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3FD6D" w14:textId="6F2A6D72" w:rsidR="00415D1A" w:rsidRDefault="00287371" w:rsidP="00D67A4E">
      <w:pPr>
        <w:jc w:val="center"/>
        <w:rPr>
          <w:b/>
          <w:sz w:val="28"/>
          <w:szCs w:val="28"/>
        </w:rPr>
      </w:pPr>
      <w:bookmarkStart w:id="0" w:name="_Hlk153871528"/>
      <w:r>
        <w:rPr>
          <w:b/>
          <w:sz w:val="28"/>
          <w:szCs w:val="28"/>
        </w:rPr>
        <w:t xml:space="preserve"> </w:t>
      </w:r>
      <w:r w:rsidR="00415D1A" w:rsidRPr="00C4537D">
        <w:rPr>
          <w:b/>
          <w:noProof/>
          <w:sz w:val="28"/>
          <w:szCs w:val="28"/>
        </w:rPr>
        <w:drawing>
          <wp:inline distT="0" distB="0" distL="0" distR="0" wp14:anchorId="33889E31" wp14:editId="1B299C96">
            <wp:extent cx="558165" cy="614045"/>
            <wp:effectExtent l="0" t="0" r="0" b="0"/>
            <wp:docPr id="2" name="Рисунок 1" descr="кр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ым"/>
                    <pic:cNvPicPr preferRelativeResize="0">
                      <a:picLocks noChangeAspect="1" noChangeArrowheads="1"/>
                    </pic:cNvPicPr>
                  </pic:nvPicPr>
                  <pic:blipFill>
                    <a:blip r:embed="rId8"/>
                    <a:srcRect r="12993" b="10176"/>
                    <a:stretch>
                      <a:fillRect/>
                    </a:stretch>
                  </pic:blipFill>
                  <pic:spPr bwMode="auto">
                    <a:xfrm>
                      <a:off x="0" y="0"/>
                      <a:ext cx="558165" cy="614045"/>
                    </a:xfrm>
                    <a:prstGeom prst="rect">
                      <a:avLst/>
                    </a:prstGeom>
                    <a:noFill/>
                    <a:ln w="9525">
                      <a:noFill/>
                      <a:miter lim="800000"/>
                      <a:headEnd/>
                      <a:tailEnd/>
                    </a:ln>
                  </pic:spPr>
                </pic:pic>
              </a:graphicData>
            </a:graphic>
          </wp:inline>
        </w:drawing>
      </w:r>
    </w:p>
    <w:p w14:paraId="26F09A12" w14:textId="77777777" w:rsidR="00D67A4E" w:rsidRPr="00556173" w:rsidRDefault="00D67A4E" w:rsidP="00D67A4E">
      <w:pPr>
        <w:jc w:val="center"/>
        <w:rPr>
          <w:b/>
          <w:sz w:val="28"/>
          <w:szCs w:val="28"/>
        </w:rPr>
      </w:pPr>
      <w:r w:rsidRPr="00F82A9C">
        <w:rPr>
          <w:b/>
          <w:sz w:val="28"/>
          <w:szCs w:val="28"/>
        </w:rPr>
        <w:t>РЕСПУБЛИКА КРЫМ</w:t>
      </w:r>
    </w:p>
    <w:p w14:paraId="77536E44" w14:textId="77777777" w:rsidR="00D67A4E" w:rsidRDefault="00D67A4E" w:rsidP="00D67A4E">
      <w:pPr>
        <w:pBdr>
          <w:bottom w:val="single" w:sz="12" w:space="1" w:color="auto"/>
        </w:pBdr>
        <w:jc w:val="center"/>
        <w:rPr>
          <w:b/>
          <w:sz w:val="28"/>
          <w:szCs w:val="28"/>
        </w:rPr>
      </w:pPr>
      <w:r w:rsidRPr="00D059FF">
        <w:rPr>
          <w:b/>
          <w:sz w:val="28"/>
          <w:szCs w:val="28"/>
        </w:rPr>
        <w:t>КИРОВСКИЙ РАЙОННЫЙ СОВЕТ</w:t>
      </w:r>
    </w:p>
    <w:p w14:paraId="56BA1CB7" w14:textId="77777777" w:rsidR="006E3D22" w:rsidRDefault="006E3D22" w:rsidP="006E3D22">
      <w:pPr>
        <w:jc w:val="center"/>
        <w:rPr>
          <w:b/>
          <w:sz w:val="28"/>
          <w:szCs w:val="28"/>
        </w:rPr>
      </w:pPr>
      <w:r>
        <w:rPr>
          <w:b/>
          <w:sz w:val="28"/>
          <w:szCs w:val="28"/>
        </w:rPr>
        <w:t>внеочередная</w:t>
      </w:r>
    </w:p>
    <w:p w14:paraId="3CEC759E" w14:textId="5B58ACB0" w:rsidR="00BB7EA8" w:rsidRDefault="00F5499F" w:rsidP="006E3D22">
      <w:pPr>
        <w:jc w:val="center"/>
        <w:rPr>
          <w:b/>
          <w:sz w:val="28"/>
          <w:szCs w:val="28"/>
        </w:rPr>
      </w:pPr>
      <w:r>
        <w:rPr>
          <w:b/>
          <w:sz w:val="28"/>
          <w:szCs w:val="28"/>
        </w:rPr>
        <w:t>85</w:t>
      </w:r>
      <w:r w:rsidR="006E3D22">
        <w:rPr>
          <w:b/>
          <w:sz w:val="28"/>
          <w:szCs w:val="28"/>
        </w:rPr>
        <w:t xml:space="preserve">-я </w:t>
      </w:r>
      <w:r w:rsidR="00E173C6">
        <w:rPr>
          <w:b/>
          <w:sz w:val="28"/>
          <w:szCs w:val="28"/>
        </w:rPr>
        <w:t>сессия 2</w:t>
      </w:r>
      <w:r w:rsidR="00BB7EA8">
        <w:rPr>
          <w:b/>
          <w:sz w:val="28"/>
          <w:szCs w:val="28"/>
        </w:rPr>
        <w:t>-го созыва</w:t>
      </w:r>
    </w:p>
    <w:p w14:paraId="5668FFC5" w14:textId="77777777" w:rsidR="00BB7EA8" w:rsidRDefault="00BB7EA8" w:rsidP="00D67A4E">
      <w:pPr>
        <w:jc w:val="center"/>
        <w:rPr>
          <w:b/>
          <w:sz w:val="28"/>
          <w:szCs w:val="28"/>
        </w:rPr>
      </w:pPr>
    </w:p>
    <w:p w14:paraId="15290C73" w14:textId="6E015259" w:rsidR="00D67A4E" w:rsidRDefault="003764FC" w:rsidP="00D67A4E">
      <w:pPr>
        <w:jc w:val="center"/>
        <w:rPr>
          <w:b/>
          <w:sz w:val="28"/>
          <w:szCs w:val="28"/>
        </w:rPr>
      </w:pPr>
      <w:r>
        <w:rPr>
          <w:b/>
          <w:sz w:val="28"/>
          <w:szCs w:val="28"/>
        </w:rPr>
        <w:t>Р Е Ш Е Н И Е</w:t>
      </w:r>
    </w:p>
    <w:p w14:paraId="305FFC9F" w14:textId="4768A446" w:rsidR="002A5E35" w:rsidRDefault="00F5499F" w:rsidP="00112B11">
      <w:pPr>
        <w:rPr>
          <w:b/>
          <w:sz w:val="28"/>
          <w:szCs w:val="28"/>
        </w:rPr>
      </w:pPr>
      <w:r>
        <w:rPr>
          <w:b/>
          <w:sz w:val="28"/>
          <w:szCs w:val="28"/>
        </w:rPr>
        <w:t>15</w:t>
      </w:r>
      <w:r w:rsidR="008B5C24">
        <w:rPr>
          <w:b/>
          <w:sz w:val="28"/>
          <w:szCs w:val="28"/>
        </w:rPr>
        <w:t>.</w:t>
      </w:r>
      <w:r>
        <w:rPr>
          <w:b/>
          <w:sz w:val="28"/>
          <w:szCs w:val="28"/>
        </w:rPr>
        <w:t>12</w:t>
      </w:r>
      <w:r w:rsidR="008B5C24">
        <w:rPr>
          <w:b/>
          <w:sz w:val="28"/>
          <w:szCs w:val="28"/>
        </w:rPr>
        <w:t>.202</w:t>
      </w:r>
      <w:r w:rsidR="002B341D">
        <w:rPr>
          <w:b/>
          <w:sz w:val="28"/>
          <w:szCs w:val="28"/>
        </w:rPr>
        <w:t>3</w:t>
      </w:r>
      <w:r w:rsidR="008B5C24">
        <w:rPr>
          <w:b/>
          <w:sz w:val="28"/>
          <w:szCs w:val="28"/>
        </w:rPr>
        <w:tab/>
      </w:r>
      <w:r w:rsidR="008B5C24">
        <w:rPr>
          <w:b/>
          <w:sz w:val="28"/>
          <w:szCs w:val="28"/>
        </w:rPr>
        <w:tab/>
      </w:r>
      <w:r w:rsidR="008B5C24">
        <w:rPr>
          <w:b/>
          <w:sz w:val="28"/>
          <w:szCs w:val="28"/>
        </w:rPr>
        <w:tab/>
      </w:r>
      <w:r w:rsidR="008B5C24">
        <w:rPr>
          <w:b/>
          <w:sz w:val="28"/>
          <w:szCs w:val="28"/>
        </w:rPr>
        <w:tab/>
      </w:r>
      <w:r w:rsidR="008B5C24">
        <w:rPr>
          <w:b/>
          <w:sz w:val="28"/>
          <w:szCs w:val="28"/>
        </w:rPr>
        <w:tab/>
      </w:r>
      <w:r w:rsidR="008B5C24">
        <w:rPr>
          <w:b/>
          <w:sz w:val="28"/>
          <w:szCs w:val="28"/>
        </w:rPr>
        <w:tab/>
      </w:r>
      <w:r w:rsidR="004C2C50">
        <w:rPr>
          <w:b/>
          <w:sz w:val="28"/>
          <w:szCs w:val="28"/>
        </w:rPr>
        <w:tab/>
      </w:r>
      <w:r w:rsidR="008B5C24">
        <w:rPr>
          <w:b/>
          <w:sz w:val="28"/>
          <w:szCs w:val="28"/>
        </w:rPr>
        <w:tab/>
      </w:r>
      <w:r w:rsidR="002A5E35">
        <w:rPr>
          <w:b/>
          <w:sz w:val="28"/>
          <w:szCs w:val="28"/>
        </w:rPr>
        <w:tab/>
      </w:r>
      <w:r w:rsidR="002A5E35">
        <w:rPr>
          <w:b/>
          <w:sz w:val="28"/>
          <w:szCs w:val="28"/>
        </w:rPr>
        <w:tab/>
      </w:r>
      <w:r w:rsidR="008B5C24">
        <w:rPr>
          <w:b/>
          <w:sz w:val="28"/>
          <w:szCs w:val="28"/>
        </w:rPr>
        <w:tab/>
      </w:r>
      <w:r w:rsidR="004C2C50" w:rsidRPr="000515CA">
        <w:rPr>
          <w:b/>
          <w:sz w:val="28"/>
          <w:szCs w:val="28"/>
        </w:rPr>
        <w:t xml:space="preserve">№ </w:t>
      </w:r>
      <w:r w:rsidR="002A5E35">
        <w:rPr>
          <w:b/>
          <w:sz w:val="28"/>
          <w:szCs w:val="28"/>
        </w:rPr>
        <w:t>672</w:t>
      </w:r>
    </w:p>
    <w:p w14:paraId="5F8582CD" w14:textId="3C12980D" w:rsidR="004C2C50" w:rsidRPr="000515CA" w:rsidRDefault="004C2C50" w:rsidP="00112B11">
      <w:pPr>
        <w:rPr>
          <w:b/>
          <w:sz w:val="28"/>
          <w:szCs w:val="28"/>
        </w:rPr>
      </w:pPr>
      <w:r>
        <w:rPr>
          <w:b/>
          <w:sz w:val="28"/>
          <w:szCs w:val="28"/>
        </w:rPr>
        <w:t>---------------------</w:t>
      </w:r>
    </w:p>
    <w:p w14:paraId="1FF7D90D" w14:textId="77777777" w:rsidR="00187E58" w:rsidRPr="000515CA" w:rsidRDefault="008E2F2B" w:rsidP="00187E58">
      <w:pPr>
        <w:rPr>
          <w:b/>
          <w:sz w:val="28"/>
          <w:szCs w:val="28"/>
        </w:rPr>
      </w:pPr>
      <w:r w:rsidRPr="000515CA">
        <w:rPr>
          <w:b/>
          <w:sz w:val="28"/>
          <w:szCs w:val="28"/>
        </w:rPr>
        <w:t>п</w:t>
      </w:r>
      <w:r w:rsidR="00112B11" w:rsidRPr="000515CA">
        <w:rPr>
          <w:b/>
          <w:sz w:val="28"/>
          <w:szCs w:val="28"/>
        </w:rPr>
        <w:t>гт</w:t>
      </w:r>
      <w:r w:rsidRPr="000515CA">
        <w:rPr>
          <w:b/>
          <w:sz w:val="28"/>
          <w:szCs w:val="28"/>
        </w:rPr>
        <w:t xml:space="preserve"> </w:t>
      </w:r>
      <w:r w:rsidR="00A31664" w:rsidRPr="000515CA">
        <w:rPr>
          <w:b/>
          <w:sz w:val="28"/>
          <w:szCs w:val="28"/>
        </w:rPr>
        <w:t>Кировское</w:t>
      </w:r>
    </w:p>
    <w:p w14:paraId="024E94C1" w14:textId="77777777" w:rsidR="00187E58" w:rsidRPr="000515CA" w:rsidRDefault="00187E58" w:rsidP="00187E58">
      <w:pPr>
        <w:rPr>
          <w:b/>
          <w:sz w:val="28"/>
          <w:szCs w:val="28"/>
        </w:rPr>
      </w:pPr>
    </w:p>
    <w:p w14:paraId="2BEBE946" w14:textId="151A8B4C" w:rsidR="00EF1636" w:rsidRDefault="00EF1636" w:rsidP="00EF1636">
      <w:pPr>
        <w:pStyle w:val="af9"/>
        <w:ind w:right="4536"/>
        <w:jc w:val="both"/>
        <w:rPr>
          <w:b/>
          <w:bCs/>
          <w:sz w:val="28"/>
          <w:szCs w:val="28"/>
        </w:rPr>
      </w:pPr>
      <w:r w:rsidRPr="000515CA">
        <w:rPr>
          <w:b/>
          <w:sz w:val="28"/>
          <w:szCs w:val="28"/>
        </w:rPr>
        <w:t xml:space="preserve">О внесении изменений </w:t>
      </w:r>
      <w:r w:rsidRPr="00092F07">
        <w:rPr>
          <w:b/>
          <w:bCs/>
          <w:sz w:val="28"/>
          <w:szCs w:val="28"/>
        </w:rPr>
        <w:t xml:space="preserve">в генеральный план муниципального образования </w:t>
      </w:r>
      <w:r w:rsidR="001716CA">
        <w:rPr>
          <w:b/>
          <w:bCs/>
          <w:sz w:val="28"/>
          <w:szCs w:val="28"/>
        </w:rPr>
        <w:t>Кировское</w:t>
      </w:r>
      <w:r w:rsidRPr="00092F07">
        <w:rPr>
          <w:b/>
          <w:bCs/>
          <w:sz w:val="28"/>
          <w:szCs w:val="28"/>
        </w:rPr>
        <w:t xml:space="preserve"> сельское поселение Кировского района Республики Крым, утвержденный решением внеочередной 63-й сессии Кировского районного совета Республики Крым 1- го созыва от 05.</w:t>
      </w:r>
      <w:r w:rsidR="001716CA">
        <w:rPr>
          <w:b/>
          <w:bCs/>
          <w:sz w:val="28"/>
          <w:szCs w:val="28"/>
        </w:rPr>
        <w:t>10</w:t>
      </w:r>
      <w:r w:rsidRPr="00092F07">
        <w:rPr>
          <w:b/>
          <w:bCs/>
          <w:sz w:val="28"/>
          <w:szCs w:val="28"/>
        </w:rPr>
        <w:t>.201</w:t>
      </w:r>
      <w:r w:rsidR="001716CA">
        <w:rPr>
          <w:b/>
          <w:bCs/>
          <w:sz w:val="28"/>
          <w:szCs w:val="28"/>
        </w:rPr>
        <w:t>8</w:t>
      </w:r>
      <w:r w:rsidRPr="00092F07">
        <w:rPr>
          <w:b/>
          <w:bCs/>
          <w:sz w:val="28"/>
          <w:szCs w:val="28"/>
        </w:rPr>
        <w:t xml:space="preserve"> № 72</w:t>
      </w:r>
      <w:r w:rsidR="001716CA">
        <w:rPr>
          <w:b/>
          <w:bCs/>
          <w:sz w:val="28"/>
          <w:szCs w:val="28"/>
        </w:rPr>
        <w:t>0</w:t>
      </w:r>
    </w:p>
    <w:p w14:paraId="73682A9B" w14:textId="77777777" w:rsidR="006D07FD" w:rsidRPr="00092F07" w:rsidRDefault="006D07FD" w:rsidP="00EF1636">
      <w:pPr>
        <w:pStyle w:val="af9"/>
        <w:ind w:right="4536"/>
        <w:jc w:val="both"/>
        <w:rPr>
          <w:b/>
          <w:bCs/>
          <w:sz w:val="28"/>
          <w:szCs w:val="28"/>
        </w:rPr>
      </w:pPr>
    </w:p>
    <w:p w14:paraId="6174A84C" w14:textId="77777777" w:rsidR="006E3D22" w:rsidRDefault="006E3D22" w:rsidP="006E3D22">
      <w:pPr>
        <w:pStyle w:val="af9"/>
        <w:rPr>
          <w:b/>
          <w:sz w:val="28"/>
          <w:szCs w:val="28"/>
        </w:rPr>
      </w:pPr>
    </w:p>
    <w:p w14:paraId="0C547384" w14:textId="0755880C" w:rsidR="00A519A4" w:rsidRDefault="008B5C24" w:rsidP="001716CA">
      <w:pPr>
        <w:ind w:firstLine="708"/>
        <w:jc w:val="both"/>
        <w:rPr>
          <w:sz w:val="28"/>
          <w:szCs w:val="28"/>
        </w:rPr>
      </w:pPr>
      <w:r w:rsidRPr="005D0973">
        <w:rPr>
          <w:sz w:val="28"/>
          <w:szCs w:val="28"/>
        </w:rPr>
        <w:t xml:space="preserve">В соответствии </w:t>
      </w:r>
      <w:bookmarkStart w:id="1" w:name="_Hlk144822110"/>
      <w:r w:rsidRPr="005D0973">
        <w:rPr>
          <w:sz w:val="28"/>
          <w:szCs w:val="28"/>
        </w:rPr>
        <w:t>с ч. 4 ст. 14</w:t>
      </w:r>
      <w:r>
        <w:rPr>
          <w:sz w:val="28"/>
          <w:szCs w:val="28"/>
        </w:rPr>
        <w:t xml:space="preserve"> </w:t>
      </w:r>
      <w:r w:rsidRPr="005D0973">
        <w:rPr>
          <w:sz w:val="28"/>
          <w:szCs w:val="28"/>
        </w:rPr>
        <w:t>Федерального закона от 06.10.2003 № 131</w:t>
      </w:r>
      <w:r w:rsidRPr="005D0973">
        <w:rPr>
          <w:sz w:val="28"/>
          <w:szCs w:val="28"/>
        </w:rPr>
        <w:noBreakHyphen/>
        <w:t xml:space="preserve">ФЗ «Об общих принципах организации местного самоуправления в Российской Федерации», </w:t>
      </w:r>
      <w:r w:rsidRPr="003D3D19">
        <w:rPr>
          <w:sz w:val="28"/>
          <w:szCs w:val="28"/>
        </w:rPr>
        <w:t xml:space="preserve">ст. </w:t>
      </w:r>
      <w:r w:rsidR="00CB25D0">
        <w:rPr>
          <w:sz w:val="28"/>
          <w:szCs w:val="28"/>
        </w:rPr>
        <w:t>9</w:t>
      </w:r>
      <w:r w:rsidRPr="003D3D19">
        <w:rPr>
          <w:sz w:val="28"/>
          <w:szCs w:val="28"/>
        </w:rPr>
        <w:t>,</w:t>
      </w:r>
      <w:r w:rsidR="00CB25D0">
        <w:rPr>
          <w:sz w:val="28"/>
          <w:szCs w:val="28"/>
        </w:rPr>
        <w:t xml:space="preserve"> ст. 18,</w:t>
      </w:r>
      <w:r w:rsidRPr="003D3D19">
        <w:rPr>
          <w:sz w:val="28"/>
          <w:szCs w:val="28"/>
        </w:rPr>
        <w:t xml:space="preserve"> ст. </w:t>
      </w:r>
      <w:r w:rsidR="00CB25D0">
        <w:rPr>
          <w:sz w:val="28"/>
          <w:szCs w:val="28"/>
        </w:rPr>
        <w:t>23,</w:t>
      </w:r>
      <w:r w:rsidRPr="003D3D19">
        <w:rPr>
          <w:sz w:val="28"/>
          <w:szCs w:val="28"/>
        </w:rPr>
        <w:t xml:space="preserve"> ст. </w:t>
      </w:r>
      <w:r w:rsidR="00CB25D0">
        <w:rPr>
          <w:sz w:val="28"/>
          <w:szCs w:val="28"/>
        </w:rPr>
        <w:t>24, ст. 25</w:t>
      </w:r>
      <w:r>
        <w:rPr>
          <w:sz w:val="28"/>
          <w:szCs w:val="28"/>
        </w:rPr>
        <w:t xml:space="preserve"> </w:t>
      </w:r>
      <w:r w:rsidRPr="005D0973">
        <w:rPr>
          <w:sz w:val="28"/>
          <w:szCs w:val="28"/>
        </w:rPr>
        <w:t>Градостроительного кодекса Российской Федерации</w:t>
      </w:r>
      <w:r w:rsidR="00D15FCB" w:rsidRPr="00D15FCB">
        <w:rPr>
          <w:sz w:val="28"/>
          <w:szCs w:val="28"/>
        </w:rPr>
        <w:t xml:space="preserve">, ст. </w:t>
      </w:r>
      <w:r w:rsidR="00CB25D0">
        <w:rPr>
          <w:sz w:val="28"/>
          <w:szCs w:val="28"/>
        </w:rPr>
        <w:t>10, ст. 13</w:t>
      </w:r>
      <w:r w:rsidR="00D15FCB" w:rsidRPr="00D15FCB">
        <w:rPr>
          <w:sz w:val="28"/>
          <w:szCs w:val="28"/>
        </w:rPr>
        <w:t xml:space="preserve"> Закона Республики Крым от 16.01.2015 №</w:t>
      </w:r>
      <w:r w:rsidR="00A57664">
        <w:rPr>
          <w:sz w:val="28"/>
          <w:szCs w:val="28"/>
        </w:rPr>
        <w:t> </w:t>
      </w:r>
      <w:r w:rsidR="00D15FCB" w:rsidRPr="00D15FCB">
        <w:rPr>
          <w:sz w:val="28"/>
          <w:szCs w:val="28"/>
        </w:rPr>
        <w:t>67-ЗРК/2015 «О регулировании градостроительной деятельности в Республике Крым», п. 1 ч. 2 ст. 6, п. 4</w:t>
      </w:r>
      <w:r w:rsidR="00CB25D0">
        <w:rPr>
          <w:sz w:val="28"/>
          <w:szCs w:val="28"/>
        </w:rPr>
        <w:t>4</w:t>
      </w:r>
      <w:r w:rsidR="00D15FCB" w:rsidRPr="00D15FCB">
        <w:rPr>
          <w:sz w:val="28"/>
          <w:szCs w:val="28"/>
        </w:rPr>
        <w:t xml:space="preserve"> ч. 1 ст. 29</w:t>
      </w:r>
      <w:r w:rsidR="00BB43AA">
        <w:rPr>
          <w:sz w:val="28"/>
          <w:szCs w:val="28"/>
        </w:rPr>
        <w:t xml:space="preserve">, </w:t>
      </w:r>
      <w:r w:rsidR="00BB43AA" w:rsidRPr="005D0973">
        <w:rPr>
          <w:sz w:val="28"/>
          <w:szCs w:val="28"/>
        </w:rPr>
        <w:t>п. 3 ч. 1 ст. 44</w:t>
      </w:r>
      <w:r w:rsidR="00D15FCB" w:rsidRPr="00D15FCB">
        <w:rPr>
          <w:sz w:val="28"/>
          <w:szCs w:val="28"/>
        </w:rPr>
        <w:t xml:space="preserve"> Устава муниципального образования Кировский район Республики Крым</w:t>
      </w:r>
      <w:bookmarkEnd w:id="1"/>
      <w:r w:rsidR="008F5DEB">
        <w:rPr>
          <w:sz w:val="28"/>
          <w:szCs w:val="28"/>
        </w:rPr>
        <w:t xml:space="preserve">, </w:t>
      </w:r>
      <w:r w:rsidR="006D07FD">
        <w:rPr>
          <w:sz w:val="28"/>
          <w:szCs w:val="28"/>
        </w:rPr>
        <w:t>принимая во внимание постановление администрации Кировского района Республики Крым от 24.11.2023 № 1206 «О направлении проекта внесения изменений в Генеральный план муниципального образования Кировское сельское поселение Кировского района Республики Крым в Кировский районный совет Республики Крым»</w:t>
      </w:r>
      <w:r w:rsidR="00FB434B" w:rsidRPr="00FB434B">
        <w:rPr>
          <w:sz w:val="28"/>
          <w:szCs w:val="28"/>
        </w:rPr>
        <w:t>, письмо администрации Кировского</w:t>
      </w:r>
      <w:r w:rsidR="00792E15">
        <w:rPr>
          <w:sz w:val="28"/>
          <w:szCs w:val="28"/>
        </w:rPr>
        <w:t xml:space="preserve"> района Республики Крым от</w:t>
      </w:r>
      <w:r w:rsidR="001716CA">
        <w:rPr>
          <w:sz w:val="28"/>
          <w:szCs w:val="28"/>
        </w:rPr>
        <w:t> </w:t>
      </w:r>
      <w:r w:rsidR="00F5499F">
        <w:rPr>
          <w:sz w:val="28"/>
          <w:szCs w:val="28"/>
        </w:rPr>
        <w:t>08</w:t>
      </w:r>
      <w:r w:rsidR="001716CA">
        <w:rPr>
          <w:sz w:val="28"/>
          <w:szCs w:val="28"/>
        </w:rPr>
        <w:t>.</w:t>
      </w:r>
      <w:r w:rsidR="00F5499F">
        <w:rPr>
          <w:sz w:val="28"/>
          <w:szCs w:val="28"/>
        </w:rPr>
        <w:t>12</w:t>
      </w:r>
      <w:r w:rsidR="00BC4C62">
        <w:rPr>
          <w:sz w:val="28"/>
          <w:szCs w:val="28"/>
        </w:rPr>
        <w:t>.2023</w:t>
      </w:r>
      <w:r w:rsidR="002B341D">
        <w:rPr>
          <w:sz w:val="28"/>
          <w:szCs w:val="28"/>
        </w:rPr>
        <w:t xml:space="preserve"> </w:t>
      </w:r>
      <w:r w:rsidR="00792E15">
        <w:rPr>
          <w:sz w:val="28"/>
          <w:szCs w:val="28"/>
        </w:rPr>
        <w:t xml:space="preserve">№ </w:t>
      </w:r>
      <w:r w:rsidR="00BC4C62">
        <w:rPr>
          <w:sz w:val="28"/>
          <w:szCs w:val="28"/>
        </w:rPr>
        <w:t>05-23/</w:t>
      </w:r>
      <w:r w:rsidR="00F5499F">
        <w:rPr>
          <w:sz w:val="28"/>
          <w:szCs w:val="28"/>
        </w:rPr>
        <w:t>3848</w:t>
      </w:r>
      <w:r w:rsidR="00FB434B" w:rsidRPr="00FB434B">
        <w:rPr>
          <w:sz w:val="28"/>
          <w:szCs w:val="28"/>
        </w:rPr>
        <w:t>,</w:t>
      </w:r>
      <w:r w:rsidR="009222D6">
        <w:rPr>
          <w:sz w:val="28"/>
          <w:szCs w:val="28"/>
        </w:rPr>
        <w:t xml:space="preserve"> </w:t>
      </w:r>
      <w:r w:rsidR="006E3D22" w:rsidRPr="006E3D22">
        <w:rPr>
          <w:sz w:val="28"/>
          <w:szCs w:val="28"/>
        </w:rPr>
        <w:t>Кировский районный совет Республики Крым</w:t>
      </w:r>
    </w:p>
    <w:p w14:paraId="42DCDA95" w14:textId="77777777" w:rsidR="00BA181C" w:rsidRPr="00BA181C" w:rsidRDefault="00BA181C" w:rsidP="00E34D67">
      <w:pPr>
        <w:pStyle w:val="af9"/>
        <w:jc w:val="center"/>
        <w:rPr>
          <w:sz w:val="16"/>
          <w:szCs w:val="16"/>
        </w:rPr>
      </w:pPr>
    </w:p>
    <w:p w14:paraId="1EE04EDF" w14:textId="1F956F55" w:rsidR="0098561E" w:rsidRPr="002A5E35" w:rsidRDefault="0098561E" w:rsidP="00E34D67">
      <w:pPr>
        <w:pStyle w:val="af9"/>
        <w:jc w:val="center"/>
        <w:rPr>
          <w:b/>
          <w:bCs/>
          <w:sz w:val="28"/>
          <w:szCs w:val="28"/>
        </w:rPr>
      </w:pPr>
      <w:r w:rsidRPr="002A5E35">
        <w:rPr>
          <w:b/>
          <w:bCs/>
          <w:sz w:val="28"/>
          <w:szCs w:val="28"/>
        </w:rPr>
        <w:t>Р Е Ш И Л:</w:t>
      </w:r>
    </w:p>
    <w:p w14:paraId="1E3E722B" w14:textId="77777777" w:rsidR="009222D6" w:rsidRPr="00BA181C" w:rsidRDefault="009222D6" w:rsidP="00E34D67">
      <w:pPr>
        <w:pStyle w:val="af9"/>
        <w:jc w:val="center"/>
        <w:rPr>
          <w:sz w:val="16"/>
          <w:szCs w:val="16"/>
        </w:rPr>
      </w:pPr>
    </w:p>
    <w:p w14:paraId="5CAE9517" w14:textId="4A7CC542" w:rsidR="00945A8D" w:rsidRPr="00945A8D" w:rsidRDefault="00477DFA" w:rsidP="00776B82">
      <w:pPr>
        <w:pStyle w:val="af9"/>
        <w:numPr>
          <w:ilvl w:val="0"/>
          <w:numId w:val="2"/>
        </w:numPr>
        <w:ind w:left="0" w:firstLine="709"/>
        <w:jc w:val="both"/>
        <w:rPr>
          <w:sz w:val="28"/>
          <w:szCs w:val="28"/>
        </w:rPr>
      </w:pPr>
      <w:r w:rsidRPr="00945A8D">
        <w:rPr>
          <w:sz w:val="28"/>
          <w:szCs w:val="28"/>
        </w:rPr>
        <w:t xml:space="preserve">Внести </w:t>
      </w:r>
      <w:r w:rsidR="0050676B">
        <w:rPr>
          <w:sz w:val="28"/>
          <w:szCs w:val="28"/>
        </w:rPr>
        <w:t xml:space="preserve">изменения </w:t>
      </w:r>
      <w:r w:rsidRPr="00945A8D">
        <w:rPr>
          <w:sz w:val="28"/>
          <w:szCs w:val="28"/>
        </w:rPr>
        <w:t xml:space="preserve">в </w:t>
      </w:r>
      <w:r w:rsidR="0050676B" w:rsidRPr="0050676B">
        <w:rPr>
          <w:sz w:val="28"/>
          <w:szCs w:val="28"/>
        </w:rPr>
        <w:t>генеральн</w:t>
      </w:r>
      <w:r w:rsidR="0050676B">
        <w:rPr>
          <w:sz w:val="28"/>
          <w:szCs w:val="28"/>
        </w:rPr>
        <w:t>ый</w:t>
      </w:r>
      <w:r w:rsidR="0050676B" w:rsidRPr="0050676B">
        <w:rPr>
          <w:sz w:val="28"/>
          <w:szCs w:val="28"/>
        </w:rPr>
        <w:t xml:space="preserve"> план муниципального образования </w:t>
      </w:r>
      <w:r w:rsidR="001716CA">
        <w:rPr>
          <w:sz w:val="28"/>
          <w:szCs w:val="28"/>
        </w:rPr>
        <w:t>Кировское</w:t>
      </w:r>
      <w:r w:rsidR="0050676B" w:rsidRPr="0050676B">
        <w:rPr>
          <w:sz w:val="28"/>
          <w:szCs w:val="28"/>
        </w:rPr>
        <w:t xml:space="preserve"> сельское поселение Кировского района Республики Крым</w:t>
      </w:r>
      <w:r w:rsidR="00945A8D" w:rsidRPr="00945A8D">
        <w:rPr>
          <w:sz w:val="28"/>
          <w:szCs w:val="28"/>
        </w:rPr>
        <w:t>, утвержденны</w:t>
      </w:r>
      <w:r w:rsidR="0050676B">
        <w:rPr>
          <w:sz w:val="28"/>
          <w:szCs w:val="28"/>
        </w:rPr>
        <w:t>й</w:t>
      </w:r>
      <w:r w:rsidR="00945A8D" w:rsidRPr="00945A8D">
        <w:rPr>
          <w:sz w:val="28"/>
          <w:szCs w:val="28"/>
        </w:rPr>
        <w:t xml:space="preserve"> решение</w:t>
      </w:r>
      <w:r w:rsidR="00945A8D">
        <w:rPr>
          <w:sz w:val="28"/>
          <w:szCs w:val="28"/>
        </w:rPr>
        <w:t>м</w:t>
      </w:r>
      <w:r w:rsidR="00945A8D" w:rsidRPr="00945A8D">
        <w:rPr>
          <w:sz w:val="28"/>
          <w:szCs w:val="28"/>
        </w:rPr>
        <w:t xml:space="preserve"> </w:t>
      </w:r>
      <w:r w:rsidR="0050676B" w:rsidRPr="0050676B">
        <w:rPr>
          <w:sz w:val="28"/>
          <w:szCs w:val="28"/>
        </w:rPr>
        <w:t>внеочередной 63-й сессии Кировского районного совета Республики Крым 1</w:t>
      </w:r>
      <w:r w:rsidR="00F5499F">
        <w:rPr>
          <w:sz w:val="28"/>
          <w:szCs w:val="28"/>
        </w:rPr>
        <w:t>-</w:t>
      </w:r>
      <w:r w:rsidR="0050676B" w:rsidRPr="0050676B">
        <w:rPr>
          <w:sz w:val="28"/>
          <w:szCs w:val="28"/>
        </w:rPr>
        <w:t xml:space="preserve"> го созыва от 05.1</w:t>
      </w:r>
      <w:r w:rsidR="001716CA">
        <w:rPr>
          <w:sz w:val="28"/>
          <w:szCs w:val="28"/>
        </w:rPr>
        <w:t>0</w:t>
      </w:r>
      <w:r w:rsidR="0050676B" w:rsidRPr="0050676B">
        <w:rPr>
          <w:sz w:val="28"/>
          <w:szCs w:val="28"/>
        </w:rPr>
        <w:t>.201</w:t>
      </w:r>
      <w:r w:rsidR="001716CA">
        <w:rPr>
          <w:sz w:val="28"/>
          <w:szCs w:val="28"/>
        </w:rPr>
        <w:t>8</w:t>
      </w:r>
      <w:r w:rsidR="0050676B" w:rsidRPr="0050676B">
        <w:rPr>
          <w:sz w:val="28"/>
          <w:szCs w:val="28"/>
        </w:rPr>
        <w:t xml:space="preserve"> № 72</w:t>
      </w:r>
      <w:r w:rsidR="001716CA">
        <w:rPr>
          <w:sz w:val="28"/>
          <w:szCs w:val="28"/>
        </w:rPr>
        <w:t>0</w:t>
      </w:r>
      <w:r w:rsidR="00114A24">
        <w:rPr>
          <w:sz w:val="28"/>
          <w:szCs w:val="28"/>
        </w:rPr>
        <w:t>,</w:t>
      </w:r>
      <w:r w:rsidR="0050676B">
        <w:rPr>
          <w:sz w:val="28"/>
          <w:szCs w:val="28"/>
        </w:rPr>
        <w:t xml:space="preserve"> изложив его в новой редакции</w:t>
      </w:r>
      <w:r w:rsidR="00507870">
        <w:rPr>
          <w:sz w:val="28"/>
          <w:szCs w:val="28"/>
        </w:rPr>
        <w:t xml:space="preserve"> (прилагается).</w:t>
      </w:r>
    </w:p>
    <w:p w14:paraId="313073C2" w14:textId="7D503A13" w:rsidR="00E34D67" w:rsidRPr="000515CA" w:rsidRDefault="00142EA3" w:rsidP="002F5409">
      <w:pPr>
        <w:pStyle w:val="af9"/>
        <w:ind w:firstLine="709"/>
        <w:jc w:val="both"/>
        <w:rPr>
          <w:sz w:val="28"/>
          <w:szCs w:val="28"/>
        </w:rPr>
      </w:pPr>
      <w:r>
        <w:rPr>
          <w:sz w:val="28"/>
          <w:szCs w:val="28"/>
        </w:rPr>
        <w:t>2</w:t>
      </w:r>
      <w:r w:rsidR="002921D7">
        <w:rPr>
          <w:sz w:val="28"/>
          <w:szCs w:val="28"/>
        </w:rPr>
        <w:t xml:space="preserve">. </w:t>
      </w:r>
      <w:r w:rsidR="00114A24">
        <w:rPr>
          <w:sz w:val="28"/>
          <w:szCs w:val="28"/>
        </w:rPr>
        <w:t>О</w:t>
      </w:r>
      <w:r w:rsidR="009222D6">
        <w:rPr>
          <w:sz w:val="28"/>
          <w:szCs w:val="28"/>
        </w:rPr>
        <w:t xml:space="preserve">бнародовать </w:t>
      </w:r>
      <w:r w:rsidR="00E34D67" w:rsidRPr="000515CA">
        <w:rPr>
          <w:sz w:val="28"/>
          <w:szCs w:val="28"/>
        </w:rPr>
        <w:t>настоящее решение на информационном стенде Кировского районного совета</w:t>
      </w:r>
      <w:r w:rsidR="00B7473E" w:rsidRPr="000515CA">
        <w:rPr>
          <w:sz w:val="28"/>
          <w:szCs w:val="28"/>
        </w:rPr>
        <w:t xml:space="preserve"> Республики Крым</w:t>
      </w:r>
      <w:r w:rsidR="00E34D67" w:rsidRPr="000515CA">
        <w:rPr>
          <w:sz w:val="28"/>
          <w:szCs w:val="28"/>
        </w:rPr>
        <w:t xml:space="preserve">, разместить </w:t>
      </w:r>
      <w:r w:rsidR="000515CA">
        <w:rPr>
          <w:sz w:val="28"/>
          <w:szCs w:val="28"/>
        </w:rPr>
        <w:t>в ГИС «</w:t>
      </w:r>
      <w:r w:rsidR="00E34D67" w:rsidRPr="000515CA">
        <w:rPr>
          <w:sz w:val="28"/>
          <w:szCs w:val="28"/>
        </w:rPr>
        <w:t>Портал Правительства Республики Крым</w:t>
      </w:r>
      <w:r w:rsidR="000515CA">
        <w:rPr>
          <w:sz w:val="28"/>
          <w:szCs w:val="28"/>
        </w:rPr>
        <w:t>»</w:t>
      </w:r>
      <w:r w:rsidR="00E34D67" w:rsidRPr="000515CA">
        <w:rPr>
          <w:sz w:val="28"/>
          <w:szCs w:val="28"/>
        </w:rPr>
        <w:t xml:space="preserve"> в разделе Муниципальные образования, Кировский район</w:t>
      </w:r>
      <w:r w:rsidR="00E75ED1" w:rsidRPr="000515CA">
        <w:rPr>
          <w:sz w:val="28"/>
          <w:szCs w:val="28"/>
        </w:rPr>
        <w:t xml:space="preserve"> </w:t>
      </w:r>
      <w:r w:rsidR="00E34D67" w:rsidRPr="000515CA">
        <w:rPr>
          <w:sz w:val="28"/>
          <w:szCs w:val="28"/>
        </w:rPr>
        <w:t>http</w:t>
      </w:r>
      <w:r w:rsidR="002C6CA6" w:rsidRPr="000515CA">
        <w:rPr>
          <w:sz w:val="28"/>
          <w:szCs w:val="28"/>
          <w:lang w:val="en-US"/>
        </w:rPr>
        <w:t>s</w:t>
      </w:r>
      <w:r w:rsidR="00E34D67" w:rsidRPr="000515CA">
        <w:rPr>
          <w:sz w:val="28"/>
          <w:szCs w:val="28"/>
        </w:rPr>
        <w:t>://kirovskiy.rk.gov.ru, в газете «Кировец».</w:t>
      </w:r>
    </w:p>
    <w:p w14:paraId="2AD59F50" w14:textId="77777777" w:rsidR="001614A9" w:rsidRPr="000515CA" w:rsidRDefault="00142EA3" w:rsidP="002F5409">
      <w:pPr>
        <w:pStyle w:val="af9"/>
        <w:ind w:firstLine="709"/>
        <w:jc w:val="both"/>
        <w:rPr>
          <w:sz w:val="28"/>
          <w:szCs w:val="28"/>
        </w:rPr>
      </w:pPr>
      <w:r>
        <w:rPr>
          <w:sz w:val="28"/>
          <w:szCs w:val="28"/>
        </w:rPr>
        <w:lastRenderedPageBreak/>
        <w:t>3</w:t>
      </w:r>
      <w:r w:rsidR="00E34D67" w:rsidRPr="000515CA">
        <w:rPr>
          <w:sz w:val="28"/>
          <w:szCs w:val="28"/>
        </w:rPr>
        <w:t>. Контроль за исполнением настоящего решения возложить на</w:t>
      </w:r>
      <w:r w:rsidR="00C45136" w:rsidRPr="00C45136">
        <w:rPr>
          <w:sz w:val="28"/>
          <w:szCs w:val="28"/>
        </w:rPr>
        <w:t xml:space="preserve"> постоянную комиссию Кировского районного совета Республики Крым по аграрным и земельным вопросам, экологии и рациональному природопользованию</w:t>
      </w:r>
      <w:r w:rsidR="00C45136">
        <w:rPr>
          <w:sz w:val="28"/>
          <w:szCs w:val="28"/>
        </w:rPr>
        <w:t xml:space="preserve">, </w:t>
      </w:r>
      <w:r w:rsidR="001614A9" w:rsidRPr="000515CA">
        <w:rPr>
          <w:sz w:val="28"/>
          <w:szCs w:val="28"/>
        </w:rPr>
        <w:t>администрацию Кировского района Республики Крым.</w:t>
      </w:r>
    </w:p>
    <w:p w14:paraId="604D7EA0" w14:textId="1A874D68" w:rsidR="000515CA" w:rsidRDefault="00142EA3" w:rsidP="002F5409">
      <w:pPr>
        <w:pStyle w:val="af9"/>
        <w:ind w:firstLine="709"/>
        <w:jc w:val="both"/>
        <w:rPr>
          <w:sz w:val="28"/>
          <w:szCs w:val="28"/>
        </w:rPr>
      </w:pPr>
      <w:r>
        <w:rPr>
          <w:sz w:val="28"/>
          <w:szCs w:val="28"/>
        </w:rPr>
        <w:t>4</w:t>
      </w:r>
      <w:r w:rsidR="00E34D67" w:rsidRPr="000515CA">
        <w:rPr>
          <w:sz w:val="28"/>
          <w:szCs w:val="28"/>
        </w:rPr>
        <w:t xml:space="preserve">. Настоящее решение вступает в силу с </w:t>
      </w:r>
      <w:r w:rsidR="000515CA">
        <w:rPr>
          <w:sz w:val="28"/>
          <w:szCs w:val="28"/>
        </w:rPr>
        <w:t>даты</w:t>
      </w:r>
      <w:r w:rsidR="00E34D67" w:rsidRPr="000515CA">
        <w:rPr>
          <w:sz w:val="28"/>
          <w:szCs w:val="28"/>
        </w:rPr>
        <w:t xml:space="preserve"> </w:t>
      </w:r>
      <w:r w:rsidR="009222D6">
        <w:rPr>
          <w:sz w:val="28"/>
          <w:szCs w:val="28"/>
        </w:rPr>
        <w:t>обнародования</w:t>
      </w:r>
      <w:r w:rsidR="00E34D67" w:rsidRPr="000515CA">
        <w:rPr>
          <w:sz w:val="28"/>
          <w:szCs w:val="28"/>
        </w:rPr>
        <w:t xml:space="preserve">. </w:t>
      </w:r>
    </w:p>
    <w:p w14:paraId="51A5A174" w14:textId="77777777" w:rsidR="00415D1A" w:rsidRDefault="00415D1A" w:rsidP="000515CA">
      <w:pPr>
        <w:pStyle w:val="af9"/>
        <w:jc w:val="both"/>
        <w:rPr>
          <w:b/>
          <w:sz w:val="28"/>
          <w:szCs w:val="28"/>
        </w:rPr>
      </w:pPr>
    </w:p>
    <w:p w14:paraId="47416A78" w14:textId="77777777" w:rsidR="002A5E35" w:rsidRDefault="00137B1C" w:rsidP="0010608F">
      <w:pPr>
        <w:rPr>
          <w:b/>
          <w:bCs/>
          <w:sz w:val="28"/>
          <w:szCs w:val="28"/>
        </w:rPr>
      </w:pPr>
      <w:r w:rsidRPr="002A5E35">
        <w:rPr>
          <w:b/>
          <w:bCs/>
          <w:sz w:val="28"/>
          <w:szCs w:val="28"/>
        </w:rPr>
        <w:t>Председатель</w:t>
      </w:r>
      <w:r w:rsidR="002A5E35">
        <w:rPr>
          <w:b/>
          <w:bCs/>
          <w:sz w:val="28"/>
          <w:szCs w:val="28"/>
        </w:rPr>
        <w:t xml:space="preserve"> </w:t>
      </w:r>
      <w:r w:rsidR="0010608F" w:rsidRPr="002A5E35">
        <w:rPr>
          <w:b/>
          <w:bCs/>
          <w:sz w:val="28"/>
          <w:szCs w:val="28"/>
        </w:rPr>
        <w:t>Кировского</w:t>
      </w:r>
    </w:p>
    <w:p w14:paraId="54D0AB4E" w14:textId="6259AA5A" w:rsidR="00667A86" w:rsidRPr="002A5E35" w:rsidRDefault="0010608F" w:rsidP="0010608F">
      <w:pPr>
        <w:rPr>
          <w:b/>
          <w:bCs/>
          <w:sz w:val="28"/>
          <w:szCs w:val="28"/>
        </w:rPr>
      </w:pPr>
      <w:r w:rsidRPr="002A5E35">
        <w:rPr>
          <w:b/>
          <w:bCs/>
          <w:sz w:val="28"/>
          <w:szCs w:val="28"/>
        </w:rPr>
        <w:t xml:space="preserve">районного совета </w:t>
      </w:r>
      <w:r w:rsidRPr="002A5E35">
        <w:rPr>
          <w:b/>
          <w:bCs/>
          <w:sz w:val="28"/>
          <w:szCs w:val="28"/>
        </w:rPr>
        <w:tab/>
      </w:r>
      <w:r w:rsidRPr="002A5E35">
        <w:rPr>
          <w:b/>
          <w:bCs/>
          <w:sz w:val="28"/>
          <w:szCs w:val="28"/>
        </w:rPr>
        <w:tab/>
      </w:r>
      <w:r w:rsidRPr="002A5E35">
        <w:rPr>
          <w:b/>
          <w:bCs/>
          <w:sz w:val="28"/>
          <w:szCs w:val="28"/>
        </w:rPr>
        <w:tab/>
      </w:r>
      <w:r w:rsidRPr="002A5E35">
        <w:rPr>
          <w:b/>
          <w:bCs/>
          <w:sz w:val="28"/>
          <w:szCs w:val="28"/>
        </w:rPr>
        <w:tab/>
      </w:r>
      <w:r w:rsidR="002A5E35">
        <w:rPr>
          <w:b/>
          <w:bCs/>
          <w:sz w:val="28"/>
          <w:szCs w:val="28"/>
        </w:rPr>
        <w:tab/>
      </w:r>
      <w:r w:rsidR="002A5E35">
        <w:rPr>
          <w:b/>
          <w:bCs/>
          <w:sz w:val="28"/>
          <w:szCs w:val="28"/>
        </w:rPr>
        <w:tab/>
      </w:r>
      <w:r w:rsidR="002A5E35">
        <w:rPr>
          <w:b/>
          <w:bCs/>
          <w:sz w:val="28"/>
          <w:szCs w:val="28"/>
        </w:rPr>
        <w:tab/>
      </w:r>
      <w:r w:rsidRPr="002A5E35">
        <w:rPr>
          <w:b/>
          <w:bCs/>
          <w:sz w:val="28"/>
          <w:szCs w:val="28"/>
        </w:rPr>
        <w:tab/>
      </w:r>
      <w:r w:rsidR="00137B1C" w:rsidRPr="002A5E35">
        <w:rPr>
          <w:b/>
          <w:bCs/>
          <w:sz w:val="28"/>
          <w:szCs w:val="28"/>
        </w:rPr>
        <w:t>Е. В. Гуцул</w:t>
      </w:r>
    </w:p>
    <w:bookmarkEnd w:id="0"/>
    <w:p w14:paraId="1A7329CA" w14:textId="77777777" w:rsidR="004716E3" w:rsidRDefault="004716E3" w:rsidP="00CF7E71">
      <w:pPr>
        <w:pStyle w:val="af9"/>
        <w:jc w:val="both"/>
        <w:rPr>
          <w:b/>
          <w:bCs/>
          <w:sz w:val="28"/>
          <w:szCs w:val="28"/>
        </w:rPr>
        <w:sectPr w:rsidR="004716E3" w:rsidSect="002A5E35">
          <w:headerReference w:type="default" r:id="rId9"/>
          <w:pgSz w:w="11906" w:h="16838"/>
          <w:pgMar w:top="851" w:right="567" w:bottom="567" w:left="1701" w:header="709" w:footer="709" w:gutter="0"/>
          <w:cols w:space="708"/>
          <w:titlePg/>
          <w:docGrid w:linePitch="360"/>
        </w:sectPr>
      </w:pPr>
    </w:p>
    <w:bookmarkStart w:id="2" w:name="_Hlk154067511"/>
    <w:bookmarkStart w:id="3" w:name="_Hlk153871487"/>
    <w:p w14:paraId="07A2546F" w14:textId="27C5AFB1" w:rsidR="004716E3" w:rsidRPr="00DB43C3" w:rsidRDefault="004716E3" w:rsidP="004716E3">
      <w:pPr>
        <w:ind w:left="4820"/>
        <w:jc w:val="both"/>
        <w:rPr>
          <w:color w:val="000000"/>
        </w:rPr>
      </w:pPr>
      <w:r w:rsidRPr="00DB43C3">
        <w:rPr>
          <w:noProof/>
        </w:rPr>
        <w:lastRenderedPageBreak/>
        <mc:AlternateContent>
          <mc:Choice Requires="wps">
            <w:drawing>
              <wp:anchor distT="0" distB="0" distL="114300" distR="114300" simplePos="0" relativeHeight="251659264" behindDoc="0" locked="0" layoutInCell="1" allowOverlap="1" wp14:anchorId="4F16F28A" wp14:editId="4884BFFA">
                <wp:simplePos x="0" y="0"/>
                <wp:positionH relativeFrom="column">
                  <wp:posOffset>-78105</wp:posOffset>
                </wp:positionH>
                <wp:positionV relativeFrom="paragraph">
                  <wp:posOffset>-107950</wp:posOffset>
                </wp:positionV>
                <wp:extent cx="6652260" cy="10139680"/>
                <wp:effectExtent l="13335" t="13970" r="11430" b="9525"/>
                <wp:wrapNone/>
                <wp:docPr id="2072929549"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2260" cy="101396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C5E88" id="Прямоугольник 10" o:spid="_x0000_s1026" style="position:absolute;margin-left:-6.15pt;margin-top:-8.5pt;width:523.8pt;height:79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" filled="f" strokeweight="1.5pt"/>
            </w:pict>
          </mc:Fallback>
        </mc:AlternateContent>
      </w:r>
      <w:bookmarkStart w:id="4" w:name="_Hlk154067569"/>
      <w:r w:rsidRPr="00DB43C3">
        <w:rPr>
          <w:color w:val="000000"/>
        </w:rPr>
        <w:t>Приложени</w:t>
      </w:r>
      <w:bookmarkEnd w:id="4"/>
      <w:r w:rsidRPr="00DB43C3">
        <w:rPr>
          <w:color w:val="000000"/>
        </w:rPr>
        <w:t>е</w:t>
      </w:r>
    </w:p>
    <w:p w14:paraId="21043421" w14:textId="77777777" w:rsidR="00DB43C3" w:rsidRDefault="004716E3" w:rsidP="004716E3">
      <w:pPr>
        <w:ind w:left="4820"/>
        <w:jc w:val="both"/>
        <w:textAlignment w:val="baseline"/>
        <w:rPr>
          <w:color w:val="000000"/>
        </w:rPr>
      </w:pPr>
      <w:bookmarkStart w:id="5" w:name="_Hlk154069603"/>
      <w:r w:rsidRPr="00DB43C3">
        <w:rPr>
          <w:color w:val="000000"/>
        </w:rPr>
        <w:t>к решению</w:t>
      </w:r>
      <w:r w:rsidR="00DB43C3">
        <w:rPr>
          <w:color w:val="000000"/>
        </w:rPr>
        <w:t xml:space="preserve"> 85-й сессии 2-го созыва</w:t>
      </w:r>
    </w:p>
    <w:p w14:paraId="4E52963F" w14:textId="77777777" w:rsidR="00DB43C3" w:rsidRDefault="004716E3" w:rsidP="004716E3">
      <w:pPr>
        <w:ind w:left="4820"/>
        <w:jc w:val="both"/>
        <w:textAlignment w:val="baseline"/>
        <w:rPr>
          <w:color w:val="000000"/>
        </w:rPr>
      </w:pPr>
      <w:bookmarkStart w:id="6" w:name="_Hlk154069619"/>
      <w:bookmarkEnd w:id="5"/>
      <w:r w:rsidRPr="00DB43C3">
        <w:rPr>
          <w:color w:val="000000"/>
        </w:rPr>
        <w:t>Кировского районного совета Республики Крым</w:t>
      </w:r>
      <w:bookmarkEnd w:id="6"/>
    </w:p>
    <w:p w14:paraId="798DE8DB" w14:textId="515ACAAC" w:rsidR="004716E3" w:rsidRPr="00DB43C3" w:rsidRDefault="004716E3" w:rsidP="004716E3">
      <w:pPr>
        <w:ind w:left="4820"/>
        <w:jc w:val="both"/>
        <w:textAlignment w:val="baseline"/>
        <w:rPr>
          <w:b/>
        </w:rPr>
      </w:pPr>
      <w:r w:rsidRPr="00DB43C3">
        <w:rPr>
          <w:color w:val="000000"/>
        </w:rPr>
        <w:t>от 15.12.2023 №672</w:t>
      </w:r>
    </w:p>
    <w:bookmarkEnd w:id="2"/>
    <w:p w14:paraId="542B2526" w14:textId="77777777" w:rsidR="004716E3" w:rsidRPr="009F2778" w:rsidRDefault="004716E3" w:rsidP="004716E3">
      <w:pPr>
        <w:jc w:val="right"/>
      </w:pPr>
    </w:p>
    <w:p w14:paraId="163D0BEF" w14:textId="77777777" w:rsidR="004716E3" w:rsidRPr="009F2778" w:rsidRDefault="004716E3" w:rsidP="004716E3">
      <w:pPr>
        <w:jc w:val="center"/>
      </w:pPr>
      <w:r w:rsidRPr="009F2778">
        <w:rPr>
          <w:noProof/>
        </w:rPr>
        <w:drawing>
          <wp:inline distT="0" distB="0" distL="0" distR="0" wp14:anchorId="7DDC7786" wp14:editId="0DE24732">
            <wp:extent cx="725229" cy="669851"/>
            <wp:effectExtent l="19050" t="0" r="0" b="0"/>
            <wp:docPr id="4" name="Рисунок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cstate="print"/>
                    <a:stretch>
                      <a:fillRect/>
                    </a:stretch>
                  </pic:blipFill>
                  <pic:spPr>
                    <a:xfrm>
                      <a:off x="0" y="0"/>
                      <a:ext cx="725170" cy="669290"/>
                    </a:xfrm>
                    <a:prstGeom prst="rect">
                      <a:avLst/>
                    </a:prstGeom>
                  </pic:spPr>
                </pic:pic>
              </a:graphicData>
            </a:graphic>
          </wp:inline>
        </w:drawing>
      </w:r>
    </w:p>
    <w:p w14:paraId="3EFF7D3B" w14:textId="77777777" w:rsidR="004716E3" w:rsidRPr="009F2778" w:rsidRDefault="004716E3" w:rsidP="004716E3">
      <w:pPr>
        <w:jc w:val="center"/>
      </w:pPr>
      <w:r w:rsidRPr="009F2778">
        <w:t>Общество с ограниченной ответственностью</w:t>
      </w:r>
    </w:p>
    <w:p w14:paraId="6A741D1E" w14:textId="77777777" w:rsidR="004716E3" w:rsidRPr="009F2778" w:rsidRDefault="004716E3" w:rsidP="004716E3">
      <w:pPr>
        <w:jc w:val="center"/>
      </w:pPr>
      <w:r w:rsidRPr="009F2778">
        <w:t>«ГЕОЗЕМСТРОЙ»</w:t>
      </w:r>
    </w:p>
    <w:p w14:paraId="038DFC31" w14:textId="77777777" w:rsidR="004716E3" w:rsidRPr="009F2778" w:rsidRDefault="004716E3" w:rsidP="004716E3">
      <w:pPr>
        <w:jc w:val="center"/>
      </w:pPr>
      <w:smartTag w:uri="urn:schemas-microsoft-com:office:smarttags" w:element="metricconverter">
        <w:smartTagPr>
          <w:attr w:name="ProductID" w:val="394087, г"/>
        </w:smartTagPr>
        <w:r w:rsidRPr="009F2778">
          <w:t>394087, г</w:t>
        </w:r>
      </w:smartTag>
      <w:r w:rsidRPr="009F2778">
        <w:t>. Воронеж, ул. Ушинского, д. 4 а</w:t>
      </w:r>
    </w:p>
    <w:p w14:paraId="791093AD" w14:textId="77777777" w:rsidR="004716E3" w:rsidRPr="009F2778" w:rsidRDefault="004716E3" w:rsidP="004716E3">
      <w:pPr>
        <w:jc w:val="center"/>
      </w:pPr>
      <w:r w:rsidRPr="009F2778">
        <w:t>Тел: (473)224-71-90, факс (473) 234-04-29</w:t>
      </w:r>
    </w:p>
    <w:p w14:paraId="0BFE56AD" w14:textId="77777777" w:rsidR="004716E3" w:rsidRPr="009F2778" w:rsidRDefault="004716E3" w:rsidP="004716E3">
      <w:pPr>
        <w:jc w:val="center"/>
      </w:pPr>
      <w:r w:rsidRPr="009F2778">
        <w:rPr>
          <w:lang w:val="en-US"/>
        </w:rPr>
        <w:t>E</w:t>
      </w:r>
      <w:r w:rsidRPr="009F2778">
        <w:t>-</w:t>
      </w:r>
      <w:r w:rsidRPr="009F2778">
        <w:rPr>
          <w:lang w:val="en-US"/>
        </w:rPr>
        <w:t>mail</w:t>
      </w:r>
      <w:r w:rsidRPr="009F2778">
        <w:t xml:space="preserve">: </w:t>
      </w:r>
      <w:r w:rsidRPr="009F2778">
        <w:rPr>
          <w:lang w:val="en-US"/>
        </w:rPr>
        <w:t>mail</w:t>
      </w:r>
      <w:r w:rsidRPr="009F2778">
        <w:t>@</w:t>
      </w:r>
      <w:r w:rsidRPr="009F2778">
        <w:rPr>
          <w:lang w:val="en-US"/>
        </w:rPr>
        <w:t>geozemstroy</w:t>
      </w:r>
      <w:r w:rsidRPr="009F2778">
        <w:t>.</w:t>
      </w:r>
      <w:r w:rsidRPr="009F2778">
        <w:rPr>
          <w:lang w:val="en-US"/>
        </w:rPr>
        <w:t>vrn</w:t>
      </w:r>
      <w:r w:rsidRPr="009F2778">
        <w:t>.</w:t>
      </w:r>
      <w:r w:rsidRPr="009F2778">
        <w:rPr>
          <w:lang w:val="en-US"/>
        </w:rPr>
        <w:t>ru</w:t>
      </w:r>
    </w:p>
    <w:p w14:paraId="374FE405" w14:textId="77777777" w:rsidR="004716E3" w:rsidRPr="009F2778" w:rsidRDefault="004716E3" w:rsidP="004716E3">
      <w:pPr>
        <w:jc w:val="center"/>
      </w:pPr>
    </w:p>
    <w:p w14:paraId="0EEB5E00" w14:textId="77777777" w:rsidR="004716E3" w:rsidRPr="009F2778" w:rsidRDefault="004716E3" w:rsidP="004716E3"/>
    <w:p w14:paraId="7681D2BB" w14:textId="77777777" w:rsidR="004716E3" w:rsidRPr="009F2778" w:rsidRDefault="004716E3" w:rsidP="004716E3">
      <w:pPr>
        <w:ind w:right="-2"/>
        <w:jc w:val="both"/>
      </w:pPr>
    </w:p>
    <w:p w14:paraId="6D7E3AA1" w14:textId="77777777" w:rsidR="004716E3" w:rsidRPr="009F2778" w:rsidRDefault="004716E3" w:rsidP="004716E3">
      <w:pPr>
        <w:ind w:right="-2"/>
        <w:jc w:val="both"/>
      </w:pPr>
    </w:p>
    <w:p w14:paraId="1E9C2581" w14:textId="77777777" w:rsidR="004716E3" w:rsidRPr="009F2778" w:rsidRDefault="004716E3" w:rsidP="004716E3">
      <w:pPr>
        <w:ind w:right="-2"/>
        <w:jc w:val="both"/>
      </w:pPr>
    </w:p>
    <w:p w14:paraId="675798CF" w14:textId="77777777" w:rsidR="004716E3" w:rsidRPr="009F2778" w:rsidRDefault="004716E3" w:rsidP="004716E3">
      <w:pPr>
        <w:ind w:right="-2"/>
        <w:jc w:val="both"/>
      </w:pPr>
    </w:p>
    <w:p w14:paraId="268E19F6" w14:textId="77777777" w:rsidR="004716E3" w:rsidRPr="009F2778" w:rsidRDefault="004716E3" w:rsidP="004716E3">
      <w:pPr>
        <w:ind w:right="-2"/>
        <w:jc w:val="both"/>
      </w:pPr>
    </w:p>
    <w:p w14:paraId="3486C743" w14:textId="77777777" w:rsidR="004716E3" w:rsidRPr="009F2778" w:rsidRDefault="004716E3" w:rsidP="004716E3">
      <w:pPr>
        <w:ind w:right="-2"/>
      </w:pPr>
    </w:p>
    <w:p w14:paraId="31972776" w14:textId="77777777" w:rsidR="004716E3" w:rsidRPr="009F2778" w:rsidRDefault="004716E3" w:rsidP="004716E3">
      <w:pPr>
        <w:ind w:right="-2"/>
      </w:pPr>
    </w:p>
    <w:p w14:paraId="0ED1B6B5" w14:textId="77777777" w:rsidR="004716E3" w:rsidRPr="009F2778" w:rsidRDefault="004716E3" w:rsidP="004716E3">
      <w:pPr>
        <w:ind w:right="-2"/>
      </w:pPr>
    </w:p>
    <w:p w14:paraId="1E5AF341" w14:textId="77777777" w:rsidR="004716E3" w:rsidRPr="009F2778" w:rsidRDefault="004716E3" w:rsidP="004716E3">
      <w:pPr>
        <w:jc w:val="center"/>
        <w:rPr>
          <w:b/>
        </w:rPr>
      </w:pPr>
      <w:r w:rsidRPr="009F2778">
        <w:rPr>
          <w:b/>
        </w:rPr>
        <w:t xml:space="preserve">ВНЕСЕНИЕ ИЗМЕНЕНИЙ В ГЕНЕРАЛЬНЫЙ ПЛАН </w:t>
      </w:r>
    </w:p>
    <w:p w14:paraId="2232D29E" w14:textId="77777777" w:rsidR="004716E3" w:rsidRPr="009F2778" w:rsidRDefault="004716E3" w:rsidP="004716E3">
      <w:pPr>
        <w:jc w:val="center"/>
        <w:rPr>
          <w:b/>
        </w:rPr>
      </w:pPr>
      <w:r w:rsidRPr="009F2778">
        <w:rPr>
          <w:b/>
        </w:rPr>
        <w:t xml:space="preserve">КИРОВСКОГО СЕЛЬСКОГО ПОСЕЛЕНИЯ </w:t>
      </w:r>
    </w:p>
    <w:p w14:paraId="12C6AE40" w14:textId="77777777" w:rsidR="004716E3" w:rsidRPr="009F2778" w:rsidRDefault="004716E3" w:rsidP="004716E3">
      <w:pPr>
        <w:jc w:val="center"/>
        <w:rPr>
          <w:b/>
        </w:rPr>
      </w:pPr>
      <w:r w:rsidRPr="009F2778">
        <w:rPr>
          <w:b/>
        </w:rPr>
        <w:t>КИРОВСКОГО МУНИЦИПАЛЬНОГО РАЙОНА</w:t>
      </w:r>
    </w:p>
    <w:p w14:paraId="6B177F3A" w14:textId="77777777" w:rsidR="004716E3" w:rsidRPr="009F2778" w:rsidRDefault="004716E3" w:rsidP="004716E3">
      <w:pPr>
        <w:jc w:val="center"/>
        <w:rPr>
          <w:b/>
        </w:rPr>
      </w:pPr>
      <w:r w:rsidRPr="009F2778">
        <w:rPr>
          <w:b/>
        </w:rPr>
        <w:t>РЕСПУБЛИКИ КРЫМ</w:t>
      </w:r>
    </w:p>
    <w:p w14:paraId="7F78B3D3" w14:textId="77777777" w:rsidR="004716E3" w:rsidRPr="009F2778" w:rsidRDefault="004716E3" w:rsidP="004716E3">
      <w:pPr>
        <w:jc w:val="both"/>
      </w:pPr>
    </w:p>
    <w:p w14:paraId="5497AB40" w14:textId="77777777" w:rsidR="004716E3" w:rsidRPr="009F2778" w:rsidRDefault="004716E3" w:rsidP="004716E3">
      <w:pPr>
        <w:jc w:val="both"/>
      </w:pPr>
    </w:p>
    <w:p w14:paraId="59918AFE" w14:textId="77777777" w:rsidR="004716E3" w:rsidRPr="009F2778" w:rsidRDefault="004716E3" w:rsidP="004716E3">
      <w:pPr>
        <w:jc w:val="center"/>
        <w:rPr>
          <w:rFonts w:eastAsia="Calibri"/>
          <w:b/>
        </w:rPr>
      </w:pPr>
      <w:r w:rsidRPr="009F2778">
        <w:rPr>
          <w:b/>
        </w:rPr>
        <w:t>Положение о территориальном планировании</w:t>
      </w:r>
    </w:p>
    <w:p w14:paraId="3F8E1CD2" w14:textId="77777777" w:rsidR="004716E3" w:rsidRPr="009F2778" w:rsidRDefault="004716E3" w:rsidP="004716E3">
      <w:pPr>
        <w:jc w:val="both"/>
        <w:rPr>
          <w:b/>
        </w:rPr>
      </w:pPr>
    </w:p>
    <w:p w14:paraId="49F4895E" w14:textId="77777777" w:rsidR="004716E3" w:rsidRPr="009F2778" w:rsidRDefault="004716E3" w:rsidP="004716E3">
      <w:pPr>
        <w:jc w:val="both"/>
        <w:rPr>
          <w:rFonts w:eastAsia="Calibri"/>
        </w:rPr>
      </w:pPr>
    </w:p>
    <w:p w14:paraId="4546B643" w14:textId="77777777" w:rsidR="004716E3" w:rsidRPr="009F2778" w:rsidRDefault="004716E3" w:rsidP="004716E3">
      <w:pPr>
        <w:jc w:val="both"/>
        <w:rPr>
          <w:rFonts w:eastAsia="Calibri"/>
        </w:rPr>
      </w:pPr>
    </w:p>
    <w:p w14:paraId="44CAFD62" w14:textId="77777777" w:rsidR="004716E3" w:rsidRPr="009F2778" w:rsidRDefault="004716E3" w:rsidP="004716E3">
      <w:pPr>
        <w:jc w:val="both"/>
        <w:rPr>
          <w:rFonts w:eastAsia="Calibri"/>
        </w:rPr>
      </w:pPr>
    </w:p>
    <w:p w14:paraId="3A6778A9" w14:textId="77777777" w:rsidR="004716E3" w:rsidRPr="009F2778" w:rsidRDefault="004716E3" w:rsidP="004716E3">
      <w:pPr>
        <w:jc w:val="both"/>
      </w:pPr>
    </w:p>
    <w:p w14:paraId="2E8CBFFD" w14:textId="77777777" w:rsidR="004716E3" w:rsidRPr="009F2778" w:rsidRDefault="004716E3" w:rsidP="004716E3">
      <w:pPr>
        <w:jc w:val="both"/>
      </w:pPr>
    </w:p>
    <w:p w14:paraId="68AE2985" w14:textId="77777777" w:rsidR="004716E3" w:rsidRPr="009F2778" w:rsidRDefault="004716E3" w:rsidP="004716E3">
      <w:pPr>
        <w:jc w:val="center"/>
        <w:rPr>
          <w:noProof/>
        </w:rPr>
      </w:pPr>
    </w:p>
    <w:p w14:paraId="7C7BC0A2" w14:textId="77777777" w:rsidR="004716E3" w:rsidRPr="009F2778" w:rsidRDefault="004716E3" w:rsidP="004716E3">
      <w:pPr>
        <w:jc w:val="center"/>
        <w:rPr>
          <w:noProof/>
        </w:rPr>
      </w:pPr>
    </w:p>
    <w:p w14:paraId="329A0794" w14:textId="77777777" w:rsidR="004716E3" w:rsidRPr="009F2778" w:rsidRDefault="004716E3" w:rsidP="004716E3">
      <w:pPr>
        <w:jc w:val="center"/>
        <w:rPr>
          <w:noProof/>
        </w:rPr>
      </w:pPr>
    </w:p>
    <w:p w14:paraId="5A219500" w14:textId="77777777" w:rsidR="004716E3" w:rsidRPr="009F2778" w:rsidRDefault="004716E3" w:rsidP="004716E3">
      <w:pPr>
        <w:jc w:val="center"/>
        <w:rPr>
          <w:noProof/>
        </w:rPr>
      </w:pPr>
    </w:p>
    <w:p w14:paraId="555E11D7" w14:textId="77777777" w:rsidR="004716E3" w:rsidRPr="009F2778" w:rsidRDefault="004716E3" w:rsidP="004716E3">
      <w:pPr>
        <w:jc w:val="center"/>
        <w:rPr>
          <w:noProof/>
        </w:rPr>
      </w:pPr>
    </w:p>
    <w:p w14:paraId="14DF5414" w14:textId="77777777" w:rsidR="004716E3" w:rsidRPr="009F2778" w:rsidRDefault="004716E3" w:rsidP="004716E3">
      <w:pPr>
        <w:jc w:val="center"/>
        <w:rPr>
          <w:noProof/>
        </w:rPr>
      </w:pPr>
    </w:p>
    <w:p w14:paraId="56A9371D" w14:textId="77777777" w:rsidR="004716E3" w:rsidRPr="009F2778" w:rsidRDefault="004716E3" w:rsidP="004716E3">
      <w:pPr>
        <w:jc w:val="center"/>
        <w:rPr>
          <w:noProof/>
        </w:rPr>
      </w:pPr>
    </w:p>
    <w:p w14:paraId="34B4480D" w14:textId="77777777" w:rsidR="004716E3" w:rsidRPr="009F2778" w:rsidRDefault="004716E3" w:rsidP="004716E3">
      <w:pPr>
        <w:jc w:val="center"/>
      </w:pPr>
    </w:p>
    <w:p w14:paraId="033CDF83" w14:textId="77777777" w:rsidR="004716E3" w:rsidRPr="009F2778" w:rsidRDefault="004716E3" w:rsidP="004716E3">
      <w:pPr>
        <w:jc w:val="both"/>
      </w:pPr>
    </w:p>
    <w:p w14:paraId="51574E53" w14:textId="77777777" w:rsidR="004716E3" w:rsidRPr="009F2778" w:rsidRDefault="004716E3" w:rsidP="004716E3">
      <w:pPr>
        <w:jc w:val="both"/>
      </w:pPr>
    </w:p>
    <w:p w14:paraId="1D64A6AA" w14:textId="77777777" w:rsidR="004716E3" w:rsidRPr="009F2778" w:rsidRDefault="004716E3" w:rsidP="004716E3">
      <w:pPr>
        <w:jc w:val="both"/>
      </w:pPr>
    </w:p>
    <w:p w14:paraId="395A9070" w14:textId="77777777" w:rsidR="004716E3" w:rsidRPr="009F2778" w:rsidRDefault="004716E3" w:rsidP="004716E3">
      <w:pPr>
        <w:jc w:val="both"/>
      </w:pPr>
    </w:p>
    <w:p w14:paraId="6263F9DE" w14:textId="77777777" w:rsidR="004716E3" w:rsidRPr="009F2778" w:rsidRDefault="004716E3" w:rsidP="004716E3">
      <w:pPr>
        <w:jc w:val="both"/>
      </w:pPr>
    </w:p>
    <w:p w14:paraId="3075AA0B" w14:textId="77777777" w:rsidR="004716E3" w:rsidRPr="009F2778" w:rsidRDefault="004716E3" w:rsidP="004716E3">
      <w:pPr>
        <w:jc w:val="both"/>
      </w:pPr>
    </w:p>
    <w:p w14:paraId="2D092D28" w14:textId="77777777" w:rsidR="004716E3" w:rsidRPr="009F2778" w:rsidRDefault="004716E3" w:rsidP="004716E3">
      <w:pPr>
        <w:jc w:val="both"/>
      </w:pPr>
    </w:p>
    <w:p w14:paraId="5416241B" w14:textId="77777777" w:rsidR="004716E3" w:rsidRPr="009F2778" w:rsidRDefault="004716E3" w:rsidP="004716E3">
      <w:pPr>
        <w:jc w:val="center"/>
        <w:rPr>
          <w:b/>
        </w:rPr>
        <w:sectPr w:rsidR="004716E3" w:rsidRPr="009F2778" w:rsidSect="0022281C">
          <w:headerReference w:type="default" r:id="rId11"/>
          <w:footerReference w:type="default" r:id="rId12"/>
          <w:pgSz w:w="11906" w:h="16838"/>
          <w:pgMar w:top="567" w:right="567" w:bottom="567" w:left="1134" w:header="425" w:footer="312" w:gutter="0"/>
          <w:cols w:space="708"/>
          <w:titlePg/>
          <w:docGrid w:linePitch="360"/>
        </w:sectPr>
      </w:pPr>
      <w:r w:rsidRPr="009F2778">
        <w:rPr>
          <w:b/>
        </w:rPr>
        <w:t>2022 год</w:t>
      </w:r>
    </w:p>
    <w:p w14:paraId="70741212" w14:textId="1658BEC1" w:rsidR="004716E3" w:rsidRPr="009F2778" w:rsidRDefault="004716E3" w:rsidP="004716E3">
      <w:pPr>
        <w:jc w:val="right"/>
      </w:pPr>
      <w:r>
        <w:rPr>
          <w:noProof/>
        </w:rPr>
        <w:lastRenderedPageBreak/>
        <mc:AlternateContent>
          <mc:Choice Requires="wps">
            <w:drawing>
              <wp:anchor distT="0" distB="0" distL="114300" distR="114300" simplePos="0" relativeHeight="251660288" behindDoc="0" locked="0" layoutInCell="1" allowOverlap="1" wp14:anchorId="3E636EE6" wp14:editId="43D325AA">
                <wp:simplePos x="0" y="0"/>
                <wp:positionH relativeFrom="column">
                  <wp:posOffset>-78105</wp:posOffset>
                </wp:positionH>
                <wp:positionV relativeFrom="paragraph">
                  <wp:posOffset>-107950</wp:posOffset>
                </wp:positionV>
                <wp:extent cx="6652260" cy="10139680"/>
                <wp:effectExtent l="13335" t="13970" r="11430" b="9525"/>
                <wp:wrapNone/>
                <wp:docPr id="1743570258"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2260" cy="101396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78165" id="Прямоугольник 9" o:spid="_x0000_s1026" style="position:absolute;margin-left:-6.15pt;margin-top:-8.5pt;width:523.8pt;height:79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" filled="f" strokeweight="1.5pt"/>
            </w:pict>
          </mc:Fallback>
        </mc:AlternateContent>
      </w:r>
    </w:p>
    <w:p w14:paraId="2FE63CD1" w14:textId="77777777" w:rsidR="004716E3" w:rsidRPr="009F2778" w:rsidRDefault="004716E3" w:rsidP="004716E3">
      <w:pPr>
        <w:jc w:val="center"/>
      </w:pPr>
      <w:r w:rsidRPr="009F2778">
        <w:t>Общество с ограниченной ответственностью</w:t>
      </w:r>
    </w:p>
    <w:p w14:paraId="2EB7F691" w14:textId="77777777" w:rsidR="004716E3" w:rsidRPr="009F2778" w:rsidRDefault="004716E3" w:rsidP="004716E3">
      <w:pPr>
        <w:jc w:val="center"/>
      </w:pPr>
      <w:r w:rsidRPr="009F2778">
        <w:t>«ГЕОЗЕМСТРОЙ «</w:t>
      </w:r>
    </w:p>
    <w:p w14:paraId="627AEDF1" w14:textId="77777777" w:rsidR="004716E3" w:rsidRPr="009F2778" w:rsidRDefault="004716E3" w:rsidP="004716E3">
      <w:pPr>
        <w:jc w:val="center"/>
      </w:pPr>
      <w:smartTag w:uri="urn:schemas-microsoft-com:office:smarttags" w:element="metricconverter">
        <w:smartTagPr>
          <w:attr w:name="ProductID" w:val="394087, г"/>
        </w:smartTagPr>
        <w:r w:rsidRPr="009F2778">
          <w:t>394087, г</w:t>
        </w:r>
      </w:smartTag>
      <w:r w:rsidRPr="009F2778">
        <w:t>. Воронеж, ул. Ушинского, д. 4 а</w:t>
      </w:r>
    </w:p>
    <w:p w14:paraId="21072B84" w14:textId="77777777" w:rsidR="004716E3" w:rsidRPr="009F2778" w:rsidRDefault="004716E3" w:rsidP="004716E3">
      <w:pPr>
        <w:jc w:val="center"/>
      </w:pPr>
      <w:r w:rsidRPr="009F2778">
        <w:t>Тел: (473)224-71-90, факс (473) 234-04-29</w:t>
      </w:r>
    </w:p>
    <w:p w14:paraId="2B1D2F30" w14:textId="77777777" w:rsidR="004716E3" w:rsidRPr="009F2778" w:rsidRDefault="004716E3" w:rsidP="004716E3">
      <w:pPr>
        <w:jc w:val="center"/>
      </w:pPr>
      <w:r w:rsidRPr="009F2778">
        <w:rPr>
          <w:lang w:val="en-US"/>
        </w:rPr>
        <w:t>E</w:t>
      </w:r>
      <w:r w:rsidRPr="009F2778">
        <w:t>-</w:t>
      </w:r>
      <w:r w:rsidRPr="009F2778">
        <w:rPr>
          <w:lang w:val="en-US"/>
        </w:rPr>
        <w:t>mail</w:t>
      </w:r>
      <w:r w:rsidRPr="009F2778">
        <w:t xml:space="preserve">: </w:t>
      </w:r>
      <w:r w:rsidRPr="009F2778">
        <w:rPr>
          <w:lang w:val="en-US"/>
        </w:rPr>
        <w:t>mail</w:t>
      </w:r>
      <w:r w:rsidRPr="009F2778">
        <w:t>@</w:t>
      </w:r>
      <w:r w:rsidRPr="009F2778">
        <w:rPr>
          <w:lang w:val="en-US"/>
        </w:rPr>
        <w:t>geozemstroy</w:t>
      </w:r>
      <w:r w:rsidRPr="009F2778">
        <w:t>.</w:t>
      </w:r>
      <w:r w:rsidRPr="009F2778">
        <w:rPr>
          <w:lang w:val="en-US"/>
        </w:rPr>
        <w:t>vrn</w:t>
      </w:r>
      <w:r w:rsidRPr="009F2778">
        <w:t>.</w:t>
      </w:r>
      <w:r w:rsidRPr="009F2778">
        <w:rPr>
          <w:lang w:val="en-US"/>
        </w:rPr>
        <w:t>ru</w:t>
      </w:r>
    </w:p>
    <w:p w14:paraId="19A7FBD0" w14:textId="77777777" w:rsidR="004716E3" w:rsidRPr="009F2778" w:rsidRDefault="004716E3" w:rsidP="004716E3">
      <w:pPr>
        <w:jc w:val="center"/>
      </w:pPr>
    </w:p>
    <w:p w14:paraId="5C7416F4" w14:textId="77777777" w:rsidR="004716E3" w:rsidRPr="009F2778" w:rsidRDefault="004716E3" w:rsidP="004716E3"/>
    <w:p w14:paraId="6CA177EA" w14:textId="77777777" w:rsidR="004716E3" w:rsidRPr="009F2778" w:rsidRDefault="004716E3" w:rsidP="004716E3"/>
    <w:p w14:paraId="09822DB8" w14:textId="77777777" w:rsidR="004716E3" w:rsidRPr="009F2778" w:rsidRDefault="004716E3" w:rsidP="004716E3">
      <w:pPr>
        <w:ind w:left="6096"/>
        <w:jc w:val="both"/>
      </w:pPr>
      <w:r w:rsidRPr="009F2778">
        <w:t>Заказчик: Администрация Кировского района Республики Крым</w:t>
      </w:r>
    </w:p>
    <w:p w14:paraId="622099EC" w14:textId="77777777" w:rsidR="004716E3" w:rsidRPr="009F2778" w:rsidRDefault="004716E3" w:rsidP="004716E3">
      <w:pPr>
        <w:ind w:left="6096"/>
        <w:jc w:val="both"/>
      </w:pPr>
    </w:p>
    <w:p w14:paraId="17BDE7C6" w14:textId="77777777" w:rsidR="004716E3" w:rsidRPr="009F2778" w:rsidRDefault="004716E3" w:rsidP="004716E3">
      <w:pPr>
        <w:ind w:left="6096"/>
        <w:jc w:val="both"/>
      </w:pPr>
      <w:r w:rsidRPr="009F2778">
        <w:t xml:space="preserve">Муниципальный контракт </w:t>
      </w:r>
    </w:p>
    <w:p w14:paraId="6B716620" w14:textId="77777777" w:rsidR="004716E3" w:rsidRPr="009F2778" w:rsidRDefault="004716E3" w:rsidP="004716E3">
      <w:pPr>
        <w:ind w:left="6096"/>
        <w:jc w:val="both"/>
      </w:pPr>
      <w:r w:rsidRPr="009F2778">
        <w:t xml:space="preserve">от </w:t>
      </w:r>
      <w:smartTag w:uri="urn:schemas-microsoft-com:office:smarttags" w:element="date">
        <w:smartTagPr>
          <w:attr w:name="ls" w:val="trans"/>
          <w:attr w:name="Month" w:val="05"/>
          <w:attr w:name="Day" w:val="11"/>
          <w:attr w:name="Year" w:val="2022"/>
        </w:smartTagPr>
        <w:r w:rsidRPr="009F2778">
          <w:t>11.05.2022</w:t>
        </w:r>
      </w:smartTag>
      <w:r w:rsidRPr="009F2778">
        <w:t xml:space="preserve">г. </w:t>
      </w:r>
    </w:p>
    <w:p w14:paraId="7867D999" w14:textId="77777777" w:rsidR="004716E3" w:rsidRPr="009F2778" w:rsidRDefault="004716E3" w:rsidP="004716E3">
      <w:pPr>
        <w:ind w:left="6096"/>
        <w:jc w:val="both"/>
      </w:pPr>
      <w:r w:rsidRPr="009F2778">
        <w:t xml:space="preserve">№ 01752000004220001590001 </w:t>
      </w:r>
    </w:p>
    <w:p w14:paraId="4313CC13" w14:textId="77777777" w:rsidR="004716E3" w:rsidRPr="009F2778" w:rsidRDefault="004716E3" w:rsidP="004716E3">
      <w:pPr>
        <w:ind w:left="7797"/>
      </w:pPr>
    </w:p>
    <w:p w14:paraId="6988DABA" w14:textId="77777777" w:rsidR="004716E3" w:rsidRPr="009F2778" w:rsidRDefault="004716E3" w:rsidP="004716E3">
      <w:pPr>
        <w:ind w:left="7797"/>
        <w:rPr>
          <w:b/>
        </w:rPr>
      </w:pPr>
      <w:r w:rsidRPr="009F2778">
        <w:rPr>
          <w:b/>
        </w:rPr>
        <w:t>Инв. №</w:t>
      </w:r>
    </w:p>
    <w:p w14:paraId="423C0C01" w14:textId="77777777" w:rsidR="004716E3" w:rsidRPr="009F2778" w:rsidRDefault="004716E3" w:rsidP="004716E3">
      <w:pPr>
        <w:ind w:left="7797"/>
        <w:rPr>
          <w:b/>
        </w:rPr>
      </w:pPr>
      <w:r w:rsidRPr="009F2778">
        <w:rPr>
          <w:b/>
        </w:rPr>
        <w:t xml:space="preserve">Экз. </w:t>
      </w:r>
    </w:p>
    <w:p w14:paraId="14A55490" w14:textId="77777777" w:rsidR="004716E3" w:rsidRPr="009F2778" w:rsidRDefault="004716E3" w:rsidP="004716E3">
      <w:pPr>
        <w:ind w:right="-2"/>
        <w:jc w:val="both"/>
      </w:pPr>
    </w:p>
    <w:p w14:paraId="25A9D5C1" w14:textId="77777777" w:rsidR="004716E3" w:rsidRPr="009F2778" w:rsidRDefault="004716E3" w:rsidP="004716E3">
      <w:pPr>
        <w:ind w:right="-2"/>
        <w:jc w:val="both"/>
      </w:pPr>
    </w:p>
    <w:p w14:paraId="7F7A24DA" w14:textId="77777777" w:rsidR="004716E3" w:rsidRPr="009F2778" w:rsidRDefault="004716E3" w:rsidP="004716E3">
      <w:pPr>
        <w:ind w:right="-2"/>
        <w:jc w:val="both"/>
      </w:pPr>
    </w:p>
    <w:p w14:paraId="0BE4B3F0" w14:textId="77777777" w:rsidR="004716E3" w:rsidRPr="009F2778" w:rsidRDefault="004716E3" w:rsidP="004716E3">
      <w:pPr>
        <w:jc w:val="center"/>
        <w:rPr>
          <w:b/>
        </w:rPr>
      </w:pPr>
      <w:r w:rsidRPr="009F2778">
        <w:rPr>
          <w:b/>
        </w:rPr>
        <w:t xml:space="preserve">ВНЕСЕНИЕ ИЗМЕНЕНИЙ В ГЕНЕРАЛЬНЫЙ ПЛАН </w:t>
      </w:r>
    </w:p>
    <w:p w14:paraId="5FD7B1A9" w14:textId="77777777" w:rsidR="004716E3" w:rsidRPr="009F2778" w:rsidRDefault="004716E3" w:rsidP="004716E3">
      <w:pPr>
        <w:jc w:val="center"/>
        <w:rPr>
          <w:b/>
        </w:rPr>
      </w:pPr>
      <w:r w:rsidRPr="009F2778">
        <w:rPr>
          <w:b/>
        </w:rPr>
        <w:t>КИРОВСКОГО СЕЛЬСКОГО ПОСЕЛЕНИЯ</w:t>
      </w:r>
    </w:p>
    <w:p w14:paraId="70C7986D" w14:textId="77777777" w:rsidR="004716E3" w:rsidRPr="009F2778" w:rsidRDefault="004716E3" w:rsidP="004716E3">
      <w:pPr>
        <w:jc w:val="center"/>
        <w:rPr>
          <w:b/>
        </w:rPr>
      </w:pPr>
      <w:r w:rsidRPr="009F2778">
        <w:rPr>
          <w:b/>
        </w:rPr>
        <w:t xml:space="preserve"> КИРОВСКОГО МУНИЦИПАЛЬНОГО РАЙОНА</w:t>
      </w:r>
    </w:p>
    <w:p w14:paraId="342F8D5A" w14:textId="77777777" w:rsidR="004716E3" w:rsidRPr="009F2778" w:rsidRDefault="004716E3" w:rsidP="004716E3">
      <w:pPr>
        <w:jc w:val="center"/>
        <w:rPr>
          <w:b/>
        </w:rPr>
      </w:pPr>
      <w:r w:rsidRPr="009F2778">
        <w:rPr>
          <w:b/>
        </w:rPr>
        <w:t>РЕСПУБЛИКИ КРЫМ</w:t>
      </w:r>
    </w:p>
    <w:p w14:paraId="1F4E83FF" w14:textId="77777777" w:rsidR="004716E3" w:rsidRPr="009F2778" w:rsidRDefault="004716E3" w:rsidP="004716E3">
      <w:pPr>
        <w:jc w:val="both"/>
      </w:pPr>
    </w:p>
    <w:p w14:paraId="222AA05C" w14:textId="77777777" w:rsidR="004716E3" w:rsidRPr="009F2778" w:rsidRDefault="004716E3" w:rsidP="004716E3">
      <w:pPr>
        <w:jc w:val="both"/>
      </w:pPr>
    </w:p>
    <w:p w14:paraId="5856B147" w14:textId="77777777" w:rsidR="004716E3" w:rsidRPr="009F2778" w:rsidRDefault="004716E3" w:rsidP="004716E3">
      <w:pPr>
        <w:jc w:val="center"/>
        <w:rPr>
          <w:rFonts w:eastAsia="Calibri"/>
          <w:b/>
        </w:rPr>
      </w:pPr>
      <w:r w:rsidRPr="009F2778">
        <w:rPr>
          <w:b/>
        </w:rPr>
        <w:t>Положение о территориальном планировании</w:t>
      </w:r>
    </w:p>
    <w:p w14:paraId="10DBD20E" w14:textId="77777777" w:rsidR="004716E3" w:rsidRPr="009F2778" w:rsidRDefault="004716E3" w:rsidP="004716E3">
      <w:pPr>
        <w:jc w:val="both"/>
        <w:rPr>
          <w:rFonts w:eastAsia="Calibri"/>
        </w:rPr>
      </w:pPr>
    </w:p>
    <w:p w14:paraId="5C160DB8" w14:textId="77777777" w:rsidR="004716E3" w:rsidRPr="009F2778" w:rsidRDefault="004716E3" w:rsidP="004716E3">
      <w:pPr>
        <w:jc w:val="both"/>
        <w:rPr>
          <w:rFonts w:eastAsia="Calibri"/>
        </w:rPr>
      </w:pPr>
    </w:p>
    <w:p w14:paraId="5519333E" w14:textId="77777777" w:rsidR="004716E3" w:rsidRPr="009F2778" w:rsidRDefault="004716E3" w:rsidP="004716E3">
      <w:pPr>
        <w:jc w:val="both"/>
        <w:rPr>
          <w:rFonts w:eastAsia="Calibri"/>
        </w:rPr>
      </w:pPr>
    </w:p>
    <w:p w14:paraId="42CFC4D7" w14:textId="77777777" w:rsidR="004716E3" w:rsidRPr="009F2778" w:rsidRDefault="004716E3" w:rsidP="004716E3">
      <w:pPr>
        <w:jc w:val="both"/>
        <w:rPr>
          <w:rFonts w:eastAsia="Calibri"/>
        </w:rPr>
      </w:pPr>
    </w:p>
    <w:p w14:paraId="37BF347D" w14:textId="77777777" w:rsidR="004716E3" w:rsidRPr="009F2778" w:rsidRDefault="004716E3" w:rsidP="004716E3">
      <w:pPr>
        <w:jc w:val="both"/>
        <w:rPr>
          <w:rFonts w:eastAsia="Calibri"/>
        </w:rPr>
      </w:pPr>
    </w:p>
    <w:p w14:paraId="3D4D64B8" w14:textId="77777777" w:rsidR="004716E3" w:rsidRPr="009F2778" w:rsidRDefault="004716E3" w:rsidP="004716E3">
      <w:pPr>
        <w:jc w:val="both"/>
        <w:rPr>
          <w:rFonts w:eastAsia="Calibri"/>
        </w:rPr>
      </w:pPr>
    </w:p>
    <w:p w14:paraId="5D1DC15B" w14:textId="77777777" w:rsidR="004716E3" w:rsidRPr="009F2778" w:rsidRDefault="004716E3" w:rsidP="004716E3">
      <w:pPr>
        <w:jc w:val="both"/>
        <w:rPr>
          <w:rFonts w:eastAsia="Calibri"/>
        </w:rPr>
      </w:pPr>
    </w:p>
    <w:p w14:paraId="598FAA15" w14:textId="77777777" w:rsidR="004716E3" w:rsidRPr="009F2778" w:rsidRDefault="004716E3" w:rsidP="004716E3">
      <w:pPr>
        <w:jc w:val="both"/>
      </w:pPr>
    </w:p>
    <w:p w14:paraId="777CC24A" w14:textId="77777777" w:rsidR="004716E3" w:rsidRPr="009F2778" w:rsidRDefault="004716E3" w:rsidP="004716E3">
      <w:pPr>
        <w:jc w:val="both"/>
      </w:pPr>
    </w:p>
    <w:p w14:paraId="083688D9" w14:textId="77777777" w:rsidR="004716E3" w:rsidRPr="009F2778" w:rsidRDefault="004716E3" w:rsidP="004716E3">
      <w:pPr>
        <w:jc w:val="both"/>
      </w:pPr>
    </w:p>
    <w:p w14:paraId="2F2C98F7" w14:textId="77777777" w:rsidR="004716E3" w:rsidRPr="009F2778" w:rsidRDefault="004716E3" w:rsidP="004716E3">
      <w:pPr>
        <w:ind w:right="-1"/>
        <w:jc w:val="both"/>
        <w:rPr>
          <w:iCs/>
        </w:rPr>
      </w:pPr>
      <w:r w:rsidRPr="009F2778">
        <w:rPr>
          <w:rFonts w:eastAsia="Calibri"/>
        </w:rPr>
        <w:t xml:space="preserve">Директор </w:t>
      </w:r>
      <w:r w:rsidRPr="009F2778">
        <w:rPr>
          <w:iCs/>
        </w:rPr>
        <w:t>ООО «ГЕОЗЕМСТРОЙ»</w:t>
      </w:r>
      <w:r w:rsidRPr="009F2778">
        <w:rPr>
          <w:iCs/>
        </w:rPr>
        <w:tab/>
      </w:r>
      <w:r w:rsidRPr="009F2778">
        <w:rPr>
          <w:iCs/>
        </w:rPr>
        <w:tab/>
      </w:r>
      <w:r w:rsidRPr="009F2778">
        <w:rPr>
          <w:iCs/>
        </w:rPr>
        <w:tab/>
      </w:r>
      <w:r w:rsidRPr="009F2778">
        <w:rPr>
          <w:iCs/>
        </w:rPr>
        <w:tab/>
      </w:r>
      <w:r w:rsidRPr="009F2778">
        <w:rPr>
          <w:iCs/>
        </w:rPr>
        <w:tab/>
      </w:r>
      <w:r w:rsidRPr="009F2778">
        <w:rPr>
          <w:iCs/>
        </w:rPr>
        <w:tab/>
      </w:r>
      <w:r w:rsidRPr="009F2778">
        <w:rPr>
          <w:rFonts w:eastAsia="Calibri"/>
        </w:rPr>
        <w:t>Прилепин В. А.</w:t>
      </w:r>
    </w:p>
    <w:p w14:paraId="5CF5150B" w14:textId="77777777" w:rsidR="004716E3" w:rsidRPr="009F2778" w:rsidRDefault="004716E3" w:rsidP="004716E3">
      <w:pPr>
        <w:jc w:val="both"/>
      </w:pPr>
    </w:p>
    <w:p w14:paraId="4135349E" w14:textId="77777777" w:rsidR="004716E3" w:rsidRPr="009F2778" w:rsidRDefault="004716E3" w:rsidP="004716E3">
      <w:pPr>
        <w:jc w:val="both"/>
      </w:pPr>
      <w:r w:rsidRPr="009F2778">
        <w:t>Начальник отдела градостроительства</w:t>
      </w:r>
    </w:p>
    <w:p w14:paraId="31306146" w14:textId="77777777" w:rsidR="004716E3" w:rsidRPr="009F2778" w:rsidRDefault="004716E3" w:rsidP="004716E3">
      <w:pPr>
        <w:jc w:val="both"/>
        <w:rPr>
          <w:iCs/>
        </w:rPr>
      </w:pPr>
      <w:r w:rsidRPr="009F2778">
        <w:t>и архитектуры</w:t>
      </w:r>
      <w:r w:rsidRPr="009F2778">
        <w:tab/>
      </w:r>
      <w:r w:rsidRPr="009F2778">
        <w:tab/>
      </w:r>
      <w:r w:rsidRPr="009F2778">
        <w:tab/>
      </w:r>
      <w:r w:rsidRPr="009F2778">
        <w:tab/>
      </w:r>
      <w:r w:rsidRPr="009F2778">
        <w:tab/>
      </w:r>
      <w:r w:rsidRPr="009F2778">
        <w:tab/>
      </w:r>
      <w:r w:rsidRPr="009F2778">
        <w:tab/>
      </w:r>
      <w:r w:rsidRPr="009F2778">
        <w:tab/>
      </w:r>
      <w:r w:rsidRPr="009F2778">
        <w:tab/>
        <w:t>Поздоровкина Н. В.</w:t>
      </w:r>
    </w:p>
    <w:p w14:paraId="28108609" w14:textId="77777777" w:rsidR="004716E3" w:rsidRPr="009F2778" w:rsidRDefault="004716E3" w:rsidP="004716E3">
      <w:pPr>
        <w:jc w:val="both"/>
      </w:pPr>
    </w:p>
    <w:p w14:paraId="1CF2C550" w14:textId="77777777" w:rsidR="004716E3" w:rsidRPr="009F2778" w:rsidRDefault="004716E3" w:rsidP="004716E3">
      <w:pPr>
        <w:jc w:val="both"/>
      </w:pPr>
      <w:r w:rsidRPr="009F2778">
        <w:t>Инженер проекта</w:t>
      </w:r>
      <w:r w:rsidRPr="009F2778">
        <w:tab/>
      </w:r>
      <w:r w:rsidRPr="009F2778">
        <w:tab/>
      </w:r>
      <w:r w:rsidRPr="009F2778">
        <w:tab/>
      </w:r>
      <w:r w:rsidRPr="009F2778">
        <w:tab/>
      </w:r>
      <w:r w:rsidRPr="009F2778">
        <w:tab/>
      </w:r>
      <w:r w:rsidRPr="009F2778">
        <w:tab/>
      </w:r>
      <w:r w:rsidRPr="009F2778">
        <w:tab/>
      </w:r>
      <w:r w:rsidRPr="009F2778">
        <w:tab/>
      </w:r>
      <w:r w:rsidRPr="009F2778">
        <w:tab/>
        <w:t>Карауш В.Е.</w:t>
      </w:r>
    </w:p>
    <w:p w14:paraId="288850D3" w14:textId="77777777" w:rsidR="004716E3" w:rsidRPr="009F2778" w:rsidRDefault="004716E3" w:rsidP="004716E3">
      <w:pPr>
        <w:jc w:val="both"/>
      </w:pPr>
    </w:p>
    <w:p w14:paraId="1091826D" w14:textId="77777777" w:rsidR="004716E3" w:rsidRPr="009F2778" w:rsidRDefault="004716E3" w:rsidP="004716E3">
      <w:pPr>
        <w:jc w:val="both"/>
      </w:pPr>
    </w:p>
    <w:p w14:paraId="394545EC" w14:textId="77777777" w:rsidR="004716E3" w:rsidRPr="009F2778" w:rsidRDefault="004716E3" w:rsidP="004716E3">
      <w:pPr>
        <w:jc w:val="both"/>
      </w:pPr>
    </w:p>
    <w:p w14:paraId="31983CA9" w14:textId="77777777" w:rsidR="004716E3" w:rsidRPr="009F2778" w:rsidRDefault="004716E3" w:rsidP="004716E3">
      <w:pPr>
        <w:jc w:val="both"/>
      </w:pPr>
    </w:p>
    <w:p w14:paraId="385BF5A3" w14:textId="77777777" w:rsidR="004716E3" w:rsidRPr="009F2778" w:rsidRDefault="004716E3" w:rsidP="004716E3">
      <w:pPr>
        <w:jc w:val="both"/>
      </w:pPr>
    </w:p>
    <w:p w14:paraId="3AEB4AAD" w14:textId="77777777" w:rsidR="004716E3" w:rsidRPr="009F2778" w:rsidRDefault="004716E3" w:rsidP="004716E3">
      <w:pPr>
        <w:jc w:val="both"/>
      </w:pPr>
    </w:p>
    <w:p w14:paraId="6F9CAE3B" w14:textId="77777777" w:rsidR="004716E3" w:rsidRPr="009F2778" w:rsidRDefault="004716E3" w:rsidP="004716E3">
      <w:pPr>
        <w:jc w:val="both"/>
      </w:pPr>
    </w:p>
    <w:p w14:paraId="68D4F009" w14:textId="77777777" w:rsidR="004716E3" w:rsidRPr="009F2778" w:rsidRDefault="004716E3" w:rsidP="004716E3">
      <w:pPr>
        <w:jc w:val="both"/>
      </w:pPr>
    </w:p>
    <w:p w14:paraId="4C098AF8" w14:textId="77777777" w:rsidR="004716E3" w:rsidRPr="009F2778" w:rsidRDefault="004716E3" w:rsidP="004716E3">
      <w:pPr>
        <w:jc w:val="both"/>
      </w:pPr>
    </w:p>
    <w:p w14:paraId="2525360B" w14:textId="77777777" w:rsidR="004716E3" w:rsidRPr="009F2778" w:rsidRDefault="004716E3" w:rsidP="004716E3">
      <w:pPr>
        <w:jc w:val="center"/>
        <w:rPr>
          <w:b/>
        </w:rPr>
        <w:sectPr w:rsidR="004716E3" w:rsidRPr="009F2778" w:rsidSect="0022281C">
          <w:pgSz w:w="11906" w:h="16838"/>
          <w:pgMar w:top="567" w:right="567" w:bottom="567" w:left="1134" w:header="709" w:footer="709" w:gutter="0"/>
          <w:cols w:space="708"/>
          <w:titlePg/>
          <w:docGrid w:linePitch="360"/>
        </w:sectPr>
      </w:pPr>
      <w:r w:rsidRPr="009F2778">
        <w:rPr>
          <w:b/>
        </w:rPr>
        <w:t>2022 год</w:t>
      </w:r>
    </w:p>
    <w:p w14:paraId="1F9717B1" w14:textId="77777777" w:rsidR="004716E3" w:rsidRPr="009F2778" w:rsidRDefault="004716E3" w:rsidP="004716E3">
      <w:pPr>
        <w:jc w:val="center"/>
        <w:rPr>
          <w:b/>
        </w:rPr>
      </w:pPr>
      <w:r w:rsidRPr="009F2778">
        <w:rPr>
          <w:b/>
        </w:rPr>
        <w:lastRenderedPageBreak/>
        <w:t xml:space="preserve">Перечень графических и текстовых материалов генерального плана </w:t>
      </w:r>
    </w:p>
    <w:p w14:paraId="0274B706" w14:textId="77777777" w:rsidR="004716E3" w:rsidRPr="009F2778" w:rsidRDefault="004716E3" w:rsidP="00776B82">
      <w:pPr>
        <w:pStyle w:val="afb"/>
        <w:numPr>
          <w:ilvl w:val="0"/>
          <w:numId w:val="4"/>
        </w:numPr>
        <w:jc w:val="both"/>
      </w:pPr>
      <w:r w:rsidRPr="009F2778">
        <w:t>Положение о территориальном планировании:</w:t>
      </w:r>
    </w:p>
    <w:p w14:paraId="529E0CDD" w14:textId="77777777" w:rsidR="004716E3" w:rsidRPr="009F2778" w:rsidRDefault="004716E3" w:rsidP="00776B82">
      <w:pPr>
        <w:pStyle w:val="afb"/>
        <w:numPr>
          <w:ilvl w:val="1"/>
          <w:numId w:val="4"/>
        </w:numPr>
        <w:jc w:val="both"/>
      </w:pPr>
      <w:r w:rsidRPr="009F2778">
        <w:t xml:space="preserve">Текстовые материалы – пояснительная записка. </w:t>
      </w:r>
    </w:p>
    <w:p w14:paraId="14605029" w14:textId="77777777" w:rsidR="004716E3" w:rsidRPr="009F2778" w:rsidRDefault="004716E3" w:rsidP="00776B82">
      <w:pPr>
        <w:pStyle w:val="afb"/>
        <w:numPr>
          <w:ilvl w:val="1"/>
          <w:numId w:val="4"/>
        </w:numPr>
        <w:jc w:val="both"/>
      </w:pPr>
      <w:r w:rsidRPr="009F2778">
        <w:t xml:space="preserve">Графические материалы. </w:t>
      </w:r>
    </w:p>
    <w:p w14:paraId="4DEFDF27" w14:textId="77777777" w:rsidR="004716E3" w:rsidRPr="009F2778" w:rsidRDefault="004716E3" w:rsidP="004716E3">
      <w:pPr>
        <w:pStyle w:val="afb"/>
        <w:ind w:left="1080"/>
        <w:jc w:val="both"/>
      </w:pPr>
    </w:p>
    <w:tbl>
      <w:tblPr>
        <w:tblStyle w:val="ae"/>
        <w:tblW w:w="0" w:type="auto"/>
        <w:jc w:val="center"/>
        <w:tblLook w:val="04A0" w:firstRow="1" w:lastRow="0" w:firstColumn="1" w:lastColumn="0" w:noHBand="0" w:noVBand="1"/>
      </w:tblPr>
      <w:tblGrid>
        <w:gridCol w:w="687"/>
        <w:gridCol w:w="4987"/>
        <w:gridCol w:w="850"/>
        <w:gridCol w:w="1088"/>
        <w:gridCol w:w="1726"/>
      </w:tblGrid>
      <w:tr w:rsidR="004716E3" w:rsidRPr="009F2778" w14:paraId="7F709685" w14:textId="77777777" w:rsidTr="002E2F0A">
        <w:trPr>
          <w:tblHeader/>
          <w:jc w:val="center"/>
        </w:trPr>
        <w:tc>
          <w:tcPr>
            <w:tcW w:w="687" w:type="dxa"/>
          </w:tcPr>
          <w:p w14:paraId="0650C618" w14:textId="77777777" w:rsidR="004716E3" w:rsidRPr="009F2778" w:rsidRDefault="004716E3" w:rsidP="002E2F0A">
            <w:pPr>
              <w:jc w:val="center"/>
            </w:pPr>
            <w:r w:rsidRPr="009F2778">
              <w:t>№ п/п</w:t>
            </w:r>
          </w:p>
        </w:tc>
        <w:tc>
          <w:tcPr>
            <w:tcW w:w="4987" w:type="dxa"/>
          </w:tcPr>
          <w:p w14:paraId="63CC41E9" w14:textId="77777777" w:rsidR="004716E3" w:rsidRPr="009F2778" w:rsidRDefault="004716E3" w:rsidP="002E2F0A">
            <w:pPr>
              <w:jc w:val="center"/>
            </w:pPr>
            <w:r w:rsidRPr="009F2778">
              <w:t>Наименование</w:t>
            </w:r>
          </w:p>
        </w:tc>
        <w:tc>
          <w:tcPr>
            <w:tcW w:w="850" w:type="dxa"/>
          </w:tcPr>
          <w:p w14:paraId="2E097484" w14:textId="77777777" w:rsidR="004716E3" w:rsidRPr="009F2778" w:rsidRDefault="004716E3" w:rsidP="002E2F0A">
            <w:pPr>
              <w:jc w:val="center"/>
            </w:pPr>
            <w:r w:rsidRPr="009F2778">
              <w:t>Гриф</w:t>
            </w:r>
          </w:p>
        </w:tc>
        <w:tc>
          <w:tcPr>
            <w:tcW w:w="1088" w:type="dxa"/>
          </w:tcPr>
          <w:p w14:paraId="3BC7C2DF" w14:textId="77777777" w:rsidR="004716E3" w:rsidRPr="009F2778" w:rsidRDefault="004716E3" w:rsidP="002E2F0A">
            <w:pPr>
              <w:jc w:val="center"/>
            </w:pPr>
            <w:r w:rsidRPr="009F2778">
              <w:t>Лист</w:t>
            </w:r>
          </w:p>
        </w:tc>
        <w:tc>
          <w:tcPr>
            <w:tcW w:w="1726" w:type="dxa"/>
          </w:tcPr>
          <w:p w14:paraId="798BB375" w14:textId="77777777" w:rsidR="004716E3" w:rsidRPr="009F2778" w:rsidRDefault="004716E3" w:rsidP="002E2F0A">
            <w:pPr>
              <w:jc w:val="center"/>
            </w:pPr>
            <w:r w:rsidRPr="009F2778">
              <w:t>Масштаб карт, формат текста</w:t>
            </w:r>
          </w:p>
        </w:tc>
      </w:tr>
      <w:tr w:rsidR="004716E3" w:rsidRPr="009F2778" w14:paraId="2BF79FF1" w14:textId="77777777" w:rsidTr="002E2F0A">
        <w:trPr>
          <w:jc w:val="center"/>
        </w:trPr>
        <w:tc>
          <w:tcPr>
            <w:tcW w:w="687" w:type="dxa"/>
          </w:tcPr>
          <w:p w14:paraId="1D4B78CF" w14:textId="77777777" w:rsidR="004716E3" w:rsidRPr="009F2778" w:rsidRDefault="004716E3" w:rsidP="002E2F0A">
            <w:pPr>
              <w:jc w:val="center"/>
            </w:pPr>
            <w:r w:rsidRPr="009F2778">
              <w:t>1</w:t>
            </w:r>
          </w:p>
        </w:tc>
        <w:tc>
          <w:tcPr>
            <w:tcW w:w="4987" w:type="dxa"/>
          </w:tcPr>
          <w:p w14:paraId="736666DA" w14:textId="77777777" w:rsidR="004716E3" w:rsidRPr="009F2778" w:rsidRDefault="004716E3" w:rsidP="002E2F0A">
            <w:pPr>
              <w:jc w:val="both"/>
            </w:pPr>
            <w:r w:rsidRPr="009F2778">
              <w:t>Карта планируемого размещения объектов местного значения поселения</w:t>
            </w:r>
          </w:p>
        </w:tc>
        <w:tc>
          <w:tcPr>
            <w:tcW w:w="850" w:type="dxa"/>
          </w:tcPr>
          <w:p w14:paraId="3A84A83D" w14:textId="77777777" w:rsidR="004716E3" w:rsidRPr="009F2778" w:rsidRDefault="004716E3" w:rsidP="002E2F0A">
            <w:pPr>
              <w:jc w:val="center"/>
            </w:pPr>
            <w:r w:rsidRPr="009F2778">
              <w:t>н/с</w:t>
            </w:r>
          </w:p>
        </w:tc>
        <w:tc>
          <w:tcPr>
            <w:tcW w:w="1088" w:type="dxa"/>
          </w:tcPr>
          <w:p w14:paraId="0E370D7F" w14:textId="77777777" w:rsidR="004716E3" w:rsidRPr="009F2778" w:rsidRDefault="004716E3" w:rsidP="002E2F0A">
            <w:pPr>
              <w:jc w:val="center"/>
            </w:pPr>
            <w:r w:rsidRPr="009F2778">
              <w:t>1.1</w:t>
            </w:r>
          </w:p>
        </w:tc>
        <w:tc>
          <w:tcPr>
            <w:tcW w:w="1726" w:type="dxa"/>
          </w:tcPr>
          <w:p w14:paraId="710D72BD" w14:textId="77777777" w:rsidR="004716E3" w:rsidRPr="009F2778" w:rsidRDefault="004716E3" w:rsidP="002E2F0A">
            <w:pPr>
              <w:jc w:val="center"/>
            </w:pPr>
            <w:r w:rsidRPr="009F2778">
              <w:t>М 1:10000</w:t>
            </w:r>
          </w:p>
        </w:tc>
      </w:tr>
      <w:tr w:rsidR="004716E3" w:rsidRPr="009F2778" w14:paraId="2E659131" w14:textId="77777777" w:rsidTr="002E2F0A">
        <w:trPr>
          <w:jc w:val="center"/>
        </w:trPr>
        <w:tc>
          <w:tcPr>
            <w:tcW w:w="687" w:type="dxa"/>
          </w:tcPr>
          <w:p w14:paraId="55BFADF3" w14:textId="77777777" w:rsidR="004716E3" w:rsidRPr="009F2778" w:rsidRDefault="004716E3" w:rsidP="002E2F0A">
            <w:pPr>
              <w:jc w:val="center"/>
            </w:pPr>
            <w:r w:rsidRPr="009F2778">
              <w:t>2</w:t>
            </w:r>
          </w:p>
        </w:tc>
        <w:tc>
          <w:tcPr>
            <w:tcW w:w="4987" w:type="dxa"/>
          </w:tcPr>
          <w:p w14:paraId="35813578" w14:textId="77777777" w:rsidR="004716E3" w:rsidRPr="009F2778" w:rsidRDefault="004716E3" w:rsidP="002E2F0A">
            <w:pPr>
              <w:autoSpaceDE w:val="0"/>
              <w:autoSpaceDN w:val="0"/>
              <w:adjustRightInd w:val="0"/>
              <w:jc w:val="both"/>
            </w:pPr>
            <w:r w:rsidRPr="009F2778">
              <w:t>Карта планируемого размещения объектов местного значения сельского поселения, объектов местного значения муниципального образования Кировский район, объектов регионального значения, объектов федерального значения</w:t>
            </w:r>
          </w:p>
        </w:tc>
        <w:tc>
          <w:tcPr>
            <w:tcW w:w="850" w:type="dxa"/>
          </w:tcPr>
          <w:p w14:paraId="38ED0F8A" w14:textId="77777777" w:rsidR="004716E3" w:rsidRPr="009F2778" w:rsidRDefault="004716E3" w:rsidP="002E2F0A">
            <w:pPr>
              <w:jc w:val="center"/>
            </w:pPr>
            <w:r w:rsidRPr="009F2778">
              <w:t>н/с</w:t>
            </w:r>
          </w:p>
        </w:tc>
        <w:tc>
          <w:tcPr>
            <w:tcW w:w="1088" w:type="dxa"/>
          </w:tcPr>
          <w:p w14:paraId="7979FDE4" w14:textId="77777777" w:rsidR="004716E3" w:rsidRPr="009F2778" w:rsidRDefault="004716E3" w:rsidP="002E2F0A">
            <w:pPr>
              <w:jc w:val="center"/>
            </w:pPr>
            <w:r w:rsidRPr="009F2778">
              <w:t>1.1.1</w:t>
            </w:r>
          </w:p>
        </w:tc>
        <w:tc>
          <w:tcPr>
            <w:tcW w:w="1726" w:type="dxa"/>
          </w:tcPr>
          <w:p w14:paraId="580E0F16" w14:textId="77777777" w:rsidR="004716E3" w:rsidRPr="009F2778" w:rsidRDefault="004716E3" w:rsidP="002E2F0A">
            <w:pPr>
              <w:jc w:val="center"/>
            </w:pPr>
            <w:r w:rsidRPr="009F2778">
              <w:t>М 1:10000</w:t>
            </w:r>
          </w:p>
        </w:tc>
      </w:tr>
      <w:tr w:rsidR="004716E3" w:rsidRPr="009F2778" w14:paraId="5850754A" w14:textId="77777777" w:rsidTr="002E2F0A">
        <w:trPr>
          <w:jc w:val="center"/>
        </w:trPr>
        <w:tc>
          <w:tcPr>
            <w:tcW w:w="687" w:type="dxa"/>
          </w:tcPr>
          <w:p w14:paraId="097FC23F" w14:textId="77777777" w:rsidR="004716E3" w:rsidRPr="009F2778" w:rsidRDefault="004716E3" w:rsidP="002E2F0A">
            <w:pPr>
              <w:jc w:val="center"/>
            </w:pPr>
            <w:r w:rsidRPr="009F2778">
              <w:t>3</w:t>
            </w:r>
          </w:p>
        </w:tc>
        <w:tc>
          <w:tcPr>
            <w:tcW w:w="4987" w:type="dxa"/>
          </w:tcPr>
          <w:p w14:paraId="054B9C45" w14:textId="77777777" w:rsidR="004716E3" w:rsidRPr="009F2778" w:rsidRDefault="004716E3" w:rsidP="002E2F0A">
            <w:pPr>
              <w:autoSpaceDE w:val="0"/>
              <w:autoSpaceDN w:val="0"/>
              <w:adjustRightInd w:val="0"/>
              <w:jc w:val="both"/>
            </w:pPr>
            <w:r w:rsidRPr="009F2778">
              <w:t>Карта границ населенных пунктов (в том числе границ образуемых населенных пунктов), входящих в состав поселения</w:t>
            </w:r>
          </w:p>
        </w:tc>
        <w:tc>
          <w:tcPr>
            <w:tcW w:w="850" w:type="dxa"/>
          </w:tcPr>
          <w:p w14:paraId="40B6AB14" w14:textId="77777777" w:rsidR="004716E3" w:rsidRPr="009F2778" w:rsidRDefault="004716E3" w:rsidP="002E2F0A">
            <w:pPr>
              <w:jc w:val="center"/>
            </w:pPr>
            <w:r w:rsidRPr="009F2778">
              <w:t>н/с</w:t>
            </w:r>
          </w:p>
        </w:tc>
        <w:tc>
          <w:tcPr>
            <w:tcW w:w="1088" w:type="dxa"/>
          </w:tcPr>
          <w:p w14:paraId="3ACDF7F5" w14:textId="77777777" w:rsidR="004716E3" w:rsidRPr="009F2778" w:rsidRDefault="004716E3" w:rsidP="002E2F0A">
            <w:pPr>
              <w:jc w:val="center"/>
            </w:pPr>
            <w:r w:rsidRPr="009F2778">
              <w:t>1.2</w:t>
            </w:r>
          </w:p>
        </w:tc>
        <w:tc>
          <w:tcPr>
            <w:tcW w:w="1726" w:type="dxa"/>
          </w:tcPr>
          <w:p w14:paraId="0AAE35BE" w14:textId="77777777" w:rsidR="004716E3" w:rsidRPr="009F2778" w:rsidRDefault="004716E3" w:rsidP="002E2F0A">
            <w:pPr>
              <w:jc w:val="center"/>
            </w:pPr>
            <w:r w:rsidRPr="009F2778">
              <w:t>М 1:10000</w:t>
            </w:r>
          </w:p>
        </w:tc>
      </w:tr>
      <w:tr w:rsidR="004716E3" w:rsidRPr="009F2778" w14:paraId="0896A9AF" w14:textId="77777777" w:rsidTr="002E2F0A">
        <w:trPr>
          <w:jc w:val="center"/>
        </w:trPr>
        <w:tc>
          <w:tcPr>
            <w:tcW w:w="687" w:type="dxa"/>
          </w:tcPr>
          <w:p w14:paraId="21B08BB9" w14:textId="77777777" w:rsidR="004716E3" w:rsidRPr="009F2778" w:rsidRDefault="004716E3" w:rsidP="002E2F0A">
            <w:pPr>
              <w:jc w:val="center"/>
            </w:pPr>
            <w:r w:rsidRPr="009F2778">
              <w:t>4</w:t>
            </w:r>
          </w:p>
        </w:tc>
        <w:tc>
          <w:tcPr>
            <w:tcW w:w="4987" w:type="dxa"/>
          </w:tcPr>
          <w:p w14:paraId="0CED0B02" w14:textId="77777777" w:rsidR="004716E3" w:rsidRPr="009F2778" w:rsidRDefault="004716E3" w:rsidP="002E2F0A">
            <w:pPr>
              <w:autoSpaceDE w:val="0"/>
              <w:autoSpaceDN w:val="0"/>
              <w:adjustRightInd w:val="0"/>
              <w:jc w:val="both"/>
            </w:pPr>
            <w:r w:rsidRPr="009F2778">
              <w:t xml:space="preserve">Карта функциональных зон поселения </w:t>
            </w:r>
          </w:p>
        </w:tc>
        <w:tc>
          <w:tcPr>
            <w:tcW w:w="850" w:type="dxa"/>
          </w:tcPr>
          <w:p w14:paraId="7CCBF42F" w14:textId="77777777" w:rsidR="004716E3" w:rsidRPr="009F2778" w:rsidRDefault="004716E3" w:rsidP="002E2F0A">
            <w:pPr>
              <w:jc w:val="center"/>
            </w:pPr>
            <w:r w:rsidRPr="009F2778">
              <w:t>н/с</w:t>
            </w:r>
          </w:p>
        </w:tc>
        <w:tc>
          <w:tcPr>
            <w:tcW w:w="1088" w:type="dxa"/>
          </w:tcPr>
          <w:p w14:paraId="3763B293" w14:textId="77777777" w:rsidR="004716E3" w:rsidRPr="009F2778" w:rsidRDefault="004716E3" w:rsidP="002E2F0A">
            <w:pPr>
              <w:jc w:val="center"/>
            </w:pPr>
            <w:r w:rsidRPr="009F2778">
              <w:t>1.3</w:t>
            </w:r>
          </w:p>
        </w:tc>
        <w:tc>
          <w:tcPr>
            <w:tcW w:w="1726" w:type="dxa"/>
          </w:tcPr>
          <w:p w14:paraId="06C682DA" w14:textId="77777777" w:rsidR="004716E3" w:rsidRPr="009F2778" w:rsidRDefault="004716E3" w:rsidP="002E2F0A">
            <w:pPr>
              <w:jc w:val="center"/>
            </w:pPr>
            <w:r w:rsidRPr="009F2778">
              <w:t>М 1:10000</w:t>
            </w:r>
          </w:p>
        </w:tc>
      </w:tr>
      <w:tr w:rsidR="004716E3" w:rsidRPr="009F2778" w14:paraId="635BD3D8" w14:textId="77777777" w:rsidTr="002E2F0A">
        <w:trPr>
          <w:jc w:val="center"/>
        </w:trPr>
        <w:tc>
          <w:tcPr>
            <w:tcW w:w="687" w:type="dxa"/>
          </w:tcPr>
          <w:p w14:paraId="16F852CD" w14:textId="77777777" w:rsidR="004716E3" w:rsidRPr="009F2778" w:rsidRDefault="004716E3" w:rsidP="002E2F0A">
            <w:pPr>
              <w:jc w:val="center"/>
            </w:pPr>
            <w:r w:rsidRPr="009F2778">
              <w:t>5</w:t>
            </w:r>
          </w:p>
        </w:tc>
        <w:tc>
          <w:tcPr>
            <w:tcW w:w="4987" w:type="dxa"/>
          </w:tcPr>
          <w:p w14:paraId="4F8D4D1A" w14:textId="77777777" w:rsidR="004716E3" w:rsidRPr="009F2778" w:rsidRDefault="004716E3" w:rsidP="002E2F0A">
            <w:pPr>
              <w:autoSpaceDE w:val="0"/>
              <w:autoSpaceDN w:val="0"/>
              <w:adjustRightInd w:val="0"/>
              <w:jc w:val="both"/>
            </w:pPr>
            <w:r w:rsidRPr="009F2778">
              <w:t xml:space="preserve">Карта функциональных зон поселения в отношении территории населенных пунктов </w:t>
            </w:r>
          </w:p>
        </w:tc>
        <w:tc>
          <w:tcPr>
            <w:tcW w:w="850" w:type="dxa"/>
          </w:tcPr>
          <w:p w14:paraId="7AD3B4FC" w14:textId="77777777" w:rsidR="004716E3" w:rsidRPr="009F2778" w:rsidRDefault="004716E3" w:rsidP="002E2F0A">
            <w:pPr>
              <w:jc w:val="center"/>
            </w:pPr>
            <w:r w:rsidRPr="009F2778">
              <w:t>н/с</w:t>
            </w:r>
          </w:p>
        </w:tc>
        <w:tc>
          <w:tcPr>
            <w:tcW w:w="1088" w:type="dxa"/>
          </w:tcPr>
          <w:p w14:paraId="26D31FE2" w14:textId="77777777" w:rsidR="004716E3" w:rsidRPr="009F2778" w:rsidRDefault="004716E3" w:rsidP="002E2F0A">
            <w:pPr>
              <w:jc w:val="center"/>
            </w:pPr>
            <w:r w:rsidRPr="009F2778">
              <w:t>1.3.1</w:t>
            </w:r>
          </w:p>
        </w:tc>
        <w:tc>
          <w:tcPr>
            <w:tcW w:w="1726" w:type="dxa"/>
          </w:tcPr>
          <w:p w14:paraId="0C7AF028" w14:textId="77777777" w:rsidR="004716E3" w:rsidRPr="009F2778" w:rsidRDefault="004716E3" w:rsidP="002E2F0A">
            <w:pPr>
              <w:jc w:val="center"/>
            </w:pPr>
            <w:r w:rsidRPr="009F2778">
              <w:t>М 1:5000</w:t>
            </w:r>
          </w:p>
        </w:tc>
      </w:tr>
    </w:tbl>
    <w:p w14:paraId="54DAF0D7" w14:textId="77777777" w:rsidR="004716E3" w:rsidRPr="009F2778" w:rsidRDefault="004716E3" w:rsidP="004716E3">
      <w:pPr>
        <w:jc w:val="both"/>
      </w:pPr>
    </w:p>
    <w:p w14:paraId="6E564D1B" w14:textId="77777777" w:rsidR="004716E3" w:rsidRPr="009F2778" w:rsidRDefault="004716E3" w:rsidP="00776B82">
      <w:pPr>
        <w:pStyle w:val="afb"/>
        <w:numPr>
          <w:ilvl w:val="0"/>
          <w:numId w:val="4"/>
        </w:numPr>
        <w:tabs>
          <w:tab w:val="left" w:pos="1276"/>
        </w:tabs>
        <w:ind w:left="0" w:firstLine="709"/>
        <w:jc w:val="both"/>
      </w:pPr>
      <w:r w:rsidRPr="009F2778">
        <w:t>Материалы по обоснованию генерального плана</w:t>
      </w:r>
    </w:p>
    <w:p w14:paraId="7FD8FF50" w14:textId="77777777" w:rsidR="004716E3" w:rsidRPr="009F2778" w:rsidRDefault="004716E3" w:rsidP="00776B82">
      <w:pPr>
        <w:pStyle w:val="afb"/>
        <w:numPr>
          <w:ilvl w:val="1"/>
          <w:numId w:val="4"/>
        </w:numPr>
        <w:tabs>
          <w:tab w:val="left" w:pos="1276"/>
        </w:tabs>
        <w:ind w:left="0" w:firstLine="709"/>
        <w:jc w:val="both"/>
      </w:pPr>
      <w:r w:rsidRPr="009F2778">
        <w:t>Текстовые материалы – пояснительная записка:</w:t>
      </w:r>
    </w:p>
    <w:p w14:paraId="42C79FAA" w14:textId="77777777" w:rsidR="004716E3" w:rsidRPr="009F2778" w:rsidRDefault="004716E3" w:rsidP="00776B82">
      <w:pPr>
        <w:pStyle w:val="afb"/>
        <w:numPr>
          <w:ilvl w:val="0"/>
          <w:numId w:val="18"/>
        </w:numPr>
        <w:tabs>
          <w:tab w:val="left" w:pos="1560"/>
        </w:tabs>
        <w:ind w:left="0" w:firstLine="1276"/>
        <w:jc w:val="both"/>
      </w:pPr>
      <w:r w:rsidRPr="009F2778">
        <w:t xml:space="preserve">Том </w:t>
      </w:r>
      <w:r w:rsidRPr="009F2778">
        <w:rPr>
          <w:lang w:val="en-US"/>
        </w:rPr>
        <w:t>I</w:t>
      </w:r>
      <w:r w:rsidRPr="009F2778">
        <w:t>. Материалы по обоснованию генерального плана;</w:t>
      </w:r>
    </w:p>
    <w:p w14:paraId="7F45237B" w14:textId="77777777" w:rsidR="004716E3" w:rsidRPr="009F2778" w:rsidRDefault="004716E3" w:rsidP="00776B82">
      <w:pPr>
        <w:pStyle w:val="afb"/>
        <w:numPr>
          <w:ilvl w:val="0"/>
          <w:numId w:val="18"/>
        </w:numPr>
        <w:tabs>
          <w:tab w:val="left" w:pos="1560"/>
        </w:tabs>
        <w:ind w:left="0" w:firstLine="1276"/>
        <w:jc w:val="both"/>
      </w:pPr>
      <w:r w:rsidRPr="009F2778">
        <w:t xml:space="preserve">Том </w:t>
      </w:r>
      <w:r w:rsidRPr="009F2778">
        <w:rPr>
          <w:lang w:val="en-US"/>
        </w:rPr>
        <w:t>II</w:t>
      </w:r>
      <w:r w:rsidRPr="009F2778">
        <w:t>. Исходно-разрешительная документация.</w:t>
      </w:r>
    </w:p>
    <w:p w14:paraId="1A6F2703" w14:textId="77777777" w:rsidR="004716E3" w:rsidRPr="009F2778" w:rsidRDefault="004716E3" w:rsidP="00776B82">
      <w:pPr>
        <w:pStyle w:val="afb"/>
        <w:numPr>
          <w:ilvl w:val="1"/>
          <w:numId w:val="4"/>
        </w:numPr>
        <w:tabs>
          <w:tab w:val="left" w:pos="1276"/>
        </w:tabs>
        <w:ind w:left="0" w:firstLine="709"/>
        <w:jc w:val="both"/>
      </w:pPr>
      <w:r w:rsidRPr="009F2778">
        <w:t xml:space="preserve">Графические материалы. </w:t>
      </w:r>
    </w:p>
    <w:p w14:paraId="35386559" w14:textId="77777777" w:rsidR="004716E3" w:rsidRPr="009F2778" w:rsidRDefault="004716E3" w:rsidP="004716E3">
      <w:pPr>
        <w:jc w:val="both"/>
      </w:pPr>
    </w:p>
    <w:tbl>
      <w:tblPr>
        <w:tblStyle w:val="ae"/>
        <w:tblW w:w="0" w:type="auto"/>
        <w:jc w:val="center"/>
        <w:tblLook w:val="04A0" w:firstRow="1" w:lastRow="0" w:firstColumn="1" w:lastColumn="0" w:noHBand="0" w:noVBand="1"/>
      </w:tblPr>
      <w:tblGrid>
        <w:gridCol w:w="679"/>
        <w:gridCol w:w="5225"/>
        <w:gridCol w:w="964"/>
        <w:gridCol w:w="955"/>
        <w:gridCol w:w="1498"/>
      </w:tblGrid>
      <w:tr w:rsidR="004716E3" w:rsidRPr="009F2778" w14:paraId="7A53F82E" w14:textId="77777777" w:rsidTr="002E2F0A">
        <w:trPr>
          <w:tblHeader/>
          <w:jc w:val="center"/>
        </w:trPr>
        <w:tc>
          <w:tcPr>
            <w:tcW w:w="679" w:type="dxa"/>
          </w:tcPr>
          <w:p w14:paraId="4F94D734" w14:textId="77777777" w:rsidR="004716E3" w:rsidRPr="009F2778" w:rsidRDefault="004716E3" w:rsidP="002E2F0A">
            <w:pPr>
              <w:jc w:val="center"/>
            </w:pPr>
            <w:r w:rsidRPr="009F2778">
              <w:t>№ п/п</w:t>
            </w:r>
          </w:p>
        </w:tc>
        <w:tc>
          <w:tcPr>
            <w:tcW w:w="5225" w:type="dxa"/>
          </w:tcPr>
          <w:p w14:paraId="1C10D7DC" w14:textId="77777777" w:rsidR="004716E3" w:rsidRPr="009F2778" w:rsidRDefault="004716E3" w:rsidP="002E2F0A">
            <w:pPr>
              <w:jc w:val="center"/>
            </w:pPr>
            <w:r w:rsidRPr="009F2778">
              <w:t>Наименование документа</w:t>
            </w:r>
          </w:p>
        </w:tc>
        <w:tc>
          <w:tcPr>
            <w:tcW w:w="964" w:type="dxa"/>
          </w:tcPr>
          <w:p w14:paraId="4D35D0F6" w14:textId="77777777" w:rsidR="004716E3" w:rsidRPr="009F2778" w:rsidRDefault="004716E3" w:rsidP="002E2F0A">
            <w:pPr>
              <w:jc w:val="center"/>
            </w:pPr>
            <w:r w:rsidRPr="009F2778">
              <w:t>Гриф</w:t>
            </w:r>
          </w:p>
        </w:tc>
        <w:tc>
          <w:tcPr>
            <w:tcW w:w="955" w:type="dxa"/>
          </w:tcPr>
          <w:p w14:paraId="249E567E" w14:textId="77777777" w:rsidR="004716E3" w:rsidRPr="009F2778" w:rsidRDefault="004716E3" w:rsidP="002E2F0A">
            <w:pPr>
              <w:jc w:val="center"/>
            </w:pPr>
            <w:r w:rsidRPr="009F2778">
              <w:t>Лист</w:t>
            </w:r>
          </w:p>
        </w:tc>
        <w:tc>
          <w:tcPr>
            <w:tcW w:w="1498" w:type="dxa"/>
          </w:tcPr>
          <w:p w14:paraId="6968F38B" w14:textId="77777777" w:rsidR="004716E3" w:rsidRPr="009F2778" w:rsidRDefault="004716E3" w:rsidP="002E2F0A">
            <w:pPr>
              <w:jc w:val="center"/>
            </w:pPr>
            <w:r w:rsidRPr="009F2778">
              <w:t>Масштаб</w:t>
            </w:r>
          </w:p>
        </w:tc>
      </w:tr>
      <w:tr w:rsidR="004716E3" w:rsidRPr="009F2778" w14:paraId="44D5C9D6" w14:textId="77777777" w:rsidTr="002E2F0A">
        <w:trPr>
          <w:jc w:val="center"/>
        </w:trPr>
        <w:tc>
          <w:tcPr>
            <w:tcW w:w="679" w:type="dxa"/>
          </w:tcPr>
          <w:p w14:paraId="0264F101" w14:textId="77777777" w:rsidR="004716E3" w:rsidRPr="009F2778" w:rsidRDefault="004716E3" w:rsidP="002E2F0A">
            <w:pPr>
              <w:jc w:val="center"/>
            </w:pPr>
            <w:r w:rsidRPr="009F2778">
              <w:t>1</w:t>
            </w:r>
          </w:p>
        </w:tc>
        <w:tc>
          <w:tcPr>
            <w:tcW w:w="5225" w:type="dxa"/>
          </w:tcPr>
          <w:p w14:paraId="757E633D" w14:textId="77777777" w:rsidR="004716E3" w:rsidRPr="009F2778" w:rsidRDefault="004716E3" w:rsidP="002E2F0A">
            <w:pPr>
              <w:pStyle w:val="af9"/>
              <w:jc w:val="both"/>
              <w:rPr>
                <w:rFonts w:eastAsiaTheme="minorHAnsi"/>
              </w:rPr>
            </w:pPr>
            <w:r w:rsidRPr="009F2778">
              <w:rPr>
                <w:rFonts w:eastAsiaTheme="minorHAnsi"/>
              </w:rPr>
              <w:t>Карта границ существующих населенных пунктов, входящих в состав поселения</w:t>
            </w:r>
          </w:p>
        </w:tc>
        <w:tc>
          <w:tcPr>
            <w:tcW w:w="964" w:type="dxa"/>
          </w:tcPr>
          <w:p w14:paraId="0CB21DFE" w14:textId="77777777" w:rsidR="004716E3" w:rsidRPr="009F2778" w:rsidRDefault="004716E3" w:rsidP="002E2F0A">
            <w:pPr>
              <w:jc w:val="center"/>
            </w:pPr>
            <w:r w:rsidRPr="009F2778">
              <w:t>н/с</w:t>
            </w:r>
          </w:p>
        </w:tc>
        <w:tc>
          <w:tcPr>
            <w:tcW w:w="955" w:type="dxa"/>
          </w:tcPr>
          <w:p w14:paraId="28354303" w14:textId="77777777" w:rsidR="004716E3" w:rsidRPr="009F2778" w:rsidRDefault="004716E3" w:rsidP="002E2F0A">
            <w:pPr>
              <w:jc w:val="center"/>
            </w:pPr>
            <w:r w:rsidRPr="009F2778">
              <w:t>2.1</w:t>
            </w:r>
          </w:p>
        </w:tc>
        <w:tc>
          <w:tcPr>
            <w:tcW w:w="1498" w:type="dxa"/>
          </w:tcPr>
          <w:p w14:paraId="1E58843D" w14:textId="77777777" w:rsidR="004716E3" w:rsidRPr="009F2778" w:rsidRDefault="004716E3" w:rsidP="002E2F0A">
            <w:pPr>
              <w:jc w:val="center"/>
            </w:pPr>
            <w:r w:rsidRPr="009F2778">
              <w:t>М 1:10000</w:t>
            </w:r>
          </w:p>
        </w:tc>
      </w:tr>
      <w:tr w:rsidR="004716E3" w:rsidRPr="009F2778" w14:paraId="41F07FEB" w14:textId="77777777" w:rsidTr="002E2F0A">
        <w:trPr>
          <w:jc w:val="center"/>
        </w:trPr>
        <w:tc>
          <w:tcPr>
            <w:tcW w:w="679" w:type="dxa"/>
          </w:tcPr>
          <w:p w14:paraId="58AD00FD" w14:textId="77777777" w:rsidR="004716E3" w:rsidRPr="009F2778" w:rsidRDefault="004716E3" w:rsidP="002E2F0A">
            <w:pPr>
              <w:jc w:val="center"/>
            </w:pPr>
            <w:r w:rsidRPr="009F2778">
              <w:t>2</w:t>
            </w:r>
          </w:p>
        </w:tc>
        <w:tc>
          <w:tcPr>
            <w:tcW w:w="5225" w:type="dxa"/>
          </w:tcPr>
          <w:p w14:paraId="000BD97C" w14:textId="77777777" w:rsidR="004716E3" w:rsidRPr="009F2778" w:rsidRDefault="004716E3" w:rsidP="002E2F0A">
            <w:pPr>
              <w:pStyle w:val="af9"/>
              <w:jc w:val="both"/>
              <w:rPr>
                <w:rFonts w:eastAsiaTheme="minorHAnsi"/>
              </w:rPr>
            </w:pPr>
            <w:r w:rsidRPr="009F2778">
              <w:rPr>
                <w:rFonts w:eastAsiaTheme="minorHAnsi"/>
              </w:rPr>
              <w:t>Карта местоположение существующих и строящихся объектов местного значения поселения</w:t>
            </w:r>
          </w:p>
        </w:tc>
        <w:tc>
          <w:tcPr>
            <w:tcW w:w="964" w:type="dxa"/>
          </w:tcPr>
          <w:p w14:paraId="61A308EA" w14:textId="77777777" w:rsidR="004716E3" w:rsidRPr="009F2778" w:rsidRDefault="004716E3" w:rsidP="002E2F0A">
            <w:pPr>
              <w:jc w:val="center"/>
            </w:pPr>
            <w:r w:rsidRPr="009F2778">
              <w:t>н/с</w:t>
            </w:r>
          </w:p>
        </w:tc>
        <w:tc>
          <w:tcPr>
            <w:tcW w:w="955" w:type="dxa"/>
          </w:tcPr>
          <w:p w14:paraId="4699F2EB" w14:textId="77777777" w:rsidR="004716E3" w:rsidRPr="009F2778" w:rsidRDefault="004716E3" w:rsidP="002E2F0A">
            <w:pPr>
              <w:jc w:val="center"/>
            </w:pPr>
            <w:r w:rsidRPr="009F2778">
              <w:t>2.2</w:t>
            </w:r>
          </w:p>
        </w:tc>
        <w:tc>
          <w:tcPr>
            <w:tcW w:w="1498" w:type="dxa"/>
          </w:tcPr>
          <w:p w14:paraId="1B08F6CB" w14:textId="77777777" w:rsidR="004716E3" w:rsidRPr="009F2778" w:rsidRDefault="004716E3" w:rsidP="002E2F0A">
            <w:r w:rsidRPr="009F2778">
              <w:t>М 1:10000</w:t>
            </w:r>
          </w:p>
        </w:tc>
      </w:tr>
      <w:tr w:rsidR="004716E3" w:rsidRPr="009F2778" w14:paraId="2CD2EDFF" w14:textId="77777777" w:rsidTr="002E2F0A">
        <w:trPr>
          <w:jc w:val="center"/>
        </w:trPr>
        <w:tc>
          <w:tcPr>
            <w:tcW w:w="679" w:type="dxa"/>
          </w:tcPr>
          <w:p w14:paraId="426840B9" w14:textId="77777777" w:rsidR="004716E3" w:rsidRPr="009F2778" w:rsidRDefault="004716E3" w:rsidP="002E2F0A">
            <w:pPr>
              <w:jc w:val="center"/>
            </w:pPr>
            <w:r w:rsidRPr="009F2778">
              <w:t>3</w:t>
            </w:r>
          </w:p>
        </w:tc>
        <w:tc>
          <w:tcPr>
            <w:tcW w:w="5225" w:type="dxa"/>
          </w:tcPr>
          <w:p w14:paraId="3487D7B1" w14:textId="77777777" w:rsidR="004716E3" w:rsidRPr="009F2778" w:rsidRDefault="004716E3" w:rsidP="002E2F0A">
            <w:pPr>
              <w:pStyle w:val="af9"/>
              <w:jc w:val="both"/>
              <w:rPr>
                <w:rFonts w:eastAsiaTheme="minorHAnsi"/>
              </w:rPr>
            </w:pPr>
            <w:r w:rsidRPr="009F2778">
              <w:rPr>
                <w:rFonts w:eastAsiaTheme="minorHAnsi"/>
              </w:rPr>
              <w:t xml:space="preserve">Карта зон с особыми условиями использования территорий. </w:t>
            </w:r>
          </w:p>
          <w:p w14:paraId="5A6A7D03" w14:textId="77777777" w:rsidR="004716E3" w:rsidRPr="009F2778" w:rsidRDefault="004716E3" w:rsidP="002E2F0A">
            <w:pPr>
              <w:pStyle w:val="af9"/>
              <w:jc w:val="both"/>
              <w:rPr>
                <w:rFonts w:eastAsiaTheme="minorHAnsi"/>
              </w:rPr>
            </w:pPr>
            <w:r w:rsidRPr="009F2778">
              <w:rPr>
                <w:rFonts w:eastAsiaTheme="minorHAnsi"/>
              </w:rPr>
              <w:t>Карта особо охраняемых природных территорий федерального, регионального, местного значения.</w:t>
            </w:r>
          </w:p>
          <w:p w14:paraId="424AC284" w14:textId="77777777" w:rsidR="004716E3" w:rsidRPr="009F2778" w:rsidRDefault="004716E3" w:rsidP="002E2F0A">
            <w:pPr>
              <w:pStyle w:val="af9"/>
              <w:jc w:val="both"/>
              <w:rPr>
                <w:rFonts w:eastAsiaTheme="minorHAnsi"/>
              </w:rPr>
            </w:pPr>
            <w:r w:rsidRPr="009F2778">
              <w:rPr>
                <w:rFonts w:eastAsiaTheme="minorHAnsi"/>
              </w:rPr>
              <w:t>Карта территории объектов культурного наследия.</w:t>
            </w:r>
          </w:p>
        </w:tc>
        <w:tc>
          <w:tcPr>
            <w:tcW w:w="964" w:type="dxa"/>
          </w:tcPr>
          <w:p w14:paraId="49152768" w14:textId="77777777" w:rsidR="004716E3" w:rsidRPr="009F2778" w:rsidRDefault="004716E3" w:rsidP="002E2F0A">
            <w:pPr>
              <w:jc w:val="center"/>
            </w:pPr>
            <w:r w:rsidRPr="009F2778">
              <w:t>н/с</w:t>
            </w:r>
          </w:p>
        </w:tc>
        <w:tc>
          <w:tcPr>
            <w:tcW w:w="955" w:type="dxa"/>
          </w:tcPr>
          <w:p w14:paraId="4B95985F" w14:textId="77777777" w:rsidR="004716E3" w:rsidRPr="009F2778" w:rsidRDefault="004716E3" w:rsidP="002E2F0A">
            <w:pPr>
              <w:jc w:val="center"/>
            </w:pPr>
            <w:r w:rsidRPr="009F2778">
              <w:t>2.3</w:t>
            </w:r>
          </w:p>
        </w:tc>
        <w:tc>
          <w:tcPr>
            <w:tcW w:w="1498" w:type="dxa"/>
          </w:tcPr>
          <w:p w14:paraId="45035B50" w14:textId="77777777" w:rsidR="004716E3" w:rsidRPr="009F2778" w:rsidRDefault="004716E3" w:rsidP="002E2F0A">
            <w:r w:rsidRPr="009F2778">
              <w:t>М 1:10000</w:t>
            </w:r>
          </w:p>
        </w:tc>
      </w:tr>
      <w:tr w:rsidR="004716E3" w:rsidRPr="009F2778" w14:paraId="58FB3C7C" w14:textId="77777777" w:rsidTr="002E2F0A">
        <w:trPr>
          <w:jc w:val="center"/>
        </w:trPr>
        <w:tc>
          <w:tcPr>
            <w:tcW w:w="679" w:type="dxa"/>
          </w:tcPr>
          <w:p w14:paraId="330112A0" w14:textId="77777777" w:rsidR="004716E3" w:rsidRPr="009F2778" w:rsidRDefault="004716E3" w:rsidP="002E2F0A">
            <w:pPr>
              <w:jc w:val="center"/>
            </w:pPr>
            <w:r w:rsidRPr="009F2778">
              <w:t>4</w:t>
            </w:r>
          </w:p>
        </w:tc>
        <w:tc>
          <w:tcPr>
            <w:tcW w:w="5225" w:type="dxa"/>
          </w:tcPr>
          <w:p w14:paraId="4B344670" w14:textId="77777777" w:rsidR="004716E3" w:rsidRPr="009F2778" w:rsidRDefault="004716E3" w:rsidP="002E2F0A">
            <w:pPr>
              <w:pStyle w:val="af9"/>
              <w:jc w:val="both"/>
              <w:rPr>
                <w:rFonts w:eastAsiaTheme="minorHAnsi"/>
              </w:rPr>
            </w:pPr>
            <w:r w:rsidRPr="009F2778">
              <w:rPr>
                <w:rFonts w:eastAsiaTheme="minorHAnsi"/>
              </w:rPr>
              <w:t>Карта транспортной инфраструктуры</w:t>
            </w:r>
          </w:p>
        </w:tc>
        <w:tc>
          <w:tcPr>
            <w:tcW w:w="964" w:type="dxa"/>
          </w:tcPr>
          <w:p w14:paraId="2F7F0703" w14:textId="77777777" w:rsidR="004716E3" w:rsidRPr="009F2778" w:rsidRDefault="004716E3" w:rsidP="002E2F0A">
            <w:pPr>
              <w:jc w:val="center"/>
            </w:pPr>
            <w:r w:rsidRPr="009F2778">
              <w:t>н/с</w:t>
            </w:r>
          </w:p>
        </w:tc>
        <w:tc>
          <w:tcPr>
            <w:tcW w:w="955" w:type="dxa"/>
          </w:tcPr>
          <w:p w14:paraId="373CCD24" w14:textId="77777777" w:rsidR="004716E3" w:rsidRPr="009F2778" w:rsidRDefault="004716E3" w:rsidP="002E2F0A">
            <w:pPr>
              <w:jc w:val="center"/>
            </w:pPr>
            <w:r w:rsidRPr="009F2778">
              <w:t>2.4</w:t>
            </w:r>
          </w:p>
        </w:tc>
        <w:tc>
          <w:tcPr>
            <w:tcW w:w="1498" w:type="dxa"/>
          </w:tcPr>
          <w:p w14:paraId="3296A9C2" w14:textId="77777777" w:rsidR="004716E3" w:rsidRPr="009F2778" w:rsidRDefault="004716E3" w:rsidP="002E2F0A">
            <w:r w:rsidRPr="009F2778">
              <w:t>М 1:10000</w:t>
            </w:r>
          </w:p>
        </w:tc>
      </w:tr>
      <w:tr w:rsidR="004716E3" w:rsidRPr="009F2778" w14:paraId="30FC1E38" w14:textId="77777777" w:rsidTr="002E2F0A">
        <w:trPr>
          <w:jc w:val="center"/>
        </w:trPr>
        <w:tc>
          <w:tcPr>
            <w:tcW w:w="679" w:type="dxa"/>
          </w:tcPr>
          <w:p w14:paraId="394C460D" w14:textId="77777777" w:rsidR="004716E3" w:rsidRPr="009F2778" w:rsidRDefault="004716E3" w:rsidP="002E2F0A">
            <w:pPr>
              <w:jc w:val="center"/>
            </w:pPr>
            <w:r w:rsidRPr="009F2778">
              <w:t>5</w:t>
            </w:r>
          </w:p>
        </w:tc>
        <w:tc>
          <w:tcPr>
            <w:tcW w:w="5225" w:type="dxa"/>
          </w:tcPr>
          <w:p w14:paraId="3E2834DE" w14:textId="77777777" w:rsidR="004716E3" w:rsidRPr="009F2778" w:rsidRDefault="004716E3" w:rsidP="002E2F0A">
            <w:pPr>
              <w:pStyle w:val="afff"/>
              <w:jc w:val="both"/>
              <w:rPr>
                <w:rFonts w:ascii="Times New Roman" w:eastAsiaTheme="minorHAnsi" w:hAnsi="Times New Roman"/>
                <w:sz w:val="24"/>
                <w:szCs w:val="24"/>
                <w:lang w:eastAsia="en-US"/>
              </w:rPr>
            </w:pPr>
            <w:r w:rsidRPr="009F2778">
              <w:rPr>
                <w:rFonts w:ascii="Times New Roman" w:eastAsiaTheme="minorHAnsi" w:hAnsi="Times New Roman"/>
                <w:sz w:val="24"/>
                <w:szCs w:val="24"/>
                <w:lang w:eastAsia="en-US"/>
              </w:rPr>
              <w:t>Карта инженерной инфраструктуры и инженерного благоустройства территории</w:t>
            </w:r>
          </w:p>
        </w:tc>
        <w:tc>
          <w:tcPr>
            <w:tcW w:w="964" w:type="dxa"/>
          </w:tcPr>
          <w:p w14:paraId="278101D1" w14:textId="77777777" w:rsidR="004716E3" w:rsidRPr="009F2778" w:rsidRDefault="004716E3" w:rsidP="002E2F0A">
            <w:pPr>
              <w:jc w:val="center"/>
            </w:pPr>
            <w:r w:rsidRPr="009F2778">
              <w:t>н/с</w:t>
            </w:r>
          </w:p>
        </w:tc>
        <w:tc>
          <w:tcPr>
            <w:tcW w:w="955" w:type="dxa"/>
          </w:tcPr>
          <w:p w14:paraId="1B2F6840" w14:textId="77777777" w:rsidR="004716E3" w:rsidRPr="009F2778" w:rsidRDefault="004716E3" w:rsidP="002E2F0A">
            <w:pPr>
              <w:jc w:val="center"/>
            </w:pPr>
            <w:r w:rsidRPr="009F2778">
              <w:t>2.5</w:t>
            </w:r>
          </w:p>
        </w:tc>
        <w:tc>
          <w:tcPr>
            <w:tcW w:w="1498" w:type="dxa"/>
          </w:tcPr>
          <w:p w14:paraId="04BF1102" w14:textId="77777777" w:rsidR="004716E3" w:rsidRPr="009F2778" w:rsidRDefault="004716E3" w:rsidP="002E2F0A">
            <w:r w:rsidRPr="009F2778">
              <w:t>М 1:10000</w:t>
            </w:r>
          </w:p>
        </w:tc>
      </w:tr>
      <w:tr w:rsidR="004716E3" w:rsidRPr="009F2778" w14:paraId="1CFE734E" w14:textId="77777777" w:rsidTr="002E2F0A">
        <w:trPr>
          <w:jc w:val="center"/>
        </w:trPr>
        <w:tc>
          <w:tcPr>
            <w:tcW w:w="679" w:type="dxa"/>
          </w:tcPr>
          <w:p w14:paraId="53200F6D" w14:textId="77777777" w:rsidR="004716E3" w:rsidRPr="009F2778" w:rsidRDefault="004716E3" w:rsidP="002E2F0A">
            <w:pPr>
              <w:jc w:val="center"/>
            </w:pPr>
            <w:r w:rsidRPr="009F2778">
              <w:t>6</w:t>
            </w:r>
          </w:p>
        </w:tc>
        <w:tc>
          <w:tcPr>
            <w:tcW w:w="5225" w:type="dxa"/>
          </w:tcPr>
          <w:p w14:paraId="0FFCB493" w14:textId="77777777" w:rsidR="004716E3" w:rsidRPr="009F2778" w:rsidRDefault="004716E3" w:rsidP="002E2F0A">
            <w:pPr>
              <w:pStyle w:val="af9"/>
              <w:jc w:val="both"/>
              <w:rPr>
                <w:rFonts w:eastAsiaTheme="minorHAnsi"/>
              </w:rPr>
            </w:pPr>
            <w:r w:rsidRPr="009F2778">
              <w:rPr>
                <w:rFonts w:eastAsiaTheme="minorHAnsi"/>
              </w:rPr>
              <w:t>Карта территорий, подверженных риску возникновения чрезвычайных ситуаций природного и техногенного характера</w:t>
            </w:r>
          </w:p>
        </w:tc>
        <w:tc>
          <w:tcPr>
            <w:tcW w:w="964" w:type="dxa"/>
          </w:tcPr>
          <w:p w14:paraId="6CA8150F" w14:textId="77777777" w:rsidR="004716E3" w:rsidRPr="009F2778" w:rsidRDefault="004716E3" w:rsidP="002E2F0A">
            <w:pPr>
              <w:jc w:val="center"/>
            </w:pPr>
            <w:r w:rsidRPr="009F2778">
              <w:t>н/с</w:t>
            </w:r>
          </w:p>
        </w:tc>
        <w:tc>
          <w:tcPr>
            <w:tcW w:w="955" w:type="dxa"/>
          </w:tcPr>
          <w:p w14:paraId="073CE05B" w14:textId="77777777" w:rsidR="004716E3" w:rsidRPr="009F2778" w:rsidRDefault="004716E3" w:rsidP="002E2F0A">
            <w:pPr>
              <w:jc w:val="center"/>
            </w:pPr>
            <w:r w:rsidRPr="009F2778">
              <w:t>2.6</w:t>
            </w:r>
          </w:p>
        </w:tc>
        <w:tc>
          <w:tcPr>
            <w:tcW w:w="1498" w:type="dxa"/>
          </w:tcPr>
          <w:p w14:paraId="4577B8EF" w14:textId="77777777" w:rsidR="004716E3" w:rsidRPr="009F2778" w:rsidRDefault="004716E3" w:rsidP="002E2F0A">
            <w:r w:rsidRPr="009F2778">
              <w:t>М 1:10000</w:t>
            </w:r>
          </w:p>
        </w:tc>
      </w:tr>
    </w:tbl>
    <w:p w14:paraId="689A3FF0" w14:textId="77777777" w:rsidR="004716E3" w:rsidRPr="009F2778" w:rsidRDefault="004716E3" w:rsidP="004716E3">
      <w:pPr>
        <w:ind w:firstLine="709"/>
        <w:jc w:val="both"/>
        <w:rPr>
          <w:iCs/>
        </w:rPr>
      </w:pPr>
    </w:p>
    <w:p w14:paraId="0093DAC5" w14:textId="77777777" w:rsidR="004716E3" w:rsidRPr="009F2778" w:rsidRDefault="004716E3" w:rsidP="004716E3">
      <w:pPr>
        <w:jc w:val="both"/>
        <w:rPr>
          <w:iCs/>
        </w:rPr>
        <w:sectPr w:rsidR="004716E3" w:rsidRPr="009F2778" w:rsidSect="0022281C">
          <w:pgSz w:w="11906" w:h="16838"/>
          <w:pgMar w:top="567" w:right="567" w:bottom="567" w:left="1134" w:header="709" w:footer="709" w:gutter="0"/>
          <w:cols w:space="708"/>
          <w:docGrid w:linePitch="360"/>
        </w:sectPr>
      </w:pPr>
    </w:p>
    <w:p w14:paraId="433C5F5A" w14:textId="77777777" w:rsidR="004716E3" w:rsidRPr="009F2778" w:rsidRDefault="004716E3" w:rsidP="004716E3">
      <w:pPr>
        <w:jc w:val="center"/>
        <w:outlineLvl w:val="0"/>
        <w:rPr>
          <w:iCs/>
        </w:rPr>
      </w:pPr>
      <w:bookmarkStart w:id="7" w:name="_Toc118899147"/>
      <w:r w:rsidRPr="009F2778">
        <w:rPr>
          <w:iCs/>
        </w:rPr>
        <w:lastRenderedPageBreak/>
        <w:t>Оглавление</w:t>
      </w:r>
      <w:bookmarkEnd w:id="7"/>
    </w:p>
    <w:sdt>
      <w:sdtPr>
        <w:rPr>
          <w:rFonts w:ascii="Times New Roman" w:eastAsiaTheme="minorHAnsi" w:hAnsi="Times New Roman" w:cs="Times New Roman"/>
          <w:b w:val="0"/>
          <w:bCs w:val="0"/>
          <w:color w:val="auto"/>
          <w:sz w:val="24"/>
          <w:szCs w:val="24"/>
          <w:lang w:eastAsia="ru-RU"/>
        </w:rPr>
        <w:id w:val="22300832"/>
        <w:docPartObj>
          <w:docPartGallery w:val="Table of Contents"/>
          <w:docPartUnique/>
        </w:docPartObj>
      </w:sdtPr>
      <w:sdtEndPr>
        <w:rPr>
          <w:rFonts w:eastAsia="Times New Roman"/>
        </w:rPr>
      </w:sdtEndPr>
      <w:sdtContent>
        <w:p w14:paraId="7E22EAD7" w14:textId="77777777" w:rsidR="004716E3" w:rsidRPr="009F2778" w:rsidRDefault="004716E3" w:rsidP="004716E3">
          <w:pPr>
            <w:pStyle w:val="a5"/>
            <w:numPr>
              <w:ilvl w:val="0"/>
              <w:numId w:val="0"/>
            </w:numPr>
            <w:spacing w:before="120" w:after="120"/>
            <w:ind w:left="709"/>
            <w:rPr>
              <w:rFonts w:ascii="Times New Roman" w:hAnsi="Times New Roman" w:cs="Times New Roman"/>
              <w:b w:val="0"/>
              <w:color w:val="auto"/>
              <w:sz w:val="24"/>
              <w:szCs w:val="24"/>
            </w:rPr>
          </w:pPr>
        </w:p>
        <w:p w14:paraId="1C983C09" w14:textId="77777777" w:rsidR="004716E3" w:rsidRPr="009F2778" w:rsidRDefault="004716E3" w:rsidP="004716E3">
          <w:pPr>
            <w:pStyle w:val="16"/>
            <w:spacing w:line="240" w:lineRule="auto"/>
            <w:jc w:val="both"/>
            <w:rPr>
              <w:rFonts w:ascii="Times New Roman" w:eastAsiaTheme="minorEastAsia" w:hAnsi="Times New Roman" w:cs="Times New Roman"/>
              <w:noProof/>
              <w:sz w:val="24"/>
              <w:szCs w:val="24"/>
              <w:lang w:eastAsia="ru-RU"/>
            </w:rPr>
          </w:pPr>
          <w:r w:rsidRPr="009F2778">
            <w:rPr>
              <w:rFonts w:ascii="Times New Roman" w:hAnsi="Times New Roman" w:cs="Times New Roman"/>
              <w:sz w:val="24"/>
              <w:szCs w:val="24"/>
            </w:rPr>
            <w:fldChar w:fldCharType="begin"/>
          </w:r>
          <w:r w:rsidRPr="009F2778">
            <w:rPr>
              <w:rFonts w:ascii="Times New Roman" w:hAnsi="Times New Roman" w:cs="Times New Roman"/>
              <w:sz w:val="24"/>
              <w:szCs w:val="24"/>
            </w:rPr>
            <w:instrText xml:space="preserve"> TOC \o "1-4" \h \z \u </w:instrText>
          </w:r>
          <w:r w:rsidRPr="009F2778">
            <w:rPr>
              <w:rFonts w:ascii="Times New Roman" w:hAnsi="Times New Roman" w:cs="Times New Roman"/>
              <w:sz w:val="24"/>
              <w:szCs w:val="24"/>
            </w:rPr>
            <w:fldChar w:fldCharType="separate"/>
          </w:r>
          <w:hyperlink w:anchor="_Toc118899147" w:history="1">
            <w:r w:rsidRPr="009F2778">
              <w:rPr>
                <w:rStyle w:val="aff3"/>
                <w:rFonts w:ascii="Times New Roman" w:eastAsia="Times New Roman" w:hAnsi="Times New Roman" w:cs="Times New Roman"/>
                <w:iCs/>
                <w:noProof/>
                <w:sz w:val="24"/>
                <w:szCs w:val="24"/>
              </w:rPr>
              <w:t>Оглавление</w:t>
            </w:r>
            <w:r w:rsidRPr="009F2778">
              <w:rPr>
                <w:rFonts w:ascii="Times New Roman" w:hAnsi="Times New Roman" w:cs="Times New Roman"/>
                <w:noProof/>
                <w:webHidden/>
                <w:sz w:val="24"/>
                <w:szCs w:val="24"/>
              </w:rPr>
              <w:tab/>
            </w:r>
            <w:r w:rsidRPr="009F2778">
              <w:rPr>
                <w:rFonts w:ascii="Times New Roman" w:hAnsi="Times New Roman" w:cs="Times New Roman"/>
                <w:noProof/>
                <w:webHidden/>
                <w:sz w:val="24"/>
                <w:szCs w:val="24"/>
              </w:rPr>
              <w:fldChar w:fldCharType="begin"/>
            </w:r>
            <w:r w:rsidRPr="009F2778">
              <w:rPr>
                <w:rFonts w:ascii="Times New Roman" w:hAnsi="Times New Roman" w:cs="Times New Roman"/>
                <w:noProof/>
                <w:webHidden/>
                <w:sz w:val="24"/>
                <w:szCs w:val="24"/>
              </w:rPr>
              <w:instrText xml:space="preserve"> PAGEREF _Toc118899147 \h </w:instrText>
            </w:r>
            <w:r w:rsidRPr="009F2778">
              <w:rPr>
                <w:rFonts w:ascii="Times New Roman" w:hAnsi="Times New Roman" w:cs="Times New Roman"/>
                <w:noProof/>
                <w:webHidden/>
                <w:sz w:val="24"/>
                <w:szCs w:val="24"/>
              </w:rPr>
            </w:r>
            <w:r w:rsidRPr="009F277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9F2778">
              <w:rPr>
                <w:rFonts w:ascii="Times New Roman" w:hAnsi="Times New Roman" w:cs="Times New Roman"/>
                <w:noProof/>
                <w:webHidden/>
                <w:sz w:val="24"/>
                <w:szCs w:val="24"/>
              </w:rPr>
              <w:fldChar w:fldCharType="end"/>
            </w:r>
          </w:hyperlink>
        </w:p>
        <w:p w14:paraId="1743D78D" w14:textId="77777777" w:rsidR="004716E3" w:rsidRPr="009F2778" w:rsidRDefault="00287371" w:rsidP="004716E3">
          <w:pPr>
            <w:pStyle w:val="16"/>
            <w:spacing w:line="240" w:lineRule="auto"/>
            <w:jc w:val="both"/>
            <w:rPr>
              <w:rFonts w:ascii="Times New Roman" w:eastAsiaTheme="minorEastAsia" w:hAnsi="Times New Roman" w:cs="Times New Roman"/>
              <w:noProof/>
              <w:sz w:val="24"/>
              <w:szCs w:val="24"/>
              <w:lang w:eastAsia="ru-RU"/>
            </w:rPr>
          </w:pPr>
          <w:hyperlink w:anchor="_Toc118899148" w:history="1">
            <w:r w:rsidR="004716E3" w:rsidRPr="009F2778">
              <w:rPr>
                <w:rStyle w:val="aff3"/>
                <w:rFonts w:ascii="Times New Roman" w:eastAsia="Times New Roman" w:hAnsi="Times New Roman" w:cs="Times New Roman"/>
                <w:iCs/>
                <w:noProof/>
                <w:sz w:val="24"/>
                <w:szCs w:val="24"/>
              </w:rPr>
              <w:t>Введение</w:t>
            </w:r>
            <w:r w:rsidR="004716E3" w:rsidRPr="009F2778">
              <w:rPr>
                <w:rFonts w:ascii="Times New Roman" w:hAnsi="Times New Roman" w:cs="Times New Roman"/>
                <w:noProof/>
                <w:webHidden/>
                <w:sz w:val="24"/>
                <w:szCs w:val="24"/>
              </w:rPr>
              <w:tab/>
            </w:r>
            <w:r w:rsidR="004716E3" w:rsidRPr="009F2778">
              <w:rPr>
                <w:rFonts w:ascii="Times New Roman" w:hAnsi="Times New Roman" w:cs="Times New Roman"/>
                <w:noProof/>
                <w:webHidden/>
                <w:sz w:val="24"/>
                <w:szCs w:val="24"/>
              </w:rPr>
              <w:fldChar w:fldCharType="begin"/>
            </w:r>
            <w:r w:rsidR="004716E3" w:rsidRPr="009F2778">
              <w:rPr>
                <w:rFonts w:ascii="Times New Roman" w:hAnsi="Times New Roman" w:cs="Times New Roman"/>
                <w:noProof/>
                <w:webHidden/>
                <w:sz w:val="24"/>
                <w:szCs w:val="24"/>
              </w:rPr>
              <w:instrText xml:space="preserve"> PAGEREF _Toc118899148 \h </w:instrText>
            </w:r>
            <w:r w:rsidR="004716E3" w:rsidRPr="009F2778">
              <w:rPr>
                <w:rFonts w:ascii="Times New Roman" w:hAnsi="Times New Roman" w:cs="Times New Roman"/>
                <w:noProof/>
                <w:webHidden/>
                <w:sz w:val="24"/>
                <w:szCs w:val="24"/>
              </w:rPr>
            </w:r>
            <w:r w:rsidR="004716E3" w:rsidRPr="009F2778">
              <w:rPr>
                <w:rFonts w:ascii="Times New Roman" w:hAnsi="Times New Roman" w:cs="Times New Roman"/>
                <w:noProof/>
                <w:webHidden/>
                <w:sz w:val="24"/>
                <w:szCs w:val="24"/>
              </w:rPr>
              <w:fldChar w:fldCharType="separate"/>
            </w:r>
            <w:r w:rsidR="004716E3">
              <w:rPr>
                <w:rFonts w:ascii="Times New Roman" w:hAnsi="Times New Roman" w:cs="Times New Roman"/>
                <w:noProof/>
                <w:webHidden/>
                <w:sz w:val="24"/>
                <w:szCs w:val="24"/>
              </w:rPr>
              <w:t>5</w:t>
            </w:r>
            <w:r w:rsidR="004716E3" w:rsidRPr="009F2778">
              <w:rPr>
                <w:rFonts w:ascii="Times New Roman" w:hAnsi="Times New Roman" w:cs="Times New Roman"/>
                <w:noProof/>
                <w:webHidden/>
                <w:sz w:val="24"/>
                <w:szCs w:val="24"/>
              </w:rPr>
              <w:fldChar w:fldCharType="end"/>
            </w:r>
          </w:hyperlink>
        </w:p>
        <w:p w14:paraId="20B0EB21" w14:textId="77777777" w:rsidR="004716E3" w:rsidRPr="009F2778" w:rsidRDefault="00287371" w:rsidP="004716E3">
          <w:pPr>
            <w:pStyle w:val="16"/>
            <w:spacing w:line="240" w:lineRule="auto"/>
            <w:jc w:val="both"/>
            <w:rPr>
              <w:rFonts w:ascii="Times New Roman" w:eastAsiaTheme="minorEastAsia" w:hAnsi="Times New Roman" w:cs="Times New Roman"/>
              <w:noProof/>
              <w:sz w:val="24"/>
              <w:szCs w:val="24"/>
              <w:lang w:eastAsia="ru-RU"/>
            </w:rPr>
          </w:pPr>
          <w:hyperlink w:anchor="_Toc118899149" w:history="1">
            <w:r w:rsidR="004716E3" w:rsidRPr="009F2778">
              <w:rPr>
                <w:rStyle w:val="aff3"/>
                <w:rFonts w:ascii="Times New Roman" w:eastAsia="Times New Roman" w:hAnsi="Times New Roman" w:cs="Times New Roman"/>
                <w:iCs/>
                <w:noProof/>
                <w:sz w:val="24"/>
                <w:szCs w:val="24"/>
              </w:rPr>
              <w:t>Общие положения</w:t>
            </w:r>
            <w:r w:rsidR="004716E3" w:rsidRPr="009F2778">
              <w:rPr>
                <w:rFonts w:ascii="Times New Roman" w:hAnsi="Times New Roman" w:cs="Times New Roman"/>
                <w:noProof/>
                <w:webHidden/>
                <w:sz w:val="24"/>
                <w:szCs w:val="24"/>
              </w:rPr>
              <w:tab/>
            </w:r>
            <w:r w:rsidR="004716E3" w:rsidRPr="009F2778">
              <w:rPr>
                <w:rFonts w:ascii="Times New Roman" w:hAnsi="Times New Roman" w:cs="Times New Roman"/>
                <w:noProof/>
                <w:webHidden/>
                <w:sz w:val="24"/>
                <w:szCs w:val="24"/>
              </w:rPr>
              <w:fldChar w:fldCharType="begin"/>
            </w:r>
            <w:r w:rsidR="004716E3" w:rsidRPr="009F2778">
              <w:rPr>
                <w:rFonts w:ascii="Times New Roman" w:hAnsi="Times New Roman" w:cs="Times New Roman"/>
                <w:noProof/>
                <w:webHidden/>
                <w:sz w:val="24"/>
                <w:szCs w:val="24"/>
              </w:rPr>
              <w:instrText xml:space="preserve"> PAGEREF _Toc118899149 \h </w:instrText>
            </w:r>
            <w:r w:rsidR="004716E3" w:rsidRPr="009F2778">
              <w:rPr>
                <w:rFonts w:ascii="Times New Roman" w:hAnsi="Times New Roman" w:cs="Times New Roman"/>
                <w:noProof/>
                <w:webHidden/>
                <w:sz w:val="24"/>
                <w:szCs w:val="24"/>
              </w:rPr>
            </w:r>
            <w:r w:rsidR="004716E3" w:rsidRPr="009F2778">
              <w:rPr>
                <w:rFonts w:ascii="Times New Roman" w:hAnsi="Times New Roman" w:cs="Times New Roman"/>
                <w:noProof/>
                <w:webHidden/>
                <w:sz w:val="24"/>
                <w:szCs w:val="24"/>
              </w:rPr>
              <w:fldChar w:fldCharType="separate"/>
            </w:r>
            <w:r w:rsidR="004716E3">
              <w:rPr>
                <w:rFonts w:ascii="Times New Roman" w:hAnsi="Times New Roman" w:cs="Times New Roman"/>
                <w:noProof/>
                <w:webHidden/>
                <w:sz w:val="24"/>
                <w:szCs w:val="24"/>
              </w:rPr>
              <w:t>6</w:t>
            </w:r>
            <w:r w:rsidR="004716E3" w:rsidRPr="009F2778">
              <w:rPr>
                <w:rFonts w:ascii="Times New Roman" w:hAnsi="Times New Roman" w:cs="Times New Roman"/>
                <w:noProof/>
                <w:webHidden/>
                <w:sz w:val="24"/>
                <w:szCs w:val="24"/>
              </w:rPr>
              <w:fldChar w:fldCharType="end"/>
            </w:r>
          </w:hyperlink>
        </w:p>
        <w:p w14:paraId="3E391F97" w14:textId="77777777" w:rsidR="004716E3" w:rsidRPr="009F2778" w:rsidRDefault="00287371" w:rsidP="004716E3">
          <w:pPr>
            <w:pStyle w:val="16"/>
            <w:spacing w:line="240" w:lineRule="auto"/>
            <w:jc w:val="both"/>
            <w:rPr>
              <w:rFonts w:ascii="Times New Roman" w:eastAsiaTheme="minorEastAsia" w:hAnsi="Times New Roman" w:cs="Times New Roman"/>
              <w:noProof/>
              <w:sz w:val="24"/>
              <w:szCs w:val="24"/>
              <w:lang w:eastAsia="ru-RU"/>
            </w:rPr>
          </w:pPr>
          <w:hyperlink w:anchor="_Toc118899150" w:history="1">
            <w:r w:rsidR="004716E3" w:rsidRPr="009F2778">
              <w:rPr>
                <w:rStyle w:val="aff3"/>
                <w:rFonts w:ascii="Times New Roman" w:hAnsi="Times New Roman" w:cs="Times New Roman"/>
                <w:noProof/>
                <w:sz w:val="24"/>
                <w:szCs w:val="24"/>
              </w:rPr>
              <w:t>1.</w:t>
            </w:r>
            <w:r w:rsidR="004716E3" w:rsidRPr="009F2778">
              <w:rPr>
                <w:rFonts w:ascii="Times New Roman" w:eastAsiaTheme="minorEastAsia" w:hAnsi="Times New Roman" w:cs="Times New Roman"/>
                <w:noProof/>
                <w:sz w:val="24"/>
                <w:szCs w:val="24"/>
                <w:lang w:eastAsia="ru-RU"/>
              </w:rPr>
              <w:tab/>
            </w:r>
            <w:r w:rsidR="004716E3" w:rsidRPr="009F2778">
              <w:rPr>
                <w:rStyle w:val="aff3"/>
                <w:rFonts w:ascii="Times New Roman" w:hAnsi="Times New Roman" w:cs="Times New Roman"/>
                <w:noProof/>
                <w:sz w:val="24"/>
                <w:szCs w:val="24"/>
              </w:rPr>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w:t>
            </w:r>
            <w:r w:rsidR="004716E3" w:rsidRPr="009F2778">
              <w:rPr>
                <w:rFonts w:ascii="Times New Roman" w:hAnsi="Times New Roman" w:cs="Times New Roman"/>
                <w:noProof/>
                <w:webHidden/>
                <w:sz w:val="24"/>
                <w:szCs w:val="24"/>
              </w:rPr>
              <w:tab/>
            </w:r>
            <w:r w:rsidR="004716E3" w:rsidRPr="009F2778">
              <w:rPr>
                <w:rFonts w:ascii="Times New Roman" w:hAnsi="Times New Roman" w:cs="Times New Roman"/>
                <w:noProof/>
                <w:webHidden/>
                <w:sz w:val="24"/>
                <w:szCs w:val="24"/>
              </w:rPr>
              <w:fldChar w:fldCharType="begin"/>
            </w:r>
            <w:r w:rsidR="004716E3" w:rsidRPr="009F2778">
              <w:rPr>
                <w:rFonts w:ascii="Times New Roman" w:hAnsi="Times New Roman" w:cs="Times New Roman"/>
                <w:noProof/>
                <w:webHidden/>
                <w:sz w:val="24"/>
                <w:szCs w:val="24"/>
              </w:rPr>
              <w:instrText xml:space="preserve"> PAGEREF _Toc118899150 \h </w:instrText>
            </w:r>
            <w:r w:rsidR="004716E3" w:rsidRPr="009F2778">
              <w:rPr>
                <w:rFonts w:ascii="Times New Roman" w:hAnsi="Times New Roman" w:cs="Times New Roman"/>
                <w:noProof/>
                <w:webHidden/>
                <w:sz w:val="24"/>
                <w:szCs w:val="24"/>
              </w:rPr>
            </w:r>
            <w:r w:rsidR="004716E3" w:rsidRPr="009F2778">
              <w:rPr>
                <w:rFonts w:ascii="Times New Roman" w:hAnsi="Times New Roman" w:cs="Times New Roman"/>
                <w:noProof/>
                <w:webHidden/>
                <w:sz w:val="24"/>
                <w:szCs w:val="24"/>
              </w:rPr>
              <w:fldChar w:fldCharType="separate"/>
            </w:r>
            <w:r w:rsidR="004716E3">
              <w:rPr>
                <w:rFonts w:ascii="Times New Roman" w:hAnsi="Times New Roman" w:cs="Times New Roman"/>
                <w:noProof/>
                <w:webHidden/>
                <w:sz w:val="24"/>
                <w:szCs w:val="24"/>
              </w:rPr>
              <w:t>7</w:t>
            </w:r>
            <w:r w:rsidR="004716E3" w:rsidRPr="009F2778">
              <w:rPr>
                <w:rFonts w:ascii="Times New Roman" w:hAnsi="Times New Roman" w:cs="Times New Roman"/>
                <w:noProof/>
                <w:webHidden/>
                <w:sz w:val="24"/>
                <w:szCs w:val="24"/>
              </w:rPr>
              <w:fldChar w:fldCharType="end"/>
            </w:r>
          </w:hyperlink>
        </w:p>
        <w:p w14:paraId="307DAC16" w14:textId="77777777" w:rsidR="004716E3" w:rsidRPr="009F2778" w:rsidRDefault="00287371" w:rsidP="004716E3">
          <w:pPr>
            <w:pStyle w:val="22"/>
            <w:tabs>
              <w:tab w:val="right" w:leader="dot" w:pos="10195"/>
            </w:tabs>
            <w:ind w:left="0"/>
            <w:jc w:val="both"/>
            <w:rPr>
              <w:rFonts w:eastAsiaTheme="minorEastAsia"/>
              <w:smallCaps w:val="0"/>
              <w:noProof/>
              <w:sz w:val="24"/>
              <w:szCs w:val="24"/>
            </w:rPr>
          </w:pPr>
          <w:hyperlink w:anchor="_Toc118899151" w:history="1">
            <w:r w:rsidR="004716E3" w:rsidRPr="009F2778">
              <w:rPr>
                <w:rStyle w:val="aff3"/>
                <w:noProof/>
                <w:sz w:val="24"/>
                <w:szCs w:val="24"/>
              </w:rPr>
              <w:t>Планируемые для размещения на территории Кировского сельского поселения объекты в области водоснабжения местного значения</w:t>
            </w:r>
            <w:r w:rsidR="004716E3" w:rsidRPr="009F2778">
              <w:rPr>
                <w:noProof/>
                <w:webHidden/>
                <w:sz w:val="24"/>
                <w:szCs w:val="24"/>
              </w:rPr>
              <w:tab/>
            </w:r>
            <w:r w:rsidR="004716E3" w:rsidRPr="009F2778">
              <w:rPr>
                <w:noProof/>
                <w:webHidden/>
                <w:sz w:val="24"/>
                <w:szCs w:val="24"/>
              </w:rPr>
              <w:fldChar w:fldCharType="begin"/>
            </w:r>
            <w:r w:rsidR="004716E3" w:rsidRPr="009F2778">
              <w:rPr>
                <w:noProof/>
                <w:webHidden/>
                <w:sz w:val="24"/>
                <w:szCs w:val="24"/>
              </w:rPr>
              <w:instrText xml:space="preserve"> PAGEREF _Toc118899151 \h </w:instrText>
            </w:r>
            <w:r w:rsidR="004716E3" w:rsidRPr="009F2778">
              <w:rPr>
                <w:noProof/>
                <w:webHidden/>
                <w:sz w:val="24"/>
                <w:szCs w:val="24"/>
              </w:rPr>
            </w:r>
            <w:r w:rsidR="004716E3" w:rsidRPr="009F2778">
              <w:rPr>
                <w:noProof/>
                <w:webHidden/>
                <w:sz w:val="24"/>
                <w:szCs w:val="24"/>
              </w:rPr>
              <w:fldChar w:fldCharType="separate"/>
            </w:r>
            <w:r w:rsidR="004716E3">
              <w:rPr>
                <w:noProof/>
                <w:webHidden/>
                <w:sz w:val="24"/>
                <w:szCs w:val="24"/>
              </w:rPr>
              <w:t>8</w:t>
            </w:r>
            <w:r w:rsidR="004716E3" w:rsidRPr="009F2778">
              <w:rPr>
                <w:noProof/>
                <w:webHidden/>
                <w:sz w:val="24"/>
                <w:szCs w:val="24"/>
              </w:rPr>
              <w:fldChar w:fldCharType="end"/>
            </w:r>
          </w:hyperlink>
        </w:p>
        <w:p w14:paraId="603FA5BA" w14:textId="77777777" w:rsidR="004716E3" w:rsidRPr="009F2778" w:rsidRDefault="00287371" w:rsidP="004716E3">
          <w:pPr>
            <w:pStyle w:val="22"/>
            <w:tabs>
              <w:tab w:val="right" w:leader="dot" w:pos="10195"/>
            </w:tabs>
            <w:ind w:left="0"/>
            <w:jc w:val="both"/>
            <w:rPr>
              <w:rFonts w:eastAsiaTheme="minorEastAsia"/>
              <w:smallCaps w:val="0"/>
              <w:noProof/>
              <w:sz w:val="24"/>
              <w:szCs w:val="24"/>
            </w:rPr>
          </w:pPr>
          <w:hyperlink w:anchor="_Toc118899152" w:history="1">
            <w:r w:rsidR="004716E3" w:rsidRPr="009F2778">
              <w:rPr>
                <w:rStyle w:val="aff3"/>
                <w:noProof/>
                <w:sz w:val="24"/>
                <w:szCs w:val="24"/>
              </w:rPr>
              <w:t>Планируемые для размещения на территории Кировского сельского поселения объекты в области водоотведения местного значения</w:t>
            </w:r>
            <w:r w:rsidR="004716E3" w:rsidRPr="009F2778">
              <w:rPr>
                <w:noProof/>
                <w:webHidden/>
                <w:sz w:val="24"/>
                <w:szCs w:val="24"/>
              </w:rPr>
              <w:tab/>
            </w:r>
            <w:r w:rsidR="004716E3" w:rsidRPr="009F2778">
              <w:rPr>
                <w:noProof/>
                <w:webHidden/>
                <w:sz w:val="24"/>
                <w:szCs w:val="24"/>
              </w:rPr>
              <w:fldChar w:fldCharType="begin"/>
            </w:r>
            <w:r w:rsidR="004716E3" w:rsidRPr="009F2778">
              <w:rPr>
                <w:noProof/>
                <w:webHidden/>
                <w:sz w:val="24"/>
                <w:szCs w:val="24"/>
              </w:rPr>
              <w:instrText xml:space="preserve"> PAGEREF _Toc118899152 \h </w:instrText>
            </w:r>
            <w:r w:rsidR="004716E3" w:rsidRPr="009F2778">
              <w:rPr>
                <w:noProof/>
                <w:webHidden/>
                <w:sz w:val="24"/>
                <w:szCs w:val="24"/>
              </w:rPr>
            </w:r>
            <w:r w:rsidR="004716E3" w:rsidRPr="009F2778">
              <w:rPr>
                <w:noProof/>
                <w:webHidden/>
                <w:sz w:val="24"/>
                <w:szCs w:val="24"/>
              </w:rPr>
              <w:fldChar w:fldCharType="separate"/>
            </w:r>
            <w:r w:rsidR="004716E3">
              <w:rPr>
                <w:noProof/>
                <w:webHidden/>
                <w:sz w:val="24"/>
                <w:szCs w:val="24"/>
              </w:rPr>
              <w:t>8</w:t>
            </w:r>
            <w:r w:rsidR="004716E3" w:rsidRPr="009F2778">
              <w:rPr>
                <w:noProof/>
                <w:webHidden/>
                <w:sz w:val="24"/>
                <w:szCs w:val="24"/>
              </w:rPr>
              <w:fldChar w:fldCharType="end"/>
            </w:r>
          </w:hyperlink>
        </w:p>
        <w:p w14:paraId="04C5B354" w14:textId="77777777" w:rsidR="004716E3" w:rsidRPr="009F2778" w:rsidRDefault="00287371" w:rsidP="004716E3">
          <w:pPr>
            <w:pStyle w:val="16"/>
            <w:spacing w:line="240" w:lineRule="auto"/>
            <w:jc w:val="both"/>
            <w:rPr>
              <w:rFonts w:ascii="Times New Roman" w:eastAsiaTheme="minorEastAsia" w:hAnsi="Times New Roman" w:cs="Times New Roman"/>
              <w:noProof/>
              <w:sz w:val="24"/>
              <w:szCs w:val="24"/>
              <w:lang w:eastAsia="ru-RU"/>
            </w:rPr>
          </w:pPr>
          <w:hyperlink w:anchor="_Toc118899153" w:history="1">
            <w:r w:rsidR="004716E3" w:rsidRPr="009F2778">
              <w:rPr>
                <w:rStyle w:val="aff3"/>
                <w:rFonts w:ascii="Times New Roman" w:hAnsi="Times New Roman" w:cs="Times New Roman"/>
                <w:noProof/>
                <w:sz w:val="24"/>
                <w:szCs w:val="24"/>
              </w:rPr>
              <w:t>2.</w:t>
            </w:r>
            <w:r w:rsidR="004716E3" w:rsidRPr="009F2778">
              <w:rPr>
                <w:rFonts w:ascii="Times New Roman" w:eastAsiaTheme="minorEastAsia" w:hAnsi="Times New Roman" w:cs="Times New Roman"/>
                <w:noProof/>
                <w:sz w:val="24"/>
                <w:szCs w:val="24"/>
                <w:lang w:eastAsia="ru-RU"/>
              </w:rPr>
              <w:tab/>
            </w:r>
            <w:r w:rsidR="004716E3" w:rsidRPr="009F2778">
              <w:rPr>
                <w:rStyle w:val="aff3"/>
                <w:rFonts w:ascii="Times New Roman" w:hAnsi="Times New Roman" w:cs="Times New Roman"/>
                <w:noProof/>
                <w:sz w:val="24"/>
                <w:szCs w:val="24"/>
              </w:rPr>
              <w:t>ПАРАМЕТРЫ ФУНКЦИОНАЛЬНЫХ ЗОН. СВЕДЕНИЯ О ПЛАНИРУ   ЕМЫХ ДЛЯ РАЗМЕЩЕНИЯ В ФУНКЦИОНАЛЬНЫХ ЗОНАХ ОБЪЕКТАХ ФЕДЕРАЛЬНОГО ЗНАЧЕНИЯ, ОБЪЕКТАХ РЕГИОНАЛЬНОГО ЗНАЧЕНИЯ, ОБЪЕКТАХ МЕСТНОГО ЗНАЧЕНИЯ, ЗА ИСКЛЮЧЕНИЕМ ЛИНЕЙНЫХ ОБЪЕКТОВ</w:t>
            </w:r>
            <w:r w:rsidR="004716E3" w:rsidRPr="009F2778">
              <w:rPr>
                <w:rFonts w:ascii="Times New Roman" w:hAnsi="Times New Roman" w:cs="Times New Roman"/>
                <w:noProof/>
                <w:webHidden/>
                <w:sz w:val="24"/>
                <w:szCs w:val="24"/>
              </w:rPr>
              <w:tab/>
            </w:r>
            <w:r w:rsidR="004716E3" w:rsidRPr="009F2778">
              <w:rPr>
                <w:rFonts w:ascii="Times New Roman" w:hAnsi="Times New Roman" w:cs="Times New Roman"/>
                <w:noProof/>
                <w:webHidden/>
                <w:sz w:val="24"/>
                <w:szCs w:val="24"/>
              </w:rPr>
              <w:fldChar w:fldCharType="begin"/>
            </w:r>
            <w:r w:rsidR="004716E3" w:rsidRPr="009F2778">
              <w:rPr>
                <w:rFonts w:ascii="Times New Roman" w:hAnsi="Times New Roman" w:cs="Times New Roman"/>
                <w:noProof/>
                <w:webHidden/>
                <w:sz w:val="24"/>
                <w:szCs w:val="24"/>
              </w:rPr>
              <w:instrText xml:space="preserve"> PAGEREF _Toc118899153 \h </w:instrText>
            </w:r>
            <w:r w:rsidR="004716E3" w:rsidRPr="009F2778">
              <w:rPr>
                <w:rFonts w:ascii="Times New Roman" w:hAnsi="Times New Roman" w:cs="Times New Roman"/>
                <w:noProof/>
                <w:webHidden/>
                <w:sz w:val="24"/>
                <w:szCs w:val="24"/>
              </w:rPr>
            </w:r>
            <w:r w:rsidR="004716E3" w:rsidRPr="009F2778">
              <w:rPr>
                <w:rFonts w:ascii="Times New Roman" w:hAnsi="Times New Roman" w:cs="Times New Roman"/>
                <w:noProof/>
                <w:webHidden/>
                <w:sz w:val="24"/>
                <w:szCs w:val="24"/>
              </w:rPr>
              <w:fldChar w:fldCharType="separate"/>
            </w:r>
            <w:r w:rsidR="004716E3">
              <w:rPr>
                <w:rFonts w:ascii="Times New Roman" w:hAnsi="Times New Roman" w:cs="Times New Roman"/>
                <w:noProof/>
                <w:webHidden/>
                <w:sz w:val="24"/>
                <w:szCs w:val="24"/>
              </w:rPr>
              <w:t>11</w:t>
            </w:r>
            <w:r w:rsidR="004716E3" w:rsidRPr="009F2778">
              <w:rPr>
                <w:rFonts w:ascii="Times New Roman" w:hAnsi="Times New Roman" w:cs="Times New Roman"/>
                <w:noProof/>
                <w:webHidden/>
                <w:sz w:val="24"/>
                <w:szCs w:val="24"/>
              </w:rPr>
              <w:fldChar w:fldCharType="end"/>
            </w:r>
          </w:hyperlink>
        </w:p>
        <w:p w14:paraId="2F7D606E" w14:textId="77777777" w:rsidR="004716E3" w:rsidRPr="009F2778" w:rsidRDefault="00287371" w:rsidP="004716E3">
          <w:pPr>
            <w:pStyle w:val="16"/>
            <w:spacing w:line="240" w:lineRule="auto"/>
            <w:jc w:val="both"/>
            <w:rPr>
              <w:rFonts w:ascii="Times New Roman" w:eastAsiaTheme="minorEastAsia" w:hAnsi="Times New Roman" w:cs="Times New Roman"/>
              <w:noProof/>
              <w:sz w:val="24"/>
              <w:szCs w:val="24"/>
              <w:lang w:eastAsia="ru-RU"/>
            </w:rPr>
          </w:pPr>
          <w:hyperlink w:anchor="_Toc118899154" w:history="1">
            <w:r w:rsidR="004716E3" w:rsidRPr="009F2778">
              <w:rPr>
                <w:rStyle w:val="aff3"/>
                <w:rFonts w:ascii="Times New Roman" w:hAnsi="Times New Roman" w:cs="Times New Roman"/>
                <w:noProof/>
                <w:sz w:val="24"/>
                <w:szCs w:val="24"/>
              </w:rPr>
              <w:t>Приложение 1</w:t>
            </w:r>
            <w:r w:rsidR="004716E3" w:rsidRPr="009F2778">
              <w:rPr>
                <w:rFonts w:ascii="Times New Roman" w:hAnsi="Times New Roman" w:cs="Times New Roman"/>
                <w:noProof/>
                <w:webHidden/>
                <w:sz w:val="24"/>
                <w:szCs w:val="24"/>
              </w:rPr>
              <w:tab/>
            </w:r>
            <w:r w:rsidR="004716E3" w:rsidRPr="009F2778">
              <w:rPr>
                <w:rFonts w:ascii="Times New Roman" w:hAnsi="Times New Roman" w:cs="Times New Roman"/>
                <w:noProof/>
                <w:webHidden/>
                <w:sz w:val="24"/>
                <w:szCs w:val="24"/>
              </w:rPr>
              <w:fldChar w:fldCharType="begin"/>
            </w:r>
            <w:r w:rsidR="004716E3" w:rsidRPr="009F2778">
              <w:rPr>
                <w:rFonts w:ascii="Times New Roman" w:hAnsi="Times New Roman" w:cs="Times New Roman"/>
                <w:noProof/>
                <w:webHidden/>
                <w:sz w:val="24"/>
                <w:szCs w:val="24"/>
              </w:rPr>
              <w:instrText xml:space="preserve"> PAGEREF _Toc118899154 \h </w:instrText>
            </w:r>
            <w:r w:rsidR="004716E3" w:rsidRPr="009F2778">
              <w:rPr>
                <w:rFonts w:ascii="Times New Roman" w:hAnsi="Times New Roman" w:cs="Times New Roman"/>
                <w:noProof/>
                <w:webHidden/>
                <w:sz w:val="24"/>
                <w:szCs w:val="24"/>
              </w:rPr>
            </w:r>
            <w:r w:rsidR="004716E3" w:rsidRPr="009F2778">
              <w:rPr>
                <w:rFonts w:ascii="Times New Roman" w:hAnsi="Times New Roman" w:cs="Times New Roman"/>
                <w:noProof/>
                <w:webHidden/>
                <w:sz w:val="24"/>
                <w:szCs w:val="24"/>
              </w:rPr>
              <w:fldChar w:fldCharType="separate"/>
            </w:r>
            <w:r w:rsidR="004716E3">
              <w:rPr>
                <w:rFonts w:ascii="Times New Roman" w:hAnsi="Times New Roman" w:cs="Times New Roman"/>
                <w:noProof/>
                <w:webHidden/>
                <w:sz w:val="24"/>
                <w:szCs w:val="24"/>
              </w:rPr>
              <w:t>16</w:t>
            </w:r>
            <w:r w:rsidR="004716E3" w:rsidRPr="009F2778">
              <w:rPr>
                <w:rFonts w:ascii="Times New Roman" w:hAnsi="Times New Roman" w:cs="Times New Roman"/>
                <w:noProof/>
                <w:webHidden/>
                <w:sz w:val="24"/>
                <w:szCs w:val="24"/>
              </w:rPr>
              <w:fldChar w:fldCharType="end"/>
            </w:r>
          </w:hyperlink>
        </w:p>
        <w:p w14:paraId="77E9174D" w14:textId="77777777" w:rsidR="004716E3" w:rsidRPr="009F2778" w:rsidRDefault="00287371" w:rsidP="004716E3">
          <w:pPr>
            <w:pStyle w:val="16"/>
            <w:spacing w:line="240" w:lineRule="auto"/>
            <w:jc w:val="both"/>
            <w:rPr>
              <w:rFonts w:ascii="Times New Roman" w:eastAsiaTheme="minorEastAsia" w:hAnsi="Times New Roman" w:cs="Times New Roman"/>
              <w:noProof/>
              <w:sz w:val="24"/>
              <w:szCs w:val="24"/>
              <w:lang w:eastAsia="ru-RU"/>
            </w:rPr>
          </w:pPr>
          <w:hyperlink w:anchor="_Toc118899155" w:history="1">
            <w:r w:rsidR="004716E3" w:rsidRPr="009F2778">
              <w:rPr>
                <w:rStyle w:val="aff3"/>
                <w:rFonts w:ascii="Times New Roman" w:hAnsi="Times New Roman" w:cs="Times New Roman"/>
                <w:noProof/>
                <w:sz w:val="24"/>
                <w:szCs w:val="24"/>
              </w:rPr>
              <w:t>Приложение 2</w:t>
            </w:r>
            <w:r w:rsidR="004716E3" w:rsidRPr="009F2778">
              <w:rPr>
                <w:rFonts w:ascii="Times New Roman" w:hAnsi="Times New Roman" w:cs="Times New Roman"/>
                <w:noProof/>
                <w:webHidden/>
                <w:sz w:val="24"/>
                <w:szCs w:val="24"/>
              </w:rPr>
              <w:tab/>
            </w:r>
            <w:r w:rsidR="004716E3" w:rsidRPr="009F2778">
              <w:rPr>
                <w:rFonts w:ascii="Times New Roman" w:hAnsi="Times New Roman" w:cs="Times New Roman"/>
                <w:noProof/>
                <w:webHidden/>
                <w:sz w:val="24"/>
                <w:szCs w:val="24"/>
              </w:rPr>
              <w:fldChar w:fldCharType="begin"/>
            </w:r>
            <w:r w:rsidR="004716E3" w:rsidRPr="009F2778">
              <w:rPr>
                <w:rFonts w:ascii="Times New Roman" w:hAnsi="Times New Roman" w:cs="Times New Roman"/>
                <w:noProof/>
                <w:webHidden/>
                <w:sz w:val="24"/>
                <w:szCs w:val="24"/>
              </w:rPr>
              <w:instrText xml:space="preserve"> PAGEREF _Toc118899155 \h </w:instrText>
            </w:r>
            <w:r w:rsidR="004716E3" w:rsidRPr="009F2778">
              <w:rPr>
                <w:rFonts w:ascii="Times New Roman" w:hAnsi="Times New Roman" w:cs="Times New Roman"/>
                <w:noProof/>
                <w:webHidden/>
                <w:sz w:val="24"/>
                <w:szCs w:val="24"/>
              </w:rPr>
            </w:r>
            <w:r w:rsidR="004716E3" w:rsidRPr="009F2778">
              <w:rPr>
                <w:rFonts w:ascii="Times New Roman" w:hAnsi="Times New Roman" w:cs="Times New Roman"/>
                <w:noProof/>
                <w:webHidden/>
                <w:sz w:val="24"/>
                <w:szCs w:val="24"/>
              </w:rPr>
              <w:fldChar w:fldCharType="separate"/>
            </w:r>
            <w:r w:rsidR="004716E3">
              <w:rPr>
                <w:rFonts w:ascii="Times New Roman" w:hAnsi="Times New Roman" w:cs="Times New Roman"/>
                <w:noProof/>
                <w:webHidden/>
                <w:sz w:val="24"/>
                <w:szCs w:val="24"/>
              </w:rPr>
              <w:t>19</w:t>
            </w:r>
            <w:r w:rsidR="004716E3" w:rsidRPr="009F2778">
              <w:rPr>
                <w:rFonts w:ascii="Times New Roman" w:hAnsi="Times New Roman" w:cs="Times New Roman"/>
                <w:noProof/>
                <w:webHidden/>
                <w:sz w:val="24"/>
                <w:szCs w:val="24"/>
              </w:rPr>
              <w:fldChar w:fldCharType="end"/>
            </w:r>
          </w:hyperlink>
        </w:p>
        <w:p w14:paraId="442FDFC8" w14:textId="77777777" w:rsidR="004716E3" w:rsidRPr="009F2778" w:rsidRDefault="00287371" w:rsidP="004716E3">
          <w:pPr>
            <w:pStyle w:val="16"/>
            <w:spacing w:line="240" w:lineRule="auto"/>
            <w:jc w:val="both"/>
            <w:rPr>
              <w:rFonts w:ascii="Times New Roman" w:eastAsiaTheme="minorEastAsia" w:hAnsi="Times New Roman" w:cs="Times New Roman"/>
              <w:noProof/>
              <w:sz w:val="24"/>
              <w:szCs w:val="24"/>
              <w:lang w:eastAsia="ru-RU"/>
            </w:rPr>
          </w:pPr>
          <w:hyperlink w:anchor="_Toc118899156" w:history="1">
            <w:r w:rsidR="004716E3" w:rsidRPr="009F2778">
              <w:rPr>
                <w:rStyle w:val="aff3"/>
                <w:rFonts w:ascii="Times New Roman" w:hAnsi="Times New Roman" w:cs="Times New Roman"/>
                <w:noProof/>
                <w:sz w:val="24"/>
                <w:szCs w:val="24"/>
              </w:rPr>
              <w:t>Приложение 3</w:t>
            </w:r>
            <w:r w:rsidR="004716E3" w:rsidRPr="009F2778">
              <w:rPr>
                <w:rFonts w:ascii="Times New Roman" w:hAnsi="Times New Roman" w:cs="Times New Roman"/>
                <w:noProof/>
                <w:webHidden/>
                <w:sz w:val="24"/>
                <w:szCs w:val="24"/>
              </w:rPr>
              <w:tab/>
            </w:r>
            <w:r w:rsidR="004716E3" w:rsidRPr="009F2778">
              <w:rPr>
                <w:rFonts w:ascii="Times New Roman" w:hAnsi="Times New Roman" w:cs="Times New Roman"/>
                <w:noProof/>
                <w:webHidden/>
                <w:sz w:val="24"/>
                <w:szCs w:val="24"/>
              </w:rPr>
              <w:fldChar w:fldCharType="begin"/>
            </w:r>
            <w:r w:rsidR="004716E3" w:rsidRPr="009F2778">
              <w:rPr>
                <w:rFonts w:ascii="Times New Roman" w:hAnsi="Times New Roman" w:cs="Times New Roman"/>
                <w:noProof/>
                <w:webHidden/>
                <w:sz w:val="24"/>
                <w:szCs w:val="24"/>
              </w:rPr>
              <w:instrText xml:space="preserve"> PAGEREF _Toc118899156 \h </w:instrText>
            </w:r>
            <w:r w:rsidR="004716E3" w:rsidRPr="009F2778">
              <w:rPr>
                <w:rFonts w:ascii="Times New Roman" w:hAnsi="Times New Roman" w:cs="Times New Roman"/>
                <w:noProof/>
                <w:webHidden/>
                <w:sz w:val="24"/>
                <w:szCs w:val="24"/>
              </w:rPr>
            </w:r>
            <w:r w:rsidR="004716E3" w:rsidRPr="009F2778">
              <w:rPr>
                <w:rFonts w:ascii="Times New Roman" w:hAnsi="Times New Roman" w:cs="Times New Roman"/>
                <w:noProof/>
                <w:webHidden/>
                <w:sz w:val="24"/>
                <w:szCs w:val="24"/>
              </w:rPr>
              <w:fldChar w:fldCharType="separate"/>
            </w:r>
            <w:r w:rsidR="004716E3">
              <w:rPr>
                <w:rFonts w:ascii="Times New Roman" w:hAnsi="Times New Roman" w:cs="Times New Roman"/>
                <w:noProof/>
                <w:webHidden/>
                <w:sz w:val="24"/>
                <w:szCs w:val="24"/>
              </w:rPr>
              <w:t>20</w:t>
            </w:r>
            <w:r w:rsidR="004716E3" w:rsidRPr="009F2778">
              <w:rPr>
                <w:rFonts w:ascii="Times New Roman" w:hAnsi="Times New Roman" w:cs="Times New Roman"/>
                <w:noProof/>
                <w:webHidden/>
                <w:sz w:val="24"/>
                <w:szCs w:val="24"/>
              </w:rPr>
              <w:fldChar w:fldCharType="end"/>
            </w:r>
          </w:hyperlink>
        </w:p>
        <w:p w14:paraId="7BA8CA67" w14:textId="77777777" w:rsidR="004716E3" w:rsidRPr="009F2778" w:rsidRDefault="004716E3" w:rsidP="004716E3">
          <w:pPr>
            <w:jc w:val="both"/>
          </w:pPr>
          <w:r w:rsidRPr="009F2778">
            <w:fldChar w:fldCharType="end"/>
          </w:r>
        </w:p>
      </w:sdtContent>
    </w:sdt>
    <w:p w14:paraId="1569CDF4" w14:textId="77777777" w:rsidR="004716E3" w:rsidRPr="009F2778" w:rsidRDefault="004716E3" w:rsidP="004716E3">
      <w:pPr>
        <w:ind w:firstLine="709"/>
        <w:jc w:val="both"/>
        <w:rPr>
          <w:iCs/>
        </w:rPr>
        <w:sectPr w:rsidR="004716E3" w:rsidRPr="009F2778" w:rsidSect="0022281C">
          <w:pgSz w:w="11906" w:h="16838"/>
          <w:pgMar w:top="1134" w:right="567" w:bottom="567" w:left="1134" w:header="709" w:footer="709" w:gutter="0"/>
          <w:cols w:space="708"/>
          <w:docGrid w:linePitch="360"/>
        </w:sectPr>
      </w:pPr>
    </w:p>
    <w:p w14:paraId="170EB8EC" w14:textId="77777777" w:rsidR="004716E3" w:rsidRPr="009F2778" w:rsidRDefault="004716E3" w:rsidP="00776B82">
      <w:pPr>
        <w:pStyle w:val="13"/>
        <w:numPr>
          <w:ilvl w:val="0"/>
          <w:numId w:val="16"/>
        </w:numPr>
        <w:tabs>
          <w:tab w:val="clear" w:pos="363"/>
        </w:tabs>
        <w:spacing w:beforeLines="120" w:before="288" w:afterLines="120" w:after="288" w:line="300" w:lineRule="auto"/>
        <w:ind w:left="0" w:firstLine="709"/>
        <w:jc w:val="both"/>
        <w:rPr>
          <w:rFonts w:ascii="Times New Roman" w:hAnsi="Times New Roman"/>
          <w:iCs/>
        </w:rPr>
      </w:pPr>
      <w:bookmarkStart w:id="8" w:name="_Toc118899148"/>
      <w:r w:rsidRPr="009F2778">
        <w:rPr>
          <w:rFonts w:ascii="Times New Roman" w:hAnsi="Times New Roman"/>
          <w:iCs/>
        </w:rPr>
        <w:lastRenderedPageBreak/>
        <w:t>Введение</w:t>
      </w:r>
      <w:bookmarkEnd w:id="8"/>
    </w:p>
    <w:p w14:paraId="2AD900D0" w14:textId="77777777" w:rsidR="004716E3" w:rsidRPr="009F2778" w:rsidRDefault="004716E3" w:rsidP="004716E3">
      <w:pPr>
        <w:ind w:firstLine="709"/>
        <w:jc w:val="both"/>
      </w:pPr>
      <w:r w:rsidRPr="009F2778">
        <w:rPr>
          <w:rFonts w:eastAsia="Calibri"/>
        </w:rPr>
        <w:t xml:space="preserve">Внесения изменений в генеральный план муниципального образования Кировского сельского поселения разработан на основании муниципального </w:t>
      </w:r>
      <w:r w:rsidRPr="009F2778">
        <w:t xml:space="preserve">контракта от </w:t>
      </w:r>
      <w:smartTag w:uri="urn:schemas-microsoft-com:office:smarttags" w:element="date">
        <w:smartTagPr>
          <w:attr w:name="ls" w:val="trans"/>
          <w:attr w:name="Month" w:val="05"/>
          <w:attr w:name="Day" w:val="11"/>
          <w:attr w:name="Year" w:val="2022"/>
        </w:smartTagPr>
        <w:r w:rsidRPr="009F2778">
          <w:t>11.05.2022</w:t>
        </w:r>
      </w:smartTag>
      <w:r w:rsidRPr="009F2778">
        <w:t>г. № 01752000004220001590001 на выполнение работ по подготовке предложений о внесении изменений в генеральные планы сельских поселений Кировского района Республики Крым для внесения сведений о границах населенных пунктов Кировского района Республики Крым в Единый государственный реестр недвижимости, на основании следующих документов:</w:t>
      </w:r>
    </w:p>
    <w:p w14:paraId="6201058D" w14:textId="77777777" w:rsidR="004716E3" w:rsidRPr="009F2778" w:rsidRDefault="004716E3" w:rsidP="00776B82">
      <w:pPr>
        <w:pStyle w:val="affffff0"/>
        <w:numPr>
          <w:ilvl w:val="0"/>
          <w:numId w:val="19"/>
        </w:numPr>
        <w:tabs>
          <w:tab w:val="left" w:pos="993"/>
        </w:tabs>
        <w:spacing w:before="0" w:after="0" w:line="240" w:lineRule="auto"/>
        <w:ind w:left="0" w:firstLine="709"/>
        <w:rPr>
          <w:rFonts w:ascii="Times New Roman" w:hAnsi="Times New Roman"/>
          <w:sz w:val="24"/>
          <w:szCs w:val="24"/>
          <w:lang w:val="ru-RU" w:eastAsia="ru-RU"/>
        </w:rPr>
      </w:pPr>
      <w:r w:rsidRPr="009F2778">
        <w:rPr>
          <w:rFonts w:ascii="Times New Roman" w:hAnsi="Times New Roman"/>
          <w:sz w:val="24"/>
          <w:szCs w:val="24"/>
          <w:lang w:val="ru-RU" w:eastAsia="ru-RU"/>
        </w:rPr>
        <w:t xml:space="preserve">Постановление администрации Кировского района Республики Крым от </w:t>
      </w:r>
      <w:smartTag w:uri="urn:schemas-microsoft-com:office:smarttags" w:element="date">
        <w:smartTagPr>
          <w:attr w:name="ls" w:val="trans"/>
          <w:attr w:name="Month" w:val="01"/>
          <w:attr w:name="Day" w:val="25"/>
          <w:attr w:name="Year" w:val="2022"/>
        </w:smartTagPr>
        <w:r w:rsidRPr="009F2778">
          <w:rPr>
            <w:rFonts w:ascii="Times New Roman" w:hAnsi="Times New Roman"/>
            <w:sz w:val="24"/>
            <w:szCs w:val="24"/>
            <w:lang w:val="ru-RU" w:eastAsia="ru-RU"/>
          </w:rPr>
          <w:t>25.01.2022</w:t>
        </w:r>
      </w:smartTag>
      <w:r w:rsidRPr="009F2778">
        <w:rPr>
          <w:rFonts w:ascii="Times New Roman" w:hAnsi="Times New Roman"/>
          <w:sz w:val="24"/>
          <w:szCs w:val="24"/>
          <w:lang w:val="ru-RU" w:eastAsia="ru-RU"/>
        </w:rPr>
        <w:t xml:space="preserve"> № 29 «О подготовке проекта изменений в генеральный план муниципального образования Кировское сельское поселение Кировского района Республики Крым»;</w:t>
      </w:r>
    </w:p>
    <w:p w14:paraId="5C3ED1D4" w14:textId="77777777" w:rsidR="004716E3" w:rsidRPr="009F2778" w:rsidRDefault="004716E3" w:rsidP="00776B82">
      <w:pPr>
        <w:pStyle w:val="affffff0"/>
        <w:numPr>
          <w:ilvl w:val="0"/>
          <w:numId w:val="19"/>
        </w:numPr>
        <w:tabs>
          <w:tab w:val="left" w:pos="993"/>
        </w:tabs>
        <w:spacing w:before="0" w:after="0" w:line="240" w:lineRule="auto"/>
        <w:ind w:left="0" w:firstLine="709"/>
        <w:rPr>
          <w:rFonts w:ascii="Times New Roman" w:hAnsi="Times New Roman"/>
          <w:sz w:val="24"/>
          <w:szCs w:val="24"/>
          <w:lang w:val="ru-RU" w:eastAsia="ru-RU"/>
        </w:rPr>
      </w:pPr>
      <w:r w:rsidRPr="009F2778">
        <w:rPr>
          <w:rFonts w:ascii="Times New Roman" w:hAnsi="Times New Roman"/>
          <w:sz w:val="24"/>
          <w:szCs w:val="24"/>
          <w:lang w:val="ru-RU" w:eastAsia="ru-RU"/>
        </w:rPr>
        <w:t>Федеральная целевая программа «Социально-экономическое развитие Республики Крым и г. Севастополя до 2020 года».</w:t>
      </w:r>
    </w:p>
    <w:p w14:paraId="7104A986" w14:textId="77777777" w:rsidR="004716E3" w:rsidRPr="009F2778" w:rsidRDefault="004716E3" w:rsidP="00776B82">
      <w:pPr>
        <w:pStyle w:val="affffff0"/>
        <w:numPr>
          <w:ilvl w:val="0"/>
          <w:numId w:val="19"/>
        </w:numPr>
        <w:tabs>
          <w:tab w:val="left" w:pos="993"/>
        </w:tabs>
        <w:spacing w:before="0" w:after="0" w:line="240" w:lineRule="auto"/>
        <w:ind w:left="0" w:firstLine="709"/>
        <w:rPr>
          <w:rFonts w:ascii="Times New Roman" w:hAnsi="Times New Roman"/>
          <w:sz w:val="24"/>
          <w:szCs w:val="24"/>
          <w:lang w:val="ru-RU" w:eastAsia="ru-RU"/>
        </w:rPr>
      </w:pPr>
      <w:r w:rsidRPr="009F2778">
        <w:rPr>
          <w:rFonts w:ascii="Times New Roman" w:hAnsi="Times New Roman"/>
          <w:sz w:val="24"/>
          <w:szCs w:val="24"/>
          <w:lang w:val="ru-RU" w:eastAsia="ru-RU"/>
        </w:rPr>
        <w:t xml:space="preserve">Закон Республики Крым от </w:t>
      </w:r>
      <w:smartTag w:uri="urn:schemas-microsoft-com:office:smarttags" w:element="date">
        <w:smartTagPr>
          <w:attr w:name="ls" w:val="trans"/>
          <w:attr w:name="Month" w:val="01"/>
          <w:attr w:name="Day" w:val="16"/>
          <w:attr w:name="Year" w:val="2015"/>
        </w:smartTagPr>
        <w:r w:rsidRPr="009F2778">
          <w:rPr>
            <w:rFonts w:ascii="Times New Roman" w:hAnsi="Times New Roman"/>
            <w:sz w:val="24"/>
            <w:szCs w:val="24"/>
            <w:lang w:val="ru-RU" w:eastAsia="ru-RU"/>
          </w:rPr>
          <w:t>16.01.2015</w:t>
        </w:r>
      </w:smartTag>
      <w:r w:rsidRPr="009F2778">
        <w:rPr>
          <w:rFonts w:ascii="Times New Roman" w:hAnsi="Times New Roman"/>
          <w:sz w:val="24"/>
          <w:szCs w:val="24"/>
          <w:lang w:val="ru-RU" w:eastAsia="ru-RU"/>
        </w:rPr>
        <w:t xml:space="preserve"> № 67-ЗРК/2015 «О регулировании градостроительной деятельности в Республике Крым».</w:t>
      </w:r>
    </w:p>
    <w:p w14:paraId="5AE86F04" w14:textId="77777777" w:rsidR="004716E3" w:rsidRPr="009F2778" w:rsidRDefault="004716E3" w:rsidP="00776B82">
      <w:pPr>
        <w:pStyle w:val="affffff0"/>
        <w:numPr>
          <w:ilvl w:val="0"/>
          <w:numId w:val="19"/>
        </w:numPr>
        <w:tabs>
          <w:tab w:val="left" w:pos="993"/>
        </w:tabs>
        <w:spacing w:before="0" w:after="0" w:line="240" w:lineRule="auto"/>
        <w:ind w:left="0" w:firstLine="709"/>
        <w:rPr>
          <w:rFonts w:ascii="Times New Roman" w:hAnsi="Times New Roman"/>
          <w:sz w:val="24"/>
          <w:szCs w:val="24"/>
          <w:lang w:val="ru-RU" w:eastAsia="ru-RU"/>
        </w:rPr>
      </w:pPr>
      <w:r w:rsidRPr="009F2778">
        <w:rPr>
          <w:rFonts w:ascii="Times New Roman" w:hAnsi="Times New Roman"/>
          <w:sz w:val="24"/>
          <w:szCs w:val="24"/>
          <w:lang w:val="ru-RU" w:eastAsia="ru-RU"/>
        </w:rPr>
        <w:t xml:space="preserve">Закон Республики Крым от </w:t>
      </w:r>
      <w:smartTag w:uri="urn:schemas-microsoft-com:office:smarttags" w:element="date">
        <w:smartTagPr>
          <w:attr w:name="ls" w:val="trans"/>
          <w:attr w:name="Month" w:val="01"/>
          <w:attr w:name="Day" w:val="16"/>
          <w:attr w:name="Year" w:val="2015"/>
        </w:smartTagPr>
        <w:r w:rsidRPr="009F2778">
          <w:rPr>
            <w:rFonts w:ascii="Times New Roman" w:hAnsi="Times New Roman"/>
            <w:sz w:val="24"/>
            <w:szCs w:val="24"/>
            <w:lang w:val="ru-RU" w:eastAsia="ru-RU"/>
          </w:rPr>
          <w:t>16.01.2015</w:t>
        </w:r>
      </w:smartTag>
      <w:r w:rsidRPr="009F2778">
        <w:rPr>
          <w:rFonts w:ascii="Times New Roman" w:hAnsi="Times New Roman"/>
          <w:sz w:val="24"/>
          <w:szCs w:val="24"/>
          <w:lang w:val="ru-RU" w:eastAsia="ru-RU"/>
        </w:rPr>
        <w:t xml:space="preserve"> № 68-ЗРК/2015 «О видах объектов регионального и местного значения, подлежащих отображению на схеме территориального планирования муниципальных образований Республики Крым».</w:t>
      </w:r>
    </w:p>
    <w:p w14:paraId="21F7D7AD" w14:textId="77777777" w:rsidR="004716E3" w:rsidRPr="009F2778" w:rsidRDefault="004716E3" w:rsidP="00776B82">
      <w:pPr>
        <w:pStyle w:val="affffff0"/>
        <w:numPr>
          <w:ilvl w:val="0"/>
          <w:numId w:val="19"/>
        </w:numPr>
        <w:tabs>
          <w:tab w:val="left" w:pos="993"/>
        </w:tabs>
        <w:spacing w:before="0" w:after="0" w:line="240" w:lineRule="auto"/>
        <w:ind w:left="0" w:firstLine="709"/>
        <w:rPr>
          <w:rFonts w:ascii="Times New Roman" w:hAnsi="Times New Roman"/>
          <w:sz w:val="24"/>
          <w:szCs w:val="24"/>
          <w:lang w:val="ru-RU" w:eastAsia="ru-RU"/>
        </w:rPr>
      </w:pPr>
      <w:r w:rsidRPr="009F2778">
        <w:rPr>
          <w:rFonts w:ascii="Times New Roman" w:hAnsi="Times New Roman"/>
          <w:iCs/>
          <w:sz w:val="24"/>
          <w:szCs w:val="24"/>
          <w:lang w:val="ru-RU"/>
        </w:rPr>
        <w:t xml:space="preserve">Градостроительный кодекс Российской Федерации от </w:t>
      </w:r>
      <w:smartTag w:uri="urn:schemas-microsoft-com:office:smarttags" w:element="date">
        <w:smartTagPr>
          <w:attr w:name="ls" w:val="trans"/>
          <w:attr w:name="Month" w:val="12"/>
          <w:attr w:name="Day" w:val="29"/>
          <w:attr w:name="Year" w:val="2004"/>
        </w:smartTagPr>
        <w:r w:rsidRPr="009F2778">
          <w:rPr>
            <w:rFonts w:ascii="Times New Roman" w:hAnsi="Times New Roman"/>
            <w:iCs/>
            <w:sz w:val="24"/>
            <w:szCs w:val="24"/>
            <w:lang w:val="ru-RU"/>
          </w:rPr>
          <w:t>29.12.2004</w:t>
        </w:r>
      </w:smartTag>
      <w:r w:rsidRPr="009F2778">
        <w:rPr>
          <w:rFonts w:ascii="Times New Roman" w:hAnsi="Times New Roman"/>
          <w:iCs/>
          <w:sz w:val="24"/>
          <w:szCs w:val="24"/>
          <w:lang w:val="ru-RU"/>
        </w:rPr>
        <w:t xml:space="preserve"> № 190-ФЗ (с изменениями, внесенными Федеральным законом от </w:t>
      </w:r>
      <w:smartTag w:uri="urn:schemas-microsoft-com:office:smarttags" w:element="date">
        <w:smartTagPr>
          <w:attr w:name="ls" w:val="trans"/>
          <w:attr w:name="Month" w:val="03"/>
          <w:attr w:name="Day" w:val="07"/>
          <w:attr w:name="Year" w:val="2017"/>
        </w:smartTagPr>
        <w:r w:rsidRPr="009F2778">
          <w:rPr>
            <w:rFonts w:ascii="Times New Roman" w:hAnsi="Times New Roman"/>
            <w:iCs/>
            <w:sz w:val="24"/>
            <w:szCs w:val="24"/>
            <w:lang w:val="ru-RU"/>
          </w:rPr>
          <w:t>07.03.2017</w:t>
        </w:r>
      </w:smartTag>
      <w:r w:rsidRPr="009F2778">
        <w:rPr>
          <w:rFonts w:ascii="Times New Roman" w:hAnsi="Times New Roman"/>
          <w:iCs/>
          <w:sz w:val="24"/>
          <w:szCs w:val="24"/>
          <w:lang w:val="ru-RU"/>
        </w:rPr>
        <w:t xml:space="preserve"> № 31-ФЗ).</w:t>
      </w:r>
    </w:p>
    <w:p w14:paraId="3C19DEEA" w14:textId="77777777" w:rsidR="004716E3" w:rsidRPr="009F2778" w:rsidRDefault="004716E3" w:rsidP="004716E3">
      <w:pPr>
        <w:ind w:firstLine="709"/>
        <w:jc w:val="both"/>
        <w:rPr>
          <w:iCs/>
        </w:rPr>
      </w:pPr>
      <w:r w:rsidRPr="009F2778">
        <w:rPr>
          <w:iCs/>
        </w:rPr>
        <w:t xml:space="preserve">Постановление Госстроя России от </w:t>
      </w:r>
      <w:smartTag w:uri="urn:schemas-microsoft-com:office:smarttags" w:element="date">
        <w:smartTagPr>
          <w:attr w:name="ls" w:val="trans"/>
          <w:attr w:name="Month" w:val="10"/>
          <w:attr w:name="Day" w:val="29"/>
          <w:attr w:name="Year" w:val="2002"/>
        </w:smartTagPr>
        <w:r w:rsidRPr="009F2778">
          <w:rPr>
            <w:iCs/>
          </w:rPr>
          <w:t>29.10.2002</w:t>
        </w:r>
      </w:smartTag>
      <w:r w:rsidRPr="009F2778">
        <w:rPr>
          <w:iCs/>
        </w:rPr>
        <w:t xml:space="preserve"> № 150 «О порядке разработки, согласования, экспертизы и утверждения градостроительной документации» (СНиП </w:t>
      </w:r>
      <w:smartTag w:uri="urn:schemas-microsoft-com:office:smarttags" w:element="date">
        <w:smartTagPr>
          <w:attr w:name="ls" w:val="trans"/>
          <w:attr w:name="Month" w:val="04"/>
          <w:attr w:name="Day" w:val="11"/>
          <w:attr w:name="Year" w:val="2003"/>
        </w:smartTagPr>
        <w:r w:rsidRPr="009F2778">
          <w:rPr>
            <w:iCs/>
          </w:rPr>
          <w:t>11-04-2003</w:t>
        </w:r>
      </w:smartTag>
      <w:r w:rsidRPr="009F2778">
        <w:rPr>
          <w:iCs/>
        </w:rPr>
        <w:t>).</w:t>
      </w:r>
    </w:p>
    <w:p w14:paraId="47899365" w14:textId="77777777" w:rsidR="004716E3" w:rsidRPr="009F2778" w:rsidRDefault="004716E3" w:rsidP="004716E3">
      <w:pPr>
        <w:pStyle w:val="afb"/>
        <w:tabs>
          <w:tab w:val="left" w:pos="993"/>
        </w:tabs>
        <w:ind w:left="0" w:firstLine="709"/>
        <w:jc w:val="both"/>
        <w:rPr>
          <w:iCs/>
        </w:rPr>
        <w:sectPr w:rsidR="004716E3" w:rsidRPr="009F2778" w:rsidSect="0022281C">
          <w:pgSz w:w="11906" w:h="16838"/>
          <w:pgMar w:top="567" w:right="567" w:bottom="567" w:left="1134" w:header="709" w:footer="709" w:gutter="0"/>
          <w:cols w:space="708"/>
          <w:docGrid w:linePitch="360"/>
        </w:sectPr>
      </w:pPr>
    </w:p>
    <w:p w14:paraId="03E8621C" w14:textId="77777777" w:rsidR="004716E3" w:rsidRPr="009F2778" w:rsidRDefault="004716E3" w:rsidP="00776B82">
      <w:pPr>
        <w:pStyle w:val="13"/>
        <w:numPr>
          <w:ilvl w:val="0"/>
          <w:numId w:val="16"/>
        </w:numPr>
        <w:tabs>
          <w:tab w:val="clear" w:pos="363"/>
        </w:tabs>
        <w:spacing w:beforeLines="120" w:before="288" w:afterLines="120" w:after="288" w:line="300" w:lineRule="auto"/>
        <w:ind w:left="0" w:firstLine="709"/>
        <w:jc w:val="both"/>
        <w:rPr>
          <w:rFonts w:ascii="Times New Roman" w:hAnsi="Times New Roman"/>
          <w:iCs/>
        </w:rPr>
      </w:pPr>
      <w:bookmarkStart w:id="9" w:name="_Toc511205338"/>
      <w:bookmarkStart w:id="10" w:name="_Toc118899149"/>
      <w:r w:rsidRPr="009F2778">
        <w:rPr>
          <w:rFonts w:ascii="Times New Roman" w:hAnsi="Times New Roman"/>
          <w:iCs/>
        </w:rPr>
        <w:lastRenderedPageBreak/>
        <w:t>Общие положения</w:t>
      </w:r>
      <w:bookmarkEnd w:id="9"/>
      <w:bookmarkEnd w:id="10"/>
    </w:p>
    <w:p w14:paraId="05088C8A" w14:textId="77777777" w:rsidR="004716E3" w:rsidRPr="009F2778" w:rsidRDefault="004716E3" w:rsidP="00776B82">
      <w:pPr>
        <w:widowControl w:val="0"/>
        <w:numPr>
          <w:ilvl w:val="0"/>
          <w:numId w:val="16"/>
        </w:numPr>
        <w:tabs>
          <w:tab w:val="clear" w:pos="363"/>
          <w:tab w:val="num" w:pos="993"/>
        </w:tabs>
        <w:autoSpaceDE w:val="0"/>
        <w:autoSpaceDN w:val="0"/>
        <w:adjustRightInd w:val="0"/>
        <w:ind w:left="0" w:firstLine="709"/>
        <w:jc w:val="both"/>
      </w:pPr>
      <w:r w:rsidRPr="009F2778">
        <w:t>Территориальное планирование Кировского сельского поселения Кировского района Республики Крым осуществляется посредством разработки и утверждения внесения изменений в генеральный план Кировского сельского поселения Кировского района Республики Крым (далее также - Генеральный план).</w:t>
      </w:r>
    </w:p>
    <w:p w14:paraId="34043EBC" w14:textId="77777777" w:rsidR="004716E3" w:rsidRPr="009F2778" w:rsidRDefault="004716E3" w:rsidP="00776B82">
      <w:pPr>
        <w:widowControl w:val="0"/>
        <w:numPr>
          <w:ilvl w:val="0"/>
          <w:numId w:val="16"/>
        </w:numPr>
        <w:tabs>
          <w:tab w:val="clear" w:pos="363"/>
          <w:tab w:val="num" w:pos="993"/>
        </w:tabs>
        <w:autoSpaceDE w:val="0"/>
        <w:autoSpaceDN w:val="0"/>
        <w:adjustRightInd w:val="0"/>
        <w:ind w:left="0" w:firstLine="709"/>
        <w:jc w:val="both"/>
      </w:pPr>
      <w:r w:rsidRPr="009F2778">
        <w:t xml:space="preserve">Настоящее Положение о территориальном планировании Кировского сельского поселения Кировского района Республики Крым подготовлено в соответствии со статьей 23 Градостроительного кодекса Российской Федерации в качестве текстовой части материалов Генерального плана содержит: </w:t>
      </w:r>
    </w:p>
    <w:p w14:paraId="21E77968" w14:textId="77777777" w:rsidR="004716E3" w:rsidRPr="009F2778" w:rsidRDefault="004716E3" w:rsidP="00776B82">
      <w:pPr>
        <w:pStyle w:val="afb"/>
        <w:numPr>
          <w:ilvl w:val="0"/>
          <w:numId w:val="17"/>
        </w:numPr>
        <w:tabs>
          <w:tab w:val="left" w:pos="993"/>
        </w:tabs>
        <w:autoSpaceDE w:val="0"/>
        <w:autoSpaceDN w:val="0"/>
        <w:adjustRightInd w:val="0"/>
        <w:ind w:left="0" w:firstLine="709"/>
        <w:jc w:val="both"/>
      </w:pPr>
      <w:r w:rsidRPr="009F2778">
        <w:t xml:space="preserve">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w:t>
      </w:r>
    </w:p>
    <w:p w14:paraId="48294CB8" w14:textId="77777777" w:rsidR="004716E3" w:rsidRPr="009F2778" w:rsidRDefault="004716E3" w:rsidP="00776B82">
      <w:pPr>
        <w:pStyle w:val="afb"/>
        <w:widowControl w:val="0"/>
        <w:numPr>
          <w:ilvl w:val="0"/>
          <w:numId w:val="17"/>
        </w:numPr>
        <w:tabs>
          <w:tab w:val="left" w:pos="993"/>
        </w:tabs>
        <w:autoSpaceDE w:val="0"/>
        <w:autoSpaceDN w:val="0"/>
        <w:adjustRightInd w:val="0"/>
        <w:ind w:left="0" w:firstLine="709"/>
        <w:jc w:val="both"/>
      </w:pPr>
      <w:r w:rsidRPr="009F2778">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14:paraId="737102B0" w14:textId="77777777" w:rsidR="004716E3" w:rsidRPr="009F2778" w:rsidRDefault="004716E3" w:rsidP="00776B82">
      <w:pPr>
        <w:widowControl w:val="0"/>
        <w:numPr>
          <w:ilvl w:val="0"/>
          <w:numId w:val="16"/>
        </w:numPr>
        <w:tabs>
          <w:tab w:val="clear" w:pos="363"/>
          <w:tab w:val="num" w:pos="993"/>
        </w:tabs>
        <w:autoSpaceDE w:val="0"/>
        <w:autoSpaceDN w:val="0"/>
        <w:adjustRightInd w:val="0"/>
        <w:ind w:left="0" w:firstLine="709"/>
        <w:jc w:val="both"/>
      </w:pPr>
      <w:r w:rsidRPr="009F2778">
        <w:t>Генеральный план реализуется в границах Кировского сельского поселения Кировского района Республики Крым и с учетом развития прилегающей к нему территории.</w:t>
      </w:r>
    </w:p>
    <w:p w14:paraId="5180FD97" w14:textId="77777777" w:rsidR="004716E3" w:rsidRPr="009F2778" w:rsidRDefault="004716E3" w:rsidP="00776B82">
      <w:pPr>
        <w:widowControl w:val="0"/>
        <w:numPr>
          <w:ilvl w:val="0"/>
          <w:numId w:val="16"/>
        </w:numPr>
        <w:tabs>
          <w:tab w:val="clear" w:pos="363"/>
          <w:tab w:val="num" w:pos="993"/>
        </w:tabs>
        <w:autoSpaceDE w:val="0"/>
        <w:autoSpaceDN w:val="0"/>
        <w:adjustRightInd w:val="0"/>
        <w:ind w:left="0" w:firstLine="709"/>
        <w:jc w:val="both"/>
      </w:pPr>
      <w:r w:rsidRPr="009F2778">
        <w:t>В Генеральном плане учтены ограничения использования территории, установленные в соответствии с законодательством Российской Федерации.</w:t>
      </w:r>
    </w:p>
    <w:p w14:paraId="5C8D7A2C" w14:textId="77777777" w:rsidR="004716E3" w:rsidRPr="009F2778" w:rsidRDefault="004716E3" w:rsidP="00776B82">
      <w:pPr>
        <w:widowControl w:val="0"/>
        <w:numPr>
          <w:ilvl w:val="0"/>
          <w:numId w:val="16"/>
        </w:numPr>
        <w:tabs>
          <w:tab w:val="clear" w:pos="363"/>
          <w:tab w:val="num" w:pos="993"/>
        </w:tabs>
        <w:autoSpaceDE w:val="0"/>
        <w:autoSpaceDN w:val="0"/>
        <w:adjustRightInd w:val="0"/>
        <w:ind w:left="0" w:firstLine="709"/>
        <w:jc w:val="both"/>
      </w:pPr>
      <w:r w:rsidRPr="009F2778">
        <w:t>В составе Генерального плана выделены следующие временные сроки его реализации:</w:t>
      </w:r>
    </w:p>
    <w:p w14:paraId="3A94CE8A" w14:textId="77777777" w:rsidR="004716E3" w:rsidRPr="009F2778" w:rsidRDefault="004716E3" w:rsidP="00776B82">
      <w:pPr>
        <w:pStyle w:val="afb"/>
        <w:numPr>
          <w:ilvl w:val="0"/>
          <w:numId w:val="17"/>
        </w:numPr>
        <w:tabs>
          <w:tab w:val="left" w:pos="993"/>
        </w:tabs>
        <w:autoSpaceDE w:val="0"/>
        <w:autoSpaceDN w:val="0"/>
        <w:adjustRightInd w:val="0"/>
        <w:ind w:left="0" w:firstLine="709"/>
        <w:jc w:val="both"/>
      </w:pPr>
      <w:r w:rsidRPr="009F2778">
        <w:t xml:space="preserve">- Первая очередь до </w:t>
      </w:r>
      <w:smartTag w:uri="urn:schemas-microsoft-com:office:smarttags" w:element="metricconverter">
        <w:smartTagPr>
          <w:attr w:name="ProductID" w:val="2024 г"/>
        </w:smartTagPr>
        <w:r w:rsidRPr="009F2778">
          <w:t>2024 г</w:t>
        </w:r>
      </w:smartTag>
      <w:r w:rsidRPr="009F2778">
        <w:t>.;</w:t>
      </w:r>
    </w:p>
    <w:p w14:paraId="79C454D4" w14:textId="77777777" w:rsidR="004716E3" w:rsidRPr="009F2778" w:rsidRDefault="004716E3" w:rsidP="00776B82">
      <w:pPr>
        <w:pStyle w:val="afb"/>
        <w:numPr>
          <w:ilvl w:val="0"/>
          <w:numId w:val="17"/>
        </w:numPr>
        <w:tabs>
          <w:tab w:val="left" w:pos="993"/>
        </w:tabs>
        <w:autoSpaceDE w:val="0"/>
        <w:autoSpaceDN w:val="0"/>
        <w:adjustRightInd w:val="0"/>
        <w:ind w:left="0" w:firstLine="709"/>
        <w:jc w:val="both"/>
      </w:pPr>
      <w:r w:rsidRPr="009F2778">
        <w:t xml:space="preserve">- Вторая очередь до </w:t>
      </w:r>
      <w:smartTag w:uri="urn:schemas-microsoft-com:office:smarttags" w:element="metricconverter">
        <w:smartTagPr>
          <w:attr w:name="ProductID" w:val="2030 г"/>
        </w:smartTagPr>
        <w:r w:rsidRPr="009F2778">
          <w:t>2030 г</w:t>
        </w:r>
      </w:smartTag>
      <w:r w:rsidRPr="009F2778">
        <w:t>.;</w:t>
      </w:r>
    </w:p>
    <w:p w14:paraId="7BF73AE7" w14:textId="77777777" w:rsidR="004716E3" w:rsidRPr="009F2778" w:rsidRDefault="004716E3" w:rsidP="00776B82">
      <w:pPr>
        <w:pStyle w:val="afb"/>
        <w:numPr>
          <w:ilvl w:val="0"/>
          <w:numId w:val="17"/>
        </w:numPr>
        <w:tabs>
          <w:tab w:val="left" w:pos="993"/>
        </w:tabs>
        <w:autoSpaceDE w:val="0"/>
        <w:autoSpaceDN w:val="0"/>
        <w:adjustRightInd w:val="0"/>
        <w:ind w:left="0" w:firstLine="709"/>
        <w:jc w:val="both"/>
      </w:pPr>
      <w:r w:rsidRPr="009F2778">
        <w:t xml:space="preserve">- Расчетный срок до </w:t>
      </w:r>
      <w:smartTag w:uri="urn:schemas-microsoft-com:office:smarttags" w:element="metricconverter">
        <w:smartTagPr>
          <w:attr w:name="ProductID" w:val="2035 г"/>
        </w:smartTagPr>
        <w:r w:rsidRPr="009F2778">
          <w:t>2035 г</w:t>
        </w:r>
      </w:smartTag>
      <w:r w:rsidRPr="009F2778">
        <w:t>.;</w:t>
      </w:r>
    </w:p>
    <w:p w14:paraId="569BB3B7" w14:textId="77777777" w:rsidR="004716E3" w:rsidRPr="009F2778" w:rsidRDefault="004716E3" w:rsidP="00776B82">
      <w:pPr>
        <w:pStyle w:val="afb"/>
        <w:numPr>
          <w:ilvl w:val="0"/>
          <w:numId w:val="17"/>
        </w:numPr>
        <w:tabs>
          <w:tab w:val="left" w:pos="993"/>
        </w:tabs>
        <w:autoSpaceDE w:val="0"/>
        <w:autoSpaceDN w:val="0"/>
        <w:adjustRightInd w:val="0"/>
        <w:ind w:left="0" w:firstLine="709"/>
        <w:jc w:val="both"/>
      </w:pPr>
      <w:r w:rsidRPr="009F2778">
        <w:t>- Срок действия документа – 20 лет.</w:t>
      </w:r>
    </w:p>
    <w:p w14:paraId="2E4A60CD" w14:textId="77777777" w:rsidR="004716E3" w:rsidRPr="009F2778" w:rsidRDefault="004716E3" w:rsidP="00776B82">
      <w:pPr>
        <w:widowControl w:val="0"/>
        <w:numPr>
          <w:ilvl w:val="0"/>
          <w:numId w:val="16"/>
        </w:numPr>
        <w:tabs>
          <w:tab w:val="clear" w:pos="363"/>
          <w:tab w:val="left" w:pos="993"/>
        </w:tabs>
        <w:autoSpaceDE w:val="0"/>
        <w:autoSpaceDN w:val="0"/>
        <w:adjustRightInd w:val="0"/>
        <w:ind w:left="0" w:firstLine="709"/>
        <w:jc w:val="both"/>
      </w:pPr>
      <w:r w:rsidRPr="009F2778">
        <w:t>Проектные решения внесения изменений в генеральный план являются основанием для разработки документации по планировке территории населенных пунктов Кировского сельского поселения Кировского района Республики Крым.</w:t>
      </w:r>
    </w:p>
    <w:p w14:paraId="767072D5" w14:textId="77777777" w:rsidR="004716E3" w:rsidRPr="009F2778" w:rsidRDefault="004716E3" w:rsidP="004716E3">
      <w:pPr>
        <w:pStyle w:val="afb"/>
        <w:tabs>
          <w:tab w:val="left" w:pos="993"/>
        </w:tabs>
        <w:ind w:left="0" w:firstLine="709"/>
        <w:jc w:val="both"/>
        <w:rPr>
          <w:iCs/>
        </w:rPr>
      </w:pPr>
    </w:p>
    <w:p w14:paraId="52F257D4" w14:textId="77777777" w:rsidR="004716E3" w:rsidRPr="009F2778" w:rsidRDefault="004716E3" w:rsidP="004716E3">
      <w:pPr>
        <w:ind w:firstLine="709"/>
        <w:jc w:val="both"/>
        <w:rPr>
          <w:iCs/>
        </w:rPr>
        <w:sectPr w:rsidR="004716E3" w:rsidRPr="009F2778" w:rsidSect="0022281C">
          <w:pgSz w:w="11906" w:h="16838"/>
          <w:pgMar w:top="567" w:right="567" w:bottom="567" w:left="1134" w:header="709" w:footer="709" w:gutter="0"/>
          <w:cols w:space="708"/>
          <w:docGrid w:linePitch="360"/>
        </w:sectPr>
      </w:pPr>
    </w:p>
    <w:p w14:paraId="362042FF" w14:textId="77777777" w:rsidR="004716E3" w:rsidRPr="009F2778" w:rsidRDefault="004716E3" w:rsidP="00776B82">
      <w:pPr>
        <w:pStyle w:val="afb"/>
        <w:numPr>
          <w:ilvl w:val="0"/>
          <w:numId w:val="15"/>
        </w:numPr>
        <w:spacing w:after="240" w:line="276" w:lineRule="auto"/>
        <w:ind w:left="0" w:firstLine="709"/>
        <w:jc w:val="both"/>
        <w:outlineLvl w:val="0"/>
        <w:rPr>
          <w:b/>
        </w:rPr>
      </w:pPr>
      <w:bookmarkStart w:id="11" w:name="_Toc118899150"/>
      <w:r w:rsidRPr="009F2778">
        <w:rPr>
          <w:b/>
        </w:rPr>
        <w:lastRenderedPageBreak/>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w:t>
      </w:r>
      <w:bookmarkEnd w:id="11"/>
    </w:p>
    <w:p w14:paraId="0EB70875" w14:textId="77777777" w:rsidR="004716E3" w:rsidRPr="009F2778" w:rsidRDefault="004716E3" w:rsidP="004716E3">
      <w:pPr>
        <w:tabs>
          <w:tab w:val="left" w:pos="1134"/>
        </w:tabs>
        <w:autoSpaceDE w:val="0"/>
        <w:autoSpaceDN w:val="0"/>
        <w:adjustRightInd w:val="0"/>
        <w:ind w:firstLine="709"/>
        <w:jc w:val="both"/>
        <w:rPr>
          <w:rFonts w:eastAsia="Calibri"/>
        </w:rPr>
      </w:pPr>
      <w:r w:rsidRPr="009F2778">
        <w:t xml:space="preserve">Перечень объектов местного значения, размещаемых в пределах Кировского сельского поселения Кировского района Республики Крым сформирован на основании материалов по обоснованию внесения изменений в генеральный план, программ комплексного развития систем коммунальной инфраструктуры, действующих муниципальных программ и утвержденных проектов планировки. </w:t>
      </w:r>
    </w:p>
    <w:p w14:paraId="1ECC1F7C" w14:textId="77777777" w:rsidR="004716E3" w:rsidRPr="009F2778" w:rsidRDefault="004716E3" w:rsidP="004716E3">
      <w:pPr>
        <w:ind w:firstLine="709"/>
        <w:jc w:val="both"/>
      </w:pPr>
      <w:r w:rsidRPr="009F2778">
        <w:t>Сведения о характеристиках зон с особыми условиями использования территорий в случае, если установление таких зон требуется в соответствии с законодательством (разрешенные виды использования земельных участков в границах зоны. Запрещенные виды использования земельных участков в границах зоны), приведены в виде отсылочных норм на нормативные правовые акты, регулирующие вопросы установления тех или иных зон с особыми условиями использования территории.</w:t>
      </w:r>
    </w:p>
    <w:p w14:paraId="17E0AD9E" w14:textId="77777777" w:rsidR="004716E3" w:rsidRPr="009F2778" w:rsidRDefault="004716E3" w:rsidP="004716E3">
      <w:pPr>
        <w:ind w:firstLine="709"/>
        <w:jc w:val="both"/>
      </w:pPr>
      <w:r w:rsidRPr="009F2778">
        <w:t>Величина радиуса зоны от границ земельного участка и ее площадь приведены в таблицах в случаях, если имеющиеся данные по характеристикам объекта позволяют однозначно судить о величине такого радиуса и площади.</w:t>
      </w:r>
    </w:p>
    <w:p w14:paraId="21714A83" w14:textId="77777777" w:rsidR="004716E3" w:rsidRPr="009F2778" w:rsidRDefault="004716E3" w:rsidP="004716E3">
      <w:pPr>
        <w:ind w:firstLine="709"/>
      </w:pPr>
    </w:p>
    <w:p w14:paraId="12443B57" w14:textId="77777777" w:rsidR="004716E3" w:rsidRPr="009F2778" w:rsidRDefault="004716E3" w:rsidP="00776B82">
      <w:pPr>
        <w:pStyle w:val="afb"/>
        <w:numPr>
          <w:ilvl w:val="1"/>
          <w:numId w:val="15"/>
        </w:numPr>
        <w:ind w:firstLine="709"/>
        <w:jc w:val="center"/>
        <w:outlineLvl w:val="1"/>
        <w:rPr>
          <w:b/>
        </w:rPr>
        <w:sectPr w:rsidR="004716E3" w:rsidRPr="009F2778" w:rsidSect="000A6D9F">
          <w:pgSz w:w="11906" w:h="16838"/>
          <w:pgMar w:top="567" w:right="567" w:bottom="567" w:left="1134" w:header="425" w:footer="569" w:gutter="0"/>
          <w:cols w:space="708"/>
          <w:docGrid w:linePitch="360"/>
        </w:sectPr>
      </w:pPr>
    </w:p>
    <w:p w14:paraId="5EA53179" w14:textId="77777777" w:rsidR="004716E3" w:rsidRPr="009F2778" w:rsidRDefault="004716E3" w:rsidP="004716E3">
      <w:pPr>
        <w:pStyle w:val="afb"/>
        <w:spacing w:before="240" w:after="240"/>
        <w:ind w:left="0" w:firstLine="709"/>
        <w:jc w:val="both"/>
        <w:outlineLvl w:val="1"/>
        <w:rPr>
          <w:b/>
        </w:rPr>
      </w:pPr>
      <w:bookmarkStart w:id="12" w:name="_Toc118899151"/>
      <w:r w:rsidRPr="009F2778">
        <w:rPr>
          <w:b/>
        </w:rPr>
        <w:lastRenderedPageBreak/>
        <w:t>Планируемые для размещения на территории Кировского сельского поселения объекты в области водоснабжения местного значения</w:t>
      </w:r>
      <w:bookmarkEnd w:id="12"/>
      <w:r w:rsidRPr="009F2778">
        <w:rPr>
          <w:b/>
        </w:rPr>
        <w:t xml:space="preserve"> </w:t>
      </w:r>
    </w:p>
    <w:tbl>
      <w:tblPr>
        <w:tblStyle w:val="ae"/>
        <w:tblW w:w="14977" w:type="dxa"/>
        <w:jc w:val="center"/>
        <w:tblLayout w:type="fixed"/>
        <w:tblLook w:val="04A0" w:firstRow="1" w:lastRow="0" w:firstColumn="1" w:lastColumn="0" w:noHBand="0" w:noVBand="1"/>
      </w:tblPr>
      <w:tblGrid>
        <w:gridCol w:w="487"/>
        <w:gridCol w:w="1962"/>
        <w:gridCol w:w="1985"/>
        <w:gridCol w:w="2087"/>
        <w:gridCol w:w="1882"/>
        <w:gridCol w:w="2937"/>
        <w:gridCol w:w="3637"/>
      </w:tblGrid>
      <w:tr w:rsidR="004716E3" w:rsidRPr="009F2778" w14:paraId="030B7D82" w14:textId="77777777" w:rsidTr="002E2F0A">
        <w:trPr>
          <w:tblHeader/>
          <w:jc w:val="center"/>
        </w:trPr>
        <w:tc>
          <w:tcPr>
            <w:tcW w:w="487" w:type="dxa"/>
          </w:tcPr>
          <w:p w14:paraId="0267E9FE" w14:textId="77777777" w:rsidR="004716E3" w:rsidRPr="009F2778" w:rsidRDefault="004716E3" w:rsidP="002E2F0A">
            <w:pPr>
              <w:pStyle w:val="afb"/>
              <w:tabs>
                <w:tab w:val="left" w:pos="1603"/>
              </w:tabs>
              <w:ind w:left="0"/>
              <w:jc w:val="center"/>
            </w:pPr>
            <w:r w:rsidRPr="009F2778">
              <w:t>№ п/п</w:t>
            </w:r>
          </w:p>
        </w:tc>
        <w:tc>
          <w:tcPr>
            <w:tcW w:w="1962" w:type="dxa"/>
          </w:tcPr>
          <w:p w14:paraId="6788727D" w14:textId="77777777" w:rsidR="004716E3" w:rsidRPr="009F2778" w:rsidRDefault="004716E3" w:rsidP="002E2F0A">
            <w:pPr>
              <w:pStyle w:val="afb"/>
              <w:tabs>
                <w:tab w:val="left" w:pos="1603"/>
              </w:tabs>
              <w:ind w:left="0"/>
              <w:jc w:val="center"/>
            </w:pPr>
            <w:r w:rsidRPr="009F2778">
              <w:t>Наименование объекта</w:t>
            </w:r>
          </w:p>
        </w:tc>
        <w:tc>
          <w:tcPr>
            <w:tcW w:w="1985" w:type="dxa"/>
          </w:tcPr>
          <w:p w14:paraId="789D0E9C" w14:textId="77777777" w:rsidR="004716E3" w:rsidRPr="009F2778" w:rsidRDefault="004716E3" w:rsidP="002E2F0A">
            <w:pPr>
              <w:pStyle w:val="afb"/>
              <w:tabs>
                <w:tab w:val="left" w:pos="1603"/>
              </w:tabs>
              <w:ind w:left="0"/>
              <w:jc w:val="center"/>
            </w:pPr>
            <w:r w:rsidRPr="009F2778">
              <w:t>Статус</w:t>
            </w:r>
          </w:p>
        </w:tc>
        <w:tc>
          <w:tcPr>
            <w:tcW w:w="2087" w:type="dxa"/>
          </w:tcPr>
          <w:p w14:paraId="3C46686A" w14:textId="77777777" w:rsidR="004716E3" w:rsidRPr="009F2778" w:rsidRDefault="004716E3" w:rsidP="002E2F0A">
            <w:pPr>
              <w:pStyle w:val="afb"/>
              <w:tabs>
                <w:tab w:val="left" w:pos="1603"/>
              </w:tabs>
              <w:ind w:left="0"/>
              <w:jc w:val="center"/>
            </w:pPr>
            <w:r w:rsidRPr="009F2778">
              <w:t>Назначение</w:t>
            </w:r>
          </w:p>
        </w:tc>
        <w:tc>
          <w:tcPr>
            <w:tcW w:w="1882" w:type="dxa"/>
          </w:tcPr>
          <w:p w14:paraId="74207A27" w14:textId="77777777" w:rsidR="004716E3" w:rsidRPr="009F2778" w:rsidRDefault="004716E3" w:rsidP="002E2F0A">
            <w:pPr>
              <w:pStyle w:val="afb"/>
              <w:tabs>
                <w:tab w:val="left" w:pos="1603"/>
              </w:tabs>
              <w:ind w:left="0"/>
              <w:jc w:val="center"/>
            </w:pPr>
            <w:r w:rsidRPr="009F2778">
              <w:t>Основные характеристики</w:t>
            </w:r>
          </w:p>
        </w:tc>
        <w:tc>
          <w:tcPr>
            <w:tcW w:w="2937" w:type="dxa"/>
          </w:tcPr>
          <w:p w14:paraId="1CFB2D98" w14:textId="77777777" w:rsidR="004716E3" w:rsidRPr="009F2778" w:rsidRDefault="004716E3" w:rsidP="002E2F0A">
            <w:pPr>
              <w:pStyle w:val="afb"/>
              <w:tabs>
                <w:tab w:val="left" w:pos="1603"/>
              </w:tabs>
              <w:ind w:left="0"/>
              <w:jc w:val="center"/>
            </w:pPr>
            <w:r w:rsidRPr="009F2778">
              <w:t>Местоположение</w:t>
            </w:r>
          </w:p>
        </w:tc>
        <w:tc>
          <w:tcPr>
            <w:tcW w:w="3637" w:type="dxa"/>
          </w:tcPr>
          <w:p w14:paraId="6B10EAC5" w14:textId="77777777" w:rsidR="004716E3" w:rsidRPr="009F2778" w:rsidRDefault="004716E3" w:rsidP="002E2F0A">
            <w:pPr>
              <w:pStyle w:val="afb"/>
              <w:tabs>
                <w:tab w:val="left" w:pos="1603"/>
              </w:tabs>
              <w:ind w:left="0"/>
              <w:jc w:val="center"/>
            </w:pPr>
            <w:r w:rsidRPr="009F2778">
              <w:rPr>
                <w:b/>
                <w:bCs/>
                <w:lang w:bidi="ru-RU"/>
              </w:rPr>
              <w:t>Характеристика зон с особыми условиями использования территорий</w:t>
            </w:r>
          </w:p>
        </w:tc>
      </w:tr>
      <w:tr w:rsidR="004716E3" w:rsidRPr="009F2778" w14:paraId="7B30F9AF" w14:textId="77777777" w:rsidTr="002E2F0A">
        <w:trPr>
          <w:jc w:val="center"/>
        </w:trPr>
        <w:tc>
          <w:tcPr>
            <w:tcW w:w="487" w:type="dxa"/>
          </w:tcPr>
          <w:p w14:paraId="6ADA941A" w14:textId="77777777" w:rsidR="004716E3" w:rsidRPr="009F2778" w:rsidRDefault="004716E3" w:rsidP="002E2F0A">
            <w:pPr>
              <w:pStyle w:val="afb"/>
              <w:tabs>
                <w:tab w:val="left" w:pos="1603"/>
              </w:tabs>
              <w:ind w:left="0"/>
              <w:jc w:val="center"/>
            </w:pPr>
            <w:r w:rsidRPr="009F2778">
              <w:t>1</w:t>
            </w:r>
          </w:p>
        </w:tc>
        <w:tc>
          <w:tcPr>
            <w:tcW w:w="1962" w:type="dxa"/>
          </w:tcPr>
          <w:p w14:paraId="5E70AC45" w14:textId="77777777" w:rsidR="004716E3" w:rsidRPr="009F2778" w:rsidRDefault="004716E3" w:rsidP="002E2F0A">
            <w:pPr>
              <w:pStyle w:val="afb"/>
              <w:tabs>
                <w:tab w:val="left" w:pos="1603"/>
              </w:tabs>
              <w:ind w:left="0"/>
              <w:jc w:val="both"/>
            </w:pPr>
            <w:r w:rsidRPr="009F2778">
              <w:t>Водовод</w:t>
            </w:r>
          </w:p>
        </w:tc>
        <w:tc>
          <w:tcPr>
            <w:tcW w:w="1985" w:type="dxa"/>
          </w:tcPr>
          <w:p w14:paraId="238DC988" w14:textId="77777777" w:rsidR="004716E3" w:rsidRPr="009F2778" w:rsidRDefault="004716E3" w:rsidP="002E2F0A">
            <w:r w:rsidRPr="009F2778">
              <w:t>реконструкция</w:t>
            </w:r>
          </w:p>
        </w:tc>
        <w:tc>
          <w:tcPr>
            <w:tcW w:w="2087" w:type="dxa"/>
          </w:tcPr>
          <w:p w14:paraId="1179208E" w14:textId="77777777" w:rsidR="004716E3" w:rsidRPr="009F2778" w:rsidRDefault="004716E3" w:rsidP="002E2F0A">
            <w:pPr>
              <w:pStyle w:val="afb"/>
              <w:tabs>
                <w:tab w:val="left" w:pos="1603"/>
              </w:tabs>
              <w:ind w:left="0"/>
              <w:jc w:val="center"/>
            </w:pPr>
            <w:r w:rsidRPr="009F2778">
              <w:t>обеспечение водоснабжением населения</w:t>
            </w:r>
          </w:p>
        </w:tc>
        <w:tc>
          <w:tcPr>
            <w:tcW w:w="1882" w:type="dxa"/>
          </w:tcPr>
          <w:p w14:paraId="6EE29943" w14:textId="77777777" w:rsidR="004716E3" w:rsidRPr="009F2778" w:rsidRDefault="004716E3" w:rsidP="002E2F0A">
            <w:pPr>
              <w:pStyle w:val="afb"/>
              <w:tabs>
                <w:tab w:val="left" w:pos="1603"/>
              </w:tabs>
              <w:ind w:left="0"/>
              <w:jc w:val="center"/>
            </w:pPr>
            <w:r>
              <w:t>Протяженность 5,74 км</w:t>
            </w:r>
          </w:p>
        </w:tc>
        <w:tc>
          <w:tcPr>
            <w:tcW w:w="2937" w:type="dxa"/>
          </w:tcPr>
          <w:p w14:paraId="061E8998" w14:textId="77777777" w:rsidR="004716E3" w:rsidRPr="009F2778" w:rsidRDefault="004716E3" w:rsidP="002E2F0A">
            <w:pPr>
              <w:pStyle w:val="afb"/>
              <w:tabs>
                <w:tab w:val="left" w:pos="1603"/>
              </w:tabs>
              <w:ind w:left="0"/>
              <w:jc w:val="center"/>
            </w:pPr>
            <w:r w:rsidRPr="009F2778">
              <w:t>от водозабора пгт. Кировское до РЧВ пгт. Кировское</w:t>
            </w:r>
          </w:p>
        </w:tc>
        <w:tc>
          <w:tcPr>
            <w:tcW w:w="3637" w:type="dxa"/>
            <w:vMerge w:val="restart"/>
          </w:tcPr>
          <w:p w14:paraId="5C912F35" w14:textId="77777777" w:rsidR="004716E3" w:rsidRPr="009F2778" w:rsidRDefault="004716E3" w:rsidP="002E2F0A">
            <w:r w:rsidRPr="009F2778">
              <w:t xml:space="preserve">санитарной охраны источников водоснабжения и водопроводов питьевого назначения» п. 2.2: граница первого пояса зоны санитарной охраны принимается не менее </w:t>
            </w:r>
            <w:smartTag w:uri="urn:schemas-microsoft-com:office:smarttags" w:element="metricconverter">
              <w:smartTagPr>
                <w:attr w:name="ProductID" w:val="30 м"/>
              </w:smartTagPr>
              <w:r w:rsidRPr="009F2778">
                <w:t>30 м</w:t>
              </w:r>
            </w:smartTag>
            <w:r w:rsidRPr="009F2778">
              <w:t xml:space="preserve"> от водозабора при использовании защищенных подземных вод и на расстоянии не менее </w:t>
            </w:r>
            <w:smartTag w:uri="urn:schemas-microsoft-com:office:smarttags" w:element="metricconverter">
              <w:smartTagPr>
                <w:attr w:name="ProductID" w:val="50 м"/>
              </w:smartTagPr>
              <w:r w:rsidRPr="009F2778">
                <w:t>50 м</w:t>
              </w:r>
            </w:smartTag>
            <w:r w:rsidRPr="009F2778">
              <w:t xml:space="preserve"> – при использовании недостаточно защищенных подземных вод, границы второго и третьего поясов</w:t>
            </w:r>
          </w:p>
          <w:p w14:paraId="48CCFDCA" w14:textId="77777777" w:rsidR="004716E3" w:rsidRPr="009F2778" w:rsidRDefault="004716E3" w:rsidP="002E2F0A">
            <w:pPr>
              <w:pStyle w:val="afb"/>
              <w:tabs>
                <w:tab w:val="left" w:pos="1603"/>
              </w:tabs>
              <w:ind w:left="0"/>
              <w:jc w:val="both"/>
            </w:pPr>
            <w:r w:rsidRPr="009F2778">
              <w:t>определяются гидродинамическими расчетами</w:t>
            </w:r>
          </w:p>
        </w:tc>
      </w:tr>
      <w:tr w:rsidR="004716E3" w:rsidRPr="009F2778" w14:paraId="23C9E270" w14:textId="77777777" w:rsidTr="002E2F0A">
        <w:trPr>
          <w:jc w:val="center"/>
        </w:trPr>
        <w:tc>
          <w:tcPr>
            <w:tcW w:w="487" w:type="dxa"/>
          </w:tcPr>
          <w:p w14:paraId="20E79D78" w14:textId="77777777" w:rsidR="004716E3" w:rsidRPr="009F2778" w:rsidRDefault="004716E3" w:rsidP="002E2F0A">
            <w:pPr>
              <w:pStyle w:val="afb"/>
              <w:tabs>
                <w:tab w:val="left" w:pos="1603"/>
              </w:tabs>
              <w:ind w:left="0"/>
              <w:jc w:val="center"/>
            </w:pPr>
            <w:r w:rsidRPr="009F2778">
              <w:t>2</w:t>
            </w:r>
          </w:p>
        </w:tc>
        <w:tc>
          <w:tcPr>
            <w:tcW w:w="1962" w:type="dxa"/>
          </w:tcPr>
          <w:p w14:paraId="7090D7D6" w14:textId="77777777" w:rsidR="004716E3" w:rsidRPr="009F2778" w:rsidRDefault="004716E3" w:rsidP="002E2F0A">
            <w:pPr>
              <w:pStyle w:val="afb"/>
              <w:tabs>
                <w:tab w:val="left" w:pos="1603"/>
              </w:tabs>
              <w:ind w:left="0"/>
              <w:jc w:val="both"/>
            </w:pPr>
            <w:r w:rsidRPr="009F2778">
              <w:t>Водопровод</w:t>
            </w:r>
          </w:p>
        </w:tc>
        <w:tc>
          <w:tcPr>
            <w:tcW w:w="1985" w:type="dxa"/>
          </w:tcPr>
          <w:p w14:paraId="7FB52560" w14:textId="77777777" w:rsidR="004716E3" w:rsidRPr="009F2778" w:rsidRDefault="004716E3" w:rsidP="002E2F0A">
            <w:r w:rsidRPr="009F2778">
              <w:t>реконструкция</w:t>
            </w:r>
          </w:p>
        </w:tc>
        <w:tc>
          <w:tcPr>
            <w:tcW w:w="2087" w:type="dxa"/>
          </w:tcPr>
          <w:p w14:paraId="6367BECC" w14:textId="77777777" w:rsidR="004716E3" w:rsidRPr="009F2778" w:rsidRDefault="004716E3" w:rsidP="002E2F0A">
            <w:pPr>
              <w:pStyle w:val="afb"/>
              <w:tabs>
                <w:tab w:val="left" w:pos="1603"/>
              </w:tabs>
              <w:ind w:left="0"/>
              <w:jc w:val="center"/>
            </w:pPr>
            <w:r w:rsidRPr="009F2778">
              <w:t>обеспечение водоснабжением населения</w:t>
            </w:r>
          </w:p>
        </w:tc>
        <w:tc>
          <w:tcPr>
            <w:tcW w:w="1882" w:type="dxa"/>
          </w:tcPr>
          <w:p w14:paraId="1E0F79BE" w14:textId="77777777" w:rsidR="004716E3" w:rsidRPr="009F2778" w:rsidRDefault="004716E3" w:rsidP="002E2F0A">
            <w:pPr>
              <w:pStyle w:val="afb"/>
              <w:tabs>
                <w:tab w:val="left" w:pos="1603"/>
              </w:tabs>
              <w:ind w:left="0"/>
              <w:jc w:val="center"/>
            </w:pPr>
            <w:r>
              <w:t>Протяженность 8,63 км</w:t>
            </w:r>
          </w:p>
        </w:tc>
        <w:tc>
          <w:tcPr>
            <w:tcW w:w="2937" w:type="dxa"/>
          </w:tcPr>
          <w:p w14:paraId="52BE3B80" w14:textId="77777777" w:rsidR="004716E3" w:rsidRPr="009F2778" w:rsidRDefault="004716E3" w:rsidP="002E2F0A">
            <w:pPr>
              <w:pStyle w:val="afb"/>
              <w:tabs>
                <w:tab w:val="left" w:pos="1603"/>
              </w:tabs>
              <w:ind w:left="0"/>
              <w:jc w:val="center"/>
            </w:pPr>
            <w:r w:rsidRPr="009F2778">
              <w:t>Кировское с.п.</w:t>
            </w:r>
          </w:p>
        </w:tc>
        <w:tc>
          <w:tcPr>
            <w:tcW w:w="3637" w:type="dxa"/>
            <w:vMerge/>
          </w:tcPr>
          <w:p w14:paraId="66FD704B" w14:textId="77777777" w:rsidR="004716E3" w:rsidRPr="009F2778" w:rsidRDefault="004716E3" w:rsidP="002E2F0A"/>
        </w:tc>
      </w:tr>
      <w:tr w:rsidR="004716E3" w:rsidRPr="009F2778" w14:paraId="3B4B975C" w14:textId="77777777" w:rsidTr="002E2F0A">
        <w:trPr>
          <w:jc w:val="center"/>
        </w:trPr>
        <w:tc>
          <w:tcPr>
            <w:tcW w:w="487" w:type="dxa"/>
          </w:tcPr>
          <w:p w14:paraId="13009977" w14:textId="77777777" w:rsidR="004716E3" w:rsidRPr="009F2778" w:rsidRDefault="004716E3" w:rsidP="002E2F0A">
            <w:pPr>
              <w:pStyle w:val="afb"/>
              <w:tabs>
                <w:tab w:val="left" w:pos="1603"/>
              </w:tabs>
              <w:ind w:left="0"/>
              <w:jc w:val="center"/>
            </w:pPr>
            <w:r w:rsidRPr="009F2778">
              <w:t>3</w:t>
            </w:r>
          </w:p>
        </w:tc>
        <w:tc>
          <w:tcPr>
            <w:tcW w:w="1962" w:type="dxa"/>
          </w:tcPr>
          <w:p w14:paraId="190C153E" w14:textId="77777777" w:rsidR="004716E3" w:rsidRPr="009F2778" w:rsidRDefault="004716E3" w:rsidP="002E2F0A">
            <w:pPr>
              <w:pStyle w:val="afb"/>
              <w:tabs>
                <w:tab w:val="left" w:pos="1603"/>
              </w:tabs>
              <w:ind w:left="0"/>
              <w:jc w:val="both"/>
            </w:pPr>
            <w:r w:rsidRPr="009F2778">
              <w:t>3-х водозаборных скважин</w:t>
            </w:r>
          </w:p>
        </w:tc>
        <w:tc>
          <w:tcPr>
            <w:tcW w:w="1985" w:type="dxa"/>
          </w:tcPr>
          <w:p w14:paraId="7F97A909" w14:textId="77777777" w:rsidR="004716E3" w:rsidRPr="009F2778" w:rsidRDefault="004716E3" w:rsidP="002E2F0A">
            <w:r w:rsidRPr="009F2778">
              <w:t>реконструкция</w:t>
            </w:r>
          </w:p>
        </w:tc>
        <w:tc>
          <w:tcPr>
            <w:tcW w:w="2087" w:type="dxa"/>
          </w:tcPr>
          <w:p w14:paraId="783CC357" w14:textId="77777777" w:rsidR="004716E3" w:rsidRPr="009F2778" w:rsidRDefault="004716E3" w:rsidP="002E2F0A">
            <w:pPr>
              <w:pStyle w:val="afb"/>
              <w:tabs>
                <w:tab w:val="left" w:pos="1603"/>
              </w:tabs>
              <w:ind w:left="0"/>
              <w:jc w:val="center"/>
            </w:pPr>
            <w:r w:rsidRPr="009F2778">
              <w:t>обеспечение водоснабжением населения</w:t>
            </w:r>
          </w:p>
        </w:tc>
        <w:tc>
          <w:tcPr>
            <w:tcW w:w="1882" w:type="dxa"/>
          </w:tcPr>
          <w:p w14:paraId="4E1ED139" w14:textId="77777777" w:rsidR="004716E3" w:rsidRPr="009F2778" w:rsidRDefault="004716E3" w:rsidP="002E2F0A">
            <w:pPr>
              <w:pStyle w:val="afb"/>
              <w:tabs>
                <w:tab w:val="left" w:pos="1603"/>
              </w:tabs>
              <w:ind w:left="0"/>
              <w:jc w:val="center"/>
            </w:pPr>
            <w:r>
              <w:t>3 шт.</w:t>
            </w:r>
          </w:p>
        </w:tc>
        <w:tc>
          <w:tcPr>
            <w:tcW w:w="2937" w:type="dxa"/>
          </w:tcPr>
          <w:p w14:paraId="0F4D51D9" w14:textId="77777777" w:rsidR="004716E3" w:rsidRPr="009F2778" w:rsidRDefault="004716E3" w:rsidP="002E2F0A">
            <w:pPr>
              <w:pStyle w:val="afb"/>
              <w:tabs>
                <w:tab w:val="left" w:pos="1603"/>
              </w:tabs>
              <w:ind w:left="0"/>
              <w:jc w:val="center"/>
            </w:pPr>
            <w:r w:rsidRPr="009F2778">
              <w:t>пгт. Кировское</w:t>
            </w:r>
          </w:p>
        </w:tc>
        <w:tc>
          <w:tcPr>
            <w:tcW w:w="3637" w:type="dxa"/>
            <w:vMerge/>
          </w:tcPr>
          <w:p w14:paraId="2449B904" w14:textId="77777777" w:rsidR="004716E3" w:rsidRPr="009F2778" w:rsidRDefault="004716E3" w:rsidP="002E2F0A"/>
        </w:tc>
      </w:tr>
      <w:tr w:rsidR="004716E3" w:rsidRPr="009F2778" w14:paraId="30F0B406" w14:textId="77777777" w:rsidTr="002E2F0A">
        <w:trPr>
          <w:jc w:val="center"/>
        </w:trPr>
        <w:tc>
          <w:tcPr>
            <w:tcW w:w="487" w:type="dxa"/>
          </w:tcPr>
          <w:p w14:paraId="5DFA7425" w14:textId="77777777" w:rsidR="004716E3" w:rsidRPr="009F2778" w:rsidRDefault="004716E3" w:rsidP="002E2F0A">
            <w:pPr>
              <w:pStyle w:val="afb"/>
              <w:tabs>
                <w:tab w:val="left" w:pos="1603"/>
              </w:tabs>
              <w:ind w:left="0"/>
              <w:jc w:val="center"/>
            </w:pPr>
            <w:r w:rsidRPr="009F2778">
              <w:t>4</w:t>
            </w:r>
          </w:p>
        </w:tc>
        <w:tc>
          <w:tcPr>
            <w:tcW w:w="1962" w:type="dxa"/>
          </w:tcPr>
          <w:p w14:paraId="6C469378" w14:textId="77777777" w:rsidR="004716E3" w:rsidRPr="009F2778" w:rsidRDefault="004716E3" w:rsidP="002E2F0A">
            <w:pPr>
              <w:pStyle w:val="afb"/>
              <w:tabs>
                <w:tab w:val="left" w:pos="1603"/>
              </w:tabs>
              <w:ind w:left="0"/>
              <w:jc w:val="both"/>
            </w:pPr>
            <w:r w:rsidRPr="009F2778">
              <w:t>3-х водонапорных башен</w:t>
            </w:r>
          </w:p>
        </w:tc>
        <w:tc>
          <w:tcPr>
            <w:tcW w:w="1985" w:type="dxa"/>
          </w:tcPr>
          <w:p w14:paraId="6A944F3D" w14:textId="77777777" w:rsidR="004716E3" w:rsidRPr="009F2778" w:rsidRDefault="004716E3" w:rsidP="002E2F0A">
            <w:r w:rsidRPr="009F2778">
              <w:t>реконструкция</w:t>
            </w:r>
          </w:p>
        </w:tc>
        <w:tc>
          <w:tcPr>
            <w:tcW w:w="2087" w:type="dxa"/>
          </w:tcPr>
          <w:p w14:paraId="56B0BFAF" w14:textId="77777777" w:rsidR="004716E3" w:rsidRPr="009F2778" w:rsidRDefault="004716E3" w:rsidP="002E2F0A">
            <w:pPr>
              <w:pStyle w:val="afb"/>
              <w:tabs>
                <w:tab w:val="left" w:pos="1603"/>
              </w:tabs>
              <w:ind w:left="0"/>
              <w:jc w:val="center"/>
            </w:pPr>
            <w:r w:rsidRPr="009F2778">
              <w:t>обеспечение водоснабжением населения</w:t>
            </w:r>
          </w:p>
        </w:tc>
        <w:tc>
          <w:tcPr>
            <w:tcW w:w="1882" w:type="dxa"/>
          </w:tcPr>
          <w:p w14:paraId="55B68553" w14:textId="77777777" w:rsidR="004716E3" w:rsidRPr="00BC4511" w:rsidRDefault="004716E3" w:rsidP="002E2F0A">
            <w:pPr>
              <w:jc w:val="center"/>
              <w:rPr>
                <w:vertAlign w:val="superscript"/>
              </w:rPr>
            </w:pPr>
            <w:r>
              <w:t>Объем 61 м</w:t>
            </w:r>
            <w:r>
              <w:rPr>
                <w:vertAlign w:val="superscript"/>
              </w:rPr>
              <w:t>3</w:t>
            </w:r>
          </w:p>
        </w:tc>
        <w:tc>
          <w:tcPr>
            <w:tcW w:w="2937" w:type="dxa"/>
          </w:tcPr>
          <w:p w14:paraId="56259871" w14:textId="77777777" w:rsidR="004716E3" w:rsidRPr="009F2778" w:rsidRDefault="004716E3" w:rsidP="002E2F0A">
            <w:pPr>
              <w:pStyle w:val="afb"/>
              <w:tabs>
                <w:tab w:val="left" w:pos="1603"/>
              </w:tabs>
              <w:ind w:left="0"/>
              <w:jc w:val="center"/>
            </w:pPr>
            <w:r w:rsidRPr="009F2778">
              <w:t>пгт. Кировское</w:t>
            </w:r>
          </w:p>
        </w:tc>
        <w:tc>
          <w:tcPr>
            <w:tcW w:w="3637" w:type="dxa"/>
            <w:vMerge/>
          </w:tcPr>
          <w:p w14:paraId="7B561857" w14:textId="77777777" w:rsidR="004716E3" w:rsidRPr="009F2778" w:rsidRDefault="004716E3" w:rsidP="002E2F0A">
            <w:pPr>
              <w:pStyle w:val="afb"/>
              <w:tabs>
                <w:tab w:val="left" w:pos="1603"/>
              </w:tabs>
              <w:ind w:left="0"/>
              <w:jc w:val="both"/>
            </w:pPr>
          </w:p>
        </w:tc>
      </w:tr>
      <w:tr w:rsidR="004716E3" w:rsidRPr="009F2778" w14:paraId="133CD1BC" w14:textId="77777777" w:rsidTr="002E2F0A">
        <w:trPr>
          <w:jc w:val="center"/>
        </w:trPr>
        <w:tc>
          <w:tcPr>
            <w:tcW w:w="487" w:type="dxa"/>
          </w:tcPr>
          <w:p w14:paraId="1D370BBF" w14:textId="77777777" w:rsidR="004716E3" w:rsidRPr="009F2778" w:rsidRDefault="004716E3" w:rsidP="002E2F0A">
            <w:pPr>
              <w:pStyle w:val="afb"/>
              <w:tabs>
                <w:tab w:val="left" w:pos="1603"/>
              </w:tabs>
              <w:ind w:left="0"/>
              <w:jc w:val="center"/>
            </w:pPr>
            <w:r w:rsidRPr="009F2778">
              <w:t>5</w:t>
            </w:r>
          </w:p>
        </w:tc>
        <w:tc>
          <w:tcPr>
            <w:tcW w:w="1962" w:type="dxa"/>
          </w:tcPr>
          <w:p w14:paraId="63CA4F63" w14:textId="77777777" w:rsidR="004716E3" w:rsidRPr="009F2778" w:rsidRDefault="004716E3" w:rsidP="002E2F0A">
            <w:pPr>
              <w:pStyle w:val="afb"/>
              <w:tabs>
                <w:tab w:val="left" w:pos="1603"/>
              </w:tabs>
              <w:ind w:left="0"/>
              <w:jc w:val="both"/>
            </w:pPr>
            <w:r w:rsidRPr="009F2778">
              <w:t>Водопровод</w:t>
            </w:r>
          </w:p>
        </w:tc>
        <w:tc>
          <w:tcPr>
            <w:tcW w:w="1985" w:type="dxa"/>
          </w:tcPr>
          <w:p w14:paraId="63548139" w14:textId="77777777" w:rsidR="004716E3" w:rsidRPr="009F2778" w:rsidRDefault="004716E3" w:rsidP="002E2F0A">
            <w:r w:rsidRPr="009F2778">
              <w:t>строительство</w:t>
            </w:r>
          </w:p>
        </w:tc>
        <w:tc>
          <w:tcPr>
            <w:tcW w:w="2087" w:type="dxa"/>
          </w:tcPr>
          <w:p w14:paraId="3BEE5601" w14:textId="77777777" w:rsidR="004716E3" w:rsidRPr="009F2778" w:rsidRDefault="004716E3" w:rsidP="002E2F0A">
            <w:pPr>
              <w:pStyle w:val="afb"/>
              <w:tabs>
                <w:tab w:val="left" w:pos="1603"/>
              </w:tabs>
              <w:ind w:left="0"/>
              <w:jc w:val="center"/>
            </w:pPr>
            <w:r w:rsidRPr="009F2778">
              <w:t>обеспечение водоснабжением населения</w:t>
            </w:r>
          </w:p>
        </w:tc>
        <w:tc>
          <w:tcPr>
            <w:tcW w:w="1882" w:type="dxa"/>
          </w:tcPr>
          <w:p w14:paraId="4166263A" w14:textId="77777777" w:rsidR="004716E3" w:rsidRPr="009F2778" w:rsidRDefault="004716E3" w:rsidP="002E2F0A">
            <w:pPr>
              <w:jc w:val="center"/>
            </w:pPr>
            <w:r>
              <w:t>Протяженность 8,3 км</w:t>
            </w:r>
          </w:p>
        </w:tc>
        <w:tc>
          <w:tcPr>
            <w:tcW w:w="2937" w:type="dxa"/>
          </w:tcPr>
          <w:p w14:paraId="06D54BF3" w14:textId="77777777" w:rsidR="004716E3" w:rsidRPr="009F2778" w:rsidRDefault="004716E3" w:rsidP="002E2F0A">
            <w:pPr>
              <w:pStyle w:val="afb"/>
              <w:tabs>
                <w:tab w:val="left" w:pos="1603"/>
              </w:tabs>
              <w:ind w:left="0"/>
              <w:jc w:val="center"/>
            </w:pPr>
            <w:r w:rsidRPr="009F2778">
              <w:t>пгт. Кировское</w:t>
            </w:r>
          </w:p>
        </w:tc>
        <w:tc>
          <w:tcPr>
            <w:tcW w:w="3637" w:type="dxa"/>
            <w:vMerge/>
          </w:tcPr>
          <w:p w14:paraId="3FCF6AB1" w14:textId="77777777" w:rsidR="004716E3" w:rsidRPr="009F2778" w:rsidRDefault="004716E3" w:rsidP="002E2F0A">
            <w:pPr>
              <w:pStyle w:val="afb"/>
              <w:tabs>
                <w:tab w:val="left" w:pos="1603"/>
              </w:tabs>
              <w:ind w:left="0"/>
              <w:jc w:val="both"/>
            </w:pPr>
          </w:p>
        </w:tc>
      </w:tr>
    </w:tbl>
    <w:p w14:paraId="1F46CD13" w14:textId="77777777" w:rsidR="004716E3" w:rsidRPr="009F2778" w:rsidRDefault="004716E3" w:rsidP="004716E3">
      <w:pPr>
        <w:pStyle w:val="afb"/>
        <w:spacing w:before="240" w:after="240"/>
        <w:ind w:left="0" w:firstLine="709"/>
        <w:jc w:val="both"/>
        <w:outlineLvl w:val="1"/>
        <w:rPr>
          <w:b/>
        </w:rPr>
      </w:pPr>
      <w:bookmarkStart w:id="13" w:name="_Toc118899152"/>
      <w:r w:rsidRPr="009F2778">
        <w:rPr>
          <w:b/>
        </w:rPr>
        <w:t>Планируемые для размещения на территории Кировского сельского поселения объекты в области водоотведения местного значения</w:t>
      </w:r>
      <w:bookmarkEnd w:id="13"/>
      <w:r w:rsidRPr="009F2778">
        <w:rPr>
          <w:b/>
        </w:rPr>
        <w:t xml:space="preserve"> </w:t>
      </w:r>
    </w:p>
    <w:tbl>
      <w:tblPr>
        <w:tblStyle w:val="ae"/>
        <w:tblW w:w="15002" w:type="dxa"/>
        <w:jc w:val="center"/>
        <w:tblLayout w:type="fixed"/>
        <w:tblLook w:val="04A0" w:firstRow="1" w:lastRow="0" w:firstColumn="1" w:lastColumn="0" w:noHBand="0" w:noVBand="1"/>
      </w:tblPr>
      <w:tblGrid>
        <w:gridCol w:w="500"/>
        <w:gridCol w:w="1789"/>
        <w:gridCol w:w="1985"/>
        <w:gridCol w:w="1984"/>
        <w:gridCol w:w="1985"/>
        <w:gridCol w:w="3030"/>
        <w:gridCol w:w="3729"/>
      </w:tblGrid>
      <w:tr w:rsidR="004716E3" w:rsidRPr="009F2778" w14:paraId="2B08770C" w14:textId="77777777" w:rsidTr="002E2F0A">
        <w:trPr>
          <w:tblHeader/>
          <w:jc w:val="center"/>
        </w:trPr>
        <w:tc>
          <w:tcPr>
            <w:tcW w:w="500" w:type="dxa"/>
          </w:tcPr>
          <w:p w14:paraId="7A361915" w14:textId="77777777" w:rsidR="004716E3" w:rsidRPr="009F2778" w:rsidRDefault="004716E3" w:rsidP="002E2F0A">
            <w:pPr>
              <w:pStyle w:val="afb"/>
              <w:tabs>
                <w:tab w:val="left" w:pos="1603"/>
              </w:tabs>
              <w:ind w:left="0"/>
              <w:jc w:val="center"/>
            </w:pPr>
            <w:r w:rsidRPr="009F2778">
              <w:t>№ п/п</w:t>
            </w:r>
          </w:p>
        </w:tc>
        <w:tc>
          <w:tcPr>
            <w:tcW w:w="1789" w:type="dxa"/>
          </w:tcPr>
          <w:p w14:paraId="086D29E7" w14:textId="77777777" w:rsidR="004716E3" w:rsidRPr="009F2778" w:rsidRDefault="004716E3" w:rsidP="002E2F0A">
            <w:pPr>
              <w:pStyle w:val="afb"/>
              <w:tabs>
                <w:tab w:val="left" w:pos="1603"/>
              </w:tabs>
              <w:ind w:left="0"/>
              <w:jc w:val="center"/>
            </w:pPr>
            <w:r w:rsidRPr="009F2778">
              <w:t>Наименование объекта</w:t>
            </w:r>
          </w:p>
        </w:tc>
        <w:tc>
          <w:tcPr>
            <w:tcW w:w="1985" w:type="dxa"/>
          </w:tcPr>
          <w:p w14:paraId="5EED2C5A" w14:textId="77777777" w:rsidR="004716E3" w:rsidRPr="009F2778" w:rsidRDefault="004716E3" w:rsidP="002E2F0A">
            <w:pPr>
              <w:pStyle w:val="afb"/>
              <w:tabs>
                <w:tab w:val="left" w:pos="1603"/>
              </w:tabs>
              <w:ind w:left="0"/>
              <w:jc w:val="center"/>
            </w:pPr>
            <w:r w:rsidRPr="009F2778">
              <w:t>Статус</w:t>
            </w:r>
          </w:p>
        </w:tc>
        <w:tc>
          <w:tcPr>
            <w:tcW w:w="1984" w:type="dxa"/>
          </w:tcPr>
          <w:p w14:paraId="4BCB63B1" w14:textId="77777777" w:rsidR="004716E3" w:rsidRPr="009F2778" w:rsidRDefault="004716E3" w:rsidP="002E2F0A">
            <w:pPr>
              <w:pStyle w:val="afb"/>
              <w:tabs>
                <w:tab w:val="left" w:pos="1603"/>
              </w:tabs>
              <w:ind w:left="0"/>
              <w:jc w:val="center"/>
            </w:pPr>
            <w:r w:rsidRPr="009F2778">
              <w:t>Назначение</w:t>
            </w:r>
          </w:p>
        </w:tc>
        <w:tc>
          <w:tcPr>
            <w:tcW w:w="1985" w:type="dxa"/>
          </w:tcPr>
          <w:p w14:paraId="54BC65D3" w14:textId="77777777" w:rsidR="004716E3" w:rsidRPr="009F2778" w:rsidRDefault="004716E3" w:rsidP="002E2F0A">
            <w:pPr>
              <w:pStyle w:val="afb"/>
              <w:tabs>
                <w:tab w:val="left" w:pos="1603"/>
              </w:tabs>
              <w:ind w:left="0"/>
              <w:jc w:val="center"/>
            </w:pPr>
            <w:r w:rsidRPr="009F2778">
              <w:t>Основные характеристики</w:t>
            </w:r>
          </w:p>
        </w:tc>
        <w:tc>
          <w:tcPr>
            <w:tcW w:w="3030" w:type="dxa"/>
          </w:tcPr>
          <w:p w14:paraId="5A9B3867" w14:textId="77777777" w:rsidR="004716E3" w:rsidRPr="009F2778" w:rsidRDefault="004716E3" w:rsidP="002E2F0A">
            <w:pPr>
              <w:pStyle w:val="afb"/>
              <w:tabs>
                <w:tab w:val="left" w:pos="1603"/>
              </w:tabs>
              <w:ind w:left="0"/>
              <w:jc w:val="center"/>
            </w:pPr>
            <w:r w:rsidRPr="009F2778">
              <w:t>Местоположение</w:t>
            </w:r>
          </w:p>
        </w:tc>
        <w:tc>
          <w:tcPr>
            <w:tcW w:w="3729" w:type="dxa"/>
            <w:vAlign w:val="center"/>
          </w:tcPr>
          <w:p w14:paraId="0FCF9EB6" w14:textId="77777777" w:rsidR="004716E3" w:rsidRPr="009F2778" w:rsidRDefault="004716E3" w:rsidP="002E2F0A">
            <w:pPr>
              <w:pStyle w:val="afb"/>
              <w:ind w:left="0"/>
            </w:pPr>
            <w:r w:rsidRPr="009F2778">
              <w:t>Характеристика зон с особыми условиями использования территорий</w:t>
            </w:r>
          </w:p>
        </w:tc>
      </w:tr>
      <w:tr w:rsidR="004716E3" w:rsidRPr="009F2778" w14:paraId="13D176EC" w14:textId="77777777" w:rsidTr="002E2F0A">
        <w:trPr>
          <w:jc w:val="center"/>
        </w:trPr>
        <w:tc>
          <w:tcPr>
            <w:tcW w:w="500" w:type="dxa"/>
          </w:tcPr>
          <w:p w14:paraId="7ECBD368" w14:textId="77777777" w:rsidR="004716E3" w:rsidRPr="009F2778" w:rsidRDefault="004716E3" w:rsidP="002E2F0A">
            <w:pPr>
              <w:pStyle w:val="afb"/>
              <w:tabs>
                <w:tab w:val="left" w:pos="1603"/>
              </w:tabs>
              <w:ind w:left="0"/>
              <w:jc w:val="center"/>
            </w:pPr>
            <w:r w:rsidRPr="009F2778">
              <w:t>1</w:t>
            </w:r>
          </w:p>
        </w:tc>
        <w:tc>
          <w:tcPr>
            <w:tcW w:w="1789" w:type="dxa"/>
          </w:tcPr>
          <w:p w14:paraId="6C7A4AFE" w14:textId="77777777" w:rsidR="004716E3" w:rsidRPr="009F2778" w:rsidRDefault="004716E3" w:rsidP="002E2F0A">
            <w:pPr>
              <w:pStyle w:val="afb"/>
              <w:tabs>
                <w:tab w:val="left" w:pos="1603"/>
              </w:tabs>
              <w:ind w:left="0"/>
              <w:jc w:val="both"/>
            </w:pPr>
            <w:r w:rsidRPr="009F2778">
              <w:t>КОС</w:t>
            </w:r>
          </w:p>
        </w:tc>
        <w:tc>
          <w:tcPr>
            <w:tcW w:w="1985" w:type="dxa"/>
          </w:tcPr>
          <w:p w14:paraId="2A9BE930" w14:textId="77777777" w:rsidR="004716E3" w:rsidRPr="009F2778" w:rsidRDefault="004716E3" w:rsidP="002E2F0A">
            <w:pPr>
              <w:pStyle w:val="afb"/>
              <w:tabs>
                <w:tab w:val="left" w:pos="1603"/>
              </w:tabs>
              <w:ind w:left="0"/>
              <w:jc w:val="center"/>
            </w:pPr>
            <w:r w:rsidRPr="009F2778">
              <w:t>реконструкция</w:t>
            </w:r>
          </w:p>
        </w:tc>
        <w:tc>
          <w:tcPr>
            <w:tcW w:w="1984" w:type="dxa"/>
          </w:tcPr>
          <w:p w14:paraId="3A4D941B" w14:textId="77777777" w:rsidR="004716E3" w:rsidRPr="009F2778" w:rsidRDefault="004716E3" w:rsidP="002E2F0A">
            <w:pPr>
              <w:pStyle w:val="afb"/>
              <w:tabs>
                <w:tab w:val="left" w:pos="1603"/>
              </w:tabs>
              <w:ind w:left="0"/>
              <w:jc w:val="center"/>
            </w:pPr>
            <w:r w:rsidRPr="009F2778">
              <w:t>обеспечение водоотведения</w:t>
            </w:r>
          </w:p>
        </w:tc>
        <w:tc>
          <w:tcPr>
            <w:tcW w:w="1985" w:type="dxa"/>
          </w:tcPr>
          <w:p w14:paraId="4D379617" w14:textId="77777777" w:rsidR="004716E3" w:rsidRPr="00BC4511" w:rsidRDefault="004716E3" w:rsidP="002E2F0A">
            <w:pPr>
              <w:jc w:val="center"/>
            </w:pPr>
          </w:p>
        </w:tc>
        <w:tc>
          <w:tcPr>
            <w:tcW w:w="3030" w:type="dxa"/>
          </w:tcPr>
          <w:p w14:paraId="6885D8BA" w14:textId="77777777" w:rsidR="004716E3" w:rsidRPr="009F2778" w:rsidRDefault="004716E3" w:rsidP="002E2F0A">
            <w:pPr>
              <w:pStyle w:val="afb"/>
              <w:tabs>
                <w:tab w:val="left" w:pos="1603"/>
              </w:tabs>
              <w:ind w:left="0"/>
              <w:jc w:val="center"/>
            </w:pPr>
            <w:r w:rsidRPr="009F2778">
              <w:t>пгт Кировское</w:t>
            </w:r>
          </w:p>
        </w:tc>
        <w:tc>
          <w:tcPr>
            <w:tcW w:w="3729" w:type="dxa"/>
            <w:vMerge w:val="restart"/>
          </w:tcPr>
          <w:p w14:paraId="71D858BE" w14:textId="77777777" w:rsidR="004716E3" w:rsidRPr="009F2778" w:rsidRDefault="004716E3" w:rsidP="002E2F0A">
            <w:pPr>
              <w:pStyle w:val="afb"/>
              <w:ind w:left="0"/>
            </w:pPr>
            <w:r w:rsidRPr="009F2778">
              <w:t xml:space="preserve">СанПиН 2.2.1/2.1.1.1200-03 «Санитарно-защитные зоны и санитарная классификация предприятий, сооружений и иных объектов» таблица 7.1.2: радиус </w:t>
            </w:r>
            <w:smartTag w:uri="urn:schemas-microsoft-com:office:smarttags" w:element="metricconverter">
              <w:smartTagPr>
                <w:attr w:name="ProductID" w:val="15 м"/>
              </w:smartTagPr>
              <w:r w:rsidRPr="009F2778">
                <w:t>15 м</w:t>
              </w:r>
            </w:smartTag>
          </w:p>
        </w:tc>
      </w:tr>
      <w:tr w:rsidR="004716E3" w:rsidRPr="009F2778" w14:paraId="0619CF76" w14:textId="77777777" w:rsidTr="002E2F0A">
        <w:trPr>
          <w:jc w:val="center"/>
        </w:trPr>
        <w:tc>
          <w:tcPr>
            <w:tcW w:w="500" w:type="dxa"/>
          </w:tcPr>
          <w:p w14:paraId="65CC05FD" w14:textId="77777777" w:rsidR="004716E3" w:rsidRPr="009F2778" w:rsidRDefault="004716E3" w:rsidP="002E2F0A">
            <w:pPr>
              <w:pStyle w:val="afb"/>
              <w:tabs>
                <w:tab w:val="left" w:pos="1603"/>
              </w:tabs>
              <w:ind w:left="0"/>
              <w:jc w:val="center"/>
            </w:pPr>
            <w:r w:rsidRPr="009F2778">
              <w:t>2</w:t>
            </w:r>
          </w:p>
        </w:tc>
        <w:tc>
          <w:tcPr>
            <w:tcW w:w="1789" w:type="dxa"/>
          </w:tcPr>
          <w:p w14:paraId="5F0E94F9" w14:textId="77777777" w:rsidR="004716E3" w:rsidRPr="009F2778" w:rsidRDefault="004716E3" w:rsidP="002E2F0A">
            <w:pPr>
              <w:pStyle w:val="afb"/>
              <w:tabs>
                <w:tab w:val="left" w:pos="1603"/>
              </w:tabs>
              <w:ind w:left="0"/>
              <w:jc w:val="both"/>
            </w:pPr>
            <w:r w:rsidRPr="009F2778">
              <w:t>КОС</w:t>
            </w:r>
          </w:p>
        </w:tc>
        <w:tc>
          <w:tcPr>
            <w:tcW w:w="1985" w:type="dxa"/>
          </w:tcPr>
          <w:p w14:paraId="4D75FB09" w14:textId="77777777" w:rsidR="004716E3" w:rsidRPr="009F2778" w:rsidRDefault="004716E3" w:rsidP="002E2F0A">
            <w:pPr>
              <w:pStyle w:val="afb"/>
              <w:tabs>
                <w:tab w:val="left" w:pos="1603"/>
              </w:tabs>
              <w:ind w:left="0"/>
              <w:jc w:val="center"/>
            </w:pPr>
            <w:r w:rsidRPr="009F2778">
              <w:t>реконструкция</w:t>
            </w:r>
          </w:p>
        </w:tc>
        <w:tc>
          <w:tcPr>
            <w:tcW w:w="1984" w:type="dxa"/>
          </w:tcPr>
          <w:p w14:paraId="422C554C" w14:textId="77777777" w:rsidR="004716E3" w:rsidRPr="009F2778" w:rsidRDefault="004716E3" w:rsidP="002E2F0A">
            <w:pPr>
              <w:pStyle w:val="afb"/>
              <w:tabs>
                <w:tab w:val="left" w:pos="1603"/>
              </w:tabs>
              <w:ind w:left="0"/>
              <w:jc w:val="center"/>
            </w:pPr>
            <w:r w:rsidRPr="009F2778">
              <w:t>обеспечение водоотведения</w:t>
            </w:r>
          </w:p>
        </w:tc>
        <w:tc>
          <w:tcPr>
            <w:tcW w:w="1985" w:type="dxa"/>
          </w:tcPr>
          <w:p w14:paraId="39D113F6" w14:textId="77777777" w:rsidR="004716E3" w:rsidRPr="009F2778" w:rsidRDefault="004716E3" w:rsidP="002E2F0A">
            <w:pPr>
              <w:jc w:val="center"/>
            </w:pPr>
            <w:r>
              <w:t xml:space="preserve">Производительность 5 </w:t>
            </w:r>
            <w:proofErr w:type="gramStart"/>
            <w:r>
              <w:t>тыс.м</w:t>
            </w:r>
            <w:proofErr w:type="gramEnd"/>
            <w:r>
              <w:rPr>
                <w:vertAlign w:val="superscript"/>
              </w:rPr>
              <w:t>3</w:t>
            </w:r>
            <w:r>
              <w:t>/сут</w:t>
            </w:r>
          </w:p>
        </w:tc>
        <w:tc>
          <w:tcPr>
            <w:tcW w:w="3030" w:type="dxa"/>
          </w:tcPr>
          <w:p w14:paraId="24F7858F" w14:textId="77777777" w:rsidR="004716E3" w:rsidRPr="009F2778" w:rsidRDefault="004716E3" w:rsidP="002E2F0A">
            <w:pPr>
              <w:jc w:val="center"/>
            </w:pPr>
            <w:r w:rsidRPr="009F2778">
              <w:t>пгт. Кировское</w:t>
            </w:r>
          </w:p>
        </w:tc>
        <w:tc>
          <w:tcPr>
            <w:tcW w:w="3729" w:type="dxa"/>
            <w:vMerge/>
          </w:tcPr>
          <w:p w14:paraId="46CB7379" w14:textId="77777777" w:rsidR="004716E3" w:rsidRPr="009F2778" w:rsidRDefault="004716E3" w:rsidP="002E2F0A">
            <w:pPr>
              <w:pStyle w:val="afb"/>
              <w:ind w:left="0"/>
            </w:pPr>
          </w:p>
        </w:tc>
      </w:tr>
      <w:tr w:rsidR="004716E3" w:rsidRPr="009F2778" w14:paraId="02DFDA4D" w14:textId="77777777" w:rsidTr="002E2F0A">
        <w:trPr>
          <w:jc w:val="center"/>
        </w:trPr>
        <w:tc>
          <w:tcPr>
            <w:tcW w:w="500" w:type="dxa"/>
          </w:tcPr>
          <w:p w14:paraId="2738A7ED" w14:textId="77777777" w:rsidR="004716E3" w:rsidRPr="009F2778" w:rsidRDefault="004716E3" w:rsidP="002E2F0A">
            <w:pPr>
              <w:pStyle w:val="afb"/>
              <w:tabs>
                <w:tab w:val="left" w:pos="1603"/>
              </w:tabs>
              <w:ind w:left="0"/>
              <w:jc w:val="center"/>
            </w:pPr>
            <w:r w:rsidRPr="009F2778">
              <w:t>3</w:t>
            </w:r>
          </w:p>
        </w:tc>
        <w:tc>
          <w:tcPr>
            <w:tcW w:w="1789" w:type="dxa"/>
          </w:tcPr>
          <w:p w14:paraId="438F0291" w14:textId="77777777" w:rsidR="004716E3" w:rsidRPr="009F2778" w:rsidRDefault="004716E3" w:rsidP="002E2F0A">
            <w:pPr>
              <w:pStyle w:val="afb"/>
              <w:tabs>
                <w:tab w:val="left" w:pos="1603"/>
              </w:tabs>
              <w:ind w:left="0"/>
              <w:jc w:val="both"/>
            </w:pPr>
            <w:r w:rsidRPr="009F2778">
              <w:t>КНС-2</w:t>
            </w:r>
          </w:p>
        </w:tc>
        <w:tc>
          <w:tcPr>
            <w:tcW w:w="1985" w:type="dxa"/>
          </w:tcPr>
          <w:p w14:paraId="60625BDA" w14:textId="77777777" w:rsidR="004716E3" w:rsidRPr="009F2778" w:rsidRDefault="004716E3" w:rsidP="002E2F0A">
            <w:pPr>
              <w:jc w:val="center"/>
            </w:pPr>
            <w:r w:rsidRPr="009F2778">
              <w:t>реконструкция</w:t>
            </w:r>
          </w:p>
        </w:tc>
        <w:tc>
          <w:tcPr>
            <w:tcW w:w="1984" w:type="dxa"/>
          </w:tcPr>
          <w:p w14:paraId="386A989B" w14:textId="77777777" w:rsidR="004716E3" w:rsidRPr="009F2778" w:rsidRDefault="004716E3" w:rsidP="002E2F0A">
            <w:pPr>
              <w:pStyle w:val="afb"/>
              <w:tabs>
                <w:tab w:val="left" w:pos="1603"/>
              </w:tabs>
              <w:ind w:left="0"/>
              <w:jc w:val="center"/>
            </w:pPr>
            <w:r w:rsidRPr="009F2778">
              <w:t>обеспечение водоотведения</w:t>
            </w:r>
          </w:p>
        </w:tc>
        <w:tc>
          <w:tcPr>
            <w:tcW w:w="1985" w:type="dxa"/>
          </w:tcPr>
          <w:p w14:paraId="6C6D470D" w14:textId="77777777" w:rsidR="004716E3" w:rsidRPr="00CE07B6" w:rsidRDefault="004716E3" w:rsidP="002E2F0A">
            <w:pPr>
              <w:jc w:val="center"/>
            </w:pPr>
            <w:r>
              <w:t xml:space="preserve">Производительность 1,20 </w:t>
            </w:r>
            <w:proofErr w:type="gramStart"/>
            <w:r>
              <w:t>тыс.м</w:t>
            </w:r>
            <w:proofErr w:type="gramEnd"/>
            <w:r>
              <w:rPr>
                <w:vertAlign w:val="superscript"/>
              </w:rPr>
              <w:t>3</w:t>
            </w:r>
            <w:r>
              <w:t>/сут.</w:t>
            </w:r>
          </w:p>
        </w:tc>
        <w:tc>
          <w:tcPr>
            <w:tcW w:w="3030" w:type="dxa"/>
          </w:tcPr>
          <w:p w14:paraId="374BA846" w14:textId="77777777" w:rsidR="004716E3" w:rsidRPr="009F2778" w:rsidRDefault="004716E3" w:rsidP="002E2F0A">
            <w:pPr>
              <w:jc w:val="center"/>
            </w:pPr>
            <w:r w:rsidRPr="009F2778">
              <w:t>пгт. Кировское</w:t>
            </w:r>
          </w:p>
        </w:tc>
        <w:tc>
          <w:tcPr>
            <w:tcW w:w="3729" w:type="dxa"/>
            <w:vMerge/>
          </w:tcPr>
          <w:p w14:paraId="6C83444B" w14:textId="77777777" w:rsidR="004716E3" w:rsidRPr="009F2778" w:rsidRDefault="004716E3" w:rsidP="002E2F0A">
            <w:pPr>
              <w:pStyle w:val="afb"/>
              <w:tabs>
                <w:tab w:val="left" w:pos="1603"/>
              </w:tabs>
              <w:ind w:left="0"/>
              <w:jc w:val="both"/>
            </w:pPr>
          </w:p>
        </w:tc>
      </w:tr>
      <w:tr w:rsidR="004716E3" w:rsidRPr="009F2778" w14:paraId="0F35DC59" w14:textId="77777777" w:rsidTr="002E2F0A">
        <w:trPr>
          <w:jc w:val="center"/>
        </w:trPr>
        <w:tc>
          <w:tcPr>
            <w:tcW w:w="500" w:type="dxa"/>
          </w:tcPr>
          <w:p w14:paraId="60C6628F" w14:textId="77777777" w:rsidR="004716E3" w:rsidRPr="009F2778" w:rsidRDefault="004716E3" w:rsidP="002E2F0A">
            <w:pPr>
              <w:pStyle w:val="afb"/>
              <w:tabs>
                <w:tab w:val="left" w:pos="1603"/>
              </w:tabs>
              <w:ind w:left="0"/>
              <w:jc w:val="center"/>
            </w:pPr>
            <w:r w:rsidRPr="009F2778">
              <w:t>4</w:t>
            </w:r>
          </w:p>
        </w:tc>
        <w:tc>
          <w:tcPr>
            <w:tcW w:w="1789" w:type="dxa"/>
          </w:tcPr>
          <w:p w14:paraId="35BFF6B2" w14:textId="77777777" w:rsidR="004716E3" w:rsidRPr="009F2778" w:rsidRDefault="004716E3" w:rsidP="002E2F0A">
            <w:pPr>
              <w:pStyle w:val="afb"/>
              <w:tabs>
                <w:tab w:val="left" w:pos="1603"/>
              </w:tabs>
              <w:ind w:left="0"/>
              <w:jc w:val="both"/>
            </w:pPr>
            <w:r w:rsidRPr="009F2778">
              <w:t>напорный коллектор</w:t>
            </w:r>
          </w:p>
        </w:tc>
        <w:tc>
          <w:tcPr>
            <w:tcW w:w="1985" w:type="dxa"/>
          </w:tcPr>
          <w:p w14:paraId="2067E6FA" w14:textId="77777777" w:rsidR="004716E3" w:rsidRPr="009F2778" w:rsidRDefault="004716E3" w:rsidP="002E2F0A">
            <w:pPr>
              <w:jc w:val="center"/>
            </w:pPr>
            <w:r w:rsidRPr="009F2778">
              <w:t>реконструкция</w:t>
            </w:r>
          </w:p>
        </w:tc>
        <w:tc>
          <w:tcPr>
            <w:tcW w:w="1984" w:type="dxa"/>
          </w:tcPr>
          <w:p w14:paraId="4D14D644" w14:textId="77777777" w:rsidR="004716E3" w:rsidRPr="009F2778" w:rsidRDefault="004716E3" w:rsidP="002E2F0A">
            <w:pPr>
              <w:pStyle w:val="afb"/>
              <w:tabs>
                <w:tab w:val="left" w:pos="1603"/>
              </w:tabs>
              <w:ind w:left="0"/>
              <w:jc w:val="center"/>
            </w:pPr>
            <w:r w:rsidRPr="009F2778">
              <w:t>обеспечение водоотведения</w:t>
            </w:r>
          </w:p>
        </w:tc>
        <w:tc>
          <w:tcPr>
            <w:tcW w:w="1985" w:type="dxa"/>
          </w:tcPr>
          <w:p w14:paraId="336CD98D" w14:textId="77777777" w:rsidR="004716E3" w:rsidRPr="009F2778" w:rsidRDefault="004716E3" w:rsidP="002E2F0A">
            <w:pPr>
              <w:jc w:val="center"/>
            </w:pPr>
            <w:r>
              <w:t>Протяженность 0,96 км</w:t>
            </w:r>
          </w:p>
        </w:tc>
        <w:tc>
          <w:tcPr>
            <w:tcW w:w="3030" w:type="dxa"/>
          </w:tcPr>
          <w:p w14:paraId="71E2D0CF" w14:textId="77777777" w:rsidR="004716E3" w:rsidRPr="009F2778" w:rsidRDefault="004716E3" w:rsidP="002E2F0A">
            <w:pPr>
              <w:jc w:val="center"/>
            </w:pPr>
            <w:r w:rsidRPr="009F2778">
              <w:t>от КНС ул. Чкалова до сетей водоотведения пгт. Кировское</w:t>
            </w:r>
          </w:p>
        </w:tc>
        <w:tc>
          <w:tcPr>
            <w:tcW w:w="3729" w:type="dxa"/>
            <w:vMerge/>
          </w:tcPr>
          <w:p w14:paraId="25718631" w14:textId="77777777" w:rsidR="004716E3" w:rsidRPr="009F2778" w:rsidRDefault="004716E3" w:rsidP="002E2F0A">
            <w:pPr>
              <w:pStyle w:val="afb"/>
              <w:tabs>
                <w:tab w:val="left" w:pos="1603"/>
              </w:tabs>
              <w:ind w:left="0"/>
              <w:jc w:val="both"/>
            </w:pPr>
          </w:p>
        </w:tc>
      </w:tr>
      <w:tr w:rsidR="004716E3" w:rsidRPr="009F2778" w14:paraId="497AC2D6" w14:textId="77777777" w:rsidTr="002E2F0A">
        <w:trPr>
          <w:jc w:val="center"/>
        </w:trPr>
        <w:tc>
          <w:tcPr>
            <w:tcW w:w="500" w:type="dxa"/>
          </w:tcPr>
          <w:p w14:paraId="2052EDF1" w14:textId="77777777" w:rsidR="004716E3" w:rsidRPr="009F2778" w:rsidRDefault="004716E3" w:rsidP="002E2F0A">
            <w:pPr>
              <w:pStyle w:val="afb"/>
              <w:tabs>
                <w:tab w:val="left" w:pos="1603"/>
              </w:tabs>
              <w:ind w:left="0"/>
              <w:jc w:val="center"/>
            </w:pPr>
            <w:r w:rsidRPr="009F2778">
              <w:lastRenderedPageBreak/>
              <w:t>5</w:t>
            </w:r>
          </w:p>
        </w:tc>
        <w:tc>
          <w:tcPr>
            <w:tcW w:w="1789" w:type="dxa"/>
          </w:tcPr>
          <w:p w14:paraId="287F0574" w14:textId="77777777" w:rsidR="004716E3" w:rsidRPr="009F2778" w:rsidRDefault="004716E3" w:rsidP="002E2F0A">
            <w:pPr>
              <w:pStyle w:val="afb"/>
              <w:tabs>
                <w:tab w:val="left" w:pos="1603"/>
              </w:tabs>
              <w:ind w:left="0"/>
              <w:jc w:val="both"/>
            </w:pPr>
            <w:r w:rsidRPr="009F2778">
              <w:t>самотечный</w:t>
            </w:r>
          </w:p>
          <w:p w14:paraId="2C00F0E2" w14:textId="77777777" w:rsidR="004716E3" w:rsidRPr="009F2778" w:rsidRDefault="004716E3" w:rsidP="002E2F0A">
            <w:pPr>
              <w:pStyle w:val="afb"/>
              <w:tabs>
                <w:tab w:val="left" w:pos="1603"/>
              </w:tabs>
              <w:ind w:left="0"/>
              <w:jc w:val="both"/>
            </w:pPr>
            <w:r w:rsidRPr="009F2778">
              <w:t>коллектор</w:t>
            </w:r>
          </w:p>
        </w:tc>
        <w:tc>
          <w:tcPr>
            <w:tcW w:w="1985" w:type="dxa"/>
          </w:tcPr>
          <w:p w14:paraId="3B25DB5A" w14:textId="77777777" w:rsidR="004716E3" w:rsidRPr="009F2778" w:rsidRDefault="004716E3" w:rsidP="002E2F0A">
            <w:pPr>
              <w:jc w:val="center"/>
            </w:pPr>
            <w:r w:rsidRPr="009F2778">
              <w:t>реконструкция</w:t>
            </w:r>
          </w:p>
        </w:tc>
        <w:tc>
          <w:tcPr>
            <w:tcW w:w="1984" w:type="dxa"/>
          </w:tcPr>
          <w:p w14:paraId="365CEFF3" w14:textId="77777777" w:rsidR="004716E3" w:rsidRPr="009F2778" w:rsidRDefault="004716E3" w:rsidP="002E2F0A">
            <w:pPr>
              <w:pStyle w:val="afb"/>
              <w:tabs>
                <w:tab w:val="left" w:pos="1603"/>
              </w:tabs>
              <w:ind w:left="0"/>
              <w:jc w:val="center"/>
            </w:pPr>
            <w:r w:rsidRPr="009F2778">
              <w:t>обеспечение водоотведения</w:t>
            </w:r>
          </w:p>
        </w:tc>
        <w:tc>
          <w:tcPr>
            <w:tcW w:w="1985" w:type="dxa"/>
          </w:tcPr>
          <w:p w14:paraId="266E1878" w14:textId="77777777" w:rsidR="004716E3" w:rsidRPr="009F2778" w:rsidRDefault="004716E3" w:rsidP="002E2F0A">
            <w:pPr>
              <w:jc w:val="center"/>
            </w:pPr>
            <w:r>
              <w:t>Протяженность 1,45 км</w:t>
            </w:r>
          </w:p>
        </w:tc>
        <w:tc>
          <w:tcPr>
            <w:tcW w:w="3030" w:type="dxa"/>
          </w:tcPr>
          <w:p w14:paraId="68AD693E" w14:textId="77777777" w:rsidR="004716E3" w:rsidRPr="009F2778" w:rsidRDefault="004716E3" w:rsidP="002E2F0A">
            <w:pPr>
              <w:jc w:val="center"/>
            </w:pPr>
            <w:r w:rsidRPr="009F2778">
              <w:t>от КНС ул. Чкалова до сетей водоотведения пгт. Кировское</w:t>
            </w:r>
          </w:p>
        </w:tc>
        <w:tc>
          <w:tcPr>
            <w:tcW w:w="3729" w:type="dxa"/>
            <w:vMerge/>
          </w:tcPr>
          <w:p w14:paraId="5FAB4B75" w14:textId="77777777" w:rsidR="004716E3" w:rsidRPr="009F2778" w:rsidRDefault="004716E3" w:rsidP="002E2F0A">
            <w:pPr>
              <w:pStyle w:val="afb"/>
              <w:tabs>
                <w:tab w:val="left" w:pos="1603"/>
              </w:tabs>
              <w:ind w:left="0"/>
              <w:jc w:val="both"/>
            </w:pPr>
          </w:p>
        </w:tc>
      </w:tr>
      <w:tr w:rsidR="004716E3" w:rsidRPr="009F2778" w14:paraId="6CB25CCD" w14:textId="77777777" w:rsidTr="002E2F0A">
        <w:trPr>
          <w:jc w:val="center"/>
        </w:trPr>
        <w:tc>
          <w:tcPr>
            <w:tcW w:w="500" w:type="dxa"/>
          </w:tcPr>
          <w:p w14:paraId="059164D6" w14:textId="77777777" w:rsidR="004716E3" w:rsidRPr="009F2778" w:rsidRDefault="004716E3" w:rsidP="002E2F0A">
            <w:pPr>
              <w:pStyle w:val="afb"/>
              <w:tabs>
                <w:tab w:val="left" w:pos="1603"/>
              </w:tabs>
              <w:ind w:left="0"/>
              <w:jc w:val="center"/>
            </w:pPr>
            <w:r w:rsidRPr="009F2778">
              <w:t>6</w:t>
            </w:r>
          </w:p>
        </w:tc>
        <w:tc>
          <w:tcPr>
            <w:tcW w:w="1789" w:type="dxa"/>
          </w:tcPr>
          <w:p w14:paraId="35D61818" w14:textId="77777777" w:rsidR="004716E3" w:rsidRPr="009F2778" w:rsidRDefault="004716E3" w:rsidP="002E2F0A">
            <w:pPr>
              <w:pStyle w:val="afb"/>
              <w:tabs>
                <w:tab w:val="left" w:pos="1603"/>
              </w:tabs>
              <w:ind w:left="0"/>
              <w:jc w:val="both"/>
            </w:pPr>
            <w:r w:rsidRPr="009F2778">
              <w:t>сети водоотведения</w:t>
            </w:r>
          </w:p>
        </w:tc>
        <w:tc>
          <w:tcPr>
            <w:tcW w:w="1985" w:type="dxa"/>
          </w:tcPr>
          <w:p w14:paraId="71672CF4" w14:textId="77777777" w:rsidR="004716E3" w:rsidRPr="009F2778" w:rsidRDefault="004716E3" w:rsidP="002E2F0A">
            <w:pPr>
              <w:pStyle w:val="afb"/>
              <w:tabs>
                <w:tab w:val="left" w:pos="1603"/>
              </w:tabs>
              <w:ind w:left="0"/>
              <w:jc w:val="center"/>
            </w:pPr>
            <w:r w:rsidRPr="009F2778">
              <w:t>строительство</w:t>
            </w:r>
          </w:p>
        </w:tc>
        <w:tc>
          <w:tcPr>
            <w:tcW w:w="1984" w:type="dxa"/>
          </w:tcPr>
          <w:p w14:paraId="1E347D7C" w14:textId="77777777" w:rsidR="004716E3" w:rsidRPr="009F2778" w:rsidRDefault="004716E3" w:rsidP="002E2F0A">
            <w:pPr>
              <w:jc w:val="center"/>
            </w:pPr>
            <w:r w:rsidRPr="009F2778">
              <w:t>обеспечение водоотведения</w:t>
            </w:r>
          </w:p>
        </w:tc>
        <w:tc>
          <w:tcPr>
            <w:tcW w:w="1985" w:type="dxa"/>
          </w:tcPr>
          <w:p w14:paraId="5EBEC6CD" w14:textId="77777777" w:rsidR="004716E3" w:rsidRPr="009F2778" w:rsidRDefault="004716E3" w:rsidP="002E2F0A">
            <w:pPr>
              <w:jc w:val="center"/>
            </w:pPr>
            <w:r>
              <w:t>Протяженность 3,17 км</w:t>
            </w:r>
          </w:p>
        </w:tc>
        <w:tc>
          <w:tcPr>
            <w:tcW w:w="3030" w:type="dxa"/>
          </w:tcPr>
          <w:p w14:paraId="57DD8E9F" w14:textId="77777777" w:rsidR="004716E3" w:rsidRPr="009F2778" w:rsidRDefault="004716E3" w:rsidP="002E2F0A">
            <w:pPr>
              <w:jc w:val="center"/>
            </w:pPr>
            <w:r w:rsidRPr="009F2778">
              <w:t>пгт. Кировское</w:t>
            </w:r>
          </w:p>
        </w:tc>
        <w:tc>
          <w:tcPr>
            <w:tcW w:w="3729" w:type="dxa"/>
            <w:vMerge/>
          </w:tcPr>
          <w:p w14:paraId="69B55608" w14:textId="77777777" w:rsidR="004716E3" w:rsidRPr="009F2778" w:rsidRDefault="004716E3" w:rsidP="002E2F0A">
            <w:pPr>
              <w:pStyle w:val="afb"/>
              <w:tabs>
                <w:tab w:val="left" w:pos="1603"/>
              </w:tabs>
              <w:ind w:left="0"/>
              <w:jc w:val="both"/>
            </w:pPr>
          </w:p>
        </w:tc>
      </w:tr>
      <w:tr w:rsidR="004716E3" w:rsidRPr="009F2778" w14:paraId="412D03FA" w14:textId="77777777" w:rsidTr="002E2F0A">
        <w:trPr>
          <w:jc w:val="center"/>
        </w:trPr>
        <w:tc>
          <w:tcPr>
            <w:tcW w:w="500" w:type="dxa"/>
          </w:tcPr>
          <w:p w14:paraId="119F13E5" w14:textId="77777777" w:rsidR="004716E3" w:rsidRPr="009F2778" w:rsidRDefault="004716E3" w:rsidP="002E2F0A">
            <w:pPr>
              <w:pStyle w:val="afb"/>
              <w:tabs>
                <w:tab w:val="left" w:pos="55"/>
              </w:tabs>
              <w:ind w:left="0" w:right="-108"/>
              <w:jc w:val="center"/>
            </w:pPr>
            <w:r w:rsidRPr="009F2778">
              <w:t>7</w:t>
            </w:r>
          </w:p>
        </w:tc>
        <w:tc>
          <w:tcPr>
            <w:tcW w:w="1789" w:type="dxa"/>
          </w:tcPr>
          <w:p w14:paraId="1ECAEF91" w14:textId="77777777" w:rsidR="004716E3" w:rsidRPr="009F2778" w:rsidRDefault="004716E3" w:rsidP="002E2F0A">
            <w:pPr>
              <w:pStyle w:val="afb"/>
              <w:tabs>
                <w:tab w:val="left" w:pos="1603"/>
              </w:tabs>
              <w:ind w:left="0"/>
              <w:jc w:val="both"/>
            </w:pPr>
            <w:r w:rsidRPr="009F2778">
              <w:t>напорный коллектор</w:t>
            </w:r>
          </w:p>
        </w:tc>
        <w:tc>
          <w:tcPr>
            <w:tcW w:w="1985" w:type="dxa"/>
          </w:tcPr>
          <w:p w14:paraId="6A554A11" w14:textId="77777777" w:rsidR="004716E3" w:rsidRPr="009F2778" w:rsidRDefault="004716E3" w:rsidP="002E2F0A">
            <w:pPr>
              <w:pStyle w:val="afb"/>
              <w:tabs>
                <w:tab w:val="left" w:pos="1603"/>
              </w:tabs>
              <w:ind w:left="0"/>
              <w:jc w:val="center"/>
            </w:pPr>
            <w:r w:rsidRPr="009F2778">
              <w:t>строительство</w:t>
            </w:r>
          </w:p>
        </w:tc>
        <w:tc>
          <w:tcPr>
            <w:tcW w:w="1984" w:type="dxa"/>
          </w:tcPr>
          <w:p w14:paraId="65075773" w14:textId="77777777" w:rsidR="004716E3" w:rsidRPr="009F2778" w:rsidRDefault="004716E3" w:rsidP="002E2F0A">
            <w:pPr>
              <w:jc w:val="center"/>
            </w:pPr>
            <w:r w:rsidRPr="009F2778">
              <w:t>обеспечение водоотведения</w:t>
            </w:r>
          </w:p>
        </w:tc>
        <w:tc>
          <w:tcPr>
            <w:tcW w:w="1985" w:type="dxa"/>
          </w:tcPr>
          <w:p w14:paraId="65B2B87B" w14:textId="77777777" w:rsidR="004716E3" w:rsidRPr="009F2778" w:rsidRDefault="004716E3" w:rsidP="002E2F0A">
            <w:pPr>
              <w:jc w:val="center"/>
            </w:pPr>
            <w:r>
              <w:t>Протяженность 0,08 км</w:t>
            </w:r>
          </w:p>
        </w:tc>
        <w:tc>
          <w:tcPr>
            <w:tcW w:w="3030" w:type="dxa"/>
          </w:tcPr>
          <w:p w14:paraId="145C417E" w14:textId="77777777" w:rsidR="004716E3" w:rsidRPr="009F2778" w:rsidRDefault="004716E3" w:rsidP="002E2F0A">
            <w:pPr>
              <w:jc w:val="center"/>
            </w:pPr>
            <w:r w:rsidRPr="00B42317">
              <w:t>от КНС ул. Школьная до сетей водоотведения пгт. Кировское, Кировского с.п.</w:t>
            </w:r>
          </w:p>
        </w:tc>
        <w:tc>
          <w:tcPr>
            <w:tcW w:w="3729" w:type="dxa"/>
            <w:vMerge/>
          </w:tcPr>
          <w:p w14:paraId="32494D73" w14:textId="77777777" w:rsidR="004716E3" w:rsidRPr="009F2778" w:rsidRDefault="004716E3" w:rsidP="002E2F0A">
            <w:pPr>
              <w:pStyle w:val="afb"/>
              <w:tabs>
                <w:tab w:val="left" w:pos="1603"/>
              </w:tabs>
              <w:ind w:left="0"/>
              <w:jc w:val="both"/>
            </w:pPr>
          </w:p>
        </w:tc>
      </w:tr>
      <w:tr w:rsidR="004716E3" w:rsidRPr="009F2778" w14:paraId="721BB1CF" w14:textId="77777777" w:rsidTr="002E2F0A">
        <w:trPr>
          <w:jc w:val="center"/>
        </w:trPr>
        <w:tc>
          <w:tcPr>
            <w:tcW w:w="500" w:type="dxa"/>
          </w:tcPr>
          <w:p w14:paraId="76FE676E" w14:textId="77777777" w:rsidR="004716E3" w:rsidRPr="009F2778" w:rsidRDefault="004716E3" w:rsidP="002E2F0A">
            <w:pPr>
              <w:pStyle w:val="afb"/>
              <w:tabs>
                <w:tab w:val="left" w:pos="55"/>
              </w:tabs>
              <w:ind w:left="0" w:right="-108"/>
              <w:jc w:val="center"/>
            </w:pPr>
            <w:r w:rsidRPr="009F2778">
              <w:t>8</w:t>
            </w:r>
          </w:p>
        </w:tc>
        <w:tc>
          <w:tcPr>
            <w:tcW w:w="1789" w:type="dxa"/>
          </w:tcPr>
          <w:p w14:paraId="18D2F075" w14:textId="77777777" w:rsidR="004716E3" w:rsidRPr="009F2778" w:rsidRDefault="004716E3" w:rsidP="002E2F0A">
            <w:pPr>
              <w:pStyle w:val="afb"/>
              <w:tabs>
                <w:tab w:val="left" w:pos="1603"/>
              </w:tabs>
              <w:ind w:left="0"/>
              <w:jc w:val="both"/>
            </w:pPr>
            <w:r w:rsidRPr="009F2778">
              <w:t>сети водоотведения</w:t>
            </w:r>
          </w:p>
        </w:tc>
        <w:tc>
          <w:tcPr>
            <w:tcW w:w="1985" w:type="dxa"/>
          </w:tcPr>
          <w:p w14:paraId="6F5F77F7" w14:textId="77777777" w:rsidR="004716E3" w:rsidRPr="009F2778" w:rsidRDefault="004716E3" w:rsidP="002E2F0A">
            <w:pPr>
              <w:pStyle w:val="afb"/>
              <w:tabs>
                <w:tab w:val="left" w:pos="1603"/>
              </w:tabs>
              <w:ind w:left="0"/>
              <w:jc w:val="center"/>
            </w:pPr>
            <w:r w:rsidRPr="009F2778">
              <w:t>строительство</w:t>
            </w:r>
          </w:p>
        </w:tc>
        <w:tc>
          <w:tcPr>
            <w:tcW w:w="1984" w:type="dxa"/>
          </w:tcPr>
          <w:p w14:paraId="3C8A392A" w14:textId="77777777" w:rsidR="004716E3" w:rsidRPr="009F2778" w:rsidRDefault="004716E3" w:rsidP="002E2F0A">
            <w:pPr>
              <w:jc w:val="center"/>
            </w:pPr>
            <w:r w:rsidRPr="009F2778">
              <w:t>обеспечение водоотведения</w:t>
            </w:r>
          </w:p>
        </w:tc>
        <w:tc>
          <w:tcPr>
            <w:tcW w:w="1985" w:type="dxa"/>
          </w:tcPr>
          <w:p w14:paraId="1DBFD29B" w14:textId="77777777" w:rsidR="004716E3" w:rsidRPr="009F2778" w:rsidRDefault="004716E3" w:rsidP="002E2F0A">
            <w:pPr>
              <w:jc w:val="center"/>
            </w:pPr>
            <w:r>
              <w:t>Протяженность 20,84 км</w:t>
            </w:r>
          </w:p>
        </w:tc>
        <w:tc>
          <w:tcPr>
            <w:tcW w:w="3030" w:type="dxa"/>
          </w:tcPr>
          <w:p w14:paraId="62FF4FAF" w14:textId="77777777" w:rsidR="004716E3" w:rsidRPr="009F2778" w:rsidRDefault="004716E3" w:rsidP="002E2F0A">
            <w:pPr>
              <w:jc w:val="center"/>
            </w:pPr>
            <w:r w:rsidRPr="009F2778">
              <w:t>пгт. Кировское</w:t>
            </w:r>
          </w:p>
        </w:tc>
        <w:tc>
          <w:tcPr>
            <w:tcW w:w="3729" w:type="dxa"/>
            <w:vMerge/>
          </w:tcPr>
          <w:p w14:paraId="77A0E26F" w14:textId="77777777" w:rsidR="004716E3" w:rsidRPr="009F2778" w:rsidRDefault="004716E3" w:rsidP="002E2F0A">
            <w:pPr>
              <w:pStyle w:val="afb"/>
              <w:tabs>
                <w:tab w:val="left" w:pos="1603"/>
              </w:tabs>
              <w:ind w:left="0"/>
              <w:jc w:val="both"/>
            </w:pPr>
          </w:p>
        </w:tc>
      </w:tr>
      <w:tr w:rsidR="004716E3" w:rsidRPr="009F2778" w14:paraId="5BADA064" w14:textId="77777777" w:rsidTr="002E2F0A">
        <w:trPr>
          <w:jc w:val="center"/>
        </w:trPr>
        <w:tc>
          <w:tcPr>
            <w:tcW w:w="500" w:type="dxa"/>
          </w:tcPr>
          <w:p w14:paraId="2B814B36" w14:textId="77777777" w:rsidR="004716E3" w:rsidRPr="009F2778" w:rsidRDefault="004716E3" w:rsidP="002E2F0A">
            <w:pPr>
              <w:pStyle w:val="afb"/>
              <w:tabs>
                <w:tab w:val="left" w:pos="55"/>
              </w:tabs>
              <w:ind w:left="0" w:right="-108"/>
              <w:jc w:val="center"/>
            </w:pPr>
            <w:r w:rsidRPr="009F2778">
              <w:t>9</w:t>
            </w:r>
          </w:p>
        </w:tc>
        <w:tc>
          <w:tcPr>
            <w:tcW w:w="1789" w:type="dxa"/>
          </w:tcPr>
          <w:p w14:paraId="1A2F1795" w14:textId="77777777" w:rsidR="004716E3" w:rsidRPr="009F2778" w:rsidRDefault="004716E3" w:rsidP="002E2F0A">
            <w:pPr>
              <w:pStyle w:val="afb"/>
              <w:tabs>
                <w:tab w:val="left" w:pos="1603"/>
              </w:tabs>
              <w:ind w:left="0"/>
              <w:jc w:val="both"/>
            </w:pPr>
            <w:r w:rsidRPr="009F2778">
              <w:t>напорный коллектор</w:t>
            </w:r>
          </w:p>
        </w:tc>
        <w:tc>
          <w:tcPr>
            <w:tcW w:w="1985" w:type="dxa"/>
          </w:tcPr>
          <w:p w14:paraId="1BA8751D" w14:textId="77777777" w:rsidR="004716E3" w:rsidRPr="009F2778" w:rsidRDefault="004716E3" w:rsidP="002E2F0A">
            <w:pPr>
              <w:pStyle w:val="afb"/>
              <w:tabs>
                <w:tab w:val="left" w:pos="1603"/>
              </w:tabs>
              <w:ind w:left="0"/>
              <w:jc w:val="center"/>
            </w:pPr>
            <w:r w:rsidRPr="009F2778">
              <w:t>строительство</w:t>
            </w:r>
          </w:p>
        </w:tc>
        <w:tc>
          <w:tcPr>
            <w:tcW w:w="1984" w:type="dxa"/>
          </w:tcPr>
          <w:p w14:paraId="28A1A60A" w14:textId="77777777" w:rsidR="004716E3" w:rsidRPr="009F2778" w:rsidRDefault="004716E3" w:rsidP="002E2F0A">
            <w:pPr>
              <w:pStyle w:val="afb"/>
              <w:tabs>
                <w:tab w:val="left" w:pos="1603"/>
              </w:tabs>
              <w:ind w:left="0"/>
              <w:jc w:val="center"/>
            </w:pPr>
            <w:r w:rsidRPr="009F2778">
              <w:t>обеспечение водоотведения</w:t>
            </w:r>
          </w:p>
        </w:tc>
        <w:tc>
          <w:tcPr>
            <w:tcW w:w="1985" w:type="dxa"/>
          </w:tcPr>
          <w:p w14:paraId="5C6B9291" w14:textId="77777777" w:rsidR="004716E3" w:rsidRPr="009F2778" w:rsidRDefault="004716E3" w:rsidP="002E2F0A">
            <w:pPr>
              <w:jc w:val="center"/>
            </w:pPr>
            <w:r>
              <w:t>Протяженность 0,16 км</w:t>
            </w:r>
          </w:p>
        </w:tc>
        <w:tc>
          <w:tcPr>
            <w:tcW w:w="3030" w:type="dxa"/>
          </w:tcPr>
          <w:p w14:paraId="25E2A2B6" w14:textId="77777777" w:rsidR="004716E3" w:rsidRPr="009F2778" w:rsidRDefault="004716E3" w:rsidP="002E2F0A">
            <w:pPr>
              <w:jc w:val="center"/>
            </w:pPr>
            <w:r w:rsidRPr="009F2778">
              <w:t>от КНС пгт. Кировское, ул. Советское шоссе до сетей водоотведения пгт. Кировское</w:t>
            </w:r>
          </w:p>
        </w:tc>
        <w:tc>
          <w:tcPr>
            <w:tcW w:w="3729" w:type="dxa"/>
            <w:vMerge/>
          </w:tcPr>
          <w:p w14:paraId="0288F863" w14:textId="77777777" w:rsidR="004716E3" w:rsidRPr="009F2778" w:rsidRDefault="004716E3" w:rsidP="002E2F0A">
            <w:pPr>
              <w:pStyle w:val="afb"/>
              <w:tabs>
                <w:tab w:val="left" w:pos="1603"/>
              </w:tabs>
              <w:ind w:left="0"/>
              <w:jc w:val="both"/>
            </w:pPr>
          </w:p>
        </w:tc>
      </w:tr>
      <w:tr w:rsidR="004716E3" w:rsidRPr="009F2778" w14:paraId="2A8B82BE" w14:textId="77777777" w:rsidTr="002E2F0A">
        <w:trPr>
          <w:jc w:val="center"/>
        </w:trPr>
        <w:tc>
          <w:tcPr>
            <w:tcW w:w="500" w:type="dxa"/>
          </w:tcPr>
          <w:p w14:paraId="2EEEFF89" w14:textId="77777777" w:rsidR="004716E3" w:rsidRPr="009F2778" w:rsidRDefault="004716E3" w:rsidP="002E2F0A">
            <w:pPr>
              <w:pStyle w:val="afb"/>
              <w:tabs>
                <w:tab w:val="left" w:pos="55"/>
                <w:tab w:val="center" w:pos="196"/>
              </w:tabs>
              <w:ind w:left="0" w:right="-108"/>
            </w:pPr>
            <w:r w:rsidRPr="009F2778">
              <w:t>10</w:t>
            </w:r>
          </w:p>
        </w:tc>
        <w:tc>
          <w:tcPr>
            <w:tcW w:w="1789" w:type="dxa"/>
          </w:tcPr>
          <w:p w14:paraId="21CE0822" w14:textId="77777777" w:rsidR="004716E3" w:rsidRPr="009F2778" w:rsidRDefault="004716E3" w:rsidP="002E2F0A">
            <w:pPr>
              <w:pStyle w:val="afb"/>
              <w:tabs>
                <w:tab w:val="left" w:pos="1603"/>
              </w:tabs>
              <w:ind w:left="0"/>
              <w:jc w:val="both"/>
            </w:pPr>
            <w:r w:rsidRPr="009F2778">
              <w:t>напорный коллектор</w:t>
            </w:r>
          </w:p>
        </w:tc>
        <w:tc>
          <w:tcPr>
            <w:tcW w:w="1985" w:type="dxa"/>
          </w:tcPr>
          <w:p w14:paraId="781AC043" w14:textId="77777777" w:rsidR="004716E3" w:rsidRPr="009F2778" w:rsidRDefault="004716E3" w:rsidP="002E2F0A">
            <w:pPr>
              <w:pStyle w:val="afb"/>
              <w:tabs>
                <w:tab w:val="left" w:pos="1603"/>
              </w:tabs>
              <w:ind w:left="0"/>
              <w:jc w:val="center"/>
            </w:pPr>
            <w:r w:rsidRPr="009F2778">
              <w:t>строительство</w:t>
            </w:r>
          </w:p>
        </w:tc>
        <w:tc>
          <w:tcPr>
            <w:tcW w:w="1984" w:type="dxa"/>
          </w:tcPr>
          <w:p w14:paraId="354EC838" w14:textId="77777777" w:rsidR="004716E3" w:rsidRPr="009F2778" w:rsidRDefault="004716E3" w:rsidP="002E2F0A">
            <w:pPr>
              <w:pStyle w:val="afb"/>
              <w:tabs>
                <w:tab w:val="left" w:pos="1603"/>
              </w:tabs>
              <w:ind w:left="0"/>
              <w:jc w:val="center"/>
            </w:pPr>
            <w:r w:rsidRPr="009F2778">
              <w:t>обеспечение водоотведения</w:t>
            </w:r>
          </w:p>
        </w:tc>
        <w:tc>
          <w:tcPr>
            <w:tcW w:w="1985" w:type="dxa"/>
          </w:tcPr>
          <w:p w14:paraId="2A63EC2E" w14:textId="77777777" w:rsidR="004716E3" w:rsidRPr="009F2778" w:rsidRDefault="004716E3" w:rsidP="002E2F0A">
            <w:pPr>
              <w:jc w:val="center"/>
            </w:pPr>
            <w:r>
              <w:t>Протяженность 0,84 км</w:t>
            </w:r>
          </w:p>
        </w:tc>
        <w:tc>
          <w:tcPr>
            <w:tcW w:w="3030" w:type="dxa"/>
          </w:tcPr>
          <w:p w14:paraId="56686066" w14:textId="77777777" w:rsidR="004716E3" w:rsidRPr="009F2778" w:rsidRDefault="004716E3" w:rsidP="002E2F0A">
            <w:pPr>
              <w:jc w:val="center"/>
            </w:pPr>
            <w:r w:rsidRPr="009F2778">
              <w:t>от КНС пгт. Кировское, ул. Франко до сетей водоотведения пгт. Кировское</w:t>
            </w:r>
          </w:p>
        </w:tc>
        <w:tc>
          <w:tcPr>
            <w:tcW w:w="3729" w:type="dxa"/>
            <w:vMerge/>
          </w:tcPr>
          <w:p w14:paraId="7D471207" w14:textId="77777777" w:rsidR="004716E3" w:rsidRPr="009F2778" w:rsidRDefault="004716E3" w:rsidP="002E2F0A">
            <w:pPr>
              <w:pStyle w:val="afb"/>
              <w:tabs>
                <w:tab w:val="left" w:pos="1603"/>
              </w:tabs>
              <w:ind w:left="0"/>
              <w:jc w:val="both"/>
            </w:pPr>
          </w:p>
        </w:tc>
      </w:tr>
      <w:tr w:rsidR="004716E3" w:rsidRPr="009F2778" w14:paraId="21763619" w14:textId="77777777" w:rsidTr="002E2F0A">
        <w:trPr>
          <w:jc w:val="center"/>
        </w:trPr>
        <w:tc>
          <w:tcPr>
            <w:tcW w:w="500" w:type="dxa"/>
          </w:tcPr>
          <w:p w14:paraId="45237197" w14:textId="77777777" w:rsidR="004716E3" w:rsidRPr="009F2778" w:rsidRDefault="004716E3" w:rsidP="002E2F0A">
            <w:pPr>
              <w:pStyle w:val="afb"/>
              <w:tabs>
                <w:tab w:val="left" w:pos="55"/>
              </w:tabs>
              <w:ind w:left="0" w:right="-108"/>
              <w:jc w:val="center"/>
            </w:pPr>
            <w:r w:rsidRPr="009F2778">
              <w:t>11</w:t>
            </w:r>
          </w:p>
        </w:tc>
        <w:tc>
          <w:tcPr>
            <w:tcW w:w="1789" w:type="dxa"/>
          </w:tcPr>
          <w:p w14:paraId="7BC97B07" w14:textId="77777777" w:rsidR="004716E3" w:rsidRPr="009F2778" w:rsidRDefault="004716E3" w:rsidP="002E2F0A">
            <w:pPr>
              <w:pStyle w:val="afb"/>
              <w:tabs>
                <w:tab w:val="left" w:pos="1603"/>
              </w:tabs>
              <w:ind w:left="0"/>
              <w:jc w:val="both"/>
            </w:pPr>
            <w:r w:rsidRPr="009F2778">
              <w:t>напорный коллектор</w:t>
            </w:r>
          </w:p>
        </w:tc>
        <w:tc>
          <w:tcPr>
            <w:tcW w:w="1985" w:type="dxa"/>
          </w:tcPr>
          <w:p w14:paraId="7B81BF30" w14:textId="77777777" w:rsidR="004716E3" w:rsidRPr="009F2778" w:rsidRDefault="004716E3" w:rsidP="002E2F0A">
            <w:pPr>
              <w:pStyle w:val="afb"/>
              <w:tabs>
                <w:tab w:val="left" w:pos="1603"/>
              </w:tabs>
              <w:ind w:left="0"/>
              <w:jc w:val="center"/>
            </w:pPr>
            <w:r w:rsidRPr="009F2778">
              <w:t>строительство</w:t>
            </w:r>
          </w:p>
        </w:tc>
        <w:tc>
          <w:tcPr>
            <w:tcW w:w="1984" w:type="dxa"/>
          </w:tcPr>
          <w:p w14:paraId="3B909A2F" w14:textId="77777777" w:rsidR="004716E3" w:rsidRPr="009F2778" w:rsidRDefault="004716E3" w:rsidP="002E2F0A">
            <w:pPr>
              <w:pStyle w:val="afb"/>
              <w:tabs>
                <w:tab w:val="left" w:pos="1603"/>
              </w:tabs>
              <w:ind w:left="0"/>
              <w:jc w:val="center"/>
            </w:pPr>
            <w:r w:rsidRPr="009F2778">
              <w:t>обеспечение водоотведения</w:t>
            </w:r>
          </w:p>
        </w:tc>
        <w:tc>
          <w:tcPr>
            <w:tcW w:w="1985" w:type="dxa"/>
          </w:tcPr>
          <w:p w14:paraId="3577DFC1" w14:textId="77777777" w:rsidR="004716E3" w:rsidRPr="009F2778" w:rsidRDefault="004716E3" w:rsidP="002E2F0A">
            <w:pPr>
              <w:jc w:val="center"/>
            </w:pPr>
            <w:r>
              <w:t>Протяженность 1,64 км</w:t>
            </w:r>
          </w:p>
        </w:tc>
        <w:tc>
          <w:tcPr>
            <w:tcW w:w="3030" w:type="dxa"/>
          </w:tcPr>
          <w:p w14:paraId="52CFD16B" w14:textId="77777777" w:rsidR="004716E3" w:rsidRPr="009F2778" w:rsidRDefault="004716E3" w:rsidP="002E2F0A">
            <w:pPr>
              <w:jc w:val="center"/>
            </w:pPr>
            <w:r w:rsidRPr="009F2778">
              <w:t xml:space="preserve">от КНС с. Синицыно Синицынское с.п. до КОС </w:t>
            </w:r>
            <w:proofErr w:type="gramStart"/>
            <w:r w:rsidRPr="009F2778">
              <w:t>пгт.Кировское</w:t>
            </w:r>
            <w:proofErr w:type="gramEnd"/>
          </w:p>
        </w:tc>
        <w:tc>
          <w:tcPr>
            <w:tcW w:w="3729" w:type="dxa"/>
            <w:vMerge/>
          </w:tcPr>
          <w:p w14:paraId="09A1DBB4" w14:textId="77777777" w:rsidR="004716E3" w:rsidRPr="009F2778" w:rsidRDefault="004716E3" w:rsidP="002E2F0A">
            <w:pPr>
              <w:pStyle w:val="afb"/>
              <w:tabs>
                <w:tab w:val="left" w:pos="1603"/>
              </w:tabs>
              <w:ind w:left="0"/>
              <w:jc w:val="both"/>
            </w:pPr>
          </w:p>
        </w:tc>
      </w:tr>
      <w:tr w:rsidR="004716E3" w:rsidRPr="009F2778" w14:paraId="1A269CB0" w14:textId="77777777" w:rsidTr="002E2F0A">
        <w:trPr>
          <w:jc w:val="center"/>
        </w:trPr>
        <w:tc>
          <w:tcPr>
            <w:tcW w:w="500" w:type="dxa"/>
          </w:tcPr>
          <w:p w14:paraId="4F062F47" w14:textId="77777777" w:rsidR="004716E3" w:rsidRPr="009F2778" w:rsidRDefault="004716E3" w:rsidP="002E2F0A">
            <w:pPr>
              <w:pStyle w:val="afb"/>
              <w:tabs>
                <w:tab w:val="left" w:pos="55"/>
              </w:tabs>
              <w:ind w:left="0" w:right="-108"/>
              <w:jc w:val="center"/>
            </w:pPr>
            <w:r w:rsidRPr="009F2778">
              <w:t>12</w:t>
            </w:r>
          </w:p>
        </w:tc>
        <w:tc>
          <w:tcPr>
            <w:tcW w:w="1789" w:type="dxa"/>
          </w:tcPr>
          <w:p w14:paraId="3B509A99" w14:textId="77777777" w:rsidR="004716E3" w:rsidRPr="009F2778" w:rsidRDefault="004716E3" w:rsidP="002E2F0A">
            <w:pPr>
              <w:pStyle w:val="afb"/>
              <w:tabs>
                <w:tab w:val="left" w:pos="1603"/>
              </w:tabs>
              <w:ind w:left="0"/>
              <w:jc w:val="both"/>
            </w:pPr>
            <w:r w:rsidRPr="009F2778">
              <w:t>напорный коллектор</w:t>
            </w:r>
          </w:p>
        </w:tc>
        <w:tc>
          <w:tcPr>
            <w:tcW w:w="1985" w:type="dxa"/>
          </w:tcPr>
          <w:p w14:paraId="1E47B753" w14:textId="77777777" w:rsidR="004716E3" w:rsidRPr="009F2778" w:rsidRDefault="004716E3" w:rsidP="002E2F0A">
            <w:pPr>
              <w:pStyle w:val="afb"/>
              <w:tabs>
                <w:tab w:val="left" w:pos="1603"/>
              </w:tabs>
              <w:ind w:left="0"/>
              <w:jc w:val="center"/>
            </w:pPr>
            <w:r w:rsidRPr="009F2778">
              <w:t>строительство</w:t>
            </w:r>
          </w:p>
        </w:tc>
        <w:tc>
          <w:tcPr>
            <w:tcW w:w="1984" w:type="dxa"/>
          </w:tcPr>
          <w:p w14:paraId="4050B987" w14:textId="77777777" w:rsidR="004716E3" w:rsidRPr="009F2778" w:rsidRDefault="004716E3" w:rsidP="002E2F0A">
            <w:pPr>
              <w:pStyle w:val="afb"/>
              <w:tabs>
                <w:tab w:val="left" w:pos="1603"/>
              </w:tabs>
              <w:ind w:left="0"/>
              <w:jc w:val="center"/>
            </w:pPr>
            <w:r w:rsidRPr="009F2778">
              <w:t>обеспечение водоотведения</w:t>
            </w:r>
          </w:p>
        </w:tc>
        <w:tc>
          <w:tcPr>
            <w:tcW w:w="1985" w:type="dxa"/>
          </w:tcPr>
          <w:p w14:paraId="73EA49BB" w14:textId="77777777" w:rsidR="004716E3" w:rsidRPr="009F2778" w:rsidRDefault="004716E3" w:rsidP="002E2F0A">
            <w:pPr>
              <w:jc w:val="center"/>
            </w:pPr>
            <w:r>
              <w:t>Протяженность 2,26 км</w:t>
            </w:r>
          </w:p>
        </w:tc>
        <w:tc>
          <w:tcPr>
            <w:tcW w:w="3030" w:type="dxa"/>
          </w:tcPr>
          <w:p w14:paraId="7E1B7507" w14:textId="77777777" w:rsidR="004716E3" w:rsidRPr="009F2778" w:rsidRDefault="004716E3" w:rsidP="002E2F0A">
            <w:pPr>
              <w:jc w:val="center"/>
            </w:pPr>
            <w:r w:rsidRPr="009F2778">
              <w:t xml:space="preserve">от КНС с. Шубино Токаревское с.п. до КНС </w:t>
            </w:r>
            <w:proofErr w:type="gramStart"/>
            <w:r w:rsidRPr="009F2778">
              <w:t>пгт.Кировское</w:t>
            </w:r>
            <w:proofErr w:type="gramEnd"/>
          </w:p>
        </w:tc>
        <w:tc>
          <w:tcPr>
            <w:tcW w:w="3729" w:type="dxa"/>
            <w:vMerge/>
          </w:tcPr>
          <w:p w14:paraId="7E659589" w14:textId="77777777" w:rsidR="004716E3" w:rsidRPr="009F2778" w:rsidRDefault="004716E3" w:rsidP="002E2F0A">
            <w:pPr>
              <w:pStyle w:val="afb"/>
              <w:tabs>
                <w:tab w:val="left" w:pos="1603"/>
              </w:tabs>
              <w:ind w:left="0"/>
              <w:jc w:val="both"/>
            </w:pPr>
          </w:p>
        </w:tc>
      </w:tr>
      <w:tr w:rsidR="004716E3" w:rsidRPr="009F2778" w14:paraId="140A971B" w14:textId="77777777" w:rsidTr="002E2F0A">
        <w:trPr>
          <w:jc w:val="center"/>
        </w:trPr>
        <w:tc>
          <w:tcPr>
            <w:tcW w:w="500" w:type="dxa"/>
          </w:tcPr>
          <w:p w14:paraId="5655BF6A" w14:textId="77777777" w:rsidR="004716E3" w:rsidRPr="009F2778" w:rsidRDefault="004716E3" w:rsidP="002E2F0A">
            <w:pPr>
              <w:pStyle w:val="afb"/>
              <w:tabs>
                <w:tab w:val="left" w:pos="55"/>
              </w:tabs>
              <w:ind w:left="0" w:right="-108"/>
              <w:jc w:val="center"/>
            </w:pPr>
            <w:r w:rsidRPr="009F2778">
              <w:t>13</w:t>
            </w:r>
          </w:p>
        </w:tc>
        <w:tc>
          <w:tcPr>
            <w:tcW w:w="1789" w:type="dxa"/>
          </w:tcPr>
          <w:p w14:paraId="329D172E" w14:textId="77777777" w:rsidR="004716E3" w:rsidRPr="009F2778" w:rsidRDefault="004716E3" w:rsidP="002E2F0A">
            <w:pPr>
              <w:pStyle w:val="afb"/>
              <w:tabs>
                <w:tab w:val="left" w:pos="1603"/>
              </w:tabs>
              <w:ind w:left="0"/>
              <w:jc w:val="both"/>
            </w:pPr>
            <w:r w:rsidRPr="009F2778">
              <w:t>напорный коллектор</w:t>
            </w:r>
          </w:p>
        </w:tc>
        <w:tc>
          <w:tcPr>
            <w:tcW w:w="1985" w:type="dxa"/>
          </w:tcPr>
          <w:p w14:paraId="4F8F191A" w14:textId="77777777" w:rsidR="004716E3" w:rsidRPr="009F2778" w:rsidRDefault="004716E3" w:rsidP="002E2F0A">
            <w:pPr>
              <w:pStyle w:val="afb"/>
              <w:tabs>
                <w:tab w:val="left" w:pos="1603"/>
              </w:tabs>
              <w:ind w:left="0"/>
              <w:jc w:val="center"/>
            </w:pPr>
            <w:r w:rsidRPr="009F2778">
              <w:t>строительство</w:t>
            </w:r>
          </w:p>
        </w:tc>
        <w:tc>
          <w:tcPr>
            <w:tcW w:w="1984" w:type="dxa"/>
          </w:tcPr>
          <w:p w14:paraId="3FC2C8AC" w14:textId="77777777" w:rsidR="004716E3" w:rsidRPr="009F2778" w:rsidRDefault="004716E3" w:rsidP="002E2F0A">
            <w:pPr>
              <w:pStyle w:val="afb"/>
              <w:tabs>
                <w:tab w:val="left" w:pos="1603"/>
              </w:tabs>
              <w:ind w:left="0"/>
              <w:jc w:val="center"/>
            </w:pPr>
            <w:r w:rsidRPr="009F2778">
              <w:t>обеспечение водоотведения</w:t>
            </w:r>
          </w:p>
        </w:tc>
        <w:tc>
          <w:tcPr>
            <w:tcW w:w="1985" w:type="dxa"/>
          </w:tcPr>
          <w:p w14:paraId="2E993A3D" w14:textId="77777777" w:rsidR="004716E3" w:rsidRPr="009F2778" w:rsidRDefault="004716E3" w:rsidP="002E2F0A">
            <w:pPr>
              <w:jc w:val="center"/>
            </w:pPr>
            <w:r>
              <w:t>Протяженность 3 км</w:t>
            </w:r>
          </w:p>
        </w:tc>
        <w:tc>
          <w:tcPr>
            <w:tcW w:w="3030" w:type="dxa"/>
          </w:tcPr>
          <w:p w14:paraId="475C0223" w14:textId="77777777" w:rsidR="004716E3" w:rsidRPr="009F2778" w:rsidRDefault="004716E3" w:rsidP="002E2F0A">
            <w:pPr>
              <w:jc w:val="center"/>
            </w:pPr>
            <w:r w:rsidRPr="009F2778">
              <w:t xml:space="preserve">от КНС с. </w:t>
            </w:r>
            <w:r w:rsidRPr="009F2778">
              <w:rPr>
                <w:lang w:bidi="ru-RU"/>
              </w:rPr>
              <w:t>Трудолюбовка Яркополенское с.п. до сети водоотведения пгт. Кировское Кировское с.п.</w:t>
            </w:r>
          </w:p>
        </w:tc>
        <w:tc>
          <w:tcPr>
            <w:tcW w:w="3729" w:type="dxa"/>
            <w:vMerge/>
          </w:tcPr>
          <w:p w14:paraId="2FCAD999" w14:textId="77777777" w:rsidR="004716E3" w:rsidRPr="009F2778" w:rsidRDefault="004716E3" w:rsidP="002E2F0A">
            <w:pPr>
              <w:pStyle w:val="afb"/>
              <w:tabs>
                <w:tab w:val="left" w:pos="1603"/>
              </w:tabs>
              <w:ind w:left="0"/>
              <w:jc w:val="both"/>
            </w:pPr>
          </w:p>
        </w:tc>
      </w:tr>
      <w:tr w:rsidR="004716E3" w:rsidRPr="009F2778" w14:paraId="41470E97" w14:textId="77777777" w:rsidTr="002E2F0A">
        <w:trPr>
          <w:jc w:val="center"/>
        </w:trPr>
        <w:tc>
          <w:tcPr>
            <w:tcW w:w="500" w:type="dxa"/>
          </w:tcPr>
          <w:p w14:paraId="75539616" w14:textId="77777777" w:rsidR="004716E3" w:rsidRPr="009F2778" w:rsidRDefault="004716E3" w:rsidP="002E2F0A">
            <w:pPr>
              <w:pStyle w:val="afb"/>
              <w:tabs>
                <w:tab w:val="left" w:pos="55"/>
              </w:tabs>
              <w:ind w:left="0" w:right="-108"/>
              <w:jc w:val="center"/>
            </w:pPr>
            <w:r w:rsidRPr="009F2778">
              <w:t>14</w:t>
            </w:r>
          </w:p>
        </w:tc>
        <w:tc>
          <w:tcPr>
            <w:tcW w:w="1789" w:type="dxa"/>
          </w:tcPr>
          <w:p w14:paraId="22B1BB70" w14:textId="77777777" w:rsidR="004716E3" w:rsidRPr="009F2778" w:rsidRDefault="004716E3" w:rsidP="002E2F0A">
            <w:pPr>
              <w:pStyle w:val="afb"/>
              <w:tabs>
                <w:tab w:val="left" w:pos="1603"/>
              </w:tabs>
              <w:ind w:left="0"/>
              <w:jc w:val="both"/>
            </w:pPr>
            <w:r w:rsidRPr="009F2778">
              <w:t>КНС-1</w:t>
            </w:r>
          </w:p>
        </w:tc>
        <w:tc>
          <w:tcPr>
            <w:tcW w:w="1985" w:type="dxa"/>
          </w:tcPr>
          <w:p w14:paraId="17706B77" w14:textId="77777777" w:rsidR="004716E3" w:rsidRPr="009F2778" w:rsidRDefault="004716E3" w:rsidP="002E2F0A">
            <w:pPr>
              <w:pStyle w:val="afb"/>
              <w:tabs>
                <w:tab w:val="left" w:pos="1603"/>
              </w:tabs>
              <w:ind w:left="0"/>
              <w:jc w:val="center"/>
            </w:pPr>
            <w:r w:rsidRPr="009F2778">
              <w:t>реконструкция</w:t>
            </w:r>
          </w:p>
        </w:tc>
        <w:tc>
          <w:tcPr>
            <w:tcW w:w="1984" w:type="dxa"/>
          </w:tcPr>
          <w:p w14:paraId="4ED77B69" w14:textId="77777777" w:rsidR="004716E3" w:rsidRPr="009F2778" w:rsidRDefault="004716E3" w:rsidP="002E2F0A">
            <w:pPr>
              <w:pStyle w:val="afb"/>
              <w:tabs>
                <w:tab w:val="left" w:pos="1603"/>
              </w:tabs>
              <w:ind w:left="0"/>
              <w:jc w:val="center"/>
            </w:pPr>
            <w:r w:rsidRPr="009F2778">
              <w:t>обеспечение водоотведения</w:t>
            </w:r>
          </w:p>
        </w:tc>
        <w:tc>
          <w:tcPr>
            <w:tcW w:w="1985" w:type="dxa"/>
          </w:tcPr>
          <w:p w14:paraId="3BA65A6A" w14:textId="77777777" w:rsidR="004716E3" w:rsidRPr="009F2778" w:rsidRDefault="004716E3" w:rsidP="002E2F0A">
            <w:pPr>
              <w:jc w:val="center"/>
            </w:pPr>
            <w:r>
              <w:t xml:space="preserve">Производительность 4 </w:t>
            </w:r>
            <w:proofErr w:type="gramStart"/>
            <w:r>
              <w:t>тыс.м</w:t>
            </w:r>
            <w:proofErr w:type="gramEnd"/>
            <w:r>
              <w:rPr>
                <w:vertAlign w:val="superscript"/>
              </w:rPr>
              <w:t>3</w:t>
            </w:r>
            <w:r>
              <w:t>/сут.</w:t>
            </w:r>
          </w:p>
        </w:tc>
        <w:tc>
          <w:tcPr>
            <w:tcW w:w="3030" w:type="dxa"/>
          </w:tcPr>
          <w:p w14:paraId="77E7643A" w14:textId="77777777" w:rsidR="004716E3" w:rsidRPr="009F2778" w:rsidRDefault="004716E3" w:rsidP="002E2F0A">
            <w:pPr>
              <w:jc w:val="center"/>
            </w:pPr>
            <w:r w:rsidRPr="009F2778">
              <w:t>пгт. Кировское</w:t>
            </w:r>
          </w:p>
        </w:tc>
        <w:tc>
          <w:tcPr>
            <w:tcW w:w="3729" w:type="dxa"/>
            <w:vMerge/>
          </w:tcPr>
          <w:p w14:paraId="02FD0F78" w14:textId="77777777" w:rsidR="004716E3" w:rsidRPr="009F2778" w:rsidRDefault="004716E3" w:rsidP="002E2F0A">
            <w:pPr>
              <w:pStyle w:val="afb"/>
              <w:tabs>
                <w:tab w:val="left" w:pos="1603"/>
              </w:tabs>
              <w:ind w:left="0"/>
              <w:jc w:val="both"/>
            </w:pPr>
          </w:p>
        </w:tc>
      </w:tr>
      <w:tr w:rsidR="004716E3" w:rsidRPr="009F2778" w14:paraId="62516DBA" w14:textId="77777777" w:rsidTr="002E2F0A">
        <w:trPr>
          <w:jc w:val="center"/>
        </w:trPr>
        <w:tc>
          <w:tcPr>
            <w:tcW w:w="500" w:type="dxa"/>
          </w:tcPr>
          <w:p w14:paraId="5E077FD6" w14:textId="77777777" w:rsidR="004716E3" w:rsidRPr="009F2778" w:rsidRDefault="004716E3" w:rsidP="002E2F0A">
            <w:pPr>
              <w:pStyle w:val="afb"/>
              <w:tabs>
                <w:tab w:val="left" w:pos="55"/>
              </w:tabs>
              <w:ind w:left="0" w:right="-108"/>
              <w:jc w:val="center"/>
            </w:pPr>
            <w:r w:rsidRPr="009F2778">
              <w:lastRenderedPageBreak/>
              <w:t>15</w:t>
            </w:r>
          </w:p>
        </w:tc>
        <w:tc>
          <w:tcPr>
            <w:tcW w:w="1789" w:type="dxa"/>
          </w:tcPr>
          <w:p w14:paraId="60C0226F" w14:textId="77777777" w:rsidR="004716E3" w:rsidRPr="009F2778" w:rsidRDefault="004716E3" w:rsidP="002E2F0A">
            <w:pPr>
              <w:pStyle w:val="afb"/>
              <w:tabs>
                <w:tab w:val="left" w:pos="1603"/>
              </w:tabs>
              <w:ind w:left="0"/>
              <w:jc w:val="both"/>
            </w:pPr>
            <w:r w:rsidRPr="009F2778">
              <w:t>КНС-3</w:t>
            </w:r>
          </w:p>
        </w:tc>
        <w:tc>
          <w:tcPr>
            <w:tcW w:w="1985" w:type="dxa"/>
          </w:tcPr>
          <w:p w14:paraId="45F5F988" w14:textId="77777777" w:rsidR="004716E3" w:rsidRPr="009F2778" w:rsidRDefault="004716E3" w:rsidP="002E2F0A">
            <w:pPr>
              <w:pStyle w:val="afb"/>
              <w:tabs>
                <w:tab w:val="left" w:pos="1603"/>
              </w:tabs>
              <w:ind w:left="0"/>
              <w:jc w:val="center"/>
            </w:pPr>
            <w:r w:rsidRPr="009F2778">
              <w:t>реконструкция</w:t>
            </w:r>
          </w:p>
        </w:tc>
        <w:tc>
          <w:tcPr>
            <w:tcW w:w="1984" w:type="dxa"/>
          </w:tcPr>
          <w:p w14:paraId="08729DE4" w14:textId="77777777" w:rsidR="004716E3" w:rsidRPr="009F2778" w:rsidRDefault="004716E3" w:rsidP="002E2F0A">
            <w:pPr>
              <w:pStyle w:val="afb"/>
              <w:tabs>
                <w:tab w:val="left" w:pos="1603"/>
              </w:tabs>
              <w:ind w:left="0"/>
              <w:jc w:val="center"/>
            </w:pPr>
            <w:r w:rsidRPr="009F2778">
              <w:t>обеспечение водоотведения</w:t>
            </w:r>
          </w:p>
        </w:tc>
        <w:tc>
          <w:tcPr>
            <w:tcW w:w="1985" w:type="dxa"/>
          </w:tcPr>
          <w:p w14:paraId="301FF23F" w14:textId="77777777" w:rsidR="004716E3" w:rsidRPr="009F2778" w:rsidRDefault="004716E3" w:rsidP="002E2F0A">
            <w:pPr>
              <w:jc w:val="center"/>
            </w:pPr>
            <w:r>
              <w:t xml:space="preserve">Производительность 1,20 </w:t>
            </w:r>
            <w:proofErr w:type="gramStart"/>
            <w:r>
              <w:t>тыс.м</w:t>
            </w:r>
            <w:proofErr w:type="gramEnd"/>
            <w:r>
              <w:rPr>
                <w:vertAlign w:val="superscript"/>
              </w:rPr>
              <w:t>3</w:t>
            </w:r>
            <w:r>
              <w:t>/сут.</w:t>
            </w:r>
          </w:p>
        </w:tc>
        <w:tc>
          <w:tcPr>
            <w:tcW w:w="3030" w:type="dxa"/>
          </w:tcPr>
          <w:p w14:paraId="549D1A20" w14:textId="77777777" w:rsidR="004716E3" w:rsidRPr="009F2778" w:rsidRDefault="004716E3" w:rsidP="002E2F0A">
            <w:pPr>
              <w:jc w:val="center"/>
            </w:pPr>
            <w:r w:rsidRPr="009F2778">
              <w:t>пгт. Кировское</w:t>
            </w:r>
          </w:p>
        </w:tc>
        <w:tc>
          <w:tcPr>
            <w:tcW w:w="3729" w:type="dxa"/>
            <w:vMerge/>
          </w:tcPr>
          <w:p w14:paraId="2A002328" w14:textId="77777777" w:rsidR="004716E3" w:rsidRPr="009F2778" w:rsidRDefault="004716E3" w:rsidP="002E2F0A">
            <w:pPr>
              <w:pStyle w:val="afb"/>
              <w:tabs>
                <w:tab w:val="left" w:pos="1603"/>
              </w:tabs>
              <w:ind w:left="0"/>
              <w:jc w:val="both"/>
            </w:pPr>
          </w:p>
        </w:tc>
      </w:tr>
      <w:tr w:rsidR="004716E3" w:rsidRPr="009F2778" w14:paraId="32660BF2" w14:textId="77777777" w:rsidTr="002E2F0A">
        <w:trPr>
          <w:jc w:val="center"/>
        </w:trPr>
        <w:tc>
          <w:tcPr>
            <w:tcW w:w="500" w:type="dxa"/>
          </w:tcPr>
          <w:p w14:paraId="68EB5B40" w14:textId="77777777" w:rsidR="004716E3" w:rsidRPr="009F2778" w:rsidRDefault="004716E3" w:rsidP="002E2F0A">
            <w:pPr>
              <w:pStyle w:val="afb"/>
              <w:tabs>
                <w:tab w:val="left" w:pos="55"/>
              </w:tabs>
              <w:ind w:left="0" w:right="-108"/>
              <w:jc w:val="center"/>
            </w:pPr>
            <w:r w:rsidRPr="009F2778">
              <w:t>16</w:t>
            </w:r>
          </w:p>
        </w:tc>
        <w:tc>
          <w:tcPr>
            <w:tcW w:w="1789" w:type="dxa"/>
          </w:tcPr>
          <w:p w14:paraId="2818888F" w14:textId="77777777" w:rsidR="004716E3" w:rsidRPr="009F2778" w:rsidRDefault="004716E3" w:rsidP="002E2F0A">
            <w:pPr>
              <w:pStyle w:val="afb"/>
              <w:tabs>
                <w:tab w:val="left" w:pos="1603"/>
              </w:tabs>
              <w:ind w:left="0"/>
              <w:jc w:val="both"/>
            </w:pPr>
            <w:r w:rsidRPr="009F2778">
              <w:t>КНС-4</w:t>
            </w:r>
          </w:p>
        </w:tc>
        <w:tc>
          <w:tcPr>
            <w:tcW w:w="1985" w:type="dxa"/>
          </w:tcPr>
          <w:p w14:paraId="503B956A" w14:textId="77777777" w:rsidR="004716E3" w:rsidRPr="009F2778" w:rsidRDefault="004716E3" w:rsidP="002E2F0A">
            <w:pPr>
              <w:pStyle w:val="afb"/>
              <w:tabs>
                <w:tab w:val="left" w:pos="1603"/>
              </w:tabs>
              <w:ind w:left="0"/>
              <w:jc w:val="center"/>
            </w:pPr>
            <w:r w:rsidRPr="009F2778">
              <w:t>реконструкция</w:t>
            </w:r>
          </w:p>
        </w:tc>
        <w:tc>
          <w:tcPr>
            <w:tcW w:w="1984" w:type="dxa"/>
          </w:tcPr>
          <w:p w14:paraId="18DFD794" w14:textId="77777777" w:rsidR="004716E3" w:rsidRPr="009F2778" w:rsidRDefault="004716E3" w:rsidP="002E2F0A">
            <w:pPr>
              <w:jc w:val="center"/>
            </w:pPr>
            <w:r w:rsidRPr="009F2778">
              <w:t>обеспечение водоотведения</w:t>
            </w:r>
          </w:p>
        </w:tc>
        <w:tc>
          <w:tcPr>
            <w:tcW w:w="1985" w:type="dxa"/>
          </w:tcPr>
          <w:p w14:paraId="5E5E1AF6" w14:textId="77777777" w:rsidR="004716E3" w:rsidRPr="009F2778" w:rsidRDefault="004716E3" w:rsidP="002E2F0A">
            <w:pPr>
              <w:jc w:val="center"/>
            </w:pPr>
            <w:r>
              <w:t xml:space="preserve">Производительность 1,50 </w:t>
            </w:r>
            <w:proofErr w:type="gramStart"/>
            <w:r>
              <w:t>тыс.м</w:t>
            </w:r>
            <w:proofErr w:type="gramEnd"/>
            <w:r>
              <w:rPr>
                <w:vertAlign w:val="superscript"/>
              </w:rPr>
              <w:t>3</w:t>
            </w:r>
            <w:r>
              <w:t>/сут.</w:t>
            </w:r>
          </w:p>
        </w:tc>
        <w:tc>
          <w:tcPr>
            <w:tcW w:w="3030" w:type="dxa"/>
          </w:tcPr>
          <w:p w14:paraId="5B3D332C" w14:textId="77777777" w:rsidR="004716E3" w:rsidRPr="009F2778" w:rsidRDefault="004716E3" w:rsidP="002E2F0A">
            <w:pPr>
              <w:jc w:val="center"/>
            </w:pPr>
            <w:r w:rsidRPr="009F2778">
              <w:t>пгт. Кировское</w:t>
            </w:r>
          </w:p>
        </w:tc>
        <w:tc>
          <w:tcPr>
            <w:tcW w:w="3729" w:type="dxa"/>
            <w:vMerge/>
          </w:tcPr>
          <w:p w14:paraId="55E0F6B9" w14:textId="77777777" w:rsidR="004716E3" w:rsidRPr="009F2778" w:rsidRDefault="004716E3" w:rsidP="002E2F0A">
            <w:pPr>
              <w:pStyle w:val="afb"/>
              <w:tabs>
                <w:tab w:val="left" w:pos="1603"/>
              </w:tabs>
              <w:ind w:left="0"/>
              <w:jc w:val="both"/>
            </w:pPr>
          </w:p>
        </w:tc>
      </w:tr>
    </w:tbl>
    <w:p w14:paraId="0FE51C9B" w14:textId="77777777" w:rsidR="004716E3" w:rsidRPr="009F2778" w:rsidRDefault="004716E3" w:rsidP="004716E3">
      <w:pPr>
        <w:sectPr w:rsidR="004716E3" w:rsidRPr="009F2778" w:rsidSect="00713290">
          <w:pgSz w:w="16838" w:h="11906" w:orient="landscape"/>
          <w:pgMar w:top="1134" w:right="567" w:bottom="567" w:left="1134" w:header="425" w:footer="567" w:gutter="0"/>
          <w:cols w:space="708"/>
          <w:docGrid w:linePitch="360"/>
        </w:sectPr>
      </w:pPr>
    </w:p>
    <w:p w14:paraId="63872A0B" w14:textId="77777777" w:rsidR="004716E3" w:rsidRPr="009F2778" w:rsidRDefault="004716E3" w:rsidP="00776B82">
      <w:pPr>
        <w:pStyle w:val="afb"/>
        <w:numPr>
          <w:ilvl w:val="0"/>
          <w:numId w:val="15"/>
        </w:numPr>
        <w:spacing w:after="240" w:line="276" w:lineRule="auto"/>
        <w:ind w:left="0" w:firstLine="709"/>
        <w:jc w:val="both"/>
        <w:outlineLvl w:val="0"/>
        <w:rPr>
          <w:b/>
        </w:rPr>
      </w:pPr>
      <w:bookmarkStart w:id="14" w:name="_Toc518253380"/>
      <w:bookmarkStart w:id="15" w:name="_Toc118899153"/>
      <w:r w:rsidRPr="009F2778">
        <w:rPr>
          <w:b/>
        </w:rPr>
        <w:lastRenderedPageBreak/>
        <w:t>ПАРАМЕТРЫ ФУНКЦИОНАЛЬНЫХ ЗОН. СВЕДЕНИЯ О ПЛАНИРУ   ЕМЫХ ДЛЯ РАЗМЕЩЕНИЯ В ФУНКЦИОНАЛЬНЫХ ЗОНАХ ОБЪЕКТАХ ФЕДЕРАЛЬНОГО ЗНАЧЕНИЯ, ОБЪЕКТАХ РЕГИОНАЛЬНОГО ЗНАЧЕНИЯ, ОБЪЕКТАХ МЕСТНОГО ЗНАЧЕНИЯ, ЗА ИСКЛЮЧЕНИЕМ ЛИНЕЙНЫХ ОБЪЕКТОВ</w:t>
      </w:r>
      <w:bookmarkEnd w:id="14"/>
      <w:bookmarkEnd w:id="15"/>
    </w:p>
    <w:p w14:paraId="5364C9A0" w14:textId="77777777" w:rsidR="004716E3" w:rsidRPr="009F2778" w:rsidRDefault="004716E3" w:rsidP="004716E3">
      <w:pPr>
        <w:autoSpaceDE w:val="0"/>
        <w:autoSpaceDN w:val="0"/>
        <w:adjustRightInd w:val="0"/>
        <w:ind w:firstLine="709"/>
        <w:jc w:val="both"/>
        <w:rPr>
          <w:rFonts w:eastAsia="Calibri-Bold"/>
        </w:rPr>
      </w:pPr>
      <w:r w:rsidRPr="009F2778">
        <w:rPr>
          <w:rFonts w:eastAsia="Calibri-Bold"/>
        </w:rPr>
        <w:t xml:space="preserve">Структура функционального зонирования настоящего генерального плана определена в соответствии с Требованиями к описанию и отображению документов территориального планирования объектов федерального значения, объектов регионального значения, объектов местного значения, утвержденными приказом Министерства экономического развития Российской Федерации от </w:t>
      </w:r>
      <w:smartTag w:uri="urn:schemas-microsoft-com:office:smarttags" w:element="date">
        <w:smartTagPr>
          <w:attr w:name="ls" w:val="trans"/>
          <w:attr w:name="Month" w:val="1"/>
          <w:attr w:name="Day" w:val="09"/>
          <w:attr w:name="Year" w:val="2018"/>
        </w:smartTagPr>
        <w:r w:rsidRPr="009F2778">
          <w:rPr>
            <w:rFonts w:eastAsia="Calibri-Bold"/>
          </w:rPr>
          <w:t>09 января 2018 года</w:t>
        </w:r>
      </w:smartTag>
      <w:r w:rsidRPr="009F2778">
        <w:rPr>
          <w:rFonts w:eastAsia="Calibri-Bold"/>
        </w:rPr>
        <w:t xml:space="preserve">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w:t>
      </w:r>
      <w:smartTag w:uri="urn:schemas-microsoft-com:office:smarttags" w:element="date">
        <w:smartTagPr>
          <w:attr w:name="ls" w:val="trans"/>
          <w:attr w:name="Month" w:val="12"/>
          <w:attr w:name="Day" w:val="07"/>
          <w:attr w:name="Year" w:val="2016"/>
        </w:smartTagPr>
        <w:r w:rsidRPr="009F2778">
          <w:rPr>
            <w:rFonts w:eastAsia="Calibri-Bold"/>
          </w:rPr>
          <w:t>07 декабря 2016</w:t>
        </w:r>
      </w:smartTag>
      <w:r w:rsidRPr="009F2778">
        <w:rPr>
          <w:rFonts w:eastAsia="Calibri-Bold"/>
        </w:rPr>
        <w:t>№ 793».</w:t>
      </w:r>
    </w:p>
    <w:p w14:paraId="5C97F2F6" w14:textId="77777777" w:rsidR="004716E3" w:rsidRPr="009F2778" w:rsidRDefault="004716E3" w:rsidP="004716E3">
      <w:pPr>
        <w:autoSpaceDE w:val="0"/>
        <w:autoSpaceDN w:val="0"/>
        <w:adjustRightInd w:val="0"/>
        <w:ind w:firstLine="709"/>
        <w:jc w:val="both"/>
        <w:rPr>
          <w:rFonts w:eastAsia="Calibri-Bold"/>
        </w:rPr>
      </w:pPr>
      <w:r w:rsidRPr="009F2778">
        <w:rPr>
          <w:rFonts w:eastAsia="Calibri-Bold"/>
        </w:rPr>
        <w:t>Для функциональных зон установлены следующие параметры:</w:t>
      </w:r>
    </w:p>
    <w:p w14:paraId="4C50C087" w14:textId="77777777" w:rsidR="004716E3" w:rsidRPr="009F2778" w:rsidRDefault="004716E3" w:rsidP="004716E3">
      <w:pPr>
        <w:autoSpaceDE w:val="0"/>
        <w:autoSpaceDN w:val="0"/>
        <w:adjustRightInd w:val="0"/>
        <w:ind w:firstLine="709"/>
        <w:jc w:val="both"/>
        <w:rPr>
          <w:rFonts w:eastAsia="Calibri-Bold"/>
        </w:rPr>
      </w:pPr>
      <w:r w:rsidRPr="009F2778">
        <w:rPr>
          <w:rFonts w:eastAsia="Calibri-Bold"/>
        </w:rPr>
        <w:t>1) максимально допустимый коэффициент плотности застройки зоны (за исключением зон инженерной и транспортной инфраструктур и зоны сельскохозяйственного использования из земель сельскохозяйственного назначения);</w:t>
      </w:r>
    </w:p>
    <w:p w14:paraId="50F6C9DE" w14:textId="77777777" w:rsidR="004716E3" w:rsidRPr="009F2778" w:rsidRDefault="004716E3" w:rsidP="004716E3">
      <w:pPr>
        <w:autoSpaceDE w:val="0"/>
        <w:autoSpaceDN w:val="0"/>
        <w:adjustRightInd w:val="0"/>
        <w:ind w:firstLine="709"/>
        <w:jc w:val="both"/>
        <w:rPr>
          <w:rFonts w:eastAsia="Calibri-Bold"/>
        </w:rPr>
      </w:pPr>
      <w:r w:rsidRPr="009F2778">
        <w:rPr>
          <w:rFonts w:eastAsia="Calibri-Bold"/>
        </w:rPr>
        <w:t>2) максимальная и средняя этажность застройки зоны (за исключением зон инженерной и транспортной инфраструктур и зоны сельскохозяйственного использования из земель сельскохозяйственного назначения).</w:t>
      </w:r>
    </w:p>
    <w:p w14:paraId="26AB26C9" w14:textId="77777777" w:rsidR="004716E3" w:rsidRPr="009F2778" w:rsidRDefault="004716E3" w:rsidP="004716E3">
      <w:pPr>
        <w:autoSpaceDE w:val="0"/>
        <w:autoSpaceDN w:val="0"/>
        <w:adjustRightInd w:val="0"/>
        <w:ind w:firstLine="709"/>
        <w:jc w:val="both"/>
        <w:rPr>
          <w:rFonts w:eastAsia="Calibri-Bold"/>
        </w:rPr>
      </w:pPr>
      <w:r w:rsidRPr="009F2778">
        <w:rPr>
          <w:rFonts w:eastAsia="Calibri-Bold"/>
        </w:rPr>
        <w:t>Параметры функциональных зон, установленные в положении о территориальном планировании, могут быть применены при подготовке (внесении изменений) правил землепользования и застройки Кировского сельского поселения.</w:t>
      </w:r>
    </w:p>
    <w:p w14:paraId="0EFBBE65" w14:textId="77777777" w:rsidR="004716E3" w:rsidRPr="009F2778" w:rsidRDefault="004716E3" w:rsidP="004716E3">
      <w:pPr>
        <w:pStyle w:val="G1"/>
        <w:rPr>
          <w:rFonts w:ascii="Times New Roman" w:eastAsia="Calibri-Bold" w:hAnsi="Times New Roman"/>
        </w:rPr>
      </w:pPr>
    </w:p>
    <w:p w14:paraId="6AC3E635" w14:textId="77777777" w:rsidR="004716E3" w:rsidRPr="009F2778" w:rsidRDefault="004716E3" w:rsidP="004716E3">
      <w:pPr>
        <w:pStyle w:val="G1"/>
        <w:rPr>
          <w:rFonts w:ascii="Times New Roman" w:eastAsia="Calibri-Bold" w:hAnsi="Times New Roman"/>
        </w:rPr>
        <w:sectPr w:rsidR="004716E3" w:rsidRPr="009F2778" w:rsidSect="000A6D9F">
          <w:pgSz w:w="11906" w:h="16838"/>
          <w:pgMar w:top="567" w:right="567" w:bottom="567" w:left="1134" w:header="425" w:footer="569" w:gutter="0"/>
          <w:cols w:space="708"/>
          <w:docGrid w:linePitch="360"/>
        </w:sectPr>
      </w:pPr>
    </w:p>
    <w:tbl>
      <w:tblPr>
        <w:tblW w:w="15920"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606"/>
        <w:gridCol w:w="3463"/>
        <w:gridCol w:w="6529"/>
        <w:gridCol w:w="5322"/>
      </w:tblGrid>
      <w:tr w:rsidR="004716E3" w:rsidRPr="009F2778" w14:paraId="6E65CC2A" w14:textId="77777777" w:rsidTr="002E2F0A">
        <w:trPr>
          <w:tblHeader/>
          <w:jc w:val="center"/>
        </w:trPr>
        <w:tc>
          <w:tcPr>
            <w:tcW w:w="606" w:type="dxa"/>
          </w:tcPr>
          <w:p w14:paraId="78635DF6" w14:textId="77777777" w:rsidR="004716E3" w:rsidRPr="009F2778" w:rsidRDefault="004716E3" w:rsidP="002E2F0A">
            <w:pPr>
              <w:tabs>
                <w:tab w:val="left" w:pos="993"/>
              </w:tabs>
              <w:jc w:val="center"/>
              <w:rPr>
                <w:shd w:val="clear" w:color="auto" w:fill="FFFFFF"/>
              </w:rPr>
            </w:pPr>
            <w:r w:rsidRPr="009F2778">
              <w:lastRenderedPageBreak/>
              <w:t>№ п/п</w:t>
            </w:r>
          </w:p>
        </w:tc>
        <w:tc>
          <w:tcPr>
            <w:tcW w:w="3463" w:type="dxa"/>
          </w:tcPr>
          <w:p w14:paraId="171896FD" w14:textId="77777777" w:rsidR="004716E3" w:rsidRPr="009F2778" w:rsidRDefault="004716E3" w:rsidP="002E2F0A">
            <w:pPr>
              <w:tabs>
                <w:tab w:val="left" w:pos="993"/>
              </w:tabs>
              <w:jc w:val="center"/>
              <w:rPr>
                <w:shd w:val="clear" w:color="auto" w:fill="FFFFFF"/>
              </w:rPr>
            </w:pPr>
            <w:r w:rsidRPr="009F2778">
              <w:t>Функциональные зоны</w:t>
            </w:r>
          </w:p>
        </w:tc>
        <w:tc>
          <w:tcPr>
            <w:tcW w:w="6529" w:type="dxa"/>
          </w:tcPr>
          <w:p w14:paraId="25651BB0" w14:textId="77777777" w:rsidR="004716E3" w:rsidRPr="009F2778" w:rsidRDefault="004716E3" w:rsidP="002E2F0A">
            <w:pPr>
              <w:tabs>
                <w:tab w:val="left" w:pos="993"/>
              </w:tabs>
              <w:jc w:val="center"/>
              <w:rPr>
                <w:shd w:val="clear" w:color="auto" w:fill="FFFFFF"/>
              </w:rPr>
            </w:pPr>
            <w:r w:rsidRPr="009F2778">
              <w:t>Параметры</w:t>
            </w:r>
          </w:p>
        </w:tc>
        <w:tc>
          <w:tcPr>
            <w:tcW w:w="5322" w:type="dxa"/>
          </w:tcPr>
          <w:p w14:paraId="32E3F61F" w14:textId="77777777" w:rsidR="004716E3" w:rsidRPr="009F2778" w:rsidRDefault="004716E3" w:rsidP="002E2F0A">
            <w:pPr>
              <w:tabs>
                <w:tab w:val="left" w:pos="993"/>
              </w:tabs>
              <w:jc w:val="center"/>
            </w:pPr>
            <w:r w:rsidRPr="009F2778">
              <w:t>Сведения о планируемых для размещения объектах федерального значения, объектах регионального значения, объектах местного значения, за исключением линейных объектов</w:t>
            </w:r>
          </w:p>
        </w:tc>
      </w:tr>
      <w:tr w:rsidR="004716E3" w:rsidRPr="009F2778" w14:paraId="576DAD38" w14:textId="77777777" w:rsidTr="002E2F0A">
        <w:trPr>
          <w:jc w:val="center"/>
        </w:trPr>
        <w:tc>
          <w:tcPr>
            <w:tcW w:w="606" w:type="dxa"/>
          </w:tcPr>
          <w:p w14:paraId="52565D58" w14:textId="77777777" w:rsidR="004716E3" w:rsidRPr="009F2778" w:rsidRDefault="004716E3" w:rsidP="002E2F0A">
            <w:pPr>
              <w:tabs>
                <w:tab w:val="left" w:pos="993"/>
              </w:tabs>
              <w:jc w:val="center"/>
            </w:pPr>
            <w:r w:rsidRPr="009F2778">
              <w:t>1</w:t>
            </w:r>
          </w:p>
        </w:tc>
        <w:tc>
          <w:tcPr>
            <w:tcW w:w="3463" w:type="dxa"/>
            <w:tcBorders>
              <w:right w:val="single" w:sz="4" w:space="0" w:color="auto"/>
            </w:tcBorders>
          </w:tcPr>
          <w:p w14:paraId="5647DCFF" w14:textId="77777777" w:rsidR="004716E3" w:rsidRPr="009F2778" w:rsidRDefault="004716E3" w:rsidP="002E2F0A">
            <w:pPr>
              <w:tabs>
                <w:tab w:val="left" w:pos="993"/>
              </w:tabs>
              <w:jc w:val="both"/>
            </w:pPr>
            <w:r w:rsidRPr="009F2778">
              <w:t>Жилая зона, в том числе:</w:t>
            </w:r>
          </w:p>
        </w:tc>
        <w:tc>
          <w:tcPr>
            <w:tcW w:w="6529" w:type="dxa"/>
            <w:tcBorders>
              <w:left w:val="single" w:sz="4" w:space="0" w:color="auto"/>
            </w:tcBorders>
          </w:tcPr>
          <w:p w14:paraId="1DF60F49" w14:textId="77777777" w:rsidR="004716E3" w:rsidRPr="009F2778" w:rsidRDefault="004716E3" w:rsidP="002E2F0A">
            <w:pPr>
              <w:tabs>
                <w:tab w:val="left" w:pos="993"/>
              </w:tabs>
              <w:jc w:val="both"/>
            </w:pPr>
          </w:p>
        </w:tc>
        <w:tc>
          <w:tcPr>
            <w:tcW w:w="5322" w:type="dxa"/>
            <w:tcBorders>
              <w:left w:val="single" w:sz="4" w:space="0" w:color="auto"/>
            </w:tcBorders>
          </w:tcPr>
          <w:p w14:paraId="03B52589" w14:textId="77777777" w:rsidR="004716E3" w:rsidRPr="009F2778" w:rsidRDefault="004716E3" w:rsidP="002E2F0A">
            <w:pPr>
              <w:tabs>
                <w:tab w:val="left" w:pos="993"/>
              </w:tabs>
              <w:jc w:val="both"/>
            </w:pPr>
          </w:p>
        </w:tc>
      </w:tr>
      <w:tr w:rsidR="004716E3" w:rsidRPr="009F2778" w14:paraId="6C0F399E" w14:textId="77777777" w:rsidTr="002E2F0A">
        <w:trPr>
          <w:jc w:val="center"/>
        </w:trPr>
        <w:tc>
          <w:tcPr>
            <w:tcW w:w="606" w:type="dxa"/>
          </w:tcPr>
          <w:p w14:paraId="259B1CE1" w14:textId="77777777" w:rsidR="004716E3" w:rsidRPr="009F2778" w:rsidRDefault="004716E3" w:rsidP="002E2F0A">
            <w:pPr>
              <w:tabs>
                <w:tab w:val="left" w:pos="993"/>
              </w:tabs>
              <w:jc w:val="center"/>
            </w:pPr>
            <w:r w:rsidRPr="009F2778">
              <w:t>1.1.</w:t>
            </w:r>
          </w:p>
        </w:tc>
        <w:tc>
          <w:tcPr>
            <w:tcW w:w="3463" w:type="dxa"/>
            <w:tcBorders>
              <w:right w:val="single" w:sz="4" w:space="0" w:color="auto"/>
            </w:tcBorders>
          </w:tcPr>
          <w:p w14:paraId="4AAFADEB" w14:textId="77777777" w:rsidR="004716E3" w:rsidRPr="009F2778" w:rsidRDefault="004716E3" w:rsidP="002E2F0A">
            <w:pPr>
              <w:tabs>
                <w:tab w:val="left" w:pos="993"/>
              </w:tabs>
              <w:jc w:val="both"/>
            </w:pPr>
            <w:r w:rsidRPr="009F2778">
              <w:t>зона застройки среднеэтажными жилыми домами</w:t>
            </w:r>
          </w:p>
        </w:tc>
        <w:tc>
          <w:tcPr>
            <w:tcW w:w="6529" w:type="dxa"/>
            <w:tcBorders>
              <w:left w:val="single" w:sz="4" w:space="0" w:color="auto"/>
            </w:tcBorders>
          </w:tcPr>
          <w:p w14:paraId="50AFE377" w14:textId="77777777" w:rsidR="004716E3" w:rsidRPr="009F2778" w:rsidRDefault="004716E3" w:rsidP="002E2F0A">
            <w:pPr>
              <w:pStyle w:val="afffc"/>
              <w:spacing w:before="0" w:beforeAutospacing="0" w:after="0" w:afterAutospacing="0"/>
              <w:rPr>
                <w:rFonts w:ascii="Times New Roman" w:eastAsiaTheme="majorEastAsia" w:hAnsi="Times New Roman"/>
                <w:color w:val="auto"/>
                <w:kern w:val="0"/>
                <w:sz w:val="24"/>
                <w:szCs w:val="24"/>
                <w:lang w:val="ru-RU" w:eastAsia="en-US" w:bidi="ar-SA"/>
              </w:rPr>
            </w:pPr>
            <w:r w:rsidRPr="009F2778">
              <w:rPr>
                <w:rFonts w:ascii="Times New Roman" w:eastAsiaTheme="majorEastAsia" w:hAnsi="Times New Roman"/>
                <w:color w:val="auto"/>
                <w:kern w:val="0"/>
                <w:sz w:val="24"/>
                <w:szCs w:val="24"/>
                <w:lang w:val="ru-RU" w:eastAsia="en-US" w:bidi="ar-SA"/>
              </w:rPr>
              <w:t>Максимальная этажность –от 5 до 8 этажей, включая мансардный</w:t>
            </w:r>
          </w:p>
          <w:p w14:paraId="06B636EF" w14:textId="77777777" w:rsidR="004716E3" w:rsidRPr="009F2778" w:rsidRDefault="004716E3" w:rsidP="002E2F0A">
            <w:pPr>
              <w:pStyle w:val="afffc"/>
              <w:spacing w:before="0" w:beforeAutospacing="0" w:after="0" w:afterAutospacing="0"/>
              <w:rPr>
                <w:rFonts w:ascii="Times New Roman" w:eastAsiaTheme="majorEastAsia" w:hAnsi="Times New Roman"/>
                <w:color w:val="auto"/>
                <w:kern w:val="0"/>
                <w:sz w:val="24"/>
                <w:szCs w:val="24"/>
                <w:lang w:val="ru-RU" w:eastAsia="en-US" w:bidi="ar-SA"/>
              </w:rPr>
            </w:pPr>
            <w:r w:rsidRPr="009F2778">
              <w:rPr>
                <w:rFonts w:ascii="Times New Roman" w:eastAsiaTheme="majorEastAsia" w:hAnsi="Times New Roman"/>
                <w:color w:val="auto"/>
                <w:kern w:val="0"/>
                <w:sz w:val="24"/>
                <w:szCs w:val="24"/>
                <w:lang w:val="ru-RU" w:eastAsia="en-US" w:bidi="ar-SA"/>
              </w:rPr>
              <w:t>Средняя этажность – 5 этажей</w:t>
            </w:r>
          </w:p>
          <w:p w14:paraId="1766151E" w14:textId="77777777" w:rsidR="004716E3" w:rsidRPr="009F2778" w:rsidRDefault="004716E3" w:rsidP="002E2F0A">
            <w:pPr>
              <w:pStyle w:val="afffc"/>
              <w:spacing w:before="0" w:beforeAutospacing="0" w:after="0" w:afterAutospacing="0"/>
              <w:rPr>
                <w:rFonts w:ascii="Times New Roman" w:eastAsiaTheme="majorEastAsia" w:hAnsi="Times New Roman"/>
                <w:color w:val="auto"/>
                <w:kern w:val="0"/>
                <w:sz w:val="24"/>
                <w:szCs w:val="24"/>
                <w:lang w:val="ru-RU" w:eastAsia="en-US" w:bidi="ar-SA"/>
              </w:rPr>
            </w:pPr>
            <w:r w:rsidRPr="009F2778">
              <w:rPr>
                <w:rFonts w:ascii="Times New Roman" w:eastAsiaTheme="majorEastAsia" w:hAnsi="Times New Roman"/>
                <w:color w:val="auto"/>
                <w:kern w:val="0"/>
                <w:sz w:val="24"/>
                <w:szCs w:val="24"/>
                <w:lang w:val="ru-RU" w:eastAsia="en-US" w:bidi="ar-SA"/>
              </w:rPr>
              <w:t>Коэффициент застройки – 0,3</w:t>
            </w:r>
          </w:p>
          <w:p w14:paraId="4244CC68" w14:textId="77777777" w:rsidR="004716E3" w:rsidRDefault="004716E3" w:rsidP="002E2F0A">
            <w:pPr>
              <w:tabs>
                <w:tab w:val="left" w:pos="993"/>
              </w:tabs>
              <w:jc w:val="both"/>
              <w:rPr>
                <w:rFonts w:eastAsiaTheme="majorEastAsia"/>
                <w:bCs/>
              </w:rPr>
            </w:pPr>
            <w:r w:rsidRPr="009F2778">
              <w:rPr>
                <w:rFonts w:eastAsiaTheme="majorEastAsia"/>
                <w:bCs/>
              </w:rPr>
              <w:t>Коэффициент плотности застройки – 0,1.</w:t>
            </w:r>
          </w:p>
          <w:p w14:paraId="64628792" w14:textId="77777777" w:rsidR="004716E3" w:rsidRPr="009F2778" w:rsidRDefault="004716E3" w:rsidP="002E2F0A">
            <w:pPr>
              <w:tabs>
                <w:tab w:val="left" w:pos="993"/>
              </w:tabs>
              <w:jc w:val="both"/>
              <w:rPr>
                <w:rFonts w:eastAsiaTheme="majorEastAsia"/>
                <w:bCs/>
              </w:rPr>
            </w:pPr>
            <w:r>
              <w:rPr>
                <w:rFonts w:eastAsiaTheme="majorEastAsia"/>
                <w:bCs/>
              </w:rPr>
              <w:t>Площадь – 5,7 га.</w:t>
            </w:r>
          </w:p>
        </w:tc>
        <w:tc>
          <w:tcPr>
            <w:tcW w:w="5322" w:type="dxa"/>
            <w:tcBorders>
              <w:left w:val="single" w:sz="4" w:space="0" w:color="auto"/>
            </w:tcBorders>
          </w:tcPr>
          <w:p w14:paraId="32F7EB6B" w14:textId="77777777" w:rsidR="004716E3" w:rsidRPr="009F2778" w:rsidRDefault="004716E3" w:rsidP="002E2F0A">
            <w:pPr>
              <w:pStyle w:val="afffc"/>
              <w:spacing w:before="0" w:beforeAutospacing="0" w:after="0" w:afterAutospacing="0"/>
              <w:rPr>
                <w:rFonts w:ascii="Times New Roman" w:hAnsi="Times New Roman"/>
                <w:color w:val="auto"/>
                <w:sz w:val="24"/>
                <w:szCs w:val="24"/>
                <w:lang w:val="ru-RU"/>
              </w:rPr>
            </w:pPr>
          </w:p>
        </w:tc>
      </w:tr>
      <w:tr w:rsidR="004716E3" w:rsidRPr="009F2778" w14:paraId="7E3761A6" w14:textId="77777777" w:rsidTr="002E2F0A">
        <w:trPr>
          <w:jc w:val="center"/>
        </w:trPr>
        <w:tc>
          <w:tcPr>
            <w:tcW w:w="606" w:type="dxa"/>
          </w:tcPr>
          <w:p w14:paraId="1F2242C2" w14:textId="77777777" w:rsidR="004716E3" w:rsidRPr="009F2778" w:rsidRDefault="004716E3" w:rsidP="002E2F0A">
            <w:pPr>
              <w:tabs>
                <w:tab w:val="left" w:pos="993"/>
              </w:tabs>
              <w:jc w:val="center"/>
            </w:pPr>
            <w:r w:rsidRPr="009F2778">
              <w:t>1.2</w:t>
            </w:r>
          </w:p>
        </w:tc>
        <w:tc>
          <w:tcPr>
            <w:tcW w:w="3463" w:type="dxa"/>
          </w:tcPr>
          <w:p w14:paraId="0067D6BC" w14:textId="77777777" w:rsidR="004716E3" w:rsidRPr="009F2778" w:rsidRDefault="004716E3" w:rsidP="002E2F0A">
            <w:pPr>
              <w:rPr>
                <w:rFonts w:eastAsia="Calibri-Bold"/>
                <w:bCs/>
              </w:rPr>
            </w:pPr>
            <w:r w:rsidRPr="009F2778">
              <w:rPr>
                <w:rFonts w:eastAsia="Calibri-Bold"/>
                <w:bCs/>
              </w:rPr>
              <w:t>зона застройки малоэтажными жилыми домами</w:t>
            </w:r>
          </w:p>
        </w:tc>
        <w:tc>
          <w:tcPr>
            <w:tcW w:w="6529" w:type="dxa"/>
          </w:tcPr>
          <w:p w14:paraId="2AA59E00" w14:textId="77777777" w:rsidR="004716E3" w:rsidRPr="009F2778" w:rsidRDefault="004716E3" w:rsidP="002E2F0A">
            <w:pPr>
              <w:pStyle w:val="afffc"/>
              <w:spacing w:before="0" w:beforeAutospacing="0" w:after="0" w:afterAutospacing="0"/>
              <w:rPr>
                <w:rFonts w:ascii="Times New Roman" w:eastAsiaTheme="majorEastAsia" w:hAnsi="Times New Roman"/>
                <w:color w:val="auto"/>
                <w:kern w:val="0"/>
                <w:sz w:val="24"/>
                <w:szCs w:val="24"/>
                <w:lang w:val="ru-RU" w:eastAsia="en-US" w:bidi="ar-SA"/>
              </w:rPr>
            </w:pPr>
            <w:r w:rsidRPr="009F2778">
              <w:rPr>
                <w:rFonts w:ascii="Times New Roman" w:eastAsiaTheme="majorEastAsia" w:hAnsi="Times New Roman"/>
                <w:color w:val="auto"/>
                <w:kern w:val="0"/>
                <w:sz w:val="24"/>
                <w:szCs w:val="24"/>
                <w:lang w:val="ru-RU" w:eastAsia="en-US" w:bidi="ar-SA"/>
              </w:rPr>
              <w:t>Максимальная этажность – 4 этажа включая мансардный, для блокированной жилой застройки – 3 этажа;</w:t>
            </w:r>
          </w:p>
          <w:p w14:paraId="2EAB2637" w14:textId="77777777" w:rsidR="004716E3" w:rsidRPr="009F2778" w:rsidRDefault="004716E3" w:rsidP="002E2F0A">
            <w:pPr>
              <w:pStyle w:val="afffc"/>
              <w:spacing w:before="0" w:beforeAutospacing="0" w:after="0" w:afterAutospacing="0"/>
              <w:rPr>
                <w:rFonts w:ascii="Times New Roman" w:eastAsiaTheme="majorEastAsia" w:hAnsi="Times New Roman"/>
                <w:color w:val="auto"/>
                <w:kern w:val="0"/>
                <w:sz w:val="24"/>
                <w:szCs w:val="24"/>
                <w:lang w:val="ru-RU" w:eastAsia="en-US" w:bidi="ar-SA"/>
              </w:rPr>
            </w:pPr>
            <w:r w:rsidRPr="009F2778">
              <w:rPr>
                <w:rFonts w:ascii="Times New Roman" w:eastAsiaTheme="majorEastAsia" w:hAnsi="Times New Roman"/>
                <w:color w:val="auto"/>
                <w:kern w:val="0"/>
                <w:sz w:val="24"/>
                <w:szCs w:val="24"/>
                <w:lang w:val="ru-RU" w:eastAsia="en-US" w:bidi="ar-SA"/>
              </w:rPr>
              <w:t>Средняя этажность – 2 этажа</w:t>
            </w:r>
          </w:p>
          <w:p w14:paraId="76E5E764" w14:textId="77777777" w:rsidR="004716E3" w:rsidRPr="009F2778" w:rsidRDefault="004716E3" w:rsidP="002E2F0A">
            <w:pPr>
              <w:pStyle w:val="afffc"/>
              <w:spacing w:before="0" w:beforeAutospacing="0" w:after="0" w:afterAutospacing="0"/>
              <w:rPr>
                <w:rFonts w:ascii="Times New Roman" w:eastAsiaTheme="majorEastAsia" w:hAnsi="Times New Roman"/>
                <w:color w:val="auto"/>
                <w:kern w:val="0"/>
                <w:sz w:val="24"/>
                <w:szCs w:val="24"/>
                <w:lang w:val="ru-RU" w:eastAsia="en-US" w:bidi="ar-SA"/>
              </w:rPr>
            </w:pPr>
            <w:r w:rsidRPr="009F2778">
              <w:rPr>
                <w:rFonts w:ascii="Times New Roman" w:eastAsiaTheme="majorEastAsia" w:hAnsi="Times New Roman"/>
                <w:color w:val="auto"/>
                <w:kern w:val="0"/>
                <w:sz w:val="24"/>
                <w:szCs w:val="24"/>
                <w:lang w:val="ru-RU" w:eastAsia="en-US" w:bidi="ar-SA"/>
              </w:rPr>
              <w:t>Коэффициент застройки – 0,3</w:t>
            </w:r>
          </w:p>
          <w:p w14:paraId="6CEAD83E" w14:textId="77777777" w:rsidR="004716E3" w:rsidRDefault="004716E3" w:rsidP="002E2F0A">
            <w:pPr>
              <w:pStyle w:val="afffc"/>
              <w:spacing w:before="0" w:beforeAutospacing="0" w:after="0" w:afterAutospacing="0"/>
              <w:rPr>
                <w:rFonts w:ascii="Times New Roman" w:eastAsiaTheme="majorEastAsia" w:hAnsi="Times New Roman"/>
                <w:color w:val="auto"/>
                <w:kern w:val="0"/>
                <w:sz w:val="24"/>
                <w:szCs w:val="24"/>
                <w:lang w:val="ru-RU" w:eastAsia="en-US" w:bidi="ar-SA"/>
              </w:rPr>
            </w:pPr>
            <w:r w:rsidRPr="009F2778">
              <w:rPr>
                <w:rFonts w:ascii="Times New Roman" w:eastAsiaTheme="majorEastAsia" w:hAnsi="Times New Roman"/>
                <w:color w:val="auto"/>
                <w:kern w:val="0"/>
                <w:sz w:val="24"/>
                <w:szCs w:val="24"/>
                <w:lang w:val="ru-RU" w:eastAsia="en-US" w:bidi="ar-SA"/>
              </w:rPr>
              <w:t>Коэффициент плотности застройки – 1.</w:t>
            </w:r>
          </w:p>
          <w:p w14:paraId="0876B88A" w14:textId="77777777" w:rsidR="004716E3" w:rsidRPr="009F2778" w:rsidRDefault="004716E3" w:rsidP="002E2F0A">
            <w:pPr>
              <w:pStyle w:val="afffc"/>
              <w:spacing w:before="0" w:beforeAutospacing="0" w:after="0" w:afterAutospacing="0"/>
              <w:rPr>
                <w:rFonts w:ascii="Times New Roman" w:eastAsiaTheme="majorEastAsia" w:hAnsi="Times New Roman"/>
                <w:color w:val="auto"/>
                <w:kern w:val="0"/>
                <w:sz w:val="24"/>
                <w:szCs w:val="24"/>
                <w:lang w:val="ru-RU" w:eastAsia="en-US" w:bidi="ar-SA"/>
              </w:rPr>
            </w:pPr>
            <w:r w:rsidRPr="00CE58FD">
              <w:rPr>
                <w:rFonts w:ascii="Times New Roman" w:eastAsiaTheme="majorEastAsia" w:hAnsi="Times New Roman"/>
                <w:bCs w:val="0"/>
                <w:sz w:val="24"/>
                <w:szCs w:val="24"/>
                <w:lang w:val="ru-RU"/>
              </w:rPr>
              <w:t>Площадь – 20,6 га.</w:t>
            </w:r>
          </w:p>
        </w:tc>
        <w:tc>
          <w:tcPr>
            <w:tcW w:w="5322" w:type="dxa"/>
          </w:tcPr>
          <w:p w14:paraId="4D923CE8" w14:textId="77777777" w:rsidR="004716E3" w:rsidRPr="009F2778" w:rsidRDefault="004716E3" w:rsidP="002E2F0A">
            <w:pPr>
              <w:pStyle w:val="afffc"/>
              <w:spacing w:before="0" w:beforeAutospacing="0" w:after="0" w:afterAutospacing="0"/>
              <w:rPr>
                <w:rFonts w:ascii="Times New Roman" w:hAnsi="Times New Roman"/>
                <w:color w:val="auto"/>
                <w:sz w:val="24"/>
                <w:szCs w:val="24"/>
                <w:lang w:val="ru-RU"/>
              </w:rPr>
            </w:pPr>
          </w:p>
        </w:tc>
      </w:tr>
      <w:tr w:rsidR="004716E3" w:rsidRPr="009F2778" w14:paraId="291562E8" w14:textId="77777777" w:rsidTr="002E2F0A">
        <w:trPr>
          <w:jc w:val="center"/>
        </w:trPr>
        <w:tc>
          <w:tcPr>
            <w:tcW w:w="606" w:type="dxa"/>
          </w:tcPr>
          <w:p w14:paraId="2DAA278D" w14:textId="77777777" w:rsidR="004716E3" w:rsidRPr="009F2778" w:rsidRDefault="004716E3" w:rsidP="002E2F0A">
            <w:pPr>
              <w:tabs>
                <w:tab w:val="left" w:pos="993"/>
              </w:tabs>
              <w:jc w:val="center"/>
            </w:pPr>
            <w:r w:rsidRPr="009F2778">
              <w:t>1.3</w:t>
            </w:r>
          </w:p>
        </w:tc>
        <w:tc>
          <w:tcPr>
            <w:tcW w:w="3463" w:type="dxa"/>
          </w:tcPr>
          <w:p w14:paraId="73BC04A4" w14:textId="77777777" w:rsidR="004716E3" w:rsidRPr="009F2778" w:rsidRDefault="004716E3" w:rsidP="002E2F0A">
            <w:pPr>
              <w:autoSpaceDE w:val="0"/>
              <w:autoSpaceDN w:val="0"/>
              <w:adjustRightInd w:val="0"/>
              <w:jc w:val="both"/>
              <w:rPr>
                <w:rFonts w:eastAsia="Calibri-Bold"/>
                <w:bCs/>
              </w:rPr>
            </w:pPr>
            <w:r w:rsidRPr="009F2778">
              <w:rPr>
                <w:rFonts w:eastAsia="Calibri-Bold"/>
                <w:bCs/>
              </w:rPr>
              <w:t>зона застройки индивидуальными жилыми домами</w:t>
            </w:r>
          </w:p>
        </w:tc>
        <w:tc>
          <w:tcPr>
            <w:tcW w:w="6529" w:type="dxa"/>
          </w:tcPr>
          <w:p w14:paraId="0F0AFF2B" w14:textId="77777777" w:rsidR="004716E3" w:rsidRPr="009F2778" w:rsidRDefault="004716E3" w:rsidP="002E2F0A">
            <w:pPr>
              <w:pStyle w:val="afffc"/>
              <w:spacing w:before="0" w:beforeAutospacing="0" w:after="0" w:afterAutospacing="0"/>
              <w:rPr>
                <w:rFonts w:ascii="Times New Roman" w:eastAsiaTheme="majorEastAsia" w:hAnsi="Times New Roman"/>
                <w:color w:val="auto"/>
                <w:kern w:val="0"/>
                <w:sz w:val="24"/>
                <w:szCs w:val="24"/>
                <w:lang w:val="ru-RU" w:eastAsia="en-US" w:bidi="ar-SA"/>
              </w:rPr>
            </w:pPr>
            <w:r w:rsidRPr="009F2778">
              <w:rPr>
                <w:rFonts w:ascii="Times New Roman" w:eastAsiaTheme="majorEastAsia" w:hAnsi="Times New Roman"/>
                <w:color w:val="auto"/>
                <w:kern w:val="0"/>
                <w:sz w:val="24"/>
                <w:szCs w:val="24"/>
                <w:lang w:val="ru-RU" w:eastAsia="en-US" w:bidi="ar-SA"/>
              </w:rPr>
              <w:t>Максимальная этажность – 3 этажа,</w:t>
            </w:r>
          </w:p>
          <w:p w14:paraId="33EBC434" w14:textId="77777777" w:rsidR="004716E3" w:rsidRPr="009F2778" w:rsidRDefault="004716E3" w:rsidP="002E2F0A">
            <w:pPr>
              <w:pStyle w:val="afffc"/>
              <w:spacing w:before="0" w:beforeAutospacing="0" w:after="0" w:afterAutospacing="0"/>
              <w:rPr>
                <w:rFonts w:ascii="Times New Roman" w:eastAsiaTheme="majorEastAsia" w:hAnsi="Times New Roman"/>
                <w:color w:val="auto"/>
                <w:kern w:val="0"/>
                <w:sz w:val="24"/>
                <w:szCs w:val="24"/>
                <w:lang w:val="ru-RU" w:eastAsia="en-US" w:bidi="ar-SA"/>
              </w:rPr>
            </w:pPr>
            <w:r w:rsidRPr="009F2778">
              <w:rPr>
                <w:rFonts w:ascii="Times New Roman" w:eastAsiaTheme="majorEastAsia" w:hAnsi="Times New Roman"/>
                <w:color w:val="auto"/>
                <w:kern w:val="0"/>
                <w:sz w:val="24"/>
                <w:szCs w:val="24"/>
                <w:lang w:val="ru-RU" w:eastAsia="en-US" w:bidi="ar-SA"/>
              </w:rPr>
              <w:t>Средняя этажность – 2 этажа</w:t>
            </w:r>
          </w:p>
          <w:p w14:paraId="76D2BF7A" w14:textId="77777777" w:rsidR="004716E3" w:rsidRPr="009F2778" w:rsidRDefault="004716E3" w:rsidP="002E2F0A">
            <w:pPr>
              <w:pStyle w:val="afffc"/>
              <w:spacing w:before="0" w:beforeAutospacing="0" w:after="0" w:afterAutospacing="0"/>
              <w:rPr>
                <w:rFonts w:ascii="Times New Roman" w:eastAsiaTheme="majorEastAsia" w:hAnsi="Times New Roman"/>
                <w:color w:val="auto"/>
                <w:kern w:val="0"/>
                <w:sz w:val="24"/>
                <w:szCs w:val="24"/>
                <w:lang w:val="ru-RU" w:eastAsia="en-US" w:bidi="ar-SA"/>
              </w:rPr>
            </w:pPr>
            <w:r w:rsidRPr="009F2778">
              <w:rPr>
                <w:rFonts w:ascii="Times New Roman" w:eastAsiaTheme="majorEastAsia" w:hAnsi="Times New Roman"/>
                <w:color w:val="auto"/>
                <w:kern w:val="0"/>
                <w:sz w:val="24"/>
                <w:szCs w:val="24"/>
                <w:lang w:val="ru-RU" w:eastAsia="en-US" w:bidi="ar-SA"/>
              </w:rPr>
              <w:t>Коэффициент застройки – 0,6</w:t>
            </w:r>
          </w:p>
          <w:p w14:paraId="0E089B31" w14:textId="77777777" w:rsidR="004716E3" w:rsidRDefault="004716E3" w:rsidP="002E2F0A">
            <w:pPr>
              <w:pStyle w:val="afffc"/>
              <w:spacing w:before="0" w:beforeAutospacing="0" w:after="0" w:afterAutospacing="0"/>
              <w:rPr>
                <w:rFonts w:ascii="Times New Roman" w:eastAsiaTheme="majorEastAsia" w:hAnsi="Times New Roman"/>
                <w:color w:val="auto"/>
                <w:kern w:val="0"/>
                <w:sz w:val="24"/>
                <w:szCs w:val="24"/>
                <w:lang w:val="ru-RU" w:eastAsia="en-US" w:bidi="ar-SA"/>
              </w:rPr>
            </w:pPr>
            <w:r w:rsidRPr="009F2778">
              <w:rPr>
                <w:rFonts w:ascii="Times New Roman" w:eastAsiaTheme="majorEastAsia" w:hAnsi="Times New Roman"/>
                <w:color w:val="auto"/>
                <w:kern w:val="0"/>
                <w:sz w:val="24"/>
                <w:szCs w:val="24"/>
                <w:lang w:val="ru-RU" w:eastAsia="en-US" w:bidi="ar-SA"/>
              </w:rPr>
              <w:t>Коэффициент плотности застройки – 0,8.</w:t>
            </w:r>
          </w:p>
          <w:p w14:paraId="7B36619E" w14:textId="77777777" w:rsidR="004716E3" w:rsidRPr="009F2778" w:rsidRDefault="004716E3" w:rsidP="002E2F0A">
            <w:pPr>
              <w:pStyle w:val="afffc"/>
              <w:spacing w:before="0" w:beforeAutospacing="0" w:after="0" w:afterAutospacing="0"/>
              <w:rPr>
                <w:rFonts w:ascii="Times New Roman" w:eastAsiaTheme="majorEastAsia" w:hAnsi="Times New Roman"/>
                <w:color w:val="auto"/>
                <w:kern w:val="0"/>
                <w:sz w:val="24"/>
                <w:szCs w:val="24"/>
                <w:lang w:val="ru-RU" w:eastAsia="en-US" w:bidi="ar-SA"/>
              </w:rPr>
            </w:pPr>
            <w:r>
              <w:rPr>
                <w:rFonts w:ascii="Times New Roman" w:eastAsiaTheme="majorEastAsia" w:hAnsi="Times New Roman"/>
                <w:bCs w:val="0"/>
                <w:sz w:val="24"/>
                <w:szCs w:val="24"/>
              </w:rPr>
              <w:t>Площадь – 221,6 га.</w:t>
            </w:r>
          </w:p>
        </w:tc>
        <w:tc>
          <w:tcPr>
            <w:tcW w:w="5322" w:type="dxa"/>
          </w:tcPr>
          <w:p w14:paraId="704BDACA" w14:textId="77777777" w:rsidR="004716E3" w:rsidRPr="009F2778" w:rsidRDefault="004716E3" w:rsidP="002E2F0A">
            <w:pPr>
              <w:pStyle w:val="afffc"/>
              <w:spacing w:before="0" w:beforeAutospacing="0" w:after="0" w:afterAutospacing="0"/>
              <w:rPr>
                <w:rFonts w:ascii="Times New Roman" w:hAnsi="Times New Roman"/>
                <w:color w:val="auto"/>
                <w:sz w:val="24"/>
                <w:szCs w:val="24"/>
                <w:lang w:val="ru-RU"/>
              </w:rPr>
            </w:pPr>
          </w:p>
        </w:tc>
      </w:tr>
      <w:tr w:rsidR="004716E3" w:rsidRPr="009F2778" w14:paraId="00628811" w14:textId="77777777" w:rsidTr="002E2F0A">
        <w:trPr>
          <w:jc w:val="center"/>
        </w:trPr>
        <w:tc>
          <w:tcPr>
            <w:tcW w:w="606" w:type="dxa"/>
          </w:tcPr>
          <w:p w14:paraId="34802AEF" w14:textId="77777777" w:rsidR="004716E3" w:rsidRPr="009F2778" w:rsidRDefault="004716E3" w:rsidP="002E2F0A">
            <w:pPr>
              <w:tabs>
                <w:tab w:val="left" w:pos="993"/>
              </w:tabs>
              <w:jc w:val="center"/>
            </w:pPr>
            <w:r w:rsidRPr="009F2778">
              <w:t>2</w:t>
            </w:r>
          </w:p>
        </w:tc>
        <w:tc>
          <w:tcPr>
            <w:tcW w:w="3463" w:type="dxa"/>
          </w:tcPr>
          <w:p w14:paraId="33FBE5B2" w14:textId="77777777" w:rsidR="004716E3" w:rsidRPr="009F2778" w:rsidRDefault="004716E3" w:rsidP="002E2F0A">
            <w:pPr>
              <w:tabs>
                <w:tab w:val="left" w:pos="993"/>
              </w:tabs>
              <w:jc w:val="both"/>
            </w:pPr>
            <w:r w:rsidRPr="009F2778">
              <w:rPr>
                <w:rFonts w:eastAsia="Calibri-Bold"/>
                <w:bCs/>
              </w:rPr>
              <w:t>Общественно-деловая зона, в том числе:</w:t>
            </w:r>
          </w:p>
        </w:tc>
        <w:tc>
          <w:tcPr>
            <w:tcW w:w="6529" w:type="dxa"/>
          </w:tcPr>
          <w:p w14:paraId="61A7B375" w14:textId="77777777" w:rsidR="004716E3" w:rsidRPr="009F2778" w:rsidRDefault="004716E3" w:rsidP="002E2F0A">
            <w:pPr>
              <w:ind w:firstLine="33"/>
              <w:jc w:val="both"/>
              <w:rPr>
                <w:rFonts w:eastAsiaTheme="majorEastAsia"/>
                <w:bCs/>
              </w:rPr>
            </w:pPr>
          </w:p>
        </w:tc>
        <w:tc>
          <w:tcPr>
            <w:tcW w:w="5322" w:type="dxa"/>
          </w:tcPr>
          <w:p w14:paraId="799C6884" w14:textId="77777777" w:rsidR="004716E3" w:rsidRPr="009F2778" w:rsidRDefault="004716E3" w:rsidP="002E2F0A">
            <w:pPr>
              <w:ind w:firstLine="33"/>
              <w:jc w:val="both"/>
            </w:pPr>
          </w:p>
        </w:tc>
      </w:tr>
      <w:tr w:rsidR="004716E3" w:rsidRPr="009F2778" w14:paraId="3F4E0C19" w14:textId="77777777" w:rsidTr="002E2F0A">
        <w:trPr>
          <w:jc w:val="center"/>
        </w:trPr>
        <w:tc>
          <w:tcPr>
            <w:tcW w:w="606" w:type="dxa"/>
          </w:tcPr>
          <w:p w14:paraId="5F0AAE3E" w14:textId="77777777" w:rsidR="004716E3" w:rsidRPr="009F2778" w:rsidRDefault="004716E3" w:rsidP="002E2F0A">
            <w:pPr>
              <w:tabs>
                <w:tab w:val="left" w:pos="993"/>
              </w:tabs>
              <w:jc w:val="center"/>
            </w:pPr>
            <w:r w:rsidRPr="009F2778">
              <w:t>2.1</w:t>
            </w:r>
          </w:p>
        </w:tc>
        <w:tc>
          <w:tcPr>
            <w:tcW w:w="3463" w:type="dxa"/>
          </w:tcPr>
          <w:p w14:paraId="37CB77F6" w14:textId="77777777" w:rsidR="004716E3" w:rsidRPr="009F2778" w:rsidRDefault="004716E3" w:rsidP="002E2F0A">
            <w:pPr>
              <w:pStyle w:val="afb"/>
              <w:ind w:left="0"/>
              <w:jc w:val="both"/>
              <w:rPr>
                <w:rFonts w:eastAsiaTheme="majorEastAsia"/>
                <w:bCs/>
              </w:rPr>
            </w:pPr>
            <w:r w:rsidRPr="009F2778">
              <w:rPr>
                <w:rFonts w:eastAsiaTheme="majorEastAsia"/>
                <w:bCs/>
              </w:rPr>
              <w:t>многофункциональная общественно-деловая зона</w:t>
            </w:r>
          </w:p>
        </w:tc>
        <w:tc>
          <w:tcPr>
            <w:tcW w:w="6529" w:type="dxa"/>
          </w:tcPr>
          <w:p w14:paraId="13C5EEC3" w14:textId="77777777" w:rsidR="004716E3" w:rsidRPr="009F2778" w:rsidRDefault="004716E3" w:rsidP="002E2F0A">
            <w:pPr>
              <w:pStyle w:val="afffc"/>
              <w:spacing w:before="0" w:beforeAutospacing="0" w:after="0" w:afterAutospacing="0"/>
              <w:rPr>
                <w:rFonts w:ascii="Times New Roman" w:eastAsiaTheme="majorEastAsia" w:hAnsi="Times New Roman"/>
                <w:color w:val="auto"/>
                <w:kern w:val="0"/>
                <w:sz w:val="24"/>
                <w:szCs w:val="24"/>
                <w:lang w:val="ru-RU" w:eastAsia="en-US" w:bidi="ar-SA"/>
              </w:rPr>
            </w:pPr>
            <w:r w:rsidRPr="009F2778">
              <w:rPr>
                <w:rFonts w:ascii="Times New Roman" w:eastAsiaTheme="majorEastAsia" w:hAnsi="Times New Roman"/>
                <w:color w:val="auto"/>
                <w:kern w:val="0"/>
                <w:sz w:val="24"/>
                <w:szCs w:val="24"/>
                <w:lang w:val="ru-RU" w:eastAsia="en-US" w:bidi="ar-SA"/>
              </w:rPr>
              <w:t>Максимальная этажность зданий – 5 этажей;</w:t>
            </w:r>
          </w:p>
          <w:p w14:paraId="2B6572E0" w14:textId="77777777" w:rsidR="004716E3" w:rsidRPr="009F2778" w:rsidRDefault="004716E3" w:rsidP="002E2F0A">
            <w:pPr>
              <w:pStyle w:val="afffc"/>
              <w:spacing w:before="0" w:beforeAutospacing="0" w:after="0" w:afterAutospacing="0"/>
              <w:rPr>
                <w:rFonts w:ascii="Times New Roman" w:eastAsiaTheme="majorEastAsia" w:hAnsi="Times New Roman"/>
                <w:color w:val="auto"/>
                <w:kern w:val="0"/>
                <w:sz w:val="24"/>
                <w:szCs w:val="24"/>
                <w:lang w:val="ru-RU" w:eastAsia="en-US" w:bidi="ar-SA"/>
              </w:rPr>
            </w:pPr>
            <w:r w:rsidRPr="009F2778">
              <w:rPr>
                <w:rFonts w:ascii="Times New Roman" w:eastAsiaTheme="majorEastAsia" w:hAnsi="Times New Roman"/>
                <w:color w:val="auto"/>
                <w:kern w:val="0"/>
                <w:sz w:val="24"/>
                <w:szCs w:val="24"/>
                <w:lang w:val="ru-RU" w:eastAsia="en-US" w:bidi="ar-SA"/>
              </w:rPr>
              <w:t>Средняя этажность – 3 этажа</w:t>
            </w:r>
          </w:p>
          <w:p w14:paraId="6DF4D284" w14:textId="77777777" w:rsidR="004716E3" w:rsidRPr="009F2778" w:rsidRDefault="004716E3" w:rsidP="002E2F0A">
            <w:pPr>
              <w:pStyle w:val="afffc"/>
              <w:spacing w:before="0" w:beforeAutospacing="0" w:after="0" w:afterAutospacing="0"/>
              <w:rPr>
                <w:rFonts w:ascii="Times New Roman" w:eastAsiaTheme="majorEastAsia" w:hAnsi="Times New Roman"/>
                <w:color w:val="auto"/>
                <w:kern w:val="0"/>
                <w:sz w:val="24"/>
                <w:szCs w:val="24"/>
                <w:lang w:val="ru-RU" w:eastAsia="en-US" w:bidi="ar-SA"/>
              </w:rPr>
            </w:pPr>
            <w:r w:rsidRPr="009F2778">
              <w:rPr>
                <w:rFonts w:ascii="Times New Roman" w:eastAsiaTheme="majorEastAsia" w:hAnsi="Times New Roman"/>
                <w:color w:val="auto"/>
                <w:kern w:val="0"/>
                <w:sz w:val="24"/>
                <w:szCs w:val="24"/>
                <w:lang w:val="ru-RU" w:eastAsia="en-US" w:bidi="ar-SA"/>
              </w:rPr>
              <w:t>Коэффициент застройки – 0,8</w:t>
            </w:r>
          </w:p>
          <w:p w14:paraId="643CF54E" w14:textId="77777777" w:rsidR="004716E3" w:rsidRDefault="004716E3" w:rsidP="002E2F0A">
            <w:pPr>
              <w:pStyle w:val="afffc"/>
              <w:spacing w:before="0" w:beforeAutospacing="0" w:after="0" w:afterAutospacing="0"/>
              <w:rPr>
                <w:rFonts w:ascii="Times New Roman" w:eastAsiaTheme="majorEastAsia" w:hAnsi="Times New Roman"/>
                <w:color w:val="auto"/>
                <w:kern w:val="0"/>
                <w:sz w:val="24"/>
                <w:szCs w:val="24"/>
                <w:lang w:val="ru-RU" w:eastAsia="en-US" w:bidi="ar-SA"/>
              </w:rPr>
            </w:pPr>
            <w:r w:rsidRPr="009F2778">
              <w:rPr>
                <w:rFonts w:ascii="Times New Roman" w:eastAsiaTheme="majorEastAsia" w:hAnsi="Times New Roman"/>
                <w:color w:val="auto"/>
                <w:kern w:val="0"/>
                <w:sz w:val="24"/>
                <w:szCs w:val="24"/>
                <w:lang w:val="ru-RU" w:eastAsia="en-US" w:bidi="ar-SA"/>
              </w:rPr>
              <w:t>Коэффициент плотности застройки –2,0.</w:t>
            </w:r>
          </w:p>
          <w:p w14:paraId="119BAC26" w14:textId="77777777" w:rsidR="004716E3" w:rsidRPr="009F2778" w:rsidRDefault="004716E3" w:rsidP="002E2F0A">
            <w:pPr>
              <w:pStyle w:val="afffc"/>
              <w:spacing w:before="0" w:beforeAutospacing="0" w:after="0" w:afterAutospacing="0"/>
              <w:rPr>
                <w:rFonts w:ascii="Times New Roman" w:eastAsiaTheme="majorEastAsia" w:hAnsi="Times New Roman"/>
                <w:color w:val="auto"/>
                <w:kern w:val="0"/>
                <w:sz w:val="24"/>
                <w:szCs w:val="24"/>
                <w:lang w:val="ru-RU" w:eastAsia="en-US" w:bidi="ar-SA"/>
              </w:rPr>
            </w:pPr>
            <w:r>
              <w:rPr>
                <w:rFonts w:ascii="Times New Roman" w:eastAsiaTheme="majorEastAsia" w:hAnsi="Times New Roman"/>
                <w:bCs w:val="0"/>
                <w:sz w:val="24"/>
                <w:szCs w:val="24"/>
              </w:rPr>
              <w:t>Площадь – 19,4 га.</w:t>
            </w:r>
          </w:p>
        </w:tc>
        <w:tc>
          <w:tcPr>
            <w:tcW w:w="5322" w:type="dxa"/>
          </w:tcPr>
          <w:p w14:paraId="1C27D61E" w14:textId="77777777" w:rsidR="004716E3" w:rsidRPr="009F2778" w:rsidRDefault="004716E3" w:rsidP="002E2F0A">
            <w:pPr>
              <w:pStyle w:val="G1"/>
              <w:spacing w:before="0" w:after="0"/>
              <w:ind w:firstLine="0"/>
              <w:rPr>
                <w:rFonts w:ascii="Times New Roman" w:hAnsi="Times New Roman"/>
              </w:rPr>
            </w:pPr>
          </w:p>
        </w:tc>
      </w:tr>
      <w:tr w:rsidR="004716E3" w:rsidRPr="009F2778" w14:paraId="76AF6D15" w14:textId="77777777" w:rsidTr="002E2F0A">
        <w:trPr>
          <w:jc w:val="center"/>
        </w:trPr>
        <w:tc>
          <w:tcPr>
            <w:tcW w:w="606" w:type="dxa"/>
          </w:tcPr>
          <w:p w14:paraId="3032F4B3" w14:textId="77777777" w:rsidR="004716E3" w:rsidRPr="009F2778" w:rsidRDefault="004716E3" w:rsidP="002E2F0A">
            <w:pPr>
              <w:tabs>
                <w:tab w:val="left" w:pos="993"/>
              </w:tabs>
              <w:jc w:val="center"/>
            </w:pPr>
            <w:r w:rsidRPr="009F2778">
              <w:t>2.2</w:t>
            </w:r>
          </w:p>
        </w:tc>
        <w:tc>
          <w:tcPr>
            <w:tcW w:w="3463" w:type="dxa"/>
          </w:tcPr>
          <w:p w14:paraId="2DE233CC" w14:textId="77777777" w:rsidR="004716E3" w:rsidRPr="009F2778" w:rsidRDefault="004716E3" w:rsidP="002E2F0A">
            <w:pPr>
              <w:pStyle w:val="afb"/>
              <w:ind w:left="0"/>
              <w:jc w:val="both"/>
            </w:pPr>
            <w:r w:rsidRPr="009F2778">
              <w:t>зона специализированной общественной застройки</w:t>
            </w:r>
          </w:p>
        </w:tc>
        <w:tc>
          <w:tcPr>
            <w:tcW w:w="6529" w:type="dxa"/>
          </w:tcPr>
          <w:p w14:paraId="59E9D87F" w14:textId="77777777" w:rsidR="004716E3" w:rsidRPr="009F2778" w:rsidRDefault="004716E3" w:rsidP="002E2F0A">
            <w:pPr>
              <w:pStyle w:val="afffc"/>
              <w:spacing w:before="0" w:beforeAutospacing="0" w:after="0" w:afterAutospacing="0"/>
              <w:rPr>
                <w:rFonts w:ascii="Times New Roman" w:eastAsiaTheme="majorEastAsia" w:hAnsi="Times New Roman"/>
                <w:color w:val="auto"/>
                <w:kern w:val="0"/>
                <w:sz w:val="24"/>
                <w:szCs w:val="24"/>
                <w:lang w:val="ru-RU" w:eastAsia="en-US" w:bidi="ar-SA"/>
              </w:rPr>
            </w:pPr>
            <w:r w:rsidRPr="009F2778">
              <w:rPr>
                <w:rFonts w:ascii="Times New Roman" w:eastAsiaTheme="majorEastAsia" w:hAnsi="Times New Roman"/>
                <w:color w:val="auto"/>
                <w:kern w:val="0"/>
                <w:sz w:val="24"/>
                <w:szCs w:val="24"/>
                <w:lang w:val="ru-RU" w:eastAsia="en-US" w:bidi="ar-SA"/>
              </w:rPr>
              <w:t>максимальная этажность зданий – 5 этажей;</w:t>
            </w:r>
          </w:p>
          <w:p w14:paraId="7B237399" w14:textId="77777777" w:rsidR="004716E3" w:rsidRPr="009F2778" w:rsidRDefault="004716E3" w:rsidP="002E2F0A">
            <w:pPr>
              <w:pStyle w:val="afffc"/>
              <w:spacing w:before="0" w:beforeAutospacing="0" w:after="0" w:afterAutospacing="0"/>
              <w:rPr>
                <w:rFonts w:ascii="Times New Roman" w:eastAsiaTheme="majorEastAsia" w:hAnsi="Times New Roman"/>
                <w:color w:val="auto"/>
                <w:kern w:val="0"/>
                <w:sz w:val="24"/>
                <w:szCs w:val="24"/>
                <w:lang w:val="ru-RU" w:eastAsia="en-US" w:bidi="ar-SA"/>
              </w:rPr>
            </w:pPr>
            <w:r w:rsidRPr="009F2778">
              <w:rPr>
                <w:rFonts w:ascii="Times New Roman" w:eastAsiaTheme="majorEastAsia" w:hAnsi="Times New Roman"/>
                <w:color w:val="auto"/>
                <w:kern w:val="0"/>
                <w:sz w:val="24"/>
                <w:szCs w:val="24"/>
                <w:lang w:val="ru-RU" w:eastAsia="en-US" w:bidi="ar-SA"/>
              </w:rPr>
              <w:t>Средняя этажность – 3 этажа</w:t>
            </w:r>
          </w:p>
          <w:p w14:paraId="1A16B144" w14:textId="77777777" w:rsidR="004716E3" w:rsidRPr="009F2778" w:rsidRDefault="004716E3" w:rsidP="002E2F0A">
            <w:pPr>
              <w:pStyle w:val="afffc"/>
              <w:spacing w:before="0" w:beforeAutospacing="0" w:after="0" w:afterAutospacing="0"/>
              <w:rPr>
                <w:rFonts w:ascii="Times New Roman" w:eastAsiaTheme="majorEastAsia" w:hAnsi="Times New Roman"/>
                <w:color w:val="auto"/>
                <w:kern w:val="0"/>
                <w:sz w:val="24"/>
                <w:szCs w:val="24"/>
                <w:lang w:val="ru-RU" w:eastAsia="en-US" w:bidi="ar-SA"/>
              </w:rPr>
            </w:pPr>
            <w:r w:rsidRPr="009F2778">
              <w:rPr>
                <w:rFonts w:ascii="Times New Roman" w:eastAsiaTheme="majorEastAsia" w:hAnsi="Times New Roman"/>
                <w:color w:val="auto"/>
                <w:kern w:val="0"/>
                <w:sz w:val="24"/>
                <w:szCs w:val="24"/>
                <w:lang w:val="ru-RU" w:eastAsia="en-US" w:bidi="ar-SA"/>
              </w:rPr>
              <w:lastRenderedPageBreak/>
              <w:t>Коэффициент застройки – 0,7</w:t>
            </w:r>
          </w:p>
          <w:p w14:paraId="739B3AC4" w14:textId="77777777" w:rsidR="004716E3" w:rsidRDefault="004716E3" w:rsidP="002E2F0A">
            <w:pPr>
              <w:pStyle w:val="afffc"/>
              <w:spacing w:before="0" w:beforeAutospacing="0" w:after="0" w:afterAutospacing="0"/>
              <w:rPr>
                <w:rFonts w:ascii="Times New Roman" w:eastAsiaTheme="majorEastAsia" w:hAnsi="Times New Roman"/>
                <w:color w:val="auto"/>
                <w:kern w:val="0"/>
                <w:sz w:val="24"/>
                <w:szCs w:val="24"/>
                <w:lang w:val="ru-RU" w:eastAsia="en-US" w:bidi="ar-SA"/>
              </w:rPr>
            </w:pPr>
            <w:r w:rsidRPr="009F2778">
              <w:rPr>
                <w:rFonts w:ascii="Times New Roman" w:eastAsiaTheme="majorEastAsia" w:hAnsi="Times New Roman"/>
                <w:color w:val="auto"/>
                <w:kern w:val="0"/>
                <w:sz w:val="24"/>
                <w:szCs w:val="24"/>
                <w:lang w:val="ru-RU" w:eastAsia="en-US" w:bidi="ar-SA"/>
              </w:rPr>
              <w:t>Коэффициент плотности застройки – 1,8</w:t>
            </w:r>
          </w:p>
          <w:p w14:paraId="252A72D5" w14:textId="77777777" w:rsidR="004716E3" w:rsidRPr="009F2778" w:rsidRDefault="004716E3" w:rsidP="002E2F0A">
            <w:pPr>
              <w:pStyle w:val="afffc"/>
              <w:spacing w:before="0" w:beforeAutospacing="0" w:after="0" w:afterAutospacing="0"/>
              <w:rPr>
                <w:rFonts w:ascii="Times New Roman" w:eastAsiaTheme="majorEastAsia" w:hAnsi="Times New Roman"/>
                <w:color w:val="auto"/>
                <w:kern w:val="0"/>
                <w:sz w:val="24"/>
                <w:szCs w:val="24"/>
                <w:lang w:val="ru-RU" w:eastAsia="en-US" w:bidi="ar-SA"/>
              </w:rPr>
            </w:pPr>
            <w:r>
              <w:rPr>
                <w:rFonts w:ascii="Times New Roman" w:eastAsiaTheme="majorEastAsia" w:hAnsi="Times New Roman"/>
                <w:bCs w:val="0"/>
                <w:sz w:val="24"/>
                <w:szCs w:val="24"/>
              </w:rPr>
              <w:t>Площадь – 31,4га.</w:t>
            </w:r>
          </w:p>
        </w:tc>
        <w:tc>
          <w:tcPr>
            <w:tcW w:w="5322" w:type="dxa"/>
          </w:tcPr>
          <w:p w14:paraId="68841225" w14:textId="77777777" w:rsidR="004716E3" w:rsidRPr="009F2778" w:rsidRDefault="004716E3" w:rsidP="002E2F0A">
            <w:pPr>
              <w:pStyle w:val="G1"/>
              <w:spacing w:before="0" w:after="0"/>
              <w:ind w:firstLine="0"/>
              <w:rPr>
                <w:rFonts w:ascii="Times New Roman" w:eastAsia="Calibri" w:hAnsi="Times New Roman"/>
                <w:bCs/>
                <w:kern w:val="24"/>
                <w:u w:val="single"/>
              </w:rPr>
            </w:pPr>
            <w:r w:rsidRPr="009F2778">
              <w:rPr>
                <w:rFonts w:ascii="Times New Roman" w:eastAsia="Calibri" w:hAnsi="Times New Roman"/>
                <w:bCs/>
                <w:kern w:val="24"/>
                <w:u w:val="single"/>
              </w:rPr>
              <w:lastRenderedPageBreak/>
              <w:t>Объекты регионального значения:</w:t>
            </w:r>
          </w:p>
          <w:p w14:paraId="2DB8FB32" w14:textId="77777777" w:rsidR="004716E3" w:rsidRPr="009F2778" w:rsidRDefault="004716E3" w:rsidP="00776B82">
            <w:pPr>
              <w:pStyle w:val="afffc"/>
              <w:numPr>
                <w:ilvl w:val="0"/>
                <w:numId w:val="20"/>
              </w:numPr>
              <w:spacing w:before="0" w:beforeAutospacing="0" w:after="0" w:afterAutospacing="0" w:line="240" w:lineRule="auto"/>
              <w:ind w:left="34" w:firstLine="0"/>
              <w:jc w:val="both"/>
              <w:rPr>
                <w:rFonts w:ascii="Times New Roman" w:hAnsi="Times New Roman"/>
                <w:color w:val="auto"/>
                <w:sz w:val="24"/>
                <w:szCs w:val="24"/>
                <w:lang w:val="ru-RU"/>
              </w:rPr>
            </w:pPr>
            <w:r w:rsidRPr="009F2778">
              <w:rPr>
                <w:rFonts w:ascii="Times New Roman" w:hAnsi="Times New Roman"/>
                <w:color w:val="auto"/>
                <w:sz w:val="24"/>
                <w:szCs w:val="24"/>
                <w:lang w:val="ru-RU"/>
              </w:rPr>
              <w:t xml:space="preserve">Строительство учебных корпусов для муниципального бюджетного </w:t>
            </w:r>
            <w:r w:rsidRPr="009F2778">
              <w:rPr>
                <w:rFonts w:ascii="Times New Roman" w:hAnsi="Times New Roman"/>
                <w:color w:val="auto"/>
                <w:sz w:val="24"/>
                <w:szCs w:val="24"/>
                <w:lang w:val="ru-RU"/>
              </w:rPr>
              <w:lastRenderedPageBreak/>
              <w:t>общеобразовательного учреждения «Кировская общеобразовательная школа №1»</w:t>
            </w:r>
          </w:p>
          <w:p w14:paraId="2C897A44" w14:textId="77777777" w:rsidR="004716E3" w:rsidRPr="009F2778" w:rsidRDefault="004716E3" w:rsidP="002E2F0A">
            <w:pPr>
              <w:pStyle w:val="G1"/>
              <w:spacing w:before="0" w:after="0"/>
              <w:ind w:firstLine="0"/>
              <w:rPr>
                <w:rFonts w:ascii="Times New Roman" w:eastAsia="Calibri" w:hAnsi="Times New Roman"/>
                <w:bCs/>
                <w:kern w:val="24"/>
                <w:u w:val="single"/>
              </w:rPr>
            </w:pPr>
            <w:r w:rsidRPr="009F2778">
              <w:rPr>
                <w:rFonts w:ascii="Times New Roman" w:eastAsia="Calibri" w:hAnsi="Times New Roman"/>
                <w:bCs/>
                <w:kern w:val="24"/>
                <w:u w:val="single"/>
              </w:rPr>
              <w:t>Объекты местного значения района:</w:t>
            </w:r>
          </w:p>
          <w:p w14:paraId="31245906" w14:textId="77777777" w:rsidR="004716E3" w:rsidRPr="009F2778" w:rsidRDefault="004716E3" w:rsidP="00776B82">
            <w:pPr>
              <w:pStyle w:val="afffc"/>
              <w:numPr>
                <w:ilvl w:val="0"/>
                <w:numId w:val="20"/>
              </w:numPr>
              <w:spacing w:before="0" w:beforeAutospacing="0" w:after="0" w:afterAutospacing="0" w:line="240" w:lineRule="auto"/>
              <w:ind w:left="34" w:firstLine="0"/>
              <w:jc w:val="both"/>
              <w:rPr>
                <w:rFonts w:ascii="Times New Roman" w:hAnsi="Times New Roman"/>
                <w:color w:val="auto"/>
                <w:sz w:val="24"/>
                <w:szCs w:val="24"/>
                <w:lang w:val="ru-RU"/>
              </w:rPr>
            </w:pPr>
            <w:r w:rsidRPr="009F2778">
              <w:rPr>
                <w:rFonts w:ascii="Times New Roman" w:hAnsi="Times New Roman"/>
                <w:color w:val="auto"/>
                <w:sz w:val="24"/>
                <w:szCs w:val="24"/>
                <w:lang w:val="ru-RU"/>
              </w:rPr>
              <w:t>строительство детского дошкольного учреждения на 210 мест в пгт. Кировское.</w:t>
            </w:r>
          </w:p>
          <w:p w14:paraId="5A77F83F" w14:textId="77777777" w:rsidR="004716E3" w:rsidRPr="009F2778" w:rsidRDefault="004716E3" w:rsidP="00776B82">
            <w:pPr>
              <w:pStyle w:val="afffc"/>
              <w:numPr>
                <w:ilvl w:val="0"/>
                <w:numId w:val="20"/>
              </w:numPr>
              <w:spacing w:before="0" w:beforeAutospacing="0" w:after="0" w:afterAutospacing="0" w:line="240" w:lineRule="auto"/>
              <w:ind w:left="34" w:firstLine="0"/>
              <w:jc w:val="both"/>
              <w:rPr>
                <w:rFonts w:ascii="Times New Roman" w:hAnsi="Times New Roman"/>
                <w:color w:val="auto"/>
                <w:sz w:val="24"/>
                <w:szCs w:val="24"/>
                <w:lang w:val="ru-RU"/>
              </w:rPr>
            </w:pPr>
            <w:r w:rsidRPr="009F2778">
              <w:rPr>
                <w:rFonts w:ascii="Times New Roman" w:hAnsi="Times New Roman"/>
                <w:color w:val="auto"/>
                <w:sz w:val="24"/>
                <w:szCs w:val="24"/>
                <w:lang w:val="ru-RU"/>
              </w:rPr>
              <w:t>строительство общеобразовательного учреждения на 360 мест в пгт. Кировское.</w:t>
            </w:r>
          </w:p>
          <w:p w14:paraId="477B6426" w14:textId="77777777" w:rsidR="004716E3" w:rsidRPr="009F2778" w:rsidRDefault="004716E3" w:rsidP="002E2F0A">
            <w:pPr>
              <w:pStyle w:val="G1"/>
              <w:spacing w:before="0" w:after="0"/>
              <w:ind w:firstLine="0"/>
              <w:rPr>
                <w:rFonts w:ascii="Times New Roman" w:eastAsia="Calibri" w:hAnsi="Times New Roman"/>
                <w:bCs/>
                <w:kern w:val="24"/>
                <w:u w:val="single"/>
              </w:rPr>
            </w:pPr>
            <w:r w:rsidRPr="009F2778">
              <w:rPr>
                <w:rFonts w:ascii="Times New Roman" w:eastAsia="Calibri" w:hAnsi="Times New Roman"/>
                <w:bCs/>
                <w:kern w:val="24"/>
                <w:u w:val="single"/>
              </w:rPr>
              <w:t>Объекты местного значения поселения:</w:t>
            </w:r>
          </w:p>
          <w:p w14:paraId="63BDE8C8" w14:textId="77777777" w:rsidR="004716E3" w:rsidRPr="009F2778" w:rsidRDefault="004716E3" w:rsidP="00776B82">
            <w:pPr>
              <w:pStyle w:val="afffc"/>
              <w:numPr>
                <w:ilvl w:val="0"/>
                <w:numId w:val="20"/>
              </w:numPr>
              <w:spacing w:before="0" w:beforeAutospacing="0" w:after="0" w:afterAutospacing="0" w:line="240" w:lineRule="auto"/>
              <w:ind w:left="34" w:firstLine="0"/>
              <w:jc w:val="both"/>
              <w:rPr>
                <w:rFonts w:ascii="Times New Roman" w:hAnsi="Times New Roman"/>
                <w:color w:val="auto"/>
                <w:sz w:val="24"/>
                <w:szCs w:val="24"/>
                <w:lang w:val="ru-RU"/>
              </w:rPr>
            </w:pPr>
            <w:r w:rsidRPr="009F2778">
              <w:rPr>
                <w:rFonts w:ascii="Times New Roman" w:hAnsi="Times New Roman"/>
                <w:color w:val="auto"/>
                <w:sz w:val="24"/>
                <w:szCs w:val="24"/>
                <w:lang w:val="ru-RU"/>
              </w:rPr>
              <w:t>строительство спортивного комплекса с бассейном в пгт. Кировское;</w:t>
            </w:r>
          </w:p>
          <w:p w14:paraId="07983ED7" w14:textId="77777777" w:rsidR="004716E3" w:rsidRPr="009F2778" w:rsidRDefault="004716E3" w:rsidP="00776B82">
            <w:pPr>
              <w:pStyle w:val="afffc"/>
              <w:numPr>
                <w:ilvl w:val="0"/>
                <w:numId w:val="20"/>
              </w:numPr>
              <w:spacing w:before="0" w:beforeAutospacing="0" w:after="0" w:afterAutospacing="0" w:line="240" w:lineRule="auto"/>
              <w:ind w:left="34" w:firstLine="0"/>
              <w:jc w:val="both"/>
              <w:rPr>
                <w:rFonts w:ascii="Times New Roman" w:hAnsi="Times New Roman"/>
                <w:color w:val="auto"/>
                <w:sz w:val="24"/>
                <w:szCs w:val="24"/>
                <w:lang w:val="ru-RU"/>
              </w:rPr>
            </w:pPr>
            <w:r w:rsidRPr="009F2778">
              <w:rPr>
                <w:rFonts w:ascii="Times New Roman" w:hAnsi="Times New Roman"/>
                <w:color w:val="auto"/>
                <w:sz w:val="24"/>
                <w:szCs w:val="24"/>
                <w:lang w:val="ru-RU"/>
              </w:rPr>
              <w:t>строительство стадиона в пгт. Кировское.</w:t>
            </w:r>
          </w:p>
        </w:tc>
      </w:tr>
      <w:tr w:rsidR="004716E3" w:rsidRPr="009F2778" w14:paraId="2C1879F7" w14:textId="77777777" w:rsidTr="002E2F0A">
        <w:trPr>
          <w:jc w:val="center"/>
        </w:trPr>
        <w:tc>
          <w:tcPr>
            <w:tcW w:w="606" w:type="dxa"/>
          </w:tcPr>
          <w:p w14:paraId="42F8BA8F" w14:textId="77777777" w:rsidR="004716E3" w:rsidRPr="009F2778" w:rsidRDefault="004716E3" w:rsidP="002E2F0A">
            <w:pPr>
              <w:tabs>
                <w:tab w:val="left" w:pos="993"/>
              </w:tabs>
              <w:jc w:val="center"/>
            </w:pPr>
            <w:r w:rsidRPr="009F2778">
              <w:lastRenderedPageBreak/>
              <w:t>3</w:t>
            </w:r>
          </w:p>
        </w:tc>
        <w:tc>
          <w:tcPr>
            <w:tcW w:w="3463" w:type="dxa"/>
          </w:tcPr>
          <w:p w14:paraId="5B19EA92" w14:textId="77777777" w:rsidR="004716E3" w:rsidRPr="009F2778" w:rsidRDefault="004716E3" w:rsidP="002E2F0A">
            <w:pPr>
              <w:tabs>
                <w:tab w:val="left" w:pos="993"/>
              </w:tabs>
              <w:jc w:val="both"/>
            </w:pPr>
            <w:r w:rsidRPr="009F2778">
              <w:t>Производственная зона, в том числе:</w:t>
            </w:r>
          </w:p>
        </w:tc>
        <w:tc>
          <w:tcPr>
            <w:tcW w:w="6529" w:type="dxa"/>
          </w:tcPr>
          <w:p w14:paraId="0C48CF17" w14:textId="77777777" w:rsidR="004716E3" w:rsidRPr="009F2778" w:rsidRDefault="004716E3" w:rsidP="002E2F0A">
            <w:pPr>
              <w:shd w:val="clear" w:color="auto" w:fill="FFFFFF"/>
              <w:ind w:firstLine="33"/>
              <w:jc w:val="both"/>
            </w:pPr>
          </w:p>
        </w:tc>
        <w:tc>
          <w:tcPr>
            <w:tcW w:w="5322" w:type="dxa"/>
          </w:tcPr>
          <w:p w14:paraId="603D55FB" w14:textId="77777777" w:rsidR="004716E3" w:rsidRPr="009F2778" w:rsidRDefault="004716E3" w:rsidP="002E2F0A">
            <w:pPr>
              <w:shd w:val="clear" w:color="auto" w:fill="FFFFFF"/>
              <w:ind w:firstLine="33"/>
              <w:jc w:val="both"/>
              <w:rPr>
                <w:rFonts w:eastAsia="Calibri"/>
                <w:bCs/>
                <w:kern w:val="24"/>
                <w:lang w:eastAsia="ar-SA" w:bidi="en-US"/>
              </w:rPr>
            </w:pPr>
          </w:p>
        </w:tc>
      </w:tr>
      <w:tr w:rsidR="004716E3" w:rsidRPr="009F2778" w14:paraId="79999714" w14:textId="77777777" w:rsidTr="002E2F0A">
        <w:trPr>
          <w:jc w:val="center"/>
        </w:trPr>
        <w:tc>
          <w:tcPr>
            <w:tcW w:w="606" w:type="dxa"/>
          </w:tcPr>
          <w:p w14:paraId="420BD544" w14:textId="77777777" w:rsidR="004716E3" w:rsidRPr="009F2778" w:rsidRDefault="004716E3" w:rsidP="002E2F0A">
            <w:pPr>
              <w:tabs>
                <w:tab w:val="left" w:pos="993"/>
              </w:tabs>
              <w:jc w:val="center"/>
            </w:pPr>
            <w:r w:rsidRPr="009F2778">
              <w:t>3.1</w:t>
            </w:r>
          </w:p>
        </w:tc>
        <w:tc>
          <w:tcPr>
            <w:tcW w:w="3463" w:type="dxa"/>
          </w:tcPr>
          <w:p w14:paraId="5B01780E" w14:textId="77777777" w:rsidR="004716E3" w:rsidRPr="009F2778" w:rsidRDefault="004716E3" w:rsidP="002E2F0A">
            <w:pPr>
              <w:jc w:val="both"/>
            </w:pPr>
            <w:r w:rsidRPr="009F2778">
              <w:t>производственная зона</w:t>
            </w:r>
          </w:p>
        </w:tc>
        <w:tc>
          <w:tcPr>
            <w:tcW w:w="6529" w:type="dxa"/>
          </w:tcPr>
          <w:p w14:paraId="62678F92" w14:textId="77777777" w:rsidR="004716E3" w:rsidRPr="009F2778" w:rsidRDefault="004716E3" w:rsidP="002E2F0A">
            <w:pPr>
              <w:pStyle w:val="afffc"/>
              <w:spacing w:before="0" w:beforeAutospacing="0" w:after="0" w:afterAutospacing="0"/>
              <w:rPr>
                <w:rFonts w:ascii="Times New Roman" w:hAnsi="Times New Roman"/>
                <w:color w:val="auto"/>
                <w:sz w:val="24"/>
                <w:szCs w:val="24"/>
                <w:lang w:val="ru-RU"/>
              </w:rPr>
            </w:pPr>
            <w:r w:rsidRPr="009F2778">
              <w:rPr>
                <w:rFonts w:ascii="Times New Roman" w:hAnsi="Times New Roman"/>
                <w:color w:val="auto"/>
                <w:sz w:val="24"/>
                <w:szCs w:val="24"/>
                <w:lang w:val="ru-RU"/>
              </w:rPr>
              <w:t>Максимальная этажность зданий – не установлена.</w:t>
            </w:r>
          </w:p>
          <w:p w14:paraId="39FBAFC1" w14:textId="77777777" w:rsidR="004716E3" w:rsidRPr="009F2778" w:rsidRDefault="004716E3" w:rsidP="002E2F0A">
            <w:pPr>
              <w:pStyle w:val="afffc"/>
              <w:spacing w:before="0" w:beforeAutospacing="0" w:after="0" w:afterAutospacing="0"/>
              <w:rPr>
                <w:rFonts w:ascii="Times New Roman" w:hAnsi="Times New Roman"/>
                <w:color w:val="auto"/>
                <w:sz w:val="24"/>
                <w:szCs w:val="24"/>
                <w:lang w:val="ru-RU"/>
              </w:rPr>
            </w:pPr>
            <w:r w:rsidRPr="009F2778">
              <w:rPr>
                <w:rFonts w:ascii="Times New Roman" w:hAnsi="Times New Roman"/>
                <w:color w:val="auto"/>
                <w:sz w:val="24"/>
                <w:szCs w:val="24"/>
                <w:lang w:val="ru-RU"/>
              </w:rPr>
              <w:t>Средняя этажность – не установлена.</w:t>
            </w:r>
          </w:p>
          <w:p w14:paraId="07923F2E" w14:textId="77777777" w:rsidR="004716E3" w:rsidRPr="009F2778" w:rsidRDefault="004716E3" w:rsidP="002E2F0A">
            <w:pPr>
              <w:pStyle w:val="afffc"/>
              <w:spacing w:before="0" w:beforeAutospacing="0" w:after="0" w:afterAutospacing="0"/>
              <w:rPr>
                <w:rFonts w:ascii="Times New Roman" w:hAnsi="Times New Roman"/>
                <w:color w:val="auto"/>
                <w:sz w:val="24"/>
                <w:szCs w:val="24"/>
                <w:lang w:val="ru-RU"/>
              </w:rPr>
            </w:pPr>
            <w:r w:rsidRPr="009F2778">
              <w:rPr>
                <w:rFonts w:ascii="Times New Roman" w:hAnsi="Times New Roman"/>
                <w:color w:val="auto"/>
                <w:sz w:val="24"/>
                <w:szCs w:val="24"/>
                <w:lang w:val="ru-RU"/>
              </w:rPr>
              <w:t>Минимальная этажность – 1 этаж.</w:t>
            </w:r>
          </w:p>
          <w:p w14:paraId="108E86CE" w14:textId="77777777" w:rsidR="004716E3" w:rsidRPr="009F2778" w:rsidRDefault="004716E3" w:rsidP="002E2F0A">
            <w:pPr>
              <w:pStyle w:val="afffc"/>
              <w:spacing w:before="0" w:beforeAutospacing="0" w:after="0" w:afterAutospacing="0"/>
              <w:rPr>
                <w:rFonts w:ascii="Times New Roman" w:hAnsi="Times New Roman"/>
                <w:color w:val="auto"/>
                <w:sz w:val="24"/>
                <w:szCs w:val="24"/>
                <w:lang w:val="ru-RU"/>
              </w:rPr>
            </w:pPr>
            <w:r w:rsidRPr="009F2778">
              <w:rPr>
                <w:rFonts w:ascii="Times New Roman" w:hAnsi="Times New Roman"/>
                <w:color w:val="auto"/>
                <w:sz w:val="24"/>
                <w:szCs w:val="24"/>
                <w:lang w:val="ru-RU"/>
              </w:rPr>
              <w:t>Коэффициент застройки – 0,8</w:t>
            </w:r>
          </w:p>
          <w:p w14:paraId="46D63E10" w14:textId="77777777" w:rsidR="004716E3" w:rsidRDefault="004716E3" w:rsidP="002E2F0A">
            <w:pPr>
              <w:pStyle w:val="afffc"/>
              <w:spacing w:before="0" w:beforeAutospacing="0" w:after="0" w:afterAutospacing="0"/>
              <w:rPr>
                <w:rFonts w:ascii="Times New Roman" w:hAnsi="Times New Roman"/>
                <w:color w:val="auto"/>
                <w:sz w:val="24"/>
                <w:szCs w:val="24"/>
                <w:lang w:val="ru-RU"/>
              </w:rPr>
            </w:pPr>
            <w:r w:rsidRPr="009F2778">
              <w:rPr>
                <w:rFonts w:ascii="Times New Roman" w:hAnsi="Times New Roman"/>
                <w:color w:val="auto"/>
                <w:sz w:val="24"/>
                <w:szCs w:val="24"/>
                <w:lang w:val="ru-RU"/>
              </w:rPr>
              <w:t>Коэффициент плотности застройки – 2,4.</w:t>
            </w:r>
          </w:p>
          <w:p w14:paraId="2417D29E" w14:textId="77777777" w:rsidR="004716E3" w:rsidRPr="009F2778" w:rsidRDefault="004716E3" w:rsidP="002E2F0A">
            <w:pPr>
              <w:pStyle w:val="afffc"/>
              <w:spacing w:before="0" w:beforeAutospacing="0" w:after="0" w:afterAutospacing="0"/>
              <w:rPr>
                <w:rFonts w:ascii="Times New Roman" w:hAnsi="Times New Roman"/>
                <w:color w:val="auto"/>
                <w:sz w:val="24"/>
                <w:szCs w:val="24"/>
                <w:lang w:val="ru-RU"/>
              </w:rPr>
            </w:pPr>
            <w:r>
              <w:rPr>
                <w:rFonts w:ascii="Times New Roman" w:eastAsiaTheme="majorEastAsia" w:hAnsi="Times New Roman"/>
                <w:bCs w:val="0"/>
                <w:sz w:val="24"/>
                <w:szCs w:val="24"/>
              </w:rPr>
              <w:t>Площадь – 37га.</w:t>
            </w:r>
          </w:p>
        </w:tc>
        <w:tc>
          <w:tcPr>
            <w:tcW w:w="5322" w:type="dxa"/>
          </w:tcPr>
          <w:p w14:paraId="40F7B2F7" w14:textId="77777777" w:rsidR="004716E3" w:rsidRPr="009F2778" w:rsidRDefault="004716E3" w:rsidP="002E2F0A">
            <w:pPr>
              <w:pStyle w:val="afffc"/>
              <w:spacing w:before="0" w:beforeAutospacing="0" w:after="0" w:afterAutospacing="0"/>
              <w:rPr>
                <w:rFonts w:ascii="Times New Roman" w:hAnsi="Times New Roman"/>
                <w:color w:val="auto"/>
                <w:sz w:val="24"/>
                <w:szCs w:val="24"/>
                <w:lang w:val="ru-RU"/>
              </w:rPr>
            </w:pPr>
          </w:p>
        </w:tc>
      </w:tr>
      <w:tr w:rsidR="004716E3" w:rsidRPr="009F2778" w14:paraId="6FF3A76B" w14:textId="77777777" w:rsidTr="002E2F0A">
        <w:trPr>
          <w:jc w:val="center"/>
        </w:trPr>
        <w:tc>
          <w:tcPr>
            <w:tcW w:w="606" w:type="dxa"/>
          </w:tcPr>
          <w:p w14:paraId="1445C2F2" w14:textId="77777777" w:rsidR="004716E3" w:rsidRPr="009F2778" w:rsidRDefault="004716E3" w:rsidP="002E2F0A">
            <w:pPr>
              <w:tabs>
                <w:tab w:val="left" w:pos="993"/>
              </w:tabs>
              <w:jc w:val="center"/>
            </w:pPr>
          </w:p>
        </w:tc>
        <w:tc>
          <w:tcPr>
            <w:tcW w:w="3463" w:type="dxa"/>
          </w:tcPr>
          <w:p w14:paraId="535467F3" w14:textId="77777777" w:rsidR="004716E3" w:rsidRPr="009F2778" w:rsidRDefault="004716E3" w:rsidP="002E2F0A">
            <w:pPr>
              <w:jc w:val="both"/>
            </w:pPr>
            <w:r w:rsidRPr="009F2778">
              <w:t>коммунально-складская зона</w:t>
            </w:r>
          </w:p>
        </w:tc>
        <w:tc>
          <w:tcPr>
            <w:tcW w:w="6529" w:type="dxa"/>
          </w:tcPr>
          <w:p w14:paraId="6824AB4B" w14:textId="77777777" w:rsidR="004716E3" w:rsidRPr="009F2778" w:rsidRDefault="004716E3" w:rsidP="002E2F0A">
            <w:pPr>
              <w:pStyle w:val="afffc"/>
              <w:spacing w:before="0" w:beforeAutospacing="0" w:after="0" w:afterAutospacing="0"/>
              <w:rPr>
                <w:rFonts w:ascii="Times New Roman" w:hAnsi="Times New Roman"/>
                <w:color w:val="auto"/>
                <w:sz w:val="24"/>
                <w:szCs w:val="24"/>
                <w:lang w:val="ru-RU"/>
              </w:rPr>
            </w:pPr>
            <w:r w:rsidRPr="009F2778">
              <w:rPr>
                <w:rFonts w:ascii="Times New Roman" w:hAnsi="Times New Roman"/>
                <w:color w:val="auto"/>
                <w:sz w:val="24"/>
                <w:szCs w:val="24"/>
                <w:lang w:val="ru-RU"/>
              </w:rPr>
              <w:t>максимальная этажность зданий – не установлена;</w:t>
            </w:r>
          </w:p>
          <w:p w14:paraId="61CC4A2A" w14:textId="77777777" w:rsidR="004716E3" w:rsidRPr="009F2778" w:rsidRDefault="004716E3" w:rsidP="002E2F0A">
            <w:pPr>
              <w:pStyle w:val="afffc"/>
              <w:spacing w:before="0" w:beforeAutospacing="0" w:after="0" w:afterAutospacing="0"/>
              <w:rPr>
                <w:rFonts w:ascii="Times New Roman" w:hAnsi="Times New Roman"/>
                <w:color w:val="auto"/>
                <w:sz w:val="24"/>
                <w:szCs w:val="24"/>
                <w:lang w:val="ru-RU"/>
              </w:rPr>
            </w:pPr>
            <w:r w:rsidRPr="009F2778">
              <w:rPr>
                <w:rFonts w:ascii="Times New Roman" w:hAnsi="Times New Roman"/>
                <w:color w:val="auto"/>
                <w:sz w:val="24"/>
                <w:szCs w:val="24"/>
                <w:lang w:val="ru-RU"/>
              </w:rPr>
              <w:t>средняя этажность – не установлена;</w:t>
            </w:r>
          </w:p>
          <w:p w14:paraId="75461900" w14:textId="77777777" w:rsidR="004716E3" w:rsidRDefault="004716E3" w:rsidP="002E2F0A">
            <w:pPr>
              <w:pStyle w:val="afffc"/>
              <w:spacing w:before="0" w:beforeAutospacing="0" w:after="0" w:afterAutospacing="0"/>
              <w:rPr>
                <w:rFonts w:ascii="Times New Roman" w:hAnsi="Times New Roman"/>
                <w:color w:val="auto"/>
                <w:sz w:val="24"/>
                <w:szCs w:val="24"/>
                <w:lang w:val="ru-RU"/>
              </w:rPr>
            </w:pPr>
            <w:r w:rsidRPr="009F2778">
              <w:rPr>
                <w:rFonts w:ascii="Times New Roman" w:hAnsi="Times New Roman"/>
                <w:color w:val="auto"/>
                <w:sz w:val="24"/>
                <w:szCs w:val="24"/>
                <w:lang w:val="ru-RU"/>
              </w:rPr>
              <w:t>коэффициент плотности застройки – 1,8.</w:t>
            </w:r>
          </w:p>
          <w:p w14:paraId="1D3A1CD9" w14:textId="77777777" w:rsidR="004716E3" w:rsidRPr="009F2778" w:rsidRDefault="004716E3" w:rsidP="002E2F0A">
            <w:pPr>
              <w:pStyle w:val="afffc"/>
              <w:spacing w:before="0" w:beforeAutospacing="0" w:after="0" w:afterAutospacing="0"/>
              <w:rPr>
                <w:rFonts w:ascii="Times New Roman" w:hAnsi="Times New Roman"/>
                <w:color w:val="auto"/>
                <w:sz w:val="24"/>
                <w:szCs w:val="24"/>
                <w:lang w:val="ru-RU"/>
              </w:rPr>
            </w:pPr>
            <w:r>
              <w:rPr>
                <w:rFonts w:ascii="Times New Roman" w:eastAsiaTheme="majorEastAsia" w:hAnsi="Times New Roman"/>
                <w:bCs w:val="0"/>
                <w:sz w:val="24"/>
                <w:szCs w:val="24"/>
              </w:rPr>
              <w:t>Площадь – 22,2 га.</w:t>
            </w:r>
          </w:p>
        </w:tc>
        <w:tc>
          <w:tcPr>
            <w:tcW w:w="5322" w:type="dxa"/>
          </w:tcPr>
          <w:p w14:paraId="59717072" w14:textId="77777777" w:rsidR="004716E3" w:rsidRPr="009F2778" w:rsidRDefault="004716E3" w:rsidP="002E2F0A">
            <w:pPr>
              <w:pStyle w:val="afffc"/>
              <w:spacing w:before="0" w:beforeAutospacing="0" w:after="0" w:afterAutospacing="0"/>
              <w:rPr>
                <w:rFonts w:ascii="Times New Roman" w:hAnsi="Times New Roman"/>
                <w:color w:val="auto"/>
                <w:sz w:val="24"/>
                <w:szCs w:val="24"/>
                <w:lang w:val="ru-RU"/>
              </w:rPr>
            </w:pPr>
          </w:p>
        </w:tc>
      </w:tr>
      <w:tr w:rsidR="004716E3" w:rsidRPr="009F2778" w14:paraId="538E1F94" w14:textId="77777777" w:rsidTr="002E2F0A">
        <w:trPr>
          <w:jc w:val="center"/>
        </w:trPr>
        <w:tc>
          <w:tcPr>
            <w:tcW w:w="606" w:type="dxa"/>
          </w:tcPr>
          <w:p w14:paraId="716AA430" w14:textId="77777777" w:rsidR="004716E3" w:rsidRPr="009F2778" w:rsidRDefault="004716E3" w:rsidP="002E2F0A">
            <w:pPr>
              <w:tabs>
                <w:tab w:val="left" w:pos="993"/>
              </w:tabs>
              <w:jc w:val="center"/>
            </w:pPr>
            <w:r w:rsidRPr="009F2778">
              <w:t>4</w:t>
            </w:r>
          </w:p>
        </w:tc>
        <w:tc>
          <w:tcPr>
            <w:tcW w:w="3463" w:type="dxa"/>
          </w:tcPr>
          <w:p w14:paraId="2329AA11" w14:textId="77777777" w:rsidR="004716E3" w:rsidRPr="009F2778" w:rsidRDefault="004716E3" w:rsidP="002E2F0A">
            <w:pPr>
              <w:pStyle w:val="afb"/>
              <w:ind w:left="0"/>
              <w:jc w:val="both"/>
            </w:pPr>
            <w:r w:rsidRPr="009F2778">
              <w:t>Зона инженерной инфраструктуры</w:t>
            </w:r>
          </w:p>
        </w:tc>
        <w:tc>
          <w:tcPr>
            <w:tcW w:w="6529" w:type="dxa"/>
          </w:tcPr>
          <w:p w14:paraId="106E25EC" w14:textId="77777777" w:rsidR="004716E3" w:rsidRPr="009F2778" w:rsidRDefault="004716E3" w:rsidP="002E2F0A">
            <w:pPr>
              <w:shd w:val="clear" w:color="auto" w:fill="FFFFFF"/>
              <w:ind w:firstLine="33"/>
              <w:rPr>
                <w:shd w:val="clear" w:color="auto" w:fill="FFFFFF"/>
              </w:rPr>
            </w:pPr>
            <w:r>
              <w:t>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c>
          <w:tcPr>
            <w:tcW w:w="5322" w:type="dxa"/>
          </w:tcPr>
          <w:p w14:paraId="6CB176BE" w14:textId="77777777" w:rsidR="004716E3" w:rsidRPr="009F2778" w:rsidRDefault="004716E3" w:rsidP="002E2F0A">
            <w:pPr>
              <w:pStyle w:val="G1"/>
              <w:spacing w:before="0" w:after="0"/>
              <w:ind w:firstLine="0"/>
              <w:rPr>
                <w:rFonts w:ascii="Times New Roman" w:eastAsia="Calibri" w:hAnsi="Times New Roman"/>
                <w:bCs/>
                <w:kern w:val="24"/>
                <w:u w:val="single"/>
              </w:rPr>
            </w:pPr>
            <w:r w:rsidRPr="009F2778">
              <w:rPr>
                <w:rFonts w:ascii="Times New Roman" w:eastAsia="Calibri" w:hAnsi="Times New Roman"/>
                <w:bCs/>
                <w:kern w:val="24"/>
                <w:u w:val="single"/>
              </w:rPr>
              <w:t>Объекты регионального значения:</w:t>
            </w:r>
          </w:p>
          <w:p w14:paraId="6F255713" w14:textId="77777777" w:rsidR="004716E3" w:rsidRPr="009F2778" w:rsidRDefault="004716E3" w:rsidP="00776B82">
            <w:pPr>
              <w:pStyle w:val="afffc"/>
              <w:numPr>
                <w:ilvl w:val="0"/>
                <w:numId w:val="20"/>
              </w:numPr>
              <w:spacing w:before="0" w:beforeAutospacing="0" w:after="0" w:afterAutospacing="0" w:line="240" w:lineRule="auto"/>
              <w:ind w:left="34" w:firstLine="0"/>
              <w:jc w:val="both"/>
              <w:rPr>
                <w:rFonts w:ascii="Times New Roman" w:hAnsi="Times New Roman"/>
                <w:color w:val="auto"/>
                <w:sz w:val="24"/>
                <w:szCs w:val="24"/>
                <w:lang w:val="ru-RU"/>
              </w:rPr>
            </w:pPr>
            <w:r w:rsidRPr="009F2778">
              <w:rPr>
                <w:rFonts w:ascii="Times New Roman" w:hAnsi="Times New Roman"/>
                <w:color w:val="auto"/>
                <w:sz w:val="24"/>
                <w:szCs w:val="24"/>
                <w:lang w:val="ru-RU"/>
              </w:rPr>
              <w:t>Строительство КОС в пгт Кировское</w:t>
            </w:r>
          </w:p>
          <w:p w14:paraId="068A5E14" w14:textId="77777777" w:rsidR="004716E3" w:rsidRPr="009F2778" w:rsidRDefault="004716E3" w:rsidP="002E2F0A">
            <w:pPr>
              <w:pStyle w:val="G1"/>
              <w:spacing w:before="0" w:after="0"/>
              <w:ind w:firstLine="0"/>
              <w:rPr>
                <w:rFonts w:ascii="Times New Roman" w:eastAsia="Calibri" w:hAnsi="Times New Roman"/>
                <w:bCs/>
                <w:kern w:val="24"/>
                <w:u w:val="single"/>
              </w:rPr>
            </w:pPr>
            <w:r w:rsidRPr="009F2778">
              <w:rPr>
                <w:rFonts w:ascii="Times New Roman" w:eastAsia="Calibri" w:hAnsi="Times New Roman"/>
                <w:bCs/>
                <w:kern w:val="24"/>
                <w:u w:val="single"/>
              </w:rPr>
              <w:t>Объекты местного значения поселения:</w:t>
            </w:r>
          </w:p>
          <w:p w14:paraId="0547E795" w14:textId="77777777" w:rsidR="004716E3" w:rsidRPr="009F2778" w:rsidRDefault="004716E3" w:rsidP="00776B82">
            <w:pPr>
              <w:pStyle w:val="afffc"/>
              <w:numPr>
                <w:ilvl w:val="0"/>
                <w:numId w:val="20"/>
              </w:numPr>
              <w:spacing w:before="0" w:beforeAutospacing="0" w:after="0" w:afterAutospacing="0" w:line="240" w:lineRule="auto"/>
              <w:ind w:left="34" w:firstLine="0"/>
              <w:jc w:val="both"/>
              <w:rPr>
                <w:rFonts w:ascii="Times New Roman" w:hAnsi="Times New Roman"/>
                <w:color w:val="auto"/>
                <w:sz w:val="24"/>
                <w:szCs w:val="24"/>
                <w:lang w:val="ru-RU"/>
              </w:rPr>
            </w:pPr>
            <w:r w:rsidRPr="009F2778">
              <w:rPr>
                <w:rFonts w:ascii="Times New Roman" w:hAnsi="Times New Roman"/>
                <w:color w:val="auto"/>
                <w:sz w:val="24"/>
                <w:szCs w:val="24"/>
                <w:lang w:val="ru-RU"/>
              </w:rPr>
              <w:t>Реконструкция 3-х водозаборных скважин в пгт. Кировское;</w:t>
            </w:r>
          </w:p>
          <w:p w14:paraId="328BE917" w14:textId="77777777" w:rsidR="004716E3" w:rsidRPr="009F2778" w:rsidRDefault="004716E3" w:rsidP="00776B82">
            <w:pPr>
              <w:pStyle w:val="afffc"/>
              <w:numPr>
                <w:ilvl w:val="0"/>
                <w:numId w:val="20"/>
              </w:numPr>
              <w:spacing w:before="0" w:beforeAutospacing="0" w:after="0" w:afterAutospacing="0" w:line="240" w:lineRule="auto"/>
              <w:ind w:left="34" w:firstLine="0"/>
              <w:jc w:val="both"/>
              <w:rPr>
                <w:rFonts w:ascii="Times New Roman" w:hAnsi="Times New Roman"/>
                <w:color w:val="auto"/>
                <w:sz w:val="24"/>
                <w:szCs w:val="24"/>
                <w:lang w:val="ru-RU"/>
              </w:rPr>
            </w:pPr>
            <w:r w:rsidRPr="009F2778">
              <w:rPr>
                <w:rFonts w:ascii="Times New Roman" w:hAnsi="Times New Roman"/>
                <w:color w:val="auto"/>
                <w:sz w:val="24"/>
                <w:szCs w:val="24"/>
                <w:lang w:val="ru-RU"/>
              </w:rPr>
              <w:lastRenderedPageBreak/>
              <w:t>Реконструкция 3-х водонапорных башен пгт. Кировское;</w:t>
            </w:r>
          </w:p>
          <w:p w14:paraId="3C79E668" w14:textId="77777777" w:rsidR="004716E3" w:rsidRPr="009F2778" w:rsidRDefault="004716E3" w:rsidP="00776B82">
            <w:pPr>
              <w:pStyle w:val="afffc"/>
              <w:numPr>
                <w:ilvl w:val="0"/>
                <w:numId w:val="20"/>
              </w:numPr>
              <w:spacing w:before="0" w:beforeAutospacing="0" w:after="0" w:afterAutospacing="0" w:line="240" w:lineRule="auto"/>
              <w:ind w:left="34" w:firstLine="0"/>
              <w:jc w:val="both"/>
              <w:rPr>
                <w:rFonts w:ascii="Times New Roman" w:hAnsi="Times New Roman"/>
                <w:color w:val="auto"/>
                <w:sz w:val="24"/>
                <w:szCs w:val="24"/>
                <w:lang w:val="ru-RU"/>
              </w:rPr>
            </w:pPr>
            <w:r w:rsidRPr="009F2778">
              <w:rPr>
                <w:rFonts w:ascii="Times New Roman" w:hAnsi="Times New Roman"/>
                <w:color w:val="auto"/>
                <w:sz w:val="24"/>
                <w:szCs w:val="24"/>
                <w:lang w:val="ru-RU"/>
              </w:rPr>
              <w:t>Комплексное мероприятие "Реконструкция канализационно-очистных сооружений в пгт Кировское и строительство коллектора от с. Яркое Поле до канализационно-очистных сооружений пгт Кировское</w:t>
            </w:r>
          </w:p>
          <w:p w14:paraId="2B88EF76" w14:textId="77777777" w:rsidR="004716E3" w:rsidRPr="009F2778" w:rsidRDefault="004716E3" w:rsidP="00776B82">
            <w:pPr>
              <w:pStyle w:val="afffc"/>
              <w:numPr>
                <w:ilvl w:val="0"/>
                <w:numId w:val="20"/>
              </w:numPr>
              <w:spacing w:before="0" w:beforeAutospacing="0" w:after="0" w:afterAutospacing="0" w:line="240" w:lineRule="auto"/>
              <w:ind w:left="34" w:firstLine="0"/>
              <w:jc w:val="both"/>
              <w:rPr>
                <w:rFonts w:ascii="Times New Roman" w:hAnsi="Times New Roman"/>
                <w:color w:val="auto"/>
                <w:sz w:val="24"/>
                <w:szCs w:val="24"/>
                <w:lang w:val="ru-RU"/>
              </w:rPr>
            </w:pPr>
            <w:r w:rsidRPr="009F2778">
              <w:rPr>
                <w:rFonts w:ascii="Times New Roman" w:hAnsi="Times New Roman"/>
                <w:color w:val="auto"/>
                <w:sz w:val="24"/>
                <w:szCs w:val="24"/>
                <w:lang w:val="ru-RU"/>
              </w:rPr>
              <w:t xml:space="preserve">Реконструкция канализационных очистных сооружений в пгт. Кировское, </w:t>
            </w:r>
          </w:p>
          <w:p w14:paraId="3F5746E0" w14:textId="77777777" w:rsidR="004716E3" w:rsidRPr="009F2778" w:rsidRDefault="004716E3" w:rsidP="00776B82">
            <w:pPr>
              <w:pStyle w:val="afffc"/>
              <w:numPr>
                <w:ilvl w:val="0"/>
                <w:numId w:val="20"/>
              </w:numPr>
              <w:spacing w:before="0" w:beforeAutospacing="0" w:after="0" w:afterAutospacing="0" w:line="240" w:lineRule="auto"/>
              <w:ind w:left="34" w:firstLine="0"/>
              <w:jc w:val="both"/>
              <w:rPr>
                <w:rFonts w:ascii="Times New Roman" w:hAnsi="Times New Roman"/>
                <w:color w:val="auto"/>
                <w:sz w:val="24"/>
                <w:szCs w:val="24"/>
                <w:lang w:val="ru-RU"/>
              </w:rPr>
            </w:pPr>
            <w:r w:rsidRPr="009F2778">
              <w:rPr>
                <w:rFonts w:ascii="Times New Roman" w:hAnsi="Times New Roman"/>
                <w:color w:val="auto"/>
                <w:sz w:val="24"/>
                <w:szCs w:val="24"/>
                <w:lang w:val="ru-RU"/>
              </w:rPr>
              <w:t>Реконструкция КНС-2 (пгт. Кировское, ул. Чкалова</w:t>
            </w:r>
          </w:p>
          <w:p w14:paraId="1246E462" w14:textId="77777777" w:rsidR="004716E3" w:rsidRPr="009F2778" w:rsidRDefault="004716E3" w:rsidP="00776B82">
            <w:pPr>
              <w:pStyle w:val="afffc"/>
              <w:numPr>
                <w:ilvl w:val="0"/>
                <w:numId w:val="20"/>
              </w:numPr>
              <w:spacing w:before="0" w:beforeAutospacing="0" w:after="0" w:afterAutospacing="0" w:line="240" w:lineRule="auto"/>
              <w:ind w:left="34" w:firstLine="0"/>
              <w:jc w:val="both"/>
              <w:rPr>
                <w:rFonts w:ascii="Times New Roman" w:hAnsi="Times New Roman"/>
                <w:color w:val="auto"/>
                <w:sz w:val="24"/>
                <w:szCs w:val="24"/>
                <w:lang w:val="ru-RU"/>
              </w:rPr>
            </w:pPr>
            <w:r w:rsidRPr="009F2778">
              <w:rPr>
                <w:rFonts w:ascii="Times New Roman" w:hAnsi="Times New Roman"/>
                <w:color w:val="auto"/>
                <w:sz w:val="24"/>
                <w:szCs w:val="24"/>
                <w:lang w:val="ru-RU"/>
              </w:rPr>
              <w:t xml:space="preserve">Реконструкция КНС-1 (пгт. Кировское, ул. Школьная </w:t>
            </w:r>
          </w:p>
          <w:p w14:paraId="4FD755C4" w14:textId="77777777" w:rsidR="004716E3" w:rsidRPr="009F2778" w:rsidRDefault="004716E3" w:rsidP="00776B82">
            <w:pPr>
              <w:pStyle w:val="afffc"/>
              <w:numPr>
                <w:ilvl w:val="0"/>
                <w:numId w:val="20"/>
              </w:numPr>
              <w:spacing w:before="0" w:beforeAutospacing="0" w:after="0" w:afterAutospacing="0" w:line="240" w:lineRule="auto"/>
              <w:ind w:left="34" w:firstLine="0"/>
              <w:jc w:val="both"/>
              <w:rPr>
                <w:rFonts w:ascii="Times New Roman" w:hAnsi="Times New Roman"/>
                <w:color w:val="auto"/>
                <w:sz w:val="24"/>
                <w:szCs w:val="24"/>
                <w:lang w:val="ru-RU"/>
              </w:rPr>
            </w:pPr>
            <w:r w:rsidRPr="009F2778">
              <w:rPr>
                <w:rFonts w:ascii="Times New Roman" w:hAnsi="Times New Roman"/>
                <w:color w:val="auto"/>
                <w:sz w:val="24"/>
                <w:szCs w:val="24"/>
                <w:lang w:val="ru-RU"/>
              </w:rPr>
              <w:t xml:space="preserve">Реконструкция КНС-3 (пгт. Кировское, ул. Франко </w:t>
            </w:r>
          </w:p>
          <w:p w14:paraId="13021FE4" w14:textId="77777777" w:rsidR="004716E3" w:rsidRPr="009F2778" w:rsidRDefault="004716E3" w:rsidP="00776B82">
            <w:pPr>
              <w:pStyle w:val="afffc"/>
              <w:numPr>
                <w:ilvl w:val="0"/>
                <w:numId w:val="20"/>
              </w:numPr>
              <w:spacing w:before="0" w:beforeAutospacing="0" w:after="0" w:afterAutospacing="0" w:line="240" w:lineRule="auto"/>
              <w:ind w:left="34" w:firstLine="0"/>
              <w:jc w:val="both"/>
              <w:rPr>
                <w:rFonts w:ascii="Times New Roman" w:hAnsi="Times New Roman"/>
                <w:color w:val="auto"/>
                <w:sz w:val="24"/>
                <w:szCs w:val="24"/>
                <w:u w:val="single"/>
                <w:lang w:val="ru-RU"/>
              </w:rPr>
            </w:pPr>
            <w:r w:rsidRPr="009F2778">
              <w:rPr>
                <w:rFonts w:ascii="Times New Roman" w:hAnsi="Times New Roman"/>
                <w:color w:val="auto"/>
                <w:sz w:val="24"/>
                <w:szCs w:val="24"/>
                <w:lang w:val="ru-RU"/>
              </w:rPr>
              <w:t>Реконструкция КНС-4 (пгт. Кировское, ул. Советское шоссе</w:t>
            </w:r>
          </w:p>
        </w:tc>
      </w:tr>
      <w:tr w:rsidR="004716E3" w:rsidRPr="009F2778" w14:paraId="083A0F5F" w14:textId="77777777" w:rsidTr="002E2F0A">
        <w:trPr>
          <w:jc w:val="center"/>
        </w:trPr>
        <w:tc>
          <w:tcPr>
            <w:tcW w:w="606" w:type="dxa"/>
          </w:tcPr>
          <w:p w14:paraId="0E5E61FC" w14:textId="77777777" w:rsidR="004716E3" w:rsidRPr="009F2778" w:rsidRDefault="004716E3" w:rsidP="002E2F0A">
            <w:pPr>
              <w:tabs>
                <w:tab w:val="left" w:pos="993"/>
              </w:tabs>
              <w:jc w:val="center"/>
            </w:pPr>
            <w:r w:rsidRPr="009F2778">
              <w:lastRenderedPageBreak/>
              <w:t>5</w:t>
            </w:r>
          </w:p>
        </w:tc>
        <w:tc>
          <w:tcPr>
            <w:tcW w:w="3463" w:type="dxa"/>
          </w:tcPr>
          <w:p w14:paraId="55E1C5A1" w14:textId="77777777" w:rsidR="004716E3" w:rsidRPr="009F2778" w:rsidRDefault="004716E3" w:rsidP="002E2F0A">
            <w:pPr>
              <w:pStyle w:val="afb"/>
              <w:ind w:left="0"/>
              <w:jc w:val="both"/>
            </w:pPr>
            <w:r w:rsidRPr="009F2778">
              <w:t>Зона транспортной инфраструктуры</w:t>
            </w:r>
          </w:p>
        </w:tc>
        <w:tc>
          <w:tcPr>
            <w:tcW w:w="6529" w:type="dxa"/>
          </w:tcPr>
          <w:p w14:paraId="51679D76" w14:textId="77777777" w:rsidR="004716E3" w:rsidRPr="009F2778" w:rsidRDefault="004716E3" w:rsidP="002E2F0A">
            <w:pPr>
              <w:ind w:firstLine="33"/>
              <w:jc w:val="both"/>
              <w:rPr>
                <w:rFonts w:eastAsiaTheme="majorEastAsia"/>
                <w:bCs/>
              </w:rPr>
            </w:pPr>
            <w:r>
              <w:t>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c>
          <w:tcPr>
            <w:tcW w:w="5322" w:type="dxa"/>
          </w:tcPr>
          <w:p w14:paraId="0F1087E5" w14:textId="77777777" w:rsidR="004716E3" w:rsidRPr="009F2778" w:rsidRDefault="004716E3" w:rsidP="002E2F0A">
            <w:pPr>
              <w:pStyle w:val="afffc"/>
              <w:spacing w:before="0" w:beforeAutospacing="0" w:after="0" w:afterAutospacing="0"/>
              <w:rPr>
                <w:rFonts w:ascii="Times New Roman" w:hAnsi="Times New Roman"/>
                <w:color w:val="auto"/>
                <w:sz w:val="24"/>
                <w:szCs w:val="24"/>
                <w:lang w:val="ru-RU"/>
              </w:rPr>
            </w:pPr>
          </w:p>
        </w:tc>
      </w:tr>
      <w:tr w:rsidR="004716E3" w:rsidRPr="009F2778" w14:paraId="21BD7F7B" w14:textId="77777777" w:rsidTr="002E2F0A">
        <w:trPr>
          <w:jc w:val="center"/>
        </w:trPr>
        <w:tc>
          <w:tcPr>
            <w:tcW w:w="606" w:type="dxa"/>
          </w:tcPr>
          <w:p w14:paraId="366C6550" w14:textId="77777777" w:rsidR="004716E3" w:rsidRPr="009F2778" w:rsidRDefault="004716E3" w:rsidP="002E2F0A">
            <w:pPr>
              <w:tabs>
                <w:tab w:val="left" w:pos="993"/>
              </w:tabs>
              <w:jc w:val="center"/>
            </w:pPr>
            <w:r w:rsidRPr="009F2778">
              <w:t>6</w:t>
            </w:r>
          </w:p>
        </w:tc>
        <w:tc>
          <w:tcPr>
            <w:tcW w:w="3463" w:type="dxa"/>
          </w:tcPr>
          <w:p w14:paraId="77777192" w14:textId="77777777" w:rsidR="004716E3" w:rsidRPr="009F2778" w:rsidRDefault="004716E3" w:rsidP="002E2F0A">
            <w:pPr>
              <w:tabs>
                <w:tab w:val="left" w:pos="993"/>
              </w:tabs>
              <w:jc w:val="both"/>
            </w:pPr>
            <w:r w:rsidRPr="009F2778">
              <w:t>Зона сельскохозяйственного использования</w:t>
            </w:r>
          </w:p>
          <w:p w14:paraId="3C4CE121" w14:textId="77777777" w:rsidR="004716E3" w:rsidRPr="009F2778" w:rsidRDefault="004716E3" w:rsidP="002E2F0A">
            <w:pPr>
              <w:tabs>
                <w:tab w:val="left" w:pos="993"/>
              </w:tabs>
              <w:jc w:val="both"/>
            </w:pPr>
            <w:r w:rsidRPr="009F2778">
              <w:t>в том числе:</w:t>
            </w:r>
          </w:p>
        </w:tc>
        <w:tc>
          <w:tcPr>
            <w:tcW w:w="6529" w:type="dxa"/>
          </w:tcPr>
          <w:p w14:paraId="6C6588D3" w14:textId="77777777" w:rsidR="004716E3" w:rsidRPr="009F2778" w:rsidRDefault="004716E3" w:rsidP="002E2F0A">
            <w:pPr>
              <w:pStyle w:val="afffc"/>
              <w:spacing w:before="0" w:beforeAutospacing="0" w:after="0" w:afterAutospacing="0"/>
              <w:rPr>
                <w:rFonts w:ascii="Times New Roman" w:hAnsi="Times New Roman"/>
                <w:color w:val="auto"/>
                <w:sz w:val="24"/>
                <w:szCs w:val="24"/>
                <w:lang w:val="ru-RU"/>
              </w:rPr>
            </w:pPr>
          </w:p>
        </w:tc>
        <w:tc>
          <w:tcPr>
            <w:tcW w:w="5322" w:type="dxa"/>
          </w:tcPr>
          <w:p w14:paraId="0E3EFEB1" w14:textId="77777777" w:rsidR="004716E3" w:rsidRPr="009F2778" w:rsidRDefault="004716E3" w:rsidP="002E2F0A">
            <w:pPr>
              <w:pStyle w:val="afffc"/>
              <w:spacing w:before="0" w:beforeAutospacing="0" w:after="0" w:afterAutospacing="0"/>
              <w:rPr>
                <w:rFonts w:ascii="Times New Roman" w:hAnsi="Times New Roman"/>
                <w:color w:val="auto"/>
                <w:sz w:val="24"/>
                <w:szCs w:val="24"/>
                <w:lang w:val="ru-RU"/>
              </w:rPr>
            </w:pPr>
          </w:p>
        </w:tc>
      </w:tr>
      <w:tr w:rsidR="004716E3" w:rsidRPr="009F2778" w14:paraId="7090C27F" w14:textId="77777777" w:rsidTr="002E2F0A">
        <w:trPr>
          <w:jc w:val="center"/>
        </w:trPr>
        <w:tc>
          <w:tcPr>
            <w:tcW w:w="606" w:type="dxa"/>
          </w:tcPr>
          <w:p w14:paraId="7DD0477B" w14:textId="77777777" w:rsidR="004716E3" w:rsidRPr="009F2778" w:rsidRDefault="004716E3" w:rsidP="002E2F0A">
            <w:pPr>
              <w:tabs>
                <w:tab w:val="left" w:pos="993"/>
              </w:tabs>
              <w:jc w:val="center"/>
            </w:pPr>
            <w:r w:rsidRPr="009F2778">
              <w:t>6.1</w:t>
            </w:r>
          </w:p>
        </w:tc>
        <w:tc>
          <w:tcPr>
            <w:tcW w:w="3463" w:type="dxa"/>
          </w:tcPr>
          <w:p w14:paraId="3A53238F" w14:textId="77777777" w:rsidR="004716E3" w:rsidRPr="009F2778" w:rsidRDefault="004716E3" w:rsidP="002E2F0A">
            <w:pPr>
              <w:tabs>
                <w:tab w:val="left" w:pos="993"/>
              </w:tabs>
              <w:jc w:val="both"/>
            </w:pPr>
            <w:r w:rsidRPr="009F2778">
              <w:t>зона сельскохозяйственного использования</w:t>
            </w:r>
          </w:p>
        </w:tc>
        <w:tc>
          <w:tcPr>
            <w:tcW w:w="6529" w:type="dxa"/>
          </w:tcPr>
          <w:p w14:paraId="2287F1C1" w14:textId="77777777" w:rsidR="004716E3" w:rsidRPr="009F2778" w:rsidRDefault="004716E3" w:rsidP="002E2F0A">
            <w:pPr>
              <w:pStyle w:val="afffc"/>
              <w:spacing w:before="0" w:beforeAutospacing="0" w:after="0" w:afterAutospacing="0"/>
              <w:rPr>
                <w:rFonts w:ascii="Times New Roman" w:hAnsi="Times New Roman"/>
                <w:color w:val="auto"/>
                <w:sz w:val="24"/>
                <w:szCs w:val="24"/>
              </w:rPr>
            </w:pPr>
            <w:r w:rsidRPr="00F90E23">
              <w:rPr>
                <w:rFonts w:ascii="Times New Roman" w:hAnsi="Times New Roman"/>
                <w:sz w:val="24"/>
                <w:szCs w:val="24"/>
                <w:lang w:val="ru-RU"/>
              </w:rPr>
              <w:t xml:space="preserve">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w:t>
            </w:r>
            <w:r>
              <w:rPr>
                <w:rFonts w:ascii="Times New Roman" w:hAnsi="Times New Roman"/>
                <w:sz w:val="24"/>
                <w:szCs w:val="24"/>
              </w:rPr>
              <w:t>Актуализированная редакция СНиП 2.07.01-89*».</w:t>
            </w:r>
          </w:p>
        </w:tc>
        <w:tc>
          <w:tcPr>
            <w:tcW w:w="5322" w:type="dxa"/>
          </w:tcPr>
          <w:p w14:paraId="5452338E" w14:textId="77777777" w:rsidR="004716E3" w:rsidRPr="009F2778" w:rsidRDefault="004716E3" w:rsidP="002E2F0A">
            <w:pPr>
              <w:pStyle w:val="afffc"/>
              <w:spacing w:before="0" w:beforeAutospacing="0" w:after="0" w:afterAutospacing="0"/>
              <w:rPr>
                <w:rFonts w:ascii="Times New Roman" w:hAnsi="Times New Roman"/>
                <w:color w:val="auto"/>
                <w:sz w:val="24"/>
                <w:szCs w:val="24"/>
              </w:rPr>
            </w:pPr>
          </w:p>
        </w:tc>
      </w:tr>
      <w:tr w:rsidR="004716E3" w:rsidRPr="009F2778" w14:paraId="6B766E50" w14:textId="77777777" w:rsidTr="002E2F0A">
        <w:trPr>
          <w:jc w:val="center"/>
        </w:trPr>
        <w:tc>
          <w:tcPr>
            <w:tcW w:w="606" w:type="dxa"/>
          </w:tcPr>
          <w:p w14:paraId="7C828243" w14:textId="77777777" w:rsidR="004716E3" w:rsidRPr="009F2778" w:rsidRDefault="004716E3" w:rsidP="002E2F0A">
            <w:pPr>
              <w:tabs>
                <w:tab w:val="left" w:pos="993"/>
              </w:tabs>
              <w:jc w:val="center"/>
            </w:pPr>
            <w:r w:rsidRPr="009F2778">
              <w:lastRenderedPageBreak/>
              <w:t>6.2</w:t>
            </w:r>
          </w:p>
        </w:tc>
        <w:tc>
          <w:tcPr>
            <w:tcW w:w="3463" w:type="dxa"/>
          </w:tcPr>
          <w:p w14:paraId="35CC358F" w14:textId="77777777" w:rsidR="004716E3" w:rsidRPr="009F2778" w:rsidRDefault="004716E3" w:rsidP="002E2F0A">
            <w:pPr>
              <w:tabs>
                <w:tab w:val="left" w:pos="993"/>
              </w:tabs>
              <w:jc w:val="both"/>
            </w:pPr>
            <w:r w:rsidRPr="009F2778">
              <w:t>производственная зона сельскохозяйственных предприятий</w:t>
            </w:r>
          </w:p>
        </w:tc>
        <w:tc>
          <w:tcPr>
            <w:tcW w:w="6529" w:type="dxa"/>
          </w:tcPr>
          <w:p w14:paraId="762F741B" w14:textId="77777777" w:rsidR="004716E3" w:rsidRPr="009F2778" w:rsidRDefault="004716E3" w:rsidP="002E2F0A">
            <w:pPr>
              <w:pStyle w:val="afffc"/>
              <w:spacing w:before="0" w:beforeAutospacing="0" w:after="0" w:afterAutospacing="0"/>
              <w:rPr>
                <w:rFonts w:ascii="Times New Roman" w:hAnsi="Times New Roman"/>
                <w:color w:val="auto"/>
                <w:sz w:val="24"/>
                <w:szCs w:val="24"/>
                <w:lang w:val="ru-RU"/>
              </w:rPr>
            </w:pPr>
            <w:r w:rsidRPr="009F2778">
              <w:rPr>
                <w:rFonts w:ascii="Times New Roman" w:hAnsi="Times New Roman"/>
                <w:color w:val="auto"/>
                <w:sz w:val="24"/>
                <w:szCs w:val="24"/>
                <w:lang w:val="ru-RU"/>
              </w:rPr>
              <w:t>Предельно допустимая этажность – 2 этажа.</w:t>
            </w:r>
          </w:p>
          <w:p w14:paraId="158622C0" w14:textId="77777777" w:rsidR="004716E3" w:rsidRPr="009F2778" w:rsidRDefault="004716E3" w:rsidP="002E2F0A">
            <w:pPr>
              <w:pStyle w:val="afffc"/>
              <w:spacing w:before="0" w:beforeAutospacing="0" w:after="0" w:afterAutospacing="0"/>
              <w:rPr>
                <w:rFonts w:ascii="Times New Roman" w:hAnsi="Times New Roman"/>
                <w:color w:val="auto"/>
                <w:sz w:val="24"/>
                <w:szCs w:val="24"/>
                <w:lang w:val="ru-RU"/>
              </w:rPr>
            </w:pPr>
            <w:r w:rsidRPr="009F2778">
              <w:rPr>
                <w:rFonts w:ascii="Times New Roman" w:hAnsi="Times New Roman"/>
                <w:color w:val="auto"/>
                <w:sz w:val="24"/>
                <w:szCs w:val="24"/>
                <w:lang w:val="ru-RU"/>
              </w:rPr>
              <w:t xml:space="preserve">Максимально допустимая высота здания (сооружения) (до конька крыши) – </w:t>
            </w:r>
            <w:smartTag w:uri="urn:schemas-microsoft-com:office:smarttags" w:element="metricconverter">
              <w:smartTagPr>
                <w:attr w:name="ProductID" w:val="8 м"/>
              </w:smartTagPr>
              <w:r w:rsidRPr="009F2778">
                <w:rPr>
                  <w:rFonts w:ascii="Times New Roman" w:hAnsi="Times New Roman"/>
                  <w:color w:val="auto"/>
                  <w:sz w:val="24"/>
                  <w:szCs w:val="24"/>
                  <w:lang w:val="ru-RU"/>
                </w:rPr>
                <w:t>8 м</w:t>
              </w:r>
            </w:smartTag>
            <w:r w:rsidRPr="009F2778">
              <w:rPr>
                <w:rFonts w:ascii="Times New Roman" w:hAnsi="Times New Roman"/>
                <w:color w:val="auto"/>
                <w:sz w:val="24"/>
                <w:szCs w:val="24"/>
                <w:lang w:val="ru-RU"/>
              </w:rPr>
              <w:t>.</w:t>
            </w:r>
          </w:p>
          <w:p w14:paraId="55EFEBCD" w14:textId="77777777" w:rsidR="004716E3" w:rsidRPr="00CE58FD" w:rsidRDefault="004716E3" w:rsidP="002E2F0A">
            <w:pPr>
              <w:pStyle w:val="afffc"/>
              <w:spacing w:before="0" w:beforeAutospacing="0" w:after="0" w:afterAutospacing="0"/>
              <w:rPr>
                <w:rFonts w:ascii="Times New Roman" w:hAnsi="Times New Roman"/>
                <w:color w:val="auto"/>
                <w:sz w:val="24"/>
                <w:szCs w:val="24"/>
                <w:lang w:val="ru-RU"/>
              </w:rPr>
            </w:pPr>
            <w:r w:rsidRPr="00CE58FD">
              <w:rPr>
                <w:rFonts w:ascii="Times New Roman" w:hAnsi="Times New Roman"/>
                <w:color w:val="auto"/>
                <w:sz w:val="24"/>
                <w:szCs w:val="24"/>
                <w:lang w:val="ru-RU"/>
              </w:rPr>
              <w:t>Максимальный процент застройки – 40 %.</w:t>
            </w:r>
          </w:p>
          <w:p w14:paraId="7035FF52" w14:textId="77777777" w:rsidR="004716E3" w:rsidRPr="00CE58FD" w:rsidRDefault="004716E3" w:rsidP="002E2F0A">
            <w:pPr>
              <w:pStyle w:val="afffc"/>
              <w:spacing w:before="0" w:beforeAutospacing="0" w:after="0" w:afterAutospacing="0"/>
              <w:rPr>
                <w:rFonts w:ascii="Times New Roman" w:hAnsi="Times New Roman"/>
                <w:color w:val="auto"/>
                <w:sz w:val="24"/>
                <w:szCs w:val="24"/>
                <w:lang w:val="ru-RU"/>
              </w:rPr>
            </w:pPr>
            <w:r w:rsidRPr="00CE58FD">
              <w:rPr>
                <w:rFonts w:ascii="Times New Roman" w:eastAsiaTheme="majorEastAsia" w:hAnsi="Times New Roman"/>
                <w:bCs w:val="0"/>
                <w:sz w:val="24"/>
                <w:szCs w:val="24"/>
                <w:lang w:val="ru-RU"/>
              </w:rPr>
              <w:t xml:space="preserve">Площадь – </w:t>
            </w:r>
            <w:r>
              <w:rPr>
                <w:rFonts w:ascii="Times New Roman" w:eastAsiaTheme="majorEastAsia" w:hAnsi="Times New Roman"/>
                <w:bCs w:val="0"/>
                <w:sz w:val="24"/>
                <w:szCs w:val="24"/>
                <w:lang w:val="ru-RU"/>
              </w:rPr>
              <w:t xml:space="preserve">37,6 </w:t>
            </w:r>
            <w:r w:rsidRPr="00CE58FD">
              <w:rPr>
                <w:rFonts w:ascii="Times New Roman" w:eastAsiaTheme="majorEastAsia" w:hAnsi="Times New Roman"/>
                <w:bCs w:val="0"/>
                <w:sz w:val="24"/>
                <w:szCs w:val="24"/>
                <w:lang w:val="ru-RU"/>
              </w:rPr>
              <w:t>га.</w:t>
            </w:r>
          </w:p>
        </w:tc>
        <w:tc>
          <w:tcPr>
            <w:tcW w:w="5322" w:type="dxa"/>
          </w:tcPr>
          <w:p w14:paraId="6290E38C" w14:textId="77777777" w:rsidR="004716E3" w:rsidRPr="009F2778" w:rsidRDefault="004716E3" w:rsidP="002E2F0A">
            <w:pPr>
              <w:pStyle w:val="afffc"/>
              <w:tabs>
                <w:tab w:val="clear" w:pos="0"/>
              </w:tabs>
              <w:spacing w:before="0" w:beforeAutospacing="0" w:after="0" w:afterAutospacing="0"/>
              <w:jc w:val="both"/>
              <w:rPr>
                <w:rFonts w:ascii="Times New Roman" w:hAnsi="Times New Roman"/>
                <w:color w:val="auto"/>
                <w:sz w:val="24"/>
                <w:szCs w:val="24"/>
                <w:lang w:val="ru-RU"/>
              </w:rPr>
            </w:pPr>
          </w:p>
        </w:tc>
      </w:tr>
      <w:tr w:rsidR="004716E3" w:rsidRPr="009F2778" w14:paraId="4CA396E4" w14:textId="77777777" w:rsidTr="002E2F0A">
        <w:trPr>
          <w:jc w:val="center"/>
        </w:trPr>
        <w:tc>
          <w:tcPr>
            <w:tcW w:w="606" w:type="dxa"/>
          </w:tcPr>
          <w:p w14:paraId="3972E7F4" w14:textId="77777777" w:rsidR="004716E3" w:rsidRPr="009F2778" w:rsidRDefault="004716E3" w:rsidP="002E2F0A">
            <w:pPr>
              <w:tabs>
                <w:tab w:val="left" w:pos="993"/>
              </w:tabs>
              <w:jc w:val="center"/>
            </w:pPr>
            <w:r w:rsidRPr="009F2778">
              <w:t>6.3</w:t>
            </w:r>
          </w:p>
        </w:tc>
        <w:tc>
          <w:tcPr>
            <w:tcW w:w="3463" w:type="dxa"/>
          </w:tcPr>
          <w:p w14:paraId="08393CE8" w14:textId="77777777" w:rsidR="004716E3" w:rsidRPr="009F2778" w:rsidRDefault="004716E3" w:rsidP="002E2F0A">
            <w:pPr>
              <w:tabs>
                <w:tab w:val="left" w:pos="993"/>
              </w:tabs>
              <w:jc w:val="both"/>
            </w:pPr>
            <w:r w:rsidRPr="009F2778">
              <w:t>зона садоводческих и огороднических некоммерческих объединений граждан</w:t>
            </w:r>
          </w:p>
        </w:tc>
        <w:tc>
          <w:tcPr>
            <w:tcW w:w="6529" w:type="dxa"/>
          </w:tcPr>
          <w:p w14:paraId="16E24BC7" w14:textId="77777777" w:rsidR="004716E3" w:rsidRPr="009F2778" w:rsidRDefault="004716E3" w:rsidP="002E2F0A">
            <w:pPr>
              <w:pStyle w:val="afffc"/>
              <w:spacing w:before="0" w:beforeAutospacing="0" w:after="0" w:afterAutospacing="0"/>
              <w:rPr>
                <w:rFonts w:ascii="Times New Roman" w:hAnsi="Times New Roman"/>
                <w:color w:val="auto"/>
                <w:sz w:val="24"/>
                <w:szCs w:val="24"/>
                <w:lang w:val="ru-RU"/>
              </w:rPr>
            </w:pPr>
            <w:r w:rsidRPr="009F2778">
              <w:rPr>
                <w:rFonts w:ascii="Times New Roman" w:hAnsi="Times New Roman"/>
                <w:color w:val="auto"/>
                <w:sz w:val="24"/>
                <w:szCs w:val="24"/>
                <w:lang w:val="ru-RU"/>
              </w:rPr>
              <w:t>Предельно допустимая этажность – 2 этажа.</w:t>
            </w:r>
          </w:p>
          <w:p w14:paraId="0281CD51" w14:textId="77777777" w:rsidR="004716E3" w:rsidRPr="009F2778" w:rsidRDefault="004716E3" w:rsidP="002E2F0A">
            <w:pPr>
              <w:pStyle w:val="afffc"/>
              <w:spacing w:before="0" w:beforeAutospacing="0" w:after="0" w:afterAutospacing="0"/>
              <w:rPr>
                <w:rFonts w:ascii="Times New Roman" w:hAnsi="Times New Roman"/>
                <w:color w:val="auto"/>
                <w:sz w:val="24"/>
                <w:szCs w:val="24"/>
                <w:lang w:val="ru-RU"/>
              </w:rPr>
            </w:pPr>
            <w:r w:rsidRPr="009F2778">
              <w:rPr>
                <w:rFonts w:ascii="Times New Roman" w:hAnsi="Times New Roman"/>
                <w:color w:val="auto"/>
                <w:sz w:val="24"/>
                <w:szCs w:val="24"/>
                <w:lang w:val="ru-RU"/>
              </w:rPr>
              <w:t xml:space="preserve">Максимально допустимая высота здания (сооружения) (до конька крыши) – </w:t>
            </w:r>
            <w:smartTag w:uri="urn:schemas-microsoft-com:office:smarttags" w:element="metricconverter">
              <w:smartTagPr>
                <w:attr w:name="ProductID" w:val="8 м"/>
              </w:smartTagPr>
              <w:r w:rsidRPr="009F2778">
                <w:rPr>
                  <w:rFonts w:ascii="Times New Roman" w:hAnsi="Times New Roman"/>
                  <w:color w:val="auto"/>
                  <w:sz w:val="24"/>
                  <w:szCs w:val="24"/>
                  <w:lang w:val="ru-RU"/>
                </w:rPr>
                <w:t>8 м</w:t>
              </w:r>
            </w:smartTag>
            <w:r w:rsidRPr="009F2778">
              <w:rPr>
                <w:rFonts w:ascii="Times New Roman" w:hAnsi="Times New Roman"/>
                <w:color w:val="auto"/>
                <w:sz w:val="24"/>
                <w:szCs w:val="24"/>
                <w:lang w:val="ru-RU"/>
              </w:rPr>
              <w:t>.</w:t>
            </w:r>
          </w:p>
          <w:p w14:paraId="48AE3C7F" w14:textId="77777777" w:rsidR="004716E3" w:rsidRPr="00CE58FD" w:rsidRDefault="004716E3" w:rsidP="002E2F0A">
            <w:pPr>
              <w:pStyle w:val="afffc"/>
              <w:spacing w:before="0" w:beforeAutospacing="0" w:after="0" w:afterAutospacing="0"/>
              <w:rPr>
                <w:rFonts w:ascii="Times New Roman" w:hAnsi="Times New Roman"/>
                <w:color w:val="auto"/>
                <w:sz w:val="24"/>
                <w:szCs w:val="24"/>
                <w:lang w:val="ru-RU"/>
              </w:rPr>
            </w:pPr>
            <w:r w:rsidRPr="00CE58FD">
              <w:rPr>
                <w:rFonts w:ascii="Times New Roman" w:hAnsi="Times New Roman"/>
                <w:color w:val="auto"/>
                <w:sz w:val="24"/>
                <w:szCs w:val="24"/>
                <w:lang w:val="ru-RU"/>
              </w:rPr>
              <w:t>Максимальный процент застройки – 40 %.</w:t>
            </w:r>
          </w:p>
          <w:p w14:paraId="5F53A416" w14:textId="77777777" w:rsidR="004716E3" w:rsidRPr="00CE58FD" w:rsidRDefault="004716E3" w:rsidP="002E2F0A">
            <w:pPr>
              <w:pStyle w:val="afffc"/>
              <w:spacing w:before="0" w:beforeAutospacing="0" w:after="0" w:afterAutospacing="0"/>
              <w:rPr>
                <w:rFonts w:ascii="Times New Roman" w:hAnsi="Times New Roman"/>
                <w:color w:val="auto"/>
                <w:sz w:val="24"/>
                <w:szCs w:val="24"/>
                <w:lang w:val="ru-RU"/>
              </w:rPr>
            </w:pPr>
            <w:r w:rsidRPr="00CE58FD">
              <w:rPr>
                <w:rFonts w:ascii="Times New Roman" w:eastAsiaTheme="majorEastAsia" w:hAnsi="Times New Roman"/>
                <w:bCs w:val="0"/>
                <w:sz w:val="24"/>
                <w:szCs w:val="24"/>
                <w:lang w:val="ru-RU"/>
              </w:rPr>
              <w:t>Площадь – 31,5</w:t>
            </w:r>
            <w:r>
              <w:rPr>
                <w:rFonts w:ascii="Times New Roman" w:eastAsiaTheme="majorEastAsia" w:hAnsi="Times New Roman"/>
                <w:bCs w:val="0"/>
                <w:sz w:val="24"/>
                <w:szCs w:val="24"/>
                <w:lang w:val="ru-RU"/>
              </w:rPr>
              <w:t xml:space="preserve"> </w:t>
            </w:r>
            <w:r w:rsidRPr="00CE58FD">
              <w:rPr>
                <w:rFonts w:ascii="Times New Roman" w:eastAsiaTheme="majorEastAsia" w:hAnsi="Times New Roman"/>
                <w:bCs w:val="0"/>
                <w:sz w:val="24"/>
                <w:szCs w:val="24"/>
                <w:lang w:val="ru-RU"/>
              </w:rPr>
              <w:t>га.</w:t>
            </w:r>
          </w:p>
        </w:tc>
        <w:tc>
          <w:tcPr>
            <w:tcW w:w="5322" w:type="dxa"/>
          </w:tcPr>
          <w:p w14:paraId="26CAC991" w14:textId="77777777" w:rsidR="004716E3" w:rsidRPr="009F2778" w:rsidRDefault="004716E3" w:rsidP="002E2F0A">
            <w:pPr>
              <w:pStyle w:val="afffc"/>
              <w:spacing w:before="0" w:beforeAutospacing="0" w:after="0" w:afterAutospacing="0"/>
              <w:rPr>
                <w:rFonts w:ascii="Times New Roman" w:hAnsi="Times New Roman"/>
                <w:color w:val="auto"/>
                <w:sz w:val="24"/>
                <w:szCs w:val="24"/>
                <w:lang w:val="ru-RU"/>
              </w:rPr>
            </w:pPr>
          </w:p>
        </w:tc>
      </w:tr>
      <w:tr w:rsidR="004716E3" w:rsidRPr="009F2778" w14:paraId="6B4ADE7B" w14:textId="77777777" w:rsidTr="002E2F0A">
        <w:trPr>
          <w:jc w:val="center"/>
        </w:trPr>
        <w:tc>
          <w:tcPr>
            <w:tcW w:w="606" w:type="dxa"/>
            <w:tcBorders>
              <w:top w:val="single" w:sz="4" w:space="0" w:color="000000"/>
              <w:left w:val="single" w:sz="4" w:space="0" w:color="000000"/>
              <w:bottom w:val="single" w:sz="4" w:space="0" w:color="000000"/>
              <w:right w:val="single" w:sz="4" w:space="0" w:color="000000"/>
            </w:tcBorders>
          </w:tcPr>
          <w:p w14:paraId="3AE09327" w14:textId="77777777" w:rsidR="004716E3" w:rsidRPr="009F2778" w:rsidRDefault="004716E3" w:rsidP="002E2F0A">
            <w:pPr>
              <w:tabs>
                <w:tab w:val="left" w:pos="993"/>
              </w:tabs>
              <w:jc w:val="center"/>
            </w:pPr>
            <w:r w:rsidRPr="009F2778">
              <w:t>7</w:t>
            </w:r>
          </w:p>
        </w:tc>
        <w:tc>
          <w:tcPr>
            <w:tcW w:w="3463" w:type="dxa"/>
            <w:tcBorders>
              <w:top w:val="single" w:sz="4" w:space="0" w:color="000000"/>
              <w:left w:val="single" w:sz="4" w:space="0" w:color="000000"/>
              <w:bottom w:val="single" w:sz="4" w:space="0" w:color="000000"/>
              <w:right w:val="single" w:sz="4" w:space="0" w:color="000000"/>
            </w:tcBorders>
          </w:tcPr>
          <w:p w14:paraId="547A0F57" w14:textId="77777777" w:rsidR="004716E3" w:rsidRPr="009F2778" w:rsidRDefault="004716E3" w:rsidP="002E2F0A">
            <w:pPr>
              <w:tabs>
                <w:tab w:val="left" w:pos="993"/>
              </w:tabs>
              <w:jc w:val="both"/>
              <w:rPr>
                <w:rFonts w:eastAsiaTheme="majorEastAsia"/>
                <w:bCs/>
              </w:rPr>
            </w:pPr>
            <w:r w:rsidRPr="009F2778">
              <w:rPr>
                <w:rFonts w:eastAsiaTheme="majorEastAsia"/>
                <w:bCs/>
              </w:rPr>
              <w:t>Рекреационная зона, в том числе:</w:t>
            </w:r>
          </w:p>
        </w:tc>
        <w:tc>
          <w:tcPr>
            <w:tcW w:w="6529" w:type="dxa"/>
            <w:tcBorders>
              <w:top w:val="single" w:sz="4" w:space="0" w:color="000000"/>
              <w:left w:val="single" w:sz="4" w:space="0" w:color="000000"/>
              <w:bottom w:val="single" w:sz="4" w:space="0" w:color="000000"/>
              <w:right w:val="single" w:sz="4" w:space="0" w:color="000000"/>
            </w:tcBorders>
          </w:tcPr>
          <w:p w14:paraId="69AB6414" w14:textId="77777777" w:rsidR="004716E3" w:rsidRPr="009F2778" w:rsidRDefault="004716E3" w:rsidP="002E2F0A">
            <w:pPr>
              <w:tabs>
                <w:tab w:val="left" w:pos="993"/>
              </w:tabs>
            </w:pPr>
          </w:p>
        </w:tc>
        <w:tc>
          <w:tcPr>
            <w:tcW w:w="5322" w:type="dxa"/>
            <w:tcBorders>
              <w:top w:val="single" w:sz="4" w:space="0" w:color="000000"/>
              <w:left w:val="single" w:sz="4" w:space="0" w:color="000000"/>
              <w:bottom w:val="single" w:sz="4" w:space="0" w:color="000000"/>
              <w:right w:val="single" w:sz="4" w:space="0" w:color="000000"/>
            </w:tcBorders>
          </w:tcPr>
          <w:p w14:paraId="6F2B4D8C" w14:textId="77777777" w:rsidR="004716E3" w:rsidRPr="009F2778" w:rsidRDefault="004716E3" w:rsidP="002E2F0A">
            <w:pPr>
              <w:tabs>
                <w:tab w:val="left" w:pos="993"/>
              </w:tabs>
            </w:pPr>
          </w:p>
        </w:tc>
      </w:tr>
      <w:tr w:rsidR="004716E3" w:rsidRPr="009F2778" w14:paraId="323F9BED" w14:textId="77777777" w:rsidTr="002E2F0A">
        <w:trPr>
          <w:jc w:val="center"/>
        </w:trPr>
        <w:tc>
          <w:tcPr>
            <w:tcW w:w="606" w:type="dxa"/>
            <w:tcBorders>
              <w:top w:val="single" w:sz="4" w:space="0" w:color="000000"/>
              <w:left w:val="single" w:sz="4" w:space="0" w:color="000000"/>
              <w:bottom w:val="single" w:sz="4" w:space="0" w:color="000000"/>
              <w:right w:val="single" w:sz="4" w:space="0" w:color="000000"/>
            </w:tcBorders>
          </w:tcPr>
          <w:p w14:paraId="324600CE" w14:textId="77777777" w:rsidR="004716E3" w:rsidRPr="009F2778" w:rsidRDefault="004716E3" w:rsidP="002E2F0A">
            <w:pPr>
              <w:tabs>
                <w:tab w:val="left" w:pos="993"/>
              </w:tabs>
              <w:jc w:val="center"/>
            </w:pPr>
            <w:r w:rsidRPr="009F2778">
              <w:t>7.1</w:t>
            </w:r>
          </w:p>
        </w:tc>
        <w:tc>
          <w:tcPr>
            <w:tcW w:w="3463" w:type="dxa"/>
            <w:tcBorders>
              <w:top w:val="single" w:sz="4" w:space="0" w:color="000000"/>
              <w:left w:val="single" w:sz="4" w:space="0" w:color="000000"/>
              <w:bottom w:val="single" w:sz="4" w:space="0" w:color="000000"/>
              <w:right w:val="single" w:sz="4" w:space="0" w:color="000000"/>
            </w:tcBorders>
          </w:tcPr>
          <w:p w14:paraId="4299BCDF" w14:textId="77777777" w:rsidR="004716E3" w:rsidRPr="009F2778" w:rsidRDefault="004716E3" w:rsidP="002E2F0A">
            <w:pPr>
              <w:tabs>
                <w:tab w:val="left" w:pos="993"/>
              </w:tabs>
              <w:rPr>
                <w:rFonts w:eastAsiaTheme="majorEastAsia"/>
                <w:bCs/>
              </w:rPr>
            </w:pPr>
            <w:r w:rsidRPr="009F2778">
              <w:rPr>
                <w:rFonts w:eastAsia="Calibri-Bold"/>
                <w:bCs/>
              </w:rPr>
              <w:t>зона озелененных территорий общего пользования (лесопарки, парки, сады, скверы, бульвары, городские леса)</w:t>
            </w:r>
          </w:p>
        </w:tc>
        <w:tc>
          <w:tcPr>
            <w:tcW w:w="6529" w:type="dxa"/>
            <w:tcBorders>
              <w:top w:val="single" w:sz="4" w:space="0" w:color="000000"/>
              <w:left w:val="single" w:sz="4" w:space="0" w:color="000000"/>
              <w:bottom w:val="single" w:sz="4" w:space="0" w:color="000000"/>
              <w:right w:val="single" w:sz="4" w:space="0" w:color="000000"/>
            </w:tcBorders>
          </w:tcPr>
          <w:p w14:paraId="1EEF8F48" w14:textId="77777777" w:rsidR="004716E3" w:rsidRPr="009F2778" w:rsidRDefault="004716E3" w:rsidP="002E2F0A">
            <w:pPr>
              <w:pStyle w:val="afffc"/>
              <w:spacing w:before="0" w:beforeAutospacing="0" w:after="0" w:afterAutospacing="0"/>
              <w:rPr>
                <w:rFonts w:ascii="Times New Roman" w:hAnsi="Times New Roman"/>
                <w:color w:val="auto"/>
                <w:sz w:val="24"/>
                <w:szCs w:val="24"/>
                <w:lang w:val="ru-RU"/>
              </w:rPr>
            </w:pPr>
            <w:r w:rsidRPr="009F2778">
              <w:rPr>
                <w:rFonts w:ascii="Times New Roman" w:hAnsi="Times New Roman"/>
                <w:color w:val="auto"/>
                <w:sz w:val="24"/>
                <w:szCs w:val="24"/>
                <w:lang w:val="ru-RU"/>
              </w:rPr>
              <w:t>Емкость территории – 10 м</w:t>
            </w:r>
            <w:r w:rsidRPr="009F2778">
              <w:rPr>
                <w:rFonts w:ascii="Times New Roman" w:hAnsi="Times New Roman"/>
                <w:color w:val="auto"/>
                <w:sz w:val="24"/>
                <w:szCs w:val="24"/>
                <w:vertAlign w:val="superscript"/>
                <w:lang w:val="ru-RU"/>
              </w:rPr>
              <w:t>2</w:t>
            </w:r>
            <w:r w:rsidRPr="009F2778">
              <w:rPr>
                <w:rFonts w:ascii="Times New Roman" w:hAnsi="Times New Roman"/>
                <w:color w:val="auto"/>
                <w:sz w:val="24"/>
                <w:szCs w:val="24"/>
                <w:lang w:val="ru-RU"/>
              </w:rPr>
              <w:t>/чел.</w:t>
            </w:r>
          </w:p>
          <w:p w14:paraId="67586F95" w14:textId="77777777" w:rsidR="004716E3" w:rsidRDefault="004716E3" w:rsidP="002E2F0A">
            <w:pPr>
              <w:pStyle w:val="afffc"/>
              <w:spacing w:before="0" w:beforeAutospacing="0" w:after="0" w:afterAutospacing="0"/>
              <w:rPr>
                <w:rFonts w:ascii="Times New Roman" w:hAnsi="Times New Roman"/>
                <w:color w:val="auto"/>
                <w:sz w:val="24"/>
                <w:szCs w:val="24"/>
                <w:lang w:val="ru-RU"/>
              </w:rPr>
            </w:pPr>
            <w:r w:rsidRPr="009F2778">
              <w:rPr>
                <w:rFonts w:ascii="Times New Roman" w:hAnsi="Times New Roman"/>
                <w:color w:val="auto"/>
                <w:sz w:val="24"/>
                <w:szCs w:val="24"/>
                <w:lang w:val="ru-RU"/>
              </w:rPr>
              <w:t>Плотность территории – 5,9 тыс. кв. м/га</w:t>
            </w:r>
          </w:p>
          <w:p w14:paraId="46BD8A55" w14:textId="77777777" w:rsidR="004716E3" w:rsidRPr="009F2778" w:rsidRDefault="004716E3" w:rsidP="002E2F0A">
            <w:pPr>
              <w:pStyle w:val="afffc"/>
              <w:spacing w:before="0" w:beforeAutospacing="0" w:after="0" w:afterAutospacing="0"/>
              <w:rPr>
                <w:rFonts w:ascii="Times New Roman" w:hAnsi="Times New Roman"/>
                <w:color w:val="auto"/>
                <w:sz w:val="24"/>
                <w:szCs w:val="24"/>
                <w:lang w:val="ru-RU"/>
              </w:rPr>
            </w:pPr>
            <w:r>
              <w:rPr>
                <w:rFonts w:ascii="Times New Roman" w:eastAsiaTheme="majorEastAsia" w:hAnsi="Times New Roman"/>
                <w:bCs w:val="0"/>
                <w:sz w:val="24"/>
                <w:szCs w:val="24"/>
              </w:rPr>
              <w:t>Площадь – 2,4 га.</w:t>
            </w:r>
          </w:p>
        </w:tc>
        <w:tc>
          <w:tcPr>
            <w:tcW w:w="5322" w:type="dxa"/>
            <w:tcBorders>
              <w:top w:val="single" w:sz="4" w:space="0" w:color="000000"/>
              <w:left w:val="single" w:sz="4" w:space="0" w:color="000000"/>
              <w:bottom w:val="single" w:sz="4" w:space="0" w:color="000000"/>
              <w:right w:val="single" w:sz="4" w:space="0" w:color="000000"/>
            </w:tcBorders>
          </w:tcPr>
          <w:p w14:paraId="7070CB99" w14:textId="77777777" w:rsidR="004716E3" w:rsidRPr="009F2778" w:rsidRDefault="004716E3" w:rsidP="002E2F0A">
            <w:pPr>
              <w:pStyle w:val="afffc"/>
              <w:spacing w:before="0" w:beforeAutospacing="0" w:after="0" w:afterAutospacing="0"/>
              <w:rPr>
                <w:rFonts w:ascii="Times New Roman" w:hAnsi="Times New Roman"/>
                <w:color w:val="auto"/>
                <w:sz w:val="24"/>
                <w:szCs w:val="24"/>
                <w:lang w:val="ru-RU"/>
              </w:rPr>
            </w:pPr>
          </w:p>
        </w:tc>
      </w:tr>
      <w:tr w:rsidR="004716E3" w:rsidRPr="009F2778" w14:paraId="0A3167E1" w14:textId="77777777" w:rsidTr="002E2F0A">
        <w:trPr>
          <w:jc w:val="center"/>
        </w:trPr>
        <w:tc>
          <w:tcPr>
            <w:tcW w:w="606" w:type="dxa"/>
            <w:tcBorders>
              <w:top w:val="single" w:sz="4" w:space="0" w:color="000000"/>
              <w:left w:val="single" w:sz="4" w:space="0" w:color="000000"/>
              <w:bottom w:val="single" w:sz="4" w:space="0" w:color="auto"/>
              <w:right w:val="single" w:sz="4" w:space="0" w:color="000000"/>
            </w:tcBorders>
          </w:tcPr>
          <w:p w14:paraId="4D4DA9F0" w14:textId="77777777" w:rsidR="004716E3" w:rsidRPr="009F2778" w:rsidRDefault="004716E3" w:rsidP="002E2F0A">
            <w:pPr>
              <w:tabs>
                <w:tab w:val="left" w:pos="993"/>
              </w:tabs>
              <w:jc w:val="center"/>
            </w:pPr>
            <w:r w:rsidRPr="009F2778">
              <w:t>8</w:t>
            </w:r>
          </w:p>
        </w:tc>
        <w:tc>
          <w:tcPr>
            <w:tcW w:w="3463" w:type="dxa"/>
            <w:tcBorders>
              <w:top w:val="single" w:sz="4" w:space="0" w:color="000000"/>
              <w:left w:val="single" w:sz="4" w:space="0" w:color="000000"/>
              <w:bottom w:val="single" w:sz="4" w:space="0" w:color="auto"/>
              <w:right w:val="single" w:sz="4" w:space="0" w:color="000000"/>
            </w:tcBorders>
          </w:tcPr>
          <w:p w14:paraId="377D4A09" w14:textId="77777777" w:rsidR="004716E3" w:rsidRPr="009F2778" w:rsidRDefault="004716E3" w:rsidP="002E2F0A">
            <w:pPr>
              <w:tabs>
                <w:tab w:val="left" w:pos="993"/>
              </w:tabs>
              <w:jc w:val="both"/>
              <w:rPr>
                <w:rFonts w:eastAsiaTheme="majorEastAsia"/>
                <w:bCs/>
              </w:rPr>
            </w:pPr>
            <w:r w:rsidRPr="009F2778">
              <w:rPr>
                <w:rFonts w:eastAsiaTheme="majorEastAsia"/>
                <w:bCs/>
              </w:rPr>
              <w:t>Зона специального назначения, в том числе:</w:t>
            </w:r>
          </w:p>
        </w:tc>
        <w:tc>
          <w:tcPr>
            <w:tcW w:w="6529" w:type="dxa"/>
            <w:tcBorders>
              <w:top w:val="single" w:sz="4" w:space="0" w:color="000000"/>
              <w:left w:val="single" w:sz="4" w:space="0" w:color="000000"/>
              <w:bottom w:val="single" w:sz="4" w:space="0" w:color="auto"/>
              <w:right w:val="single" w:sz="4" w:space="0" w:color="000000"/>
            </w:tcBorders>
          </w:tcPr>
          <w:p w14:paraId="5C8DF9AF" w14:textId="77777777" w:rsidR="004716E3" w:rsidRPr="009F2778" w:rsidRDefault="004716E3" w:rsidP="002E2F0A">
            <w:pPr>
              <w:tabs>
                <w:tab w:val="left" w:pos="993"/>
              </w:tabs>
              <w:ind w:firstLine="33"/>
            </w:pPr>
          </w:p>
        </w:tc>
        <w:tc>
          <w:tcPr>
            <w:tcW w:w="5322" w:type="dxa"/>
            <w:tcBorders>
              <w:top w:val="single" w:sz="4" w:space="0" w:color="000000"/>
              <w:left w:val="single" w:sz="4" w:space="0" w:color="000000"/>
              <w:bottom w:val="single" w:sz="4" w:space="0" w:color="auto"/>
              <w:right w:val="single" w:sz="4" w:space="0" w:color="000000"/>
            </w:tcBorders>
          </w:tcPr>
          <w:p w14:paraId="4DB0942D" w14:textId="77777777" w:rsidR="004716E3" w:rsidRPr="009F2778" w:rsidRDefault="004716E3" w:rsidP="002E2F0A">
            <w:pPr>
              <w:tabs>
                <w:tab w:val="left" w:pos="993"/>
              </w:tabs>
              <w:ind w:firstLine="33"/>
            </w:pPr>
          </w:p>
        </w:tc>
      </w:tr>
      <w:tr w:rsidR="004716E3" w:rsidRPr="009F2778" w14:paraId="03B252DA" w14:textId="77777777" w:rsidTr="002E2F0A">
        <w:trPr>
          <w:jc w:val="center"/>
        </w:trPr>
        <w:tc>
          <w:tcPr>
            <w:tcW w:w="606" w:type="dxa"/>
            <w:tcBorders>
              <w:top w:val="single" w:sz="4" w:space="0" w:color="000000"/>
              <w:left w:val="single" w:sz="4" w:space="0" w:color="000000"/>
              <w:bottom w:val="single" w:sz="4" w:space="0" w:color="auto"/>
              <w:right w:val="single" w:sz="4" w:space="0" w:color="000000"/>
            </w:tcBorders>
          </w:tcPr>
          <w:p w14:paraId="246ADAF0" w14:textId="77777777" w:rsidR="004716E3" w:rsidRPr="009F2778" w:rsidRDefault="004716E3" w:rsidP="002E2F0A">
            <w:pPr>
              <w:tabs>
                <w:tab w:val="left" w:pos="993"/>
              </w:tabs>
              <w:jc w:val="center"/>
            </w:pPr>
            <w:r w:rsidRPr="009F2778">
              <w:t>8.1</w:t>
            </w:r>
          </w:p>
        </w:tc>
        <w:tc>
          <w:tcPr>
            <w:tcW w:w="3463" w:type="dxa"/>
            <w:tcBorders>
              <w:top w:val="single" w:sz="4" w:space="0" w:color="000000"/>
              <w:left w:val="single" w:sz="4" w:space="0" w:color="000000"/>
              <w:bottom w:val="single" w:sz="4" w:space="0" w:color="auto"/>
              <w:right w:val="single" w:sz="4" w:space="0" w:color="000000"/>
            </w:tcBorders>
          </w:tcPr>
          <w:p w14:paraId="325DE582" w14:textId="77777777" w:rsidR="004716E3" w:rsidRPr="009F2778" w:rsidRDefault="004716E3" w:rsidP="002E2F0A">
            <w:pPr>
              <w:tabs>
                <w:tab w:val="left" w:pos="993"/>
              </w:tabs>
              <w:jc w:val="both"/>
              <w:rPr>
                <w:rFonts w:eastAsiaTheme="majorEastAsia"/>
                <w:bCs/>
              </w:rPr>
            </w:pPr>
            <w:r w:rsidRPr="009F2778">
              <w:rPr>
                <w:rFonts w:eastAsiaTheme="majorEastAsia"/>
                <w:bCs/>
              </w:rPr>
              <w:t>зона кладбищ</w:t>
            </w:r>
          </w:p>
        </w:tc>
        <w:tc>
          <w:tcPr>
            <w:tcW w:w="6529" w:type="dxa"/>
            <w:tcBorders>
              <w:top w:val="single" w:sz="4" w:space="0" w:color="000000"/>
              <w:left w:val="single" w:sz="4" w:space="0" w:color="000000"/>
              <w:bottom w:val="single" w:sz="4" w:space="0" w:color="auto"/>
              <w:right w:val="single" w:sz="4" w:space="0" w:color="000000"/>
            </w:tcBorders>
          </w:tcPr>
          <w:p w14:paraId="573A682B" w14:textId="77777777" w:rsidR="004716E3" w:rsidRPr="009F2778" w:rsidRDefault="004716E3" w:rsidP="002E2F0A">
            <w:pPr>
              <w:pStyle w:val="afffc"/>
              <w:spacing w:before="0" w:beforeAutospacing="0" w:after="0" w:afterAutospacing="0"/>
              <w:rPr>
                <w:rFonts w:ascii="Times New Roman" w:hAnsi="Times New Roman"/>
                <w:color w:val="auto"/>
                <w:sz w:val="24"/>
                <w:szCs w:val="24"/>
                <w:lang w:val="ru-RU"/>
              </w:rPr>
            </w:pPr>
            <w:r w:rsidRPr="00F90E23">
              <w:rPr>
                <w:rFonts w:ascii="Times New Roman" w:hAnsi="Times New Roman"/>
                <w:sz w:val="24"/>
                <w:szCs w:val="24"/>
                <w:lang w:val="ru-RU"/>
              </w:rPr>
              <w:t xml:space="preserve">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w:t>
            </w:r>
            <w:r>
              <w:rPr>
                <w:rFonts w:ascii="Times New Roman" w:hAnsi="Times New Roman"/>
                <w:sz w:val="24"/>
                <w:szCs w:val="24"/>
              </w:rPr>
              <w:t>Актуализированная редакция СНиП 2.07.01-89*».</w:t>
            </w:r>
          </w:p>
        </w:tc>
        <w:tc>
          <w:tcPr>
            <w:tcW w:w="5322" w:type="dxa"/>
            <w:tcBorders>
              <w:top w:val="single" w:sz="4" w:space="0" w:color="000000"/>
              <w:left w:val="single" w:sz="4" w:space="0" w:color="000000"/>
              <w:bottom w:val="single" w:sz="4" w:space="0" w:color="auto"/>
              <w:right w:val="single" w:sz="4" w:space="0" w:color="000000"/>
            </w:tcBorders>
          </w:tcPr>
          <w:p w14:paraId="76BB1F72" w14:textId="77777777" w:rsidR="004716E3" w:rsidRPr="009F2778" w:rsidRDefault="004716E3" w:rsidP="002E2F0A">
            <w:pPr>
              <w:pStyle w:val="afffc"/>
              <w:tabs>
                <w:tab w:val="clear" w:pos="0"/>
              </w:tabs>
              <w:spacing w:before="0" w:beforeAutospacing="0" w:after="0" w:afterAutospacing="0" w:line="240" w:lineRule="auto"/>
              <w:jc w:val="both"/>
              <w:rPr>
                <w:rFonts w:ascii="Times New Roman" w:hAnsi="Times New Roman"/>
                <w:color w:val="auto"/>
                <w:sz w:val="24"/>
                <w:szCs w:val="24"/>
                <w:lang w:val="ru-RU"/>
              </w:rPr>
            </w:pPr>
          </w:p>
        </w:tc>
      </w:tr>
      <w:tr w:rsidR="004716E3" w:rsidRPr="009F2778" w14:paraId="3EFF49DF" w14:textId="77777777" w:rsidTr="002E2F0A">
        <w:trPr>
          <w:jc w:val="center"/>
        </w:trPr>
        <w:tc>
          <w:tcPr>
            <w:tcW w:w="606" w:type="dxa"/>
            <w:tcBorders>
              <w:top w:val="single" w:sz="4" w:space="0" w:color="000000"/>
              <w:left w:val="single" w:sz="4" w:space="0" w:color="000000"/>
              <w:bottom w:val="single" w:sz="4" w:space="0" w:color="000000"/>
              <w:right w:val="single" w:sz="4" w:space="0" w:color="000000"/>
            </w:tcBorders>
          </w:tcPr>
          <w:p w14:paraId="6B21212D" w14:textId="77777777" w:rsidR="004716E3" w:rsidRPr="009F2778" w:rsidRDefault="004716E3" w:rsidP="002E2F0A">
            <w:pPr>
              <w:tabs>
                <w:tab w:val="left" w:pos="993"/>
              </w:tabs>
              <w:jc w:val="center"/>
            </w:pPr>
            <w:r w:rsidRPr="009F2778">
              <w:t>9</w:t>
            </w:r>
          </w:p>
        </w:tc>
        <w:tc>
          <w:tcPr>
            <w:tcW w:w="3463" w:type="dxa"/>
            <w:tcBorders>
              <w:top w:val="single" w:sz="4" w:space="0" w:color="000000"/>
              <w:left w:val="single" w:sz="4" w:space="0" w:color="000000"/>
              <w:bottom w:val="single" w:sz="4" w:space="0" w:color="000000"/>
              <w:right w:val="single" w:sz="4" w:space="0" w:color="000000"/>
            </w:tcBorders>
          </w:tcPr>
          <w:p w14:paraId="7102AD16" w14:textId="77777777" w:rsidR="004716E3" w:rsidRPr="009F2778" w:rsidRDefault="004716E3" w:rsidP="002E2F0A">
            <w:pPr>
              <w:tabs>
                <w:tab w:val="left" w:pos="993"/>
              </w:tabs>
              <w:jc w:val="both"/>
              <w:rPr>
                <w:rFonts w:eastAsiaTheme="majorEastAsia"/>
                <w:bCs/>
              </w:rPr>
            </w:pPr>
            <w:r w:rsidRPr="009F2778">
              <w:rPr>
                <w:rFonts w:eastAsiaTheme="majorEastAsia"/>
                <w:bCs/>
              </w:rPr>
              <w:t xml:space="preserve">Зона складирования и захоронения отходов </w:t>
            </w:r>
          </w:p>
        </w:tc>
        <w:tc>
          <w:tcPr>
            <w:tcW w:w="6529" w:type="dxa"/>
            <w:tcBorders>
              <w:top w:val="single" w:sz="4" w:space="0" w:color="000000"/>
              <w:left w:val="single" w:sz="4" w:space="0" w:color="000000"/>
              <w:bottom w:val="single" w:sz="4" w:space="0" w:color="000000"/>
              <w:right w:val="single" w:sz="4" w:space="0" w:color="000000"/>
            </w:tcBorders>
          </w:tcPr>
          <w:p w14:paraId="0EB71B02" w14:textId="77777777" w:rsidR="004716E3" w:rsidRPr="009F2778" w:rsidRDefault="004716E3" w:rsidP="002E2F0A">
            <w:pPr>
              <w:pStyle w:val="afffc"/>
              <w:spacing w:before="0" w:beforeAutospacing="0" w:after="0" w:afterAutospacing="0"/>
              <w:rPr>
                <w:rFonts w:ascii="Times New Roman" w:hAnsi="Times New Roman"/>
                <w:color w:val="auto"/>
                <w:sz w:val="24"/>
                <w:szCs w:val="24"/>
                <w:lang w:val="ru-RU"/>
              </w:rPr>
            </w:pPr>
            <w:r w:rsidRPr="00F90E23">
              <w:rPr>
                <w:rFonts w:ascii="Times New Roman" w:hAnsi="Times New Roman"/>
                <w:sz w:val="24"/>
                <w:szCs w:val="24"/>
                <w:lang w:val="ru-RU"/>
              </w:rPr>
              <w:t xml:space="preserve">Предельные параметры не подлежат установлению и определяются в соответствии с СП 42.13330.2016. «Свод правил. Градостроительство. Планировка и застройка </w:t>
            </w:r>
            <w:r w:rsidRPr="00F90E23">
              <w:rPr>
                <w:rFonts w:ascii="Times New Roman" w:hAnsi="Times New Roman"/>
                <w:sz w:val="24"/>
                <w:szCs w:val="24"/>
                <w:lang w:val="ru-RU"/>
              </w:rPr>
              <w:lastRenderedPageBreak/>
              <w:t xml:space="preserve">городских и сельских поселений. </w:t>
            </w:r>
            <w:r>
              <w:rPr>
                <w:rFonts w:ascii="Times New Roman" w:hAnsi="Times New Roman"/>
                <w:sz w:val="24"/>
                <w:szCs w:val="24"/>
              </w:rPr>
              <w:t>Актуализированная редакция СНиП 2.07.01-89*».</w:t>
            </w:r>
          </w:p>
        </w:tc>
        <w:tc>
          <w:tcPr>
            <w:tcW w:w="5322" w:type="dxa"/>
            <w:tcBorders>
              <w:top w:val="single" w:sz="4" w:space="0" w:color="000000"/>
              <w:left w:val="single" w:sz="4" w:space="0" w:color="000000"/>
              <w:bottom w:val="single" w:sz="4" w:space="0" w:color="000000"/>
              <w:right w:val="single" w:sz="4" w:space="0" w:color="000000"/>
            </w:tcBorders>
          </w:tcPr>
          <w:p w14:paraId="2193D280" w14:textId="77777777" w:rsidR="004716E3" w:rsidRPr="009F2778" w:rsidRDefault="004716E3" w:rsidP="002E2F0A">
            <w:pPr>
              <w:pStyle w:val="afffc"/>
              <w:spacing w:before="0" w:beforeAutospacing="0" w:after="0" w:afterAutospacing="0"/>
              <w:rPr>
                <w:rFonts w:ascii="Times New Roman" w:hAnsi="Times New Roman"/>
                <w:color w:val="auto"/>
                <w:sz w:val="24"/>
                <w:szCs w:val="24"/>
                <w:lang w:val="ru-RU"/>
              </w:rPr>
            </w:pPr>
          </w:p>
        </w:tc>
      </w:tr>
    </w:tbl>
    <w:p w14:paraId="62C1D3E4" w14:textId="77777777" w:rsidR="004716E3" w:rsidRPr="009F2778" w:rsidRDefault="004716E3" w:rsidP="004716E3">
      <w:pPr>
        <w:autoSpaceDE w:val="0"/>
        <w:autoSpaceDN w:val="0"/>
        <w:adjustRightInd w:val="0"/>
        <w:ind w:firstLine="709"/>
        <w:jc w:val="both"/>
        <w:rPr>
          <w:rFonts w:eastAsia="Calibri-Bold"/>
        </w:rPr>
      </w:pPr>
    </w:p>
    <w:p w14:paraId="40EAB08A" w14:textId="77777777" w:rsidR="004716E3" w:rsidRPr="009F2778" w:rsidRDefault="004716E3" w:rsidP="004716E3">
      <w:pPr>
        <w:autoSpaceDE w:val="0"/>
        <w:autoSpaceDN w:val="0"/>
        <w:adjustRightInd w:val="0"/>
        <w:ind w:firstLine="709"/>
        <w:jc w:val="both"/>
        <w:rPr>
          <w:rFonts w:eastAsia="Calibri-Bold"/>
        </w:rPr>
        <w:sectPr w:rsidR="004716E3" w:rsidRPr="009F2778" w:rsidSect="00837EDB">
          <w:pgSz w:w="16838" w:h="11906" w:orient="landscape"/>
          <w:pgMar w:top="1134" w:right="567" w:bottom="567" w:left="567" w:header="425" w:footer="569" w:gutter="0"/>
          <w:cols w:space="708"/>
          <w:docGrid w:linePitch="360"/>
        </w:sectPr>
      </w:pPr>
    </w:p>
    <w:p w14:paraId="06836864" w14:textId="77777777" w:rsidR="004716E3" w:rsidRPr="009F2778" w:rsidRDefault="004716E3" w:rsidP="004716E3">
      <w:pPr>
        <w:pStyle w:val="afb"/>
        <w:spacing w:before="120" w:after="120"/>
        <w:ind w:left="0"/>
        <w:jc w:val="right"/>
        <w:outlineLvl w:val="0"/>
        <w:rPr>
          <w:b/>
        </w:rPr>
      </w:pPr>
      <w:bookmarkStart w:id="16" w:name="_Toc118899154"/>
      <w:r w:rsidRPr="009F2778">
        <w:rPr>
          <w:b/>
        </w:rPr>
        <w:lastRenderedPageBreak/>
        <w:t>Приложение 1</w:t>
      </w:r>
      <w:bookmarkEnd w:id="16"/>
    </w:p>
    <w:p w14:paraId="7A487807" w14:textId="77777777" w:rsidR="004716E3" w:rsidRPr="009F2778" w:rsidRDefault="004716E3" w:rsidP="004716E3">
      <w:pPr>
        <w:pStyle w:val="G1"/>
        <w:spacing w:after="120" w:line="276" w:lineRule="auto"/>
        <w:ind w:firstLine="709"/>
        <w:rPr>
          <w:rFonts w:ascii="Times New Roman" w:hAnsi="Times New Roman"/>
          <w:b/>
        </w:rPr>
      </w:pPr>
      <w:r w:rsidRPr="009F2778">
        <w:rPr>
          <w:rFonts w:ascii="Times New Roman" w:hAnsi="Times New Roman"/>
          <w:b/>
        </w:rPr>
        <w:t>Сведения о планируемых для размещения на территории Кировского сельского поселения</w:t>
      </w:r>
      <w:r w:rsidRPr="009F2778">
        <w:rPr>
          <w:rFonts w:ascii="Times New Roman" w:hAnsi="Times New Roman"/>
        </w:rPr>
        <w:t xml:space="preserve"> </w:t>
      </w:r>
      <w:r w:rsidRPr="009F2778">
        <w:rPr>
          <w:rFonts w:ascii="Times New Roman" w:hAnsi="Times New Roman"/>
          <w:b/>
        </w:rPr>
        <w:t>объектах федерального значения</w:t>
      </w:r>
      <w:r w:rsidRPr="009F2778">
        <w:rPr>
          <w:rFonts w:ascii="Times New Roman" w:hAnsi="Times New Roman"/>
          <w:vertAlign w:val="superscript"/>
        </w:rPr>
        <w:footnoteReference w:id="1"/>
      </w:r>
    </w:p>
    <w:tbl>
      <w:tblPr>
        <w:tblStyle w:val="ae"/>
        <w:tblW w:w="15500" w:type="dxa"/>
        <w:jc w:val="center"/>
        <w:tblLook w:val="04A0" w:firstRow="1" w:lastRow="0" w:firstColumn="1" w:lastColumn="0" w:noHBand="0" w:noVBand="1"/>
      </w:tblPr>
      <w:tblGrid>
        <w:gridCol w:w="540"/>
        <w:gridCol w:w="2477"/>
        <w:gridCol w:w="2268"/>
        <w:gridCol w:w="4252"/>
        <w:gridCol w:w="4111"/>
        <w:gridCol w:w="1852"/>
      </w:tblGrid>
      <w:tr w:rsidR="004716E3" w:rsidRPr="00B42317" w14:paraId="4D6FDCFB" w14:textId="77777777" w:rsidTr="002E2F0A">
        <w:trPr>
          <w:tblHeader/>
          <w:jc w:val="center"/>
        </w:trPr>
        <w:tc>
          <w:tcPr>
            <w:tcW w:w="540" w:type="dxa"/>
          </w:tcPr>
          <w:p w14:paraId="49318B1F" w14:textId="77777777" w:rsidR="004716E3" w:rsidRPr="00B42317" w:rsidRDefault="004716E3" w:rsidP="002E2F0A">
            <w:pPr>
              <w:autoSpaceDE w:val="0"/>
              <w:autoSpaceDN w:val="0"/>
              <w:adjustRightInd w:val="0"/>
              <w:jc w:val="center"/>
            </w:pPr>
            <w:r w:rsidRPr="00B42317">
              <w:t>№ п/п</w:t>
            </w:r>
          </w:p>
        </w:tc>
        <w:tc>
          <w:tcPr>
            <w:tcW w:w="2477" w:type="dxa"/>
          </w:tcPr>
          <w:p w14:paraId="0CB2F15E" w14:textId="77777777" w:rsidR="004716E3" w:rsidRPr="00B42317" w:rsidRDefault="004716E3" w:rsidP="002E2F0A">
            <w:pPr>
              <w:autoSpaceDE w:val="0"/>
              <w:autoSpaceDN w:val="0"/>
              <w:adjustRightInd w:val="0"/>
              <w:jc w:val="center"/>
            </w:pPr>
            <w:r w:rsidRPr="00B42317">
              <w:t>Вид объекта</w:t>
            </w:r>
          </w:p>
        </w:tc>
        <w:tc>
          <w:tcPr>
            <w:tcW w:w="2268" w:type="dxa"/>
          </w:tcPr>
          <w:p w14:paraId="47E2531A" w14:textId="77777777" w:rsidR="004716E3" w:rsidRPr="00B42317" w:rsidRDefault="004716E3" w:rsidP="002E2F0A">
            <w:pPr>
              <w:autoSpaceDE w:val="0"/>
              <w:autoSpaceDN w:val="0"/>
              <w:adjustRightInd w:val="0"/>
              <w:jc w:val="center"/>
            </w:pPr>
            <w:r w:rsidRPr="00B42317">
              <w:t>Статус объекта</w:t>
            </w:r>
          </w:p>
        </w:tc>
        <w:tc>
          <w:tcPr>
            <w:tcW w:w="4252" w:type="dxa"/>
          </w:tcPr>
          <w:p w14:paraId="509AEFE0" w14:textId="77777777" w:rsidR="004716E3" w:rsidRPr="00B42317" w:rsidRDefault="004716E3" w:rsidP="002E2F0A">
            <w:pPr>
              <w:autoSpaceDE w:val="0"/>
              <w:autoSpaceDN w:val="0"/>
              <w:adjustRightInd w:val="0"/>
              <w:jc w:val="center"/>
            </w:pPr>
            <w:r w:rsidRPr="00B42317">
              <w:t>Наименование, местоположение</w:t>
            </w:r>
          </w:p>
        </w:tc>
        <w:tc>
          <w:tcPr>
            <w:tcW w:w="4111" w:type="dxa"/>
          </w:tcPr>
          <w:p w14:paraId="62F13FA3" w14:textId="77777777" w:rsidR="004716E3" w:rsidRPr="00B42317" w:rsidRDefault="004716E3" w:rsidP="002E2F0A">
            <w:pPr>
              <w:autoSpaceDE w:val="0"/>
              <w:autoSpaceDN w:val="0"/>
              <w:adjustRightInd w:val="0"/>
              <w:jc w:val="center"/>
            </w:pPr>
            <w:r w:rsidRPr="00B42317">
              <w:t xml:space="preserve">Основные характеристики </w:t>
            </w:r>
          </w:p>
        </w:tc>
        <w:tc>
          <w:tcPr>
            <w:tcW w:w="1852" w:type="dxa"/>
          </w:tcPr>
          <w:p w14:paraId="5C233332" w14:textId="77777777" w:rsidR="004716E3" w:rsidRPr="00B42317" w:rsidRDefault="004716E3" w:rsidP="002E2F0A">
            <w:pPr>
              <w:autoSpaceDE w:val="0"/>
              <w:autoSpaceDN w:val="0"/>
              <w:adjustRightInd w:val="0"/>
              <w:jc w:val="center"/>
            </w:pPr>
            <w:r w:rsidRPr="00B42317">
              <w:t>Планируемый срок ввода в эксплуатацию</w:t>
            </w:r>
          </w:p>
        </w:tc>
      </w:tr>
      <w:tr w:rsidR="004716E3" w:rsidRPr="00B42317" w14:paraId="7C13DAC3" w14:textId="77777777" w:rsidTr="002E2F0A">
        <w:trPr>
          <w:jc w:val="center"/>
        </w:trPr>
        <w:tc>
          <w:tcPr>
            <w:tcW w:w="540" w:type="dxa"/>
          </w:tcPr>
          <w:p w14:paraId="577D5E87" w14:textId="77777777" w:rsidR="004716E3" w:rsidRPr="00B42317" w:rsidRDefault="004716E3" w:rsidP="002E2F0A">
            <w:pPr>
              <w:autoSpaceDE w:val="0"/>
              <w:autoSpaceDN w:val="0"/>
              <w:adjustRightInd w:val="0"/>
              <w:jc w:val="center"/>
            </w:pPr>
            <w:r w:rsidRPr="00B42317">
              <w:t>1</w:t>
            </w:r>
          </w:p>
        </w:tc>
        <w:tc>
          <w:tcPr>
            <w:tcW w:w="2477" w:type="dxa"/>
          </w:tcPr>
          <w:p w14:paraId="7FA0369C" w14:textId="77777777" w:rsidR="004716E3" w:rsidRPr="00B42317" w:rsidRDefault="004716E3" w:rsidP="002E2F0A">
            <w:pPr>
              <w:pStyle w:val="Default"/>
              <w:rPr>
                <w:rFonts w:ascii="Times New Roman" w:hAnsi="Times New Roman" w:cs="Times New Roman"/>
                <w:color w:val="auto"/>
              </w:rPr>
            </w:pPr>
            <w:r>
              <w:rPr>
                <w:rFonts w:ascii="Times New Roman" w:hAnsi="Times New Roman" w:cs="Times New Roman"/>
                <w:color w:val="auto"/>
              </w:rPr>
              <w:t>ОКС в области ж</w:t>
            </w:r>
            <w:r w:rsidRPr="009A0CEA">
              <w:rPr>
                <w:rFonts w:ascii="Times New Roman" w:hAnsi="Times New Roman" w:cs="Times New Roman"/>
                <w:color w:val="auto"/>
              </w:rPr>
              <w:t>елезнодорожного транспорта</w:t>
            </w:r>
          </w:p>
        </w:tc>
        <w:tc>
          <w:tcPr>
            <w:tcW w:w="2268" w:type="dxa"/>
          </w:tcPr>
          <w:p w14:paraId="405BE925" w14:textId="77777777" w:rsidR="004716E3" w:rsidRPr="009A0CEA" w:rsidRDefault="004716E3" w:rsidP="002E2F0A">
            <w:pPr>
              <w:pStyle w:val="Default"/>
              <w:rPr>
                <w:rFonts w:ascii="Times New Roman" w:hAnsi="Times New Roman" w:cs="Times New Roman"/>
                <w:color w:val="auto"/>
              </w:rPr>
            </w:pPr>
            <w:r w:rsidRPr="009A0CEA">
              <w:rPr>
                <w:rFonts w:ascii="Times New Roman" w:hAnsi="Times New Roman" w:cs="Times New Roman"/>
                <w:color w:val="auto"/>
              </w:rPr>
              <w:t>реконструкция</w:t>
            </w:r>
          </w:p>
        </w:tc>
        <w:tc>
          <w:tcPr>
            <w:tcW w:w="4252" w:type="dxa"/>
          </w:tcPr>
          <w:p w14:paraId="210C0EA1" w14:textId="77777777" w:rsidR="004716E3" w:rsidRPr="009A0CEA" w:rsidRDefault="004716E3" w:rsidP="002E2F0A">
            <w:pPr>
              <w:pStyle w:val="Default"/>
              <w:rPr>
                <w:rFonts w:ascii="Times New Roman" w:hAnsi="Times New Roman" w:cs="Times New Roman"/>
                <w:color w:val="auto"/>
              </w:rPr>
            </w:pPr>
            <w:r w:rsidRPr="009A0CEA">
              <w:rPr>
                <w:rFonts w:ascii="Times New Roman" w:hAnsi="Times New Roman" w:cs="Times New Roman"/>
                <w:color w:val="auto"/>
              </w:rPr>
              <w:t>Транспортный переход через Керченский пролив - Джанкой с ответвлением на Феодосию и Керчь, Республика Крым, Кировское сельское поселение</w:t>
            </w:r>
          </w:p>
        </w:tc>
        <w:tc>
          <w:tcPr>
            <w:tcW w:w="4111" w:type="dxa"/>
          </w:tcPr>
          <w:p w14:paraId="6699F653" w14:textId="77777777" w:rsidR="004716E3" w:rsidRPr="009A0CEA" w:rsidRDefault="004716E3" w:rsidP="002E2F0A">
            <w:pPr>
              <w:pStyle w:val="Default"/>
              <w:jc w:val="center"/>
              <w:rPr>
                <w:rFonts w:ascii="Times New Roman" w:hAnsi="Times New Roman" w:cs="Times New Roman"/>
                <w:color w:val="auto"/>
              </w:rPr>
            </w:pPr>
            <w:r w:rsidRPr="009A0CEA">
              <w:rPr>
                <w:rFonts w:ascii="Times New Roman" w:hAnsi="Times New Roman" w:cs="Times New Roman"/>
                <w:color w:val="auto"/>
              </w:rPr>
              <w:t xml:space="preserve"> реконструкция железнодорожных путей общего пользования пропускной способностью 31 пара поездов в сутки </w:t>
            </w:r>
          </w:p>
        </w:tc>
        <w:tc>
          <w:tcPr>
            <w:tcW w:w="1852" w:type="dxa"/>
          </w:tcPr>
          <w:p w14:paraId="3B8BC510" w14:textId="77777777" w:rsidR="004716E3" w:rsidRPr="009A0CEA" w:rsidRDefault="004716E3" w:rsidP="002E2F0A">
            <w:pPr>
              <w:jc w:val="center"/>
            </w:pPr>
            <w:r w:rsidRPr="009A0CEA">
              <w:t>До 2025г.</w:t>
            </w:r>
          </w:p>
        </w:tc>
      </w:tr>
      <w:tr w:rsidR="004716E3" w:rsidRPr="00B42317" w14:paraId="151E47A2" w14:textId="77777777" w:rsidTr="002E2F0A">
        <w:trPr>
          <w:jc w:val="center"/>
        </w:trPr>
        <w:tc>
          <w:tcPr>
            <w:tcW w:w="540" w:type="dxa"/>
          </w:tcPr>
          <w:p w14:paraId="20BC76E2" w14:textId="77777777" w:rsidR="004716E3" w:rsidRPr="00B42317" w:rsidRDefault="004716E3" w:rsidP="002E2F0A">
            <w:pPr>
              <w:autoSpaceDE w:val="0"/>
              <w:autoSpaceDN w:val="0"/>
              <w:adjustRightInd w:val="0"/>
              <w:jc w:val="center"/>
            </w:pPr>
            <w:r>
              <w:t>2</w:t>
            </w:r>
          </w:p>
        </w:tc>
        <w:tc>
          <w:tcPr>
            <w:tcW w:w="2477" w:type="dxa"/>
          </w:tcPr>
          <w:p w14:paraId="7929824E" w14:textId="77777777" w:rsidR="004716E3" w:rsidRPr="00B42317" w:rsidRDefault="004716E3" w:rsidP="002E2F0A">
            <w:pPr>
              <w:pStyle w:val="Default"/>
              <w:rPr>
                <w:rFonts w:ascii="Times New Roman" w:hAnsi="Times New Roman" w:cs="Times New Roman"/>
                <w:color w:val="auto"/>
              </w:rPr>
            </w:pPr>
            <w:r w:rsidRPr="00B42317">
              <w:rPr>
                <w:rFonts w:ascii="Times New Roman" w:hAnsi="Times New Roman" w:cs="Times New Roman"/>
                <w:color w:val="auto"/>
              </w:rPr>
              <w:t>ОКС в области обороны страны и безопасности государства</w:t>
            </w:r>
          </w:p>
        </w:tc>
        <w:tc>
          <w:tcPr>
            <w:tcW w:w="2268" w:type="dxa"/>
          </w:tcPr>
          <w:p w14:paraId="4878F21B" w14:textId="77777777" w:rsidR="004716E3" w:rsidRPr="00B42317" w:rsidRDefault="004716E3" w:rsidP="002E2F0A">
            <w:pPr>
              <w:pStyle w:val="Default"/>
              <w:rPr>
                <w:rFonts w:ascii="Times New Roman" w:eastAsiaTheme="minorHAnsi" w:hAnsi="Times New Roman" w:cs="Times New Roman"/>
                <w:color w:val="auto"/>
                <w:lang w:eastAsia="en-US"/>
              </w:rPr>
            </w:pPr>
            <w:r w:rsidRPr="00B42317">
              <w:rPr>
                <w:rFonts w:ascii="Times New Roman" w:eastAsiaTheme="minorHAnsi" w:hAnsi="Times New Roman" w:cs="Times New Roman"/>
                <w:color w:val="auto"/>
                <w:lang w:eastAsia="en-US"/>
              </w:rPr>
              <w:t>Размещение объекта</w:t>
            </w:r>
          </w:p>
        </w:tc>
        <w:tc>
          <w:tcPr>
            <w:tcW w:w="4252" w:type="dxa"/>
          </w:tcPr>
          <w:p w14:paraId="62ECD4BE" w14:textId="77777777" w:rsidR="004716E3" w:rsidRPr="00B42317" w:rsidRDefault="004716E3" w:rsidP="002E2F0A">
            <w:pPr>
              <w:pStyle w:val="Default"/>
              <w:rPr>
                <w:rFonts w:ascii="Times New Roman" w:eastAsiaTheme="minorHAnsi" w:hAnsi="Times New Roman" w:cs="Times New Roman"/>
                <w:color w:val="auto"/>
                <w:lang w:eastAsia="en-US"/>
              </w:rPr>
            </w:pPr>
            <w:r w:rsidRPr="00B42317">
              <w:rPr>
                <w:rFonts w:ascii="Times New Roman" w:eastAsiaTheme="minorHAnsi" w:hAnsi="Times New Roman" w:cs="Times New Roman"/>
                <w:color w:val="auto"/>
                <w:lang w:eastAsia="en-US"/>
              </w:rPr>
              <w:t xml:space="preserve">Размещение объекта федерального значения </w:t>
            </w:r>
            <w:r w:rsidRPr="00B42317">
              <w:rPr>
                <w:rFonts w:ascii="Times New Roman" w:hAnsi="Times New Roman" w:cs="Times New Roman"/>
                <w:color w:val="auto"/>
              </w:rPr>
              <w:t>в области обороны страны и безопасности государства</w:t>
            </w:r>
          </w:p>
        </w:tc>
        <w:tc>
          <w:tcPr>
            <w:tcW w:w="4111" w:type="dxa"/>
          </w:tcPr>
          <w:p w14:paraId="32AA5C2F" w14:textId="77777777" w:rsidR="004716E3" w:rsidRPr="00B42317" w:rsidRDefault="004716E3" w:rsidP="002E2F0A">
            <w:pPr>
              <w:pStyle w:val="Default"/>
              <w:jc w:val="center"/>
              <w:rPr>
                <w:rFonts w:ascii="Times New Roman" w:eastAsiaTheme="minorHAnsi" w:hAnsi="Times New Roman" w:cs="Times New Roman"/>
                <w:color w:val="auto"/>
                <w:lang w:eastAsia="en-US"/>
              </w:rPr>
            </w:pPr>
            <w:r w:rsidRPr="00B42317">
              <w:rPr>
                <w:rFonts w:ascii="Times New Roman" w:eastAsiaTheme="minorHAnsi" w:hAnsi="Times New Roman" w:cs="Times New Roman"/>
                <w:color w:val="auto"/>
                <w:lang w:eastAsia="en-US"/>
              </w:rPr>
              <w:t>Кировское сельское поселение Кировского района Республики Крым</w:t>
            </w:r>
          </w:p>
        </w:tc>
        <w:tc>
          <w:tcPr>
            <w:tcW w:w="1852" w:type="dxa"/>
          </w:tcPr>
          <w:p w14:paraId="4C9F44C6" w14:textId="77777777" w:rsidR="004716E3" w:rsidRPr="00B42317" w:rsidRDefault="004716E3" w:rsidP="002E2F0A">
            <w:pPr>
              <w:jc w:val="center"/>
            </w:pPr>
            <w:r w:rsidRPr="00B42317">
              <w:t>-</w:t>
            </w:r>
          </w:p>
        </w:tc>
      </w:tr>
    </w:tbl>
    <w:p w14:paraId="45AED450" w14:textId="77777777" w:rsidR="004716E3" w:rsidRDefault="004716E3" w:rsidP="004716E3">
      <w:pPr>
        <w:pStyle w:val="afb"/>
        <w:spacing w:before="120" w:after="120"/>
        <w:ind w:left="0"/>
        <w:jc w:val="right"/>
        <w:rPr>
          <w:b/>
        </w:rPr>
      </w:pPr>
    </w:p>
    <w:p w14:paraId="5F13DF52" w14:textId="77777777" w:rsidR="004716E3" w:rsidRDefault="004716E3" w:rsidP="004716E3">
      <w:pPr>
        <w:pStyle w:val="afb"/>
        <w:spacing w:before="120" w:after="120"/>
        <w:ind w:left="0"/>
        <w:jc w:val="right"/>
        <w:rPr>
          <w:b/>
        </w:rPr>
      </w:pPr>
    </w:p>
    <w:p w14:paraId="186B39F6" w14:textId="77777777" w:rsidR="004716E3" w:rsidRDefault="004716E3" w:rsidP="004716E3">
      <w:pPr>
        <w:pStyle w:val="afb"/>
        <w:spacing w:before="120" w:after="120"/>
        <w:ind w:left="0"/>
        <w:jc w:val="right"/>
        <w:rPr>
          <w:b/>
        </w:rPr>
      </w:pPr>
    </w:p>
    <w:p w14:paraId="649B5ECB" w14:textId="77777777" w:rsidR="004716E3" w:rsidRDefault="004716E3" w:rsidP="004716E3">
      <w:pPr>
        <w:pStyle w:val="afb"/>
        <w:spacing w:before="120" w:after="120"/>
        <w:ind w:left="0"/>
        <w:jc w:val="right"/>
        <w:rPr>
          <w:b/>
        </w:rPr>
      </w:pPr>
    </w:p>
    <w:p w14:paraId="37907613" w14:textId="77777777" w:rsidR="004716E3" w:rsidRDefault="004716E3" w:rsidP="004716E3">
      <w:pPr>
        <w:pStyle w:val="afb"/>
        <w:spacing w:before="120" w:after="120"/>
        <w:ind w:left="0"/>
        <w:jc w:val="right"/>
        <w:rPr>
          <w:b/>
        </w:rPr>
      </w:pPr>
    </w:p>
    <w:p w14:paraId="3C0E990F" w14:textId="77777777" w:rsidR="004716E3" w:rsidRDefault="004716E3" w:rsidP="004716E3">
      <w:pPr>
        <w:pStyle w:val="afb"/>
        <w:spacing w:before="120" w:after="120"/>
        <w:ind w:left="0"/>
        <w:jc w:val="right"/>
        <w:rPr>
          <w:b/>
        </w:rPr>
      </w:pPr>
    </w:p>
    <w:p w14:paraId="1712AC58" w14:textId="77777777" w:rsidR="004716E3" w:rsidRDefault="004716E3" w:rsidP="004716E3">
      <w:pPr>
        <w:pStyle w:val="afb"/>
        <w:spacing w:before="120" w:after="120"/>
        <w:ind w:left="0"/>
        <w:jc w:val="right"/>
        <w:rPr>
          <w:b/>
        </w:rPr>
      </w:pPr>
    </w:p>
    <w:p w14:paraId="426A61EB" w14:textId="77777777" w:rsidR="004716E3" w:rsidRDefault="004716E3" w:rsidP="004716E3">
      <w:pPr>
        <w:pStyle w:val="afb"/>
        <w:spacing w:before="120" w:after="120"/>
        <w:ind w:left="0"/>
        <w:jc w:val="right"/>
        <w:rPr>
          <w:b/>
        </w:rPr>
      </w:pPr>
    </w:p>
    <w:p w14:paraId="063B45D2" w14:textId="77777777" w:rsidR="004716E3" w:rsidRDefault="004716E3" w:rsidP="004716E3">
      <w:pPr>
        <w:pStyle w:val="afb"/>
        <w:spacing w:before="120" w:after="120"/>
        <w:ind w:left="0"/>
        <w:jc w:val="right"/>
        <w:rPr>
          <w:b/>
        </w:rPr>
      </w:pPr>
    </w:p>
    <w:p w14:paraId="2AF24DC6" w14:textId="77777777" w:rsidR="004716E3" w:rsidRDefault="004716E3" w:rsidP="004716E3">
      <w:pPr>
        <w:pStyle w:val="afb"/>
        <w:spacing w:before="120" w:after="120"/>
        <w:ind w:left="0"/>
        <w:jc w:val="right"/>
        <w:rPr>
          <w:b/>
        </w:rPr>
      </w:pPr>
    </w:p>
    <w:p w14:paraId="2C9E7F85" w14:textId="77777777" w:rsidR="004716E3" w:rsidRDefault="004716E3" w:rsidP="004716E3">
      <w:pPr>
        <w:pStyle w:val="afb"/>
        <w:spacing w:before="120" w:after="120"/>
        <w:ind w:left="0"/>
        <w:jc w:val="right"/>
        <w:rPr>
          <w:b/>
        </w:rPr>
      </w:pPr>
    </w:p>
    <w:p w14:paraId="578EDBF2" w14:textId="77777777" w:rsidR="004716E3" w:rsidRDefault="004716E3" w:rsidP="004716E3">
      <w:pPr>
        <w:pStyle w:val="afb"/>
        <w:spacing w:before="120" w:after="120"/>
        <w:ind w:left="0"/>
        <w:jc w:val="right"/>
        <w:rPr>
          <w:b/>
        </w:rPr>
      </w:pPr>
    </w:p>
    <w:p w14:paraId="1E98A975" w14:textId="77777777" w:rsidR="004716E3" w:rsidRPr="009F2778" w:rsidRDefault="004716E3" w:rsidP="004716E3">
      <w:pPr>
        <w:pStyle w:val="afb"/>
        <w:spacing w:before="120" w:after="120"/>
        <w:ind w:left="0"/>
        <w:jc w:val="right"/>
        <w:rPr>
          <w:b/>
        </w:rPr>
      </w:pPr>
    </w:p>
    <w:p w14:paraId="0FEF7BE7" w14:textId="77777777" w:rsidR="00DB43C3" w:rsidRDefault="00DB43C3" w:rsidP="004716E3">
      <w:pPr>
        <w:pStyle w:val="afb"/>
        <w:spacing w:before="120" w:after="120"/>
        <w:ind w:left="0"/>
        <w:jc w:val="right"/>
        <w:outlineLvl w:val="0"/>
        <w:rPr>
          <w:b/>
        </w:rPr>
      </w:pPr>
      <w:bookmarkStart w:id="17" w:name="_Toc118899155"/>
    </w:p>
    <w:p w14:paraId="19B856E1" w14:textId="77777777" w:rsidR="00DB43C3" w:rsidRDefault="00DB43C3" w:rsidP="004716E3">
      <w:pPr>
        <w:pStyle w:val="afb"/>
        <w:spacing w:before="120" w:after="120"/>
        <w:ind w:left="0"/>
        <w:jc w:val="right"/>
        <w:outlineLvl w:val="0"/>
        <w:rPr>
          <w:b/>
        </w:rPr>
      </w:pPr>
    </w:p>
    <w:p w14:paraId="54ED538B" w14:textId="77777777" w:rsidR="00DB43C3" w:rsidRDefault="00DB43C3" w:rsidP="004716E3">
      <w:pPr>
        <w:pStyle w:val="afb"/>
        <w:spacing w:before="120" w:after="120"/>
        <w:ind w:left="0"/>
        <w:jc w:val="right"/>
        <w:outlineLvl w:val="0"/>
        <w:rPr>
          <w:b/>
        </w:rPr>
      </w:pPr>
    </w:p>
    <w:p w14:paraId="4A95B595" w14:textId="77777777" w:rsidR="00DB43C3" w:rsidRDefault="00DB43C3" w:rsidP="004716E3">
      <w:pPr>
        <w:pStyle w:val="afb"/>
        <w:spacing w:before="120" w:after="120"/>
        <w:ind w:left="0"/>
        <w:jc w:val="right"/>
        <w:outlineLvl w:val="0"/>
        <w:rPr>
          <w:b/>
        </w:rPr>
      </w:pPr>
    </w:p>
    <w:p w14:paraId="61A9BF79" w14:textId="2FAAE812" w:rsidR="004716E3" w:rsidRPr="009F2778" w:rsidRDefault="004716E3" w:rsidP="004716E3">
      <w:pPr>
        <w:pStyle w:val="afb"/>
        <w:spacing w:before="120" w:after="120"/>
        <w:ind w:left="0"/>
        <w:jc w:val="right"/>
        <w:outlineLvl w:val="0"/>
        <w:rPr>
          <w:b/>
        </w:rPr>
      </w:pPr>
      <w:r w:rsidRPr="009F2778">
        <w:rPr>
          <w:b/>
        </w:rPr>
        <w:t>Приложение 2</w:t>
      </w:r>
      <w:bookmarkEnd w:id="17"/>
    </w:p>
    <w:p w14:paraId="48237A38" w14:textId="77777777" w:rsidR="004716E3" w:rsidRPr="009F2778" w:rsidRDefault="004716E3" w:rsidP="004716E3">
      <w:pPr>
        <w:pStyle w:val="G1"/>
        <w:spacing w:after="120" w:line="276" w:lineRule="auto"/>
        <w:ind w:firstLine="709"/>
        <w:rPr>
          <w:rFonts w:ascii="Times New Roman" w:hAnsi="Times New Roman"/>
          <w:b/>
        </w:rPr>
      </w:pPr>
      <w:r w:rsidRPr="009F2778">
        <w:rPr>
          <w:rFonts w:ascii="Times New Roman" w:hAnsi="Times New Roman"/>
          <w:b/>
        </w:rPr>
        <w:t>Сведения о планируемых для размещения на территории Кировского сельского поселения</w:t>
      </w:r>
      <w:r w:rsidRPr="009F2778">
        <w:rPr>
          <w:rFonts w:ascii="Times New Roman" w:hAnsi="Times New Roman"/>
        </w:rPr>
        <w:t xml:space="preserve"> </w:t>
      </w:r>
      <w:r w:rsidRPr="009F2778">
        <w:rPr>
          <w:rFonts w:ascii="Times New Roman" w:hAnsi="Times New Roman"/>
          <w:b/>
        </w:rPr>
        <w:t>объектах регионального значения</w:t>
      </w:r>
      <w:r w:rsidRPr="009F2778">
        <w:rPr>
          <w:rStyle w:val="aff7"/>
          <w:rFonts w:ascii="Times New Roman" w:hAnsi="Times New Roman"/>
          <w:b/>
        </w:rPr>
        <w:footnoteReference w:id="2"/>
      </w:r>
    </w:p>
    <w:tbl>
      <w:tblPr>
        <w:tblStyle w:val="ae"/>
        <w:tblW w:w="15353" w:type="dxa"/>
        <w:jc w:val="center"/>
        <w:tblLook w:val="04A0" w:firstRow="1" w:lastRow="0" w:firstColumn="1" w:lastColumn="0" w:noHBand="0" w:noVBand="1"/>
      </w:tblPr>
      <w:tblGrid>
        <w:gridCol w:w="587"/>
        <w:gridCol w:w="2042"/>
        <w:gridCol w:w="1842"/>
        <w:gridCol w:w="4144"/>
        <w:gridCol w:w="2692"/>
        <w:gridCol w:w="2170"/>
        <w:gridCol w:w="1876"/>
      </w:tblGrid>
      <w:tr w:rsidR="004716E3" w:rsidRPr="009F2778" w14:paraId="2F43BB77" w14:textId="77777777" w:rsidTr="002E2F0A">
        <w:trPr>
          <w:tblHeader/>
          <w:jc w:val="center"/>
        </w:trPr>
        <w:tc>
          <w:tcPr>
            <w:tcW w:w="587" w:type="dxa"/>
          </w:tcPr>
          <w:p w14:paraId="14149A73" w14:textId="77777777" w:rsidR="004716E3" w:rsidRPr="009F2778" w:rsidRDefault="004716E3" w:rsidP="002E2F0A">
            <w:pPr>
              <w:autoSpaceDE w:val="0"/>
              <w:autoSpaceDN w:val="0"/>
              <w:adjustRightInd w:val="0"/>
              <w:jc w:val="center"/>
            </w:pPr>
            <w:r w:rsidRPr="009F2778">
              <w:t>№ п/п</w:t>
            </w:r>
          </w:p>
        </w:tc>
        <w:tc>
          <w:tcPr>
            <w:tcW w:w="2042" w:type="dxa"/>
          </w:tcPr>
          <w:p w14:paraId="7575FB07" w14:textId="77777777" w:rsidR="004716E3" w:rsidRPr="009F2778" w:rsidRDefault="004716E3" w:rsidP="002E2F0A">
            <w:pPr>
              <w:autoSpaceDE w:val="0"/>
              <w:autoSpaceDN w:val="0"/>
              <w:adjustRightInd w:val="0"/>
              <w:jc w:val="center"/>
            </w:pPr>
            <w:r w:rsidRPr="009F2778">
              <w:t>Вид объекта</w:t>
            </w:r>
          </w:p>
        </w:tc>
        <w:tc>
          <w:tcPr>
            <w:tcW w:w="1842" w:type="dxa"/>
          </w:tcPr>
          <w:p w14:paraId="4A2C1FCC" w14:textId="77777777" w:rsidR="004716E3" w:rsidRPr="009F2778" w:rsidRDefault="004716E3" w:rsidP="002E2F0A">
            <w:pPr>
              <w:autoSpaceDE w:val="0"/>
              <w:autoSpaceDN w:val="0"/>
              <w:adjustRightInd w:val="0"/>
              <w:jc w:val="center"/>
            </w:pPr>
            <w:r w:rsidRPr="009F2778">
              <w:t>Статус объекта</w:t>
            </w:r>
          </w:p>
        </w:tc>
        <w:tc>
          <w:tcPr>
            <w:tcW w:w="4144" w:type="dxa"/>
          </w:tcPr>
          <w:p w14:paraId="19CCB073" w14:textId="77777777" w:rsidR="004716E3" w:rsidRPr="009F2778" w:rsidRDefault="004716E3" w:rsidP="002E2F0A">
            <w:pPr>
              <w:autoSpaceDE w:val="0"/>
              <w:autoSpaceDN w:val="0"/>
              <w:adjustRightInd w:val="0"/>
              <w:jc w:val="center"/>
            </w:pPr>
            <w:r w:rsidRPr="009F2778">
              <w:t>Наименование объекта</w:t>
            </w:r>
          </w:p>
        </w:tc>
        <w:tc>
          <w:tcPr>
            <w:tcW w:w="2692" w:type="dxa"/>
          </w:tcPr>
          <w:p w14:paraId="5C99EF5C" w14:textId="77777777" w:rsidR="004716E3" w:rsidRPr="009F2778" w:rsidRDefault="004716E3" w:rsidP="002E2F0A">
            <w:pPr>
              <w:autoSpaceDE w:val="0"/>
              <w:autoSpaceDN w:val="0"/>
              <w:adjustRightInd w:val="0"/>
              <w:jc w:val="center"/>
            </w:pPr>
            <w:r w:rsidRPr="009F2778">
              <w:t>Основные характеристики объекта</w:t>
            </w:r>
          </w:p>
        </w:tc>
        <w:tc>
          <w:tcPr>
            <w:tcW w:w="2170" w:type="dxa"/>
          </w:tcPr>
          <w:p w14:paraId="1880967C" w14:textId="77777777" w:rsidR="004716E3" w:rsidRPr="009F2778" w:rsidRDefault="004716E3" w:rsidP="002E2F0A">
            <w:pPr>
              <w:autoSpaceDE w:val="0"/>
              <w:autoSpaceDN w:val="0"/>
              <w:adjustRightInd w:val="0"/>
              <w:jc w:val="center"/>
            </w:pPr>
            <w:r w:rsidRPr="009F2778">
              <w:t>Местоположение объекта</w:t>
            </w:r>
          </w:p>
        </w:tc>
        <w:tc>
          <w:tcPr>
            <w:tcW w:w="1876" w:type="dxa"/>
          </w:tcPr>
          <w:p w14:paraId="1819C268" w14:textId="77777777" w:rsidR="004716E3" w:rsidRPr="009F2778" w:rsidRDefault="004716E3" w:rsidP="002E2F0A">
            <w:pPr>
              <w:autoSpaceDE w:val="0"/>
              <w:autoSpaceDN w:val="0"/>
              <w:adjustRightInd w:val="0"/>
              <w:jc w:val="center"/>
            </w:pPr>
            <w:r w:rsidRPr="009F2778">
              <w:t>Очередность строительства</w:t>
            </w:r>
          </w:p>
        </w:tc>
      </w:tr>
      <w:tr w:rsidR="004716E3" w:rsidRPr="009F2778" w14:paraId="329FC6E5" w14:textId="77777777" w:rsidTr="002E2F0A">
        <w:trPr>
          <w:tblHeader/>
          <w:jc w:val="center"/>
        </w:trPr>
        <w:tc>
          <w:tcPr>
            <w:tcW w:w="587" w:type="dxa"/>
          </w:tcPr>
          <w:p w14:paraId="547B9A19" w14:textId="77777777" w:rsidR="004716E3" w:rsidRPr="009F2778" w:rsidRDefault="004716E3" w:rsidP="002E2F0A">
            <w:pPr>
              <w:autoSpaceDE w:val="0"/>
              <w:autoSpaceDN w:val="0"/>
              <w:adjustRightInd w:val="0"/>
              <w:jc w:val="center"/>
            </w:pPr>
            <w:r w:rsidRPr="009F2778">
              <w:t>1</w:t>
            </w:r>
          </w:p>
        </w:tc>
        <w:tc>
          <w:tcPr>
            <w:tcW w:w="2042" w:type="dxa"/>
          </w:tcPr>
          <w:p w14:paraId="24D39111" w14:textId="77777777" w:rsidR="004716E3" w:rsidRPr="009F2778" w:rsidRDefault="004716E3" w:rsidP="002E2F0A">
            <w:pPr>
              <w:autoSpaceDE w:val="0"/>
              <w:autoSpaceDN w:val="0"/>
              <w:adjustRightInd w:val="0"/>
            </w:pPr>
            <w:r w:rsidRPr="009F2778">
              <w:t>ОКС в области образования</w:t>
            </w:r>
          </w:p>
        </w:tc>
        <w:tc>
          <w:tcPr>
            <w:tcW w:w="1842" w:type="dxa"/>
          </w:tcPr>
          <w:p w14:paraId="637106CD" w14:textId="77777777" w:rsidR="004716E3" w:rsidRPr="009F2778" w:rsidRDefault="004716E3" w:rsidP="002E2F0A">
            <w:pPr>
              <w:autoSpaceDE w:val="0"/>
              <w:autoSpaceDN w:val="0"/>
              <w:adjustRightInd w:val="0"/>
              <w:jc w:val="center"/>
              <w:rPr>
                <w:spacing w:val="-1"/>
              </w:rPr>
            </w:pPr>
            <w:r w:rsidRPr="009F2778">
              <w:rPr>
                <w:spacing w:val="-1"/>
              </w:rPr>
              <w:t>Строительство</w:t>
            </w:r>
          </w:p>
          <w:p w14:paraId="021EC736" w14:textId="77777777" w:rsidR="004716E3" w:rsidRPr="009F2778" w:rsidRDefault="004716E3" w:rsidP="002E2F0A">
            <w:pPr>
              <w:autoSpaceDE w:val="0"/>
              <w:autoSpaceDN w:val="0"/>
              <w:adjustRightInd w:val="0"/>
              <w:jc w:val="center"/>
              <w:rPr>
                <w:sz w:val="32"/>
                <w:szCs w:val="32"/>
              </w:rPr>
            </w:pPr>
          </w:p>
        </w:tc>
        <w:tc>
          <w:tcPr>
            <w:tcW w:w="4144" w:type="dxa"/>
          </w:tcPr>
          <w:p w14:paraId="71CD02D5" w14:textId="77777777" w:rsidR="004716E3" w:rsidRPr="009F2778" w:rsidRDefault="004716E3" w:rsidP="002E2F0A">
            <w:pPr>
              <w:autoSpaceDE w:val="0"/>
              <w:autoSpaceDN w:val="0"/>
              <w:adjustRightInd w:val="0"/>
              <w:jc w:val="center"/>
            </w:pPr>
            <w:r w:rsidRPr="009F2778">
              <w:t>Строительство учебных корпусов для муниципального бюджетного общеобразовательного учреждения «Кировская общеобразовательная школа №1»</w:t>
            </w:r>
          </w:p>
        </w:tc>
        <w:tc>
          <w:tcPr>
            <w:tcW w:w="2692" w:type="dxa"/>
          </w:tcPr>
          <w:p w14:paraId="60F2A9A1" w14:textId="77777777" w:rsidR="004716E3" w:rsidRPr="009F2778" w:rsidRDefault="004716E3" w:rsidP="002E2F0A">
            <w:pPr>
              <w:autoSpaceDE w:val="0"/>
              <w:autoSpaceDN w:val="0"/>
              <w:adjustRightInd w:val="0"/>
              <w:jc w:val="center"/>
            </w:pPr>
            <w:r w:rsidRPr="009F2778">
              <w:t>По заданию на проектирование</w:t>
            </w:r>
          </w:p>
        </w:tc>
        <w:tc>
          <w:tcPr>
            <w:tcW w:w="2170" w:type="dxa"/>
          </w:tcPr>
          <w:p w14:paraId="586266D2" w14:textId="77777777" w:rsidR="004716E3" w:rsidRPr="009F2778" w:rsidRDefault="004716E3" w:rsidP="002E2F0A">
            <w:r w:rsidRPr="009F2778">
              <w:t xml:space="preserve">Кировский </w:t>
            </w:r>
            <w:r w:rsidRPr="009F2778">
              <w:br/>
              <w:t>район</w:t>
            </w:r>
          </w:p>
        </w:tc>
        <w:tc>
          <w:tcPr>
            <w:tcW w:w="1876" w:type="dxa"/>
          </w:tcPr>
          <w:p w14:paraId="520F5E41" w14:textId="77777777" w:rsidR="004716E3" w:rsidRPr="009F2778" w:rsidRDefault="004716E3" w:rsidP="002E2F0A">
            <w:pPr>
              <w:autoSpaceDE w:val="0"/>
              <w:autoSpaceDN w:val="0"/>
              <w:adjustRightInd w:val="0"/>
              <w:jc w:val="center"/>
            </w:pPr>
            <w:r w:rsidRPr="009F2778">
              <w:t xml:space="preserve">до </w:t>
            </w:r>
            <w:smartTag w:uri="urn:schemas-microsoft-com:office:smarttags" w:element="metricconverter">
              <w:smartTagPr>
                <w:attr w:name="ProductID" w:val="2025 г"/>
              </w:smartTagPr>
              <w:r w:rsidRPr="009F2778">
                <w:t>2025 г</w:t>
              </w:r>
            </w:smartTag>
            <w:r w:rsidRPr="009F2778">
              <w:t>.</w:t>
            </w:r>
          </w:p>
        </w:tc>
      </w:tr>
      <w:tr w:rsidR="004716E3" w:rsidRPr="009F2778" w14:paraId="7367E4E7" w14:textId="77777777" w:rsidTr="002E2F0A">
        <w:trPr>
          <w:jc w:val="center"/>
        </w:trPr>
        <w:tc>
          <w:tcPr>
            <w:tcW w:w="587" w:type="dxa"/>
          </w:tcPr>
          <w:p w14:paraId="369E0C85" w14:textId="77777777" w:rsidR="004716E3" w:rsidRPr="009F2778" w:rsidRDefault="004716E3" w:rsidP="002E2F0A">
            <w:pPr>
              <w:autoSpaceDE w:val="0"/>
              <w:autoSpaceDN w:val="0"/>
              <w:adjustRightInd w:val="0"/>
              <w:jc w:val="center"/>
            </w:pPr>
            <w:r w:rsidRPr="009F2778">
              <w:t>2</w:t>
            </w:r>
          </w:p>
        </w:tc>
        <w:tc>
          <w:tcPr>
            <w:tcW w:w="2042" w:type="dxa"/>
          </w:tcPr>
          <w:p w14:paraId="68530F2C" w14:textId="77777777" w:rsidR="004716E3" w:rsidRPr="009F2778" w:rsidRDefault="004716E3" w:rsidP="002E2F0A">
            <w:pPr>
              <w:autoSpaceDE w:val="0"/>
              <w:autoSpaceDN w:val="0"/>
              <w:adjustRightInd w:val="0"/>
              <w:jc w:val="both"/>
            </w:pPr>
            <w:r w:rsidRPr="009F2778">
              <w:t>ОКС в области водоотведения</w:t>
            </w:r>
          </w:p>
        </w:tc>
        <w:tc>
          <w:tcPr>
            <w:tcW w:w="1842" w:type="dxa"/>
          </w:tcPr>
          <w:p w14:paraId="557A086A" w14:textId="77777777" w:rsidR="004716E3" w:rsidRPr="009F2778" w:rsidRDefault="004716E3" w:rsidP="002E2F0A">
            <w:pPr>
              <w:jc w:val="center"/>
            </w:pPr>
            <w:r w:rsidRPr="009F2778">
              <w:rPr>
                <w:spacing w:val="-1"/>
              </w:rPr>
              <w:t>реконструкция</w:t>
            </w:r>
          </w:p>
        </w:tc>
        <w:tc>
          <w:tcPr>
            <w:tcW w:w="4144" w:type="dxa"/>
          </w:tcPr>
          <w:p w14:paraId="45A1A6E5" w14:textId="77777777" w:rsidR="004716E3" w:rsidRPr="009F2778" w:rsidRDefault="004716E3" w:rsidP="002E2F0A">
            <w:pPr>
              <w:pStyle w:val="Default"/>
              <w:jc w:val="both"/>
              <w:rPr>
                <w:rFonts w:ascii="Times New Roman" w:eastAsiaTheme="minorHAnsi" w:hAnsi="Times New Roman" w:cs="Times New Roman"/>
                <w:color w:val="auto"/>
                <w:lang w:eastAsia="en-US"/>
              </w:rPr>
            </w:pPr>
            <w:r w:rsidRPr="009F2778">
              <w:rPr>
                <w:rFonts w:ascii="Times New Roman" w:hAnsi="Times New Roman" w:cs="Times New Roman"/>
                <w:color w:val="auto"/>
              </w:rPr>
              <w:t xml:space="preserve">КОС </w:t>
            </w:r>
            <w:r w:rsidRPr="009F2778">
              <w:rPr>
                <w:rFonts w:ascii="Times New Roman" w:hAnsi="Times New Roman" w:cs="Times New Roman"/>
                <w:color w:val="auto"/>
              </w:rPr>
              <w:br/>
              <w:t>пгт. Кировское</w:t>
            </w:r>
          </w:p>
        </w:tc>
        <w:tc>
          <w:tcPr>
            <w:tcW w:w="2692" w:type="dxa"/>
          </w:tcPr>
          <w:p w14:paraId="658C779B" w14:textId="77777777" w:rsidR="004716E3" w:rsidRPr="009F2778" w:rsidRDefault="004716E3" w:rsidP="002E2F0A">
            <w:pPr>
              <w:jc w:val="both"/>
            </w:pPr>
            <w:r w:rsidRPr="009F2778">
              <w:t>Производительность 5 тыс. м</w:t>
            </w:r>
            <w:r w:rsidRPr="009F2778">
              <w:rPr>
                <w:vertAlign w:val="superscript"/>
              </w:rPr>
              <w:t>3</w:t>
            </w:r>
            <w:r w:rsidRPr="009F2778">
              <w:t>/сут.</w:t>
            </w:r>
          </w:p>
        </w:tc>
        <w:tc>
          <w:tcPr>
            <w:tcW w:w="2170" w:type="dxa"/>
          </w:tcPr>
          <w:p w14:paraId="58D55C09" w14:textId="77777777" w:rsidR="004716E3" w:rsidRPr="009F2778" w:rsidRDefault="004716E3" w:rsidP="002E2F0A">
            <w:r w:rsidRPr="009F2778">
              <w:t xml:space="preserve">Кировский р-н, </w:t>
            </w:r>
            <w:r w:rsidRPr="009F2778">
              <w:br/>
              <w:t>пгт. Кировское</w:t>
            </w:r>
          </w:p>
        </w:tc>
        <w:tc>
          <w:tcPr>
            <w:tcW w:w="1876" w:type="dxa"/>
          </w:tcPr>
          <w:p w14:paraId="0C38A03C" w14:textId="77777777" w:rsidR="004716E3" w:rsidRPr="009F2778" w:rsidRDefault="004716E3" w:rsidP="002E2F0A">
            <w:pPr>
              <w:jc w:val="center"/>
            </w:pPr>
            <w:r w:rsidRPr="009F2778">
              <w:t xml:space="preserve">до </w:t>
            </w:r>
            <w:smartTag w:uri="urn:schemas-microsoft-com:office:smarttags" w:element="metricconverter">
              <w:smartTagPr>
                <w:attr w:name="ProductID" w:val="2025 г"/>
              </w:smartTagPr>
              <w:r w:rsidRPr="009F2778">
                <w:t>2025 г</w:t>
              </w:r>
            </w:smartTag>
            <w:r w:rsidRPr="009F2778">
              <w:t>.</w:t>
            </w:r>
          </w:p>
        </w:tc>
      </w:tr>
    </w:tbl>
    <w:p w14:paraId="73C55A37" w14:textId="77777777" w:rsidR="004716E3" w:rsidRPr="009F2778" w:rsidRDefault="004716E3" w:rsidP="004716E3">
      <w:pPr>
        <w:pStyle w:val="afb"/>
        <w:sectPr w:rsidR="004716E3" w:rsidRPr="009F2778" w:rsidSect="003860A7">
          <w:pgSz w:w="16838" w:h="11906" w:orient="landscape"/>
          <w:pgMar w:top="1134" w:right="567" w:bottom="567" w:left="567" w:header="709" w:footer="709" w:gutter="0"/>
          <w:cols w:space="708"/>
          <w:docGrid w:linePitch="360"/>
        </w:sectPr>
      </w:pPr>
    </w:p>
    <w:p w14:paraId="7522EA30" w14:textId="77777777" w:rsidR="004716E3" w:rsidRPr="009F2778" w:rsidRDefault="004716E3" w:rsidP="004716E3">
      <w:pPr>
        <w:pStyle w:val="afb"/>
        <w:spacing w:before="120" w:after="120"/>
        <w:ind w:left="0"/>
        <w:jc w:val="right"/>
        <w:outlineLvl w:val="0"/>
        <w:rPr>
          <w:b/>
        </w:rPr>
      </w:pPr>
      <w:bookmarkStart w:id="18" w:name="_Toc118899156"/>
      <w:r w:rsidRPr="009F2778">
        <w:rPr>
          <w:b/>
        </w:rPr>
        <w:lastRenderedPageBreak/>
        <w:t>Приложение 3</w:t>
      </w:r>
      <w:bookmarkEnd w:id="18"/>
    </w:p>
    <w:p w14:paraId="577F172A" w14:textId="77777777" w:rsidR="004716E3" w:rsidRPr="009F2778" w:rsidRDefault="004716E3" w:rsidP="004716E3">
      <w:pPr>
        <w:pStyle w:val="G1"/>
        <w:spacing w:after="120" w:line="276" w:lineRule="auto"/>
        <w:ind w:firstLine="709"/>
        <w:rPr>
          <w:rFonts w:ascii="Times New Roman" w:hAnsi="Times New Roman"/>
          <w:b/>
        </w:rPr>
      </w:pPr>
      <w:r w:rsidRPr="009F2778">
        <w:rPr>
          <w:rFonts w:ascii="Times New Roman" w:hAnsi="Times New Roman"/>
          <w:b/>
        </w:rPr>
        <w:t>Сведения о планируемых для размещения на территории Кировского сельского поселения</w:t>
      </w:r>
      <w:r w:rsidRPr="009F2778">
        <w:rPr>
          <w:rFonts w:ascii="Times New Roman" w:hAnsi="Times New Roman"/>
        </w:rPr>
        <w:t xml:space="preserve"> </w:t>
      </w:r>
      <w:r w:rsidRPr="009F2778">
        <w:rPr>
          <w:rFonts w:ascii="Times New Roman" w:hAnsi="Times New Roman"/>
          <w:b/>
        </w:rPr>
        <w:t>объектах местного значения района</w:t>
      </w:r>
      <w:r w:rsidRPr="009F2778">
        <w:rPr>
          <w:rFonts w:ascii="Times New Roman" w:hAnsi="Times New Roman"/>
          <w:vertAlign w:val="superscript"/>
        </w:rPr>
        <w:footnoteReference w:id="3"/>
      </w:r>
    </w:p>
    <w:tbl>
      <w:tblPr>
        <w:tblStyle w:val="ae"/>
        <w:tblW w:w="15588" w:type="dxa"/>
        <w:tblLayout w:type="fixed"/>
        <w:tblLook w:val="04A0" w:firstRow="1" w:lastRow="0" w:firstColumn="1" w:lastColumn="0" w:noHBand="0" w:noVBand="1"/>
      </w:tblPr>
      <w:tblGrid>
        <w:gridCol w:w="548"/>
        <w:gridCol w:w="2033"/>
        <w:gridCol w:w="1496"/>
        <w:gridCol w:w="2268"/>
        <w:gridCol w:w="1701"/>
        <w:gridCol w:w="2410"/>
        <w:gridCol w:w="2297"/>
        <w:gridCol w:w="2835"/>
      </w:tblGrid>
      <w:tr w:rsidR="004716E3" w:rsidRPr="009F2778" w14:paraId="0B6F8FE1" w14:textId="77777777" w:rsidTr="002E2F0A">
        <w:tc>
          <w:tcPr>
            <w:tcW w:w="548" w:type="dxa"/>
          </w:tcPr>
          <w:p w14:paraId="41A89D78" w14:textId="77777777" w:rsidR="004716E3" w:rsidRPr="009F2778" w:rsidRDefault="004716E3" w:rsidP="002E2F0A">
            <w:pPr>
              <w:autoSpaceDE w:val="0"/>
              <w:autoSpaceDN w:val="0"/>
              <w:adjustRightInd w:val="0"/>
              <w:jc w:val="center"/>
            </w:pPr>
            <w:r w:rsidRPr="009F2778">
              <w:t>№ п/п</w:t>
            </w:r>
          </w:p>
        </w:tc>
        <w:tc>
          <w:tcPr>
            <w:tcW w:w="2033" w:type="dxa"/>
          </w:tcPr>
          <w:p w14:paraId="7CADDE0E" w14:textId="77777777" w:rsidR="004716E3" w:rsidRPr="009F2778" w:rsidRDefault="004716E3" w:rsidP="002E2F0A">
            <w:pPr>
              <w:pStyle w:val="afffffffc"/>
              <w:shd w:val="clear" w:color="auto" w:fill="auto"/>
              <w:rPr>
                <w:rFonts w:eastAsiaTheme="minorHAnsi"/>
                <w:sz w:val="24"/>
                <w:szCs w:val="24"/>
              </w:rPr>
            </w:pPr>
            <w:r w:rsidRPr="009F2778">
              <w:rPr>
                <w:rFonts w:eastAsiaTheme="minorHAnsi"/>
                <w:sz w:val="24"/>
                <w:szCs w:val="24"/>
              </w:rPr>
              <w:t>Вид объекта</w:t>
            </w:r>
          </w:p>
        </w:tc>
        <w:tc>
          <w:tcPr>
            <w:tcW w:w="1496" w:type="dxa"/>
          </w:tcPr>
          <w:p w14:paraId="352CBAA5" w14:textId="77777777" w:rsidR="004716E3" w:rsidRPr="009F2778" w:rsidRDefault="004716E3" w:rsidP="002E2F0A">
            <w:pPr>
              <w:pStyle w:val="afffffffc"/>
              <w:shd w:val="clear" w:color="auto" w:fill="auto"/>
              <w:rPr>
                <w:rFonts w:eastAsiaTheme="minorHAnsi"/>
                <w:sz w:val="24"/>
                <w:szCs w:val="24"/>
              </w:rPr>
            </w:pPr>
            <w:r w:rsidRPr="009F2778">
              <w:rPr>
                <w:rFonts w:eastAsiaTheme="minorHAnsi"/>
                <w:sz w:val="24"/>
                <w:szCs w:val="24"/>
              </w:rPr>
              <w:t>Статус объекта</w:t>
            </w:r>
          </w:p>
        </w:tc>
        <w:tc>
          <w:tcPr>
            <w:tcW w:w="2268" w:type="dxa"/>
          </w:tcPr>
          <w:p w14:paraId="100113A7" w14:textId="77777777" w:rsidR="004716E3" w:rsidRPr="009F2778" w:rsidRDefault="004716E3" w:rsidP="002E2F0A">
            <w:pPr>
              <w:pStyle w:val="afffffffc"/>
              <w:shd w:val="clear" w:color="auto" w:fill="auto"/>
              <w:rPr>
                <w:rFonts w:eastAsiaTheme="minorHAnsi"/>
                <w:sz w:val="24"/>
                <w:szCs w:val="24"/>
              </w:rPr>
            </w:pPr>
            <w:r w:rsidRPr="009F2778">
              <w:rPr>
                <w:rFonts w:eastAsiaTheme="minorHAnsi"/>
                <w:sz w:val="24"/>
                <w:szCs w:val="24"/>
              </w:rPr>
              <w:t>Наименование</w:t>
            </w:r>
          </w:p>
        </w:tc>
        <w:tc>
          <w:tcPr>
            <w:tcW w:w="1701" w:type="dxa"/>
          </w:tcPr>
          <w:p w14:paraId="145B9AA1" w14:textId="77777777" w:rsidR="004716E3" w:rsidRPr="009F2778" w:rsidRDefault="004716E3" w:rsidP="002E2F0A">
            <w:pPr>
              <w:pStyle w:val="afffffffc"/>
              <w:shd w:val="clear" w:color="auto" w:fill="auto"/>
              <w:rPr>
                <w:rFonts w:eastAsiaTheme="minorHAnsi"/>
                <w:sz w:val="24"/>
                <w:szCs w:val="24"/>
              </w:rPr>
            </w:pPr>
            <w:r w:rsidRPr="009F2778">
              <w:rPr>
                <w:rFonts w:eastAsiaTheme="minorHAnsi"/>
                <w:sz w:val="24"/>
                <w:szCs w:val="24"/>
              </w:rPr>
              <w:t>Краткая характеристика объекта</w:t>
            </w:r>
          </w:p>
        </w:tc>
        <w:tc>
          <w:tcPr>
            <w:tcW w:w="2410" w:type="dxa"/>
          </w:tcPr>
          <w:p w14:paraId="1947C55E" w14:textId="77777777" w:rsidR="004716E3" w:rsidRPr="009F2778" w:rsidRDefault="004716E3" w:rsidP="002E2F0A">
            <w:pPr>
              <w:pStyle w:val="afffffffc"/>
              <w:shd w:val="clear" w:color="auto" w:fill="auto"/>
              <w:rPr>
                <w:rFonts w:eastAsiaTheme="minorHAnsi"/>
                <w:sz w:val="24"/>
                <w:szCs w:val="24"/>
              </w:rPr>
            </w:pPr>
            <w:r w:rsidRPr="009F2778">
              <w:rPr>
                <w:rFonts w:eastAsiaTheme="minorHAnsi"/>
                <w:sz w:val="24"/>
                <w:szCs w:val="24"/>
              </w:rPr>
              <w:t>Местоположение планируемого объекта</w:t>
            </w:r>
          </w:p>
        </w:tc>
        <w:tc>
          <w:tcPr>
            <w:tcW w:w="2297" w:type="dxa"/>
          </w:tcPr>
          <w:p w14:paraId="716B676F" w14:textId="77777777" w:rsidR="004716E3" w:rsidRPr="009F2778" w:rsidRDefault="004716E3" w:rsidP="002E2F0A">
            <w:pPr>
              <w:pStyle w:val="afffffffc"/>
              <w:shd w:val="clear" w:color="auto" w:fill="auto"/>
              <w:rPr>
                <w:rFonts w:eastAsiaTheme="minorHAnsi"/>
                <w:sz w:val="24"/>
                <w:szCs w:val="24"/>
              </w:rPr>
            </w:pPr>
            <w:r w:rsidRPr="009F2778">
              <w:rPr>
                <w:rFonts w:eastAsiaTheme="minorHAnsi"/>
                <w:sz w:val="24"/>
                <w:szCs w:val="24"/>
              </w:rPr>
              <w:t>Назначение</w:t>
            </w:r>
          </w:p>
        </w:tc>
        <w:tc>
          <w:tcPr>
            <w:tcW w:w="2835" w:type="dxa"/>
          </w:tcPr>
          <w:p w14:paraId="406C07AF" w14:textId="77777777" w:rsidR="004716E3" w:rsidRPr="009F2778" w:rsidRDefault="004716E3" w:rsidP="002E2F0A">
            <w:pPr>
              <w:pStyle w:val="afffffffc"/>
              <w:shd w:val="clear" w:color="auto" w:fill="auto"/>
              <w:rPr>
                <w:rFonts w:eastAsiaTheme="minorHAnsi"/>
                <w:sz w:val="24"/>
                <w:szCs w:val="24"/>
              </w:rPr>
            </w:pPr>
            <w:r w:rsidRPr="009F2778">
              <w:rPr>
                <w:rFonts w:eastAsiaTheme="minorHAnsi"/>
                <w:sz w:val="24"/>
                <w:szCs w:val="24"/>
              </w:rPr>
              <w:t>Зоны с особыми условиями использования территории</w:t>
            </w:r>
          </w:p>
        </w:tc>
      </w:tr>
      <w:tr w:rsidR="004716E3" w:rsidRPr="009F2778" w14:paraId="153069F3" w14:textId="77777777" w:rsidTr="002E2F0A">
        <w:trPr>
          <w:trHeight w:val="903"/>
        </w:trPr>
        <w:tc>
          <w:tcPr>
            <w:tcW w:w="548" w:type="dxa"/>
          </w:tcPr>
          <w:p w14:paraId="51EF7345" w14:textId="77777777" w:rsidR="004716E3" w:rsidRPr="009F2778" w:rsidRDefault="004716E3" w:rsidP="002E2F0A">
            <w:pPr>
              <w:pStyle w:val="afffffffc"/>
              <w:shd w:val="clear" w:color="auto" w:fill="auto"/>
              <w:rPr>
                <w:rFonts w:eastAsiaTheme="minorHAnsi"/>
                <w:sz w:val="24"/>
                <w:szCs w:val="24"/>
              </w:rPr>
            </w:pPr>
            <w:r w:rsidRPr="009F2778">
              <w:rPr>
                <w:rFonts w:eastAsiaTheme="minorHAnsi"/>
                <w:sz w:val="24"/>
                <w:szCs w:val="24"/>
              </w:rPr>
              <w:t>1</w:t>
            </w:r>
          </w:p>
        </w:tc>
        <w:tc>
          <w:tcPr>
            <w:tcW w:w="2033" w:type="dxa"/>
          </w:tcPr>
          <w:p w14:paraId="6A25F14F" w14:textId="77777777" w:rsidR="004716E3" w:rsidRPr="009F2778" w:rsidRDefault="004716E3" w:rsidP="002E2F0A">
            <w:pPr>
              <w:pStyle w:val="afffffffc"/>
              <w:shd w:val="clear" w:color="auto" w:fill="auto"/>
              <w:rPr>
                <w:rFonts w:eastAsiaTheme="minorHAnsi"/>
                <w:sz w:val="24"/>
                <w:szCs w:val="24"/>
              </w:rPr>
            </w:pPr>
            <w:r w:rsidRPr="009F2778">
              <w:rPr>
                <w:rFonts w:eastAsiaTheme="minorHAnsi"/>
                <w:sz w:val="24"/>
                <w:szCs w:val="24"/>
              </w:rPr>
              <w:t>ОКС в области образования</w:t>
            </w:r>
          </w:p>
        </w:tc>
        <w:tc>
          <w:tcPr>
            <w:tcW w:w="1496" w:type="dxa"/>
          </w:tcPr>
          <w:p w14:paraId="4CA75C55" w14:textId="77777777" w:rsidR="004716E3" w:rsidRPr="009F2778" w:rsidRDefault="004716E3" w:rsidP="002E2F0A">
            <w:pPr>
              <w:jc w:val="center"/>
            </w:pPr>
            <w:r w:rsidRPr="009F2778">
              <w:t>строительство</w:t>
            </w:r>
          </w:p>
        </w:tc>
        <w:tc>
          <w:tcPr>
            <w:tcW w:w="2268" w:type="dxa"/>
          </w:tcPr>
          <w:p w14:paraId="4B8E13A7" w14:textId="77777777" w:rsidR="004716E3" w:rsidRPr="009F2778" w:rsidRDefault="004716E3" w:rsidP="002E2F0A">
            <w:pPr>
              <w:rPr>
                <w:rFonts w:eastAsia="Lucida Sans Unicode"/>
              </w:rPr>
            </w:pPr>
            <w:r w:rsidRPr="009F2778">
              <w:t>Общеобразовательная школа в пгт. Кировское</w:t>
            </w:r>
          </w:p>
        </w:tc>
        <w:tc>
          <w:tcPr>
            <w:tcW w:w="1701" w:type="dxa"/>
          </w:tcPr>
          <w:p w14:paraId="2494C14A" w14:textId="77777777" w:rsidR="004716E3" w:rsidRPr="009F2778" w:rsidRDefault="004716E3" w:rsidP="002E2F0A">
            <w:pPr>
              <w:jc w:val="center"/>
              <w:rPr>
                <w:spacing w:val="2"/>
              </w:rPr>
            </w:pPr>
            <w:r w:rsidRPr="009F2778">
              <w:t>вместимость                 360 мест</w:t>
            </w:r>
          </w:p>
        </w:tc>
        <w:tc>
          <w:tcPr>
            <w:tcW w:w="2410" w:type="dxa"/>
          </w:tcPr>
          <w:p w14:paraId="79C802A1" w14:textId="77777777" w:rsidR="004716E3" w:rsidRPr="009F2778" w:rsidRDefault="004716E3" w:rsidP="002E2F0A">
            <w:pPr>
              <w:jc w:val="center"/>
            </w:pPr>
            <w:r w:rsidRPr="009F2778">
              <w:t>пгт. Кировское</w:t>
            </w:r>
          </w:p>
        </w:tc>
        <w:tc>
          <w:tcPr>
            <w:tcW w:w="2297" w:type="dxa"/>
          </w:tcPr>
          <w:p w14:paraId="0919D706" w14:textId="77777777" w:rsidR="004716E3" w:rsidRPr="009F2778" w:rsidRDefault="004716E3" w:rsidP="002E2F0A">
            <w:pPr>
              <w:widowControl w:val="0"/>
              <w:suppressAutoHyphens/>
              <w:jc w:val="center"/>
            </w:pPr>
            <w:r w:rsidRPr="009F2778">
              <w:t>Организация школьного образования детей</w:t>
            </w:r>
          </w:p>
        </w:tc>
        <w:tc>
          <w:tcPr>
            <w:tcW w:w="2835" w:type="dxa"/>
          </w:tcPr>
          <w:p w14:paraId="3F5AB076" w14:textId="77777777" w:rsidR="004716E3" w:rsidRPr="009F2778" w:rsidRDefault="004716E3" w:rsidP="002E2F0A">
            <w:pPr>
              <w:pStyle w:val="afffffffc"/>
              <w:rPr>
                <w:rFonts w:eastAsiaTheme="minorHAnsi"/>
                <w:sz w:val="24"/>
                <w:szCs w:val="24"/>
              </w:rPr>
            </w:pPr>
            <w:r w:rsidRPr="009F2778">
              <w:rPr>
                <w:rFonts w:eastAsiaTheme="minorHAnsi"/>
                <w:sz w:val="24"/>
                <w:szCs w:val="24"/>
              </w:rPr>
              <w:t>установление зоны не требуется</w:t>
            </w:r>
          </w:p>
        </w:tc>
      </w:tr>
      <w:bookmarkEnd w:id="3"/>
    </w:tbl>
    <w:p w14:paraId="7D5D42E6" w14:textId="77777777" w:rsidR="004716E3" w:rsidRPr="009F2778" w:rsidRDefault="004716E3" w:rsidP="004716E3">
      <w:pPr>
        <w:jc w:val="both"/>
      </w:pPr>
    </w:p>
    <w:p w14:paraId="24F7F571" w14:textId="77777777" w:rsidR="00BF5D97" w:rsidRDefault="00BF5D97" w:rsidP="00CF7E71">
      <w:pPr>
        <w:pStyle w:val="af9"/>
        <w:jc w:val="both"/>
        <w:rPr>
          <w:b/>
          <w:bCs/>
          <w:sz w:val="28"/>
          <w:szCs w:val="28"/>
        </w:rPr>
        <w:sectPr w:rsidR="00BF5D97" w:rsidSect="003860A7">
          <w:headerReference w:type="default" r:id="rId13"/>
          <w:pgSz w:w="16838" w:h="11906" w:orient="landscape"/>
          <w:pgMar w:top="1134" w:right="567" w:bottom="567" w:left="567" w:header="709" w:footer="709" w:gutter="0"/>
          <w:cols w:space="708"/>
          <w:docGrid w:linePitch="360"/>
        </w:sectPr>
      </w:pPr>
    </w:p>
    <w:p w14:paraId="771FA117" w14:textId="62A924CD" w:rsidR="00A2227B" w:rsidRDefault="00A2227B" w:rsidP="00CF7E71">
      <w:pPr>
        <w:pStyle w:val="af9"/>
        <w:jc w:val="both"/>
        <w:rPr>
          <w:b/>
          <w:bCs/>
          <w:sz w:val="28"/>
          <w:szCs w:val="28"/>
          <w:lang w:val="en-US"/>
        </w:rPr>
      </w:pPr>
      <w:r>
        <w:rPr>
          <w:b/>
          <w:bCs/>
          <w:noProof/>
          <w:sz w:val="28"/>
          <w:szCs w:val="28"/>
          <w:lang w:val="en-US"/>
        </w:rPr>
        <w:lastRenderedPageBreak/>
        <w:drawing>
          <wp:inline distT="0" distB="0" distL="0" distR="0" wp14:anchorId="5D03C402" wp14:editId="35D07E00">
            <wp:extent cx="9972040" cy="5721985"/>
            <wp:effectExtent l="0" t="0" r="0" b="0"/>
            <wp:docPr id="77687803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878039" name="Рисунок 776878039"/>
                    <pic:cNvPicPr/>
                  </pic:nvPicPr>
                  <pic:blipFill>
                    <a:blip r:embed="rId14">
                      <a:extLst>
                        <a:ext uri="{28A0092B-C50C-407E-A947-70E740481C1C}">
                          <a14:useLocalDpi xmlns:a14="http://schemas.microsoft.com/office/drawing/2010/main" val="0"/>
                        </a:ext>
                      </a:extLst>
                    </a:blip>
                    <a:stretch>
                      <a:fillRect/>
                    </a:stretch>
                  </pic:blipFill>
                  <pic:spPr>
                    <a:xfrm>
                      <a:off x="0" y="0"/>
                      <a:ext cx="9972040" cy="5721985"/>
                    </a:xfrm>
                    <a:prstGeom prst="rect">
                      <a:avLst/>
                    </a:prstGeom>
                  </pic:spPr>
                </pic:pic>
              </a:graphicData>
            </a:graphic>
          </wp:inline>
        </w:drawing>
      </w:r>
    </w:p>
    <w:p w14:paraId="0DF5BA79" w14:textId="77777777" w:rsidR="00A2227B" w:rsidRDefault="00A2227B">
      <w:pPr>
        <w:rPr>
          <w:b/>
          <w:bCs/>
          <w:sz w:val="28"/>
          <w:szCs w:val="28"/>
          <w:lang w:val="en-US"/>
        </w:rPr>
      </w:pPr>
      <w:r>
        <w:rPr>
          <w:b/>
          <w:bCs/>
          <w:sz w:val="28"/>
          <w:szCs w:val="28"/>
          <w:lang w:val="en-US"/>
        </w:rPr>
        <w:br w:type="page"/>
      </w:r>
    </w:p>
    <w:p w14:paraId="056DDC4D" w14:textId="63B6F84D" w:rsidR="00A2227B" w:rsidRDefault="00A2227B" w:rsidP="00CF7E71">
      <w:pPr>
        <w:pStyle w:val="af9"/>
        <w:jc w:val="both"/>
        <w:rPr>
          <w:b/>
          <w:bCs/>
          <w:sz w:val="28"/>
          <w:szCs w:val="28"/>
          <w:lang w:val="en-US"/>
        </w:rPr>
      </w:pPr>
      <w:r>
        <w:rPr>
          <w:b/>
          <w:bCs/>
          <w:noProof/>
          <w:sz w:val="28"/>
          <w:szCs w:val="28"/>
          <w:lang w:val="en-US"/>
        </w:rPr>
        <w:lastRenderedPageBreak/>
        <w:drawing>
          <wp:inline distT="0" distB="0" distL="0" distR="0" wp14:anchorId="510841B5" wp14:editId="28E78A0F">
            <wp:extent cx="9972040" cy="5555615"/>
            <wp:effectExtent l="0" t="0" r="0" b="6985"/>
            <wp:docPr id="203075224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52249" name="Рисунок 203075224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72040" cy="5555615"/>
                    </a:xfrm>
                    <a:prstGeom prst="rect">
                      <a:avLst/>
                    </a:prstGeom>
                  </pic:spPr>
                </pic:pic>
              </a:graphicData>
            </a:graphic>
          </wp:inline>
        </w:drawing>
      </w:r>
    </w:p>
    <w:p w14:paraId="7D607F41" w14:textId="77777777" w:rsidR="00A2227B" w:rsidRDefault="00A2227B">
      <w:pPr>
        <w:rPr>
          <w:b/>
          <w:bCs/>
          <w:sz w:val="28"/>
          <w:szCs w:val="28"/>
          <w:lang w:val="en-US"/>
        </w:rPr>
      </w:pPr>
      <w:r>
        <w:rPr>
          <w:b/>
          <w:bCs/>
          <w:sz w:val="28"/>
          <w:szCs w:val="28"/>
          <w:lang w:val="en-US"/>
        </w:rPr>
        <w:br w:type="page"/>
      </w:r>
    </w:p>
    <w:p w14:paraId="3D95C4EF" w14:textId="36E478F0" w:rsidR="00A2227B" w:rsidRDefault="00A2227B" w:rsidP="00A2227B">
      <w:pPr>
        <w:pStyle w:val="af9"/>
        <w:jc w:val="both"/>
        <w:rPr>
          <w:b/>
          <w:bCs/>
          <w:sz w:val="28"/>
          <w:szCs w:val="28"/>
          <w:lang w:val="en-US"/>
        </w:rPr>
      </w:pPr>
      <w:r>
        <w:rPr>
          <w:b/>
          <w:bCs/>
          <w:noProof/>
          <w:sz w:val="28"/>
          <w:szCs w:val="28"/>
          <w:lang w:val="en-US"/>
        </w:rPr>
        <w:lastRenderedPageBreak/>
        <w:drawing>
          <wp:inline distT="0" distB="0" distL="0" distR="0" wp14:anchorId="0DF09011" wp14:editId="5ACA95F4">
            <wp:extent cx="9972040" cy="6096000"/>
            <wp:effectExtent l="0" t="0" r="0" b="0"/>
            <wp:docPr id="14822145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1453" name="Рисунок 14822145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972040" cy="6096000"/>
                    </a:xfrm>
                    <a:prstGeom prst="rect">
                      <a:avLst/>
                    </a:prstGeom>
                  </pic:spPr>
                </pic:pic>
              </a:graphicData>
            </a:graphic>
          </wp:inline>
        </w:drawing>
      </w:r>
      <w:r>
        <w:rPr>
          <w:b/>
          <w:bCs/>
          <w:sz w:val="28"/>
          <w:szCs w:val="28"/>
          <w:lang w:val="en-US"/>
        </w:rPr>
        <w:br w:type="page"/>
      </w:r>
    </w:p>
    <w:p w14:paraId="6C8C350A" w14:textId="77777777" w:rsidR="00A2227B" w:rsidRDefault="00A2227B" w:rsidP="00CF7E71">
      <w:pPr>
        <w:pStyle w:val="af9"/>
        <w:jc w:val="both"/>
        <w:rPr>
          <w:b/>
          <w:bCs/>
          <w:sz w:val="28"/>
          <w:szCs w:val="28"/>
          <w:lang w:val="en-US"/>
        </w:rPr>
        <w:sectPr w:rsidR="00A2227B" w:rsidSect="00BF5D97">
          <w:headerReference w:type="default" r:id="rId17"/>
          <w:footerReference w:type="default" r:id="rId18"/>
          <w:pgSz w:w="16838" w:h="11906" w:orient="landscape"/>
          <w:pgMar w:top="1134" w:right="567" w:bottom="567" w:left="567" w:header="709" w:footer="709" w:gutter="0"/>
          <w:cols w:space="708"/>
          <w:docGrid w:linePitch="360"/>
        </w:sectPr>
      </w:pPr>
      <w:r>
        <w:rPr>
          <w:b/>
          <w:bCs/>
          <w:noProof/>
          <w:sz w:val="28"/>
          <w:szCs w:val="28"/>
          <w:lang w:val="en-US"/>
        </w:rPr>
        <w:lastRenderedPageBreak/>
        <w:drawing>
          <wp:anchor distT="0" distB="0" distL="114300" distR="114300" simplePos="0" relativeHeight="251664384" behindDoc="1" locked="0" layoutInCell="1" allowOverlap="1" wp14:anchorId="39177C66" wp14:editId="0A88B4B8">
            <wp:simplePos x="0" y="0"/>
            <wp:positionH relativeFrom="column">
              <wp:posOffset>144780</wp:posOffset>
            </wp:positionH>
            <wp:positionV relativeFrom="paragraph">
              <wp:posOffset>718185</wp:posOffset>
            </wp:positionV>
            <wp:extent cx="9714865" cy="3970326"/>
            <wp:effectExtent l="0" t="0" r="635" b="0"/>
            <wp:wrapTight wrapText="bothSides">
              <wp:wrapPolygon edited="0">
                <wp:start x="0" y="0"/>
                <wp:lineTo x="0" y="21455"/>
                <wp:lineTo x="21559" y="21455"/>
                <wp:lineTo x="21559" y="0"/>
                <wp:lineTo x="0" y="0"/>
              </wp:wrapPolygon>
            </wp:wrapTight>
            <wp:docPr id="200947578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75783" name="Рисунок 200947578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714865" cy="3970326"/>
                    </a:xfrm>
                    <a:prstGeom prst="rect">
                      <a:avLst/>
                    </a:prstGeom>
                  </pic:spPr>
                </pic:pic>
              </a:graphicData>
            </a:graphic>
            <wp14:sizeRelH relativeFrom="page">
              <wp14:pctWidth>0</wp14:pctWidth>
            </wp14:sizeRelH>
            <wp14:sizeRelV relativeFrom="page">
              <wp14:pctHeight>0</wp14:pctHeight>
            </wp14:sizeRelV>
          </wp:anchor>
        </w:drawing>
      </w:r>
    </w:p>
    <w:p w14:paraId="74741B2E" w14:textId="5207747B" w:rsidR="00A2227B" w:rsidRPr="00B42317" w:rsidRDefault="00A2227B" w:rsidP="00A2227B">
      <w:pPr>
        <w:jc w:val="right"/>
      </w:pPr>
      <w:r>
        <w:rPr>
          <w:noProof/>
        </w:rPr>
        <w:lastRenderedPageBreak/>
        <mc:AlternateContent>
          <mc:Choice Requires="wps">
            <w:drawing>
              <wp:anchor distT="0" distB="0" distL="114300" distR="114300" simplePos="0" relativeHeight="251662336" behindDoc="0" locked="0" layoutInCell="1" allowOverlap="1" wp14:anchorId="07044500" wp14:editId="3F5C4673">
                <wp:simplePos x="0" y="0"/>
                <wp:positionH relativeFrom="column">
                  <wp:posOffset>-78105</wp:posOffset>
                </wp:positionH>
                <wp:positionV relativeFrom="paragraph">
                  <wp:posOffset>-107950</wp:posOffset>
                </wp:positionV>
                <wp:extent cx="6652260" cy="10139680"/>
                <wp:effectExtent l="0" t="0" r="15240" b="13970"/>
                <wp:wrapNone/>
                <wp:docPr id="5"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2260" cy="101396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1EF1C" id="Прямоугольник 16" o:spid="_x0000_s1026" style="position:absolute;margin-left:-6.15pt;margin-top:-8.5pt;width:523.8pt;height:79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" filled="f" strokeweight="1.5pt"/>
            </w:pict>
          </mc:Fallback>
        </mc:AlternateContent>
      </w:r>
    </w:p>
    <w:p w14:paraId="2543B1D1" w14:textId="77777777" w:rsidR="00A2227B" w:rsidRPr="00B42317" w:rsidRDefault="00A2227B" w:rsidP="00A2227B">
      <w:pPr>
        <w:jc w:val="center"/>
      </w:pPr>
      <w:r w:rsidRPr="00B42317">
        <w:rPr>
          <w:noProof/>
        </w:rPr>
        <w:drawing>
          <wp:inline distT="0" distB="0" distL="0" distR="0" wp14:anchorId="5B741460" wp14:editId="0F3E8B95">
            <wp:extent cx="725229" cy="669851"/>
            <wp:effectExtent l="19050" t="0" r="0" b="0"/>
            <wp:docPr id="1896999159" name="Рисунок 189699915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cstate="print"/>
                    <a:stretch>
                      <a:fillRect/>
                    </a:stretch>
                  </pic:blipFill>
                  <pic:spPr>
                    <a:xfrm>
                      <a:off x="0" y="0"/>
                      <a:ext cx="725170" cy="669290"/>
                    </a:xfrm>
                    <a:prstGeom prst="rect">
                      <a:avLst/>
                    </a:prstGeom>
                  </pic:spPr>
                </pic:pic>
              </a:graphicData>
            </a:graphic>
          </wp:inline>
        </w:drawing>
      </w:r>
    </w:p>
    <w:p w14:paraId="31096D60" w14:textId="77777777" w:rsidR="00A2227B" w:rsidRPr="00B42317" w:rsidRDefault="00A2227B" w:rsidP="00A2227B">
      <w:pPr>
        <w:jc w:val="center"/>
      </w:pPr>
      <w:r w:rsidRPr="00B42317">
        <w:t>Общество с ограниченной ответственностью</w:t>
      </w:r>
    </w:p>
    <w:p w14:paraId="51B5DC88" w14:textId="77777777" w:rsidR="00A2227B" w:rsidRPr="00B42317" w:rsidRDefault="00A2227B" w:rsidP="00A2227B">
      <w:pPr>
        <w:jc w:val="center"/>
      </w:pPr>
      <w:r w:rsidRPr="00B42317">
        <w:t>«ГЕОЗЕМСТРОЙ»</w:t>
      </w:r>
    </w:p>
    <w:p w14:paraId="48DA3362" w14:textId="77777777" w:rsidR="00A2227B" w:rsidRPr="00B42317" w:rsidRDefault="00A2227B" w:rsidP="00A2227B">
      <w:pPr>
        <w:jc w:val="center"/>
      </w:pPr>
      <w:smartTag w:uri="urn:schemas-microsoft-com:office:smarttags" w:element="metricconverter">
        <w:smartTagPr>
          <w:attr w:name="ProductID" w:val="394087, г"/>
        </w:smartTagPr>
        <w:r w:rsidRPr="00B42317">
          <w:t>394087, г</w:t>
        </w:r>
      </w:smartTag>
      <w:r w:rsidRPr="00B42317">
        <w:t>. Воронеж, ул. Ушинского, д. 4 а</w:t>
      </w:r>
    </w:p>
    <w:p w14:paraId="75F2189B" w14:textId="77777777" w:rsidR="00A2227B" w:rsidRPr="00B42317" w:rsidRDefault="00A2227B" w:rsidP="00A2227B">
      <w:pPr>
        <w:jc w:val="center"/>
      </w:pPr>
      <w:r w:rsidRPr="00B42317">
        <w:t>Тел: (473)224-71-90, факс (473) 234-04-29</w:t>
      </w:r>
    </w:p>
    <w:p w14:paraId="63A6E2A0" w14:textId="77777777" w:rsidR="00A2227B" w:rsidRPr="00B42317" w:rsidRDefault="00A2227B" w:rsidP="00A2227B">
      <w:pPr>
        <w:jc w:val="center"/>
      </w:pPr>
      <w:r w:rsidRPr="00B42317">
        <w:rPr>
          <w:lang w:val="en-US"/>
        </w:rPr>
        <w:t>E</w:t>
      </w:r>
      <w:r w:rsidRPr="00B42317">
        <w:t>-</w:t>
      </w:r>
      <w:r w:rsidRPr="00B42317">
        <w:rPr>
          <w:lang w:val="en-US"/>
        </w:rPr>
        <w:t>mail</w:t>
      </w:r>
      <w:r w:rsidRPr="00B42317">
        <w:t xml:space="preserve">: </w:t>
      </w:r>
      <w:r w:rsidRPr="00B42317">
        <w:rPr>
          <w:lang w:val="en-US"/>
        </w:rPr>
        <w:t>mail</w:t>
      </w:r>
      <w:r w:rsidRPr="00B42317">
        <w:t>@</w:t>
      </w:r>
      <w:r w:rsidRPr="00B42317">
        <w:rPr>
          <w:lang w:val="en-US"/>
        </w:rPr>
        <w:t>geozemstroy</w:t>
      </w:r>
      <w:r w:rsidRPr="00B42317">
        <w:t>.</w:t>
      </w:r>
      <w:r w:rsidRPr="00B42317">
        <w:rPr>
          <w:lang w:val="en-US"/>
        </w:rPr>
        <w:t>vrn</w:t>
      </w:r>
      <w:r w:rsidRPr="00B42317">
        <w:t>.</w:t>
      </w:r>
      <w:r w:rsidRPr="00B42317">
        <w:rPr>
          <w:lang w:val="en-US"/>
        </w:rPr>
        <w:t>ru</w:t>
      </w:r>
    </w:p>
    <w:p w14:paraId="1450F8C2" w14:textId="77777777" w:rsidR="00A2227B" w:rsidRPr="00B42317" w:rsidRDefault="00A2227B" w:rsidP="00A2227B">
      <w:pPr>
        <w:jc w:val="center"/>
      </w:pPr>
    </w:p>
    <w:p w14:paraId="0163DBC9" w14:textId="77777777" w:rsidR="00A2227B" w:rsidRPr="00B42317" w:rsidRDefault="00A2227B" w:rsidP="00A2227B"/>
    <w:p w14:paraId="6EF34F0F" w14:textId="77777777" w:rsidR="00A2227B" w:rsidRPr="00B42317" w:rsidRDefault="00A2227B" w:rsidP="00A2227B">
      <w:pPr>
        <w:ind w:right="-2"/>
        <w:jc w:val="both"/>
      </w:pPr>
    </w:p>
    <w:p w14:paraId="072CF6A1" w14:textId="77777777" w:rsidR="00A2227B" w:rsidRPr="00B42317" w:rsidRDefault="00A2227B" w:rsidP="00A2227B">
      <w:pPr>
        <w:ind w:right="-2"/>
        <w:jc w:val="both"/>
      </w:pPr>
    </w:p>
    <w:p w14:paraId="62FE2706" w14:textId="77777777" w:rsidR="00A2227B" w:rsidRPr="00B42317" w:rsidRDefault="00A2227B" w:rsidP="00A2227B">
      <w:pPr>
        <w:ind w:right="-2"/>
        <w:jc w:val="both"/>
      </w:pPr>
    </w:p>
    <w:p w14:paraId="4B2BF549" w14:textId="77777777" w:rsidR="00A2227B" w:rsidRPr="00B42317" w:rsidRDefault="00A2227B" w:rsidP="00A2227B">
      <w:pPr>
        <w:ind w:right="-2"/>
        <w:jc w:val="both"/>
      </w:pPr>
    </w:p>
    <w:p w14:paraId="706DBEC5" w14:textId="77777777" w:rsidR="00A2227B" w:rsidRPr="00B42317" w:rsidRDefault="00A2227B" w:rsidP="00A2227B">
      <w:pPr>
        <w:ind w:right="-2"/>
        <w:jc w:val="both"/>
      </w:pPr>
    </w:p>
    <w:p w14:paraId="3D3C6FD2" w14:textId="77777777" w:rsidR="00A2227B" w:rsidRPr="00B42317" w:rsidRDefault="00A2227B" w:rsidP="00A2227B">
      <w:pPr>
        <w:ind w:right="-2"/>
        <w:jc w:val="both"/>
      </w:pPr>
    </w:p>
    <w:p w14:paraId="529AA6A0" w14:textId="77777777" w:rsidR="00A2227B" w:rsidRPr="00B42317" w:rsidRDefault="00A2227B" w:rsidP="00A2227B">
      <w:pPr>
        <w:ind w:right="-2"/>
        <w:jc w:val="both"/>
      </w:pPr>
    </w:p>
    <w:p w14:paraId="11F73214" w14:textId="77777777" w:rsidR="00A2227B" w:rsidRPr="00B42317" w:rsidRDefault="00A2227B" w:rsidP="00A2227B">
      <w:pPr>
        <w:ind w:right="-2"/>
      </w:pPr>
    </w:p>
    <w:p w14:paraId="5348D699" w14:textId="77777777" w:rsidR="00A2227B" w:rsidRPr="00B42317" w:rsidRDefault="00A2227B" w:rsidP="00A2227B">
      <w:pPr>
        <w:ind w:right="-2"/>
      </w:pPr>
    </w:p>
    <w:p w14:paraId="2C5D814D" w14:textId="77777777" w:rsidR="00A2227B" w:rsidRPr="00B42317" w:rsidRDefault="00A2227B" w:rsidP="00A2227B">
      <w:pPr>
        <w:ind w:right="-2"/>
      </w:pPr>
    </w:p>
    <w:p w14:paraId="1A363906" w14:textId="77777777" w:rsidR="00A2227B" w:rsidRPr="00B42317" w:rsidRDefault="00A2227B" w:rsidP="00A2227B">
      <w:pPr>
        <w:jc w:val="center"/>
        <w:rPr>
          <w:b/>
        </w:rPr>
      </w:pPr>
      <w:r w:rsidRPr="00B42317">
        <w:rPr>
          <w:b/>
        </w:rPr>
        <w:t xml:space="preserve">ВНЕСЕНИЕ ИЗМЕНЕНИЙ В ГЕНЕРАЛЬНЫЙ ПЛАН </w:t>
      </w:r>
    </w:p>
    <w:p w14:paraId="2D364AB0" w14:textId="77777777" w:rsidR="00A2227B" w:rsidRPr="00B42317" w:rsidRDefault="00A2227B" w:rsidP="00A2227B">
      <w:pPr>
        <w:jc w:val="center"/>
        <w:rPr>
          <w:b/>
        </w:rPr>
      </w:pPr>
      <w:r w:rsidRPr="00B42317">
        <w:rPr>
          <w:b/>
        </w:rPr>
        <w:t xml:space="preserve">КИРОВСКОГО СЕЛЬСКОГО ПОСЕЛЕНИЯ </w:t>
      </w:r>
    </w:p>
    <w:p w14:paraId="16DBFB8F" w14:textId="77777777" w:rsidR="00A2227B" w:rsidRPr="00B42317" w:rsidRDefault="00A2227B" w:rsidP="00A2227B">
      <w:pPr>
        <w:jc w:val="center"/>
        <w:rPr>
          <w:b/>
        </w:rPr>
      </w:pPr>
      <w:r w:rsidRPr="00B42317">
        <w:rPr>
          <w:b/>
        </w:rPr>
        <w:t>КИРОВСКОГО МУНИЦИПАЛЬНОГО РАЙОНА</w:t>
      </w:r>
    </w:p>
    <w:p w14:paraId="104E6A94" w14:textId="77777777" w:rsidR="00A2227B" w:rsidRPr="00B42317" w:rsidRDefault="00A2227B" w:rsidP="00A2227B">
      <w:pPr>
        <w:jc w:val="center"/>
        <w:rPr>
          <w:b/>
        </w:rPr>
      </w:pPr>
      <w:r w:rsidRPr="00B42317">
        <w:rPr>
          <w:b/>
        </w:rPr>
        <w:t>РЕСПУБЛИКИ КРЫМ</w:t>
      </w:r>
    </w:p>
    <w:p w14:paraId="2B5B6A23" w14:textId="77777777" w:rsidR="00A2227B" w:rsidRPr="00B42317" w:rsidRDefault="00A2227B" w:rsidP="00A2227B">
      <w:pPr>
        <w:jc w:val="both"/>
      </w:pPr>
    </w:p>
    <w:p w14:paraId="6D03874B" w14:textId="77777777" w:rsidR="00A2227B" w:rsidRPr="00B42317" w:rsidRDefault="00A2227B" w:rsidP="00A2227B">
      <w:pPr>
        <w:jc w:val="both"/>
      </w:pPr>
    </w:p>
    <w:p w14:paraId="3B6A4C7F" w14:textId="77777777" w:rsidR="00A2227B" w:rsidRPr="00B42317" w:rsidRDefault="00A2227B" w:rsidP="00A2227B">
      <w:pPr>
        <w:jc w:val="center"/>
        <w:rPr>
          <w:rFonts w:eastAsia="Calibri"/>
          <w:b/>
        </w:rPr>
      </w:pPr>
      <w:r w:rsidRPr="00B42317">
        <w:rPr>
          <w:b/>
        </w:rPr>
        <w:t>Материалы по обоснованию генерального плана</w:t>
      </w:r>
    </w:p>
    <w:p w14:paraId="78056E8A" w14:textId="77777777" w:rsidR="00A2227B" w:rsidRPr="00B42317" w:rsidRDefault="00A2227B" w:rsidP="00A2227B">
      <w:pPr>
        <w:jc w:val="both"/>
      </w:pPr>
    </w:p>
    <w:p w14:paraId="036E8C23" w14:textId="77777777" w:rsidR="00A2227B" w:rsidRPr="00B42317" w:rsidRDefault="00A2227B" w:rsidP="00A2227B">
      <w:pPr>
        <w:jc w:val="both"/>
        <w:rPr>
          <w:rFonts w:eastAsia="Calibri"/>
        </w:rPr>
      </w:pPr>
    </w:p>
    <w:p w14:paraId="4302D2B0" w14:textId="77777777" w:rsidR="00A2227B" w:rsidRPr="00B42317" w:rsidRDefault="00A2227B" w:rsidP="00A2227B">
      <w:pPr>
        <w:jc w:val="both"/>
        <w:rPr>
          <w:rFonts w:eastAsia="Calibri"/>
        </w:rPr>
      </w:pPr>
    </w:p>
    <w:p w14:paraId="5E5977B6" w14:textId="77777777" w:rsidR="00A2227B" w:rsidRPr="00B42317" w:rsidRDefault="00A2227B" w:rsidP="00A2227B">
      <w:pPr>
        <w:jc w:val="both"/>
      </w:pPr>
    </w:p>
    <w:p w14:paraId="29526FCA" w14:textId="77777777" w:rsidR="00A2227B" w:rsidRPr="00B42317" w:rsidRDefault="00A2227B" w:rsidP="00A2227B">
      <w:pPr>
        <w:jc w:val="both"/>
      </w:pPr>
    </w:p>
    <w:p w14:paraId="5A9756B9" w14:textId="77777777" w:rsidR="00A2227B" w:rsidRPr="00B42317" w:rsidRDefault="00A2227B" w:rsidP="00A2227B">
      <w:pPr>
        <w:jc w:val="center"/>
        <w:rPr>
          <w:noProof/>
        </w:rPr>
      </w:pPr>
    </w:p>
    <w:p w14:paraId="7AE6D5D7" w14:textId="77777777" w:rsidR="00A2227B" w:rsidRPr="00B42317" w:rsidRDefault="00A2227B" w:rsidP="00A2227B">
      <w:pPr>
        <w:jc w:val="center"/>
        <w:rPr>
          <w:noProof/>
        </w:rPr>
      </w:pPr>
    </w:p>
    <w:p w14:paraId="04A682C2" w14:textId="77777777" w:rsidR="00A2227B" w:rsidRPr="00B42317" w:rsidRDefault="00A2227B" w:rsidP="00A2227B">
      <w:pPr>
        <w:jc w:val="center"/>
        <w:rPr>
          <w:noProof/>
        </w:rPr>
      </w:pPr>
    </w:p>
    <w:p w14:paraId="02F30474" w14:textId="77777777" w:rsidR="00A2227B" w:rsidRPr="00B42317" w:rsidRDefault="00A2227B" w:rsidP="00A2227B">
      <w:pPr>
        <w:jc w:val="center"/>
        <w:rPr>
          <w:noProof/>
        </w:rPr>
      </w:pPr>
    </w:p>
    <w:p w14:paraId="3FFE7D8E" w14:textId="77777777" w:rsidR="00A2227B" w:rsidRPr="00B42317" w:rsidRDefault="00A2227B" w:rsidP="00A2227B">
      <w:pPr>
        <w:jc w:val="center"/>
        <w:rPr>
          <w:noProof/>
        </w:rPr>
      </w:pPr>
    </w:p>
    <w:p w14:paraId="212378E5" w14:textId="77777777" w:rsidR="00A2227B" w:rsidRPr="00B42317" w:rsidRDefault="00A2227B" w:rsidP="00A2227B">
      <w:pPr>
        <w:jc w:val="center"/>
      </w:pPr>
    </w:p>
    <w:p w14:paraId="68E1BE88" w14:textId="77777777" w:rsidR="00A2227B" w:rsidRPr="00B42317" w:rsidRDefault="00A2227B" w:rsidP="00A2227B">
      <w:pPr>
        <w:jc w:val="both"/>
      </w:pPr>
    </w:p>
    <w:p w14:paraId="37576357" w14:textId="77777777" w:rsidR="00A2227B" w:rsidRPr="00B42317" w:rsidRDefault="00A2227B" w:rsidP="00A2227B">
      <w:pPr>
        <w:jc w:val="both"/>
      </w:pPr>
    </w:p>
    <w:p w14:paraId="2E8AC4B7" w14:textId="77777777" w:rsidR="00A2227B" w:rsidRPr="00B42317" w:rsidRDefault="00A2227B" w:rsidP="00A2227B">
      <w:pPr>
        <w:jc w:val="both"/>
      </w:pPr>
    </w:p>
    <w:p w14:paraId="1CA97E98" w14:textId="77777777" w:rsidR="00A2227B" w:rsidRPr="00B42317" w:rsidRDefault="00A2227B" w:rsidP="00A2227B">
      <w:pPr>
        <w:jc w:val="both"/>
      </w:pPr>
    </w:p>
    <w:p w14:paraId="2D6A4617" w14:textId="77777777" w:rsidR="00A2227B" w:rsidRPr="00B42317" w:rsidRDefault="00A2227B" w:rsidP="00A2227B">
      <w:pPr>
        <w:jc w:val="both"/>
      </w:pPr>
    </w:p>
    <w:p w14:paraId="610FB506" w14:textId="77777777" w:rsidR="00A2227B" w:rsidRPr="00B42317" w:rsidRDefault="00A2227B" w:rsidP="00A2227B">
      <w:pPr>
        <w:jc w:val="center"/>
        <w:rPr>
          <w:b/>
        </w:rPr>
      </w:pPr>
    </w:p>
    <w:p w14:paraId="32A08AC3" w14:textId="77777777" w:rsidR="00A2227B" w:rsidRPr="00B42317" w:rsidRDefault="00A2227B" w:rsidP="00A2227B">
      <w:pPr>
        <w:jc w:val="center"/>
        <w:rPr>
          <w:b/>
        </w:rPr>
      </w:pPr>
    </w:p>
    <w:p w14:paraId="53F81DAD" w14:textId="77777777" w:rsidR="00A2227B" w:rsidRPr="00B42317" w:rsidRDefault="00A2227B" w:rsidP="00A2227B">
      <w:pPr>
        <w:jc w:val="center"/>
        <w:rPr>
          <w:b/>
        </w:rPr>
      </w:pPr>
    </w:p>
    <w:p w14:paraId="70975095" w14:textId="77777777" w:rsidR="00A2227B" w:rsidRPr="00B42317" w:rsidRDefault="00A2227B" w:rsidP="00A2227B">
      <w:pPr>
        <w:jc w:val="center"/>
        <w:rPr>
          <w:b/>
        </w:rPr>
      </w:pPr>
    </w:p>
    <w:p w14:paraId="77FB630E" w14:textId="77777777" w:rsidR="00A2227B" w:rsidRPr="00B42317" w:rsidRDefault="00A2227B" w:rsidP="00A2227B">
      <w:pPr>
        <w:jc w:val="center"/>
        <w:rPr>
          <w:b/>
        </w:rPr>
      </w:pPr>
    </w:p>
    <w:p w14:paraId="021404E7" w14:textId="77777777" w:rsidR="00A2227B" w:rsidRPr="00B42317" w:rsidRDefault="00A2227B" w:rsidP="00A2227B">
      <w:pPr>
        <w:jc w:val="center"/>
        <w:rPr>
          <w:b/>
        </w:rPr>
        <w:sectPr w:rsidR="00A2227B" w:rsidRPr="00B42317" w:rsidSect="00CD4ACC">
          <w:headerReference w:type="default" r:id="rId20"/>
          <w:footerReference w:type="default" r:id="rId21"/>
          <w:pgSz w:w="11906" w:h="16838"/>
          <w:pgMar w:top="567" w:right="567" w:bottom="567" w:left="1134" w:header="425" w:footer="108" w:gutter="0"/>
          <w:cols w:space="708"/>
          <w:titlePg/>
          <w:docGrid w:linePitch="360"/>
        </w:sectPr>
      </w:pPr>
      <w:r w:rsidRPr="00B42317">
        <w:rPr>
          <w:b/>
        </w:rPr>
        <w:t>2022 год</w:t>
      </w:r>
    </w:p>
    <w:p w14:paraId="550CCC49" w14:textId="503E0217" w:rsidR="00A2227B" w:rsidRPr="00B42317" w:rsidRDefault="00A2227B" w:rsidP="00A2227B">
      <w:pPr>
        <w:jc w:val="right"/>
      </w:pPr>
      <w:r>
        <w:rPr>
          <w:noProof/>
        </w:rPr>
        <w:lastRenderedPageBreak/>
        <mc:AlternateContent>
          <mc:Choice Requires="wps">
            <w:drawing>
              <wp:anchor distT="0" distB="0" distL="114300" distR="114300" simplePos="0" relativeHeight="251663360" behindDoc="0" locked="0" layoutInCell="1" allowOverlap="1" wp14:anchorId="49D7BCD5" wp14:editId="3F739593">
                <wp:simplePos x="0" y="0"/>
                <wp:positionH relativeFrom="column">
                  <wp:posOffset>-78105</wp:posOffset>
                </wp:positionH>
                <wp:positionV relativeFrom="paragraph">
                  <wp:posOffset>-107950</wp:posOffset>
                </wp:positionV>
                <wp:extent cx="6652260" cy="10139680"/>
                <wp:effectExtent l="0" t="0" r="15240" b="13970"/>
                <wp:wrapNone/>
                <wp:docPr id="1"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2260" cy="101396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3A51A" id="Прямоугольник 15" o:spid="_x0000_s1026" style="position:absolute;margin-left:-6.15pt;margin-top:-8.5pt;width:523.8pt;height:79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" filled="f" strokeweight="1.5pt"/>
            </w:pict>
          </mc:Fallback>
        </mc:AlternateContent>
      </w:r>
    </w:p>
    <w:p w14:paraId="6705F977" w14:textId="77777777" w:rsidR="00A2227B" w:rsidRPr="00B42317" w:rsidRDefault="00A2227B" w:rsidP="00A2227B">
      <w:pPr>
        <w:jc w:val="center"/>
      </w:pPr>
      <w:r w:rsidRPr="00B42317">
        <w:t>Общество с ограниченной ответственностью</w:t>
      </w:r>
    </w:p>
    <w:p w14:paraId="6B403F1E" w14:textId="77777777" w:rsidR="00A2227B" w:rsidRPr="00B42317" w:rsidRDefault="00A2227B" w:rsidP="00A2227B">
      <w:pPr>
        <w:jc w:val="center"/>
      </w:pPr>
      <w:r w:rsidRPr="00B42317">
        <w:t>«ГЕОЗЕМСТРОЙ»</w:t>
      </w:r>
    </w:p>
    <w:p w14:paraId="1AC24987" w14:textId="77777777" w:rsidR="00A2227B" w:rsidRPr="00B42317" w:rsidRDefault="00A2227B" w:rsidP="00A2227B">
      <w:pPr>
        <w:jc w:val="center"/>
      </w:pPr>
      <w:smartTag w:uri="urn:schemas-microsoft-com:office:smarttags" w:element="metricconverter">
        <w:smartTagPr>
          <w:attr w:name="ProductID" w:val="394087, г"/>
        </w:smartTagPr>
        <w:r w:rsidRPr="00B42317">
          <w:t>394087, г</w:t>
        </w:r>
      </w:smartTag>
      <w:r w:rsidRPr="00B42317">
        <w:t>. Воронеж, ул. Ушинского, д. 4 а</w:t>
      </w:r>
    </w:p>
    <w:p w14:paraId="2A8B7B9D" w14:textId="77777777" w:rsidR="00A2227B" w:rsidRPr="00B42317" w:rsidRDefault="00A2227B" w:rsidP="00A2227B">
      <w:pPr>
        <w:jc w:val="center"/>
      </w:pPr>
      <w:r w:rsidRPr="00B42317">
        <w:t>Тел: (473)224-71-90, факс (473) 234-04-29</w:t>
      </w:r>
    </w:p>
    <w:p w14:paraId="4411F905" w14:textId="77777777" w:rsidR="00A2227B" w:rsidRPr="00B42317" w:rsidRDefault="00A2227B" w:rsidP="00A2227B">
      <w:pPr>
        <w:jc w:val="center"/>
      </w:pPr>
      <w:r w:rsidRPr="00B42317">
        <w:rPr>
          <w:lang w:val="en-US"/>
        </w:rPr>
        <w:t>E</w:t>
      </w:r>
      <w:r w:rsidRPr="00B42317">
        <w:t>-</w:t>
      </w:r>
      <w:r w:rsidRPr="00B42317">
        <w:rPr>
          <w:lang w:val="en-US"/>
        </w:rPr>
        <w:t>mail</w:t>
      </w:r>
      <w:r w:rsidRPr="00B42317">
        <w:t xml:space="preserve">: </w:t>
      </w:r>
      <w:r w:rsidRPr="00B42317">
        <w:rPr>
          <w:lang w:val="en-US"/>
        </w:rPr>
        <w:t>mail</w:t>
      </w:r>
      <w:r w:rsidRPr="00B42317">
        <w:t>@</w:t>
      </w:r>
      <w:r w:rsidRPr="00B42317">
        <w:rPr>
          <w:lang w:val="en-US"/>
        </w:rPr>
        <w:t>geozemstroy</w:t>
      </w:r>
      <w:r w:rsidRPr="00B42317">
        <w:t>.</w:t>
      </w:r>
      <w:r w:rsidRPr="00B42317">
        <w:rPr>
          <w:lang w:val="en-US"/>
        </w:rPr>
        <w:t>vrn</w:t>
      </w:r>
      <w:r w:rsidRPr="00B42317">
        <w:t>.</w:t>
      </w:r>
      <w:r w:rsidRPr="00B42317">
        <w:rPr>
          <w:lang w:val="en-US"/>
        </w:rPr>
        <w:t>ru</w:t>
      </w:r>
    </w:p>
    <w:p w14:paraId="008B1D7F" w14:textId="77777777" w:rsidR="00A2227B" w:rsidRPr="00B42317" w:rsidRDefault="00A2227B" w:rsidP="00A2227B">
      <w:pPr>
        <w:jc w:val="center"/>
      </w:pPr>
    </w:p>
    <w:p w14:paraId="73F73B18" w14:textId="77777777" w:rsidR="00A2227B" w:rsidRPr="00B42317" w:rsidRDefault="00A2227B" w:rsidP="00A2227B"/>
    <w:p w14:paraId="6EA2FD21" w14:textId="77777777" w:rsidR="00A2227B" w:rsidRPr="00B42317" w:rsidRDefault="00A2227B" w:rsidP="00A2227B">
      <w:pPr>
        <w:ind w:left="6096"/>
        <w:jc w:val="both"/>
      </w:pPr>
      <w:r w:rsidRPr="00B42317">
        <w:t>Заказчик: Администрация Кировского района Республики Крым</w:t>
      </w:r>
    </w:p>
    <w:p w14:paraId="7DD5D8A4" w14:textId="77777777" w:rsidR="00A2227B" w:rsidRPr="00B42317" w:rsidRDefault="00A2227B" w:rsidP="00A2227B">
      <w:pPr>
        <w:ind w:left="6096"/>
        <w:jc w:val="both"/>
      </w:pPr>
    </w:p>
    <w:p w14:paraId="0FE4FCF3" w14:textId="77777777" w:rsidR="00A2227B" w:rsidRPr="00B42317" w:rsidRDefault="00A2227B" w:rsidP="00A2227B">
      <w:pPr>
        <w:ind w:left="6096"/>
        <w:jc w:val="both"/>
      </w:pPr>
      <w:r w:rsidRPr="00B42317">
        <w:t xml:space="preserve">Муниципальный контракт </w:t>
      </w:r>
    </w:p>
    <w:p w14:paraId="5EC8A302" w14:textId="77777777" w:rsidR="00A2227B" w:rsidRPr="00B42317" w:rsidRDefault="00A2227B" w:rsidP="00A2227B">
      <w:pPr>
        <w:ind w:left="6096"/>
        <w:jc w:val="both"/>
      </w:pPr>
      <w:r w:rsidRPr="00B42317">
        <w:t xml:space="preserve">от </w:t>
      </w:r>
      <w:smartTag w:uri="urn:schemas-microsoft-com:office:smarttags" w:element="date">
        <w:smartTagPr>
          <w:attr w:name="ls" w:val="trans"/>
          <w:attr w:name="Month" w:val="05"/>
          <w:attr w:name="Day" w:val="11"/>
          <w:attr w:name="Year" w:val="2022"/>
        </w:smartTagPr>
        <w:r w:rsidRPr="00B42317">
          <w:t>11.05.2022</w:t>
        </w:r>
      </w:smartTag>
      <w:r w:rsidRPr="00B42317">
        <w:t xml:space="preserve">г. </w:t>
      </w:r>
    </w:p>
    <w:p w14:paraId="52226E6C" w14:textId="77777777" w:rsidR="00A2227B" w:rsidRPr="00B42317" w:rsidRDefault="00A2227B" w:rsidP="00A2227B">
      <w:pPr>
        <w:ind w:left="6096"/>
        <w:jc w:val="both"/>
      </w:pPr>
      <w:r w:rsidRPr="00B42317">
        <w:t xml:space="preserve">№ 01752000004220001590001 </w:t>
      </w:r>
    </w:p>
    <w:p w14:paraId="0DF31841" w14:textId="77777777" w:rsidR="00A2227B" w:rsidRPr="00B42317" w:rsidRDefault="00A2227B" w:rsidP="00A2227B">
      <w:pPr>
        <w:ind w:left="7797"/>
      </w:pPr>
    </w:p>
    <w:p w14:paraId="41F6221F" w14:textId="77777777" w:rsidR="00A2227B" w:rsidRPr="00B42317" w:rsidRDefault="00A2227B" w:rsidP="00A2227B">
      <w:pPr>
        <w:ind w:left="7797"/>
        <w:rPr>
          <w:b/>
        </w:rPr>
      </w:pPr>
      <w:r w:rsidRPr="00B42317">
        <w:rPr>
          <w:b/>
        </w:rPr>
        <w:t>Инв. №</w:t>
      </w:r>
    </w:p>
    <w:p w14:paraId="1A87D50F" w14:textId="77777777" w:rsidR="00A2227B" w:rsidRPr="00B42317" w:rsidRDefault="00A2227B" w:rsidP="00A2227B">
      <w:pPr>
        <w:ind w:left="7797"/>
        <w:rPr>
          <w:b/>
        </w:rPr>
      </w:pPr>
      <w:r w:rsidRPr="00B42317">
        <w:rPr>
          <w:b/>
        </w:rPr>
        <w:t xml:space="preserve">Экз. </w:t>
      </w:r>
    </w:p>
    <w:p w14:paraId="68055319" w14:textId="77777777" w:rsidR="00A2227B" w:rsidRPr="00B42317" w:rsidRDefault="00A2227B" w:rsidP="00A2227B">
      <w:pPr>
        <w:ind w:right="-2"/>
        <w:jc w:val="both"/>
      </w:pPr>
    </w:p>
    <w:p w14:paraId="2F51DE32" w14:textId="77777777" w:rsidR="00A2227B" w:rsidRPr="00B42317" w:rsidRDefault="00A2227B" w:rsidP="00A2227B">
      <w:pPr>
        <w:ind w:right="-2"/>
        <w:jc w:val="both"/>
      </w:pPr>
    </w:p>
    <w:p w14:paraId="72C5DE28" w14:textId="77777777" w:rsidR="00A2227B" w:rsidRPr="00B42317" w:rsidRDefault="00A2227B" w:rsidP="00A2227B">
      <w:pPr>
        <w:ind w:right="-2"/>
        <w:jc w:val="both"/>
      </w:pPr>
    </w:p>
    <w:p w14:paraId="2BE89500" w14:textId="77777777" w:rsidR="00A2227B" w:rsidRPr="00B42317" w:rsidRDefault="00A2227B" w:rsidP="00A2227B">
      <w:pPr>
        <w:ind w:right="-2"/>
        <w:jc w:val="both"/>
      </w:pPr>
    </w:p>
    <w:p w14:paraId="14A8ED34" w14:textId="77777777" w:rsidR="00A2227B" w:rsidRPr="00B42317" w:rsidRDefault="00A2227B" w:rsidP="00A2227B">
      <w:pPr>
        <w:jc w:val="center"/>
        <w:rPr>
          <w:b/>
        </w:rPr>
      </w:pPr>
      <w:r w:rsidRPr="00B42317">
        <w:rPr>
          <w:b/>
        </w:rPr>
        <w:t xml:space="preserve">ВНЕСЕНИЕ ИЗМЕНЕНИЙ В ГЕНЕРАЛЬНЫЙ ПЛАН </w:t>
      </w:r>
    </w:p>
    <w:p w14:paraId="2FA0B351" w14:textId="77777777" w:rsidR="00A2227B" w:rsidRPr="00B42317" w:rsidRDefault="00A2227B" w:rsidP="00A2227B">
      <w:pPr>
        <w:jc w:val="center"/>
        <w:rPr>
          <w:b/>
        </w:rPr>
      </w:pPr>
      <w:r w:rsidRPr="00B42317">
        <w:rPr>
          <w:b/>
        </w:rPr>
        <w:t xml:space="preserve">КИРОВСКОГО СЕЛЬСКОГО ПОСЕЛЕНИЯ </w:t>
      </w:r>
    </w:p>
    <w:p w14:paraId="430BF295" w14:textId="77777777" w:rsidR="00A2227B" w:rsidRPr="00B42317" w:rsidRDefault="00A2227B" w:rsidP="00A2227B">
      <w:pPr>
        <w:jc w:val="center"/>
        <w:rPr>
          <w:b/>
        </w:rPr>
      </w:pPr>
      <w:r w:rsidRPr="00B42317">
        <w:rPr>
          <w:b/>
        </w:rPr>
        <w:t>КИРОВСКОГО МУНИЦИПАЛЬНОГО РАЙОНА</w:t>
      </w:r>
    </w:p>
    <w:p w14:paraId="3C6614E5" w14:textId="77777777" w:rsidR="00A2227B" w:rsidRPr="00B42317" w:rsidRDefault="00A2227B" w:rsidP="00A2227B">
      <w:pPr>
        <w:jc w:val="center"/>
        <w:rPr>
          <w:b/>
        </w:rPr>
      </w:pPr>
      <w:r w:rsidRPr="00B42317">
        <w:rPr>
          <w:b/>
        </w:rPr>
        <w:t>РЕСПУБЛИКИ КРЫМ</w:t>
      </w:r>
    </w:p>
    <w:p w14:paraId="333C7C12" w14:textId="77777777" w:rsidR="00A2227B" w:rsidRPr="00B42317" w:rsidRDefault="00A2227B" w:rsidP="00A2227B">
      <w:pPr>
        <w:jc w:val="both"/>
      </w:pPr>
    </w:p>
    <w:p w14:paraId="32708114" w14:textId="77777777" w:rsidR="00A2227B" w:rsidRPr="00B42317" w:rsidRDefault="00A2227B" w:rsidP="00A2227B">
      <w:pPr>
        <w:jc w:val="both"/>
      </w:pPr>
    </w:p>
    <w:p w14:paraId="21149B22" w14:textId="77777777" w:rsidR="00A2227B" w:rsidRPr="00B42317" w:rsidRDefault="00A2227B" w:rsidP="00A2227B">
      <w:pPr>
        <w:jc w:val="both"/>
      </w:pPr>
    </w:p>
    <w:p w14:paraId="2E902A0A" w14:textId="77777777" w:rsidR="00A2227B" w:rsidRPr="00B42317" w:rsidRDefault="00A2227B" w:rsidP="00A2227B">
      <w:pPr>
        <w:jc w:val="center"/>
        <w:rPr>
          <w:rFonts w:eastAsia="Calibri"/>
          <w:b/>
        </w:rPr>
      </w:pPr>
      <w:r w:rsidRPr="00B42317">
        <w:rPr>
          <w:b/>
        </w:rPr>
        <w:t>Материалы по обоснованию генерального плана</w:t>
      </w:r>
    </w:p>
    <w:p w14:paraId="6BA98E6F" w14:textId="77777777" w:rsidR="00A2227B" w:rsidRPr="00B42317" w:rsidRDefault="00A2227B" w:rsidP="00A2227B">
      <w:pPr>
        <w:jc w:val="both"/>
        <w:rPr>
          <w:rFonts w:eastAsia="Calibri"/>
        </w:rPr>
      </w:pPr>
    </w:p>
    <w:p w14:paraId="62CA1921" w14:textId="77777777" w:rsidR="00A2227B" w:rsidRPr="00B42317" w:rsidRDefault="00A2227B" w:rsidP="00A2227B">
      <w:pPr>
        <w:jc w:val="both"/>
        <w:rPr>
          <w:rFonts w:eastAsia="Calibri"/>
        </w:rPr>
      </w:pPr>
    </w:p>
    <w:p w14:paraId="7E32FAE6" w14:textId="77777777" w:rsidR="00A2227B" w:rsidRPr="00B42317" w:rsidRDefault="00A2227B" w:rsidP="00A2227B">
      <w:pPr>
        <w:jc w:val="both"/>
      </w:pPr>
    </w:p>
    <w:p w14:paraId="04D049B0" w14:textId="77777777" w:rsidR="00A2227B" w:rsidRPr="00B42317" w:rsidRDefault="00A2227B" w:rsidP="00A2227B">
      <w:pPr>
        <w:jc w:val="both"/>
      </w:pPr>
    </w:p>
    <w:p w14:paraId="45A7896D" w14:textId="77777777" w:rsidR="00A2227B" w:rsidRPr="00B42317" w:rsidRDefault="00A2227B" w:rsidP="00A2227B">
      <w:pPr>
        <w:jc w:val="both"/>
      </w:pPr>
    </w:p>
    <w:p w14:paraId="4750060B" w14:textId="77777777" w:rsidR="00A2227B" w:rsidRPr="00B42317" w:rsidRDefault="00A2227B" w:rsidP="00A2227B">
      <w:pPr>
        <w:jc w:val="both"/>
      </w:pPr>
    </w:p>
    <w:p w14:paraId="6404BFF7" w14:textId="77777777" w:rsidR="00A2227B" w:rsidRPr="00B42317" w:rsidRDefault="00A2227B" w:rsidP="00A2227B">
      <w:pPr>
        <w:jc w:val="both"/>
        <w:rPr>
          <w:iCs/>
        </w:rPr>
      </w:pPr>
      <w:r w:rsidRPr="00B42317">
        <w:rPr>
          <w:rFonts w:eastAsia="Calibri"/>
        </w:rPr>
        <w:t xml:space="preserve">Директор </w:t>
      </w:r>
      <w:r w:rsidRPr="00B42317">
        <w:rPr>
          <w:iCs/>
        </w:rPr>
        <w:t>ООО «ГЕОЗЕМСТРОЙ»</w:t>
      </w:r>
      <w:r w:rsidRPr="00B42317">
        <w:rPr>
          <w:iCs/>
        </w:rPr>
        <w:tab/>
      </w:r>
      <w:r w:rsidRPr="00B42317">
        <w:rPr>
          <w:iCs/>
        </w:rPr>
        <w:tab/>
      </w:r>
      <w:r w:rsidRPr="00B42317">
        <w:rPr>
          <w:iCs/>
        </w:rPr>
        <w:tab/>
      </w:r>
      <w:r w:rsidRPr="00B42317">
        <w:rPr>
          <w:iCs/>
        </w:rPr>
        <w:tab/>
      </w:r>
      <w:r w:rsidRPr="00B42317">
        <w:rPr>
          <w:iCs/>
        </w:rPr>
        <w:tab/>
      </w:r>
      <w:r w:rsidRPr="00B42317">
        <w:rPr>
          <w:iCs/>
        </w:rPr>
        <w:tab/>
      </w:r>
      <w:r w:rsidRPr="00B42317">
        <w:rPr>
          <w:rFonts w:eastAsia="Calibri"/>
        </w:rPr>
        <w:t>Прилепин В. А.</w:t>
      </w:r>
    </w:p>
    <w:p w14:paraId="25455D1E" w14:textId="77777777" w:rsidR="00A2227B" w:rsidRPr="00B42317" w:rsidRDefault="00A2227B" w:rsidP="00A2227B">
      <w:pPr>
        <w:tabs>
          <w:tab w:val="left" w:pos="4536"/>
        </w:tabs>
        <w:jc w:val="both"/>
      </w:pPr>
    </w:p>
    <w:p w14:paraId="7112216F" w14:textId="77777777" w:rsidR="00A2227B" w:rsidRPr="00B42317" w:rsidRDefault="00A2227B" w:rsidP="00A2227B">
      <w:pPr>
        <w:jc w:val="both"/>
      </w:pPr>
      <w:r w:rsidRPr="00B42317">
        <w:t>Начальник отдела градостроительства</w:t>
      </w:r>
    </w:p>
    <w:p w14:paraId="5F99A1D9" w14:textId="77777777" w:rsidR="00A2227B" w:rsidRPr="00B42317" w:rsidRDefault="00A2227B" w:rsidP="00A2227B">
      <w:pPr>
        <w:jc w:val="both"/>
        <w:rPr>
          <w:iCs/>
        </w:rPr>
      </w:pPr>
      <w:r w:rsidRPr="00B42317">
        <w:t>и архитектуры</w:t>
      </w:r>
      <w:r w:rsidRPr="00B42317">
        <w:tab/>
      </w:r>
      <w:r w:rsidRPr="00B42317">
        <w:tab/>
      </w:r>
      <w:r w:rsidRPr="00B42317">
        <w:tab/>
      </w:r>
      <w:r w:rsidRPr="00B42317">
        <w:tab/>
      </w:r>
      <w:r w:rsidRPr="00B42317">
        <w:tab/>
      </w:r>
      <w:r w:rsidRPr="00B42317">
        <w:tab/>
      </w:r>
      <w:r w:rsidRPr="00B42317">
        <w:tab/>
      </w:r>
      <w:r w:rsidRPr="00B42317">
        <w:tab/>
      </w:r>
      <w:r w:rsidRPr="00B42317">
        <w:tab/>
        <w:t>Поздоровкина Н. В.</w:t>
      </w:r>
    </w:p>
    <w:p w14:paraId="23E2EBDC" w14:textId="77777777" w:rsidR="00A2227B" w:rsidRPr="00B42317" w:rsidRDefault="00A2227B" w:rsidP="00A2227B">
      <w:pPr>
        <w:jc w:val="both"/>
      </w:pPr>
    </w:p>
    <w:p w14:paraId="537F0B39" w14:textId="77777777" w:rsidR="00A2227B" w:rsidRPr="00B42317" w:rsidRDefault="00A2227B" w:rsidP="00A2227B">
      <w:pPr>
        <w:jc w:val="both"/>
      </w:pPr>
    </w:p>
    <w:p w14:paraId="4BDE5B4E" w14:textId="77777777" w:rsidR="00A2227B" w:rsidRPr="00B42317" w:rsidRDefault="00A2227B" w:rsidP="00A2227B">
      <w:pPr>
        <w:jc w:val="both"/>
      </w:pPr>
    </w:p>
    <w:p w14:paraId="2C6191C2" w14:textId="77777777" w:rsidR="00A2227B" w:rsidRPr="00B42317" w:rsidRDefault="00A2227B" w:rsidP="00A2227B">
      <w:pPr>
        <w:jc w:val="both"/>
      </w:pPr>
    </w:p>
    <w:p w14:paraId="362191D3" w14:textId="77777777" w:rsidR="00A2227B" w:rsidRPr="00B42317" w:rsidRDefault="00A2227B" w:rsidP="00A2227B">
      <w:pPr>
        <w:jc w:val="both"/>
      </w:pPr>
    </w:p>
    <w:p w14:paraId="40E41708" w14:textId="77777777" w:rsidR="00A2227B" w:rsidRPr="00B42317" w:rsidRDefault="00A2227B" w:rsidP="00A2227B">
      <w:pPr>
        <w:jc w:val="both"/>
      </w:pPr>
    </w:p>
    <w:p w14:paraId="09545D69" w14:textId="77777777" w:rsidR="00A2227B" w:rsidRPr="00B42317" w:rsidRDefault="00A2227B" w:rsidP="00A2227B">
      <w:pPr>
        <w:jc w:val="both"/>
      </w:pPr>
    </w:p>
    <w:p w14:paraId="04902DE9" w14:textId="77777777" w:rsidR="00A2227B" w:rsidRPr="00B42317" w:rsidRDefault="00A2227B" w:rsidP="00A2227B">
      <w:pPr>
        <w:jc w:val="both"/>
      </w:pPr>
    </w:p>
    <w:p w14:paraId="2A3DEFEE" w14:textId="77777777" w:rsidR="00A2227B" w:rsidRPr="00B42317" w:rsidRDefault="00A2227B" w:rsidP="00A2227B">
      <w:pPr>
        <w:jc w:val="both"/>
      </w:pPr>
    </w:p>
    <w:p w14:paraId="252A3E5A" w14:textId="77777777" w:rsidR="00A2227B" w:rsidRPr="00B42317" w:rsidRDefault="00A2227B" w:rsidP="00A2227B">
      <w:pPr>
        <w:jc w:val="both"/>
      </w:pPr>
    </w:p>
    <w:p w14:paraId="60A6C1B5" w14:textId="77777777" w:rsidR="00A2227B" w:rsidRPr="00B42317" w:rsidRDefault="00A2227B" w:rsidP="00A2227B">
      <w:pPr>
        <w:jc w:val="both"/>
      </w:pPr>
    </w:p>
    <w:p w14:paraId="786233BD" w14:textId="77777777" w:rsidR="00A2227B" w:rsidRPr="00B42317" w:rsidRDefault="00A2227B" w:rsidP="00A2227B">
      <w:pPr>
        <w:jc w:val="both"/>
      </w:pPr>
    </w:p>
    <w:p w14:paraId="6A67C495" w14:textId="77777777" w:rsidR="00A2227B" w:rsidRPr="00B42317" w:rsidRDefault="00A2227B" w:rsidP="00A2227B">
      <w:pPr>
        <w:jc w:val="both"/>
      </w:pPr>
    </w:p>
    <w:p w14:paraId="29ED69C3" w14:textId="77777777" w:rsidR="00A2227B" w:rsidRPr="00B42317" w:rsidRDefault="00A2227B" w:rsidP="00A2227B">
      <w:pPr>
        <w:jc w:val="both"/>
      </w:pPr>
    </w:p>
    <w:p w14:paraId="13FF2B52" w14:textId="77777777" w:rsidR="00A2227B" w:rsidRPr="00B42317" w:rsidRDefault="00A2227B" w:rsidP="00A2227B">
      <w:pPr>
        <w:jc w:val="center"/>
        <w:rPr>
          <w:b/>
        </w:rPr>
      </w:pPr>
      <w:r w:rsidRPr="00B42317">
        <w:rPr>
          <w:b/>
        </w:rPr>
        <w:t>г. Воронеж</w:t>
      </w:r>
    </w:p>
    <w:p w14:paraId="3F2D9539" w14:textId="77777777" w:rsidR="00A2227B" w:rsidRPr="00B42317" w:rsidRDefault="00A2227B" w:rsidP="00A2227B">
      <w:pPr>
        <w:jc w:val="center"/>
        <w:rPr>
          <w:b/>
        </w:rPr>
      </w:pPr>
      <w:r w:rsidRPr="00B42317">
        <w:rPr>
          <w:b/>
        </w:rPr>
        <w:t>2022 год</w:t>
      </w:r>
    </w:p>
    <w:p w14:paraId="52C27A88" w14:textId="77777777" w:rsidR="00A2227B" w:rsidRPr="00B42317" w:rsidRDefault="00A2227B" w:rsidP="00A2227B">
      <w:pPr>
        <w:rPr>
          <w:b/>
        </w:rPr>
        <w:sectPr w:rsidR="00A2227B" w:rsidRPr="00B42317" w:rsidSect="00CD4ACC">
          <w:pgSz w:w="11906" w:h="16838"/>
          <w:pgMar w:top="567" w:right="567" w:bottom="567" w:left="1134" w:header="425" w:footer="447" w:gutter="0"/>
          <w:cols w:space="708"/>
          <w:titlePg/>
          <w:docGrid w:linePitch="360"/>
        </w:sectPr>
      </w:pPr>
    </w:p>
    <w:p w14:paraId="09E3908C" w14:textId="77777777" w:rsidR="00A2227B" w:rsidRPr="00B42317" w:rsidRDefault="00A2227B" w:rsidP="00A2227B">
      <w:pPr>
        <w:jc w:val="center"/>
        <w:rPr>
          <w:b/>
          <w:iCs/>
        </w:rPr>
      </w:pPr>
      <w:bookmarkStart w:id="19" w:name="_Toc488307077"/>
      <w:bookmarkStart w:id="20" w:name="_Toc489953523"/>
      <w:bookmarkStart w:id="21" w:name="_Toc489953639"/>
      <w:bookmarkStart w:id="22" w:name="_Toc491430210"/>
      <w:bookmarkStart w:id="23" w:name="_Toc493334400"/>
      <w:bookmarkStart w:id="24" w:name="_Toc493352147"/>
      <w:r w:rsidRPr="00B42317">
        <w:rPr>
          <w:b/>
          <w:iCs/>
        </w:rPr>
        <w:lastRenderedPageBreak/>
        <w:t>Состав авторского коллектива</w:t>
      </w:r>
    </w:p>
    <w:p w14:paraId="7A2CF5DD" w14:textId="77777777" w:rsidR="00A2227B" w:rsidRPr="00B42317" w:rsidRDefault="00A2227B" w:rsidP="00A2227B">
      <w:pPr>
        <w:jc w:val="center"/>
        <w:rPr>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1"/>
        <w:gridCol w:w="3083"/>
      </w:tblGrid>
      <w:tr w:rsidR="00A2227B" w:rsidRPr="00B42317" w14:paraId="13F6DC3E" w14:textId="77777777" w:rsidTr="002E2F0A">
        <w:trPr>
          <w:jc w:val="center"/>
        </w:trPr>
        <w:tc>
          <w:tcPr>
            <w:tcW w:w="6821" w:type="dxa"/>
          </w:tcPr>
          <w:p w14:paraId="29E12988" w14:textId="77777777" w:rsidR="00A2227B" w:rsidRPr="00B42317" w:rsidRDefault="00A2227B" w:rsidP="002E2F0A">
            <w:pPr>
              <w:jc w:val="center"/>
            </w:pPr>
            <w:r w:rsidRPr="00B42317">
              <w:t>Должность</w:t>
            </w:r>
          </w:p>
        </w:tc>
        <w:tc>
          <w:tcPr>
            <w:tcW w:w="3083" w:type="dxa"/>
          </w:tcPr>
          <w:p w14:paraId="3E02FED4" w14:textId="77777777" w:rsidR="00A2227B" w:rsidRPr="00B42317" w:rsidRDefault="00A2227B" w:rsidP="002E2F0A">
            <w:pPr>
              <w:jc w:val="center"/>
            </w:pPr>
            <w:r w:rsidRPr="00B42317">
              <w:t>Фамилия, инициалы</w:t>
            </w:r>
          </w:p>
        </w:tc>
      </w:tr>
      <w:tr w:rsidR="00A2227B" w:rsidRPr="00B42317" w14:paraId="0603C490" w14:textId="77777777" w:rsidTr="002E2F0A">
        <w:trPr>
          <w:jc w:val="center"/>
        </w:trPr>
        <w:tc>
          <w:tcPr>
            <w:tcW w:w="6821" w:type="dxa"/>
          </w:tcPr>
          <w:p w14:paraId="006BE61B" w14:textId="77777777" w:rsidR="00A2227B" w:rsidRPr="00B42317" w:rsidRDefault="00A2227B" w:rsidP="002E2F0A">
            <w:pPr>
              <w:jc w:val="both"/>
            </w:pPr>
            <w:r w:rsidRPr="00B42317">
              <w:t xml:space="preserve">Директор </w:t>
            </w:r>
            <w:r w:rsidRPr="00B42317">
              <w:rPr>
                <w:iCs/>
              </w:rPr>
              <w:t>ООО «ГЕОЗЕМСТРОЙ»</w:t>
            </w:r>
          </w:p>
        </w:tc>
        <w:tc>
          <w:tcPr>
            <w:tcW w:w="3083" w:type="dxa"/>
          </w:tcPr>
          <w:p w14:paraId="46675A66" w14:textId="77777777" w:rsidR="00A2227B" w:rsidRPr="00B42317" w:rsidRDefault="00A2227B" w:rsidP="002E2F0A">
            <w:pPr>
              <w:jc w:val="both"/>
            </w:pPr>
            <w:r w:rsidRPr="00B42317">
              <w:t xml:space="preserve">Прилепин В. А. </w:t>
            </w:r>
          </w:p>
        </w:tc>
      </w:tr>
      <w:tr w:rsidR="00A2227B" w:rsidRPr="00B42317" w14:paraId="406B4924" w14:textId="77777777" w:rsidTr="002E2F0A">
        <w:trPr>
          <w:jc w:val="center"/>
        </w:trPr>
        <w:tc>
          <w:tcPr>
            <w:tcW w:w="6821" w:type="dxa"/>
          </w:tcPr>
          <w:p w14:paraId="59988E85" w14:textId="77777777" w:rsidR="00A2227B" w:rsidRPr="00B42317" w:rsidRDefault="00A2227B" w:rsidP="002E2F0A">
            <w:pPr>
              <w:jc w:val="both"/>
            </w:pPr>
            <w:r w:rsidRPr="00B42317">
              <w:t>Юрист-консульт</w:t>
            </w:r>
          </w:p>
        </w:tc>
        <w:tc>
          <w:tcPr>
            <w:tcW w:w="3083" w:type="dxa"/>
          </w:tcPr>
          <w:p w14:paraId="4CA065B9" w14:textId="77777777" w:rsidR="00A2227B" w:rsidRPr="00B42317" w:rsidRDefault="00A2227B" w:rsidP="002E2F0A">
            <w:pPr>
              <w:jc w:val="both"/>
            </w:pPr>
            <w:r w:rsidRPr="00B42317">
              <w:t xml:space="preserve">Жужукин В. В. </w:t>
            </w:r>
          </w:p>
        </w:tc>
      </w:tr>
      <w:tr w:rsidR="00A2227B" w:rsidRPr="00B42317" w14:paraId="6B983DB2" w14:textId="77777777" w:rsidTr="002E2F0A">
        <w:trPr>
          <w:jc w:val="center"/>
        </w:trPr>
        <w:tc>
          <w:tcPr>
            <w:tcW w:w="6821" w:type="dxa"/>
          </w:tcPr>
          <w:p w14:paraId="6EE1C93C" w14:textId="77777777" w:rsidR="00A2227B" w:rsidRPr="00B42317" w:rsidRDefault="00A2227B" w:rsidP="002E2F0A">
            <w:pPr>
              <w:jc w:val="both"/>
            </w:pPr>
            <w:r w:rsidRPr="00B42317">
              <w:t>Начальник отдела градостроительства и архитектуры</w:t>
            </w:r>
          </w:p>
        </w:tc>
        <w:tc>
          <w:tcPr>
            <w:tcW w:w="3083" w:type="dxa"/>
          </w:tcPr>
          <w:p w14:paraId="66F1F6DC" w14:textId="77777777" w:rsidR="00A2227B" w:rsidRPr="00B42317" w:rsidRDefault="00A2227B" w:rsidP="002E2F0A">
            <w:pPr>
              <w:jc w:val="both"/>
            </w:pPr>
            <w:r w:rsidRPr="00B42317">
              <w:t xml:space="preserve">Поздоровкина Н. В. </w:t>
            </w:r>
          </w:p>
        </w:tc>
      </w:tr>
      <w:tr w:rsidR="00A2227B" w:rsidRPr="00B42317" w14:paraId="3CA1C820" w14:textId="77777777" w:rsidTr="002E2F0A">
        <w:trPr>
          <w:jc w:val="center"/>
        </w:trPr>
        <w:tc>
          <w:tcPr>
            <w:tcW w:w="6821" w:type="dxa"/>
          </w:tcPr>
          <w:p w14:paraId="4A83C575" w14:textId="77777777" w:rsidR="00A2227B" w:rsidRPr="00B42317" w:rsidRDefault="00A2227B" w:rsidP="002E2F0A">
            <w:pPr>
              <w:jc w:val="both"/>
            </w:pPr>
            <w:r w:rsidRPr="00B42317">
              <w:t>Архитектор проекта</w:t>
            </w:r>
          </w:p>
        </w:tc>
        <w:tc>
          <w:tcPr>
            <w:tcW w:w="3083" w:type="dxa"/>
          </w:tcPr>
          <w:p w14:paraId="3C3AF3A5" w14:textId="77777777" w:rsidR="00A2227B" w:rsidRPr="00B42317" w:rsidRDefault="00A2227B" w:rsidP="002E2F0A">
            <w:pPr>
              <w:jc w:val="both"/>
            </w:pPr>
            <w:r w:rsidRPr="00B42317">
              <w:t xml:space="preserve">Голозубова Е. А. </w:t>
            </w:r>
          </w:p>
        </w:tc>
      </w:tr>
      <w:tr w:rsidR="00A2227B" w:rsidRPr="00B42317" w14:paraId="75E0BF04" w14:textId="77777777" w:rsidTr="002E2F0A">
        <w:trPr>
          <w:jc w:val="center"/>
        </w:trPr>
        <w:tc>
          <w:tcPr>
            <w:tcW w:w="6821" w:type="dxa"/>
          </w:tcPr>
          <w:p w14:paraId="25873C88" w14:textId="77777777" w:rsidR="00A2227B" w:rsidRPr="00B42317" w:rsidRDefault="00A2227B" w:rsidP="002E2F0A">
            <w:pPr>
              <w:jc w:val="both"/>
            </w:pPr>
            <w:r w:rsidRPr="00B42317">
              <w:t>Инженер-проектировщик</w:t>
            </w:r>
          </w:p>
        </w:tc>
        <w:tc>
          <w:tcPr>
            <w:tcW w:w="3083" w:type="dxa"/>
          </w:tcPr>
          <w:p w14:paraId="5029FD21" w14:textId="77777777" w:rsidR="00A2227B" w:rsidRPr="00B42317" w:rsidRDefault="00A2227B" w:rsidP="002E2F0A">
            <w:pPr>
              <w:jc w:val="both"/>
            </w:pPr>
            <w:r w:rsidRPr="00B42317">
              <w:t xml:space="preserve">Пономарева О.А. </w:t>
            </w:r>
          </w:p>
        </w:tc>
      </w:tr>
      <w:tr w:rsidR="00A2227B" w:rsidRPr="00B42317" w14:paraId="6C22BF0E" w14:textId="77777777" w:rsidTr="002E2F0A">
        <w:trPr>
          <w:jc w:val="center"/>
        </w:trPr>
        <w:tc>
          <w:tcPr>
            <w:tcW w:w="6821" w:type="dxa"/>
          </w:tcPr>
          <w:p w14:paraId="4A0CE919" w14:textId="77777777" w:rsidR="00A2227B" w:rsidRPr="00B42317" w:rsidRDefault="00A2227B" w:rsidP="002E2F0A">
            <w:pPr>
              <w:jc w:val="both"/>
            </w:pPr>
            <w:r w:rsidRPr="00B42317">
              <w:t>Инженер-проектировщик</w:t>
            </w:r>
          </w:p>
        </w:tc>
        <w:tc>
          <w:tcPr>
            <w:tcW w:w="3083" w:type="dxa"/>
          </w:tcPr>
          <w:p w14:paraId="6C574C9B" w14:textId="77777777" w:rsidR="00A2227B" w:rsidRPr="00B42317" w:rsidRDefault="00A2227B" w:rsidP="002E2F0A">
            <w:pPr>
              <w:jc w:val="both"/>
            </w:pPr>
            <w:r w:rsidRPr="00B42317">
              <w:t xml:space="preserve">Кострюкова В. К. </w:t>
            </w:r>
          </w:p>
        </w:tc>
      </w:tr>
      <w:tr w:rsidR="00A2227B" w:rsidRPr="00B42317" w14:paraId="70AC6858" w14:textId="77777777" w:rsidTr="002E2F0A">
        <w:trPr>
          <w:jc w:val="center"/>
        </w:trPr>
        <w:tc>
          <w:tcPr>
            <w:tcW w:w="6821" w:type="dxa"/>
          </w:tcPr>
          <w:p w14:paraId="0C0879E5" w14:textId="77777777" w:rsidR="00A2227B" w:rsidRPr="00B42317" w:rsidRDefault="00A2227B" w:rsidP="002E2F0A">
            <w:pPr>
              <w:jc w:val="both"/>
            </w:pPr>
            <w:r w:rsidRPr="00B42317">
              <w:t>Инженер-проектировщик</w:t>
            </w:r>
          </w:p>
        </w:tc>
        <w:tc>
          <w:tcPr>
            <w:tcW w:w="3083" w:type="dxa"/>
          </w:tcPr>
          <w:p w14:paraId="3C38F8C5" w14:textId="77777777" w:rsidR="00A2227B" w:rsidRPr="00B42317" w:rsidRDefault="00A2227B" w:rsidP="002E2F0A">
            <w:pPr>
              <w:jc w:val="both"/>
            </w:pPr>
            <w:r w:rsidRPr="00B42317">
              <w:t xml:space="preserve">Карауш В. Е. </w:t>
            </w:r>
          </w:p>
        </w:tc>
      </w:tr>
      <w:tr w:rsidR="00A2227B" w:rsidRPr="00B42317" w14:paraId="7AA4B7BE" w14:textId="77777777" w:rsidTr="002E2F0A">
        <w:trPr>
          <w:jc w:val="center"/>
        </w:trPr>
        <w:tc>
          <w:tcPr>
            <w:tcW w:w="6821" w:type="dxa"/>
          </w:tcPr>
          <w:p w14:paraId="212BDC73" w14:textId="77777777" w:rsidR="00A2227B" w:rsidRPr="00B42317" w:rsidRDefault="00A2227B" w:rsidP="002E2F0A">
            <w:pPr>
              <w:jc w:val="both"/>
            </w:pPr>
            <w:r w:rsidRPr="00B42317">
              <w:t>Инженер-проектировщик</w:t>
            </w:r>
          </w:p>
        </w:tc>
        <w:tc>
          <w:tcPr>
            <w:tcW w:w="3083" w:type="dxa"/>
          </w:tcPr>
          <w:p w14:paraId="2AB4F195" w14:textId="77777777" w:rsidR="00A2227B" w:rsidRPr="00B42317" w:rsidRDefault="00A2227B" w:rsidP="002E2F0A">
            <w:pPr>
              <w:jc w:val="both"/>
            </w:pPr>
            <w:r w:rsidRPr="00B42317">
              <w:t>Сотникова Е. В.</w:t>
            </w:r>
          </w:p>
        </w:tc>
      </w:tr>
    </w:tbl>
    <w:p w14:paraId="1C29F354" w14:textId="77777777" w:rsidR="00A2227B" w:rsidRPr="00B42317" w:rsidRDefault="00A2227B" w:rsidP="00A2227B">
      <w:pPr>
        <w:rPr>
          <w:b/>
        </w:rPr>
        <w:sectPr w:rsidR="00A2227B" w:rsidRPr="00B42317" w:rsidSect="00CD4ACC">
          <w:pgSz w:w="11906" w:h="16838"/>
          <w:pgMar w:top="567" w:right="567" w:bottom="567" w:left="1134" w:header="425" w:footer="447" w:gutter="0"/>
          <w:cols w:space="708"/>
          <w:titlePg/>
          <w:docGrid w:linePitch="360"/>
        </w:sectPr>
      </w:pPr>
    </w:p>
    <w:bookmarkEnd w:id="19"/>
    <w:bookmarkEnd w:id="20"/>
    <w:bookmarkEnd w:id="21"/>
    <w:bookmarkEnd w:id="22"/>
    <w:bookmarkEnd w:id="23"/>
    <w:bookmarkEnd w:id="24"/>
    <w:p w14:paraId="1068A85F" w14:textId="77777777" w:rsidR="00A2227B" w:rsidRPr="00B42317" w:rsidRDefault="00A2227B" w:rsidP="00A2227B">
      <w:pPr>
        <w:jc w:val="center"/>
        <w:rPr>
          <w:b/>
        </w:rPr>
      </w:pPr>
      <w:r w:rsidRPr="00B42317">
        <w:rPr>
          <w:b/>
        </w:rPr>
        <w:lastRenderedPageBreak/>
        <w:t xml:space="preserve">Перечень графических и текстовых материалов генерального плана </w:t>
      </w:r>
    </w:p>
    <w:p w14:paraId="1A100999" w14:textId="77777777" w:rsidR="00A2227B" w:rsidRPr="00B42317" w:rsidRDefault="00A2227B" w:rsidP="00776B82">
      <w:pPr>
        <w:pStyle w:val="afb"/>
        <w:numPr>
          <w:ilvl w:val="0"/>
          <w:numId w:val="4"/>
        </w:numPr>
        <w:jc w:val="both"/>
      </w:pPr>
      <w:r w:rsidRPr="00B42317">
        <w:t>Положение о территориальном планировании:</w:t>
      </w:r>
    </w:p>
    <w:p w14:paraId="744CF830" w14:textId="77777777" w:rsidR="00A2227B" w:rsidRPr="00B42317" w:rsidRDefault="00A2227B" w:rsidP="00776B82">
      <w:pPr>
        <w:pStyle w:val="afb"/>
        <w:numPr>
          <w:ilvl w:val="1"/>
          <w:numId w:val="4"/>
        </w:numPr>
        <w:jc w:val="both"/>
      </w:pPr>
      <w:r w:rsidRPr="00B42317">
        <w:t xml:space="preserve">Текстовые материалы – пояснительная записка. </w:t>
      </w:r>
    </w:p>
    <w:p w14:paraId="47DA3FD3" w14:textId="77777777" w:rsidR="00A2227B" w:rsidRPr="00B42317" w:rsidRDefault="00A2227B" w:rsidP="00776B82">
      <w:pPr>
        <w:pStyle w:val="afb"/>
        <w:numPr>
          <w:ilvl w:val="1"/>
          <w:numId w:val="4"/>
        </w:numPr>
        <w:jc w:val="both"/>
      </w:pPr>
      <w:r w:rsidRPr="00B42317">
        <w:t xml:space="preserve">Графические материалы. </w:t>
      </w:r>
    </w:p>
    <w:p w14:paraId="1ACF5B32" w14:textId="77777777" w:rsidR="00A2227B" w:rsidRPr="00B42317" w:rsidRDefault="00A2227B" w:rsidP="00A2227B">
      <w:pPr>
        <w:pStyle w:val="afb"/>
        <w:ind w:left="1080"/>
        <w:jc w:val="both"/>
      </w:pPr>
    </w:p>
    <w:tbl>
      <w:tblPr>
        <w:tblStyle w:val="ae"/>
        <w:tblW w:w="0" w:type="auto"/>
        <w:jc w:val="center"/>
        <w:tblLook w:val="04A0" w:firstRow="1" w:lastRow="0" w:firstColumn="1" w:lastColumn="0" w:noHBand="0" w:noVBand="1"/>
      </w:tblPr>
      <w:tblGrid>
        <w:gridCol w:w="687"/>
        <w:gridCol w:w="4987"/>
        <w:gridCol w:w="850"/>
        <w:gridCol w:w="1088"/>
        <w:gridCol w:w="1726"/>
      </w:tblGrid>
      <w:tr w:rsidR="00A2227B" w:rsidRPr="00B42317" w14:paraId="488C56EF" w14:textId="77777777" w:rsidTr="002E2F0A">
        <w:trPr>
          <w:tblHeader/>
          <w:jc w:val="center"/>
        </w:trPr>
        <w:tc>
          <w:tcPr>
            <w:tcW w:w="687" w:type="dxa"/>
          </w:tcPr>
          <w:p w14:paraId="1FEA42F7" w14:textId="77777777" w:rsidR="00A2227B" w:rsidRPr="00B42317" w:rsidRDefault="00A2227B" w:rsidP="002E2F0A">
            <w:pPr>
              <w:jc w:val="center"/>
            </w:pPr>
            <w:r w:rsidRPr="00B42317">
              <w:t>№ п/п</w:t>
            </w:r>
          </w:p>
        </w:tc>
        <w:tc>
          <w:tcPr>
            <w:tcW w:w="4987" w:type="dxa"/>
          </w:tcPr>
          <w:p w14:paraId="7917C13D" w14:textId="77777777" w:rsidR="00A2227B" w:rsidRPr="00B42317" w:rsidRDefault="00A2227B" w:rsidP="002E2F0A">
            <w:pPr>
              <w:jc w:val="center"/>
            </w:pPr>
            <w:r w:rsidRPr="00B42317">
              <w:t>Наименование</w:t>
            </w:r>
          </w:p>
        </w:tc>
        <w:tc>
          <w:tcPr>
            <w:tcW w:w="850" w:type="dxa"/>
          </w:tcPr>
          <w:p w14:paraId="1F5D3441" w14:textId="77777777" w:rsidR="00A2227B" w:rsidRPr="00B42317" w:rsidRDefault="00A2227B" w:rsidP="002E2F0A">
            <w:pPr>
              <w:jc w:val="center"/>
            </w:pPr>
            <w:r w:rsidRPr="00B42317">
              <w:t>Гриф</w:t>
            </w:r>
          </w:p>
        </w:tc>
        <w:tc>
          <w:tcPr>
            <w:tcW w:w="1088" w:type="dxa"/>
          </w:tcPr>
          <w:p w14:paraId="55AA5517" w14:textId="77777777" w:rsidR="00A2227B" w:rsidRPr="00B42317" w:rsidRDefault="00A2227B" w:rsidP="002E2F0A">
            <w:pPr>
              <w:jc w:val="center"/>
            </w:pPr>
            <w:r w:rsidRPr="00B42317">
              <w:t>Лист</w:t>
            </w:r>
          </w:p>
        </w:tc>
        <w:tc>
          <w:tcPr>
            <w:tcW w:w="1726" w:type="dxa"/>
          </w:tcPr>
          <w:p w14:paraId="028F2508" w14:textId="77777777" w:rsidR="00A2227B" w:rsidRPr="00B42317" w:rsidRDefault="00A2227B" w:rsidP="002E2F0A">
            <w:pPr>
              <w:jc w:val="center"/>
            </w:pPr>
            <w:r w:rsidRPr="00B42317">
              <w:t>Масштаб карт, формат текста</w:t>
            </w:r>
          </w:p>
        </w:tc>
      </w:tr>
      <w:tr w:rsidR="00A2227B" w:rsidRPr="00B42317" w14:paraId="45203FEF" w14:textId="77777777" w:rsidTr="002E2F0A">
        <w:trPr>
          <w:jc w:val="center"/>
        </w:trPr>
        <w:tc>
          <w:tcPr>
            <w:tcW w:w="687" w:type="dxa"/>
          </w:tcPr>
          <w:p w14:paraId="4AEFDD0D" w14:textId="77777777" w:rsidR="00A2227B" w:rsidRPr="00B42317" w:rsidRDefault="00A2227B" w:rsidP="002E2F0A">
            <w:pPr>
              <w:jc w:val="center"/>
            </w:pPr>
            <w:r w:rsidRPr="00B42317">
              <w:t>1</w:t>
            </w:r>
          </w:p>
        </w:tc>
        <w:tc>
          <w:tcPr>
            <w:tcW w:w="4987" w:type="dxa"/>
          </w:tcPr>
          <w:p w14:paraId="6F001E7A" w14:textId="77777777" w:rsidR="00A2227B" w:rsidRPr="00B42317" w:rsidRDefault="00A2227B" w:rsidP="002E2F0A">
            <w:pPr>
              <w:jc w:val="both"/>
            </w:pPr>
            <w:r w:rsidRPr="00B42317">
              <w:t>Карта планируемого размещения объектов местного значения поселения</w:t>
            </w:r>
          </w:p>
        </w:tc>
        <w:tc>
          <w:tcPr>
            <w:tcW w:w="850" w:type="dxa"/>
          </w:tcPr>
          <w:p w14:paraId="729E1798" w14:textId="77777777" w:rsidR="00A2227B" w:rsidRPr="00B42317" w:rsidRDefault="00A2227B" w:rsidP="002E2F0A">
            <w:pPr>
              <w:jc w:val="center"/>
            </w:pPr>
            <w:r w:rsidRPr="00B42317">
              <w:t>н/с</w:t>
            </w:r>
          </w:p>
        </w:tc>
        <w:tc>
          <w:tcPr>
            <w:tcW w:w="1088" w:type="dxa"/>
          </w:tcPr>
          <w:p w14:paraId="35FC0400" w14:textId="77777777" w:rsidR="00A2227B" w:rsidRPr="00B42317" w:rsidRDefault="00A2227B" w:rsidP="002E2F0A">
            <w:pPr>
              <w:jc w:val="center"/>
            </w:pPr>
            <w:r w:rsidRPr="00B42317">
              <w:t>1.1</w:t>
            </w:r>
          </w:p>
        </w:tc>
        <w:tc>
          <w:tcPr>
            <w:tcW w:w="1726" w:type="dxa"/>
          </w:tcPr>
          <w:p w14:paraId="20324F7D" w14:textId="77777777" w:rsidR="00A2227B" w:rsidRPr="00B42317" w:rsidRDefault="00A2227B" w:rsidP="002E2F0A">
            <w:pPr>
              <w:jc w:val="center"/>
            </w:pPr>
            <w:r w:rsidRPr="00B42317">
              <w:t>М 1:10000</w:t>
            </w:r>
          </w:p>
        </w:tc>
      </w:tr>
      <w:tr w:rsidR="00A2227B" w:rsidRPr="00B42317" w14:paraId="3A040E9F" w14:textId="77777777" w:rsidTr="002E2F0A">
        <w:trPr>
          <w:jc w:val="center"/>
        </w:trPr>
        <w:tc>
          <w:tcPr>
            <w:tcW w:w="687" w:type="dxa"/>
          </w:tcPr>
          <w:p w14:paraId="01417F48" w14:textId="77777777" w:rsidR="00A2227B" w:rsidRPr="00B42317" w:rsidRDefault="00A2227B" w:rsidP="002E2F0A">
            <w:pPr>
              <w:jc w:val="center"/>
            </w:pPr>
            <w:r w:rsidRPr="00B42317">
              <w:t>2</w:t>
            </w:r>
          </w:p>
        </w:tc>
        <w:tc>
          <w:tcPr>
            <w:tcW w:w="4987" w:type="dxa"/>
          </w:tcPr>
          <w:p w14:paraId="48BC9D43" w14:textId="77777777" w:rsidR="00A2227B" w:rsidRPr="00B42317" w:rsidRDefault="00A2227B" w:rsidP="002E2F0A">
            <w:pPr>
              <w:autoSpaceDE w:val="0"/>
              <w:autoSpaceDN w:val="0"/>
              <w:adjustRightInd w:val="0"/>
              <w:jc w:val="both"/>
            </w:pPr>
            <w:r w:rsidRPr="00B42317">
              <w:t>Карта планируемого размещения объектов местного значения сельского поселения, объектов местного значения муниципального образования Кировский район, объектов регионального значения, объектов федерального значения</w:t>
            </w:r>
          </w:p>
        </w:tc>
        <w:tc>
          <w:tcPr>
            <w:tcW w:w="850" w:type="dxa"/>
          </w:tcPr>
          <w:p w14:paraId="06E9DE59" w14:textId="77777777" w:rsidR="00A2227B" w:rsidRPr="00B42317" w:rsidRDefault="00A2227B" w:rsidP="002E2F0A">
            <w:pPr>
              <w:jc w:val="center"/>
            </w:pPr>
            <w:r w:rsidRPr="00B42317">
              <w:t>н/с</w:t>
            </w:r>
          </w:p>
        </w:tc>
        <w:tc>
          <w:tcPr>
            <w:tcW w:w="1088" w:type="dxa"/>
          </w:tcPr>
          <w:p w14:paraId="5503B474" w14:textId="77777777" w:rsidR="00A2227B" w:rsidRPr="00B42317" w:rsidRDefault="00A2227B" w:rsidP="002E2F0A">
            <w:pPr>
              <w:jc w:val="center"/>
            </w:pPr>
            <w:r w:rsidRPr="00B42317">
              <w:t>1.1.1</w:t>
            </w:r>
          </w:p>
        </w:tc>
        <w:tc>
          <w:tcPr>
            <w:tcW w:w="1726" w:type="dxa"/>
          </w:tcPr>
          <w:p w14:paraId="0A2EA1DB" w14:textId="77777777" w:rsidR="00A2227B" w:rsidRPr="00B42317" w:rsidRDefault="00A2227B" w:rsidP="002E2F0A">
            <w:pPr>
              <w:jc w:val="center"/>
            </w:pPr>
            <w:r w:rsidRPr="00B42317">
              <w:t>М 1:10000</w:t>
            </w:r>
          </w:p>
        </w:tc>
      </w:tr>
      <w:tr w:rsidR="00A2227B" w:rsidRPr="00B42317" w14:paraId="1829A513" w14:textId="77777777" w:rsidTr="002E2F0A">
        <w:trPr>
          <w:jc w:val="center"/>
        </w:trPr>
        <w:tc>
          <w:tcPr>
            <w:tcW w:w="687" w:type="dxa"/>
          </w:tcPr>
          <w:p w14:paraId="48B1CF37" w14:textId="77777777" w:rsidR="00A2227B" w:rsidRPr="00B42317" w:rsidRDefault="00A2227B" w:rsidP="002E2F0A">
            <w:pPr>
              <w:jc w:val="center"/>
            </w:pPr>
            <w:r w:rsidRPr="00B42317">
              <w:t>3</w:t>
            </w:r>
          </w:p>
        </w:tc>
        <w:tc>
          <w:tcPr>
            <w:tcW w:w="4987" w:type="dxa"/>
          </w:tcPr>
          <w:p w14:paraId="68674892" w14:textId="77777777" w:rsidR="00A2227B" w:rsidRPr="00B42317" w:rsidRDefault="00A2227B" w:rsidP="002E2F0A">
            <w:pPr>
              <w:autoSpaceDE w:val="0"/>
              <w:autoSpaceDN w:val="0"/>
              <w:adjustRightInd w:val="0"/>
              <w:jc w:val="both"/>
            </w:pPr>
            <w:r w:rsidRPr="00B42317">
              <w:t>Карта границ населенных пунктов (в том числе границ образуемых населенных пунктов), входящих в состав поселения</w:t>
            </w:r>
          </w:p>
        </w:tc>
        <w:tc>
          <w:tcPr>
            <w:tcW w:w="850" w:type="dxa"/>
          </w:tcPr>
          <w:p w14:paraId="5D57EFD7" w14:textId="77777777" w:rsidR="00A2227B" w:rsidRPr="00B42317" w:rsidRDefault="00A2227B" w:rsidP="002E2F0A">
            <w:pPr>
              <w:jc w:val="center"/>
            </w:pPr>
            <w:r w:rsidRPr="00B42317">
              <w:t>н/с</w:t>
            </w:r>
          </w:p>
        </w:tc>
        <w:tc>
          <w:tcPr>
            <w:tcW w:w="1088" w:type="dxa"/>
          </w:tcPr>
          <w:p w14:paraId="1198ED0A" w14:textId="77777777" w:rsidR="00A2227B" w:rsidRPr="00B42317" w:rsidRDefault="00A2227B" w:rsidP="002E2F0A">
            <w:pPr>
              <w:jc w:val="center"/>
            </w:pPr>
            <w:r w:rsidRPr="00B42317">
              <w:t>1.2</w:t>
            </w:r>
          </w:p>
        </w:tc>
        <w:tc>
          <w:tcPr>
            <w:tcW w:w="1726" w:type="dxa"/>
          </w:tcPr>
          <w:p w14:paraId="32CA5B9F" w14:textId="77777777" w:rsidR="00A2227B" w:rsidRPr="00B42317" w:rsidRDefault="00A2227B" w:rsidP="002E2F0A">
            <w:pPr>
              <w:jc w:val="center"/>
            </w:pPr>
            <w:r w:rsidRPr="00B42317">
              <w:t>М 1:10000</w:t>
            </w:r>
          </w:p>
        </w:tc>
      </w:tr>
      <w:tr w:rsidR="00A2227B" w:rsidRPr="00B42317" w14:paraId="2DB1E2C9" w14:textId="77777777" w:rsidTr="002E2F0A">
        <w:trPr>
          <w:jc w:val="center"/>
        </w:trPr>
        <w:tc>
          <w:tcPr>
            <w:tcW w:w="687" w:type="dxa"/>
          </w:tcPr>
          <w:p w14:paraId="10AE9A3B" w14:textId="77777777" w:rsidR="00A2227B" w:rsidRPr="00B42317" w:rsidRDefault="00A2227B" w:rsidP="002E2F0A">
            <w:pPr>
              <w:jc w:val="center"/>
            </w:pPr>
            <w:r w:rsidRPr="00B42317">
              <w:t>4</w:t>
            </w:r>
          </w:p>
        </w:tc>
        <w:tc>
          <w:tcPr>
            <w:tcW w:w="4987" w:type="dxa"/>
          </w:tcPr>
          <w:p w14:paraId="155F721F" w14:textId="77777777" w:rsidR="00A2227B" w:rsidRPr="00B42317" w:rsidRDefault="00A2227B" w:rsidP="002E2F0A">
            <w:pPr>
              <w:autoSpaceDE w:val="0"/>
              <w:autoSpaceDN w:val="0"/>
              <w:adjustRightInd w:val="0"/>
              <w:jc w:val="both"/>
            </w:pPr>
            <w:r w:rsidRPr="00B42317">
              <w:t xml:space="preserve">Карта функциональных зон поселения </w:t>
            </w:r>
          </w:p>
        </w:tc>
        <w:tc>
          <w:tcPr>
            <w:tcW w:w="850" w:type="dxa"/>
          </w:tcPr>
          <w:p w14:paraId="09A9DAF1" w14:textId="77777777" w:rsidR="00A2227B" w:rsidRPr="00B42317" w:rsidRDefault="00A2227B" w:rsidP="002E2F0A">
            <w:pPr>
              <w:jc w:val="center"/>
            </w:pPr>
            <w:r w:rsidRPr="00B42317">
              <w:t>н/с</w:t>
            </w:r>
          </w:p>
        </w:tc>
        <w:tc>
          <w:tcPr>
            <w:tcW w:w="1088" w:type="dxa"/>
          </w:tcPr>
          <w:p w14:paraId="5441148F" w14:textId="77777777" w:rsidR="00A2227B" w:rsidRPr="00B42317" w:rsidRDefault="00A2227B" w:rsidP="002E2F0A">
            <w:pPr>
              <w:jc w:val="center"/>
            </w:pPr>
            <w:r w:rsidRPr="00B42317">
              <w:t>1.3</w:t>
            </w:r>
          </w:p>
        </w:tc>
        <w:tc>
          <w:tcPr>
            <w:tcW w:w="1726" w:type="dxa"/>
          </w:tcPr>
          <w:p w14:paraId="5FBE96F3" w14:textId="77777777" w:rsidR="00A2227B" w:rsidRPr="00B42317" w:rsidRDefault="00A2227B" w:rsidP="002E2F0A">
            <w:pPr>
              <w:jc w:val="center"/>
            </w:pPr>
            <w:r w:rsidRPr="00B42317">
              <w:t>М 1:10000</w:t>
            </w:r>
          </w:p>
        </w:tc>
      </w:tr>
    </w:tbl>
    <w:p w14:paraId="1C561230" w14:textId="77777777" w:rsidR="00A2227B" w:rsidRPr="00B42317" w:rsidRDefault="00A2227B" w:rsidP="00A2227B">
      <w:pPr>
        <w:jc w:val="both"/>
      </w:pPr>
    </w:p>
    <w:p w14:paraId="2D0474C2" w14:textId="77777777" w:rsidR="00A2227B" w:rsidRPr="00B42317" w:rsidRDefault="00A2227B" w:rsidP="00776B82">
      <w:pPr>
        <w:pStyle w:val="afb"/>
        <w:numPr>
          <w:ilvl w:val="0"/>
          <w:numId w:val="4"/>
        </w:numPr>
        <w:tabs>
          <w:tab w:val="left" w:pos="1276"/>
        </w:tabs>
        <w:ind w:left="0" w:firstLine="709"/>
        <w:jc w:val="both"/>
      </w:pPr>
      <w:r w:rsidRPr="00B42317">
        <w:t>Материалы по обоснованию генерального плана</w:t>
      </w:r>
    </w:p>
    <w:p w14:paraId="1F000E98" w14:textId="77777777" w:rsidR="00A2227B" w:rsidRPr="00B42317" w:rsidRDefault="00A2227B" w:rsidP="00776B82">
      <w:pPr>
        <w:pStyle w:val="afb"/>
        <w:numPr>
          <w:ilvl w:val="1"/>
          <w:numId w:val="4"/>
        </w:numPr>
        <w:tabs>
          <w:tab w:val="left" w:pos="1276"/>
        </w:tabs>
        <w:ind w:left="0" w:firstLine="709"/>
        <w:jc w:val="both"/>
      </w:pPr>
      <w:r w:rsidRPr="00B42317">
        <w:t>Текстовые материалы – пояснительная записка:</w:t>
      </w:r>
    </w:p>
    <w:p w14:paraId="603CA812" w14:textId="77777777" w:rsidR="00A2227B" w:rsidRPr="00B42317" w:rsidRDefault="00A2227B" w:rsidP="00776B82">
      <w:pPr>
        <w:pStyle w:val="afb"/>
        <w:numPr>
          <w:ilvl w:val="0"/>
          <w:numId w:val="18"/>
        </w:numPr>
        <w:tabs>
          <w:tab w:val="left" w:pos="1560"/>
        </w:tabs>
        <w:ind w:left="0" w:firstLine="1276"/>
        <w:jc w:val="both"/>
      </w:pPr>
      <w:r w:rsidRPr="00B42317">
        <w:t xml:space="preserve">Том </w:t>
      </w:r>
      <w:r w:rsidRPr="00B42317">
        <w:rPr>
          <w:lang w:val="en-US"/>
        </w:rPr>
        <w:t>I</w:t>
      </w:r>
      <w:r w:rsidRPr="00B42317">
        <w:t>. Материалы по обоснованию генерального плана;</w:t>
      </w:r>
    </w:p>
    <w:p w14:paraId="1208A5FD" w14:textId="77777777" w:rsidR="00A2227B" w:rsidRPr="00B42317" w:rsidRDefault="00A2227B" w:rsidP="00776B82">
      <w:pPr>
        <w:pStyle w:val="afb"/>
        <w:numPr>
          <w:ilvl w:val="0"/>
          <w:numId w:val="18"/>
        </w:numPr>
        <w:tabs>
          <w:tab w:val="left" w:pos="1560"/>
        </w:tabs>
        <w:ind w:left="0" w:firstLine="1276"/>
        <w:jc w:val="both"/>
      </w:pPr>
      <w:r w:rsidRPr="00B42317">
        <w:t xml:space="preserve">Том </w:t>
      </w:r>
      <w:r w:rsidRPr="00B42317">
        <w:rPr>
          <w:lang w:val="en-US"/>
        </w:rPr>
        <w:t>II</w:t>
      </w:r>
      <w:r w:rsidRPr="00B42317">
        <w:t>. Исходно-разрешительная документация.</w:t>
      </w:r>
    </w:p>
    <w:p w14:paraId="70D4A084" w14:textId="77777777" w:rsidR="00A2227B" w:rsidRPr="00B42317" w:rsidRDefault="00A2227B" w:rsidP="00776B82">
      <w:pPr>
        <w:pStyle w:val="afb"/>
        <w:numPr>
          <w:ilvl w:val="1"/>
          <w:numId w:val="4"/>
        </w:numPr>
        <w:tabs>
          <w:tab w:val="left" w:pos="1276"/>
        </w:tabs>
        <w:ind w:left="0" w:firstLine="709"/>
        <w:jc w:val="both"/>
      </w:pPr>
      <w:r w:rsidRPr="00B42317">
        <w:t xml:space="preserve">Графические материалы. </w:t>
      </w:r>
    </w:p>
    <w:p w14:paraId="281EDE57" w14:textId="77777777" w:rsidR="00A2227B" w:rsidRPr="00B42317" w:rsidRDefault="00A2227B" w:rsidP="00A2227B">
      <w:pPr>
        <w:jc w:val="both"/>
      </w:pPr>
    </w:p>
    <w:tbl>
      <w:tblPr>
        <w:tblStyle w:val="ae"/>
        <w:tblW w:w="0" w:type="auto"/>
        <w:jc w:val="center"/>
        <w:tblLook w:val="04A0" w:firstRow="1" w:lastRow="0" w:firstColumn="1" w:lastColumn="0" w:noHBand="0" w:noVBand="1"/>
      </w:tblPr>
      <w:tblGrid>
        <w:gridCol w:w="679"/>
        <w:gridCol w:w="5225"/>
        <w:gridCol w:w="964"/>
        <w:gridCol w:w="955"/>
        <w:gridCol w:w="1498"/>
      </w:tblGrid>
      <w:tr w:rsidR="00A2227B" w:rsidRPr="00B42317" w14:paraId="34A1DFEB" w14:textId="77777777" w:rsidTr="002E2F0A">
        <w:trPr>
          <w:tblHeader/>
          <w:jc w:val="center"/>
        </w:trPr>
        <w:tc>
          <w:tcPr>
            <w:tcW w:w="679" w:type="dxa"/>
          </w:tcPr>
          <w:p w14:paraId="43448925" w14:textId="77777777" w:rsidR="00A2227B" w:rsidRPr="00B42317" w:rsidRDefault="00A2227B" w:rsidP="002E2F0A">
            <w:pPr>
              <w:jc w:val="center"/>
            </w:pPr>
            <w:r w:rsidRPr="00B42317">
              <w:t>№ п/п</w:t>
            </w:r>
          </w:p>
        </w:tc>
        <w:tc>
          <w:tcPr>
            <w:tcW w:w="5225" w:type="dxa"/>
          </w:tcPr>
          <w:p w14:paraId="374E2C9B" w14:textId="77777777" w:rsidR="00A2227B" w:rsidRPr="00B42317" w:rsidRDefault="00A2227B" w:rsidP="002E2F0A">
            <w:pPr>
              <w:jc w:val="center"/>
            </w:pPr>
            <w:r w:rsidRPr="00B42317">
              <w:t>Наименование документа</w:t>
            </w:r>
          </w:p>
        </w:tc>
        <w:tc>
          <w:tcPr>
            <w:tcW w:w="964" w:type="dxa"/>
          </w:tcPr>
          <w:p w14:paraId="4D11F9D2" w14:textId="77777777" w:rsidR="00A2227B" w:rsidRPr="00B42317" w:rsidRDefault="00A2227B" w:rsidP="002E2F0A">
            <w:pPr>
              <w:jc w:val="center"/>
            </w:pPr>
            <w:r w:rsidRPr="00B42317">
              <w:t>Гриф</w:t>
            </w:r>
          </w:p>
        </w:tc>
        <w:tc>
          <w:tcPr>
            <w:tcW w:w="955" w:type="dxa"/>
          </w:tcPr>
          <w:p w14:paraId="45A9BA04" w14:textId="77777777" w:rsidR="00A2227B" w:rsidRPr="00B42317" w:rsidRDefault="00A2227B" w:rsidP="002E2F0A">
            <w:pPr>
              <w:jc w:val="center"/>
            </w:pPr>
            <w:r w:rsidRPr="00B42317">
              <w:t>Лист</w:t>
            </w:r>
          </w:p>
        </w:tc>
        <w:tc>
          <w:tcPr>
            <w:tcW w:w="1498" w:type="dxa"/>
          </w:tcPr>
          <w:p w14:paraId="1B52054B" w14:textId="77777777" w:rsidR="00A2227B" w:rsidRPr="00B42317" w:rsidRDefault="00A2227B" w:rsidP="002E2F0A">
            <w:pPr>
              <w:jc w:val="center"/>
            </w:pPr>
            <w:r w:rsidRPr="00B42317">
              <w:t>Масштаб</w:t>
            </w:r>
          </w:p>
        </w:tc>
      </w:tr>
      <w:tr w:rsidR="00A2227B" w:rsidRPr="00B42317" w14:paraId="0FCCC190" w14:textId="77777777" w:rsidTr="002E2F0A">
        <w:trPr>
          <w:jc w:val="center"/>
        </w:trPr>
        <w:tc>
          <w:tcPr>
            <w:tcW w:w="679" w:type="dxa"/>
          </w:tcPr>
          <w:p w14:paraId="411813C3" w14:textId="77777777" w:rsidR="00A2227B" w:rsidRPr="00B42317" w:rsidRDefault="00A2227B" w:rsidP="002E2F0A">
            <w:pPr>
              <w:jc w:val="center"/>
            </w:pPr>
            <w:r w:rsidRPr="00B42317">
              <w:t>1</w:t>
            </w:r>
          </w:p>
        </w:tc>
        <w:tc>
          <w:tcPr>
            <w:tcW w:w="5225" w:type="dxa"/>
          </w:tcPr>
          <w:p w14:paraId="53BAEE10" w14:textId="77777777" w:rsidR="00A2227B" w:rsidRPr="00B42317" w:rsidRDefault="00A2227B" w:rsidP="002E2F0A">
            <w:pPr>
              <w:pStyle w:val="af9"/>
              <w:jc w:val="both"/>
              <w:rPr>
                <w:rFonts w:eastAsiaTheme="minorHAnsi"/>
              </w:rPr>
            </w:pPr>
            <w:r w:rsidRPr="00B42317">
              <w:rPr>
                <w:rFonts w:eastAsiaTheme="minorHAnsi"/>
              </w:rPr>
              <w:t>Карта границ существующих населенных пунктов, входящих в состав поселения</w:t>
            </w:r>
          </w:p>
        </w:tc>
        <w:tc>
          <w:tcPr>
            <w:tcW w:w="964" w:type="dxa"/>
          </w:tcPr>
          <w:p w14:paraId="454BCDEE" w14:textId="77777777" w:rsidR="00A2227B" w:rsidRPr="00B42317" w:rsidRDefault="00A2227B" w:rsidP="002E2F0A">
            <w:pPr>
              <w:jc w:val="center"/>
            </w:pPr>
            <w:r w:rsidRPr="00B42317">
              <w:t>н/с</w:t>
            </w:r>
          </w:p>
        </w:tc>
        <w:tc>
          <w:tcPr>
            <w:tcW w:w="955" w:type="dxa"/>
          </w:tcPr>
          <w:p w14:paraId="0827EF71" w14:textId="77777777" w:rsidR="00A2227B" w:rsidRPr="00B42317" w:rsidRDefault="00A2227B" w:rsidP="002E2F0A">
            <w:pPr>
              <w:jc w:val="center"/>
            </w:pPr>
            <w:r w:rsidRPr="00B42317">
              <w:t>2.1</w:t>
            </w:r>
          </w:p>
        </w:tc>
        <w:tc>
          <w:tcPr>
            <w:tcW w:w="1498" w:type="dxa"/>
          </w:tcPr>
          <w:p w14:paraId="7F197C91" w14:textId="77777777" w:rsidR="00A2227B" w:rsidRPr="00B42317" w:rsidRDefault="00A2227B" w:rsidP="002E2F0A">
            <w:pPr>
              <w:jc w:val="center"/>
            </w:pPr>
            <w:r w:rsidRPr="00B42317">
              <w:t>М 1:10000</w:t>
            </w:r>
          </w:p>
        </w:tc>
      </w:tr>
      <w:tr w:rsidR="00A2227B" w:rsidRPr="00B42317" w14:paraId="148CF954" w14:textId="77777777" w:rsidTr="002E2F0A">
        <w:trPr>
          <w:jc w:val="center"/>
        </w:trPr>
        <w:tc>
          <w:tcPr>
            <w:tcW w:w="679" w:type="dxa"/>
          </w:tcPr>
          <w:p w14:paraId="3D2A6098" w14:textId="77777777" w:rsidR="00A2227B" w:rsidRPr="00B42317" w:rsidRDefault="00A2227B" w:rsidP="002E2F0A">
            <w:pPr>
              <w:jc w:val="center"/>
            </w:pPr>
            <w:r w:rsidRPr="00B42317">
              <w:t>2</w:t>
            </w:r>
          </w:p>
        </w:tc>
        <w:tc>
          <w:tcPr>
            <w:tcW w:w="5225" w:type="dxa"/>
          </w:tcPr>
          <w:p w14:paraId="1DC8724D" w14:textId="77777777" w:rsidR="00A2227B" w:rsidRPr="00B42317" w:rsidRDefault="00A2227B" w:rsidP="002E2F0A">
            <w:pPr>
              <w:pStyle w:val="af9"/>
              <w:jc w:val="both"/>
              <w:rPr>
                <w:rFonts w:eastAsiaTheme="minorHAnsi"/>
              </w:rPr>
            </w:pPr>
            <w:r w:rsidRPr="00B42317">
              <w:rPr>
                <w:rFonts w:eastAsiaTheme="minorHAnsi"/>
              </w:rPr>
              <w:t>Карта местоположение существующих и строящихся объектов местного значения поселения</w:t>
            </w:r>
          </w:p>
        </w:tc>
        <w:tc>
          <w:tcPr>
            <w:tcW w:w="964" w:type="dxa"/>
          </w:tcPr>
          <w:p w14:paraId="2DD5A79A" w14:textId="77777777" w:rsidR="00A2227B" w:rsidRPr="00B42317" w:rsidRDefault="00A2227B" w:rsidP="002E2F0A">
            <w:pPr>
              <w:jc w:val="center"/>
            </w:pPr>
            <w:r w:rsidRPr="00B42317">
              <w:t>н/с</w:t>
            </w:r>
          </w:p>
        </w:tc>
        <w:tc>
          <w:tcPr>
            <w:tcW w:w="955" w:type="dxa"/>
          </w:tcPr>
          <w:p w14:paraId="788B7830" w14:textId="77777777" w:rsidR="00A2227B" w:rsidRPr="00B42317" w:rsidRDefault="00A2227B" w:rsidP="002E2F0A">
            <w:pPr>
              <w:jc w:val="center"/>
            </w:pPr>
            <w:r w:rsidRPr="00B42317">
              <w:t>2.2</w:t>
            </w:r>
          </w:p>
        </w:tc>
        <w:tc>
          <w:tcPr>
            <w:tcW w:w="1498" w:type="dxa"/>
          </w:tcPr>
          <w:p w14:paraId="198EC0F3" w14:textId="77777777" w:rsidR="00A2227B" w:rsidRPr="00B42317" w:rsidRDefault="00A2227B" w:rsidP="002E2F0A">
            <w:r w:rsidRPr="00B42317">
              <w:t>М 1:10000</w:t>
            </w:r>
          </w:p>
        </w:tc>
      </w:tr>
      <w:tr w:rsidR="00A2227B" w:rsidRPr="00B42317" w14:paraId="3896584F" w14:textId="77777777" w:rsidTr="002E2F0A">
        <w:trPr>
          <w:jc w:val="center"/>
        </w:trPr>
        <w:tc>
          <w:tcPr>
            <w:tcW w:w="679" w:type="dxa"/>
          </w:tcPr>
          <w:p w14:paraId="7F45D731" w14:textId="77777777" w:rsidR="00A2227B" w:rsidRPr="00B42317" w:rsidRDefault="00A2227B" w:rsidP="002E2F0A">
            <w:pPr>
              <w:jc w:val="center"/>
            </w:pPr>
            <w:r w:rsidRPr="00B42317">
              <w:t>3</w:t>
            </w:r>
          </w:p>
        </w:tc>
        <w:tc>
          <w:tcPr>
            <w:tcW w:w="5225" w:type="dxa"/>
          </w:tcPr>
          <w:p w14:paraId="355D5E2D" w14:textId="77777777" w:rsidR="00A2227B" w:rsidRPr="00B42317" w:rsidRDefault="00A2227B" w:rsidP="002E2F0A">
            <w:pPr>
              <w:pStyle w:val="af9"/>
              <w:jc w:val="both"/>
              <w:rPr>
                <w:rFonts w:eastAsiaTheme="minorHAnsi"/>
              </w:rPr>
            </w:pPr>
            <w:r w:rsidRPr="00B42317">
              <w:rPr>
                <w:rFonts w:eastAsiaTheme="minorHAnsi"/>
              </w:rPr>
              <w:t>Карта зон с особыми условиями использования территорий. Карта особо охраняемых природных территорий федерального, регионального, местного значения.</w:t>
            </w:r>
          </w:p>
          <w:p w14:paraId="59F2A310" w14:textId="77777777" w:rsidR="00A2227B" w:rsidRPr="00B42317" w:rsidRDefault="00A2227B" w:rsidP="002E2F0A">
            <w:pPr>
              <w:pStyle w:val="af9"/>
              <w:jc w:val="both"/>
              <w:rPr>
                <w:rFonts w:eastAsiaTheme="minorHAnsi"/>
              </w:rPr>
            </w:pPr>
            <w:r w:rsidRPr="00B42317">
              <w:rPr>
                <w:rFonts w:eastAsiaTheme="minorHAnsi"/>
              </w:rPr>
              <w:t>Карта территории объектов культурного наследия.</w:t>
            </w:r>
          </w:p>
        </w:tc>
        <w:tc>
          <w:tcPr>
            <w:tcW w:w="964" w:type="dxa"/>
          </w:tcPr>
          <w:p w14:paraId="4C6677ED" w14:textId="77777777" w:rsidR="00A2227B" w:rsidRPr="00B42317" w:rsidRDefault="00A2227B" w:rsidP="002E2F0A">
            <w:pPr>
              <w:jc w:val="center"/>
            </w:pPr>
            <w:r w:rsidRPr="00B42317">
              <w:t>н/с</w:t>
            </w:r>
          </w:p>
        </w:tc>
        <w:tc>
          <w:tcPr>
            <w:tcW w:w="955" w:type="dxa"/>
          </w:tcPr>
          <w:p w14:paraId="12139425" w14:textId="77777777" w:rsidR="00A2227B" w:rsidRPr="00B42317" w:rsidRDefault="00A2227B" w:rsidP="002E2F0A">
            <w:pPr>
              <w:jc w:val="center"/>
            </w:pPr>
            <w:r w:rsidRPr="00B42317">
              <w:t>2.3</w:t>
            </w:r>
          </w:p>
        </w:tc>
        <w:tc>
          <w:tcPr>
            <w:tcW w:w="1498" w:type="dxa"/>
          </w:tcPr>
          <w:p w14:paraId="14270924" w14:textId="77777777" w:rsidR="00A2227B" w:rsidRPr="00B42317" w:rsidRDefault="00A2227B" w:rsidP="002E2F0A">
            <w:r w:rsidRPr="00B42317">
              <w:t>М 1:10000</w:t>
            </w:r>
          </w:p>
        </w:tc>
      </w:tr>
      <w:tr w:rsidR="00A2227B" w:rsidRPr="00B42317" w14:paraId="7CEB5080" w14:textId="77777777" w:rsidTr="002E2F0A">
        <w:trPr>
          <w:jc w:val="center"/>
        </w:trPr>
        <w:tc>
          <w:tcPr>
            <w:tcW w:w="679" w:type="dxa"/>
          </w:tcPr>
          <w:p w14:paraId="7AC6AB4F" w14:textId="77777777" w:rsidR="00A2227B" w:rsidRPr="00B42317" w:rsidRDefault="00A2227B" w:rsidP="002E2F0A">
            <w:pPr>
              <w:jc w:val="center"/>
            </w:pPr>
            <w:r w:rsidRPr="00B42317">
              <w:t>4</w:t>
            </w:r>
          </w:p>
        </w:tc>
        <w:tc>
          <w:tcPr>
            <w:tcW w:w="5225" w:type="dxa"/>
          </w:tcPr>
          <w:p w14:paraId="32A6E305" w14:textId="77777777" w:rsidR="00A2227B" w:rsidRPr="00B42317" w:rsidRDefault="00A2227B" w:rsidP="002E2F0A">
            <w:pPr>
              <w:pStyle w:val="af9"/>
              <w:jc w:val="both"/>
              <w:rPr>
                <w:rFonts w:eastAsiaTheme="minorHAnsi"/>
              </w:rPr>
            </w:pPr>
            <w:r w:rsidRPr="00B42317">
              <w:rPr>
                <w:rFonts w:eastAsiaTheme="minorHAnsi"/>
              </w:rPr>
              <w:t>Карта транспортной инфраструктуры</w:t>
            </w:r>
          </w:p>
        </w:tc>
        <w:tc>
          <w:tcPr>
            <w:tcW w:w="964" w:type="dxa"/>
          </w:tcPr>
          <w:p w14:paraId="47601141" w14:textId="77777777" w:rsidR="00A2227B" w:rsidRPr="00B42317" w:rsidRDefault="00A2227B" w:rsidP="002E2F0A">
            <w:pPr>
              <w:jc w:val="center"/>
            </w:pPr>
            <w:r w:rsidRPr="00B42317">
              <w:t>н/с</w:t>
            </w:r>
          </w:p>
        </w:tc>
        <w:tc>
          <w:tcPr>
            <w:tcW w:w="955" w:type="dxa"/>
          </w:tcPr>
          <w:p w14:paraId="4B82CDAB" w14:textId="77777777" w:rsidR="00A2227B" w:rsidRPr="00B42317" w:rsidRDefault="00A2227B" w:rsidP="002E2F0A">
            <w:pPr>
              <w:jc w:val="center"/>
            </w:pPr>
            <w:r w:rsidRPr="00B42317">
              <w:t>2.4</w:t>
            </w:r>
          </w:p>
        </w:tc>
        <w:tc>
          <w:tcPr>
            <w:tcW w:w="1498" w:type="dxa"/>
          </w:tcPr>
          <w:p w14:paraId="7418F7E7" w14:textId="77777777" w:rsidR="00A2227B" w:rsidRPr="00B42317" w:rsidRDefault="00A2227B" w:rsidP="002E2F0A">
            <w:r w:rsidRPr="00B42317">
              <w:t>М 1:10000</w:t>
            </w:r>
          </w:p>
        </w:tc>
      </w:tr>
      <w:tr w:rsidR="00A2227B" w:rsidRPr="00B42317" w14:paraId="54A171E1" w14:textId="77777777" w:rsidTr="002E2F0A">
        <w:trPr>
          <w:jc w:val="center"/>
        </w:trPr>
        <w:tc>
          <w:tcPr>
            <w:tcW w:w="679" w:type="dxa"/>
          </w:tcPr>
          <w:p w14:paraId="6A7C3ACE" w14:textId="77777777" w:rsidR="00A2227B" w:rsidRPr="00B42317" w:rsidRDefault="00A2227B" w:rsidP="002E2F0A">
            <w:pPr>
              <w:jc w:val="center"/>
            </w:pPr>
            <w:r w:rsidRPr="00B42317">
              <w:t>5</w:t>
            </w:r>
          </w:p>
        </w:tc>
        <w:tc>
          <w:tcPr>
            <w:tcW w:w="5225" w:type="dxa"/>
          </w:tcPr>
          <w:p w14:paraId="3AE8D7DD" w14:textId="77777777" w:rsidR="00A2227B" w:rsidRPr="00B42317" w:rsidRDefault="00A2227B" w:rsidP="002E2F0A">
            <w:pPr>
              <w:pStyle w:val="afff"/>
              <w:jc w:val="both"/>
              <w:rPr>
                <w:rFonts w:eastAsiaTheme="minorHAnsi"/>
                <w:sz w:val="24"/>
                <w:szCs w:val="24"/>
                <w:lang w:eastAsia="en-US"/>
              </w:rPr>
            </w:pPr>
            <w:r w:rsidRPr="00B42317">
              <w:rPr>
                <w:rFonts w:eastAsiaTheme="minorHAnsi"/>
                <w:sz w:val="24"/>
                <w:szCs w:val="24"/>
                <w:lang w:eastAsia="en-US"/>
              </w:rPr>
              <w:t xml:space="preserve">Карта </w:t>
            </w:r>
            <w:r w:rsidRPr="00B42317">
              <w:rPr>
                <w:rFonts w:eastAsiaTheme="minorHAnsi"/>
                <w:sz w:val="24"/>
                <w:szCs w:val="24"/>
              </w:rPr>
              <w:t>инженерной</w:t>
            </w:r>
            <w:r w:rsidRPr="00B42317">
              <w:rPr>
                <w:rFonts w:eastAsiaTheme="minorHAnsi"/>
                <w:sz w:val="24"/>
                <w:szCs w:val="24"/>
                <w:lang w:eastAsia="en-US"/>
              </w:rPr>
              <w:t xml:space="preserve"> инфраструктуры и инженерного благоустройства территории</w:t>
            </w:r>
          </w:p>
        </w:tc>
        <w:tc>
          <w:tcPr>
            <w:tcW w:w="964" w:type="dxa"/>
          </w:tcPr>
          <w:p w14:paraId="11AE09C3" w14:textId="77777777" w:rsidR="00A2227B" w:rsidRPr="00B42317" w:rsidRDefault="00A2227B" w:rsidP="002E2F0A">
            <w:pPr>
              <w:jc w:val="center"/>
            </w:pPr>
            <w:r w:rsidRPr="00B42317">
              <w:t>н/с</w:t>
            </w:r>
          </w:p>
        </w:tc>
        <w:tc>
          <w:tcPr>
            <w:tcW w:w="955" w:type="dxa"/>
          </w:tcPr>
          <w:p w14:paraId="5CB93476" w14:textId="77777777" w:rsidR="00A2227B" w:rsidRPr="00B42317" w:rsidRDefault="00A2227B" w:rsidP="002E2F0A">
            <w:pPr>
              <w:jc w:val="center"/>
            </w:pPr>
            <w:r w:rsidRPr="00B42317">
              <w:t>2.5</w:t>
            </w:r>
          </w:p>
        </w:tc>
        <w:tc>
          <w:tcPr>
            <w:tcW w:w="1498" w:type="dxa"/>
          </w:tcPr>
          <w:p w14:paraId="481E7CAA" w14:textId="77777777" w:rsidR="00A2227B" w:rsidRPr="00B42317" w:rsidRDefault="00A2227B" w:rsidP="002E2F0A">
            <w:r w:rsidRPr="00B42317">
              <w:t>М 1:10000</w:t>
            </w:r>
          </w:p>
        </w:tc>
      </w:tr>
      <w:tr w:rsidR="00A2227B" w:rsidRPr="00B42317" w14:paraId="7385D3DF" w14:textId="77777777" w:rsidTr="002E2F0A">
        <w:trPr>
          <w:jc w:val="center"/>
        </w:trPr>
        <w:tc>
          <w:tcPr>
            <w:tcW w:w="679" w:type="dxa"/>
          </w:tcPr>
          <w:p w14:paraId="509AA2B3" w14:textId="77777777" w:rsidR="00A2227B" w:rsidRPr="00B42317" w:rsidRDefault="00A2227B" w:rsidP="002E2F0A">
            <w:pPr>
              <w:jc w:val="center"/>
            </w:pPr>
            <w:r w:rsidRPr="00B42317">
              <w:t>6</w:t>
            </w:r>
          </w:p>
        </w:tc>
        <w:tc>
          <w:tcPr>
            <w:tcW w:w="5225" w:type="dxa"/>
          </w:tcPr>
          <w:p w14:paraId="57607E53" w14:textId="77777777" w:rsidR="00A2227B" w:rsidRPr="00B42317" w:rsidRDefault="00A2227B" w:rsidP="002E2F0A">
            <w:pPr>
              <w:pStyle w:val="af9"/>
              <w:jc w:val="both"/>
              <w:rPr>
                <w:rFonts w:eastAsiaTheme="minorHAnsi"/>
              </w:rPr>
            </w:pPr>
            <w:r w:rsidRPr="00B42317">
              <w:rPr>
                <w:rFonts w:eastAsiaTheme="minorHAnsi"/>
              </w:rPr>
              <w:t>Карта территорий, подверженных риску возникновения чрезвычайных ситуаций природного и техногенного характера</w:t>
            </w:r>
          </w:p>
        </w:tc>
        <w:tc>
          <w:tcPr>
            <w:tcW w:w="964" w:type="dxa"/>
          </w:tcPr>
          <w:p w14:paraId="2BDB1311" w14:textId="77777777" w:rsidR="00A2227B" w:rsidRPr="00B42317" w:rsidRDefault="00A2227B" w:rsidP="002E2F0A">
            <w:pPr>
              <w:jc w:val="center"/>
            </w:pPr>
            <w:r w:rsidRPr="00B42317">
              <w:t>н/с</w:t>
            </w:r>
          </w:p>
        </w:tc>
        <w:tc>
          <w:tcPr>
            <w:tcW w:w="955" w:type="dxa"/>
          </w:tcPr>
          <w:p w14:paraId="0E772FA5" w14:textId="77777777" w:rsidR="00A2227B" w:rsidRPr="00B42317" w:rsidRDefault="00A2227B" w:rsidP="002E2F0A">
            <w:pPr>
              <w:jc w:val="center"/>
            </w:pPr>
            <w:r w:rsidRPr="00B42317">
              <w:t>2.6</w:t>
            </w:r>
          </w:p>
        </w:tc>
        <w:tc>
          <w:tcPr>
            <w:tcW w:w="1498" w:type="dxa"/>
          </w:tcPr>
          <w:p w14:paraId="0D6B96D3" w14:textId="77777777" w:rsidR="00A2227B" w:rsidRPr="00B42317" w:rsidRDefault="00A2227B" w:rsidP="002E2F0A">
            <w:r w:rsidRPr="00B42317">
              <w:t>М 1:10000</w:t>
            </w:r>
          </w:p>
        </w:tc>
      </w:tr>
    </w:tbl>
    <w:p w14:paraId="701E0D31" w14:textId="77777777" w:rsidR="00A2227B" w:rsidRPr="00B42317" w:rsidRDefault="00A2227B" w:rsidP="00A2227B">
      <w:pPr>
        <w:jc w:val="both"/>
        <w:sectPr w:rsidR="00A2227B" w:rsidRPr="00B42317" w:rsidSect="00CD4ACC">
          <w:pgSz w:w="11906" w:h="16838"/>
          <w:pgMar w:top="567" w:right="567" w:bottom="567" w:left="1134" w:header="425" w:footer="468" w:gutter="0"/>
          <w:cols w:space="708"/>
          <w:docGrid w:linePitch="360"/>
        </w:sectPr>
      </w:pPr>
    </w:p>
    <w:p w14:paraId="4BED0251" w14:textId="77777777" w:rsidR="00A2227B" w:rsidRPr="00B42317" w:rsidRDefault="00A2227B" w:rsidP="00A2227B">
      <w:pPr>
        <w:pStyle w:val="13"/>
        <w:rPr>
          <w:rFonts w:ascii="Times New Roman" w:hAnsi="Times New Roman"/>
          <w:b w:val="0"/>
        </w:rPr>
      </w:pPr>
      <w:bookmarkStart w:id="25" w:name="_Toc493340292"/>
      <w:bookmarkStart w:id="26" w:name="_Toc494289182"/>
      <w:bookmarkStart w:id="27" w:name="_Toc497151164"/>
      <w:bookmarkStart w:id="28" w:name="_Toc107413347"/>
      <w:r w:rsidRPr="00B42317">
        <w:rPr>
          <w:rFonts w:ascii="Times New Roman" w:hAnsi="Times New Roman"/>
          <w:b w:val="0"/>
        </w:rPr>
        <w:lastRenderedPageBreak/>
        <w:t>ОГЛАВЛЕНИЕ</w:t>
      </w:r>
      <w:bookmarkEnd w:id="25"/>
      <w:bookmarkEnd w:id="26"/>
      <w:bookmarkEnd w:id="27"/>
      <w:bookmarkEnd w:id="28"/>
    </w:p>
    <w:sdt>
      <w:sdtPr>
        <w:rPr>
          <w:rFonts w:ascii="Times New Roman" w:hAnsi="Times New Roman" w:cs="Times New Roman"/>
          <w:bCs/>
          <w:sz w:val="24"/>
          <w:szCs w:val="24"/>
        </w:rPr>
        <w:id w:val="6723129"/>
        <w:docPartObj>
          <w:docPartGallery w:val="Table of Contents"/>
          <w:docPartUnique/>
        </w:docPartObj>
      </w:sdtPr>
      <w:sdtEndPr>
        <w:rPr>
          <w:bCs w:val="0"/>
        </w:rPr>
      </w:sdtEndPr>
      <w:sdtContent>
        <w:p w14:paraId="5E7EBE75" w14:textId="77777777" w:rsidR="00A2227B" w:rsidRPr="00B42317" w:rsidRDefault="00A2227B" w:rsidP="00A2227B">
          <w:pPr>
            <w:pStyle w:val="16"/>
            <w:spacing w:line="240" w:lineRule="auto"/>
            <w:rPr>
              <w:rFonts w:ascii="Times New Roman" w:eastAsiaTheme="minorEastAsia" w:hAnsi="Times New Roman" w:cs="Times New Roman"/>
              <w:noProof/>
              <w:sz w:val="24"/>
              <w:szCs w:val="24"/>
              <w:lang w:eastAsia="ru-RU"/>
            </w:rPr>
          </w:pPr>
          <w:r w:rsidRPr="00B42317">
            <w:rPr>
              <w:rFonts w:ascii="Times New Roman" w:hAnsi="Times New Roman" w:cs="Times New Roman"/>
              <w:sz w:val="24"/>
              <w:szCs w:val="24"/>
            </w:rPr>
            <w:fldChar w:fldCharType="begin"/>
          </w:r>
          <w:r w:rsidRPr="00B42317">
            <w:rPr>
              <w:rFonts w:ascii="Times New Roman" w:hAnsi="Times New Roman" w:cs="Times New Roman"/>
              <w:sz w:val="24"/>
              <w:szCs w:val="24"/>
            </w:rPr>
            <w:instrText xml:space="preserve"> TOC \o "1-4" \h \z \u </w:instrText>
          </w:r>
          <w:r w:rsidRPr="00B42317">
            <w:rPr>
              <w:rFonts w:ascii="Times New Roman" w:hAnsi="Times New Roman" w:cs="Times New Roman"/>
              <w:sz w:val="24"/>
              <w:szCs w:val="24"/>
            </w:rPr>
            <w:fldChar w:fldCharType="separate"/>
          </w:r>
          <w:hyperlink w:anchor="_Toc107413347" w:history="1">
            <w:r w:rsidRPr="00B42317">
              <w:rPr>
                <w:rStyle w:val="aff3"/>
                <w:rFonts w:ascii="Times New Roman" w:hAnsi="Times New Roman" w:cs="Times New Roman"/>
                <w:noProof/>
                <w:sz w:val="24"/>
                <w:szCs w:val="24"/>
              </w:rPr>
              <w:t>ОГЛАВЛЕНИЕ</w:t>
            </w:r>
            <w:r w:rsidRPr="00B42317">
              <w:rPr>
                <w:rFonts w:ascii="Times New Roman" w:hAnsi="Times New Roman" w:cs="Times New Roman"/>
                <w:noProof/>
                <w:webHidden/>
                <w:sz w:val="24"/>
                <w:szCs w:val="24"/>
              </w:rPr>
              <w:tab/>
            </w:r>
            <w:r w:rsidRPr="00B42317">
              <w:rPr>
                <w:rFonts w:ascii="Times New Roman" w:hAnsi="Times New Roman" w:cs="Times New Roman"/>
                <w:noProof/>
                <w:webHidden/>
                <w:sz w:val="24"/>
                <w:szCs w:val="24"/>
              </w:rPr>
              <w:fldChar w:fldCharType="begin"/>
            </w:r>
            <w:r w:rsidRPr="00B42317">
              <w:rPr>
                <w:rFonts w:ascii="Times New Roman" w:hAnsi="Times New Roman" w:cs="Times New Roman"/>
                <w:noProof/>
                <w:webHidden/>
                <w:sz w:val="24"/>
                <w:szCs w:val="24"/>
              </w:rPr>
              <w:instrText xml:space="preserve"> PAGEREF _Toc107413347 \h </w:instrText>
            </w:r>
            <w:r w:rsidRPr="00B42317">
              <w:rPr>
                <w:rFonts w:ascii="Times New Roman" w:hAnsi="Times New Roman" w:cs="Times New Roman"/>
                <w:noProof/>
                <w:webHidden/>
                <w:sz w:val="24"/>
                <w:szCs w:val="24"/>
              </w:rPr>
            </w:r>
            <w:r w:rsidRPr="00B42317">
              <w:rPr>
                <w:rFonts w:ascii="Times New Roman" w:hAnsi="Times New Roman" w:cs="Times New Roman"/>
                <w:noProof/>
                <w:webHidden/>
                <w:sz w:val="24"/>
                <w:szCs w:val="24"/>
              </w:rPr>
              <w:fldChar w:fldCharType="separate"/>
            </w:r>
            <w:r w:rsidRPr="00B42317">
              <w:rPr>
                <w:rFonts w:ascii="Times New Roman" w:hAnsi="Times New Roman" w:cs="Times New Roman"/>
                <w:noProof/>
                <w:webHidden/>
                <w:sz w:val="24"/>
                <w:szCs w:val="24"/>
              </w:rPr>
              <w:t>5</w:t>
            </w:r>
            <w:r w:rsidRPr="00B42317">
              <w:rPr>
                <w:rFonts w:ascii="Times New Roman" w:hAnsi="Times New Roman" w:cs="Times New Roman"/>
                <w:noProof/>
                <w:webHidden/>
                <w:sz w:val="24"/>
                <w:szCs w:val="24"/>
              </w:rPr>
              <w:fldChar w:fldCharType="end"/>
            </w:r>
          </w:hyperlink>
        </w:p>
        <w:p w14:paraId="3F5D70F6" w14:textId="77777777" w:rsidR="00A2227B" w:rsidRPr="00B42317" w:rsidRDefault="00287371" w:rsidP="00A2227B">
          <w:pPr>
            <w:pStyle w:val="16"/>
            <w:spacing w:line="240" w:lineRule="auto"/>
            <w:rPr>
              <w:rFonts w:ascii="Times New Roman" w:eastAsiaTheme="minorEastAsia" w:hAnsi="Times New Roman" w:cs="Times New Roman"/>
              <w:noProof/>
              <w:sz w:val="24"/>
              <w:szCs w:val="24"/>
              <w:lang w:eastAsia="ru-RU"/>
            </w:rPr>
          </w:pPr>
          <w:hyperlink w:anchor="_Toc107413348" w:history="1">
            <w:r w:rsidR="00A2227B" w:rsidRPr="00B42317">
              <w:rPr>
                <w:rStyle w:val="aff3"/>
                <w:rFonts w:ascii="Times New Roman" w:hAnsi="Times New Roman" w:cs="Times New Roman"/>
                <w:noProof/>
                <w:sz w:val="24"/>
                <w:szCs w:val="24"/>
              </w:rPr>
              <w:t>ВВЕДЕНИЕ</w:t>
            </w:r>
            <w:r w:rsidR="00A2227B" w:rsidRPr="00B42317">
              <w:rPr>
                <w:rFonts w:ascii="Times New Roman" w:hAnsi="Times New Roman" w:cs="Times New Roman"/>
                <w:noProof/>
                <w:webHidden/>
                <w:sz w:val="24"/>
                <w:szCs w:val="24"/>
              </w:rPr>
              <w:tab/>
            </w:r>
            <w:r w:rsidR="00A2227B" w:rsidRPr="00B42317">
              <w:rPr>
                <w:rFonts w:ascii="Times New Roman" w:hAnsi="Times New Roman" w:cs="Times New Roman"/>
                <w:noProof/>
                <w:webHidden/>
                <w:sz w:val="24"/>
                <w:szCs w:val="24"/>
              </w:rPr>
              <w:fldChar w:fldCharType="begin"/>
            </w:r>
            <w:r w:rsidR="00A2227B" w:rsidRPr="00B42317">
              <w:rPr>
                <w:rFonts w:ascii="Times New Roman" w:hAnsi="Times New Roman" w:cs="Times New Roman"/>
                <w:noProof/>
                <w:webHidden/>
                <w:sz w:val="24"/>
                <w:szCs w:val="24"/>
              </w:rPr>
              <w:instrText xml:space="preserve"> PAGEREF _Toc107413348 \h </w:instrText>
            </w:r>
            <w:r w:rsidR="00A2227B" w:rsidRPr="00B42317">
              <w:rPr>
                <w:rFonts w:ascii="Times New Roman" w:hAnsi="Times New Roman" w:cs="Times New Roman"/>
                <w:noProof/>
                <w:webHidden/>
                <w:sz w:val="24"/>
                <w:szCs w:val="24"/>
              </w:rPr>
            </w:r>
            <w:r w:rsidR="00A2227B" w:rsidRPr="00B42317">
              <w:rPr>
                <w:rFonts w:ascii="Times New Roman" w:hAnsi="Times New Roman" w:cs="Times New Roman"/>
                <w:noProof/>
                <w:webHidden/>
                <w:sz w:val="24"/>
                <w:szCs w:val="24"/>
              </w:rPr>
              <w:fldChar w:fldCharType="separate"/>
            </w:r>
            <w:r w:rsidR="00A2227B" w:rsidRPr="00B42317">
              <w:rPr>
                <w:rFonts w:ascii="Times New Roman" w:hAnsi="Times New Roman" w:cs="Times New Roman"/>
                <w:noProof/>
                <w:webHidden/>
                <w:sz w:val="24"/>
                <w:szCs w:val="24"/>
              </w:rPr>
              <w:t>8</w:t>
            </w:r>
            <w:r w:rsidR="00A2227B" w:rsidRPr="00B42317">
              <w:rPr>
                <w:rFonts w:ascii="Times New Roman" w:hAnsi="Times New Roman" w:cs="Times New Roman"/>
                <w:noProof/>
                <w:webHidden/>
                <w:sz w:val="24"/>
                <w:szCs w:val="24"/>
              </w:rPr>
              <w:fldChar w:fldCharType="end"/>
            </w:r>
          </w:hyperlink>
        </w:p>
        <w:p w14:paraId="7EC35AC4" w14:textId="77777777" w:rsidR="00A2227B" w:rsidRPr="00B42317" w:rsidRDefault="00287371" w:rsidP="00A2227B">
          <w:pPr>
            <w:pStyle w:val="16"/>
            <w:tabs>
              <w:tab w:val="left" w:pos="660"/>
            </w:tabs>
            <w:spacing w:line="240" w:lineRule="auto"/>
            <w:rPr>
              <w:rFonts w:ascii="Times New Roman" w:eastAsiaTheme="minorEastAsia" w:hAnsi="Times New Roman" w:cs="Times New Roman"/>
              <w:noProof/>
              <w:sz w:val="24"/>
              <w:szCs w:val="24"/>
              <w:lang w:eastAsia="ru-RU"/>
            </w:rPr>
          </w:pPr>
          <w:hyperlink w:anchor="_Toc107413349" w:history="1">
            <w:r w:rsidR="00A2227B" w:rsidRPr="00B42317">
              <w:rPr>
                <w:rStyle w:val="aff3"/>
                <w:rFonts w:ascii="Times New Roman" w:hAnsi="Times New Roman" w:cs="Times New Roman"/>
                <w:noProof/>
                <w:sz w:val="24"/>
                <w:szCs w:val="24"/>
              </w:rPr>
              <w:t>1.</w:t>
            </w:r>
            <w:r w:rsidR="00A2227B" w:rsidRPr="00B42317">
              <w:rPr>
                <w:rFonts w:ascii="Times New Roman" w:eastAsiaTheme="minorEastAsia" w:hAnsi="Times New Roman" w:cs="Times New Roman"/>
                <w:noProof/>
                <w:sz w:val="24"/>
                <w:szCs w:val="24"/>
                <w:lang w:eastAsia="ru-RU"/>
              </w:rPr>
              <w:tab/>
            </w:r>
            <w:r w:rsidR="00A2227B" w:rsidRPr="00B42317">
              <w:rPr>
                <w:rStyle w:val="aff3"/>
                <w:rFonts w:ascii="Times New Roman" w:hAnsi="Times New Roman" w:cs="Times New Roman"/>
                <w:noProof/>
                <w:sz w:val="24"/>
                <w:szCs w:val="24"/>
              </w:rPr>
              <w:t xml:space="preserve">АНАЛИЗ ИСПОЛЬЗОВАНИЯ ТЕРРИТОРИЙ ПОСЕЛЕНИЯ, </w:t>
            </w:r>
            <w:r w:rsidR="00A2227B" w:rsidRPr="00B42317">
              <w:rPr>
                <w:rStyle w:val="aff3"/>
                <w:rFonts w:ascii="Times New Roman" w:hAnsi="Times New Roman" w:cs="Times New Roman"/>
                <w:noProof/>
                <w:sz w:val="24"/>
                <w:szCs w:val="24"/>
                <w:shd w:val="clear" w:color="auto" w:fill="FFFFFF"/>
              </w:rPr>
              <w:t>ВОЗМОЖНЫХ НАПРАВЛЕНИЙ РАЗВИТИЯ ЭТИХ ТЕРРИТОРИЙ И ПРОГНОЗИРУЕМЫХ ОГРАНИЧЕНИЙ ИХ ИСПОЛЬЗОВАНИЯ</w:t>
            </w:r>
            <w:r w:rsidR="00A2227B" w:rsidRPr="00B42317">
              <w:rPr>
                <w:rFonts w:ascii="Times New Roman" w:hAnsi="Times New Roman" w:cs="Times New Roman"/>
                <w:noProof/>
                <w:webHidden/>
                <w:sz w:val="24"/>
                <w:szCs w:val="24"/>
              </w:rPr>
              <w:tab/>
            </w:r>
            <w:r w:rsidR="00A2227B" w:rsidRPr="00B42317">
              <w:rPr>
                <w:rFonts w:ascii="Times New Roman" w:hAnsi="Times New Roman" w:cs="Times New Roman"/>
                <w:noProof/>
                <w:webHidden/>
                <w:sz w:val="24"/>
                <w:szCs w:val="24"/>
              </w:rPr>
              <w:fldChar w:fldCharType="begin"/>
            </w:r>
            <w:r w:rsidR="00A2227B" w:rsidRPr="00B42317">
              <w:rPr>
                <w:rFonts w:ascii="Times New Roman" w:hAnsi="Times New Roman" w:cs="Times New Roman"/>
                <w:noProof/>
                <w:webHidden/>
                <w:sz w:val="24"/>
                <w:szCs w:val="24"/>
              </w:rPr>
              <w:instrText xml:space="preserve"> PAGEREF _Toc107413349 \h </w:instrText>
            </w:r>
            <w:r w:rsidR="00A2227B" w:rsidRPr="00B42317">
              <w:rPr>
                <w:rFonts w:ascii="Times New Roman" w:hAnsi="Times New Roman" w:cs="Times New Roman"/>
                <w:noProof/>
                <w:webHidden/>
                <w:sz w:val="24"/>
                <w:szCs w:val="24"/>
              </w:rPr>
            </w:r>
            <w:r w:rsidR="00A2227B" w:rsidRPr="00B42317">
              <w:rPr>
                <w:rFonts w:ascii="Times New Roman" w:hAnsi="Times New Roman" w:cs="Times New Roman"/>
                <w:noProof/>
                <w:webHidden/>
                <w:sz w:val="24"/>
                <w:szCs w:val="24"/>
              </w:rPr>
              <w:fldChar w:fldCharType="separate"/>
            </w:r>
            <w:r w:rsidR="00A2227B" w:rsidRPr="00B42317">
              <w:rPr>
                <w:rFonts w:ascii="Times New Roman" w:hAnsi="Times New Roman" w:cs="Times New Roman"/>
                <w:noProof/>
                <w:webHidden/>
                <w:sz w:val="24"/>
                <w:szCs w:val="24"/>
              </w:rPr>
              <w:t>13</w:t>
            </w:r>
            <w:r w:rsidR="00A2227B" w:rsidRPr="00B42317">
              <w:rPr>
                <w:rFonts w:ascii="Times New Roman" w:hAnsi="Times New Roman" w:cs="Times New Roman"/>
                <w:noProof/>
                <w:webHidden/>
                <w:sz w:val="24"/>
                <w:szCs w:val="24"/>
              </w:rPr>
              <w:fldChar w:fldCharType="end"/>
            </w:r>
          </w:hyperlink>
        </w:p>
        <w:p w14:paraId="277E0365" w14:textId="77777777" w:rsidR="00A2227B" w:rsidRPr="00B42317" w:rsidRDefault="00287371" w:rsidP="00A2227B">
          <w:pPr>
            <w:pStyle w:val="22"/>
            <w:tabs>
              <w:tab w:val="right" w:leader="dot" w:pos="10195"/>
            </w:tabs>
            <w:ind w:left="0"/>
            <w:rPr>
              <w:rFonts w:eastAsiaTheme="minorEastAsia"/>
              <w:noProof/>
              <w:sz w:val="24"/>
              <w:szCs w:val="24"/>
            </w:rPr>
          </w:pPr>
          <w:hyperlink w:anchor="_Toc107413350" w:history="1">
            <w:r w:rsidR="00A2227B" w:rsidRPr="00B42317">
              <w:rPr>
                <w:rStyle w:val="aff3"/>
                <w:rFonts w:eastAsia="SimSun"/>
                <w:noProof/>
                <w:sz w:val="24"/>
                <w:szCs w:val="24"/>
              </w:rPr>
              <w:t>1.1.Общие сведения</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_Toc107413350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13</w:t>
            </w:r>
            <w:r w:rsidR="00A2227B" w:rsidRPr="00B42317">
              <w:rPr>
                <w:noProof/>
                <w:webHidden/>
                <w:sz w:val="24"/>
                <w:szCs w:val="24"/>
              </w:rPr>
              <w:fldChar w:fldCharType="end"/>
            </w:r>
          </w:hyperlink>
        </w:p>
        <w:p w14:paraId="28550CA4"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351" w:history="1">
            <w:r w:rsidR="00A2227B" w:rsidRPr="00B42317">
              <w:rPr>
                <w:rStyle w:val="aff3"/>
                <w:rFonts w:eastAsia="SimSun"/>
                <w:noProof/>
                <w:sz w:val="24"/>
                <w:szCs w:val="24"/>
              </w:rPr>
              <w:t>1.1.1.</w:t>
            </w:r>
            <w:r w:rsidR="00A2227B" w:rsidRPr="00B42317">
              <w:rPr>
                <w:rFonts w:eastAsiaTheme="minorEastAsia"/>
                <w:noProof/>
                <w:sz w:val="24"/>
                <w:szCs w:val="24"/>
              </w:rPr>
              <w:tab/>
            </w:r>
            <w:r w:rsidR="00A2227B" w:rsidRPr="00B42317">
              <w:rPr>
                <w:rStyle w:val="aff3"/>
                <w:rFonts w:eastAsia="SimSun"/>
                <w:noProof/>
                <w:sz w:val="24"/>
                <w:szCs w:val="24"/>
              </w:rPr>
              <w:t>Экономико-географическое положение</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_Toc107413351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13</w:t>
            </w:r>
            <w:r w:rsidR="00A2227B" w:rsidRPr="00B42317">
              <w:rPr>
                <w:noProof/>
                <w:webHidden/>
                <w:sz w:val="24"/>
                <w:szCs w:val="24"/>
              </w:rPr>
              <w:fldChar w:fldCharType="end"/>
            </w:r>
          </w:hyperlink>
        </w:p>
        <w:p w14:paraId="61D2A5F9"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352" w:history="1">
            <w:r w:rsidR="00A2227B" w:rsidRPr="00B42317">
              <w:rPr>
                <w:rStyle w:val="aff3"/>
                <w:rFonts w:eastAsia="SimSun"/>
                <w:noProof/>
                <w:sz w:val="24"/>
                <w:szCs w:val="24"/>
              </w:rPr>
              <w:t>1.1.2.</w:t>
            </w:r>
            <w:r w:rsidR="00A2227B" w:rsidRPr="00B42317">
              <w:rPr>
                <w:rFonts w:eastAsiaTheme="minorEastAsia"/>
                <w:noProof/>
                <w:sz w:val="24"/>
                <w:szCs w:val="24"/>
              </w:rPr>
              <w:tab/>
            </w:r>
            <w:r w:rsidR="00A2227B" w:rsidRPr="00B42317">
              <w:rPr>
                <w:rStyle w:val="aff3"/>
                <w:rFonts w:eastAsia="SimSun"/>
                <w:noProof/>
                <w:sz w:val="24"/>
                <w:szCs w:val="24"/>
              </w:rPr>
              <w:t>Административно-территориальное устройство</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_Toc107413352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13</w:t>
            </w:r>
            <w:r w:rsidR="00A2227B" w:rsidRPr="00B42317">
              <w:rPr>
                <w:noProof/>
                <w:webHidden/>
                <w:sz w:val="24"/>
                <w:szCs w:val="24"/>
              </w:rPr>
              <w:fldChar w:fldCharType="end"/>
            </w:r>
          </w:hyperlink>
        </w:p>
        <w:p w14:paraId="69363CB6"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353" w:history="1">
            <w:r w:rsidR="00A2227B" w:rsidRPr="00B42317">
              <w:rPr>
                <w:rStyle w:val="aff3"/>
                <w:rFonts w:eastAsiaTheme="majorEastAsia"/>
                <w:bCs/>
                <w:noProof/>
                <w:sz w:val="24"/>
                <w:szCs w:val="24"/>
              </w:rPr>
              <w:t>1.1.3.</w:t>
            </w:r>
            <w:r w:rsidR="00A2227B" w:rsidRPr="00B42317">
              <w:rPr>
                <w:rFonts w:eastAsiaTheme="minorEastAsia"/>
                <w:noProof/>
                <w:sz w:val="24"/>
                <w:szCs w:val="24"/>
              </w:rPr>
              <w:tab/>
            </w:r>
            <w:r w:rsidR="00A2227B" w:rsidRPr="00B42317">
              <w:rPr>
                <w:rStyle w:val="aff3"/>
                <w:rFonts w:eastAsiaTheme="majorEastAsia"/>
                <w:bCs/>
                <w:noProof/>
                <w:sz w:val="24"/>
                <w:szCs w:val="24"/>
              </w:rPr>
              <w:t>Сведения о планах и программах комплексного социально-экономического развития муниципального образования</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_Toc107413353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14</w:t>
            </w:r>
            <w:r w:rsidR="00A2227B" w:rsidRPr="00B42317">
              <w:rPr>
                <w:noProof/>
                <w:webHidden/>
                <w:sz w:val="24"/>
                <w:szCs w:val="24"/>
              </w:rPr>
              <w:fldChar w:fldCharType="end"/>
            </w:r>
          </w:hyperlink>
        </w:p>
        <w:p w14:paraId="60C40A9A" w14:textId="77777777" w:rsidR="00A2227B" w:rsidRPr="00B42317" w:rsidRDefault="00287371" w:rsidP="00A2227B">
          <w:pPr>
            <w:pStyle w:val="22"/>
            <w:tabs>
              <w:tab w:val="left" w:pos="880"/>
              <w:tab w:val="right" w:leader="dot" w:pos="10195"/>
            </w:tabs>
            <w:ind w:left="0"/>
            <w:rPr>
              <w:rFonts w:eastAsiaTheme="minorEastAsia"/>
              <w:noProof/>
              <w:sz w:val="24"/>
              <w:szCs w:val="24"/>
            </w:rPr>
          </w:pPr>
          <w:hyperlink w:anchor="_Toc107413354" w:history="1">
            <w:r w:rsidR="00A2227B" w:rsidRPr="00B42317">
              <w:rPr>
                <w:rStyle w:val="aff3"/>
                <w:rFonts w:eastAsia="SimSun"/>
                <w:noProof/>
                <w:sz w:val="24"/>
                <w:szCs w:val="24"/>
              </w:rPr>
              <w:t>1.2.</w:t>
            </w:r>
            <w:r w:rsidR="00A2227B" w:rsidRPr="00B42317">
              <w:rPr>
                <w:rFonts w:eastAsiaTheme="minorEastAsia"/>
                <w:noProof/>
                <w:sz w:val="24"/>
                <w:szCs w:val="24"/>
              </w:rPr>
              <w:tab/>
            </w:r>
            <w:r w:rsidR="00A2227B" w:rsidRPr="00B42317">
              <w:rPr>
                <w:rStyle w:val="aff3"/>
                <w:rFonts w:eastAsia="SimSun"/>
                <w:noProof/>
                <w:sz w:val="24"/>
                <w:szCs w:val="24"/>
              </w:rPr>
              <w:t>Природно-климатические условия</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_Toc107413354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16</w:t>
            </w:r>
            <w:r w:rsidR="00A2227B" w:rsidRPr="00B42317">
              <w:rPr>
                <w:noProof/>
                <w:webHidden/>
                <w:sz w:val="24"/>
                <w:szCs w:val="24"/>
              </w:rPr>
              <w:fldChar w:fldCharType="end"/>
            </w:r>
          </w:hyperlink>
        </w:p>
        <w:p w14:paraId="5BD792C8"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355" w:history="1">
            <w:r w:rsidR="00A2227B" w:rsidRPr="00B42317">
              <w:rPr>
                <w:rStyle w:val="aff3"/>
                <w:rFonts w:eastAsia="SimSun"/>
                <w:noProof/>
                <w:sz w:val="24"/>
                <w:szCs w:val="24"/>
              </w:rPr>
              <w:t>1.2.1.</w:t>
            </w:r>
            <w:r w:rsidR="00A2227B" w:rsidRPr="00B42317">
              <w:rPr>
                <w:rFonts w:eastAsiaTheme="minorEastAsia"/>
                <w:noProof/>
                <w:sz w:val="24"/>
                <w:szCs w:val="24"/>
              </w:rPr>
              <w:tab/>
            </w:r>
            <w:r w:rsidR="00A2227B" w:rsidRPr="00B42317">
              <w:rPr>
                <w:rStyle w:val="aff3"/>
                <w:rFonts w:eastAsia="SimSun"/>
                <w:noProof/>
                <w:sz w:val="24"/>
                <w:szCs w:val="24"/>
              </w:rPr>
              <w:t>Климатические условия</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_Toc107413355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16</w:t>
            </w:r>
            <w:r w:rsidR="00A2227B" w:rsidRPr="00B42317">
              <w:rPr>
                <w:noProof/>
                <w:webHidden/>
                <w:sz w:val="24"/>
                <w:szCs w:val="24"/>
              </w:rPr>
              <w:fldChar w:fldCharType="end"/>
            </w:r>
          </w:hyperlink>
        </w:p>
        <w:p w14:paraId="7826DE84"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356" w:history="1">
            <w:r w:rsidR="00A2227B" w:rsidRPr="00B42317">
              <w:rPr>
                <w:rStyle w:val="aff3"/>
                <w:rFonts w:eastAsia="SimSun"/>
                <w:noProof/>
                <w:sz w:val="24"/>
                <w:szCs w:val="24"/>
              </w:rPr>
              <w:t>1.2.2.</w:t>
            </w:r>
            <w:r w:rsidR="00A2227B" w:rsidRPr="00B42317">
              <w:rPr>
                <w:rFonts w:eastAsiaTheme="minorEastAsia"/>
                <w:noProof/>
                <w:sz w:val="24"/>
                <w:szCs w:val="24"/>
              </w:rPr>
              <w:tab/>
            </w:r>
            <w:r w:rsidR="00A2227B" w:rsidRPr="00B42317">
              <w:rPr>
                <w:rStyle w:val="aff3"/>
                <w:rFonts w:eastAsia="SimSun"/>
                <w:noProof/>
                <w:sz w:val="24"/>
                <w:szCs w:val="24"/>
              </w:rPr>
              <w:t>Рельеф и геоморфология</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_Toc107413356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16</w:t>
            </w:r>
            <w:r w:rsidR="00A2227B" w:rsidRPr="00B42317">
              <w:rPr>
                <w:noProof/>
                <w:webHidden/>
                <w:sz w:val="24"/>
                <w:szCs w:val="24"/>
              </w:rPr>
              <w:fldChar w:fldCharType="end"/>
            </w:r>
          </w:hyperlink>
        </w:p>
        <w:p w14:paraId="06336252"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357" w:history="1">
            <w:r w:rsidR="00A2227B" w:rsidRPr="00B42317">
              <w:rPr>
                <w:rStyle w:val="aff3"/>
                <w:rFonts w:eastAsia="SimSun"/>
                <w:noProof/>
                <w:sz w:val="24"/>
                <w:szCs w:val="24"/>
              </w:rPr>
              <w:t>1.2.3.</w:t>
            </w:r>
            <w:r w:rsidR="00A2227B" w:rsidRPr="00B42317">
              <w:rPr>
                <w:rFonts w:eastAsiaTheme="minorEastAsia"/>
                <w:noProof/>
                <w:sz w:val="24"/>
                <w:szCs w:val="24"/>
              </w:rPr>
              <w:tab/>
            </w:r>
            <w:r w:rsidR="00A2227B" w:rsidRPr="00B42317">
              <w:rPr>
                <w:rStyle w:val="aff3"/>
                <w:rFonts w:eastAsia="SimSun"/>
                <w:noProof/>
                <w:sz w:val="24"/>
                <w:szCs w:val="24"/>
              </w:rPr>
              <w:t>Геологическое строение</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_Toc107413357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16</w:t>
            </w:r>
            <w:r w:rsidR="00A2227B" w:rsidRPr="00B42317">
              <w:rPr>
                <w:noProof/>
                <w:webHidden/>
                <w:sz w:val="24"/>
                <w:szCs w:val="24"/>
              </w:rPr>
              <w:fldChar w:fldCharType="end"/>
            </w:r>
          </w:hyperlink>
        </w:p>
        <w:p w14:paraId="7C4F9AB5"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358" w:history="1">
            <w:r w:rsidR="00A2227B" w:rsidRPr="00B42317">
              <w:rPr>
                <w:rStyle w:val="aff3"/>
                <w:rFonts w:eastAsia="SimSun"/>
                <w:noProof/>
                <w:sz w:val="24"/>
                <w:szCs w:val="24"/>
              </w:rPr>
              <w:t>1.2.4.</w:t>
            </w:r>
            <w:r w:rsidR="00A2227B" w:rsidRPr="00B42317">
              <w:rPr>
                <w:rFonts w:eastAsiaTheme="minorEastAsia"/>
                <w:noProof/>
                <w:sz w:val="24"/>
                <w:szCs w:val="24"/>
              </w:rPr>
              <w:tab/>
            </w:r>
            <w:r w:rsidR="00A2227B" w:rsidRPr="00B42317">
              <w:rPr>
                <w:rStyle w:val="aff3"/>
                <w:rFonts w:eastAsia="SimSun"/>
                <w:noProof/>
                <w:sz w:val="24"/>
                <w:szCs w:val="24"/>
              </w:rPr>
              <w:t>Гидрографическая характеристика</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_Toc107413358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18</w:t>
            </w:r>
            <w:r w:rsidR="00A2227B" w:rsidRPr="00B42317">
              <w:rPr>
                <w:noProof/>
                <w:webHidden/>
                <w:sz w:val="24"/>
                <w:szCs w:val="24"/>
              </w:rPr>
              <w:fldChar w:fldCharType="end"/>
            </w:r>
          </w:hyperlink>
        </w:p>
        <w:p w14:paraId="14EF176E"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359" w:history="1">
            <w:r w:rsidR="00A2227B" w:rsidRPr="00B42317">
              <w:rPr>
                <w:rStyle w:val="aff3"/>
                <w:rFonts w:eastAsia="SimSun"/>
                <w:noProof/>
                <w:sz w:val="24"/>
                <w:szCs w:val="24"/>
              </w:rPr>
              <w:t>1.2.5.</w:t>
            </w:r>
            <w:r w:rsidR="00A2227B" w:rsidRPr="00B42317">
              <w:rPr>
                <w:rFonts w:eastAsiaTheme="minorEastAsia"/>
                <w:noProof/>
                <w:sz w:val="24"/>
                <w:szCs w:val="24"/>
              </w:rPr>
              <w:tab/>
            </w:r>
            <w:r w:rsidR="00A2227B" w:rsidRPr="00B42317">
              <w:rPr>
                <w:rStyle w:val="aff3"/>
                <w:rFonts w:eastAsia="SimSun"/>
                <w:noProof/>
                <w:sz w:val="24"/>
                <w:szCs w:val="24"/>
              </w:rPr>
              <w:t>Растительность и почвенный покров</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_Toc107413359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18</w:t>
            </w:r>
            <w:r w:rsidR="00A2227B" w:rsidRPr="00B42317">
              <w:rPr>
                <w:noProof/>
                <w:webHidden/>
                <w:sz w:val="24"/>
                <w:szCs w:val="24"/>
              </w:rPr>
              <w:fldChar w:fldCharType="end"/>
            </w:r>
          </w:hyperlink>
        </w:p>
        <w:p w14:paraId="33628C3C"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360" w:history="1">
            <w:r w:rsidR="00A2227B" w:rsidRPr="00B42317">
              <w:rPr>
                <w:rStyle w:val="aff3"/>
                <w:rFonts w:eastAsia="SimSun"/>
                <w:noProof/>
                <w:sz w:val="24"/>
                <w:szCs w:val="24"/>
              </w:rPr>
              <w:t>1.2.6.</w:t>
            </w:r>
            <w:r w:rsidR="00A2227B" w:rsidRPr="00B42317">
              <w:rPr>
                <w:rFonts w:eastAsiaTheme="minorEastAsia"/>
                <w:noProof/>
                <w:sz w:val="24"/>
                <w:szCs w:val="24"/>
              </w:rPr>
              <w:tab/>
            </w:r>
            <w:r w:rsidR="00A2227B" w:rsidRPr="00B42317">
              <w:rPr>
                <w:rStyle w:val="aff3"/>
                <w:rFonts w:eastAsia="SimSun"/>
                <w:noProof/>
                <w:sz w:val="24"/>
                <w:szCs w:val="24"/>
              </w:rPr>
              <w:t>Животный мир</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_Toc107413360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21</w:t>
            </w:r>
            <w:r w:rsidR="00A2227B" w:rsidRPr="00B42317">
              <w:rPr>
                <w:noProof/>
                <w:webHidden/>
                <w:sz w:val="24"/>
                <w:szCs w:val="24"/>
              </w:rPr>
              <w:fldChar w:fldCharType="end"/>
            </w:r>
          </w:hyperlink>
        </w:p>
        <w:p w14:paraId="66AAB941"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361" w:history="1">
            <w:r w:rsidR="00A2227B" w:rsidRPr="00B42317">
              <w:rPr>
                <w:rStyle w:val="aff3"/>
                <w:rFonts w:eastAsia="SimSun"/>
                <w:noProof/>
                <w:sz w:val="24"/>
                <w:szCs w:val="24"/>
              </w:rPr>
              <w:t>1.2.7.</w:t>
            </w:r>
            <w:r w:rsidR="00A2227B" w:rsidRPr="00B42317">
              <w:rPr>
                <w:rFonts w:eastAsiaTheme="minorEastAsia"/>
                <w:noProof/>
                <w:sz w:val="24"/>
                <w:szCs w:val="24"/>
              </w:rPr>
              <w:tab/>
            </w:r>
            <w:r w:rsidR="00A2227B" w:rsidRPr="00B42317">
              <w:rPr>
                <w:rStyle w:val="aff3"/>
                <w:rFonts w:eastAsia="SimSun"/>
                <w:noProof/>
                <w:sz w:val="24"/>
                <w:szCs w:val="24"/>
              </w:rPr>
              <w:t>Лесосырьевые ресурсы</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_Toc107413361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21</w:t>
            </w:r>
            <w:r w:rsidR="00A2227B" w:rsidRPr="00B42317">
              <w:rPr>
                <w:noProof/>
                <w:webHidden/>
                <w:sz w:val="24"/>
                <w:szCs w:val="24"/>
              </w:rPr>
              <w:fldChar w:fldCharType="end"/>
            </w:r>
          </w:hyperlink>
        </w:p>
        <w:p w14:paraId="3E91DC30"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362" w:history="1">
            <w:r w:rsidR="00A2227B" w:rsidRPr="00B42317">
              <w:rPr>
                <w:rStyle w:val="aff3"/>
                <w:rFonts w:eastAsia="SimSun"/>
                <w:noProof/>
                <w:sz w:val="24"/>
                <w:szCs w:val="24"/>
              </w:rPr>
              <w:t>1.2.8.</w:t>
            </w:r>
            <w:r w:rsidR="00A2227B" w:rsidRPr="00B42317">
              <w:rPr>
                <w:rFonts w:eastAsiaTheme="minorEastAsia"/>
                <w:noProof/>
                <w:sz w:val="24"/>
                <w:szCs w:val="24"/>
              </w:rPr>
              <w:tab/>
            </w:r>
            <w:r w:rsidR="00A2227B" w:rsidRPr="00B42317">
              <w:rPr>
                <w:rStyle w:val="aff3"/>
                <w:rFonts w:eastAsia="SimSun"/>
                <w:noProof/>
                <w:sz w:val="24"/>
                <w:szCs w:val="24"/>
              </w:rPr>
              <w:t>Особо охраняемые природные территории</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_Toc107413362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21</w:t>
            </w:r>
            <w:r w:rsidR="00A2227B" w:rsidRPr="00B42317">
              <w:rPr>
                <w:noProof/>
                <w:webHidden/>
                <w:sz w:val="24"/>
                <w:szCs w:val="24"/>
              </w:rPr>
              <w:fldChar w:fldCharType="end"/>
            </w:r>
          </w:hyperlink>
        </w:p>
        <w:p w14:paraId="7CB8F4A7" w14:textId="77777777" w:rsidR="00A2227B" w:rsidRPr="00B42317" w:rsidRDefault="00287371" w:rsidP="00A2227B">
          <w:pPr>
            <w:pStyle w:val="22"/>
            <w:tabs>
              <w:tab w:val="left" w:pos="880"/>
              <w:tab w:val="right" w:leader="dot" w:pos="10195"/>
            </w:tabs>
            <w:ind w:left="0"/>
            <w:rPr>
              <w:rFonts w:eastAsiaTheme="minorEastAsia"/>
              <w:noProof/>
              <w:sz w:val="24"/>
              <w:szCs w:val="24"/>
            </w:rPr>
          </w:pPr>
          <w:hyperlink w:anchor="_Toc107413363" w:history="1">
            <w:r w:rsidR="00A2227B" w:rsidRPr="00B42317">
              <w:rPr>
                <w:rStyle w:val="aff3"/>
                <w:rFonts w:eastAsia="SimSun"/>
                <w:noProof/>
                <w:sz w:val="24"/>
                <w:szCs w:val="24"/>
              </w:rPr>
              <w:t>1.3.</w:t>
            </w:r>
            <w:r w:rsidR="00A2227B" w:rsidRPr="00B42317">
              <w:rPr>
                <w:rFonts w:eastAsiaTheme="minorEastAsia"/>
                <w:noProof/>
                <w:sz w:val="24"/>
                <w:szCs w:val="24"/>
              </w:rPr>
              <w:tab/>
            </w:r>
            <w:r w:rsidR="00A2227B" w:rsidRPr="00B42317">
              <w:rPr>
                <w:rStyle w:val="aff3"/>
                <w:rFonts w:eastAsia="SimSun"/>
                <w:noProof/>
                <w:sz w:val="24"/>
                <w:szCs w:val="24"/>
              </w:rPr>
              <w:t>Территориальный анализ инженерно-геологических условий с выявлением опасных геологических процессов и предложениями по инженерно-строительному районированию</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_Toc107413363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22</w:t>
            </w:r>
            <w:r w:rsidR="00A2227B" w:rsidRPr="00B42317">
              <w:rPr>
                <w:noProof/>
                <w:webHidden/>
                <w:sz w:val="24"/>
                <w:szCs w:val="24"/>
              </w:rPr>
              <w:fldChar w:fldCharType="end"/>
            </w:r>
          </w:hyperlink>
        </w:p>
        <w:p w14:paraId="5E8E94FD" w14:textId="77777777" w:rsidR="00A2227B" w:rsidRPr="00B42317" w:rsidRDefault="00287371" w:rsidP="00A2227B">
          <w:pPr>
            <w:pStyle w:val="22"/>
            <w:tabs>
              <w:tab w:val="left" w:pos="880"/>
              <w:tab w:val="right" w:leader="dot" w:pos="10195"/>
            </w:tabs>
            <w:ind w:left="0"/>
            <w:rPr>
              <w:rFonts w:eastAsiaTheme="minorEastAsia"/>
              <w:noProof/>
              <w:sz w:val="24"/>
              <w:szCs w:val="24"/>
            </w:rPr>
          </w:pPr>
          <w:hyperlink w:anchor="_Toc107413364" w:history="1">
            <w:r w:rsidR="00A2227B" w:rsidRPr="00B42317">
              <w:rPr>
                <w:rStyle w:val="aff3"/>
                <w:rFonts w:eastAsia="SimSun"/>
                <w:noProof/>
                <w:sz w:val="24"/>
                <w:szCs w:val="24"/>
              </w:rPr>
              <w:t>1.4.</w:t>
            </w:r>
            <w:r w:rsidR="00A2227B" w:rsidRPr="00B42317">
              <w:rPr>
                <w:rFonts w:eastAsiaTheme="minorEastAsia"/>
                <w:noProof/>
                <w:sz w:val="24"/>
                <w:szCs w:val="24"/>
              </w:rPr>
              <w:tab/>
            </w:r>
            <w:r w:rsidR="00A2227B" w:rsidRPr="00B42317">
              <w:rPr>
                <w:rStyle w:val="aff3"/>
                <w:rFonts w:eastAsia="SimSun"/>
                <w:noProof/>
                <w:sz w:val="24"/>
                <w:szCs w:val="24"/>
              </w:rPr>
              <w:t>Историко-культурное наследие. Мероприятия по охране и использованию объектов культурного наследия</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_Toc107413364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23</w:t>
            </w:r>
            <w:r w:rsidR="00A2227B" w:rsidRPr="00B42317">
              <w:rPr>
                <w:noProof/>
                <w:webHidden/>
                <w:sz w:val="24"/>
                <w:szCs w:val="24"/>
              </w:rPr>
              <w:fldChar w:fldCharType="end"/>
            </w:r>
          </w:hyperlink>
        </w:p>
        <w:p w14:paraId="1EF6A486"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365" w:history="1">
            <w:r w:rsidR="00A2227B" w:rsidRPr="00B42317">
              <w:rPr>
                <w:rStyle w:val="aff3"/>
                <w:rFonts w:eastAsia="SimSun"/>
                <w:noProof/>
                <w:sz w:val="24"/>
                <w:szCs w:val="24"/>
              </w:rPr>
              <w:t>1.4.1.</w:t>
            </w:r>
            <w:r w:rsidR="00A2227B" w:rsidRPr="00B42317">
              <w:rPr>
                <w:rFonts w:eastAsiaTheme="minorEastAsia"/>
                <w:noProof/>
                <w:sz w:val="24"/>
                <w:szCs w:val="24"/>
              </w:rPr>
              <w:tab/>
            </w:r>
            <w:r w:rsidR="00A2227B" w:rsidRPr="00B42317">
              <w:rPr>
                <w:rStyle w:val="aff3"/>
                <w:rFonts w:eastAsia="SimSun"/>
                <w:noProof/>
                <w:sz w:val="24"/>
                <w:szCs w:val="24"/>
              </w:rPr>
              <w:t>Историческая справка</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_Toc107413365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23</w:t>
            </w:r>
            <w:r w:rsidR="00A2227B" w:rsidRPr="00B42317">
              <w:rPr>
                <w:noProof/>
                <w:webHidden/>
                <w:sz w:val="24"/>
                <w:szCs w:val="24"/>
              </w:rPr>
              <w:fldChar w:fldCharType="end"/>
            </w:r>
          </w:hyperlink>
        </w:p>
        <w:p w14:paraId="771270C2"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366" w:history="1">
            <w:r w:rsidR="00A2227B" w:rsidRPr="00B42317">
              <w:rPr>
                <w:rStyle w:val="aff3"/>
                <w:rFonts w:eastAsia="SimSun"/>
                <w:noProof/>
                <w:sz w:val="24"/>
                <w:szCs w:val="24"/>
              </w:rPr>
              <w:t>1.4.2.</w:t>
            </w:r>
            <w:r w:rsidR="00A2227B" w:rsidRPr="00B42317">
              <w:rPr>
                <w:rFonts w:eastAsiaTheme="minorEastAsia"/>
                <w:noProof/>
                <w:sz w:val="24"/>
                <w:szCs w:val="24"/>
              </w:rPr>
              <w:tab/>
            </w:r>
            <w:r w:rsidR="00A2227B" w:rsidRPr="00B42317">
              <w:rPr>
                <w:rStyle w:val="aff3"/>
                <w:rFonts w:eastAsia="SimSun"/>
                <w:noProof/>
                <w:sz w:val="24"/>
                <w:szCs w:val="24"/>
              </w:rPr>
              <w:t>Объекты культурного наследия</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_Toc107413366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25</w:t>
            </w:r>
            <w:r w:rsidR="00A2227B" w:rsidRPr="00B42317">
              <w:rPr>
                <w:noProof/>
                <w:webHidden/>
                <w:sz w:val="24"/>
                <w:szCs w:val="24"/>
              </w:rPr>
              <w:fldChar w:fldCharType="end"/>
            </w:r>
          </w:hyperlink>
        </w:p>
        <w:p w14:paraId="197CB8A4"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367" w:history="1">
            <w:r w:rsidR="00A2227B" w:rsidRPr="00B42317">
              <w:rPr>
                <w:rStyle w:val="aff3"/>
                <w:rFonts w:eastAsia="SimSun"/>
                <w:noProof/>
                <w:sz w:val="24"/>
                <w:szCs w:val="24"/>
              </w:rPr>
              <w:t>1.4.3.</w:t>
            </w:r>
            <w:r w:rsidR="00A2227B" w:rsidRPr="00B42317">
              <w:rPr>
                <w:rFonts w:eastAsiaTheme="minorEastAsia"/>
                <w:noProof/>
                <w:sz w:val="24"/>
                <w:szCs w:val="24"/>
              </w:rPr>
              <w:tab/>
            </w:r>
            <w:r w:rsidR="00A2227B" w:rsidRPr="00B42317">
              <w:rPr>
                <w:rStyle w:val="aff3"/>
                <w:rFonts w:eastAsia="SimSun"/>
                <w:noProof/>
                <w:sz w:val="24"/>
                <w:szCs w:val="24"/>
              </w:rPr>
              <w:t>Мероприятия по сохранению объектов культурно наследия</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_Toc107413367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27</w:t>
            </w:r>
            <w:r w:rsidR="00A2227B" w:rsidRPr="00B42317">
              <w:rPr>
                <w:noProof/>
                <w:webHidden/>
                <w:sz w:val="24"/>
                <w:szCs w:val="24"/>
              </w:rPr>
              <w:fldChar w:fldCharType="end"/>
            </w:r>
          </w:hyperlink>
        </w:p>
        <w:p w14:paraId="60C43049" w14:textId="77777777" w:rsidR="00A2227B" w:rsidRPr="00B42317" w:rsidRDefault="00287371" w:rsidP="00A2227B">
          <w:pPr>
            <w:pStyle w:val="22"/>
            <w:tabs>
              <w:tab w:val="left" w:pos="880"/>
              <w:tab w:val="right" w:leader="dot" w:pos="10195"/>
            </w:tabs>
            <w:ind w:left="0"/>
            <w:rPr>
              <w:rFonts w:eastAsiaTheme="minorEastAsia"/>
              <w:noProof/>
              <w:sz w:val="24"/>
              <w:szCs w:val="24"/>
            </w:rPr>
          </w:pPr>
          <w:hyperlink w:anchor="_Toc107413368" w:history="1">
            <w:r w:rsidR="00A2227B" w:rsidRPr="00B42317">
              <w:rPr>
                <w:rStyle w:val="aff3"/>
                <w:rFonts w:eastAsia="SimSun"/>
                <w:noProof/>
                <w:sz w:val="24"/>
                <w:szCs w:val="24"/>
              </w:rPr>
              <w:t>1.5.</w:t>
            </w:r>
            <w:r w:rsidR="00A2227B" w:rsidRPr="00B42317">
              <w:rPr>
                <w:rFonts w:eastAsiaTheme="minorEastAsia"/>
                <w:noProof/>
                <w:sz w:val="24"/>
                <w:szCs w:val="24"/>
              </w:rPr>
              <w:tab/>
            </w:r>
            <w:r w:rsidR="00A2227B" w:rsidRPr="00B42317">
              <w:rPr>
                <w:rStyle w:val="aff3"/>
                <w:rFonts w:eastAsia="SimSun"/>
                <w:noProof/>
                <w:sz w:val="24"/>
                <w:szCs w:val="24"/>
              </w:rPr>
              <w:t>Комплексная оценка территории и градостроительный анализ</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_Toc107413368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28</w:t>
            </w:r>
            <w:r w:rsidR="00A2227B" w:rsidRPr="00B42317">
              <w:rPr>
                <w:noProof/>
                <w:webHidden/>
                <w:sz w:val="24"/>
                <w:szCs w:val="24"/>
              </w:rPr>
              <w:fldChar w:fldCharType="end"/>
            </w:r>
          </w:hyperlink>
        </w:p>
        <w:p w14:paraId="617D5003"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369" w:history="1">
            <w:r w:rsidR="00A2227B" w:rsidRPr="00B42317">
              <w:rPr>
                <w:rStyle w:val="aff3"/>
                <w:rFonts w:eastAsia="SimSun"/>
                <w:noProof/>
                <w:sz w:val="24"/>
                <w:szCs w:val="24"/>
              </w:rPr>
              <w:t>1.5.1.</w:t>
            </w:r>
            <w:r w:rsidR="00A2227B" w:rsidRPr="00B42317">
              <w:rPr>
                <w:rFonts w:eastAsiaTheme="minorEastAsia"/>
                <w:noProof/>
                <w:sz w:val="24"/>
                <w:szCs w:val="24"/>
              </w:rPr>
              <w:tab/>
            </w:r>
            <w:r w:rsidR="00A2227B" w:rsidRPr="00B42317">
              <w:rPr>
                <w:rStyle w:val="aff3"/>
                <w:rFonts w:eastAsia="SimSun"/>
                <w:noProof/>
                <w:sz w:val="24"/>
                <w:szCs w:val="24"/>
              </w:rPr>
              <w:t>Зоны с особыми условиями использования территории. Планировочные ограничения на территории муниципального образования</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_Toc107413369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28</w:t>
            </w:r>
            <w:r w:rsidR="00A2227B" w:rsidRPr="00B42317">
              <w:rPr>
                <w:noProof/>
                <w:webHidden/>
                <w:sz w:val="24"/>
                <w:szCs w:val="24"/>
              </w:rPr>
              <w:fldChar w:fldCharType="end"/>
            </w:r>
          </w:hyperlink>
        </w:p>
        <w:p w14:paraId="1F7367B9"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370" w:history="1">
            <w:r w:rsidR="00A2227B" w:rsidRPr="00B42317">
              <w:rPr>
                <w:rStyle w:val="aff3"/>
                <w:rFonts w:eastAsia="SimSun"/>
                <w:noProof/>
                <w:sz w:val="24"/>
                <w:szCs w:val="24"/>
              </w:rPr>
              <w:t>1.5.2.</w:t>
            </w:r>
            <w:r w:rsidR="00A2227B" w:rsidRPr="00B42317">
              <w:rPr>
                <w:rFonts w:eastAsiaTheme="minorEastAsia"/>
                <w:noProof/>
                <w:sz w:val="24"/>
                <w:szCs w:val="24"/>
              </w:rPr>
              <w:tab/>
            </w:r>
            <w:r w:rsidR="00A2227B" w:rsidRPr="00B42317">
              <w:rPr>
                <w:rStyle w:val="aff3"/>
                <w:rFonts w:eastAsia="SimSun"/>
                <w:noProof/>
                <w:sz w:val="24"/>
                <w:szCs w:val="24"/>
              </w:rPr>
              <w:t>Планировочная структура территории</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_Toc107413370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32</w:t>
            </w:r>
            <w:r w:rsidR="00A2227B" w:rsidRPr="00B42317">
              <w:rPr>
                <w:noProof/>
                <w:webHidden/>
                <w:sz w:val="24"/>
                <w:szCs w:val="24"/>
              </w:rPr>
              <w:fldChar w:fldCharType="end"/>
            </w:r>
          </w:hyperlink>
        </w:p>
        <w:p w14:paraId="295ED583"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371" w:history="1">
            <w:r w:rsidR="00A2227B" w:rsidRPr="00B42317">
              <w:rPr>
                <w:rStyle w:val="aff3"/>
                <w:rFonts w:eastAsia="SimSun"/>
                <w:noProof/>
                <w:sz w:val="24"/>
                <w:szCs w:val="24"/>
              </w:rPr>
              <w:t>1.5.3.</w:t>
            </w:r>
            <w:r w:rsidR="00A2227B" w:rsidRPr="00B42317">
              <w:rPr>
                <w:rFonts w:eastAsiaTheme="minorEastAsia"/>
                <w:noProof/>
                <w:sz w:val="24"/>
                <w:szCs w:val="24"/>
              </w:rPr>
              <w:tab/>
            </w:r>
            <w:r w:rsidR="00A2227B" w:rsidRPr="00B42317">
              <w:rPr>
                <w:rStyle w:val="aff3"/>
                <w:rFonts w:eastAsia="SimSun"/>
                <w:noProof/>
                <w:sz w:val="24"/>
                <w:szCs w:val="24"/>
              </w:rPr>
              <w:t>Система расселения</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_Toc107413371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32</w:t>
            </w:r>
            <w:r w:rsidR="00A2227B" w:rsidRPr="00B42317">
              <w:rPr>
                <w:noProof/>
                <w:webHidden/>
                <w:sz w:val="24"/>
                <w:szCs w:val="24"/>
              </w:rPr>
              <w:fldChar w:fldCharType="end"/>
            </w:r>
          </w:hyperlink>
        </w:p>
        <w:p w14:paraId="3631C9FF" w14:textId="77777777" w:rsidR="00A2227B" w:rsidRPr="00B42317" w:rsidRDefault="00287371" w:rsidP="00A2227B">
          <w:pPr>
            <w:pStyle w:val="22"/>
            <w:tabs>
              <w:tab w:val="left" w:pos="880"/>
              <w:tab w:val="right" w:leader="dot" w:pos="10195"/>
            </w:tabs>
            <w:ind w:left="0"/>
            <w:rPr>
              <w:rFonts w:eastAsiaTheme="minorEastAsia"/>
              <w:noProof/>
              <w:sz w:val="24"/>
              <w:szCs w:val="24"/>
            </w:rPr>
          </w:pPr>
          <w:hyperlink w:anchor="_Toc107413372" w:history="1">
            <w:r w:rsidR="00A2227B" w:rsidRPr="00B42317">
              <w:rPr>
                <w:rStyle w:val="aff3"/>
                <w:rFonts w:eastAsia="SimSun"/>
                <w:noProof/>
                <w:sz w:val="24"/>
                <w:szCs w:val="24"/>
              </w:rPr>
              <w:t>1.6.</w:t>
            </w:r>
            <w:r w:rsidR="00A2227B" w:rsidRPr="00B42317">
              <w:rPr>
                <w:rFonts w:eastAsiaTheme="minorEastAsia"/>
                <w:noProof/>
                <w:sz w:val="24"/>
                <w:szCs w:val="24"/>
              </w:rPr>
              <w:tab/>
            </w:r>
            <w:r w:rsidR="00A2227B" w:rsidRPr="00B42317">
              <w:rPr>
                <w:rStyle w:val="aff3"/>
                <w:rFonts w:eastAsia="SimSun"/>
                <w:noProof/>
                <w:sz w:val="24"/>
                <w:szCs w:val="24"/>
              </w:rPr>
              <w:t>Современное состояние и развитие социально-экономического комплекса</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_Toc107413372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32</w:t>
            </w:r>
            <w:r w:rsidR="00A2227B" w:rsidRPr="00B42317">
              <w:rPr>
                <w:noProof/>
                <w:webHidden/>
                <w:sz w:val="24"/>
                <w:szCs w:val="24"/>
              </w:rPr>
              <w:fldChar w:fldCharType="end"/>
            </w:r>
          </w:hyperlink>
        </w:p>
        <w:p w14:paraId="2F1F1973"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373" w:history="1">
            <w:r w:rsidR="00A2227B" w:rsidRPr="00B42317">
              <w:rPr>
                <w:rStyle w:val="aff3"/>
                <w:rFonts w:eastAsia="SimSun"/>
                <w:noProof/>
                <w:sz w:val="24"/>
                <w:szCs w:val="24"/>
              </w:rPr>
              <w:t>1.6.1.</w:t>
            </w:r>
            <w:r w:rsidR="00A2227B" w:rsidRPr="00B42317">
              <w:rPr>
                <w:rFonts w:eastAsiaTheme="minorEastAsia"/>
                <w:noProof/>
                <w:sz w:val="24"/>
                <w:szCs w:val="24"/>
              </w:rPr>
              <w:tab/>
            </w:r>
            <w:r w:rsidR="00A2227B" w:rsidRPr="00B42317">
              <w:rPr>
                <w:rStyle w:val="aff3"/>
                <w:rFonts w:eastAsia="SimSun"/>
                <w:noProof/>
                <w:sz w:val="24"/>
                <w:szCs w:val="24"/>
              </w:rPr>
              <w:t>Основные отрасли экономики</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_Toc107413373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32</w:t>
            </w:r>
            <w:r w:rsidR="00A2227B" w:rsidRPr="00B42317">
              <w:rPr>
                <w:noProof/>
                <w:webHidden/>
                <w:sz w:val="24"/>
                <w:szCs w:val="24"/>
              </w:rPr>
              <w:fldChar w:fldCharType="end"/>
            </w:r>
          </w:hyperlink>
        </w:p>
        <w:p w14:paraId="57201423" w14:textId="77777777" w:rsidR="00A2227B" w:rsidRPr="00B42317" w:rsidRDefault="00287371" w:rsidP="00A2227B">
          <w:pPr>
            <w:pStyle w:val="41"/>
            <w:tabs>
              <w:tab w:val="left" w:pos="1760"/>
              <w:tab w:val="right" w:leader="dot" w:pos="10195"/>
            </w:tabs>
            <w:ind w:left="0"/>
            <w:rPr>
              <w:rFonts w:eastAsiaTheme="minorEastAsia"/>
              <w:noProof/>
              <w:sz w:val="24"/>
              <w:szCs w:val="24"/>
            </w:rPr>
          </w:pPr>
          <w:hyperlink w:anchor="_Toc107413374" w:history="1">
            <w:r w:rsidR="00A2227B" w:rsidRPr="00B42317">
              <w:rPr>
                <w:rStyle w:val="aff3"/>
                <w:rFonts w:eastAsia="SimSun"/>
                <w:noProof/>
                <w:sz w:val="24"/>
                <w:szCs w:val="24"/>
              </w:rPr>
              <w:t>1.6.1.1.</w:t>
            </w:r>
            <w:r w:rsidR="00A2227B" w:rsidRPr="00B42317">
              <w:rPr>
                <w:rFonts w:eastAsiaTheme="minorEastAsia"/>
                <w:noProof/>
                <w:sz w:val="24"/>
                <w:szCs w:val="24"/>
              </w:rPr>
              <w:tab/>
            </w:r>
            <w:r w:rsidR="00A2227B" w:rsidRPr="00B42317">
              <w:rPr>
                <w:rStyle w:val="aff3"/>
                <w:rFonts w:eastAsia="SimSun"/>
                <w:noProof/>
                <w:sz w:val="24"/>
                <w:szCs w:val="24"/>
              </w:rPr>
              <w:t>Промышленный комплекс</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_Toc107413374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32</w:t>
            </w:r>
            <w:r w:rsidR="00A2227B" w:rsidRPr="00B42317">
              <w:rPr>
                <w:noProof/>
                <w:webHidden/>
                <w:sz w:val="24"/>
                <w:szCs w:val="24"/>
              </w:rPr>
              <w:fldChar w:fldCharType="end"/>
            </w:r>
          </w:hyperlink>
        </w:p>
        <w:p w14:paraId="04B167DF" w14:textId="77777777" w:rsidR="00A2227B" w:rsidRPr="00B42317" w:rsidRDefault="00287371" w:rsidP="00A2227B">
          <w:pPr>
            <w:pStyle w:val="41"/>
            <w:tabs>
              <w:tab w:val="left" w:pos="1760"/>
              <w:tab w:val="right" w:leader="dot" w:pos="10195"/>
            </w:tabs>
            <w:ind w:left="0"/>
            <w:rPr>
              <w:rFonts w:eastAsiaTheme="minorEastAsia"/>
              <w:noProof/>
              <w:sz w:val="24"/>
              <w:szCs w:val="24"/>
            </w:rPr>
          </w:pPr>
          <w:hyperlink w:anchor="_Toc107413375" w:history="1">
            <w:r w:rsidR="00A2227B" w:rsidRPr="00B42317">
              <w:rPr>
                <w:rStyle w:val="aff3"/>
                <w:rFonts w:eastAsia="SimSun"/>
                <w:noProof/>
                <w:sz w:val="24"/>
                <w:szCs w:val="24"/>
              </w:rPr>
              <w:t>1.6.1.2.</w:t>
            </w:r>
            <w:r w:rsidR="00A2227B" w:rsidRPr="00B42317">
              <w:rPr>
                <w:rFonts w:eastAsiaTheme="minorEastAsia"/>
                <w:noProof/>
                <w:sz w:val="24"/>
                <w:szCs w:val="24"/>
              </w:rPr>
              <w:tab/>
            </w:r>
            <w:r w:rsidR="00A2227B" w:rsidRPr="00B42317">
              <w:rPr>
                <w:rStyle w:val="aff3"/>
                <w:rFonts w:eastAsia="SimSun"/>
                <w:noProof/>
                <w:sz w:val="24"/>
                <w:szCs w:val="24"/>
              </w:rPr>
              <w:t>Агропромышленный комплекс</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_Toc107413375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33</w:t>
            </w:r>
            <w:r w:rsidR="00A2227B" w:rsidRPr="00B42317">
              <w:rPr>
                <w:noProof/>
                <w:webHidden/>
                <w:sz w:val="24"/>
                <w:szCs w:val="24"/>
              </w:rPr>
              <w:fldChar w:fldCharType="end"/>
            </w:r>
          </w:hyperlink>
        </w:p>
        <w:p w14:paraId="24EA91BB" w14:textId="77777777" w:rsidR="00A2227B" w:rsidRPr="00B42317" w:rsidRDefault="00287371" w:rsidP="00A2227B">
          <w:pPr>
            <w:pStyle w:val="41"/>
            <w:tabs>
              <w:tab w:val="left" w:pos="1760"/>
              <w:tab w:val="right" w:leader="dot" w:pos="10195"/>
            </w:tabs>
            <w:ind w:left="0"/>
            <w:rPr>
              <w:rFonts w:eastAsiaTheme="minorEastAsia"/>
              <w:noProof/>
              <w:sz w:val="24"/>
              <w:szCs w:val="24"/>
            </w:rPr>
          </w:pPr>
          <w:hyperlink w:anchor="_Toc107413376" w:history="1">
            <w:r w:rsidR="00A2227B" w:rsidRPr="00B42317">
              <w:rPr>
                <w:rStyle w:val="aff3"/>
                <w:rFonts w:eastAsia="SimSun"/>
                <w:noProof/>
                <w:sz w:val="24"/>
                <w:szCs w:val="24"/>
              </w:rPr>
              <w:t>1.6.1.3.</w:t>
            </w:r>
            <w:r w:rsidR="00A2227B" w:rsidRPr="00B42317">
              <w:rPr>
                <w:rFonts w:eastAsiaTheme="minorEastAsia"/>
                <w:noProof/>
                <w:sz w:val="24"/>
                <w:szCs w:val="24"/>
              </w:rPr>
              <w:tab/>
            </w:r>
            <w:r w:rsidR="00A2227B" w:rsidRPr="00B42317">
              <w:rPr>
                <w:rStyle w:val="aff3"/>
                <w:rFonts w:eastAsia="SimSun"/>
                <w:noProof/>
                <w:sz w:val="24"/>
                <w:szCs w:val="24"/>
              </w:rPr>
              <w:t>Малое и среднее предпринимательство</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_Toc107413376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34</w:t>
            </w:r>
            <w:r w:rsidR="00A2227B" w:rsidRPr="00B42317">
              <w:rPr>
                <w:noProof/>
                <w:webHidden/>
                <w:sz w:val="24"/>
                <w:szCs w:val="24"/>
              </w:rPr>
              <w:fldChar w:fldCharType="end"/>
            </w:r>
          </w:hyperlink>
        </w:p>
        <w:p w14:paraId="55E583DB" w14:textId="77777777" w:rsidR="00A2227B" w:rsidRPr="00B42317" w:rsidRDefault="00287371" w:rsidP="00A2227B">
          <w:pPr>
            <w:pStyle w:val="41"/>
            <w:tabs>
              <w:tab w:val="left" w:pos="1760"/>
              <w:tab w:val="right" w:leader="dot" w:pos="10195"/>
            </w:tabs>
            <w:ind w:left="0"/>
            <w:rPr>
              <w:rFonts w:eastAsiaTheme="minorEastAsia"/>
              <w:noProof/>
              <w:sz w:val="24"/>
              <w:szCs w:val="24"/>
            </w:rPr>
          </w:pPr>
          <w:hyperlink w:anchor="_Toc107413377" w:history="1">
            <w:r w:rsidR="00A2227B" w:rsidRPr="00B42317">
              <w:rPr>
                <w:rStyle w:val="aff3"/>
                <w:rFonts w:eastAsia="SimSun"/>
                <w:noProof/>
                <w:sz w:val="24"/>
                <w:szCs w:val="24"/>
              </w:rPr>
              <w:t>1.6.1.4.</w:t>
            </w:r>
            <w:r w:rsidR="00A2227B" w:rsidRPr="00B42317">
              <w:rPr>
                <w:rFonts w:eastAsiaTheme="minorEastAsia"/>
                <w:noProof/>
                <w:sz w:val="24"/>
                <w:szCs w:val="24"/>
              </w:rPr>
              <w:tab/>
            </w:r>
            <w:r w:rsidR="00A2227B" w:rsidRPr="00B42317">
              <w:rPr>
                <w:rStyle w:val="aff3"/>
                <w:rFonts w:eastAsia="SimSun"/>
                <w:noProof/>
                <w:sz w:val="24"/>
                <w:szCs w:val="24"/>
              </w:rPr>
              <w:t>Туризм</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_Toc107413377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39</w:t>
            </w:r>
            <w:r w:rsidR="00A2227B" w:rsidRPr="00B42317">
              <w:rPr>
                <w:noProof/>
                <w:webHidden/>
                <w:sz w:val="24"/>
                <w:szCs w:val="24"/>
              </w:rPr>
              <w:fldChar w:fldCharType="end"/>
            </w:r>
          </w:hyperlink>
        </w:p>
        <w:p w14:paraId="610048FD"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378" w:history="1">
            <w:r w:rsidR="00A2227B" w:rsidRPr="00B42317">
              <w:rPr>
                <w:rStyle w:val="aff3"/>
                <w:rFonts w:eastAsia="SimSun"/>
                <w:noProof/>
                <w:sz w:val="24"/>
                <w:szCs w:val="24"/>
              </w:rPr>
              <w:t>1.6.2.</w:t>
            </w:r>
            <w:r w:rsidR="00A2227B" w:rsidRPr="00B42317">
              <w:rPr>
                <w:rFonts w:eastAsiaTheme="minorEastAsia"/>
                <w:noProof/>
                <w:sz w:val="24"/>
                <w:szCs w:val="24"/>
              </w:rPr>
              <w:tab/>
            </w:r>
            <w:r w:rsidR="00A2227B" w:rsidRPr="00B42317">
              <w:rPr>
                <w:rStyle w:val="aff3"/>
                <w:rFonts w:eastAsia="SimSun"/>
                <w:noProof/>
                <w:sz w:val="24"/>
                <w:szCs w:val="24"/>
              </w:rPr>
              <w:t>Демография и трудовые ресурсы</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_Toc107413378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39</w:t>
            </w:r>
            <w:r w:rsidR="00A2227B" w:rsidRPr="00B42317">
              <w:rPr>
                <w:noProof/>
                <w:webHidden/>
                <w:sz w:val="24"/>
                <w:szCs w:val="24"/>
              </w:rPr>
              <w:fldChar w:fldCharType="end"/>
            </w:r>
          </w:hyperlink>
        </w:p>
        <w:p w14:paraId="62FD0958" w14:textId="77777777" w:rsidR="00A2227B" w:rsidRPr="00B42317" w:rsidRDefault="00287371" w:rsidP="00A2227B">
          <w:pPr>
            <w:pStyle w:val="41"/>
            <w:tabs>
              <w:tab w:val="left" w:pos="1760"/>
              <w:tab w:val="right" w:leader="dot" w:pos="10195"/>
            </w:tabs>
            <w:ind w:left="0"/>
            <w:rPr>
              <w:rFonts w:eastAsiaTheme="minorEastAsia"/>
              <w:noProof/>
              <w:sz w:val="24"/>
              <w:szCs w:val="24"/>
            </w:rPr>
          </w:pPr>
          <w:hyperlink w:anchor="_Toc107413379" w:history="1">
            <w:r w:rsidR="00A2227B" w:rsidRPr="00B42317">
              <w:rPr>
                <w:rStyle w:val="aff3"/>
                <w:rFonts w:eastAsia="SimSun"/>
                <w:noProof/>
                <w:sz w:val="24"/>
                <w:szCs w:val="24"/>
              </w:rPr>
              <w:t>1.6.2.1.</w:t>
            </w:r>
            <w:r w:rsidR="00A2227B" w:rsidRPr="00B42317">
              <w:rPr>
                <w:rFonts w:eastAsiaTheme="minorEastAsia"/>
                <w:noProof/>
                <w:sz w:val="24"/>
                <w:szCs w:val="24"/>
              </w:rPr>
              <w:tab/>
            </w:r>
            <w:r w:rsidR="00A2227B" w:rsidRPr="00B42317">
              <w:rPr>
                <w:rStyle w:val="aff3"/>
                <w:rFonts w:eastAsia="SimSun"/>
                <w:noProof/>
                <w:sz w:val="24"/>
                <w:szCs w:val="24"/>
              </w:rPr>
              <w:t>Динамика численности населения</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_Toc107413379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40</w:t>
            </w:r>
            <w:r w:rsidR="00A2227B" w:rsidRPr="00B42317">
              <w:rPr>
                <w:noProof/>
                <w:webHidden/>
                <w:sz w:val="24"/>
                <w:szCs w:val="24"/>
              </w:rPr>
              <w:fldChar w:fldCharType="end"/>
            </w:r>
          </w:hyperlink>
        </w:p>
        <w:p w14:paraId="205C6357" w14:textId="77777777" w:rsidR="00A2227B" w:rsidRPr="00B42317" w:rsidRDefault="00287371" w:rsidP="00A2227B">
          <w:pPr>
            <w:pStyle w:val="41"/>
            <w:tabs>
              <w:tab w:val="left" w:pos="1760"/>
              <w:tab w:val="right" w:leader="dot" w:pos="10195"/>
            </w:tabs>
            <w:ind w:left="0"/>
            <w:rPr>
              <w:rFonts w:eastAsiaTheme="minorEastAsia"/>
              <w:noProof/>
              <w:sz w:val="24"/>
              <w:szCs w:val="24"/>
            </w:rPr>
          </w:pPr>
          <w:hyperlink w:anchor="_Toc107413380" w:history="1">
            <w:r w:rsidR="00A2227B" w:rsidRPr="00B42317">
              <w:rPr>
                <w:rStyle w:val="aff3"/>
                <w:rFonts w:eastAsia="SimSun"/>
                <w:noProof/>
                <w:sz w:val="24"/>
                <w:szCs w:val="24"/>
              </w:rPr>
              <w:t>1.6.2.2.</w:t>
            </w:r>
            <w:r w:rsidR="00A2227B" w:rsidRPr="00B42317">
              <w:rPr>
                <w:rFonts w:eastAsiaTheme="minorEastAsia"/>
                <w:noProof/>
                <w:sz w:val="24"/>
                <w:szCs w:val="24"/>
              </w:rPr>
              <w:tab/>
            </w:r>
            <w:r w:rsidR="00A2227B" w:rsidRPr="00B42317">
              <w:rPr>
                <w:rStyle w:val="aff3"/>
                <w:rFonts w:eastAsia="SimSun"/>
                <w:noProof/>
                <w:sz w:val="24"/>
                <w:szCs w:val="24"/>
              </w:rPr>
              <w:t>Половозрастная структура</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_Toc107413380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41</w:t>
            </w:r>
            <w:r w:rsidR="00A2227B" w:rsidRPr="00B42317">
              <w:rPr>
                <w:noProof/>
                <w:webHidden/>
                <w:sz w:val="24"/>
                <w:szCs w:val="24"/>
              </w:rPr>
              <w:fldChar w:fldCharType="end"/>
            </w:r>
          </w:hyperlink>
        </w:p>
        <w:p w14:paraId="135BC970" w14:textId="77777777" w:rsidR="00A2227B" w:rsidRPr="00B42317" w:rsidRDefault="00287371" w:rsidP="00A2227B">
          <w:pPr>
            <w:pStyle w:val="41"/>
            <w:tabs>
              <w:tab w:val="left" w:pos="1760"/>
              <w:tab w:val="right" w:leader="dot" w:pos="10195"/>
            </w:tabs>
            <w:ind w:left="0"/>
            <w:rPr>
              <w:rFonts w:eastAsiaTheme="minorEastAsia"/>
              <w:noProof/>
              <w:sz w:val="24"/>
              <w:szCs w:val="24"/>
            </w:rPr>
          </w:pPr>
          <w:hyperlink w:anchor="_Toc107413381" w:history="1">
            <w:r w:rsidR="00A2227B" w:rsidRPr="00B42317">
              <w:rPr>
                <w:rStyle w:val="aff3"/>
                <w:rFonts w:eastAsia="SimSun"/>
                <w:noProof/>
                <w:sz w:val="24"/>
                <w:szCs w:val="24"/>
              </w:rPr>
              <w:t>1.6.2.3.</w:t>
            </w:r>
            <w:r w:rsidR="00A2227B" w:rsidRPr="00B42317">
              <w:rPr>
                <w:rFonts w:eastAsiaTheme="minorEastAsia"/>
                <w:noProof/>
                <w:sz w:val="24"/>
                <w:szCs w:val="24"/>
              </w:rPr>
              <w:tab/>
            </w:r>
            <w:r w:rsidR="00A2227B" w:rsidRPr="00B42317">
              <w:rPr>
                <w:rStyle w:val="aff3"/>
                <w:rFonts w:eastAsia="SimSun"/>
                <w:noProof/>
                <w:sz w:val="24"/>
                <w:szCs w:val="24"/>
              </w:rPr>
              <w:t>Трудовые ресурсы</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_Toc107413381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41</w:t>
            </w:r>
            <w:r w:rsidR="00A2227B" w:rsidRPr="00B42317">
              <w:rPr>
                <w:noProof/>
                <w:webHidden/>
                <w:sz w:val="24"/>
                <w:szCs w:val="24"/>
              </w:rPr>
              <w:fldChar w:fldCharType="end"/>
            </w:r>
          </w:hyperlink>
        </w:p>
        <w:p w14:paraId="434B9671"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382" w:history="1">
            <w:r w:rsidR="00A2227B" w:rsidRPr="00B42317">
              <w:rPr>
                <w:rStyle w:val="aff3"/>
                <w:rFonts w:eastAsia="SimSun"/>
                <w:noProof/>
                <w:sz w:val="24"/>
                <w:szCs w:val="24"/>
              </w:rPr>
              <w:t>1.6.3.</w:t>
            </w:r>
            <w:r w:rsidR="00A2227B" w:rsidRPr="00B42317">
              <w:rPr>
                <w:rFonts w:eastAsiaTheme="minorEastAsia"/>
                <w:noProof/>
                <w:sz w:val="24"/>
                <w:szCs w:val="24"/>
              </w:rPr>
              <w:tab/>
            </w:r>
            <w:r w:rsidR="00A2227B" w:rsidRPr="00B42317">
              <w:rPr>
                <w:rStyle w:val="aff3"/>
                <w:rFonts w:eastAsia="SimSun"/>
                <w:noProof/>
                <w:sz w:val="24"/>
                <w:szCs w:val="24"/>
              </w:rPr>
              <w:t>Жилищный фонд и жилищное строительство</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_Toc107413382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41</w:t>
            </w:r>
            <w:r w:rsidR="00A2227B" w:rsidRPr="00B42317">
              <w:rPr>
                <w:noProof/>
                <w:webHidden/>
                <w:sz w:val="24"/>
                <w:szCs w:val="24"/>
              </w:rPr>
              <w:fldChar w:fldCharType="end"/>
            </w:r>
          </w:hyperlink>
        </w:p>
        <w:p w14:paraId="45D75533"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383" w:history="1">
            <w:r w:rsidR="00A2227B" w:rsidRPr="00B42317">
              <w:rPr>
                <w:rStyle w:val="aff3"/>
                <w:rFonts w:eastAsia="SimSun"/>
                <w:noProof/>
                <w:sz w:val="24"/>
                <w:szCs w:val="24"/>
              </w:rPr>
              <w:t>1.6.4.</w:t>
            </w:r>
            <w:r w:rsidR="00A2227B" w:rsidRPr="00B42317">
              <w:rPr>
                <w:rFonts w:eastAsiaTheme="minorEastAsia"/>
                <w:noProof/>
                <w:sz w:val="24"/>
                <w:szCs w:val="24"/>
              </w:rPr>
              <w:tab/>
            </w:r>
            <w:r w:rsidR="00A2227B" w:rsidRPr="00B42317">
              <w:rPr>
                <w:rStyle w:val="aff3"/>
                <w:rFonts w:eastAsia="SimSun"/>
                <w:noProof/>
                <w:sz w:val="24"/>
                <w:szCs w:val="24"/>
              </w:rPr>
              <w:t>Объекты социальной инфраструктуры</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_Toc107413383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48</w:t>
            </w:r>
            <w:r w:rsidR="00A2227B" w:rsidRPr="00B42317">
              <w:rPr>
                <w:noProof/>
                <w:webHidden/>
                <w:sz w:val="24"/>
                <w:szCs w:val="24"/>
              </w:rPr>
              <w:fldChar w:fldCharType="end"/>
            </w:r>
          </w:hyperlink>
        </w:p>
        <w:p w14:paraId="70EC71CC" w14:textId="77777777" w:rsidR="00A2227B" w:rsidRPr="00B42317" w:rsidRDefault="00287371" w:rsidP="00A2227B">
          <w:pPr>
            <w:pStyle w:val="41"/>
            <w:tabs>
              <w:tab w:val="left" w:pos="1760"/>
              <w:tab w:val="right" w:leader="dot" w:pos="10195"/>
            </w:tabs>
            <w:ind w:left="0"/>
            <w:rPr>
              <w:rFonts w:eastAsiaTheme="minorEastAsia"/>
              <w:noProof/>
              <w:sz w:val="24"/>
              <w:szCs w:val="24"/>
            </w:rPr>
          </w:pPr>
          <w:hyperlink w:anchor="_Toc107413384" w:history="1">
            <w:r w:rsidR="00A2227B" w:rsidRPr="00B42317">
              <w:rPr>
                <w:rStyle w:val="aff3"/>
                <w:rFonts w:eastAsia="SimSun"/>
                <w:noProof/>
                <w:sz w:val="24"/>
                <w:szCs w:val="24"/>
              </w:rPr>
              <w:t>1.6.4.1.</w:t>
            </w:r>
            <w:r w:rsidR="00A2227B" w:rsidRPr="00B42317">
              <w:rPr>
                <w:rFonts w:eastAsiaTheme="minorEastAsia"/>
                <w:noProof/>
                <w:sz w:val="24"/>
                <w:szCs w:val="24"/>
              </w:rPr>
              <w:tab/>
            </w:r>
            <w:r w:rsidR="00A2227B" w:rsidRPr="00B42317">
              <w:rPr>
                <w:rStyle w:val="aff3"/>
                <w:rFonts w:eastAsia="SimSun"/>
                <w:noProof/>
                <w:sz w:val="24"/>
                <w:szCs w:val="24"/>
              </w:rPr>
              <w:t>Объекты образования</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_Toc107413384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48</w:t>
            </w:r>
            <w:r w:rsidR="00A2227B" w:rsidRPr="00B42317">
              <w:rPr>
                <w:noProof/>
                <w:webHidden/>
                <w:sz w:val="24"/>
                <w:szCs w:val="24"/>
              </w:rPr>
              <w:fldChar w:fldCharType="end"/>
            </w:r>
          </w:hyperlink>
        </w:p>
        <w:p w14:paraId="39D68B02" w14:textId="77777777" w:rsidR="00A2227B" w:rsidRPr="00B42317" w:rsidRDefault="00287371" w:rsidP="00A2227B">
          <w:pPr>
            <w:pStyle w:val="41"/>
            <w:tabs>
              <w:tab w:val="left" w:pos="1760"/>
              <w:tab w:val="right" w:leader="dot" w:pos="10195"/>
            </w:tabs>
            <w:ind w:left="0"/>
            <w:rPr>
              <w:rFonts w:eastAsiaTheme="minorEastAsia"/>
              <w:noProof/>
              <w:sz w:val="24"/>
              <w:szCs w:val="24"/>
            </w:rPr>
          </w:pPr>
          <w:hyperlink w:anchor="_Toc107413385" w:history="1">
            <w:r w:rsidR="00A2227B" w:rsidRPr="00B42317">
              <w:rPr>
                <w:rStyle w:val="aff3"/>
                <w:rFonts w:eastAsia="SimSun"/>
                <w:noProof/>
                <w:sz w:val="24"/>
                <w:szCs w:val="24"/>
              </w:rPr>
              <w:t>1.6.4.2.</w:t>
            </w:r>
            <w:r w:rsidR="00A2227B" w:rsidRPr="00B42317">
              <w:rPr>
                <w:rFonts w:eastAsiaTheme="minorEastAsia"/>
                <w:noProof/>
                <w:sz w:val="24"/>
                <w:szCs w:val="24"/>
              </w:rPr>
              <w:tab/>
            </w:r>
            <w:r w:rsidR="00A2227B" w:rsidRPr="00B42317">
              <w:rPr>
                <w:rStyle w:val="aff3"/>
                <w:rFonts w:eastAsia="SimSun"/>
                <w:noProof/>
                <w:sz w:val="24"/>
                <w:szCs w:val="24"/>
              </w:rPr>
              <w:t>Учреждения здравоохранения</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_Toc107413385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51</w:t>
            </w:r>
            <w:r w:rsidR="00A2227B" w:rsidRPr="00B42317">
              <w:rPr>
                <w:noProof/>
                <w:webHidden/>
                <w:sz w:val="24"/>
                <w:szCs w:val="24"/>
              </w:rPr>
              <w:fldChar w:fldCharType="end"/>
            </w:r>
          </w:hyperlink>
        </w:p>
        <w:p w14:paraId="769F94C7" w14:textId="77777777" w:rsidR="00A2227B" w:rsidRPr="00B42317" w:rsidRDefault="00287371" w:rsidP="00A2227B">
          <w:pPr>
            <w:pStyle w:val="41"/>
            <w:tabs>
              <w:tab w:val="left" w:pos="1760"/>
              <w:tab w:val="right" w:leader="dot" w:pos="10195"/>
            </w:tabs>
            <w:ind w:left="0"/>
            <w:rPr>
              <w:rFonts w:eastAsiaTheme="minorEastAsia"/>
              <w:noProof/>
              <w:sz w:val="24"/>
              <w:szCs w:val="24"/>
            </w:rPr>
          </w:pPr>
          <w:hyperlink w:anchor="_Toc107413386" w:history="1">
            <w:r w:rsidR="00A2227B" w:rsidRPr="00B42317">
              <w:rPr>
                <w:rStyle w:val="aff3"/>
                <w:rFonts w:eastAsia="SimSun"/>
                <w:noProof/>
                <w:sz w:val="24"/>
                <w:szCs w:val="24"/>
              </w:rPr>
              <w:t>1.6.4.3.</w:t>
            </w:r>
            <w:r w:rsidR="00A2227B" w:rsidRPr="00B42317">
              <w:rPr>
                <w:rFonts w:eastAsiaTheme="minorEastAsia"/>
                <w:noProof/>
                <w:sz w:val="24"/>
                <w:szCs w:val="24"/>
              </w:rPr>
              <w:tab/>
            </w:r>
            <w:r w:rsidR="00A2227B" w:rsidRPr="00B42317">
              <w:rPr>
                <w:rStyle w:val="aff3"/>
                <w:rFonts w:eastAsia="SimSun"/>
                <w:noProof/>
                <w:sz w:val="24"/>
                <w:szCs w:val="24"/>
              </w:rPr>
              <w:t>Учреждения социального обслуживания</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_Toc107413386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53</w:t>
            </w:r>
            <w:r w:rsidR="00A2227B" w:rsidRPr="00B42317">
              <w:rPr>
                <w:noProof/>
                <w:webHidden/>
                <w:sz w:val="24"/>
                <w:szCs w:val="24"/>
              </w:rPr>
              <w:fldChar w:fldCharType="end"/>
            </w:r>
          </w:hyperlink>
        </w:p>
        <w:p w14:paraId="631B9A51" w14:textId="77777777" w:rsidR="00A2227B" w:rsidRPr="00B42317" w:rsidRDefault="00287371" w:rsidP="00A2227B">
          <w:pPr>
            <w:pStyle w:val="41"/>
            <w:tabs>
              <w:tab w:val="left" w:pos="1760"/>
              <w:tab w:val="right" w:leader="dot" w:pos="10195"/>
            </w:tabs>
            <w:ind w:left="0"/>
            <w:rPr>
              <w:rFonts w:eastAsiaTheme="minorEastAsia"/>
              <w:noProof/>
              <w:sz w:val="24"/>
              <w:szCs w:val="24"/>
            </w:rPr>
          </w:pPr>
          <w:hyperlink w:anchor="_Toc107413387" w:history="1">
            <w:r w:rsidR="00A2227B" w:rsidRPr="00B42317">
              <w:rPr>
                <w:rStyle w:val="aff3"/>
                <w:rFonts w:eastAsia="SimSun"/>
                <w:noProof/>
                <w:sz w:val="24"/>
                <w:szCs w:val="24"/>
              </w:rPr>
              <w:t>1.6.4.4.</w:t>
            </w:r>
            <w:r w:rsidR="00A2227B" w:rsidRPr="00B42317">
              <w:rPr>
                <w:rFonts w:eastAsiaTheme="minorEastAsia"/>
                <w:noProof/>
                <w:sz w:val="24"/>
                <w:szCs w:val="24"/>
              </w:rPr>
              <w:tab/>
            </w:r>
            <w:r w:rsidR="00A2227B" w:rsidRPr="00B42317">
              <w:rPr>
                <w:rStyle w:val="aff3"/>
                <w:rFonts w:eastAsia="SimSun"/>
                <w:noProof/>
                <w:sz w:val="24"/>
                <w:szCs w:val="24"/>
              </w:rPr>
              <w:t>Объекты физической культуры и массового спорта</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_Toc107413387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53</w:t>
            </w:r>
            <w:r w:rsidR="00A2227B" w:rsidRPr="00B42317">
              <w:rPr>
                <w:noProof/>
                <w:webHidden/>
                <w:sz w:val="24"/>
                <w:szCs w:val="24"/>
              </w:rPr>
              <w:fldChar w:fldCharType="end"/>
            </w:r>
          </w:hyperlink>
        </w:p>
        <w:p w14:paraId="34FBF15D" w14:textId="77777777" w:rsidR="00A2227B" w:rsidRPr="00B42317" w:rsidRDefault="00287371" w:rsidP="00A2227B">
          <w:pPr>
            <w:pStyle w:val="41"/>
            <w:tabs>
              <w:tab w:val="left" w:pos="1760"/>
              <w:tab w:val="right" w:leader="dot" w:pos="10195"/>
            </w:tabs>
            <w:ind w:left="0"/>
            <w:rPr>
              <w:rFonts w:eastAsiaTheme="minorEastAsia"/>
              <w:noProof/>
              <w:sz w:val="24"/>
              <w:szCs w:val="24"/>
            </w:rPr>
          </w:pPr>
          <w:hyperlink w:anchor="_Toc107413388" w:history="1">
            <w:r w:rsidR="00A2227B" w:rsidRPr="00B42317">
              <w:rPr>
                <w:rStyle w:val="aff3"/>
                <w:rFonts w:eastAsia="SimSun"/>
                <w:noProof/>
                <w:sz w:val="24"/>
                <w:szCs w:val="24"/>
              </w:rPr>
              <w:t>1.6.4.5.</w:t>
            </w:r>
            <w:r w:rsidR="00A2227B" w:rsidRPr="00B42317">
              <w:rPr>
                <w:rFonts w:eastAsiaTheme="minorEastAsia"/>
                <w:noProof/>
                <w:sz w:val="24"/>
                <w:szCs w:val="24"/>
              </w:rPr>
              <w:tab/>
            </w:r>
            <w:r w:rsidR="00A2227B" w:rsidRPr="00B42317">
              <w:rPr>
                <w:rStyle w:val="aff3"/>
                <w:rFonts w:eastAsia="SimSun"/>
                <w:noProof/>
                <w:sz w:val="24"/>
                <w:szCs w:val="24"/>
              </w:rPr>
              <w:t>Учреждения культуры и искусства</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_Toc107413388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54</w:t>
            </w:r>
            <w:r w:rsidR="00A2227B" w:rsidRPr="00B42317">
              <w:rPr>
                <w:noProof/>
                <w:webHidden/>
                <w:sz w:val="24"/>
                <w:szCs w:val="24"/>
              </w:rPr>
              <w:fldChar w:fldCharType="end"/>
            </w:r>
          </w:hyperlink>
        </w:p>
        <w:p w14:paraId="406751C1" w14:textId="77777777" w:rsidR="00A2227B" w:rsidRPr="00B42317" w:rsidRDefault="00287371" w:rsidP="00A2227B">
          <w:pPr>
            <w:pStyle w:val="41"/>
            <w:tabs>
              <w:tab w:val="left" w:pos="1760"/>
              <w:tab w:val="right" w:leader="dot" w:pos="10195"/>
            </w:tabs>
            <w:ind w:left="0"/>
            <w:rPr>
              <w:rFonts w:eastAsiaTheme="minorEastAsia"/>
              <w:noProof/>
              <w:sz w:val="24"/>
              <w:szCs w:val="24"/>
            </w:rPr>
          </w:pPr>
          <w:hyperlink w:anchor="_Toc107413389" w:history="1">
            <w:r w:rsidR="00A2227B" w:rsidRPr="00B42317">
              <w:rPr>
                <w:rStyle w:val="aff3"/>
                <w:rFonts w:eastAsia="SimSun"/>
                <w:noProof/>
                <w:sz w:val="24"/>
                <w:szCs w:val="24"/>
              </w:rPr>
              <w:t>1.6.4.6.</w:t>
            </w:r>
            <w:r w:rsidR="00A2227B" w:rsidRPr="00B42317">
              <w:rPr>
                <w:rFonts w:eastAsiaTheme="minorEastAsia"/>
                <w:noProof/>
                <w:sz w:val="24"/>
                <w:szCs w:val="24"/>
              </w:rPr>
              <w:tab/>
            </w:r>
            <w:r w:rsidR="00A2227B" w:rsidRPr="00B42317">
              <w:rPr>
                <w:rStyle w:val="aff3"/>
                <w:rFonts w:eastAsia="SimSun"/>
                <w:noProof/>
                <w:sz w:val="24"/>
                <w:szCs w:val="24"/>
              </w:rPr>
              <w:t>Административные учреждения</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_Toc107413389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55</w:t>
            </w:r>
            <w:r w:rsidR="00A2227B" w:rsidRPr="00B42317">
              <w:rPr>
                <w:noProof/>
                <w:webHidden/>
                <w:sz w:val="24"/>
                <w:szCs w:val="24"/>
              </w:rPr>
              <w:fldChar w:fldCharType="end"/>
            </w:r>
          </w:hyperlink>
        </w:p>
        <w:p w14:paraId="56B83234" w14:textId="77777777" w:rsidR="00A2227B" w:rsidRPr="00B42317" w:rsidRDefault="00287371" w:rsidP="00A2227B">
          <w:pPr>
            <w:pStyle w:val="22"/>
            <w:tabs>
              <w:tab w:val="left" w:pos="880"/>
              <w:tab w:val="right" w:leader="dot" w:pos="10195"/>
            </w:tabs>
            <w:ind w:left="0"/>
            <w:rPr>
              <w:rFonts w:eastAsiaTheme="minorEastAsia"/>
              <w:noProof/>
              <w:sz w:val="24"/>
              <w:szCs w:val="24"/>
            </w:rPr>
          </w:pPr>
          <w:hyperlink w:anchor="_Toc107413390" w:history="1">
            <w:r w:rsidR="00A2227B" w:rsidRPr="00B42317">
              <w:rPr>
                <w:rStyle w:val="aff3"/>
                <w:rFonts w:eastAsia="SimSun"/>
                <w:noProof/>
                <w:sz w:val="24"/>
                <w:szCs w:val="24"/>
              </w:rPr>
              <w:t>1.7.</w:t>
            </w:r>
            <w:r w:rsidR="00A2227B" w:rsidRPr="00B42317">
              <w:rPr>
                <w:rFonts w:eastAsiaTheme="minorEastAsia"/>
                <w:noProof/>
                <w:sz w:val="24"/>
                <w:szCs w:val="24"/>
              </w:rPr>
              <w:tab/>
            </w:r>
            <w:r w:rsidR="00A2227B" w:rsidRPr="00B42317">
              <w:rPr>
                <w:rStyle w:val="aff3"/>
                <w:rFonts w:eastAsia="SimSun"/>
                <w:noProof/>
                <w:sz w:val="24"/>
                <w:szCs w:val="24"/>
              </w:rPr>
              <w:t>Современное состояние транспортной инфраструктуры</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_Toc107413390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56</w:t>
            </w:r>
            <w:r w:rsidR="00A2227B" w:rsidRPr="00B42317">
              <w:rPr>
                <w:noProof/>
                <w:webHidden/>
                <w:sz w:val="24"/>
                <w:szCs w:val="24"/>
              </w:rPr>
              <w:fldChar w:fldCharType="end"/>
            </w:r>
          </w:hyperlink>
        </w:p>
        <w:p w14:paraId="736ACD9A"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391" w:history="1">
            <w:r w:rsidR="00A2227B" w:rsidRPr="00B42317">
              <w:rPr>
                <w:rStyle w:val="aff3"/>
                <w:rFonts w:eastAsia="SimSun"/>
                <w:noProof/>
                <w:sz w:val="24"/>
                <w:szCs w:val="24"/>
              </w:rPr>
              <w:t>1.7.1.</w:t>
            </w:r>
            <w:r w:rsidR="00A2227B" w:rsidRPr="00B42317">
              <w:rPr>
                <w:rFonts w:eastAsiaTheme="minorEastAsia"/>
                <w:noProof/>
                <w:sz w:val="24"/>
                <w:szCs w:val="24"/>
              </w:rPr>
              <w:tab/>
            </w:r>
            <w:r w:rsidR="00A2227B" w:rsidRPr="00B42317">
              <w:rPr>
                <w:rStyle w:val="aff3"/>
                <w:rFonts w:eastAsia="SimSun"/>
                <w:noProof/>
                <w:sz w:val="24"/>
                <w:szCs w:val="24"/>
              </w:rPr>
              <w:t>Внешний транспорт</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_Toc107413391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56</w:t>
            </w:r>
            <w:r w:rsidR="00A2227B" w:rsidRPr="00B42317">
              <w:rPr>
                <w:noProof/>
                <w:webHidden/>
                <w:sz w:val="24"/>
                <w:szCs w:val="24"/>
              </w:rPr>
              <w:fldChar w:fldCharType="end"/>
            </w:r>
          </w:hyperlink>
        </w:p>
        <w:p w14:paraId="635E8F8B"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392" w:history="1">
            <w:r w:rsidR="00A2227B" w:rsidRPr="00B42317">
              <w:rPr>
                <w:rStyle w:val="aff3"/>
                <w:rFonts w:eastAsia="SimSun"/>
                <w:noProof/>
                <w:sz w:val="24"/>
                <w:szCs w:val="24"/>
              </w:rPr>
              <w:t>1.7.2.</w:t>
            </w:r>
            <w:r w:rsidR="00A2227B" w:rsidRPr="00B42317">
              <w:rPr>
                <w:rFonts w:eastAsiaTheme="minorEastAsia"/>
                <w:noProof/>
                <w:sz w:val="24"/>
                <w:szCs w:val="24"/>
              </w:rPr>
              <w:tab/>
            </w:r>
            <w:r w:rsidR="00A2227B" w:rsidRPr="00B42317">
              <w:rPr>
                <w:rStyle w:val="aff3"/>
                <w:rFonts w:eastAsia="SimSun"/>
                <w:noProof/>
                <w:sz w:val="24"/>
                <w:szCs w:val="24"/>
              </w:rPr>
              <w:t>Улично-дорожная сеть</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_Toc107413392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57</w:t>
            </w:r>
            <w:r w:rsidR="00A2227B" w:rsidRPr="00B42317">
              <w:rPr>
                <w:noProof/>
                <w:webHidden/>
                <w:sz w:val="24"/>
                <w:szCs w:val="24"/>
              </w:rPr>
              <w:fldChar w:fldCharType="end"/>
            </w:r>
          </w:hyperlink>
        </w:p>
        <w:p w14:paraId="3DB5B86A"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393" w:history="1">
            <w:r w:rsidR="00A2227B" w:rsidRPr="00B42317">
              <w:rPr>
                <w:rStyle w:val="aff3"/>
                <w:rFonts w:eastAsia="SimSun"/>
                <w:noProof/>
                <w:sz w:val="24"/>
                <w:szCs w:val="24"/>
              </w:rPr>
              <w:t>1.7.3.</w:t>
            </w:r>
            <w:r w:rsidR="00A2227B" w:rsidRPr="00B42317">
              <w:rPr>
                <w:rFonts w:eastAsiaTheme="minorEastAsia"/>
                <w:noProof/>
                <w:sz w:val="24"/>
                <w:szCs w:val="24"/>
              </w:rPr>
              <w:tab/>
            </w:r>
            <w:r w:rsidR="00A2227B" w:rsidRPr="00B42317">
              <w:rPr>
                <w:rStyle w:val="aff3"/>
                <w:rFonts w:eastAsia="SimSun"/>
                <w:noProof/>
                <w:sz w:val="24"/>
                <w:szCs w:val="24"/>
              </w:rPr>
              <w:t>Транспортное обслуживание населения</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_Toc107413393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59</w:t>
            </w:r>
            <w:r w:rsidR="00A2227B" w:rsidRPr="00B42317">
              <w:rPr>
                <w:noProof/>
                <w:webHidden/>
                <w:sz w:val="24"/>
                <w:szCs w:val="24"/>
              </w:rPr>
              <w:fldChar w:fldCharType="end"/>
            </w:r>
          </w:hyperlink>
        </w:p>
        <w:p w14:paraId="7F708A14"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394" w:history="1">
            <w:r w:rsidR="00A2227B" w:rsidRPr="00B42317">
              <w:rPr>
                <w:rStyle w:val="aff3"/>
                <w:rFonts w:eastAsia="SimSun"/>
                <w:noProof/>
                <w:sz w:val="24"/>
                <w:szCs w:val="24"/>
              </w:rPr>
              <w:t>1.7.4.</w:t>
            </w:r>
            <w:r w:rsidR="00A2227B" w:rsidRPr="00B42317">
              <w:rPr>
                <w:rFonts w:eastAsiaTheme="minorEastAsia"/>
                <w:noProof/>
                <w:sz w:val="24"/>
                <w:szCs w:val="24"/>
              </w:rPr>
              <w:tab/>
            </w:r>
            <w:r w:rsidR="00A2227B" w:rsidRPr="00B42317">
              <w:rPr>
                <w:rStyle w:val="aff3"/>
                <w:rFonts w:eastAsia="SimSun"/>
                <w:noProof/>
                <w:sz w:val="24"/>
                <w:szCs w:val="24"/>
              </w:rPr>
              <w:t>Пассажирский автомобильный транспорт. Объекты общественного транспорта</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_Toc107413394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60</w:t>
            </w:r>
            <w:r w:rsidR="00A2227B" w:rsidRPr="00B42317">
              <w:rPr>
                <w:noProof/>
                <w:webHidden/>
                <w:sz w:val="24"/>
                <w:szCs w:val="24"/>
              </w:rPr>
              <w:fldChar w:fldCharType="end"/>
            </w:r>
          </w:hyperlink>
        </w:p>
        <w:p w14:paraId="1B6E1DB9" w14:textId="77777777" w:rsidR="00A2227B" w:rsidRPr="00B42317" w:rsidRDefault="00287371" w:rsidP="00A2227B">
          <w:pPr>
            <w:pStyle w:val="22"/>
            <w:tabs>
              <w:tab w:val="left" w:pos="880"/>
              <w:tab w:val="right" w:leader="dot" w:pos="10195"/>
            </w:tabs>
            <w:ind w:left="0"/>
            <w:rPr>
              <w:rFonts w:eastAsiaTheme="minorEastAsia"/>
              <w:noProof/>
              <w:sz w:val="24"/>
              <w:szCs w:val="24"/>
            </w:rPr>
          </w:pPr>
          <w:hyperlink w:anchor="_Toc107413395" w:history="1">
            <w:r w:rsidR="00A2227B" w:rsidRPr="00B42317">
              <w:rPr>
                <w:rStyle w:val="aff3"/>
                <w:rFonts w:eastAsia="SimSun"/>
                <w:noProof/>
                <w:sz w:val="24"/>
                <w:szCs w:val="24"/>
              </w:rPr>
              <w:t>1.8.</w:t>
            </w:r>
            <w:r w:rsidR="00A2227B" w:rsidRPr="00B42317">
              <w:rPr>
                <w:rFonts w:eastAsiaTheme="minorEastAsia"/>
                <w:noProof/>
                <w:sz w:val="24"/>
                <w:szCs w:val="24"/>
              </w:rPr>
              <w:tab/>
            </w:r>
            <w:r w:rsidR="00A2227B" w:rsidRPr="00B42317">
              <w:rPr>
                <w:rStyle w:val="aff3"/>
                <w:rFonts w:eastAsia="SimSun"/>
                <w:noProof/>
                <w:sz w:val="24"/>
                <w:szCs w:val="24"/>
              </w:rPr>
              <w:t>Современное состояние инженерной инфраструктуры</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_Toc107413395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62</w:t>
            </w:r>
            <w:r w:rsidR="00A2227B" w:rsidRPr="00B42317">
              <w:rPr>
                <w:noProof/>
                <w:webHidden/>
                <w:sz w:val="24"/>
                <w:szCs w:val="24"/>
              </w:rPr>
              <w:fldChar w:fldCharType="end"/>
            </w:r>
          </w:hyperlink>
        </w:p>
        <w:p w14:paraId="6A7710CE"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396" w:history="1">
            <w:r w:rsidR="00A2227B" w:rsidRPr="00B42317">
              <w:rPr>
                <w:rStyle w:val="aff3"/>
                <w:rFonts w:eastAsia="SimSun"/>
                <w:noProof/>
                <w:sz w:val="24"/>
                <w:szCs w:val="24"/>
              </w:rPr>
              <w:t>1.8.1.</w:t>
            </w:r>
            <w:r w:rsidR="00A2227B" w:rsidRPr="00B42317">
              <w:rPr>
                <w:rFonts w:eastAsiaTheme="minorEastAsia"/>
                <w:noProof/>
                <w:sz w:val="24"/>
                <w:szCs w:val="24"/>
              </w:rPr>
              <w:tab/>
            </w:r>
            <w:r w:rsidR="00A2227B" w:rsidRPr="00B42317">
              <w:rPr>
                <w:rStyle w:val="aff3"/>
                <w:rFonts w:eastAsia="SimSun"/>
                <w:noProof/>
                <w:sz w:val="24"/>
                <w:szCs w:val="24"/>
              </w:rPr>
              <w:t>Водоснабжение</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_Toc107413396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62</w:t>
            </w:r>
            <w:r w:rsidR="00A2227B" w:rsidRPr="00B42317">
              <w:rPr>
                <w:noProof/>
                <w:webHidden/>
                <w:sz w:val="24"/>
                <w:szCs w:val="24"/>
              </w:rPr>
              <w:fldChar w:fldCharType="end"/>
            </w:r>
          </w:hyperlink>
        </w:p>
        <w:p w14:paraId="74CC9D6D"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397" w:history="1">
            <w:r w:rsidR="00A2227B" w:rsidRPr="00B42317">
              <w:rPr>
                <w:rStyle w:val="aff3"/>
                <w:rFonts w:eastAsia="SimSun"/>
                <w:noProof/>
                <w:sz w:val="24"/>
                <w:szCs w:val="24"/>
              </w:rPr>
              <w:t>1.8.2.</w:t>
            </w:r>
            <w:r w:rsidR="00A2227B" w:rsidRPr="00B42317">
              <w:rPr>
                <w:rFonts w:eastAsiaTheme="minorEastAsia"/>
                <w:noProof/>
                <w:sz w:val="24"/>
                <w:szCs w:val="24"/>
              </w:rPr>
              <w:tab/>
            </w:r>
            <w:r w:rsidR="00A2227B" w:rsidRPr="00B42317">
              <w:rPr>
                <w:rStyle w:val="aff3"/>
                <w:rFonts w:eastAsia="SimSun"/>
                <w:noProof/>
                <w:sz w:val="24"/>
                <w:szCs w:val="24"/>
              </w:rPr>
              <w:t>Водооотведение</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_Toc107413397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62</w:t>
            </w:r>
            <w:r w:rsidR="00A2227B" w:rsidRPr="00B42317">
              <w:rPr>
                <w:noProof/>
                <w:webHidden/>
                <w:sz w:val="24"/>
                <w:szCs w:val="24"/>
              </w:rPr>
              <w:fldChar w:fldCharType="end"/>
            </w:r>
          </w:hyperlink>
        </w:p>
        <w:p w14:paraId="68C062B2"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398" w:history="1">
            <w:r w:rsidR="00A2227B" w:rsidRPr="00B42317">
              <w:rPr>
                <w:rStyle w:val="aff3"/>
                <w:rFonts w:eastAsia="SimSun"/>
                <w:noProof/>
                <w:sz w:val="24"/>
                <w:szCs w:val="24"/>
              </w:rPr>
              <w:t>1.8.3.</w:t>
            </w:r>
            <w:r w:rsidR="00A2227B" w:rsidRPr="00B42317">
              <w:rPr>
                <w:rFonts w:eastAsiaTheme="minorEastAsia"/>
                <w:noProof/>
                <w:sz w:val="24"/>
                <w:szCs w:val="24"/>
              </w:rPr>
              <w:tab/>
            </w:r>
            <w:r w:rsidR="00A2227B" w:rsidRPr="00B42317">
              <w:rPr>
                <w:rStyle w:val="aff3"/>
                <w:rFonts w:eastAsia="SimSun"/>
                <w:noProof/>
                <w:sz w:val="24"/>
                <w:szCs w:val="24"/>
              </w:rPr>
              <w:t>Газоснабжение</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_Toc107413398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62</w:t>
            </w:r>
            <w:r w:rsidR="00A2227B" w:rsidRPr="00B42317">
              <w:rPr>
                <w:noProof/>
                <w:webHidden/>
                <w:sz w:val="24"/>
                <w:szCs w:val="24"/>
              </w:rPr>
              <w:fldChar w:fldCharType="end"/>
            </w:r>
          </w:hyperlink>
        </w:p>
        <w:p w14:paraId="3797297F"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399" w:history="1">
            <w:r w:rsidR="00A2227B" w:rsidRPr="00B42317">
              <w:rPr>
                <w:rStyle w:val="aff3"/>
                <w:rFonts w:eastAsia="SimSun"/>
                <w:noProof/>
                <w:sz w:val="24"/>
                <w:szCs w:val="24"/>
              </w:rPr>
              <w:t>1.8.4.</w:t>
            </w:r>
            <w:r w:rsidR="00A2227B" w:rsidRPr="00B42317">
              <w:rPr>
                <w:rFonts w:eastAsiaTheme="minorEastAsia"/>
                <w:noProof/>
                <w:sz w:val="24"/>
                <w:szCs w:val="24"/>
              </w:rPr>
              <w:tab/>
            </w:r>
            <w:r w:rsidR="00A2227B" w:rsidRPr="00B42317">
              <w:rPr>
                <w:rStyle w:val="aff3"/>
                <w:rFonts w:eastAsia="SimSun"/>
                <w:noProof/>
                <w:sz w:val="24"/>
                <w:szCs w:val="24"/>
              </w:rPr>
              <w:t>Теплоснабжение</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_Toc107413399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63</w:t>
            </w:r>
            <w:r w:rsidR="00A2227B" w:rsidRPr="00B42317">
              <w:rPr>
                <w:noProof/>
                <w:webHidden/>
                <w:sz w:val="24"/>
                <w:szCs w:val="24"/>
              </w:rPr>
              <w:fldChar w:fldCharType="end"/>
            </w:r>
          </w:hyperlink>
        </w:p>
        <w:p w14:paraId="3D1FB704"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400" w:history="1">
            <w:r w:rsidR="00A2227B" w:rsidRPr="00B42317">
              <w:rPr>
                <w:rStyle w:val="aff3"/>
                <w:rFonts w:eastAsia="SimSun"/>
                <w:noProof/>
                <w:sz w:val="24"/>
                <w:szCs w:val="24"/>
              </w:rPr>
              <w:t>1.8.5.</w:t>
            </w:r>
            <w:r w:rsidR="00A2227B" w:rsidRPr="00B42317">
              <w:rPr>
                <w:rFonts w:eastAsiaTheme="minorEastAsia"/>
                <w:noProof/>
                <w:sz w:val="24"/>
                <w:szCs w:val="24"/>
              </w:rPr>
              <w:tab/>
            </w:r>
            <w:r w:rsidR="00A2227B" w:rsidRPr="00B42317">
              <w:rPr>
                <w:rStyle w:val="aff3"/>
                <w:rFonts w:eastAsia="SimSun"/>
                <w:noProof/>
                <w:sz w:val="24"/>
                <w:szCs w:val="24"/>
              </w:rPr>
              <w:t>Электроснабжение</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_Toc107413400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66</w:t>
            </w:r>
            <w:r w:rsidR="00A2227B" w:rsidRPr="00B42317">
              <w:rPr>
                <w:noProof/>
                <w:webHidden/>
                <w:sz w:val="24"/>
                <w:szCs w:val="24"/>
              </w:rPr>
              <w:fldChar w:fldCharType="end"/>
            </w:r>
          </w:hyperlink>
        </w:p>
        <w:p w14:paraId="04BCF20B"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401" w:history="1">
            <w:r w:rsidR="00A2227B" w:rsidRPr="00B42317">
              <w:rPr>
                <w:rStyle w:val="aff3"/>
                <w:rFonts w:eastAsia="SimSun"/>
                <w:noProof/>
                <w:sz w:val="24"/>
                <w:szCs w:val="24"/>
              </w:rPr>
              <w:t>1.8.6.</w:t>
            </w:r>
            <w:r w:rsidR="00A2227B" w:rsidRPr="00B42317">
              <w:rPr>
                <w:rFonts w:eastAsiaTheme="minorEastAsia"/>
                <w:noProof/>
                <w:sz w:val="24"/>
                <w:szCs w:val="24"/>
              </w:rPr>
              <w:tab/>
            </w:r>
            <w:r w:rsidR="00A2227B" w:rsidRPr="00B42317">
              <w:rPr>
                <w:rStyle w:val="aff3"/>
                <w:rFonts w:eastAsia="SimSun"/>
                <w:noProof/>
                <w:sz w:val="24"/>
                <w:szCs w:val="24"/>
              </w:rPr>
              <w:t>Связь и информатизация</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_Toc107413401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66</w:t>
            </w:r>
            <w:r w:rsidR="00A2227B" w:rsidRPr="00B42317">
              <w:rPr>
                <w:noProof/>
                <w:webHidden/>
                <w:sz w:val="24"/>
                <w:szCs w:val="24"/>
              </w:rPr>
              <w:fldChar w:fldCharType="end"/>
            </w:r>
          </w:hyperlink>
        </w:p>
        <w:p w14:paraId="5F9E3E73" w14:textId="77777777" w:rsidR="00A2227B" w:rsidRPr="00B42317" w:rsidRDefault="00287371" w:rsidP="00A2227B">
          <w:pPr>
            <w:pStyle w:val="22"/>
            <w:tabs>
              <w:tab w:val="left" w:pos="880"/>
              <w:tab w:val="right" w:leader="dot" w:pos="10195"/>
            </w:tabs>
            <w:ind w:left="0"/>
            <w:rPr>
              <w:rFonts w:eastAsiaTheme="minorEastAsia"/>
              <w:noProof/>
              <w:sz w:val="24"/>
              <w:szCs w:val="24"/>
            </w:rPr>
          </w:pPr>
          <w:hyperlink w:anchor="_Toc107413402" w:history="1">
            <w:r w:rsidR="00A2227B" w:rsidRPr="00B42317">
              <w:rPr>
                <w:rStyle w:val="aff3"/>
                <w:rFonts w:eastAsia="SimSun"/>
                <w:noProof/>
                <w:sz w:val="24"/>
                <w:szCs w:val="24"/>
              </w:rPr>
              <w:t>1.9.</w:t>
            </w:r>
            <w:r w:rsidR="00A2227B" w:rsidRPr="00B42317">
              <w:rPr>
                <w:rFonts w:eastAsiaTheme="minorEastAsia"/>
                <w:noProof/>
                <w:sz w:val="24"/>
                <w:szCs w:val="24"/>
              </w:rPr>
              <w:tab/>
            </w:r>
            <w:r w:rsidR="00A2227B" w:rsidRPr="00B42317">
              <w:rPr>
                <w:rStyle w:val="aff3"/>
                <w:rFonts w:eastAsia="SimSun"/>
                <w:noProof/>
                <w:sz w:val="24"/>
                <w:szCs w:val="24"/>
              </w:rPr>
              <w:t>Объекты специального назначения. Организация ритуальных услуг</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_Toc107413402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67</w:t>
            </w:r>
            <w:r w:rsidR="00A2227B" w:rsidRPr="00B42317">
              <w:rPr>
                <w:noProof/>
                <w:webHidden/>
                <w:sz w:val="24"/>
                <w:szCs w:val="24"/>
              </w:rPr>
              <w:fldChar w:fldCharType="end"/>
            </w:r>
          </w:hyperlink>
        </w:p>
        <w:p w14:paraId="54CEB34B"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403" w:history="1">
            <w:r w:rsidR="00A2227B" w:rsidRPr="00B42317">
              <w:rPr>
                <w:rStyle w:val="aff3"/>
                <w:rFonts w:eastAsia="SimSun"/>
                <w:noProof/>
                <w:sz w:val="24"/>
                <w:szCs w:val="24"/>
              </w:rPr>
              <w:t>1.9.1.</w:t>
            </w:r>
            <w:r w:rsidR="00A2227B" w:rsidRPr="00B42317">
              <w:rPr>
                <w:rFonts w:eastAsiaTheme="minorEastAsia"/>
                <w:noProof/>
                <w:sz w:val="24"/>
                <w:szCs w:val="24"/>
              </w:rPr>
              <w:tab/>
            </w:r>
            <w:r w:rsidR="00A2227B" w:rsidRPr="00B42317">
              <w:rPr>
                <w:rStyle w:val="aff3"/>
                <w:rFonts w:eastAsia="SimSun"/>
                <w:noProof/>
                <w:sz w:val="24"/>
                <w:szCs w:val="24"/>
              </w:rPr>
              <w:t>Места захоронений</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_Toc107413403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67</w:t>
            </w:r>
            <w:r w:rsidR="00A2227B" w:rsidRPr="00B42317">
              <w:rPr>
                <w:noProof/>
                <w:webHidden/>
                <w:sz w:val="24"/>
                <w:szCs w:val="24"/>
              </w:rPr>
              <w:fldChar w:fldCharType="end"/>
            </w:r>
          </w:hyperlink>
        </w:p>
        <w:p w14:paraId="18C12535"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404" w:history="1">
            <w:r w:rsidR="00A2227B" w:rsidRPr="00B42317">
              <w:rPr>
                <w:rStyle w:val="aff3"/>
                <w:rFonts w:eastAsia="SimSun"/>
                <w:noProof/>
                <w:sz w:val="24"/>
                <w:szCs w:val="24"/>
              </w:rPr>
              <w:t>1.9.2.</w:t>
            </w:r>
            <w:r w:rsidR="00A2227B" w:rsidRPr="00B42317">
              <w:rPr>
                <w:rFonts w:eastAsiaTheme="minorEastAsia"/>
                <w:noProof/>
                <w:sz w:val="24"/>
                <w:szCs w:val="24"/>
              </w:rPr>
              <w:tab/>
            </w:r>
            <w:r w:rsidR="00A2227B" w:rsidRPr="00B42317">
              <w:rPr>
                <w:rStyle w:val="aff3"/>
                <w:rFonts w:eastAsia="SimSun"/>
                <w:noProof/>
                <w:sz w:val="24"/>
                <w:szCs w:val="24"/>
              </w:rPr>
              <w:t>Санитарная очистка территории. Места сбора коммунальных отходов</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_Toc107413404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68</w:t>
            </w:r>
            <w:r w:rsidR="00A2227B" w:rsidRPr="00B42317">
              <w:rPr>
                <w:noProof/>
                <w:webHidden/>
                <w:sz w:val="24"/>
                <w:szCs w:val="24"/>
              </w:rPr>
              <w:fldChar w:fldCharType="end"/>
            </w:r>
          </w:hyperlink>
        </w:p>
        <w:p w14:paraId="44BD1761" w14:textId="77777777" w:rsidR="00A2227B" w:rsidRPr="00B42317" w:rsidRDefault="00287371" w:rsidP="00A2227B">
          <w:pPr>
            <w:pStyle w:val="22"/>
            <w:tabs>
              <w:tab w:val="left" w:pos="1100"/>
              <w:tab w:val="right" w:leader="dot" w:pos="10195"/>
            </w:tabs>
            <w:ind w:left="0"/>
            <w:rPr>
              <w:rFonts w:eastAsiaTheme="minorEastAsia"/>
              <w:noProof/>
              <w:sz w:val="24"/>
              <w:szCs w:val="24"/>
            </w:rPr>
          </w:pPr>
          <w:hyperlink w:anchor="_Toc107413405" w:history="1">
            <w:r w:rsidR="00A2227B" w:rsidRPr="00B42317">
              <w:rPr>
                <w:rStyle w:val="aff3"/>
                <w:rFonts w:eastAsia="SimSun"/>
                <w:noProof/>
                <w:sz w:val="24"/>
                <w:szCs w:val="24"/>
              </w:rPr>
              <w:t>1.10.</w:t>
            </w:r>
            <w:r w:rsidR="00A2227B" w:rsidRPr="00B42317">
              <w:rPr>
                <w:rFonts w:eastAsiaTheme="minorEastAsia"/>
                <w:noProof/>
                <w:sz w:val="24"/>
                <w:szCs w:val="24"/>
              </w:rPr>
              <w:tab/>
            </w:r>
            <w:r w:rsidR="00A2227B" w:rsidRPr="00B42317">
              <w:rPr>
                <w:rStyle w:val="aff3"/>
                <w:rFonts w:eastAsia="SimSun"/>
                <w:noProof/>
                <w:sz w:val="24"/>
                <w:szCs w:val="24"/>
              </w:rPr>
              <w:t>Анализ состояния территорий сельскохозяйственного назначения, территорий сельскохозяйственного использования</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_Toc107413405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68</w:t>
            </w:r>
            <w:r w:rsidR="00A2227B" w:rsidRPr="00B42317">
              <w:rPr>
                <w:noProof/>
                <w:webHidden/>
                <w:sz w:val="24"/>
                <w:szCs w:val="24"/>
              </w:rPr>
              <w:fldChar w:fldCharType="end"/>
            </w:r>
          </w:hyperlink>
        </w:p>
        <w:p w14:paraId="2536B5C3" w14:textId="77777777" w:rsidR="00A2227B" w:rsidRPr="00B42317" w:rsidRDefault="00287371" w:rsidP="00A2227B">
          <w:pPr>
            <w:pStyle w:val="16"/>
            <w:tabs>
              <w:tab w:val="left" w:pos="660"/>
            </w:tabs>
            <w:spacing w:line="240" w:lineRule="auto"/>
            <w:rPr>
              <w:rFonts w:ascii="Times New Roman" w:eastAsiaTheme="minorEastAsia" w:hAnsi="Times New Roman" w:cs="Times New Roman"/>
              <w:noProof/>
              <w:sz w:val="24"/>
              <w:szCs w:val="24"/>
              <w:lang w:eastAsia="ru-RU"/>
            </w:rPr>
          </w:pPr>
          <w:hyperlink w:anchor="_Toc107413406" w:history="1">
            <w:r w:rsidR="00A2227B" w:rsidRPr="00B42317">
              <w:rPr>
                <w:rStyle w:val="aff3"/>
                <w:rFonts w:ascii="Times New Roman" w:hAnsi="Times New Roman" w:cs="Times New Roman"/>
                <w:noProof/>
                <w:sz w:val="24"/>
                <w:szCs w:val="24"/>
              </w:rPr>
              <w:t>2.</w:t>
            </w:r>
            <w:r w:rsidR="00A2227B" w:rsidRPr="00B42317">
              <w:rPr>
                <w:rFonts w:ascii="Times New Roman" w:eastAsiaTheme="minorEastAsia" w:hAnsi="Times New Roman" w:cs="Times New Roman"/>
                <w:noProof/>
                <w:sz w:val="24"/>
                <w:szCs w:val="24"/>
                <w:lang w:eastAsia="ru-RU"/>
              </w:rPr>
              <w:tab/>
            </w:r>
            <w:r w:rsidR="00A2227B" w:rsidRPr="00B42317">
              <w:rPr>
                <w:rStyle w:val="aff3"/>
                <w:rFonts w:ascii="Times New Roman" w:hAnsi="Times New Roman" w:cs="Times New Roman"/>
                <w:noProof/>
                <w:sz w:val="24"/>
                <w:szCs w:val="24"/>
              </w:rPr>
              <w:t>ОБОСНОВАНИЕ ВЫБРАННОГО ВАРИАНТА РАЗМЕЩЕНИЯ ОБЪЕКТОВ МЕСТНОГО ЗНАЧЕНИЯ ПОСЕЛЕНИЯ НА ОСНОВЕ АНАЛИЗА ИСПОЛЬЗОВАНИЯ ТЕРРИТОРИИ ПОСЕЛЕНИЯ, ВОЗМОЖНЫХ НАПРАВЛЕНИЙ ЕЕ РАЗВИТИЯ И ПРОГНОЗИРУЕМЫХ ОГРАНИЧЕНИЙ ЕЕ ИСПОЛЬЗОВАНИЯ</w:t>
            </w:r>
            <w:r w:rsidR="00A2227B" w:rsidRPr="00B42317">
              <w:rPr>
                <w:rFonts w:ascii="Times New Roman" w:hAnsi="Times New Roman" w:cs="Times New Roman"/>
                <w:noProof/>
                <w:webHidden/>
                <w:sz w:val="24"/>
                <w:szCs w:val="24"/>
              </w:rPr>
              <w:tab/>
            </w:r>
            <w:r w:rsidR="00A2227B" w:rsidRPr="00B42317">
              <w:rPr>
                <w:rFonts w:ascii="Times New Roman" w:hAnsi="Times New Roman" w:cs="Times New Roman"/>
                <w:noProof/>
                <w:webHidden/>
                <w:sz w:val="24"/>
                <w:szCs w:val="24"/>
              </w:rPr>
              <w:fldChar w:fldCharType="begin"/>
            </w:r>
            <w:r w:rsidR="00A2227B" w:rsidRPr="00B42317">
              <w:rPr>
                <w:rFonts w:ascii="Times New Roman" w:hAnsi="Times New Roman" w:cs="Times New Roman"/>
                <w:noProof/>
                <w:webHidden/>
                <w:sz w:val="24"/>
                <w:szCs w:val="24"/>
              </w:rPr>
              <w:instrText xml:space="preserve"> PAGEREF _Toc107413406 \h </w:instrText>
            </w:r>
            <w:r w:rsidR="00A2227B" w:rsidRPr="00B42317">
              <w:rPr>
                <w:rFonts w:ascii="Times New Roman" w:hAnsi="Times New Roman" w:cs="Times New Roman"/>
                <w:noProof/>
                <w:webHidden/>
                <w:sz w:val="24"/>
                <w:szCs w:val="24"/>
              </w:rPr>
            </w:r>
            <w:r w:rsidR="00A2227B" w:rsidRPr="00B42317">
              <w:rPr>
                <w:rFonts w:ascii="Times New Roman" w:hAnsi="Times New Roman" w:cs="Times New Roman"/>
                <w:noProof/>
                <w:webHidden/>
                <w:sz w:val="24"/>
                <w:szCs w:val="24"/>
              </w:rPr>
              <w:fldChar w:fldCharType="separate"/>
            </w:r>
            <w:r w:rsidR="00A2227B" w:rsidRPr="00B42317">
              <w:rPr>
                <w:rFonts w:ascii="Times New Roman" w:hAnsi="Times New Roman" w:cs="Times New Roman"/>
                <w:noProof/>
                <w:webHidden/>
                <w:sz w:val="24"/>
                <w:szCs w:val="24"/>
              </w:rPr>
              <w:t>69</w:t>
            </w:r>
            <w:r w:rsidR="00A2227B" w:rsidRPr="00B42317">
              <w:rPr>
                <w:rFonts w:ascii="Times New Roman" w:hAnsi="Times New Roman" w:cs="Times New Roman"/>
                <w:noProof/>
                <w:webHidden/>
                <w:sz w:val="24"/>
                <w:szCs w:val="24"/>
              </w:rPr>
              <w:fldChar w:fldCharType="end"/>
            </w:r>
          </w:hyperlink>
        </w:p>
        <w:p w14:paraId="3EE7C54B" w14:textId="77777777" w:rsidR="00A2227B" w:rsidRPr="00B42317" w:rsidRDefault="00287371" w:rsidP="00A2227B">
          <w:pPr>
            <w:pStyle w:val="22"/>
            <w:tabs>
              <w:tab w:val="left" w:pos="880"/>
              <w:tab w:val="right" w:leader="dot" w:pos="10195"/>
            </w:tabs>
            <w:ind w:left="0"/>
            <w:rPr>
              <w:rFonts w:eastAsiaTheme="minorEastAsia"/>
              <w:noProof/>
              <w:sz w:val="24"/>
              <w:szCs w:val="24"/>
            </w:rPr>
          </w:pPr>
          <w:hyperlink w:anchor="_Toc107413407" w:history="1">
            <w:r w:rsidR="00A2227B" w:rsidRPr="00B42317">
              <w:rPr>
                <w:rStyle w:val="aff3"/>
                <w:rFonts w:eastAsia="SimSun"/>
                <w:noProof/>
                <w:sz w:val="24"/>
                <w:szCs w:val="24"/>
              </w:rPr>
              <w:t>2.1.</w:t>
            </w:r>
            <w:r w:rsidR="00A2227B" w:rsidRPr="00B42317">
              <w:rPr>
                <w:rFonts w:eastAsiaTheme="minorEastAsia"/>
                <w:noProof/>
                <w:sz w:val="24"/>
                <w:szCs w:val="24"/>
              </w:rPr>
              <w:tab/>
            </w:r>
            <w:r w:rsidR="00A2227B" w:rsidRPr="00B42317">
              <w:rPr>
                <w:rStyle w:val="aff3"/>
                <w:rFonts w:eastAsia="SimSun"/>
                <w:noProof/>
                <w:sz w:val="24"/>
                <w:szCs w:val="24"/>
              </w:rPr>
              <w:t>Сведения о видах, назначении и наименовании планируемых на рассматриваемой территории объектов федерального и регионального значения и местного значения района</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_Toc107413407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69</w:t>
            </w:r>
            <w:r w:rsidR="00A2227B" w:rsidRPr="00B42317">
              <w:rPr>
                <w:noProof/>
                <w:webHidden/>
                <w:sz w:val="24"/>
                <w:szCs w:val="24"/>
              </w:rPr>
              <w:fldChar w:fldCharType="end"/>
            </w:r>
          </w:hyperlink>
        </w:p>
        <w:p w14:paraId="5C88A4B6"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408" w:history="1">
            <w:r w:rsidR="00A2227B" w:rsidRPr="00B42317">
              <w:rPr>
                <w:rStyle w:val="aff3"/>
                <w:rFonts w:eastAsia="SimSun"/>
                <w:noProof/>
                <w:sz w:val="24"/>
                <w:szCs w:val="24"/>
              </w:rPr>
              <w:t>2.1.1.</w:t>
            </w:r>
            <w:r w:rsidR="00A2227B" w:rsidRPr="00B42317">
              <w:rPr>
                <w:rFonts w:eastAsiaTheme="minorEastAsia"/>
                <w:noProof/>
                <w:sz w:val="24"/>
                <w:szCs w:val="24"/>
              </w:rPr>
              <w:tab/>
            </w:r>
            <w:r w:rsidR="00A2227B" w:rsidRPr="00B42317">
              <w:rPr>
                <w:rStyle w:val="aff3"/>
                <w:rFonts w:eastAsia="SimSun"/>
                <w:noProof/>
                <w:sz w:val="24"/>
                <w:szCs w:val="24"/>
              </w:rPr>
              <w:t>Сведения о видах, назначении и наименованиях, планируемых для размещения на территории сельского поселения объектов федерального значения</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_Toc107413408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69</w:t>
            </w:r>
            <w:r w:rsidR="00A2227B" w:rsidRPr="00B42317">
              <w:rPr>
                <w:noProof/>
                <w:webHidden/>
                <w:sz w:val="24"/>
                <w:szCs w:val="24"/>
              </w:rPr>
              <w:fldChar w:fldCharType="end"/>
            </w:r>
          </w:hyperlink>
        </w:p>
        <w:p w14:paraId="0123CB7D"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409" w:history="1">
            <w:r w:rsidR="00A2227B" w:rsidRPr="00B42317">
              <w:rPr>
                <w:rStyle w:val="aff3"/>
                <w:rFonts w:eastAsia="SimSun"/>
                <w:noProof/>
                <w:sz w:val="24"/>
                <w:szCs w:val="24"/>
              </w:rPr>
              <w:t>2.1.2.</w:t>
            </w:r>
            <w:r w:rsidR="00A2227B" w:rsidRPr="00B42317">
              <w:rPr>
                <w:rFonts w:eastAsiaTheme="minorEastAsia"/>
                <w:noProof/>
                <w:sz w:val="24"/>
                <w:szCs w:val="24"/>
              </w:rPr>
              <w:tab/>
            </w:r>
            <w:r w:rsidR="00A2227B" w:rsidRPr="00B42317">
              <w:rPr>
                <w:rStyle w:val="aff3"/>
                <w:rFonts w:eastAsia="SimSun"/>
                <w:noProof/>
                <w:sz w:val="24"/>
                <w:szCs w:val="24"/>
              </w:rPr>
              <w:t>Сведения о видах, назначении и наименованиях, планируемых для размещения на территории сельского поселения объектов регионального значения</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_Toc107413409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73</w:t>
            </w:r>
            <w:r w:rsidR="00A2227B" w:rsidRPr="00B42317">
              <w:rPr>
                <w:noProof/>
                <w:webHidden/>
                <w:sz w:val="24"/>
                <w:szCs w:val="24"/>
              </w:rPr>
              <w:fldChar w:fldCharType="end"/>
            </w:r>
          </w:hyperlink>
        </w:p>
        <w:p w14:paraId="55422711"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410" w:history="1">
            <w:r w:rsidR="00A2227B" w:rsidRPr="00B42317">
              <w:rPr>
                <w:rStyle w:val="aff3"/>
                <w:rFonts w:eastAsia="SimSun"/>
                <w:noProof/>
                <w:sz w:val="24"/>
                <w:szCs w:val="24"/>
              </w:rPr>
              <w:t>2.1.3.</w:t>
            </w:r>
            <w:r w:rsidR="00A2227B" w:rsidRPr="00B42317">
              <w:rPr>
                <w:rFonts w:eastAsiaTheme="minorEastAsia"/>
                <w:noProof/>
                <w:sz w:val="24"/>
                <w:szCs w:val="24"/>
              </w:rPr>
              <w:tab/>
            </w:r>
            <w:r w:rsidR="00A2227B" w:rsidRPr="00B42317">
              <w:rPr>
                <w:rStyle w:val="aff3"/>
                <w:rFonts w:eastAsia="SimSun"/>
                <w:noProof/>
                <w:sz w:val="24"/>
                <w:szCs w:val="24"/>
              </w:rPr>
              <w:t>Сведения о видах, назначении и наименованиях, планируемых для размещения на территории поселения объектов местного значения района</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_Toc107413410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75</w:t>
            </w:r>
            <w:r w:rsidR="00A2227B" w:rsidRPr="00B42317">
              <w:rPr>
                <w:noProof/>
                <w:webHidden/>
                <w:sz w:val="24"/>
                <w:szCs w:val="24"/>
              </w:rPr>
              <w:fldChar w:fldCharType="end"/>
            </w:r>
          </w:hyperlink>
        </w:p>
        <w:p w14:paraId="65E19AE8" w14:textId="77777777" w:rsidR="00A2227B" w:rsidRPr="00B42317" w:rsidRDefault="00287371" w:rsidP="00A2227B">
          <w:pPr>
            <w:pStyle w:val="22"/>
            <w:tabs>
              <w:tab w:val="left" w:pos="880"/>
              <w:tab w:val="right" w:leader="dot" w:pos="10195"/>
            </w:tabs>
            <w:ind w:left="0"/>
            <w:rPr>
              <w:rFonts w:eastAsiaTheme="minorEastAsia"/>
              <w:noProof/>
              <w:sz w:val="24"/>
              <w:szCs w:val="24"/>
            </w:rPr>
          </w:pPr>
          <w:hyperlink w:anchor="_Toc107413411" w:history="1">
            <w:r w:rsidR="00A2227B" w:rsidRPr="00B42317">
              <w:rPr>
                <w:rStyle w:val="aff3"/>
                <w:rFonts w:eastAsia="SimSun"/>
                <w:noProof/>
                <w:sz w:val="24"/>
                <w:szCs w:val="24"/>
              </w:rPr>
              <w:t>2.2.</w:t>
            </w:r>
            <w:r w:rsidR="00A2227B" w:rsidRPr="00B42317">
              <w:rPr>
                <w:rFonts w:eastAsiaTheme="minorEastAsia"/>
                <w:noProof/>
                <w:sz w:val="24"/>
                <w:szCs w:val="24"/>
              </w:rPr>
              <w:tab/>
            </w:r>
            <w:r w:rsidR="00A2227B" w:rsidRPr="00B42317">
              <w:rPr>
                <w:rStyle w:val="aff3"/>
                <w:rFonts w:eastAsia="SimSun"/>
                <w:noProof/>
                <w:sz w:val="24"/>
                <w:szCs w:val="24"/>
              </w:rPr>
              <w:t>Проектная архитектурно-планировочная организация территории</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_Toc107413411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77</w:t>
            </w:r>
            <w:r w:rsidR="00A2227B" w:rsidRPr="00B42317">
              <w:rPr>
                <w:noProof/>
                <w:webHidden/>
                <w:sz w:val="24"/>
                <w:szCs w:val="24"/>
              </w:rPr>
              <w:fldChar w:fldCharType="end"/>
            </w:r>
          </w:hyperlink>
        </w:p>
        <w:p w14:paraId="1B009285"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412" w:history="1">
            <w:r w:rsidR="00A2227B" w:rsidRPr="00B42317">
              <w:rPr>
                <w:rStyle w:val="aff3"/>
                <w:rFonts w:eastAsia="SimSun"/>
                <w:noProof/>
                <w:sz w:val="24"/>
                <w:szCs w:val="24"/>
              </w:rPr>
              <w:t>2.2.1.</w:t>
            </w:r>
            <w:r w:rsidR="00A2227B" w:rsidRPr="00B42317">
              <w:rPr>
                <w:rFonts w:eastAsiaTheme="minorEastAsia"/>
                <w:noProof/>
                <w:sz w:val="24"/>
                <w:szCs w:val="24"/>
              </w:rPr>
              <w:tab/>
            </w:r>
            <w:r w:rsidR="00A2227B" w:rsidRPr="00B42317">
              <w:rPr>
                <w:rStyle w:val="aff3"/>
                <w:rFonts w:eastAsia="SimSun"/>
                <w:noProof/>
                <w:sz w:val="24"/>
                <w:szCs w:val="24"/>
              </w:rPr>
              <w:t>Планировочная организация территории</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_Toc107413412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77</w:t>
            </w:r>
            <w:r w:rsidR="00A2227B" w:rsidRPr="00B42317">
              <w:rPr>
                <w:noProof/>
                <w:webHidden/>
                <w:sz w:val="24"/>
                <w:szCs w:val="24"/>
              </w:rPr>
              <w:fldChar w:fldCharType="end"/>
            </w:r>
          </w:hyperlink>
        </w:p>
        <w:p w14:paraId="0001C2CD"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413" w:history="1">
            <w:r w:rsidR="00A2227B" w:rsidRPr="00B42317">
              <w:rPr>
                <w:rStyle w:val="aff3"/>
                <w:rFonts w:eastAsiaTheme="majorEastAsia"/>
                <w:bCs/>
                <w:noProof/>
                <w:sz w:val="24"/>
                <w:szCs w:val="24"/>
              </w:rPr>
              <w:t>2.2.2.</w:t>
            </w:r>
            <w:r w:rsidR="00A2227B" w:rsidRPr="00B42317">
              <w:rPr>
                <w:rFonts w:eastAsiaTheme="minorEastAsia"/>
                <w:noProof/>
                <w:sz w:val="24"/>
                <w:szCs w:val="24"/>
              </w:rPr>
              <w:tab/>
            </w:r>
            <w:r w:rsidR="00A2227B" w:rsidRPr="00B42317">
              <w:rPr>
                <w:rStyle w:val="aff3"/>
                <w:rFonts w:eastAsiaTheme="majorEastAsia"/>
                <w:bCs/>
                <w:noProof/>
                <w:sz w:val="24"/>
                <w:szCs w:val="24"/>
              </w:rPr>
              <w:t>Предложения по функциональному зонированию территории</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_Toc107413413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77</w:t>
            </w:r>
            <w:r w:rsidR="00A2227B" w:rsidRPr="00B42317">
              <w:rPr>
                <w:noProof/>
                <w:webHidden/>
                <w:sz w:val="24"/>
                <w:szCs w:val="24"/>
              </w:rPr>
              <w:fldChar w:fldCharType="end"/>
            </w:r>
          </w:hyperlink>
        </w:p>
        <w:p w14:paraId="5E9AD4B7" w14:textId="77777777" w:rsidR="00A2227B" w:rsidRPr="00B42317" w:rsidRDefault="00287371" w:rsidP="00A2227B">
          <w:pPr>
            <w:pStyle w:val="22"/>
            <w:tabs>
              <w:tab w:val="left" w:pos="880"/>
              <w:tab w:val="right" w:leader="dot" w:pos="10195"/>
            </w:tabs>
            <w:ind w:left="0"/>
            <w:rPr>
              <w:rFonts w:eastAsiaTheme="minorEastAsia"/>
              <w:noProof/>
              <w:sz w:val="24"/>
              <w:szCs w:val="24"/>
            </w:rPr>
          </w:pPr>
          <w:hyperlink w:anchor="_Toc107413414" w:history="1">
            <w:r w:rsidR="00A2227B" w:rsidRPr="00B42317">
              <w:rPr>
                <w:rStyle w:val="aff3"/>
                <w:rFonts w:eastAsia="SimSun"/>
                <w:noProof/>
                <w:sz w:val="24"/>
                <w:szCs w:val="24"/>
              </w:rPr>
              <w:t>2.3.</w:t>
            </w:r>
            <w:r w:rsidR="00A2227B" w:rsidRPr="00B42317">
              <w:rPr>
                <w:rFonts w:eastAsiaTheme="minorEastAsia"/>
                <w:noProof/>
                <w:sz w:val="24"/>
                <w:szCs w:val="24"/>
              </w:rPr>
              <w:tab/>
            </w:r>
            <w:r w:rsidR="00A2227B" w:rsidRPr="00B42317">
              <w:rPr>
                <w:rStyle w:val="aff3"/>
                <w:rFonts w:eastAsia="SimSun"/>
                <w:noProof/>
                <w:sz w:val="24"/>
                <w:szCs w:val="24"/>
              </w:rPr>
              <w:t>Развитие социально-экономического комплекса</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_Toc107413414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81</w:t>
            </w:r>
            <w:r w:rsidR="00A2227B" w:rsidRPr="00B42317">
              <w:rPr>
                <w:noProof/>
                <w:webHidden/>
                <w:sz w:val="24"/>
                <w:szCs w:val="24"/>
              </w:rPr>
              <w:fldChar w:fldCharType="end"/>
            </w:r>
          </w:hyperlink>
        </w:p>
        <w:p w14:paraId="74DF4AB1"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415" w:history="1">
            <w:r w:rsidR="00A2227B" w:rsidRPr="00B42317">
              <w:rPr>
                <w:rStyle w:val="aff3"/>
                <w:rFonts w:eastAsia="SimSun"/>
                <w:noProof/>
                <w:sz w:val="24"/>
                <w:szCs w:val="24"/>
              </w:rPr>
              <w:t>2.3.1.</w:t>
            </w:r>
            <w:r w:rsidR="00A2227B" w:rsidRPr="00B42317">
              <w:rPr>
                <w:rFonts w:eastAsiaTheme="minorEastAsia"/>
                <w:noProof/>
                <w:sz w:val="24"/>
                <w:szCs w:val="24"/>
              </w:rPr>
              <w:tab/>
            </w:r>
            <w:r w:rsidR="00A2227B" w:rsidRPr="00B42317">
              <w:rPr>
                <w:rStyle w:val="aff3"/>
                <w:rFonts w:eastAsia="SimSun"/>
                <w:noProof/>
                <w:sz w:val="24"/>
                <w:szCs w:val="24"/>
              </w:rPr>
              <w:t>Развитие экономики</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_Toc107413415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81</w:t>
            </w:r>
            <w:r w:rsidR="00A2227B" w:rsidRPr="00B42317">
              <w:rPr>
                <w:noProof/>
                <w:webHidden/>
                <w:sz w:val="24"/>
                <w:szCs w:val="24"/>
              </w:rPr>
              <w:fldChar w:fldCharType="end"/>
            </w:r>
          </w:hyperlink>
        </w:p>
        <w:p w14:paraId="35416AAD" w14:textId="77777777" w:rsidR="00A2227B" w:rsidRPr="00B42317" w:rsidRDefault="00287371" w:rsidP="00A2227B">
          <w:pPr>
            <w:pStyle w:val="41"/>
            <w:tabs>
              <w:tab w:val="left" w:pos="1760"/>
              <w:tab w:val="right" w:leader="dot" w:pos="10195"/>
            </w:tabs>
            <w:ind w:left="0"/>
            <w:rPr>
              <w:rFonts w:eastAsiaTheme="minorEastAsia"/>
              <w:noProof/>
              <w:sz w:val="24"/>
              <w:szCs w:val="24"/>
            </w:rPr>
          </w:pPr>
          <w:hyperlink w:anchor="_Toc107413416" w:history="1">
            <w:r w:rsidR="00A2227B" w:rsidRPr="00B42317">
              <w:rPr>
                <w:rStyle w:val="aff3"/>
                <w:rFonts w:eastAsia="SimSun"/>
                <w:noProof/>
                <w:sz w:val="24"/>
                <w:szCs w:val="24"/>
              </w:rPr>
              <w:t>2.3.1.1.</w:t>
            </w:r>
            <w:r w:rsidR="00A2227B" w:rsidRPr="00B42317">
              <w:rPr>
                <w:rFonts w:eastAsiaTheme="minorEastAsia"/>
                <w:noProof/>
                <w:sz w:val="24"/>
                <w:szCs w:val="24"/>
              </w:rPr>
              <w:tab/>
            </w:r>
            <w:r w:rsidR="00A2227B" w:rsidRPr="00B42317">
              <w:rPr>
                <w:rStyle w:val="aff3"/>
                <w:rFonts w:eastAsia="SimSun"/>
                <w:noProof/>
                <w:sz w:val="24"/>
                <w:szCs w:val="24"/>
              </w:rPr>
              <w:t>Промышленный комплекс</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_Toc107413416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83</w:t>
            </w:r>
            <w:r w:rsidR="00A2227B" w:rsidRPr="00B42317">
              <w:rPr>
                <w:noProof/>
                <w:webHidden/>
                <w:sz w:val="24"/>
                <w:szCs w:val="24"/>
              </w:rPr>
              <w:fldChar w:fldCharType="end"/>
            </w:r>
          </w:hyperlink>
        </w:p>
        <w:p w14:paraId="29A64AC9" w14:textId="77777777" w:rsidR="00A2227B" w:rsidRPr="00B42317" w:rsidRDefault="00287371" w:rsidP="00A2227B">
          <w:pPr>
            <w:pStyle w:val="41"/>
            <w:tabs>
              <w:tab w:val="left" w:pos="1760"/>
              <w:tab w:val="right" w:leader="dot" w:pos="10195"/>
            </w:tabs>
            <w:ind w:left="0"/>
            <w:rPr>
              <w:rFonts w:eastAsiaTheme="minorEastAsia"/>
              <w:noProof/>
              <w:sz w:val="24"/>
              <w:szCs w:val="24"/>
            </w:rPr>
          </w:pPr>
          <w:hyperlink w:anchor="_Toc107413417" w:history="1">
            <w:r w:rsidR="00A2227B" w:rsidRPr="00B42317">
              <w:rPr>
                <w:rStyle w:val="aff3"/>
                <w:rFonts w:eastAsia="SimSun"/>
                <w:noProof/>
                <w:sz w:val="24"/>
                <w:szCs w:val="24"/>
              </w:rPr>
              <w:t>2.3.1.2.</w:t>
            </w:r>
            <w:r w:rsidR="00A2227B" w:rsidRPr="00B42317">
              <w:rPr>
                <w:rFonts w:eastAsiaTheme="minorEastAsia"/>
                <w:noProof/>
                <w:sz w:val="24"/>
                <w:szCs w:val="24"/>
              </w:rPr>
              <w:tab/>
            </w:r>
            <w:r w:rsidR="00A2227B" w:rsidRPr="00B42317">
              <w:rPr>
                <w:rStyle w:val="aff3"/>
                <w:rFonts w:eastAsia="SimSun"/>
                <w:noProof/>
                <w:sz w:val="24"/>
                <w:szCs w:val="24"/>
              </w:rPr>
              <w:t>Агропромышленный комплекс</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_Toc107413417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83</w:t>
            </w:r>
            <w:r w:rsidR="00A2227B" w:rsidRPr="00B42317">
              <w:rPr>
                <w:noProof/>
                <w:webHidden/>
                <w:sz w:val="24"/>
                <w:szCs w:val="24"/>
              </w:rPr>
              <w:fldChar w:fldCharType="end"/>
            </w:r>
          </w:hyperlink>
        </w:p>
        <w:p w14:paraId="6B8FD5FC" w14:textId="77777777" w:rsidR="00A2227B" w:rsidRPr="00B42317" w:rsidRDefault="00287371" w:rsidP="00A2227B">
          <w:pPr>
            <w:pStyle w:val="41"/>
            <w:tabs>
              <w:tab w:val="left" w:pos="1760"/>
              <w:tab w:val="right" w:leader="dot" w:pos="10195"/>
            </w:tabs>
            <w:ind w:left="0"/>
            <w:rPr>
              <w:rFonts w:eastAsiaTheme="minorEastAsia"/>
              <w:noProof/>
              <w:sz w:val="24"/>
              <w:szCs w:val="24"/>
            </w:rPr>
          </w:pPr>
          <w:hyperlink w:anchor="_Toc107413418" w:history="1">
            <w:r w:rsidR="00A2227B" w:rsidRPr="00B42317">
              <w:rPr>
                <w:rStyle w:val="aff3"/>
                <w:rFonts w:eastAsia="SimSun"/>
                <w:noProof/>
                <w:sz w:val="24"/>
                <w:szCs w:val="24"/>
              </w:rPr>
              <w:t>2.3.1.3.</w:t>
            </w:r>
            <w:r w:rsidR="00A2227B" w:rsidRPr="00B42317">
              <w:rPr>
                <w:rFonts w:eastAsiaTheme="minorEastAsia"/>
                <w:noProof/>
                <w:sz w:val="24"/>
                <w:szCs w:val="24"/>
              </w:rPr>
              <w:tab/>
            </w:r>
            <w:r w:rsidR="00A2227B" w:rsidRPr="00B42317">
              <w:rPr>
                <w:rStyle w:val="aff3"/>
                <w:rFonts w:eastAsia="SimSun"/>
                <w:noProof/>
                <w:sz w:val="24"/>
                <w:szCs w:val="24"/>
              </w:rPr>
              <w:t>Малое и среднее предпринимательство</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_Toc107413418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84</w:t>
            </w:r>
            <w:r w:rsidR="00A2227B" w:rsidRPr="00B42317">
              <w:rPr>
                <w:noProof/>
                <w:webHidden/>
                <w:sz w:val="24"/>
                <w:szCs w:val="24"/>
              </w:rPr>
              <w:fldChar w:fldCharType="end"/>
            </w:r>
          </w:hyperlink>
        </w:p>
        <w:p w14:paraId="08112401" w14:textId="77777777" w:rsidR="00A2227B" w:rsidRPr="00B42317" w:rsidRDefault="00287371" w:rsidP="00A2227B">
          <w:pPr>
            <w:pStyle w:val="41"/>
            <w:tabs>
              <w:tab w:val="left" w:pos="1760"/>
              <w:tab w:val="right" w:leader="dot" w:pos="10195"/>
            </w:tabs>
            <w:ind w:left="0"/>
            <w:rPr>
              <w:rFonts w:eastAsiaTheme="minorEastAsia"/>
              <w:noProof/>
              <w:sz w:val="24"/>
              <w:szCs w:val="24"/>
            </w:rPr>
          </w:pPr>
          <w:hyperlink w:anchor="_Toc107413419" w:history="1">
            <w:r w:rsidR="00A2227B" w:rsidRPr="00B42317">
              <w:rPr>
                <w:rStyle w:val="aff3"/>
                <w:rFonts w:eastAsia="SimSun"/>
                <w:noProof/>
                <w:sz w:val="24"/>
                <w:szCs w:val="24"/>
              </w:rPr>
              <w:t>2.3.1.4.</w:t>
            </w:r>
            <w:r w:rsidR="00A2227B" w:rsidRPr="00B42317">
              <w:rPr>
                <w:rFonts w:eastAsiaTheme="minorEastAsia"/>
                <w:noProof/>
                <w:sz w:val="24"/>
                <w:szCs w:val="24"/>
              </w:rPr>
              <w:tab/>
            </w:r>
            <w:r w:rsidR="00A2227B" w:rsidRPr="00B42317">
              <w:rPr>
                <w:rStyle w:val="aff3"/>
                <w:rFonts w:eastAsia="SimSun"/>
                <w:noProof/>
                <w:sz w:val="24"/>
                <w:szCs w:val="24"/>
              </w:rPr>
              <w:t>Туризм</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_Toc107413419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84</w:t>
            </w:r>
            <w:r w:rsidR="00A2227B" w:rsidRPr="00B42317">
              <w:rPr>
                <w:noProof/>
                <w:webHidden/>
                <w:sz w:val="24"/>
                <w:szCs w:val="24"/>
              </w:rPr>
              <w:fldChar w:fldCharType="end"/>
            </w:r>
          </w:hyperlink>
        </w:p>
        <w:p w14:paraId="149EECCB"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420" w:history="1">
            <w:r w:rsidR="00A2227B" w:rsidRPr="00B42317">
              <w:rPr>
                <w:rStyle w:val="aff3"/>
                <w:rFonts w:eastAsia="SimSun"/>
                <w:noProof/>
                <w:sz w:val="24"/>
                <w:szCs w:val="24"/>
              </w:rPr>
              <w:t>2.3.2.</w:t>
            </w:r>
            <w:r w:rsidR="00A2227B" w:rsidRPr="00B42317">
              <w:rPr>
                <w:rFonts w:eastAsiaTheme="minorEastAsia"/>
                <w:noProof/>
                <w:sz w:val="24"/>
                <w:szCs w:val="24"/>
              </w:rPr>
              <w:tab/>
            </w:r>
            <w:r w:rsidR="00A2227B" w:rsidRPr="00B42317">
              <w:rPr>
                <w:rStyle w:val="aff3"/>
                <w:rFonts w:eastAsia="SimSun"/>
                <w:noProof/>
                <w:sz w:val="24"/>
                <w:szCs w:val="24"/>
              </w:rPr>
              <w:t>Демографический потенциал территории</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_Toc107413420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84</w:t>
            </w:r>
            <w:r w:rsidR="00A2227B" w:rsidRPr="00B42317">
              <w:rPr>
                <w:noProof/>
                <w:webHidden/>
                <w:sz w:val="24"/>
                <w:szCs w:val="24"/>
              </w:rPr>
              <w:fldChar w:fldCharType="end"/>
            </w:r>
          </w:hyperlink>
        </w:p>
        <w:p w14:paraId="2FEEE497"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421" w:history="1">
            <w:r w:rsidR="00A2227B" w:rsidRPr="00B42317">
              <w:rPr>
                <w:rStyle w:val="aff3"/>
                <w:rFonts w:eastAsia="SimSun"/>
                <w:noProof/>
                <w:sz w:val="24"/>
                <w:szCs w:val="24"/>
              </w:rPr>
              <w:t>2.3.3.</w:t>
            </w:r>
            <w:r w:rsidR="00A2227B" w:rsidRPr="00B42317">
              <w:rPr>
                <w:rFonts w:eastAsiaTheme="minorEastAsia"/>
                <w:noProof/>
                <w:sz w:val="24"/>
                <w:szCs w:val="24"/>
              </w:rPr>
              <w:tab/>
            </w:r>
            <w:r w:rsidR="00A2227B" w:rsidRPr="00B42317">
              <w:rPr>
                <w:rStyle w:val="aff3"/>
                <w:rFonts w:eastAsia="SimSun"/>
                <w:noProof/>
                <w:sz w:val="24"/>
                <w:szCs w:val="24"/>
              </w:rPr>
              <w:t>Жилищный фонд и жилищное строительство</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_Toc107413421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85</w:t>
            </w:r>
            <w:r w:rsidR="00A2227B" w:rsidRPr="00B42317">
              <w:rPr>
                <w:noProof/>
                <w:webHidden/>
                <w:sz w:val="24"/>
                <w:szCs w:val="24"/>
              </w:rPr>
              <w:fldChar w:fldCharType="end"/>
            </w:r>
          </w:hyperlink>
        </w:p>
        <w:p w14:paraId="7AC43B36"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422" w:history="1">
            <w:r w:rsidR="00A2227B" w:rsidRPr="00B42317">
              <w:rPr>
                <w:rStyle w:val="aff3"/>
                <w:rFonts w:eastAsia="SimSun"/>
                <w:noProof/>
                <w:sz w:val="24"/>
                <w:szCs w:val="24"/>
              </w:rPr>
              <w:t>2.3.4.</w:t>
            </w:r>
            <w:r w:rsidR="00A2227B" w:rsidRPr="00B42317">
              <w:rPr>
                <w:rFonts w:eastAsiaTheme="minorEastAsia"/>
                <w:noProof/>
                <w:sz w:val="24"/>
                <w:szCs w:val="24"/>
              </w:rPr>
              <w:tab/>
            </w:r>
            <w:r w:rsidR="00A2227B" w:rsidRPr="00B42317">
              <w:rPr>
                <w:rStyle w:val="aff3"/>
                <w:rFonts w:eastAsia="SimSun"/>
                <w:noProof/>
                <w:sz w:val="24"/>
                <w:szCs w:val="24"/>
              </w:rPr>
              <w:t>Проектные предложения по развитию объектов социальной инфраструктуры</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_Toc107413422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86</w:t>
            </w:r>
            <w:r w:rsidR="00A2227B" w:rsidRPr="00B42317">
              <w:rPr>
                <w:noProof/>
                <w:webHidden/>
                <w:sz w:val="24"/>
                <w:szCs w:val="24"/>
              </w:rPr>
              <w:fldChar w:fldCharType="end"/>
            </w:r>
          </w:hyperlink>
        </w:p>
        <w:p w14:paraId="552075F6" w14:textId="77777777" w:rsidR="00A2227B" w:rsidRPr="00B42317" w:rsidRDefault="00287371" w:rsidP="00A2227B">
          <w:pPr>
            <w:pStyle w:val="41"/>
            <w:tabs>
              <w:tab w:val="left" w:pos="1760"/>
              <w:tab w:val="right" w:leader="dot" w:pos="10195"/>
            </w:tabs>
            <w:ind w:left="0"/>
            <w:rPr>
              <w:rFonts w:eastAsiaTheme="minorEastAsia"/>
              <w:noProof/>
              <w:sz w:val="24"/>
              <w:szCs w:val="24"/>
            </w:rPr>
          </w:pPr>
          <w:hyperlink w:anchor="_Toc107413423" w:history="1">
            <w:r w:rsidR="00A2227B" w:rsidRPr="00B42317">
              <w:rPr>
                <w:rStyle w:val="aff3"/>
                <w:rFonts w:eastAsiaTheme="majorEastAsia"/>
                <w:bCs/>
                <w:noProof/>
                <w:sz w:val="24"/>
                <w:szCs w:val="24"/>
              </w:rPr>
              <w:t>2.3.4.1.</w:t>
            </w:r>
            <w:r w:rsidR="00A2227B" w:rsidRPr="00B42317">
              <w:rPr>
                <w:rFonts w:eastAsiaTheme="minorEastAsia"/>
                <w:noProof/>
                <w:sz w:val="24"/>
                <w:szCs w:val="24"/>
              </w:rPr>
              <w:tab/>
            </w:r>
            <w:r w:rsidR="00A2227B" w:rsidRPr="00B42317">
              <w:rPr>
                <w:rStyle w:val="aff3"/>
                <w:rFonts w:eastAsiaTheme="majorEastAsia"/>
                <w:bCs/>
                <w:noProof/>
                <w:sz w:val="24"/>
                <w:szCs w:val="24"/>
              </w:rPr>
              <w:t>Развитие системы образования</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_Toc107413423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90</w:t>
            </w:r>
            <w:r w:rsidR="00A2227B" w:rsidRPr="00B42317">
              <w:rPr>
                <w:noProof/>
                <w:webHidden/>
                <w:sz w:val="24"/>
                <w:szCs w:val="24"/>
              </w:rPr>
              <w:fldChar w:fldCharType="end"/>
            </w:r>
          </w:hyperlink>
        </w:p>
        <w:p w14:paraId="595A3535" w14:textId="77777777" w:rsidR="00A2227B" w:rsidRPr="00B42317" w:rsidRDefault="00287371" w:rsidP="00A2227B">
          <w:pPr>
            <w:pStyle w:val="41"/>
            <w:tabs>
              <w:tab w:val="left" w:pos="1760"/>
              <w:tab w:val="right" w:leader="dot" w:pos="10195"/>
            </w:tabs>
            <w:ind w:left="0"/>
            <w:rPr>
              <w:rFonts w:eastAsiaTheme="minorEastAsia"/>
              <w:noProof/>
              <w:sz w:val="24"/>
              <w:szCs w:val="24"/>
            </w:rPr>
          </w:pPr>
          <w:hyperlink w:anchor="_Toc107413424" w:history="1">
            <w:r w:rsidR="00A2227B" w:rsidRPr="00B42317">
              <w:rPr>
                <w:rStyle w:val="aff3"/>
                <w:rFonts w:eastAsiaTheme="majorEastAsia"/>
                <w:bCs/>
                <w:noProof/>
                <w:sz w:val="24"/>
                <w:szCs w:val="24"/>
              </w:rPr>
              <w:t>2.3.4.2.</w:t>
            </w:r>
            <w:r w:rsidR="00A2227B" w:rsidRPr="00B42317">
              <w:rPr>
                <w:rFonts w:eastAsiaTheme="minorEastAsia"/>
                <w:noProof/>
                <w:sz w:val="24"/>
                <w:szCs w:val="24"/>
              </w:rPr>
              <w:tab/>
            </w:r>
            <w:r w:rsidR="00A2227B" w:rsidRPr="00B42317">
              <w:rPr>
                <w:rStyle w:val="aff3"/>
                <w:rFonts w:eastAsiaTheme="majorEastAsia"/>
                <w:bCs/>
                <w:noProof/>
                <w:sz w:val="24"/>
                <w:szCs w:val="24"/>
              </w:rPr>
              <w:t>Развитие системы здравоохранения</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_Toc107413424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90</w:t>
            </w:r>
            <w:r w:rsidR="00A2227B" w:rsidRPr="00B42317">
              <w:rPr>
                <w:noProof/>
                <w:webHidden/>
                <w:sz w:val="24"/>
                <w:szCs w:val="24"/>
              </w:rPr>
              <w:fldChar w:fldCharType="end"/>
            </w:r>
          </w:hyperlink>
        </w:p>
        <w:p w14:paraId="74B82019" w14:textId="77777777" w:rsidR="00A2227B" w:rsidRPr="00B42317" w:rsidRDefault="00287371" w:rsidP="00A2227B">
          <w:pPr>
            <w:pStyle w:val="41"/>
            <w:tabs>
              <w:tab w:val="left" w:pos="1760"/>
              <w:tab w:val="right" w:leader="dot" w:pos="10195"/>
            </w:tabs>
            <w:ind w:left="0"/>
            <w:rPr>
              <w:rFonts w:eastAsiaTheme="minorEastAsia"/>
              <w:noProof/>
              <w:sz w:val="24"/>
              <w:szCs w:val="24"/>
            </w:rPr>
          </w:pPr>
          <w:hyperlink w:anchor="_Toc107413425" w:history="1">
            <w:r w:rsidR="00A2227B" w:rsidRPr="00B42317">
              <w:rPr>
                <w:rStyle w:val="aff3"/>
                <w:rFonts w:eastAsiaTheme="majorEastAsia"/>
                <w:bCs/>
                <w:noProof/>
                <w:sz w:val="24"/>
                <w:szCs w:val="24"/>
              </w:rPr>
              <w:t>2.3.4.3.</w:t>
            </w:r>
            <w:r w:rsidR="00A2227B" w:rsidRPr="00B42317">
              <w:rPr>
                <w:rFonts w:eastAsiaTheme="minorEastAsia"/>
                <w:noProof/>
                <w:sz w:val="24"/>
                <w:szCs w:val="24"/>
              </w:rPr>
              <w:tab/>
            </w:r>
            <w:r w:rsidR="00A2227B" w:rsidRPr="00B42317">
              <w:rPr>
                <w:rStyle w:val="aff3"/>
                <w:rFonts w:eastAsiaTheme="majorEastAsia"/>
                <w:bCs/>
                <w:noProof/>
                <w:sz w:val="24"/>
                <w:szCs w:val="24"/>
              </w:rPr>
              <w:t>Развитие системы социального обслуживания</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_Toc107413425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90</w:t>
            </w:r>
            <w:r w:rsidR="00A2227B" w:rsidRPr="00B42317">
              <w:rPr>
                <w:noProof/>
                <w:webHidden/>
                <w:sz w:val="24"/>
                <w:szCs w:val="24"/>
              </w:rPr>
              <w:fldChar w:fldCharType="end"/>
            </w:r>
          </w:hyperlink>
        </w:p>
        <w:p w14:paraId="56B443DC" w14:textId="77777777" w:rsidR="00A2227B" w:rsidRPr="00B42317" w:rsidRDefault="00287371" w:rsidP="00A2227B">
          <w:pPr>
            <w:pStyle w:val="41"/>
            <w:tabs>
              <w:tab w:val="left" w:pos="1760"/>
              <w:tab w:val="right" w:leader="dot" w:pos="10195"/>
            </w:tabs>
            <w:ind w:left="0"/>
            <w:rPr>
              <w:rFonts w:eastAsiaTheme="minorEastAsia"/>
              <w:noProof/>
              <w:sz w:val="24"/>
              <w:szCs w:val="24"/>
            </w:rPr>
          </w:pPr>
          <w:hyperlink w:anchor="_Toc107413426" w:history="1">
            <w:r w:rsidR="00A2227B" w:rsidRPr="00B42317">
              <w:rPr>
                <w:rStyle w:val="aff3"/>
                <w:rFonts w:eastAsiaTheme="majorEastAsia"/>
                <w:bCs/>
                <w:noProof/>
                <w:sz w:val="24"/>
                <w:szCs w:val="24"/>
              </w:rPr>
              <w:t>2.3.4.4.</w:t>
            </w:r>
            <w:r w:rsidR="00A2227B" w:rsidRPr="00B42317">
              <w:rPr>
                <w:rFonts w:eastAsiaTheme="minorEastAsia"/>
                <w:noProof/>
                <w:sz w:val="24"/>
                <w:szCs w:val="24"/>
              </w:rPr>
              <w:tab/>
            </w:r>
            <w:r w:rsidR="00A2227B" w:rsidRPr="00B42317">
              <w:rPr>
                <w:rStyle w:val="aff3"/>
                <w:rFonts w:eastAsiaTheme="majorEastAsia"/>
                <w:bCs/>
                <w:noProof/>
                <w:sz w:val="24"/>
                <w:szCs w:val="24"/>
              </w:rPr>
              <w:t>Развитие системы культурного обслуживания</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_Toc107413426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90</w:t>
            </w:r>
            <w:r w:rsidR="00A2227B" w:rsidRPr="00B42317">
              <w:rPr>
                <w:noProof/>
                <w:webHidden/>
                <w:sz w:val="24"/>
                <w:szCs w:val="24"/>
              </w:rPr>
              <w:fldChar w:fldCharType="end"/>
            </w:r>
          </w:hyperlink>
        </w:p>
        <w:p w14:paraId="5C9C3499" w14:textId="77777777" w:rsidR="00A2227B" w:rsidRPr="00B42317" w:rsidRDefault="00287371" w:rsidP="00A2227B">
          <w:pPr>
            <w:pStyle w:val="41"/>
            <w:tabs>
              <w:tab w:val="left" w:pos="1760"/>
              <w:tab w:val="right" w:leader="dot" w:pos="10195"/>
            </w:tabs>
            <w:ind w:left="0"/>
            <w:rPr>
              <w:rFonts w:eastAsiaTheme="minorEastAsia"/>
              <w:noProof/>
              <w:sz w:val="24"/>
              <w:szCs w:val="24"/>
            </w:rPr>
          </w:pPr>
          <w:hyperlink w:anchor="_Toc107413427" w:history="1">
            <w:r w:rsidR="00A2227B" w:rsidRPr="00B42317">
              <w:rPr>
                <w:rStyle w:val="aff3"/>
                <w:rFonts w:eastAsiaTheme="majorEastAsia"/>
                <w:bCs/>
                <w:noProof/>
                <w:sz w:val="24"/>
                <w:szCs w:val="24"/>
              </w:rPr>
              <w:t>2.3.4.5.</w:t>
            </w:r>
            <w:r w:rsidR="00A2227B" w:rsidRPr="00B42317">
              <w:rPr>
                <w:rFonts w:eastAsiaTheme="minorEastAsia"/>
                <w:noProof/>
                <w:sz w:val="24"/>
                <w:szCs w:val="24"/>
              </w:rPr>
              <w:tab/>
            </w:r>
            <w:r w:rsidR="00A2227B" w:rsidRPr="00B42317">
              <w:rPr>
                <w:rStyle w:val="aff3"/>
                <w:rFonts w:eastAsiaTheme="majorEastAsia"/>
                <w:bCs/>
                <w:noProof/>
                <w:sz w:val="24"/>
                <w:szCs w:val="24"/>
              </w:rPr>
              <w:t>Развитие физической культуры и массового спорта</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_Toc107413427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91</w:t>
            </w:r>
            <w:r w:rsidR="00A2227B" w:rsidRPr="00B42317">
              <w:rPr>
                <w:noProof/>
                <w:webHidden/>
                <w:sz w:val="24"/>
                <w:szCs w:val="24"/>
              </w:rPr>
              <w:fldChar w:fldCharType="end"/>
            </w:r>
          </w:hyperlink>
        </w:p>
        <w:p w14:paraId="6F9ABE13" w14:textId="77777777" w:rsidR="00A2227B" w:rsidRPr="00B42317" w:rsidRDefault="00287371" w:rsidP="00A2227B">
          <w:pPr>
            <w:pStyle w:val="41"/>
            <w:tabs>
              <w:tab w:val="left" w:pos="1760"/>
              <w:tab w:val="right" w:leader="dot" w:pos="10195"/>
            </w:tabs>
            <w:ind w:left="0"/>
            <w:rPr>
              <w:rFonts w:eastAsiaTheme="minorEastAsia"/>
              <w:noProof/>
              <w:sz w:val="24"/>
              <w:szCs w:val="24"/>
            </w:rPr>
          </w:pPr>
          <w:hyperlink w:anchor="_Toc107413428" w:history="1">
            <w:r w:rsidR="00A2227B" w:rsidRPr="00B42317">
              <w:rPr>
                <w:rStyle w:val="aff3"/>
                <w:rFonts w:eastAsiaTheme="majorEastAsia"/>
                <w:bCs/>
                <w:noProof/>
                <w:sz w:val="24"/>
                <w:szCs w:val="24"/>
              </w:rPr>
              <w:t>2.3.4.6.</w:t>
            </w:r>
            <w:r w:rsidR="00A2227B" w:rsidRPr="00B42317">
              <w:rPr>
                <w:rFonts w:eastAsiaTheme="minorEastAsia"/>
                <w:noProof/>
                <w:sz w:val="24"/>
                <w:szCs w:val="24"/>
              </w:rPr>
              <w:tab/>
            </w:r>
            <w:r w:rsidR="00A2227B" w:rsidRPr="00B42317">
              <w:rPr>
                <w:rStyle w:val="aff3"/>
                <w:rFonts w:eastAsiaTheme="majorEastAsia"/>
                <w:bCs/>
                <w:noProof/>
                <w:sz w:val="24"/>
                <w:szCs w:val="24"/>
              </w:rPr>
              <w:t>Развитие торговли, сферы услуг, общественного питания</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_Toc107413428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91</w:t>
            </w:r>
            <w:r w:rsidR="00A2227B" w:rsidRPr="00B42317">
              <w:rPr>
                <w:noProof/>
                <w:webHidden/>
                <w:sz w:val="24"/>
                <w:szCs w:val="24"/>
              </w:rPr>
              <w:fldChar w:fldCharType="end"/>
            </w:r>
          </w:hyperlink>
        </w:p>
        <w:p w14:paraId="1E7ADFB5"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429" w:history="1">
            <w:r w:rsidR="00A2227B" w:rsidRPr="00B42317">
              <w:rPr>
                <w:rStyle w:val="aff3"/>
                <w:rFonts w:eastAsiaTheme="majorEastAsia"/>
                <w:bCs/>
                <w:noProof/>
                <w:sz w:val="24"/>
                <w:szCs w:val="24"/>
              </w:rPr>
              <w:t>2.3.5.</w:t>
            </w:r>
            <w:r w:rsidR="00A2227B" w:rsidRPr="00B42317">
              <w:rPr>
                <w:rFonts w:eastAsiaTheme="minorEastAsia"/>
                <w:noProof/>
                <w:sz w:val="24"/>
                <w:szCs w:val="24"/>
              </w:rPr>
              <w:tab/>
            </w:r>
            <w:r w:rsidR="00A2227B" w:rsidRPr="00B42317">
              <w:rPr>
                <w:rStyle w:val="aff3"/>
                <w:rFonts w:eastAsiaTheme="majorEastAsia"/>
                <w:bCs/>
                <w:noProof/>
                <w:sz w:val="24"/>
                <w:szCs w:val="24"/>
              </w:rPr>
              <w:t>Развитие объектов массового отдыха, благоустройства и озеленения</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_Toc107413429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92</w:t>
            </w:r>
            <w:r w:rsidR="00A2227B" w:rsidRPr="00B42317">
              <w:rPr>
                <w:noProof/>
                <w:webHidden/>
                <w:sz w:val="24"/>
                <w:szCs w:val="24"/>
              </w:rPr>
              <w:fldChar w:fldCharType="end"/>
            </w:r>
          </w:hyperlink>
        </w:p>
        <w:p w14:paraId="6AE4DF85"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430" w:history="1">
            <w:r w:rsidR="00A2227B" w:rsidRPr="00B42317">
              <w:rPr>
                <w:rStyle w:val="aff3"/>
                <w:rFonts w:eastAsiaTheme="majorEastAsia"/>
                <w:bCs/>
                <w:noProof/>
                <w:sz w:val="24"/>
                <w:szCs w:val="24"/>
              </w:rPr>
              <w:t>2.3.6.</w:t>
            </w:r>
            <w:r w:rsidR="00A2227B" w:rsidRPr="00B42317">
              <w:rPr>
                <w:rFonts w:eastAsiaTheme="minorEastAsia"/>
                <w:noProof/>
                <w:sz w:val="24"/>
                <w:szCs w:val="24"/>
              </w:rPr>
              <w:tab/>
            </w:r>
            <w:r w:rsidR="00A2227B" w:rsidRPr="00B42317">
              <w:rPr>
                <w:rStyle w:val="aff3"/>
                <w:rFonts w:eastAsiaTheme="majorEastAsia"/>
                <w:bCs/>
                <w:noProof/>
                <w:sz w:val="24"/>
                <w:szCs w:val="24"/>
              </w:rPr>
              <w:t>Мероприятия по созданию среды жизнедеятельности инвалидов и маломобильных групп населения</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_Toc107413430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94</w:t>
            </w:r>
            <w:r w:rsidR="00A2227B" w:rsidRPr="00B42317">
              <w:rPr>
                <w:noProof/>
                <w:webHidden/>
                <w:sz w:val="24"/>
                <w:szCs w:val="24"/>
              </w:rPr>
              <w:fldChar w:fldCharType="end"/>
            </w:r>
          </w:hyperlink>
        </w:p>
        <w:p w14:paraId="695FD711" w14:textId="77777777" w:rsidR="00A2227B" w:rsidRPr="00B42317" w:rsidRDefault="00287371" w:rsidP="00A2227B">
          <w:pPr>
            <w:pStyle w:val="22"/>
            <w:tabs>
              <w:tab w:val="left" w:pos="880"/>
              <w:tab w:val="right" w:leader="dot" w:pos="10195"/>
            </w:tabs>
            <w:ind w:left="0"/>
            <w:rPr>
              <w:rFonts w:eastAsiaTheme="minorEastAsia"/>
              <w:noProof/>
              <w:sz w:val="24"/>
              <w:szCs w:val="24"/>
            </w:rPr>
          </w:pPr>
          <w:hyperlink w:anchor="_Toc107413431" w:history="1">
            <w:r w:rsidR="00A2227B" w:rsidRPr="00B42317">
              <w:rPr>
                <w:rStyle w:val="aff3"/>
                <w:rFonts w:eastAsia="SimSun"/>
                <w:noProof/>
                <w:sz w:val="24"/>
                <w:szCs w:val="24"/>
              </w:rPr>
              <w:t>2.4.</w:t>
            </w:r>
            <w:r w:rsidR="00A2227B" w:rsidRPr="00B42317">
              <w:rPr>
                <w:rFonts w:eastAsiaTheme="minorEastAsia"/>
                <w:noProof/>
                <w:sz w:val="24"/>
                <w:szCs w:val="24"/>
              </w:rPr>
              <w:tab/>
            </w:r>
            <w:r w:rsidR="00A2227B" w:rsidRPr="00B42317">
              <w:rPr>
                <w:rStyle w:val="aff3"/>
                <w:rFonts w:eastAsiaTheme="majorEastAsia"/>
                <w:bCs/>
                <w:noProof/>
                <w:sz w:val="24"/>
                <w:szCs w:val="24"/>
              </w:rPr>
              <w:t>Развитие транспортной инфраструктуры</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_Toc107413431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94</w:t>
            </w:r>
            <w:r w:rsidR="00A2227B" w:rsidRPr="00B42317">
              <w:rPr>
                <w:noProof/>
                <w:webHidden/>
                <w:sz w:val="24"/>
                <w:szCs w:val="24"/>
              </w:rPr>
              <w:fldChar w:fldCharType="end"/>
            </w:r>
          </w:hyperlink>
        </w:p>
        <w:p w14:paraId="1CCA9ACB"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432" w:history="1">
            <w:r w:rsidR="00A2227B" w:rsidRPr="00B42317">
              <w:rPr>
                <w:rStyle w:val="aff3"/>
                <w:rFonts w:eastAsia="SimSun"/>
                <w:noProof/>
                <w:sz w:val="24"/>
                <w:szCs w:val="24"/>
              </w:rPr>
              <w:t>2.4.1.</w:t>
            </w:r>
            <w:r w:rsidR="00A2227B" w:rsidRPr="00B42317">
              <w:rPr>
                <w:rFonts w:eastAsiaTheme="minorEastAsia"/>
                <w:noProof/>
                <w:sz w:val="24"/>
                <w:szCs w:val="24"/>
              </w:rPr>
              <w:tab/>
            </w:r>
            <w:r w:rsidR="00A2227B" w:rsidRPr="00B42317">
              <w:rPr>
                <w:rStyle w:val="aff3"/>
                <w:rFonts w:eastAsia="SimSun"/>
                <w:noProof/>
                <w:sz w:val="24"/>
                <w:szCs w:val="24"/>
              </w:rPr>
              <w:t>Внешний транспорт</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_Toc107413432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94</w:t>
            </w:r>
            <w:r w:rsidR="00A2227B" w:rsidRPr="00B42317">
              <w:rPr>
                <w:noProof/>
                <w:webHidden/>
                <w:sz w:val="24"/>
                <w:szCs w:val="24"/>
              </w:rPr>
              <w:fldChar w:fldCharType="end"/>
            </w:r>
          </w:hyperlink>
        </w:p>
        <w:p w14:paraId="23A11BA4"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433" w:history="1">
            <w:r w:rsidR="00A2227B" w:rsidRPr="00B42317">
              <w:rPr>
                <w:rStyle w:val="aff3"/>
                <w:rFonts w:eastAsia="SimSun"/>
                <w:noProof/>
                <w:sz w:val="24"/>
                <w:szCs w:val="24"/>
              </w:rPr>
              <w:t>2.4.2.</w:t>
            </w:r>
            <w:r w:rsidR="00A2227B" w:rsidRPr="00B42317">
              <w:rPr>
                <w:rFonts w:eastAsiaTheme="minorEastAsia"/>
                <w:noProof/>
                <w:sz w:val="24"/>
                <w:szCs w:val="24"/>
              </w:rPr>
              <w:tab/>
            </w:r>
            <w:r w:rsidR="00A2227B" w:rsidRPr="00B42317">
              <w:rPr>
                <w:rStyle w:val="aff3"/>
                <w:rFonts w:eastAsia="SimSun"/>
                <w:noProof/>
                <w:sz w:val="24"/>
                <w:szCs w:val="24"/>
              </w:rPr>
              <w:t>Улично-дорожная сеть</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_Toc107413433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95</w:t>
            </w:r>
            <w:r w:rsidR="00A2227B" w:rsidRPr="00B42317">
              <w:rPr>
                <w:noProof/>
                <w:webHidden/>
                <w:sz w:val="24"/>
                <w:szCs w:val="24"/>
              </w:rPr>
              <w:fldChar w:fldCharType="end"/>
            </w:r>
          </w:hyperlink>
        </w:p>
        <w:p w14:paraId="76AE1766"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434" w:history="1">
            <w:r w:rsidR="00A2227B" w:rsidRPr="00B42317">
              <w:rPr>
                <w:rStyle w:val="aff3"/>
                <w:rFonts w:eastAsia="SimSun"/>
                <w:noProof/>
                <w:sz w:val="24"/>
                <w:szCs w:val="24"/>
              </w:rPr>
              <w:t>2.4.3.</w:t>
            </w:r>
            <w:r w:rsidR="00A2227B" w:rsidRPr="00B42317">
              <w:rPr>
                <w:rFonts w:eastAsiaTheme="minorEastAsia"/>
                <w:noProof/>
                <w:sz w:val="24"/>
                <w:szCs w:val="24"/>
              </w:rPr>
              <w:tab/>
            </w:r>
            <w:r w:rsidR="00A2227B" w:rsidRPr="00B42317">
              <w:rPr>
                <w:rStyle w:val="aff3"/>
                <w:rFonts w:eastAsia="SimSun"/>
                <w:noProof/>
                <w:sz w:val="24"/>
                <w:szCs w:val="24"/>
              </w:rPr>
              <w:t>Пассажирский автомобильный транспорт</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_Toc107413434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95</w:t>
            </w:r>
            <w:r w:rsidR="00A2227B" w:rsidRPr="00B42317">
              <w:rPr>
                <w:noProof/>
                <w:webHidden/>
                <w:sz w:val="24"/>
                <w:szCs w:val="24"/>
              </w:rPr>
              <w:fldChar w:fldCharType="end"/>
            </w:r>
          </w:hyperlink>
        </w:p>
        <w:p w14:paraId="0FC4A66F"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435" w:history="1">
            <w:r w:rsidR="00A2227B" w:rsidRPr="00B42317">
              <w:rPr>
                <w:rStyle w:val="aff3"/>
                <w:rFonts w:eastAsia="SimSun"/>
                <w:noProof/>
                <w:sz w:val="24"/>
                <w:szCs w:val="24"/>
              </w:rPr>
              <w:t>2.4.4.</w:t>
            </w:r>
            <w:r w:rsidR="00A2227B" w:rsidRPr="00B42317">
              <w:rPr>
                <w:rFonts w:eastAsiaTheme="minorEastAsia"/>
                <w:noProof/>
                <w:sz w:val="24"/>
                <w:szCs w:val="24"/>
              </w:rPr>
              <w:tab/>
            </w:r>
            <w:r w:rsidR="00A2227B" w:rsidRPr="00B42317">
              <w:rPr>
                <w:rStyle w:val="aff3"/>
                <w:rFonts w:eastAsia="SimSun"/>
                <w:noProof/>
                <w:sz w:val="24"/>
                <w:szCs w:val="24"/>
              </w:rPr>
              <w:t>Объекты обслуживания транспорта</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_Toc107413435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96</w:t>
            </w:r>
            <w:r w:rsidR="00A2227B" w:rsidRPr="00B42317">
              <w:rPr>
                <w:noProof/>
                <w:webHidden/>
                <w:sz w:val="24"/>
                <w:szCs w:val="24"/>
              </w:rPr>
              <w:fldChar w:fldCharType="end"/>
            </w:r>
          </w:hyperlink>
        </w:p>
        <w:p w14:paraId="0631A5E7" w14:textId="77777777" w:rsidR="00A2227B" w:rsidRPr="00B42317" w:rsidRDefault="00287371" w:rsidP="00A2227B">
          <w:pPr>
            <w:pStyle w:val="22"/>
            <w:tabs>
              <w:tab w:val="left" w:pos="880"/>
              <w:tab w:val="right" w:leader="dot" w:pos="10195"/>
            </w:tabs>
            <w:ind w:left="0"/>
            <w:rPr>
              <w:rFonts w:eastAsiaTheme="minorEastAsia"/>
              <w:noProof/>
              <w:sz w:val="24"/>
              <w:szCs w:val="24"/>
            </w:rPr>
          </w:pPr>
          <w:hyperlink w:anchor="_Toc107413436" w:history="1">
            <w:r w:rsidR="00A2227B" w:rsidRPr="00B42317">
              <w:rPr>
                <w:rStyle w:val="aff3"/>
                <w:rFonts w:eastAsia="SimSun"/>
                <w:noProof/>
                <w:sz w:val="24"/>
                <w:szCs w:val="24"/>
              </w:rPr>
              <w:t>2.5.</w:t>
            </w:r>
            <w:r w:rsidR="00A2227B" w:rsidRPr="00B42317">
              <w:rPr>
                <w:rFonts w:eastAsiaTheme="minorEastAsia"/>
                <w:noProof/>
                <w:sz w:val="24"/>
                <w:szCs w:val="24"/>
              </w:rPr>
              <w:tab/>
            </w:r>
            <w:r w:rsidR="00A2227B" w:rsidRPr="00B42317">
              <w:rPr>
                <w:rStyle w:val="aff3"/>
                <w:rFonts w:eastAsia="SimSun"/>
                <w:noProof/>
                <w:sz w:val="24"/>
                <w:szCs w:val="24"/>
              </w:rPr>
              <w:t>Развитие инженерной инфраструктуры</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_Toc107413436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96</w:t>
            </w:r>
            <w:r w:rsidR="00A2227B" w:rsidRPr="00B42317">
              <w:rPr>
                <w:noProof/>
                <w:webHidden/>
                <w:sz w:val="24"/>
                <w:szCs w:val="24"/>
              </w:rPr>
              <w:fldChar w:fldCharType="end"/>
            </w:r>
          </w:hyperlink>
        </w:p>
        <w:p w14:paraId="39B63D86"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437" w:history="1">
            <w:r w:rsidR="00A2227B" w:rsidRPr="00B42317">
              <w:rPr>
                <w:rStyle w:val="aff3"/>
                <w:rFonts w:eastAsia="SimSun"/>
                <w:noProof/>
                <w:sz w:val="24"/>
                <w:szCs w:val="24"/>
              </w:rPr>
              <w:t>2.5.1.</w:t>
            </w:r>
            <w:r w:rsidR="00A2227B" w:rsidRPr="00B42317">
              <w:rPr>
                <w:rFonts w:eastAsiaTheme="minorEastAsia"/>
                <w:noProof/>
                <w:sz w:val="24"/>
                <w:szCs w:val="24"/>
              </w:rPr>
              <w:tab/>
            </w:r>
            <w:r w:rsidR="00A2227B" w:rsidRPr="00B42317">
              <w:rPr>
                <w:rStyle w:val="aff3"/>
                <w:rFonts w:eastAsia="SimSun"/>
                <w:noProof/>
                <w:sz w:val="24"/>
                <w:szCs w:val="24"/>
              </w:rPr>
              <w:t>Водоснабжение</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_Toc107413437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96</w:t>
            </w:r>
            <w:r w:rsidR="00A2227B" w:rsidRPr="00B42317">
              <w:rPr>
                <w:noProof/>
                <w:webHidden/>
                <w:sz w:val="24"/>
                <w:szCs w:val="24"/>
              </w:rPr>
              <w:fldChar w:fldCharType="end"/>
            </w:r>
          </w:hyperlink>
        </w:p>
        <w:p w14:paraId="1F6316C6"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438" w:history="1">
            <w:r w:rsidR="00A2227B" w:rsidRPr="00B42317">
              <w:rPr>
                <w:rStyle w:val="aff3"/>
                <w:rFonts w:eastAsia="SimSun"/>
                <w:noProof/>
                <w:sz w:val="24"/>
                <w:szCs w:val="24"/>
              </w:rPr>
              <w:t>2.5.2.</w:t>
            </w:r>
            <w:r w:rsidR="00A2227B" w:rsidRPr="00B42317">
              <w:rPr>
                <w:rFonts w:eastAsiaTheme="minorEastAsia"/>
                <w:noProof/>
                <w:sz w:val="24"/>
                <w:szCs w:val="24"/>
              </w:rPr>
              <w:tab/>
            </w:r>
            <w:r w:rsidR="00A2227B" w:rsidRPr="00B42317">
              <w:rPr>
                <w:rStyle w:val="aff3"/>
                <w:rFonts w:eastAsia="SimSun"/>
                <w:noProof/>
                <w:sz w:val="24"/>
                <w:szCs w:val="24"/>
              </w:rPr>
              <w:t>Водоотведение</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_Toc107413438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100</w:t>
            </w:r>
            <w:r w:rsidR="00A2227B" w:rsidRPr="00B42317">
              <w:rPr>
                <w:noProof/>
                <w:webHidden/>
                <w:sz w:val="24"/>
                <w:szCs w:val="24"/>
              </w:rPr>
              <w:fldChar w:fldCharType="end"/>
            </w:r>
          </w:hyperlink>
        </w:p>
        <w:p w14:paraId="376D5C48"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439" w:history="1">
            <w:r w:rsidR="00A2227B" w:rsidRPr="00B42317">
              <w:rPr>
                <w:rStyle w:val="aff3"/>
                <w:rFonts w:eastAsia="SimSun"/>
                <w:noProof/>
                <w:sz w:val="24"/>
                <w:szCs w:val="24"/>
              </w:rPr>
              <w:t>2.5.3.</w:t>
            </w:r>
            <w:r w:rsidR="00A2227B" w:rsidRPr="00B42317">
              <w:rPr>
                <w:rFonts w:eastAsiaTheme="minorEastAsia"/>
                <w:noProof/>
                <w:sz w:val="24"/>
                <w:szCs w:val="24"/>
              </w:rPr>
              <w:tab/>
            </w:r>
            <w:r w:rsidR="00A2227B" w:rsidRPr="00B42317">
              <w:rPr>
                <w:rStyle w:val="aff3"/>
                <w:rFonts w:eastAsia="SimSun"/>
                <w:noProof/>
                <w:sz w:val="24"/>
                <w:szCs w:val="24"/>
              </w:rPr>
              <w:t>Газо- и теплоснабжение</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_Toc107413439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101</w:t>
            </w:r>
            <w:r w:rsidR="00A2227B" w:rsidRPr="00B42317">
              <w:rPr>
                <w:noProof/>
                <w:webHidden/>
                <w:sz w:val="24"/>
                <w:szCs w:val="24"/>
              </w:rPr>
              <w:fldChar w:fldCharType="end"/>
            </w:r>
          </w:hyperlink>
        </w:p>
        <w:p w14:paraId="797A1264"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440" w:history="1">
            <w:r w:rsidR="00A2227B" w:rsidRPr="00B42317">
              <w:rPr>
                <w:rStyle w:val="aff3"/>
                <w:rFonts w:eastAsia="SimSun"/>
                <w:noProof/>
                <w:sz w:val="24"/>
                <w:szCs w:val="24"/>
              </w:rPr>
              <w:t>2.5.4.</w:t>
            </w:r>
            <w:r w:rsidR="00A2227B" w:rsidRPr="00B42317">
              <w:rPr>
                <w:rFonts w:eastAsiaTheme="minorEastAsia"/>
                <w:noProof/>
                <w:sz w:val="24"/>
                <w:szCs w:val="24"/>
              </w:rPr>
              <w:tab/>
            </w:r>
            <w:r w:rsidR="00A2227B" w:rsidRPr="00B42317">
              <w:rPr>
                <w:rStyle w:val="aff3"/>
                <w:rFonts w:eastAsia="SimSun"/>
                <w:noProof/>
                <w:sz w:val="24"/>
                <w:szCs w:val="24"/>
              </w:rPr>
              <w:t>Электроснабжение</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_Toc107413440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104</w:t>
            </w:r>
            <w:r w:rsidR="00A2227B" w:rsidRPr="00B42317">
              <w:rPr>
                <w:noProof/>
                <w:webHidden/>
                <w:sz w:val="24"/>
                <w:szCs w:val="24"/>
              </w:rPr>
              <w:fldChar w:fldCharType="end"/>
            </w:r>
          </w:hyperlink>
        </w:p>
        <w:p w14:paraId="5B20772B"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441" w:history="1">
            <w:r w:rsidR="00A2227B" w:rsidRPr="00B42317">
              <w:rPr>
                <w:rStyle w:val="aff3"/>
                <w:rFonts w:eastAsia="SimSun"/>
                <w:noProof/>
                <w:sz w:val="24"/>
                <w:szCs w:val="24"/>
              </w:rPr>
              <w:t>2.5.5.</w:t>
            </w:r>
            <w:r w:rsidR="00A2227B" w:rsidRPr="00B42317">
              <w:rPr>
                <w:rFonts w:eastAsiaTheme="minorEastAsia"/>
                <w:noProof/>
                <w:sz w:val="24"/>
                <w:szCs w:val="24"/>
              </w:rPr>
              <w:tab/>
            </w:r>
            <w:r w:rsidR="00A2227B" w:rsidRPr="00B42317">
              <w:rPr>
                <w:rStyle w:val="aff3"/>
                <w:rFonts w:eastAsia="SimSun"/>
                <w:noProof/>
                <w:sz w:val="24"/>
                <w:szCs w:val="24"/>
              </w:rPr>
              <w:t>Связь и информатизация</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_Toc107413441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106</w:t>
            </w:r>
            <w:r w:rsidR="00A2227B" w:rsidRPr="00B42317">
              <w:rPr>
                <w:noProof/>
                <w:webHidden/>
                <w:sz w:val="24"/>
                <w:szCs w:val="24"/>
              </w:rPr>
              <w:fldChar w:fldCharType="end"/>
            </w:r>
          </w:hyperlink>
        </w:p>
        <w:p w14:paraId="07889BBE" w14:textId="77777777" w:rsidR="00A2227B" w:rsidRPr="00B42317" w:rsidRDefault="00287371" w:rsidP="00A2227B">
          <w:pPr>
            <w:pStyle w:val="22"/>
            <w:tabs>
              <w:tab w:val="left" w:pos="880"/>
              <w:tab w:val="right" w:leader="dot" w:pos="10195"/>
            </w:tabs>
            <w:ind w:left="0"/>
            <w:rPr>
              <w:rFonts w:eastAsiaTheme="minorEastAsia"/>
              <w:noProof/>
              <w:sz w:val="24"/>
              <w:szCs w:val="24"/>
            </w:rPr>
          </w:pPr>
          <w:hyperlink w:anchor="_Toc107413442" w:history="1">
            <w:r w:rsidR="00A2227B" w:rsidRPr="00B42317">
              <w:rPr>
                <w:rStyle w:val="aff3"/>
                <w:rFonts w:eastAsiaTheme="majorEastAsia"/>
                <w:bCs/>
                <w:noProof/>
                <w:sz w:val="24"/>
                <w:szCs w:val="24"/>
              </w:rPr>
              <w:t>2.6.</w:t>
            </w:r>
            <w:r w:rsidR="00A2227B" w:rsidRPr="00B42317">
              <w:rPr>
                <w:rFonts w:eastAsiaTheme="minorEastAsia"/>
                <w:noProof/>
                <w:sz w:val="24"/>
                <w:szCs w:val="24"/>
              </w:rPr>
              <w:tab/>
            </w:r>
            <w:r w:rsidR="00A2227B" w:rsidRPr="00B42317">
              <w:rPr>
                <w:rStyle w:val="aff3"/>
                <w:rFonts w:eastAsiaTheme="majorEastAsia"/>
                <w:bCs/>
                <w:noProof/>
                <w:sz w:val="24"/>
                <w:szCs w:val="24"/>
              </w:rPr>
              <w:t>Развитие объектов специального назначения</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_Toc107413442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106</w:t>
            </w:r>
            <w:r w:rsidR="00A2227B" w:rsidRPr="00B42317">
              <w:rPr>
                <w:noProof/>
                <w:webHidden/>
                <w:sz w:val="24"/>
                <w:szCs w:val="24"/>
              </w:rPr>
              <w:fldChar w:fldCharType="end"/>
            </w:r>
          </w:hyperlink>
        </w:p>
        <w:p w14:paraId="1ECB89D0"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443" w:history="1">
            <w:r w:rsidR="00A2227B" w:rsidRPr="00B42317">
              <w:rPr>
                <w:rStyle w:val="aff3"/>
                <w:rFonts w:eastAsiaTheme="majorEastAsia"/>
                <w:bCs/>
                <w:noProof/>
                <w:sz w:val="24"/>
                <w:szCs w:val="24"/>
              </w:rPr>
              <w:t>2.6.1.</w:t>
            </w:r>
            <w:r w:rsidR="00A2227B" w:rsidRPr="00B42317">
              <w:rPr>
                <w:rFonts w:eastAsiaTheme="minorEastAsia"/>
                <w:noProof/>
                <w:sz w:val="24"/>
                <w:szCs w:val="24"/>
              </w:rPr>
              <w:tab/>
            </w:r>
            <w:r w:rsidR="00A2227B" w:rsidRPr="00B42317">
              <w:rPr>
                <w:rStyle w:val="aff3"/>
                <w:rFonts w:eastAsiaTheme="majorEastAsia"/>
                <w:bCs/>
                <w:noProof/>
                <w:sz w:val="24"/>
                <w:szCs w:val="24"/>
              </w:rPr>
              <w:t>Места захоронения</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_Toc107413443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106</w:t>
            </w:r>
            <w:r w:rsidR="00A2227B" w:rsidRPr="00B42317">
              <w:rPr>
                <w:noProof/>
                <w:webHidden/>
                <w:sz w:val="24"/>
                <w:szCs w:val="24"/>
              </w:rPr>
              <w:fldChar w:fldCharType="end"/>
            </w:r>
          </w:hyperlink>
        </w:p>
        <w:p w14:paraId="0172B67A" w14:textId="77777777" w:rsidR="00A2227B" w:rsidRPr="00B42317" w:rsidRDefault="00287371" w:rsidP="00A2227B">
          <w:pPr>
            <w:pStyle w:val="32"/>
            <w:tabs>
              <w:tab w:val="left" w:pos="1760"/>
              <w:tab w:val="right" w:leader="dot" w:pos="10195"/>
            </w:tabs>
            <w:rPr>
              <w:rFonts w:eastAsiaTheme="minorEastAsia"/>
              <w:noProof/>
              <w:sz w:val="24"/>
              <w:szCs w:val="24"/>
            </w:rPr>
          </w:pPr>
          <w:hyperlink w:anchor="_Toc107413444" w:history="1">
            <w:r w:rsidR="00A2227B" w:rsidRPr="00B42317">
              <w:rPr>
                <w:rStyle w:val="aff3"/>
                <w:rFonts w:eastAsiaTheme="majorEastAsia"/>
                <w:bCs/>
                <w:noProof/>
                <w:sz w:val="24"/>
                <w:szCs w:val="24"/>
              </w:rPr>
              <w:t>2.6.2.</w:t>
            </w:r>
            <w:r w:rsidR="00A2227B" w:rsidRPr="00B42317">
              <w:rPr>
                <w:rFonts w:eastAsiaTheme="minorEastAsia"/>
                <w:noProof/>
                <w:sz w:val="24"/>
                <w:szCs w:val="24"/>
              </w:rPr>
              <w:tab/>
            </w:r>
            <w:r w:rsidR="00A2227B" w:rsidRPr="00B42317">
              <w:rPr>
                <w:rStyle w:val="aff3"/>
                <w:rFonts w:eastAsiaTheme="majorEastAsia"/>
                <w:bCs/>
                <w:noProof/>
                <w:sz w:val="24"/>
                <w:szCs w:val="24"/>
              </w:rPr>
              <w:t>Санитарная очистка территории. Места сбора коммунальных отходов</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_Toc107413444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107</w:t>
            </w:r>
            <w:r w:rsidR="00A2227B" w:rsidRPr="00B42317">
              <w:rPr>
                <w:noProof/>
                <w:webHidden/>
                <w:sz w:val="24"/>
                <w:szCs w:val="24"/>
              </w:rPr>
              <w:fldChar w:fldCharType="end"/>
            </w:r>
          </w:hyperlink>
        </w:p>
        <w:p w14:paraId="28CF057E" w14:textId="77777777" w:rsidR="00A2227B" w:rsidRPr="00B42317" w:rsidRDefault="00287371" w:rsidP="00A2227B">
          <w:pPr>
            <w:pStyle w:val="22"/>
            <w:tabs>
              <w:tab w:val="left" w:pos="880"/>
              <w:tab w:val="right" w:leader="dot" w:pos="10195"/>
            </w:tabs>
            <w:ind w:left="0"/>
            <w:rPr>
              <w:rFonts w:eastAsiaTheme="minorEastAsia"/>
              <w:noProof/>
              <w:sz w:val="24"/>
              <w:szCs w:val="24"/>
            </w:rPr>
          </w:pPr>
          <w:hyperlink w:anchor="_Toc107413445" w:history="1">
            <w:r w:rsidR="00A2227B" w:rsidRPr="00B42317">
              <w:rPr>
                <w:rStyle w:val="aff3"/>
                <w:rFonts w:eastAsia="SimSun"/>
                <w:noProof/>
                <w:sz w:val="24"/>
                <w:szCs w:val="24"/>
              </w:rPr>
              <w:t>2.7.</w:t>
            </w:r>
            <w:r w:rsidR="00A2227B" w:rsidRPr="00B42317">
              <w:rPr>
                <w:rFonts w:eastAsiaTheme="minorEastAsia"/>
                <w:noProof/>
                <w:sz w:val="24"/>
                <w:szCs w:val="24"/>
              </w:rPr>
              <w:tab/>
            </w:r>
            <w:r w:rsidR="00A2227B" w:rsidRPr="00B42317">
              <w:rPr>
                <w:rStyle w:val="aff3"/>
                <w:rFonts w:eastAsia="SimSun"/>
                <w:noProof/>
                <w:sz w:val="24"/>
                <w:szCs w:val="24"/>
              </w:rPr>
              <w:t>Предложения по использованию территорий сельскохозяйственного назначения, территорий сельскохозяйственного использования</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_Toc107413445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107</w:t>
            </w:r>
            <w:r w:rsidR="00A2227B" w:rsidRPr="00B42317">
              <w:rPr>
                <w:noProof/>
                <w:webHidden/>
                <w:sz w:val="24"/>
                <w:szCs w:val="24"/>
              </w:rPr>
              <w:fldChar w:fldCharType="end"/>
            </w:r>
          </w:hyperlink>
        </w:p>
        <w:p w14:paraId="29127BD5" w14:textId="77777777" w:rsidR="00A2227B" w:rsidRPr="00B42317" w:rsidRDefault="00287371" w:rsidP="00A2227B">
          <w:pPr>
            <w:pStyle w:val="16"/>
            <w:tabs>
              <w:tab w:val="left" w:pos="660"/>
            </w:tabs>
            <w:spacing w:line="240" w:lineRule="auto"/>
            <w:rPr>
              <w:rFonts w:ascii="Times New Roman" w:eastAsiaTheme="minorEastAsia" w:hAnsi="Times New Roman" w:cs="Times New Roman"/>
              <w:noProof/>
              <w:sz w:val="24"/>
              <w:szCs w:val="24"/>
              <w:lang w:eastAsia="ru-RU"/>
            </w:rPr>
          </w:pPr>
          <w:hyperlink w:anchor="_Toc107413446" w:history="1">
            <w:r w:rsidR="00A2227B" w:rsidRPr="00B42317">
              <w:rPr>
                <w:rStyle w:val="aff3"/>
                <w:rFonts w:ascii="Times New Roman" w:hAnsi="Times New Roman" w:cs="Times New Roman"/>
                <w:noProof/>
                <w:sz w:val="24"/>
                <w:szCs w:val="24"/>
              </w:rPr>
              <w:t>3.</w:t>
            </w:r>
            <w:r w:rsidR="00A2227B" w:rsidRPr="00B42317">
              <w:rPr>
                <w:rFonts w:ascii="Times New Roman" w:eastAsiaTheme="minorEastAsia" w:hAnsi="Times New Roman" w:cs="Times New Roman"/>
                <w:noProof/>
                <w:sz w:val="24"/>
                <w:szCs w:val="24"/>
                <w:lang w:eastAsia="ru-RU"/>
              </w:rPr>
              <w:tab/>
            </w:r>
            <w:r w:rsidR="00A2227B" w:rsidRPr="00B42317">
              <w:rPr>
                <w:rStyle w:val="aff3"/>
                <w:rFonts w:ascii="Times New Roman" w:hAnsi="Times New Roman" w:cs="Times New Roman"/>
                <w:noProof/>
                <w:sz w:val="24"/>
                <w:szCs w:val="24"/>
              </w:rPr>
              <w:t>Современное состояние и развитие инженерной защиты территории от опасных природных процессов</w:t>
            </w:r>
            <w:r w:rsidR="00A2227B" w:rsidRPr="00B42317">
              <w:rPr>
                <w:rFonts w:ascii="Times New Roman" w:hAnsi="Times New Roman" w:cs="Times New Roman"/>
                <w:noProof/>
                <w:webHidden/>
                <w:sz w:val="24"/>
                <w:szCs w:val="24"/>
              </w:rPr>
              <w:tab/>
            </w:r>
            <w:r w:rsidR="00A2227B" w:rsidRPr="00B42317">
              <w:rPr>
                <w:rFonts w:ascii="Times New Roman" w:hAnsi="Times New Roman" w:cs="Times New Roman"/>
                <w:noProof/>
                <w:webHidden/>
                <w:sz w:val="24"/>
                <w:szCs w:val="24"/>
              </w:rPr>
              <w:fldChar w:fldCharType="begin"/>
            </w:r>
            <w:r w:rsidR="00A2227B" w:rsidRPr="00B42317">
              <w:rPr>
                <w:rFonts w:ascii="Times New Roman" w:hAnsi="Times New Roman" w:cs="Times New Roman"/>
                <w:noProof/>
                <w:webHidden/>
                <w:sz w:val="24"/>
                <w:szCs w:val="24"/>
              </w:rPr>
              <w:instrText xml:space="preserve"> PAGEREF _Toc107413446 \h </w:instrText>
            </w:r>
            <w:r w:rsidR="00A2227B" w:rsidRPr="00B42317">
              <w:rPr>
                <w:rFonts w:ascii="Times New Roman" w:hAnsi="Times New Roman" w:cs="Times New Roman"/>
                <w:noProof/>
                <w:webHidden/>
                <w:sz w:val="24"/>
                <w:szCs w:val="24"/>
              </w:rPr>
            </w:r>
            <w:r w:rsidR="00A2227B" w:rsidRPr="00B42317">
              <w:rPr>
                <w:rFonts w:ascii="Times New Roman" w:hAnsi="Times New Roman" w:cs="Times New Roman"/>
                <w:noProof/>
                <w:webHidden/>
                <w:sz w:val="24"/>
                <w:szCs w:val="24"/>
              </w:rPr>
              <w:fldChar w:fldCharType="separate"/>
            </w:r>
            <w:r w:rsidR="00A2227B" w:rsidRPr="00B42317">
              <w:rPr>
                <w:rFonts w:ascii="Times New Roman" w:hAnsi="Times New Roman" w:cs="Times New Roman"/>
                <w:noProof/>
                <w:webHidden/>
                <w:sz w:val="24"/>
                <w:szCs w:val="24"/>
              </w:rPr>
              <w:t>108</w:t>
            </w:r>
            <w:r w:rsidR="00A2227B" w:rsidRPr="00B42317">
              <w:rPr>
                <w:rFonts w:ascii="Times New Roman" w:hAnsi="Times New Roman" w:cs="Times New Roman"/>
                <w:noProof/>
                <w:webHidden/>
                <w:sz w:val="24"/>
                <w:szCs w:val="24"/>
              </w:rPr>
              <w:fldChar w:fldCharType="end"/>
            </w:r>
          </w:hyperlink>
        </w:p>
        <w:p w14:paraId="45255D2D" w14:textId="77777777" w:rsidR="00A2227B" w:rsidRPr="00B42317" w:rsidRDefault="00287371" w:rsidP="00A2227B">
          <w:pPr>
            <w:pStyle w:val="16"/>
            <w:tabs>
              <w:tab w:val="left" w:pos="660"/>
            </w:tabs>
            <w:spacing w:line="240" w:lineRule="auto"/>
            <w:rPr>
              <w:rFonts w:ascii="Times New Roman" w:eastAsiaTheme="minorEastAsia" w:hAnsi="Times New Roman" w:cs="Times New Roman"/>
              <w:noProof/>
              <w:sz w:val="24"/>
              <w:szCs w:val="24"/>
              <w:lang w:eastAsia="ru-RU"/>
            </w:rPr>
          </w:pPr>
          <w:hyperlink w:anchor="_Toc107413447" w:history="1">
            <w:r w:rsidR="00A2227B" w:rsidRPr="00B42317">
              <w:rPr>
                <w:rStyle w:val="aff3"/>
                <w:rFonts w:ascii="Times New Roman" w:hAnsi="Times New Roman" w:cs="Times New Roman"/>
                <w:noProof/>
                <w:sz w:val="24"/>
                <w:szCs w:val="24"/>
              </w:rPr>
              <w:t>4.</w:t>
            </w:r>
            <w:r w:rsidR="00A2227B" w:rsidRPr="00B42317">
              <w:rPr>
                <w:rFonts w:ascii="Times New Roman" w:eastAsiaTheme="minorEastAsia" w:hAnsi="Times New Roman" w:cs="Times New Roman"/>
                <w:noProof/>
                <w:sz w:val="24"/>
                <w:szCs w:val="24"/>
                <w:lang w:eastAsia="ru-RU"/>
              </w:rPr>
              <w:tab/>
            </w:r>
            <w:r w:rsidR="00A2227B" w:rsidRPr="00B42317">
              <w:rPr>
                <w:rStyle w:val="aff3"/>
                <w:rFonts w:ascii="Times New Roman" w:hAnsi="Times New Roman" w:cs="Times New Roman"/>
                <w:noProof/>
                <w:sz w:val="24"/>
                <w:szCs w:val="24"/>
              </w:rPr>
              <w:t>Предложения по охране окружающей среды и улучшению санитарно-гигиенических условий, по охране воздушного и водного бассейнов, почвенного покрова, организации системы охраняемых природных территорий (охрана окружающей среды)</w:t>
            </w:r>
            <w:r w:rsidR="00A2227B" w:rsidRPr="00B42317">
              <w:rPr>
                <w:rFonts w:ascii="Times New Roman" w:hAnsi="Times New Roman" w:cs="Times New Roman"/>
                <w:noProof/>
                <w:webHidden/>
                <w:sz w:val="24"/>
                <w:szCs w:val="24"/>
              </w:rPr>
              <w:tab/>
            </w:r>
            <w:r w:rsidR="00A2227B" w:rsidRPr="00B42317">
              <w:rPr>
                <w:rFonts w:ascii="Times New Roman" w:hAnsi="Times New Roman" w:cs="Times New Roman"/>
                <w:noProof/>
                <w:webHidden/>
                <w:sz w:val="24"/>
                <w:szCs w:val="24"/>
              </w:rPr>
              <w:fldChar w:fldCharType="begin"/>
            </w:r>
            <w:r w:rsidR="00A2227B" w:rsidRPr="00B42317">
              <w:rPr>
                <w:rFonts w:ascii="Times New Roman" w:hAnsi="Times New Roman" w:cs="Times New Roman"/>
                <w:noProof/>
                <w:webHidden/>
                <w:sz w:val="24"/>
                <w:szCs w:val="24"/>
              </w:rPr>
              <w:instrText xml:space="preserve"> PAGEREF _Toc107413447 \h </w:instrText>
            </w:r>
            <w:r w:rsidR="00A2227B" w:rsidRPr="00B42317">
              <w:rPr>
                <w:rFonts w:ascii="Times New Roman" w:hAnsi="Times New Roman" w:cs="Times New Roman"/>
                <w:noProof/>
                <w:webHidden/>
                <w:sz w:val="24"/>
                <w:szCs w:val="24"/>
              </w:rPr>
            </w:r>
            <w:r w:rsidR="00A2227B" w:rsidRPr="00B42317">
              <w:rPr>
                <w:rFonts w:ascii="Times New Roman" w:hAnsi="Times New Roman" w:cs="Times New Roman"/>
                <w:noProof/>
                <w:webHidden/>
                <w:sz w:val="24"/>
                <w:szCs w:val="24"/>
              </w:rPr>
              <w:fldChar w:fldCharType="separate"/>
            </w:r>
            <w:r w:rsidR="00A2227B" w:rsidRPr="00B42317">
              <w:rPr>
                <w:rFonts w:ascii="Times New Roman" w:hAnsi="Times New Roman" w:cs="Times New Roman"/>
                <w:noProof/>
                <w:webHidden/>
                <w:sz w:val="24"/>
                <w:szCs w:val="24"/>
              </w:rPr>
              <w:t>118</w:t>
            </w:r>
            <w:r w:rsidR="00A2227B" w:rsidRPr="00B42317">
              <w:rPr>
                <w:rFonts w:ascii="Times New Roman" w:hAnsi="Times New Roman" w:cs="Times New Roman"/>
                <w:noProof/>
                <w:webHidden/>
                <w:sz w:val="24"/>
                <w:szCs w:val="24"/>
              </w:rPr>
              <w:fldChar w:fldCharType="end"/>
            </w:r>
          </w:hyperlink>
        </w:p>
        <w:p w14:paraId="457471C9" w14:textId="77777777" w:rsidR="00A2227B" w:rsidRPr="00B42317" w:rsidRDefault="00287371" w:rsidP="00A2227B">
          <w:pPr>
            <w:pStyle w:val="16"/>
            <w:tabs>
              <w:tab w:val="left" w:pos="660"/>
            </w:tabs>
            <w:spacing w:line="240" w:lineRule="auto"/>
            <w:rPr>
              <w:rFonts w:ascii="Times New Roman" w:eastAsiaTheme="minorEastAsia" w:hAnsi="Times New Roman" w:cs="Times New Roman"/>
              <w:noProof/>
              <w:sz w:val="24"/>
              <w:szCs w:val="24"/>
              <w:lang w:eastAsia="ru-RU"/>
            </w:rPr>
          </w:pPr>
          <w:hyperlink w:anchor="_Toc107413448" w:history="1">
            <w:r w:rsidR="00A2227B" w:rsidRPr="00B42317">
              <w:rPr>
                <w:rStyle w:val="aff3"/>
                <w:rFonts w:ascii="Times New Roman" w:hAnsi="Times New Roman" w:cs="Times New Roman"/>
                <w:noProof/>
                <w:sz w:val="24"/>
                <w:szCs w:val="24"/>
              </w:rPr>
              <w:t>5.</w:t>
            </w:r>
            <w:r w:rsidR="00A2227B" w:rsidRPr="00B42317">
              <w:rPr>
                <w:rFonts w:ascii="Times New Roman" w:eastAsiaTheme="minorEastAsia" w:hAnsi="Times New Roman" w:cs="Times New Roman"/>
                <w:noProof/>
                <w:sz w:val="24"/>
                <w:szCs w:val="24"/>
                <w:lang w:eastAsia="ru-RU"/>
              </w:rPr>
              <w:tab/>
            </w:r>
            <w:r w:rsidR="00A2227B" w:rsidRPr="00B42317">
              <w:rPr>
                <w:rStyle w:val="aff3"/>
                <w:rFonts w:ascii="Times New Roman" w:hAnsi="Times New Roman" w:cs="Times New Roman"/>
                <w:noProof/>
                <w:sz w:val="24"/>
                <w:szCs w:val="24"/>
              </w:rPr>
              <w:t>Анализ состояния территории и разработка мероприятий по предупреждению чрезвычайных ситуаций природного и техногенного характера</w:t>
            </w:r>
            <w:r w:rsidR="00A2227B" w:rsidRPr="00B42317">
              <w:rPr>
                <w:rFonts w:ascii="Times New Roman" w:hAnsi="Times New Roman" w:cs="Times New Roman"/>
                <w:noProof/>
                <w:webHidden/>
                <w:sz w:val="24"/>
                <w:szCs w:val="24"/>
              </w:rPr>
              <w:tab/>
            </w:r>
            <w:r w:rsidR="00A2227B" w:rsidRPr="00B42317">
              <w:rPr>
                <w:rFonts w:ascii="Times New Roman" w:hAnsi="Times New Roman" w:cs="Times New Roman"/>
                <w:noProof/>
                <w:webHidden/>
                <w:sz w:val="24"/>
                <w:szCs w:val="24"/>
              </w:rPr>
              <w:fldChar w:fldCharType="begin"/>
            </w:r>
            <w:r w:rsidR="00A2227B" w:rsidRPr="00B42317">
              <w:rPr>
                <w:rFonts w:ascii="Times New Roman" w:hAnsi="Times New Roman" w:cs="Times New Roman"/>
                <w:noProof/>
                <w:webHidden/>
                <w:sz w:val="24"/>
                <w:szCs w:val="24"/>
              </w:rPr>
              <w:instrText xml:space="preserve"> PAGEREF _Toc107413448 \h </w:instrText>
            </w:r>
            <w:r w:rsidR="00A2227B" w:rsidRPr="00B42317">
              <w:rPr>
                <w:rFonts w:ascii="Times New Roman" w:hAnsi="Times New Roman" w:cs="Times New Roman"/>
                <w:noProof/>
                <w:webHidden/>
                <w:sz w:val="24"/>
                <w:szCs w:val="24"/>
              </w:rPr>
            </w:r>
            <w:r w:rsidR="00A2227B" w:rsidRPr="00B42317">
              <w:rPr>
                <w:rFonts w:ascii="Times New Roman" w:hAnsi="Times New Roman" w:cs="Times New Roman"/>
                <w:noProof/>
                <w:webHidden/>
                <w:sz w:val="24"/>
                <w:szCs w:val="24"/>
              </w:rPr>
              <w:fldChar w:fldCharType="separate"/>
            </w:r>
            <w:r w:rsidR="00A2227B" w:rsidRPr="00B42317">
              <w:rPr>
                <w:rFonts w:ascii="Times New Roman" w:hAnsi="Times New Roman" w:cs="Times New Roman"/>
                <w:noProof/>
                <w:webHidden/>
                <w:sz w:val="24"/>
                <w:szCs w:val="24"/>
              </w:rPr>
              <w:t>126</w:t>
            </w:r>
            <w:r w:rsidR="00A2227B" w:rsidRPr="00B42317">
              <w:rPr>
                <w:rFonts w:ascii="Times New Roman" w:hAnsi="Times New Roman" w:cs="Times New Roman"/>
                <w:noProof/>
                <w:webHidden/>
                <w:sz w:val="24"/>
                <w:szCs w:val="24"/>
              </w:rPr>
              <w:fldChar w:fldCharType="end"/>
            </w:r>
          </w:hyperlink>
        </w:p>
        <w:p w14:paraId="1F3DF381" w14:textId="77777777" w:rsidR="00A2227B" w:rsidRPr="00B42317" w:rsidRDefault="00287371" w:rsidP="00A2227B">
          <w:pPr>
            <w:pStyle w:val="22"/>
            <w:tabs>
              <w:tab w:val="left" w:pos="880"/>
              <w:tab w:val="right" w:leader="dot" w:pos="10195"/>
            </w:tabs>
            <w:ind w:left="0"/>
            <w:rPr>
              <w:rFonts w:eastAsiaTheme="minorEastAsia"/>
              <w:noProof/>
              <w:sz w:val="24"/>
              <w:szCs w:val="24"/>
            </w:rPr>
          </w:pPr>
          <w:hyperlink w:anchor="_Toc107413449" w:history="1">
            <w:r w:rsidR="00A2227B" w:rsidRPr="00B42317">
              <w:rPr>
                <w:rStyle w:val="aff3"/>
                <w:rFonts w:eastAsia="SimSun"/>
                <w:noProof/>
                <w:sz w:val="24"/>
                <w:szCs w:val="24"/>
              </w:rPr>
              <w:t>5.1.</w:t>
            </w:r>
            <w:r w:rsidR="00A2227B" w:rsidRPr="00B42317">
              <w:rPr>
                <w:rFonts w:eastAsiaTheme="minorEastAsia"/>
                <w:noProof/>
                <w:sz w:val="24"/>
                <w:szCs w:val="24"/>
              </w:rPr>
              <w:tab/>
            </w:r>
            <w:r w:rsidR="00A2227B" w:rsidRPr="00B42317">
              <w:rPr>
                <w:rStyle w:val="aff3"/>
                <w:rFonts w:eastAsia="SimSun"/>
                <w:noProof/>
                <w:sz w:val="24"/>
                <w:szCs w:val="24"/>
              </w:rPr>
              <w:t>Классификация чрезвычайных ситуаций природного и техногенного характера</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_Toc107413449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127</w:t>
            </w:r>
            <w:r w:rsidR="00A2227B" w:rsidRPr="00B42317">
              <w:rPr>
                <w:noProof/>
                <w:webHidden/>
                <w:sz w:val="24"/>
                <w:szCs w:val="24"/>
              </w:rPr>
              <w:fldChar w:fldCharType="end"/>
            </w:r>
          </w:hyperlink>
        </w:p>
        <w:p w14:paraId="26B35A48" w14:textId="77777777" w:rsidR="00A2227B" w:rsidRPr="00B42317" w:rsidRDefault="00287371" w:rsidP="00A2227B">
          <w:pPr>
            <w:pStyle w:val="22"/>
            <w:tabs>
              <w:tab w:val="left" w:pos="880"/>
              <w:tab w:val="right" w:leader="dot" w:pos="10195"/>
            </w:tabs>
            <w:ind w:left="0"/>
            <w:rPr>
              <w:rFonts w:eastAsiaTheme="minorEastAsia"/>
              <w:noProof/>
              <w:sz w:val="24"/>
              <w:szCs w:val="24"/>
            </w:rPr>
          </w:pPr>
          <w:hyperlink w:anchor="_Toc107413450" w:history="1">
            <w:r w:rsidR="00A2227B" w:rsidRPr="00B42317">
              <w:rPr>
                <w:rStyle w:val="aff3"/>
                <w:rFonts w:eastAsia="SimSun"/>
                <w:noProof/>
                <w:sz w:val="24"/>
                <w:szCs w:val="24"/>
              </w:rPr>
              <w:t>5.2.</w:t>
            </w:r>
            <w:r w:rsidR="00A2227B" w:rsidRPr="00B42317">
              <w:rPr>
                <w:rFonts w:eastAsiaTheme="minorEastAsia"/>
                <w:noProof/>
                <w:sz w:val="24"/>
                <w:szCs w:val="24"/>
              </w:rPr>
              <w:tab/>
            </w:r>
            <w:r w:rsidR="00A2227B" w:rsidRPr="00B42317">
              <w:rPr>
                <w:rStyle w:val="aff3"/>
                <w:rFonts w:eastAsia="SimSun"/>
                <w:noProof/>
                <w:sz w:val="24"/>
                <w:szCs w:val="24"/>
              </w:rPr>
              <w:t>Перечень возможных источников ЧС природного характера, которые могут оказывать воздействие на территорию поселения</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_Toc107413450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129</w:t>
            </w:r>
            <w:r w:rsidR="00A2227B" w:rsidRPr="00B42317">
              <w:rPr>
                <w:noProof/>
                <w:webHidden/>
                <w:sz w:val="24"/>
                <w:szCs w:val="24"/>
              </w:rPr>
              <w:fldChar w:fldCharType="end"/>
            </w:r>
          </w:hyperlink>
        </w:p>
        <w:p w14:paraId="499B3B65" w14:textId="77777777" w:rsidR="00A2227B" w:rsidRPr="00B42317" w:rsidRDefault="00287371" w:rsidP="00A2227B">
          <w:pPr>
            <w:pStyle w:val="22"/>
            <w:tabs>
              <w:tab w:val="left" w:pos="880"/>
              <w:tab w:val="right" w:leader="dot" w:pos="10195"/>
            </w:tabs>
            <w:ind w:left="0"/>
            <w:rPr>
              <w:rFonts w:eastAsiaTheme="minorEastAsia"/>
              <w:noProof/>
              <w:sz w:val="24"/>
              <w:szCs w:val="24"/>
            </w:rPr>
          </w:pPr>
          <w:hyperlink w:anchor="_Toc107413451" w:history="1">
            <w:r w:rsidR="00A2227B" w:rsidRPr="00B42317">
              <w:rPr>
                <w:rStyle w:val="aff3"/>
                <w:rFonts w:eastAsia="SimSun"/>
                <w:noProof/>
                <w:sz w:val="24"/>
                <w:szCs w:val="24"/>
              </w:rPr>
              <w:t>5.3.</w:t>
            </w:r>
            <w:r w:rsidR="00A2227B" w:rsidRPr="00B42317">
              <w:rPr>
                <w:rFonts w:eastAsiaTheme="minorEastAsia"/>
                <w:noProof/>
                <w:sz w:val="24"/>
                <w:szCs w:val="24"/>
              </w:rPr>
              <w:tab/>
            </w:r>
            <w:r w:rsidR="00A2227B" w:rsidRPr="00B42317">
              <w:rPr>
                <w:rStyle w:val="aff3"/>
                <w:rFonts w:eastAsia="SimSun"/>
                <w:noProof/>
                <w:sz w:val="24"/>
                <w:szCs w:val="24"/>
              </w:rPr>
              <w:t>Перечень источников ЧС техногенного характера на территории поселения</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_Toc107413451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137</w:t>
            </w:r>
            <w:r w:rsidR="00A2227B" w:rsidRPr="00B42317">
              <w:rPr>
                <w:noProof/>
                <w:webHidden/>
                <w:sz w:val="24"/>
                <w:szCs w:val="24"/>
              </w:rPr>
              <w:fldChar w:fldCharType="end"/>
            </w:r>
          </w:hyperlink>
        </w:p>
        <w:p w14:paraId="63427738" w14:textId="77777777" w:rsidR="00A2227B" w:rsidRPr="00B42317" w:rsidRDefault="00287371" w:rsidP="00A2227B">
          <w:pPr>
            <w:pStyle w:val="22"/>
            <w:tabs>
              <w:tab w:val="left" w:pos="880"/>
              <w:tab w:val="right" w:leader="dot" w:pos="10195"/>
            </w:tabs>
            <w:ind w:left="0"/>
            <w:rPr>
              <w:rFonts w:eastAsiaTheme="minorEastAsia"/>
              <w:noProof/>
              <w:sz w:val="24"/>
              <w:szCs w:val="24"/>
            </w:rPr>
          </w:pPr>
          <w:hyperlink w:anchor="_Toc107413452" w:history="1">
            <w:r w:rsidR="00A2227B" w:rsidRPr="00B42317">
              <w:rPr>
                <w:rStyle w:val="aff3"/>
                <w:rFonts w:eastAsia="SimSun"/>
                <w:noProof/>
                <w:sz w:val="24"/>
                <w:szCs w:val="24"/>
              </w:rPr>
              <w:t>5.4.</w:t>
            </w:r>
            <w:r w:rsidR="00A2227B" w:rsidRPr="00B42317">
              <w:rPr>
                <w:rFonts w:eastAsiaTheme="minorEastAsia"/>
                <w:noProof/>
                <w:sz w:val="24"/>
                <w:szCs w:val="24"/>
              </w:rPr>
              <w:tab/>
            </w:r>
            <w:r w:rsidR="00A2227B" w:rsidRPr="00B42317">
              <w:rPr>
                <w:rStyle w:val="aff3"/>
                <w:rFonts w:eastAsia="SimSun"/>
                <w:noProof/>
                <w:sz w:val="24"/>
                <w:szCs w:val="24"/>
              </w:rPr>
              <w:t>Перечень возможных источников ЧС биолого-социального характера на территории поселения</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_Toc107413452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143</w:t>
            </w:r>
            <w:r w:rsidR="00A2227B" w:rsidRPr="00B42317">
              <w:rPr>
                <w:noProof/>
                <w:webHidden/>
                <w:sz w:val="24"/>
                <w:szCs w:val="24"/>
              </w:rPr>
              <w:fldChar w:fldCharType="end"/>
            </w:r>
          </w:hyperlink>
        </w:p>
        <w:p w14:paraId="07E47DE8" w14:textId="77777777" w:rsidR="00A2227B" w:rsidRPr="00B42317" w:rsidRDefault="00287371" w:rsidP="00A2227B">
          <w:pPr>
            <w:pStyle w:val="22"/>
            <w:tabs>
              <w:tab w:val="left" w:pos="880"/>
              <w:tab w:val="right" w:leader="dot" w:pos="10195"/>
            </w:tabs>
            <w:ind w:left="0"/>
            <w:rPr>
              <w:rFonts w:eastAsiaTheme="minorEastAsia"/>
              <w:noProof/>
              <w:sz w:val="24"/>
              <w:szCs w:val="24"/>
            </w:rPr>
          </w:pPr>
          <w:hyperlink w:anchor="_Toc107413453" w:history="1">
            <w:r w:rsidR="00A2227B" w:rsidRPr="00B42317">
              <w:rPr>
                <w:rStyle w:val="aff3"/>
                <w:rFonts w:eastAsia="SimSun"/>
                <w:noProof/>
                <w:sz w:val="24"/>
                <w:szCs w:val="24"/>
              </w:rPr>
              <w:t>5.5.</w:t>
            </w:r>
            <w:r w:rsidR="00A2227B" w:rsidRPr="00B42317">
              <w:rPr>
                <w:rFonts w:eastAsiaTheme="minorEastAsia"/>
                <w:noProof/>
                <w:sz w:val="24"/>
                <w:szCs w:val="24"/>
              </w:rPr>
              <w:tab/>
            </w:r>
            <w:r w:rsidR="00A2227B" w:rsidRPr="00B42317">
              <w:rPr>
                <w:rStyle w:val="aff3"/>
                <w:rFonts w:eastAsia="SimSun"/>
                <w:noProof/>
                <w:sz w:val="24"/>
                <w:szCs w:val="24"/>
              </w:rPr>
              <w:t>Мероприятия по обеспечению пожарной безопасности</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_Toc107413453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144</w:t>
            </w:r>
            <w:r w:rsidR="00A2227B" w:rsidRPr="00B42317">
              <w:rPr>
                <w:noProof/>
                <w:webHidden/>
                <w:sz w:val="24"/>
                <w:szCs w:val="24"/>
              </w:rPr>
              <w:fldChar w:fldCharType="end"/>
            </w:r>
          </w:hyperlink>
        </w:p>
        <w:p w14:paraId="63BEE999" w14:textId="77777777" w:rsidR="00A2227B" w:rsidRPr="00B42317" w:rsidRDefault="00287371" w:rsidP="00A2227B">
          <w:pPr>
            <w:pStyle w:val="22"/>
            <w:tabs>
              <w:tab w:val="left" w:pos="880"/>
              <w:tab w:val="right" w:leader="dot" w:pos="10195"/>
            </w:tabs>
            <w:ind w:left="0"/>
            <w:rPr>
              <w:rFonts w:eastAsiaTheme="minorEastAsia"/>
              <w:noProof/>
              <w:sz w:val="24"/>
              <w:szCs w:val="24"/>
            </w:rPr>
          </w:pPr>
          <w:hyperlink w:anchor="_Toc107413454" w:history="1">
            <w:r w:rsidR="00A2227B" w:rsidRPr="00B42317">
              <w:rPr>
                <w:rStyle w:val="aff3"/>
                <w:rFonts w:eastAsia="SimSun"/>
                <w:noProof/>
                <w:sz w:val="24"/>
                <w:szCs w:val="24"/>
              </w:rPr>
              <w:t>5.6.</w:t>
            </w:r>
            <w:r w:rsidR="00A2227B" w:rsidRPr="00B42317">
              <w:rPr>
                <w:rFonts w:eastAsiaTheme="minorEastAsia"/>
                <w:noProof/>
                <w:sz w:val="24"/>
                <w:szCs w:val="24"/>
              </w:rPr>
              <w:tab/>
            </w:r>
            <w:r w:rsidR="00A2227B" w:rsidRPr="00B42317">
              <w:rPr>
                <w:rStyle w:val="aff3"/>
                <w:rFonts w:eastAsia="SimSun"/>
                <w:noProof/>
                <w:sz w:val="24"/>
                <w:szCs w:val="24"/>
              </w:rPr>
              <w:t>Мероприятия гражданской обороны</w:t>
            </w:r>
            <w:r w:rsidR="00A2227B" w:rsidRPr="00B42317">
              <w:rPr>
                <w:noProof/>
                <w:webHidden/>
                <w:sz w:val="24"/>
                <w:szCs w:val="24"/>
              </w:rPr>
              <w:tab/>
            </w:r>
            <w:r w:rsidR="00A2227B" w:rsidRPr="00B42317">
              <w:rPr>
                <w:noProof/>
                <w:webHidden/>
                <w:sz w:val="24"/>
                <w:szCs w:val="24"/>
              </w:rPr>
              <w:fldChar w:fldCharType="begin"/>
            </w:r>
            <w:r w:rsidR="00A2227B" w:rsidRPr="00B42317">
              <w:rPr>
                <w:noProof/>
                <w:webHidden/>
                <w:sz w:val="24"/>
                <w:szCs w:val="24"/>
              </w:rPr>
              <w:instrText xml:space="preserve"> PAGEREF _Toc107413454 \h </w:instrText>
            </w:r>
            <w:r w:rsidR="00A2227B" w:rsidRPr="00B42317">
              <w:rPr>
                <w:noProof/>
                <w:webHidden/>
                <w:sz w:val="24"/>
                <w:szCs w:val="24"/>
              </w:rPr>
            </w:r>
            <w:r w:rsidR="00A2227B" w:rsidRPr="00B42317">
              <w:rPr>
                <w:noProof/>
                <w:webHidden/>
                <w:sz w:val="24"/>
                <w:szCs w:val="24"/>
              </w:rPr>
              <w:fldChar w:fldCharType="separate"/>
            </w:r>
            <w:r w:rsidR="00A2227B" w:rsidRPr="00B42317">
              <w:rPr>
                <w:noProof/>
                <w:webHidden/>
                <w:sz w:val="24"/>
                <w:szCs w:val="24"/>
              </w:rPr>
              <w:t>148</w:t>
            </w:r>
            <w:r w:rsidR="00A2227B" w:rsidRPr="00B42317">
              <w:rPr>
                <w:noProof/>
                <w:webHidden/>
                <w:sz w:val="24"/>
                <w:szCs w:val="24"/>
              </w:rPr>
              <w:fldChar w:fldCharType="end"/>
            </w:r>
          </w:hyperlink>
        </w:p>
        <w:p w14:paraId="2E1474E4" w14:textId="77777777" w:rsidR="00A2227B" w:rsidRPr="00B42317" w:rsidRDefault="00287371" w:rsidP="00A2227B">
          <w:pPr>
            <w:pStyle w:val="16"/>
            <w:tabs>
              <w:tab w:val="left" w:pos="660"/>
            </w:tabs>
            <w:spacing w:line="240" w:lineRule="auto"/>
            <w:rPr>
              <w:rFonts w:ascii="Times New Roman" w:eastAsiaTheme="minorEastAsia" w:hAnsi="Times New Roman" w:cs="Times New Roman"/>
              <w:noProof/>
              <w:sz w:val="24"/>
              <w:szCs w:val="24"/>
              <w:lang w:eastAsia="ru-RU"/>
            </w:rPr>
          </w:pPr>
          <w:hyperlink w:anchor="_Toc107413455" w:history="1">
            <w:r w:rsidR="00A2227B" w:rsidRPr="00B42317">
              <w:rPr>
                <w:rStyle w:val="aff3"/>
                <w:rFonts w:ascii="Times New Roman" w:hAnsi="Times New Roman" w:cs="Times New Roman"/>
                <w:noProof/>
                <w:sz w:val="24"/>
                <w:szCs w:val="24"/>
              </w:rPr>
              <w:t>6.</w:t>
            </w:r>
            <w:r w:rsidR="00A2227B" w:rsidRPr="00B42317">
              <w:rPr>
                <w:rFonts w:ascii="Times New Roman" w:eastAsiaTheme="minorEastAsia" w:hAnsi="Times New Roman" w:cs="Times New Roman"/>
                <w:noProof/>
                <w:sz w:val="24"/>
                <w:szCs w:val="24"/>
                <w:lang w:eastAsia="ru-RU"/>
              </w:rPr>
              <w:tab/>
            </w:r>
            <w:r w:rsidR="00A2227B" w:rsidRPr="00B42317">
              <w:rPr>
                <w:rStyle w:val="aff3"/>
                <w:rFonts w:ascii="Times New Roman" w:hAnsi="Times New Roman" w:cs="Times New Roman"/>
                <w:noProof/>
                <w:sz w:val="24"/>
                <w:szCs w:val="24"/>
              </w:rPr>
              <w:t>Предложения по изменению границ</w:t>
            </w:r>
            <w:r w:rsidR="00A2227B" w:rsidRPr="00B42317">
              <w:rPr>
                <w:rFonts w:ascii="Times New Roman" w:hAnsi="Times New Roman" w:cs="Times New Roman"/>
                <w:noProof/>
                <w:webHidden/>
                <w:sz w:val="24"/>
                <w:szCs w:val="24"/>
              </w:rPr>
              <w:tab/>
            </w:r>
            <w:r w:rsidR="00A2227B" w:rsidRPr="00B42317">
              <w:rPr>
                <w:rFonts w:ascii="Times New Roman" w:hAnsi="Times New Roman" w:cs="Times New Roman"/>
                <w:noProof/>
                <w:webHidden/>
                <w:sz w:val="24"/>
                <w:szCs w:val="24"/>
              </w:rPr>
              <w:fldChar w:fldCharType="begin"/>
            </w:r>
            <w:r w:rsidR="00A2227B" w:rsidRPr="00B42317">
              <w:rPr>
                <w:rFonts w:ascii="Times New Roman" w:hAnsi="Times New Roman" w:cs="Times New Roman"/>
                <w:noProof/>
                <w:webHidden/>
                <w:sz w:val="24"/>
                <w:szCs w:val="24"/>
              </w:rPr>
              <w:instrText xml:space="preserve"> PAGEREF _Toc107413455 \h </w:instrText>
            </w:r>
            <w:r w:rsidR="00A2227B" w:rsidRPr="00B42317">
              <w:rPr>
                <w:rFonts w:ascii="Times New Roman" w:hAnsi="Times New Roman" w:cs="Times New Roman"/>
                <w:noProof/>
                <w:webHidden/>
                <w:sz w:val="24"/>
                <w:szCs w:val="24"/>
              </w:rPr>
            </w:r>
            <w:r w:rsidR="00A2227B" w:rsidRPr="00B42317">
              <w:rPr>
                <w:rFonts w:ascii="Times New Roman" w:hAnsi="Times New Roman" w:cs="Times New Roman"/>
                <w:noProof/>
                <w:webHidden/>
                <w:sz w:val="24"/>
                <w:szCs w:val="24"/>
              </w:rPr>
              <w:fldChar w:fldCharType="separate"/>
            </w:r>
            <w:r w:rsidR="00A2227B" w:rsidRPr="00B42317">
              <w:rPr>
                <w:rFonts w:ascii="Times New Roman" w:hAnsi="Times New Roman" w:cs="Times New Roman"/>
                <w:noProof/>
                <w:webHidden/>
                <w:sz w:val="24"/>
                <w:szCs w:val="24"/>
              </w:rPr>
              <w:t>155</w:t>
            </w:r>
            <w:r w:rsidR="00A2227B" w:rsidRPr="00B42317">
              <w:rPr>
                <w:rFonts w:ascii="Times New Roman" w:hAnsi="Times New Roman" w:cs="Times New Roman"/>
                <w:noProof/>
                <w:webHidden/>
                <w:sz w:val="24"/>
                <w:szCs w:val="24"/>
              </w:rPr>
              <w:fldChar w:fldCharType="end"/>
            </w:r>
          </w:hyperlink>
        </w:p>
        <w:p w14:paraId="61D50E4A" w14:textId="77777777" w:rsidR="00A2227B" w:rsidRPr="00B42317" w:rsidRDefault="00287371" w:rsidP="00A2227B">
          <w:pPr>
            <w:pStyle w:val="16"/>
            <w:spacing w:line="240" w:lineRule="auto"/>
            <w:rPr>
              <w:rFonts w:eastAsiaTheme="minorEastAsia"/>
              <w:noProof/>
              <w:lang w:eastAsia="ru-RU"/>
            </w:rPr>
          </w:pPr>
          <w:hyperlink w:anchor="_Toc107413456" w:history="1">
            <w:r w:rsidR="00A2227B" w:rsidRPr="00B42317">
              <w:rPr>
                <w:rStyle w:val="aff3"/>
                <w:rFonts w:ascii="Times New Roman" w:hAnsi="Times New Roman" w:cs="Times New Roman"/>
                <w:noProof/>
                <w:sz w:val="24"/>
                <w:szCs w:val="24"/>
              </w:rPr>
              <w:t>Основные технико-экономические показатели</w:t>
            </w:r>
            <w:r w:rsidR="00A2227B" w:rsidRPr="00B42317">
              <w:rPr>
                <w:rFonts w:ascii="Times New Roman" w:hAnsi="Times New Roman" w:cs="Times New Roman"/>
                <w:noProof/>
                <w:webHidden/>
                <w:sz w:val="24"/>
                <w:szCs w:val="24"/>
              </w:rPr>
              <w:tab/>
            </w:r>
            <w:r w:rsidR="00A2227B" w:rsidRPr="00B42317">
              <w:rPr>
                <w:rFonts w:ascii="Times New Roman" w:hAnsi="Times New Roman" w:cs="Times New Roman"/>
                <w:noProof/>
                <w:webHidden/>
                <w:sz w:val="24"/>
                <w:szCs w:val="24"/>
              </w:rPr>
              <w:fldChar w:fldCharType="begin"/>
            </w:r>
            <w:r w:rsidR="00A2227B" w:rsidRPr="00B42317">
              <w:rPr>
                <w:rFonts w:ascii="Times New Roman" w:hAnsi="Times New Roman" w:cs="Times New Roman"/>
                <w:noProof/>
                <w:webHidden/>
                <w:sz w:val="24"/>
                <w:szCs w:val="24"/>
              </w:rPr>
              <w:instrText xml:space="preserve"> PAGEREF _Toc107413456 \h </w:instrText>
            </w:r>
            <w:r w:rsidR="00A2227B" w:rsidRPr="00B42317">
              <w:rPr>
                <w:rFonts w:ascii="Times New Roman" w:hAnsi="Times New Roman" w:cs="Times New Roman"/>
                <w:noProof/>
                <w:webHidden/>
                <w:sz w:val="24"/>
                <w:szCs w:val="24"/>
              </w:rPr>
            </w:r>
            <w:r w:rsidR="00A2227B" w:rsidRPr="00B42317">
              <w:rPr>
                <w:rFonts w:ascii="Times New Roman" w:hAnsi="Times New Roman" w:cs="Times New Roman"/>
                <w:noProof/>
                <w:webHidden/>
                <w:sz w:val="24"/>
                <w:szCs w:val="24"/>
              </w:rPr>
              <w:fldChar w:fldCharType="separate"/>
            </w:r>
            <w:r w:rsidR="00A2227B" w:rsidRPr="00B42317">
              <w:rPr>
                <w:rFonts w:ascii="Times New Roman" w:hAnsi="Times New Roman" w:cs="Times New Roman"/>
                <w:noProof/>
                <w:webHidden/>
                <w:sz w:val="24"/>
                <w:szCs w:val="24"/>
              </w:rPr>
              <w:t>157</w:t>
            </w:r>
            <w:r w:rsidR="00A2227B" w:rsidRPr="00B42317">
              <w:rPr>
                <w:rFonts w:ascii="Times New Roman" w:hAnsi="Times New Roman" w:cs="Times New Roman"/>
                <w:noProof/>
                <w:webHidden/>
                <w:sz w:val="24"/>
                <w:szCs w:val="24"/>
              </w:rPr>
              <w:fldChar w:fldCharType="end"/>
            </w:r>
          </w:hyperlink>
        </w:p>
        <w:p w14:paraId="45922751" w14:textId="77777777" w:rsidR="00A2227B" w:rsidRPr="00B42317" w:rsidRDefault="00A2227B" w:rsidP="00A2227B">
          <w:pPr>
            <w:pStyle w:val="16"/>
            <w:spacing w:line="240" w:lineRule="auto"/>
            <w:rPr>
              <w:rFonts w:ascii="Times New Roman" w:hAnsi="Times New Roman" w:cs="Times New Roman"/>
              <w:sz w:val="24"/>
              <w:szCs w:val="24"/>
            </w:rPr>
            <w:sectPr w:rsidR="00A2227B" w:rsidRPr="00B42317" w:rsidSect="00CD4ACC">
              <w:pgSz w:w="11906" w:h="16838"/>
              <w:pgMar w:top="567" w:right="567" w:bottom="567" w:left="1134" w:header="425" w:footer="610" w:gutter="0"/>
              <w:cols w:space="708"/>
              <w:docGrid w:linePitch="360"/>
            </w:sectPr>
          </w:pPr>
          <w:r w:rsidRPr="00B42317">
            <w:rPr>
              <w:rFonts w:ascii="Times New Roman" w:hAnsi="Times New Roman" w:cs="Times New Roman"/>
              <w:sz w:val="24"/>
              <w:szCs w:val="24"/>
            </w:rPr>
            <w:fldChar w:fldCharType="end"/>
          </w:r>
        </w:p>
      </w:sdtContent>
    </w:sdt>
    <w:p w14:paraId="12FB20A0" w14:textId="77777777" w:rsidR="00A2227B" w:rsidRPr="00B42317" w:rsidRDefault="00A2227B" w:rsidP="00A2227B">
      <w:pPr>
        <w:pStyle w:val="13"/>
        <w:tabs>
          <w:tab w:val="left" w:pos="5245"/>
        </w:tabs>
        <w:rPr>
          <w:rFonts w:ascii="Times New Roman" w:hAnsi="Times New Roman"/>
        </w:rPr>
      </w:pPr>
      <w:bookmarkStart w:id="29" w:name="_Toc470013187"/>
      <w:bookmarkStart w:id="30" w:name="_Toc107413348"/>
      <w:r w:rsidRPr="00B42317">
        <w:rPr>
          <w:rFonts w:ascii="Times New Roman" w:hAnsi="Times New Roman"/>
        </w:rPr>
        <w:lastRenderedPageBreak/>
        <w:t>ВВЕДЕНИЕ</w:t>
      </w:r>
      <w:bookmarkEnd w:id="29"/>
      <w:bookmarkEnd w:id="30"/>
    </w:p>
    <w:p w14:paraId="471F5791" w14:textId="77777777" w:rsidR="00A2227B" w:rsidRPr="00B42317" w:rsidRDefault="00A2227B" w:rsidP="00A2227B">
      <w:pPr>
        <w:jc w:val="both"/>
        <w:rPr>
          <w:b/>
          <w:bCs/>
        </w:rPr>
      </w:pPr>
    </w:p>
    <w:p w14:paraId="186F2D6B" w14:textId="77777777" w:rsidR="00A2227B" w:rsidRPr="00A2227B" w:rsidRDefault="00A2227B" w:rsidP="00A2227B">
      <w:pPr>
        <w:pStyle w:val="affffff0"/>
        <w:ind w:firstLine="567"/>
        <w:rPr>
          <w:rFonts w:ascii="Times New Roman" w:hAnsi="Times New Roman"/>
          <w:sz w:val="24"/>
          <w:szCs w:val="24"/>
          <w:lang w:val="ru-RU"/>
        </w:rPr>
      </w:pPr>
      <w:r w:rsidRPr="00A2227B">
        <w:rPr>
          <w:rFonts w:ascii="Times New Roman" w:hAnsi="Times New Roman"/>
          <w:sz w:val="24"/>
          <w:szCs w:val="24"/>
          <w:lang w:val="ru-RU"/>
        </w:rPr>
        <w:t xml:space="preserve">Внесения изменений в генеральный план муниципального образования </w:t>
      </w:r>
      <w:r w:rsidRPr="00A2227B">
        <w:rPr>
          <w:rFonts w:ascii="Times New Roman" w:hAnsi="Times New Roman"/>
          <w:iCs/>
          <w:sz w:val="24"/>
          <w:szCs w:val="24"/>
          <w:lang w:val="ru-RU"/>
        </w:rPr>
        <w:t xml:space="preserve">муниципального образования </w:t>
      </w:r>
      <w:r w:rsidRPr="00A2227B">
        <w:rPr>
          <w:rFonts w:ascii="Times New Roman" w:hAnsi="Times New Roman"/>
          <w:sz w:val="24"/>
          <w:szCs w:val="24"/>
          <w:lang w:val="ru-RU"/>
        </w:rPr>
        <w:t xml:space="preserve">Кировского сельского поселения </w:t>
      </w:r>
      <w:r w:rsidRPr="00A2227B">
        <w:rPr>
          <w:rFonts w:ascii="Times New Roman" w:hAnsi="Times New Roman"/>
          <w:iCs/>
          <w:sz w:val="24"/>
          <w:szCs w:val="24"/>
          <w:lang w:val="ru-RU"/>
        </w:rPr>
        <w:t xml:space="preserve">разработан </w:t>
      </w:r>
      <w:r w:rsidRPr="00A2227B">
        <w:rPr>
          <w:rFonts w:ascii="Times New Roman" w:hAnsi="Times New Roman"/>
          <w:sz w:val="24"/>
          <w:szCs w:val="24"/>
          <w:lang w:val="ru-RU"/>
        </w:rPr>
        <w:t xml:space="preserve">на основании муниципального контракта от </w:t>
      </w:r>
      <w:smartTag w:uri="urn:schemas-microsoft-com:office:smarttags" w:element="date">
        <w:smartTagPr>
          <w:attr w:name="ls" w:val="trans"/>
          <w:attr w:name="Month" w:val="05"/>
          <w:attr w:name="Day" w:val="11"/>
          <w:attr w:name="Year" w:val="2022"/>
        </w:smartTagPr>
        <w:r w:rsidRPr="00A2227B">
          <w:rPr>
            <w:rFonts w:ascii="Times New Roman" w:hAnsi="Times New Roman"/>
            <w:sz w:val="24"/>
            <w:szCs w:val="24"/>
            <w:lang w:val="ru-RU"/>
          </w:rPr>
          <w:t>11.05.2022</w:t>
        </w:r>
      </w:smartTag>
      <w:r w:rsidRPr="00A2227B">
        <w:rPr>
          <w:rFonts w:ascii="Times New Roman" w:hAnsi="Times New Roman"/>
          <w:sz w:val="24"/>
          <w:szCs w:val="24"/>
          <w:lang w:val="ru-RU"/>
        </w:rPr>
        <w:t>г.</w:t>
      </w:r>
      <w:r w:rsidRPr="00B42317">
        <w:rPr>
          <w:rFonts w:ascii="Times New Roman" w:hAnsi="Times New Roman"/>
          <w:sz w:val="24"/>
          <w:szCs w:val="24"/>
        </w:rPr>
        <w:t> </w:t>
      </w:r>
      <w:r w:rsidRPr="00A2227B">
        <w:rPr>
          <w:rFonts w:ascii="Times New Roman" w:hAnsi="Times New Roman"/>
          <w:sz w:val="24"/>
          <w:szCs w:val="24"/>
          <w:lang w:val="ru-RU"/>
        </w:rPr>
        <w:t>№</w:t>
      </w:r>
      <w:r w:rsidRPr="00B42317">
        <w:rPr>
          <w:rFonts w:ascii="Times New Roman" w:hAnsi="Times New Roman"/>
          <w:sz w:val="24"/>
          <w:szCs w:val="24"/>
        </w:rPr>
        <w:t> </w:t>
      </w:r>
      <w:r w:rsidRPr="00A2227B">
        <w:rPr>
          <w:rFonts w:ascii="Times New Roman" w:hAnsi="Times New Roman"/>
          <w:sz w:val="24"/>
          <w:szCs w:val="24"/>
          <w:lang w:val="ru-RU"/>
        </w:rPr>
        <w:t>01752000004220001590001 на выполнение работ по подготовке предложений о внесении изменений в генеральные планы сельских поселений Кировского района Республики Крым для внесения сведений о границах населенных пунктов Кировского района Республики Крым в Единый государственный реестр недвижимости, на основании следующих документов:</w:t>
      </w:r>
    </w:p>
    <w:p w14:paraId="7C2E303E" w14:textId="77777777" w:rsidR="00A2227B" w:rsidRPr="00A2227B" w:rsidRDefault="00A2227B" w:rsidP="00776B82">
      <w:pPr>
        <w:pStyle w:val="affffff0"/>
        <w:numPr>
          <w:ilvl w:val="0"/>
          <w:numId w:val="19"/>
        </w:numPr>
        <w:tabs>
          <w:tab w:val="left" w:pos="993"/>
        </w:tabs>
        <w:spacing w:before="0" w:after="0" w:line="240" w:lineRule="auto"/>
        <w:ind w:left="0" w:firstLine="709"/>
        <w:rPr>
          <w:rFonts w:ascii="Times New Roman" w:hAnsi="Times New Roman"/>
          <w:sz w:val="24"/>
          <w:szCs w:val="24"/>
          <w:lang w:val="ru-RU" w:eastAsia="ru-RU"/>
        </w:rPr>
      </w:pPr>
      <w:r w:rsidRPr="00A2227B">
        <w:rPr>
          <w:rFonts w:ascii="Times New Roman" w:hAnsi="Times New Roman"/>
          <w:sz w:val="24"/>
          <w:szCs w:val="24"/>
          <w:lang w:val="ru-RU" w:eastAsia="ru-RU"/>
        </w:rPr>
        <w:t xml:space="preserve">Постановление администрации Кировского района Республики Крым от </w:t>
      </w:r>
      <w:smartTag w:uri="urn:schemas-microsoft-com:office:smarttags" w:element="date">
        <w:smartTagPr>
          <w:attr w:name="ls" w:val="trans"/>
          <w:attr w:name="Month" w:val="01"/>
          <w:attr w:name="Day" w:val="25"/>
          <w:attr w:name="Year" w:val="2022"/>
        </w:smartTagPr>
        <w:r w:rsidRPr="00A2227B">
          <w:rPr>
            <w:rFonts w:ascii="Times New Roman" w:hAnsi="Times New Roman"/>
            <w:sz w:val="24"/>
            <w:szCs w:val="24"/>
            <w:lang w:val="ru-RU" w:eastAsia="ru-RU"/>
          </w:rPr>
          <w:t>25.01.2022</w:t>
        </w:r>
      </w:smartTag>
      <w:r w:rsidRPr="00A2227B">
        <w:rPr>
          <w:rFonts w:ascii="Times New Roman" w:hAnsi="Times New Roman"/>
          <w:sz w:val="24"/>
          <w:szCs w:val="24"/>
          <w:lang w:val="ru-RU" w:eastAsia="ru-RU"/>
        </w:rPr>
        <w:t xml:space="preserve"> № 29 «О подготовке проекта изменений в генеральный план муниципального образования Кировское сельское поселение Кировского района Республики Крым»;</w:t>
      </w:r>
    </w:p>
    <w:p w14:paraId="12FDBA94" w14:textId="77777777" w:rsidR="00A2227B" w:rsidRPr="00A2227B" w:rsidRDefault="00A2227B" w:rsidP="00776B82">
      <w:pPr>
        <w:pStyle w:val="affffff0"/>
        <w:numPr>
          <w:ilvl w:val="0"/>
          <w:numId w:val="19"/>
        </w:numPr>
        <w:tabs>
          <w:tab w:val="left" w:pos="993"/>
        </w:tabs>
        <w:spacing w:before="0" w:after="0" w:line="240" w:lineRule="auto"/>
        <w:ind w:left="0" w:firstLine="709"/>
        <w:rPr>
          <w:rFonts w:ascii="Times New Roman" w:hAnsi="Times New Roman"/>
          <w:sz w:val="24"/>
          <w:szCs w:val="24"/>
          <w:lang w:val="ru-RU" w:eastAsia="ru-RU"/>
        </w:rPr>
      </w:pPr>
      <w:r w:rsidRPr="00A2227B">
        <w:rPr>
          <w:rFonts w:ascii="Times New Roman" w:hAnsi="Times New Roman"/>
          <w:sz w:val="24"/>
          <w:szCs w:val="24"/>
          <w:lang w:val="ru-RU"/>
        </w:rPr>
        <w:t xml:space="preserve">Государственная программа Российской Федерации "Социально-экономическое развитие Республики Крым и г. Севастополя", утвержденная постановлением Правительства Российской Федерации от </w:t>
      </w:r>
      <w:smartTag w:uri="urn:schemas-microsoft-com:office:smarttags" w:element="date">
        <w:smartTagPr>
          <w:attr w:name="ls" w:val="trans"/>
          <w:attr w:name="Month" w:val="1"/>
          <w:attr w:name="Day" w:val="30"/>
          <w:attr w:name="Year" w:val="2019"/>
        </w:smartTagPr>
        <w:r w:rsidRPr="00A2227B">
          <w:rPr>
            <w:rFonts w:ascii="Times New Roman" w:hAnsi="Times New Roman"/>
            <w:sz w:val="24"/>
            <w:szCs w:val="24"/>
            <w:lang w:val="ru-RU"/>
          </w:rPr>
          <w:t>30 января 2019 года</w:t>
        </w:r>
      </w:smartTag>
      <w:r w:rsidRPr="00A2227B">
        <w:rPr>
          <w:rFonts w:ascii="Times New Roman" w:hAnsi="Times New Roman"/>
          <w:sz w:val="24"/>
          <w:szCs w:val="24"/>
          <w:lang w:val="ru-RU"/>
        </w:rPr>
        <w:t xml:space="preserve"> № 63</w:t>
      </w:r>
      <w:r w:rsidRPr="00A2227B">
        <w:rPr>
          <w:rFonts w:ascii="Times New Roman" w:hAnsi="Times New Roman"/>
          <w:sz w:val="24"/>
          <w:szCs w:val="24"/>
          <w:lang w:val="ru-RU" w:eastAsia="ru-RU"/>
        </w:rPr>
        <w:t xml:space="preserve"> </w:t>
      </w:r>
      <w:r w:rsidRPr="00A2227B">
        <w:rPr>
          <w:rFonts w:ascii="Times New Roman" w:hAnsi="Times New Roman"/>
          <w:sz w:val="24"/>
          <w:szCs w:val="24"/>
          <w:lang w:val="ru-RU"/>
        </w:rPr>
        <w:t xml:space="preserve">редакция №6 от </w:t>
      </w:r>
      <w:smartTag w:uri="urn:schemas-microsoft-com:office:smarttags" w:element="date">
        <w:smartTagPr>
          <w:attr w:name="ls" w:val="trans"/>
          <w:attr w:name="Month" w:val="12"/>
          <w:attr w:name="Day" w:val="30"/>
          <w:attr w:name="Year" w:val="2021"/>
        </w:smartTagPr>
        <w:r w:rsidRPr="00A2227B">
          <w:rPr>
            <w:rFonts w:ascii="Times New Roman" w:hAnsi="Times New Roman"/>
            <w:sz w:val="24"/>
            <w:szCs w:val="24"/>
            <w:lang w:val="ru-RU"/>
          </w:rPr>
          <w:t>30.12.2021</w:t>
        </w:r>
      </w:smartTag>
    </w:p>
    <w:p w14:paraId="2AEB8394" w14:textId="77777777" w:rsidR="00A2227B" w:rsidRPr="00A2227B" w:rsidRDefault="00A2227B" w:rsidP="00776B82">
      <w:pPr>
        <w:pStyle w:val="affffff0"/>
        <w:numPr>
          <w:ilvl w:val="0"/>
          <w:numId w:val="19"/>
        </w:numPr>
        <w:tabs>
          <w:tab w:val="left" w:pos="993"/>
        </w:tabs>
        <w:spacing w:before="0" w:after="0" w:line="240" w:lineRule="auto"/>
        <w:ind w:left="0" w:firstLine="709"/>
        <w:rPr>
          <w:rFonts w:ascii="Times New Roman" w:hAnsi="Times New Roman"/>
          <w:sz w:val="24"/>
          <w:szCs w:val="24"/>
          <w:lang w:val="ru-RU" w:eastAsia="ru-RU"/>
        </w:rPr>
      </w:pPr>
      <w:r w:rsidRPr="00A2227B">
        <w:rPr>
          <w:rFonts w:ascii="Times New Roman" w:hAnsi="Times New Roman"/>
          <w:sz w:val="24"/>
          <w:szCs w:val="24"/>
          <w:lang w:val="ru-RU" w:eastAsia="ru-RU"/>
        </w:rPr>
        <w:t xml:space="preserve">Закон Республики Крым от </w:t>
      </w:r>
      <w:smartTag w:uri="urn:schemas-microsoft-com:office:smarttags" w:element="date">
        <w:smartTagPr>
          <w:attr w:name="ls" w:val="trans"/>
          <w:attr w:name="Month" w:val="01"/>
          <w:attr w:name="Day" w:val="16"/>
          <w:attr w:name="Year" w:val="2015"/>
        </w:smartTagPr>
        <w:r w:rsidRPr="00A2227B">
          <w:rPr>
            <w:rFonts w:ascii="Times New Roman" w:hAnsi="Times New Roman"/>
            <w:sz w:val="24"/>
            <w:szCs w:val="24"/>
            <w:lang w:val="ru-RU" w:eastAsia="ru-RU"/>
          </w:rPr>
          <w:t>16.01.2015</w:t>
        </w:r>
      </w:smartTag>
      <w:r w:rsidRPr="00A2227B">
        <w:rPr>
          <w:rFonts w:ascii="Times New Roman" w:hAnsi="Times New Roman"/>
          <w:sz w:val="24"/>
          <w:szCs w:val="24"/>
          <w:lang w:val="ru-RU" w:eastAsia="ru-RU"/>
        </w:rPr>
        <w:t xml:space="preserve"> № 67-ЗРК/2015 «О регулировании градостроительной деятельности в Республике Крым».</w:t>
      </w:r>
    </w:p>
    <w:p w14:paraId="28238701" w14:textId="77777777" w:rsidR="00A2227B" w:rsidRPr="00A2227B" w:rsidRDefault="00A2227B" w:rsidP="00776B82">
      <w:pPr>
        <w:pStyle w:val="affffff0"/>
        <w:numPr>
          <w:ilvl w:val="0"/>
          <w:numId w:val="19"/>
        </w:numPr>
        <w:tabs>
          <w:tab w:val="left" w:pos="993"/>
        </w:tabs>
        <w:spacing w:before="0" w:after="0" w:line="240" w:lineRule="auto"/>
        <w:ind w:left="0" w:firstLine="709"/>
        <w:rPr>
          <w:rFonts w:ascii="Times New Roman" w:hAnsi="Times New Roman"/>
          <w:sz w:val="24"/>
          <w:szCs w:val="24"/>
          <w:lang w:val="ru-RU" w:eastAsia="ru-RU"/>
        </w:rPr>
      </w:pPr>
      <w:r w:rsidRPr="00A2227B">
        <w:rPr>
          <w:rFonts w:ascii="Times New Roman" w:hAnsi="Times New Roman"/>
          <w:sz w:val="24"/>
          <w:szCs w:val="24"/>
          <w:lang w:val="ru-RU" w:eastAsia="ru-RU"/>
        </w:rPr>
        <w:t xml:space="preserve">Закон Республики Крым от </w:t>
      </w:r>
      <w:smartTag w:uri="urn:schemas-microsoft-com:office:smarttags" w:element="date">
        <w:smartTagPr>
          <w:attr w:name="ls" w:val="trans"/>
          <w:attr w:name="Month" w:val="01"/>
          <w:attr w:name="Day" w:val="16"/>
          <w:attr w:name="Year" w:val="2015"/>
        </w:smartTagPr>
        <w:r w:rsidRPr="00A2227B">
          <w:rPr>
            <w:rFonts w:ascii="Times New Roman" w:hAnsi="Times New Roman"/>
            <w:sz w:val="24"/>
            <w:szCs w:val="24"/>
            <w:lang w:val="ru-RU" w:eastAsia="ru-RU"/>
          </w:rPr>
          <w:t>16.01.2015</w:t>
        </w:r>
      </w:smartTag>
      <w:r w:rsidRPr="00A2227B">
        <w:rPr>
          <w:rFonts w:ascii="Times New Roman" w:hAnsi="Times New Roman"/>
          <w:sz w:val="24"/>
          <w:szCs w:val="24"/>
          <w:lang w:val="ru-RU" w:eastAsia="ru-RU"/>
        </w:rPr>
        <w:t xml:space="preserve"> № 68-ЗРК/2015 «О видах объектов регионального и местного значения, подлежащих отображению на схеме территориального планирования муниципальных образований Республики Крым».</w:t>
      </w:r>
    </w:p>
    <w:p w14:paraId="75FEFAB7" w14:textId="77777777" w:rsidR="00A2227B" w:rsidRPr="00A2227B" w:rsidRDefault="00A2227B" w:rsidP="00776B82">
      <w:pPr>
        <w:pStyle w:val="affffff0"/>
        <w:numPr>
          <w:ilvl w:val="0"/>
          <w:numId w:val="19"/>
        </w:numPr>
        <w:tabs>
          <w:tab w:val="left" w:pos="993"/>
        </w:tabs>
        <w:spacing w:before="0" w:after="0" w:line="240" w:lineRule="auto"/>
        <w:ind w:left="0" w:firstLine="709"/>
        <w:rPr>
          <w:rFonts w:ascii="Times New Roman" w:hAnsi="Times New Roman"/>
          <w:sz w:val="24"/>
          <w:szCs w:val="24"/>
          <w:lang w:val="ru-RU" w:eastAsia="ru-RU"/>
        </w:rPr>
      </w:pPr>
      <w:r w:rsidRPr="00A2227B">
        <w:rPr>
          <w:rFonts w:ascii="Times New Roman" w:hAnsi="Times New Roman"/>
          <w:iCs/>
          <w:sz w:val="24"/>
          <w:szCs w:val="24"/>
          <w:lang w:val="ru-RU"/>
        </w:rPr>
        <w:t xml:space="preserve">Градостроительный кодекс Российской Федерации от </w:t>
      </w:r>
      <w:smartTag w:uri="urn:schemas-microsoft-com:office:smarttags" w:element="date">
        <w:smartTagPr>
          <w:attr w:name="ls" w:val="trans"/>
          <w:attr w:name="Month" w:val="12"/>
          <w:attr w:name="Day" w:val="29"/>
          <w:attr w:name="Year" w:val="2004"/>
        </w:smartTagPr>
        <w:r w:rsidRPr="00A2227B">
          <w:rPr>
            <w:rFonts w:ascii="Times New Roman" w:hAnsi="Times New Roman"/>
            <w:iCs/>
            <w:sz w:val="24"/>
            <w:szCs w:val="24"/>
            <w:lang w:val="ru-RU"/>
          </w:rPr>
          <w:t>29.12.2004</w:t>
        </w:r>
      </w:smartTag>
      <w:r w:rsidRPr="00A2227B">
        <w:rPr>
          <w:rFonts w:ascii="Times New Roman" w:hAnsi="Times New Roman"/>
          <w:iCs/>
          <w:sz w:val="24"/>
          <w:szCs w:val="24"/>
          <w:lang w:val="ru-RU"/>
        </w:rPr>
        <w:t xml:space="preserve"> № 190-ФЗ (с изменениями, внесенными Федеральным законом от </w:t>
      </w:r>
      <w:smartTag w:uri="urn:schemas-microsoft-com:office:smarttags" w:element="date">
        <w:smartTagPr>
          <w:attr w:name="ls" w:val="trans"/>
          <w:attr w:name="Month" w:val="03"/>
          <w:attr w:name="Day" w:val="07"/>
          <w:attr w:name="Year" w:val="2017"/>
        </w:smartTagPr>
        <w:r w:rsidRPr="00A2227B">
          <w:rPr>
            <w:rFonts w:ascii="Times New Roman" w:hAnsi="Times New Roman"/>
            <w:iCs/>
            <w:sz w:val="24"/>
            <w:szCs w:val="24"/>
            <w:lang w:val="ru-RU"/>
          </w:rPr>
          <w:t>07.03.2017</w:t>
        </w:r>
      </w:smartTag>
      <w:r w:rsidRPr="00A2227B">
        <w:rPr>
          <w:rFonts w:ascii="Times New Roman" w:hAnsi="Times New Roman"/>
          <w:iCs/>
          <w:sz w:val="24"/>
          <w:szCs w:val="24"/>
          <w:lang w:val="ru-RU"/>
        </w:rPr>
        <w:t xml:space="preserve"> № 31-ФЗ).</w:t>
      </w:r>
    </w:p>
    <w:p w14:paraId="51E53803" w14:textId="77777777" w:rsidR="00A2227B" w:rsidRPr="00B42317" w:rsidRDefault="00A2227B" w:rsidP="00A2227B">
      <w:pPr>
        <w:ind w:firstLine="709"/>
        <w:jc w:val="both"/>
        <w:rPr>
          <w:shd w:val="clear" w:color="auto" w:fill="FFFFFF"/>
        </w:rPr>
      </w:pPr>
    </w:p>
    <w:p w14:paraId="61A2BCE7" w14:textId="77777777" w:rsidR="00A2227B" w:rsidRPr="00B42317" w:rsidRDefault="00A2227B" w:rsidP="00A2227B">
      <w:pPr>
        <w:ind w:firstLine="709"/>
        <w:jc w:val="center"/>
        <w:rPr>
          <w:b/>
          <w:shd w:val="clear" w:color="auto" w:fill="FFFFFF"/>
        </w:rPr>
      </w:pPr>
      <w:r w:rsidRPr="00B42317">
        <w:rPr>
          <w:b/>
          <w:shd w:val="clear" w:color="auto" w:fill="FFFFFF"/>
        </w:rPr>
        <w:t xml:space="preserve">Основные направления территориального планирования. </w:t>
      </w:r>
    </w:p>
    <w:p w14:paraId="3B35E6C0" w14:textId="77777777" w:rsidR="00A2227B" w:rsidRPr="00B42317" w:rsidRDefault="00A2227B" w:rsidP="00A2227B">
      <w:pPr>
        <w:ind w:firstLine="709"/>
        <w:jc w:val="center"/>
        <w:rPr>
          <w:b/>
          <w:shd w:val="clear" w:color="auto" w:fill="FFFFFF"/>
        </w:rPr>
      </w:pPr>
      <w:r w:rsidRPr="00B42317">
        <w:rPr>
          <w:b/>
          <w:shd w:val="clear" w:color="auto" w:fill="FFFFFF"/>
        </w:rPr>
        <w:t>Цели и задачи проекта</w:t>
      </w:r>
    </w:p>
    <w:p w14:paraId="1DE21EC1" w14:textId="77777777" w:rsidR="00A2227B" w:rsidRPr="00B42317" w:rsidRDefault="00A2227B" w:rsidP="00A2227B">
      <w:pPr>
        <w:ind w:firstLine="709"/>
        <w:jc w:val="both"/>
        <w:rPr>
          <w:shd w:val="clear" w:color="auto" w:fill="FFFFFF"/>
        </w:rPr>
      </w:pPr>
    </w:p>
    <w:p w14:paraId="06C2A523" w14:textId="77777777" w:rsidR="00A2227B" w:rsidRPr="00B42317" w:rsidRDefault="00A2227B" w:rsidP="00A2227B">
      <w:pPr>
        <w:autoSpaceDE w:val="0"/>
        <w:autoSpaceDN w:val="0"/>
        <w:adjustRightInd w:val="0"/>
        <w:ind w:firstLine="709"/>
        <w:jc w:val="both"/>
      </w:pPr>
      <w:r w:rsidRPr="00B42317">
        <w:t xml:space="preserve">Генеральный план – основной документ территориального планирования сельского поселения,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 </w:t>
      </w:r>
      <w:r w:rsidRPr="00B42317">
        <w:rPr>
          <w:shd w:val="clear" w:color="auto" w:fill="FFFFFF"/>
        </w:rPr>
        <w:t xml:space="preserve">Наличие генплана поможет грамотно управлять земельными ресурсами, решать актуальные вопросы конкретного сельского поселения. </w:t>
      </w:r>
    </w:p>
    <w:p w14:paraId="7445ED14" w14:textId="77777777" w:rsidR="00A2227B" w:rsidRPr="00B42317" w:rsidRDefault="00A2227B" w:rsidP="00A2227B">
      <w:pPr>
        <w:ind w:firstLine="709"/>
        <w:jc w:val="both"/>
        <w:rPr>
          <w:shd w:val="clear" w:color="auto" w:fill="FFFFFF"/>
        </w:rPr>
      </w:pPr>
      <w:r w:rsidRPr="00B42317">
        <w:rPr>
          <w:shd w:val="clear" w:color="auto" w:fill="FFFFFF"/>
        </w:rPr>
        <w:t xml:space="preserve">Согласно статье 24 Градостроительного кодекса Российской Федерации подготовка проекта генерального плана осуществляется в соответствии с требованиями </w:t>
      </w:r>
      <w:hyperlink r:id="rId22" w:history="1">
        <w:r w:rsidRPr="00B42317">
          <w:rPr>
            <w:shd w:val="clear" w:color="auto" w:fill="FFFFFF"/>
          </w:rPr>
          <w:t>статьи 9</w:t>
        </w:r>
      </w:hyperlink>
      <w:r w:rsidRPr="00B42317">
        <w:rPr>
          <w:shd w:val="clear" w:color="auto" w:fill="FFFFFF"/>
        </w:rPr>
        <w:t xml:space="preserve"> и с учетом региональных и местных нормативов градостроительного проектирования, результатов публичных слушаний по проекту генерального плана, а также с учетом предложений заинтересованных лиц. </w:t>
      </w:r>
    </w:p>
    <w:p w14:paraId="39A50F67" w14:textId="77777777" w:rsidR="00A2227B" w:rsidRPr="00B42317" w:rsidRDefault="00A2227B" w:rsidP="00A2227B">
      <w:pPr>
        <w:autoSpaceDE w:val="0"/>
        <w:autoSpaceDN w:val="0"/>
        <w:adjustRightInd w:val="0"/>
        <w:ind w:firstLine="709"/>
        <w:jc w:val="both"/>
      </w:pPr>
      <w:r w:rsidRPr="00B42317">
        <w:t>Цели:</w:t>
      </w:r>
    </w:p>
    <w:p w14:paraId="0C4CB511" w14:textId="77777777" w:rsidR="00A2227B" w:rsidRPr="00B42317" w:rsidRDefault="00A2227B" w:rsidP="00776B82">
      <w:pPr>
        <w:pStyle w:val="afb"/>
        <w:numPr>
          <w:ilvl w:val="0"/>
          <w:numId w:val="113"/>
        </w:numPr>
        <w:ind w:left="0" w:firstLine="709"/>
        <w:jc w:val="both"/>
        <w:rPr>
          <w:shd w:val="clear" w:color="auto" w:fill="FFFFFF"/>
        </w:rPr>
      </w:pPr>
      <w:r w:rsidRPr="00B42317">
        <w:rPr>
          <w:shd w:val="clear" w:color="auto" w:fill="FFFFFF"/>
        </w:rPr>
        <w:t>Подготовка Проектов изменений в генеральные планы к утверждению в соответствии с требованиями частей 3, 4, 5, 5.1 статьи 23 Градостроительного кодекса Российской Федерации.</w:t>
      </w:r>
    </w:p>
    <w:p w14:paraId="75CB0E10" w14:textId="77777777" w:rsidR="00A2227B" w:rsidRPr="00B42317" w:rsidRDefault="00A2227B" w:rsidP="00776B82">
      <w:pPr>
        <w:pStyle w:val="afb"/>
        <w:numPr>
          <w:ilvl w:val="0"/>
          <w:numId w:val="113"/>
        </w:numPr>
        <w:ind w:left="0" w:firstLine="709"/>
        <w:jc w:val="both"/>
        <w:rPr>
          <w:shd w:val="clear" w:color="auto" w:fill="FFFFFF"/>
        </w:rPr>
      </w:pPr>
      <w:r w:rsidRPr="00B42317">
        <w:rPr>
          <w:shd w:val="clear" w:color="auto" w:fill="FFFFFF"/>
        </w:rPr>
        <w:t>Проект изменения в генеральный план Кировского сельского поселения Кировского района Республики Крым подготавливается в виде актуализированной (новой) редакции.</w:t>
      </w:r>
    </w:p>
    <w:p w14:paraId="09E76132" w14:textId="77777777" w:rsidR="00A2227B" w:rsidRPr="00B42317" w:rsidRDefault="00A2227B" w:rsidP="00A2227B">
      <w:pPr>
        <w:tabs>
          <w:tab w:val="left" w:pos="1134"/>
        </w:tabs>
        <w:autoSpaceDE w:val="0"/>
        <w:autoSpaceDN w:val="0"/>
        <w:adjustRightInd w:val="0"/>
        <w:ind w:firstLine="709"/>
        <w:jc w:val="both"/>
      </w:pPr>
      <w:r w:rsidRPr="00B42317">
        <w:t>Основные задачи работы:</w:t>
      </w:r>
    </w:p>
    <w:p w14:paraId="0C886581" w14:textId="77777777" w:rsidR="00A2227B" w:rsidRPr="00B42317" w:rsidRDefault="00A2227B" w:rsidP="00776B82">
      <w:pPr>
        <w:pStyle w:val="afb"/>
        <w:numPr>
          <w:ilvl w:val="0"/>
          <w:numId w:val="114"/>
        </w:numPr>
        <w:ind w:left="0" w:firstLine="709"/>
        <w:jc w:val="both"/>
        <w:rPr>
          <w:shd w:val="clear" w:color="auto" w:fill="FFFFFF"/>
        </w:rPr>
      </w:pPr>
      <w:r w:rsidRPr="00B42317">
        <w:rPr>
          <w:shd w:val="clear" w:color="auto" w:fill="FFFFFF"/>
        </w:rPr>
        <w:t>Приведение цифрового описания и отображения объектов на картах, входящих в состав генеральных планов в соответствие с требованиями приказа Минэкономразвития России № 10;</w:t>
      </w:r>
    </w:p>
    <w:p w14:paraId="67AAAB07" w14:textId="77777777" w:rsidR="00A2227B" w:rsidRPr="00B42317" w:rsidRDefault="00A2227B" w:rsidP="00776B82">
      <w:pPr>
        <w:pStyle w:val="afb"/>
        <w:numPr>
          <w:ilvl w:val="0"/>
          <w:numId w:val="114"/>
        </w:numPr>
        <w:ind w:left="0" w:firstLine="709"/>
        <w:jc w:val="both"/>
        <w:rPr>
          <w:shd w:val="clear" w:color="auto" w:fill="FFFFFF"/>
        </w:rPr>
      </w:pPr>
      <w:r w:rsidRPr="00B42317">
        <w:rPr>
          <w:shd w:val="clear" w:color="auto" w:fill="FFFFFF"/>
        </w:rPr>
        <w:lastRenderedPageBreak/>
        <w:t>Актуализация генеральных планов с учётом данных Единого государственного реестра недвижимости, предоставленных на момент начала разработки проектов внесения изменений;</w:t>
      </w:r>
    </w:p>
    <w:p w14:paraId="197008FB" w14:textId="77777777" w:rsidR="00A2227B" w:rsidRPr="00B42317" w:rsidRDefault="00A2227B" w:rsidP="00776B82">
      <w:pPr>
        <w:pStyle w:val="afb"/>
        <w:numPr>
          <w:ilvl w:val="0"/>
          <w:numId w:val="114"/>
        </w:numPr>
        <w:ind w:left="0" w:firstLine="709"/>
        <w:jc w:val="both"/>
        <w:rPr>
          <w:shd w:val="clear" w:color="auto" w:fill="FFFFFF"/>
        </w:rPr>
      </w:pPr>
      <w:r w:rsidRPr="00B42317">
        <w:rPr>
          <w:shd w:val="clear" w:color="auto" w:fill="FFFFFF"/>
        </w:rPr>
        <w:t>Приведение материалов генеральных планов в соответствие с изменившейся с момента их утверждения нормативно-правовой базой;</w:t>
      </w:r>
    </w:p>
    <w:p w14:paraId="7A154C10" w14:textId="77777777" w:rsidR="00A2227B" w:rsidRPr="00B42317" w:rsidRDefault="00A2227B" w:rsidP="00776B82">
      <w:pPr>
        <w:pStyle w:val="afb"/>
        <w:numPr>
          <w:ilvl w:val="0"/>
          <w:numId w:val="114"/>
        </w:numPr>
        <w:ind w:left="0" w:firstLine="709"/>
        <w:jc w:val="both"/>
        <w:rPr>
          <w:shd w:val="clear" w:color="auto" w:fill="FFFFFF"/>
        </w:rPr>
      </w:pPr>
      <w:r w:rsidRPr="00B42317">
        <w:rPr>
          <w:shd w:val="clear" w:color="auto" w:fill="FFFFFF"/>
        </w:rPr>
        <w:t>Дополнение материалов генеральных планов сельских поселений Кировского района Республики Крым обязательным приложением, содержащим сведения о границах населенных пунктов, входящих в состав сельских поселений Кировского района Республики Крым, в соответствии с частью 5.1 статьи 23 Градостроительного кодекса Российской Федерации;</w:t>
      </w:r>
    </w:p>
    <w:p w14:paraId="1E13FB93" w14:textId="77777777" w:rsidR="00A2227B" w:rsidRPr="00B42317" w:rsidRDefault="00A2227B" w:rsidP="00776B82">
      <w:pPr>
        <w:pStyle w:val="afb"/>
        <w:numPr>
          <w:ilvl w:val="0"/>
          <w:numId w:val="114"/>
        </w:numPr>
        <w:ind w:left="0" w:firstLine="709"/>
        <w:jc w:val="both"/>
        <w:rPr>
          <w:shd w:val="clear" w:color="auto" w:fill="FFFFFF"/>
        </w:rPr>
      </w:pPr>
      <w:r w:rsidRPr="00B42317">
        <w:rPr>
          <w:shd w:val="clear" w:color="auto" w:fill="FFFFFF"/>
        </w:rPr>
        <w:t>Внесение изменений в материалы генеральных планов сельских поселений Кировского района Республики Крым в связи с поступившими в адрес администрации Кировского района Республики Крым предложениями заинтересованных лиц, органов исполнительной власти Республики Крым и органов местного самоуправления;</w:t>
      </w:r>
    </w:p>
    <w:p w14:paraId="7FA6F051" w14:textId="77777777" w:rsidR="00A2227B" w:rsidRPr="00B42317" w:rsidRDefault="00A2227B" w:rsidP="00776B82">
      <w:pPr>
        <w:pStyle w:val="afb"/>
        <w:numPr>
          <w:ilvl w:val="0"/>
          <w:numId w:val="114"/>
        </w:numPr>
        <w:ind w:left="0" w:firstLine="709"/>
        <w:jc w:val="both"/>
        <w:rPr>
          <w:shd w:val="clear" w:color="auto" w:fill="FFFFFF"/>
        </w:rPr>
      </w:pPr>
      <w:r w:rsidRPr="00B42317">
        <w:rPr>
          <w:shd w:val="clear" w:color="auto" w:fill="FFFFFF"/>
        </w:rPr>
        <w:t>Обновление материалов генеральных планов сельских поселений Кировского района Республики Крым в связи с изменениями в программах комплексного развития социальной инфраструктуры, документах территориального планирования федерального и регионального уровней, транспортной инфраструктуры и систем коммунальной инфраструктуры, документах территориального планирования федерального и регионального уровней, муниципальных программ развития муниципального образования Кировского район Республики Крым, а так же программ, принятых в установленном порядке и реализуемых за счет средств федерального бюджета, бюджетов субъекта Российской Федерации, местных бюджетов, предусматривающих создание объектов федерального значения, объектов регионального значения, объектов местного значения.</w:t>
      </w:r>
    </w:p>
    <w:p w14:paraId="425E634A" w14:textId="77777777" w:rsidR="00A2227B" w:rsidRPr="00B42317" w:rsidRDefault="00A2227B" w:rsidP="00A2227B">
      <w:pPr>
        <w:ind w:firstLine="709"/>
        <w:jc w:val="both"/>
        <w:rPr>
          <w:bCs/>
        </w:rPr>
      </w:pPr>
      <w:r w:rsidRPr="00B42317">
        <w:rPr>
          <w:bCs/>
        </w:rPr>
        <w:t>При подготовке настоящего проекта учтены следующие документы:</w:t>
      </w:r>
    </w:p>
    <w:p w14:paraId="3A13DE22" w14:textId="77777777" w:rsidR="00A2227B" w:rsidRPr="00B42317" w:rsidRDefault="00A2227B" w:rsidP="00776B82">
      <w:pPr>
        <w:pStyle w:val="afb"/>
        <w:numPr>
          <w:ilvl w:val="0"/>
          <w:numId w:val="28"/>
        </w:numPr>
        <w:tabs>
          <w:tab w:val="left" w:pos="1134"/>
        </w:tabs>
        <w:autoSpaceDE w:val="0"/>
        <w:autoSpaceDN w:val="0"/>
        <w:adjustRightInd w:val="0"/>
        <w:ind w:left="0" w:firstLine="709"/>
        <w:jc w:val="both"/>
      </w:pPr>
      <w:r w:rsidRPr="00B42317">
        <w:t xml:space="preserve">Государственная программа Российской Федерации "Социально-экономическое развитие Республики Крым и г. Севастополя", утвержденная постановлением Правительства Российской Федерации от </w:t>
      </w:r>
      <w:smartTag w:uri="urn:schemas-microsoft-com:office:smarttags" w:element="date">
        <w:smartTagPr>
          <w:attr w:name="ls" w:val="trans"/>
          <w:attr w:name="Month" w:val="1"/>
          <w:attr w:name="Day" w:val="30"/>
          <w:attr w:name="Year" w:val="2019"/>
        </w:smartTagPr>
        <w:r w:rsidRPr="00B42317">
          <w:t>30 января 2019 года</w:t>
        </w:r>
      </w:smartTag>
      <w:r w:rsidRPr="00B42317">
        <w:t xml:space="preserve"> № 63 редакция №6 от </w:t>
      </w:r>
      <w:smartTag w:uri="urn:schemas-microsoft-com:office:smarttags" w:element="date">
        <w:smartTagPr>
          <w:attr w:name="ls" w:val="trans"/>
          <w:attr w:name="Month" w:val="12"/>
          <w:attr w:name="Day" w:val="30"/>
          <w:attr w:name="Year" w:val="2021"/>
        </w:smartTagPr>
        <w:r w:rsidRPr="00B42317">
          <w:t>30.12.2021</w:t>
        </w:r>
      </w:smartTag>
    </w:p>
    <w:p w14:paraId="273D866F" w14:textId="77777777" w:rsidR="00A2227B" w:rsidRPr="00B42317" w:rsidRDefault="00A2227B" w:rsidP="00776B82">
      <w:pPr>
        <w:pStyle w:val="afb"/>
        <w:numPr>
          <w:ilvl w:val="0"/>
          <w:numId w:val="28"/>
        </w:numPr>
        <w:tabs>
          <w:tab w:val="left" w:pos="1134"/>
        </w:tabs>
        <w:autoSpaceDE w:val="0"/>
        <w:autoSpaceDN w:val="0"/>
        <w:adjustRightInd w:val="0"/>
        <w:ind w:left="0" w:firstLine="709"/>
        <w:jc w:val="both"/>
      </w:pPr>
      <w:r w:rsidRPr="00B42317">
        <w:t xml:space="preserve">Стратегия социально-экономического развития Республики Крым до 2030 года, утвержденная Законом Республики Крым от </w:t>
      </w:r>
      <w:smartTag w:uri="urn:schemas-microsoft-com:office:smarttags" w:element="date">
        <w:smartTagPr>
          <w:attr w:name="ls" w:val="trans"/>
          <w:attr w:name="Month" w:val="1"/>
          <w:attr w:name="Day" w:val="9"/>
          <w:attr w:name="Year" w:val="2017"/>
        </w:smartTagPr>
        <w:r w:rsidRPr="00B42317">
          <w:t>9 января 2017 года</w:t>
        </w:r>
      </w:smartTag>
      <w:r w:rsidRPr="00B42317">
        <w:t xml:space="preserve"> № 352-ЗРК/2017. </w:t>
      </w:r>
    </w:p>
    <w:p w14:paraId="7E5B201F" w14:textId="77777777" w:rsidR="00A2227B" w:rsidRPr="00B42317" w:rsidRDefault="00A2227B" w:rsidP="00776B82">
      <w:pPr>
        <w:pStyle w:val="afb"/>
        <w:numPr>
          <w:ilvl w:val="0"/>
          <w:numId w:val="28"/>
        </w:numPr>
        <w:tabs>
          <w:tab w:val="left" w:pos="1134"/>
        </w:tabs>
        <w:autoSpaceDE w:val="0"/>
        <w:autoSpaceDN w:val="0"/>
        <w:adjustRightInd w:val="0"/>
        <w:ind w:left="0" w:firstLine="709"/>
        <w:jc w:val="both"/>
      </w:pPr>
      <w:r w:rsidRPr="00B42317">
        <w:t>Схема территориального планирования Российской Федерации применительно к территориям Республики Крым и г. Севастополя в отношении областей федерального транспорта (железнодорожного, воздушного, морского, внутреннего водного, трубопроводного транспорта), автомобильных дорог федерального значения, энергетики, высшего образования и здравоохранения),</w:t>
      </w:r>
      <w:r w:rsidRPr="00B42317">
        <w:rPr>
          <w:bCs/>
        </w:rPr>
        <w:t xml:space="preserve">, </w:t>
      </w:r>
      <w:r w:rsidRPr="00B42317">
        <w:t xml:space="preserve">утвержденная распоряжением Правительства РФ от </w:t>
      </w:r>
      <w:smartTag w:uri="urn:schemas-microsoft-com:office:smarttags" w:element="date">
        <w:smartTagPr>
          <w:attr w:name="ls" w:val="trans"/>
          <w:attr w:name="Month" w:val="10"/>
          <w:attr w:name="Day" w:val="08"/>
          <w:attr w:name="Year" w:val="2015"/>
        </w:smartTagPr>
        <w:r w:rsidRPr="00B42317">
          <w:t>08.10.2015</w:t>
        </w:r>
      </w:smartTag>
      <w:r w:rsidRPr="00B42317">
        <w:t xml:space="preserve"> № 2004-р</w:t>
      </w:r>
      <w:r>
        <w:t xml:space="preserve"> (ред.от 30.07.2021)</w:t>
      </w:r>
      <w:r w:rsidRPr="00B42317">
        <w:t xml:space="preserve">, в том числе дополнительные разделы, выполненные в составе схемы территориального планирования Российской Федерации применительно к территориям Республики Крым и города Севастополя: </w:t>
      </w:r>
    </w:p>
    <w:p w14:paraId="08EC3043" w14:textId="77777777" w:rsidR="00A2227B" w:rsidRPr="00B42317" w:rsidRDefault="00A2227B" w:rsidP="00776B82">
      <w:pPr>
        <w:pStyle w:val="afb"/>
        <w:numPr>
          <w:ilvl w:val="0"/>
          <w:numId w:val="44"/>
        </w:numPr>
        <w:tabs>
          <w:tab w:val="left" w:pos="1418"/>
        </w:tabs>
        <w:autoSpaceDE w:val="0"/>
        <w:autoSpaceDN w:val="0"/>
        <w:adjustRightInd w:val="0"/>
        <w:ind w:left="0" w:firstLine="1134"/>
        <w:jc w:val="both"/>
      </w:pPr>
      <w:r w:rsidRPr="00B42317">
        <w:t xml:space="preserve">современное состояние и перспективы развития туристско-рекреационного комплекса; </w:t>
      </w:r>
    </w:p>
    <w:p w14:paraId="68043C80" w14:textId="77777777" w:rsidR="00A2227B" w:rsidRPr="00B42317" w:rsidRDefault="00A2227B" w:rsidP="00776B82">
      <w:pPr>
        <w:pStyle w:val="afb"/>
        <w:numPr>
          <w:ilvl w:val="0"/>
          <w:numId w:val="44"/>
        </w:numPr>
        <w:tabs>
          <w:tab w:val="left" w:pos="1418"/>
        </w:tabs>
        <w:autoSpaceDE w:val="0"/>
        <w:autoSpaceDN w:val="0"/>
        <w:adjustRightInd w:val="0"/>
        <w:ind w:left="0" w:firstLine="1134"/>
        <w:jc w:val="both"/>
      </w:pPr>
      <w:r w:rsidRPr="00B42317">
        <w:t xml:space="preserve">анализ состояния территории и разработка мероприятий по предупреждению чрезвычайных ситуаций, стихийных бедствий, эпидемий и ликвидации их последствий; </w:t>
      </w:r>
    </w:p>
    <w:p w14:paraId="0591E341" w14:textId="77777777" w:rsidR="00A2227B" w:rsidRPr="00B42317" w:rsidRDefault="00A2227B" w:rsidP="00776B82">
      <w:pPr>
        <w:pStyle w:val="afb"/>
        <w:numPr>
          <w:ilvl w:val="0"/>
          <w:numId w:val="44"/>
        </w:numPr>
        <w:tabs>
          <w:tab w:val="left" w:pos="1418"/>
        </w:tabs>
        <w:autoSpaceDE w:val="0"/>
        <w:autoSpaceDN w:val="0"/>
        <w:adjustRightInd w:val="0"/>
        <w:ind w:left="0" w:firstLine="1134"/>
        <w:jc w:val="both"/>
      </w:pPr>
      <w:r w:rsidRPr="00B42317">
        <w:t xml:space="preserve">предложения по охране окружающей природной среды и улучшению санитарно-гигиенических условий, по охране воздушного и водного бассейнов, почвенного покрова, организации системы охраняемых природных территорий; </w:t>
      </w:r>
    </w:p>
    <w:p w14:paraId="48C7E58B" w14:textId="77777777" w:rsidR="00A2227B" w:rsidRPr="00B42317" w:rsidRDefault="00A2227B" w:rsidP="00776B82">
      <w:pPr>
        <w:pStyle w:val="afb"/>
        <w:numPr>
          <w:ilvl w:val="0"/>
          <w:numId w:val="44"/>
        </w:numPr>
        <w:tabs>
          <w:tab w:val="left" w:pos="1418"/>
        </w:tabs>
        <w:autoSpaceDE w:val="0"/>
        <w:autoSpaceDN w:val="0"/>
        <w:adjustRightInd w:val="0"/>
        <w:ind w:left="0" w:firstLine="1134"/>
        <w:jc w:val="both"/>
      </w:pPr>
      <w:r w:rsidRPr="00B42317">
        <w:t xml:space="preserve">земли лесного фонда, охотничьи угодья; </w:t>
      </w:r>
    </w:p>
    <w:p w14:paraId="37BDD06D" w14:textId="77777777" w:rsidR="00A2227B" w:rsidRPr="00B42317" w:rsidRDefault="00A2227B" w:rsidP="00776B82">
      <w:pPr>
        <w:pStyle w:val="afb"/>
        <w:numPr>
          <w:ilvl w:val="0"/>
          <w:numId w:val="44"/>
        </w:numPr>
        <w:tabs>
          <w:tab w:val="left" w:pos="1418"/>
        </w:tabs>
        <w:autoSpaceDE w:val="0"/>
        <w:autoSpaceDN w:val="0"/>
        <w:adjustRightInd w:val="0"/>
        <w:ind w:left="0" w:firstLine="1134"/>
        <w:jc w:val="both"/>
      </w:pPr>
      <w:r w:rsidRPr="00B42317">
        <w:t>мероприятия по охране и использованию объектов культурного наследия;</w:t>
      </w:r>
    </w:p>
    <w:p w14:paraId="07F1B1A7" w14:textId="77777777" w:rsidR="00A2227B" w:rsidRPr="00B42317" w:rsidRDefault="00A2227B" w:rsidP="00776B82">
      <w:pPr>
        <w:pStyle w:val="afb"/>
        <w:numPr>
          <w:ilvl w:val="0"/>
          <w:numId w:val="44"/>
        </w:numPr>
        <w:tabs>
          <w:tab w:val="left" w:pos="1418"/>
        </w:tabs>
        <w:autoSpaceDE w:val="0"/>
        <w:autoSpaceDN w:val="0"/>
        <w:adjustRightInd w:val="0"/>
        <w:ind w:left="0" w:firstLine="1134"/>
        <w:jc w:val="both"/>
      </w:pPr>
      <w:r w:rsidRPr="00B42317">
        <w:t>современное состояние и развитие системы водоснабжения и водоотведения;</w:t>
      </w:r>
    </w:p>
    <w:p w14:paraId="5E391527" w14:textId="77777777" w:rsidR="00A2227B" w:rsidRPr="00B42317" w:rsidRDefault="00A2227B" w:rsidP="00776B82">
      <w:pPr>
        <w:pStyle w:val="afb"/>
        <w:numPr>
          <w:ilvl w:val="0"/>
          <w:numId w:val="44"/>
        </w:numPr>
        <w:tabs>
          <w:tab w:val="left" w:pos="1418"/>
        </w:tabs>
        <w:autoSpaceDE w:val="0"/>
        <w:autoSpaceDN w:val="0"/>
        <w:adjustRightInd w:val="0"/>
        <w:ind w:left="0" w:firstLine="1134"/>
        <w:jc w:val="both"/>
      </w:pPr>
      <w:r w:rsidRPr="00B42317">
        <w:t xml:space="preserve">утилизация и переработка бытовых и промышленных отходов; </w:t>
      </w:r>
    </w:p>
    <w:p w14:paraId="4EED6FEE" w14:textId="77777777" w:rsidR="00A2227B" w:rsidRPr="00B42317" w:rsidRDefault="00A2227B" w:rsidP="00776B82">
      <w:pPr>
        <w:pStyle w:val="afb"/>
        <w:numPr>
          <w:ilvl w:val="0"/>
          <w:numId w:val="44"/>
        </w:numPr>
        <w:tabs>
          <w:tab w:val="left" w:pos="1418"/>
        </w:tabs>
        <w:autoSpaceDE w:val="0"/>
        <w:autoSpaceDN w:val="0"/>
        <w:adjustRightInd w:val="0"/>
        <w:ind w:left="0" w:firstLine="1134"/>
        <w:jc w:val="both"/>
      </w:pPr>
      <w:r w:rsidRPr="00B42317">
        <w:t>территориальный анализ инженерно-геологических условий с выявлением опасных геологических процессов и предложениями по инженерно-строительному районированию.</w:t>
      </w:r>
    </w:p>
    <w:p w14:paraId="05EBD37C" w14:textId="77777777" w:rsidR="00A2227B" w:rsidRPr="00B42317" w:rsidRDefault="00A2227B" w:rsidP="00776B82">
      <w:pPr>
        <w:pStyle w:val="afb"/>
        <w:numPr>
          <w:ilvl w:val="0"/>
          <w:numId w:val="28"/>
        </w:numPr>
        <w:tabs>
          <w:tab w:val="left" w:pos="1134"/>
        </w:tabs>
        <w:autoSpaceDE w:val="0"/>
        <w:autoSpaceDN w:val="0"/>
        <w:adjustRightInd w:val="0"/>
        <w:ind w:left="0" w:firstLine="709"/>
        <w:jc w:val="both"/>
      </w:pPr>
      <w:r w:rsidRPr="00B42317">
        <w:t>Схема территориального планирования Кировского района.</w:t>
      </w:r>
    </w:p>
    <w:p w14:paraId="431CDD3E" w14:textId="77777777" w:rsidR="00A2227B" w:rsidRPr="00B42317" w:rsidRDefault="00A2227B" w:rsidP="00A2227B">
      <w:pPr>
        <w:tabs>
          <w:tab w:val="num" w:pos="993"/>
        </w:tabs>
        <w:ind w:firstLine="709"/>
        <w:jc w:val="both"/>
        <w:rPr>
          <w:bCs/>
        </w:rPr>
      </w:pPr>
    </w:p>
    <w:p w14:paraId="456058E8" w14:textId="77777777" w:rsidR="00A2227B" w:rsidRPr="00B42317" w:rsidRDefault="00A2227B" w:rsidP="00A2227B">
      <w:pPr>
        <w:tabs>
          <w:tab w:val="num" w:pos="993"/>
        </w:tabs>
        <w:ind w:firstLine="709"/>
        <w:jc w:val="both"/>
        <w:rPr>
          <w:bCs/>
        </w:rPr>
      </w:pPr>
      <w:r w:rsidRPr="00B42317">
        <w:rPr>
          <w:bCs/>
        </w:rPr>
        <w:t xml:space="preserve">В основу настоящего проекта положены данные, предоставленные службами и администрацией </w:t>
      </w:r>
      <w:r w:rsidRPr="00B42317">
        <w:t xml:space="preserve">Кировского сельского поселения </w:t>
      </w:r>
      <w:r w:rsidRPr="00B42317">
        <w:rPr>
          <w:bCs/>
        </w:rPr>
        <w:t xml:space="preserve">в </w:t>
      </w:r>
      <w:smartTag w:uri="urn:schemas-microsoft-com:office:smarttags" w:element="metricconverter">
        <w:smartTagPr>
          <w:attr w:name="ProductID" w:val="2022 г"/>
        </w:smartTagPr>
        <w:r w:rsidRPr="00B42317">
          <w:rPr>
            <w:bCs/>
          </w:rPr>
          <w:t>2022 г</w:t>
        </w:r>
      </w:smartTag>
      <w:r w:rsidRPr="00B42317">
        <w:rPr>
          <w:bCs/>
        </w:rPr>
        <w:t>.:</w:t>
      </w:r>
    </w:p>
    <w:p w14:paraId="1C3F9DC4" w14:textId="77777777" w:rsidR="00A2227B" w:rsidRPr="00B42317" w:rsidRDefault="00A2227B" w:rsidP="00776B82">
      <w:pPr>
        <w:pStyle w:val="afb"/>
        <w:numPr>
          <w:ilvl w:val="0"/>
          <w:numId w:val="30"/>
        </w:numPr>
        <w:tabs>
          <w:tab w:val="left" w:pos="1134"/>
        </w:tabs>
        <w:autoSpaceDE w:val="0"/>
        <w:autoSpaceDN w:val="0"/>
        <w:adjustRightInd w:val="0"/>
        <w:ind w:left="0" w:firstLine="709"/>
        <w:jc w:val="both"/>
      </w:pPr>
      <w:r w:rsidRPr="00B42317">
        <w:t xml:space="preserve">Данные анкетного обследования. </w:t>
      </w:r>
    </w:p>
    <w:p w14:paraId="4F9427BE" w14:textId="77777777" w:rsidR="00A2227B" w:rsidRPr="00B42317" w:rsidRDefault="00A2227B" w:rsidP="00776B82">
      <w:pPr>
        <w:pStyle w:val="afb"/>
        <w:numPr>
          <w:ilvl w:val="0"/>
          <w:numId w:val="30"/>
        </w:numPr>
        <w:tabs>
          <w:tab w:val="left" w:pos="1134"/>
        </w:tabs>
        <w:autoSpaceDE w:val="0"/>
        <w:autoSpaceDN w:val="0"/>
        <w:adjustRightInd w:val="0"/>
        <w:ind w:left="0" w:firstLine="709"/>
        <w:jc w:val="both"/>
      </w:pPr>
      <w:r w:rsidRPr="00B42317">
        <w:t xml:space="preserve">Ответы на представленные запросы от соответствующих служб и организаций, ведущих хозяйственную деятельность на территории Кировского сельского поселения. </w:t>
      </w:r>
    </w:p>
    <w:p w14:paraId="01C57F11" w14:textId="77777777" w:rsidR="00A2227B" w:rsidRPr="00B42317" w:rsidRDefault="00A2227B" w:rsidP="00A2227B">
      <w:pPr>
        <w:ind w:firstLine="709"/>
        <w:jc w:val="both"/>
        <w:rPr>
          <w:iCs/>
        </w:rPr>
      </w:pPr>
    </w:p>
    <w:p w14:paraId="10A856E4" w14:textId="77777777" w:rsidR="00A2227B" w:rsidRPr="00B42317" w:rsidRDefault="00A2227B" w:rsidP="00A2227B">
      <w:pPr>
        <w:ind w:firstLine="709"/>
        <w:jc w:val="center"/>
        <w:rPr>
          <w:b/>
          <w:iCs/>
        </w:rPr>
      </w:pPr>
      <w:r w:rsidRPr="00B42317">
        <w:rPr>
          <w:b/>
          <w:iCs/>
        </w:rPr>
        <w:t>Структура генерального плана</w:t>
      </w:r>
    </w:p>
    <w:p w14:paraId="251A26A6" w14:textId="77777777" w:rsidR="00A2227B" w:rsidRPr="00B42317" w:rsidRDefault="00A2227B" w:rsidP="00A2227B">
      <w:pPr>
        <w:ind w:firstLine="709"/>
        <w:jc w:val="both"/>
        <w:rPr>
          <w:iCs/>
        </w:rPr>
      </w:pPr>
    </w:p>
    <w:p w14:paraId="77497329" w14:textId="77777777" w:rsidR="00A2227B" w:rsidRPr="00B42317" w:rsidRDefault="00A2227B" w:rsidP="00A2227B">
      <w:pPr>
        <w:ind w:firstLine="709"/>
        <w:jc w:val="both"/>
        <w:rPr>
          <w:iCs/>
        </w:rPr>
      </w:pPr>
      <w:r w:rsidRPr="00B42317">
        <w:rPr>
          <w:iCs/>
        </w:rPr>
        <w:t xml:space="preserve">В настоящем томе генерального плана представлены материалы по обоснованию проекта генерального плана в текстовой форме (пояснительная записка), в которых проведен анализ существующих природных условий и ресурсов, выявлен ландшафтно-рекреационный потенциал, выявлены территории, благоприятные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развития инженерно-транспортной инфраструктуры (автомобильные дороги, транспорт, водоснабжение, канализация, отопление, газоснабжение);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(расселению и развитию населенного пункта, жилищному строительству, организации системы культурно-бытового обслуживания и отдыха и др.). </w:t>
      </w:r>
    </w:p>
    <w:p w14:paraId="57D3E953" w14:textId="77777777" w:rsidR="00A2227B" w:rsidRPr="00B42317" w:rsidRDefault="00A2227B" w:rsidP="00A2227B">
      <w:pPr>
        <w:ind w:firstLine="709"/>
        <w:jc w:val="both"/>
        <w:rPr>
          <w:shd w:val="clear" w:color="auto" w:fill="FFFFFF"/>
        </w:rPr>
      </w:pPr>
      <w:r w:rsidRPr="00B42317">
        <w:rPr>
          <w:iCs/>
        </w:rPr>
        <w:t xml:space="preserve">В проекте генерального плана </w:t>
      </w:r>
      <w:r w:rsidRPr="00B42317">
        <w:t xml:space="preserve">установлены </w:t>
      </w:r>
      <w:r w:rsidRPr="00B42317">
        <w:rPr>
          <w:iCs/>
        </w:rPr>
        <w:t xml:space="preserve">следующие временные сроки его </w:t>
      </w:r>
      <w:r w:rsidRPr="00B42317">
        <w:rPr>
          <w:shd w:val="clear" w:color="auto" w:fill="FFFFFF"/>
        </w:rPr>
        <w:t>реализации:</w:t>
      </w:r>
    </w:p>
    <w:p w14:paraId="77AAF1B0" w14:textId="77777777" w:rsidR="00A2227B" w:rsidRPr="00B42317" w:rsidRDefault="00A2227B" w:rsidP="00A2227B">
      <w:pPr>
        <w:ind w:firstLine="709"/>
        <w:jc w:val="both"/>
        <w:rPr>
          <w:shd w:val="clear" w:color="auto" w:fill="FFFFFF"/>
        </w:rPr>
      </w:pPr>
      <w:r w:rsidRPr="00B42317">
        <w:rPr>
          <w:shd w:val="clear" w:color="auto" w:fill="FFFFFF"/>
        </w:rPr>
        <w:t xml:space="preserve">- Первая очередь до </w:t>
      </w:r>
      <w:smartTag w:uri="urn:schemas-microsoft-com:office:smarttags" w:element="metricconverter">
        <w:smartTagPr>
          <w:attr w:name="ProductID" w:val="2024 г"/>
        </w:smartTagPr>
        <w:r w:rsidRPr="00B42317">
          <w:rPr>
            <w:shd w:val="clear" w:color="auto" w:fill="FFFFFF"/>
          </w:rPr>
          <w:t>2024 г</w:t>
        </w:r>
      </w:smartTag>
      <w:r w:rsidRPr="00B42317">
        <w:rPr>
          <w:shd w:val="clear" w:color="auto" w:fill="FFFFFF"/>
        </w:rPr>
        <w:t>.;</w:t>
      </w:r>
    </w:p>
    <w:p w14:paraId="7406D349" w14:textId="77777777" w:rsidR="00A2227B" w:rsidRPr="00B42317" w:rsidRDefault="00A2227B" w:rsidP="00A2227B">
      <w:pPr>
        <w:ind w:firstLine="709"/>
        <w:jc w:val="both"/>
        <w:rPr>
          <w:shd w:val="clear" w:color="auto" w:fill="FFFFFF"/>
        </w:rPr>
      </w:pPr>
      <w:r w:rsidRPr="00B42317">
        <w:rPr>
          <w:shd w:val="clear" w:color="auto" w:fill="FFFFFF"/>
        </w:rPr>
        <w:t xml:space="preserve">- Вторая очередь до </w:t>
      </w:r>
      <w:smartTag w:uri="urn:schemas-microsoft-com:office:smarttags" w:element="metricconverter">
        <w:smartTagPr>
          <w:attr w:name="ProductID" w:val="2030 г"/>
        </w:smartTagPr>
        <w:r w:rsidRPr="00B42317">
          <w:rPr>
            <w:shd w:val="clear" w:color="auto" w:fill="FFFFFF"/>
          </w:rPr>
          <w:t>2030 г</w:t>
        </w:r>
      </w:smartTag>
      <w:r w:rsidRPr="00B42317">
        <w:rPr>
          <w:shd w:val="clear" w:color="auto" w:fill="FFFFFF"/>
        </w:rPr>
        <w:t>.;</w:t>
      </w:r>
    </w:p>
    <w:p w14:paraId="44E49C84" w14:textId="77777777" w:rsidR="00A2227B" w:rsidRPr="00B42317" w:rsidRDefault="00A2227B" w:rsidP="00A2227B">
      <w:pPr>
        <w:ind w:firstLine="709"/>
        <w:jc w:val="both"/>
        <w:rPr>
          <w:shd w:val="clear" w:color="auto" w:fill="FFFFFF"/>
        </w:rPr>
      </w:pPr>
      <w:r w:rsidRPr="00B42317">
        <w:rPr>
          <w:shd w:val="clear" w:color="auto" w:fill="FFFFFF"/>
        </w:rPr>
        <w:t xml:space="preserve">- Расчетный срок до </w:t>
      </w:r>
      <w:smartTag w:uri="urn:schemas-microsoft-com:office:smarttags" w:element="metricconverter">
        <w:smartTagPr>
          <w:attr w:name="ProductID" w:val="2035 г"/>
        </w:smartTagPr>
        <w:r w:rsidRPr="00B42317">
          <w:rPr>
            <w:shd w:val="clear" w:color="auto" w:fill="FFFFFF"/>
          </w:rPr>
          <w:t>2035 г</w:t>
        </w:r>
      </w:smartTag>
      <w:r w:rsidRPr="00B42317">
        <w:rPr>
          <w:shd w:val="clear" w:color="auto" w:fill="FFFFFF"/>
        </w:rPr>
        <w:t>.;</w:t>
      </w:r>
    </w:p>
    <w:p w14:paraId="11555DAE" w14:textId="77777777" w:rsidR="00A2227B" w:rsidRPr="00B42317" w:rsidRDefault="00A2227B" w:rsidP="00A2227B">
      <w:pPr>
        <w:ind w:firstLine="709"/>
        <w:jc w:val="both"/>
        <w:rPr>
          <w:shd w:val="clear" w:color="auto" w:fill="FFFFFF"/>
        </w:rPr>
      </w:pPr>
      <w:r w:rsidRPr="00B42317">
        <w:rPr>
          <w:shd w:val="clear" w:color="auto" w:fill="FFFFFF"/>
        </w:rPr>
        <w:t>- Срок действия документа – 20 лет.</w:t>
      </w:r>
    </w:p>
    <w:p w14:paraId="12F79B01" w14:textId="77777777" w:rsidR="00A2227B" w:rsidRPr="00B42317" w:rsidRDefault="00A2227B" w:rsidP="00A2227B">
      <w:pPr>
        <w:ind w:firstLine="709"/>
        <w:jc w:val="center"/>
      </w:pPr>
    </w:p>
    <w:p w14:paraId="40023115" w14:textId="77777777" w:rsidR="00A2227B" w:rsidRPr="00B42317" w:rsidRDefault="00A2227B" w:rsidP="00A2227B">
      <w:pPr>
        <w:ind w:firstLine="709"/>
        <w:jc w:val="center"/>
        <w:rPr>
          <w:b/>
        </w:rPr>
      </w:pPr>
      <w:r w:rsidRPr="00B42317">
        <w:rPr>
          <w:b/>
        </w:rPr>
        <w:t>Нормативная база</w:t>
      </w:r>
    </w:p>
    <w:p w14:paraId="2F21C38E" w14:textId="77777777" w:rsidR="00A2227B" w:rsidRPr="00B42317" w:rsidRDefault="00A2227B" w:rsidP="00A2227B">
      <w:pPr>
        <w:ind w:firstLine="709"/>
        <w:jc w:val="center"/>
      </w:pPr>
    </w:p>
    <w:p w14:paraId="3D57D8A8" w14:textId="77777777" w:rsidR="00A2227B" w:rsidRPr="00B42317" w:rsidRDefault="00A2227B" w:rsidP="00A2227B">
      <w:pPr>
        <w:tabs>
          <w:tab w:val="left" w:pos="851"/>
        </w:tabs>
        <w:ind w:firstLine="709"/>
        <w:jc w:val="both"/>
      </w:pPr>
      <w:r w:rsidRPr="00B42317">
        <w:t>Разработка проекта генерального плана Кировского сельского поселения</w:t>
      </w:r>
      <w:r w:rsidRPr="00B42317">
        <w:rPr>
          <w:b/>
          <w:bCs/>
        </w:rPr>
        <w:t xml:space="preserve"> </w:t>
      </w:r>
      <w:r w:rsidRPr="00B42317">
        <w:t>осуществлена в соответствии с требованиями: федеральных законов, нормативных правовых актов Президента Российской Федерации, Правительства Российской Федерации; нормативных правовых актов федеральных органов исполнительной власти, регулирующих отношения в области территориального планирования; региональных и местных нормативов градостроительного проектирования (при наличии), а также с учетом нормативов проектирования, действующих до принятия соответствующих технических регламентов по размещению объектов капитального строительства, в том числе:</w:t>
      </w:r>
    </w:p>
    <w:p w14:paraId="6E1F761A" w14:textId="77777777" w:rsidR="00A2227B" w:rsidRPr="00B42317" w:rsidRDefault="00A2227B" w:rsidP="00776B82">
      <w:pPr>
        <w:pStyle w:val="afb"/>
        <w:numPr>
          <w:ilvl w:val="0"/>
          <w:numId w:val="21"/>
        </w:numPr>
        <w:tabs>
          <w:tab w:val="left" w:pos="851"/>
        </w:tabs>
        <w:ind w:left="0" w:firstLine="709"/>
        <w:jc w:val="both"/>
      </w:pPr>
      <w:r w:rsidRPr="00B42317">
        <w:t xml:space="preserve">Федеральный закон от </w:t>
      </w:r>
      <w:smartTag w:uri="urn:schemas-microsoft-com:office:smarttags" w:element="date">
        <w:smartTagPr>
          <w:attr w:name="ls" w:val="trans"/>
          <w:attr w:name="Month" w:val="12"/>
          <w:attr w:name="Day" w:val="29"/>
          <w:attr w:name="Year" w:val="2004"/>
        </w:smartTagPr>
        <w:r w:rsidRPr="00B42317">
          <w:t>29 декабря 2004</w:t>
        </w:r>
      </w:smartTag>
      <w:r w:rsidRPr="00B42317">
        <w:t xml:space="preserve"> № 191-ФЗ «О введении в действие Градостроительного кодекса Российской Федерации»;</w:t>
      </w:r>
    </w:p>
    <w:p w14:paraId="4802B1D1" w14:textId="77777777" w:rsidR="00A2227B" w:rsidRPr="00B42317" w:rsidRDefault="00A2227B" w:rsidP="00776B82">
      <w:pPr>
        <w:pStyle w:val="afb"/>
        <w:numPr>
          <w:ilvl w:val="0"/>
          <w:numId w:val="21"/>
        </w:numPr>
        <w:tabs>
          <w:tab w:val="left" w:pos="851"/>
        </w:tabs>
        <w:ind w:left="0" w:firstLine="709"/>
        <w:jc w:val="both"/>
      </w:pPr>
      <w:r w:rsidRPr="00B42317">
        <w:t xml:space="preserve">Федеральный закон от </w:t>
      </w:r>
      <w:smartTag w:uri="urn:schemas-microsoft-com:office:smarttags" w:element="date">
        <w:smartTagPr>
          <w:attr w:name="ls" w:val="trans"/>
          <w:attr w:name="Month" w:val="01"/>
          <w:attr w:name="Day" w:val="10"/>
          <w:attr w:name="Year" w:val="2003"/>
        </w:smartTagPr>
        <w:r w:rsidRPr="00B42317">
          <w:t>10.01.2003</w:t>
        </w:r>
      </w:smartTag>
      <w:r w:rsidRPr="00B42317">
        <w:t xml:space="preserve"> № 17-ФЗ «О железнодорожном транспорте в Российской Федерации;</w:t>
      </w:r>
    </w:p>
    <w:p w14:paraId="2A6C67D5" w14:textId="77777777" w:rsidR="00A2227B" w:rsidRPr="00B42317" w:rsidRDefault="00A2227B" w:rsidP="00776B82">
      <w:pPr>
        <w:pStyle w:val="afb"/>
        <w:numPr>
          <w:ilvl w:val="0"/>
          <w:numId w:val="21"/>
        </w:numPr>
        <w:tabs>
          <w:tab w:val="left" w:pos="851"/>
        </w:tabs>
        <w:ind w:left="0" w:firstLine="709"/>
        <w:jc w:val="both"/>
      </w:pPr>
      <w:r w:rsidRPr="00B42317">
        <w:t xml:space="preserve">Федеральный закон от </w:t>
      </w:r>
      <w:smartTag w:uri="urn:schemas-microsoft-com:office:smarttags" w:element="date">
        <w:smartTagPr>
          <w:attr w:name="ls" w:val="trans"/>
          <w:attr w:name="Month" w:val="10"/>
          <w:attr w:name="Day" w:val="25"/>
          <w:attr w:name="Year" w:val="2001"/>
        </w:smartTagPr>
        <w:r w:rsidRPr="00B42317">
          <w:t>25.10.2001</w:t>
        </w:r>
      </w:smartTag>
      <w:r w:rsidRPr="00B42317">
        <w:t xml:space="preserve"> № 137-ФЗ «О введении в действие Земельного кодекса Российской Федерации»;</w:t>
      </w:r>
    </w:p>
    <w:p w14:paraId="1BD8261B" w14:textId="77777777" w:rsidR="00A2227B" w:rsidRPr="00B42317" w:rsidRDefault="00A2227B" w:rsidP="00776B82">
      <w:pPr>
        <w:pStyle w:val="afb"/>
        <w:numPr>
          <w:ilvl w:val="0"/>
          <w:numId w:val="21"/>
        </w:numPr>
        <w:tabs>
          <w:tab w:val="left" w:pos="851"/>
        </w:tabs>
        <w:ind w:left="0" w:firstLine="709"/>
        <w:jc w:val="both"/>
      </w:pPr>
      <w:r w:rsidRPr="00B42317">
        <w:t xml:space="preserve">Федеральный закон от </w:t>
      </w:r>
      <w:smartTag w:uri="urn:schemas-microsoft-com:office:smarttags" w:element="date">
        <w:smartTagPr>
          <w:attr w:name="ls" w:val="trans"/>
          <w:attr w:name="Month" w:val="2"/>
          <w:attr w:name="Day" w:val="12"/>
          <w:attr w:name="Year" w:val="2015"/>
        </w:smartTagPr>
        <w:r w:rsidRPr="00B42317">
          <w:t>12.02.2015</w:t>
        </w:r>
      </w:smartTag>
      <w:r w:rsidRPr="00B42317">
        <w:t xml:space="preserve"> № 9-ФЗ «Об особенностях правового регулирования отношений в области культуры и туризма в связи с принятием в Российскую Федерацию Республики Крым и образованием в составе РФ новых субъектов Республики Крым и города федерального значения Севастополь»;</w:t>
      </w:r>
    </w:p>
    <w:p w14:paraId="4E3A9779" w14:textId="77777777" w:rsidR="00A2227B" w:rsidRPr="00B42317" w:rsidRDefault="00A2227B" w:rsidP="00776B82">
      <w:pPr>
        <w:pStyle w:val="afb"/>
        <w:numPr>
          <w:ilvl w:val="0"/>
          <w:numId w:val="21"/>
        </w:numPr>
        <w:tabs>
          <w:tab w:val="left" w:pos="851"/>
        </w:tabs>
        <w:ind w:left="0" w:firstLine="709"/>
        <w:jc w:val="both"/>
      </w:pPr>
      <w:r w:rsidRPr="00B42317">
        <w:t xml:space="preserve">Федеральный закон от </w:t>
      </w:r>
      <w:smartTag w:uri="urn:schemas-microsoft-com:office:smarttags" w:element="date">
        <w:smartTagPr>
          <w:attr w:name="ls" w:val="trans"/>
          <w:attr w:name="Month" w:val="11"/>
          <w:attr w:name="Day" w:val="08"/>
          <w:attr w:name="Year" w:val="2007"/>
        </w:smartTagPr>
        <w:r w:rsidRPr="00B42317">
          <w:t>08.11.2007</w:t>
        </w:r>
      </w:smartTag>
      <w:r w:rsidRPr="00B42317">
        <w:t xml:space="preserve"> № 261-ФЗ «О морских портах в Российской Федерации и о внесении изменений в отдельные законодательные акты Российской Федерации»;</w:t>
      </w:r>
    </w:p>
    <w:p w14:paraId="38D1E99B" w14:textId="77777777" w:rsidR="00A2227B" w:rsidRPr="00B42317" w:rsidRDefault="00A2227B" w:rsidP="00776B82">
      <w:pPr>
        <w:pStyle w:val="afb"/>
        <w:numPr>
          <w:ilvl w:val="0"/>
          <w:numId w:val="21"/>
        </w:numPr>
        <w:tabs>
          <w:tab w:val="left" w:pos="851"/>
        </w:tabs>
        <w:ind w:left="0" w:firstLine="709"/>
        <w:jc w:val="both"/>
      </w:pPr>
      <w:r w:rsidRPr="00B42317">
        <w:t xml:space="preserve">Федеральный закон от </w:t>
      </w:r>
      <w:smartTag w:uri="urn:schemas-microsoft-com:office:smarttags" w:element="date">
        <w:smartTagPr>
          <w:attr w:name="ls" w:val="trans"/>
          <w:attr w:name="Month" w:val="11"/>
          <w:attr w:name="Day" w:val="08"/>
          <w:attr w:name="Year" w:val="2007"/>
        </w:smartTagPr>
        <w:r w:rsidRPr="00B42317">
          <w:t>08.11.2007</w:t>
        </w:r>
      </w:smartTag>
      <w:r w:rsidRPr="00B42317">
        <w:t xml:space="preserve"> № 257-ФЗ «Об автомобильных дорогах и дорожной деятельности в РФ и о внесении изменений в отдельные законодательные акты Российской Федерации»;</w:t>
      </w:r>
    </w:p>
    <w:p w14:paraId="67FBA151" w14:textId="77777777" w:rsidR="00A2227B" w:rsidRPr="00B42317" w:rsidRDefault="00A2227B" w:rsidP="00776B82">
      <w:pPr>
        <w:pStyle w:val="afb"/>
        <w:numPr>
          <w:ilvl w:val="0"/>
          <w:numId w:val="21"/>
        </w:numPr>
        <w:tabs>
          <w:tab w:val="left" w:pos="851"/>
        </w:tabs>
        <w:ind w:left="0" w:firstLine="709"/>
        <w:jc w:val="both"/>
      </w:pPr>
      <w:r w:rsidRPr="00B42317">
        <w:lastRenderedPageBreak/>
        <w:t xml:space="preserve">Федеральный закон от </w:t>
      </w:r>
      <w:smartTag w:uri="urn:schemas-microsoft-com:office:smarttags" w:element="date">
        <w:smartTagPr>
          <w:attr w:name="ls" w:val="trans"/>
          <w:attr w:name="Month" w:val="03"/>
          <w:attr w:name="Day" w:val="30"/>
          <w:attr w:name="Year" w:val="1999"/>
        </w:smartTagPr>
        <w:r w:rsidRPr="00B42317">
          <w:t>30.03.1999</w:t>
        </w:r>
      </w:smartTag>
      <w:r w:rsidRPr="00B42317">
        <w:t xml:space="preserve"> № 52-ФЗ «О санитарно-эпидемиологическом благополучии населения»;</w:t>
      </w:r>
    </w:p>
    <w:p w14:paraId="3B68A19A" w14:textId="77777777" w:rsidR="00A2227B" w:rsidRPr="00B42317" w:rsidRDefault="00A2227B" w:rsidP="00776B82">
      <w:pPr>
        <w:pStyle w:val="afb"/>
        <w:numPr>
          <w:ilvl w:val="0"/>
          <w:numId w:val="21"/>
        </w:numPr>
        <w:tabs>
          <w:tab w:val="left" w:pos="851"/>
        </w:tabs>
        <w:ind w:left="0" w:firstLine="709"/>
        <w:jc w:val="both"/>
      </w:pPr>
      <w:r w:rsidRPr="00B42317">
        <w:t xml:space="preserve">Федеральный закон от </w:t>
      </w:r>
      <w:smartTag w:uri="urn:schemas-microsoft-com:office:smarttags" w:element="date">
        <w:smartTagPr>
          <w:attr w:name="ls" w:val="trans"/>
          <w:attr w:name="Month" w:val="12"/>
          <w:attr w:name="Day" w:val="21"/>
          <w:attr w:name="Year" w:val="1994"/>
        </w:smartTagPr>
        <w:r w:rsidRPr="00B42317">
          <w:t>21.12.1994</w:t>
        </w:r>
      </w:smartTag>
      <w:r w:rsidRPr="00B42317">
        <w:t xml:space="preserve"> № 68-ФЗ «О защите населения и территорий от чрезвычайных ситуаций природного и техногенного характера»;</w:t>
      </w:r>
    </w:p>
    <w:p w14:paraId="380C707B" w14:textId="77777777" w:rsidR="00A2227B" w:rsidRPr="00B42317" w:rsidRDefault="00A2227B" w:rsidP="00776B82">
      <w:pPr>
        <w:pStyle w:val="afb"/>
        <w:numPr>
          <w:ilvl w:val="0"/>
          <w:numId w:val="21"/>
        </w:numPr>
        <w:tabs>
          <w:tab w:val="left" w:pos="851"/>
        </w:tabs>
        <w:ind w:left="0" w:firstLine="709"/>
        <w:jc w:val="both"/>
      </w:pPr>
      <w:r w:rsidRPr="00B42317">
        <w:t xml:space="preserve">Федеральный закон от </w:t>
      </w:r>
      <w:smartTag w:uri="urn:schemas-microsoft-com:office:smarttags" w:element="date">
        <w:smartTagPr>
          <w:attr w:name="ls" w:val="trans"/>
          <w:attr w:name="Month" w:val="06"/>
          <w:attr w:name="Day" w:val="25"/>
          <w:attr w:name="Year" w:val="2002"/>
        </w:smartTagPr>
        <w:r w:rsidRPr="00B42317">
          <w:t>25.06.2002</w:t>
        </w:r>
      </w:smartTag>
      <w:r w:rsidRPr="00B42317">
        <w:t xml:space="preserve"> № 73-ФЗ «Об объектах культурного наследия (памятниках истории и культуры) народов Российской Федерации»;</w:t>
      </w:r>
    </w:p>
    <w:p w14:paraId="5043E8DD" w14:textId="77777777" w:rsidR="00A2227B" w:rsidRPr="00B42317" w:rsidRDefault="00A2227B" w:rsidP="00776B82">
      <w:pPr>
        <w:pStyle w:val="afb"/>
        <w:numPr>
          <w:ilvl w:val="0"/>
          <w:numId w:val="21"/>
        </w:numPr>
        <w:tabs>
          <w:tab w:val="left" w:pos="851"/>
        </w:tabs>
        <w:ind w:left="0" w:firstLine="709"/>
        <w:jc w:val="both"/>
      </w:pPr>
      <w:r w:rsidRPr="00B42317">
        <w:t>Градостроительный кодекс Российской Федерации;</w:t>
      </w:r>
    </w:p>
    <w:p w14:paraId="58493961" w14:textId="77777777" w:rsidR="00A2227B" w:rsidRPr="00B42317" w:rsidRDefault="00A2227B" w:rsidP="00776B82">
      <w:pPr>
        <w:pStyle w:val="afb"/>
        <w:numPr>
          <w:ilvl w:val="0"/>
          <w:numId w:val="21"/>
        </w:numPr>
        <w:tabs>
          <w:tab w:val="left" w:pos="851"/>
        </w:tabs>
        <w:ind w:left="0" w:firstLine="709"/>
        <w:jc w:val="both"/>
      </w:pPr>
      <w:r w:rsidRPr="00B42317">
        <w:t>Лесной кодекс Российской Федерации;</w:t>
      </w:r>
    </w:p>
    <w:p w14:paraId="0C2B28F1" w14:textId="77777777" w:rsidR="00A2227B" w:rsidRPr="00B42317" w:rsidRDefault="00A2227B" w:rsidP="00776B82">
      <w:pPr>
        <w:pStyle w:val="afb"/>
        <w:numPr>
          <w:ilvl w:val="0"/>
          <w:numId w:val="21"/>
        </w:numPr>
        <w:tabs>
          <w:tab w:val="left" w:pos="851"/>
        </w:tabs>
        <w:ind w:left="0" w:firstLine="709"/>
        <w:jc w:val="both"/>
      </w:pPr>
      <w:r w:rsidRPr="00B42317">
        <w:t>Водный кодекс Российской Федерации;</w:t>
      </w:r>
    </w:p>
    <w:p w14:paraId="6ECE4BD6" w14:textId="77777777" w:rsidR="00A2227B" w:rsidRPr="00B42317" w:rsidRDefault="00A2227B" w:rsidP="00776B82">
      <w:pPr>
        <w:pStyle w:val="afb"/>
        <w:numPr>
          <w:ilvl w:val="0"/>
          <w:numId w:val="21"/>
        </w:numPr>
        <w:tabs>
          <w:tab w:val="left" w:pos="851"/>
        </w:tabs>
        <w:ind w:left="0" w:firstLine="709"/>
        <w:jc w:val="both"/>
      </w:pPr>
      <w:r w:rsidRPr="00B42317">
        <w:t>Земельный кодекс Российской Федерации;</w:t>
      </w:r>
    </w:p>
    <w:p w14:paraId="7B4049F9" w14:textId="77777777" w:rsidR="00A2227B" w:rsidRPr="00B42317" w:rsidRDefault="00A2227B" w:rsidP="00776B82">
      <w:pPr>
        <w:pStyle w:val="afb"/>
        <w:numPr>
          <w:ilvl w:val="0"/>
          <w:numId w:val="21"/>
        </w:numPr>
        <w:tabs>
          <w:tab w:val="left" w:pos="851"/>
        </w:tabs>
        <w:ind w:left="0" w:firstLine="709"/>
        <w:jc w:val="both"/>
      </w:pPr>
      <w:r w:rsidRPr="00B42317">
        <w:t>Воздушный кодекс Российской Федерации»;</w:t>
      </w:r>
    </w:p>
    <w:p w14:paraId="6C62D1C3" w14:textId="77777777" w:rsidR="00A2227B" w:rsidRPr="00B42317" w:rsidRDefault="00A2227B" w:rsidP="00776B82">
      <w:pPr>
        <w:pStyle w:val="afb"/>
        <w:numPr>
          <w:ilvl w:val="0"/>
          <w:numId w:val="21"/>
        </w:numPr>
        <w:tabs>
          <w:tab w:val="left" w:pos="851"/>
        </w:tabs>
        <w:ind w:left="0" w:firstLine="709"/>
        <w:jc w:val="both"/>
      </w:pPr>
      <w:r w:rsidRPr="00B42317">
        <w:t xml:space="preserve">Закон Республики Крым от </w:t>
      </w:r>
      <w:smartTag w:uri="urn:schemas-microsoft-com:office:smarttags" w:element="date">
        <w:smartTagPr>
          <w:attr w:name="ls" w:val="trans"/>
          <w:attr w:name="Month" w:val="01"/>
          <w:attr w:name="Day" w:val="16"/>
          <w:attr w:name="Year" w:val="2015"/>
        </w:smartTagPr>
        <w:r w:rsidRPr="00B42317">
          <w:t>16.01.2015</w:t>
        </w:r>
      </w:smartTag>
      <w:r w:rsidRPr="00B42317">
        <w:t xml:space="preserve"> № 67 ЗРК/2015 «О регулировании градостроительной деятельности в Республике Крым».</w:t>
      </w:r>
    </w:p>
    <w:p w14:paraId="26160CDE" w14:textId="77777777" w:rsidR="00A2227B" w:rsidRPr="00B42317" w:rsidRDefault="00A2227B" w:rsidP="00776B82">
      <w:pPr>
        <w:pStyle w:val="afb"/>
        <w:numPr>
          <w:ilvl w:val="0"/>
          <w:numId w:val="21"/>
        </w:numPr>
        <w:tabs>
          <w:tab w:val="left" w:pos="851"/>
        </w:tabs>
        <w:ind w:left="0" w:firstLine="709"/>
        <w:jc w:val="both"/>
      </w:pPr>
      <w:r w:rsidRPr="00B42317">
        <w:t xml:space="preserve">– Приказ Росреестра от </w:t>
      </w:r>
      <w:smartTag w:uri="urn:schemas-microsoft-com:office:smarttags" w:element="date">
        <w:smartTagPr>
          <w:attr w:name="ls" w:val="trans"/>
          <w:attr w:name="Month" w:val="11"/>
          <w:attr w:name="Day" w:val="10"/>
          <w:attr w:name="Year" w:val="2020"/>
        </w:smartTagPr>
        <w:r w:rsidRPr="00B42317">
          <w:t>10.11.2020</w:t>
        </w:r>
      </w:smartTag>
      <w:r w:rsidRPr="00B42317">
        <w:t xml:space="preserve"> № П/0412 «Об утверждении классификатора видов разрешенного использования земельных участков»;</w:t>
      </w:r>
    </w:p>
    <w:p w14:paraId="36F87132" w14:textId="77777777" w:rsidR="00A2227B" w:rsidRPr="00B42317" w:rsidRDefault="00A2227B" w:rsidP="00776B82">
      <w:pPr>
        <w:pStyle w:val="afb"/>
        <w:numPr>
          <w:ilvl w:val="0"/>
          <w:numId w:val="21"/>
        </w:numPr>
        <w:tabs>
          <w:tab w:val="left" w:pos="851"/>
        </w:tabs>
        <w:ind w:left="0" w:firstLine="709"/>
        <w:jc w:val="both"/>
      </w:pPr>
      <w:r w:rsidRPr="00B42317">
        <w:t xml:space="preserve">– приказ Министерства регионального развития Российской Федерации от </w:t>
      </w:r>
      <w:smartTag w:uri="urn:schemas-microsoft-com:office:smarttags" w:element="date">
        <w:smartTagPr>
          <w:attr w:name="ls" w:val="trans"/>
          <w:attr w:name="Month" w:val="5"/>
          <w:attr w:name="Day" w:val="26"/>
          <w:attr w:name="Year" w:val="2011"/>
        </w:smartTagPr>
        <w:r w:rsidRPr="00B42317">
          <w:t>26 мая 2011 года</w:t>
        </w:r>
      </w:smartTag>
      <w:r w:rsidRPr="00B42317">
        <w:t xml:space="preserve"> № 244 «Об утверждении методических рекомендаций по разработке проектов генеральных планов поселений и городских округов»;</w:t>
      </w:r>
    </w:p>
    <w:p w14:paraId="741B6F1E" w14:textId="77777777" w:rsidR="00A2227B" w:rsidRPr="00B42317" w:rsidRDefault="00A2227B" w:rsidP="00776B82">
      <w:pPr>
        <w:pStyle w:val="afb"/>
        <w:numPr>
          <w:ilvl w:val="0"/>
          <w:numId w:val="21"/>
        </w:numPr>
        <w:tabs>
          <w:tab w:val="left" w:pos="851"/>
        </w:tabs>
        <w:ind w:left="0" w:firstLine="709"/>
        <w:jc w:val="both"/>
      </w:pPr>
      <w:r w:rsidRPr="00B42317">
        <w:t xml:space="preserve">- Приказ Минэкономразвития России от </w:t>
      </w:r>
      <w:smartTag w:uri="urn:schemas-microsoft-com:office:smarttags" w:element="date">
        <w:smartTagPr>
          <w:attr w:name="ls" w:val="trans"/>
          <w:attr w:name="Month" w:val="07"/>
          <w:attr w:name="Day" w:val="21"/>
          <w:attr w:name="Year" w:val="2016"/>
        </w:smartTagPr>
        <w:r w:rsidRPr="00B42317">
          <w:t>21.07.2016</w:t>
        </w:r>
      </w:smartTag>
      <w:r w:rsidRPr="00B42317">
        <w:t xml:space="preserve">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14:paraId="5B82B793" w14:textId="77777777" w:rsidR="00A2227B" w:rsidRPr="00B42317" w:rsidRDefault="00A2227B" w:rsidP="00776B82">
      <w:pPr>
        <w:pStyle w:val="afb"/>
        <w:numPr>
          <w:ilvl w:val="0"/>
          <w:numId w:val="21"/>
        </w:numPr>
        <w:autoSpaceDE w:val="0"/>
        <w:autoSpaceDN w:val="0"/>
        <w:adjustRightInd w:val="0"/>
        <w:ind w:left="0" w:firstLine="709"/>
        <w:jc w:val="both"/>
      </w:pPr>
      <w:r w:rsidRPr="00B42317">
        <w:t xml:space="preserve">Приказ Минэкономразвития России от </w:t>
      </w:r>
      <w:smartTag w:uri="urn:schemas-microsoft-com:office:smarttags" w:element="date">
        <w:smartTagPr>
          <w:attr w:name="ls" w:val="trans"/>
          <w:attr w:name="Month" w:val="01"/>
          <w:attr w:name="Day" w:val="09"/>
          <w:attr w:name="Year" w:val="2018"/>
        </w:smartTagPr>
        <w:r w:rsidRPr="00B42317">
          <w:t>09.01.2018</w:t>
        </w:r>
      </w:smartTag>
      <w:r w:rsidRPr="00B42317">
        <w:t xml:space="preserve">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w:t>
      </w:r>
      <w:smartTag w:uri="urn:schemas-microsoft-com:office:smarttags" w:element="date">
        <w:smartTagPr>
          <w:attr w:name="ls" w:val="trans"/>
          <w:attr w:name="Month" w:val="12"/>
          <w:attr w:name="Day" w:val="7"/>
          <w:attr w:name="Year" w:val="2016"/>
        </w:smartTagPr>
        <w:r w:rsidRPr="00B42317">
          <w:t xml:space="preserve">7 декабря </w:t>
        </w:r>
        <w:smartTag w:uri="urn:schemas-microsoft-com:office:smarttags" w:element="metricconverter">
          <w:smartTagPr>
            <w:attr w:name="ProductID" w:val="2016 г"/>
          </w:smartTagPr>
          <w:r w:rsidRPr="00B42317">
            <w:t>2016 г</w:t>
          </w:r>
        </w:smartTag>
        <w:r w:rsidRPr="00B42317">
          <w:t>.</w:t>
        </w:r>
      </w:smartTag>
      <w:r w:rsidRPr="00B42317">
        <w:t xml:space="preserve"> № 793»;</w:t>
      </w:r>
    </w:p>
    <w:p w14:paraId="40C96EF9" w14:textId="77777777" w:rsidR="00A2227B" w:rsidRPr="00B42317" w:rsidRDefault="00A2227B" w:rsidP="00776B82">
      <w:pPr>
        <w:pStyle w:val="afb"/>
        <w:numPr>
          <w:ilvl w:val="0"/>
          <w:numId w:val="21"/>
        </w:numPr>
        <w:tabs>
          <w:tab w:val="left" w:pos="851"/>
        </w:tabs>
        <w:ind w:left="0" w:firstLine="709"/>
        <w:jc w:val="both"/>
      </w:pPr>
      <w:r w:rsidRPr="00B42317">
        <w:t xml:space="preserve">Приказ Минэкономразвития России от </w:t>
      </w:r>
      <w:smartTag w:uri="urn:schemas-microsoft-com:office:smarttags" w:element="date">
        <w:smartTagPr>
          <w:attr w:name="ls" w:val="trans"/>
          <w:attr w:name="Month" w:val="06"/>
          <w:attr w:name="Day" w:val="17"/>
          <w:attr w:name="Year" w:val="2021"/>
        </w:smartTagPr>
        <w:r w:rsidRPr="00B42317">
          <w:t>17.06.2021</w:t>
        </w:r>
      </w:smartTag>
      <w:r w:rsidRPr="00B42317">
        <w:t xml:space="preserve"> № 349 «Об утверждении требований к структуре и форматам информации, предусмотренной частью 2 статьи 57.1 Градостроительного кодекса Российской Федерации, составляющей информационный ресурс федеральной государственной информационной системы территориального планирования»;</w:t>
      </w:r>
    </w:p>
    <w:p w14:paraId="0AB327DE" w14:textId="77777777" w:rsidR="00A2227B" w:rsidRPr="00B42317" w:rsidRDefault="00A2227B" w:rsidP="00776B82">
      <w:pPr>
        <w:pStyle w:val="afb"/>
        <w:numPr>
          <w:ilvl w:val="0"/>
          <w:numId w:val="21"/>
        </w:numPr>
        <w:tabs>
          <w:tab w:val="left" w:pos="851"/>
        </w:tabs>
        <w:ind w:left="0" w:firstLine="709"/>
        <w:jc w:val="both"/>
      </w:pPr>
      <w:r w:rsidRPr="00B42317">
        <w:t xml:space="preserve">Приказ Минстроя России от </w:t>
      </w:r>
      <w:smartTag w:uri="urn:schemas-microsoft-com:office:smarttags" w:element="date">
        <w:smartTagPr>
          <w:attr w:name="ls" w:val="trans"/>
          <w:attr w:name="Month" w:val="12"/>
          <w:attr w:name="Day" w:val="30"/>
          <w:attr w:name="Year" w:val="2016"/>
        </w:smartTagPr>
        <w:r w:rsidRPr="00B42317">
          <w:t>30.12.2016</w:t>
        </w:r>
      </w:smartTag>
      <w:r w:rsidRPr="00B42317">
        <w:t xml:space="preserve"> N 1034/пр «Об утверждении СП 42.13330 "СНиП 2.07.01-89* Градостроительство. Планировка и застройка городских и сельских поселений»;</w:t>
      </w:r>
    </w:p>
    <w:p w14:paraId="160D2839" w14:textId="77777777" w:rsidR="00A2227B" w:rsidRPr="00B42317" w:rsidRDefault="00A2227B" w:rsidP="00776B82">
      <w:pPr>
        <w:pStyle w:val="afb"/>
        <w:numPr>
          <w:ilvl w:val="0"/>
          <w:numId w:val="21"/>
        </w:numPr>
        <w:tabs>
          <w:tab w:val="left" w:pos="851"/>
        </w:tabs>
        <w:ind w:left="0" w:firstLine="709"/>
        <w:jc w:val="both"/>
      </w:pPr>
      <w:r w:rsidRPr="00B42317">
        <w:t>РДС 30-201-98.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w:t>
      </w:r>
    </w:p>
    <w:p w14:paraId="11CCCB81" w14:textId="77777777" w:rsidR="00A2227B" w:rsidRPr="00B42317" w:rsidRDefault="00A2227B" w:rsidP="00776B82">
      <w:pPr>
        <w:pStyle w:val="afb"/>
        <w:numPr>
          <w:ilvl w:val="0"/>
          <w:numId w:val="21"/>
        </w:numPr>
        <w:tabs>
          <w:tab w:val="left" w:pos="851"/>
        </w:tabs>
        <w:ind w:left="0" w:firstLine="709"/>
        <w:jc w:val="both"/>
      </w:pPr>
      <w:r w:rsidRPr="00B42317">
        <w:rPr>
          <w:lang w:bidi="ru-RU"/>
        </w:rPr>
        <w:t xml:space="preserve">Правила охраны магистральных газопроводов, утвержденные Постановлением Правительства Российской Федерации от </w:t>
      </w:r>
      <w:smartTag w:uri="urn:schemas-microsoft-com:office:smarttags" w:element="date">
        <w:smartTagPr>
          <w:attr w:name="ls" w:val="trans"/>
          <w:attr w:name="Month" w:val="09"/>
          <w:attr w:name="Day" w:val="08"/>
          <w:attr w:name="Year" w:val="2017"/>
        </w:smartTagPr>
        <w:r w:rsidRPr="00B42317">
          <w:rPr>
            <w:lang w:bidi="ru-RU"/>
          </w:rPr>
          <w:t>08.09.2017</w:t>
        </w:r>
      </w:smartTag>
      <w:r w:rsidRPr="00B42317">
        <w:rPr>
          <w:lang w:bidi="ru-RU"/>
        </w:rPr>
        <w:t xml:space="preserve"> № 1083;</w:t>
      </w:r>
    </w:p>
    <w:p w14:paraId="78A7E190" w14:textId="77777777" w:rsidR="00A2227B" w:rsidRPr="00B42317" w:rsidRDefault="00A2227B" w:rsidP="00776B82">
      <w:pPr>
        <w:pStyle w:val="afb"/>
        <w:numPr>
          <w:ilvl w:val="0"/>
          <w:numId w:val="21"/>
        </w:numPr>
        <w:tabs>
          <w:tab w:val="left" w:pos="851"/>
        </w:tabs>
        <w:ind w:left="0" w:firstLine="709"/>
        <w:jc w:val="both"/>
      </w:pPr>
      <w:r w:rsidRPr="00B42317">
        <w:rPr>
          <w:lang w:bidi="ru-RU"/>
        </w:rPr>
        <w:t>СП 36.13330.2012 Свод правил. Магистральные трубопроводы. Актуализированная редакция СНиП 2.05.06-85*;</w:t>
      </w:r>
    </w:p>
    <w:p w14:paraId="5B853903" w14:textId="77777777" w:rsidR="00A2227B" w:rsidRPr="00B42317" w:rsidRDefault="00A2227B" w:rsidP="00776B82">
      <w:pPr>
        <w:pStyle w:val="afb"/>
        <w:numPr>
          <w:ilvl w:val="0"/>
          <w:numId w:val="21"/>
        </w:numPr>
        <w:tabs>
          <w:tab w:val="left" w:pos="851"/>
        </w:tabs>
        <w:ind w:left="0" w:firstLine="709"/>
        <w:jc w:val="both"/>
      </w:pPr>
      <w:r w:rsidRPr="00B42317">
        <w:rPr>
          <w:lang w:bidi="ru-RU"/>
        </w:rPr>
        <w:t xml:space="preserve">Технический регламент Евразийского экономического союза «О требованиях к магистральным трубопроводам для транспортирования жидких и газообразных углеводородов», введённый в действие с </w:t>
      </w:r>
      <w:smartTag w:uri="urn:schemas-microsoft-com:office:smarttags" w:element="date">
        <w:smartTagPr>
          <w:attr w:name="ls" w:val="trans"/>
          <w:attr w:name="Month" w:val="07"/>
          <w:attr w:name="Day" w:val="01"/>
          <w:attr w:name="Year" w:val="2021"/>
        </w:smartTagPr>
        <w:r w:rsidRPr="00B42317">
          <w:rPr>
            <w:lang w:bidi="ru-RU"/>
          </w:rPr>
          <w:t>01.07.2021</w:t>
        </w:r>
      </w:smartTag>
      <w:r w:rsidRPr="00B42317">
        <w:rPr>
          <w:lang w:bidi="ru-RU"/>
        </w:rPr>
        <w:t>;</w:t>
      </w:r>
    </w:p>
    <w:p w14:paraId="20E910EB" w14:textId="77777777" w:rsidR="00A2227B" w:rsidRPr="00B42317" w:rsidRDefault="00A2227B" w:rsidP="00776B82">
      <w:pPr>
        <w:pStyle w:val="afb"/>
        <w:numPr>
          <w:ilvl w:val="0"/>
          <w:numId w:val="21"/>
        </w:numPr>
        <w:tabs>
          <w:tab w:val="left" w:pos="851"/>
        </w:tabs>
        <w:ind w:left="0" w:firstLine="709"/>
        <w:jc w:val="both"/>
      </w:pPr>
      <w:r w:rsidRPr="00B42317">
        <w:rPr>
          <w:lang w:bidi="ru-RU"/>
        </w:rPr>
        <w:t xml:space="preserve">Правила охраны магистральных трубопроводов (утвержденные Госгортехнадзором России от </w:t>
      </w:r>
      <w:smartTag w:uri="urn:schemas-microsoft-com:office:smarttags" w:element="date">
        <w:smartTagPr>
          <w:attr w:name="ls" w:val="trans"/>
          <w:attr w:name="Month" w:val="04"/>
          <w:attr w:name="Day" w:val="24"/>
          <w:attr w:name="Year" w:val="92"/>
        </w:smartTagPr>
        <w:r w:rsidRPr="00B42317">
          <w:rPr>
            <w:lang w:bidi="ru-RU"/>
          </w:rPr>
          <w:t>24.04.92</w:t>
        </w:r>
      </w:smartTag>
      <w:r w:rsidRPr="00B42317">
        <w:rPr>
          <w:lang w:bidi="ru-RU"/>
        </w:rPr>
        <w:t xml:space="preserve"> № 9, заместителем Министра топлива и энергетики России </w:t>
      </w:r>
      <w:smartTag w:uri="urn:schemas-microsoft-com:office:smarttags" w:element="date">
        <w:smartTagPr>
          <w:attr w:name="ls" w:val="trans"/>
          <w:attr w:name="Month" w:val="04"/>
          <w:attr w:name="Day" w:val="29"/>
          <w:attr w:name="Year" w:val="92"/>
        </w:smartTagPr>
        <w:r w:rsidRPr="00B42317">
          <w:rPr>
            <w:lang w:bidi="ru-RU"/>
          </w:rPr>
          <w:t>29.04.92</w:t>
        </w:r>
      </w:smartTag>
      <w:r w:rsidRPr="00B42317">
        <w:rPr>
          <w:lang w:bidi="ru-RU"/>
        </w:rPr>
        <w:t xml:space="preserve">, постановлением Госгортехнадзора России от </w:t>
      </w:r>
      <w:smartTag w:uri="urn:schemas-microsoft-com:office:smarttags" w:element="date">
        <w:smartTagPr>
          <w:attr w:name="ls" w:val="trans"/>
          <w:attr w:name="Month" w:val="11"/>
          <w:attr w:name="Day" w:val="23"/>
          <w:attr w:name="Year" w:val="94"/>
        </w:smartTagPr>
        <w:r w:rsidRPr="00B42317">
          <w:rPr>
            <w:lang w:bidi="ru-RU"/>
          </w:rPr>
          <w:t>23.11.94</w:t>
        </w:r>
      </w:smartTag>
      <w:r w:rsidRPr="00B42317">
        <w:rPr>
          <w:lang w:bidi="ru-RU"/>
        </w:rPr>
        <w:t xml:space="preserve"> № 61);</w:t>
      </w:r>
    </w:p>
    <w:p w14:paraId="283ABF45" w14:textId="77777777" w:rsidR="00A2227B" w:rsidRPr="00B42317" w:rsidRDefault="00A2227B" w:rsidP="00776B82">
      <w:pPr>
        <w:pStyle w:val="afb"/>
        <w:numPr>
          <w:ilvl w:val="0"/>
          <w:numId w:val="21"/>
        </w:numPr>
        <w:tabs>
          <w:tab w:val="left" w:pos="851"/>
        </w:tabs>
        <w:ind w:left="0" w:firstLine="709"/>
        <w:jc w:val="both"/>
      </w:pPr>
      <w:r w:rsidRPr="00B42317">
        <w:rPr>
          <w:lang w:bidi="ru-RU"/>
        </w:rPr>
        <w:t xml:space="preserve">Правила охраны линий и сооружений связи РФ (утвержденные постановлением Правительства РФ от </w:t>
      </w:r>
      <w:smartTag w:uri="urn:schemas-microsoft-com:office:smarttags" w:element="date">
        <w:smartTagPr>
          <w:attr w:name="ls" w:val="trans"/>
          <w:attr w:name="Month" w:val="06"/>
          <w:attr w:name="Day" w:val="09"/>
          <w:attr w:name="Year" w:val="95"/>
        </w:smartTagPr>
        <w:r w:rsidRPr="00B42317">
          <w:rPr>
            <w:lang w:bidi="ru-RU"/>
          </w:rPr>
          <w:t>09.06.95</w:t>
        </w:r>
      </w:smartTag>
      <w:r w:rsidRPr="00B42317">
        <w:rPr>
          <w:lang w:bidi="ru-RU"/>
        </w:rPr>
        <w:t xml:space="preserve"> № 578).</w:t>
      </w:r>
    </w:p>
    <w:p w14:paraId="70C880DF" w14:textId="77777777" w:rsidR="00A2227B" w:rsidRPr="00B42317" w:rsidRDefault="00A2227B" w:rsidP="00776B82">
      <w:pPr>
        <w:pStyle w:val="afb"/>
        <w:numPr>
          <w:ilvl w:val="0"/>
          <w:numId w:val="21"/>
        </w:numPr>
        <w:tabs>
          <w:tab w:val="left" w:pos="851"/>
        </w:tabs>
        <w:ind w:left="0" w:firstLine="709"/>
        <w:jc w:val="both"/>
      </w:pPr>
      <w:r w:rsidRPr="00B42317">
        <w:rPr>
          <w:lang w:bidi="ru-RU"/>
        </w:rPr>
        <w:t>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w:t>
      </w:r>
    </w:p>
    <w:p w14:paraId="5704DDCD" w14:textId="77777777" w:rsidR="00A2227B" w:rsidRPr="00B42317" w:rsidRDefault="00A2227B" w:rsidP="00A2227B">
      <w:pPr>
        <w:ind w:firstLine="709"/>
        <w:jc w:val="both"/>
        <w:sectPr w:rsidR="00A2227B" w:rsidRPr="00B42317" w:rsidSect="00CD4ACC">
          <w:pgSz w:w="11906" w:h="16838"/>
          <w:pgMar w:top="567" w:right="567" w:bottom="567" w:left="1134" w:header="425" w:footer="471" w:gutter="0"/>
          <w:cols w:space="708"/>
          <w:docGrid w:linePitch="360"/>
        </w:sectPr>
      </w:pPr>
      <w:r w:rsidRPr="00B42317">
        <w:lastRenderedPageBreak/>
        <w:t>Графические материалы проекта разработаны с использованием ГИС Панорам. Создание текстовых материалов проводилось с использованием пакета «Microsoft Office».</w:t>
      </w:r>
    </w:p>
    <w:p w14:paraId="70BDE5CD" w14:textId="77777777" w:rsidR="00A2227B" w:rsidRPr="00B42317" w:rsidRDefault="00A2227B" w:rsidP="00A2227B">
      <w:pPr>
        <w:jc w:val="center"/>
        <w:rPr>
          <w:b/>
        </w:rPr>
      </w:pPr>
      <w:r w:rsidRPr="00B42317">
        <w:rPr>
          <w:b/>
        </w:rPr>
        <w:lastRenderedPageBreak/>
        <w:t>Список используемых сокращений</w:t>
      </w:r>
    </w:p>
    <w:p w14:paraId="4025CBA1" w14:textId="77777777" w:rsidR="00A2227B" w:rsidRPr="00B42317" w:rsidRDefault="00A2227B" w:rsidP="00A2227B">
      <w:pPr>
        <w:ind w:firstLine="567"/>
      </w:pPr>
    </w:p>
    <w:p w14:paraId="0501B788" w14:textId="77777777" w:rsidR="00A2227B" w:rsidRPr="00B42317" w:rsidRDefault="00A2227B" w:rsidP="00A2227B">
      <w:pPr>
        <w:ind w:firstLine="567"/>
        <w:rPr>
          <w:bdr w:val="none" w:sz="0" w:space="0" w:color="auto" w:frame="1"/>
        </w:rPr>
      </w:pPr>
      <w:r w:rsidRPr="00B42317">
        <w:rPr>
          <w:bdr w:val="none" w:sz="0" w:space="0" w:color="auto" w:frame="1"/>
        </w:rPr>
        <w:t>а/д – автомобильная дорога</w:t>
      </w:r>
    </w:p>
    <w:p w14:paraId="2DEAA04B" w14:textId="77777777" w:rsidR="00A2227B" w:rsidRPr="00B42317" w:rsidRDefault="00A2227B" w:rsidP="00A2227B">
      <w:pPr>
        <w:ind w:firstLine="567"/>
        <w:rPr>
          <w:shd w:val="clear" w:color="auto" w:fill="FFFFFF"/>
        </w:rPr>
      </w:pPr>
      <w:r w:rsidRPr="00B42317">
        <w:t xml:space="preserve">ВЛ – </w:t>
      </w:r>
      <w:r w:rsidRPr="00B42317">
        <w:rPr>
          <w:shd w:val="clear" w:color="auto" w:fill="FFFFFF"/>
        </w:rPr>
        <w:t>воздушная линия электропередачи</w:t>
      </w:r>
    </w:p>
    <w:p w14:paraId="1D142674" w14:textId="77777777" w:rsidR="00A2227B" w:rsidRPr="00B42317" w:rsidRDefault="00A2227B" w:rsidP="00A2227B">
      <w:pPr>
        <w:ind w:firstLine="567"/>
      </w:pPr>
      <w:r w:rsidRPr="00B42317">
        <w:t xml:space="preserve">г. – город </w:t>
      </w:r>
    </w:p>
    <w:p w14:paraId="2913F560" w14:textId="77777777" w:rsidR="00A2227B" w:rsidRPr="00B42317" w:rsidRDefault="00A2227B" w:rsidP="00A2227B">
      <w:pPr>
        <w:ind w:firstLine="567"/>
      </w:pPr>
      <w:r w:rsidRPr="00B42317">
        <w:t>ГРС – газораспределительная станция</w:t>
      </w:r>
    </w:p>
    <w:p w14:paraId="7DB9376B" w14:textId="77777777" w:rsidR="00A2227B" w:rsidRPr="00B42317" w:rsidRDefault="00A2227B" w:rsidP="00A2227B">
      <w:pPr>
        <w:ind w:firstLine="567"/>
      </w:pPr>
      <w:r w:rsidRPr="00B42317">
        <w:t>ДОУ – детские образовательные учреждения</w:t>
      </w:r>
    </w:p>
    <w:p w14:paraId="458FF204" w14:textId="77777777" w:rsidR="00A2227B" w:rsidRPr="00B42317" w:rsidRDefault="00A2227B" w:rsidP="00A2227B">
      <w:pPr>
        <w:ind w:firstLine="567"/>
      </w:pPr>
      <w:r w:rsidRPr="00B42317">
        <w:t>др. – другое</w:t>
      </w:r>
    </w:p>
    <w:p w14:paraId="3E445DE4" w14:textId="77777777" w:rsidR="00A2227B" w:rsidRPr="00B42317" w:rsidRDefault="00A2227B" w:rsidP="00A2227B">
      <w:pPr>
        <w:ind w:firstLine="567"/>
        <w:rPr>
          <w:shd w:val="clear" w:color="auto" w:fill="FFFFFF"/>
        </w:rPr>
      </w:pPr>
      <w:r w:rsidRPr="00B42317">
        <w:t xml:space="preserve">КЛ – </w:t>
      </w:r>
      <w:r w:rsidRPr="00B42317">
        <w:rPr>
          <w:shd w:val="clear" w:color="auto" w:fill="FFFFFF"/>
        </w:rPr>
        <w:t>кабельная линия электропередачи</w:t>
      </w:r>
    </w:p>
    <w:p w14:paraId="5FD2D6E2" w14:textId="77777777" w:rsidR="00A2227B" w:rsidRPr="00B42317" w:rsidRDefault="00A2227B" w:rsidP="00A2227B">
      <w:pPr>
        <w:ind w:firstLine="567"/>
      </w:pPr>
      <w:r w:rsidRPr="00B42317">
        <w:t>КОС – канализационные очистные сооружения</w:t>
      </w:r>
    </w:p>
    <w:p w14:paraId="368A7AE3" w14:textId="77777777" w:rsidR="00A2227B" w:rsidRPr="00B42317" w:rsidRDefault="00A2227B" w:rsidP="00A2227B">
      <w:pPr>
        <w:ind w:firstLine="567"/>
      </w:pPr>
      <w:r w:rsidRPr="00B42317">
        <w:t>МОУ – муниципальное образовательное учреждение</w:t>
      </w:r>
    </w:p>
    <w:p w14:paraId="799927AF" w14:textId="77777777" w:rsidR="00A2227B" w:rsidRPr="00B42317" w:rsidRDefault="00A2227B" w:rsidP="00A2227B">
      <w:pPr>
        <w:ind w:firstLine="567"/>
      </w:pPr>
      <w:r w:rsidRPr="00B42317">
        <w:t>МП – муниципальное предприятие</w:t>
      </w:r>
    </w:p>
    <w:p w14:paraId="039460E2" w14:textId="77777777" w:rsidR="00A2227B" w:rsidRPr="00B42317" w:rsidRDefault="00A2227B" w:rsidP="00A2227B">
      <w:pPr>
        <w:ind w:firstLine="567"/>
      </w:pPr>
      <w:r w:rsidRPr="00B42317">
        <w:t>н/д – нет данных</w:t>
      </w:r>
    </w:p>
    <w:p w14:paraId="6E557EC3" w14:textId="77777777" w:rsidR="00A2227B" w:rsidRPr="00B42317" w:rsidRDefault="00A2227B" w:rsidP="00A2227B">
      <w:pPr>
        <w:ind w:firstLine="567"/>
      </w:pPr>
      <w:r w:rsidRPr="00B42317">
        <w:t>обесп. - обеспеченность</w:t>
      </w:r>
    </w:p>
    <w:p w14:paraId="60ECF5AD" w14:textId="77777777" w:rsidR="00A2227B" w:rsidRPr="00B42317" w:rsidRDefault="00A2227B" w:rsidP="00A2227B">
      <w:pPr>
        <w:ind w:firstLine="567"/>
      </w:pPr>
      <w:r w:rsidRPr="00B42317">
        <w:t>ООПТ – особо охраняемые природные территории</w:t>
      </w:r>
    </w:p>
    <w:p w14:paraId="7D99CAFB" w14:textId="77777777" w:rsidR="00A2227B" w:rsidRPr="00B42317" w:rsidRDefault="00A2227B" w:rsidP="00A2227B">
      <w:pPr>
        <w:ind w:firstLine="567"/>
      </w:pPr>
      <w:r w:rsidRPr="00B42317">
        <w:t xml:space="preserve">п. – пункт </w:t>
      </w:r>
    </w:p>
    <w:p w14:paraId="100CF6EC" w14:textId="77777777" w:rsidR="00A2227B" w:rsidRPr="00B42317" w:rsidRDefault="00A2227B" w:rsidP="00A2227B">
      <w:pPr>
        <w:ind w:firstLine="567"/>
      </w:pPr>
      <w:r w:rsidRPr="00B42317">
        <w:t>п.г.т. – поселок городского типа</w:t>
      </w:r>
    </w:p>
    <w:p w14:paraId="5C697966" w14:textId="77777777" w:rsidR="00A2227B" w:rsidRPr="00B42317" w:rsidRDefault="00A2227B" w:rsidP="00A2227B">
      <w:pPr>
        <w:ind w:firstLine="567"/>
      </w:pPr>
      <w:r w:rsidRPr="00B42317">
        <w:t>ПС – подстанция</w:t>
      </w:r>
    </w:p>
    <w:p w14:paraId="55632AB3" w14:textId="77777777" w:rsidR="00A2227B" w:rsidRPr="00B42317" w:rsidRDefault="00A2227B" w:rsidP="00A2227B">
      <w:pPr>
        <w:ind w:firstLine="567"/>
      </w:pPr>
      <w:r w:rsidRPr="00B42317">
        <w:t>р. – река</w:t>
      </w:r>
    </w:p>
    <w:p w14:paraId="5869FD67" w14:textId="77777777" w:rsidR="00A2227B" w:rsidRPr="00B42317" w:rsidRDefault="00A2227B" w:rsidP="00A2227B">
      <w:pPr>
        <w:ind w:firstLine="567"/>
      </w:pPr>
      <w:r w:rsidRPr="00B42317">
        <w:t>СЗЗ – санитарно-защитная зона</w:t>
      </w:r>
    </w:p>
    <w:p w14:paraId="752B333A" w14:textId="77777777" w:rsidR="00A2227B" w:rsidRPr="00B42317" w:rsidRDefault="00A2227B" w:rsidP="00A2227B">
      <w:pPr>
        <w:ind w:firstLine="567"/>
      </w:pPr>
      <w:r w:rsidRPr="00B42317">
        <w:t>с/х – сельскохозяйственный</w:t>
      </w:r>
    </w:p>
    <w:p w14:paraId="15593DF8" w14:textId="77777777" w:rsidR="00A2227B" w:rsidRPr="00B42317" w:rsidRDefault="00A2227B" w:rsidP="00A2227B">
      <w:pPr>
        <w:ind w:firstLine="567"/>
      </w:pPr>
      <w:r w:rsidRPr="00B42317">
        <w:t>т. е. – то есть</w:t>
      </w:r>
    </w:p>
    <w:p w14:paraId="1BAB1D5A" w14:textId="77777777" w:rsidR="00A2227B" w:rsidRPr="00B42317" w:rsidRDefault="00A2227B" w:rsidP="00A2227B">
      <w:pPr>
        <w:ind w:firstLine="567"/>
      </w:pPr>
      <w:r w:rsidRPr="00B42317">
        <w:t>ТКО – твердые коммунальные отходы</w:t>
      </w:r>
    </w:p>
    <w:p w14:paraId="0E91B966" w14:textId="77777777" w:rsidR="00A2227B" w:rsidRPr="00B42317" w:rsidRDefault="00A2227B" w:rsidP="00A2227B">
      <w:pPr>
        <w:ind w:firstLine="567"/>
      </w:pPr>
      <w:r w:rsidRPr="00B42317">
        <w:t>ТП – трансформаторная подстанция</w:t>
      </w:r>
    </w:p>
    <w:p w14:paraId="07823E46" w14:textId="77777777" w:rsidR="00A2227B" w:rsidRPr="00B42317" w:rsidRDefault="00A2227B" w:rsidP="00A2227B">
      <w:pPr>
        <w:ind w:firstLine="567"/>
      </w:pPr>
      <w:r w:rsidRPr="00B42317">
        <w:t>тыс. – тысяча</w:t>
      </w:r>
    </w:p>
    <w:p w14:paraId="2A9BAA18" w14:textId="77777777" w:rsidR="00A2227B" w:rsidRPr="00B42317" w:rsidRDefault="00A2227B" w:rsidP="00A2227B">
      <w:pPr>
        <w:ind w:firstLine="567"/>
      </w:pPr>
      <w:r w:rsidRPr="00B42317">
        <w:t>ул. – улица</w:t>
      </w:r>
    </w:p>
    <w:p w14:paraId="30D92A12" w14:textId="77777777" w:rsidR="00A2227B" w:rsidRPr="00B42317" w:rsidRDefault="00A2227B" w:rsidP="00A2227B">
      <w:pPr>
        <w:ind w:firstLine="567"/>
      </w:pPr>
      <w:r w:rsidRPr="00B42317">
        <w:t>чел. – человек</w:t>
      </w:r>
    </w:p>
    <w:p w14:paraId="162FB5BB" w14:textId="77777777" w:rsidR="00A2227B" w:rsidRPr="00B42317" w:rsidRDefault="00A2227B" w:rsidP="00A2227B">
      <w:pPr>
        <w:ind w:firstLine="567"/>
      </w:pPr>
      <w:r w:rsidRPr="00B42317">
        <w:t>шт. – штука</w:t>
      </w:r>
    </w:p>
    <w:p w14:paraId="3F5B7B75" w14:textId="77777777" w:rsidR="00A2227B" w:rsidRPr="00B42317" w:rsidRDefault="00A2227B" w:rsidP="00A2227B">
      <w:pPr>
        <w:sectPr w:rsidR="00A2227B" w:rsidRPr="00B42317" w:rsidSect="00CD4ACC">
          <w:pgSz w:w="11906" w:h="16838"/>
          <w:pgMar w:top="567" w:right="567" w:bottom="567" w:left="1134" w:header="425" w:footer="108" w:gutter="0"/>
          <w:cols w:space="708"/>
          <w:docGrid w:linePitch="360"/>
        </w:sectPr>
      </w:pPr>
    </w:p>
    <w:p w14:paraId="339C1E02" w14:textId="77777777" w:rsidR="00A2227B" w:rsidRPr="00B42317" w:rsidRDefault="00A2227B" w:rsidP="00776B82">
      <w:pPr>
        <w:pStyle w:val="13"/>
        <w:numPr>
          <w:ilvl w:val="0"/>
          <w:numId w:val="27"/>
        </w:numPr>
        <w:ind w:left="0" w:firstLine="0"/>
        <w:rPr>
          <w:rFonts w:ascii="Times New Roman" w:hAnsi="Times New Roman"/>
        </w:rPr>
      </w:pPr>
      <w:bookmarkStart w:id="31" w:name="_Toc107413349"/>
      <w:bookmarkStart w:id="32" w:name="_Toc493340294"/>
      <w:r w:rsidRPr="00B42317">
        <w:rPr>
          <w:rFonts w:ascii="Times New Roman" w:hAnsi="Times New Roman"/>
        </w:rPr>
        <w:lastRenderedPageBreak/>
        <w:t xml:space="preserve">АНАЛИЗ ИСПОЛЬЗОВАНИЯ ТЕРРИТОРИЙ ПОСЕЛЕНИЯ, </w:t>
      </w:r>
      <w:r w:rsidRPr="00B42317">
        <w:rPr>
          <w:rFonts w:ascii="Times New Roman" w:hAnsi="Times New Roman"/>
          <w:shd w:val="clear" w:color="auto" w:fill="FFFFFF"/>
        </w:rPr>
        <w:t>ВОЗМОЖНЫХ НАПРАВЛЕНИЙ РАЗВИТИЯ ЭТИХ ТЕРРИТОРИЙ И ПРОГНОЗИРУЕМЫХ ОГРАНИЧЕНИЙ ИХ ИСПОЛЬЗОВАНИЯ</w:t>
      </w:r>
      <w:bookmarkEnd w:id="31"/>
    </w:p>
    <w:bookmarkEnd w:id="32"/>
    <w:p w14:paraId="0737F8CA" w14:textId="77777777" w:rsidR="00A2227B" w:rsidRPr="00B42317" w:rsidRDefault="00A2227B" w:rsidP="00A2227B">
      <w:pPr>
        <w:jc w:val="center"/>
      </w:pPr>
    </w:p>
    <w:p w14:paraId="09500A7E" w14:textId="77777777" w:rsidR="00A2227B" w:rsidRPr="00B42317" w:rsidRDefault="00A2227B" w:rsidP="00A2227B">
      <w:pPr>
        <w:ind w:firstLine="709"/>
        <w:jc w:val="both"/>
      </w:pPr>
      <w:r w:rsidRPr="00B42317">
        <w:t xml:space="preserve">Комплексный анализ состояния территории Кировского сельского поселения, проблем и направлений комплексного развития выполнен с целью определения потенциала муниципального образования для дальнейшего развития и выявления проблемных планировочных ситуаций, требующих разрешения. </w:t>
      </w:r>
    </w:p>
    <w:p w14:paraId="5EAF4496" w14:textId="77777777" w:rsidR="00A2227B" w:rsidRPr="00B42317" w:rsidRDefault="00A2227B" w:rsidP="00A2227B"/>
    <w:p w14:paraId="04E70CE8" w14:textId="77777777" w:rsidR="00A2227B" w:rsidRPr="00B42317" w:rsidRDefault="00A2227B" w:rsidP="00A2227B">
      <w:pPr>
        <w:pStyle w:val="2"/>
        <w:spacing w:before="0"/>
        <w:jc w:val="center"/>
        <w:rPr>
          <w:rFonts w:ascii="Times New Roman" w:hAnsi="Times New Roman" w:cs="Times New Roman"/>
          <w:sz w:val="24"/>
          <w:szCs w:val="24"/>
        </w:rPr>
      </w:pPr>
      <w:bookmarkStart w:id="33" w:name="_Toc107413350"/>
      <w:r w:rsidRPr="00B42317">
        <w:rPr>
          <w:rFonts w:ascii="Times New Roman" w:hAnsi="Times New Roman" w:cs="Times New Roman"/>
          <w:sz w:val="24"/>
          <w:szCs w:val="24"/>
        </w:rPr>
        <w:t>1.</w:t>
      </w:r>
      <w:proofErr w:type="gramStart"/>
      <w:r w:rsidRPr="00B42317">
        <w:rPr>
          <w:rFonts w:ascii="Times New Roman" w:hAnsi="Times New Roman" w:cs="Times New Roman"/>
          <w:sz w:val="24"/>
          <w:szCs w:val="24"/>
        </w:rPr>
        <w:t>1.Общие</w:t>
      </w:r>
      <w:proofErr w:type="gramEnd"/>
      <w:r w:rsidRPr="00B42317">
        <w:rPr>
          <w:rFonts w:ascii="Times New Roman" w:hAnsi="Times New Roman" w:cs="Times New Roman"/>
          <w:sz w:val="24"/>
          <w:szCs w:val="24"/>
        </w:rPr>
        <w:t xml:space="preserve"> сведения</w:t>
      </w:r>
      <w:bookmarkEnd w:id="33"/>
    </w:p>
    <w:p w14:paraId="2EE6CEAA" w14:textId="77777777" w:rsidR="00A2227B" w:rsidRPr="00B42317" w:rsidRDefault="00A2227B" w:rsidP="00A2227B">
      <w:pPr>
        <w:jc w:val="center"/>
      </w:pPr>
    </w:p>
    <w:p w14:paraId="679313F1" w14:textId="77777777" w:rsidR="00A2227B" w:rsidRPr="00B42317" w:rsidRDefault="00A2227B" w:rsidP="00776B82">
      <w:pPr>
        <w:pStyle w:val="afb"/>
        <w:numPr>
          <w:ilvl w:val="2"/>
          <w:numId w:val="27"/>
        </w:numPr>
        <w:ind w:left="0" w:firstLine="0"/>
        <w:jc w:val="center"/>
        <w:outlineLvl w:val="2"/>
        <w:rPr>
          <w:b/>
        </w:rPr>
      </w:pPr>
      <w:bookmarkStart w:id="34" w:name="_Toc107413351"/>
      <w:r w:rsidRPr="00B42317">
        <w:rPr>
          <w:b/>
        </w:rPr>
        <w:t>Экономико-географическое положение</w:t>
      </w:r>
      <w:bookmarkEnd w:id="34"/>
    </w:p>
    <w:p w14:paraId="1070E9A2" w14:textId="77777777" w:rsidR="00A2227B" w:rsidRPr="00B42317" w:rsidRDefault="00A2227B" w:rsidP="00A2227B">
      <w:pPr>
        <w:pStyle w:val="afb"/>
        <w:ind w:left="1800"/>
      </w:pPr>
    </w:p>
    <w:p w14:paraId="56BFA09A" w14:textId="77777777" w:rsidR="00A2227B" w:rsidRPr="00B42317" w:rsidRDefault="00A2227B" w:rsidP="00A2227B">
      <w:pPr>
        <w:pStyle w:val="000"/>
        <w:spacing w:line="240" w:lineRule="auto"/>
        <w:rPr>
          <w:szCs w:val="24"/>
        </w:rPr>
      </w:pPr>
      <w:r w:rsidRPr="00B42317">
        <w:rPr>
          <w:szCs w:val="24"/>
        </w:rPr>
        <w:t xml:space="preserve">Кировское сельское поселение входит в состав Кировского муниципального район, расположенного в восточной части Республики Крым. </w:t>
      </w:r>
    </w:p>
    <w:p w14:paraId="108108FE" w14:textId="77777777" w:rsidR="00A2227B" w:rsidRPr="00B42317" w:rsidRDefault="00A2227B" w:rsidP="00A2227B">
      <w:pPr>
        <w:pStyle w:val="afb"/>
        <w:ind w:left="0"/>
        <w:jc w:val="center"/>
      </w:pPr>
      <w:r w:rsidRPr="00B42317">
        <w:rPr>
          <w:noProof/>
        </w:rPr>
        <w:drawing>
          <wp:inline distT="0" distB="0" distL="0" distR="0" wp14:anchorId="6D7D96DD" wp14:editId="06117DEC">
            <wp:extent cx="5057775" cy="3278298"/>
            <wp:effectExtent l="19050" t="0" r="0" b="0"/>
            <wp:docPr id="3" name="Рисунок 4" descr="D:\КРЫМ\Кировский район\Кировское с.п\1404650296_crimea-qarasuvbazar_locator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РЫМ\Кировский район\Кировское с.п\1404650296_crimea-qarasuvbazar_locator_map.png"/>
                    <pic:cNvPicPr>
                      <a:picLocks noChangeAspect="1" noChangeArrowheads="1"/>
                    </pic:cNvPicPr>
                  </pic:nvPicPr>
                  <pic:blipFill>
                    <a:blip r:embed="rId23" cstate="print"/>
                    <a:srcRect/>
                    <a:stretch>
                      <a:fillRect/>
                    </a:stretch>
                  </pic:blipFill>
                  <pic:spPr bwMode="auto">
                    <a:xfrm>
                      <a:off x="0" y="0"/>
                      <a:ext cx="5064029" cy="3282352"/>
                    </a:xfrm>
                    <a:prstGeom prst="rect">
                      <a:avLst/>
                    </a:prstGeom>
                    <a:noFill/>
                    <a:ln w="9525">
                      <a:noFill/>
                      <a:miter lim="800000"/>
                      <a:headEnd/>
                      <a:tailEnd/>
                    </a:ln>
                  </pic:spPr>
                </pic:pic>
              </a:graphicData>
            </a:graphic>
          </wp:inline>
        </w:drawing>
      </w:r>
    </w:p>
    <w:p w14:paraId="4142B1F8" w14:textId="77777777" w:rsidR="00A2227B" w:rsidRPr="00B42317" w:rsidRDefault="00A2227B" w:rsidP="00A2227B">
      <w:pPr>
        <w:pStyle w:val="afb"/>
        <w:ind w:left="0"/>
        <w:jc w:val="center"/>
      </w:pPr>
      <w:r w:rsidRPr="00B42317">
        <w:t>Рисунок 1. Расположение Кировского района в структуре Республики Крым</w:t>
      </w:r>
    </w:p>
    <w:p w14:paraId="36B24BB0" w14:textId="77777777" w:rsidR="00A2227B" w:rsidRPr="00B42317" w:rsidRDefault="00A2227B" w:rsidP="00A2227B">
      <w:pPr>
        <w:pStyle w:val="000"/>
        <w:spacing w:line="240" w:lineRule="auto"/>
        <w:rPr>
          <w:szCs w:val="24"/>
        </w:rPr>
      </w:pPr>
    </w:p>
    <w:p w14:paraId="710E7B8C" w14:textId="77777777" w:rsidR="00A2227B" w:rsidRPr="00B42317" w:rsidRDefault="00A2227B" w:rsidP="00A2227B">
      <w:pPr>
        <w:pStyle w:val="000"/>
        <w:spacing w:line="240" w:lineRule="auto"/>
        <w:rPr>
          <w:szCs w:val="24"/>
        </w:rPr>
      </w:pPr>
      <w:r w:rsidRPr="00B42317">
        <w:rPr>
          <w:szCs w:val="24"/>
        </w:rPr>
        <w:t xml:space="preserve">Кировское сельское поселение граничит: </w:t>
      </w:r>
    </w:p>
    <w:p w14:paraId="53A6972E" w14:textId="77777777" w:rsidR="00A2227B" w:rsidRPr="00B42317" w:rsidRDefault="00A2227B" w:rsidP="00776B82">
      <w:pPr>
        <w:pStyle w:val="000"/>
        <w:numPr>
          <w:ilvl w:val="0"/>
          <w:numId w:val="45"/>
        </w:numPr>
        <w:tabs>
          <w:tab w:val="left" w:pos="993"/>
        </w:tabs>
        <w:spacing w:line="240" w:lineRule="auto"/>
        <w:ind w:left="0" w:firstLine="709"/>
        <w:rPr>
          <w:szCs w:val="24"/>
        </w:rPr>
      </w:pPr>
      <w:r w:rsidRPr="00B42317">
        <w:rPr>
          <w:szCs w:val="24"/>
        </w:rPr>
        <w:t xml:space="preserve">с севера – с Токаревским сельским поселение, </w:t>
      </w:r>
    </w:p>
    <w:p w14:paraId="39029A26" w14:textId="77777777" w:rsidR="00A2227B" w:rsidRPr="00B42317" w:rsidRDefault="00A2227B" w:rsidP="00776B82">
      <w:pPr>
        <w:pStyle w:val="000"/>
        <w:numPr>
          <w:ilvl w:val="0"/>
          <w:numId w:val="45"/>
        </w:numPr>
        <w:tabs>
          <w:tab w:val="left" w:pos="993"/>
        </w:tabs>
        <w:spacing w:line="240" w:lineRule="auto"/>
        <w:ind w:left="0" w:firstLine="709"/>
        <w:rPr>
          <w:szCs w:val="24"/>
        </w:rPr>
      </w:pPr>
      <w:r w:rsidRPr="00B42317">
        <w:rPr>
          <w:szCs w:val="24"/>
        </w:rPr>
        <w:t xml:space="preserve">с востока – с Синицынским и Владиславовским сельскими поселениями, </w:t>
      </w:r>
    </w:p>
    <w:p w14:paraId="33E086DC" w14:textId="77777777" w:rsidR="00A2227B" w:rsidRPr="00B42317" w:rsidRDefault="00A2227B" w:rsidP="00776B82">
      <w:pPr>
        <w:pStyle w:val="000"/>
        <w:numPr>
          <w:ilvl w:val="0"/>
          <w:numId w:val="45"/>
        </w:numPr>
        <w:tabs>
          <w:tab w:val="left" w:pos="993"/>
        </w:tabs>
        <w:spacing w:line="240" w:lineRule="auto"/>
        <w:ind w:left="0" w:firstLine="709"/>
        <w:rPr>
          <w:szCs w:val="24"/>
        </w:rPr>
      </w:pPr>
      <w:r w:rsidRPr="00B42317">
        <w:rPr>
          <w:szCs w:val="24"/>
        </w:rPr>
        <w:t>с юга и юго-запада – с Яркополенским сельским поселением.</w:t>
      </w:r>
    </w:p>
    <w:p w14:paraId="47A284B5" w14:textId="77777777" w:rsidR="00A2227B" w:rsidRPr="00B42317" w:rsidRDefault="00A2227B" w:rsidP="00A2227B">
      <w:pPr>
        <w:pStyle w:val="000"/>
        <w:spacing w:line="240" w:lineRule="auto"/>
        <w:rPr>
          <w:szCs w:val="24"/>
        </w:rPr>
      </w:pPr>
      <w:r w:rsidRPr="00B42317">
        <w:rPr>
          <w:szCs w:val="24"/>
        </w:rPr>
        <w:t>По территории Кировского сельского поселения проходит железнодорожная ветвь Джанкой – Керчь. В пгт. Кировское расположена железнодорожная станция.</w:t>
      </w:r>
    </w:p>
    <w:p w14:paraId="40C9E4FA" w14:textId="77777777" w:rsidR="00A2227B" w:rsidRPr="00B42317" w:rsidRDefault="00A2227B" w:rsidP="00A2227B">
      <w:pPr>
        <w:pStyle w:val="af9"/>
        <w:ind w:firstLine="709"/>
        <w:jc w:val="both"/>
      </w:pPr>
      <w:r w:rsidRPr="00B42317">
        <w:t>Специализация региона: агропромышленный комплекс, курортно-рекреационная сфера. Основная специализация региона – сельское хозяйство.</w:t>
      </w:r>
    </w:p>
    <w:p w14:paraId="1C6220C4" w14:textId="77777777" w:rsidR="00A2227B" w:rsidRPr="00B42317" w:rsidRDefault="00A2227B" w:rsidP="00A2227B">
      <w:pPr>
        <w:pStyle w:val="af9"/>
        <w:ind w:firstLine="709"/>
        <w:jc w:val="both"/>
      </w:pPr>
      <w:r w:rsidRPr="00B42317">
        <w:t xml:space="preserve">Административный цент – поселок городского типа Кировский – выполняет функции центра обслуживания населения Кировского муниципального района, удален от столицы Республики Крым г. Симферополя на </w:t>
      </w:r>
      <w:smartTag w:uri="urn:schemas-microsoft-com:office:smarttags" w:element="metricconverter">
        <w:smartTagPr>
          <w:attr w:name="ProductID" w:val="100 км"/>
        </w:smartTagPr>
        <w:r w:rsidRPr="00B42317">
          <w:t>100 км</w:t>
        </w:r>
      </w:smartTag>
      <w:r w:rsidRPr="00B42317">
        <w:t>.</w:t>
      </w:r>
    </w:p>
    <w:p w14:paraId="7B8FBFCA" w14:textId="77777777" w:rsidR="00A2227B" w:rsidRPr="00B42317" w:rsidRDefault="00A2227B" w:rsidP="00A2227B">
      <w:pPr>
        <w:pStyle w:val="afb"/>
        <w:ind w:left="0"/>
      </w:pPr>
    </w:p>
    <w:p w14:paraId="54BD9840" w14:textId="77777777" w:rsidR="00A2227B" w:rsidRPr="00B42317" w:rsidRDefault="00A2227B" w:rsidP="00776B82">
      <w:pPr>
        <w:pStyle w:val="afb"/>
        <w:numPr>
          <w:ilvl w:val="2"/>
          <w:numId w:val="27"/>
        </w:numPr>
        <w:jc w:val="center"/>
        <w:outlineLvl w:val="2"/>
        <w:rPr>
          <w:b/>
        </w:rPr>
      </w:pPr>
      <w:bookmarkStart w:id="35" w:name="_Toc107413352"/>
      <w:r w:rsidRPr="00B42317">
        <w:rPr>
          <w:b/>
        </w:rPr>
        <w:t>Административно-территориальное устройство</w:t>
      </w:r>
      <w:bookmarkEnd w:id="35"/>
    </w:p>
    <w:p w14:paraId="0886B070" w14:textId="77777777" w:rsidR="00A2227B" w:rsidRPr="00B42317" w:rsidRDefault="00A2227B" w:rsidP="00A2227B">
      <w:pPr>
        <w:jc w:val="both"/>
      </w:pPr>
    </w:p>
    <w:p w14:paraId="322B5C5B" w14:textId="77777777" w:rsidR="00A2227B" w:rsidRPr="00B42317" w:rsidRDefault="00A2227B" w:rsidP="00A2227B">
      <w:pPr>
        <w:ind w:firstLine="709"/>
        <w:jc w:val="both"/>
        <w:rPr>
          <w:rFonts w:eastAsia="Calibri"/>
        </w:rPr>
      </w:pPr>
      <w:r w:rsidRPr="00B42317">
        <w:lastRenderedPageBreak/>
        <w:t xml:space="preserve">Устав муниципального образования Кировское сельское поселение Кировского района Республики Крым принят решением заседания 4 сессии 1 созыва Кировского сельского совета Кировского района Республики Крым от </w:t>
      </w:r>
      <w:smartTag w:uri="urn:schemas-microsoft-com:office:smarttags" w:element="date">
        <w:smartTagPr>
          <w:attr w:name="ls" w:val="trans"/>
          <w:attr w:name="Month" w:val="11"/>
          <w:attr w:name="Day" w:val="24"/>
          <w:attr w:name="Year" w:val="2014"/>
        </w:smartTagPr>
        <w:r w:rsidRPr="00B42317">
          <w:t>24.11.2014</w:t>
        </w:r>
      </w:smartTag>
      <w:r w:rsidRPr="00B42317">
        <w:t xml:space="preserve"> № 26.</w:t>
      </w:r>
    </w:p>
    <w:p w14:paraId="4482D438" w14:textId="77777777" w:rsidR="00A2227B" w:rsidRPr="00B42317" w:rsidRDefault="00A2227B" w:rsidP="00A2227B">
      <w:pPr>
        <w:ind w:firstLine="709"/>
        <w:jc w:val="both"/>
        <w:rPr>
          <w:rFonts w:eastAsia="Calibri"/>
        </w:rPr>
      </w:pPr>
      <w:r w:rsidRPr="00B42317">
        <w:t>В состав территории Поселения входят 1 населенный пункт - пгт. Кировское.</w:t>
      </w:r>
      <w:r w:rsidRPr="00B42317">
        <w:rPr>
          <w:rFonts w:eastAsia="Calibri"/>
        </w:rPr>
        <w:t xml:space="preserve"> </w:t>
      </w:r>
    </w:p>
    <w:p w14:paraId="6A1434EB" w14:textId="77777777" w:rsidR="00A2227B" w:rsidRPr="00B42317" w:rsidRDefault="00A2227B" w:rsidP="00A2227B">
      <w:pPr>
        <w:ind w:firstLine="709"/>
        <w:jc w:val="both"/>
      </w:pPr>
      <w:r w:rsidRPr="00B42317">
        <w:t xml:space="preserve">Административным центром Поселения является поселок городского типа Кировское. </w:t>
      </w:r>
    </w:p>
    <w:p w14:paraId="243F0DA4" w14:textId="77777777" w:rsidR="00A2227B" w:rsidRPr="00B42317" w:rsidRDefault="00A2227B" w:rsidP="00A2227B">
      <w:pPr>
        <w:ind w:firstLine="709"/>
        <w:jc w:val="both"/>
      </w:pPr>
      <w:r w:rsidRPr="00B42317">
        <w:t xml:space="preserve">Границы Поселения установлены Законом Республики Крым от </w:t>
      </w:r>
      <w:smartTag w:uri="urn:schemas-microsoft-com:office:smarttags" w:element="date">
        <w:smartTagPr>
          <w:attr w:name="ls" w:val="trans"/>
          <w:attr w:name="Month" w:val="06"/>
          <w:attr w:name="Day" w:val="04"/>
          <w:attr w:name="Year" w:val="2014"/>
        </w:smartTagPr>
        <w:r w:rsidRPr="00B42317">
          <w:t>04.06.2014</w:t>
        </w:r>
      </w:smartTag>
      <w:r w:rsidRPr="00B42317">
        <w:t xml:space="preserve"> № 15-ЗРК «Об установлении границ муниципальных образований и статусе муниципальных образований в Республике Крым».</w:t>
      </w:r>
    </w:p>
    <w:p w14:paraId="21FB0022" w14:textId="77777777" w:rsidR="00A2227B" w:rsidRPr="00B42317" w:rsidRDefault="00A2227B" w:rsidP="00A2227B">
      <w:pPr>
        <w:ind w:firstLine="709"/>
        <w:jc w:val="both"/>
        <w:rPr>
          <w:rFonts w:eastAsia="Calibri"/>
        </w:rPr>
      </w:pPr>
    </w:p>
    <w:p w14:paraId="3540CAA1" w14:textId="77777777" w:rsidR="00A2227B" w:rsidRPr="00B42317" w:rsidRDefault="00A2227B" w:rsidP="00776B82">
      <w:pPr>
        <w:pStyle w:val="afb"/>
        <w:numPr>
          <w:ilvl w:val="2"/>
          <w:numId w:val="27"/>
        </w:numPr>
        <w:outlineLvl w:val="2"/>
        <w:rPr>
          <w:rFonts w:eastAsiaTheme="majorEastAsia"/>
          <w:b/>
          <w:bCs/>
        </w:rPr>
      </w:pPr>
      <w:bookmarkStart w:id="36" w:name="_Toc107413353"/>
      <w:r w:rsidRPr="00B42317">
        <w:rPr>
          <w:rFonts w:eastAsiaTheme="majorEastAsia"/>
          <w:b/>
          <w:bCs/>
        </w:rPr>
        <w:t>Сведения о планах и программах комплексного социально-экономического развития муниципального образования</w:t>
      </w:r>
      <w:bookmarkEnd w:id="36"/>
    </w:p>
    <w:p w14:paraId="11AA57C3" w14:textId="77777777" w:rsidR="00A2227B" w:rsidRPr="00B42317" w:rsidRDefault="00A2227B" w:rsidP="00A2227B">
      <w:pPr>
        <w:pStyle w:val="afb"/>
        <w:tabs>
          <w:tab w:val="left" w:pos="1134"/>
        </w:tabs>
        <w:ind w:left="709"/>
        <w:jc w:val="both"/>
      </w:pPr>
    </w:p>
    <w:p w14:paraId="4EF57C13" w14:textId="77777777" w:rsidR="00A2227B" w:rsidRPr="00B42317" w:rsidRDefault="00A2227B" w:rsidP="00A2227B">
      <w:pPr>
        <w:tabs>
          <w:tab w:val="left" w:pos="1276"/>
        </w:tabs>
        <w:ind w:left="709"/>
        <w:jc w:val="both"/>
      </w:pPr>
      <w:r w:rsidRPr="00B42317">
        <w:t>Сведения о нормативных правовых актах Республики Крым:</w:t>
      </w:r>
    </w:p>
    <w:p w14:paraId="3AA5D37F" w14:textId="77777777" w:rsidR="00A2227B" w:rsidRPr="00B42317" w:rsidRDefault="00A2227B" w:rsidP="00776B82">
      <w:pPr>
        <w:pStyle w:val="afb"/>
        <w:numPr>
          <w:ilvl w:val="0"/>
          <w:numId w:val="115"/>
        </w:numPr>
        <w:tabs>
          <w:tab w:val="left" w:pos="1276"/>
        </w:tabs>
        <w:ind w:left="0" w:firstLine="709"/>
        <w:jc w:val="both"/>
      </w:pPr>
      <w:r w:rsidRPr="00B42317">
        <w:t xml:space="preserve">Государственная программа Российской Федерации "Социально-экономическое развитие Республики Крым и г. Севастополя", утвержденная постановлением Правительства Российской Федерации от </w:t>
      </w:r>
      <w:smartTag w:uri="urn:schemas-microsoft-com:office:smarttags" w:element="date">
        <w:smartTagPr>
          <w:attr w:name="ls" w:val="trans"/>
          <w:attr w:name="Month" w:val="1"/>
          <w:attr w:name="Day" w:val="30"/>
          <w:attr w:name="Year" w:val="2019"/>
        </w:smartTagPr>
        <w:r w:rsidRPr="00B42317">
          <w:t>30 января 2019 года</w:t>
        </w:r>
      </w:smartTag>
      <w:r w:rsidRPr="00B42317">
        <w:t xml:space="preserve"> № 63"редакция №6 от </w:t>
      </w:r>
      <w:smartTag w:uri="urn:schemas-microsoft-com:office:smarttags" w:element="date">
        <w:smartTagPr>
          <w:attr w:name="ls" w:val="trans"/>
          <w:attr w:name="Month" w:val="12"/>
          <w:attr w:name="Day" w:val="30"/>
          <w:attr w:name="Year" w:val="2021"/>
        </w:smartTagPr>
        <w:r w:rsidRPr="00B42317">
          <w:t>30.12.2021.</w:t>
        </w:r>
      </w:smartTag>
    </w:p>
    <w:p w14:paraId="06AF8CE0" w14:textId="77777777" w:rsidR="00A2227B" w:rsidRPr="00B42317" w:rsidRDefault="00A2227B" w:rsidP="00776B82">
      <w:pPr>
        <w:pStyle w:val="afb"/>
        <w:numPr>
          <w:ilvl w:val="0"/>
          <w:numId w:val="115"/>
        </w:numPr>
        <w:tabs>
          <w:tab w:val="left" w:pos="1276"/>
        </w:tabs>
        <w:ind w:left="0" w:firstLine="709"/>
        <w:jc w:val="both"/>
      </w:pPr>
      <w:r w:rsidRPr="00B42317">
        <w:t xml:space="preserve"> «Стратегия социально-экономического развития Республики Крым до 2030 года», утвержденная Законом Республики Крым от </w:t>
      </w:r>
      <w:smartTag w:uri="urn:schemas-microsoft-com:office:smarttags" w:element="date">
        <w:smartTagPr>
          <w:attr w:name="ls" w:val="trans"/>
          <w:attr w:name="Month" w:val="01"/>
          <w:attr w:name="Day" w:val="09"/>
          <w:attr w:name="Year" w:val="2017"/>
        </w:smartTagPr>
        <w:r w:rsidRPr="00B42317">
          <w:t>09.01.2017</w:t>
        </w:r>
      </w:smartTag>
      <w:r w:rsidRPr="00B42317">
        <w:t xml:space="preserve"> № 352-ЗРК/2017.</w:t>
      </w:r>
    </w:p>
    <w:p w14:paraId="17BC29C5" w14:textId="77777777" w:rsidR="00A2227B" w:rsidRPr="00B42317" w:rsidRDefault="00A2227B" w:rsidP="00776B82">
      <w:pPr>
        <w:pStyle w:val="afb"/>
        <w:numPr>
          <w:ilvl w:val="0"/>
          <w:numId w:val="115"/>
        </w:numPr>
        <w:tabs>
          <w:tab w:val="left" w:pos="1276"/>
        </w:tabs>
        <w:ind w:left="0" w:firstLine="709"/>
        <w:jc w:val="both"/>
      </w:pPr>
      <w:r w:rsidRPr="00B42317">
        <w:t xml:space="preserve">Постановление Совета министров республики Крым от </w:t>
      </w:r>
      <w:smartTag w:uri="urn:schemas-microsoft-com:office:smarttags" w:element="date">
        <w:smartTagPr>
          <w:attr w:name="ls" w:val="trans"/>
          <w:attr w:name="Month" w:val="12"/>
          <w:attr w:name="Day" w:val="13"/>
          <w:attr w:name="Year" w:val="2019"/>
        </w:smartTagPr>
        <w:r w:rsidRPr="00B42317">
          <w:t>13.12.2019</w:t>
        </w:r>
      </w:smartTag>
      <w:r w:rsidRPr="00B42317">
        <w:t xml:space="preserve"> № 732 «Об утверждении государственной программы развития сельского хозяйства и регулирования рынков сельскохозяйственной продукции, сырья и продовольствия Республики Крым».</w:t>
      </w:r>
    </w:p>
    <w:p w14:paraId="289B2D7B" w14:textId="77777777" w:rsidR="00A2227B" w:rsidRPr="00B42317" w:rsidRDefault="00A2227B" w:rsidP="00776B82">
      <w:pPr>
        <w:pStyle w:val="afb"/>
        <w:numPr>
          <w:ilvl w:val="0"/>
          <w:numId w:val="115"/>
        </w:numPr>
        <w:tabs>
          <w:tab w:val="left" w:pos="1276"/>
        </w:tabs>
        <w:ind w:left="0" w:firstLine="709"/>
        <w:jc w:val="both"/>
      </w:pPr>
      <w:r w:rsidRPr="00B42317">
        <w:t xml:space="preserve">Постановление Совета министров Республики Крым от </w:t>
      </w:r>
      <w:smartTag w:uri="urn:schemas-microsoft-com:office:smarttags" w:element="date">
        <w:smartTagPr>
          <w:attr w:name="ls" w:val="trans"/>
          <w:attr w:name="Month" w:val="12"/>
          <w:attr w:name="Day" w:val="18"/>
          <w:attr w:name="Year" w:val="2020"/>
        </w:smartTagPr>
        <w:r w:rsidRPr="00B42317">
          <w:t>18.12.2020</w:t>
        </w:r>
      </w:smartTag>
      <w:r w:rsidRPr="00B42317">
        <w:t xml:space="preserve"> № 817 "Об утверждении Государственной программы Республики Крым "Экономическое развитие и инновационная экономика</w:t>
      </w:r>
    </w:p>
    <w:p w14:paraId="642C8306" w14:textId="77777777" w:rsidR="00A2227B" w:rsidRPr="00B42317" w:rsidRDefault="00A2227B" w:rsidP="00776B82">
      <w:pPr>
        <w:pStyle w:val="afb"/>
        <w:numPr>
          <w:ilvl w:val="0"/>
          <w:numId w:val="115"/>
        </w:numPr>
        <w:tabs>
          <w:tab w:val="left" w:pos="1276"/>
        </w:tabs>
        <w:ind w:left="0" w:firstLine="709"/>
        <w:jc w:val="both"/>
      </w:pPr>
      <w:r w:rsidRPr="00B42317">
        <w:t xml:space="preserve">Постановление Совета министров республики Крым от </w:t>
      </w:r>
      <w:smartTag w:uri="urn:schemas-microsoft-com:office:smarttags" w:element="date">
        <w:smartTagPr>
          <w:attr w:name="ls" w:val="trans"/>
          <w:attr w:name="Month" w:val="12"/>
          <w:attr w:name="Day" w:val="15"/>
          <w:attr w:name="Year" w:val="2020"/>
        </w:smartTagPr>
        <w:r w:rsidRPr="00B42317">
          <w:t>15.12.2020</w:t>
        </w:r>
      </w:smartTag>
      <w:r w:rsidRPr="00B42317">
        <w:t xml:space="preserve"> № 790 «Об утверждении Государственной программы Республики Крым «Доступная среда».</w:t>
      </w:r>
    </w:p>
    <w:p w14:paraId="1AAB77FD" w14:textId="77777777" w:rsidR="00A2227B" w:rsidRPr="00B42317" w:rsidRDefault="00A2227B" w:rsidP="00776B82">
      <w:pPr>
        <w:pStyle w:val="afb"/>
        <w:numPr>
          <w:ilvl w:val="0"/>
          <w:numId w:val="115"/>
        </w:numPr>
        <w:tabs>
          <w:tab w:val="left" w:pos="1276"/>
        </w:tabs>
        <w:ind w:left="0" w:firstLine="709"/>
        <w:jc w:val="both"/>
      </w:pPr>
      <w:r w:rsidRPr="00B42317">
        <w:t xml:space="preserve">Постановление Совета министров Республики Крым от </w:t>
      </w:r>
      <w:smartTag w:uri="urn:schemas-microsoft-com:office:smarttags" w:element="date">
        <w:smartTagPr>
          <w:attr w:name="ls" w:val="trans"/>
          <w:attr w:name="Month" w:val="11"/>
          <w:attr w:name="Day" w:val="22"/>
          <w:attr w:name="Year" w:val="2017"/>
        </w:smartTagPr>
        <w:r w:rsidRPr="00B42317">
          <w:t>22.11.2017</w:t>
        </w:r>
      </w:smartTag>
      <w:r w:rsidRPr="00B42317">
        <w:t xml:space="preserve"> № 619 «Об утверждении Государственной программы Республики Крым «Охрана окружающей среды и рационального использования природных ресурсов Республики Крым».</w:t>
      </w:r>
    </w:p>
    <w:p w14:paraId="3F26F396" w14:textId="77777777" w:rsidR="00A2227B" w:rsidRPr="00B42317" w:rsidRDefault="00A2227B" w:rsidP="00776B82">
      <w:pPr>
        <w:pStyle w:val="afb"/>
        <w:numPr>
          <w:ilvl w:val="0"/>
          <w:numId w:val="115"/>
        </w:numPr>
        <w:tabs>
          <w:tab w:val="left" w:pos="1276"/>
        </w:tabs>
        <w:ind w:left="0" w:firstLine="709"/>
        <w:jc w:val="both"/>
      </w:pPr>
      <w:r w:rsidRPr="00B42317">
        <w:t xml:space="preserve">Постановление Совета министров Республики Крым от </w:t>
      </w:r>
      <w:smartTag w:uri="urn:schemas-microsoft-com:office:smarttags" w:element="date">
        <w:smartTagPr>
          <w:attr w:name="ls" w:val="trans"/>
          <w:attr w:name="Month" w:val="05"/>
          <w:attr w:name="Day" w:val="16"/>
          <w:attr w:name="Year" w:val="2016"/>
        </w:smartTagPr>
        <w:r w:rsidRPr="00B42317">
          <w:t>16.05.2016</w:t>
        </w:r>
      </w:smartTag>
      <w:r w:rsidRPr="00B42317">
        <w:t xml:space="preserve"> № 204 «Об утверждении Государственной программы развития образования в Республике Крым (с изменениями на </w:t>
      </w:r>
      <w:smartTag w:uri="urn:schemas-microsoft-com:office:smarttags" w:element="date">
        <w:smartTagPr>
          <w:attr w:name="ls" w:val="trans"/>
          <w:attr w:name="Month" w:val="12"/>
          <w:attr w:name="Day" w:val="4"/>
          <w:attr w:name="Year" w:val="2020"/>
        </w:smartTagPr>
        <w:r w:rsidRPr="00B42317">
          <w:t>4 декабря 2020 года</w:t>
        </w:r>
      </w:smartTag>
      <w:r w:rsidRPr="00B42317">
        <w:t>).</w:t>
      </w:r>
    </w:p>
    <w:p w14:paraId="545B90B1" w14:textId="77777777" w:rsidR="00A2227B" w:rsidRPr="00B42317" w:rsidRDefault="00A2227B" w:rsidP="00776B82">
      <w:pPr>
        <w:pStyle w:val="afb"/>
        <w:numPr>
          <w:ilvl w:val="0"/>
          <w:numId w:val="115"/>
        </w:numPr>
        <w:tabs>
          <w:tab w:val="left" w:pos="1276"/>
        </w:tabs>
        <w:ind w:left="0" w:firstLine="709"/>
        <w:jc w:val="both"/>
      </w:pPr>
      <w:r w:rsidRPr="00B42317">
        <w:t xml:space="preserve">Постановление Совета министров Республики Крым от </w:t>
      </w:r>
      <w:smartTag w:uri="urn:schemas-microsoft-com:office:smarttags" w:element="date">
        <w:smartTagPr>
          <w:attr w:name="ls" w:val="trans"/>
          <w:attr w:name="Month" w:val="12"/>
          <w:attr w:name="Day" w:val="24"/>
          <w:attr w:name="Year" w:val="2021"/>
        </w:smartTagPr>
        <w:r w:rsidRPr="00B42317">
          <w:t>24.12.2021</w:t>
        </w:r>
      </w:smartTag>
      <w:r w:rsidRPr="00B42317">
        <w:t xml:space="preserve"> № 837 "Об утверждении Государственной программы Республики Крым "Развитие промышленного комплекса" и признании утратившими силу некоторых постановлений Совета министров Республики Крым</w:t>
      </w:r>
    </w:p>
    <w:p w14:paraId="57CAAFEA" w14:textId="77777777" w:rsidR="00A2227B" w:rsidRPr="00B42317" w:rsidRDefault="00A2227B" w:rsidP="00776B82">
      <w:pPr>
        <w:pStyle w:val="afb"/>
        <w:numPr>
          <w:ilvl w:val="0"/>
          <w:numId w:val="115"/>
        </w:numPr>
        <w:tabs>
          <w:tab w:val="left" w:pos="1276"/>
        </w:tabs>
        <w:ind w:left="0" w:firstLine="709"/>
        <w:jc w:val="both"/>
      </w:pPr>
      <w:r w:rsidRPr="00B42317">
        <w:t xml:space="preserve">Постановление Совета министров Республики Крым от </w:t>
      </w:r>
      <w:smartTag w:uri="urn:schemas-microsoft-com:office:smarttags" w:element="date">
        <w:smartTagPr>
          <w:attr w:name="ls" w:val="trans"/>
          <w:attr w:name="Month" w:val="12"/>
          <w:attr w:name="Day" w:val="18"/>
          <w:attr w:name="Year" w:val="2020"/>
        </w:smartTagPr>
        <w:r w:rsidRPr="00B42317">
          <w:t>18.12.2020</w:t>
        </w:r>
      </w:smartTag>
      <w:r w:rsidRPr="00B42317">
        <w:t xml:space="preserve"> № 816 «Об утверждении Государственной программы развития строительной отрасли Республики Крым и признании утратившими силу некоторых постановлений Совета министров Республики Крым».</w:t>
      </w:r>
    </w:p>
    <w:p w14:paraId="15CB8724" w14:textId="77777777" w:rsidR="00A2227B" w:rsidRPr="00B42317" w:rsidRDefault="00A2227B" w:rsidP="00776B82">
      <w:pPr>
        <w:pStyle w:val="afb"/>
        <w:numPr>
          <w:ilvl w:val="0"/>
          <w:numId w:val="115"/>
        </w:numPr>
        <w:tabs>
          <w:tab w:val="left" w:pos="1276"/>
        </w:tabs>
        <w:ind w:left="0" w:firstLine="709"/>
        <w:jc w:val="both"/>
      </w:pPr>
      <w:r w:rsidRPr="00B42317">
        <w:t xml:space="preserve">Постановление Совета министров Республики Крым от </w:t>
      </w:r>
      <w:smartTag w:uri="urn:schemas-microsoft-com:office:smarttags" w:element="date">
        <w:smartTagPr>
          <w:attr w:name="ls" w:val="trans"/>
          <w:attr w:name="Month" w:val="11"/>
          <w:attr w:name="Day" w:val="22"/>
          <w:attr w:name="Year" w:val="2016"/>
        </w:smartTagPr>
        <w:r w:rsidRPr="00B42317">
          <w:t>22.11.2016</w:t>
        </w:r>
      </w:smartTag>
      <w:r w:rsidRPr="00B42317">
        <w:t xml:space="preserve"> № 566 «Об утверждении Государственной программы развития водохозяйственного комплекса Республики Крым».</w:t>
      </w:r>
    </w:p>
    <w:p w14:paraId="3C0C2F78" w14:textId="77777777" w:rsidR="00A2227B" w:rsidRPr="00B42317" w:rsidRDefault="00A2227B" w:rsidP="00776B82">
      <w:pPr>
        <w:pStyle w:val="afb"/>
        <w:numPr>
          <w:ilvl w:val="0"/>
          <w:numId w:val="115"/>
        </w:numPr>
        <w:tabs>
          <w:tab w:val="left" w:pos="1276"/>
        </w:tabs>
        <w:ind w:left="0" w:firstLine="709"/>
        <w:jc w:val="both"/>
      </w:pPr>
      <w:r w:rsidRPr="00B42317">
        <w:t xml:space="preserve">Постановление Совета министров Республики Крым от </w:t>
      </w:r>
      <w:smartTag w:uri="urn:schemas-microsoft-com:office:smarttags" w:element="date">
        <w:smartTagPr>
          <w:attr w:name="ls" w:val="trans"/>
          <w:attr w:name="Month" w:val="12"/>
          <w:attr w:name="Day" w:val="12"/>
          <w:attr w:name="Year" w:val="2017"/>
        </w:smartTagPr>
        <w:r w:rsidRPr="00B42317">
          <w:t>12.12.2017</w:t>
        </w:r>
      </w:smartTag>
      <w:r w:rsidRPr="00B42317">
        <w:t xml:space="preserve"> № 666 «Об утверждении Государственной программы развития здравоохранения в Республике Крым».</w:t>
      </w:r>
    </w:p>
    <w:p w14:paraId="3A85DBB2" w14:textId="77777777" w:rsidR="00A2227B" w:rsidRPr="00B42317" w:rsidRDefault="00A2227B" w:rsidP="00776B82">
      <w:pPr>
        <w:pStyle w:val="afb"/>
        <w:numPr>
          <w:ilvl w:val="0"/>
          <w:numId w:val="115"/>
        </w:numPr>
        <w:tabs>
          <w:tab w:val="left" w:pos="1276"/>
        </w:tabs>
        <w:ind w:left="0" w:firstLine="709"/>
        <w:jc w:val="both"/>
      </w:pPr>
      <w:r w:rsidRPr="00B42317">
        <w:t xml:space="preserve">Постановление Совета министров Республики Крым от </w:t>
      </w:r>
      <w:smartTag w:uri="urn:schemas-microsoft-com:office:smarttags" w:element="date">
        <w:smartTagPr>
          <w:attr w:name="ls" w:val="trans"/>
          <w:attr w:name="Month" w:val="01"/>
          <w:attr w:name="Day" w:val="31"/>
          <w:attr w:name="Year" w:val="2017"/>
        </w:smartTagPr>
        <w:r w:rsidRPr="00B42317">
          <w:t>31.01.2017</w:t>
        </w:r>
      </w:smartTag>
      <w:r w:rsidRPr="00B42317">
        <w:t xml:space="preserve"> № 28 «Об утверждении Государственной программы Республики Крым «Развитие культуры, архивного дела и сохранение объектов культурного наследия Республики Крым» и признании утратившими силу некоторых постановлений Совета министров Республики Крым».</w:t>
      </w:r>
    </w:p>
    <w:p w14:paraId="3C4A11FB" w14:textId="77777777" w:rsidR="00A2227B" w:rsidRPr="00B42317" w:rsidRDefault="00A2227B" w:rsidP="00776B82">
      <w:pPr>
        <w:pStyle w:val="afb"/>
        <w:numPr>
          <w:ilvl w:val="0"/>
          <w:numId w:val="115"/>
        </w:numPr>
        <w:tabs>
          <w:tab w:val="left" w:pos="1276"/>
        </w:tabs>
        <w:ind w:left="0" w:firstLine="709"/>
        <w:jc w:val="both"/>
      </w:pPr>
      <w:r w:rsidRPr="00B42317">
        <w:t xml:space="preserve">Постановление Совета министров Республики Крым от </w:t>
      </w:r>
      <w:smartTag w:uri="urn:schemas-microsoft-com:office:smarttags" w:element="date">
        <w:smartTagPr>
          <w:attr w:name="ls" w:val="trans"/>
          <w:attr w:name="Month" w:val="12"/>
          <w:attr w:name="Day" w:val="05"/>
          <w:attr w:name="Year" w:val="2017"/>
        </w:smartTagPr>
        <w:r w:rsidRPr="00B42317">
          <w:t>05.12.2017</w:t>
        </w:r>
      </w:smartTag>
      <w:r w:rsidRPr="00B42317">
        <w:t xml:space="preserve"> № 658 «Об утверждении Государственной программы Республики Крым «Газификация населенных пунктов Республики Крым».</w:t>
      </w:r>
    </w:p>
    <w:p w14:paraId="00A0AD9E" w14:textId="77777777" w:rsidR="00A2227B" w:rsidRPr="00B42317" w:rsidRDefault="00A2227B" w:rsidP="00776B82">
      <w:pPr>
        <w:pStyle w:val="afb"/>
        <w:numPr>
          <w:ilvl w:val="0"/>
          <w:numId w:val="115"/>
        </w:numPr>
        <w:tabs>
          <w:tab w:val="left" w:pos="1276"/>
        </w:tabs>
        <w:ind w:left="0" w:firstLine="709"/>
        <w:jc w:val="both"/>
      </w:pPr>
      <w:r w:rsidRPr="00B42317">
        <w:lastRenderedPageBreak/>
        <w:t xml:space="preserve">Постановление Совета министров Республики Крым от </w:t>
      </w:r>
      <w:smartTag w:uri="urn:schemas-microsoft-com:office:smarttags" w:element="date">
        <w:smartTagPr>
          <w:attr w:name="ls" w:val="trans"/>
          <w:attr w:name="Month" w:val="12"/>
          <w:attr w:name="Day" w:val="29"/>
          <w:attr w:name="Year" w:val="2018"/>
        </w:smartTagPr>
        <w:r w:rsidRPr="00B42317">
          <w:t>29.12.2018</w:t>
        </w:r>
      </w:smartTag>
      <w:r w:rsidRPr="00B42317">
        <w:t xml:space="preserve"> № 694 «Об утверждении Государственной программы Республики Крым «Развитие топливно-энергетического комплекса Республики Крым» и признании утратившими силу некоторых постановлений Совета министров Республики Крым».</w:t>
      </w:r>
    </w:p>
    <w:p w14:paraId="2F313B4D" w14:textId="77777777" w:rsidR="00A2227B" w:rsidRPr="00B42317" w:rsidRDefault="00A2227B" w:rsidP="00776B82">
      <w:pPr>
        <w:pStyle w:val="afb"/>
        <w:numPr>
          <w:ilvl w:val="0"/>
          <w:numId w:val="115"/>
        </w:numPr>
        <w:tabs>
          <w:tab w:val="left" w:pos="1276"/>
        </w:tabs>
        <w:ind w:left="0" w:firstLine="709"/>
        <w:jc w:val="both"/>
      </w:pPr>
      <w:r w:rsidRPr="00B42317">
        <w:t xml:space="preserve">Постановление Совета министров Республики Крым от </w:t>
      </w:r>
      <w:smartTag w:uri="urn:schemas-microsoft-com:office:smarttags" w:element="date">
        <w:smartTagPr>
          <w:attr w:name="ls" w:val="trans"/>
          <w:attr w:name="Month" w:val="12"/>
          <w:attr w:name="Day" w:val="29"/>
          <w:attr w:name="Year" w:val="2018"/>
        </w:smartTagPr>
        <w:r w:rsidRPr="00B42317">
          <w:t>29.12.2018</w:t>
        </w:r>
      </w:smartTag>
      <w:r w:rsidRPr="00B42317">
        <w:t xml:space="preserve"> № 690 «Об утверждении Государственной программы Республики Крым «Развитие транспортного комплекса Республики Крым" и признании утратившими силу некоторых постановлений Совета министров Республики Крым».</w:t>
      </w:r>
    </w:p>
    <w:p w14:paraId="0EBCB598" w14:textId="77777777" w:rsidR="00A2227B" w:rsidRPr="00B42317" w:rsidRDefault="00A2227B" w:rsidP="00776B82">
      <w:pPr>
        <w:pStyle w:val="afb"/>
        <w:numPr>
          <w:ilvl w:val="0"/>
          <w:numId w:val="115"/>
        </w:numPr>
        <w:tabs>
          <w:tab w:val="left" w:pos="1276"/>
        </w:tabs>
        <w:ind w:left="0" w:firstLine="709"/>
        <w:jc w:val="both"/>
      </w:pPr>
      <w:r w:rsidRPr="00B42317">
        <w:t xml:space="preserve">Постановление Совета министров Республики Крым от </w:t>
      </w:r>
      <w:smartTag w:uri="urn:schemas-microsoft-com:office:smarttags" w:element="date">
        <w:smartTagPr>
          <w:attr w:name="ls" w:val="trans"/>
          <w:attr w:name="Month" w:val="12"/>
          <w:attr w:name="Day" w:val="26"/>
          <w:attr w:name="Year" w:val="2018"/>
        </w:smartTagPr>
        <w:r w:rsidRPr="00B42317">
          <w:t>26.12.2018</w:t>
        </w:r>
      </w:smartTag>
      <w:r w:rsidRPr="00B42317">
        <w:t xml:space="preserve"> № 680 «Об утверждении Государственной программы Республики Крым "Развитие дорожного хозяйства Республики Крым".</w:t>
      </w:r>
    </w:p>
    <w:p w14:paraId="788F452B" w14:textId="77777777" w:rsidR="00A2227B" w:rsidRPr="00B42317" w:rsidRDefault="00A2227B" w:rsidP="00776B82">
      <w:pPr>
        <w:pStyle w:val="afb"/>
        <w:numPr>
          <w:ilvl w:val="0"/>
          <w:numId w:val="115"/>
        </w:numPr>
        <w:tabs>
          <w:tab w:val="left" w:pos="1276"/>
        </w:tabs>
        <w:ind w:left="0" w:firstLine="709"/>
        <w:jc w:val="both"/>
      </w:pPr>
      <w:r w:rsidRPr="00B42317">
        <w:t xml:space="preserve">Постановление Совета министров Республики Крым от </w:t>
      </w:r>
      <w:smartTag w:uri="urn:schemas-microsoft-com:office:smarttags" w:element="date">
        <w:smartTagPr>
          <w:attr w:name="ls" w:val="trans"/>
          <w:attr w:name="Month" w:val="01"/>
          <w:attr w:name="Day" w:val="30"/>
          <w:attr w:name="Year" w:val="2018"/>
        </w:smartTagPr>
        <w:r w:rsidRPr="00B42317">
          <w:t>30.01.2018</w:t>
        </w:r>
      </w:smartTag>
      <w:r w:rsidRPr="00B42317">
        <w:t xml:space="preserve"> № 35 «Об утверждении Государственной программы реформирования жилищно-коммунального хозяйства Республики Крым».</w:t>
      </w:r>
    </w:p>
    <w:p w14:paraId="2B5D8CFA" w14:textId="77777777" w:rsidR="00A2227B" w:rsidRPr="00B42317" w:rsidRDefault="00A2227B" w:rsidP="00776B82">
      <w:pPr>
        <w:pStyle w:val="afb"/>
        <w:numPr>
          <w:ilvl w:val="0"/>
          <w:numId w:val="115"/>
        </w:numPr>
        <w:tabs>
          <w:tab w:val="left" w:pos="1276"/>
        </w:tabs>
        <w:ind w:left="0" w:firstLine="709"/>
        <w:jc w:val="both"/>
      </w:pPr>
      <w:r w:rsidRPr="00B42317">
        <w:t xml:space="preserve">Постановление Совета министров Республики Крым от </w:t>
      </w:r>
      <w:smartTag w:uri="urn:schemas-microsoft-com:office:smarttags" w:element="date">
        <w:smartTagPr>
          <w:attr w:name="ls" w:val="trans"/>
          <w:attr w:name="Month" w:val="12"/>
          <w:attr w:name="Day" w:val="03"/>
          <w:attr w:name="Year" w:val="2020"/>
        </w:smartTagPr>
        <w:r w:rsidRPr="00B42317">
          <w:t>03.12.2020</w:t>
        </w:r>
      </w:smartTag>
      <w:r w:rsidRPr="00B42317">
        <w:t xml:space="preserve"> № 751 «Об утверждении Государственной программы Республики Крым «Социальная поддержка граждан Республики Крым» и признании утратившими силу некоторых постановлений Совета министров Республики Крым».</w:t>
      </w:r>
    </w:p>
    <w:p w14:paraId="3EF628EA" w14:textId="77777777" w:rsidR="00A2227B" w:rsidRPr="00B42317" w:rsidRDefault="00A2227B" w:rsidP="00776B82">
      <w:pPr>
        <w:pStyle w:val="afb"/>
        <w:numPr>
          <w:ilvl w:val="0"/>
          <w:numId w:val="115"/>
        </w:numPr>
        <w:tabs>
          <w:tab w:val="left" w:pos="1276"/>
        </w:tabs>
        <w:ind w:left="0" w:firstLine="709"/>
        <w:jc w:val="both"/>
      </w:pPr>
      <w:r w:rsidRPr="00B42317">
        <w:t xml:space="preserve">Постановление Совета министров Республики Крым от </w:t>
      </w:r>
      <w:smartTag w:uri="urn:schemas-microsoft-com:office:smarttags" w:element="date">
        <w:smartTagPr>
          <w:attr w:name="ls" w:val="trans"/>
          <w:attr w:name="Month" w:val="11"/>
          <w:attr w:name="Day" w:val="26"/>
          <w:attr w:name="Year" w:val="2021"/>
        </w:smartTagPr>
        <w:r w:rsidRPr="00B42317">
          <w:t>26.11.2021</w:t>
        </w:r>
      </w:smartTag>
      <w:r w:rsidRPr="00B42317">
        <w:t xml:space="preserve"> № 715 "Об утверждении Государственной программы труда и занятости населения Республики Крым и признании утратившими силу некоторых постановлений Совета министров Республики Крым.</w:t>
      </w:r>
    </w:p>
    <w:p w14:paraId="048C6789" w14:textId="77777777" w:rsidR="00A2227B" w:rsidRPr="00B42317" w:rsidRDefault="00A2227B" w:rsidP="00776B82">
      <w:pPr>
        <w:pStyle w:val="afb"/>
        <w:numPr>
          <w:ilvl w:val="0"/>
          <w:numId w:val="115"/>
        </w:numPr>
        <w:tabs>
          <w:tab w:val="left" w:pos="1276"/>
        </w:tabs>
        <w:ind w:left="0" w:firstLine="709"/>
        <w:jc w:val="both"/>
      </w:pPr>
      <w:r w:rsidRPr="00B42317">
        <w:t xml:space="preserve">Постановление Совета министров Республики Крым от </w:t>
      </w:r>
      <w:smartTag w:uri="urn:schemas-microsoft-com:office:smarttags" w:element="date">
        <w:smartTagPr>
          <w:attr w:name="ls" w:val="trans"/>
          <w:attr w:name="Month" w:val="12"/>
          <w:attr w:name="Day" w:val="30"/>
          <w:attr w:name="Year" w:val="2014"/>
        </w:smartTagPr>
        <w:r w:rsidRPr="00B42317">
          <w:t>30.12.2014</w:t>
        </w:r>
      </w:smartTag>
      <w:r w:rsidRPr="00B42317">
        <w:t xml:space="preserve"> № 646 «Об утверждении Государственной программы «Управление государственным имуществом Республики Крым».</w:t>
      </w:r>
    </w:p>
    <w:p w14:paraId="196CB409" w14:textId="77777777" w:rsidR="00A2227B" w:rsidRPr="00B42317" w:rsidRDefault="00A2227B" w:rsidP="00776B82">
      <w:pPr>
        <w:pStyle w:val="afb"/>
        <w:numPr>
          <w:ilvl w:val="0"/>
          <w:numId w:val="115"/>
        </w:numPr>
        <w:tabs>
          <w:tab w:val="left" w:pos="1276"/>
        </w:tabs>
        <w:ind w:left="0" w:firstLine="709"/>
        <w:jc w:val="both"/>
      </w:pPr>
      <w:r w:rsidRPr="00B42317">
        <w:t xml:space="preserve">Постановление Совета министров Республики Крым от </w:t>
      </w:r>
      <w:smartTag w:uri="urn:schemas-microsoft-com:office:smarttags" w:element="date">
        <w:smartTagPr>
          <w:attr w:name="ls" w:val="trans"/>
          <w:attr w:name="Month" w:val="11"/>
          <w:attr w:name="Day" w:val="22"/>
          <w:attr w:name="Year" w:val="2016"/>
        </w:smartTagPr>
        <w:r w:rsidRPr="00B42317">
          <w:t>22.11.2016</w:t>
        </w:r>
      </w:smartTag>
      <w:r w:rsidRPr="00B42317">
        <w:t xml:space="preserve"> № 571 «Об утверждении Государственной программы Республики Крым «Развитие жилищного строительства в Республике Крым»</w:t>
      </w:r>
    </w:p>
    <w:p w14:paraId="7A4378C2" w14:textId="77777777" w:rsidR="00A2227B" w:rsidRPr="00B42317" w:rsidRDefault="00A2227B" w:rsidP="00776B82">
      <w:pPr>
        <w:pStyle w:val="afb"/>
        <w:numPr>
          <w:ilvl w:val="0"/>
          <w:numId w:val="115"/>
        </w:numPr>
        <w:tabs>
          <w:tab w:val="left" w:pos="1276"/>
        </w:tabs>
        <w:ind w:left="0" w:firstLine="709"/>
        <w:jc w:val="both"/>
      </w:pPr>
      <w:r w:rsidRPr="00B42317">
        <w:t xml:space="preserve">Постановление Совета министров Республики Крым от </w:t>
      </w:r>
      <w:smartTag w:uri="urn:schemas-microsoft-com:office:smarttags" w:element="date">
        <w:smartTagPr>
          <w:attr w:name="ls" w:val="trans"/>
          <w:attr w:name="Month" w:val="11"/>
          <w:attr w:name="Day" w:val="17"/>
          <w:attr w:name="Year" w:val="2020"/>
        </w:smartTagPr>
        <w:r w:rsidRPr="00B42317">
          <w:t>17.11.2020</w:t>
        </w:r>
      </w:smartTag>
      <w:r w:rsidRPr="00B42317">
        <w:t xml:space="preserve"> № 705 «Об утверждении Государственной программы "Обеспечение эпизоотического, ветеринарно-санитарного благополучия в Республике Крым и развитие государственной ветеринарной службы Республики Крым" и признании утратившими силу некоторых постановлений Совета министров Республики Крым.</w:t>
      </w:r>
    </w:p>
    <w:p w14:paraId="097CB339" w14:textId="77777777" w:rsidR="00A2227B" w:rsidRPr="00B42317" w:rsidRDefault="00A2227B" w:rsidP="00776B82">
      <w:pPr>
        <w:pStyle w:val="afb"/>
        <w:numPr>
          <w:ilvl w:val="0"/>
          <w:numId w:val="115"/>
        </w:numPr>
        <w:tabs>
          <w:tab w:val="left" w:pos="1276"/>
        </w:tabs>
        <w:ind w:left="0" w:firstLine="709"/>
        <w:jc w:val="both"/>
      </w:pPr>
      <w:r w:rsidRPr="00B42317">
        <w:t xml:space="preserve">Постановление Совета министров Республики Крым от </w:t>
      </w:r>
      <w:smartTag w:uri="urn:schemas-microsoft-com:office:smarttags" w:element="date">
        <w:smartTagPr>
          <w:attr w:name="ls" w:val="trans"/>
          <w:attr w:name="Month" w:val="10"/>
          <w:attr w:name="Day" w:val="11"/>
          <w:attr w:name="Year" w:val="2022"/>
        </w:smartTagPr>
        <w:r w:rsidRPr="00B42317">
          <w:t>11.10.2022</w:t>
        </w:r>
      </w:smartTag>
      <w:r w:rsidRPr="00B42317">
        <w:t xml:space="preserve"> " 852 "Об утверждении Государственной программы Республики Крым в области обращения с отходами, в том числе с твердыми коммунальными отходами, и признании утратившими силу некоторых постановлений Совета министров Республики Крым </w:t>
      </w:r>
    </w:p>
    <w:p w14:paraId="0FF45838" w14:textId="77777777" w:rsidR="00A2227B" w:rsidRPr="00B42317" w:rsidRDefault="00A2227B" w:rsidP="00776B82">
      <w:pPr>
        <w:pStyle w:val="afb"/>
        <w:numPr>
          <w:ilvl w:val="0"/>
          <w:numId w:val="115"/>
        </w:numPr>
        <w:tabs>
          <w:tab w:val="left" w:pos="1276"/>
        </w:tabs>
        <w:ind w:left="0" w:firstLine="709"/>
        <w:jc w:val="both"/>
      </w:pPr>
      <w:r w:rsidRPr="00B42317">
        <w:t xml:space="preserve">Постановление Совета министров Республики Крым от </w:t>
      </w:r>
      <w:smartTag w:uri="urn:schemas-microsoft-com:office:smarttags" w:element="date">
        <w:smartTagPr>
          <w:attr w:name="ls" w:val="trans"/>
          <w:attr w:name="Month" w:val="12"/>
          <w:attr w:name="Day" w:val="29"/>
          <w:attr w:name="Year" w:val="2021"/>
        </w:smartTagPr>
        <w:r w:rsidRPr="00B42317">
          <w:t>29.12.2021</w:t>
        </w:r>
      </w:smartTag>
      <w:r w:rsidRPr="00B42317">
        <w:t xml:space="preserve"> № 870 "Об утверждении Государственной программы Республики Крым "Защита населения и территорий от чрезвычайных ситуаций, обеспечение пожарной безопасности и безопасности людей на водных объектах на территории Республики Крым" и признании утратившими силу некоторых постановлений Совета министров Республики Крым.</w:t>
      </w:r>
    </w:p>
    <w:p w14:paraId="2BE90CE6" w14:textId="77777777" w:rsidR="00A2227B" w:rsidRPr="00B42317" w:rsidRDefault="00A2227B" w:rsidP="00776B82">
      <w:pPr>
        <w:pStyle w:val="afb"/>
        <w:numPr>
          <w:ilvl w:val="0"/>
          <w:numId w:val="115"/>
        </w:numPr>
        <w:tabs>
          <w:tab w:val="left" w:pos="1276"/>
        </w:tabs>
        <w:ind w:left="0" w:firstLine="709"/>
        <w:jc w:val="both"/>
      </w:pPr>
      <w:r w:rsidRPr="00B42317">
        <w:t xml:space="preserve">Постановление Совета министров Республики Крым от </w:t>
      </w:r>
      <w:smartTag w:uri="urn:schemas-microsoft-com:office:smarttags" w:element="date">
        <w:smartTagPr>
          <w:attr w:name="ls" w:val="trans"/>
          <w:attr w:name="Month" w:val="12"/>
          <w:attr w:name="Day" w:val="30"/>
          <w:attr w:name="Year" w:val="2015"/>
        </w:smartTagPr>
        <w:r w:rsidRPr="00B42317">
          <w:t>30.12.2015</w:t>
        </w:r>
      </w:smartTag>
      <w:r w:rsidRPr="00B42317">
        <w:t xml:space="preserve"> № 874 «Об утверждении государственной программы развития физической культуры и спорта в Республике Крым».</w:t>
      </w:r>
    </w:p>
    <w:p w14:paraId="26A0A202" w14:textId="77777777" w:rsidR="00A2227B" w:rsidRPr="00B42317" w:rsidRDefault="00A2227B" w:rsidP="00A2227B">
      <w:pPr>
        <w:tabs>
          <w:tab w:val="left" w:pos="0"/>
        </w:tabs>
        <w:ind w:firstLine="709"/>
        <w:jc w:val="both"/>
      </w:pPr>
      <w:r w:rsidRPr="00B42317">
        <w:t>Сведения о нормативных правовых актах муниципального образования Кировского сельского поселения:</w:t>
      </w:r>
    </w:p>
    <w:p w14:paraId="7B73E104" w14:textId="77777777" w:rsidR="00A2227B" w:rsidRPr="00B42317" w:rsidRDefault="00A2227B" w:rsidP="00776B82">
      <w:pPr>
        <w:pStyle w:val="afb"/>
        <w:widowControl w:val="0"/>
        <w:numPr>
          <w:ilvl w:val="0"/>
          <w:numId w:val="116"/>
        </w:numPr>
        <w:tabs>
          <w:tab w:val="left" w:pos="0"/>
        </w:tabs>
        <w:ind w:left="0" w:firstLine="851"/>
        <w:jc w:val="both"/>
      </w:pPr>
      <w:r w:rsidRPr="00B42317">
        <w:t xml:space="preserve">Генеральный план Кировского сельского поселения Кировского района Республики Крым, утвержденный решением внеочередной 63-й сессии Кировского районного совета Республики Крым 1-го созыва от </w:t>
      </w:r>
      <w:smartTag w:uri="urn:schemas-microsoft-com:office:smarttags" w:element="date">
        <w:smartTagPr>
          <w:attr w:name="ls" w:val="trans"/>
          <w:attr w:name="Month" w:val="10"/>
          <w:attr w:name="Day" w:val="05"/>
          <w:attr w:name="Year" w:val="2018"/>
        </w:smartTagPr>
        <w:r w:rsidRPr="00B42317">
          <w:t>05.10.2018</w:t>
        </w:r>
      </w:smartTag>
      <w:r w:rsidRPr="00B42317">
        <w:t xml:space="preserve"> № 720;</w:t>
      </w:r>
    </w:p>
    <w:p w14:paraId="278C62CC" w14:textId="77777777" w:rsidR="00A2227B" w:rsidRPr="00B42317" w:rsidRDefault="00A2227B" w:rsidP="00776B82">
      <w:pPr>
        <w:pStyle w:val="afb"/>
        <w:widowControl w:val="0"/>
        <w:numPr>
          <w:ilvl w:val="0"/>
          <w:numId w:val="116"/>
        </w:numPr>
        <w:tabs>
          <w:tab w:val="left" w:pos="0"/>
          <w:tab w:val="left" w:pos="317"/>
        </w:tabs>
        <w:ind w:left="0" w:firstLine="851"/>
        <w:jc w:val="both"/>
      </w:pPr>
      <w:r w:rsidRPr="00B42317">
        <w:t xml:space="preserve">Программа комплексного развития систем коммунальной инфраструктуры муниципального образования Кировское сельское поселение Кировского района Республики Крым, </w:t>
      </w:r>
      <w:r w:rsidRPr="00B42317">
        <w:lastRenderedPageBreak/>
        <w:t xml:space="preserve">утвержденная решением внеочередного заседание 56-й сессии 1-го созыва Кировского сельского совета от </w:t>
      </w:r>
      <w:smartTag w:uri="urn:schemas-microsoft-com:office:smarttags" w:element="date">
        <w:smartTagPr>
          <w:attr w:name="ls" w:val="trans"/>
          <w:attr w:name="Month" w:val="04"/>
          <w:attr w:name="Day" w:val="12"/>
          <w:attr w:name="Year" w:val="2019"/>
        </w:smartTagPr>
        <w:r w:rsidRPr="00B42317">
          <w:t>12.04.2019</w:t>
        </w:r>
      </w:smartTag>
      <w:r w:rsidRPr="00B42317">
        <w:t xml:space="preserve"> № 487;</w:t>
      </w:r>
    </w:p>
    <w:p w14:paraId="4FB6E7D4" w14:textId="77777777" w:rsidR="00A2227B" w:rsidRPr="00B42317" w:rsidRDefault="00A2227B" w:rsidP="00776B82">
      <w:pPr>
        <w:pStyle w:val="afb"/>
        <w:widowControl w:val="0"/>
        <w:numPr>
          <w:ilvl w:val="0"/>
          <w:numId w:val="116"/>
        </w:numPr>
        <w:tabs>
          <w:tab w:val="left" w:pos="0"/>
          <w:tab w:val="left" w:pos="360"/>
        </w:tabs>
        <w:ind w:left="0" w:firstLine="851"/>
        <w:jc w:val="both"/>
      </w:pPr>
      <w:r w:rsidRPr="00B42317">
        <w:t xml:space="preserve">Программа комплексного развития транспортной инфраструктуры Кировского сельского поселения Кировского района Республики Крым, утвержденная решением 71-й сессии Кировского районного совета 1-го созыва № 832 от </w:t>
      </w:r>
      <w:smartTag w:uri="urn:schemas-microsoft-com:office:smarttags" w:element="date">
        <w:smartTagPr>
          <w:attr w:name="ls" w:val="trans"/>
          <w:attr w:name="Month" w:val="03"/>
          <w:attr w:name="Day" w:val="22"/>
          <w:attr w:name="Year" w:val="2019"/>
        </w:smartTagPr>
        <w:r w:rsidRPr="00B42317">
          <w:t>22.03.2019</w:t>
        </w:r>
      </w:smartTag>
      <w:r w:rsidRPr="00B42317">
        <w:t>;</w:t>
      </w:r>
    </w:p>
    <w:p w14:paraId="36E880F0" w14:textId="77777777" w:rsidR="00A2227B" w:rsidRPr="00B42317" w:rsidRDefault="00A2227B" w:rsidP="00776B82">
      <w:pPr>
        <w:pStyle w:val="afb"/>
        <w:widowControl w:val="0"/>
        <w:numPr>
          <w:ilvl w:val="0"/>
          <w:numId w:val="116"/>
        </w:numPr>
        <w:tabs>
          <w:tab w:val="left" w:pos="0"/>
          <w:tab w:val="left" w:pos="360"/>
        </w:tabs>
        <w:ind w:left="0" w:firstLine="851"/>
        <w:jc w:val="both"/>
      </w:pPr>
      <w:r w:rsidRPr="00B42317">
        <w:t xml:space="preserve">Программа комплексного развития социальной инфраструктуры Кировского сельского поселения Кировского района Республики Крым, утвержденная решением 71-й сессии Кировского районного совета 1-го созыва от </w:t>
      </w:r>
      <w:smartTag w:uri="urn:schemas-microsoft-com:office:smarttags" w:element="date">
        <w:smartTagPr>
          <w:attr w:name="ls" w:val="trans"/>
          <w:attr w:name="Month" w:val="03"/>
          <w:attr w:name="Day" w:val="22"/>
          <w:attr w:name="Year" w:val="2019"/>
        </w:smartTagPr>
        <w:r w:rsidRPr="00B42317">
          <w:t>22.03.2019</w:t>
        </w:r>
      </w:smartTag>
      <w:r w:rsidRPr="00B42317">
        <w:t xml:space="preserve"> № 844;</w:t>
      </w:r>
    </w:p>
    <w:p w14:paraId="10A757A0" w14:textId="77777777" w:rsidR="00A2227B" w:rsidRPr="00B42317" w:rsidRDefault="00A2227B" w:rsidP="00776B82">
      <w:pPr>
        <w:pStyle w:val="afb"/>
        <w:numPr>
          <w:ilvl w:val="0"/>
          <w:numId w:val="116"/>
        </w:numPr>
        <w:tabs>
          <w:tab w:val="left" w:pos="0"/>
        </w:tabs>
        <w:ind w:left="0" w:firstLine="851"/>
        <w:jc w:val="both"/>
      </w:pPr>
      <w:r w:rsidRPr="00B42317">
        <w:t xml:space="preserve">Правила землепользования и застройки муниципального образования Кировское сельское поселение Кировского района Республики Крым, утвержденные решением 7-й сессии Кировского районного совета 2-го созыва № 68 от </w:t>
      </w:r>
      <w:smartTag w:uri="urn:schemas-microsoft-com:office:smarttags" w:element="date">
        <w:smartTagPr>
          <w:attr w:name="ls" w:val="trans"/>
          <w:attr w:name="Month" w:val="12"/>
          <w:attr w:name="Day" w:val="05"/>
          <w:attr w:name="Year" w:val="2019"/>
        </w:smartTagPr>
        <w:r w:rsidRPr="00B42317">
          <w:t>05.12.2019</w:t>
        </w:r>
      </w:smartTag>
      <w:r w:rsidRPr="00B42317">
        <w:t>;</w:t>
      </w:r>
    </w:p>
    <w:p w14:paraId="7ED93FD5" w14:textId="77777777" w:rsidR="00A2227B" w:rsidRPr="00B42317" w:rsidRDefault="00A2227B" w:rsidP="00A2227B">
      <w:pPr>
        <w:tabs>
          <w:tab w:val="left" w:pos="0"/>
          <w:tab w:val="left" w:pos="1134"/>
        </w:tabs>
        <w:ind w:firstLine="851"/>
        <w:jc w:val="both"/>
      </w:pPr>
    </w:p>
    <w:p w14:paraId="6F72BCBF" w14:textId="77777777" w:rsidR="00A2227B" w:rsidRPr="00B42317" w:rsidRDefault="00A2227B" w:rsidP="00776B82">
      <w:pPr>
        <w:pStyle w:val="afb"/>
        <w:numPr>
          <w:ilvl w:val="1"/>
          <w:numId w:val="27"/>
        </w:numPr>
        <w:jc w:val="center"/>
        <w:outlineLvl w:val="1"/>
        <w:rPr>
          <w:b/>
        </w:rPr>
      </w:pPr>
      <w:bookmarkStart w:id="37" w:name="_Toc107413354"/>
      <w:r w:rsidRPr="00B42317">
        <w:rPr>
          <w:b/>
        </w:rPr>
        <w:t>Природно-климатические условия</w:t>
      </w:r>
      <w:bookmarkEnd w:id="37"/>
    </w:p>
    <w:p w14:paraId="1FBFDAA8" w14:textId="77777777" w:rsidR="00A2227B" w:rsidRPr="00B42317" w:rsidRDefault="00A2227B" w:rsidP="00A2227B"/>
    <w:p w14:paraId="1E342ED5" w14:textId="77777777" w:rsidR="00A2227B" w:rsidRPr="00B42317" w:rsidRDefault="00A2227B" w:rsidP="00776B82">
      <w:pPr>
        <w:pStyle w:val="30"/>
        <w:numPr>
          <w:ilvl w:val="2"/>
          <w:numId w:val="27"/>
        </w:numPr>
        <w:ind w:left="1428"/>
        <w:jc w:val="center"/>
        <w:rPr>
          <w:sz w:val="24"/>
        </w:rPr>
      </w:pPr>
      <w:bookmarkStart w:id="38" w:name="_Toc107413355"/>
      <w:r w:rsidRPr="00B42317">
        <w:rPr>
          <w:sz w:val="24"/>
        </w:rPr>
        <w:t>Климатические условия</w:t>
      </w:r>
      <w:bookmarkEnd w:id="38"/>
    </w:p>
    <w:p w14:paraId="52F56603" w14:textId="77777777" w:rsidR="00A2227B" w:rsidRPr="00B42317" w:rsidRDefault="00A2227B" w:rsidP="00A2227B">
      <w:pPr>
        <w:ind w:firstLine="709"/>
        <w:jc w:val="both"/>
      </w:pPr>
    </w:p>
    <w:p w14:paraId="2B57699E" w14:textId="77777777" w:rsidR="00A2227B" w:rsidRPr="00B42317" w:rsidRDefault="00A2227B" w:rsidP="00A2227B">
      <w:pPr>
        <w:ind w:firstLine="709"/>
        <w:jc w:val="both"/>
      </w:pPr>
      <w:r w:rsidRPr="00B42317">
        <w:t xml:space="preserve">В климатическом отношении территория Кировского сельского поселения принадлежит к степному, предгорному и горному районам. Большое влияние на климат оказывает горный рельеф Крыма и Азовское море. </w:t>
      </w:r>
    </w:p>
    <w:p w14:paraId="537B94C9" w14:textId="77777777" w:rsidR="00A2227B" w:rsidRPr="00B42317" w:rsidRDefault="00A2227B" w:rsidP="00A2227B">
      <w:pPr>
        <w:autoSpaceDE w:val="0"/>
        <w:autoSpaceDN w:val="0"/>
        <w:adjustRightInd w:val="0"/>
        <w:ind w:firstLine="709"/>
        <w:jc w:val="both"/>
      </w:pPr>
      <w:r w:rsidRPr="00B42317">
        <w:t xml:space="preserve">Степной район характеризуется антициклональным континентальным климатом с засухами. Годовой радиационный баланс составляет 46 ккал/см2. Среднегодовая температура воздуха изменяются в пределах +9оС - +11,5оС. </w:t>
      </w:r>
    </w:p>
    <w:p w14:paraId="4707BA50" w14:textId="77777777" w:rsidR="00A2227B" w:rsidRPr="00B42317" w:rsidRDefault="00A2227B" w:rsidP="00A2227B">
      <w:pPr>
        <w:autoSpaceDE w:val="0"/>
        <w:autoSpaceDN w:val="0"/>
        <w:adjustRightInd w:val="0"/>
        <w:ind w:firstLine="709"/>
        <w:jc w:val="both"/>
      </w:pPr>
      <w:r w:rsidRPr="00B42317">
        <w:t xml:space="preserve">Поселение характеризуется непродолжительной зимой и жарким летом. Средняя температура воздуха в июле составляет +23оС - +24оС, максимальная +35оС - +39оС. Самые холодные месяцы — январь, февраль; самые теплые — июль и август. Среднемесячная температура в феврале составляет -2оС - -5оС, в наиболее холодные периоды морозы достигают -28оС - -37оС. </w:t>
      </w:r>
    </w:p>
    <w:p w14:paraId="0E8359FE" w14:textId="77777777" w:rsidR="00A2227B" w:rsidRPr="00B42317" w:rsidRDefault="00A2227B" w:rsidP="00A2227B">
      <w:pPr>
        <w:autoSpaceDE w:val="0"/>
        <w:autoSpaceDN w:val="0"/>
        <w:adjustRightInd w:val="0"/>
        <w:ind w:firstLine="709"/>
        <w:jc w:val="both"/>
      </w:pPr>
      <w:r w:rsidRPr="00B42317">
        <w:t xml:space="preserve">Количество осадков в течении года распределяется относительно равномерно (от 325 до </w:t>
      </w:r>
      <w:smartTag w:uri="urn:schemas-microsoft-com:office:smarttags" w:element="metricconverter">
        <w:smartTagPr>
          <w:attr w:name="ProductID" w:val="450 мм"/>
        </w:smartTagPr>
        <w:r w:rsidRPr="00B42317">
          <w:t>450 мм</w:t>
        </w:r>
      </w:smartTag>
      <w:r w:rsidRPr="00B42317">
        <w:t>), причем в холодный период года (ноябрь – апрель) выпадает 100-</w:t>
      </w:r>
      <w:smartTag w:uri="urn:schemas-microsoft-com:office:smarttags" w:element="metricconverter">
        <w:smartTagPr>
          <w:attr w:name="ProductID" w:val="200 мм"/>
        </w:smartTagPr>
        <w:r w:rsidRPr="00B42317">
          <w:t>200 мм</w:t>
        </w:r>
      </w:smartTag>
      <w:r w:rsidRPr="00B42317">
        <w:t>, а в теплый 160-300</w:t>
      </w:r>
      <w:proofErr w:type="gramStart"/>
      <w:r w:rsidRPr="00B42317">
        <w:t>мм..</w:t>
      </w:r>
      <w:proofErr w:type="gramEnd"/>
      <w:r w:rsidRPr="00B42317">
        <w:t xml:space="preserve"> Среднее значение относительной влажности воздуха в </w:t>
      </w:r>
      <w:smartTag w:uri="urn:schemas-microsoft-com:office:smarttags" w:element="time">
        <w:smartTagPr>
          <w:attr w:name="Hour" w:val="13"/>
          <w:attr w:name="Minute" w:val="0"/>
        </w:smartTagPr>
        <w:r w:rsidRPr="00B42317">
          <w:t>13 часов</w:t>
        </w:r>
      </w:smartTag>
      <w:r w:rsidRPr="00B42317">
        <w:t xml:space="preserve"> в холодное время года — 70 - 80%; в теплое — 40 - 45%. Снежный покров неустойчив, средняя его продолжительность 30 – 38 дней. Промерзание почвы в холодные зимы достигает </w:t>
      </w:r>
      <w:smartTag w:uri="urn:schemas-microsoft-com:office:smarttags" w:element="metricconverter">
        <w:smartTagPr>
          <w:attr w:name="ProductID" w:val="0,8 м"/>
        </w:smartTagPr>
        <w:r w:rsidRPr="00B42317">
          <w:t>0,8 м</w:t>
        </w:r>
      </w:smartTag>
      <w:r w:rsidRPr="00B42317">
        <w:t xml:space="preserve">, а в теплые 0,2-0,4м. Испарение с поверхности в среднем составляет </w:t>
      </w:r>
      <w:smartTag w:uri="urn:schemas-microsoft-com:office:smarttags" w:element="metricconverter">
        <w:smartTagPr>
          <w:attr w:name="ProductID" w:val="241 мм"/>
        </w:smartTagPr>
        <w:r w:rsidRPr="00B42317">
          <w:t>241 мм</w:t>
        </w:r>
      </w:smartTag>
      <w:r w:rsidRPr="00B42317">
        <w:t xml:space="preserve">. </w:t>
      </w:r>
    </w:p>
    <w:p w14:paraId="60203153" w14:textId="77777777" w:rsidR="00A2227B" w:rsidRPr="00B42317" w:rsidRDefault="00A2227B" w:rsidP="00A2227B">
      <w:pPr>
        <w:autoSpaceDE w:val="0"/>
        <w:autoSpaceDN w:val="0"/>
        <w:adjustRightInd w:val="0"/>
        <w:ind w:firstLine="709"/>
        <w:jc w:val="both"/>
      </w:pPr>
      <w:r w:rsidRPr="00B42317">
        <w:t xml:space="preserve">Ветровой режим исследуемой территории: в холодный период года преобладают ветры восточных и северо-восточных румбов, в теплое время года — южные и юго-западные. Грозы наблюдаются в основном летом, реже зимой. Гололедные явления наблюдаются в холодную половину года, чаще всего с декабря по февраль. </w:t>
      </w:r>
    </w:p>
    <w:p w14:paraId="4E112501" w14:textId="77777777" w:rsidR="00A2227B" w:rsidRPr="00B42317" w:rsidRDefault="00A2227B" w:rsidP="00A2227B">
      <w:pPr>
        <w:ind w:firstLine="709"/>
        <w:jc w:val="both"/>
      </w:pPr>
    </w:p>
    <w:p w14:paraId="02C567C4" w14:textId="77777777" w:rsidR="00A2227B" w:rsidRPr="00B42317" w:rsidRDefault="00A2227B" w:rsidP="00776B82">
      <w:pPr>
        <w:pStyle w:val="30"/>
        <w:numPr>
          <w:ilvl w:val="2"/>
          <w:numId w:val="27"/>
        </w:numPr>
        <w:ind w:left="0" w:firstLine="0"/>
        <w:jc w:val="center"/>
        <w:rPr>
          <w:sz w:val="24"/>
        </w:rPr>
      </w:pPr>
      <w:bookmarkStart w:id="39" w:name="_Toc107413356"/>
      <w:r w:rsidRPr="00B42317">
        <w:rPr>
          <w:sz w:val="24"/>
        </w:rPr>
        <w:t>Рельеф и геоморфология</w:t>
      </w:r>
      <w:bookmarkEnd w:id="39"/>
    </w:p>
    <w:p w14:paraId="6A2A79DB" w14:textId="77777777" w:rsidR="00A2227B" w:rsidRPr="00B42317" w:rsidRDefault="00A2227B" w:rsidP="00A2227B">
      <w:pPr>
        <w:ind w:firstLine="709"/>
        <w:jc w:val="both"/>
      </w:pPr>
    </w:p>
    <w:p w14:paraId="7A91B47A" w14:textId="77777777" w:rsidR="00A2227B" w:rsidRPr="00B42317" w:rsidRDefault="00A2227B" w:rsidP="00A2227B">
      <w:pPr>
        <w:widowControl w:val="0"/>
        <w:tabs>
          <w:tab w:val="left" w:pos="993"/>
        </w:tabs>
        <w:autoSpaceDE w:val="0"/>
        <w:autoSpaceDN w:val="0"/>
        <w:adjustRightInd w:val="0"/>
        <w:ind w:firstLine="709"/>
        <w:jc w:val="both"/>
      </w:pPr>
      <w:r w:rsidRPr="00B42317">
        <w:t>Рельеф исследуемой территории в целом относится к равнинному типу и носит общий выположенный характер, а к югу переходит в предгорный и горный. Склоны крутизной в основном до 15о, абсолютные отметки в пределах района достигают 685м.</w:t>
      </w:r>
    </w:p>
    <w:p w14:paraId="42C5AF12" w14:textId="77777777" w:rsidR="00A2227B" w:rsidRPr="00B42317" w:rsidRDefault="00A2227B" w:rsidP="00A2227B">
      <w:pPr>
        <w:widowControl w:val="0"/>
        <w:tabs>
          <w:tab w:val="left" w:pos="993"/>
        </w:tabs>
        <w:autoSpaceDE w:val="0"/>
        <w:autoSpaceDN w:val="0"/>
        <w:adjustRightInd w:val="0"/>
        <w:ind w:firstLine="709"/>
        <w:jc w:val="both"/>
      </w:pPr>
      <w:r w:rsidRPr="00B42317">
        <w:t>В степной зоне, имеющей облик сглаженной денудационной равнины с уклоном рельефа до 5о, более древняя эрозионно-денудационная поверхность покрыта чехлом суглинистых четвертичных отложений.</w:t>
      </w:r>
    </w:p>
    <w:p w14:paraId="34DA1E08" w14:textId="77777777" w:rsidR="00A2227B" w:rsidRPr="00B42317" w:rsidRDefault="00A2227B" w:rsidP="00A2227B">
      <w:pPr>
        <w:widowControl w:val="0"/>
        <w:tabs>
          <w:tab w:val="left" w:pos="993"/>
        </w:tabs>
        <w:autoSpaceDE w:val="0"/>
        <w:autoSpaceDN w:val="0"/>
        <w:adjustRightInd w:val="0"/>
        <w:ind w:firstLine="709"/>
        <w:jc w:val="both"/>
      </w:pPr>
    </w:p>
    <w:p w14:paraId="2EBEE03D" w14:textId="77777777" w:rsidR="00A2227B" w:rsidRPr="00B42317" w:rsidRDefault="00A2227B" w:rsidP="00776B82">
      <w:pPr>
        <w:pStyle w:val="afb"/>
        <w:numPr>
          <w:ilvl w:val="2"/>
          <w:numId w:val="27"/>
        </w:numPr>
        <w:ind w:left="0" w:firstLine="0"/>
        <w:jc w:val="center"/>
        <w:outlineLvl w:val="2"/>
        <w:rPr>
          <w:b/>
        </w:rPr>
      </w:pPr>
      <w:bookmarkStart w:id="40" w:name="_Toc237766755"/>
      <w:bookmarkStart w:id="41" w:name="_Toc240798226"/>
      <w:bookmarkStart w:id="42" w:name="_Toc254015138"/>
      <w:bookmarkStart w:id="43" w:name="_Toc257135662"/>
      <w:bookmarkStart w:id="44" w:name="_Toc279828688"/>
      <w:bookmarkStart w:id="45" w:name="_Toc107413357"/>
      <w:r w:rsidRPr="00B42317">
        <w:rPr>
          <w:b/>
        </w:rPr>
        <w:t>Геологическ</w:t>
      </w:r>
      <w:bookmarkEnd w:id="40"/>
      <w:bookmarkEnd w:id="41"/>
      <w:bookmarkEnd w:id="42"/>
      <w:bookmarkEnd w:id="43"/>
      <w:bookmarkEnd w:id="44"/>
      <w:r w:rsidRPr="00B42317">
        <w:rPr>
          <w:b/>
        </w:rPr>
        <w:t>ое строение</w:t>
      </w:r>
      <w:bookmarkEnd w:id="45"/>
    </w:p>
    <w:p w14:paraId="6BAD5B00" w14:textId="77777777" w:rsidR="00A2227B" w:rsidRPr="00B42317" w:rsidRDefault="00A2227B" w:rsidP="00A2227B">
      <w:pPr>
        <w:ind w:firstLine="709"/>
        <w:jc w:val="both"/>
      </w:pPr>
    </w:p>
    <w:p w14:paraId="7488FCD8" w14:textId="77777777" w:rsidR="00A2227B" w:rsidRPr="00B42317" w:rsidRDefault="00A2227B" w:rsidP="00A2227B">
      <w:pPr>
        <w:shd w:val="clear" w:color="auto" w:fill="FFFFFF"/>
        <w:autoSpaceDE w:val="0"/>
        <w:autoSpaceDN w:val="0"/>
        <w:ind w:firstLine="709"/>
        <w:jc w:val="both"/>
      </w:pPr>
      <w:r w:rsidRPr="00B42317">
        <w:t>Территория Кировского района приурочена к горной, предгорной и степной зонам Крыма, сложена известняками, песчаниками, мергелями, песками, галечниками, ракушечниками и глинами неогена.</w:t>
      </w:r>
    </w:p>
    <w:p w14:paraId="4658CF66" w14:textId="77777777" w:rsidR="00A2227B" w:rsidRPr="00B42317" w:rsidRDefault="00A2227B" w:rsidP="00A2227B">
      <w:pPr>
        <w:shd w:val="clear" w:color="auto" w:fill="FFFFFF"/>
        <w:autoSpaceDE w:val="0"/>
        <w:autoSpaceDN w:val="0"/>
        <w:ind w:firstLine="709"/>
        <w:jc w:val="both"/>
      </w:pPr>
      <w:r w:rsidRPr="00B42317">
        <w:lastRenderedPageBreak/>
        <w:t>Особенностью геологического строения Кировского района является то, что северо-восточная его часть находится в пределах восточной части равнинного Крыма, которая с юго-востока на северо-запад переходит к зоне обширного Крымско-кавказского предгорного прогиба, значительная часть которого находится под водами Азовского моря. На суше в пределах этой обширной тектонической депрессии выделяется Белогорский прогиб, являющийся западным центроклинальным замыканием предгорного прогиба.</w:t>
      </w:r>
    </w:p>
    <w:p w14:paraId="5819494E" w14:textId="77777777" w:rsidR="00A2227B" w:rsidRPr="00B42317" w:rsidRDefault="00A2227B" w:rsidP="00A2227B">
      <w:pPr>
        <w:shd w:val="clear" w:color="auto" w:fill="FFFFFF"/>
        <w:autoSpaceDE w:val="0"/>
        <w:autoSpaceDN w:val="0"/>
        <w:ind w:firstLine="709"/>
        <w:jc w:val="both"/>
      </w:pPr>
      <w:r w:rsidRPr="00B42317">
        <w:t>Южная граница Белогорского прогиба определяется полосой готеривских и баремских конгломератов, залегающих с размывом на отложениях, слагающих Восточно-Крымский синклинорий. Конгломераты и вся вышележащая серия пород, выполняющих прогиб, моноклинально падает на север и пересечена многочисленными меридиональными сбросо-сдвигами. Складчатые структуры в пределах Белогорского прогиба отсутствуют.</w:t>
      </w:r>
    </w:p>
    <w:p w14:paraId="5D1E1997" w14:textId="77777777" w:rsidR="00A2227B" w:rsidRPr="00B42317" w:rsidRDefault="00A2227B" w:rsidP="00A2227B">
      <w:pPr>
        <w:shd w:val="clear" w:color="auto" w:fill="FFFFFF"/>
        <w:autoSpaceDE w:val="0"/>
        <w:autoSpaceDN w:val="0"/>
        <w:ind w:firstLine="709"/>
        <w:jc w:val="both"/>
      </w:pPr>
      <w:r w:rsidRPr="00B42317">
        <w:t>В геологическом строении осадочной толщи исследуемой территории принимают участие кайнозойская эратема. В геологическом строении описываемой территории принимают участие юрские, меловые, палеогеновые, неогеновые и четвертичные образования.</w:t>
      </w:r>
    </w:p>
    <w:p w14:paraId="66C8910B" w14:textId="77777777" w:rsidR="00A2227B" w:rsidRPr="00B42317" w:rsidRDefault="00A2227B" w:rsidP="00A2227B">
      <w:pPr>
        <w:shd w:val="clear" w:color="auto" w:fill="FFFFFF"/>
        <w:autoSpaceDE w:val="0"/>
        <w:autoSpaceDN w:val="0"/>
        <w:ind w:firstLine="709"/>
        <w:jc w:val="both"/>
      </w:pPr>
      <w:r w:rsidRPr="00B42317">
        <w:t>Отложения верхней юры оксфордский и кимериджский ярусы(J3ох+km) - представлены глинами, песчаниками, известняками, конгломератами, алевролитами, мергелями, галечниками, песками и суглинками. Распространены фрагментарно в юго-восточной части района.</w:t>
      </w:r>
    </w:p>
    <w:p w14:paraId="37712F02" w14:textId="77777777" w:rsidR="00A2227B" w:rsidRPr="00B42317" w:rsidRDefault="00A2227B" w:rsidP="00A2227B">
      <w:pPr>
        <w:shd w:val="clear" w:color="auto" w:fill="FFFFFF"/>
        <w:autoSpaceDE w:val="0"/>
        <w:autoSpaceDN w:val="0"/>
        <w:ind w:firstLine="709"/>
        <w:jc w:val="both"/>
      </w:pPr>
      <w:r w:rsidRPr="00B42317">
        <w:t>Отложения нижнего мела (Cr1) распространены в южной части и протягиваются узкой полосой с востока на запад.</w:t>
      </w:r>
    </w:p>
    <w:p w14:paraId="0C253BAB" w14:textId="77777777" w:rsidR="00A2227B" w:rsidRPr="00B42317" w:rsidRDefault="00A2227B" w:rsidP="00A2227B">
      <w:pPr>
        <w:shd w:val="clear" w:color="auto" w:fill="FFFFFF"/>
        <w:autoSpaceDE w:val="0"/>
        <w:autoSpaceDN w:val="0"/>
        <w:ind w:firstLine="709"/>
        <w:jc w:val="both"/>
      </w:pPr>
      <w:r w:rsidRPr="00B42317">
        <w:t>Залегают согласно на более древних отложениях и представлены отложениями валанжинского (Cr1v+h) и готеривского яруса (Cr1h) (известняки, песчаники, пески, глины, конгломераты), барремского яруса (Cr1b) (глины, конгломераты, известняки), барремского и аптского (Cr1b+ap) ярасов (глины, алевролиты, песчаники) и альбского (Cr1al) яруса (глины, алевролиты, песчаники, туфопесчаники, туфы, известняки).</w:t>
      </w:r>
    </w:p>
    <w:p w14:paraId="0B6EBDBB" w14:textId="77777777" w:rsidR="00A2227B" w:rsidRPr="00B42317" w:rsidRDefault="00A2227B" w:rsidP="00A2227B">
      <w:pPr>
        <w:shd w:val="clear" w:color="auto" w:fill="FFFFFF"/>
        <w:autoSpaceDE w:val="0"/>
        <w:autoSpaceDN w:val="0"/>
        <w:ind w:firstLine="709"/>
        <w:jc w:val="both"/>
      </w:pPr>
      <w:r w:rsidRPr="00B42317">
        <w:t>Севернее распространены отложения верхнего мела сеноманского, туронского, коньякского (Cr2cm+cn) (мергели, известняки, глины) и датского (Cr2d) ярусов (известняки, песчаники).</w:t>
      </w:r>
    </w:p>
    <w:p w14:paraId="327161A9" w14:textId="77777777" w:rsidR="00A2227B" w:rsidRPr="00B42317" w:rsidRDefault="00A2227B" w:rsidP="00A2227B">
      <w:pPr>
        <w:shd w:val="clear" w:color="auto" w:fill="FFFFFF"/>
        <w:autoSpaceDE w:val="0"/>
        <w:autoSpaceDN w:val="0"/>
        <w:ind w:firstLine="709"/>
        <w:jc w:val="both"/>
      </w:pPr>
      <w:r w:rsidRPr="00B42317">
        <w:t>Отложения эоцена (нижнего и среднего эоцена симферопольского и бахчисарайского ярусов (Pg21+2), представленные мергелями, известняками ипесчаниками) и верхнего эоцена (бодракский и альминский ярусы (Pg23), распространены фрагментарно в южной части Кировского района.</w:t>
      </w:r>
    </w:p>
    <w:p w14:paraId="42BC691C" w14:textId="77777777" w:rsidR="00A2227B" w:rsidRPr="00B42317" w:rsidRDefault="00A2227B" w:rsidP="00A2227B">
      <w:pPr>
        <w:shd w:val="clear" w:color="auto" w:fill="FFFFFF"/>
        <w:autoSpaceDE w:val="0"/>
        <w:autoSpaceDN w:val="0"/>
        <w:ind w:firstLine="709"/>
        <w:jc w:val="both"/>
      </w:pPr>
      <w:r w:rsidRPr="00B42317">
        <w:t>Верхнемиоценовые отложения Сарматского яруса (N1s) представлены глинами, известняками и песчаниками. Имеют распространение в южной части исследуемого района.</w:t>
      </w:r>
    </w:p>
    <w:p w14:paraId="51193368" w14:textId="77777777" w:rsidR="00A2227B" w:rsidRPr="00B42317" w:rsidRDefault="00A2227B" w:rsidP="00A2227B">
      <w:pPr>
        <w:shd w:val="clear" w:color="auto" w:fill="FFFFFF"/>
        <w:autoSpaceDE w:val="0"/>
        <w:autoSpaceDN w:val="0"/>
        <w:ind w:firstLine="709"/>
        <w:jc w:val="both"/>
      </w:pPr>
      <w:r w:rsidRPr="00B42317">
        <w:t>Средний миоцен (N12) (тарханский, чокракский, караганский и конский горизонты) представлены глинами, известняками, мергелями, песчаниками и песками. Распространены в южной части района работ.</w:t>
      </w:r>
    </w:p>
    <w:p w14:paraId="4ED60D9F" w14:textId="77777777" w:rsidR="00A2227B" w:rsidRPr="00B42317" w:rsidRDefault="00A2227B" w:rsidP="00A2227B">
      <w:pPr>
        <w:shd w:val="clear" w:color="auto" w:fill="FFFFFF"/>
        <w:autoSpaceDE w:val="0"/>
        <w:autoSpaceDN w:val="0"/>
        <w:ind w:firstLine="709"/>
        <w:jc w:val="both"/>
      </w:pPr>
      <w:r w:rsidRPr="00B42317">
        <w:t xml:space="preserve">Киммерийский и куяльницкий подотделы (mN2 km-kl) </w:t>
      </w:r>
      <w:proofErr w:type="gramStart"/>
      <w:r w:rsidRPr="00B42317">
        <w:t>нерасчлененные</w:t>
      </w:r>
      <w:proofErr w:type="gramEnd"/>
      <w:r w:rsidRPr="00B42317">
        <w:t xml:space="preserve"> Среди них выделяются морские, тяготеющие к прибрежным районам, - представленные морскими глинами с железными рудами, песками и известняками; и континентальные, тяготеющие к районам с холмистым рельефом удаленным от берега моря, - представленные суглинками, галечниками и глыбовыми известковыми навалами.</w:t>
      </w:r>
    </w:p>
    <w:p w14:paraId="04D57BBC" w14:textId="77777777" w:rsidR="00A2227B" w:rsidRPr="00B42317" w:rsidRDefault="00A2227B" w:rsidP="00A2227B">
      <w:pPr>
        <w:shd w:val="clear" w:color="auto" w:fill="FFFFFF"/>
        <w:autoSpaceDE w:val="0"/>
        <w:autoSpaceDN w:val="0"/>
        <w:ind w:firstLine="709"/>
        <w:jc w:val="both"/>
      </w:pPr>
      <w:r w:rsidRPr="00B42317">
        <w:t>Имеют широкое распространение в северной. Центральной и юго-западной части исследуемой территории.</w:t>
      </w:r>
    </w:p>
    <w:p w14:paraId="0CF88F27" w14:textId="77777777" w:rsidR="00A2227B" w:rsidRPr="00B42317" w:rsidRDefault="00A2227B" w:rsidP="00A2227B">
      <w:pPr>
        <w:shd w:val="clear" w:color="auto" w:fill="FFFFFF"/>
        <w:autoSpaceDE w:val="0"/>
        <w:autoSpaceDN w:val="0"/>
        <w:ind w:firstLine="709"/>
        <w:jc w:val="both"/>
      </w:pPr>
      <w:r w:rsidRPr="00B42317">
        <w:t>Нерасчлененные делювиально-коллювиальные отложения (dс). Имеют распространение в южной части района работ.</w:t>
      </w:r>
    </w:p>
    <w:p w14:paraId="369872F5" w14:textId="77777777" w:rsidR="00A2227B" w:rsidRPr="00B42317" w:rsidRDefault="00A2227B" w:rsidP="00A2227B">
      <w:pPr>
        <w:shd w:val="clear" w:color="auto" w:fill="FFFFFF"/>
        <w:autoSpaceDE w:val="0"/>
        <w:autoSpaceDN w:val="0"/>
        <w:ind w:firstLine="709"/>
        <w:jc w:val="both"/>
      </w:pPr>
      <w:r w:rsidRPr="00B42317">
        <w:t>Нижне- верхнеплейстоценовые эолово-делювиальные отложения (v-dQI- III). Представлены лессовидными суглинками желтовато-бурого цвета. Распространены в северо-восточной части района работ.</w:t>
      </w:r>
    </w:p>
    <w:p w14:paraId="117EE5CB" w14:textId="77777777" w:rsidR="00A2227B" w:rsidRPr="00B42317" w:rsidRDefault="00A2227B" w:rsidP="00A2227B">
      <w:pPr>
        <w:shd w:val="clear" w:color="auto" w:fill="FFFFFF"/>
        <w:autoSpaceDE w:val="0"/>
        <w:autoSpaceDN w:val="0"/>
        <w:ind w:firstLine="709"/>
        <w:jc w:val="both"/>
      </w:pPr>
      <w:r w:rsidRPr="00B42317">
        <w:t>Средне-верхнеплейстоценовые эолово-делювиальные отложения (v-dQII-III). Представлены лессовидными суглинками желтовато-бурого, серо-бурого и палевого цвета. Распространены в центральной и западной частях района работ.</w:t>
      </w:r>
    </w:p>
    <w:p w14:paraId="4C42467B" w14:textId="77777777" w:rsidR="00A2227B" w:rsidRPr="00B42317" w:rsidRDefault="00A2227B" w:rsidP="00A2227B">
      <w:pPr>
        <w:shd w:val="clear" w:color="auto" w:fill="FFFFFF"/>
        <w:autoSpaceDE w:val="0"/>
        <w:autoSpaceDN w:val="0"/>
        <w:ind w:firstLine="709"/>
        <w:jc w:val="both"/>
      </w:pPr>
      <w:r w:rsidRPr="00B42317">
        <w:t>Современные аллювиальные отложения (a Q IV). Распространены в руслах и поймах рек. Представлены гравийно-галечниковыми отложениями с суглинистым заполнителем.</w:t>
      </w:r>
    </w:p>
    <w:p w14:paraId="2596BD31" w14:textId="77777777" w:rsidR="00A2227B" w:rsidRPr="00B42317" w:rsidRDefault="00A2227B" w:rsidP="00A2227B">
      <w:pPr>
        <w:shd w:val="clear" w:color="auto" w:fill="FFFFFF"/>
        <w:autoSpaceDE w:val="0"/>
        <w:autoSpaceDN w:val="0"/>
        <w:ind w:firstLine="709"/>
        <w:jc w:val="both"/>
      </w:pPr>
      <w:r w:rsidRPr="00B42317">
        <w:lastRenderedPageBreak/>
        <w:t>Современные элювиальные отложения (eQ IV). Представлены почвенно-растительным слоем мощностью 0,4-</w:t>
      </w:r>
      <w:smartTag w:uri="urn:schemas-microsoft-com:office:smarttags" w:element="metricconverter">
        <w:smartTagPr>
          <w:attr w:name="ProductID" w:val="1,0 м"/>
        </w:smartTagPr>
        <w:r w:rsidRPr="00B42317">
          <w:t>1,0 м</w:t>
        </w:r>
      </w:smartTag>
      <w:r w:rsidRPr="00B42317">
        <w:t>. Распространены повсеместно.</w:t>
      </w:r>
    </w:p>
    <w:p w14:paraId="22E4D8D8" w14:textId="77777777" w:rsidR="00A2227B" w:rsidRPr="00B42317" w:rsidRDefault="00A2227B" w:rsidP="00A2227B">
      <w:pPr>
        <w:shd w:val="clear" w:color="auto" w:fill="FFFFFF"/>
        <w:tabs>
          <w:tab w:val="left" w:pos="567"/>
          <w:tab w:val="left" w:pos="993"/>
          <w:tab w:val="left" w:pos="1276"/>
        </w:tabs>
        <w:autoSpaceDE w:val="0"/>
        <w:autoSpaceDN w:val="0"/>
        <w:jc w:val="both"/>
      </w:pPr>
    </w:p>
    <w:p w14:paraId="405F9A5B" w14:textId="77777777" w:rsidR="00A2227B" w:rsidRPr="00B42317" w:rsidRDefault="00A2227B" w:rsidP="00776B82">
      <w:pPr>
        <w:pStyle w:val="afb"/>
        <w:numPr>
          <w:ilvl w:val="2"/>
          <w:numId w:val="27"/>
        </w:numPr>
        <w:ind w:left="0" w:firstLine="0"/>
        <w:jc w:val="center"/>
        <w:outlineLvl w:val="2"/>
        <w:rPr>
          <w:b/>
        </w:rPr>
      </w:pPr>
      <w:bookmarkStart w:id="46" w:name="_Toc279828689"/>
      <w:bookmarkStart w:id="47" w:name="_Toc107413358"/>
      <w:r w:rsidRPr="00B42317">
        <w:rPr>
          <w:b/>
        </w:rPr>
        <w:t>Гидрографическая характеристика</w:t>
      </w:r>
      <w:bookmarkEnd w:id="46"/>
      <w:bookmarkEnd w:id="47"/>
    </w:p>
    <w:p w14:paraId="2EB15E44" w14:textId="77777777" w:rsidR="00A2227B" w:rsidRPr="00B42317" w:rsidRDefault="00A2227B" w:rsidP="00A2227B">
      <w:pPr>
        <w:ind w:firstLine="567"/>
        <w:jc w:val="both"/>
      </w:pPr>
    </w:p>
    <w:p w14:paraId="657A1BEF" w14:textId="77777777" w:rsidR="00A2227B" w:rsidRPr="00B42317" w:rsidRDefault="00A2227B" w:rsidP="00A2227B">
      <w:pPr>
        <w:autoSpaceDE w:val="0"/>
        <w:autoSpaceDN w:val="0"/>
        <w:adjustRightInd w:val="0"/>
        <w:ind w:firstLine="709"/>
        <w:rPr>
          <w:i/>
        </w:rPr>
      </w:pPr>
      <w:r w:rsidRPr="00B42317">
        <w:rPr>
          <w:bCs/>
          <w:i/>
        </w:rPr>
        <w:t xml:space="preserve">Поверхностные водные ресурсы </w:t>
      </w:r>
    </w:p>
    <w:p w14:paraId="188E99BC" w14:textId="77777777" w:rsidR="00A2227B" w:rsidRPr="00B42317" w:rsidRDefault="00A2227B" w:rsidP="00A2227B">
      <w:pPr>
        <w:ind w:firstLine="709"/>
        <w:jc w:val="both"/>
      </w:pPr>
      <w:r w:rsidRPr="00B42317">
        <w:t>Поверхностные водные объекты на территории Кировского сельского поселения представлены мелиоративными каналами.</w:t>
      </w:r>
    </w:p>
    <w:p w14:paraId="31AC8914" w14:textId="77777777" w:rsidR="00A2227B" w:rsidRPr="00B42317" w:rsidRDefault="00A2227B" w:rsidP="00A2227B">
      <w:pPr>
        <w:ind w:firstLine="709"/>
        <w:jc w:val="both"/>
      </w:pPr>
      <w:r w:rsidRPr="00B42317">
        <w:t>Реки и озера на территории Кировского сельского поселения отсутствуют.</w:t>
      </w:r>
    </w:p>
    <w:p w14:paraId="43139E8E" w14:textId="77777777" w:rsidR="00A2227B" w:rsidRPr="00B42317" w:rsidRDefault="00A2227B" w:rsidP="00A2227B">
      <w:pPr>
        <w:jc w:val="both"/>
      </w:pPr>
    </w:p>
    <w:p w14:paraId="62B682B4" w14:textId="77777777" w:rsidR="00A2227B" w:rsidRPr="00B42317" w:rsidRDefault="00A2227B" w:rsidP="00A2227B">
      <w:pPr>
        <w:autoSpaceDE w:val="0"/>
        <w:autoSpaceDN w:val="0"/>
        <w:adjustRightInd w:val="0"/>
        <w:ind w:firstLine="709"/>
        <w:jc w:val="both"/>
        <w:rPr>
          <w:i/>
        </w:rPr>
      </w:pPr>
      <w:r w:rsidRPr="00B42317">
        <w:rPr>
          <w:i/>
        </w:rPr>
        <w:t>Гидрологические условия</w:t>
      </w:r>
    </w:p>
    <w:p w14:paraId="0EC11A6C" w14:textId="77777777" w:rsidR="00A2227B" w:rsidRPr="00B42317" w:rsidRDefault="00A2227B" w:rsidP="00A2227B">
      <w:pPr>
        <w:autoSpaceDE w:val="0"/>
        <w:autoSpaceDN w:val="0"/>
        <w:adjustRightInd w:val="0"/>
        <w:ind w:firstLine="709"/>
        <w:jc w:val="both"/>
      </w:pPr>
      <w:r w:rsidRPr="00B42317">
        <w:t xml:space="preserve">В гидрогеологическом отношении исследуемый район приурочен к Равнинно-Крымскому бассейну подземных вод, в пределах которого основные водоносные горизонты, используемые для хозяйственно-питьевого водоснабжения, приурочены к неогеновым (тортонским, сарматским, мэотическим, понтическим и нерасчлененным средне-верхнеплиоценовым) отложениям. В структурно-тектоническом отношении район работ приурочен к осевой части Северо-Крымского прогиба субширотного простирания. </w:t>
      </w:r>
    </w:p>
    <w:p w14:paraId="211F4B59" w14:textId="77777777" w:rsidR="00A2227B" w:rsidRPr="00B42317" w:rsidRDefault="00A2227B" w:rsidP="00A2227B">
      <w:pPr>
        <w:shd w:val="clear" w:color="auto" w:fill="FFFFFF"/>
        <w:tabs>
          <w:tab w:val="left" w:pos="567"/>
          <w:tab w:val="left" w:pos="993"/>
          <w:tab w:val="left" w:pos="1276"/>
        </w:tabs>
        <w:autoSpaceDE w:val="0"/>
        <w:autoSpaceDN w:val="0"/>
        <w:ind w:firstLine="709"/>
        <w:jc w:val="both"/>
      </w:pPr>
      <w:r w:rsidRPr="00B42317">
        <w:t>Подземные воды относятся к Агармышскому, Белогорскому и Восточно-Крымскому месторождениям.</w:t>
      </w:r>
    </w:p>
    <w:p w14:paraId="489A4BF4" w14:textId="77777777" w:rsidR="00A2227B" w:rsidRPr="00B42317" w:rsidRDefault="00A2227B" w:rsidP="00A2227B">
      <w:pPr>
        <w:shd w:val="clear" w:color="auto" w:fill="FFFFFF"/>
        <w:autoSpaceDE w:val="0"/>
        <w:autoSpaceDN w:val="0"/>
        <w:ind w:firstLine="709"/>
        <w:jc w:val="both"/>
      </w:pPr>
      <w:r w:rsidRPr="00B42317">
        <w:t xml:space="preserve">В верхней части геологического строения территории Субашского участка Агармышского месторождения принимают участие четвертичные и верхнеюрские отложения. Подземные воды приурочены к верхнеюрским трещиноватым известнякам общей мощностью более </w:t>
      </w:r>
      <w:smartTag w:uri="urn:schemas-microsoft-com:office:smarttags" w:element="metricconverter">
        <w:smartTagPr>
          <w:attr w:name="ProductID" w:val="490 м"/>
        </w:smartTagPr>
        <w:r w:rsidRPr="00B42317">
          <w:t>490 м</w:t>
        </w:r>
      </w:smartTag>
      <w:r w:rsidRPr="00B42317">
        <w:t>. Воды верхнеюрских отложений имеют трещинн-карстовый характер и спорадическое распространение. Выделяются две водоносные зоны: на глубине 66,0-</w:t>
      </w:r>
      <w:smartTag w:uri="urn:schemas-microsoft-com:office:smarttags" w:element="metricconverter">
        <w:smartTagPr>
          <w:attr w:name="ProductID" w:val="85,0 м"/>
        </w:smartTagPr>
        <w:r w:rsidRPr="00B42317">
          <w:t>85,0 м</w:t>
        </w:r>
      </w:smartTag>
      <w:r w:rsidRPr="00B42317">
        <w:t xml:space="preserve"> и 262,0-</w:t>
      </w:r>
      <w:smartTag w:uri="urn:schemas-microsoft-com:office:smarttags" w:element="metricconverter">
        <w:smartTagPr>
          <w:attr w:name="ProductID" w:val="329,0 м"/>
        </w:smartTagPr>
        <w:r w:rsidRPr="00B42317">
          <w:t>329,0 м</w:t>
        </w:r>
      </w:smartTag>
      <w:r w:rsidRPr="00B42317">
        <w:t>. Подземные воды напорные: для первой зоны величина напора достигает 50,0-</w:t>
      </w:r>
      <w:smartTag w:uri="urn:schemas-microsoft-com:office:smarttags" w:element="metricconverter">
        <w:smartTagPr>
          <w:attr w:name="ProductID" w:val="80,0 м"/>
        </w:smartTagPr>
        <w:r w:rsidRPr="00B42317">
          <w:t>80,0 м</w:t>
        </w:r>
      </w:smartTag>
      <w:r w:rsidRPr="00B42317">
        <w:t>, для второй – 260,0-</w:t>
      </w:r>
      <w:smartTag w:uri="urn:schemas-microsoft-com:office:smarttags" w:element="metricconverter">
        <w:smartTagPr>
          <w:attr w:name="ProductID" w:val="300,0 м"/>
        </w:smartTagPr>
        <w:r w:rsidRPr="00B42317">
          <w:t>300,0 м</w:t>
        </w:r>
      </w:smartTag>
      <w:r w:rsidRPr="00B42317">
        <w:t>. Статический уровень устанавливается на глубинах 20,0-</w:t>
      </w:r>
      <w:smartTag w:uri="urn:schemas-microsoft-com:office:smarttags" w:element="metricconverter">
        <w:smartTagPr>
          <w:attr w:name="ProductID" w:val="47,0 м"/>
        </w:smartTagPr>
        <w:r w:rsidRPr="00B42317">
          <w:t>47,0 м</w:t>
        </w:r>
      </w:smartTag>
      <w:r w:rsidRPr="00B42317">
        <w:t xml:space="preserve"> ниже поверхности земли. По химическому составу вода гидрокарбонатно-сульфатная кальциево-магниевая с минерализацией 0,4-0,6 г/дм3.</w:t>
      </w:r>
    </w:p>
    <w:p w14:paraId="6260B970" w14:textId="77777777" w:rsidR="00A2227B" w:rsidRPr="00B42317" w:rsidRDefault="00A2227B" w:rsidP="00A2227B">
      <w:pPr>
        <w:shd w:val="clear" w:color="auto" w:fill="FFFFFF"/>
        <w:autoSpaceDE w:val="0"/>
        <w:autoSpaceDN w:val="0"/>
        <w:ind w:firstLine="709"/>
        <w:jc w:val="both"/>
      </w:pPr>
      <w:r w:rsidRPr="00B42317">
        <w:t>Для водоснабжения Кировского района из подземных источников выдано 2 лицензии (4 водозаборных скважин и 1 водозаборный колодец), для разведки и добычи – 2 лицензий. Глубина скважин 170,0-</w:t>
      </w:r>
      <w:smartTag w:uri="urn:schemas-microsoft-com:office:smarttags" w:element="metricconverter">
        <w:smartTagPr>
          <w:attr w:name="ProductID" w:val="360,0 м"/>
        </w:smartTagPr>
        <w:r w:rsidRPr="00B42317">
          <w:t>360,0 м</w:t>
        </w:r>
      </w:smartTag>
      <w:r w:rsidRPr="00B42317">
        <w:t>.</w:t>
      </w:r>
    </w:p>
    <w:p w14:paraId="33B6E9CF" w14:textId="77777777" w:rsidR="00A2227B" w:rsidRPr="00B42317" w:rsidRDefault="00A2227B" w:rsidP="00A2227B">
      <w:pPr>
        <w:shd w:val="clear" w:color="auto" w:fill="FFFFFF"/>
        <w:tabs>
          <w:tab w:val="left" w:pos="567"/>
          <w:tab w:val="left" w:pos="993"/>
          <w:tab w:val="left" w:pos="1276"/>
        </w:tabs>
        <w:autoSpaceDE w:val="0"/>
        <w:autoSpaceDN w:val="0"/>
        <w:jc w:val="both"/>
      </w:pPr>
    </w:p>
    <w:p w14:paraId="0B34882A" w14:textId="77777777" w:rsidR="00A2227B" w:rsidRPr="00B42317" w:rsidRDefault="00A2227B" w:rsidP="00776B82">
      <w:pPr>
        <w:pStyle w:val="afb"/>
        <w:widowControl w:val="0"/>
        <w:numPr>
          <w:ilvl w:val="2"/>
          <w:numId w:val="27"/>
        </w:numPr>
        <w:autoSpaceDE w:val="0"/>
        <w:autoSpaceDN w:val="0"/>
        <w:adjustRightInd w:val="0"/>
        <w:ind w:left="0" w:firstLine="0"/>
        <w:jc w:val="center"/>
        <w:outlineLvl w:val="2"/>
        <w:rPr>
          <w:b/>
        </w:rPr>
      </w:pPr>
      <w:bookmarkStart w:id="48" w:name="_Toc107413359"/>
      <w:r w:rsidRPr="00B42317">
        <w:rPr>
          <w:b/>
        </w:rPr>
        <w:t>Растительность и почвенный покров</w:t>
      </w:r>
      <w:bookmarkEnd w:id="48"/>
    </w:p>
    <w:p w14:paraId="79585E30" w14:textId="77777777" w:rsidR="00A2227B" w:rsidRPr="00B42317" w:rsidRDefault="00A2227B" w:rsidP="00A2227B">
      <w:pPr>
        <w:tabs>
          <w:tab w:val="left" w:pos="5782"/>
        </w:tabs>
        <w:ind w:firstLine="709"/>
        <w:jc w:val="both"/>
        <w:rPr>
          <w:b/>
          <w:bCs/>
        </w:rPr>
      </w:pPr>
    </w:p>
    <w:p w14:paraId="4E225AB6" w14:textId="77777777" w:rsidR="00A2227B" w:rsidRPr="00B42317" w:rsidRDefault="00A2227B" w:rsidP="00A2227B">
      <w:pPr>
        <w:tabs>
          <w:tab w:val="left" w:pos="5782"/>
        </w:tabs>
        <w:ind w:firstLine="709"/>
        <w:jc w:val="both"/>
        <w:rPr>
          <w:bCs/>
          <w:i/>
        </w:rPr>
      </w:pPr>
      <w:r w:rsidRPr="00B42317">
        <w:rPr>
          <w:bCs/>
          <w:i/>
        </w:rPr>
        <w:t>Растительность</w:t>
      </w:r>
    </w:p>
    <w:p w14:paraId="16FEDAF3" w14:textId="77777777" w:rsidR="00A2227B" w:rsidRPr="00B42317" w:rsidRDefault="00A2227B" w:rsidP="00A2227B">
      <w:pPr>
        <w:autoSpaceDE w:val="0"/>
        <w:autoSpaceDN w:val="0"/>
        <w:adjustRightInd w:val="0"/>
        <w:ind w:firstLine="709"/>
        <w:jc w:val="both"/>
      </w:pPr>
      <w:r w:rsidRPr="00B42317">
        <w:t xml:space="preserve">Крым является одним из мировых центров биоразнообразия (Биологическое и ландшафтное, 1999). По уровню видового разнообразия сосудистых растений Крым превосходит такие центры разнообразия, как украинские Карпаты, северо-западное Закавказье и т.д. (Ена, 2012). </w:t>
      </w:r>
    </w:p>
    <w:p w14:paraId="4A226628" w14:textId="77777777" w:rsidR="00A2227B" w:rsidRPr="00B42317" w:rsidRDefault="00A2227B" w:rsidP="00A2227B">
      <w:pPr>
        <w:autoSpaceDE w:val="0"/>
        <w:autoSpaceDN w:val="0"/>
        <w:adjustRightInd w:val="0"/>
        <w:ind w:firstLine="709"/>
        <w:jc w:val="both"/>
      </w:pPr>
      <w:r w:rsidRPr="00B42317">
        <w:t xml:space="preserve">В настоящее время, согласно последней критической сводке по флоре Крыма Ан.В. Ены, флора высших сосудистых растений Крыма насчитывает 2536 вида и подвида (ранее указывалось 2775 видов по Голубеву, 1996) дикорастущих растений (еще около 1000 - интродуценты). Основное их количество сосредоточено в горной части. </w:t>
      </w:r>
    </w:p>
    <w:p w14:paraId="24B5EA1E" w14:textId="77777777" w:rsidR="00A2227B" w:rsidRPr="00B42317" w:rsidRDefault="00A2227B" w:rsidP="00A2227B">
      <w:pPr>
        <w:autoSpaceDE w:val="0"/>
        <w:autoSpaceDN w:val="0"/>
        <w:adjustRightInd w:val="0"/>
        <w:ind w:firstLine="709"/>
        <w:jc w:val="both"/>
      </w:pPr>
      <w:r w:rsidRPr="00B42317">
        <w:t xml:space="preserve">По количеству видов, как и в других флорах Голарктики, преобладают семейства (Ена, 2012): астровые (Asteraceae) - 312 видов или 12,3% всех видов сосудистых растений Крыма, мятликовые (Poaceae) - 228 (9,0%), бобовые (Fabaceae) - 220 (8,7%), капустные (Brassicaceae) - 143 (5,6%), розовые (Rosaceae) - 122 (4,8%), яснотковые (Lamiaceae) - 102 (4,0%). Первые 6 семейств составляют 1127 видов, т.е. 44,4% всех видов флоры. </w:t>
      </w:r>
    </w:p>
    <w:p w14:paraId="71E355B7" w14:textId="77777777" w:rsidR="00A2227B" w:rsidRPr="00B42317" w:rsidRDefault="00A2227B" w:rsidP="00A2227B">
      <w:pPr>
        <w:autoSpaceDE w:val="0"/>
        <w:autoSpaceDN w:val="0"/>
        <w:adjustRightInd w:val="0"/>
        <w:ind w:firstLine="709"/>
        <w:jc w:val="both"/>
      </w:pPr>
      <w:r w:rsidRPr="00B42317">
        <w:t xml:space="preserve">Среди видового состава много эндемичных видов растений (свойственных только для данной территории) - 106 видов (около 4,3% всей флоры) (Ена, 2012). </w:t>
      </w:r>
    </w:p>
    <w:p w14:paraId="395C3EFF" w14:textId="77777777" w:rsidR="00A2227B" w:rsidRPr="00B42317" w:rsidRDefault="00A2227B" w:rsidP="00A2227B">
      <w:pPr>
        <w:autoSpaceDE w:val="0"/>
        <w:autoSpaceDN w:val="0"/>
        <w:adjustRightInd w:val="0"/>
        <w:ind w:firstLine="709"/>
        <w:jc w:val="both"/>
      </w:pPr>
      <w:r w:rsidRPr="00B42317">
        <w:t xml:space="preserve">По обобщенным литературным данным, видовое разнообразие водорослей Крымского полуострова составляют (в скобках дано число внутривидовых таксонов): Cyanophyta - 231 вид </w:t>
      </w:r>
      <w:r w:rsidRPr="00B42317">
        <w:lastRenderedPageBreak/>
        <w:t xml:space="preserve">(277); Euglenophyta - 67 (98); Dinophyta - 4 (5); Chrysophyta - 76 (84); Bacillariophyta - 278 (362); Charophyta - 15; Chlorophyta - 219 (269) (в том числе Volvocales - 5 (8); Chlorococcales - 128 (143); Ulotrichales - 31 (44); Oedogoniales - 2; Desmidiales - 53 (72)), и Rhodophyta - 14 (Вопросы развития Крыма 1999). </w:t>
      </w:r>
    </w:p>
    <w:p w14:paraId="22E99DAC" w14:textId="77777777" w:rsidR="00A2227B" w:rsidRPr="00B42317" w:rsidRDefault="00A2227B" w:rsidP="00A2227B">
      <w:pPr>
        <w:autoSpaceDE w:val="0"/>
        <w:autoSpaceDN w:val="0"/>
        <w:adjustRightInd w:val="0"/>
        <w:ind w:firstLine="709"/>
        <w:jc w:val="both"/>
      </w:pPr>
      <w:r w:rsidRPr="00B42317">
        <w:t xml:space="preserve">Флора Крыма на страницах Красной книги Российской Федерации (2008) представлена 77 видами сосудистых растений, что, однако, не отражает реального состояния дел. Крымскими исследователями предложено к включению в федеральную книгу еще 29 видов растений. </w:t>
      </w:r>
    </w:p>
    <w:p w14:paraId="77528B93" w14:textId="77777777" w:rsidR="00A2227B" w:rsidRPr="00B42317" w:rsidRDefault="00A2227B" w:rsidP="00A2227B">
      <w:pPr>
        <w:autoSpaceDE w:val="0"/>
        <w:autoSpaceDN w:val="0"/>
        <w:adjustRightInd w:val="0"/>
        <w:ind w:firstLine="709"/>
        <w:jc w:val="both"/>
      </w:pPr>
      <w:r w:rsidRPr="00B42317">
        <w:t xml:space="preserve">Почти каждый десятый вид Крымской фауны - эндемичный. Такое большое число эндемиков свидетельствует о сложившихся в Крыму своеобразных условиях окружающей природной среды, способствующих формообразованию. При этом значительную часть составляют неоэндемики (новые эндемики, часто еще даже не достигшие уровня вида). </w:t>
      </w:r>
    </w:p>
    <w:p w14:paraId="34C17A2B" w14:textId="77777777" w:rsidR="00A2227B" w:rsidRPr="00B42317" w:rsidRDefault="00A2227B" w:rsidP="00A2227B">
      <w:pPr>
        <w:widowControl w:val="0"/>
        <w:autoSpaceDE w:val="0"/>
        <w:autoSpaceDN w:val="0"/>
        <w:adjustRightInd w:val="0"/>
        <w:ind w:firstLine="709"/>
        <w:jc w:val="both"/>
      </w:pPr>
      <w:r w:rsidRPr="00B42317">
        <w:t>Некоторые из крымских эндемиков являются пока обычными видами (наголоватка грязная, ясколка Биберштейна), другие приурочены к очень ограниченным местообитаниям и встречаются гораздо реже (например, кендырь крымский встречается только на побережье Феодосии); отдельные виды (или подвиды) чрезвычайно редки, известны лишь в нескольких или даже единственном местонахождении (волчник крымский, смолевка яйлинская). Главная отличительная черта всех эндемичных видов - их уникальность.</w:t>
      </w:r>
    </w:p>
    <w:p w14:paraId="7D788F85" w14:textId="77777777" w:rsidR="00A2227B" w:rsidRPr="00B42317" w:rsidRDefault="00A2227B" w:rsidP="00A2227B">
      <w:pPr>
        <w:autoSpaceDE w:val="0"/>
        <w:autoSpaceDN w:val="0"/>
        <w:adjustRightInd w:val="0"/>
        <w:ind w:firstLine="709"/>
        <w:jc w:val="both"/>
      </w:pPr>
      <w:r w:rsidRPr="00B42317">
        <w:t xml:space="preserve">Леса Крыма наряду с водорегулирующими и почвозащитными выполняют также оздоровительно-рекреационные и эстетические функции. </w:t>
      </w:r>
    </w:p>
    <w:p w14:paraId="1526E199" w14:textId="77777777" w:rsidR="00A2227B" w:rsidRPr="00B42317" w:rsidRDefault="00A2227B" w:rsidP="00A2227B">
      <w:pPr>
        <w:autoSpaceDE w:val="0"/>
        <w:autoSpaceDN w:val="0"/>
        <w:adjustRightInd w:val="0"/>
        <w:ind w:firstLine="709"/>
        <w:jc w:val="both"/>
      </w:pPr>
      <w:r w:rsidRPr="00B42317">
        <w:t xml:space="preserve">Организация и ведение лесного хозяйства в Республике Крым возложены на Государственный комитет по лесному и охотничьему хозяйству Республики Крым (далее - Госкомлес Крыма). </w:t>
      </w:r>
    </w:p>
    <w:p w14:paraId="0FA95CDD" w14:textId="77777777" w:rsidR="00A2227B" w:rsidRPr="00B42317" w:rsidRDefault="00A2227B" w:rsidP="00A2227B">
      <w:pPr>
        <w:autoSpaceDE w:val="0"/>
        <w:autoSpaceDN w:val="0"/>
        <w:adjustRightInd w:val="0"/>
        <w:ind w:firstLine="709"/>
        <w:jc w:val="both"/>
      </w:pPr>
      <w:r w:rsidRPr="00B42317">
        <w:t xml:space="preserve">В 2015 году деятельность Госкомлеса Крыма была направлена на охрану и защиту растительного и животного мира Республики Крым, а также воспроизводство и создание новых лесных насаждений. </w:t>
      </w:r>
    </w:p>
    <w:p w14:paraId="6F5C3930" w14:textId="77777777" w:rsidR="00A2227B" w:rsidRPr="00B42317" w:rsidRDefault="00A2227B" w:rsidP="00A2227B">
      <w:pPr>
        <w:widowControl w:val="0"/>
        <w:autoSpaceDE w:val="0"/>
        <w:autoSpaceDN w:val="0"/>
        <w:adjustRightInd w:val="0"/>
        <w:ind w:firstLine="709"/>
        <w:jc w:val="both"/>
      </w:pPr>
      <w:r w:rsidRPr="00B42317">
        <w:t xml:space="preserve">Общая площадь лесного фонда республики на </w:t>
      </w:r>
      <w:smartTag w:uri="urn:schemas-microsoft-com:office:smarttags" w:element="date">
        <w:smartTagPr>
          <w:attr w:name="ls" w:val="trans"/>
          <w:attr w:name="Month" w:val="01"/>
          <w:attr w:name="Day" w:val="01"/>
          <w:attr w:name="Year" w:val="2015"/>
        </w:smartTagPr>
        <w:r w:rsidRPr="00B42317">
          <w:t>01.01.2015</w:t>
        </w:r>
      </w:smartTag>
      <w:r w:rsidRPr="00B42317">
        <w:t xml:space="preserve"> составляет 237,0 тыс.га. В лесной отрасли Крыма работают 19 государственных учреждений, в том числе 2 казенных учреждения, 7 бюджетных учреждений и 10 автономных учреждений.</w:t>
      </w:r>
    </w:p>
    <w:p w14:paraId="400ADB67" w14:textId="77777777" w:rsidR="00A2227B" w:rsidRPr="00B42317" w:rsidRDefault="00A2227B" w:rsidP="00A2227B">
      <w:pPr>
        <w:widowControl w:val="0"/>
        <w:autoSpaceDE w:val="0"/>
        <w:autoSpaceDN w:val="0"/>
        <w:adjustRightInd w:val="0"/>
        <w:ind w:firstLine="709"/>
        <w:jc w:val="both"/>
      </w:pPr>
    </w:p>
    <w:p w14:paraId="7B8FC6B8" w14:textId="77777777" w:rsidR="00A2227B" w:rsidRPr="00B42317" w:rsidRDefault="00A2227B" w:rsidP="00A2227B">
      <w:pPr>
        <w:widowControl w:val="0"/>
        <w:autoSpaceDE w:val="0"/>
        <w:autoSpaceDN w:val="0"/>
        <w:adjustRightInd w:val="0"/>
        <w:ind w:firstLine="709"/>
        <w:jc w:val="both"/>
        <w:rPr>
          <w:i/>
        </w:rPr>
      </w:pPr>
      <w:r w:rsidRPr="00B42317">
        <w:rPr>
          <w:i/>
        </w:rPr>
        <w:t>Почвенный покров</w:t>
      </w:r>
    </w:p>
    <w:p w14:paraId="55C78BE9" w14:textId="77777777" w:rsidR="00A2227B" w:rsidRPr="00B42317" w:rsidRDefault="00A2227B" w:rsidP="00A2227B">
      <w:pPr>
        <w:widowControl w:val="0"/>
        <w:autoSpaceDE w:val="0"/>
        <w:autoSpaceDN w:val="0"/>
        <w:adjustRightInd w:val="0"/>
        <w:ind w:firstLine="709"/>
        <w:jc w:val="both"/>
      </w:pPr>
      <w:r w:rsidRPr="00B42317">
        <w:t>Черноземы южные некарбонатные и карбонатные. Черноземы карбонатные образовались на известняках, мергелях и продуктах их выветривания, самых разнообразных по своему механическому составу. Выщелоченные черноземы сформировались на конгломератах, песчаниках и продуктах их выветривания, на делювиальных карбонатных отложениях и делювии тяжелых разновозрастных глин; солонцеватые черноземы связаны с засоленными тяжелыми глинами.</w:t>
      </w:r>
    </w:p>
    <w:p w14:paraId="634F4847" w14:textId="77777777" w:rsidR="00A2227B" w:rsidRPr="00B42317" w:rsidRDefault="00A2227B" w:rsidP="00A2227B">
      <w:pPr>
        <w:widowControl w:val="0"/>
        <w:autoSpaceDE w:val="0"/>
        <w:autoSpaceDN w:val="0"/>
        <w:adjustRightInd w:val="0"/>
        <w:ind w:firstLine="709"/>
        <w:jc w:val="both"/>
      </w:pPr>
      <w:r w:rsidRPr="00B42317">
        <w:t xml:space="preserve">Карбонатные и выщелоченные черноземы имеют общую мощность гумусированной части почвенного профиля 60—80 см. В намытых почвах он достигает </w:t>
      </w:r>
      <w:smartTag w:uri="urn:schemas-microsoft-com:office:smarttags" w:element="metricconverter">
        <w:smartTagPr>
          <w:attr w:name="ProductID" w:val="100 см"/>
        </w:smartTagPr>
        <w:r w:rsidRPr="00B42317">
          <w:t>100 см</w:t>
        </w:r>
      </w:smartTag>
      <w:r w:rsidRPr="00B42317">
        <w:t xml:space="preserve">, а в маломощных смытых — почти </w:t>
      </w:r>
      <w:smartTag w:uri="urn:schemas-microsoft-com:office:smarttags" w:element="metricconverter">
        <w:smartTagPr>
          <w:attr w:name="ProductID" w:val="50 см"/>
        </w:smartTagPr>
        <w:r w:rsidRPr="00B42317">
          <w:t>50 см</w:t>
        </w:r>
      </w:smartTag>
      <w:r w:rsidRPr="00B42317">
        <w:t>. Мощность перегнойно-аккумулятивного горизонта колеблется в пределах 30—50 см. Цвет его серый или тѐмно-серый местами с коричневатым оттенком. Гумусовый переходный горизонт серый с бурым оттенком или тѐмно-бурый, имеет непрочную комковатую структуру. Его мощность составляет в среднем 30—35 см. Этим почвам свойственна скелетность, разное по всему профилю количество щебня, а иногда и валунообразных обломков. Пахотный слой имеет порошковидно-зернистую структуру; ниже — в подпахотном слое она комковата.</w:t>
      </w:r>
    </w:p>
    <w:p w14:paraId="7394B570" w14:textId="77777777" w:rsidR="00A2227B" w:rsidRPr="00B42317" w:rsidRDefault="00A2227B" w:rsidP="00A2227B">
      <w:pPr>
        <w:widowControl w:val="0"/>
        <w:autoSpaceDE w:val="0"/>
        <w:autoSpaceDN w:val="0"/>
        <w:adjustRightInd w:val="0"/>
        <w:ind w:firstLine="709"/>
        <w:jc w:val="both"/>
      </w:pPr>
      <w:r w:rsidRPr="00B42317">
        <w:t>Карбонатные почвы характеризуются значительным содержанием свободной извести (иногда до 30%), количество которой вниз по профилю увеличивается. Особенно много карбонатов (от 60 до 80%) в почвах, сформировавшихся на мергелях и глинах. Количество карбонатов в карбонатных почвах в пересчете на СаСО3 колеблется в пределах 35—55%.</w:t>
      </w:r>
    </w:p>
    <w:p w14:paraId="2B018E3D" w14:textId="77777777" w:rsidR="00A2227B" w:rsidRPr="00B42317" w:rsidRDefault="00A2227B" w:rsidP="00A2227B">
      <w:pPr>
        <w:widowControl w:val="0"/>
        <w:autoSpaceDE w:val="0"/>
        <w:autoSpaceDN w:val="0"/>
        <w:adjustRightInd w:val="0"/>
        <w:ind w:firstLine="709"/>
        <w:jc w:val="both"/>
      </w:pPr>
      <w:r w:rsidRPr="00B42317">
        <w:t xml:space="preserve">По механическому составу черноземные почвы довольно разнообразные. Среди них встречаются </w:t>
      </w:r>
      <w:proofErr w:type="gramStart"/>
      <w:r w:rsidRPr="00B42317">
        <w:t>средне-суглинистые</w:t>
      </w:r>
      <w:proofErr w:type="gramEnd"/>
      <w:r w:rsidRPr="00B42317">
        <w:t xml:space="preserve">, тяжелосуглинистые, легкоглинистые, средне-глинистые. Содержание гумуса в пахотном слое колеблется от 2,8 до 4,6% при среднем 3,4—3,8%; в смытых почвах его количество не превышает 2,5%. Сверху вниз по профилю количество гумуса постепенно </w:t>
      </w:r>
      <w:r w:rsidRPr="00B42317">
        <w:lastRenderedPageBreak/>
        <w:t>уменьшается и на глубине 70—80 см составляет около 1%.</w:t>
      </w:r>
    </w:p>
    <w:p w14:paraId="75BA7A12" w14:textId="77777777" w:rsidR="00A2227B" w:rsidRPr="00B42317" w:rsidRDefault="00A2227B" w:rsidP="00A2227B">
      <w:pPr>
        <w:widowControl w:val="0"/>
        <w:autoSpaceDE w:val="0"/>
        <w:autoSpaceDN w:val="0"/>
        <w:adjustRightInd w:val="0"/>
        <w:ind w:firstLine="709"/>
        <w:jc w:val="both"/>
      </w:pPr>
      <w:r w:rsidRPr="00B42317">
        <w:t>Темно-каштановые почвы. На территории Северо-Крымской низменности и равнин Керченского полуострова под полынно-типчаково-ковыльнымисухостепными сообществами на плоских междуречных пространствах сформировались каштановые почвы. Почвообразующие породы Северо-Крымской низменности — легкие глины и тяжелые суглинки, на Керченском полуострове — засоленные плотные майкопские глины. Из-за повсеместной солонцеватости каштановых почв, развития их в сочетании с солонцами и сухости климата биологическая продуктивность растительных сообществ здесь невысока. Это обусловливает меньшее, чем в черноземах, накопление гумуса и менее глубокое вымывание солей атмосферной влагой.</w:t>
      </w:r>
    </w:p>
    <w:p w14:paraId="0DEA026C" w14:textId="77777777" w:rsidR="00A2227B" w:rsidRPr="00B42317" w:rsidRDefault="00A2227B" w:rsidP="00A2227B">
      <w:pPr>
        <w:widowControl w:val="0"/>
        <w:autoSpaceDE w:val="0"/>
        <w:autoSpaceDN w:val="0"/>
        <w:adjustRightInd w:val="0"/>
        <w:ind w:firstLine="709"/>
        <w:jc w:val="both"/>
      </w:pPr>
      <w:r w:rsidRPr="00B42317">
        <w:t>Почвы каштанового типа в Крыму представлены двумя подтипами: темно-каштановым и каштановым. Площадь первых составляет свыше 225 тыс. га, а вторых — всего 8 тыс. га. Различают подтипы прежде всего по богатству гумуса: темно-каштановые и лугово-каштановые.</w:t>
      </w:r>
    </w:p>
    <w:p w14:paraId="656BA2B4" w14:textId="77777777" w:rsidR="00A2227B" w:rsidRPr="00B42317" w:rsidRDefault="00A2227B" w:rsidP="00A2227B">
      <w:pPr>
        <w:widowControl w:val="0"/>
        <w:autoSpaceDE w:val="0"/>
        <w:autoSpaceDN w:val="0"/>
        <w:adjustRightInd w:val="0"/>
        <w:ind w:firstLine="709"/>
        <w:jc w:val="both"/>
      </w:pPr>
      <w:r w:rsidRPr="00B42317">
        <w:t xml:space="preserve">Наиболее широко (около 195 тыс. га) распространены темно-каштановые слабо- и среднесолонцеватые почвы и их сочетания со степными солонцами. Они сформированы на лессовидных породах и пригодны под полевые и кормовые культуры. Их разновидности с глубиной залегания солей более </w:t>
      </w:r>
      <w:smartTag w:uri="urn:schemas-microsoft-com:office:smarttags" w:element="metricconverter">
        <w:smartTagPr>
          <w:attr w:name="ProductID" w:val="100 см"/>
        </w:smartTagPr>
        <w:r w:rsidRPr="00B42317">
          <w:t>100 см</w:t>
        </w:r>
      </w:smartTag>
      <w:r w:rsidRPr="00B42317">
        <w:t xml:space="preserve">, 120 и </w:t>
      </w:r>
      <w:smartTag w:uri="urn:schemas-microsoft-com:office:smarttags" w:element="metricconverter">
        <w:smartTagPr>
          <w:attr w:name="ProductID" w:val="140 см"/>
        </w:smartTagPr>
        <w:r w:rsidRPr="00B42317">
          <w:t>140 см</w:t>
        </w:r>
      </w:smartTag>
      <w:r w:rsidRPr="00B42317">
        <w:t xml:space="preserve"> используются соответственно под солеустойчивые сорта винограда, косточковые и семечковые плодовые культуры. Для повышения плодородия рекомендуют производить их глубокую вспашку и гипсование. Почвы пригодны для орошения. При этом необходим строгий контроль за изменением уровня грунтовых вод, чтобы не допустить их вторичного засоления.</w:t>
      </w:r>
    </w:p>
    <w:p w14:paraId="6D4DB971" w14:textId="77777777" w:rsidR="00A2227B" w:rsidRPr="00B42317" w:rsidRDefault="00A2227B" w:rsidP="00A2227B">
      <w:pPr>
        <w:widowControl w:val="0"/>
        <w:autoSpaceDE w:val="0"/>
        <w:autoSpaceDN w:val="0"/>
        <w:adjustRightInd w:val="0"/>
        <w:ind w:firstLine="709"/>
        <w:jc w:val="both"/>
      </w:pPr>
      <w:r w:rsidRPr="00B42317">
        <w:t>В балках, лощинах, западинах наиболее низких частей Северо-Крымской низменности и Керченского полуострова распространены лугово-каштановые солонцеватые почвы и их сочетания с лугово-степными солонцами. Они относятся к полугидроморфным почвам каштанового типа и формируются в местах с повышенным увлажнением как за счет поверхностного стока, так и почвенно-капиллярных вод.</w:t>
      </w:r>
    </w:p>
    <w:p w14:paraId="59D00D06" w14:textId="77777777" w:rsidR="00A2227B" w:rsidRPr="00B42317" w:rsidRDefault="00A2227B" w:rsidP="00A2227B">
      <w:pPr>
        <w:widowControl w:val="0"/>
        <w:autoSpaceDE w:val="0"/>
        <w:autoSpaceDN w:val="0"/>
        <w:adjustRightInd w:val="0"/>
        <w:ind w:firstLine="709"/>
        <w:jc w:val="both"/>
      </w:pPr>
      <w:r w:rsidRPr="00B42317">
        <w:t>Лугово-черноземные почвы распространены на террасовых равнинах и низких водоразделах лесостепной и степной зон (около 3% пашни колхозов и совхозов), в ландшафтах полесья на низких древних террасах рек, делювиальних шлейфах. Их материнскими породами являются делювий лессовидных суглинков и меловых мергелей. При суглинистом механическом составе верхние горизонты имеют зернистую структуру.</w:t>
      </w:r>
    </w:p>
    <w:p w14:paraId="1D908B74" w14:textId="77777777" w:rsidR="00A2227B" w:rsidRPr="00B42317" w:rsidRDefault="00A2227B" w:rsidP="00A2227B">
      <w:pPr>
        <w:widowControl w:val="0"/>
        <w:autoSpaceDE w:val="0"/>
        <w:autoSpaceDN w:val="0"/>
        <w:adjustRightInd w:val="0"/>
        <w:ind w:firstLine="709"/>
        <w:jc w:val="both"/>
      </w:pPr>
      <w:r w:rsidRPr="00B42317">
        <w:t>Эти почвы сходны с черноземами, но отличаются от них близким к поверхности залеганием грунтовых вод и оглеением подгумусового горизонта и верхней части почвообразующей породы с глубины 120-</w:t>
      </w:r>
      <w:smartTag w:uri="urn:schemas-microsoft-com:office:smarttags" w:element="metricconverter">
        <w:smartTagPr>
          <w:attr w:name="ProductID" w:val="150 см"/>
        </w:smartTagPr>
        <w:r w:rsidRPr="00B42317">
          <w:t>150 см</w:t>
        </w:r>
      </w:smartTag>
      <w:r w:rsidRPr="00B42317">
        <w:t>. Они имеют значительное количество гумуса (до 6-8%), нейтральную реакцию почвенного раствора, насыщены кальцием и магнием. Среди них часто встречаются засоленные разности, что обусловлено солеными грунтовыми водами. В северной лесостепи засоление содовое, в южном — сульфатное, а в степной зоне — хлоридно-сульфатное.</w:t>
      </w:r>
    </w:p>
    <w:p w14:paraId="4D42A6AC" w14:textId="77777777" w:rsidR="00A2227B" w:rsidRPr="00B42317" w:rsidRDefault="00A2227B" w:rsidP="00A2227B">
      <w:pPr>
        <w:widowControl w:val="0"/>
        <w:autoSpaceDE w:val="0"/>
        <w:autoSpaceDN w:val="0"/>
        <w:adjustRightInd w:val="0"/>
        <w:ind w:firstLine="709"/>
        <w:jc w:val="both"/>
      </w:pPr>
      <w:r w:rsidRPr="00B42317">
        <w:t>Засоленные разновидности лугово-черноземных почв имеют сниженную плодородность, что связано с их худшими физическими свойствами (бесструктурностью, вязкостью и оплыванием при увлажнении) и неглубокимзалеганием легкорастворимых солей.</w:t>
      </w:r>
    </w:p>
    <w:p w14:paraId="110103E8" w14:textId="77777777" w:rsidR="00A2227B" w:rsidRPr="00B42317" w:rsidRDefault="00A2227B" w:rsidP="00A2227B">
      <w:pPr>
        <w:widowControl w:val="0"/>
        <w:autoSpaceDE w:val="0"/>
        <w:autoSpaceDN w:val="0"/>
        <w:adjustRightInd w:val="0"/>
        <w:ind w:firstLine="709"/>
        <w:jc w:val="both"/>
      </w:pPr>
      <w:r w:rsidRPr="00B42317">
        <w:t>Они представляют собой переходное звено почвенного покрова между черноземами и глубокими дерновыми (луговыми) почвами. Их особенностями, которыми они отличаются от черноземов, является периодическое увлажнение подпочвенными водами, что обусловливает ряд признаков, не свойственных черноземам (та или другая степень оглеения нижней части профиля, несколько большая гумусность и т.д.).</w:t>
      </w:r>
    </w:p>
    <w:p w14:paraId="6EFF9293" w14:textId="77777777" w:rsidR="00A2227B" w:rsidRPr="00B42317" w:rsidRDefault="00A2227B" w:rsidP="00A2227B">
      <w:pPr>
        <w:widowControl w:val="0"/>
        <w:autoSpaceDE w:val="0"/>
        <w:autoSpaceDN w:val="0"/>
        <w:adjustRightInd w:val="0"/>
        <w:ind w:firstLine="709"/>
        <w:jc w:val="both"/>
      </w:pPr>
      <w:r w:rsidRPr="00B42317">
        <w:t>По глубиной профиля они неоднородны. Преобладают глубокие, часто намытые, слабовылуженные. Механический состав черноземно-луговых почв весьма разнообразен, но наиболее распространены пылевато-легкосуглинистые разновидности. По физическим и физико-химическим свойствам черноземно-луговые почвы аналогичны черноземам, а по содержанию гумуса часто превосходят их, что и обуславливает высокую плодородность. Это лучшие почвы для овощей и других интенсивных сельскохозяйственных культур. Используются как сенокосные угодья.</w:t>
      </w:r>
    </w:p>
    <w:p w14:paraId="5DA7138D" w14:textId="77777777" w:rsidR="00A2227B" w:rsidRPr="00B42317" w:rsidRDefault="00A2227B" w:rsidP="00A2227B">
      <w:pPr>
        <w:widowControl w:val="0"/>
        <w:autoSpaceDE w:val="0"/>
        <w:autoSpaceDN w:val="0"/>
        <w:adjustRightInd w:val="0"/>
        <w:ind w:firstLine="709"/>
        <w:jc w:val="both"/>
      </w:pPr>
      <w:r w:rsidRPr="00B42317">
        <w:lastRenderedPageBreak/>
        <w:t>Некоторые массивы этих почв нужно дренировать.</w:t>
      </w:r>
    </w:p>
    <w:p w14:paraId="6DA5F5B1" w14:textId="77777777" w:rsidR="00A2227B" w:rsidRPr="00B42317" w:rsidRDefault="00A2227B" w:rsidP="00A2227B">
      <w:pPr>
        <w:widowControl w:val="0"/>
        <w:autoSpaceDE w:val="0"/>
        <w:autoSpaceDN w:val="0"/>
        <w:adjustRightInd w:val="0"/>
        <w:ind w:firstLine="709"/>
        <w:jc w:val="both"/>
      </w:pPr>
    </w:p>
    <w:p w14:paraId="12CF6F9B" w14:textId="77777777" w:rsidR="00A2227B" w:rsidRPr="00B42317" w:rsidRDefault="00A2227B" w:rsidP="00776B82">
      <w:pPr>
        <w:pStyle w:val="afb"/>
        <w:widowControl w:val="0"/>
        <w:numPr>
          <w:ilvl w:val="2"/>
          <w:numId w:val="27"/>
        </w:numPr>
        <w:autoSpaceDE w:val="0"/>
        <w:autoSpaceDN w:val="0"/>
        <w:adjustRightInd w:val="0"/>
        <w:ind w:left="0" w:firstLine="0"/>
        <w:jc w:val="center"/>
        <w:outlineLvl w:val="2"/>
        <w:rPr>
          <w:b/>
        </w:rPr>
      </w:pPr>
      <w:bookmarkStart w:id="49" w:name="_Toc107413360"/>
      <w:r w:rsidRPr="00B42317">
        <w:rPr>
          <w:b/>
        </w:rPr>
        <w:t>Животный мир</w:t>
      </w:r>
      <w:bookmarkEnd w:id="49"/>
    </w:p>
    <w:p w14:paraId="3AF93ACA" w14:textId="77777777" w:rsidR="00A2227B" w:rsidRPr="00B42317" w:rsidRDefault="00A2227B" w:rsidP="00A2227B">
      <w:pPr>
        <w:widowControl w:val="0"/>
        <w:autoSpaceDE w:val="0"/>
        <w:autoSpaceDN w:val="0"/>
        <w:adjustRightInd w:val="0"/>
        <w:ind w:firstLine="709"/>
        <w:jc w:val="both"/>
      </w:pPr>
    </w:p>
    <w:p w14:paraId="06513B0B" w14:textId="77777777" w:rsidR="00A2227B" w:rsidRPr="00B42317" w:rsidRDefault="00A2227B" w:rsidP="00A2227B">
      <w:pPr>
        <w:pStyle w:val="1f1"/>
        <w:shd w:val="clear" w:color="auto" w:fill="auto"/>
        <w:spacing w:line="240" w:lineRule="auto"/>
        <w:ind w:firstLine="709"/>
        <w:jc w:val="both"/>
        <w:rPr>
          <w:sz w:val="24"/>
          <w:szCs w:val="24"/>
        </w:rPr>
      </w:pPr>
      <w:r w:rsidRPr="00B42317">
        <w:rPr>
          <w:sz w:val="24"/>
          <w:szCs w:val="24"/>
          <w:lang w:bidi="ru-RU"/>
        </w:rPr>
        <w:t xml:space="preserve">На испрашиваемой территории могут встречаться следующие объекты животного мира, включенные в Красную книгу Российской Федерации и Красную книгу Республики Крым: Пеликан розовый </w:t>
      </w:r>
      <w:r w:rsidRPr="00B42317">
        <w:rPr>
          <w:sz w:val="24"/>
          <w:szCs w:val="24"/>
          <w:lang w:val="en-US" w:bidi="en-US"/>
        </w:rPr>
        <w:t>Pelecanus</w:t>
      </w:r>
      <w:r w:rsidRPr="00B42317">
        <w:rPr>
          <w:sz w:val="24"/>
          <w:szCs w:val="24"/>
          <w:lang w:bidi="en-US"/>
        </w:rPr>
        <w:t xml:space="preserve"> </w:t>
      </w:r>
      <w:r w:rsidRPr="00B42317">
        <w:rPr>
          <w:sz w:val="24"/>
          <w:szCs w:val="24"/>
          <w:lang w:val="en-US" w:bidi="en-US"/>
        </w:rPr>
        <w:t>onocrotalus</w:t>
      </w:r>
      <w:r w:rsidRPr="00B42317">
        <w:rPr>
          <w:sz w:val="24"/>
          <w:szCs w:val="24"/>
          <w:lang w:bidi="en-US"/>
        </w:rPr>
        <w:t xml:space="preserve">, </w:t>
      </w:r>
      <w:r w:rsidRPr="00B42317">
        <w:rPr>
          <w:sz w:val="24"/>
          <w:szCs w:val="24"/>
          <w:lang w:bidi="ru-RU"/>
        </w:rPr>
        <w:t xml:space="preserve">Баклан малый </w:t>
      </w:r>
      <w:r w:rsidRPr="00B42317">
        <w:rPr>
          <w:sz w:val="24"/>
          <w:szCs w:val="24"/>
          <w:lang w:val="en-US" w:bidi="en-US"/>
        </w:rPr>
        <w:t>Phalacrocorax</w:t>
      </w:r>
      <w:r w:rsidRPr="00B42317">
        <w:rPr>
          <w:sz w:val="24"/>
          <w:szCs w:val="24"/>
          <w:lang w:bidi="en-US"/>
        </w:rPr>
        <w:t xml:space="preserve"> </w:t>
      </w:r>
      <w:r w:rsidRPr="00B42317">
        <w:rPr>
          <w:sz w:val="24"/>
          <w:szCs w:val="24"/>
          <w:lang w:val="en-US" w:bidi="en-US"/>
        </w:rPr>
        <w:t>pygmaeus</w:t>
      </w:r>
      <w:r w:rsidRPr="00B42317">
        <w:rPr>
          <w:sz w:val="24"/>
          <w:szCs w:val="24"/>
          <w:lang w:bidi="en-US"/>
        </w:rPr>
        <w:t xml:space="preserve">, </w:t>
      </w:r>
      <w:r w:rsidRPr="00B42317">
        <w:rPr>
          <w:sz w:val="24"/>
          <w:szCs w:val="24"/>
          <w:lang w:bidi="ru-RU"/>
        </w:rPr>
        <w:t xml:space="preserve">Каравайка </w:t>
      </w:r>
      <w:r w:rsidRPr="00B42317">
        <w:rPr>
          <w:sz w:val="24"/>
          <w:szCs w:val="24"/>
          <w:lang w:val="en-US" w:bidi="en-US"/>
        </w:rPr>
        <w:t>Plegadis</w:t>
      </w:r>
      <w:r w:rsidRPr="00B42317">
        <w:rPr>
          <w:sz w:val="24"/>
          <w:szCs w:val="24"/>
          <w:lang w:bidi="en-US"/>
        </w:rPr>
        <w:t xml:space="preserve"> </w:t>
      </w:r>
      <w:r w:rsidRPr="00B42317">
        <w:rPr>
          <w:sz w:val="24"/>
          <w:szCs w:val="24"/>
          <w:lang w:val="en-US" w:bidi="en-US"/>
        </w:rPr>
        <w:t>falcinellus</w:t>
      </w:r>
      <w:r w:rsidRPr="00B42317">
        <w:rPr>
          <w:sz w:val="24"/>
          <w:szCs w:val="24"/>
          <w:lang w:bidi="en-US"/>
        </w:rPr>
        <w:t xml:space="preserve">, </w:t>
      </w:r>
      <w:r w:rsidRPr="00B42317">
        <w:rPr>
          <w:sz w:val="24"/>
          <w:szCs w:val="24"/>
          <w:lang w:bidi="ru-RU"/>
        </w:rPr>
        <w:t xml:space="preserve">Шилоклювка </w:t>
      </w:r>
      <w:r w:rsidRPr="00B42317">
        <w:rPr>
          <w:sz w:val="24"/>
          <w:szCs w:val="24"/>
          <w:lang w:val="en-US" w:bidi="en-US"/>
        </w:rPr>
        <w:t>Recurvirostra</w:t>
      </w:r>
      <w:r w:rsidRPr="00B42317">
        <w:rPr>
          <w:sz w:val="24"/>
          <w:szCs w:val="24"/>
          <w:lang w:bidi="en-US"/>
        </w:rPr>
        <w:t xml:space="preserve"> </w:t>
      </w:r>
      <w:r w:rsidRPr="00B42317">
        <w:rPr>
          <w:sz w:val="24"/>
          <w:szCs w:val="24"/>
          <w:lang w:val="en-US" w:bidi="en-US"/>
        </w:rPr>
        <w:t>avosetta</w:t>
      </w:r>
      <w:r w:rsidRPr="00B42317">
        <w:rPr>
          <w:sz w:val="24"/>
          <w:szCs w:val="24"/>
          <w:lang w:bidi="en-US"/>
        </w:rPr>
        <w:t xml:space="preserve">, </w:t>
      </w:r>
      <w:r w:rsidRPr="00B42317">
        <w:rPr>
          <w:sz w:val="24"/>
          <w:szCs w:val="24"/>
          <w:lang w:bidi="ru-RU"/>
        </w:rPr>
        <w:t xml:space="preserve">Подковонос большой </w:t>
      </w:r>
      <w:r w:rsidRPr="00B42317">
        <w:rPr>
          <w:sz w:val="24"/>
          <w:szCs w:val="24"/>
          <w:lang w:val="en-US" w:bidi="en-US"/>
        </w:rPr>
        <w:t>Rhinolophus</w:t>
      </w:r>
      <w:r w:rsidRPr="00B42317">
        <w:rPr>
          <w:sz w:val="24"/>
          <w:szCs w:val="24"/>
          <w:lang w:bidi="en-US"/>
        </w:rPr>
        <w:t xml:space="preserve"> </w:t>
      </w:r>
      <w:r w:rsidRPr="00B42317">
        <w:rPr>
          <w:sz w:val="24"/>
          <w:szCs w:val="24"/>
          <w:lang w:val="en-US" w:bidi="en-US"/>
        </w:rPr>
        <w:t>ferrumequinum</w:t>
      </w:r>
      <w:r w:rsidRPr="00B42317">
        <w:rPr>
          <w:sz w:val="24"/>
          <w:szCs w:val="24"/>
          <w:lang w:bidi="en-US"/>
        </w:rPr>
        <w:t xml:space="preserve">, </w:t>
      </w:r>
      <w:r w:rsidRPr="00B42317">
        <w:rPr>
          <w:sz w:val="24"/>
          <w:szCs w:val="24"/>
          <w:lang w:bidi="ru-RU"/>
        </w:rPr>
        <w:t xml:space="preserve">Крачка малая </w:t>
      </w:r>
      <w:r w:rsidRPr="00B42317">
        <w:rPr>
          <w:sz w:val="24"/>
          <w:szCs w:val="24"/>
          <w:lang w:val="en-US" w:bidi="en-US"/>
        </w:rPr>
        <w:t>Sterna</w:t>
      </w:r>
      <w:r w:rsidRPr="00B42317">
        <w:rPr>
          <w:sz w:val="24"/>
          <w:szCs w:val="24"/>
          <w:lang w:bidi="en-US"/>
        </w:rPr>
        <w:t xml:space="preserve"> </w:t>
      </w:r>
      <w:r w:rsidRPr="00B42317">
        <w:rPr>
          <w:sz w:val="24"/>
          <w:szCs w:val="24"/>
          <w:lang w:val="en-US" w:bidi="en-US"/>
        </w:rPr>
        <w:t>albifrons</w:t>
      </w:r>
      <w:r w:rsidRPr="00B42317">
        <w:rPr>
          <w:sz w:val="24"/>
          <w:szCs w:val="24"/>
          <w:lang w:bidi="en-US"/>
        </w:rPr>
        <w:t xml:space="preserve">, </w:t>
      </w:r>
      <w:r w:rsidRPr="00B42317">
        <w:rPr>
          <w:sz w:val="24"/>
          <w:szCs w:val="24"/>
          <w:lang w:bidi="ru-RU"/>
        </w:rPr>
        <w:t xml:space="preserve">Тритон Карелина </w:t>
      </w:r>
      <w:r w:rsidRPr="00B42317">
        <w:rPr>
          <w:sz w:val="24"/>
          <w:szCs w:val="24"/>
          <w:lang w:val="en-US" w:bidi="en-US"/>
        </w:rPr>
        <w:t>Triturus</w:t>
      </w:r>
      <w:r w:rsidRPr="00B42317">
        <w:rPr>
          <w:sz w:val="24"/>
          <w:szCs w:val="24"/>
          <w:lang w:bidi="en-US"/>
        </w:rPr>
        <w:t xml:space="preserve"> </w:t>
      </w:r>
      <w:r w:rsidRPr="00B42317">
        <w:rPr>
          <w:sz w:val="24"/>
          <w:szCs w:val="24"/>
          <w:lang w:val="en-US" w:bidi="en-US"/>
        </w:rPr>
        <w:t>karelinii</w:t>
      </w:r>
      <w:r w:rsidRPr="00B42317">
        <w:rPr>
          <w:sz w:val="24"/>
          <w:szCs w:val="24"/>
          <w:lang w:bidi="en-US"/>
        </w:rPr>
        <w:t>.</w:t>
      </w:r>
    </w:p>
    <w:p w14:paraId="7552B86F" w14:textId="77777777" w:rsidR="00A2227B" w:rsidRPr="00B42317" w:rsidRDefault="00A2227B" w:rsidP="00A2227B">
      <w:pPr>
        <w:pStyle w:val="1f1"/>
        <w:shd w:val="clear" w:color="auto" w:fill="auto"/>
        <w:spacing w:line="240" w:lineRule="auto"/>
        <w:ind w:firstLine="709"/>
        <w:jc w:val="both"/>
        <w:rPr>
          <w:sz w:val="24"/>
          <w:szCs w:val="24"/>
          <w:lang w:bidi="en-US"/>
        </w:rPr>
      </w:pPr>
      <w:r w:rsidRPr="00B42317">
        <w:rPr>
          <w:sz w:val="24"/>
          <w:szCs w:val="24"/>
          <w:lang w:bidi="ru-RU"/>
        </w:rPr>
        <w:t xml:space="preserve">Также на данном участке могут встречаться следующие объекты животного мира, занесенные в Красную книгу Республики Крым: Кобылка крестовая крымская </w:t>
      </w:r>
      <w:r w:rsidRPr="00B42317">
        <w:rPr>
          <w:sz w:val="24"/>
          <w:szCs w:val="24"/>
          <w:lang w:val="en-US" w:bidi="en-US"/>
        </w:rPr>
        <w:t>Pararcyptera</w:t>
      </w:r>
      <w:r w:rsidRPr="00B42317">
        <w:rPr>
          <w:sz w:val="24"/>
          <w:szCs w:val="24"/>
          <w:lang w:bidi="en-US"/>
        </w:rPr>
        <w:t xml:space="preserve"> </w:t>
      </w:r>
      <w:r w:rsidRPr="00B42317">
        <w:rPr>
          <w:sz w:val="24"/>
          <w:szCs w:val="24"/>
          <w:lang w:val="en-US" w:bidi="en-US"/>
        </w:rPr>
        <w:t>microptera</w:t>
      </w:r>
      <w:r w:rsidRPr="00B42317">
        <w:rPr>
          <w:sz w:val="24"/>
          <w:szCs w:val="24"/>
          <w:lang w:bidi="en-US"/>
        </w:rPr>
        <w:t xml:space="preserve"> </w:t>
      </w:r>
      <w:r w:rsidRPr="00B42317">
        <w:rPr>
          <w:sz w:val="24"/>
          <w:szCs w:val="24"/>
          <w:lang w:val="en-US" w:bidi="en-US"/>
        </w:rPr>
        <w:t>jailensis</w:t>
      </w:r>
      <w:r w:rsidRPr="00B42317">
        <w:rPr>
          <w:sz w:val="24"/>
          <w:szCs w:val="24"/>
          <w:lang w:bidi="en-US"/>
        </w:rPr>
        <w:t xml:space="preserve"> </w:t>
      </w:r>
      <w:r w:rsidRPr="00B42317">
        <w:rPr>
          <w:sz w:val="24"/>
          <w:szCs w:val="24"/>
          <w:lang w:val="en-US" w:bidi="en-US"/>
        </w:rPr>
        <w:t>Miram</w:t>
      </w:r>
      <w:r w:rsidRPr="00B42317">
        <w:rPr>
          <w:sz w:val="24"/>
          <w:szCs w:val="24"/>
          <w:lang w:bidi="en-US"/>
        </w:rPr>
        <w:t xml:space="preserve">, </w:t>
      </w:r>
      <w:r w:rsidRPr="00B42317">
        <w:rPr>
          <w:sz w:val="24"/>
          <w:szCs w:val="24"/>
          <w:lang w:bidi="ru-RU"/>
        </w:rPr>
        <w:t xml:space="preserve">Чесночница Палласа </w:t>
      </w:r>
      <w:r w:rsidRPr="00B42317">
        <w:rPr>
          <w:sz w:val="24"/>
          <w:szCs w:val="24"/>
          <w:lang w:val="en-US" w:bidi="en-US"/>
        </w:rPr>
        <w:t>Pelobates</w:t>
      </w:r>
      <w:r w:rsidRPr="00B42317">
        <w:rPr>
          <w:sz w:val="24"/>
          <w:szCs w:val="24"/>
          <w:lang w:bidi="en-US"/>
        </w:rPr>
        <w:t xml:space="preserve"> </w:t>
      </w:r>
      <w:r w:rsidRPr="00B42317">
        <w:rPr>
          <w:sz w:val="24"/>
          <w:szCs w:val="24"/>
          <w:lang w:val="en-US" w:bidi="en-US"/>
        </w:rPr>
        <w:t>vespertinus</w:t>
      </w:r>
      <w:r w:rsidRPr="00B42317">
        <w:rPr>
          <w:sz w:val="24"/>
          <w:szCs w:val="24"/>
          <w:lang w:bidi="en-US"/>
        </w:rPr>
        <w:t xml:space="preserve">, </w:t>
      </w:r>
      <w:r w:rsidRPr="00B42317">
        <w:rPr>
          <w:sz w:val="24"/>
          <w:szCs w:val="24"/>
          <w:lang w:bidi="ru-RU"/>
        </w:rPr>
        <w:t xml:space="preserve">Нетопырь средиземноморский </w:t>
      </w:r>
      <w:r w:rsidRPr="00B42317">
        <w:rPr>
          <w:sz w:val="24"/>
          <w:szCs w:val="24"/>
          <w:lang w:val="en-US" w:bidi="en-US"/>
        </w:rPr>
        <w:t>Pipistrellus</w:t>
      </w:r>
      <w:r w:rsidRPr="00B42317">
        <w:rPr>
          <w:sz w:val="24"/>
          <w:szCs w:val="24"/>
          <w:lang w:bidi="en-US"/>
        </w:rPr>
        <w:t xml:space="preserve"> </w:t>
      </w:r>
      <w:r w:rsidRPr="00B42317">
        <w:rPr>
          <w:sz w:val="24"/>
          <w:szCs w:val="24"/>
          <w:lang w:val="en-US" w:bidi="en-US"/>
        </w:rPr>
        <w:t>kuhlii</w:t>
      </w:r>
      <w:r w:rsidRPr="00B42317">
        <w:rPr>
          <w:sz w:val="24"/>
          <w:szCs w:val="24"/>
          <w:lang w:bidi="en-US"/>
        </w:rPr>
        <w:t xml:space="preserve">, </w:t>
      </w:r>
      <w:r w:rsidRPr="00B42317">
        <w:rPr>
          <w:sz w:val="24"/>
          <w:szCs w:val="24"/>
          <w:lang w:bidi="ru-RU"/>
        </w:rPr>
        <w:t xml:space="preserve">Нетопырь лесной </w:t>
      </w:r>
      <w:r w:rsidRPr="00B42317">
        <w:rPr>
          <w:sz w:val="24"/>
          <w:szCs w:val="24"/>
          <w:lang w:val="en-US" w:bidi="en-US"/>
        </w:rPr>
        <w:t>Pipistrellus</w:t>
      </w:r>
      <w:r w:rsidRPr="00B42317">
        <w:rPr>
          <w:sz w:val="24"/>
          <w:szCs w:val="24"/>
          <w:lang w:bidi="en-US"/>
        </w:rPr>
        <w:t xml:space="preserve"> </w:t>
      </w:r>
      <w:r w:rsidRPr="00B42317">
        <w:rPr>
          <w:sz w:val="24"/>
          <w:szCs w:val="24"/>
          <w:lang w:val="en-US" w:bidi="en-US"/>
        </w:rPr>
        <w:t>nathusii</w:t>
      </w:r>
      <w:r w:rsidRPr="00B42317">
        <w:rPr>
          <w:sz w:val="24"/>
          <w:szCs w:val="24"/>
          <w:lang w:bidi="en-US"/>
        </w:rPr>
        <w:t xml:space="preserve">, </w:t>
      </w:r>
      <w:r w:rsidRPr="00B42317">
        <w:rPr>
          <w:sz w:val="24"/>
          <w:szCs w:val="24"/>
          <w:lang w:bidi="ru-RU"/>
        </w:rPr>
        <w:t xml:space="preserve">Нетопырь-карлик </w:t>
      </w:r>
      <w:r w:rsidRPr="00B42317">
        <w:rPr>
          <w:sz w:val="24"/>
          <w:szCs w:val="24"/>
          <w:lang w:val="en-US" w:bidi="en-US"/>
        </w:rPr>
        <w:t>Pipistrellus</w:t>
      </w:r>
      <w:r w:rsidRPr="00B42317">
        <w:rPr>
          <w:sz w:val="24"/>
          <w:szCs w:val="24"/>
          <w:lang w:bidi="en-US"/>
        </w:rPr>
        <w:t xml:space="preserve"> </w:t>
      </w:r>
      <w:r w:rsidRPr="00B42317">
        <w:rPr>
          <w:sz w:val="24"/>
          <w:szCs w:val="24"/>
          <w:lang w:val="en-US" w:bidi="en-US"/>
        </w:rPr>
        <w:t>pipistrellus</w:t>
      </w:r>
      <w:r w:rsidRPr="00B42317">
        <w:rPr>
          <w:sz w:val="24"/>
          <w:szCs w:val="24"/>
          <w:lang w:bidi="en-US"/>
        </w:rPr>
        <w:t xml:space="preserve">, </w:t>
      </w:r>
      <w:r w:rsidRPr="00B42317">
        <w:rPr>
          <w:sz w:val="24"/>
          <w:szCs w:val="24"/>
          <w:lang w:bidi="ru-RU"/>
        </w:rPr>
        <w:t xml:space="preserve">Желтопузик безногий </w:t>
      </w:r>
      <w:r w:rsidRPr="00B42317">
        <w:rPr>
          <w:sz w:val="24"/>
          <w:szCs w:val="24"/>
          <w:lang w:val="en-US" w:bidi="en-US"/>
        </w:rPr>
        <w:t>Pseudopus</w:t>
      </w:r>
      <w:r w:rsidRPr="00B42317">
        <w:rPr>
          <w:sz w:val="24"/>
          <w:szCs w:val="24"/>
          <w:lang w:bidi="en-US"/>
        </w:rPr>
        <w:t xml:space="preserve"> </w:t>
      </w:r>
      <w:r w:rsidRPr="00B42317">
        <w:rPr>
          <w:sz w:val="24"/>
          <w:szCs w:val="24"/>
          <w:lang w:val="en-US" w:bidi="en-US"/>
        </w:rPr>
        <w:t>apodus</w:t>
      </w:r>
      <w:r w:rsidRPr="00B42317">
        <w:rPr>
          <w:sz w:val="24"/>
          <w:szCs w:val="24"/>
          <w:lang w:bidi="en-US"/>
        </w:rPr>
        <w:t xml:space="preserve">, </w:t>
      </w:r>
      <w:r w:rsidRPr="00B42317">
        <w:rPr>
          <w:sz w:val="24"/>
          <w:szCs w:val="24"/>
          <w:lang w:bidi="ru-RU"/>
        </w:rPr>
        <w:t xml:space="preserve">Королёк желтоголовый </w:t>
      </w:r>
      <w:r w:rsidRPr="00B42317">
        <w:rPr>
          <w:sz w:val="24"/>
          <w:szCs w:val="24"/>
          <w:lang w:val="en-US" w:bidi="en-US"/>
        </w:rPr>
        <w:t>Regulus</w:t>
      </w:r>
      <w:r w:rsidRPr="00B42317">
        <w:rPr>
          <w:sz w:val="24"/>
          <w:szCs w:val="24"/>
          <w:lang w:bidi="en-US"/>
        </w:rPr>
        <w:t xml:space="preserve"> </w:t>
      </w:r>
      <w:r w:rsidRPr="00B42317">
        <w:rPr>
          <w:sz w:val="24"/>
          <w:szCs w:val="24"/>
          <w:lang w:val="en-US" w:bidi="en-US"/>
        </w:rPr>
        <w:t>regulus</w:t>
      </w:r>
      <w:r w:rsidRPr="00B42317">
        <w:rPr>
          <w:sz w:val="24"/>
          <w:szCs w:val="24"/>
          <w:lang w:bidi="en-US"/>
        </w:rPr>
        <w:t xml:space="preserve">, </w:t>
      </w:r>
      <w:r w:rsidRPr="00B42317">
        <w:rPr>
          <w:sz w:val="24"/>
          <w:szCs w:val="24"/>
          <w:lang w:bidi="ru-RU"/>
        </w:rPr>
        <w:t xml:space="preserve">Бурозубка малая </w:t>
      </w:r>
      <w:r w:rsidRPr="00B42317">
        <w:rPr>
          <w:sz w:val="24"/>
          <w:szCs w:val="24"/>
          <w:lang w:val="en-US" w:bidi="en-US"/>
        </w:rPr>
        <w:t>Sorex</w:t>
      </w:r>
      <w:r w:rsidRPr="00B42317">
        <w:rPr>
          <w:sz w:val="24"/>
          <w:szCs w:val="24"/>
          <w:lang w:bidi="en-US"/>
        </w:rPr>
        <w:t xml:space="preserve"> </w:t>
      </w:r>
      <w:r w:rsidRPr="00B42317">
        <w:rPr>
          <w:sz w:val="24"/>
          <w:szCs w:val="24"/>
          <w:lang w:val="en-US" w:bidi="en-US"/>
        </w:rPr>
        <w:t>minutus</w:t>
      </w:r>
      <w:r w:rsidRPr="00B42317">
        <w:rPr>
          <w:sz w:val="24"/>
          <w:szCs w:val="24"/>
          <w:lang w:bidi="en-US"/>
        </w:rPr>
        <w:t xml:space="preserve">, </w:t>
      </w:r>
      <w:r w:rsidRPr="00B42317">
        <w:rPr>
          <w:sz w:val="24"/>
          <w:szCs w:val="24"/>
          <w:lang w:bidi="ru-RU"/>
        </w:rPr>
        <w:t xml:space="preserve">Суслик малый </w:t>
      </w:r>
      <w:r w:rsidRPr="00B42317">
        <w:rPr>
          <w:sz w:val="24"/>
          <w:szCs w:val="24"/>
          <w:lang w:val="en-US" w:bidi="en-US"/>
        </w:rPr>
        <w:t>Spermophilus</w:t>
      </w:r>
      <w:r w:rsidRPr="00B42317">
        <w:rPr>
          <w:sz w:val="24"/>
          <w:szCs w:val="24"/>
          <w:lang w:bidi="en-US"/>
        </w:rPr>
        <w:t xml:space="preserve"> </w:t>
      </w:r>
      <w:r w:rsidRPr="00B42317">
        <w:rPr>
          <w:sz w:val="24"/>
          <w:szCs w:val="24"/>
          <w:lang w:val="en-US" w:bidi="en-US"/>
        </w:rPr>
        <w:t>pygmaeus</w:t>
      </w:r>
      <w:r w:rsidRPr="00B42317">
        <w:rPr>
          <w:sz w:val="24"/>
          <w:szCs w:val="24"/>
          <w:lang w:bidi="en-US"/>
        </w:rPr>
        <w:t xml:space="preserve">, </w:t>
      </w:r>
      <w:r w:rsidRPr="00B42317">
        <w:rPr>
          <w:sz w:val="24"/>
          <w:szCs w:val="24"/>
          <w:lang w:bidi="ru-RU"/>
        </w:rPr>
        <w:t xml:space="preserve">Слепень Смирнова </w:t>
      </w:r>
      <w:r w:rsidRPr="00B42317">
        <w:rPr>
          <w:sz w:val="24"/>
          <w:szCs w:val="24"/>
          <w:lang w:val="en-US" w:bidi="en-US"/>
        </w:rPr>
        <w:t>Tabanus</w:t>
      </w:r>
      <w:r w:rsidRPr="00B42317">
        <w:rPr>
          <w:sz w:val="24"/>
          <w:szCs w:val="24"/>
          <w:lang w:bidi="en-US"/>
        </w:rPr>
        <w:t xml:space="preserve"> </w:t>
      </w:r>
      <w:r w:rsidRPr="00B42317">
        <w:rPr>
          <w:sz w:val="24"/>
          <w:szCs w:val="24"/>
          <w:lang w:val="en-US" w:bidi="en-US"/>
        </w:rPr>
        <w:t>smirnovi</w:t>
      </w:r>
      <w:r w:rsidRPr="00B42317">
        <w:rPr>
          <w:sz w:val="24"/>
          <w:szCs w:val="24"/>
          <w:lang w:bidi="en-US"/>
        </w:rPr>
        <w:t xml:space="preserve"> </w:t>
      </w:r>
      <w:r w:rsidRPr="00B42317">
        <w:rPr>
          <w:sz w:val="24"/>
          <w:szCs w:val="24"/>
          <w:lang w:val="en-US" w:bidi="en-US"/>
        </w:rPr>
        <w:t>Olsufjev</w:t>
      </w:r>
      <w:r w:rsidRPr="00B42317">
        <w:rPr>
          <w:sz w:val="24"/>
          <w:szCs w:val="24"/>
          <w:lang w:bidi="en-US"/>
        </w:rPr>
        <w:t xml:space="preserve">, </w:t>
      </w:r>
      <w:r w:rsidRPr="00B42317">
        <w:rPr>
          <w:sz w:val="24"/>
          <w:szCs w:val="24"/>
          <w:lang w:bidi="ru-RU"/>
        </w:rPr>
        <w:t xml:space="preserve">Каллимах </w:t>
      </w:r>
      <w:r w:rsidRPr="00B42317">
        <w:rPr>
          <w:sz w:val="24"/>
          <w:szCs w:val="24"/>
          <w:lang w:val="en-US" w:bidi="en-US"/>
        </w:rPr>
        <w:t>Tomares</w:t>
      </w:r>
      <w:r w:rsidRPr="00B42317">
        <w:rPr>
          <w:sz w:val="24"/>
          <w:szCs w:val="24"/>
          <w:lang w:bidi="en-US"/>
        </w:rPr>
        <w:t xml:space="preserve"> </w:t>
      </w:r>
      <w:r w:rsidRPr="00B42317">
        <w:rPr>
          <w:sz w:val="24"/>
          <w:szCs w:val="24"/>
          <w:lang w:val="en-US" w:bidi="en-US"/>
        </w:rPr>
        <w:t>callimachus</w:t>
      </w:r>
      <w:r w:rsidRPr="00B42317">
        <w:rPr>
          <w:sz w:val="24"/>
          <w:szCs w:val="24"/>
          <w:lang w:bidi="en-US"/>
        </w:rPr>
        <w:t xml:space="preserve">, </w:t>
      </w:r>
      <w:r w:rsidRPr="00B42317">
        <w:rPr>
          <w:sz w:val="24"/>
          <w:szCs w:val="24"/>
          <w:lang w:bidi="ru-RU"/>
        </w:rPr>
        <w:t xml:space="preserve">Незимах </w:t>
      </w:r>
      <w:r w:rsidRPr="00B42317">
        <w:rPr>
          <w:sz w:val="24"/>
          <w:szCs w:val="24"/>
          <w:lang w:val="en-US" w:bidi="en-US"/>
        </w:rPr>
        <w:t>Tomares</w:t>
      </w:r>
      <w:r w:rsidRPr="00B42317">
        <w:rPr>
          <w:sz w:val="24"/>
          <w:szCs w:val="24"/>
          <w:lang w:bidi="en-US"/>
        </w:rPr>
        <w:t xml:space="preserve"> </w:t>
      </w:r>
      <w:r w:rsidRPr="00B42317">
        <w:rPr>
          <w:sz w:val="24"/>
          <w:szCs w:val="24"/>
          <w:lang w:val="en-US" w:bidi="en-US"/>
        </w:rPr>
        <w:t>nogelii</w:t>
      </w:r>
      <w:r w:rsidRPr="00B42317">
        <w:rPr>
          <w:sz w:val="24"/>
          <w:szCs w:val="24"/>
          <w:lang w:bidi="en-US"/>
        </w:rPr>
        <w:t xml:space="preserve"> </w:t>
      </w:r>
      <w:r w:rsidRPr="00B42317">
        <w:rPr>
          <w:sz w:val="24"/>
          <w:szCs w:val="24"/>
          <w:lang w:val="en-US" w:bidi="en-US"/>
        </w:rPr>
        <w:t>nesimachus</w:t>
      </w:r>
      <w:r w:rsidRPr="00B42317">
        <w:rPr>
          <w:sz w:val="24"/>
          <w:szCs w:val="24"/>
          <w:lang w:bidi="en-US"/>
        </w:rPr>
        <w:t xml:space="preserve">, </w:t>
      </w:r>
      <w:r w:rsidRPr="00B42317">
        <w:rPr>
          <w:sz w:val="24"/>
          <w:szCs w:val="24"/>
          <w:lang w:bidi="ru-RU"/>
        </w:rPr>
        <w:t xml:space="preserve">Тифлолигидиум караби-яйлинский </w:t>
      </w:r>
      <w:r w:rsidRPr="00B42317">
        <w:rPr>
          <w:sz w:val="24"/>
          <w:szCs w:val="24"/>
          <w:lang w:val="en-US" w:bidi="en-US"/>
        </w:rPr>
        <w:t>Typhloligidium</w:t>
      </w:r>
      <w:r w:rsidRPr="00B42317">
        <w:rPr>
          <w:sz w:val="24"/>
          <w:szCs w:val="24"/>
          <w:lang w:bidi="en-US"/>
        </w:rPr>
        <w:t xml:space="preserve"> </w:t>
      </w:r>
      <w:r w:rsidRPr="00B42317">
        <w:rPr>
          <w:sz w:val="24"/>
          <w:szCs w:val="24"/>
          <w:lang w:val="en-US" w:bidi="en-US"/>
        </w:rPr>
        <w:t>karabijajlae</w:t>
      </w:r>
      <w:r w:rsidRPr="00B42317">
        <w:rPr>
          <w:sz w:val="24"/>
          <w:szCs w:val="24"/>
          <w:lang w:bidi="en-US"/>
        </w:rPr>
        <w:t xml:space="preserve"> </w:t>
      </w:r>
      <w:r w:rsidRPr="00B42317">
        <w:rPr>
          <w:sz w:val="24"/>
          <w:szCs w:val="24"/>
          <w:lang w:val="en-US" w:bidi="en-US"/>
        </w:rPr>
        <w:t>Borutzky</w:t>
      </w:r>
      <w:r w:rsidRPr="00B42317">
        <w:rPr>
          <w:sz w:val="24"/>
          <w:szCs w:val="24"/>
          <w:lang w:bidi="en-US"/>
        </w:rPr>
        <w:t xml:space="preserve">, </w:t>
      </w:r>
      <w:r w:rsidRPr="00B42317">
        <w:rPr>
          <w:sz w:val="24"/>
          <w:szCs w:val="24"/>
          <w:lang w:bidi="ru-RU"/>
        </w:rPr>
        <w:t xml:space="preserve">Кожан двухцветный </w:t>
      </w:r>
      <w:r w:rsidRPr="00B42317">
        <w:rPr>
          <w:sz w:val="24"/>
          <w:szCs w:val="24"/>
          <w:lang w:val="en-US" w:bidi="en-US"/>
        </w:rPr>
        <w:t>Vespertilio</w:t>
      </w:r>
      <w:r w:rsidRPr="00B42317">
        <w:rPr>
          <w:sz w:val="24"/>
          <w:szCs w:val="24"/>
          <w:lang w:bidi="en-US"/>
        </w:rPr>
        <w:t xml:space="preserve"> </w:t>
      </w:r>
      <w:r w:rsidRPr="00B42317">
        <w:rPr>
          <w:sz w:val="24"/>
          <w:szCs w:val="24"/>
          <w:lang w:val="en-US" w:bidi="en-US"/>
        </w:rPr>
        <w:t>murinus</w:t>
      </w:r>
      <w:r w:rsidRPr="00B42317">
        <w:rPr>
          <w:sz w:val="24"/>
          <w:szCs w:val="24"/>
          <w:lang w:bidi="en-US"/>
        </w:rPr>
        <w:t xml:space="preserve">, </w:t>
      </w:r>
      <w:r w:rsidRPr="00B42317">
        <w:rPr>
          <w:sz w:val="24"/>
          <w:szCs w:val="24"/>
          <w:lang w:bidi="ru-RU"/>
        </w:rPr>
        <w:t xml:space="preserve">Полоз леопардовый </w:t>
      </w:r>
      <w:r w:rsidRPr="00B42317">
        <w:rPr>
          <w:sz w:val="24"/>
          <w:szCs w:val="24"/>
          <w:lang w:val="en-US" w:bidi="en-US"/>
        </w:rPr>
        <w:t>Zamenis</w:t>
      </w:r>
      <w:r w:rsidRPr="00B42317">
        <w:rPr>
          <w:sz w:val="24"/>
          <w:szCs w:val="24"/>
          <w:lang w:bidi="en-US"/>
        </w:rPr>
        <w:t xml:space="preserve"> </w:t>
      </w:r>
      <w:r w:rsidRPr="00B42317">
        <w:rPr>
          <w:sz w:val="24"/>
          <w:szCs w:val="24"/>
          <w:lang w:val="en-US" w:bidi="en-US"/>
        </w:rPr>
        <w:t>situla</w:t>
      </w:r>
      <w:r w:rsidRPr="00B42317">
        <w:rPr>
          <w:sz w:val="24"/>
          <w:szCs w:val="24"/>
          <w:lang w:bidi="en-US"/>
        </w:rPr>
        <w:t xml:space="preserve">, </w:t>
      </w:r>
      <w:r w:rsidRPr="00B42317">
        <w:rPr>
          <w:sz w:val="24"/>
          <w:szCs w:val="24"/>
          <w:lang w:bidi="ru-RU"/>
        </w:rPr>
        <w:t xml:space="preserve">Поликсена </w:t>
      </w:r>
      <w:r w:rsidRPr="00B42317">
        <w:rPr>
          <w:sz w:val="24"/>
          <w:szCs w:val="24"/>
          <w:lang w:val="en-US" w:bidi="en-US"/>
        </w:rPr>
        <w:t>Zerynthia</w:t>
      </w:r>
      <w:r w:rsidRPr="00B42317">
        <w:rPr>
          <w:sz w:val="24"/>
          <w:szCs w:val="24"/>
          <w:lang w:bidi="en-US"/>
        </w:rPr>
        <w:t xml:space="preserve"> </w:t>
      </w:r>
      <w:r w:rsidRPr="00B42317">
        <w:rPr>
          <w:sz w:val="24"/>
          <w:szCs w:val="24"/>
          <w:lang w:val="en-US" w:bidi="en-US"/>
        </w:rPr>
        <w:t>polyxena</w:t>
      </w:r>
      <w:r w:rsidRPr="00B42317">
        <w:rPr>
          <w:sz w:val="24"/>
          <w:szCs w:val="24"/>
          <w:lang w:bidi="en-US"/>
        </w:rPr>
        <w:t>.</w:t>
      </w:r>
    </w:p>
    <w:p w14:paraId="017A774F" w14:textId="77777777" w:rsidR="00A2227B" w:rsidRPr="00B42317" w:rsidRDefault="00A2227B" w:rsidP="00A2227B">
      <w:pPr>
        <w:pStyle w:val="1f1"/>
        <w:shd w:val="clear" w:color="auto" w:fill="auto"/>
        <w:spacing w:line="240" w:lineRule="auto"/>
        <w:ind w:firstLine="709"/>
        <w:jc w:val="both"/>
        <w:rPr>
          <w:sz w:val="24"/>
          <w:szCs w:val="24"/>
        </w:rPr>
      </w:pPr>
      <w:r w:rsidRPr="00B42317">
        <w:rPr>
          <w:sz w:val="24"/>
          <w:szCs w:val="24"/>
          <w:lang w:bidi="ru-RU"/>
        </w:rPr>
        <w:t>На территории Кировского района Республики Крым могут встречаться некоторые, из перечисленных ниже объектов животного мира, отнесенных к охотничьим ресурсам, обитающих на территории Республики Крым:</w:t>
      </w:r>
    </w:p>
    <w:p w14:paraId="523FC446" w14:textId="77777777" w:rsidR="00A2227B" w:rsidRPr="00B42317" w:rsidRDefault="00A2227B" w:rsidP="00776B82">
      <w:pPr>
        <w:pStyle w:val="1f1"/>
        <w:numPr>
          <w:ilvl w:val="0"/>
          <w:numId w:val="117"/>
        </w:numPr>
        <w:shd w:val="clear" w:color="auto" w:fill="auto"/>
        <w:tabs>
          <w:tab w:val="left" w:pos="0"/>
        </w:tabs>
        <w:spacing w:after="0" w:line="240" w:lineRule="auto"/>
        <w:ind w:left="1429" w:hanging="360"/>
        <w:jc w:val="both"/>
        <w:rPr>
          <w:sz w:val="24"/>
          <w:szCs w:val="24"/>
        </w:rPr>
      </w:pPr>
      <w:r w:rsidRPr="00B42317">
        <w:rPr>
          <w:sz w:val="24"/>
          <w:szCs w:val="24"/>
          <w:lang w:bidi="ru-RU"/>
        </w:rPr>
        <w:t>копытные - олень благородный, косуля европейская, кабан, муфлон, лань;</w:t>
      </w:r>
    </w:p>
    <w:p w14:paraId="7359A292" w14:textId="77777777" w:rsidR="00A2227B" w:rsidRPr="00B42317" w:rsidRDefault="00A2227B" w:rsidP="00776B82">
      <w:pPr>
        <w:pStyle w:val="1f1"/>
        <w:numPr>
          <w:ilvl w:val="0"/>
          <w:numId w:val="117"/>
        </w:numPr>
        <w:shd w:val="clear" w:color="auto" w:fill="auto"/>
        <w:tabs>
          <w:tab w:val="left" w:pos="0"/>
          <w:tab w:val="left" w:pos="1466"/>
        </w:tabs>
        <w:spacing w:after="0" w:line="240" w:lineRule="auto"/>
        <w:ind w:left="1429" w:hanging="360"/>
        <w:jc w:val="both"/>
        <w:rPr>
          <w:sz w:val="24"/>
          <w:szCs w:val="24"/>
        </w:rPr>
      </w:pPr>
      <w:r w:rsidRPr="00B42317">
        <w:rPr>
          <w:sz w:val="24"/>
          <w:szCs w:val="24"/>
          <w:lang w:bidi="ru-RU"/>
        </w:rPr>
        <w:t>пушные - волк, лисица, шакал, заяц-русак, барсук, ласка, куница каменная, енотовидная собака, степной хорёк, белка-телеутка, дикий кролик, хомяк, суслик, ондатра, кроты;</w:t>
      </w:r>
    </w:p>
    <w:p w14:paraId="50BEAAFB" w14:textId="77777777" w:rsidR="00A2227B" w:rsidRPr="00B42317" w:rsidRDefault="00A2227B" w:rsidP="00776B82">
      <w:pPr>
        <w:pStyle w:val="1f1"/>
        <w:numPr>
          <w:ilvl w:val="0"/>
          <w:numId w:val="117"/>
        </w:numPr>
        <w:shd w:val="clear" w:color="auto" w:fill="auto"/>
        <w:tabs>
          <w:tab w:val="left" w:pos="0"/>
        </w:tabs>
        <w:spacing w:after="0" w:line="240" w:lineRule="auto"/>
        <w:ind w:left="1429" w:hanging="360"/>
        <w:jc w:val="both"/>
        <w:rPr>
          <w:sz w:val="24"/>
          <w:szCs w:val="24"/>
        </w:rPr>
      </w:pPr>
      <w:r w:rsidRPr="00B42317">
        <w:rPr>
          <w:sz w:val="24"/>
          <w:szCs w:val="24"/>
          <w:lang w:bidi="ru-RU"/>
        </w:rPr>
        <w:t>птицы - каравайка, серый гусь, белолобый гусь, гуменник, огарь, пеганка, кряква, чирок-свистунок, серая утка, свиязь, шилохвость, чирок-трескунок, широконоска, красноносый нырок, красноголовый нырок кеклик, серая куропатка, перепел, фазан, пастушок, коростель, камышница, лысуха, тулес, чибис, большой улит, травник, бекас, вальдшнеп, саджа, вяхирь, клинтух, сизый голубь, горлица большая, горлица кольчатая, горлица обыкновенная, луток или малый крохаль, хохлатая чернеть, обыкновенный гоголь, обыкновенная гага, синьга, погоныш, мородунка, турухтан, гаршнеп, дупель, большой кроншнеп, средний кроншнеп, большой веретенник, малый веретенник, камнешарка, хрустан.</w:t>
      </w:r>
    </w:p>
    <w:p w14:paraId="3DB24769" w14:textId="77777777" w:rsidR="00A2227B" w:rsidRPr="00B42317" w:rsidRDefault="00A2227B" w:rsidP="00A2227B">
      <w:pPr>
        <w:autoSpaceDE w:val="0"/>
        <w:autoSpaceDN w:val="0"/>
        <w:adjustRightInd w:val="0"/>
        <w:jc w:val="both"/>
        <w:rPr>
          <w:rFonts w:ascii="TimesNewRomanPSMT" w:hAnsi="TimesNewRomanPSMT" w:cs="TimesNewRomanPSMT"/>
        </w:rPr>
      </w:pPr>
    </w:p>
    <w:p w14:paraId="7B6A5405" w14:textId="77777777" w:rsidR="00A2227B" w:rsidRPr="00B42317" w:rsidRDefault="00A2227B" w:rsidP="00776B82">
      <w:pPr>
        <w:pStyle w:val="afb"/>
        <w:numPr>
          <w:ilvl w:val="2"/>
          <w:numId w:val="27"/>
        </w:numPr>
        <w:jc w:val="center"/>
        <w:outlineLvl w:val="2"/>
        <w:rPr>
          <w:b/>
        </w:rPr>
      </w:pPr>
      <w:bookmarkStart w:id="50" w:name="_Toc500840066"/>
      <w:bookmarkStart w:id="51" w:name="_Toc515611619"/>
      <w:bookmarkStart w:id="52" w:name="_Toc107413361"/>
      <w:r w:rsidRPr="00B42317">
        <w:rPr>
          <w:b/>
        </w:rPr>
        <w:t>Лесосырьевые ресурсы</w:t>
      </w:r>
      <w:bookmarkEnd w:id="50"/>
      <w:bookmarkEnd w:id="51"/>
      <w:bookmarkEnd w:id="52"/>
    </w:p>
    <w:p w14:paraId="39262B98" w14:textId="77777777" w:rsidR="00A2227B" w:rsidRPr="00B42317" w:rsidRDefault="00A2227B" w:rsidP="00A2227B">
      <w:pPr>
        <w:autoSpaceDE w:val="0"/>
        <w:autoSpaceDN w:val="0"/>
        <w:adjustRightInd w:val="0"/>
        <w:jc w:val="both"/>
      </w:pPr>
    </w:p>
    <w:p w14:paraId="08632FBA" w14:textId="77777777" w:rsidR="00A2227B" w:rsidRPr="00B42317" w:rsidRDefault="00A2227B" w:rsidP="00A2227B">
      <w:pPr>
        <w:autoSpaceDE w:val="0"/>
        <w:autoSpaceDN w:val="0"/>
        <w:adjustRightInd w:val="0"/>
        <w:ind w:firstLine="709"/>
        <w:jc w:val="both"/>
      </w:pPr>
      <w:r w:rsidRPr="00B42317">
        <w:t>На территории Кировского сельского поселения земли лесного фонда отсутствуют.</w:t>
      </w:r>
    </w:p>
    <w:p w14:paraId="602AAD50" w14:textId="77777777" w:rsidR="00A2227B" w:rsidRPr="00B42317" w:rsidRDefault="00A2227B" w:rsidP="00A2227B">
      <w:pPr>
        <w:autoSpaceDE w:val="0"/>
        <w:autoSpaceDN w:val="0"/>
        <w:adjustRightInd w:val="0"/>
        <w:jc w:val="both"/>
        <w:rPr>
          <w:rFonts w:ascii="TimesNewRomanPSMT" w:hAnsi="TimesNewRomanPSMT" w:cs="TimesNewRomanPSMT"/>
        </w:rPr>
      </w:pPr>
    </w:p>
    <w:p w14:paraId="6047BF7C" w14:textId="77777777" w:rsidR="00A2227B" w:rsidRPr="00B42317" w:rsidRDefault="00A2227B" w:rsidP="00776B82">
      <w:pPr>
        <w:pStyle w:val="afb"/>
        <w:widowControl w:val="0"/>
        <w:numPr>
          <w:ilvl w:val="2"/>
          <w:numId w:val="27"/>
        </w:numPr>
        <w:autoSpaceDE w:val="0"/>
        <w:autoSpaceDN w:val="0"/>
        <w:adjustRightInd w:val="0"/>
        <w:jc w:val="center"/>
        <w:outlineLvl w:val="2"/>
        <w:rPr>
          <w:b/>
        </w:rPr>
      </w:pPr>
      <w:bookmarkStart w:id="53" w:name="_Toc107413362"/>
      <w:r w:rsidRPr="00B42317">
        <w:rPr>
          <w:b/>
        </w:rPr>
        <w:t>Особо охраняемые природные территории</w:t>
      </w:r>
      <w:bookmarkEnd w:id="53"/>
    </w:p>
    <w:p w14:paraId="3B89E7B1" w14:textId="77777777" w:rsidR="00A2227B" w:rsidRPr="00B42317" w:rsidRDefault="00A2227B" w:rsidP="00A2227B">
      <w:pPr>
        <w:autoSpaceDE w:val="0"/>
        <w:autoSpaceDN w:val="0"/>
        <w:adjustRightInd w:val="0"/>
        <w:jc w:val="both"/>
        <w:rPr>
          <w:rFonts w:ascii="TimesNewRomanPSMT" w:hAnsi="TimesNewRomanPSMT" w:cs="TimesNewRomanPSMT"/>
        </w:rPr>
      </w:pPr>
    </w:p>
    <w:p w14:paraId="348A3D81" w14:textId="77777777" w:rsidR="00A2227B" w:rsidRPr="00B42317" w:rsidRDefault="00A2227B" w:rsidP="00A2227B">
      <w:pPr>
        <w:autoSpaceDE w:val="0"/>
        <w:autoSpaceDN w:val="0"/>
        <w:adjustRightInd w:val="0"/>
        <w:ind w:firstLine="709"/>
        <w:jc w:val="both"/>
        <w:rPr>
          <w:rFonts w:ascii="TimesNewRomanPSMT" w:hAnsi="TimesNewRomanPSMT" w:cs="TimesNewRomanPSMT"/>
        </w:rPr>
      </w:pPr>
      <w:r w:rsidRPr="00B42317">
        <w:rPr>
          <w:rFonts w:ascii="TimesNewRomanPSMT" w:hAnsi="TimesNewRomanPSMT" w:cs="TimesNewRomanPSMT"/>
        </w:rPr>
        <w:t>На территории Кировского сельского поселения отсутствуют особо охраняемые природные территории.</w:t>
      </w:r>
    </w:p>
    <w:p w14:paraId="36664D4A" w14:textId="77777777" w:rsidR="00A2227B" w:rsidRPr="00B42317" w:rsidRDefault="00A2227B" w:rsidP="00A2227B">
      <w:pPr>
        <w:autoSpaceDE w:val="0"/>
        <w:autoSpaceDN w:val="0"/>
        <w:adjustRightInd w:val="0"/>
        <w:ind w:firstLine="709"/>
        <w:jc w:val="both"/>
        <w:rPr>
          <w:rFonts w:ascii="TimesNewRomanPSMT" w:hAnsi="TimesNewRomanPSMT" w:cs="TimesNewRomanPSMT"/>
        </w:rPr>
      </w:pPr>
      <w:r w:rsidRPr="00B42317">
        <w:rPr>
          <w:rFonts w:ascii="TimesNewRomanPSMT" w:hAnsi="TimesNewRomanPSMT" w:cs="TimesNewRomanPSMT"/>
        </w:rPr>
        <w:t>Создание ООПТ федерального, регионального и местного значения на территории Кировского сельского поселения не планируется.</w:t>
      </w:r>
    </w:p>
    <w:p w14:paraId="0DAFD80B" w14:textId="77777777" w:rsidR="00A2227B" w:rsidRPr="00B42317" w:rsidRDefault="00A2227B" w:rsidP="00A2227B">
      <w:pPr>
        <w:widowControl w:val="0"/>
        <w:autoSpaceDE w:val="0"/>
        <w:autoSpaceDN w:val="0"/>
        <w:adjustRightInd w:val="0"/>
        <w:jc w:val="both"/>
      </w:pPr>
    </w:p>
    <w:p w14:paraId="2DFFCE67" w14:textId="77777777" w:rsidR="00A2227B" w:rsidRPr="00B42317" w:rsidRDefault="00A2227B" w:rsidP="00776B82">
      <w:pPr>
        <w:pStyle w:val="afb"/>
        <w:numPr>
          <w:ilvl w:val="1"/>
          <w:numId w:val="27"/>
        </w:numPr>
        <w:shd w:val="clear" w:color="auto" w:fill="FFFFFF"/>
        <w:autoSpaceDE w:val="0"/>
        <w:autoSpaceDN w:val="0"/>
        <w:ind w:left="0" w:firstLine="0"/>
        <w:jc w:val="center"/>
        <w:outlineLvl w:val="1"/>
      </w:pPr>
      <w:bookmarkStart w:id="54" w:name="_Toc107413363"/>
      <w:r w:rsidRPr="00B42317">
        <w:rPr>
          <w:b/>
        </w:rPr>
        <w:t>Территориальный анализ инженерно-геологических условий с выявлением опасных геологических процессов и предложениями по инженерно-строительному районированию</w:t>
      </w:r>
      <w:bookmarkEnd w:id="54"/>
    </w:p>
    <w:p w14:paraId="499E05EE" w14:textId="77777777" w:rsidR="00A2227B" w:rsidRPr="00B42317" w:rsidRDefault="00A2227B" w:rsidP="00A2227B">
      <w:bookmarkStart w:id="55" w:name="_Toc383429316"/>
    </w:p>
    <w:p w14:paraId="4E56645C" w14:textId="77777777" w:rsidR="00A2227B" w:rsidRPr="00B42317" w:rsidRDefault="00A2227B" w:rsidP="00A2227B">
      <w:pPr>
        <w:ind w:firstLine="709"/>
        <w:jc w:val="both"/>
      </w:pPr>
      <w:r w:rsidRPr="00B42317">
        <w:t>Исследуемая территория отличается сложностью и многообразием условий и пространственно-временных закономерностей формирования опасных геологических процессов.</w:t>
      </w:r>
    </w:p>
    <w:p w14:paraId="635502A6" w14:textId="77777777" w:rsidR="00A2227B" w:rsidRPr="00B42317" w:rsidRDefault="00A2227B" w:rsidP="00A2227B">
      <w:pPr>
        <w:pStyle w:val="afb"/>
        <w:ind w:left="0" w:firstLine="709"/>
        <w:jc w:val="both"/>
        <w:rPr>
          <w:b/>
          <w:bCs/>
          <w:i/>
          <w:iCs/>
        </w:rPr>
      </w:pPr>
    </w:p>
    <w:p w14:paraId="4F53835B" w14:textId="77777777" w:rsidR="00A2227B" w:rsidRPr="00B42317" w:rsidRDefault="00A2227B" w:rsidP="00A2227B">
      <w:pPr>
        <w:pStyle w:val="afb"/>
        <w:ind w:left="0" w:firstLine="709"/>
        <w:jc w:val="both"/>
        <w:rPr>
          <w:b/>
          <w:bCs/>
          <w:iCs/>
        </w:rPr>
      </w:pPr>
      <w:r w:rsidRPr="00B42317">
        <w:rPr>
          <w:b/>
          <w:bCs/>
          <w:iCs/>
        </w:rPr>
        <w:t>Процессы, связанные с поверхностными водотоками (флювиальные)</w:t>
      </w:r>
    </w:p>
    <w:p w14:paraId="51E306DC" w14:textId="77777777" w:rsidR="00A2227B" w:rsidRPr="00B42317" w:rsidRDefault="00A2227B" w:rsidP="00A2227B">
      <w:pPr>
        <w:pStyle w:val="afb"/>
        <w:ind w:left="0" w:firstLine="709"/>
        <w:jc w:val="both"/>
      </w:pPr>
      <w:r w:rsidRPr="00B42317">
        <w:rPr>
          <w:i/>
          <w:iCs/>
        </w:rPr>
        <w:t>Эрозионная денудация</w:t>
      </w:r>
      <w:r w:rsidRPr="00B42317">
        <w:t xml:space="preserve"> является одним из основных склоноперерабатывающих процессов. Временные водотоки образуют ложбины, промоины, овраги и балки. Деятельность их удорожает строительство.</w:t>
      </w:r>
    </w:p>
    <w:p w14:paraId="0D8B06BC" w14:textId="77777777" w:rsidR="00A2227B" w:rsidRPr="00B42317" w:rsidRDefault="00A2227B" w:rsidP="00A2227B">
      <w:pPr>
        <w:pStyle w:val="afb"/>
        <w:ind w:left="0" w:firstLine="709"/>
        <w:jc w:val="both"/>
      </w:pPr>
      <w:r w:rsidRPr="00B42317">
        <w:t xml:space="preserve">Основными причинами развития эрозионной денудации являются талые воды, атмосферные осадки, распахивание полей и зависят от крутизны склонов и особенностей слагающих пород. Плоскостная эрозия локально распространена на склонах холмисто-грядовых возвышенностей. </w:t>
      </w:r>
    </w:p>
    <w:p w14:paraId="298E017C" w14:textId="77777777" w:rsidR="00A2227B" w:rsidRPr="00B42317" w:rsidRDefault="00A2227B" w:rsidP="00A2227B">
      <w:pPr>
        <w:pStyle w:val="afb"/>
        <w:ind w:left="0" w:firstLine="709"/>
        <w:jc w:val="both"/>
      </w:pPr>
      <w:r w:rsidRPr="00B42317">
        <w:t xml:space="preserve">Мероприятиями по защите почв от водной эрозии являются: </w:t>
      </w:r>
    </w:p>
    <w:p w14:paraId="47DBCBD0" w14:textId="77777777" w:rsidR="00A2227B" w:rsidRPr="00B42317" w:rsidRDefault="00A2227B" w:rsidP="00776B82">
      <w:pPr>
        <w:pStyle w:val="afb"/>
        <w:numPr>
          <w:ilvl w:val="0"/>
          <w:numId w:val="46"/>
        </w:numPr>
        <w:jc w:val="both"/>
      </w:pPr>
      <w:r w:rsidRPr="00B42317">
        <w:t xml:space="preserve">создание лесозащитных полос, </w:t>
      </w:r>
    </w:p>
    <w:p w14:paraId="5626B544" w14:textId="77777777" w:rsidR="00A2227B" w:rsidRPr="00B42317" w:rsidRDefault="00A2227B" w:rsidP="00776B82">
      <w:pPr>
        <w:pStyle w:val="afb"/>
        <w:numPr>
          <w:ilvl w:val="0"/>
          <w:numId w:val="46"/>
        </w:numPr>
        <w:jc w:val="both"/>
      </w:pPr>
      <w:r w:rsidRPr="00B42317">
        <w:t>устройство водоотводящих и водопоглощающих сооружений.</w:t>
      </w:r>
    </w:p>
    <w:p w14:paraId="2604CF37" w14:textId="77777777" w:rsidR="00A2227B" w:rsidRPr="00B42317" w:rsidRDefault="00A2227B" w:rsidP="00A2227B">
      <w:pPr>
        <w:pStyle w:val="afb"/>
        <w:ind w:left="0" w:firstLine="709"/>
        <w:jc w:val="both"/>
      </w:pPr>
    </w:p>
    <w:p w14:paraId="218E3ED5" w14:textId="77777777" w:rsidR="00A2227B" w:rsidRPr="00B42317" w:rsidRDefault="00A2227B" w:rsidP="00A2227B">
      <w:pPr>
        <w:pStyle w:val="afb"/>
        <w:ind w:left="0" w:firstLine="709"/>
        <w:jc w:val="both"/>
        <w:rPr>
          <w:b/>
          <w:bCs/>
          <w:iCs/>
        </w:rPr>
      </w:pPr>
      <w:r w:rsidRPr="00B42317">
        <w:rPr>
          <w:b/>
          <w:bCs/>
          <w:iCs/>
        </w:rPr>
        <w:t>Процессы, связанные с подземными водами (инфильтрационные)</w:t>
      </w:r>
    </w:p>
    <w:p w14:paraId="690D40A7" w14:textId="77777777" w:rsidR="00A2227B" w:rsidRPr="00B42317" w:rsidRDefault="00A2227B" w:rsidP="00A2227B">
      <w:pPr>
        <w:pStyle w:val="afb"/>
        <w:ind w:left="0" w:firstLine="709"/>
        <w:jc w:val="both"/>
      </w:pPr>
      <w:r w:rsidRPr="00B42317">
        <w:rPr>
          <w:i/>
          <w:iCs/>
        </w:rPr>
        <w:t>Просадочные процессы</w:t>
      </w:r>
      <w:r w:rsidRPr="00B42317">
        <w:t xml:space="preserve"> распространены на территории эолово-делювиальных склонов.</w:t>
      </w:r>
    </w:p>
    <w:p w14:paraId="3C762740" w14:textId="77777777" w:rsidR="00A2227B" w:rsidRPr="00B42317" w:rsidRDefault="00A2227B" w:rsidP="00A2227B">
      <w:pPr>
        <w:pStyle w:val="afb"/>
        <w:ind w:left="0" w:firstLine="709"/>
        <w:jc w:val="both"/>
      </w:pPr>
      <w:r w:rsidRPr="00B42317">
        <w:rPr>
          <w:i/>
          <w:iCs/>
        </w:rPr>
        <w:t>Карстовые процессы</w:t>
      </w:r>
      <w:r w:rsidRPr="00B42317">
        <w:t xml:space="preserve"> развиты в районах, где наблюдаются выходы пород, сложенных известняками и доломитами. </w:t>
      </w:r>
    </w:p>
    <w:p w14:paraId="1BCCA143" w14:textId="77777777" w:rsidR="00A2227B" w:rsidRPr="00B42317" w:rsidRDefault="00A2227B" w:rsidP="00A2227B">
      <w:pPr>
        <w:pStyle w:val="afb"/>
        <w:ind w:left="0" w:firstLine="709"/>
        <w:jc w:val="both"/>
      </w:pPr>
      <w:r w:rsidRPr="00B42317">
        <w:rPr>
          <w:i/>
          <w:iCs/>
        </w:rPr>
        <w:t>Набухание и усадка глинистых грунтов</w:t>
      </w:r>
      <w:r w:rsidRPr="00B42317">
        <w:t xml:space="preserve"> уменьшает прочность пород на склонах. Способностью к набуханию и усадке обладают верхнеплейстоценовые элювиально-делювиальные и эолово-делювиальные лессовидные отложения; плиоценовые глины относятся к сильнонабухающим.</w:t>
      </w:r>
    </w:p>
    <w:p w14:paraId="1453471B" w14:textId="77777777" w:rsidR="00A2227B" w:rsidRPr="00B42317" w:rsidRDefault="00A2227B" w:rsidP="00A2227B">
      <w:pPr>
        <w:pStyle w:val="afb"/>
        <w:ind w:left="0" w:firstLine="709"/>
        <w:jc w:val="both"/>
      </w:pPr>
      <w:r w:rsidRPr="00B42317">
        <w:rPr>
          <w:i/>
          <w:iCs/>
        </w:rPr>
        <w:t xml:space="preserve">Подтопление </w:t>
      </w:r>
      <w:r w:rsidRPr="00B42317">
        <w:t>формируется в результате нарушения баланса питания грунтовых вод. Происходит за счет нарушения поверхностного стока, возникновения «верховодки».</w:t>
      </w:r>
    </w:p>
    <w:p w14:paraId="59DBA063" w14:textId="77777777" w:rsidR="00A2227B" w:rsidRPr="00B42317" w:rsidRDefault="00A2227B" w:rsidP="00A2227B">
      <w:pPr>
        <w:pStyle w:val="afb"/>
        <w:ind w:left="0" w:firstLine="709"/>
        <w:jc w:val="both"/>
      </w:pPr>
      <w:r w:rsidRPr="00B42317">
        <w:rPr>
          <w:i/>
          <w:iCs/>
        </w:rPr>
        <w:t>Заболачиваемость.</w:t>
      </w:r>
      <w:r w:rsidRPr="00B42317">
        <w:t xml:space="preserve"> Заболоченные участки расположены в днищах балок и в бессточных понижениях. </w:t>
      </w:r>
    </w:p>
    <w:p w14:paraId="59A4DE0A" w14:textId="77777777" w:rsidR="00A2227B" w:rsidRPr="00B42317" w:rsidRDefault="00A2227B" w:rsidP="00A2227B">
      <w:pPr>
        <w:pStyle w:val="afb"/>
        <w:ind w:left="0" w:firstLine="709"/>
        <w:jc w:val="both"/>
      </w:pPr>
      <w:r w:rsidRPr="00B42317">
        <w:rPr>
          <w:i/>
          <w:iCs/>
        </w:rPr>
        <w:t xml:space="preserve">Засолению </w:t>
      </w:r>
      <w:r w:rsidRPr="00B42317">
        <w:t xml:space="preserve">незначительно подвержены подтапливаемые участки синклиналей. </w:t>
      </w:r>
    </w:p>
    <w:p w14:paraId="24E70AF0" w14:textId="77777777" w:rsidR="00A2227B" w:rsidRPr="00B42317" w:rsidRDefault="00A2227B" w:rsidP="00A2227B">
      <w:pPr>
        <w:pStyle w:val="afb"/>
        <w:ind w:left="0" w:firstLine="709"/>
        <w:jc w:val="both"/>
      </w:pPr>
    </w:p>
    <w:p w14:paraId="4E9B62D7" w14:textId="77777777" w:rsidR="00A2227B" w:rsidRPr="00B42317" w:rsidRDefault="00A2227B" w:rsidP="00A2227B">
      <w:pPr>
        <w:pStyle w:val="afb"/>
        <w:ind w:left="0" w:firstLine="709"/>
        <w:jc w:val="both"/>
        <w:rPr>
          <w:b/>
          <w:bCs/>
          <w:iCs/>
        </w:rPr>
      </w:pPr>
      <w:r w:rsidRPr="00B42317">
        <w:rPr>
          <w:b/>
          <w:bCs/>
          <w:iCs/>
        </w:rPr>
        <w:t>Дефляционно-аккумулятивные процессы (эоловые)</w:t>
      </w:r>
    </w:p>
    <w:p w14:paraId="3A2BC126" w14:textId="77777777" w:rsidR="00A2227B" w:rsidRPr="00B42317" w:rsidRDefault="00A2227B" w:rsidP="00A2227B">
      <w:pPr>
        <w:ind w:firstLine="709"/>
        <w:jc w:val="both"/>
      </w:pPr>
      <w:r w:rsidRPr="00B42317">
        <w:t xml:space="preserve">Слабой ветровой эрозии почв – </w:t>
      </w:r>
      <w:r w:rsidRPr="00B42317">
        <w:rPr>
          <w:i/>
          <w:iCs/>
        </w:rPr>
        <w:t>эоловым процессам</w:t>
      </w:r>
      <w:r w:rsidRPr="00B42317">
        <w:t xml:space="preserve"> подвержены делювиальные склоны антиклинальных гряд. Защитой от дефляции является растительность (лесополосы) в сочетании с агротехническими мерами.</w:t>
      </w:r>
    </w:p>
    <w:p w14:paraId="3B9DAFFD" w14:textId="77777777" w:rsidR="00A2227B" w:rsidRPr="00B42317" w:rsidRDefault="00A2227B" w:rsidP="00A2227B">
      <w:pPr>
        <w:ind w:firstLine="709"/>
        <w:jc w:val="both"/>
      </w:pPr>
    </w:p>
    <w:p w14:paraId="2B7546F1" w14:textId="77777777" w:rsidR="00A2227B" w:rsidRPr="00B42317" w:rsidRDefault="00A2227B" w:rsidP="00A2227B">
      <w:pPr>
        <w:ind w:firstLine="709"/>
        <w:jc w:val="both"/>
        <w:rPr>
          <w:b/>
          <w:bCs/>
          <w:iCs/>
        </w:rPr>
      </w:pPr>
      <w:r w:rsidRPr="00B42317">
        <w:rPr>
          <w:b/>
          <w:bCs/>
          <w:iCs/>
        </w:rPr>
        <w:t>Процессы, связанные с комплексом факторов</w:t>
      </w:r>
    </w:p>
    <w:p w14:paraId="4D2F50B6" w14:textId="77777777" w:rsidR="00A2227B" w:rsidRPr="00B42317" w:rsidRDefault="00A2227B" w:rsidP="00A2227B">
      <w:pPr>
        <w:ind w:firstLine="709"/>
        <w:jc w:val="both"/>
      </w:pPr>
      <w:r w:rsidRPr="00B42317">
        <w:rPr>
          <w:i/>
          <w:iCs/>
        </w:rPr>
        <w:t xml:space="preserve">Выветривание </w:t>
      </w:r>
      <w:r w:rsidRPr="00B42317">
        <w:t>является повсеместно распространенным и одним из главнейших по интенсивности своего воздействия процессом.</w:t>
      </w:r>
    </w:p>
    <w:p w14:paraId="2B3822B2" w14:textId="77777777" w:rsidR="00A2227B" w:rsidRPr="00B42317" w:rsidRDefault="00A2227B" w:rsidP="00A2227B">
      <w:pPr>
        <w:ind w:firstLine="709"/>
        <w:jc w:val="both"/>
      </w:pPr>
      <w:r w:rsidRPr="00B42317">
        <w:t>Выветривание приводит к образованию слабоустойчивой коры выветривания, представленной сверху вниз: почвенно-растительным слоем, элювиально-делювиальным слоем, структурным элювием в зоне коренных пород. Мощность зон выветривания различна: по рыхлым четвертичным отложениям она достигает 1,5-</w:t>
      </w:r>
      <w:smartTag w:uri="urn:schemas-microsoft-com:office:smarttags" w:element="metricconverter">
        <w:smartTagPr>
          <w:attr w:name="ProductID" w:val="2,5 м"/>
        </w:smartTagPr>
        <w:r w:rsidRPr="00B42317">
          <w:t>2,5 м</w:t>
        </w:r>
      </w:smartTag>
      <w:r w:rsidRPr="00B42317">
        <w:t xml:space="preserve">; по песчаным породам составляет 9-15м, по коренным породам от 5 до </w:t>
      </w:r>
      <w:smartTag w:uri="urn:schemas-microsoft-com:office:smarttags" w:element="time">
        <w:smartTagPr>
          <w:attr w:name="Hour" w:val="15"/>
          <w:attr w:name="Minute" w:val="20"/>
        </w:smartTagPr>
        <w:r w:rsidRPr="00B42317">
          <w:t>15-</w:t>
        </w:r>
        <w:smartTag w:uri="urn:schemas-microsoft-com:office:smarttags" w:element="metricconverter">
          <w:smartTagPr>
            <w:attr w:name="ProductID" w:val="20 м"/>
          </w:smartTagPr>
          <w:r w:rsidRPr="00B42317">
            <w:t>20</w:t>
          </w:r>
        </w:smartTag>
      </w:smartTag>
      <w:r w:rsidRPr="00B42317">
        <w:t xml:space="preserve"> м, максимальные значения отмечаются в приводораздельных частях возвышенностей, достигая 25 и более метров.</w:t>
      </w:r>
    </w:p>
    <w:p w14:paraId="2397D292" w14:textId="77777777" w:rsidR="00A2227B" w:rsidRPr="00B42317" w:rsidRDefault="00A2227B" w:rsidP="00A2227B">
      <w:pPr>
        <w:ind w:firstLine="709"/>
        <w:jc w:val="both"/>
      </w:pPr>
      <w:r w:rsidRPr="00B42317">
        <w:t>Совокупное воздействие процессов механического, химического и биологического выветривания приводит к изменениям физико-механических свойств пород.</w:t>
      </w:r>
    </w:p>
    <w:p w14:paraId="1275DE98" w14:textId="77777777" w:rsidR="00A2227B" w:rsidRPr="00B42317" w:rsidRDefault="00A2227B" w:rsidP="00A2227B">
      <w:pPr>
        <w:ind w:firstLine="709"/>
        <w:jc w:val="both"/>
      </w:pPr>
    </w:p>
    <w:p w14:paraId="4EE91F7F" w14:textId="77777777" w:rsidR="00A2227B" w:rsidRPr="00B42317" w:rsidRDefault="00A2227B" w:rsidP="00A2227B">
      <w:pPr>
        <w:ind w:firstLine="709"/>
        <w:jc w:val="both"/>
        <w:rPr>
          <w:b/>
          <w:bCs/>
          <w:iCs/>
        </w:rPr>
      </w:pPr>
      <w:r w:rsidRPr="00B42317">
        <w:rPr>
          <w:b/>
          <w:bCs/>
          <w:iCs/>
        </w:rPr>
        <w:t>Техногенные факторы формирования ЭГП</w:t>
      </w:r>
    </w:p>
    <w:p w14:paraId="606A2067" w14:textId="77777777" w:rsidR="00A2227B" w:rsidRPr="00B42317" w:rsidRDefault="00A2227B" w:rsidP="00A2227B">
      <w:pPr>
        <w:ind w:firstLine="709"/>
        <w:jc w:val="both"/>
      </w:pPr>
      <w:r w:rsidRPr="00B42317">
        <w:lastRenderedPageBreak/>
        <w:t>Большая роль в распространении и активизации различных типов ЭГП играет антропогенный фактор, обусловленный интенсивным развитием хозяйственного комплекса.</w:t>
      </w:r>
    </w:p>
    <w:p w14:paraId="626A0461" w14:textId="77777777" w:rsidR="00A2227B" w:rsidRPr="00B42317" w:rsidRDefault="00A2227B" w:rsidP="00A2227B">
      <w:pPr>
        <w:ind w:firstLine="709"/>
        <w:jc w:val="both"/>
      </w:pPr>
      <w:r w:rsidRPr="00B42317">
        <w:t>При строительстве проводится большой объем планировочных работ, подрезка склонов и их пригрузка, динамическое воздействие, обводнение и разрыхление грунтов.</w:t>
      </w:r>
    </w:p>
    <w:p w14:paraId="1836EBD6" w14:textId="77777777" w:rsidR="00A2227B" w:rsidRPr="00B42317" w:rsidRDefault="00A2227B" w:rsidP="00A2227B">
      <w:pPr>
        <w:rPr>
          <w:rFonts w:cs="Arial"/>
        </w:rPr>
      </w:pPr>
    </w:p>
    <w:p w14:paraId="0E02281E" w14:textId="77777777" w:rsidR="00A2227B" w:rsidRPr="00B42317" w:rsidRDefault="00A2227B" w:rsidP="00A2227B">
      <w:pPr>
        <w:ind w:firstLine="709"/>
        <w:rPr>
          <w:b/>
        </w:rPr>
      </w:pPr>
      <w:r w:rsidRPr="00B42317">
        <w:rPr>
          <w:b/>
        </w:rPr>
        <w:t>Инженерно-строительное районирование</w:t>
      </w:r>
    </w:p>
    <w:bookmarkEnd w:id="55"/>
    <w:p w14:paraId="03C9C34B" w14:textId="77777777" w:rsidR="00A2227B" w:rsidRPr="00B42317" w:rsidRDefault="00A2227B" w:rsidP="00A2227B">
      <w:pPr>
        <w:pStyle w:val="affffffff9"/>
        <w:ind w:firstLine="709"/>
        <w:rPr>
          <w:rFonts w:ascii="Times New Roman" w:hAnsi="Times New Roman"/>
          <w:szCs w:val="24"/>
        </w:rPr>
      </w:pPr>
      <w:r w:rsidRPr="00B42317">
        <w:rPr>
          <w:rFonts w:ascii="Times New Roman" w:hAnsi="Times New Roman"/>
          <w:szCs w:val="24"/>
        </w:rPr>
        <w:t xml:space="preserve">По сложности инженерно-геологических условий территория Кировского сельского поселения относится к </w:t>
      </w:r>
      <w:r w:rsidRPr="00B42317">
        <w:rPr>
          <w:rFonts w:ascii="Times New Roman" w:hAnsi="Times New Roman"/>
          <w:szCs w:val="24"/>
          <w:lang w:val="en-US"/>
        </w:rPr>
        <w:t>I</w:t>
      </w:r>
      <w:r w:rsidRPr="00B42317">
        <w:rPr>
          <w:rFonts w:ascii="Times New Roman" w:hAnsi="Times New Roman"/>
          <w:szCs w:val="24"/>
        </w:rPr>
        <w:t xml:space="preserve"> категории согласно СП 47.13330.201</w:t>
      </w:r>
      <w:r>
        <w:rPr>
          <w:rFonts w:ascii="Times New Roman" w:hAnsi="Times New Roman"/>
          <w:szCs w:val="24"/>
        </w:rPr>
        <w:t>6</w:t>
      </w:r>
      <w:r w:rsidRPr="00B42317">
        <w:rPr>
          <w:rFonts w:ascii="Times New Roman" w:hAnsi="Times New Roman"/>
          <w:szCs w:val="24"/>
        </w:rPr>
        <w:t xml:space="preserve"> приложение А.</w:t>
      </w:r>
    </w:p>
    <w:p w14:paraId="6E55D728" w14:textId="77777777" w:rsidR="00A2227B" w:rsidRPr="00B42317" w:rsidRDefault="00A2227B" w:rsidP="00A2227B">
      <w:pPr>
        <w:pStyle w:val="affffffff9"/>
        <w:ind w:firstLine="709"/>
        <w:rPr>
          <w:rFonts w:ascii="Times New Roman" w:hAnsi="Times New Roman"/>
          <w:szCs w:val="24"/>
        </w:rPr>
      </w:pPr>
      <w:r w:rsidRPr="00B42317">
        <w:rPr>
          <w:rFonts w:ascii="Times New Roman" w:hAnsi="Times New Roman"/>
          <w:szCs w:val="24"/>
        </w:rPr>
        <w:t>На площади изысканий распространены опасные экзогенные процессы, такие как:</w:t>
      </w:r>
    </w:p>
    <w:p w14:paraId="6E2BFB3C" w14:textId="77777777" w:rsidR="00A2227B" w:rsidRPr="00B42317" w:rsidRDefault="00A2227B" w:rsidP="00776B82">
      <w:pPr>
        <w:pStyle w:val="affffffff9"/>
        <w:numPr>
          <w:ilvl w:val="0"/>
          <w:numId w:val="47"/>
        </w:numPr>
        <w:tabs>
          <w:tab w:val="left" w:pos="993"/>
        </w:tabs>
        <w:ind w:left="0" w:firstLine="709"/>
        <w:rPr>
          <w:rFonts w:ascii="Times New Roman" w:hAnsi="Times New Roman"/>
          <w:szCs w:val="24"/>
        </w:rPr>
      </w:pPr>
      <w:r w:rsidRPr="00B42317">
        <w:rPr>
          <w:rFonts w:ascii="Times New Roman" w:hAnsi="Times New Roman"/>
          <w:szCs w:val="24"/>
        </w:rPr>
        <w:t>эрозия;</w:t>
      </w:r>
    </w:p>
    <w:p w14:paraId="2852279B" w14:textId="77777777" w:rsidR="00A2227B" w:rsidRPr="00B42317" w:rsidRDefault="00A2227B" w:rsidP="00776B82">
      <w:pPr>
        <w:pStyle w:val="affffffff9"/>
        <w:numPr>
          <w:ilvl w:val="0"/>
          <w:numId w:val="47"/>
        </w:numPr>
        <w:tabs>
          <w:tab w:val="left" w:pos="993"/>
        </w:tabs>
        <w:ind w:left="0" w:firstLine="709"/>
        <w:rPr>
          <w:rFonts w:ascii="Times New Roman" w:hAnsi="Times New Roman"/>
          <w:szCs w:val="24"/>
        </w:rPr>
      </w:pPr>
      <w:r w:rsidRPr="00B42317">
        <w:rPr>
          <w:rFonts w:ascii="Times New Roman" w:hAnsi="Times New Roman"/>
          <w:szCs w:val="24"/>
        </w:rPr>
        <w:t>подтопление;</w:t>
      </w:r>
    </w:p>
    <w:p w14:paraId="72C6340E" w14:textId="77777777" w:rsidR="00A2227B" w:rsidRPr="00B42317" w:rsidRDefault="00A2227B" w:rsidP="00776B82">
      <w:pPr>
        <w:pStyle w:val="affffffff9"/>
        <w:numPr>
          <w:ilvl w:val="0"/>
          <w:numId w:val="47"/>
        </w:numPr>
        <w:tabs>
          <w:tab w:val="left" w:pos="993"/>
        </w:tabs>
        <w:ind w:left="0" w:firstLine="709"/>
        <w:rPr>
          <w:rFonts w:ascii="Times New Roman" w:hAnsi="Times New Roman"/>
          <w:szCs w:val="24"/>
        </w:rPr>
      </w:pPr>
      <w:r w:rsidRPr="00B42317">
        <w:rPr>
          <w:rFonts w:ascii="Times New Roman" w:hAnsi="Times New Roman"/>
          <w:szCs w:val="24"/>
        </w:rPr>
        <w:t>набухание и усадка;</w:t>
      </w:r>
    </w:p>
    <w:p w14:paraId="38C7F99E" w14:textId="77777777" w:rsidR="00A2227B" w:rsidRPr="00B42317" w:rsidRDefault="00A2227B" w:rsidP="00776B82">
      <w:pPr>
        <w:pStyle w:val="affffffff9"/>
        <w:numPr>
          <w:ilvl w:val="0"/>
          <w:numId w:val="47"/>
        </w:numPr>
        <w:tabs>
          <w:tab w:val="left" w:pos="993"/>
        </w:tabs>
        <w:ind w:left="0" w:firstLine="709"/>
        <w:rPr>
          <w:rFonts w:ascii="Times New Roman" w:hAnsi="Times New Roman"/>
          <w:szCs w:val="24"/>
        </w:rPr>
      </w:pPr>
      <w:r w:rsidRPr="00B42317">
        <w:rPr>
          <w:rFonts w:ascii="Times New Roman" w:hAnsi="Times New Roman"/>
          <w:szCs w:val="24"/>
        </w:rPr>
        <w:t>засоление;</w:t>
      </w:r>
    </w:p>
    <w:p w14:paraId="6ABFF80A" w14:textId="77777777" w:rsidR="00A2227B" w:rsidRPr="00B42317" w:rsidRDefault="00A2227B" w:rsidP="00776B82">
      <w:pPr>
        <w:pStyle w:val="affffffff9"/>
        <w:numPr>
          <w:ilvl w:val="0"/>
          <w:numId w:val="47"/>
        </w:numPr>
        <w:tabs>
          <w:tab w:val="left" w:pos="993"/>
        </w:tabs>
        <w:ind w:left="0" w:firstLine="709"/>
        <w:rPr>
          <w:rFonts w:ascii="Times New Roman" w:hAnsi="Times New Roman"/>
          <w:szCs w:val="24"/>
        </w:rPr>
      </w:pPr>
      <w:r w:rsidRPr="00B42317">
        <w:rPr>
          <w:rFonts w:ascii="Times New Roman" w:hAnsi="Times New Roman"/>
          <w:szCs w:val="24"/>
        </w:rPr>
        <w:t>эоловые процессы;</w:t>
      </w:r>
    </w:p>
    <w:p w14:paraId="619B8913" w14:textId="77777777" w:rsidR="00A2227B" w:rsidRPr="00B42317" w:rsidRDefault="00A2227B" w:rsidP="00776B82">
      <w:pPr>
        <w:pStyle w:val="affffffff9"/>
        <w:numPr>
          <w:ilvl w:val="0"/>
          <w:numId w:val="47"/>
        </w:numPr>
        <w:tabs>
          <w:tab w:val="left" w:pos="993"/>
        </w:tabs>
        <w:ind w:left="0" w:firstLine="709"/>
        <w:rPr>
          <w:rFonts w:ascii="Times New Roman" w:hAnsi="Times New Roman"/>
          <w:szCs w:val="24"/>
        </w:rPr>
      </w:pPr>
      <w:r w:rsidRPr="00B42317">
        <w:rPr>
          <w:rFonts w:ascii="Times New Roman" w:hAnsi="Times New Roman"/>
          <w:szCs w:val="24"/>
        </w:rPr>
        <w:t>выветривание.</w:t>
      </w:r>
    </w:p>
    <w:p w14:paraId="26E677E5" w14:textId="77777777" w:rsidR="00A2227B" w:rsidRPr="00B42317" w:rsidRDefault="00A2227B" w:rsidP="00A2227B">
      <w:pPr>
        <w:pStyle w:val="affffffff9"/>
        <w:ind w:firstLine="709"/>
        <w:rPr>
          <w:rFonts w:ascii="Times New Roman" w:hAnsi="Times New Roman"/>
          <w:szCs w:val="24"/>
        </w:rPr>
      </w:pPr>
      <w:r w:rsidRPr="00B42317">
        <w:rPr>
          <w:rFonts w:ascii="Times New Roman" w:hAnsi="Times New Roman"/>
          <w:szCs w:val="24"/>
        </w:rPr>
        <w:t>Согласно СП 14.13330-2014 фоновая сейсмическая интенсивность района работ для средних грунтовых условий при сейсмической опасности А (10%) составляет 7 баллов, В (5%) –7 баллов, С (1%) – 8 баллов.</w:t>
      </w:r>
    </w:p>
    <w:p w14:paraId="7292456F" w14:textId="77777777" w:rsidR="00A2227B" w:rsidRPr="00B42317" w:rsidRDefault="00A2227B" w:rsidP="00A2227B">
      <w:pPr>
        <w:pStyle w:val="affffffff9"/>
        <w:ind w:firstLine="709"/>
        <w:rPr>
          <w:rFonts w:ascii="Times New Roman" w:hAnsi="Times New Roman"/>
          <w:szCs w:val="24"/>
        </w:rPr>
      </w:pPr>
      <w:r w:rsidRPr="00B42317">
        <w:rPr>
          <w:rFonts w:ascii="Times New Roman" w:hAnsi="Times New Roman"/>
          <w:szCs w:val="24"/>
        </w:rPr>
        <w:t>Территория Кировского сельского поселения является благоприятной для строительства.</w:t>
      </w:r>
    </w:p>
    <w:p w14:paraId="707EAAD5" w14:textId="77777777" w:rsidR="00A2227B" w:rsidRPr="00B42317" w:rsidRDefault="00A2227B" w:rsidP="00A2227B">
      <w:pPr>
        <w:pStyle w:val="affffffff9"/>
        <w:ind w:firstLine="709"/>
        <w:rPr>
          <w:rFonts w:ascii="Times New Roman" w:hAnsi="Times New Roman"/>
          <w:szCs w:val="24"/>
        </w:rPr>
      </w:pPr>
      <w:r w:rsidRPr="00B42317">
        <w:rPr>
          <w:rFonts w:ascii="Times New Roman" w:hAnsi="Times New Roman"/>
          <w:szCs w:val="24"/>
        </w:rPr>
        <w:t>Производство строительных работ потребует минимального комплекса инженерных мероприятий, заключающихся в общей планировке территории и регулировке ливневого стока, не допускающих утечек из водных и канализационных коммуникаций.</w:t>
      </w:r>
    </w:p>
    <w:p w14:paraId="466CA2CB" w14:textId="77777777" w:rsidR="00A2227B" w:rsidRPr="00B42317" w:rsidRDefault="00A2227B" w:rsidP="00A2227B">
      <w:pPr>
        <w:jc w:val="both"/>
      </w:pPr>
    </w:p>
    <w:p w14:paraId="50AE117F" w14:textId="77777777" w:rsidR="00A2227B" w:rsidRPr="00B42317" w:rsidRDefault="00A2227B" w:rsidP="00776B82">
      <w:pPr>
        <w:pStyle w:val="afb"/>
        <w:numPr>
          <w:ilvl w:val="1"/>
          <w:numId w:val="27"/>
        </w:numPr>
        <w:ind w:left="0" w:firstLine="0"/>
        <w:jc w:val="center"/>
        <w:outlineLvl w:val="1"/>
        <w:rPr>
          <w:b/>
        </w:rPr>
      </w:pPr>
      <w:bookmarkStart w:id="56" w:name="_Toc107413364"/>
      <w:r w:rsidRPr="00B42317">
        <w:rPr>
          <w:b/>
        </w:rPr>
        <w:t>Историко-культурное наследие. Мероприятия по охране и использованию объектов культурного наследия</w:t>
      </w:r>
      <w:bookmarkEnd w:id="56"/>
    </w:p>
    <w:p w14:paraId="40E2277A" w14:textId="77777777" w:rsidR="00A2227B" w:rsidRPr="00B42317" w:rsidRDefault="00A2227B" w:rsidP="00A2227B"/>
    <w:p w14:paraId="3F115434" w14:textId="77777777" w:rsidR="00A2227B" w:rsidRPr="00B42317" w:rsidRDefault="00A2227B" w:rsidP="00776B82">
      <w:pPr>
        <w:pStyle w:val="afb"/>
        <w:numPr>
          <w:ilvl w:val="2"/>
          <w:numId w:val="27"/>
        </w:numPr>
        <w:ind w:left="0" w:firstLine="0"/>
        <w:jc w:val="center"/>
        <w:outlineLvl w:val="2"/>
        <w:rPr>
          <w:b/>
        </w:rPr>
      </w:pPr>
      <w:bookmarkStart w:id="57" w:name="_Toc107413365"/>
      <w:r w:rsidRPr="00B42317">
        <w:rPr>
          <w:b/>
        </w:rPr>
        <w:t>Историческая справка</w:t>
      </w:r>
      <w:bookmarkEnd w:id="57"/>
    </w:p>
    <w:p w14:paraId="16D8236A" w14:textId="77777777" w:rsidR="00A2227B" w:rsidRPr="00B42317" w:rsidRDefault="00A2227B" w:rsidP="00A2227B">
      <w:pPr>
        <w:pStyle w:val="afb"/>
        <w:ind w:left="0" w:firstLine="709"/>
        <w:jc w:val="both"/>
      </w:pPr>
    </w:p>
    <w:p w14:paraId="7CD348C9" w14:textId="77777777" w:rsidR="00A2227B" w:rsidRPr="00B42317" w:rsidRDefault="00A2227B" w:rsidP="00A2227B">
      <w:pPr>
        <w:autoSpaceDE w:val="0"/>
        <w:autoSpaceDN w:val="0"/>
        <w:adjustRightInd w:val="0"/>
        <w:ind w:firstLine="709"/>
        <w:jc w:val="both"/>
      </w:pPr>
      <w:r w:rsidRPr="00B42317">
        <w:t xml:space="preserve">История о Кировском районе как о месте жительства людей, начинается с древности, но археологическими памятниками более всех богат Старый Крым. На его территории обнаружено поселение бронзового века (II тыс. до н. э.), руины подзднескифского городища на горе Агармыш, а также руины античного поселения (IV-III ст. до н. э. — первые века н. э.). Конечно же, жемчужиной Кировского района является древний город с говорящим названием Старый Крым, расположенный между двумя горными грядами, этот город - один из живописнейших уголков Крымского полуострова. Природа это региона потрясает своим разнообразием, красотой и первозданным величием. </w:t>
      </w:r>
    </w:p>
    <w:p w14:paraId="509C3876" w14:textId="77777777" w:rsidR="00A2227B" w:rsidRPr="00B42317" w:rsidRDefault="00A2227B" w:rsidP="00A2227B">
      <w:pPr>
        <w:autoSpaceDE w:val="0"/>
        <w:autoSpaceDN w:val="0"/>
        <w:adjustRightInd w:val="0"/>
        <w:ind w:firstLine="709"/>
        <w:jc w:val="both"/>
      </w:pPr>
      <w:r w:rsidRPr="00B42317">
        <w:t>Ки́ровское (до 1945 года Ислам-Тере́к; </w:t>
      </w:r>
      <w:hyperlink r:id="rId24" w:tooltip="Украинский язык" w:history="1">
        <w:r w:rsidRPr="00B42317">
          <w:t>укр.</w:t>
        </w:r>
      </w:hyperlink>
      <w:r w:rsidRPr="00B42317">
        <w:t> Кіровське, </w:t>
      </w:r>
      <w:hyperlink r:id="rId25" w:tooltip="Крымскотатарский язык" w:history="1">
        <w:r w:rsidRPr="00B42317">
          <w:t>крымскотат.</w:t>
        </w:r>
      </w:hyperlink>
      <w:r w:rsidRPr="00B42317">
        <w:t> İslâm Terek, Ислям Терек) — посёлок городского типа на востоке </w:t>
      </w:r>
      <w:hyperlink r:id="rId26" w:tooltip="Крым" w:history="1">
        <w:r w:rsidRPr="00B42317">
          <w:t>Крыма</w:t>
        </w:r>
      </w:hyperlink>
      <w:r w:rsidRPr="00B42317">
        <w:t>. Центр </w:t>
      </w:r>
      <w:hyperlink r:id="rId27" w:tooltip="Кировский район (Крым)" w:history="1">
        <w:r w:rsidRPr="00B42317">
          <w:t>Кировского района</w:t>
        </w:r>
      </w:hyperlink>
      <w:r w:rsidRPr="00B42317">
        <w:t> республики. Образует Кировское </w:t>
      </w:r>
      <w:hyperlink r:id="rId28" w:tooltip="Сельское поселение" w:history="1">
        <w:r w:rsidRPr="00B42317">
          <w:t>сельское поселение</w:t>
        </w:r>
      </w:hyperlink>
      <w:r w:rsidRPr="00B42317">
        <w:t> (согласно административно-территориальному делению Украины — </w:t>
      </w:r>
      <w:hyperlink r:id="rId29" w:tooltip="Кировский поселковый совет" w:history="1">
        <w:r w:rsidRPr="00B42317">
          <w:t>Кировский поссовет</w:t>
        </w:r>
      </w:hyperlink>
      <w:r w:rsidRPr="00B42317">
        <w:t>) как единственный населённый пункт в его составе.</w:t>
      </w:r>
    </w:p>
    <w:p w14:paraId="142EE102" w14:textId="77777777" w:rsidR="00A2227B" w:rsidRPr="00B42317" w:rsidRDefault="00A2227B" w:rsidP="00A2227B">
      <w:pPr>
        <w:autoSpaceDE w:val="0"/>
        <w:autoSpaceDN w:val="0"/>
        <w:adjustRightInd w:val="0"/>
        <w:ind w:firstLine="709"/>
        <w:jc w:val="both"/>
      </w:pPr>
      <w:r w:rsidRPr="00B42317">
        <w:t xml:space="preserve">Расположен в восточной степной части Крымского полуострова, в </w:t>
      </w:r>
      <w:smartTag w:uri="urn:schemas-microsoft-com:office:smarttags" w:element="metricconverter">
        <w:smartTagPr>
          <w:attr w:name="ProductID" w:val="121 км"/>
        </w:smartTagPr>
        <w:r w:rsidRPr="00B42317">
          <w:t>121 км</w:t>
        </w:r>
      </w:smartTag>
      <w:r w:rsidRPr="00B42317">
        <w:t xml:space="preserve"> от республиканского центра — г. </w:t>
      </w:r>
      <w:hyperlink r:id="rId30" w:tooltip="Симферополь" w:history="1">
        <w:r w:rsidRPr="00B42317">
          <w:t>Симферополя</w:t>
        </w:r>
      </w:hyperlink>
      <w:r w:rsidRPr="00B42317">
        <w:t xml:space="preserve">, и в </w:t>
      </w:r>
      <w:smartTag w:uri="urn:schemas-microsoft-com:office:smarttags" w:element="metricconverter">
        <w:smartTagPr>
          <w:attr w:name="ProductID" w:val="20 км"/>
        </w:smartTagPr>
        <w:r w:rsidRPr="00B42317">
          <w:t>20 км</w:t>
        </w:r>
      </w:smartTag>
      <w:r w:rsidRPr="00B42317">
        <w:t xml:space="preserve"> от автомагистрали Симферополь — </w:t>
      </w:r>
      <w:hyperlink r:id="rId31" w:tooltip="Новороссийск" w:history="1">
        <w:r w:rsidRPr="00B42317">
          <w:t>Новороссийск</w:t>
        </w:r>
      </w:hyperlink>
      <w:r w:rsidRPr="00B42317">
        <w:t>. Через посёлок проходит одноколейная железнодорожная линия </w:t>
      </w:r>
      <w:hyperlink r:id="rId32" w:tooltip="Джанкой" w:history="1">
        <w:r w:rsidRPr="00B42317">
          <w:t>Джанкой</w:t>
        </w:r>
      </w:hyperlink>
      <w:r w:rsidRPr="00B42317">
        <w:t> — </w:t>
      </w:r>
      <w:hyperlink r:id="rId33" w:tooltip="Керчь" w:history="1">
        <w:r w:rsidRPr="00B42317">
          <w:t>Керчь</w:t>
        </w:r>
      </w:hyperlink>
      <w:r w:rsidRPr="00B42317">
        <w:t>, на которой расположена станция Кировская. Есть автостанция, организованно автобусное сообщение с городами </w:t>
      </w:r>
      <w:hyperlink r:id="rId34" w:tooltip="Феодосия" w:history="1">
        <w:r w:rsidRPr="00B42317">
          <w:t>Феодосия</w:t>
        </w:r>
      </w:hyperlink>
      <w:r w:rsidRPr="00B42317">
        <w:t>, Джанкой, Керчь, Симферополь, </w:t>
      </w:r>
      <w:hyperlink r:id="rId35" w:tooltip="Севастополь" w:history="1">
        <w:r w:rsidRPr="00B42317">
          <w:t>Севастополь</w:t>
        </w:r>
      </w:hyperlink>
      <w:r w:rsidRPr="00B42317">
        <w:t>, </w:t>
      </w:r>
      <w:hyperlink r:id="rId36" w:tooltip="Херсон" w:history="1">
        <w:r w:rsidRPr="00B42317">
          <w:t>Херсон</w:t>
        </w:r>
      </w:hyperlink>
      <w:r w:rsidRPr="00B42317">
        <w:t xml:space="preserve"> и населенными пунктами Кировского района. Территория — </w:t>
      </w:r>
      <w:smartTag w:uri="urn:schemas-microsoft-com:office:smarttags" w:element="metricconverter">
        <w:smartTagPr>
          <w:attr w:name="ProductID" w:val="599 га"/>
        </w:smartTagPr>
        <w:r w:rsidRPr="00B42317">
          <w:t>599 га</w:t>
        </w:r>
      </w:smartTag>
      <w:r w:rsidRPr="00B42317">
        <w:t xml:space="preserve">. Историческое название посёлка, изменённое в </w:t>
      </w:r>
      <w:smartTag w:uri="urn:schemas-microsoft-com:office:smarttags" w:element="metricconverter">
        <w:smartTagPr>
          <w:attr w:name="ProductID" w:val="1945 г"/>
        </w:smartTagPr>
        <w:r w:rsidRPr="00B42317">
          <w:t>1945 г</w:t>
        </w:r>
      </w:smartTag>
      <w:r w:rsidRPr="00B42317">
        <w:t>. после </w:t>
      </w:r>
      <w:hyperlink r:id="rId37" w:tooltip="Депортация крымских татар" w:history="1">
        <w:r w:rsidRPr="00B42317">
          <w:t>депортации крымских татар</w:t>
        </w:r>
      </w:hyperlink>
      <w:r w:rsidRPr="00B42317">
        <w:t> — Ислям-Терек.</w:t>
      </w:r>
    </w:p>
    <w:p w14:paraId="657AD0E8" w14:textId="77777777" w:rsidR="00A2227B" w:rsidRPr="00B42317" w:rsidRDefault="00A2227B" w:rsidP="00A2227B">
      <w:pPr>
        <w:autoSpaceDE w:val="0"/>
        <w:autoSpaceDN w:val="0"/>
        <w:adjustRightInd w:val="0"/>
        <w:ind w:firstLine="709"/>
        <w:jc w:val="both"/>
      </w:pPr>
      <w:r w:rsidRPr="00B42317">
        <w:t>Первое документальное упоминание села встречается в Камеральном Описании Крыма… 1784 года, судя по которому, в последний период </w:t>
      </w:r>
      <w:hyperlink r:id="rId38" w:tooltip="Крымское ханство" w:history="1">
        <w:r w:rsidRPr="00B42317">
          <w:t>Крымского ханства</w:t>
        </w:r>
      </w:hyperlink>
      <w:r w:rsidRPr="00B42317">
        <w:t> Барак входил в Старо-</w:t>
      </w:r>
      <w:r w:rsidRPr="00B42317">
        <w:lastRenderedPageBreak/>
        <w:t>Крымский </w:t>
      </w:r>
      <w:hyperlink r:id="rId39" w:tooltip="Кадылык" w:history="1">
        <w:r w:rsidRPr="00B42317">
          <w:t>кадылык</w:t>
        </w:r>
      </w:hyperlink>
      <w:r w:rsidRPr="00B42317">
        <w:t> Кефинского </w:t>
      </w:r>
      <w:hyperlink r:id="rId40" w:tooltip="Каймакан" w:history="1">
        <w:r w:rsidRPr="00B42317">
          <w:t>каймаканства</w:t>
        </w:r>
      </w:hyperlink>
      <w:r w:rsidRPr="00B42317">
        <w:t>. После </w:t>
      </w:r>
      <w:hyperlink r:id="rId41" w:tooltip="Присоединение Крыма к Российской империи" w:history="1">
        <w:r w:rsidRPr="00B42317">
          <w:t>присоединения Крыма к России</w:t>
        </w:r>
      </w:hyperlink>
      <w:r w:rsidRPr="00B42317">
        <w:t> (8) 19 апреля 1783 года, (8) 19 февраля 1784 года, именным указом </w:t>
      </w:r>
      <w:hyperlink r:id="rId42" w:tooltip="Екатерина II" w:history="1">
        <w:r w:rsidRPr="00B42317">
          <w:t>Екатерины II</w:t>
        </w:r>
      </w:hyperlink>
      <w:r w:rsidRPr="00B42317">
        <w:t> </w:t>
      </w:r>
      <w:hyperlink r:id="rId43" w:tooltip="Правительствующий сенат" w:history="1">
        <w:r w:rsidRPr="00B42317">
          <w:t>сенату</w:t>
        </w:r>
      </w:hyperlink>
      <w:r w:rsidRPr="00B42317">
        <w:t>, на территории бывшего Крымского Ханства была образована </w:t>
      </w:r>
      <w:hyperlink r:id="rId44" w:tooltip="Таврическая область" w:history="1">
        <w:r w:rsidRPr="00B42317">
          <w:t>Таврическая область</w:t>
        </w:r>
      </w:hyperlink>
      <w:r w:rsidRPr="00B42317">
        <w:t> и деревня была приписана к </w:t>
      </w:r>
      <w:hyperlink r:id="rId45" w:tooltip="Левкопольский уезд" w:history="1">
        <w:r w:rsidRPr="00B42317">
          <w:t>Левкопольскому</w:t>
        </w:r>
      </w:hyperlink>
      <w:r w:rsidRPr="00B42317">
        <w:t>, а после ликвидации в 1787 году Левкопольского — к </w:t>
      </w:r>
      <w:hyperlink r:id="rId46" w:tooltip="Феодосийский уезд" w:history="1">
        <w:r w:rsidRPr="00B42317">
          <w:t>Феодосийскому уезду</w:t>
        </w:r>
      </w:hyperlink>
      <w:r w:rsidRPr="00B42317">
        <w:t> </w:t>
      </w:r>
      <w:hyperlink r:id="rId47" w:tooltip="Таврическая область" w:history="1">
        <w:r w:rsidRPr="00B42317">
          <w:t>Таврической области</w:t>
        </w:r>
      </w:hyperlink>
      <w:r w:rsidRPr="00B42317">
        <w:t>. После </w:t>
      </w:r>
      <w:hyperlink r:id="rId48" w:tooltip="Павел I" w:history="1">
        <w:r w:rsidRPr="00B42317">
          <w:t>Павловских</w:t>
        </w:r>
      </w:hyperlink>
      <w:r w:rsidRPr="00B42317">
        <w:t> реформ, с 1796 по 1802 год, входила в </w:t>
      </w:r>
      <w:hyperlink r:id="rId49" w:tooltip="Акмечетский уезд" w:history="1">
        <w:r w:rsidRPr="00B42317">
          <w:t>Акмечетский уезд</w:t>
        </w:r>
      </w:hyperlink>
      <w:r w:rsidRPr="00B42317">
        <w:t> </w:t>
      </w:r>
      <w:hyperlink r:id="rId50" w:tooltip="Новороссийская губерния" w:history="1">
        <w:r w:rsidRPr="00B42317">
          <w:t>Новороссийской губернии</w:t>
        </w:r>
      </w:hyperlink>
      <w:r w:rsidRPr="00B42317">
        <w:t>. По новому административному делению, после создания 8 (20) октября 1802 года </w:t>
      </w:r>
      <w:hyperlink r:id="rId51" w:tooltip="Таврическая губерния" w:history="1">
        <w:r w:rsidRPr="00B42317">
          <w:t>Таврической губернии</w:t>
        </w:r>
      </w:hyperlink>
      <w:r w:rsidRPr="00B42317">
        <w:t>, Ислям-Терек был включён в состав </w:t>
      </w:r>
      <w:hyperlink r:id="rId52" w:tooltip="Парпачская волость" w:history="1">
        <w:r w:rsidRPr="00B42317">
          <w:t>Парпачской волости</w:t>
        </w:r>
      </w:hyperlink>
      <w:r w:rsidRPr="00B42317">
        <w:t> Феодосийского уезда.</w:t>
      </w:r>
    </w:p>
    <w:p w14:paraId="33AD438D" w14:textId="77777777" w:rsidR="00A2227B" w:rsidRPr="00B42317" w:rsidRDefault="00A2227B" w:rsidP="00A2227B">
      <w:pPr>
        <w:autoSpaceDE w:val="0"/>
        <w:autoSpaceDN w:val="0"/>
        <w:adjustRightInd w:val="0"/>
        <w:ind w:firstLine="709"/>
        <w:jc w:val="both"/>
      </w:pPr>
      <w:r w:rsidRPr="00B42317">
        <w:t xml:space="preserve">По Ведомости о числе селений, названиях оных, в них дворов… состоящих в Феодосийском уезде от </w:t>
      </w:r>
      <w:smartTag w:uri="urn:schemas-microsoft-com:office:smarttags" w:element="date">
        <w:smartTagPr>
          <w:attr w:name="ls" w:val="trans"/>
          <w:attr w:name="Month" w:val="10"/>
          <w:attr w:name="Day" w:val="14"/>
          <w:attr w:name="Year" w:val="18"/>
        </w:smartTagPr>
        <w:r w:rsidRPr="00B42317">
          <w:t>14 октября 18</w:t>
        </w:r>
      </w:smartTag>
      <w:r w:rsidRPr="00B42317">
        <w:t>05 года, в деревне Елаен-Терек числилось 25 дворов и 124 жителя, земля принадлежала генералу Неранжичу. На военно-топографической карте генерал-майора </w:t>
      </w:r>
      <w:hyperlink r:id="rId53" w:tooltip="Мухин, Семён Александрович" w:history="1">
        <w:r w:rsidRPr="00B42317">
          <w:t>Мухина</w:t>
        </w:r>
      </w:hyperlink>
      <w:r w:rsidRPr="00B42317">
        <w:t> 1817 года обозначены деревни Ислям-Терек и Узун-Ислям-Терек с 25 дворами в обеих. После реформы волостного деления 1829 года Ислям-Терек, согласно «Ведомости о казённых волостях Таврической губернии 1829 года», отнесли к </w:t>
      </w:r>
      <w:hyperlink r:id="rId54" w:tooltip="Агерманская волость" w:history="1">
        <w:r w:rsidRPr="00B42317">
          <w:t>Агерманской волости</w:t>
        </w:r>
      </w:hyperlink>
      <w:r w:rsidRPr="00B42317">
        <w:t> (переименованной из Парпачской). Затем, видимо, вследствие эмиграции крымских татар в </w:t>
      </w:r>
      <w:hyperlink r:id="rId55" w:tooltip="Османская империя" w:history="1">
        <w:r w:rsidRPr="00B42317">
          <w:t>Турцию</w:t>
        </w:r>
      </w:hyperlink>
      <w:r w:rsidRPr="00B42317">
        <w:t>, деревня опустела и на карте 1842 года Биюк-Ислям-Терек и Кучук-Ислям-Терек обозначены условным знаком «малая деревня», то есть, менее 5 дворов.</w:t>
      </w:r>
    </w:p>
    <w:p w14:paraId="190547F3" w14:textId="77777777" w:rsidR="00A2227B" w:rsidRPr="00B42317" w:rsidRDefault="00A2227B" w:rsidP="00A2227B">
      <w:pPr>
        <w:autoSpaceDE w:val="0"/>
        <w:autoSpaceDN w:val="0"/>
        <w:adjustRightInd w:val="0"/>
        <w:ind w:firstLine="709"/>
        <w:jc w:val="both"/>
      </w:pPr>
      <w:r w:rsidRPr="00B42317">
        <w:t>После </w:t>
      </w:r>
      <w:hyperlink r:id="rId56" w:tooltip="Земские учреждения (по Положению 1890 года)" w:history="1">
        <w:r w:rsidRPr="00B42317">
          <w:t>земской реформы</w:t>
        </w:r>
      </w:hyperlink>
      <w:r w:rsidRPr="00B42317">
        <w:t> 1890-х годов деревню вновь приписали к </w:t>
      </w:r>
      <w:hyperlink r:id="rId57" w:tooltip="Владиславская волость" w:history="1">
        <w:r w:rsidRPr="00B42317">
          <w:t>Владиславской волости</w:t>
        </w:r>
      </w:hyperlink>
      <w:r w:rsidRPr="00B42317">
        <w:t>. По «…Памятной книжке Таврической губернии на 1892 год» в деревне Ислям-Терек, входившей в Ислям-Терекское </w:t>
      </w:r>
      <w:hyperlink r:id="rId58" w:tooltip="Сельское общество (Российская империя)" w:history="1">
        <w:r w:rsidRPr="00B42317">
          <w:t>сельское общество</w:t>
        </w:r>
      </w:hyperlink>
      <w:r w:rsidRPr="00B42317">
        <w:t>, числилось 23 двора и 136 жителей. По «…Памятной книжке Таврической губернии на 1902 год» в деревне Ислям-Терек числилось 128 жителей в 25 домохозяйствах. В 1905 году население было 172 человека и в 1911-м — 140. По Статистическому справочнику Таврической губернии. Ч.II-я. Статистический очерк, выпуск пятый Феодосийский уезд, 1915 год, в деревне Ислям-Терек Владиславской волости Феодосийского уезда числилось 29 дворов с немецким населением в количестве 90 человек приписных жителей и 122 — «посторонних» (в 1918—137).</w:t>
      </w:r>
    </w:p>
    <w:p w14:paraId="7AA5F2F1" w14:textId="77777777" w:rsidR="00A2227B" w:rsidRPr="00B42317" w:rsidRDefault="00A2227B" w:rsidP="00A2227B">
      <w:pPr>
        <w:autoSpaceDE w:val="0"/>
        <w:autoSpaceDN w:val="0"/>
        <w:adjustRightInd w:val="0"/>
        <w:ind w:firstLine="709"/>
        <w:jc w:val="both"/>
      </w:pPr>
      <w:r w:rsidRPr="00B42317">
        <w:t>После установления в Крыму Советской власти, по постановлению Крымревкома от 8 января 1921 года была упразднена волостная система и село вошло в состав вновь созданного </w:t>
      </w:r>
      <w:hyperlink r:id="rId59" w:tooltip="Владиславовский район" w:history="1">
        <w:r w:rsidRPr="00B42317">
          <w:t>Владиславовского района</w:t>
        </w:r>
      </w:hyperlink>
      <w:r w:rsidRPr="00B42317">
        <w:t xml:space="preserve"> Феодосийского уезда, а в 1922 году уезды получили название округов. 11 октября 1923 года, </w:t>
      </w:r>
      <w:proofErr w:type="gramStart"/>
      <w:r w:rsidRPr="00B42317">
        <w:t>согласно постановлению</w:t>
      </w:r>
      <w:proofErr w:type="gramEnd"/>
      <w:r w:rsidRPr="00B42317">
        <w:t xml:space="preserve"> ВЦИК, в административное деление Крымской АССР были внесены изменения, в результате которых округа ликвидировались и Владиславовский район стал самостоятельной административной единицей. Декретом ВЦИК от 4 сентября 1924 года «Об упразднении некоторых районов Автономной Крымской С. С. Р.» Владиславовский район в октябре 1924 года был преобразован в </w:t>
      </w:r>
      <w:hyperlink r:id="rId60" w:tooltip="Феодосийский район" w:history="1">
        <w:r w:rsidRPr="00B42317">
          <w:t>Феодосийский</w:t>
        </w:r>
      </w:hyperlink>
      <w:r w:rsidRPr="00B42317">
        <w:t> и село включили в его состав. В 1925 году был образован Ислям-Терекский сельский совет. Согласно Списку населённых пунктов Крымской АССР по Всесоюзной переписи 17 декабря 1926 года, в селе Ислям-Терек, центре Ислям-Терекского сельсовета Феодосийского района, числилось 86 дворов, из них 71 крестьянских, население составляло 376 человек, из них 263 немца, 29 болгар, 14 русских, 7 татар, 1 армянин, действовала немецкая школа I ступени. Постановлением </w:t>
      </w:r>
      <w:hyperlink r:id="rId61" w:tooltip="ВЦИК" w:history="1">
        <w:r w:rsidRPr="00B42317">
          <w:t>ВЦИК</w:t>
        </w:r>
      </w:hyperlink>
      <w:r w:rsidRPr="00B42317">
        <w:t> «О реорганизации сети районов Крымской АССР» от 30 октября 1930 года из Феодосийского района был выделен (воссоздан) Старо-Крымский район (по другим сведениям 15 сентября 1931 года) и село включили в его состав, а в 1935 году Ислям-Терек определён центром Кировского района. Вскоре после начала </w:t>
      </w:r>
      <w:hyperlink r:id="rId62" w:tooltip="Великая отечественная война" w:history="1">
        <w:r w:rsidRPr="00B42317">
          <w:t>Великой отечественной войны</w:t>
        </w:r>
      </w:hyperlink>
      <w:r w:rsidRPr="00B42317">
        <w:t>, 18 августа 1941 года крымские немцы были выселены, сначала в </w:t>
      </w:r>
      <w:hyperlink r:id="rId63" w:tooltip="Ставропольский край" w:history="1">
        <w:r w:rsidRPr="00B42317">
          <w:t>Ставропольский край</w:t>
        </w:r>
      </w:hyperlink>
      <w:r w:rsidRPr="00B42317">
        <w:t>, а затем в </w:t>
      </w:r>
      <w:hyperlink r:id="rId64" w:tooltip="Сибирь" w:history="1">
        <w:r w:rsidRPr="00B42317">
          <w:t>Сибирь</w:t>
        </w:r>
      </w:hyperlink>
      <w:r w:rsidRPr="00B42317">
        <w:t> и северный </w:t>
      </w:r>
      <w:hyperlink r:id="rId65" w:tooltip="Казахстан" w:history="1">
        <w:r w:rsidRPr="00B42317">
          <w:t>Казахстан</w:t>
        </w:r>
      </w:hyperlink>
      <w:r w:rsidRPr="00B42317">
        <w:t>. Указом </w:t>
      </w:r>
      <w:hyperlink r:id="rId66" w:tooltip="Президиум Верховного Совета РСФСР" w:history="1">
        <w:r w:rsidRPr="00B42317">
          <w:t>Президиума Верховного Совета РСФСР</w:t>
        </w:r>
      </w:hyperlink>
      <w:r w:rsidRPr="00B42317">
        <w:t> от 21 августа 1945 года Ислам-Терек был переименован в Кировское. С 25 июня 1946 года Кировское в составе Крымской области РСФСР. 26 апреля 1954 года Крымская область была </w:t>
      </w:r>
      <w:hyperlink r:id="rId67" w:tooltip="Передача Крымской области из состава РСФСР в состав УССР" w:history="1">
        <w:r w:rsidRPr="00B42317">
          <w:t>передана</w:t>
        </w:r>
      </w:hyperlink>
      <w:r w:rsidRPr="00B42317">
        <w:t> из состава </w:t>
      </w:r>
      <w:hyperlink r:id="rId68" w:tooltip="РСФСР" w:history="1">
        <w:r w:rsidRPr="00B42317">
          <w:t>РСФСР</w:t>
        </w:r>
      </w:hyperlink>
      <w:r w:rsidRPr="00B42317">
        <w:t> в состав </w:t>
      </w:r>
      <w:hyperlink r:id="rId69" w:tooltip="УССР" w:history="1">
        <w:r w:rsidRPr="00B42317">
          <w:t>УССР</w:t>
        </w:r>
      </w:hyperlink>
      <w:r w:rsidRPr="00B42317">
        <w:t>. С 1957 года Кировское — посёлок городского типа. Указом Президиума Верховного Совета УССР «Об укрупнении сельских районов Крымской области», от 30 декабря 1962 года Кировский район был упразднён и Кировское присоединили к </w:t>
      </w:r>
      <w:hyperlink r:id="rId70" w:tooltip="Нижнегорский район" w:history="1">
        <w:r w:rsidRPr="00B42317">
          <w:t>Нижнегорскому</w:t>
        </w:r>
      </w:hyperlink>
      <w:r w:rsidRPr="00B42317">
        <w:t xml:space="preserve">. 1 января 1965 года, указом Президиума ВС УССР «О внесении изменений в административное районирование УССР — по Крымской области», район </w:t>
      </w:r>
      <w:r w:rsidRPr="00B42317">
        <w:lastRenderedPageBreak/>
        <w:t>восстановили. С 12 февраля 1991 года посёлок в восстановленной </w:t>
      </w:r>
      <w:hyperlink r:id="rId71" w:tooltip="Крымская Автономная Советская Социалистическая Республика" w:history="1">
        <w:r w:rsidRPr="00B42317">
          <w:t>Крымской АССР</w:t>
        </w:r>
      </w:hyperlink>
      <w:r w:rsidRPr="00B42317">
        <w:t>, 26 февраля 1992 года переименованной в Автономную Республику Крым. С 21 марта 2014 года — в составе Республики Крым России.</w:t>
      </w:r>
    </w:p>
    <w:p w14:paraId="4B65F432" w14:textId="77777777" w:rsidR="00A2227B" w:rsidRPr="00B42317" w:rsidRDefault="00A2227B" w:rsidP="00A2227B">
      <w:pPr>
        <w:pStyle w:val="afb"/>
        <w:ind w:left="0"/>
      </w:pPr>
    </w:p>
    <w:p w14:paraId="21560AB1" w14:textId="77777777" w:rsidR="00A2227B" w:rsidRPr="00B42317" w:rsidRDefault="00A2227B" w:rsidP="00776B82">
      <w:pPr>
        <w:pStyle w:val="afb"/>
        <w:numPr>
          <w:ilvl w:val="2"/>
          <w:numId w:val="27"/>
        </w:numPr>
        <w:ind w:left="0" w:firstLine="0"/>
        <w:jc w:val="center"/>
        <w:outlineLvl w:val="2"/>
        <w:rPr>
          <w:b/>
        </w:rPr>
      </w:pPr>
      <w:bookmarkStart w:id="58" w:name="_Toc107413366"/>
      <w:r w:rsidRPr="00B42317">
        <w:rPr>
          <w:b/>
        </w:rPr>
        <w:t>Объекты культурного наследия</w:t>
      </w:r>
      <w:bookmarkEnd w:id="58"/>
    </w:p>
    <w:p w14:paraId="7CE4EAAF" w14:textId="77777777" w:rsidR="00A2227B" w:rsidRPr="00B42317" w:rsidRDefault="00A2227B" w:rsidP="00A2227B">
      <w:pPr>
        <w:pStyle w:val="afb"/>
        <w:ind w:left="0"/>
        <w:jc w:val="center"/>
      </w:pPr>
    </w:p>
    <w:p w14:paraId="750C393A" w14:textId="77777777" w:rsidR="00A2227B" w:rsidRPr="00B42317" w:rsidRDefault="00A2227B" w:rsidP="00A2227B">
      <w:pPr>
        <w:tabs>
          <w:tab w:val="left" w:pos="142"/>
        </w:tabs>
        <w:autoSpaceDE w:val="0"/>
        <w:autoSpaceDN w:val="0"/>
        <w:adjustRightInd w:val="0"/>
        <w:ind w:firstLine="709"/>
        <w:jc w:val="both"/>
      </w:pPr>
      <w:bookmarkStart w:id="59" w:name="_Toc472003955"/>
      <w:bookmarkStart w:id="60" w:name="_Toc483553813"/>
      <w:r w:rsidRPr="00B42317">
        <w:t xml:space="preserve">В соответствии со статьей 4 Федерального закона от </w:t>
      </w:r>
      <w:smartTag w:uri="urn:schemas-microsoft-com:office:smarttags" w:element="date">
        <w:smartTagPr>
          <w:attr w:name="ls" w:val="trans"/>
          <w:attr w:name="Month" w:val="06"/>
          <w:attr w:name="Day" w:val="25"/>
          <w:attr w:name="Year" w:val="2002"/>
        </w:smartTagPr>
        <w:r w:rsidRPr="00B42317">
          <w:t>25.06.2002</w:t>
        </w:r>
      </w:smartTag>
      <w:r w:rsidRPr="00B42317">
        <w:t xml:space="preserve"> года № 73-ФЗ «Об объектах культурного наследия (памятниках истории и культуры) народов Российской Федерации»</w:t>
      </w:r>
      <w:r w:rsidRPr="00B42317">
        <w:rPr>
          <w:iCs/>
        </w:rPr>
        <w:t xml:space="preserve"> (с изменениями на </w:t>
      </w:r>
      <w:smartTag w:uri="urn:schemas-microsoft-com:office:smarttags" w:element="date">
        <w:smartTagPr>
          <w:attr w:name="ls" w:val="trans"/>
          <w:attr w:name="Month" w:val="07"/>
          <w:attr w:name="Day" w:val="29"/>
          <w:attr w:name="Year" w:val="2017"/>
        </w:smartTagPr>
        <w:r w:rsidRPr="00B42317">
          <w:rPr>
            <w:iCs/>
          </w:rPr>
          <w:t>29.07.2017</w:t>
        </w:r>
      </w:smartTag>
      <w:r w:rsidRPr="00B42317">
        <w:rPr>
          <w:iCs/>
        </w:rPr>
        <w:t xml:space="preserve">) </w:t>
      </w:r>
      <w:r w:rsidRPr="00B42317">
        <w:t>объекты культурного наследия подразделяются на следующие категории историко-культурного значения:</w:t>
      </w:r>
    </w:p>
    <w:p w14:paraId="70FC576F" w14:textId="77777777" w:rsidR="00A2227B" w:rsidRPr="00B42317" w:rsidRDefault="00A2227B" w:rsidP="00776B82">
      <w:pPr>
        <w:widowControl w:val="0"/>
        <w:numPr>
          <w:ilvl w:val="1"/>
          <w:numId w:val="48"/>
        </w:numPr>
        <w:tabs>
          <w:tab w:val="clear" w:pos="1440"/>
          <w:tab w:val="num" w:pos="993"/>
        </w:tabs>
        <w:autoSpaceDE w:val="0"/>
        <w:autoSpaceDN w:val="0"/>
        <w:adjustRightInd w:val="0"/>
        <w:ind w:left="0" w:firstLine="709"/>
        <w:jc w:val="both"/>
      </w:pPr>
      <w:r w:rsidRPr="00B42317">
        <w:rPr>
          <w:i/>
        </w:rPr>
        <w:t>объекты культурного наследия федерального значения</w:t>
      </w:r>
      <w:r w:rsidRPr="00B42317">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14:paraId="1BB336C9" w14:textId="77777777" w:rsidR="00A2227B" w:rsidRPr="00B42317" w:rsidRDefault="00A2227B" w:rsidP="00776B82">
      <w:pPr>
        <w:widowControl w:val="0"/>
        <w:numPr>
          <w:ilvl w:val="1"/>
          <w:numId w:val="48"/>
        </w:numPr>
        <w:tabs>
          <w:tab w:val="clear" w:pos="1440"/>
          <w:tab w:val="num" w:pos="993"/>
        </w:tabs>
        <w:autoSpaceDE w:val="0"/>
        <w:autoSpaceDN w:val="0"/>
        <w:adjustRightInd w:val="0"/>
        <w:ind w:left="0" w:firstLine="709"/>
        <w:jc w:val="both"/>
      </w:pPr>
      <w:r w:rsidRPr="00B42317">
        <w:rPr>
          <w:i/>
        </w:rPr>
        <w:t>объекты культурного наследия регионального значения</w:t>
      </w:r>
      <w:r w:rsidRPr="00B42317">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14:paraId="4549816E" w14:textId="77777777" w:rsidR="00A2227B" w:rsidRPr="00B42317" w:rsidRDefault="00A2227B" w:rsidP="00776B82">
      <w:pPr>
        <w:widowControl w:val="0"/>
        <w:numPr>
          <w:ilvl w:val="1"/>
          <w:numId w:val="48"/>
        </w:numPr>
        <w:tabs>
          <w:tab w:val="clear" w:pos="1440"/>
          <w:tab w:val="num" w:pos="993"/>
        </w:tabs>
        <w:autoSpaceDE w:val="0"/>
        <w:autoSpaceDN w:val="0"/>
        <w:adjustRightInd w:val="0"/>
        <w:ind w:left="0" w:firstLine="709"/>
        <w:jc w:val="both"/>
      </w:pPr>
      <w:r w:rsidRPr="00B42317">
        <w:rPr>
          <w:i/>
        </w:rPr>
        <w:t>объекты культурного наследия местного (муниципального) значения</w:t>
      </w:r>
      <w:r w:rsidRPr="00B42317">
        <w:t xml:space="preserve">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14:paraId="2FF72C95" w14:textId="77777777" w:rsidR="00A2227B" w:rsidRPr="00B42317" w:rsidRDefault="00A2227B" w:rsidP="00A2227B">
      <w:pPr>
        <w:widowControl w:val="0"/>
        <w:autoSpaceDE w:val="0"/>
        <w:autoSpaceDN w:val="0"/>
        <w:adjustRightInd w:val="0"/>
        <w:ind w:firstLine="709"/>
        <w:jc w:val="both"/>
      </w:pPr>
      <w:r w:rsidRPr="00B42317">
        <w:t>На территории Кировского сельского поселения расположено 2 объекта культурного наследия регионального значения.</w:t>
      </w:r>
    </w:p>
    <w:p w14:paraId="38761EE1" w14:textId="77777777" w:rsidR="00A2227B" w:rsidRPr="00B42317" w:rsidRDefault="00A2227B" w:rsidP="00A2227B">
      <w:pPr>
        <w:jc w:val="right"/>
        <w:sectPr w:rsidR="00A2227B" w:rsidRPr="00B42317" w:rsidSect="00CD4ACC">
          <w:headerReference w:type="even" r:id="rId72"/>
          <w:headerReference w:type="default" r:id="rId73"/>
          <w:footerReference w:type="even" r:id="rId74"/>
          <w:footerReference w:type="default" r:id="rId75"/>
          <w:pgSz w:w="11906" w:h="16838"/>
          <w:pgMar w:top="567" w:right="567" w:bottom="567" w:left="1134" w:header="425" w:footer="1007" w:gutter="0"/>
          <w:cols w:space="708"/>
          <w:docGrid w:linePitch="360"/>
        </w:sectPr>
      </w:pPr>
    </w:p>
    <w:p w14:paraId="268B73E8" w14:textId="77777777" w:rsidR="00A2227B" w:rsidRPr="00B42317" w:rsidRDefault="00A2227B" w:rsidP="00A2227B">
      <w:pPr>
        <w:jc w:val="right"/>
        <w:rPr>
          <w:bCs/>
        </w:rPr>
      </w:pPr>
      <w:r w:rsidRPr="00B42317">
        <w:lastRenderedPageBreak/>
        <w:t>Таблица 1</w:t>
      </w:r>
    </w:p>
    <w:p w14:paraId="4EEA60C6" w14:textId="77777777" w:rsidR="00A2227B" w:rsidRPr="00B42317" w:rsidRDefault="00A2227B" w:rsidP="00A2227B">
      <w:pPr>
        <w:jc w:val="center"/>
        <w:rPr>
          <w:bCs/>
        </w:rPr>
      </w:pPr>
      <w:r w:rsidRPr="00B42317">
        <w:rPr>
          <w:bCs/>
        </w:rPr>
        <w:t>Перечень выявленных объектов культурного наследия регионального значения, расположенных на территории Кировского сельского поселения согласно постановлению</w:t>
      </w:r>
      <w:r w:rsidRPr="00B42317">
        <w:t xml:space="preserve"> Совета министров Республики Крым от </w:t>
      </w:r>
      <w:smartTag w:uri="urn:schemas-microsoft-com:office:smarttags" w:element="date">
        <w:smartTagPr>
          <w:attr w:name="ls" w:val="trans"/>
          <w:attr w:name="Month" w:val="12"/>
          <w:attr w:name="Day" w:val="20"/>
          <w:attr w:name="Year" w:val="2016"/>
        </w:smartTagPr>
        <w:r w:rsidRPr="00B42317">
          <w:t>20.12.2016</w:t>
        </w:r>
      </w:smartTag>
      <w:r w:rsidRPr="00B42317">
        <w:t xml:space="preserve"> № 627</w:t>
      </w:r>
    </w:p>
    <w:tbl>
      <w:tblPr>
        <w:tblW w:w="15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67"/>
        <w:gridCol w:w="3010"/>
        <w:gridCol w:w="4394"/>
        <w:gridCol w:w="4147"/>
        <w:gridCol w:w="3184"/>
      </w:tblGrid>
      <w:tr w:rsidR="00A2227B" w:rsidRPr="00B42317" w14:paraId="0A890733" w14:textId="77777777" w:rsidTr="002E2F0A">
        <w:trPr>
          <w:trHeight w:val="363"/>
          <w:tblHeader/>
          <w:jc w:val="center"/>
        </w:trPr>
        <w:tc>
          <w:tcPr>
            <w:tcW w:w="667" w:type="dxa"/>
          </w:tcPr>
          <w:p w14:paraId="108F6F70" w14:textId="77777777" w:rsidR="00A2227B" w:rsidRPr="00B42317" w:rsidRDefault="00A2227B" w:rsidP="002E2F0A">
            <w:pPr>
              <w:pStyle w:val="TableParagraph"/>
              <w:jc w:val="center"/>
              <w:rPr>
                <w:rFonts w:ascii="Times New Roman" w:hAnsi="Times New Roman"/>
                <w:bCs/>
                <w:sz w:val="24"/>
                <w:szCs w:val="24"/>
              </w:rPr>
            </w:pPr>
            <w:r w:rsidRPr="00B42317">
              <w:rPr>
                <w:rFonts w:ascii="Times New Roman" w:hAnsi="Times New Roman"/>
                <w:bCs/>
                <w:sz w:val="24"/>
                <w:szCs w:val="24"/>
              </w:rPr>
              <w:t>№ п/п</w:t>
            </w:r>
          </w:p>
        </w:tc>
        <w:tc>
          <w:tcPr>
            <w:tcW w:w="3010" w:type="dxa"/>
          </w:tcPr>
          <w:p w14:paraId="69B2D78E" w14:textId="77777777" w:rsidR="00A2227B" w:rsidRPr="00B42317" w:rsidRDefault="00A2227B" w:rsidP="002E2F0A">
            <w:pPr>
              <w:autoSpaceDE w:val="0"/>
              <w:autoSpaceDN w:val="0"/>
              <w:adjustRightInd w:val="0"/>
            </w:pPr>
            <w:r w:rsidRPr="00B42317">
              <w:t>Наименование объекта культурного наследия регионального значения</w:t>
            </w:r>
          </w:p>
        </w:tc>
        <w:tc>
          <w:tcPr>
            <w:tcW w:w="4394" w:type="dxa"/>
          </w:tcPr>
          <w:p w14:paraId="0D044173" w14:textId="77777777" w:rsidR="00A2227B" w:rsidRPr="00B42317" w:rsidRDefault="00A2227B" w:rsidP="002E2F0A">
            <w:pPr>
              <w:autoSpaceDE w:val="0"/>
              <w:autoSpaceDN w:val="0"/>
              <w:adjustRightInd w:val="0"/>
            </w:pPr>
            <w:r w:rsidRPr="00B42317">
              <w:t>Местонахождение объекта культурного наследия регионального значения</w:t>
            </w:r>
          </w:p>
        </w:tc>
        <w:tc>
          <w:tcPr>
            <w:tcW w:w="4147" w:type="dxa"/>
          </w:tcPr>
          <w:p w14:paraId="774F8A9A" w14:textId="77777777" w:rsidR="00A2227B" w:rsidRPr="00B42317" w:rsidRDefault="00A2227B" w:rsidP="002E2F0A">
            <w:pPr>
              <w:autoSpaceDE w:val="0"/>
              <w:autoSpaceDN w:val="0"/>
              <w:adjustRightInd w:val="0"/>
            </w:pPr>
            <w:r w:rsidRPr="00B42317">
              <w:t>Номер и дата постановления органа государственной власти об отнесении к объектам культурного наследия регионального значения</w:t>
            </w:r>
          </w:p>
        </w:tc>
        <w:tc>
          <w:tcPr>
            <w:tcW w:w="3184" w:type="dxa"/>
          </w:tcPr>
          <w:tbl>
            <w:tblPr>
              <w:tblW w:w="0" w:type="auto"/>
              <w:tblBorders>
                <w:top w:val="nil"/>
                <w:left w:val="nil"/>
                <w:bottom w:val="nil"/>
                <w:right w:val="nil"/>
              </w:tblBorders>
              <w:tblLayout w:type="fixed"/>
              <w:tblLook w:val="0000" w:firstRow="0" w:lastRow="0" w:firstColumn="0" w:lastColumn="0" w:noHBand="0" w:noVBand="0"/>
            </w:tblPr>
            <w:tblGrid>
              <w:gridCol w:w="4630"/>
            </w:tblGrid>
            <w:tr w:rsidR="00A2227B" w:rsidRPr="00B42317" w14:paraId="388174A6" w14:textId="77777777" w:rsidTr="002E2F0A">
              <w:trPr>
                <w:trHeight w:val="502"/>
              </w:trPr>
              <w:tc>
                <w:tcPr>
                  <w:tcW w:w="4630" w:type="dxa"/>
                </w:tcPr>
                <w:p w14:paraId="41852E21" w14:textId="77777777" w:rsidR="00A2227B" w:rsidRPr="00B42317" w:rsidRDefault="00A2227B" w:rsidP="002E2F0A">
                  <w:pPr>
                    <w:autoSpaceDE w:val="0"/>
                    <w:autoSpaceDN w:val="0"/>
                    <w:adjustRightInd w:val="0"/>
                  </w:pPr>
                  <w:r w:rsidRPr="00B42317">
                    <w:t xml:space="preserve">Номер и дата решения органа государственной власти об утверждении зон охраны </w:t>
                  </w:r>
                </w:p>
                <w:p w14:paraId="2D478F51" w14:textId="77777777" w:rsidR="00A2227B" w:rsidRPr="00B42317" w:rsidRDefault="00A2227B" w:rsidP="002E2F0A">
                  <w:pPr>
                    <w:autoSpaceDE w:val="0"/>
                    <w:autoSpaceDN w:val="0"/>
                    <w:adjustRightInd w:val="0"/>
                  </w:pPr>
                  <w:r w:rsidRPr="00B42317">
                    <w:t xml:space="preserve">объекта культурного наследия </w:t>
                  </w:r>
                </w:p>
                <w:p w14:paraId="2D51DC69" w14:textId="77777777" w:rsidR="00A2227B" w:rsidRPr="00B42317" w:rsidRDefault="00A2227B" w:rsidP="002E2F0A">
                  <w:pPr>
                    <w:autoSpaceDE w:val="0"/>
                    <w:autoSpaceDN w:val="0"/>
                    <w:adjustRightInd w:val="0"/>
                  </w:pPr>
                  <w:r w:rsidRPr="00B42317">
                    <w:t xml:space="preserve">(границы охранной зоны) </w:t>
                  </w:r>
                </w:p>
              </w:tc>
            </w:tr>
          </w:tbl>
          <w:p w14:paraId="5964C93D" w14:textId="77777777" w:rsidR="00A2227B" w:rsidRPr="00B42317" w:rsidRDefault="00A2227B" w:rsidP="002E2F0A">
            <w:pPr>
              <w:autoSpaceDE w:val="0"/>
              <w:autoSpaceDN w:val="0"/>
              <w:adjustRightInd w:val="0"/>
            </w:pPr>
          </w:p>
        </w:tc>
      </w:tr>
      <w:tr w:rsidR="00A2227B" w:rsidRPr="00B42317" w14:paraId="012E5BE6" w14:textId="77777777" w:rsidTr="002E2F0A">
        <w:trPr>
          <w:trHeight w:val="20"/>
          <w:jc w:val="center"/>
        </w:trPr>
        <w:tc>
          <w:tcPr>
            <w:tcW w:w="667" w:type="dxa"/>
          </w:tcPr>
          <w:p w14:paraId="45E5E16E" w14:textId="77777777" w:rsidR="00A2227B" w:rsidRPr="00B42317" w:rsidRDefault="00A2227B" w:rsidP="002E2F0A">
            <w:pPr>
              <w:pStyle w:val="TableParagraph"/>
              <w:jc w:val="center"/>
              <w:rPr>
                <w:rFonts w:ascii="Times New Roman" w:hAnsi="Times New Roman"/>
                <w:bCs/>
                <w:sz w:val="24"/>
                <w:szCs w:val="24"/>
                <w:lang w:val="ru-RU"/>
              </w:rPr>
            </w:pPr>
            <w:r w:rsidRPr="00B42317">
              <w:rPr>
                <w:rFonts w:ascii="Times New Roman" w:hAnsi="Times New Roman"/>
                <w:bCs/>
                <w:sz w:val="24"/>
                <w:szCs w:val="24"/>
                <w:lang w:val="ru-RU"/>
              </w:rPr>
              <w:t>1</w:t>
            </w:r>
          </w:p>
        </w:tc>
        <w:tc>
          <w:tcPr>
            <w:tcW w:w="3010" w:type="dxa"/>
          </w:tcPr>
          <w:p w14:paraId="1F0611C1" w14:textId="77777777" w:rsidR="00A2227B" w:rsidRPr="00B42317" w:rsidRDefault="00A2227B" w:rsidP="002E2F0A">
            <w:pPr>
              <w:pStyle w:val="Default"/>
              <w:jc w:val="both"/>
              <w:rPr>
                <w:rFonts w:ascii="Times New Roman" w:hAnsi="Times New Roman" w:cs="Times New Roman"/>
                <w:color w:val="auto"/>
              </w:rPr>
            </w:pPr>
            <w:r w:rsidRPr="00B42317">
              <w:rPr>
                <w:rFonts w:ascii="Times New Roman" w:hAnsi="Times New Roman" w:cs="Times New Roman"/>
                <w:color w:val="auto"/>
              </w:rPr>
              <w:t>Братская могила советских воинов1942 год, 1944 год</w:t>
            </w:r>
          </w:p>
        </w:tc>
        <w:tc>
          <w:tcPr>
            <w:tcW w:w="4394" w:type="dxa"/>
          </w:tcPr>
          <w:p w14:paraId="46E3D5F4"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Кировский район, сельское поселение Кировское, пгт. Кировское</w:t>
            </w:r>
          </w:p>
        </w:tc>
        <w:tc>
          <w:tcPr>
            <w:tcW w:w="4147" w:type="dxa"/>
          </w:tcPr>
          <w:p w14:paraId="2D93DE5D"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 xml:space="preserve">Постановление СМ РК от </w:t>
            </w:r>
            <w:smartTag w:uri="urn:schemas-microsoft-com:office:smarttags" w:element="date">
              <w:smartTagPr>
                <w:attr w:name="ls" w:val="trans"/>
                <w:attr w:name="Month" w:val="12"/>
                <w:attr w:name="Day" w:val="20"/>
                <w:attr w:name="Year" w:val="2016"/>
              </w:smartTagPr>
              <w:r w:rsidRPr="00B42317">
                <w:rPr>
                  <w:rFonts w:ascii="Times New Roman" w:hAnsi="Times New Roman" w:cs="Times New Roman"/>
                  <w:color w:val="auto"/>
                </w:rPr>
                <w:t>20.12.2016</w:t>
              </w:r>
            </w:smartTag>
            <w:r w:rsidRPr="00B42317">
              <w:rPr>
                <w:rFonts w:ascii="Times New Roman" w:hAnsi="Times New Roman" w:cs="Times New Roman"/>
                <w:color w:val="auto"/>
              </w:rPr>
              <w:t xml:space="preserve"> №627</w:t>
            </w:r>
          </w:p>
        </w:tc>
        <w:tc>
          <w:tcPr>
            <w:tcW w:w="3184" w:type="dxa"/>
          </w:tcPr>
          <w:p w14:paraId="1CC65EC5"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 xml:space="preserve">Решение Крымского облисполкома от </w:t>
            </w:r>
            <w:smartTag w:uri="urn:schemas-microsoft-com:office:smarttags" w:element="date">
              <w:smartTagPr>
                <w:attr w:name="ls" w:val="trans"/>
                <w:attr w:name="Month" w:val="01"/>
                <w:attr w:name="Day" w:val="15"/>
                <w:attr w:name="Year" w:val="1980"/>
              </w:smartTagPr>
              <w:r w:rsidRPr="00B42317">
                <w:rPr>
                  <w:rFonts w:ascii="Times New Roman" w:hAnsi="Times New Roman" w:cs="Times New Roman"/>
                  <w:color w:val="auto"/>
                </w:rPr>
                <w:t>15.01.1980</w:t>
              </w:r>
            </w:smartTag>
            <w:r w:rsidRPr="00B42317">
              <w:rPr>
                <w:rFonts w:ascii="Times New Roman" w:hAnsi="Times New Roman" w:cs="Times New Roman"/>
                <w:color w:val="auto"/>
              </w:rPr>
              <w:t xml:space="preserve"> №16 (площадью 50х80м)</w:t>
            </w:r>
          </w:p>
        </w:tc>
      </w:tr>
      <w:tr w:rsidR="00A2227B" w:rsidRPr="00B42317" w14:paraId="627EA8DB" w14:textId="77777777" w:rsidTr="002E2F0A">
        <w:trPr>
          <w:trHeight w:val="20"/>
          <w:jc w:val="center"/>
        </w:trPr>
        <w:tc>
          <w:tcPr>
            <w:tcW w:w="667" w:type="dxa"/>
          </w:tcPr>
          <w:p w14:paraId="6A884019" w14:textId="77777777" w:rsidR="00A2227B" w:rsidRPr="00B42317" w:rsidRDefault="00A2227B" w:rsidP="002E2F0A">
            <w:pPr>
              <w:pStyle w:val="TableParagraph"/>
              <w:jc w:val="center"/>
              <w:rPr>
                <w:rFonts w:ascii="Times New Roman" w:hAnsi="Times New Roman"/>
                <w:bCs/>
                <w:sz w:val="24"/>
                <w:szCs w:val="24"/>
                <w:lang w:val="ru-RU"/>
              </w:rPr>
            </w:pPr>
            <w:r w:rsidRPr="00B42317">
              <w:rPr>
                <w:rFonts w:ascii="Times New Roman" w:hAnsi="Times New Roman"/>
                <w:bCs/>
                <w:sz w:val="24"/>
                <w:szCs w:val="24"/>
                <w:lang w:val="ru-RU"/>
              </w:rPr>
              <w:t>2</w:t>
            </w:r>
          </w:p>
        </w:tc>
        <w:tc>
          <w:tcPr>
            <w:tcW w:w="3010" w:type="dxa"/>
          </w:tcPr>
          <w:p w14:paraId="080FEC1C" w14:textId="77777777" w:rsidR="00A2227B" w:rsidRPr="00B42317" w:rsidRDefault="00A2227B" w:rsidP="002E2F0A">
            <w:pPr>
              <w:pStyle w:val="Default"/>
              <w:jc w:val="both"/>
              <w:rPr>
                <w:rFonts w:ascii="Times New Roman" w:hAnsi="Times New Roman" w:cs="Times New Roman"/>
                <w:color w:val="auto"/>
              </w:rPr>
            </w:pPr>
            <w:r w:rsidRPr="00B42317">
              <w:rPr>
                <w:rFonts w:ascii="Times New Roman" w:hAnsi="Times New Roman" w:cs="Times New Roman"/>
                <w:color w:val="auto"/>
              </w:rPr>
              <w:t>Памятник С.М.Кирову1977 год</w:t>
            </w:r>
          </w:p>
        </w:tc>
        <w:tc>
          <w:tcPr>
            <w:tcW w:w="4394" w:type="dxa"/>
          </w:tcPr>
          <w:p w14:paraId="65E191C3"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Кировский район, сельское поселение Кировское, пгт. Кировское</w:t>
            </w:r>
          </w:p>
        </w:tc>
        <w:tc>
          <w:tcPr>
            <w:tcW w:w="4147" w:type="dxa"/>
          </w:tcPr>
          <w:p w14:paraId="19A1CA65"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 xml:space="preserve">Постановление СМ РК от </w:t>
            </w:r>
            <w:smartTag w:uri="urn:schemas-microsoft-com:office:smarttags" w:element="date">
              <w:smartTagPr>
                <w:attr w:name="ls" w:val="trans"/>
                <w:attr w:name="Month" w:val="12"/>
                <w:attr w:name="Day" w:val="20"/>
                <w:attr w:name="Year" w:val="2016"/>
              </w:smartTagPr>
              <w:r w:rsidRPr="00B42317">
                <w:rPr>
                  <w:rFonts w:ascii="Times New Roman" w:hAnsi="Times New Roman" w:cs="Times New Roman"/>
                  <w:color w:val="auto"/>
                </w:rPr>
                <w:t>20.12.2016</w:t>
              </w:r>
            </w:smartTag>
            <w:r w:rsidRPr="00B42317">
              <w:rPr>
                <w:rFonts w:ascii="Times New Roman" w:hAnsi="Times New Roman" w:cs="Times New Roman"/>
                <w:color w:val="auto"/>
              </w:rPr>
              <w:t xml:space="preserve"> №627 </w:t>
            </w:r>
          </w:p>
        </w:tc>
        <w:tc>
          <w:tcPr>
            <w:tcW w:w="3184" w:type="dxa"/>
          </w:tcPr>
          <w:p w14:paraId="6EDE5563"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 xml:space="preserve">Решение Крымского облисполкома от </w:t>
            </w:r>
            <w:smartTag w:uri="urn:schemas-microsoft-com:office:smarttags" w:element="date">
              <w:smartTagPr>
                <w:attr w:name="ls" w:val="trans"/>
                <w:attr w:name="Month" w:val="01"/>
                <w:attr w:name="Day" w:val="15"/>
                <w:attr w:name="Year" w:val="1980"/>
              </w:smartTagPr>
              <w:r w:rsidRPr="00B42317">
                <w:rPr>
                  <w:rFonts w:ascii="Times New Roman" w:hAnsi="Times New Roman" w:cs="Times New Roman"/>
                  <w:color w:val="auto"/>
                </w:rPr>
                <w:t>15.01.1980</w:t>
              </w:r>
            </w:smartTag>
            <w:r w:rsidRPr="00B42317">
              <w:rPr>
                <w:rFonts w:ascii="Times New Roman" w:hAnsi="Times New Roman" w:cs="Times New Roman"/>
                <w:color w:val="auto"/>
              </w:rPr>
              <w:t xml:space="preserve"> №16 (площадью 18х15м)</w:t>
            </w:r>
          </w:p>
        </w:tc>
      </w:tr>
      <w:bookmarkEnd w:id="59"/>
      <w:bookmarkEnd w:id="60"/>
    </w:tbl>
    <w:p w14:paraId="3020B6FF" w14:textId="77777777" w:rsidR="00A2227B" w:rsidRPr="00B42317" w:rsidRDefault="00A2227B" w:rsidP="00A2227B">
      <w:pPr>
        <w:pStyle w:val="afb"/>
        <w:ind w:left="0"/>
      </w:pPr>
    </w:p>
    <w:p w14:paraId="72191B84" w14:textId="77777777" w:rsidR="00A2227B" w:rsidRPr="00B42317" w:rsidRDefault="00A2227B" w:rsidP="00A2227B">
      <w:pPr>
        <w:pStyle w:val="afb"/>
        <w:ind w:left="0"/>
        <w:sectPr w:rsidR="00A2227B" w:rsidRPr="00B42317" w:rsidSect="00CD4ACC">
          <w:pgSz w:w="16838" w:h="11906" w:orient="landscape"/>
          <w:pgMar w:top="567" w:right="567" w:bottom="567" w:left="1134" w:header="425" w:footer="1009" w:gutter="0"/>
          <w:cols w:space="708"/>
          <w:docGrid w:linePitch="360"/>
        </w:sectPr>
      </w:pPr>
    </w:p>
    <w:p w14:paraId="484190B6" w14:textId="77777777" w:rsidR="00A2227B" w:rsidRPr="00B42317" w:rsidRDefault="00A2227B" w:rsidP="00776B82">
      <w:pPr>
        <w:pStyle w:val="af9"/>
        <w:numPr>
          <w:ilvl w:val="2"/>
          <w:numId w:val="27"/>
        </w:numPr>
        <w:ind w:left="0" w:firstLine="0"/>
        <w:jc w:val="center"/>
        <w:outlineLvl w:val="2"/>
        <w:rPr>
          <w:b/>
        </w:rPr>
      </w:pPr>
      <w:bookmarkStart w:id="61" w:name="_Toc107413367"/>
      <w:r w:rsidRPr="00B42317">
        <w:rPr>
          <w:b/>
        </w:rPr>
        <w:lastRenderedPageBreak/>
        <w:t>Мероприятия по сохранению объектов культурно наследия</w:t>
      </w:r>
      <w:bookmarkEnd w:id="61"/>
    </w:p>
    <w:p w14:paraId="16597667" w14:textId="77777777" w:rsidR="00A2227B" w:rsidRPr="00B42317" w:rsidRDefault="00A2227B" w:rsidP="00A2227B">
      <w:pPr>
        <w:pStyle w:val="afb"/>
        <w:ind w:left="0"/>
        <w:jc w:val="center"/>
      </w:pPr>
    </w:p>
    <w:p w14:paraId="0120108F" w14:textId="77777777" w:rsidR="00A2227B" w:rsidRPr="00B42317" w:rsidRDefault="00A2227B" w:rsidP="00A2227B">
      <w:pPr>
        <w:ind w:firstLine="709"/>
        <w:jc w:val="both"/>
      </w:pPr>
      <w:r w:rsidRPr="00B42317">
        <w:rPr>
          <w:iCs/>
        </w:rPr>
        <w:t xml:space="preserve">Согласно статье 16 </w:t>
      </w:r>
      <w:r w:rsidRPr="00B42317">
        <w:t xml:space="preserve">Федерального закона от </w:t>
      </w:r>
      <w:smartTag w:uri="urn:schemas-microsoft-com:office:smarttags" w:element="date">
        <w:smartTagPr>
          <w:attr w:name="ls" w:val="trans"/>
          <w:attr w:name="Month" w:val="10"/>
          <w:attr w:name="Day" w:val="06"/>
          <w:attr w:name="Year" w:val="2003"/>
        </w:smartTagPr>
        <w:r w:rsidRPr="00B42317">
          <w:t>06.10.2003</w:t>
        </w:r>
      </w:smartTag>
      <w:r w:rsidRPr="00B42317">
        <w:t xml:space="preserve"> № 131</w:t>
      </w:r>
      <w:r w:rsidRPr="00B42317">
        <w:noBreakHyphen/>
        <w:t>ФЗ «Об общих принципах организации местного самоуправления в Российской Федерации»</w:t>
      </w:r>
      <w:r w:rsidRPr="00B42317">
        <w:rPr>
          <w:iCs/>
        </w:rPr>
        <w:t xml:space="preserve"> к полномочиям органов местного самоуправления сельского поселения относятся </w:t>
      </w:r>
      <w:r w:rsidRPr="00B42317">
        <w:rPr>
          <w:bCs/>
          <w:shd w:val="clear" w:color="auto" w:fill="FFFFFF"/>
        </w:rPr>
        <w:t>сохранение, использование и популяризация объектов культурного наследия (памятников истории и культуры), находящихся в собственности сельского поселения, охрана объектов культурного наследия (памятников истории и культуры) местного (муниципального) значения, расположенных на территории сельского поселения</w:t>
      </w:r>
      <w:r w:rsidRPr="00B42317">
        <w:t xml:space="preserve">. </w:t>
      </w:r>
    </w:p>
    <w:p w14:paraId="4627E7D6" w14:textId="77777777" w:rsidR="00A2227B" w:rsidRPr="00B42317" w:rsidRDefault="00A2227B" w:rsidP="00A2227B">
      <w:pPr>
        <w:ind w:firstLine="709"/>
        <w:jc w:val="both"/>
      </w:pPr>
      <w:r w:rsidRPr="00B42317">
        <w:t xml:space="preserve">Согласно статье 11 Федерального закона от </w:t>
      </w:r>
      <w:smartTag w:uri="urn:schemas-microsoft-com:office:smarttags" w:element="date">
        <w:smartTagPr>
          <w:attr w:name="ls" w:val="trans"/>
          <w:attr w:name="Month" w:val="01"/>
          <w:attr w:name="Day" w:val="14"/>
          <w:attr w:name="Year" w:val="1993"/>
        </w:smartTagPr>
        <w:r w:rsidRPr="00B42317">
          <w:t>14.01.</w:t>
        </w:r>
        <w:smartTag w:uri="urn:schemas-microsoft-com:office:smarttags" w:element="metricconverter">
          <w:smartTagPr>
            <w:attr w:name="ProductID" w:val="1993 г"/>
          </w:smartTagPr>
          <w:r w:rsidRPr="00B42317">
            <w:t>1993</w:t>
          </w:r>
        </w:smartTag>
      </w:smartTag>
      <w:r w:rsidRPr="00B42317">
        <w:t xml:space="preserve"> № 4292-1 «Об увековечивании памяти погибших при защите Отечества» к полномочиям органов местного самоуправления, осуществляющих работу по увековечиванию памяти погибших при защите Отечества относится осуществление мероприятий по содержанию в порядке и благоустройству воинских захоронений, мемориальных сооружений и объектов, увековечивающих память погибших при защите Отечества, которые находятся на их территориях, а также работы по реализации межправительственных соглашений по уходу за захоронениями иностранных военнослужащих на территории Российской Федерации. </w:t>
      </w:r>
    </w:p>
    <w:p w14:paraId="03F5C4D4" w14:textId="77777777" w:rsidR="00A2227B" w:rsidRPr="00B42317" w:rsidRDefault="00A2227B" w:rsidP="00A2227B">
      <w:pPr>
        <w:pStyle w:val="ConsPlusTitle"/>
        <w:widowControl/>
        <w:tabs>
          <w:tab w:val="left" w:pos="142"/>
        </w:tabs>
        <w:ind w:firstLine="709"/>
        <w:jc w:val="both"/>
        <w:rPr>
          <w:rFonts w:ascii="Times New Roman" w:hAnsi="Times New Roman" w:cs="Times New Roman"/>
          <w:b w:val="0"/>
          <w:sz w:val="24"/>
          <w:szCs w:val="24"/>
        </w:rPr>
      </w:pPr>
      <w:r w:rsidRPr="00B42317">
        <w:rPr>
          <w:rFonts w:ascii="Times New Roman" w:hAnsi="Times New Roman" w:cs="Times New Roman"/>
          <w:b w:val="0"/>
          <w:iCs/>
          <w:sz w:val="24"/>
          <w:szCs w:val="24"/>
        </w:rPr>
        <w:t xml:space="preserve">Согласно п. 18 </w:t>
      </w:r>
      <w:r w:rsidRPr="00B42317">
        <w:rPr>
          <w:rFonts w:ascii="Times New Roman" w:hAnsi="Times New Roman" w:cs="Times New Roman"/>
          <w:b w:val="0"/>
          <w:sz w:val="24"/>
          <w:szCs w:val="24"/>
        </w:rPr>
        <w:t xml:space="preserve">постановления Правительства Российской Федерации от </w:t>
      </w:r>
      <w:smartTag w:uri="urn:schemas-microsoft-com:office:smarttags" w:element="date">
        <w:smartTagPr>
          <w:attr w:name="ls" w:val="trans"/>
          <w:attr w:name="Month" w:val="09"/>
          <w:attr w:name="Day" w:val="12"/>
          <w:attr w:name="Year" w:val="2015"/>
        </w:smartTagPr>
        <w:r w:rsidRPr="00B42317">
          <w:rPr>
            <w:rFonts w:ascii="Times New Roman" w:hAnsi="Times New Roman" w:cs="Times New Roman"/>
            <w:b w:val="0"/>
            <w:sz w:val="24"/>
            <w:szCs w:val="24"/>
          </w:rPr>
          <w:t>12.09.2015</w:t>
        </w:r>
      </w:smartTag>
      <w:r w:rsidRPr="00B42317">
        <w:rPr>
          <w:rFonts w:ascii="Times New Roman" w:hAnsi="Times New Roman" w:cs="Times New Roman"/>
          <w:b w:val="0"/>
          <w:sz w:val="24"/>
          <w:szCs w:val="24"/>
        </w:rPr>
        <w:t xml:space="preserve">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w:t>
      </w:r>
    </w:p>
    <w:p w14:paraId="068CADEB" w14:textId="77777777" w:rsidR="00A2227B" w:rsidRPr="00B42317" w:rsidRDefault="00A2227B" w:rsidP="00A2227B">
      <w:pPr>
        <w:tabs>
          <w:tab w:val="left" w:pos="142"/>
        </w:tabs>
        <w:autoSpaceDE w:val="0"/>
        <w:autoSpaceDN w:val="0"/>
        <w:adjustRightInd w:val="0"/>
        <w:ind w:firstLine="709"/>
        <w:jc w:val="both"/>
      </w:pPr>
      <w:r w:rsidRPr="00B42317">
        <w:rPr>
          <w:iCs/>
        </w:rPr>
        <w:t xml:space="preserve">Требования и ограничения, </w:t>
      </w:r>
      <w:r w:rsidRPr="00B42317">
        <w:t>выполнение которых обеспечивает сохранность и развитие объектов культурного наследия и выявленных объектов культурного наследия</w:t>
      </w:r>
      <w:r w:rsidRPr="00B42317">
        <w:rPr>
          <w:iCs/>
        </w:rPr>
        <w:t xml:space="preserve"> устанавливает Федеральный закон от </w:t>
      </w:r>
      <w:smartTag w:uri="urn:schemas-microsoft-com:office:smarttags" w:element="date">
        <w:smartTagPr>
          <w:attr w:name="ls" w:val="trans"/>
          <w:attr w:name="Month" w:val="06"/>
          <w:attr w:name="Day" w:val="25"/>
          <w:attr w:name="Year" w:val="2002"/>
        </w:smartTagPr>
        <w:r w:rsidRPr="00B42317">
          <w:rPr>
            <w:iCs/>
          </w:rPr>
          <w:t>25.06.2002</w:t>
        </w:r>
      </w:smartTag>
      <w:r w:rsidRPr="00B42317">
        <w:rPr>
          <w:iCs/>
        </w:rPr>
        <w:t xml:space="preserve"> №73-ФЗ «Об объектах культурного наследия (памятники истории и культуры) народов РФ» (с изменениями от </w:t>
      </w:r>
      <w:smartTag w:uri="urn:schemas-microsoft-com:office:smarttags" w:element="date">
        <w:smartTagPr>
          <w:attr w:name="ls" w:val="trans"/>
          <w:attr w:name="Month" w:val="07"/>
          <w:attr w:name="Day" w:val="29"/>
          <w:attr w:name="Year" w:val="2017"/>
        </w:smartTagPr>
        <w:r w:rsidRPr="00B42317">
          <w:rPr>
            <w:iCs/>
          </w:rPr>
          <w:t>29.07.2017</w:t>
        </w:r>
      </w:smartTag>
      <w:r w:rsidRPr="00B42317">
        <w:rPr>
          <w:iCs/>
        </w:rPr>
        <w:t>).</w:t>
      </w:r>
    </w:p>
    <w:p w14:paraId="5DF8CCFD" w14:textId="77777777" w:rsidR="00A2227B" w:rsidRPr="00B42317" w:rsidRDefault="00A2227B" w:rsidP="00A2227B">
      <w:pPr>
        <w:autoSpaceDE w:val="0"/>
        <w:autoSpaceDN w:val="0"/>
        <w:adjustRightInd w:val="0"/>
        <w:ind w:firstLine="709"/>
        <w:jc w:val="both"/>
      </w:pPr>
      <w:r w:rsidRPr="00B42317">
        <w:t>Проектом генерального в качестве наиболее значимых мероприятий в части охраны культурного наследия предлагается:</w:t>
      </w:r>
    </w:p>
    <w:p w14:paraId="2CDCDDBA" w14:textId="77777777" w:rsidR="00A2227B" w:rsidRPr="00B42317" w:rsidRDefault="00A2227B" w:rsidP="00776B82">
      <w:pPr>
        <w:pStyle w:val="afb"/>
        <w:numPr>
          <w:ilvl w:val="1"/>
          <w:numId w:val="29"/>
        </w:numPr>
        <w:tabs>
          <w:tab w:val="left" w:pos="1134"/>
        </w:tabs>
        <w:autoSpaceDE w:val="0"/>
        <w:autoSpaceDN w:val="0"/>
        <w:adjustRightInd w:val="0"/>
        <w:ind w:left="0" w:firstLine="709"/>
        <w:jc w:val="both"/>
      </w:pPr>
      <w:r w:rsidRPr="00B42317">
        <w:t>обеспечение соблюдения режимов использования охранных зон и зон регулирования застройки и хозяйственной деятельности применительно к</w:t>
      </w:r>
      <w:r w:rsidRPr="00B42317">
        <w:rPr>
          <w:bCs/>
          <w:i/>
          <w:iCs/>
        </w:rPr>
        <w:t xml:space="preserve"> </w:t>
      </w:r>
      <w:r w:rsidRPr="00B42317">
        <w:t>объектам культурного наследия, находящихся в собственности сельского поселения, и оказание содействия в соблюдении режимов использования охранных</w:t>
      </w:r>
      <w:r w:rsidRPr="00B42317">
        <w:rPr>
          <w:bCs/>
          <w:i/>
          <w:iCs/>
        </w:rPr>
        <w:t xml:space="preserve"> </w:t>
      </w:r>
      <w:r w:rsidRPr="00B42317">
        <w:t>зон и зон регулирования застройки и хозяйственной деятельности</w:t>
      </w:r>
      <w:r w:rsidRPr="00B42317">
        <w:rPr>
          <w:bCs/>
          <w:i/>
          <w:iCs/>
        </w:rPr>
        <w:t xml:space="preserve"> </w:t>
      </w:r>
      <w:r w:rsidRPr="00B42317">
        <w:t>применительно к объектам культурного наследия, находящихся на территории</w:t>
      </w:r>
      <w:r w:rsidRPr="00B42317">
        <w:rPr>
          <w:bCs/>
          <w:i/>
          <w:iCs/>
        </w:rPr>
        <w:t xml:space="preserve"> </w:t>
      </w:r>
      <w:r w:rsidRPr="00B42317">
        <w:t xml:space="preserve">сельского поселения. </w:t>
      </w:r>
    </w:p>
    <w:p w14:paraId="3032FDEA" w14:textId="77777777" w:rsidR="00A2227B" w:rsidRPr="00B42317" w:rsidRDefault="00A2227B" w:rsidP="00776B82">
      <w:pPr>
        <w:pStyle w:val="afb"/>
        <w:numPr>
          <w:ilvl w:val="1"/>
          <w:numId w:val="29"/>
        </w:numPr>
        <w:tabs>
          <w:tab w:val="left" w:pos="1134"/>
        </w:tabs>
        <w:autoSpaceDE w:val="0"/>
        <w:autoSpaceDN w:val="0"/>
        <w:adjustRightInd w:val="0"/>
        <w:ind w:left="0" w:firstLine="709"/>
        <w:jc w:val="both"/>
      </w:pPr>
      <w:r w:rsidRPr="00B42317">
        <w:t xml:space="preserve">постановка на кадастровый учёт территорий всех объектов культурного наследия в границах сельского поселения, а также их охранных зон (расчётный срок); </w:t>
      </w:r>
    </w:p>
    <w:p w14:paraId="2F43CF94" w14:textId="77777777" w:rsidR="00A2227B" w:rsidRPr="00B42317" w:rsidRDefault="00A2227B" w:rsidP="00776B82">
      <w:pPr>
        <w:pStyle w:val="afb"/>
        <w:numPr>
          <w:ilvl w:val="1"/>
          <w:numId w:val="29"/>
        </w:numPr>
        <w:tabs>
          <w:tab w:val="left" w:pos="1134"/>
        </w:tabs>
        <w:autoSpaceDE w:val="0"/>
        <w:autoSpaceDN w:val="0"/>
        <w:adjustRightInd w:val="0"/>
        <w:ind w:left="0" w:firstLine="709"/>
        <w:jc w:val="both"/>
      </w:pPr>
      <w:r w:rsidRPr="00B42317">
        <w:t xml:space="preserve">информирование уполномоченных органов о фактах нарушений законодательства об охране культурного наследия (весь период); </w:t>
      </w:r>
    </w:p>
    <w:p w14:paraId="577F24E0" w14:textId="77777777" w:rsidR="00A2227B" w:rsidRPr="00B42317" w:rsidRDefault="00A2227B" w:rsidP="00776B82">
      <w:pPr>
        <w:pStyle w:val="afb"/>
        <w:numPr>
          <w:ilvl w:val="1"/>
          <w:numId w:val="29"/>
        </w:numPr>
        <w:tabs>
          <w:tab w:val="left" w:pos="1134"/>
        </w:tabs>
        <w:autoSpaceDE w:val="0"/>
        <w:autoSpaceDN w:val="0"/>
        <w:adjustRightInd w:val="0"/>
        <w:ind w:left="0" w:firstLine="709"/>
        <w:jc w:val="both"/>
      </w:pPr>
      <w:r w:rsidRPr="00B42317">
        <w:t xml:space="preserve">учет границ территорий объектов культурного наследия и охранных зон в документации по планировке территорий (весь период); </w:t>
      </w:r>
    </w:p>
    <w:p w14:paraId="43B6837C" w14:textId="77777777" w:rsidR="00A2227B" w:rsidRPr="00B42317" w:rsidRDefault="00A2227B" w:rsidP="00776B82">
      <w:pPr>
        <w:pStyle w:val="afb"/>
        <w:numPr>
          <w:ilvl w:val="1"/>
          <w:numId w:val="29"/>
        </w:numPr>
        <w:tabs>
          <w:tab w:val="left" w:pos="1134"/>
        </w:tabs>
        <w:autoSpaceDE w:val="0"/>
        <w:autoSpaceDN w:val="0"/>
        <w:adjustRightInd w:val="0"/>
        <w:ind w:left="0" w:firstLine="709"/>
        <w:jc w:val="both"/>
      </w:pPr>
      <w:r w:rsidRPr="00B42317">
        <w:t xml:space="preserve">проведение работ по сохранению и восстановлению объектов культурного наследия, находящихся в муниципальной собственности (весь период); </w:t>
      </w:r>
    </w:p>
    <w:p w14:paraId="4BDF0B48" w14:textId="77777777" w:rsidR="00A2227B" w:rsidRPr="00B42317" w:rsidRDefault="00A2227B" w:rsidP="00776B82">
      <w:pPr>
        <w:pStyle w:val="afb"/>
        <w:numPr>
          <w:ilvl w:val="1"/>
          <w:numId w:val="29"/>
        </w:numPr>
        <w:tabs>
          <w:tab w:val="left" w:pos="1134"/>
        </w:tabs>
        <w:autoSpaceDE w:val="0"/>
        <w:autoSpaceDN w:val="0"/>
        <w:adjustRightInd w:val="0"/>
        <w:ind w:left="0" w:firstLine="709"/>
        <w:jc w:val="both"/>
      </w:pPr>
      <w:r w:rsidRPr="00B42317">
        <w:t xml:space="preserve">создание базы данных об объектах культурного наследия на территории сельского поселения, включающей описание объекта, фотоматериалы, схемы размещения, правоустанавливающие документы и т.д. (первая очередь); </w:t>
      </w:r>
    </w:p>
    <w:p w14:paraId="46C09DD3" w14:textId="77777777" w:rsidR="00A2227B" w:rsidRPr="00B42317" w:rsidRDefault="00A2227B" w:rsidP="00776B82">
      <w:pPr>
        <w:pStyle w:val="afb"/>
        <w:numPr>
          <w:ilvl w:val="1"/>
          <w:numId w:val="29"/>
        </w:numPr>
        <w:tabs>
          <w:tab w:val="left" w:pos="1134"/>
        </w:tabs>
        <w:autoSpaceDE w:val="0"/>
        <w:autoSpaceDN w:val="0"/>
        <w:adjustRightInd w:val="0"/>
        <w:ind w:left="0" w:firstLine="709"/>
        <w:jc w:val="both"/>
      </w:pPr>
      <w:r w:rsidRPr="00B42317">
        <w:t xml:space="preserve">обозначение объектов культурного наследия на местности – установка указателей, дорожных знаков, информационных щитов, схем расположения объектов и маршрутов к ним (первая очередь – расчётный срок); </w:t>
      </w:r>
    </w:p>
    <w:p w14:paraId="66738B3B" w14:textId="77777777" w:rsidR="00A2227B" w:rsidRPr="00B42317" w:rsidRDefault="00A2227B" w:rsidP="00776B82">
      <w:pPr>
        <w:pStyle w:val="afb"/>
        <w:numPr>
          <w:ilvl w:val="1"/>
          <w:numId w:val="29"/>
        </w:numPr>
        <w:tabs>
          <w:tab w:val="left" w:pos="1134"/>
        </w:tabs>
        <w:autoSpaceDE w:val="0"/>
        <w:autoSpaceDN w:val="0"/>
        <w:adjustRightInd w:val="0"/>
        <w:ind w:left="0" w:firstLine="709"/>
        <w:jc w:val="both"/>
      </w:pPr>
      <w:r w:rsidRPr="00B42317">
        <w:lastRenderedPageBreak/>
        <w:t xml:space="preserve">создание благоприятной среды для привлечения инвестиций по реализации мероприятий по спасению, сохранению, ремонту и реставрации, приспособление объектов культурного наследия для современного использования (весь период). </w:t>
      </w:r>
    </w:p>
    <w:p w14:paraId="79B13FA1" w14:textId="77777777" w:rsidR="00A2227B" w:rsidRPr="00B42317" w:rsidRDefault="00A2227B" w:rsidP="00A2227B">
      <w:pPr>
        <w:tabs>
          <w:tab w:val="left" w:pos="1134"/>
        </w:tabs>
        <w:autoSpaceDE w:val="0"/>
        <w:autoSpaceDN w:val="0"/>
        <w:adjustRightInd w:val="0"/>
        <w:jc w:val="both"/>
      </w:pPr>
    </w:p>
    <w:p w14:paraId="1FE30498" w14:textId="77777777" w:rsidR="00A2227B" w:rsidRPr="00B42317" w:rsidRDefault="00A2227B" w:rsidP="00776B82">
      <w:pPr>
        <w:pStyle w:val="2"/>
        <w:numPr>
          <w:ilvl w:val="1"/>
          <w:numId w:val="27"/>
        </w:numPr>
        <w:spacing w:before="0"/>
        <w:ind w:left="894" w:hanging="540"/>
        <w:jc w:val="center"/>
        <w:rPr>
          <w:rFonts w:ascii="Times New Roman" w:hAnsi="Times New Roman" w:cs="Times New Roman"/>
          <w:sz w:val="24"/>
          <w:szCs w:val="24"/>
        </w:rPr>
      </w:pPr>
      <w:bookmarkStart w:id="62" w:name="_Toc107413368"/>
      <w:r w:rsidRPr="00B42317">
        <w:rPr>
          <w:rFonts w:ascii="Times New Roman" w:hAnsi="Times New Roman" w:cs="Times New Roman"/>
          <w:sz w:val="24"/>
          <w:szCs w:val="24"/>
        </w:rPr>
        <w:t>Комплексная оценка территории и градостроительный анализ</w:t>
      </w:r>
      <w:bookmarkEnd w:id="62"/>
    </w:p>
    <w:p w14:paraId="6333ED7E" w14:textId="77777777" w:rsidR="00A2227B" w:rsidRPr="00B42317" w:rsidRDefault="00A2227B" w:rsidP="00A2227B">
      <w:pPr>
        <w:pStyle w:val="afffffff0"/>
        <w:spacing w:line="240" w:lineRule="auto"/>
        <w:ind w:firstLine="0"/>
        <w:rPr>
          <w:sz w:val="24"/>
          <w:szCs w:val="24"/>
        </w:rPr>
      </w:pPr>
    </w:p>
    <w:p w14:paraId="5A2AF667" w14:textId="77777777" w:rsidR="00A2227B" w:rsidRPr="00B42317" w:rsidRDefault="00A2227B" w:rsidP="00A2227B">
      <w:pPr>
        <w:pStyle w:val="afffffff0"/>
        <w:spacing w:line="240" w:lineRule="auto"/>
        <w:rPr>
          <w:sz w:val="24"/>
          <w:szCs w:val="24"/>
        </w:rPr>
      </w:pPr>
      <w:r w:rsidRPr="00B42317">
        <w:rPr>
          <w:sz w:val="24"/>
          <w:szCs w:val="24"/>
        </w:rPr>
        <w:t>Комплексная оценка территории и градостроительный анализ выполняется с целью определения потенциала поселения для дальнейшего развития и выявления проблемных планировочных ситуаций, требующих оптимизационных градостроительных мероприятий. В процессе оценки проанализированы ресурсные, экологические и планировочные факторы.</w:t>
      </w:r>
    </w:p>
    <w:p w14:paraId="3D3BC262" w14:textId="77777777" w:rsidR="00A2227B" w:rsidRPr="00B42317" w:rsidRDefault="00A2227B" w:rsidP="00A2227B">
      <w:pPr>
        <w:pStyle w:val="afffffff0"/>
        <w:spacing w:line="240" w:lineRule="auto"/>
        <w:rPr>
          <w:sz w:val="24"/>
          <w:szCs w:val="24"/>
        </w:rPr>
      </w:pPr>
      <w:r w:rsidRPr="00B42317">
        <w:rPr>
          <w:sz w:val="24"/>
          <w:szCs w:val="24"/>
        </w:rPr>
        <w:t xml:space="preserve">Комплексная оценка территории Кировского сельского поселения </w:t>
      </w:r>
      <w:r w:rsidRPr="00B42317">
        <w:rPr>
          <w:sz w:val="24"/>
          <w:szCs w:val="24"/>
        </w:rPr>
        <w:noBreakHyphen/>
        <w:t xml:space="preserve"> результат сопоставления комплексного анализа: установления планировочных и эколого-средовых ограничений и их систематизации по приоритетам с определением пригодности территорий для того или иного вида градостроительного освоения и ограничения использования территории:</w:t>
      </w:r>
    </w:p>
    <w:p w14:paraId="389CF1D5" w14:textId="77777777" w:rsidR="00A2227B" w:rsidRPr="00B42317" w:rsidRDefault="00A2227B" w:rsidP="00776B82">
      <w:pPr>
        <w:pStyle w:val="afffffff0"/>
        <w:numPr>
          <w:ilvl w:val="0"/>
          <w:numId w:val="49"/>
        </w:numPr>
        <w:tabs>
          <w:tab w:val="left" w:pos="993"/>
        </w:tabs>
        <w:spacing w:line="240" w:lineRule="auto"/>
        <w:ind w:left="0" w:firstLine="709"/>
        <w:rPr>
          <w:sz w:val="24"/>
          <w:szCs w:val="24"/>
        </w:rPr>
      </w:pPr>
      <w:r w:rsidRPr="00B42317">
        <w:rPr>
          <w:sz w:val="24"/>
          <w:szCs w:val="24"/>
        </w:rPr>
        <w:t>территории, благоприятные для градостроительного развития территории;</w:t>
      </w:r>
    </w:p>
    <w:p w14:paraId="77F6561C" w14:textId="77777777" w:rsidR="00A2227B" w:rsidRPr="00B42317" w:rsidRDefault="00A2227B" w:rsidP="00776B82">
      <w:pPr>
        <w:pStyle w:val="afffffff0"/>
        <w:numPr>
          <w:ilvl w:val="0"/>
          <w:numId w:val="49"/>
        </w:numPr>
        <w:tabs>
          <w:tab w:val="left" w:pos="993"/>
        </w:tabs>
        <w:spacing w:line="240" w:lineRule="auto"/>
        <w:ind w:left="0" w:firstLine="709"/>
        <w:rPr>
          <w:sz w:val="24"/>
          <w:szCs w:val="24"/>
        </w:rPr>
      </w:pPr>
      <w:r w:rsidRPr="00B42317">
        <w:rPr>
          <w:sz w:val="24"/>
          <w:szCs w:val="24"/>
        </w:rPr>
        <w:t>территории ограничения строительства по рельефу;</w:t>
      </w:r>
    </w:p>
    <w:p w14:paraId="4052794A" w14:textId="77777777" w:rsidR="00A2227B" w:rsidRPr="00B42317" w:rsidRDefault="00A2227B" w:rsidP="00776B82">
      <w:pPr>
        <w:pStyle w:val="afffffff0"/>
        <w:numPr>
          <w:ilvl w:val="0"/>
          <w:numId w:val="49"/>
        </w:numPr>
        <w:tabs>
          <w:tab w:val="left" w:pos="993"/>
        </w:tabs>
        <w:spacing w:line="240" w:lineRule="auto"/>
        <w:ind w:left="0" w:firstLine="709"/>
        <w:rPr>
          <w:sz w:val="24"/>
          <w:szCs w:val="24"/>
        </w:rPr>
      </w:pPr>
      <w:r w:rsidRPr="00B42317">
        <w:rPr>
          <w:sz w:val="24"/>
          <w:szCs w:val="24"/>
        </w:rPr>
        <w:t>территории зон с особым условием использования;</w:t>
      </w:r>
    </w:p>
    <w:p w14:paraId="3703F54F" w14:textId="77777777" w:rsidR="00A2227B" w:rsidRPr="00B42317" w:rsidRDefault="00A2227B" w:rsidP="00776B82">
      <w:pPr>
        <w:pStyle w:val="afffffff0"/>
        <w:numPr>
          <w:ilvl w:val="0"/>
          <w:numId w:val="49"/>
        </w:numPr>
        <w:tabs>
          <w:tab w:val="left" w:pos="993"/>
        </w:tabs>
        <w:spacing w:line="240" w:lineRule="auto"/>
        <w:ind w:left="0" w:firstLine="709"/>
        <w:rPr>
          <w:sz w:val="24"/>
          <w:szCs w:val="24"/>
        </w:rPr>
      </w:pPr>
      <w:r w:rsidRPr="00B42317">
        <w:rPr>
          <w:sz w:val="24"/>
          <w:szCs w:val="24"/>
        </w:rPr>
        <w:t xml:space="preserve">территории ограниченного градостроительного развития. </w:t>
      </w:r>
    </w:p>
    <w:p w14:paraId="2DE6A0FB" w14:textId="77777777" w:rsidR="00A2227B" w:rsidRPr="00B42317" w:rsidRDefault="00A2227B" w:rsidP="00A2227B">
      <w:pPr>
        <w:pStyle w:val="afffffff0"/>
        <w:spacing w:line="240" w:lineRule="auto"/>
        <w:rPr>
          <w:sz w:val="24"/>
          <w:szCs w:val="24"/>
        </w:rPr>
      </w:pPr>
      <w:r w:rsidRPr="00B42317">
        <w:rPr>
          <w:sz w:val="24"/>
          <w:szCs w:val="24"/>
        </w:rPr>
        <w:t>К основным зонам регламентированного градостроительного использования территории по природно-ресурсным, санитарно-гигиеническим, экологическим ограничениям относятся следующие: санитарно-защитные зоны (СЗЗ) предприятий, санитарно-технических сооружений, СЗЗ и охранные коридоры коммуникаций (трубопроводов, линий электропередач (ЛЭП)), СЗЗ и территориальные разрывы автомобильных дорог и т.д.</w:t>
      </w:r>
    </w:p>
    <w:p w14:paraId="03BA8964" w14:textId="77777777" w:rsidR="00A2227B" w:rsidRPr="00B42317" w:rsidRDefault="00A2227B" w:rsidP="00A2227B">
      <w:pPr>
        <w:pStyle w:val="afffffff0"/>
        <w:spacing w:line="240" w:lineRule="auto"/>
        <w:rPr>
          <w:sz w:val="24"/>
          <w:szCs w:val="24"/>
        </w:rPr>
      </w:pPr>
      <w:r w:rsidRPr="00B42317">
        <w:rPr>
          <w:sz w:val="24"/>
          <w:szCs w:val="24"/>
        </w:rPr>
        <w:t>На территории сельского поселения выделены следующие проблемные ситуации:</w:t>
      </w:r>
    </w:p>
    <w:p w14:paraId="26356A64" w14:textId="77777777" w:rsidR="00A2227B" w:rsidRPr="00B42317" w:rsidRDefault="00A2227B" w:rsidP="00776B82">
      <w:pPr>
        <w:pStyle w:val="afffffff0"/>
        <w:numPr>
          <w:ilvl w:val="0"/>
          <w:numId w:val="50"/>
        </w:numPr>
        <w:tabs>
          <w:tab w:val="left" w:pos="993"/>
        </w:tabs>
        <w:spacing w:line="240" w:lineRule="auto"/>
        <w:ind w:left="0" w:firstLine="709"/>
        <w:rPr>
          <w:sz w:val="24"/>
          <w:szCs w:val="24"/>
        </w:rPr>
      </w:pPr>
      <w:r w:rsidRPr="00B42317">
        <w:rPr>
          <w:sz w:val="24"/>
          <w:szCs w:val="24"/>
        </w:rPr>
        <w:t>наличие производственных предприятий I и II класса опасности, объектов негативного воздействия вблизи жилой застройки и несоблюдение размера СЗЗ некоторых предприятий;</w:t>
      </w:r>
    </w:p>
    <w:p w14:paraId="6A3F467B" w14:textId="77777777" w:rsidR="00A2227B" w:rsidRPr="00B42317" w:rsidRDefault="00A2227B" w:rsidP="00776B82">
      <w:pPr>
        <w:pStyle w:val="afffffff0"/>
        <w:numPr>
          <w:ilvl w:val="0"/>
          <w:numId w:val="50"/>
        </w:numPr>
        <w:tabs>
          <w:tab w:val="left" w:pos="993"/>
        </w:tabs>
        <w:spacing w:line="240" w:lineRule="auto"/>
        <w:ind w:left="0" w:firstLine="709"/>
        <w:rPr>
          <w:sz w:val="24"/>
          <w:szCs w:val="24"/>
        </w:rPr>
      </w:pPr>
      <w:r w:rsidRPr="00B42317">
        <w:rPr>
          <w:sz w:val="24"/>
          <w:szCs w:val="24"/>
        </w:rPr>
        <w:t>отсутствие централизованной канализации и канализационных очистных сооружений;</w:t>
      </w:r>
    </w:p>
    <w:p w14:paraId="187FD9D1" w14:textId="77777777" w:rsidR="00A2227B" w:rsidRPr="00B42317" w:rsidRDefault="00A2227B" w:rsidP="00776B82">
      <w:pPr>
        <w:pStyle w:val="afffffff0"/>
        <w:numPr>
          <w:ilvl w:val="0"/>
          <w:numId w:val="50"/>
        </w:numPr>
        <w:tabs>
          <w:tab w:val="left" w:pos="993"/>
        </w:tabs>
        <w:spacing w:line="240" w:lineRule="auto"/>
        <w:ind w:left="0" w:firstLine="709"/>
        <w:rPr>
          <w:sz w:val="24"/>
          <w:szCs w:val="24"/>
        </w:rPr>
      </w:pPr>
      <w:r w:rsidRPr="00B42317">
        <w:rPr>
          <w:sz w:val="24"/>
          <w:szCs w:val="24"/>
        </w:rPr>
        <w:t>размещение вблизи застройки автомобильных магистралей и железной дороги, являющихся источником шумового дискомфорта и загрязнения атмосферного воздуха;</w:t>
      </w:r>
    </w:p>
    <w:p w14:paraId="7BD3E770" w14:textId="77777777" w:rsidR="00A2227B" w:rsidRPr="00B42317" w:rsidRDefault="00A2227B" w:rsidP="00776B82">
      <w:pPr>
        <w:pStyle w:val="afffffff0"/>
        <w:numPr>
          <w:ilvl w:val="0"/>
          <w:numId w:val="50"/>
        </w:numPr>
        <w:tabs>
          <w:tab w:val="left" w:pos="993"/>
        </w:tabs>
        <w:spacing w:line="240" w:lineRule="auto"/>
        <w:ind w:left="0" w:firstLine="709"/>
        <w:rPr>
          <w:sz w:val="24"/>
          <w:szCs w:val="24"/>
        </w:rPr>
      </w:pPr>
      <w:r w:rsidRPr="00B42317">
        <w:rPr>
          <w:sz w:val="24"/>
          <w:szCs w:val="24"/>
        </w:rPr>
        <w:t xml:space="preserve">не разработана генеральная схема санитарной очистки территории. </w:t>
      </w:r>
    </w:p>
    <w:p w14:paraId="0B629C97" w14:textId="77777777" w:rsidR="00A2227B" w:rsidRPr="00B42317" w:rsidRDefault="00A2227B" w:rsidP="00A2227B">
      <w:pPr>
        <w:pStyle w:val="afffffff0"/>
        <w:spacing w:line="240" w:lineRule="auto"/>
        <w:rPr>
          <w:sz w:val="24"/>
          <w:szCs w:val="24"/>
        </w:rPr>
      </w:pPr>
      <w:r w:rsidRPr="00B42317">
        <w:rPr>
          <w:sz w:val="24"/>
          <w:szCs w:val="24"/>
        </w:rPr>
        <w:t>Комплексная экологическая оценка территории показывает:</w:t>
      </w:r>
    </w:p>
    <w:p w14:paraId="611E0BB8" w14:textId="77777777" w:rsidR="00A2227B" w:rsidRPr="00B42317" w:rsidRDefault="00A2227B" w:rsidP="00776B82">
      <w:pPr>
        <w:pStyle w:val="afffffff0"/>
        <w:numPr>
          <w:ilvl w:val="0"/>
          <w:numId w:val="51"/>
        </w:numPr>
        <w:tabs>
          <w:tab w:val="left" w:pos="993"/>
        </w:tabs>
        <w:spacing w:line="240" w:lineRule="auto"/>
        <w:ind w:left="0" w:firstLine="709"/>
        <w:rPr>
          <w:sz w:val="24"/>
          <w:szCs w:val="24"/>
        </w:rPr>
      </w:pPr>
      <w:r w:rsidRPr="00B42317">
        <w:rPr>
          <w:sz w:val="24"/>
          <w:szCs w:val="24"/>
        </w:rPr>
        <w:t>экологическая ситуация Кировского сельского поселения оценивается как относительно благоприятная по ряду основных показателей (воздух, почвы, геофизические факторы);</w:t>
      </w:r>
    </w:p>
    <w:p w14:paraId="58B47AE4" w14:textId="77777777" w:rsidR="00A2227B" w:rsidRPr="00B42317" w:rsidRDefault="00A2227B" w:rsidP="00776B82">
      <w:pPr>
        <w:pStyle w:val="afffffff0"/>
        <w:numPr>
          <w:ilvl w:val="0"/>
          <w:numId w:val="51"/>
        </w:numPr>
        <w:tabs>
          <w:tab w:val="left" w:pos="993"/>
        </w:tabs>
        <w:spacing w:line="240" w:lineRule="auto"/>
        <w:ind w:left="0" w:firstLine="709"/>
        <w:rPr>
          <w:sz w:val="24"/>
          <w:szCs w:val="24"/>
        </w:rPr>
      </w:pPr>
      <w:r w:rsidRPr="00B42317">
        <w:rPr>
          <w:sz w:val="24"/>
          <w:szCs w:val="24"/>
        </w:rPr>
        <w:t>неблагоприятная экологическая ситуация складывается по загрязнению окружающей среды, связанная с деятельностью предприятий и эксплуатацией транспортных средств;</w:t>
      </w:r>
    </w:p>
    <w:p w14:paraId="1EDB6FFF" w14:textId="77777777" w:rsidR="00A2227B" w:rsidRPr="00B42317" w:rsidRDefault="00A2227B" w:rsidP="00A2227B">
      <w:pPr>
        <w:pStyle w:val="afffffff0"/>
        <w:spacing w:line="240" w:lineRule="auto"/>
        <w:rPr>
          <w:sz w:val="24"/>
          <w:szCs w:val="24"/>
        </w:rPr>
      </w:pPr>
      <w:r w:rsidRPr="00B42317">
        <w:rPr>
          <w:sz w:val="24"/>
          <w:szCs w:val="24"/>
        </w:rPr>
        <w:t>Данное положение определяет необходимость приоритетного решения экологических проблем.</w:t>
      </w:r>
    </w:p>
    <w:p w14:paraId="63644414" w14:textId="77777777" w:rsidR="00A2227B" w:rsidRPr="00B42317" w:rsidRDefault="00A2227B" w:rsidP="00A2227B">
      <w:pPr>
        <w:pStyle w:val="afffffff0"/>
        <w:spacing w:line="240" w:lineRule="auto"/>
        <w:rPr>
          <w:sz w:val="24"/>
          <w:szCs w:val="24"/>
        </w:rPr>
      </w:pPr>
      <w:r w:rsidRPr="00B42317">
        <w:rPr>
          <w:sz w:val="24"/>
          <w:szCs w:val="24"/>
        </w:rPr>
        <w:t>Значительные площади территорий населенных пунктов имеют режим ограничений градостроительной деятельности по факторам санитарно-защитных зон, охранных коридоров, и пр.</w:t>
      </w:r>
    </w:p>
    <w:p w14:paraId="1894A72F" w14:textId="77777777" w:rsidR="00A2227B" w:rsidRPr="00B42317" w:rsidRDefault="00A2227B" w:rsidP="00A2227B"/>
    <w:p w14:paraId="19DE697A" w14:textId="77777777" w:rsidR="00A2227B" w:rsidRPr="00B42317" w:rsidRDefault="00A2227B" w:rsidP="00776B82">
      <w:pPr>
        <w:pStyle w:val="afb"/>
        <w:numPr>
          <w:ilvl w:val="2"/>
          <w:numId w:val="27"/>
        </w:numPr>
        <w:ind w:left="0" w:firstLine="0"/>
        <w:jc w:val="center"/>
        <w:outlineLvl w:val="2"/>
        <w:rPr>
          <w:b/>
        </w:rPr>
      </w:pPr>
      <w:bookmarkStart w:id="63" w:name="_Toc107413369"/>
      <w:r w:rsidRPr="00B42317">
        <w:rPr>
          <w:b/>
        </w:rPr>
        <w:t>Зоны с особыми условиями использования территории. Планировочные ограничения на территории муниципального образования</w:t>
      </w:r>
      <w:bookmarkEnd w:id="63"/>
    </w:p>
    <w:p w14:paraId="04813807" w14:textId="77777777" w:rsidR="00A2227B" w:rsidRPr="00B42317" w:rsidRDefault="00A2227B" w:rsidP="00A2227B">
      <w:pPr>
        <w:pStyle w:val="afb"/>
        <w:ind w:left="0" w:firstLine="709"/>
        <w:jc w:val="both"/>
      </w:pPr>
    </w:p>
    <w:p w14:paraId="6C4F1BB0" w14:textId="77777777" w:rsidR="00A2227B" w:rsidRPr="00B42317" w:rsidRDefault="00A2227B" w:rsidP="00A2227B">
      <w:pPr>
        <w:autoSpaceDE w:val="0"/>
        <w:autoSpaceDN w:val="0"/>
        <w:adjustRightInd w:val="0"/>
        <w:ind w:firstLine="709"/>
        <w:jc w:val="both"/>
      </w:pPr>
      <w:r w:rsidRPr="00B42317">
        <w:t>Ограничения градостроительной деятельности или планировочные ограничения – группа условий на территории, оказывающих влияние на ее хозяйственное освоение. Основу планировочных ограничений составляют зоны с особыми условиями использования территории.</w:t>
      </w:r>
    </w:p>
    <w:p w14:paraId="31E62327" w14:textId="77777777" w:rsidR="00A2227B" w:rsidRPr="00B42317" w:rsidRDefault="00A2227B" w:rsidP="00A2227B">
      <w:pPr>
        <w:autoSpaceDE w:val="0"/>
        <w:autoSpaceDN w:val="0"/>
        <w:adjustRightInd w:val="0"/>
        <w:ind w:firstLine="709"/>
        <w:jc w:val="both"/>
      </w:pPr>
      <w:r w:rsidRPr="00B42317">
        <w:t xml:space="preserve">В соответствии со ст. 1 п. 4 Градостроительного кодекса Российской Федерации зонами с особыми условиями использования территорий называются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охраны источников питьевого водоснабжения, зоны </w:t>
      </w:r>
      <w:r w:rsidRPr="00B42317">
        <w:lastRenderedPageBreak/>
        <w:t xml:space="preserve">охраняемых объектов, иные зоны, устанавливаемые в соответствии с законодательством Российской Федерации. </w:t>
      </w:r>
    </w:p>
    <w:p w14:paraId="64DF5E84" w14:textId="77777777" w:rsidR="00A2227B" w:rsidRPr="00B42317" w:rsidRDefault="00A2227B" w:rsidP="00A2227B">
      <w:pPr>
        <w:autoSpaceDE w:val="0"/>
        <w:autoSpaceDN w:val="0"/>
        <w:adjustRightInd w:val="0"/>
        <w:ind w:firstLine="709"/>
        <w:jc w:val="both"/>
      </w:pPr>
      <w:r w:rsidRPr="00B42317">
        <w:t>Зоны с особыми условиями использования территорий установлены в соответствии со ст. 105 Земельного кодекса Российской Федерации.</w:t>
      </w:r>
    </w:p>
    <w:p w14:paraId="6839D580" w14:textId="77777777" w:rsidR="00A2227B" w:rsidRPr="00B42317" w:rsidRDefault="00A2227B" w:rsidP="00A2227B">
      <w:pPr>
        <w:autoSpaceDE w:val="0"/>
        <w:autoSpaceDN w:val="0"/>
        <w:adjustRightInd w:val="0"/>
        <w:ind w:firstLine="709"/>
        <w:jc w:val="both"/>
      </w:pPr>
      <w:r w:rsidRPr="00B42317">
        <w:rPr>
          <w:bCs/>
        </w:rPr>
        <w:t xml:space="preserve">На территории Кировского сельского поселения </w:t>
      </w:r>
      <w:r w:rsidRPr="00B42317">
        <w:t>находятся следующие зоны с особыми условиями использования территорий и зоны планировочных ограничений:</w:t>
      </w:r>
    </w:p>
    <w:p w14:paraId="0DC090C1" w14:textId="77777777" w:rsidR="00A2227B" w:rsidRPr="00B42317" w:rsidRDefault="00A2227B" w:rsidP="00776B82">
      <w:pPr>
        <w:pStyle w:val="af6"/>
        <w:widowControl w:val="0"/>
        <w:numPr>
          <w:ilvl w:val="0"/>
          <w:numId w:val="52"/>
        </w:numPr>
        <w:tabs>
          <w:tab w:val="left" w:pos="0"/>
        </w:tabs>
        <w:overflowPunct/>
        <w:spacing w:after="0"/>
        <w:ind w:left="0" w:right="111" w:firstLine="709"/>
        <w:jc w:val="both"/>
        <w:textAlignment w:val="auto"/>
      </w:pPr>
      <w:r w:rsidRPr="00B42317">
        <w:t>охранные зоны объектов электроэнергетики (объектов электросетевого хозяйства и объектов по производству электрической энергии);</w:t>
      </w:r>
    </w:p>
    <w:p w14:paraId="2F7DFC41" w14:textId="77777777" w:rsidR="00A2227B" w:rsidRDefault="00A2227B" w:rsidP="00776B82">
      <w:pPr>
        <w:pStyle w:val="af6"/>
        <w:widowControl w:val="0"/>
        <w:numPr>
          <w:ilvl w:val="0"/>
          <w:numId w:val="52"/>
        </w:numPr>
        <w:tabs>
          <w:tab w:val="left" w:pos="0"/>
        </w:tabs>
        <w:overflowPunct/>
        <w:spacing w:after="0"/>
        <w:ind w:left="0" w:firstLine="709"/>
        <w:jc w:val="both"/>
        <w:textAlignment w:val="auto"/>
      </w:pPr>
      <w:r>
        <w:t>зоны затопления и подтопления;</w:t>
      </w:r>
    </w:p>
    <w:p w14:paraId="0F430FAD" w14:textId="77777777" w:rsidR="00A2227B" w:rsidRDefault="00A2227B" w:rsidP="00776B82">
      <w:pPr>
        <w:pStyle w:val="af6"/>
        <w:widowControl w:val="0"/>
        <w:numPr>
          <w:ilvl w:val="0"/>
          <w:numId w:val="52"/>
        </w:numPr>
        <w:tabs>
          <w:tab w:val="left" w:pos="0"/>
        </w:tabs>
        <w:overflowPunct/>
        <w:spacing w:after="0"/>
        <w:ind w:left="0" w:firstLine="709"/>
        <w:jc w:val="both"/>
        <w:textAlignment w:val="auto"/>
      </w:pPr>
      <w:r>
        <w:t>водоохранная зона;</w:t>
      </w:r>
    </w:p>
    <w:p w14:paraId="1ABD0CF5" w14:textId="77777777" w:rsidR="00A2227B" w:rsidRPr="00B42317" w:rsidRDefault="00A2227B" w:rsidP="00776B82">
      <w:pPr>
        <w:pStyle w:val="af6"/>
        <w:widowControl w:val="0"/>
        <w:numPr>
          <w:ilvl w:val="0"/>
          <w:numId w:val="52"/>
        </w:numPr>
        <w:tabs>
          <w:tab w:val="left" w:pos="0"/>
        </w:tabs>
        <w:overflowPunct/>
        <w:spacing w:after="0"/>
        <w:ind w:left="0" w:firstLine="709"/>
        <w:jc w:val="both"/>
        <w:textAlignment w:val="auto"/>
      </w:pPr>
      <w:r>
        <w:t>прибрежные защитные полосы;</w:t>
      </w:r>
    </w:p>
    <w:p w14:paraId="61A6D3D1" w14:textId="77777777" w:rsidR="00A2227B" w:rsidRPr="00B42317" w:rsidRDefault="00A2227B" w:rsidP="00A2227B">
      <w:pPr>
        <w:pStyle w:val="afffffff0"/>
        <w:spacing w:line="240" w:lineRule="auto"/>
        <w:rPr>
          <w:sz w:val="24"/>
          <w:szCs w:val="24"/>
        </w:rPr>
      </w:pPr>
    </w:p>
    <w:p w14:paraId="5818D756" w14:textId="77777777" w:rsidR="00A2227B" w:rsidRPr="00B42317" w:rsidRDefault="00A2227B" w:rsidP="00A2227B">
      <w:pPr>
        <w:tabs>
          <w:tab w:val="left" w:pos="1134"/>
        </w:tabs>
        <w:autoSpaceDE w:val="0"/>
        <w:autoSpaceDN w:val="0"/>
        <w:adjustRightInd w:val="0"/>
        <w:ind w:firstLine="709"/>
        <w:jc w:val="both"/>
        <w:rPr>
          <w:i/>
        </w:rPr>
      </w:pPr>
      <w:r w:rsidRPr="00B42317">
        <w:rPr>
          <w:i/>
        </w:rPr>
        <w:t>Охранные зоны объектов электроэнергетики (объектов электросетевого хозяйства и объектов по производству электрической энергии)</w:t>
      </w:r>
    </w:p>
    <w:p w14:paraId="4C09D2FC" w14:textId="77777777" w:rsidR="00A2227B" w:rsidRPr="00B42317" w:rsidRDefault="00A2227B" w:rsidP="00A2227B">
      <w:pPr>
        <w:tabs>
          <w:tab w:val="left" w:pos="1134"/>
        </w:tabs>
        <w:autoSpaceDE w:val="0"/>
        <w:autoSpaceDN w:val="0"/>
        <w:adjustRightInd w:val="0"/>
        <w:ind w:firstLine="709"/>
        <w:jc w:val="both"/>
      </w:pPr>
      <w:r w:rsidRPr="00B42317">
        <w:t>Перечень линий электропередач различного напряжения, а также электроподстанции и их мощность представлены в п.п. 1.8.5. «Электроснабжение».</w:t>
      </w:r>
    </w:p>
    <w:p w14:paraId="2FEFF819" w14:textId="77777777" w:rsidR="00A2227B" w:rsidRPr="00B42317" w:rsidRDefault="00A2227B" w:rsidP="00A2227B">
      <w:pPr>
        <w:tabs>
          <w:tab w:val="left" w:pos="1276"/>
        </w:tabs>
        <w:autoSpaceDE w:val="0"/>
        <w:autoSpaceDN w:val="0"/>
        <w:adjustRightInd w:val="0"/>
        <w:ind w:firstLine="709"/>
        <w:contextualSpacing/>
        <w:jc w:val="both"/>
        <w:rPr>
          <w:bCs/>
          <w:iCs/>
        </w:rPr>
      </w:pPr>
      <w:r w:rsidRPr="00B42317">
        <w:rPr>
          <w:bCs/>
          <w:iCs/>
        </w:rPr>
        <w:t xml:space="preserve">Ограничения использования земельных участков и объектов капитального строительства на территории охранных зон определяются на основании </w:t>
      </w:r>
      <w:hyperlink r:id="rId76" w:tooltip="Постановление Правительства РФ от 24.02.2009 N 160 (ред. от 21.12.2018)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 w:history="1">
        <w:r w:rsidRPr="00B42317">
          <w:rPr>
            <w:bCs/>
            <w:iCs/>
          </w:rPr>
          <w:t>Постановления</w:t>
        </w:r>
      </w:hyperlink>
      <w:r w:rsidRPr="00B42317">
        <w:rPr>
          <w:bCs/>
          <w:iCs/>
        </w:rPr>
        <w:t xml:space="preserve"> Правительства Российской Федерации от </w:t>
      </w:r>
      <w:smartTag w:uri="urn:schemas-microsoft-com:office:smarttags" w:element="date">
        <w:smartTagPr>
          <w:attr w:name="ls" w:val="trans"/>
          <w:attr w:name="Month" w:val="2"/>
          <w:attr w:name="Day" w:val="24"/>
          <w:attr w:name="Year" w:val="2009"/>
        </w:smartTagPr>
        <w:r w:rsidRPr="00B42317">
          <w:rPr>
            <w:bCs/>
            <w:iCs/>
          </w:rPr>
          <w:t>24 февраля 2009 года</w:t>
        </w:r>
      </w:smartTag>
      <w:r w:rsidRPr="00B42317">
        <w:rPr>
          <w:bCs/>
          <w:iCs/>
        </w:rPr>
        <w:t xml:space="preserve">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240D95CD" w14:textId="77777777" w:rsidR="00A2227B" w:rsidRPr="00B42317" w:rsidRDefault="00A2227B" w:rsidP="00A2227B">
      <w:pPr>
        <w:tabs>
          <w:tab w:val="left" w:pos="1276"/>
        </w:tabs>
        <w:autoSpaceDE w:val="0"/>
        <w:autoSpaceDN w:val="0"/>
        <w:adjustRightInd w:val="0"/>
        <w:ind w:firstLine="709"/>
        <w:contextualSpacing/>
        <w:jc w:val="both"/>
        <w:rPr>
          <w:bCs/>
          <w:iCs/>
        </w:rPr>
      </w:pPr>
      <w:r w:rsidRPr="00B42317">
        <w:rPr>
          <w:bCs/>
          <w:iCs/>
        </w:rPr>
        <w:t>Охранная зона объектов электросетевого хозяйства устанавливается в целях обеспечения безопасного функционирования и эксплуатации, исключения возможности повреждения линий электропередачи и иных объектов электросетевого хозяйства.</w:t>
      </w:r>
    </w:p>
    <w:p w14:paraId="38388E39" w14:textId="77777777" w:rsidR="00A2227B" w:rsidRPr="00B42317" w:rsidRDefault="00A2227B" w:rsidP="00A2227B">
      <w:pPr>
        <w:tabs>
          <w:tab w:val="left" w:pos="1276"/>
        </w:tabs>
        <w:autoSpaceDE w:val="0"/>
        <w:autoSpaceDN w:val="0"/>
        <w:adjustRightInd w:val="0"/>
        <w:ind w:firstLine="709"/>
        <w:contextualSpacing/>
        <w:jc w:val="both"/>
      </w:pPr>
      <w:r w:rsidRPr="00B42317">
        <w:rPr>
          <w:bCs/>
        </w:rPr>
        <w:t>В охранных зонах запрещается</w:t>
      </w:r>
      <w:r w:rsidRPr="00B42317">
        <w:t xml:space="preserve">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6CB4F5C0" w14:textId="77777777" w:rsidR="00A2227B" w:rsidRPr="00B42317" w:rsidRDefault="00A2227B" w:rsidP="00776B82">
      <w:pPr>
        <w:pStyle w:val="afb"/>
        <w:numPr>
          <w:ilvl w:val="0"/>
          <w:numId w:val="118"/>
        </w:numPr>
        <w:autoSpaceDE w:val="0"/>
        <w:autoSpaceDN w:val="0"/>
        <w:adjustRightInd w:val="0"/>
        <w:ind w:left="0" w:firstLine="709"/>
        <w:jc w:val="both"/>
      </w:pPr>
      <w:r w:rsidRPr="00B42317">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7544A6CE" w14:textId="77777777" w:rsidR="00A2227B" w:rsidRPr="00B42317" w:rsidRDefault="00A2227B" w:rsidP="00776B82">
      <w:pPr>
        <w:pStyle w:val="afb"/>
        <w:numPr>
          <w:ilvl w:val="0"/>
          <w:numId w:val="118"/>
        </w:numPr>
        <w:autoSpaceDE w:val="0"/>
        <w:autoSpaceDN w:val="0"/>
        <w:adjustRightInd w:val="0"/>
        <w:ind w:left="0" w:firstLine="709"/>
        <w:jc w:val="both"/>
      </w:pPr>
      <w:r w:rsidRPr="00B42317">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65C027F1" w14:textId="77777777" w:rsidR="00A2227B" w:rsidRPr="00B42317" w:rsidRDefault="00A2227B" w:rsidP="00776B82">
      <w:pPr>
        <w:pStyle w:val="afb"/>
        <w:numPr>
          <w:ilvl w:val="0"/>
          <w:numId w:val="118"/>
        </w:numPr>
        <w:autoSpaceDE w:val="0"/>
        <w:autoSpaceDN w:val="0"/>
        <w:adjustRightInd w:val="0"/>
        <w:ind w:left="0" w:firstLine="709"/>
        <w:jc w:val="both"/>
      </w:pPr>
      <w:r w:rsidRPr="00B42317">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17C9332D" w14:textId="77777777" w:rsidR="00A2227B" w:rsidRPr="00B42317" w:rsidRDefault="00A2227B" w:rsidP="00776B82">
      <w:pPr>
        <w:pStyle w:val="afb"/>
        <w:numPr>
          <w:ilvl w:val="0"/>
          <w:numId w:val="118"/>
        </w:numPr>
        <w:autoSpaceDE w:val="0"/>
        <w:autoSpaceDN w:val="0"/>
        <w:adjustRightInd w:val="0"/>
        <w:ind w:left="0" w:firstLine="709"/>
        <w:jc w:val="both"/>
      </w:pPr>
      <w:r w:rsidRPr="00B42317">
        <w:t>размещать свалки;</w:t>
      </w:r>
    </w:p>
    <w:p w14:paraId="1CBD0B09" w14:textId="77777777" w:rsidR="00A2227B" w:rsidRPr="00B42317" w:rsidRDefault="00A2227B" w:rsidP="00776B82">
      <w:pPr>
        <w:pStyle w:val="afb"/>
        <w:numPr>
          <w:ilvl w:val="0"/>
          <w:numId w:val="118"/>
        </w:numPr>
        <w:autoSpaceDE w:val="0"/>
        <w:autoSpaceDN w:val="0"/>
        <w:adjustRightInd w:val="0"/>
        <w:ind w:left="0" w:firstLine="709"/>
        <w:jc w:val="both"/>
      </w:pPr>
      <w:r w:rsidRPr="00B42317">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1B5D08E7" w14:textId="77777777" w:rsidR="00A2227B" w:rsidRPr="00B42317" w:rsidRDefault="00A2227B" w:rsidP="00A2227B">
      <w:pPr>
        <w:tabs>
          <w:tab w:val="left" w:pos="1276"/>
        </w:tabs>
        <w:autoSpaceDE w:val="0"/>
        <w:autoSpaceDN w:val="0"/>
        <w:adjustRightInd w:val="0"/>
        <w:ind w:firstLine="709"/>
        <w:contextualSpacing/>
        <w:jc w:val="both"/>
      </w:pPr>
      <w:r w:rsidRPr="00B42317">
        <w:rPr>
          <w:bCs/>
        </w:rPr>
        <w:lastRenderedPageBreak/>
        <w:t>В охранных зонах, установленных для объектов электросетевого хозяйства напряжением свыше 1000 вольт, помимо вышеназванных действий, запрещается:</w:t>
      </w:r>
    </w:p>
    <w:p w14:paraId="5B2B34F9" w14:textId="77777777" w:rsidR="00A2227B" w:rsidRPr="00B42317" w:rsidRDefault="00A2227B" w:rsidP="00776B82">
      <w:pPr>
        <w:pStyle w:val="afb"/>
        <w:numPr>
          <w:ilvl w:val="0"/>
          <w:numId w:val="119"/>
        </w:numPr>
        <w:autoSpaceDE w:val="0"/>
        <w:autoSpaceDN w:val="0"/>
        <w:adjustRightInd w:val="0"/>
        <w:ind w:left="0" w:firstLine="709"/>
        <w:jc w:val="both"/>
      </w:pPr>
      <w:r w:rsidRPr="00B42317">
        <w:t>складировать или размещать хранилища любых, в том числе горюче-смазочных, материалов;</w:t>
      </w:r>
    </w:p>
    <w:p w14:paraId="239C10FF" w14:textId="77777777" w:rsidR="00A2227B" w:rsidRPr="00B42317" w:rsidRDefault="00A2227B" w:rsidP="00776B82">
      <w:pPr>
        <w:pStyle w:val="afb"/>
        <w:numPr>
          <w:ilvl w:val="0"/>
          <w:numId w:val="119"/>
        </w:numPr>
        <w:autoSpaceDE w:val="0"/>
        <w:autoSpaceDN w:val="0"/>
        <w:adjustRightInd w:val="0"/>
        <w:ind w:left="0" w:firstLine="709"/>
        <w:jc w:val="both"/>
      </w:pPr>
      <w:r w:rsidRPr="00B42317">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3544C6A0" w14:textId="77777777" w:rsidR="00A2227B" w:rsidRPr="00B42317" w:rsidRDefault="00A2227B" w:rsidP="00776B82">
      <w:pPr>
        <w:pStyle w:val="afb"/>
        <w:numPr>
          <w:ilvl w:val="0"/>
          <w:numId w:val="119"/>
        </w:numPr>
        <w:autoSpaceDE w:val="0"/>
        <w:autoSpaceDN w:val="0"/>
        <w:adjustRightInd w:val="0"/>
        <w:ind w:left="0" w:firstLine="709"/>
        <w:jc w:val="both"/>
      </w:pPr>
      <w:r w:rsidRPr="00B42317">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2A84C69C" w14:textId="77777777" w:rsidR="00A2227B" w:rsidRPr="00B42317" w:rsidRDefault="00A2227B" w:rsidP="00776B82">
      <w:pPr>
        <w:pStyle w:val="afb"/>
        <w:numPr>
          <w:ilvl w:val="0"/>
          <w:numId w:val="119"/>
        </w:numPr>
        <w:autoSpaceDE w:val="0"/>
        <w:autoSpaceDN w:val="0"/>
        <w:adjustRightInd w:val="0"/>
        <w:ind w:left="0" w:firstLine="709"/>
        <w:jc w:val="both"/>
      </w:pPr>
      <w:r w:rsidRPr="00B42317">
        <w:t>бросать якоря с судов и осуществлять проход судов с отданными якорями, цепями, лотами, волокушами и тралами (в охранных зонах подводных кабельных линий электропередачи);</w:t>
      </w:r>
    </w:p>
    <w:p w14:paraId="42C42A62" w14:textId="77777777" w:rsidR="00A2227B" w:rsidRPr="00B42317" w:rsidRDefault="00A2227B" w:rsidP="00776B82">
      <w:pPr>
        <w:pStyle w:val="afb"/>
        <w:numPr>
          <w:ilvl w:val="0"/>
          <w:numId w:val="119"/>
        </w:numPr>
        <w:autoSpaceDE w:val="0"/>
        <w:autoSpaceDN w:val="0"/>
        <w:adjustRightInd w:val="0"/>
        <w:ind w:left="0" w:firstLine="709"/>
        <w:jc w:val="both"/>
      </w:pPr>
      <w:r w:rsidRPr="00B42317">
        <w:t>осуществлять проход судов с поднятыми стрелами кранов и других механизмов (в охранных зонах воздушных линий электропередачи).</w:t>
      </w:r>
    </w:p>
    <w:p w14:paraId="7A9AD806" w14:textId="77777777" w:rsidR="00A2227B" w:rsidRPr="00B42317" w:rsidRDefault="00A2227B" w:rsidP="00A2227B">
      <w:pPr>
        <w:tabs>
          <w:tab w:val="left" w:pos="1276"/>
        </w:tabs>
        <w:autoSpaceDE w:val="0"/>
        <w:autoSpaceDN w:val="0"/>
        <w:adjustRightInd w:val="0"/>
        <w:ind w:firstLine="709"/>
        <w:contextualSpacing/>
        <w:jc w:val="both"/>
      </w:pPr>
      <w:r w:rsidRPr="00B42317">
        <w:rPr>
          <w:bCs/>
        </w:rPr>
        <w:t>В охранных зонах, установленных для объектов электросетевого хозяйства напряжением до 1000 вольт, помимо вышеназванных действий, без письменного решения о согласовании сетевых организаций запрещается:</w:t>
      </w:r>
    </w:p>
    <w:p w14:paraId="215E6A00" w14:textId="77777777" w:rsidR="00A2227B" w:rsidRPr="00B42317" w:rsidRDefault="00A2227B" w:rsidP="00776B82">
      <w:pPr>
        <w:pStyle w:val="afb"/>
        <w:numPr>
          <w:ilvl w:val="0"/>
          <w:numId w:val="120"/>
        </w:numPr>
        <w:autoSpaceDE w:val="0"/>
        <w:autoSpaceDN w:val="0"/>
        <w:adjustRightInd w:val="0"/>
        <w:ind w:left="0" w:firstLine="709"/>
        <w:jc w:val="both"/>
      </w:pPr>
      <w:r w:rsidRPr="00B42317">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объекты садоводческих, огороднических некоммерческих объединений, объекты жилищного строительства, в том числе индивидуального (в охранных зонах воздушных линий электропередачи);</w:t>
      </w:r>
    </w:p>
    <w:p w14:paraId="3E153361" w14:textId="77777777" w:rsidR="00A2227B" w:rsidRPr="00B42317" w:rsidRDefault="00A2227B" w:rsidP="00776B82">
      <w:pPr>
        <w:pStyle w:val="afb"/>
        <w:numPr>
          <w:ilvl w:val="0"/>
          <w:numId w:val="120"/>
        </w:numPr>
        <w:autoSpaceDE w:val="0"/>
        <w:autoSpaceDN w:val="0"/>
        <w:adjustRightInd w:val="0"/>
        <w:ind w:left="0" w:firstLine="709"/>
        <w:jc w:val="both"/>
      </w:pPr>
      <w:r w:rsidRPr="00B42317">
        <w:t>складировать или размещать хранилища любых, в том числе горюче-смазочных, материалов;</w:t>
      </w:r>
    </w:p>
    <w:p w14:paraId="4E60DE9D" w14:textId="77777777" w:rsidR="00A2227B" w:rsidRPr="00B42317" w:rsidRDefault="00A2227B" w:rsidP="00776B82">
      <w:pPr>
        <w:pStyle w:val="afb"/>
        <w:numPr>
          <w:ilvl w:val="0"/>
          <w:numId w:val="120"/>
        </w:numPr>
        <w:autoSpaceDE w:val="0"/>
        <w:autoSpaceDN w:val="0"/>
        <w:adjustRightInd w:val="0"/>
        <w:ind w:left="0" w:firstLine="709"/>
        <w:jc w:val="both"/>
      </w:pPr>
      <w:r w:rsidRPr="00B42317">
        <w:t>устраивать причалы для стоянки судов, барж и плавучих кранов, бросать якоря с судов и осуществлять проход судов с отданными якорями, цепями, лотами, волокушами и тралами (в охранных зонах подводных кабельных линий электропередачи).</w:t>
      </w:r>
    </w:p>
    <w:p w14:paraId="754906B9" w14:textId="77777777" w:rsidR="00A2227B" w:rsidRPr="00B42317" w:rsidRDefault="00A2227B" w:rsidP="00A2227B">
      <w:pPr>
        <w:autoSpaceDE w:val="0"/>
        <w:autoSpaceDN w:val="0"/>
        <w:adjustRightInd w:val="0"/>
        <w:ind w:firstLine="709"/>
        <w:contextualSpacing/>
        <w:jc w:val="both"/>
        <w:rPr>
          <w:rFonts w:eastAsia="Calibri"/>
        </w:rPr>
      </w:pPr>
      <w:r w:rsidRPr="00B42317">
        <w:rPr>
          <w:rFonts w:eastAsia="Calibri"/>
        </w:rPr>
        <w:t xml:space="preserve">Порядок установления охранных зон объектов по производству электрической энергии и их границ, а также особые условия использования расположенных в границах таких зон земельных участков, обеспечивающие безопасное функционирование и эксплуатацию указанных объектов определяется на основании Постановления Правительства Российской Федерации от </w:t>
      </w:r>
      <w:smartTag w:uri="urn:schemas-microsoft-com:office:smarttags" w:element="date">
        <w:smartTagPr>
          <w:attr w:name="ls" w:val="trans"/>
          <w:attr w:name="Month" w:val="11"/>
          <w:attr w:name="Day" w:val="18"/>
          <w:attr w:name="Year" w:val="2013"/>
        </w:smartTagPr>
        <w:r w:rsidRPr="00B42317">
          <w:rPr>
            <w:rFonts w:eastAsia="Calibri"/>
          </w:rPr>
          <w:t>18 ноября 2013 года</w:t>
        </w:r>
      </w:smartTag>
      <w:r w:rsidRPr="00B42317">
        <w:rPr>
          <w:rFonts w:eastAsia="Calibri"/>
        </w:rPr>
        <w:t xml:space="preserve">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Данный документ применяется с учетом требований статьи 106 Земельного Кодекса Российской Федерации в соответствии с частью 16 статьи 26 Федерального закона от </w:t>
      </w:r>
      <w:smartTag w:uri="urn:schemas-microsoft-com:office:smarttags" w:element="date">
        <w:smartTagPr>
          <w:attr w:name="ls" w:val="trans"/>
          <w:attr w:name="Month" w:val="8"/>
          <w:attr w:name="Day" w:val="03"/>
          <w:attr w:name="Year" w:val="2018"/>
        </w:smartTagPr>
        <w:r w:rsidRPr="00B42317">
          <w:rPr>
            <w:rFonts w:eastAsia="Calibri"/>
          </w:rPr>
          <w:t>03 августа 2018 года</w:t>
        </w:r>
      </w:smartTag>
      <w:r w:rsidRPr="00B42317">
        <w:rPr>
          <w:rFonts w:eastAsia="Calibri"/>
        </w:rPr>
        <w:t xml:space="preserve"> № 342-ФЗ "О внесении изменений в Градостроительный кодекс Российской Федерации и отдельные законодательные акты Российской Федерации".</w:t>
      </w:r>
    </w:p>
    <w:p w14:paraId="0D93D14F" w14:textId="77777777" w:rsidR="00A2227B" w:rsidRPr="00B42317" w:rsidRDefault="00A2227B" w:rsidP="00A2227B">
      <w:pPr>
        <w:autoSpaceDE w:val="0"/>
        <w:autoSpaceDN w:val="0"/>
        <w:adjustRightInd w:val="0"/>
        <w:ind w:firstLine="709"/>
        <w:contextualSpacing/>
        <w:jc w:val="both"/>
        <w:rPr>
          <w:rFonts w:eastAsia="Calibri"/>
        </w:rPr>
      </w:pPr>
      <w:r w:rsidRPr="00B42317">
        <w:rPr>
          <w:rFonts w:eastAsia="Calibri"/>
        </w:rPr>
        <w:t>В охранных зонах объектов по производству электрической энергии запрещается:</w:t>
      </w:r>
    </w:p>
    <w:p w14:paraId="7AD17EF7" w14:textId="77777777" w:rsidR="00A2227B" w:rsidRPr="00B42317" w:rsidRDefault="00A2227B" w:rsidP="00776B82">
      <w:pPr>
        <w:pStyle w:val="afb"/>
        <w:numPr>
          <w:ilvl w:val="0"/>
          <w:numId w:val="121"/>
        </w:numPr>
        <w:autoSpaceDE w:val="0"/>
        <w:autoSpaceDN w:val="0"/>
        <w:adjustRightInd w:val="0"/>
        <w:ind w:left="0" w:firstLine="709"/>
        <w:jc w:val="both"/>
        <w:rPr>
          <w:rFonts w:eastAsia="Calibri"/>
        </w:rPr>
      </w:pPr>
      <w:r w:rsidRPr="00B42317">
        <w:rPr>
          <w:rFonts w:eastAsia="Calibri"/>
        </w:rPr>
        <w:t>убирать, перемещать, засыпать и повреждать предупреждающие знаки;</w:t>
      </w:r>
    </w:p>
    <w:p w14:paraId="5200BD92" w14:textId="77777777" w:rsidR="00A2227B" w:rsidRPr="00B42317" w:rsidRDefault="00A2227B" w:rsidP="00776B82">
      <w:pPr>
        <w:pStyle w:val="afb"/>
        <w:numPr>
          <w:ilvl w:val="0"/>
          <w:numId w:val="121"/>
        </w:numPr>
        <w:autoSpaceDE w:val="0"/>
        <w:autoSpaceDN w:val="0"/>
        <w:adjustRightInd w:val="0"/>
        <w:ind w:left="0" w:firstLine="709"/>
        <w:jc w:val="both"/>
        <w:rPr>
          <w:rFonts w:eastAsia="Calibri"/>
        </w:rPr>
      </w:pPr>
      <w:r w:rsidRPr="00B42317">
        <w:rPr>
          <w:rFonts w:eastAsia="Calibri"/>
        </w:rPr>
        <w:t>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14:paraId="01755CFD" w14:textId="77777777" w:rsidR="00A2227B" w:rsidRPr="00B42317" w:rsidRDefault="00A2227B" w:rsidP="00776B82">
      <w:pPr>
        <w:pStyle w:val="afb"/>
        <w:numPr>
          <w:ilvl w:val="0"/>
          <w:numId w:val="121"/>
        </w:numPr>
        <w:autoSpaceDE w:val="0"/>
        <w:autoSpaceDN w:val="0"/>
        <w:adjustRightInd w:val="0"/>
        <w:ind w:left="0" w:firstLine="709"/>
        <w:jc w:val="both"/>
        <w:rPr>
          <w:rFonts w:eastAsia="Calibri"/>
        </w:rPr>
      </w:pPr>
      <w:r w:rsidRPr="00B42317">
        <w:rPr>
          <w:rFonts w:eastAsia="Calibri"/>
        </w:rPr>
        <w:t>производить сброс и слив едких и коррозионных веществ, в том числе растворов кислот, щелочей и солей, а также горюче-смазочных материалов;</w:t>
      </w:r>
    </w:p>
    <w:p w14:paraId="0E7D0C50" w14:textId="77777777" w:rsidR="00A2227B" w:rsidRPr="00B42317" w:rsidRDefault="00A2227B" w:rsidP="00776B82">
      <w:pPr>
        <w:pStyle w:val="afb"/>
        <w:numPr>
          <w:ilvl w:val="0"/>
          <w:numId w:val="121"/>
        </w:numPr>
        <w:autoSpaceDE w:val="0"/>
        <w:autoSpaceDN w:val="0"/>
        <w:adjustRightInd w:val="0"/>
        <w:ind w:left="0" w:firstLine="709"/>
        <w:jc w:val="both"/>
        <w:rPr>
          <w:rFonts w:eastAsia="Calibri"/>
        </w:rPr>
      </w:pPr>
      <w:r w:rsidRPr="00B42317">
        <w:rPr>
          <w:rFonts w:eastAsia="Calibri"/>
        </w:rPr>
        <w:t>разводить огонь и размещать какие-либо открытые или закрытые источники огня;</w:t>
      </w:r>
    </w:p>
    <w:p w14:paraId="6E4E0797" w14:textId="77777777" w:rsidR="00A2227B" w:rsidRPr="00B42317" w:rsidRDefault="00A2227B" w:rsidP="00776B82">
      <w:pPr>
        <w:pStyle w:val="afb"/>
        <w:numPr>
          <w:ilvl w:val="0"/>
          <w:numId w:val="121"/>
        </w:numPr>
        <w:autoSpaceDE w:val="0"/>
        <w:autoSpaceDN w:val="0"/>
        <w:adjustRightInd w:val="0"/>
        <w:ind w:left="0" w:firstLine="709"/>
        <w:jc w:val="both"/>
        <w:rPr>
          <w:rFonts w:eastAsia="Calibri"/>
        </w:rPr>
      </w:pPr>
      <w:r w:rsidRPr="00B42317">
        <w:rPr>
          <w:rFonts w:eastAsia="Calibri"/>
        </w:rPr>
        <w:t>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14:paraId="42862FD8" w14:textId="77777777" w:rsidR="00A2227B" w:rsidRPr="00B42317" w:rsidRDefault="00A2227B" w:rsidP="00776B82">
      <w:pPr>
        <w:pStyle w:val="afb"/>
        <w:numPr>
          <w:ilvl w:val="0"/>
          <w:numId w:val="121"/>
        </w:numPr>
        <w:autoSpaceDE w:val="0"/>
        <w:autoSpaceDN w:val="0"/>
        <w:adjustRightInd w:val="0"/>
        <w:ind w:left="0" w:firstLine="709"/>
        <w:jc w:val="both"/>
        <w:rPr>
          <w:rFonts w:eastAsia="Calibri"/>
        </w:rPr>
      </w:pPr>
      <w:r w:rsidRPr="00B42317">
        <w:rPr>
          <w:rFonts w:eastAsia="Calibri"/>
        </w:rPr>
        <w:lastRenderedPageBreak/>
        <w:t>производить работы ударными механизмами, сбрасывать тяжести массой свыше 5 тонн;</w:t>
      </w:r>
    </w:p>
    <w:p w14:paraId="30E636A1" w14:textId="77777777" w:rsidR="00A2227B" w:rsidRPr="00B42317" w:rsidRDefault="00A2227B" w:rsidP="00776B82">
      <w:pPr>
        <w:pStyle w:val="afb"/>
        <w:numPr>
          <w:ilvl w:val="0"/>
          <w:numId w:val="121"/>
        </w:numPr>
        <w:autoSpaceDE w:val="0"/>
        <w:autoSpaceDN w:val="0"/>
        <w:adjustRightInd w:val="0"/>
        <w:ind w:left="0" w:firstLine="709"/>
        <w:jc w:val="both"/>
        <w:rPr>
          <w:rFonts w:eastAsia="Calibri"/>
        </w:rPr>
      </w:pPr>
      <w:r w:rsidRPr="00B42317">
        <w:rPr>
          <w:rFonts w:eastAsia="Calibri"/>
        </w:rPr>
        <w:t>складировать любые материалы, в том числе взрывоопасные, пожароопасные и горюче-смазочные.</w:t>
      </w:r>
    </w:p>
    <w:p w14:paraId="0ACA8B12" w14:textId="77777777" w:rsidR="00A2227B" w:rsidRPr="00B42317" w:rsidRDefault="00A2227B" w:rsidP="00A2227B">
      <w:pPr>
        <w:autoSpaceDE w:val="0"/>
        <w:autoSpaceDN w:val="0"/>
        <w:adjustRightInd w:val="0"/>
        <w:ind w:firstLine="709"/>
        <w:contextualSpacing/>
        <w:jc w:val="both"/>
        <w:rPr>
          <w:rFonts w:eastAsia="Calibri"/>
        </w:rPr>
      </w:pPr>
      <w:r w:rsidRPr="00B42317">
        <w:rPr>
          <w:rFonts w:eastAsia="Calibri"/>
        </w:rPr>
        <w:t>В пределах охранных зон без письменного согласования владельцев объектов юридическим и физическим лицам запрещается:</w:t>
      </w:r>
    </w:p>
    <w:p w14:paraId="1745D715" w14:textId="77777777" w:rsidR="00A2227B" w:rsidRPr="00B42317" w:rsidRDefault="00A2227B" w:rsidP="00776B82">
      <w:pPr>
        <w:pStyle w:val="afb"/>
        <w:numPr>
          <w:ilvl w:val="0"/>
          <w:numId w:val="122"/>
        </w:numPr>
        <w:autoSpaceDE w:val="0"/>
        <w:autoSpaceDN w:val="0"/>
        <w:adjustRightInd w:val="0"/>
        <w:ind w:left="0" w:firstLine="709"/>
        <w:jc w:val="both"/>
        <w:rPr>
          <w:rFonts w:eastAsia="Calibri"/>
        </w:rPr>
      </w:pPr>
      <w:r w:rsidRPr="00B42317">
        <w:rPr>
          <w:rFonts w:eastAsia="Calibri"/>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14:paraId="6D58F42D" w14:textId="77777777" w:rsidR="00A2227B" w:rsidRPr="00B42317" w:rsidRDefault="00A2227B" w:rsidP="00776B82">
      <w:pPr>
        <w:pStyle w:val="afb"/>
        <w:numPr>
          <w:ilvl w:val="0"/>
          <w:numId w:val="122"/>
        </w:numPr>
        <w:autoSpaceDE w:val="0"/>
        <w:autoSpaceDN w:val="0"/>
        <w:adjustRightInd w:val="0"/>
        <w:ind w:left="0" w:firstLine="709"/>
        <w:jc w:val="both"/>
        <w:rPr>
          <w:rFonts w:eastAsia="Calibri"/>
        </w:rPr>
      </w:pPr>
      <w:r w:rsidRPr="00B42317">
        <w:rPr>
          <w:rFonts w:eastAsia="Calibri"/>
        </w:rPr>
        <w:t>проводить любые мероприятия, связанные с пребыванием людей, не занятых выполнением работ, разрешенных в установленном порядке;</w:t>
      </w:r>
    </w:p>
    <w:p w14:paraId="089C615B" w14:textId="77777777" w:rsidR="00A2227B" w:rsidRPr="00B42317" w:rsidRDefault="00A2227B" w:rsidP="00776B82">
      <w:pPr>
        <w:pStyle w:val="afb"/>
        <w:numPr>
          <w:ilvl w:val="0"/>
          <w:numId w:val="122"/>
        </w:numPr>
        <w:autoSpaceDE w:val="0"/>
        <w:autoSpaceDN w:val="0"/>
        <w:adjustRightInd w:val="0"/>
        <w:ind w:left="0" w:firstLine="709"/>
        <w:jc w:val="both"/>
        <w:rPr>
          <w:rFonts w:eastAsia="Calibri"/>
        </w:rPr>
      </w:pPr>
      <w:r w:rsidRPr="00B42317">
        <w:rPr>
          <w:rFonts w:eastAsia="Calibri"/>
        </w:rPr>
        <w:t>осуществлять горные, взрывные, мелиоративные работы, в том числе связанные с временным затоплением земель.</w:t>
      </w:r>
    </w:p>
    <w:p w14:paraId="724F8F09" w14:textId="77777777" w:rsidR="00A2227B" w:rsidRPr="00B42317" w:rsidRDefault="00A2227B" w:rsidP="00A2227B">
      <w:pPr>
        <w:ind w:firstLine="709"/>
        <w:jc w:val="both"/>
        <w:rPr>
          <w:bCs/>
          <w:i/>
        </w:rPr>
      </w:pPr>
    </w:p>
    <w:p w14:paraId="712F4833" w14:textId="77777777" w:rsidR="00A2227B" w:rsidRPr="00B42317" w:rsidRDefault="00A2227B" w:rsidP="00A2227B">
      <w:pPr>
        <w:ind w:firstLine="709"/>
        <w:jc w:val="both"/>
        <w:rPr>
          <w:bCs/>
          <w:i/>
        </w:rPr>
      </w:pPr>
      <w:r w:rsidRPr="00B42317">
        <w:rPr>
          <w:bCs/>
          <w:i/>
        </w:rPr>
        <w:t>Зоны затопления и подтопления</w:t>
      </w:r>
    </w:p>
    <w:p w14:paraId="3DF1B727" w14:textId="77777777" w:rsidR="00A2227B" w:rsidRPr="00B42317" w:rsidRDefault="00A2227B" w:rsidP="00A2227B">
      <w:pPr>
        <w:ind w:firstLine="709"/>
        <w:jc w:val="both"/>
        <w:rPr>
          <w:bCs/>
        </w:rPr>
      </w:pPr>
      <w:r w:rsidRPr="00B42317">
        <w:rPr>
          <w:bCs/>
        </w:rPr>
        <w:t>Зоны затопления устанавливаются в отношении:</w:t>
      </w:r>
    </w:p>
    <w:p w14:paraId="7D0C18EC" w14:textId="77777777" w:rsidR="00A2227B" w:rsidRPr="00B42317" w:rsidRDefault="00A2227B" w:rsidP="00776B82">
      <w:pPr>
        <w:pStyle w:val="afb"/>
        <w:numPr>
          <w:ilvl w:val="0"/>
          <w:numId w:val="123"/>
        </w:numPr>
        <w:ind w:left="0" w:firstLine="709"/>
        <w:jc w:val="both"/>
        <w:rPr>
          <w:bCs/>
        </w:rPr>
      </w:pPr>
      <w:r w:rsidRPr="00B42317">
        <w:rPr>
          <w:bCs/>
        </w:rPr>
        <w:t>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14:paraId="54251A0F" w14:textId="77777777" w:rsidR="00A2227B" w:rsidRPr="00B42317" w:rsidRDefault="00A2227B" w:rsidP="00776B82">
      <w:pPr>
        <w:pStyle w:val="afb"/>
        <w:numPr>
          <w:ilvl w:val="0"/>
          <w:numId w:val="123"/>
        </w:numPr>
        <w:ind w:left="0" w:firstLine="709"/>
        <w:jc w:val="both"/>
        <w:rPr>
          <w:bCs/>
        </w:rPr>
      </w:pPr>
      <w:r w:rsidRPr="00B42317">
        <w:rPr>
          <w:bCs/>
        </w:rPr>
        <w:t>территорий, прилегающих к устьевым участкам водотоков, затапливаемых в результате нагонных явлений расчетной обеспеченности;</w:t>
      </w:r>
    </w:p>
    <w:p w14:paraId="2E6582E6" w14:textId="77777777" w:rsidR="00A2227B" w:rsidRPr="00B42317" w:rsidRDefault="00A2227B" w:rsidP="00776B82">
      <w:pPr>
        <w:pStyle w:val="afb"/>
        <w:numPr>
          <w:ilvl w:val="0"/>
          <w:numId w:val="123"/>
        </w:numPr>
        <w:ind w:left="0" w:firstLine="709"/>
        <w:jc w:val="both"/>
        <w:rPr>
          <w:bCs/>
        </w:rPr>
      </w:pPr>
      <w:r w:rsidRPr="00B42317">
        <w:rPr>
          <w:bCs/>
        </w:rPr>
        <w:t>территорий, прилегающих к естественным водоемам, затапливаемых при уровнях воды однопроцентной обеспеченности;</w:t>
      </w:r>
    </w:p>
    <w:p w14:paraId="075B760B" w14:textId="77777777" w:rsidR="00A2227B" w:rsidRPr="00B42317" w:rsidRDefault="00A2227B" w:rsidP="00776B82">
      <w:pPr>
        <w:pStyle w:val="afb"/>
        <w:numPr>
          <w:ilvl w:val="0"/>
          <w:numId w:val="123"/>
        </w:numPr>
        <w:ind w:left="0" w:firstLine="709"/>
        <w:jc w:val="both"/>
        <w:rPr>
          <w:bCs/>
        </w:rPr>
      </w:pPr>
      <w:r w:rsidRPr="00B42317">
        <w:rPr>
          <w:bCs/>
        </w:rPr>
        <w:t>территорий, прилегающих к водохранилищам, затапливаемых при уровнях воды, соответствующих форсированному подпорному уровню воды водохранилища;</w:t>
      </w:r>
    </w:p>
    <w:p w14:paraId="5ACC3838" w14:textId="77777777" w:rsidR="00A2227B" w:rsidRPr="00B42317" w:rsidRDefault="00A2227B" w:rsidP="00776B82">
      <w:pPr>
        <w:pStyle w:val="afb"/>
        <w:numPr>
          <w:ilvl w:val="0"/>
          <w:numId w:val="123"/>
        </w:numPr>
        <w:ind w:left="0" w:firstLine="709"/>
        <w:jc w:val="both"/>
        <w:rPr>
          <w:bCs/>
        </w:rPr>
      </w:pPr>
      <w:r w:rsidRPr="00B42317">
        <w:rPr>
          <w:bCs/>
        </w:rPr>
        <w:t>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14:paraId="6795AD55" w14:textId="77777777" w:rsidR="00A2227B" w:rsidRPr="00B42317" w:rsidRDefault="00A2227B" w:rsidP="00A2227B">
      <w:pPr>
        <w:ind w:firstLine="709"/>
        <w:jc w:val="both"/>
        <w:rPr>
          <w:bCs/>
        </w:rPr>
      </w:pPr>
      <w:r w:rsidRPr="00B42317">
        <w:rPr>
          <w:bCs/>
        </w:rPr>
        <w:t>Зоны подтопления устанавливаются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14:paraId="742792C8" w14:textId="77777777" w:rsidR="00A2227B" w:rsidRPr="00B42317" w:rsidRDefault="00A2227B" w:rsidP="00A2227B">
      <w:pPr>
        <w:ind w:firstLine="709"/>
        <w:jc w:val="both"/>
        <w:rPr>
          <w:bCs/>
        </w:rPr>
      </w:pPr>
      <w:r w:rsidRPr="00B42317">
        <w:rPr>
          <w:bCs/>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2D36FAFE" w14:textId="77777777" w:rsidR="00A2227B" w:rsidRPr="00B42317" w:rsidRDefault="00A2227B" w:rsidP="00776B82">
      <w:pPr>
        <w:pStyle w:val="afb"/>
        <w:numPr>
          <w:ilvl w:val="0"/>
          <w:numId w:val="124"/>
        </w:numPr>
        <w:ind w:left="0" w:firstLine="709"/>
        <w:jc w:val="both"/>
        <w:rPr>
          <w:bCs/>
        </w:rPr>
      </w:pPr>
      <w:r w:rsidRPr="00B42317">
        <w:rPr>
          <w:bCs/>
        </w:rPr>
        <w:t>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3147B153" w14:textId="77777777" w:rsidR="00A2227B" w:rsidRPr="00B42317" w:rsidRDefault="00A2227B" w:rsidP="00776B82">
      <w:pPr>
        <w:pStyle w:val="afb"/>
        <w:numPr>
          <w:ilvl w:val="0"/>
          <w:numId w:val="124"/>
        </w:numPr>
        <w:ind w:left="0" w:firstLine="709"/>
        <w:jc w:val="both"/>
        <w:rPr>
          <w:bCs/>
        </w:rPr>
      </w:pPr>
      <w:r w:rsidRPr="00B42317">
        <w:rPr>
          <w:bCs/>
        </w:rPr>
        <w:t>использование сточных вод в целях повышения почвенного плодородия;</w:t>
      </w:r>
    </w:p>
    <w:p w14:paraId="266A88D5" w14:textId="77777777" w:rsidR="00A2227B" w:rsidRPr="00B42317" w:rsidRDefault="00A2227B" w:rsidP="00776B82">
      <w:pPr>
        <w:pStyle w:val="afb"/>
        <w:numPr>
          <w:ilvl w:val="0"/>
          <w:numId w:val="124"/>
        </w:numPr>
        <w:ind w:left="0" w:firstLine="709"/>
        <w:jc w:val="both"/>
        <w:rPr>
          <w:bCs/>
        </w:rPr>
      </w:pPr>
      <w:r w:rsidRPr="00B42317">
        <w:rPr>
          <w:bCs/>
        </w:rPr>
        <w:t>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60101863" w14:textId="77777777" w:rsidR="00A2227B" w:rsidRPr="00B42317" w:rsidRDefault="00A2227B" w:rsidP="00776B82">
      <w:pPr>
        <w:pStyle w:val="afb"/>
        <w:numPr>
          <w:ilvl w:val="0"/>
          <w:numId w:val="124"/>
        </w:numPr>
        <w:ind w:left="0" w:firstLine="709"/>
        <w:jc w:val="both"/>
        <w:rPr>
          <w:bCs/>
        </w:rPr>
      </w:pPr>
      <w:r w:rsidRPr="00B42317">
        <w:rPr>
          <w:bCs/>
        </w:rPr>
        <w:t>осуществление авиационных мер по борьбе с вредными организмами.</w:t>
      </w:r>
    </w:p>
    <w:p w14:paraId="648472F7" w14:textId="77777777" w:rsidR="00A2227B" w:rsidRPr="00B42317" w:rsidRDefault="00A2227B" w:rsidP="00A2227B">
      <w:pPr>
        <w:ind w:firstLine="709"/>
        <w:jc w:val="both"/>
        <w:rPr>
          <w:bCs/>
        </w:rPr>
      </w:pPr>
      <w:r w:rsidRPr="00B42317">
        <w:rPr>
          <w:bCs/>
        </w:rPr>
        <w:t>В соответствии со статьей 67.1 Водного кодекса Российской Федерации допускается изъятие земельных участков для государственных или муниципальных нужд в целях строительства сооружений инженерной защиты территорий и объектов от негативного воздействия вод в порядке, установленном земельным законодательством и гражданским законодательством.</w:t>
      </w:r>
    </w:p>
    <w:p w14:paraId="483B683D" w14:textId="77777777" w:rsidR="00A2227B" w:rsidRPr="00B42317" w:rsidRDefault="00A2227B" w:rsidP="00A2227B">
      <w:pPr>
        <w:spacing w:before="120" w:after="120" w:line="23" w:lineRule="atLeast"/>
        <w:ind w:firstLine="709"/>
        <w:jc w:val="both"/>
        <w:rPr>
          <w:bCs/>
        </w:rPr>
      </w:pPr>
    </w:p>
    <w:p w14:paraId="2A1AC554" w14:textId="77777777" w:rsidR="00A2227B" w:rsidRDefault="00A2227B" w:rsidP="00A2227B">
      <w:pPr>
        <w:spacing w:before="120" w:after="120" w:line="23" w:lineRule="atLeast"/>
        <w:ind w:firstLine="709"/>
        <w:jc w:val="both"/>
        <w:rPr>
          <w:bCs/>
        </w:rPr>
      </w:pPr>
      <w:r w:rsidRPr="00B42317">
        <w:rPr>
          <w:bCs/>
        </w:rPr>
        <w:t>Необходимо проведение работ по установлению зон с особыми условиями использования, которые до настоящего момента не были установлены в соответствии с законодательством Российской Федерации.</w:t>
      </w:r>
    </w:p>
    <w:p w14:paraId="6010E0D6" w14:textId="77777777" w:rsidR="00A2227B" w:rsidRPr="003133ED" w:rsidRDefault="00A2227B" w:rsidP="00A2227B">
      <w:pPr>
        <w:ind w:firstLine="709"/>
        <w:jc w:val="both"/>
        <w:rPr>
          <w:i/>
          <w:color w:val="1F497D" w:themeColor="text2"/>
        </w:rPr>
      </w:pPr>
      <w:r w:rsidRPr="003133ED">
        <w:rPr>
          <w:i/>
          <w:color w:val="1F497D" w:themeColor="text2"/>
        </w:rPr>
        <w:t xml:space="preserve">Водоохранные зоны </w:t>
      </w:r>
    </w:p>
    <w:p w14:paraId="028E49DD" w14:textId="77777777" w:rsidR="00A2227B" w:rsidRPr="003133ED" w:rsidRDefault="00A2227B" w:rsidP="00A2227B">
      <w:pPr>
        <w:autoSpaceDE w:val="0"/>
        <w:autoSpaceDN w:val="0"/>
        <w:adjustRightInd w:val="0"/>
        <w:ind w:firstLine="709"/>
        <w:jc w:val="both"/>
        <w:rPr>
          <w:color w:val="1F497D" w:themeColor="text2"/>
        </w:rPr>
      </w:pPr>
      <w:r w:rsidRPr="003133ED">
        <w:rPr>
          <w:color w:val="1F497D" w:themeColor="text2"/>
        </w:rPr>
        <w:lastRenderedPageBreak/>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27B447C7" w14:textId="77777777" w:rsidR="00A2227B" w:rsidRPr="003133ED" w:rsidRDefault="00A2227B" w:rsidP="00A2227B">
      <w:pPr>
        <w:ind w:firstLine="709"/>
        <w:jc w:val="both"/>
        <w:rPr>
          <w:color w:val="1F497D" w:themeColor="text2"/>
        </w:rPr>
      </w:pPr>
      <w:r w:rsidRPr="003133ED">
        <w:rPr>
          <w:color w:val="1F497D" w:themeColor="text2"/>
        </w:rPr>
        <w:t xml:space="preserve">В соответствии с п. 4 ст. 65 Водного кодекса РФ ширина водоохраной зоны рек или ручьев устанавливается от их истока для рек или ручьев протяженностью: до </w:t>
      </w:r>
      <w:smartTag w:uri="urn:schemas-microsoft-com:office:smarttags" w:element="metricconverter">
        <w:smartTagPr>
          <w:attr w:name="ProductID" w:val="10 км"/>
        </w:smartTagPr>
        <w:r w:rsidRPr="003133ED">
          <w:rPr>
            <w:color w:val="1F497D" w:themeColor="text2"/>
          </w:rPr>
          <w:t>10 км</w:t>
        </w:r>
      </w:smartTag>
      <w:r w:rsidRPr="003133ED">
        <w:rPr>
          <w:color w:val="1F497D" w:themeColor="text2"/>
        </w:rPr>
        <w:t xml:space="preserve"> – в размере </w:t>
      </w:r>
      <w:smartTag w:uri="urn:schemas-microsoft-com:office:smarttags" w:element="metricconverter">
        <w:smartTagPr>
          <w:attr w:name="ProductID" w:val="50 м"/>
        </w:smartTagPr>
        <w:r w:rsidRPr="003133ED">
          <w:rPr>
            <w:color w:val="1F497D" w:themeColor="text2"/>
          </w:rPr>
          <w:t>50 м</w:t>
        </w:r>
      </w:smartTag>
      <w:r w:rsidRPr="003133ED">
        <w:rPr>
          <w:color w:val="1F497D" w:themeColor="text2"/>
        </w:rPr>
        <w:t xml:space="preserve">; от 10 до </w:t>
      </w:r>
      <w:smartTag w:uri="urn:schemas-microsoft-com:office:smarttags" w:element="metricconverter">
        <w:smartTagPr>
          <w:attr w:name="ProductID" w:val="50 км"/>
        </w:smartTagPr>
        <w:r w:rsidRPr="003133ED">
          <w:rPr>
            <w:color w:val="1F497D" w:themeColor="text2"/>
          </w:rPr>
          <w:t>50 км</w:t>
        </w:r>
      </w:smartTag>
      <w:r w:rsidRPr="003133ED">
        <w:rPr>
          <w:color w:val="1F497D" w:themeColor="text2"/>
        </w:rPr>
        <w:t xml:space="preserve"> – в размере </w:t>
      </w:r>
      <w:smartTag w:uri="urn:schemas-microsoft-com:office:smarttags" w:element="metricconverter">
        <w:smartTagPr>
          <w:attr w:name="ProductID" w:val="100 м"/>
        </w:smartTagPr>
        <w:r w:rsidRPr="003133ED">
          <w:rPr>
            <w:color w:val="1F497D" w:themeColor="text2"/>
          </w:rPr>
          <w:t>100 м</w:t>
        </w:r>
      </w:smartTag>
      <w:r w:rsidRPr="003133ED">
        <w:rPr>
          <w:color w:val="1F497D" w:themeColor="text2"/>
        </w:rPr>
        <w:t xml:space="preserve">; от </w:t>
      </w:r>
      <w:smartTag w:uri="urn:schemas-microsoft-com:office:smarttags" w:element="metricconverter">
        <w:smartTagPr>
          <w:attr w:name="ProductID" w:val="50 км"/>
        </w:smartTagPr>
        <w:r w:rsidRPr="003133ED">
          <w:rPr>
            <w:color w:val="1F497D" w:themeColor="text2"/>
          </w:rPr>
          <w:t>50 км</w:t>
        </w:r>
      </w:smartTag>
      <w:r w:rsidRPr="003133ED">
        <w:rPr>
          <w:color w:val="1F497D" w:themeColor="text2"/>
        </w:rPr>
        <w:t xml:space="preserve"> и более – в размере </w:t>
      </w:r>
      <w:smartTag w:uri="urn:schemas-microsoft-com:office:smarttags" w:element="metricconverter">
        <w:smartTagPr>
          <w:attr w:name="ProductID" w:val="200 м"/>
        </w:smartTagPr>
        <w:r w:rsidRPr="003133ED">
          <w:rPr>
            <w:color w:val="1F497D" w:themeColor="text2"/>
          </w:rPr>
          <w:t>200 м</w:t>
        </w:r>
      </w:smartTag>
      <w:r w:rsidRPr="003133ED">
        <w:rPr>
          <w:color w:val="1F497D" w:themeColor="text2"/>
        </w:rPr>
        <w:t xml:space="preserve">. </w:t>
      </w:r>
    </w:p>
    <w:p w14:paraId="4A326261" w14:textId="77777777" w:rsidR="00A2227B" w:rsidRPr="003133ED" w:rsidRDefault="00A2227B" w:rsidP="00A2227B">
      <w:pPr>
        <w:ind w:firstLine="709"/>
        <w:jc w:val="both"/>
        <w:rPr>
          <w:color w:val="1F497D" w:themeColor="text2"/>
        </w:rPr>
      </w:pPr>
      <w:r w:rsidRPr="003133ED">
        <w:rPr>
          <w:color w:val="1F497D" w:themeColor="text2"/>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14:paraId="09F4FFDA" w14:textId="77777777" w:rsidR="00A2227B" w:rsidRPr="003133ED" w:rsidRDefault="00A2227B" w:rsidP="00A2227B">
      <w:pPr>
        <w:ind w:firstLine="709"/>
        <w:jc w:val="both"/>
        <w:rPr>
          <w:color w:val="1F497D" w:themeColor="text2"/>
        </w:rPr>
      </w:pPr>
      <w:r w:rsidRPr="003133ED">
        <w:rPr>
          <w:color w:val="1F497D" w:themeColor="text2"/>
        </w:rPr>
        <w:t>Водоохранные зоны магистральных или межхозяйственных каналов совпадают по ширине с полосами отводов таких каналов.</w:t>
      </w:r>
    </w:p>
    <w:p w14:paraId="17081528" w14:textId="77777777" w:rsidR="00A2227B" w:rsidRPr="003133ED" w:rsidRDefault="00A2227B" w:rsidP="00A2227B">
      <w:pPr>
        <w:tabs>
          <w:tab w:val="left" w:pos="1276"/>
        </w:tabs>
        <w:autoSpaceDE w:val="0"/>
        <w:autoSpaceDN w:val="0"/>
        <w:adjustRightInd w:val="0"/>
        <w:ind w:firstLine="709"/>
        <w:jc w:val="both"/>
        <w:rPr>
          <w:color w:val="1F497D" w:themeColor="text2"/>
        </w:rPr>
      </w:pPr>
      <w:r w:rsidRPr="003133ED">
        <w:rPr>
          <w:color w:val="1F497D" w:themeColor="text2"/>
        </w:rPr>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14:paraId="2C205388" w14:textId="77777777" w:rsidR="00A2227B" w:rsidRPr="003133ED" w:rsidRDefault="00A2227B" w:rsidP="00A2227B">
      <w:pPr>
        <w:pStyle w:val="ConsPlusNormal"/>
        <w:ind w:firstLine="709"/>
        <w:jc w:val="both"/>
        <w:rPr>
          <w:rFonts w:ascii="Times New Roman" w:eastAsiaTheme="minorHAnsi" w:hAnsi="Times New Roman" w:cs="Times New Roman"/>
          <w:color w:val="1F497D" w:themeColor="text2"/>
          <w:sz w:val="24"/>
          <w:szCs w:val="24"/>
        </w:rPr>
      </w:pPr>
      <w:r w:rsidRPr="003133ED">
        <w:rPr>
          <w:rFonts w:ascii="Times New Roman" w:eastAsiaTheme="minorHAnsi" w:hAnsi="Times New Roman" w:cs="Times New Roman"/>
          <w:color w:val="1F497D" w:themeColor="text2"/>
          <w:sz w:val="24"/>
          <w:szCs w:val="24"/>
        </w:rPr>
        <w:t xml:space="preserve">В соответствии с пунктом 8 статьи 27 Земельного кодекса Российской Федерации приватизация земельных участков в пределах береговой полосы запрещена. Кроме того, установлен запрет на ограничение публичного доступа на береговую полосу. </w:t>
      </w:r>
    </w:p>
    <w:p w14:paraId="6F31647E" w14:textId="77777777" w:rsidR="00A2227B" w:rsidRPr="003133ED" w:rsidRDefault="00A2227B" w:rsidP="00A2227B">
      <w:pPr>
        <w:tabs>
          <w:tab w:val="left" w:pos="1276"/>
        </w:tabs>
        <w:autoSpaceDE w:val="0"/>
        <w:autoSpaceDN w:val="0"/>
        <w:adjustRightInd w:val="0"/>
        <w:ind w:firstLine="709"/>
        <w:jc w:val="both"/>
        <w:rPr>
          <w:bCs/>
          <w:color w:val="1F497D" w:themeColor="text2"/>
        </w:rPr>
      </w:pPr>
      <w:r w:rsidRPr="003133ED">
        <w:rPr>
          <w:bCs/>
          <w:color w:val="1F497D" w:themeColor="text2"/>
        </w:rPr>
        <w:t xml:space="preserve">Специальный режим в водоохранных зонах устанавливается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14:paraId="54E918AE" w14:textId="77777777" w:rsidR="00A2227B" w:rsidRPr="003133ED" w:rsidRDefault="00A2227B" w:rsidP="00A2227B">
      <w:pPr>
        <w:tabs>
          <w:tab w:val="left" w:pos="1276"/>
        </w:tabs>
        <w:autoSpaceDE w:val="0"/>
        <w:autoSpaceDN w:val="0"/>
        <w:adjustRightInd w:val="0"/>
        <w:ind w:firstLine="709"/>
        <w:jc w:val="both"/>
        <w:rPr>
          <w:bCs/>
          <w:color w:val="1F497D" w:themeColor="text2"/>
        </w:rPr>
      </w:pPr>
      <w:r w:rsidRPr="003133ED">
        <w:rPr>
          <w:bCs/>
          <w:color w:val="1F497D" w:themeColor="text2"/>
        </w:rPr>
        <w:t>Содержание специального режима в водоохранных зонах определено Водным кодексом Российской Федерации.</w:t>
      </w:r>
    </w:p>
    <w:p w14:paraId="0D649C10" w14:textId="77777777" w:rsidR="00A2227B" w:rsidRPr="003133ED" w:rsidRDefault="00A2227B" w:rsidP="00A2227B">
      <w:pPr>
        <w:pStyle w:val="ConsPlusNormal"/>
        <w:ind w:firstLine="709"/>
        <w:jc w:val="both"/>
        <w:rPr>
          <w:rFonts w:ascii="Times New Roman" w:hAnsi="Times New Roman" w:cs="Times New Roman"/>
          <w:bCs/>
          <w:color w:val="1F497D" w:themeColor="text2"/>
          <w:sz w:val="24"/>
          <w:szCs w:val="24"/>
        </w:rPr>
      </w:pPr>
      <w:r w:rsidRPr="003133ED">
        <w:rPr>
          <w:rFonts w:ascii="Times New Roman" w:hAnsi="Times New Roman" w:cs="Times New Roman"/>
          <w:bCs/>
          <w:color w:val="1F497D" w:themeColor="text2"/>
          <w:sz w:val="24"/>
          <w:szCs w:val="24"/>
        </w:rPr>
        <w:t>В границах водоохранных зон запрещается:</w:t>
      </w:r>
    </w:p>
    <w:p w14:paraId="67C3C4E9" w14:textId="77777777" w:rsidR="00A2227B" w:rsidRPr="003133ED" w:rsidRDefault="00A2227B" w:rsidP="00776B82">
      <w:pPr>
        <w:pStyle w:val="afb"/>
        <w:numPr>
          <w:ilvl w:val="0"/>
          <w:numId w:val="131"/>
        </w:numPr>
        <w:autoSpaceDE w:val="0"/>
        <w:autoSpaceDN w:val="0"/>
        <w:adjustRightInd w:val="0"/>
        <w:jc w:val="both"/>
        <w:rPr>
          <w:color w:val="1F497D" w:themeColor="text2"/>
        </w:rPr>
      </w:pPr>
      <w:r w:rsidRPr="003133ED">
        <w:rPr>
          <w:color w:val="1F497D" w:themeColor="text2"/>
        </w:rPr>
        <w:t>использование сточных вод в целях повышения почвенного плодородия</w:t>
      </w:r>
      <w:r w:rsidRPr="003133ED">
        <w:rPr>
          <w:bCs/>
          <w:color w:val="1F497D" w:themeColor="text2"/>
        </w:rPr>
        <w:t>;</w:t>
      </w:r>
    </w:p>
    <w:p w14:paraId="5C661A33" w14:textId="77777777" w:rsidR="00A2227B" w:rsidRPr="003133ED" w:rsidRDefault="00A2227B" w:rsidP="00776B82">
      <w:pPr>
        <w:pStyle w:val="ConsPlusNormal"/>
        <w:numPr>
          <w:ilvl w:val="0"/>
          <w:numId w:val="131"/>
        </w:numPr>
        <w:adjustRightInd w:val="0"/>
        <w:ind w:left="0" w:firstLine="709"/>
        <w:jc w:val="both"/>
        <w:rPr>
          <w:rFonts w:ascii="Times New Roman" w:hAnsi="Times New Roman" w:cs="Times New Roman"/>
          <w:bCs/>
          <w:color w:val="1F497D" w:themeColor="text2"/>
          <w:sz w:val="24"/>
          <w:szCs w:val="24"/>
        </w:rPr>
      </w:pPr>
      <w:r w:rsidRPr="003133ED">
        <w:rPr>
          <w:rFonts w:ascii="Times New Roman" w:hAnsi="Times New Roman" w:cs="Times New Roman"/>
          <w:bCs/>
          <w:color w:val="1F497D" w:themeColor="text2"/>
          <w:sz w:val="24"/>
          <w:szCs w:val="24"/>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54080485" w14:textId="77777777" w:rsidR="00A2227B" w:rsidRPr="003133ED" w:rsidRDefault="00A2227B" w:rsidP="00776B82">
      <w:pPr>
        <w:pStyle w:val="ConsPlusNormal"/>
        <w:numPr>
          <w:ilvl w:val="0"/>
          <w:numId w:val="131"/>
        </w:numPr>
        <w:adjustRightInd w:val="0"/>
        <w:ind w:left="0" w:firstLine="709"/>
        <w:jc w:val="both"/>
        <w:rPr>
          <w:rFonts w:ascii="Times New Roman" w:hAnsi="Times New Roman" w:cs="Times New Roman"/>
          <w:bCs/>
          <w:color w:val="1F497D" w:themeColor="text2"/>
          <w:sz w:val="24"/>
          <w:szCs w:val="24"/>
        </w:rPr>
      </w:pPr>
      <w:r w:rsidRPr="003133ED">
        <w:rPr>
          <w:rFonts w:ascii="Times New Roman" w:hAnsi="Times New Roman" w:cs="Times New Roman"/>
          <w:bCs/>
          <w:color w:val="1F497D" w:themeColor="text2"/>
          <w:sz w:val="24"/>
          <w:szCs w:val="24"/>
        </w:rPr>
        <w:t>осуществление авиационных мер по борьбе с вредными организмами;</w:t>
      </w:r>
    </w:p>
    <w:p w14:paraId="52A25508" w14:textId="77777777" w:rsidR="00A2227B" w:rsidRPr="003133ED" w:rsidRDefault="00A2227B" w:rsidP="00776B82">
      <w:pPr>
        <w:pStyle w:val="ConsPlusNormal"/>
        <w:numPr>
          <w:ilvl w:val="0"/>
          <w:numId w:val="131"/>
        </w:numPr>
        <w:adjustRightInd w:val="0"/>
        <w:ind w:left="0" w:firstLine="709"/>
        <w:jc w:val="both"/>
        <w:rPr>
          <w:rFonts w:ascii="Times New Roman" w:hAnsi="Times New Roman" w:cs="Times New Roman"/>
          <w:bCs/>
          <w:color w:val="1F497D" w:themeColor="text2"/>
          <w:sz w:val="24"/>
          <w:szCs w:val="24"/>
        </w:rPr>
      </w:pPr>
      <w:r w:rsidRPr="003133ED">
        <w:rPr>
          <w:rFonts w:ascii="Times New Roman" w:hAnsi="Times New Roman" w:cs="Times New Roman"/>
          <w:bCs/>
          <w:color w:val="1F497D" w:themeColor="text2"/>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38A4F145" w14:textId="77777777" w:rsidR="00A2227B" w:rsidRPr="003133ED" w:rsidRDefault="00A2227B" w:rsidP="00776B82">
      <w:pPr>
        <w:pStyle w:val="afb"/>
        <w:numPr>
          <w:ilvl w:val="0"/>
          <w:numId w:val="131"/>
        </w:numPr>
        <w:autoSpaceDE w:val="0"/>
        <w:autoSpaceDN w:val="0"/>
        <w:adjustRightInd w:val="0"/>
        <w:ind w:left="0" w:firstLine="709"/>
        <w:jc w:val="both"/>
        <w:rPr>
          <w:bCs/>
          <w:color w:val="1F497D" w:themeColor="text2"/>
        </w:rPr>
      </w:pPr>
      <w:r w:rsidRPr="003133ED">
        <w:rPr>
          <w:bCs/>
          <w:color w:val="1F497D" w:themeColor="text2"/>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2AC8A3FB" w14:textId="77777777" w:rsidR="00A2227B" w:rsidRPr="003133ED" w:rsidRDefault="00A2227B" w:rsidP="00776B82">
      <w:pPr>
        <w:pStyle w:val="ConsPlusNormal"/>
        <w:numPr>
          <w:ilvl w:val="0"/>
          <w:numId w:val="131"/>
        </w:numPr>
        <w:adjustRightInd w:val="0"/>
        <w:ind w:left="0" w:firstLine="709"/>
        <w:jc w:val="both"/>
        <w:rPr>
          <w:rFonts w:ascii="Times New Roman" w:hAnsi="Times New Roman" w:cs="Times New Roman"/>
          <w:bCs/>
          <w:color w:val="1F497D" w:themeColor="text2"/>
          <w:sz w:val="24"/>
          <w:szCs w:val="24"/>
        </w:rPr>
      </w:pPr>
      <w:r w:rsidRPr="003133ED">
        <w:rPr>
          <w:rFonts w:ascii="Times New Roman" w:hAnsi="Times New Roman" w:cs="Times New Roman"/>
          <w:bCs/>
          <w:color w:val="1F497D" w:themeColor="text2"/>
          <w:sz w:val="24"/>
          <w:szCs w:val="24"/>
        </w:rPr>
        <w:t>размещение специализированных хранилищ пестицидов и агрохимикатов, применение пестицидов и агрохимикатов;</w:t>
      </w:r>
    </w:p>
    <w:p w14:paraId="6E47ABB3" w14:textId="77777777" w:rsidR="00A2227B" w:rsidRPr="003133ED" w:rsidRDefault="00A2227B" w:rsidP="00776B82">
      <w:pPr>
        <w:pStyle w:val="ConsPlusNormal"/>
        <w:numPr>
          <w:ilvl w:val="0"/>
          <w:numId w:val="131"/>
        </w:numPr>
        <w:adjustRightInd w:val="0"/>
        <w:ind w:left="0" w:firstLine="709"/>
        <w:jc w:val="both"/>
        <w:rPr>
          <w:rFonts w:ascii="Times New Roman" w:hAnsi="Times New Roman" w:cs="Times New Roman"/>
          <w:bCs/>
          <w:color w:val="1F497D" w:themeColor="text2"/>
          <w:sz w:val="24"/>
          <w:szCs w:val="24"/>
        </w:rPr>
      </w:pPr>
      <w:r w:rsidRPr="003133ED">
        <w:rPr>
          <w:rFonts w:ascii="Times New Roman" w:hAnsi="Times New Roman" w:cs="Times New Roman"/>
          <w:bCs/>
          <w:color w:val="1F497D" w:themeColor="text2"/>
          <w:sz w:val="24"/>
          <w:szCs w:val="24"/>
        </w:rPr>
        <w:t>сброс сточных, в том числе дренажных, вод;</w:t>
      </w:r>
    </w:p>
    <w:p w14:paraId="4E92D1DC" w14:textId="77777777" w:rsidR="00A2227B" w:rsidRPr="003133ED" w:rsidRDefault="00A2227B" w:rsidP="00776B82">
      <w:pPr>
        <w:pStyle w:val="ConsPlusNormal"/>
        <w:numPr>
          <w:ilvl w:val="0"/>
          <w:numId w:val="131"/>
        </w:numPr>
        <w:adjustRightInd w:val="0"/>
        <w:ind w:left="0" w:firstLine="709"/>
        <w:jc w:val="both"/>
        <w:rPr>
          <w:rFonts w:ascii="Times New Roman" w:hAnsi="Times New Roman" w:cs="Times New Roman"/>
          <w:bCs/>
          <w:color w:val="1F497D" w:themeColor="text2"/>
          <w:sz w:val="24"/>
          <w:szCs w:val="24"/>
        </w:rPr>
      </w:pPr>
      <w:r w:rsidRPr="003133ED">
        <w:rPr>
          <w:rFonts w:ascii="Times New Roman" w:hAnsi="Times New Roman" w:cs="Times New Roman"/>
          <w:bCs/>
          <w:color w:val="1F497D" w:themeColor="text2"/>
          <w:sz w:val="24"/>
          <w:szCs w:val="24"/>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w:t>
      </w:r>
      <w:r w:rsidRPr="003133ED">
        <w:rPr>
          <w:rFonts w:ascii="Times New Roman" w:hAnsi="Times New Roman" w:cs="Times New Roman"/>
          <w:bCs/>
          <w:color w:val="1F497D" w:themeColor="text2"/>
          <w:sz w:val="24"/>
          <w:szCs w:val="24"/>
        </w:rPr>
        <w:lastRenderedPageBreak/>
        <w:t xml:space="preserve">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w:t>
      </w:r>
      <w:smartTag w:uri="urn:schemas-microsoft-com:office:smarttags" w:element="date">
        <w:smartTagPr>
          <w:attr w:name="Year" w:val="1992"/>
          <w:attr w:name="Day" w:val="21"/>
          <w:attr w:name="Month" w:val="2"/>
          <w:attr w:name="ls" w:val="trans"/>
        </w:smartTagPr>
        <w:r w:rsidRPr="003133ED">
          <w:rPr>
            <w:rFonts w:ascii="Times New Roman" w:hAnsi="Times New Roman" w:cs="Times New Roman"/>
            <w:bCs/>
            <w:color w:val="1F497D" w:themeColor="text2"/>
            <w:sz w:val="24"/>
            <w:szCs w:val="24"/>
          </w:rPr>
          <w:t>21 февраля 1992 года</w:t>
        </w:r>
      </w:smartTag>
      <w:r w:rsidRPr="003133ED">
        <w:rPr>
          <w:rFonts w:ascii="Times New Roman" w:hAnsi="Times New Roman" w:cs="Times New Roman"/>
          <w:bCs/>
          <w:color w:val="1F497D" w:themeColor="text2"/>
          <w:sz w:val="24"/>
          <w:szCs w:val="24"/>
        </w:rPr>
        <w:t xml:space="preserve"> № 2395-1 "О недрах").</w:t>
      </w:r>
    </w:p>
    <w:p w14:paraId="7189CB0C" w14:textId="77777777" w:rsidR="00A2227B" w:rsidRPr="003133ED" w:rsidRDefault="00A2227B" w:rsidP="00A2227B">
      <w:pPr>
        <w:pStyle w:val="ConsPlusNormal"/>
        <w:ind w:firstLine="709"/>
        <w:jc w:val="both"/>
        <w:rPr>
          <w:rFonts w:ascii="Times New Roman" w:hAnsi="Times New Roman" w:cs="Times New Roman"/>
          <w:bCs/>
          <w:color w:val="1F497D" w:themeColor="text2"/>
          <w:sz w:val="24"/>
          <w:szCs w:val="24"/>
        </w:rPr>
      </w:pPr>
      <w:r w:rsidRPr="003133ED">
        <w:rPr>
          <w:rFonts w:ascii="Times New Roman" w:hAnsi="Times New Roman" w:cs="Times New Roman"/>
          <w:bCs/>
          <w:color w:val="1F497D" w:themeColor="text2"/>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14:paraId="4E3F7B4D" w14:textId="77777777" w:rsidR="00A2227B" w:rsidRPr="003133ED" w:rsidRDefault="00A2227B" w:rsidP="00A2227B">
      <w:pPr>
        <w:pStyle w:val="ConsPlusNormal"/>
        <w:ind w:firstLine="709"/>
        <w:jc w:val="both"/>
        <w:rPr>
          <w:rFonts w:ascii="Times New Roman" w:hAnsi="Times New Roman" w:cs="Times New Roman"/>
          <w:bCs/>
          <w:color w:val="1F497D" w:themeColor="text2"/>
          <w:sz w:val="24"/>
          <w:szCs w:val="24"/>
        </w:rPr>
      </w:pPr>
      <w:r w:rsidRPr="003133ED">
        <w:rPr>
          <w:rFonts w:ascii="Times New Roman" w:hAnsi="Times New Roman" w:cs="Times New Roman"/>
          <w:bCs/>
          <w:color w:val="1F497D" w:themeColor="text2"/>
          <w:sz w:val="24"/>
          <w:szCs w:val="24"/>
        </w:rPr>
        <w:t>Под сооружениями, обеспечивающими охрану водных объектов от загрязнения, засорения, заиления и истощения вод, понимаются:</w:t>
      </w:r>
    </w:p>
    <w:p w14:paraId="746A2132" w14:textId="77777777" w:rsidR="00A2227B" w:rsidRPr="003133ED" w:rsidRDefault="00A2227B" w:rsidP="00776B82">
      <w:pPr>
        <w:pStyle w:val="ConsPlusNormal"/>
        <w:numPr>
          <w:ilvl w:val="0"/>
          <w:numId w:val="132"/>
        </w:numPr>
        <w:adjustRightInd w:val="0"/>
        <w:ind w:left="0" w:firstLine="709"/>
        <w:jc w:val="both"/>
        <w:rPr>
          <w:rFonts w:ascii="Times New Roman" w:hAnsi="Times New Roman" w:cs="Times New Roman"/>
          <w:bCs/>
          <w:color w:val="1F497D" w:themeColor="text2"/>
          <w:sz w:val="24"/>
          <w:szCs w:val="24"/>
        </w:rPr>
      </w:pPr>
      <w:r w:rsidRPr="003133ED">
        <w:rPr>
          <w:rFonts w:ascii="Times New Roman" w:hAnsi="Times New Roman" w:cs="Times New Roman"/>
          <w:bCs/>
          <w:color w:val="1F497D" w:themeColor="text2"/>
          <w:sz w:val="24"/>
          <w:szCs w:val="24"/>
        </w:rPr>
        <w:t>централизованные системы водоотведения (канализации), централизованные ливневые системы водоотведения;</w:t>
      </w:r>
    </w:p>
    <w:p w14:paraId="26886E68" w14:textId="77777777" w:rsidR="00A2227B" w:rsidRPr="003133ED" w:rsidRDefault="00A2227B" w:rsidP="00776B82">
      <w:pPr>
        <w:pStyle w:val="ConsPlusNormal"/>
        <w:numPr>
          <w:ilvl w:val="0"/>
          <w:numId w:val="132"/>
        </w:numPr>
        <w:adjustRightInd w:val="0"/>
        <w:ind w:left="0" w:firstLine="709"/>
        <w:jc w:val="both"/>
        <w:rPr>
          <w:rFonts w:ascii="Times New Roman" w:hAnsi="Times New Roman" w:cs="Times New Roman"/>
          <w:bCs/>
          <w:color w:val="1F497D" w:themeColor="text2"/>
          <w:sz w:val="24"/>
          <w:szCs w:val="24"/>
        </w:rPr>
      </w:pPr>
      <w:r w:rsidRPr="003133ED">
        <w:rPr>
          <w:rFonts w:ascii="Times New Roman" w:hAnsi="Times New Roman" w:cs="Times New Roman"/>
          <w:bCs/>
          <w:color w:val="1F497D" w:themeColor="text2"/>
          <w:sz w:val="24"/>
          <w:szCs w:val="24"/>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5B004D58" w14:textId="77777777" w:rsidR="00A2227B" w:rsidRPr="003133ED" w:rsidRDefault="00A2227B" w:rsidP="00776B82">
      <w:pPr>
        <w:pStyle w:val="ConsPlusNormal"/>
        <w:numPr>
          <w:ilvl w:val="0"/>
          <w:numId w:val="132"/>
        </w:numPr>
        <w:adjustRightInd w:val="0"/>
        <w:ind w:left="0" w:firstLine="709"/>
        <w:jc w:val="both"/>
        <w:rPr>
          <w:rFonts w:ascii="Times New Roman" w:hAnsi="Times New Roman" w:cs="Times New Roman"/>
          <w:bCs/>
          <w:color w:val="1F497D" w:themeColor="text2"/>
          <w:sz w:val="24"/>
          <w:szCs w:val="24"/>
        </w:rPr>
      </w:pPr>
      <w:r w:rsidRPr="003133ED">
        <w:rPr>
          <w:rFonts w:ascii="Times New Roman" w:hAnsi="Times New Roman" w:cs="Times New Roman"/>
          <w:bCs/>
          <w:color w:val="1F497D" w:themeColor="text2"/>
          <w:sz w:val="24"/>
          <w:szCs w:val="24"/>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14:paraId="35A40056" w14:textId="77777777" w:rsidR="00A2227B" w:rsidRPr="003133ED" w:rsidRDefault="00A2227B" w:rsidP="00776B82">
      <w:pPr>
        <w:pStyle w:val="ConsPlusNormal"/>
        <w:numPr>
          <w:ilvl w:val="0"/>
          <w:numId w:val="132"/>
        </w:numPr>
        <w:adjustRightInd w:val="0"/>
        <w:ind w:left="0" w:firstLine="709"/>
        <w:jc w:val="both"/>
        <w:rPr>
          <w:rFonts w:ascii="Times New Roman" w:hAnsi="Times New Roman" w:cs="Times New Roman"/>
          <w:bCs/>
          <w:color w:val="1F497D" w:themeColor="text2"/>
          <w:sz w:val="24"/>
          <w:szCs w:val="24"/>
        </w:rPr>
      </w:pPr>
      <w:r w:rsidRPr="003133ED">
        <w:rPr>
          <w:rFonts w:ascii="Times New Roman" w:hAnsi="Times New Roman" w:cs="Times New Roman"/>
          <w:bCs/>
          <w:color w:val="1F497D" w:themeColor="text2"/>
          <w:sz w:val="24"/>
          <w:szCs w:val="24"/>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6FADB523" w14:textId="77777777" w:rsidR="00A2227B" w:rsidRPr="003133ED" w:rsidRDefault="00A2227B" w:rsidP="00776B82">
      <w:pPr>
        <w:pStyle w:val="afb"/>
        <w:numPr>
          <w:ilvl w:val="0"/>
          <w:numId w:val="132"/>
        </w:numPr>
        <w:autoSpaceDE w:val="0"/>
        <w:autoSpaceDN w:val="0"/>
        <w:adjustRightInd w:val="0"/>
        <w:ind w:left="0" w:firstLine="709"/>
        <w:jc w:val="both"/>
        <w:rPr>
          <w:rFonts w:eastAsia="Calibri"/>
          <w:color w:val="1F497D" w:themeColor="text2"/>
        </w:rPr>
      </w:pPr>
      <w:r w:rsidRPr="003133ED">
        <w:rPr>
          <w:rFonts w:eastAsia="Calibri"/>
          <w:color w:val="1F497D" w:themeColor="text2"/>
        </w:rPr>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760AEE02" w14:textId="77777777" w:rsidR="00A2227B" w:rsidRPr="003133ED" w:rsidRDefault="00A2227B" w:rsidP="00A2227B">
      <w:pPr>
        <w:autoSpaceDE w:val="0"/>
        <w:autoSpaceDN w:val="0"/>
        <w:adjustRightInd w:val="0"/>
        <w:ind w:firstLine="709"/>
        <w:jc w:val="both"/>
        <w:rPr>
          <w:color w:val="1F497D" w:themeColor="text2"/>
        </w:rPr>
      </w:pPr>
      <w:r w:rsidRPr="003133ED">
        <w:rPr>
          <w:color w:val="1F497D" w:themeColor="text2"/>
        </w:rPr>
        <w:t xml:space="preserve">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w:t>
      </w:r>
      <w:r w:rsidRPr="003133ED">
        <w:rPr>
          <w:bCs/>
          <w:color w:val="1F497D" w:themeColor="text2"/>
        </w:rPr>
        <w:t>централизованным системам водоотведения (канализации), централизованным ливневым системам водоотведения</w:t>
      </w:r>
      <w:r w:rsidRPr="003133ED">
        <w:rPr>
          <w:color w:val="1F497D" w:themeColor="text2"/>
        </w:rPr>
        <w:t>,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1C59AAF4" w14:textId="77777777" w:rsidR="00A2227B" w:rsidRPr="003133ED" w:rsidRDefault="00A2227B" w:rsidP="00A2227B">
      <w:pPr>
        <w:autoSpaceDE w:val="0"/>
        <w:autoSpaceDN w:val="0"/>
        <w:adjustRightInd w:val="0"/>
        <w:ind w:firstLine="709"/>
        <w:jc w:val="both"/>
        <w:rPr>
          <w:color w:val="1F497D" w:themeColor="text2"/>
        </w:rPr>
      </w:pPr>
      <w:r w:rsidRPr="003133ED">
        <w:rPr>
          <w:color w:val="1F497D" w:themeColor="text2"/>
        </w:rPr>
        <w:t>На территориях, расположенных в границах водоохранных зон и занятых защитными лесами, особо защитными участками лесов, наряду с ограничениями, предусмотренными в водоохранных зонах,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37001F98" w14:textId="77777777" w:rsidR="00A2227B" w:rsidRPr="003133ED" w:rsidRDefault="00A2227B" w:rsidP="00A2227B">
      <w:pPr>
        <w:ind w:firstLine="709"/>
        <w:jc w:val="both"/>
        <w:rPr>
          <w:i/>
          <w:color w:val="1F497D" w:themeColor="text2"/>
        </w:rPr>
      </w:pPr>
    </w:p>
    <w:p w14:paraId="1AC8D29A" w14:textId="77777777" w:rsidR="00A2227B" w:rsidRPr="003133ED" w:rsidRDefault="00A2227B" w:rsidP="00A2227B">
      <w:pPr>
        <w:ind w:firstLine="709"/>
        <w:jc w:val="both"/>
        <w:rPr>
          <w:color w:val="1F497D" w:themeColor="text2"/>
          <w:u w:val="single"/>
        </w:rPr>
      </w:pPr>
      <w:r w:rsidRPr="003133ED">
        <w:rPr>
          <w:i/>
          <w:color w:val="1F497D" w:themeColor="text2"/>
        </w:rPr>
        <w:t>Прибрежные защитные полосы</w:t>
      </w:r>
    </w:p>
    <w:p w14:paraId="25442342" w14:textId="77777777" w:rsidR="00A2227B" w:rsidRPr="003133ED" w:rsidRDefault="00A2227B" w:rsidP="00A2227B">
      <w:pPr>
        <w:autoSpaceDE w:val="0"/>
        <w:autoSpaceDN w:val="0"/>
        <w:adjustRightInd w:val="0"/>
        <w:ind w:firstLine="709"/>
        <w:jc w:val="both"/>
        <w:rPr>
          <w:rFonts w:eastAsia="Arial"/>
          <w:color w:val="1F497D" w:themeColor="text2"/>
          <w:kern w:val="1"/>
          <w:lang w:bidi="en-US"/>
        </w:rPr>
      </w:pPr>
      <w:r w:rsidRPr="003133ED">
        <w:rPr>
          <w:rFonts w:eastAsia="Arial"/>
          <w:color w:val="1F497D" w:themeColor="text2"/>
          <w:kern w:val="1"/>
          <w:lang w:bidi="en-US"/>
        </w:rPr>
        <w:t>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14:paraId="42094F20" w14:textId="77777777" w:rsidR="00A2227B" w:rsidRPr="003133ED" w:rsidRDefault="00A2227B" w:rsidP="00A2227B">
      <w:pPr>
        <w:pStyle w:val="ConsPlusNormal"/>
        <w:ind w:firstLine="709"/>
        <w:jc w:val="both"/>
        <w:rPr>
          <w:rFonts w:ascii="Times New Roman" w:hAnsi="Times New Roman" w:cs="Times New Roman"/>
          <w:bCs/>
          <w:color w:val="1F497D" w:themeColor="text2"/>
          <w:sz w:val="24"/>
          <w:szCs w:val="24"/>
        </w:rPr>
      </w:pPr>
      <w:r w:rsidRPr="003133ED">
        <w:rPr>
          <w:rFonts w:ascii="Times New Roman" w:hAnsi="Times New Roman" w:cs="Times New Roman"/>
          <w:color w:val="1F497D" w:themeColor="text2"/>
          <w:sz w:val="24"/>
          <w:szCs w:val="24"/>
        </w:rPr>
        <w:t>В границах прибрежных защитных полос наряду</w:t>
      </w:r>
      <w:r w:rsidRPr="003133ED">
        <w:rPr>
          <w:rFonts w:ascii="Times New Roman" w:hAnsi="Times New Roman" w:cs="Times New Roman"/>
          <w:bCs/>
          <w:color w:val="1F497D" w:themeColor="text2"/>
          <w:sz w:val="24"/>
          <w:szCs w:val="24"/>
        </w:rPr>
        <w:t xml:space="preserve"> с ограничениями, установленными в водоохранной зоне, запрещается:</w:t>
      </w:r>
    </w:p>
    <w:p w14:paraId="7A2D68A5" w14:textId="77777777" w:rsidR="00A2227B" w:rsidRPr="003133ED" w:rsidRDefault="00A2227B" w:rsidP="00776B82">
      <w:pPr>
        <w:pStyle w:val="afb"/>
        <w:numPr>
          <w:ilvl w:val="1"/>
          <w:numId w:val="130"/>
        </w:numPr>
        <w:tabs>
          <w:tab w:val="left" w:pos="1134"/>
        </w:tabs>
        <w:ind w:left="0" w:firstLine="709"/>
        <w:jc w:val="both"/>
        <w:rPr>
          <w:color w:val="1F497D" w:themeColor="text2"/>
        </w:rPr>
      </w:pPr>
      <w:r w:rsidRPr="003133ED">
        <w:rPr>
          <w:color w:val="1F497D" w:themeColor="text2"/>
        </w:rPr>
        <w:t>распашка земель;</w:t>
      </w:r>
    </w:p>
    <w:p w14:paraId="3B1482F8" w14:textId="77777777" w:rsidR="00A2227B" w:rsidRPr="003133ED" w:rsidRDefault="00A2227B" w:rsidP="00776B82">
      <w:pPr>
        <w:pStyle w:val="afb"/>
        <w:numPr>
          <w:ilvl w:val="1"/>
          <w:numId w:val="130"/>
        </w:numPr>
        <w:tabs>
          <w:tab w:val="left" w:pos="1134"/>
        </w:tabs>
        <w:ind w:left="0" w:firstLine="709"/>
        <w:jc w:val="both"/>
        <w:rPr>
          <w:color w:val="1F497D" w:themeColor="text2"/>
        </w:rPr>
      </w:pPr>
      <w:r w:rsidRPr="003133ED">
        <w:rPr>
          <w:color w:val="1F497D" w:themeColor="text2"/>
        </w:rPr>
        <w:t>размещение отвалов размываемых грунтов;</w:t>
      </w:r>
    </w:p>
    <w:p w14:paraId="1CF135D8" w14:textId="77777777" w:rsidR="00A2227B" w:rsidRPr="003133ED" w:rsidRDefault="00A2227B" w:rsidP="00776B82">
      <w:pPr>
        <w:pStyle w:val="afb"/>
        <w:numPr>
          <w:ilvl w:val="1"/>
          <w:numId w:val="130"/>
        </w:numPr>
        <w:tabs>
          <w:tab w:val="left" w:pos="1134"/>
        </w:tabs>
        <w:ind w:left="0" w:firstLine="709"/>
        <w:jc w:val="both"/>
        <w:rPr>
          <w:color w:val="1F497D" w:themeColor="text2"/>
        </w:rPr>
      </w:pPr>
      <w:r w:rsidRPr="003133ED">
        <w:rPr>
          <w:color w:val="1F497D" w:themeColor="text2"/>
        </w:rPr>
        <w:t>выпас сельскохозяйственных животных и организация для них летних лагерей, ванн.</w:t>
      </w:r>
    </w:p>
    <w:p w14:paraId="6CAB5976" w14:textId="77777777" w:rsidR="00A2227B" w:rsidRPr="00B42317" w:rsidRDefault="00A2227B" w:rsidP="00A2227B">
      <w:pPr>
        <w:tabs>
          <w:tab w:val="left" w:pos="1134"/>
        </w:tabs>
      </w:pPr>
    </w:p>
    <w:p w14:paraId="0493F457" w14:textId="77777777" w:rsidR="00A2227B" w:rsidRPr="00B42317" w:rsidRDefault="00A2227B" w:rsidP="00776B82">
      <w:pPr>
        <w:pStyle w:val="30"/>
        <w:numPr>
          <w:ilvl w:val="2"/>
          <w:numId w:val="27"/>
        </w:numPr>
        <w:ind w:left="0" w:firstLine="0"/>
        <w:jc w:val="center"/>
        <w:rPr>
          <w:sz w:val="24"/>
        </w:rPr>
      </w:pPr>
      <w:bookmarkStart w:id="64" w:name="_Toc107413370"/>
      <w:r w:rsidRPr="00B42317">
        <w:rPr>
          <w:sz w:val="24"/>
        </w:rPr>
        <w:lastRenderedPageBreak/>
        <w:t>Планировочная структура территории</w:t>
      </w:r>
      <w:bookmarkEnd w:id="64"/>
    </w:p>
    <w:p w14:paraId="3B115372" w14:textId="77777777" w:rsidR="00A2227B" w:rsidRPr="00B42317" w:rsidRDefault="00A2227B" w:rsidP="00A2227B">
      <w:pPr>
        <w:tabs>
          <w:tab w:val="left" w:pos="1134"/>
        </w:tabs>
      </w:pPr>
    </w:p>
    <w:p w14:paraId="22BB0BD7" w14:textId="77777777" w:rsidR="00A2227B" w:rsidRPr="00B42317" w:rsidRDefault="00A2227B" w:rsidP="00A2227B">
      <w:pPr>
        <w:pStyle w:val="009"/>
        <w:spacing w:line="240" w:lineRule="auto"/>
      </w:pPr>
      <w:r w:rsidRPr="00B42317">
        <w:t xml:space="preserve">Кировское сельское поселение расположено на северо-западе территории Кировского муниципального района. </w:t>
      </w:r>
    </w:p>
    <w:p w14:paraId="7CC1FF42" w14:textId="77777777" w:rsidR="00A2227B" w:rsidRPr="00B42317" w:rsidRDefault="00A2227B" w:rsidP="00A2227B">
      <w:pPr>
        <w:pStyle w:val="009"/>
        <w:spacing w:line="240" w:lineRule="auto"/>
      </w:pPr>
      <w:r w:rsidRPr="00B42317">
        <w:t>На территории Кировского сельского поселения расположен один населенный пункт – пгт. Кировское.</w:t>
      </w:r>
    </w:p>
    <w:p w14:paraId="396A841C" w14:textId="77777777" w:rsidR="00A2227B" w:rsidRPr="00B42317" w:rsidRDefault="00A2227B" w:rsidP="00A2227B">
      <w:pPr>
        <w:pStyle w:val="afffffff0"/>
        <w:spacing w:line="240" w:lineRule="auto"/>
        <w:rPr>
          <w:sz w:val="24"/>
          <w:szCs w:val="24"/>
        </w:rPr>
      </w:pPr>
      <w:r w:rsidRPr="00B42317">
        <w:rPr>
          <w:sz w:val="24"/>
          <w:szCs w:val="24"/>
        </w:rPr>
        <w:t xml:space="preserve">В границах п.г.т. Кировское расположены жилые, общественные и коммунально-производственные территории. </w:t>
      </w:r>
    </w:p>
    <w:p w14:paraId="465AE6D6" w14:textId="77777777" w:rsidR="00A2227B" w:rsidRPr="00B42317" w:rsidRDefault="00A2227B" w:rsidP="00A2227B">
      <w:pPr>
        <w:pStyle w:val="afffffff0"/>
        <w:spacing w:line="240" w:lineRule="auto"/>
        <w:rPr>
          <w:sz w:val="24"/>
          <w:szCs w:val="24"/>
        </w:rPr>
      </w:pPr>
      <w:r w:rsidRPr="00B42317">
        <w:rPr>
          <w:sz w:val="24"/>
          <w:szCs w:val="24"/>
        </w:rPr>
        <w:t>В широтном направлении пгт. Кировское проходит железнодорожная ветвь Джанкой – Керчь, которая делит населенный пункт на две части: южную, в которой сосредоточены основные объекты обслуживания, и северную.</w:t>
      </w:r>
    </w:p>
    <w:p w14:paraId="28567038" w14:textId="77777777" w:rsidR="00A2227B" w:rsidRPr="00B42317" w:rsidRDefault="00A2227B" w:rsidP="00A2227B">
      <w:pPr>
        <w:pStyle w:val="afffffff0"/>
        <w:spacing w:line="240" w:lineRule="auto"/>
        <w:rPr>
          <w:sz w:val="24"/>
          <w:szCs w:val="24"/>
        </w:rPr>
      </w:pPr>
      <w:r w:rsidRPr="00B42317">
        <w:rPr>
          <w:sz w:val="24"/>
          <w:szCs w:val="24"/>
        </w:rPr>
        <w:t xml:space="preserve">В северной части пгт. Кировское располагаются преимущественного производственные зоны. </w:t>
      </w:r>
    </w:p>
    <w:p w14:paraId="171BCAF8" w14:textId="77777777" w:rsidR="00A2227B" w:rsidRPr="00B42317" w:rsidRDefault="00A2227B" w:rsidP="00A2227B">
      <w:pPr>
        <w:pStyle w:val="afffffff0"/>
        <w:spacing w:line="240" w:lineRule="auto"/>
        <w:rPr>
          <w:sz w:val="24"/>
          <w:szCs w:val="24"/>
        </w:rPr>
      </w:pPr>
      <w:r w:rsidRPr="00B42317">
        <w:rPr>
          <w:sz w:val="24"/>
          <w:szCs w:val="24"/>
        </w:rPr>
        <w:t xml:space="preserve">Жилой фонд представлен в основном индивидуальной жилой застройкой с приусадебными участками. Малоэтажная и среднеэтажная застройкой расположена преимущественно в юго-восточной части населенного пункта. </w:t>
      </w:r>
    </w:p>
    <w:p w14:paraId="20464F88" w14:textId="77777777" w:rsidR="00A2227B" w:rsidRPr="00B42317" w:rsidRDefault="00A2227B" w:rsidP="00A2227B">
      <w:pPr>
        <w:tabs>
          <w:tab w:val="left" w:pos="1134"/>
        </w:tabs>
      </w:pPr>
    </w:p>
    <w:p w14:paraId="4465DA2A" w14:textId="77777777" w:rsidR="00A2227B" w:rsidRPr="00B42317" w:rsidRDefault="00A2227B" w:rsidP="00776B82">
      <w:pPr>
        <w:pStyle w:val="afb"/>
        <w:numPr>
          <w:ilvl w:val="2"/>
          <w:numId w:val="27"/>
        </w:numPr>
        <w:ind w:left="0" w:firstLine="0"/>
        <w:jc w:val="center"/>
        <w:outlineLvl w:val="2"/>
        <w:rPr>
          <w:b/>
        </w:rPr>
      </w:pPr>
      <w:bookmarkStart w:id="65" w:name="_Toc107413371"/>
      <w:r w:rsidRPr="00B42317">
        <w:rPr>
          <w:b/>
        </w:rPr>
        <w:t>Система расселения</w:t>
      </w:r>
      <w:bookmarkEnd w:id="65"/>
    </w:p>
    <w:p w14:paraId="126F5B39" w14:textId="77777777" w:rsidR="00A2227B" w:rsidRPr="00B42317" w:rsidRDefault="00A2227B" w:rsidP="00A2227B">
      <w:pPr>
        <w:tabs>
          <w:tab w:val="left" w:pos="1134"/>
        </w:tabs>
        <w:ind w:left="709"/>
        <w:jc w:val="both"/>
      </w:pPr>
    </w:p>
    <w:p w14:paraId="550B44A4" w14:textId="77777777" w:rsidR="00A2227B" w:rsidRPr="00B42317" w:rsidRDefault="00A2227B" w:rsidP="00A2227B">
      <w:pPr>
        <w:pStyle w:val="Default"/>
        <w:ind w:firstLine="709"/>
        <w:jc w:val="both"/>
        <w:rPr>
          <w:rFonts w:ascii="Times New Roman" w:eastAsiaTheme="minorHAnsi" w:hAnsi="Times New Roman" w:cs="Times New Roman"/>
          <w:color w:val="auto"/>
          <w:lang w:eastAsia="en-US"/>
        </w:rPr>
      </w:pPr>
      <w:r w:rsidRPr="00B42317">
        <w:rPr>
          <w:rFonts w:ascii="Times New Roman" w:hAnsi="Times New Roman" w:cs="Times New Roman"/>
          <w:color w:val="auto"/>
        </w:rPr>
        <w:t xml:space="preserve">Кировский муниципальный район относится к </w:t>
      </w:r>
      <w:r w:rsidRPr="00B42317">
        <w:rPr>
          <w:rFonts w:ascii="Times New Roman" w:eastAsiaTheme="minorHAnsi" w:hAnsi="Times New Roman" w:cs="Times New Roman"/>
          <w:bCs/>
          <w:color w:val="auto"/>
          <w:lang w:eastAsia="en-US"/>
        </w:rPr>
        <w:t>Керченской</w:t>
      </w:r>
      <w:r w:rsidRPr="00B42317">
        <w:rPr>
          <w:rFonts w:ascii="Times New Roman" w:eastAsiaTheme="minorHAnsi" w:hAnsi="Times New Roman" w:cs="Times New Roman"/>
          <w:b/>
          <w:bCs/>
          <w:color w:val="auto"/>
          <w:lang w:eastAsia="en-US"/>
        </w:rPr>
        <w:t xml:space="preserve"> </w:t>
      </w:r>
      <w:r w:rsidRPr="00B42317">
        <w:rPr>
          <w:rFonts w:ascii="Times New Roman" w:hAnsi="Times New Roman" w:cs="Times New Roman"/>
          <w:color w:val="auto"/>
        </w:rPr>
        <w:t>системе расселения.</w:t>
      </w:r>
    </w:p>
    <w:p w14:paraId="2C55247E" w14:textId="77777777" w:rsidR="00A2227B" w:rsidRPr="00B42317" w:rsidRDefault="00A2227B" w:rsidP="00A2227B">
      <w:pPr>
        <w:ind w:firstLine="709"/>
        <w:jc w:val="both"/>
        <w:rPr>
          <w:b/>
          <w:bCs/>
        </w:rPr>
      </w:pPr>
      <w:bookmarkStart w:id="66" w:name="_Toc472003960"/>
      <w:r w:rsidRPr="00B42317">
        <w:t>Согласно оценке перспектив и возможностей функциональное назначение Кировского муниципального района – курортно-туристическое и сельскозхозяйственное, рекомендуемые региональные проекты – это развитие туристического и агропромышленного кластера</w:t>
      </w:r>
      <w:bookmarkEnd w:id="66"/>
      <w:r w:rsidRPr="00B42317">
        <w:t>.</w:t>
      </w:r>
    </w:p>
    <w:p w14:paraId="5965B23D" w14:textId="77777777" w:rsidR="00A2227B" w:rsidRPr="00B42317" w:rsidRDefault="00A2227B" w:rsidP="00A2227B">
      <w:pPr>
        <w:widowControl w:val="0"/>
        <w:ind w:firstLine="709"/>
        <w:jc w:val="both"/>
      </w:pPr>
      <w:r w:rsidRPr="00B42317">
        <w:t>Специфика расселения Кировского сельского поселения состоит в том, что его территории размещается 1 населенный пункт и границы сельского поселения практически совпадают с границей населенного пункта.</w:t>
      </w:r>
    </w:p>
    <w:p w14:paraId="2D73BE67" w14:textId="77777777" w:rsidR="00A2227B" w:rsidRPr="00B42317" w:rsidRDefault="00A2227B" w:rsidP="00A2227B">
      <w:pPr>
        <w:widowControl w:val="0"/>
        <w:ind w:firstLine="709"/>
        <w:jc w:val="both"/>
      </w:pPr>
      <w:r w:rsidRPr="00B42317">
        <w:t xml:space="preserve">Численность населения пгт. Кировское на </w:t>
      </w:r>
      <w:smartTag w:uri="urn:schemas-microsoft-com:office:smarttags" w:element="date">
        <w:smartTagPr>
          <w:attr w:name="ls" w:val="trans"/>
          <w:attr w:name="Month" w:val="01"/>
          <w:attr w:name="Day" w:val="01"/>
          <w:attr w:name="Year" w:val="2022"/>
        </w:smartTagPr>
        <w:r w:rsidRPr="00B42317">
          <w:t>01.01.2022</w:t>
        </w:r>
      </w:smartTag>
      <w:r w:rsidRPr="00B42317">
        <w:t xml:space="preserve"> составляет 6778 чел.</w:t>
      </w:r>
    </w:p>
    <w:p w14:paraId="4C5C5301" w14:textId="77777777" w:rsidR="00A2227B" w:rsidRPr="00B42317" w:rsidRDefault="00A2227B" w:rsidP="00A2227B">
      <w:pPr>
        <w:ind w:firstLine="709"/>
        <w:jc w:val="both"/>
      </w:pPr>
      <w:r w:rsidRPr="00B42317">
        <w:t>Плотность населения Кировского сельского поселения составляет 1225 человек на 1 км</w:t>
      </w:r>
      <w:r w:rsidRPr="00B42317">
        <w:rPr>
          <w:vertAlign w:val="superscript"/>
        </w:rPr>
        <w:t>2</w:t>
      </w:r>
      <w:r w:rsidRPr="00B42317">
        <w:t xml:space="preserve">. </w:t>
      </w:r>
    </w:p>
    <w:p w14:paraId="0CE92230" w14:textId="77777777" w:rsidR="00A2227B" w:rsidRPr="00B42317" w:rsidRDefault="00A2227B" w:rsidP="00A2227B">
      <w:pPr>
        <w:tabs>
          <w:tab w:val="left" w:pos="1134"/>
        </w:tabs>
      </w:pPr>
    </w:p>
    <w:p w14:paraId="66D1303A" w14:textId="77777777" w:rsidR="00A2227B" w:rsidRPr="00B42317" w:rsidRDefault="00A2227B" w:rsidP="00776B82">
      <w:pPr>
        <w:pStyle w:val="afb"/>
        <w:numPr>
          <w:ilvl w:val="1"/>
          <w:numId w:val="27"/>
        </w:numPr>
        <w:ind w:left="0" w:firstLine="0"/>
        <w:jc w:val="center"/>
        <w:outlineLvl w:val="1"/>
        <w:rPr>
          <w:b/>
        </w:rPr>
      </w:pPr>
      <w:bookmarkStart w:id="67" w:name="_Toc107413372"/>
      <w:r w:rsidRPr="00B42317">
        <w:rPr>
          <w:b/>
        </w:rPr>
        <w:t>Современное состояние и развитие социально-экономического комплекса</w:t>
      </w:r>
      <w:bookmarkEnd w:id="67"/>
    </w:p>
    <w:p w14:paraId="02340208" w14:textId="77777777" w:rsidR="00A2227B" w:rsidRPr="00B42317" w:rsidRDefault="00A2227B" w:rsidP="00A2227B">
      <w:pPr>
        <w:tabs>
          <w:tab w:val="left" w:pos="1134"/>
        </w:tabs>
      </w:pPr>
    </w:p>
    <w:p w14:paraId="203EA208" w14:textId="77777777" w:rsidR="00A2227B" w:rsidRPr="00B42317" w:rsidRDefault="00A2227B" w:rsidP="00776B82">
      <w:pPr>
        <w:pStyle w:val="afb"/>
        <w:numPr>
          <w:ilvl w:val="2"/>
          <w:numId w:val="27"/>
        </w:numPr>
        <w:ind w:left="0" w:firstLine="0"/>
        <w:jc w:val="center"/>
        <w:outlineLvl w:val="2"/>
        <w:rPr>
          <w:b/>
        </w:rPr>
      </w:pPr>
      <w:bookmarkStart w:id="68" w:name="_Toc107413373"/>
      <w:r w:rsidRPr="00B42317">
        <w:rPr>
          <w:b/>
        </w:rPr>
        <w:t>Основные отрасли экономики</w:t>
      </w:r>
      <w:bookmarkEnd w:id="68"/>
    </w:p>
    <w:p w14:paraId="1DDADE6F" w14:textId="77777777" w:rsidR="00A2227B" w:rsidRPr="00B42317" w:rsidRDefault="00A2227B" w:rsidP="00A2227B">
      <w:pPr>
        <w:jc w:val="both"/>
      </w:pPr>
    </w:p>
    <w:p w14:paraId="7094046A" w14:textId="77777777" w:rsidR="00A2227B" w:rsidRPr="00B42317" w:rsidRDefault="00A2227B" w:rsidP="00A2227B">
      <w:pPr>
        <w:autoSpaceDE w:val="0"/>
        <w:autoSpaceDN w:val="0"/>
        <w:adjustRightInd w:val="0"/>
        <w:ind w:firstLine="709"/>
        <w:jc w:val="both"/>
      </w:pPr>
      <w:r w:rsidRPr="00B42317">
        <w:t xml:space="preserve">Основные виды экономической деятельности, осуществляемые в районе: сельское хозяйство; перерабатывающая промышленность; розничная торговля; общественное питание; транспорт и связь; курортная сфера; производство и распределение тепловой энергии, электроэнергии, газа; предоставление коммунальных и бытовых услуг; образование; здравоохранение и предоставление социальных услуг. Именно эти отрасли, а также потребительский рынок доминируют в отраслевой структуре экономики Кировского района, как по объемным показателям, так и по численности занятого населения. </w:t>
      </w:r>
    </w:p>
    <w:p w14:paraId="797A4A45" w14:textId="77777777" w:rsidR="00A2227B" w:rsidRPr="00B42317" w:rsidRDefault="00A2227B" w:rsidP="00A2227B">
      <w:pPr>
        <w:autoSpaceDE w:val="0"/>
        <w:autoSpaceDN w:val="0"/>
        <w:adjustRightInd w:val="0"/>
        <w:ind w:firstLine="709"/>
        <w:jc w:val="both"/>
      </w:pPr>
      <w:r w:rsidRPr="00B42317">
        <w:t xml:space="preserve">Ведущее место в экономике района принадлежит сельскохозяйственной отрасли. </w:t>
      </w:r>
    </w:p>
    <w:p w14:paraId="63802B55" w14:textId="77777777" w:rsidR="00A2227B" w:rsidRPr="00B42317" w:rsidRDefault="00A2227B" w:rsidP="00A2227B">
      <w:pPr>
        <w:jc w:val="both"/>
      </w:pPr>
    </w:p>
    <w:p w14:paraId="470B35DE" w14:textId="77777777" w:rsidR="00A2227B" w:rsidRPr="00B42317" w:rsidRDefault="00A2227B" w:rsidP="00776B82">
      <w:pPr>
        <w:pStyle w:val="afb"/>
        <w:numPr>
          <w:ilvl w:val="3"/>
          <w:numId w:val="27"/>
        </w:numPr>
        <w:ind w:left="0" w:firstLine="0"/>
        <w:jc w:val="center"/>
        <w:outlineLvl w:val="3"/>
        <w:rPr>
          <w:b/>
        </w:rPr>
      </w:pPr>
      <w:bookmarkStart w:id="69" w:name="_Toc107413374"/>
      <w:r w:rsidRPr="00B42317">
        <w:rPr>
          <w:b/>
        </w:rPr>
        <w:t>Промышленный комплекс</w:t>
      </w:r>
      <w:bookmarkEnd w:id="69"/>
    </w:p>
    <w:p w14:paraId="141E6543" w14:textId="77777777" w:rsidR="00A2227B" w:rsidRPr="00B42317" w:rsidRDefault="00A2227B" w:rsidP="00A2227B">
      <w:pPr>
        <w:pStyle w:val="afb"/>
        <w:tabs>
          <w:tab w:val="left" w:pos="2460"/>
        </w:tabs>
        <w:ind w:left="0" w:firstLine="675"/>
        <w:jc w:val="both"/>
      </w:pPr>
    </w:p>
    <w:p w14:paraId="6D1F661F" w14:textId="77777777" w:rsidR="00A2227B" w:rsidRPr="00B42317" w:rsidRDefault="00A2227B" w:rsidP="00A2227B">
      <w:pPr>
        <w:autoSpaceDE w:val="0"/>
        <w:autoSpaceDN w:val="0"/>
        <w:adjustRightInd w:val="0"/>
        <w:ind w:firstLine="709"/>
        <w:jc w:val="both"/>
      </w:pPr>
      <w:r w:rsidRPr="00B42317">
        <w:t>Промышленный комплекс Кировского сельского поселения представлен обрабатывающими производствами и предприятиями по производству и распределению электроэнергии, газа и воды:</w:t>
      </w:r>
    </w:p>
    <w:p w14:paraId="689DA899" w14:textId="77777777" w:rsidR="00A2227B" w:rsidRPr="00B42317" w:rsidRDefault="00A2227B" w:rsidP="00776B82">
      <w:pPr>
        <w:pStyle w:val="afb"/>
        <w:numPr>
          <w:ilvl w:val="0"/>
          <w:numId w:val="53"/>
        </w:numPr>
        <w:tabs>
          <w:tab w:val="left" w:pos="993"/>
        </w:tabs>
        <w:autoSpaceDE w:val="0"/>
        <w:autoSpaceDN w:val="0"/>
        <w:adjustRightInd w:val="0"/>
        <w:ind w:left="0" w:firstLine="709"/>
        <w:jc w:val="both"/>
      </w:pPr>
      <w:r w:rsidRPr="00B42317">
        <w:t>ООО «СХП «Хлебороб»;</w:t>
      </w:r>
    </w:p>
    <w:p w14:paraId="0359E0CF" w14:textId="77777777" w:rsidR="00A2227B" w:rsidRPr="00B42317" w:rsidRDefault="00A2227B" w:rsidP="00776B82">
      <w:pPr>
        <w:pStyle w:val="afb"/>
        <w:numPr>
          <w:ilvl w:val="0"/>
          <w:numId w:val="53"/>
        </w:numPr>
        <w:tabs>
          <w:tab w:val="left" w:pos="993"/>
        </w:tabs>
        <w:autoSpaceDE w:val="0"/>
        <w:autoSpaceDN w:val="0"/>
        <w:adjustRightInd w:val="0"/>
        <w:ind w:left="0" w:firstLine="709"/>
        <w:jc w:val="both"/>
      </w:pPr>
      <w:r w:rsidRPr="00B42317">
        <w:t>ТОСП Кировский эксплуатационный участок ГУП РК «Крымавтодор»;</w:t>
      </w:r>
    </w:p>
    <w:p w14:paraId="2A1215E7" w14:textId="77777777" w:rsidR="00A2227B" w:rsidRPr="00B42317" w:rsidRDefault="00A2227B" w:rsidP="00776B82">
      <w:pPr>
        <w:pStyle w:val="afb"/>
        <w:numPr>
          <w:ilvl w:val="0"/>
          <w:numId w:val="53"/>
        </w:numPr>
        <w:tabs>
          <w:tab w:val="left" w:pos="993"/>
        </w:tabs>
        <w:autoSpaceDE w:val="0"/>
        <w:autoSpaceDN w:val="0"/>
        <w:adjustRightInd w:val="0"/>
        <w:ind w:left="0" w:firstLine="709"/>
        <w:jc w:val="both"/>
      </w:pPr>
      <w:r w:rsidRPr="00B42317">
        <w:t>ГУП РК «Крымэнерго»;</w:t>
      </w:r>
    </w:p>
    <w:p w14:paraId="12DF1B4F" w14:textId="77777777" w:rsidR="00A2227B" w:rsidRPr="00B42317" w:rsidRDefault="00A2227B" w:rsidP="00776B82">
      <w:pPr>
        <w:pStyle w:val="afb"/>
        <w:numPr>
          <w:ilvl w:val="0"/>
          <w:numId w:val="53"/>
        </w:numPr>
        <w:tabs>
          <w:tab w:val="left" w:pos="993"/>
        </w:tabs>
        <w:autoSpaceDE w:val="0"/>
        <w:autoSpaceDN w:val="0"/>
        <w:adjustRightInd w:val="0"/>
        <w:ind w:left="0" w:firstLine="709"/>
        <w:jc w:val="both"/>
      </w:pPr>
      <w:r w:rsidRPr="00B42317">
        <w:t>АО «Крымтелеком».</w:t>
      </w:r>
      <w:r w:rsidRPr="00B42317">
        <w:tab/>
      </w:r>
    </w:p>
    <w:p w14:paraId="142757C1" w14:textId="77777777" w:rsidR="00A2227B" w:rsidRPr="00B42317" w:rsidRDefault="00A2227B" w:rsidP="00A2227B">
      <w:pPr>
        <w:autoSpaceDE w:val="0"/>
        <w:autoSpaceDN w:val="0"/>
        <w:adjustRightInd w:val="0"/>
        <w:ind w:firstLine="709"/>
        <w:jc w:val="both"/>
      </w:pPr>
    </w:p>
    <w:p w14:paraId="445E477A" w14:textId="77777777" w:rsidR="00A2227B" w:rsidRPr="00B42317" w:rsidRDefault="00A2227B" w:rsidP="00A2227B">
      <w:pPr>
        <w:autoSpaceDE w:val="0"/>
        <w:autoSpaceDN w:val="0"/>
        <w:adjustRightInd w:val="0"/>
        <w:ind w:firstLine="709"/>
        <w:jc w:val="both"/>
      </w:pPr>
      <w:r w:rsidRPr="00B42317">
        <w:t>В структуре промышленного производства преобладают предприятия по переработке сельскохозяйственного сырья.</w:t>
      </w:r>
    </w:p>
    <w:p w14:paraId="6FE8EE48" w14:textId="77777777" w:rsidR="00A2227B" w:rsidRPr="00B42317" w:rsidRDefault="00A2227B" w:rsidP="00A2227B">
      <w:pPr>
        <w:autoSpaceDE w:val="0"/>
        <w:autoSpaceDN w:val="0"/>
        <w:adjustRightInd w:val="0"/>
        <w:ind w:firstLine="709"/>
        <w:jc w:val="right"/>
      </w:pPr>
      <w:r w:rsidRPr="00B42317">
        <w:t>Таблица 2</w:t>
      </w:r>
    </w:p>
    <w:p w14:paraId="560A2DA0" w14:textId="77777777" w:rsidR="00A2227B" w:rsidRPr="00B42317" w:rsidRDefault="00A2227B" w:rsidP="00A2227B">
      <w:pPr>
        <w:autoSpaceDE w:val="0"/>
        <w:autoSpaceDN w:val="0"/>
        <w:adjustRightInd w:val="0"/>
        <w:ind w:firstLine="709"/>
        <w:jc w:val="center"/>
      </w:pPr>
      <w:r w:rsidRPr="00B42317">
        <w:t>Предприятия промышленного комплекса (средняя численность работников, которых превышает 15 человек)</w:t>
      </w:r>
    </w:p>
    <w:tbl>
      <w:tblPr>
        <w:tblStyle w:val="ae"/>
        <w:tblW w:w="0" w:type="auto"/>
        <w:tblLook w:val="04A0" w:firstRow="1" w:lastRow="0" w:firstColumn="1" w:lastColumn="0" w:noHBand="0" w:noVBand="1"/>
      </w:tblPr>
      <w:tblGrid>
        <w:gridCol w:w="667"/>
        <w:gridCol w:w="3465"/>
        <w:gridCol w:w="3052"/>
        <w:gridCol w:w="3011"/>
      </w:tblGrid>
      <w:tr w:rsidR="00A2227B" w:rsidRPr="00B42317" w14:paraId="79689AEF" w14:textId="77777777" w:rsidTr="002E2F0A">
        <w:tc>
          <w:tcPr>
            <w:tcW w:w="675" w:type="dxa"/>
          </w:tcPr>
          <w:p w14:paraId="5F853B80" w14:textId="77777777" w:rsidR="00A2227B" w:rsidRPr="00B42317" w:rsidRDefault="00A2227B" w:rsidP="002E2F0A">
            <w:pPr>
              <w:jc w:val="center"/>
            </w:pPr>
            <w:r w:rsidRPr="00B42317">
              <w:t>№ п/п</w:t>
            </w:r>
          </w:p>
        </w:tc>
        <w:tc>
          <w:tcPr>
            <w:tcW w:w="3544" w:type="dxa"/>
          </w:tcPr>
          <w:p w14:paraId="15487851" w14:textId="77777777" w:rsidR="00A2227B" w:rsidRPr="00B42317" w:rsidRDefault="00A2227B" w:rsidP="002E2F0A">
            <w:pPr>
              <w:jc w:val="center"/>
            </w:pPr>
            <w:r w:rsidRPr="00B42317">
              <w:t>Наименование предприятия и форма собственности</w:t>
            </w:r>
          </w:p>
        </w:tc>
        <w:tc>
          <w:tcPr>
            <w:tcW w:w="3119" w:type="dxa"/>
          </w:tcPr>
          <w:p w14:paraId="183C7499" w14:textId="77777777" w:rsidR="00A2227B" w:rsidRPr="00B42317" w:rsidRDefault="00A2227B" w:rsidP="002E2F0A">
            <w:pPr>
              <w:jc w:val="center"/>
            </w:pPr>
            <w:r w:rsidRPr="00B42317">
              <w:t>Местоположение</w:t>
            </w:r>
          </w:p>
        </w:tc>
        <w:tc>
          <w:tcPr>
            <w:tcW w:w="3083" w:type="dxa"/>
          </w:tcPr>
          <w:p w14:paraId="6251DBC2" w14:textId="77777777" w:rsidR="00A2227B" w:rsidRPr="00B42317" w:rsidRDefault="00A2227B" w:rsidP="002E2F0A">
            <w:pPr>
              <w:jc w:val="center"/>
            </w:pPr>
            <w:r w:rsidRPr="00B42317">
              <w:t>Наименование вида деятельности (производимой продукции)</w:t>
            </w:r>
          </w:p>
        </w:tc>
      </w:tr>
      <w:tr w:rsidR="00A2227B" w:rsidRPr="00B42317" w14:paraId="3845E583" w14:textId="77777777" w:rsidTr="002E2F0A">
        <w:tc>
          <w:tcPr>
            <w:tcW w:w="675" w:type="dxa"/>
          </w:tcPr>
          <w:p w14:paraId="3D0CAD86" w14:textId="77777777" w:rsidR="00A2227B" w:rsidRPr="00B42317" w:rsidRDefault="00A2227B" w:rsidP="002E2F0A">
            <w:pPr>
              <w:autoSpaceDE w:val="0"/>
              <w:autoSpaceDN w:val="0"/>
              <w:adjustRightInd w:val="0"/>
              <w:jc w:val="center"/>
            </w:pPr>
            <w:r w:rsidRPr="00B42317">
              <w:t>1</w:t>
            </w:r>
          </w:p>
        </w:tc>
        <w:tc>
          <w:tcPr>
            <w:tcW w:w="3544" w:type="dxa"/>
          </w:tcPr>
          <w:p w14:paraId="2A69BA55" w14:textId="77777777" w:rsidR="00A2227B" w:rsidRPr="00B42317" w:rsidRDefault="00A2227B" w:rsidP="002E2F0A">
            <w:pPr>
              <w:pStyle w:val="Default"/>
              <w:jc w:val="both"/>
              <w:rPr>
                <w:rFonts w:ascii="Times New Roman" w:hAnsi="Times New Roman" w:cs="Times New Roman"/>
                <w:color w:val="auto"/>
              </w:rPr>
            </w:pPr>
            <w:r w:rsidRPr="00B42317">
              <w:rPr>
                <w:rFonts w:ascii="Times New Roman" w:hAnsi="Times New Roman" w:cs="Times New Roman"/>
                <w:color w:val="auto"/>
              </w:rPr>
              <w:t xml:space="preserve">Кировское управление по эксплуатации газового хозяйства ГУП РК «КРЫМГАЗСЕТИ» </w:t>
            </w:r>
          </w:p>
        </w:tc>
        <w:tc>
          <w:tcPr>
            <w:tcW w:w="3119" w:type="dxa"/>
          </w:tcPr>
          <w:p w14:paraId="351E21C0"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 xml:space="preserve">пгт. Кировское, ул. Полевая, 2а </w:t>
            </w:r>
          </w:p>
        </w:tc>
        <w:tc>
          <w:tcPr>
            <w:tcW w:w="3083" w:type="dxa"/>
          </w:tcPr>
          <w:p w14:paraId="6001988B"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bCs/>
                <w:color w:val="auto"/>
              </w:rPr>
              <w:t xml:space="preserve">производство и распределение электроэнергии, газа и воды </w:t>
            </w:r>
          </w:p>
        </w:tc>
      </w:tr>
      <w:tr w:rsidR="00A2227B" w:rsidRPr="00B42317" w14:paraId="6FD82E4D" w14:textId="77777777" w:rsidTr="002E2F0A">
        <w:tc>
          <w:tcPr>
            <w:tcW w:w="675" w:type="dxa"/>
          </w:tcPr>
          <w:p w14:paraId="6C82A456" w14:textId="77777777" w:rsidR="00A2227B" w:rsidRPr="00B42317" w:rsidRDefault="00A2227B" w:rsidP="002E2F0A">
            <w:pPr>
              <w:autoSpaceDE w:val="0"/>
              <w:autoSpaceDN w:val="0"/>
              <w:adjustRightInd w:val="0"/>
              <w:jc w:val="center"/>
            </w:pPr>
            <w:r w:rsidRPr="00B42317">
              <w:t>2</w:t>
            </w:r>
          </w:p>
        </w:tc>
        <w:tc>
          <w:tcPr>
            <w:tcW w:w="3544" w:type="dxa"/>
          </w:tcPr>
          <w:p w14:paraId="6AE75799" w14:textId="77777777" w:rsidR="00A2227B" w:rsidRPr="00B42317" w:rsidRDefault="00A2227B" w:rsidP="002E2F0A">
            <w:pPr>
              <w:pStyle w:val="Default"/>
              <w:jc w:val="both"/>
              <w:rPr>
                <w:rFonts w:ascii="Times New Roman" w:hAnsi="Times New Roman" w:cs="Times New Roman"/>
                <w:color w:val="auto"/>
              </w:rPr>
            </w:pPr>
            <w:r w:rsidRPr="00B42317">
              <w:rPr>
                <w:rFonts w:ascii="Times New Roman" w:hAnsi="Times New Roman" w:cs="Times New Roman"/>
                <w:color w:val="auto"/>
              </w:rPr>
              <w:t>ТОСП Кировский эксплуатационный участок ГУП РК «Крымавтодор</w:t>
            </w:r>
          </w:p>
        </w:tc>
        <w:tc>
          <w:tcPr>
            <w:tcW w:w="3119" w:type="dxa"/>
          </w:tcPr>
          <w:p w14:paraId="48187933"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 xml:space="preserve">пгт. Кировское, ул. Степная, д.2 </w:t>
            </w:r>
          </w:p>
        </w:tc>
        <w:tc>
          <w:tcPr>
            <w:tcW w:w="3083" w:type="dxa"/>
          </w:tcPr>
          <w:p w14:paraId="6DEE73AA"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bCs/>
                <w:color w:val="auto"/>
              </w:rPr>
              <w:t xml:space="preserve">строительство </w:t>
            </w:r>
          </w:p>
        </w:tc>
      </w:tr>
      <w:tr w:rsidR="00A2227B" w:rsidRPr="00B42317" w14:paraId="7A8FABFB" w14:textId="77777777" w:rsidTr="002E2F0A">
        <w:tc>
          <w:tcPr>
            <w:tcW w:w="675" w:type="dxa"/>
          </w:tcPr>
          <w:p w14:paraId="53752F64" w14:textId="77777777" w:rsidR="00A2227B" w:rsidRPr="00B42317" w:rsidRDefault="00A2227B" w:rsidP="002E2F0A">
            <w:pPr>
              <w:autoSpaceDE w:val="0"/>
              <w:autoSpaceDN w:val="0"/>
              <w:adjustRightInd w:val="0"/>
              <w:jc w:val="center"/>
            </w:pPr>
            <w:r w:rsidRPr="00B42317">
              <w:t>3</w:t>
            </w:r>
          </w:p>
        </w:tc>
        <w:tc>
          <w:tcPr>
            <w:tcW w:w="3544" w:type="dxa"/>
          </w:tcPr>
          <w:p w14:paraId="51A7ED10" w14:textId="77777777" w:rsidR="00A2227B" w:rsidRPr="00B42317" w:rsidRDefault="00A2227B" w:rsidP="002E2F0A">
            <w:pPr>
              <w:pStyle w:val="Default"/>
              <w:jc w:val="both"/>
              <w:rPr>
                <w:rFonts w:ascii="Times New Roman" w:hAnsi="Times New Roman" w:cs="Times New Roman"/>
                <w:color w:val="auto"/>
              </w:rPr>
            </w:pPr>
            <w:r w:rsidRPr="00B42317">
              <w:rPr>
                <w:rFonts w:ascii="Times New Roman" w:hAnsi="Times New Roman" w:cs="Times New Roman"/>
                <w:color w:val="auto"/>
              </w:rPr>
              <w:t>ГУП РК «Крымэнерго».</w:t>
            </w:r>
            <w:r w:rsidRPr="00B42317">
              <w:rPr>
                <w:rFonts w:ascii="Times New Roman" w:hAnsi="Times New Roman" w:cs="Times New Roman"/>
                <w:color w:val="auto"/>
              </w:rPr>
              <w:tab/>
            </w:r>
          </w:p>
        </w:tc>
        <w:tc>
          <w:tcPr>
            <w:tcW w:w="3119" w:type="dxa"/>
          </w:tcPr>
          <w:p w14:paraId="323E6192"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пгт. Кировское, ул. Фрунзе, д.49</w:t>
            </w:r>
          </w:p>
        </w:tc>
        <w:tc>
          <w:tcPr>
            <w:tcW w:w="3083" w:type="dxa"/>
          </w:tcPr>
          <w:p w14:paraId="1E31E0F4" w14:textId="77777777" w:rsidR="00A2227B" w:rsidRPr="00B42317" w:rsidRDefault="00A2227B" w:rsidP="002E2F0A">
            <w:pPr>
              <w:pStyle w:val="Default"/>
              <w:jc w:val="center"/>
              <w:rPr>
                <w:rFonts w:ascii="Times New Roman" w:hAnsi="Times New Roman" w:cs="Times New Roman"/>
                <w:bCs/>
                <w:color w:val="auto"/>
              </w:rPr>
            </w:pPr>
            <w:r w:rsidRPr="00B42317">
              <w:rPr>
                <w:rFonts w:ascii="Times New Roman" w:hAnsi="Times New Roman" w:cs="Times New Roman"/>
                <w:bCs/>
                <w:color w:val="auto"/>
              </w:rPr>
              <w:t>производство и распределение электроэнергии, газа и воды</w:t>
            </w:r>
          </w:p>
        </w:tc>
      </w:tr>
    </w:tbl>
    <w:p w14:paraId="74C5B6FD" w14:textId="77777777" w:rsidR="00A2227B" w:rsidRPr="00B42317" w:rsidRDefault="00A2227B" w:rsidP="00A2227B">
      <w:pPr>
        <w:autoSpaceDE w:val="0"/>
        <w:autoSpaceDN w:val="0"/>
        <w:adjustRightInd w:val="0"/>
        <w:ind w:firstLine="709"/>
        <w:jc w:val="center"/>
      </w:pPr>
    </w:p>
    <w:p w14:paraId="6009FD05" w14:textId="77777777" w:rsidR="00A2227B" w:rsidRPr="00B42317" w:rsidRDefault="00A2227B" w:rsidP="00A2227B">
      <w:pPr>
        <w:autoSpaceDE w:val="0"/>
        <w:autoSpaceDN w:val="0"/>
        <w:adjustRightInd w:val="0"/>
        <w:ind w:firstLine="851"/>
        <w:jc w:val="both"/>
      </w:pPr>
      <w:r w:rsidRPr="00B42317">
        <w:t>Ввиду сельскохозяйственной направленности района на территории расположены предприятия по переработке сельскохозяйственной продукции, в основном это перерабатывающие цеха на базе сельхозпредприятий.</w:t>
      </w:r>
    </w:p>
    <w:p w14:paraId="7A3CA56B" w14:textId="77777777" w:rsidR="00A2227B" w:rsidRPr="00B42317" w:rsidRDefault="00A2227B" w:rsidP="00A2227B">
      <w:pPr>
        <w:jc w:val="both"/>
      </w:pPr>
    </w:p>
    <w:p w14:paraId="03A2FCB3" w14:textId="77777777" w:rsidR="00A2227B" w:rsidRPr="00B42317" w:rsidRDefault="00A2227B" w:rsidP="00776B82">
      <w:pPr>
        <w:pStyle w:val="afb"/>
        <w:numPr>
          <w:ilvl w:val="3"/>
          <w:numId w:val="27"/>
        </w:numPr>
        <w:ind w:left="0" w:firstLine="0"/>
        <w:jc w:val="center"/>
        <w:outlineLvl w:val="3"/>
        <w:rPr>
          <w:b/>
        </w:rPr>
      </w:pPr>
      <w:bookmarkStart w:id="70" w:name="_Toc107413375"/>
      <w:r w:rsidRPr="00B42317">
        <w:rPr>
          <w:b/>
        </w:rPr>
        <w:t>Агропромышленный комплекс</w:t>
      </w:r>
      <w:bookmarkEnd w:id="70"/>
    </w:p>
    <w:p w14:paraId="1EC51833" w14:textId="77777777" w:rsidR="00A2227B" w:rsidRPr="00B42317" w:rsidRDefault="00A2227B" w:rsidP="00A2227B">
      <w:pPr>
        <w:ind w:firstLine="709"/>
        <w:jc w:val="both"/>
      </w:pPr>
    </w:p>
    <w:p w14:paraId="0A3E26B6" w14:textId="77777777" w:rsidR="00A2227B" w:rsidRPr="00B42317" w:rsidRDefault="00A2227B" w:rsidP="00A2227B">
      <w:pPr>
        <w:tabs>
          <w:tab w:val="left" w:pos="993"/>
        </w:tabs>
        <w:ind w:firstLine="709"/>
        <w:jc w:val="both"/>
      </w:pPr>
      <w:r w:rsidRPr="00B42317">
        <w:t>Ключевым фактором, определяющим социально-экономическое развитие района, является сложившаяся на протяжении многих десятков лет традиционная сельскохозяйственная специализация районной экономики.</w:t>
      </w:r>
    </w:p>
    <w:p w14:paraId="0D5FC0DA" w14:textId="77777777" w:rsidR="00A2227B" w:rsidRPr="00B42317" w:rsidRDefault="00A2227B" w:rsidP="00A2227B">
      <w:pPr>
        <w:ind w:firstLine="709"/>
        <w:jc w:val="right"/>
      </w:pPr>
      <w:r w:rsidRPr="00B42317">
        <w:t>Таблица 3</w:t>
      </w:r>
    </w:p>
    <w:p w14:paraId="2D762F88" w14:textId="77777777" w:rsidR="00A2227B" w:rsidRPr="00B42317" w:rsidRDefault="00A2227B" w:rsidP="00A2227B">
      <w:pPr>
        <w:ind w:firstLine="709"/>
        <w:jc w:val="center"/>
      </w:pPr>
      <w:r w:rsidRPr="00B42317">
        <w:t>Перечень основных предприятий агропромышленного комплекса Кировского сельского поселения</w:t>
      </w:r>
    </w:p>
    <w:tbl>
      <w:tblPr>
        <w:tblW w:w="4812"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6"/>
        <w:gridCol w:w="3216"/>
        <w:gridCol w:w="2332"/>
        <w:gridCol w:w="3568"/>
      </w:tblGrid>
      <w:tr w:rsidR="00A2227B" w:rsidRPr="00B42317" w14:paraId="59057830" w14:textId="77777777" w:rsidTr="002E2F0A">
        <w:trPr>
          <w:tblHeader/>
        </w:trPr>
        <w:tc>
          <w:tcPr>
            <w:tcW w:w="709" w:type="dxa"/>
          </w:tcPr>
          <w:p w14:paraId="2A0A410F" w14:textId="77777777" w:rsidR="00A2227B" w:rsidRPr="00B42317" w:rsidRDefault="00A2227B" w:rsidP="002E2F0A">
            <w:pPr>
              <w:jc w:val="center"/>
            </w:pPr>
            <w:r w:rsidRPr="00B42317">
              <w:t>№ п/п</w:t>
            </w:r>
          </w:p>
        </w:tc>
        <w:tc>
          <w:tcPr>
            <w:tcW w:w="3260" w:type="dxa"/>
          </w:tcPr>
          <w:p w14:paraId="666EAF51" w14:textId="77777777" w:rsidR="00A2227B" w:rsidRPr="00B42317" w:rsidRDefault="00A2227B" w:rsidP="002E2F0A">
            <w:pPr>
              <w:jc w:val="center"/>
            </w:pPr>
            <w:r w:rsidRPr="00B42317">
              <w:t>Наименование предприятия и форма собственности</w:t>
            </w:r>
          </w:p>
        </w:tc>
        <w:tc>
          <w:tcPr>
            <w:tcW w:w="2410" w:type="dxa"/>
          </w:tcPr>
          <w:p w14:paraId="3F48B295" w14:textId="77777777" w:rsidR="00A2227B" w:rsidRPr="00B42317" w:rsidRDefault="00A2227B" w:rsidP="002E2F0A">
            <w:pPr>
              <w:jc w:val="center"/>
            </w:pPr>
            <w:r w:rsidRPr="00B42317">
              <w:t>Адрес</w:t>
            </w:r>
          </w:p>
        </w:tc>
        <w:tc>
          <w:tcPr>
            <w:tcW w:w="3650" w:type="dxa"/>
          </w:tcPr>
          <w:p w14:paraId="62F7D724" w14:textId="77777777" w:rsidR="00A2227B" w:rsidRPr="00B42317" w:rsidRDefault="00A2227B" w:rsidP="002E2F0A">
            <w:pPr>
              <w:jc w:val="center"/>
            </w:pPr>
            <w:r w:rsidRPr="00B42317">
              <w:rPr>
                <w:iCs/>
              </w:rPr>
              <w:t>Наименование вида деятельности (производимой продукции)</w:t>
            </w:r>
          </w:p>
        </w:tc>
      </w:tr>
      <w:tr w:rsidR="00A2227B" w:rsidRPr="00B42317" w14:paraId="3F745DC4" w14:textId="77777777" w:rsidTr="002E2F0A">
        <w:tc>
          <w:tcPr>
            <w:tcW w:w="709" w:type="dxa"/>
          </w:tcPr>
          <w:p w14:paraId="41E0A9CC" w14:textId="77777777" w:rsidR="00A2227B" w:rsidRPr="00B42317" w:rsidRDefault="00A2227B" w:rsidP="002E2F0A">
            <w:pPr>
              <w:jc w:val="center"/>
            </w:pPr>
            <w:r w:rsidRPr="00B42317">
              <w:t>1</w:t>
            </w:r>
          </w:p>
        </w:tc>
        <w:tc>
          <w:tcPr>
            <w:tcW w:w="3260" w:type="dxa"/>
          </w:tcPr>
          <w:p w14:paraId="62DEC136" w14:textId="77777777" w:rsidR="00A2227B" w:rsidRPr="00B42317" w:rsidRDefault="00A2227B" w:rsidP="002E2F0A">
            <w:pPr>
              <w:jc w:val="both"/>
            </w:pPr>
            <w:r w:rsidRPr="00B42317">
              <w:t>ООО «Сельскохозяйственное предприятие «Хлебороб»</w:t>
            </w:r>
          </w:p>
        </w:tc>
        <w:tc>
          <w:tcPr>
            <w:tcW w:w="2410" w:type="dxa"/>
          </w:tcPr>
          <w:p w14:paraId="16A7271C" w14:textId="77777777" w:rsidR="00A2227B" w:rsidRPr="00B42317" w:rsidRDefault="00A2227B" w:rsidP="002E2F0A">
            <w:pPr>
              <w:jc w:val="both"/>
            </w:pPr>
            <w:r w:rsidRPr="00B42317">
              <w:t xml:space="preserve">п. Кировское </w:t>
            </w:r>
          </w:p>
        </w:tc>
        <w:tc>
          <w:tcPr>
            <w:tcW w:w="3650" w:type="dxa"/>
          </w:tcPr>
          <w:p w14:paraId="259425A1" w14:textId="77777777" w:rsidR="00A2227B" w:rsidRPr="00B42317" w:rsidRDefault="00A2227B" w:rsidP="002E2F0A">
            <w:pPr>
              <w:jc w:val="center"/>
            </w:pPr>
            <w:r w:rsidRPr="00B42317">
              <w:t>выращивание зерновых, технических и прочих сельскохозяйственных культур, не включенных в другие группировки</w:t>
            </w:r>
          </w:p>
        </w:tc>
      </w:tr>
      <w:tr w:rsidR="00A2227B" w:rsidRPr="00B42317" w14:paraId="31BFB3B5" w14:textId="77777777" w:rsidTr="002E2F0A">
        <w:tc>
          <w:tcPr>
            <w:tcW w:w="709" w:type="dxa"/>
          </w:tcPr>
          <w:p w14:paraId="6E3DFE98" w14:textId="77777777" w:rsidR="00A2227B" w:rsidRPr="00B42317" w:rsidRDefault="00A2227B" w:rsidP="002E2F0A">
            <w:pPr>
              <w:jc w:val="center"/>
            </w:pPr>
            <w:r w:rsidRPr="00B42317">
              <w:t>2</w:t>
            </w:r>
          </w:p>
        </w:tc>
        <w:tc>
          <w:tcPr>
            <w:tcW w:w="3260" w:type="dxa"/>
          </w:tcPr>
          <w:p w14:paraId="5B5CF79E" w14:textId="77777777" w:rsidR="00A2227B" w:rsidRPr="00B42317" w:rsidRDefault="00A2227B" w:rsidP="002E2F0A">
            <w:pPr>
              <w:jc w:val="both"/>
            </w:pPr>
            <w:r w:rsidRPr="00B42317">
              <w:t>ИП Бойко</w:t>
            </w:r>
          </w:p>
        </w:tc>
        <w:tc>
          <w:tcPr>
            <w:tcW w:w="2410" w:type="dxa"/>
          </w:tcPr>
          <w:p w14:paraId="18943F8B" w14:textId="77777777" w:rsidR="00A2227B" w:rsidRPr="00B42317" w:rsidRDefault="00A2227B" w:rsidP="002E2F0A">
            <w:pPr>
              <w:jc w:val="both"/>
            </w:pPr>
            <w:r w:rsidRPr="00B42317">
              <w:t>пгт Кировское ул. Кирова,17</w:t>
            </w:r>
          </w:p>
        </w:tc>
        <w:tc>
          <w:tcPr>
            <w:tcW w:w="3650" w:type="dxa"/>
          </w:tcPr>
          <w:p w14:paraId="0A56747E" w14:textId="77777777" w:rsidR="00A2227B" w:rsidRPr="00B42317" w:rsidRDefault="00A2227B" w:rsidP="002E2F0A">
            <w:pPr>
              <w:jc w:val="center"/>
            </w:pPr>
            <w:r w:rsidRPr="00B42317">
              <w:t>выпечка хлеба, хлебобулочных изделий</w:t>
            </w:r>
          </w:p>
        </w:tc>
      </w:tr>
      <w:tr w:rsidR="00A2227B" w:rsidRPr="00B42317" w14:paraId="73D61E2D" w14:textId="77777777" w:rsidTr="002E2F0A">
        <w:tc>
          <w:tcPr>
            <w:tcW w:w="709" w:type="dxa"/>
          </w:tcPr>
          <w:p w14:paraId="225DE77E" w14:textId="77777777" w:rsidR="00A2227B" w:rsidRPr="00B42317" w:rsidRDefault="00A2227B" w:rsidP="002E2F0A">
            <w:pPr>
              <w:jc w:val="center"/>
              <w:rPr>
                <w:lang w:val="uk-UA"/>
              </w:rPr>
            </w:pPr>
            <w:r w:rsidRPr="00B42317">
              <w:rPr>
                <w:lang w:val="uk-UA"/>
              </w:rPr>
              <w:t>3</w:t>
            </w:r>
          </w:p>
        </w:tc>
        <w:tc>
          <w:tcPr>
            <w:tcW w:w="3260" w:type="dxa"/>
          </w:tcPr>
          <w:p w14:paraId="0786A438" w14:textId="77777777" w:rsidR="00A2227B" w:rsidRPr="00B42317" w:rsidRDefault="00A2227B" w:rsidP="002E2F0A">
            <w:pPr>
              <w:jc w:val="both"/>
              <w:rPr>
                <w:lang w:val="uk-UA"/>
              </w:rPr>
            </w:pPr>
            <w:r w:rsidRPr="00B42317">
              <w:rPr>
                <w:lang w:val="uk-UA"/>
              </w:rPr>
              <w:t>ИП-К(Ф)Х Пятак</w:t>
            </w:r>
          </w:p>
        </w:tc>
        <w:tc>
          <w:tcPr>
            <w:tcW w:w="2410" w:type="dxa"/>
          </w:tcPr>
          <w:p w14:paraId="5356AAD8" w14:textId="77777777" w:rsidR="00A2227B" w:rsidRPr="00B42317" w:rsidRDefault="00A2227B" w:rsidP="002E2F0A">
            <w:pPr>
              <w:jc w:val="both"/>
            </w:pPr>
            <w:r w:rsidRPr="00B42317">
              <w:t>п. Кировское, ул. Кирова,17</w:t>
            </w:r>
          </w:p>
        </w:tc>
        <w:tc>
          <w:tcPr>
            <w:tcW w:w="3650" w:type="dxa"/>
          </w:tcPr>
          <w:p w14:paraId="3EE50AA4" w14:textId="77777777" w:rsidR="00A2227B" w:rsidRPr="00B42317" w:rsidRDefault="00A2227B" w:rsidP="002E2F0A">
            <w:pPr>
              <w:jc w:val="center"/>
            </w:pPr>
            <w:r w:rsidRPr="00B42317">
              <w:t>Производство мяса и пищевых субпродуктов крупного рогатого скота, свиней, овец, коз, животных семейства лошадиных</w:t>
            </w:r>
          </w:p>
        </w:tc>
      </w:tr>
    </w:tbl>
    <w:p w14:paraId="78509410" w14:textId="77777777" w:rsidR="00A2227B" w:rsidRPr="00B42317" w:rsidRDefault="00A2227B" w:rsidP="00A2227B">
      <w:pPr>
        <w:jc w:val="both"/>
      </w:pPr>
    </w:p>
    <w:p w14:paraId="464D236C" w14:textId="77777777" w:rsidR="00A2227B" w:rsidRPr="00B42317" w:rsidRDefault="00A2227B" w:rsidP="00A2227B">
      <w:pPr>
        <w:ind w:firstLine="709"/>
        <w:jc w:val="both"/>
      </w:pPr>
      <w:r w:rsidRPr="00B42317">
        <w:lastRenderedPageBreak/>
        <w:t>Основные цели развития сельского хозяйства Кировского сельского поселения:</w:t>
      </w:r>
    </w:p>
    <w:p w14:paraId="1854B895" w14:textId="77777777" w:rsidR="00A2227B" w:rsidRPr="00B42317" w:rsidRDefault="00A2227B" w:rsidP="00776B82">
      <w:pPr>
        <w:numPr>
          <w:ilvl w:val="0"/>
          <w:numId w:val="38"/>
        </w:numPr>
        <w:tabs>
          <w:tab w:val="clear" w:pos="360"/>
          <w:tab w:val="num" w:pos="993"/>
        </w:tabs>
        <w:ind w:firstLine="720"/>
        <w:jc w:val="both"/>
      </w:pPr>
      <w:r w:rsidRPr="00B42317">
        <w:t>сохранение и дальнейшее развитие сельскохозяйственного производства;</w:t>
      </w:r>
    </w:p>
    <w:p w14:paraId="0539F783" w14:textId="77777777" w:rsidR="00A2227B" w:rsidRPr="00B42317" w:rsidRDefault="00A2227B" w:rsidP="00776B82">
      <w:pPr>
        <w:numPr>
          <w:ilvl w:val="0"/>
          <w:numId w:val="38"/>
        </w:numPr>
        <w:tabs>
          <w:tab w:val="clear" w:pos="360"/>
          <w:tab w:val="num" w:pos="993"/>
        </w:tabs>
        <w:ind w:firstLine="720"/>
        <w:jc w:val="both"/>
      </w:pPr>
      <w:r w:rsidRPr="00B42317">
        <w:t>обеспечение производства социально-значимых продуктов питания (молоко, мясо, картофель, овощи);</w:t>
      </w:r>
    </w:p>
    <w:p w14:paraId="1BD905BA" w14:textId="77777777" w:rsidR="00A2227B" w:rsidRPr="00B42317" w:rsidRDefault="00A2227B" w:rsidP="00776B82">
      <w:pPr>
        <w:numPr>
          <w:ilvl w:val="0"/>
          <w:numId w:val="38"/>
        </w:numPr>
        <w:tabs>
          <w:tab w:val="clear" w:pos="360"/>
          <w:tab w:val="num" w:pos="993"/>
        </w:tabs>
        <w:ind w:firstLine="720"/>
        <w:jc w:val="both"/>
      </w:pPr>
      <w:r w:rsidRPr="00B42317">
        <w:t>обновление материально-технической базы сельхозпроизводителей, применение современных технологий;</w:t>
      </w:r>
    </w:p>
    <w:p w14:paraId="6FBD7FB1" w14:textId="77777777" w:rsidR="00A2227B" w:rsidRPr="00B42317" w:rsidRDefault="00A2227B" w:rsidP="00776B82">
      <w:pPr>
        <w:numPr>
          <w:ilvl w:val="0"/>
          <w:numId w:val="38"/>
        </w:numPr>
        <w:tabs>
          <w:tab w:val="clear" w:pos="360"/>
          <w:tab w:val="num" w:pos="993"/>
        </w:tabs>
        <w:ind w:firstLine="720"/>
        <w:jc w:val="both"/>
      </w:pPr>
      <w:r w:rsidRPr="00B42317">
        <w:t>обеспечение занятости населения и роста доходов населения, занятого сельскохозяйственным трудом.</w:t>
      </w:r>
    </w:p>
    <w:p w14:paraId="53D8A24F" w14:textId="77777777" w:rsidR="00A2227B" w:rsidRPr="00B42317" w:rsidRDefault="00A2227B" w:rsidP="00A2227B">
      <w:pPr>
        <w:tabs>
          <w:tab w:val="left" w:pos="1134"/>
        </w:tabs>
        <w:jc w:val="both"/>
      </w:pPr>
    </w:p>
    <w:p w14:paraId="38D79807" w14:textId="77777777" w:rsidR="00A2227B" w:rsidRPr="00B42317" w:rsidRDefault="00A2227B" w:rsidP="00776B82">
      <w:pPr>
        <w:pStyle w:val="afb"/>
        <w:numPr>
          <w:ilvl w:val="3"/>
          <w:numId w:val="27"/>
        </w:numPr>
        <w:ind w:left="0" w:firstLine="0"/>
        <w:jc w:val="center"/>
        <w:outlineLvl w:val="3"/>
        <w:rPr>
          <w:b/>
        </w:rPr>
      </w:pPr>
      <w:bookmarkStart w:id="71" w:name="_Toc107413376"/>
      <w:r w:rsidRPr="00B42317">
        <w:rPr>
          <w:b/>
        </w:rPr>
        <w:t>Малое и среднее предпринимательство</w:t>
      </w:r>
      <w:bookmarkEnd w:id="71"/>
    </w:p>
    <w:p w14:paraId="41F00A87" w14:textId="77777777" w:rsidR="00A2227B" w:rsidRPr="00B42317" w:rsidRDefault="00A2227B" w:rsidP="00A2227B">
      <w:pPr>
        <w:tabs>
          <w:tab w:val="left" w:pos="1134"/>
        </w:tabs>
        <w:ind w:firstLine="709"/>
        <w:jc w:val="both"/>
      </w:pPr>
    </w:p>
    <w:p w14:paraId="30D0A98C" w14:textId="77777777" w:rsidR="00A2227B" w:rsidRPr="00B42317" w:rsidRDefault="00A2227B" w:rsidP="00A2227B">
      <w:pPr>
        <w:pStyle w:val="af6"/>
        <w:spacing w:after="0"/>
        <w:ind w:firstLine="709"/>
        <w:jc w:val="both"/>
      </w:pPr>
      <w:r w:rsidRPr="00B42317">
        <w:t xml:space="preserve">Малый бизнес представляет собой наиболее многочисленный слой частных собственников и в силу своей массовости играет значительную роль в социально экономической жизни Кировского сельского поселения. Развиваются такие направления, как сельскохозяйственное производство, торговля, общественное питание и оказание различных видов услуг. </w:t>
      </w:r>
    </w:p>
    <w:p w14:paraId="500524CB" w14:textId="77777777" w:rsidR="00A2227B" w:rsidRPr="00B42317" w:rsidRDefault="00A2227B" w:rsidP="00A2227B">
      <w:pPr>
        <w:pStyle w:val="af6"/>
        <w:spacing w:after="0"/>
        <w:ind w:firstLine="709"/>
        <w:jc w:val="both"/>
      </w:pPr>
      <w:r w:rsidRPr="00B42317">
        <w:t xml:space="preserve">Деятельность субъектов малого и среднего предпринимательства в России регулируется принятым </w:t>
      </w:r>
      <w:smartTag w:uri="urn:schemas-microsoft-com:office:smarttags" w:element="date">
        <w:smartTagPr>
          <w:attr w:name="ls" w:val="trans"/>
          <w:attr w:name="Month" w:val="07"/>
          <w:attr w:name="Day" w:val="24"/>
          <w:attr w:name="Year" w:val="2007"/>
        </w:smartTagPr>
        <w:r w:rsidRPr="00B42317">
          <w:t>24.07.2007</w:t>
        </w:r>
      </w:smartTag>
      <w:r w:rsidRPr="00B42317">
        <w:t xml:space="preserve"> Федеральным законом 209-ФЗ «О развитии малого и среднего предпринимательства в Российской Федерации», в котором указаны критерии отнесения предприятия к малому предпринимательству.</w:t>
      </w:r>
    </w:p>
    <w:p w14:paraId="70615DC7" w14:textId="77777777" w:rsidR="00A2227B" w:rsidRPr="00B42317" w:rsidRDefault="00A2227B" w:rsidP="00A2227B">
      <w:pPr>
        <w:ind w:firstLine="720"/>
        <w:jc w:val="both"/>
      </w:pPr>
      <w:r w:rsidRPr="00B42317">
        <w:t>В п.г.т Кировский</w:t>
      </w:r>
      <w:proofErr w:type="gramStart"/>
      <w:r w:rsidRPr="00B42317">
        <w:t>.</w:t>
      </w:r>
      <w:proofErr w:type="gramEnd"/>
      <w:r w:rsidRPr="00B42317">
        <w:t xml:space="preserve"> сосредоточены основные предприятия малого и среднего предпринимательства. В поселке имеются предприятия торговли, общественного питания и бытового обслуживания. При этом сфера малого предпринимательства развита недостаточно. </w:t>
      </w:r>
    </w:p>
    <w:p w14:paraId="625799EC" w14:textId="77777777" w:rsidR="00A2227B" w:rsidRPr="00B42317" w:rsidRDefault="00A2227B" w:rsidP="00A2227B">
      <w:pPr>
        <w:ind w:firstLine="720"/>
        <w:jc w:val="right"/>
      </w:pPr>
      <w:r w:rsidRPr="00B42317">
        <w:t>Таблица 4</w:t>
      </w:r>
    </w:p>
    <w:p w14:paraId="55B8CBAC" w14:textId="77777777" w:rsidR="00A2227B" w:rsidRPr="00B42317" w:rsidRDefault="00A2227B" w:rsidP="00A2227B">
      <w:pPr>
        <w:ind w:firstLine="720"/>
        <w:jc w:val="center"/>
      </w:pPr>
      <w:r w:rsidRPr="00B42317">
        <w:t>Характеристика обеспеченности населения Кировского сельского поселения объектами торговли</w:t>
      </w:r>
    </w:p>
    <w:tbl>
      <w:tblPr>
        <w:tblW w:w="1046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6"/>
        <w:gridCol w:w="1764"/>
        <w:gridCol w:w="1843"/>
        <w:gridCol w:w="1482"/>
        <w:gridCol w:w="1253"/>
        <w:gridCol w:w="2226"/>
        <w:gridCol w:w="1265"/>
      </w:tblGrid>
      <w:tr w:rsidR="00A2227B" w:rsidRPr="00B42317" w14:paraId="03694DCB" w14:textId="77777777" w:rsidTr="002E2F0A">
        <w:trPr>
          <w:tblHeader/>
          <w:jc w:val="center"/>
        </w:trPr>
        <w:tc>
          <w:tcPr>
            <w:tcW w:w="636" w:type="dxa"/>
            <w:tcBorders>
              <w:top w:val="single" w:sz="6" w:space="0" w:color="auto"/>
              <w:left w:val="single" w:sz="6" w:space="0" w:color="auto"/>
              <w:right w:val="single" w:sz="6" w:space="0" w:color="auto"/>
            </w:tcBorders>
          </w:tcPr>
          <w:p w14:paraId="2D6A76A1" w14:textId="77777777" w:rsidR="00A2227B" w:rsidRPr="00B42317" w:rsidRDefault="00A2227B" w:rsidP="002E2F0A">
            <w:pPr>
              <w:jc w:val="center"/>
            </w:pPr>
            <w:r w:rsidRPr="00B42317">
              <w:lastRenderedPageBreak/>
              <w:t>№</w:t>
            </w:r>
          </w:p>
          <w:p w14:paraId="6855BC9A" w14:textId="77777777" w:rsidR="00A2227B" w:rsidRPr="00B42317" w:rsidRDefault="00A2227B" w:rsidP="002E2F0A">
            <w:pPr>
              <w:jc w:val="center"/>
            </w:pPr>
            <w:r w:rsidRPr="00B42317">
              <w:t>пп</w:t>
            </w:r>
          </w:p>
        </w:tc>
        <w:tc>
          <w:tcPr>
            <w:tcW w:w="1764" w:type="dxa"/>
            <w:tcBorders>
              <w:top w:val="single" w:sz="6" w:space="0" w:color="auto"/>
              <w:left w:val="single" w:sz="6" w:space="0" w:color="auto"/>
              <w:right w:val="single" w:sz="6" w:space="0" w:color="auto"/>
            </w:tcBorders>
          </w:tcPr>
          <w:p w14:paraId="3C31500A" w14:textId="77777777" w:rsidR="00A2227B" w:rsidRPr="00B42317" w:rsidRDefault="00A2227B" w:rsidP="002E2F0A">
            <w:pPr>
              <w:jc w:val="center"/>
            </w:pPr>
            <w:r w:rsidRPr="00B42317">
              <w:t>Наименование</w:t>
            </w:r>
          </w:p>
        </w:tc>
        <w:tc>
          <w:tcPr>
            <w:tcW w:w="1843" w:type="dxa"/>
            <w:tcBorders>
              <w:top w:val="single" w:sz="6" w:space="0" w:color="auto"/>
              <w:left w:val="single" w:sz="6" w:space="0" w:color="auto"/>
              <w:right w:val="single" w:sz="6" w:space="0" w:color="auto"/>
            </w:tcBorders>
          </w:tcPr>
          <w:p w14:paraId="4AD85F48" w14:textId="77777777" w:rsidR="00A2227B" w:rsidRPr="00B42317" w:rsidRDefault="00A2227B" w:rsidP="002E2F0A">
            <w:pPr>
              <w:jc w:val="center"/>
            </w:pPr>
            <w:r w:rsidRPr="00B42317">
              <w:t>Адрес</w:t>
            </w:r>
          </w:p>
        </w:tc>
        <w:tc>
          <w:tcPr>
            <w:tcW w:w="1482" w:type="dxa"/>
            <w:tcBorders>
              <w:top w:val="single" w:sz="6" w:space="0" w:color="auto"/>
              <w:left w:val="single" w:sz="6" w:space="0" w:color="auto"/>
              <w:right w:val="single" w:sz="6" w:space="0" w:color="auto"/>
            </w:tcBorders>
          </w:tcPr>
          <w:p w14:paraId="69CC2A37" w14:textId="77777777" w:rsidR="00A2227B" w:rsidRPr="00B42317" w:rsidRDefault="00A2227B" w:rsidP="002E2F0A">
            <w:pPr>
              <w:jc w:val="center"/>
            </w:pPr>
            <w:r w:rsidRPr="00B42317">
              <w:t>Вид торгового объекта</w:t>
            </w:r>
          </w:p>
        </w:tc>
        <w:tc>
          <w:tcPr>
            <w:tcW w:w="1253" w:type="dxa"/>
            <w:tcBorders>
              <w:top w:val="single" w:sz="6" w:space="0" w:color="auto"/>
              <w:left w:val="single" w:sz="6" w:space="0" w:color="auto"/>
              <w:right w:val="single" w:sz="6" w:space="0" w:color="auto"/>
            </w:tcBorders>
          </w:tcPr>
          <w:p w14:paraId="587C70BF" w14:textId="77777777" w:rsidR="00A2227B" w:rsidRPr="00B42317" w:rsidRDefault="00A2227B" w:rsidP="002E2F0A">
            <w:pPr>
              <w:jc w:val="center"/>
            </w:pPr>
            <w:proofErr w:type="gramStart"/>
            <w:r w:rsidRPr="00B42317">
              <w:t>Торговая  площадь</w:t>
            </w:r>
            <w:proofErr w:type="gramEnd"/>
            <w:r w:rsidRPr="00B42317">
              <w:t xml:space="preserve">, </w:t>
            </w:r>
          </w:p>
          <w:p w14:paraId="38FE3763" w14:textId="77777777" w:rsidR="00A2227B" w:rsidRPr="00B42317" w:rsidRDefault="00A2227B" w:rsidP="002E2F0A">
            <w:pPr>
              <w:jc w:val="center"/>
            </w:pPr>
            <w:r w:rsidRPr="00B42317">
              <w:t>кв. м</w:t>
            </w:r>
          </w:p>
        </w:tc>
        <w:tc>
          <w:tcPr>
            <w:tcW w:w="2226" w:type="dxa"/>
            <w:tcBorders>
              <w:top w:val="single" w:sz="6" w:space="0" w:color="auto"/>
              <w:left w:val="single" w:sz="6" w:space="0" w:color="auto"/>
              <w:right w:val="single" w:sz="6" w:space="0" w:color="auto"/>
            </w:tcBorders>
          </w:tcPr>
          <w:p w14:paraId="0B9FAF4E" w14:textId="77777777" w:rsidR="00A2227B" w:rsidRPr="00B42317" w:rsidRDefault="00A2227B" w:rsidP="002E2F0A">
            <w:r w:rsidRPr="00B42317">
              <w:t>Отдельностоящее или встроенное, этажность, материал стен</w:t>
            </w:r>
          </w:p>
        </w:tc>
        <w:tc>
          <w:tcPr>
            <w:tcW w:w="1265" w:type="dxa"/>
            <w:tcBorders>
              <w:top w:val="single" w:sz="6" w:space="0" w:color="auto"/>
              <w:left w:val="single" w:sz="6" w:space="0" w:color="auto"/>
              <w:right w:val="single" w:sz="6" w:space="0" w:color="auto"/>
            </w:tcBorders>
          </w:tcPr>
          <w:p w14:paraId="0814EAC1" w14:textId="77777777" w:rsidR="00A2227B" w:rsidRPr="00B42317" w:rsidRDefault="00A2227B" w:rsidP="002E2F0A">
            <w:pPr>
              <w:jc w:val="center"/>
            </w:pPr>
            <w:r w:rsidRPr="00B42317">
              <w:t>Кол-во</w:t>
            </w:r>
          </w:p>
          <w:p w14:paraId="257E900F" w14:textId="77777777" w:rsidR="00A2227B" w:rsidRPr="00B42317" w:rsidRDefault="00A2227B" w:rsidP="002E2F0A">
            <w:pPr>
              <w:jc w:val="center"/>
            </w:pPr>
            <w:r w:rsidRPr="00B42317">
              <w:t>работающих, человек</w:t>
            </w:r>
          </w:p>
        </w:tc>
      </w:tr>
      <w:tr w:rsidR="00A2227B" w:rsidRPr="00B42317" w14:paraId="74D80BA4"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79DA1D04" w14:textId="77777777" w:rsidR="00A2227B" w:rsidRPr="00B42317" w:rsidRDefault="00A2227B" w:rsidP="002E2F0A">
            <w:pPr>
              <w:jc w:val="center"/>
            </w:pPr>
            <w:r w:rsidRPr="00B42317">
              <w:t>1</w:t>
            </w:r>
          </w:p>
        </w:tc>
        <w:tc>
          <w:tcPr>
            <w:tcW w:w="1764" w:type="dxa"/>
            <w:tcBorders>
              <w:top w:val="single" w:sz="6" w:space="0" w:color="auto"/>
              <w:left w:val="single" w:sz="6" w:space="0" w:color="auto"/>
              <w:bottom w:val="single" w:sz="6" w:space="0" w:color="auto"/>
              <w:right w:val="single" w:sz="6" w:space="0" w:color="auto"/>
            </w:tcBorders>
          </w:tcPr>
          <w:p w14:paraId="3F980C1A" w14:textId="77777777" w:rsidR="00A2227B" w:rsidRPr="00B42317" w:rsidRDefault="00A2227B" w:rsidP="002E2F0A">
            <w:pPr>
              <w:jc w:val="center"/>
            </w:pPr>
            <w:r w:rsidRPr="00B42317">
              <w:t>«Крым»</w:t>
            </w:r>
          </w:p>
        </w:tc>
        <w:tc>
          <w:tcPr>
            <w:tcW w:w="1843" w:type="dxa"/>
            <w:tcBorders>
              <w:top w:val="single" w:sz="6" w:space="0" w:color="auto"/>
              <w:left w:val="single" w:sz="6" w:space="0" w:color="auto"/>
              <w:bottom w:val="single" w:sz="6" w:space="0" w:color="auto"/>
              <w:right w:val="single" w:sz="6" w:space="0" w:color="auto"/>
            </w:tcBorders>
          </w:tcPr>
          <w:p w14:paraId="47151FC8" w14:textId="77777777" w:rsidR="00A2227B" w:rsidRPr="00B42317" w:rsidRDefault="00A2227B" w:rsidP="002E2F0A">
            <w:r w:rsidRPr="00B42317">
              <w:t>ул Р Люксембург, 25</w:t>
            </w:r>
          </w:p>
        </w:tc>
        <w:tc>
          <w:tcPr>
            <w:tcW w:w="1482" w:type="dxa"/>
            <w:tcBorders>
              <w:top w:val="single" w:sz="6" w:space="0" w:color="auto"/>
              <w:left w:val="single" w:sz="6" w:space="0" w:color="auto"/>
              <w:bottom w:val="single" w:sz="6" w:space="0" w:color="auto"/>
              <w:right w:val="single" w:sz="6" w:space="0" w:color="auto"/>
            </w:tcBorders>
          </w:tcPr>
          <w:p w14:paraId="1071096F"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5B83AFA1" w14:textId="77777777" w:rsidR="00A2227B" w:rsidRPr="00B42317" w:rsidRDefault="00A2227B" w:rsidP="002E2F0A">
            <w:pPr>
              <w:jc w:val="center"/>
            </w:pPr>
            <w:r w:rsidRPr="00B42317">
              <w:t>100</w:t>
            </w:r>
          </w:p>
        </w:tc>
        <w:tc>
          <w:tcPr>
            <w:tcW w:w="2226" w:type="dxa"/>
            <w:tcBorders>
              <w:top w:val="single" w:sz="6" w:space="0" w:color="auto"/>
              <w:left w:val="single" w:sz="6" w:space="0" w:color="auto"/>
              <w:bottom w:val="single" w:sz="6" w:space="0" w:color="auto"/>
              <w:right w:val="single" w:sz="6" w:space="0" w:color="auto"/>
            </w:tcBorders>
          </w:tcPr>
          <w:p w14:paraId="65F59831" w14:textId="77777777" w:rsidR="00A2227B" w:rsidRPr="00B42317" w:rsidRDefault="00A2227B" w:rsidP="002E2F0A">
            <w:pPr>
              <w:jc w:val="center"/>
            </w:pPr>
            <w:r w:rsidRPr="00B42317">
              <w:t>Отдельностоящее,</w:t>
            </w:r>
          </w:p>
          <w:p w14:paraId="19DC6E70" w14:textId="77777777" w:rsidR="00A2227B" w:rsidRPr="00B42317" w:rsidRDefault="00A2227B" w:rsidP="002E2F0A">
            <w:pPr>
              <w:jc w:val="center"/>
            </w:pPr>
            <w:r w:rsidRPr="00B42317">
              <w:t>1 этаж, камень</w:t>
            </w:r>
          </w:p>
        </w:tc>
        <w:tc>
          <w:tcPr>
            <w:tcW w:w="1265" w:type="dxa"/>
            <w:tcBorders>
              <w:top w:val="single" w:sz="6" w:space="0" w:color="auto"/>
              <w:left w:val="single" w:sz="6" w:space="0" w:color="auto"/>
              <w:bottom w:val="single" w:sz="6" w:space="0" w:color="auto"/>
              <w:right w:val="single" w:sz="6" w:space="0" w:color="auto"/>
            </w:tcBorders>
          </w:tcPr>
          <w:p w14:paraId="388581F9" w14:textId="77777777" w:rsidR="00A2227B" w:rsidRPr="00B42317" w:rsidRDefault="00A2227B" w:rsidP="002E2F0A">
            <w:pPr>
              <w:jc w:val="center"/>
            </w:pPr>
            <w:r w:rsidRPr="00B42317">
              <w:t>3</w:t>
            </w:r>
          </w:p>
        </w:tc>
      </w:tr>
      <w:tr w:rsidR="00A2227B" w:rsidRPr="00B42317" w14:paraId="65CBDE3F"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1F4378C8" w14:textId="77777777" w:rsidR="00A2227B" w:rsidRPr="00B42317" w:rsidRDefault="00A2227B" w:rsidP="002E2F0A">
            <w:pPr>
              <w:jc w:val="center"/>
            </w:pPr>
            <w:r w:rsidRPr="00B42317">
              <w:t>2</w:t>
            </w:r>
          </w:p>
        </w:tc>
        <w:tc>
          <w:tcPr>
            <w:tcW w:w="1764" w:type="dxa"/>
            <w:tcBorders>
              <w:top w:val="single" w:sz="6" w:space="0" w:color="auto"/>
              <w:left w:val="single" w:sz="6" w:space="0" w:color="auto"/>
              <w:bottom w:val="single" w:sz="6" w:space="0" w:color="auto"/>
              <w:right w:val="single" w:sz="6" w:space="0" w:color="auto"/>
            </w:tcBorders>
          </w:tcPr>
          <w:p w14:paraId="7A7D6133" w14:textId="77777777" w:rsidR="00A2227B" w:rsidRPr="00B42317" w:rsidRDefault="00A2227B" w:rsidP="002E2F0A">
            <w:pPr>
              <w:jc w:val="center"/>
            </w:pPr>
            <w:r w:rsidRPr="00B42317">
              <w:t>«Гузель»</w:t>
            </w:r>
          </w:p>
        </w:tc>
        <w:tc>
          <w:tcPr>
            <w:tcW w:w="1843" w:type="dxa"/>
            <w:tcBorders>
              <w:top w:val="single" w:sz="6" w:space="0" w:color="auto"/>
              <w:left w:val="single" w:sz="6" w:space="0" w:color="auto"/>
              <w:bottom w:val="single" w:sz="6" w:space="0" w:color="auto"/>
              <w:right w:val="single" w:sz="6" w:space="0" w:color="auto"/>
            </w:tcBorders>
          </w:tcPr>
          <w:p w14:paraId="3706EBD9" w14:textId="77777777" w:rsidR="00A2227B" w:rsidRPr="00B42317" w:rsidRDefault="00A2227B" w:rsidP="002E2F0A">
            <w:r w:rsidRPr="00B42317">
              <w:t>ул Дзержинского, 1а</w:t>
            </w:r>
          </w:p>
        </w:tc>
        <w:tc>
          <w:tcPr>
            <w:tcW w:w="1482" w:type="dxa"/>
            <w:tcBorders>
              <w:top w:val="single" w:sz="6" w:space="0" w:color="auto"/>
              <w:left w:val="single" w:sz="6" w:space="0" w:color="auto"/>
              <w:bottom w:val="single" w:sz="6" w:space="0" w:color="auto"/>
              <w:right w:val="single" w:sz="6" w:space="0" w:color="auto"/>
            </w:tcBorders>
          </w:tcPr>
          <w:p w14:paraId="1F92A34C"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578F6EAE" w14:textId="77777777" w:rsidR="00A2227B" w:rsidRPr="00B42317" w:rsidRDefault="00A2227B" w:rsidP="002E2F0A">
            <w:pPr>
              <w:jc w:val="center"/>
            </w:pPr>
            <w:r w:rsidRPr="00B42317">
              <w:t>300</w:t>
            </w:r>
          </w:p>
        </w:tc>
        <w:tc>
          <w:tcPr>
            <w:tcW w:w="2226" w:type="dxa"/>
            <w:tcBorders>
              <w:top w:val="single" w:sz="6" w:space="0" w:color="auto"/>
              <w:left w:val="single" w:sz="6" w:space="0" w:color="auto"/>
              <w:bottom w:val="single" w:sz="6" w:space="0" w:color="auto"/>
              <w:right w:val="single" w:sz="6" w:space="0" w:color="auto"/>
            </w:tcBorders>
          </w:tcPr>
          <w:p w14:paraId="3495DB69" w14:textId="77777777" w:rsidR="00A2227B" w:rsidRPr="00B42317" w:rsidRDefault="00A2227B" w:rsidP="002E2F0A">
            <w:pPr>
              <w:jc w:val="center"/>
            </w:pPr>
            <w:r w:rsidRPr="00B42317">
              <w:t>Отдельностоящее,</w:t>
            </w:r>
          </w:p>
          <w:p w14:paraId="740F0895" w14:textId="77777777" w:rsidR="00A2227B" w:rsidRPr="00B42317" w:rsidRDefault="00A2227B" w:rsidP="002E2F0A">
            <w:pPr>
              <w:jc w:val="center"/>
            </w:pPr>
            <w:r w:rsidRPr="00B42317">
              <w:t>1 этаж, камень</w:t>
            </w:r>
          </w:p>
        </w:tc>
        <w:tc>
          <w:tcPr>
            <w:tcW w:w="1265" w:type="dxa"/>
            <w:tcBorders>
              <w:top w:val="single" w:sz="6" w:space="0" w:color="auto"/>
              <w:left w:val="single" w:sz="6" w:space="0" w:color="auto"/>
              <w:bottom w:val="single" w:sz="6" w:space="0" w:color="auto"/>
              <w:right w:val="single" w:sz="6" w:space="0" w:color="auto"/>
            </w:tcBorders>
          </w:tcPr>
          <w:p w14:paraId="7FC93A3B" w14:textId="77777777" w:rsidR="00A2227B" w:rsidRPr="00B42317" w:rsidRDefault="00A2227B" w:rsidP="002E2F0A">
            <w:pPr>
              <w:jc w:val="center"/>
            </w:pPr>
            <w:r w:rsidRPr="00B42317">
              <w:t>6</w:t>
            </w:r>
          </w:p>
        </w:tc>
      </w:tr>
      <w:tr w:rsidR="00A2227B" w:rsidRPr="00B42317" w14:paraId="5284AECD"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5919F79E" w14:textId="77777777" w:rsidR="00A2227B" w:rsidRPr="00B42317" w:rsidRDefault="00A2227B" w:rsidP="002E2F0A">
            <w:pPr>
              <w:jc w:val="center"/>
            </w:pPr>
          </w:p>
        </w:tc>
        <w:tc>
          <w:tcPr>
            <w:tcW w:w="1764" w:type="dxa"/>
            <w:tcBorders>
              <w:top w:val="single" w:sz="6" w:space="0" w:color="auto"/>
              <w:left w:val="single" w:sz="6" w:space="0" w:color="auto"/>
              <w:bottom w:val="single" w:sz="6" w:space="0" w:color="auto"/>
              <w:right w:val="single" w:sz="6" w:space="0" w:color="auto"/>
            </w:tcBorders>
          </w:tcPr>
          <w:p w14:paraId="543D5558" w14:textId="77777777" w:rsidR="00A2227B" w:rsidRPr="00B42317" w:rsidRDefault="00A2227B" w:rsidP="002E2F0A">
            <w:pPr>
              <w:jc w:val="center"/>
            </w:pPr>
            <w:r w:rsidRPr="00B42317">
              <w:t>«Зодчий»</w:t>
            </w:r>
          </w:p>
        </w:tc>
        <w:tc>
          <w:tcPr>
            <w:tcW w:w="1843" w:type="dxa"/>
            <w:tcBorders>
              <w:top w:val="single" w:sz="6" w:space="0" w:color="auto"/>
              <w:left w:val="single" w:sz="6" w:space="0" w:color="auto"/>
              <w:bottom w:val="single" w:sz="6" w:space="0" w:color="auto"/>
              <w:right w:val="single" w:sz="6" w:space="0" w:color="auto"/>
            </w:tcBorders>
          </w:tcPr>
          <w:p w14:paraId="4FFFEEDA" w14:textId="77777777" w:rsidR="00A2227B" w:rsidRPr="00B42317" w:rsidRDefault="00A2227B" w:rsidP="002E2F0A">
            <w:r w:rsidRPr="00B42317">
              <w:t>ул. Дзержинского, 1а</w:t>
            </w:r>
          </w:p>
        </w:tc>
        <w:tc>
          <w:tcPr>
            <w:tcW w:w="1482" w:type="dxa"/>
            <w:tcBorders>
              <w:top w:val="single" w:sz="6" w:space="0" w:color="auto"/>
              <w:left w:val="single" w:sz="6" w:space="0" w:color="auto"/>
              <w:bottom w:val="single" w:sz="6" w:space="0" w:color="auto"/>
              <w:right w:val="single" w:sz="6" w:space="0" w:color="auto"/>
            </w:tcBorders>
          </w:tcPr>
          <w:p w14:paraId="287B11E4"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146A1280" w14:textId="77777777" w:rsidR="00A2227B" w:rsidRPr="00B42317" w:rsidRDefault="00A2227B" w:rsidP="002E2F0A">
            <w:pPr>
              <w:jc w:val="center"/>
            </w:pPr>
            <w:r w:rsidRPr="00B42317">
              <w:t>300</w:t>
            </w:r>
          </w:p>
        </w:tc>
        <w:tc>
          <w:tcPr>
            <w:tcW w:w="2226" w:type="dxa"/>
            <w:tcBorders>
              <w:top w:val="single" w:sz="6" w:space="0" w:color="auto"/>
              <w:left w:val="single" w:sz="6" w:space="0" w:color="auto"/>
              <w:bottom w:val="single" w:sz="6" w:space="0" w:color="auto"/>
              <w:right w:val="single" w:sz="6" w:space="0" w:color="auto"/>
            </w:tcBorders>
          </w:tcPr>
          <w:p w14:paraId="44547498" w14:textId="77777777" w:rsidR="00A2227B" w:rsidRPr="00B42317" w:rsidRDefault="00A2227B" w:rsidP="002E2F0A">
            <w:pPr>
              <w:jc w:val="center"/>
            </w:pPr>
            <w:r w:rsidRPr="00B42317">
              <w:t>Отдельностоящее,</w:t>
            </w:r>
          </w:p>
          <w:p w14:paraId="7709B89E" w14:textId="77777777" w:rsidR="00A2227B" w:rsidRPr="00B42317" w:rsidRDefault="00A2227B" w:rsidP="002E2F0A">
            <w:pPr>
              <w:jc w:val="center"/>
            </w:pPr>
            <w:r w:rsidRPr="00B42317">
              <w:t>2 этаж, камень</w:t>
            </w:r>
          </w:p>
        </w:tc>
        <w:tc>
          <w:tcPr>
            <w:tcW w:w="1265" w:type="dxa"/>
            <w:tcBorders>
              <w:top w:val="single" w:sz="6" w:space="0" w:color="auto"/>
              <w:left w:val="single" w:sz="6" w:space="0" w:color="auto"/>
              <w:bottom w:val="single" w:sz="6" w:space="0" w:color="auto"/>
              <w:right w:val="single" w:sz="6" w:space="0" w:color="auto"/>
            </w:tcBorders>
          </w:tcPr>
          <w:p w14:paraId="4AFC7797" w14:textId="77777777" w:rsidR="00A2227B" w:rsidRPr="00B42317" w:rsidRDefault="00A2227B" w:rsidP="002E2F0A">
            <w:pPr>
              <w:jc w:val="center"/>
            </w:pPr>
            <w:r w:rsidRPr="00B42317">
              <w:t>4</w:t>
            </w:r>
          </w:p>
        </w:tc>
      </w:tr>
      <w:tr w:rsidR="00A2227B" w:rsidRPr="00B42317" w14:paraId="3F0EE07C"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4732CB3C" w14:textId="77777777" w:rsidR="00A2227B" w:rsidRPr="00B42317" w:rsidRDefault="00A2227B" w:rsidP="002E2F0A">
            <w:pPr>
              <w:jc w:val="center"/>
            </w:pPr>
            <w:r w:rsidRPr="00B42317">
              <w:t>3</w:t>
            </w:r>
          </w:p>
        </w:tc>
        <w:tc>
          <w:tcPr>
            <w:tcW w:w="1764" w:type="dxa"/>
            <w:tcBorders>
              <w:top w:val="single" w:sz="6" w:space="0" w:color="auto"/>
              <w:left w:val="single" w:sz="6" w:space="0" w:color="auto"/>
              <w:bottom w:val="single" w:sz="6" w:space="0" w:color="auto"/>
              <w:right w:val="single" w:sz="6" w:space="0" w:color="auto"/>
            </w:tcBorders>
          </w:tcPr>
          <w:p w14:paraId="02AB91B2" w14:textId="77777777" w:rsidR="00A2227B" w:rsidRPr="00B42317" w:rsidRDefault="00A2227B" w:rsidP="002E2F0A">
            <w:r w:rsidRPr="00B42317">
              <w:t>«На дорожку»</w:t>
            </w:r>
          </w:p>
        </w:tc>
        <w:tc>
          <w:tcPr>
            <w:tcW w:w="1843" w:type="dxa"/>
            <w:tcBorders>
              <w:top w:val="single" w:sz="6" w:space="0" w:color="auto"/>
              <w:left w:val="single" w:sz="6" w:space="0" w:color="auto"/>
              <w:bottom w:val="single" w:sz="6" w:space="0" w:color="auto"/>
              <w:right w:val="single" w:sz="6" w:space="0" w:color="auto"/>
            </w:tcBorders>
          </w:tcPr>
          <w:p w14:paraId="0B01056D" w14:textId="77777777" w:rsidR="00A2227B" w:rsidRPr="00B42317" w:rsidRDefault="00A2227B" w:rsidP="002E2F0A">
            <w:r w:rsidRPr="00B42317">
              <w:t>ул Р Люксембург 4д</w:t>
            </w:r>
          </w:p>
        </w:tc>
        <w:tc>
          <w:tcPr>
            <w:tcW w:w="1482" w:type="dxa"/>
            <w:tcBorders>
              <w:top w:val="single" w:sz="6" w:space="0" w:color="auto"/>
              <w:left w:val="single" w:sz="6" w:space="0" w:color="auto"/>
              <w:bottom w:val="single" w:sz="6" w:space="0" w:color="auto"/>
              <w:right w:val="single" w:sz="6" w:space="0" w:color="auto"/>
            </w:tcBorders>
          </w:tcPr>
          <w:p w14:paraId="4139DD13"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63E2EE65" w14:textId="77777777" w:rsidR="00A2227B" w:rsidRPr="00B42317" w:rsidRDefault="00A2227B" w:rsidP="002E2F0A">
            <w:pPr>
              <w:jc w:val="center"/>
            </w:pPr>
            <w:r w:rsidRPr="00B42317">
              <w:t>100</w:t>
            </w:r>
          </w:p>
        </w:tc>
        <w:tc>
          <w:tcPr>
            <w:tcW w:w="2226" w:type="dxa"/>
            <w:tcBorders>
              <w:top w:val="single" w:sz="6" w:space="0" w:color="auto"/>
              <w:left w:val="single" w:sz="6" w:space="0" w:color="auto"/>
              <w:bottom w:val="single" w:sz="6" w:space="0" w:color="auto"/>
              <w:right w:val="single" w:sz="6" w:space="0" w:color="auto"/>
            </w:tcBorders>
          </w:tcPr>
          <w:p w14:paraId="13E074B5" w14:textId="77777777" w:rsidR="00A2227B" w:rsidRPr="00B42317" w:rsidRDefault="00A2227B" w:rsidP="002E2F0A">
            <w:pPr>
              <w:jc w:val="center"/>
            </w:pPr>
            <w:r w:rsidRPr="00B42317">
              <w:t>Встроенное, 1 этаж, камень</w:t>
            </w:r>
          </w:p>
        </w:tc>
        <w:tc>
          <w:tcPr>
            <w:tcW w:w="1265" w:type="dxa"/>
            <w:tcBorders>
              <w:top w:val="single" w:sz="6" w:space="0" w:color="auto"/>
              <w:left w:val="single" w:sz="6" w:space="0" w:color="auto"/>
              <w:bottom w:val="single" w:sz="6" w:space="0" w:color="auto"/>
              <w:right w:val="single" w:sz="6" w:space="0" w:color="auto"/>
            </w:tcBorders>
          </w:tcPr>
          <w:p w14:paraId="24E9F954" w14:textId="77777777" w:rsidR="00A2227B" w:rsidRPr="00B42317" w:rsidRDefault="00A2227B" w:rsidP="002E2F0A">
            <w:pPr>
              <w:jc w:val="center"/>
            </w:pPr>
            <w:r w:rsidRPr="00B42317">
              <w:t>4</w:t>
            </w:r>
          </w:p>
        </w:tc>
      </w:tr>
      <w:tr w:rsidR="00A2227B" w:rsidRPr="00B42317" w14:paraId="39FA71CC"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38C6CE23" w14:textId="77777777" w:rsidR="00A2227B" w:rsidRPr="00B42317" w:rsidRDefault="00A2227B" w:rsidP="002E2F0A">
            <w:pPr>
              <w:jc w:val="center"/>
            </w:pPr>
            <w:r w:rsidRPr="00B42317">
              <w:t>5</w:t>
            </w:r>
          </w:p>
        </w:tc>
        <w:tc>
          <w:tcPr>
            <w:tcW w:w="1764" w:type="dxa"/>
            <w:tcBorders>
              <w:top w:val="single" w:sz="6" w:space="0" w:color="auto"/>
              <w:left w:val="single" w:sz="6" w:space="0" w:color="auto"/>
              <w:bottom w:val="single" w:sz="6" w:space="0" w:color="auto"/>
              <w:right w:val="single" w:sz="6" w:space="0" w:color="auto"/>
            </w:tcBorders>
          </w:tcPr>
          <w:p w14:paraId="3DDEED6E" w14:textId="77777777" w:rsidR="00A2227B" w:rsidRPr="00B42317" w:rsidRDefault="00A2227B" w:rsidP="002E2F0A">
            <w:pPr>
              <w:jc w:val="center"/>
            </w:pPr>
            <w:r w:rsidRPr="00B42317">
              <w:t>«Продукты» Кадыров</w:t>
            </w:r>
          </w:p>
        </w:tc>
        <w:tc>
          <w:tcPr>
            <w:tcW w:w="1843" w:type="dxa"/>
            <w:tcBorders>
              <w:top w:val="single" w:sz="6" w:space="0" w:color="auto"/>
              <w:left w:val="single" w:sz="6" w:space="0" w:color="auto"/>
              <w:bottom w:val="single" w:sz="6" w:space="0" w:color="auto"/>
              <w:right w:val="single" w:sz="6" w:space="0" w:color="auto"/>
            </w:tcBorders>
          </w:tcPr>
          <w:p w14:paraId="2C477133" w14:textId="77777777" w:rsidR="00A2227B" w:rsidRPr="00B42317" w:rsidRDefault="00A2227B" w:rsidP="002E2F0A">
            <w:r w:rsidRPr="00B42317">
              <w:t xml:space="preserve">ул Советское шоссе </w:t>
            </w:r>
          </w:p>
        </w:tc>
        <w:tc>
          <w:tcPr>
            <w:tcW w:w="1482" w:type="dxa"/>
            <w:tcBorders>
              <w:top w:val="single" w:sz="6" w:space="0" w:color="auto"/>
              <w:left w:val="single" w:sz="6" w:space="0" w:color="auto"/>
              <w:bottom w:val="single" w:sz="6" w:space="0" w:color="auto"/>
              <w:right w:val="single" w:sz="6" w:space="0" w:color="auto"/>
            </w:tcBorders>
          </w:tcPr>
          <w:p w14:paraId="4BCE7C01"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4B782155" w14:textId="77777777" w:rsidR="00A2227B" w:rsidRPr="00B42317" w:rsidRDefault="00A2227B" w:rsidP="002E2F0A">
            <w:pPr>
              <w:jc w:val="center"/>
            </w:pPr>
            <w:r w:rsidRPr="00B42317">
              <w:t>50</w:t>
            </w:r>
          </w:p>
        </w:tc>
        <w:tc>
          <w:tcPr>
            <w:tcW w:w="2226" w:type="dxa"/>
            <w:tcBorders>
              <w:top w:val="single" w:sz="6" w:space="0" w:color="auto"/>
              <w:left w:val="single" w:sz="6" w:space="0" w:color="auto"/>
              <w:bottom w:val="single" w:sz="6" w:space="0" w:color="auto"/>
              <w:right w:val="single" w:sz="6" w:space="0" w:color="auto"/>
            </w:tcBorders>
          </w:tcPr>
          <w:p w14:paraId="5AA39417" w14:textId="77777777" w:rsidR="00A2227B" w:rsidRPr="00B42317" w:rsidRDefault="00A2227B" w:rsidP="002E2F0A">
            <w:pPr>
              <w:jc w:val="center"/>
            </w:pPr>
            <w:r w:rsidRPr="00B42317">
              <w:t>Отдельностоящее, 1 этаж, блочный</w:t>
            </w:r>
          </w:p>
        </w:tc>
        <w:tc>
          <w:tcPr>
            <w:tcW w:w="1265" w:type="dxa"/>
            <w:tcBorders>
              <w:top w:val="single" w:sz="6" w:space="0" w:color="auto"/>
              <w:left w:val="single" w:sz="6" w:space="0" w:color="auto"/>
              <w:bottom w:val="single" w:sz="6" w:space="0" w:color="auto"/>
              <w:right w:val="single" w:sz="6" w:space="0" w:color="auto"/>
            </w:tcBorders>
          </w:tcPr>
          <w:p w14:paraId="50752ADE" w14:textId="77777777" w:rsidR="00A2227B" w:rsidRPr="00B42317" w:rsidRDefault="00A2227B" w:rsidP="002E2F0A">
            <w:pPr>
              <w:jc w:val="center"/>
            </w:pPr>
            <w:r w:rsidRPr="00B42317">
              <w:t>1</w:t>
            </w:r>
          </w:p>
        </w:tc>
      </w:tr>
      <w:tr w:rsidR="00A2227B" w:rsidRPr="00B42317" w14:paraId="56CBE6BE"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57EC6F35" w14:textId="77777777" w:rsidR="00A2227B" w:rsidRPr="00B42317" w:rsidRDefault="00A2227B" w:rsidP="002E2F0A">
            <w:pPr>
              <w:jc w:val="center"/>
            </w:pPr>
            <w:r w:rsidRPr="00B42317">
              <w:t>6</w:t>
            </w:r>
          </w:p>
        </w:tc>
        <w:tc>
          <w:tcPr>
            <w:tcW w:w="1764" w:type="dxa"/>
            <w:tcBorders>
              <w:top w:val="single" w:sz="6" w:space="0" w:color="auto"/>
              <w:left w:val="single" w:sz="6" w:space="0" w:color="auto"/>
              <w:bottom w:val="single" w:sz="6" w:space="0" w:color="auto"/>
              <w:right w:val="single" w:sz="6" w:space="0" w:color="auto"/>
            </w:tcBorders>
          </w:tcPr>
          <w:p w14:paraId="247324C3" w14:textId="77777777" w:rsidR="00A2227B" w:rsidRPr="00B42317" w:rsidRDefault="00A2227B" w:rsidP="002E2F0A">
            <w:pPr>
              <w:jc w:val="center"/>
            </w:pPr>
            <w:r w:rsidRPr="00B42317">
              <w:t>«Продукты» Кадыров</w:t>
            </w:r>
          </w:p>
        </w:tc>
        <w:tc>
          <w:tcPr>
            <w:tcW w:w="1843" w:type="dxa"/>
            <w:tcBorders>
              <w:top w:val="single" w:sz="6" w:space="0" w:color="auto"/>
              <w:left w:val="single" w:sz="6" w:space="0" w:color="auto"/>
              <w:bottom w:val="single" w:sz="6" w:space="0" w:color="auto"/>
              <w:right w:val="single" w:sz="6" w:space="0" w:color="auto"/>
            </w:tcBorders>
          </w:tcPr>
          <w:p w14:paraId="705624E1" w14:textId="77777777" w:rsidR="00A2227B" w:rsidRPr="00B42317" w:rsidRDefault="00A2227B" w:rsidP="002E2F0A">
            <w:r w:rsidRPr="00B42317">
              <w:t>ул Заводская, 12</w:t>
            </w:r>
          </w:p>
        </w:tc>
        <w:tc>
          <w:tcPr>
            <w:tcW w:w="1482" w:type="dxa"/>
            <w:tcBorders>
              <w:top w:val="single" w:sz="6" w:space="0" w:color="auto"/>
              <w:left w:val="single" w:sz="6" w:space="0" w:color="auto"/>
              <w:bottom w:val="single" w:sz="6" w:space="0" w:color="auto"/>
              <w:right w:val="single" w:sz="6" w:space="0" w:color="auto"/>
            </w:tcBorders>
          </w:tcPr>
          <w:p w14:paraId="33D1B5FD"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0F3F7445" w14:textId="77777777" w:rsidR="00A2227B" w:rsidRPr="00B42317" w:rsidRDefault="00A2227B" w:rsidP="002E2F0A">
            <w:pPr>
              <w:jc w:val="center"/>
            </w:pPr>
            <w:r w:rsidRPr="00B42317">
              <w:t>160</w:t>
            </w:r>
          </w:p>
        </w:tc>
        <w:tc>
          <w:tcPr>
            <w:tcW w:w="2226" w:type="dxa"/>
            <w:tcBorders>
              <w:top w:val="single" w:sz="6" w:space="0" w:color="auto"/>
              <w:left w:val="single" w:sz="6" w:space="0" w:color="auto"/>
              <w:bottom w:val="single" w:sz="6" w:space="0" w:color="auto"/>
              <w:right w:val="single" w:sz="6" w:space="0" w:color="auto"/>
            </w:tcBorders>
          </w:tcPr>
          <w:p w14:paraId="105C27E0" w14:textId="77777777" w:rsidR="00A2227B" w:rsidRPr="00B42317" w:rsidRDefault="00A2227B" w:rsidP="002E2F0A">
            <w:pPr>
              <w:jc w:val="center"/>
            </w:pPr>
            <w:r w:rsidRPr="00B42317">
              <w:t>Отдельностоящее, 1 этаж, блочный</w:t>
            </w:r>
          </w:p>
        </w:tc>
        <w:tc>
          <w:tcPr>
            <w:tcW w:w="1265" w:type="dxa"/>
            <w:tcBorders>
              <w:top w:val="single" w:sz="6" w:space="0" w:color="auto"/>
              <w:left w:val="single" w:sz="6" w:space="0" w:color="auto"/>
              <w:bottom w:val="single" w:sz="6" w:space="0" w:color="auto"/>
              <w:right w:val="single" w:sz="6" w:space="0" w:color="auto"/>
            </w:tcBorders>
          </w:tcPr>
          <w:p w14:paraId="3A7287AE" w14:textId="77777777" w:rsidR="00A2227B" w:rsidRPr="00B42317" w:rsidRDefault="00A2227B" w:rsidP="002E2F0A">
            <w:pPr>
              <w:jc w:val="center"/>
            </w:pPr>
            <w:r w:rsidRPr="00B42317">
              <w:t>2</w:t>
            </w:r>
          </w:p>
        </w:tc>
      </w:tr>
      <w:tr w:rsidR="00A2227B" w:rsidRPr="00B42317" w14:paraId="714E614D"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675FDA44" w14:textId="77777777" w:rsidR="00A2227B" w:rsidRPr="00B42317" w:rsidRDefault="00A2227B" w:rsidP="002E2F0A">
            <w:pPr>
              <w:jc w:val="center"/>
            </w:pPr>
            <w:r w:rsidRPr="00B42317">
              <w:t>7</w:t>
            </w:r>
          </w:p>
        </w:tc>
        <w:tc>
          <w:tcPr>
            <w:tcW w:w="1764" w:type="dxa"/>
            <w:tcBorders>
              <w:top w:val="single" w:sz="6" w:space="0" w:color="auto"/>
              <w:left w:val="single" w:sz="6" w:space="0" w:color="auto"/>
              <w:bottom w:val="single" w:sz="6" w:space="0" w:color="auto"/>
              <w:right w:val="single" w:sz="6" w:space="0" w:color="auto"/>
            </w:tcBorders>
          </w:tcPr>
          <w:p w14:paraId="63455B56" w14:textId="77777777" w:rsidR="00A2227B" w:rsidRPr="00B42317" w:rsidRDefault="00A2227B" w:rsidP="002E2F0A">
            <w:pPr>
              <w:jc w:val="center"/>
            </w:pPr>
            <w:r w:rsidRPr="00B42317">
              <w:t>«Алкофрэш»</w:t>
            </w:r>
          </w:p>
        </w:tc>
        <w:tc>
          <w:tcPr>
            <w:tcW w:w="1843" w:type="dxa"/>
            <w:tcBorders>
              <w:top w:val="single" w:sz="6" w:space="0" w:color="auto"/>
              <w:left w:val="single" w:sz="6" w:space="0" w:color="auto"/>
              <w:bottom w:val="single" w:sz="6" w:space="0" w:color="auto"/>
              <w:right w:val="single" w:sz="6" w:space="0" w:color="auto"/>
            </w:tcBorders>
          </w:tcPr>
          <w:p w14:paraId="76CDDD03" w14:textId="77777777" w:rsidR="00A2227B" w:rsidRPr="00B42317" w:rsidRDefault="00A2227B" w:rsidP="002E2F0A">
            <w:r w:rsidRPr="00B42317">
              <w:t>ул. Новая 9</w:t>
            </w:r>
          </w:p>
        </w:tc>
        <w:tc>
          <w:tcPr>
            <w:tcW w:w="1482" w:type="dxa"/>
            <w:tcBorders>
              <w:top w:val="single" w:sz="6" w:space="0" w:color="auto"/>
              <w:left w:val="single" w:sz="6" w:space="0" w:color="auto"/>
              <w:bottom w:val="single" w:sz="6" w:space="0" w:color="auto"/>
              <w:right w:val="single" w:sz="6" w:space="0" w:color="auto"/>
            </w:tcBorders>
          </w:tcPr>
          <w:p w14:paraId="52A4B613"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13E9C5A8" w14:textId="77777777" w:rsidR="00A2227B" w:rsidRPr="00B42317" w:rsidRDefault="00A2227B" w:rsidP="002E2F0A">
            <w:pPr>
              <w:jc w:val="center"/>
            </w:pPr>
            <w:r w:rsidRPr="00B42317">
              <w:t>100</w:t>
            </w:r>
          </w:p>
        </w:tc>
        <w:tc>
          <w:tcPr>
            <w:tcW w:w="2226" w:type="dxa"/>
            <w:tcBorders>
              <w:top w:val="single" w:sz="6" w:space="0" w:color="auto"/>
              <w:left w:val="single" w:sz="6" w:space="0" w:color="auto"/>
              <w:bottom w:val="single" w:sz="6" w:space="0" w:color="auto"/>
              <w:right w:val="single" w:sz="6" w:space="0" w:color="auto"/>
            </w:tcBorders>
          </w:tcPr>
          <w:p w14:paraId="0A506DD7" w14:textId="77777777" w:rsidR="00A2227B" w:rsidRPr="00B42317" w:rsidRDefault="00A2227B" w:rsidP="002E2F0A">
            <w:pPr>
              <w:jc w:val="center"/>
            </w:pPr>
            <w:r w:rsidRPr="00B42317">
              <w:t>Встроенное, 1 этаж, блочный</w:t>
            </w:r>
          </w:p>
        </w:tc>
        <w:tc>
          <w:tcPr>
            <w:tcW w:w="1265" w:type="dxa"/>
            <w:tcBorders>
              <w:top w:val="single" w:sz="6" w:space="0" w:color="auto"/>
              <w:left w:val="single" w:sz="6" w:space="0" w:color="auto"/>
              <w:bottom w:val="single" w:sz="6" w:space="0" w:color="auto"/>
              <w:right w:val="single" w:sz="6" w:space="0" w:color="auto"/>
            </w:tcBorders>
          </w:tcPr>
          <w:p w14:paraId="4A92803C" w14:textId="77777777" w:rsidR="00A2227B" w:rsidRPr="00B42317" w:rsidRDefault="00A2227B" w:rsidP="002E2F0A">
            <w:pPr>
              <w:jc w:val="center"/>
            </w:pPr>
            <w:r w:rsidRPr="00B42317">
              <w:t>3</w:t>
            </w:r>
          </w:p>
        </w:tc>
      </w:tr>
      <w:tr w:rsidR="00A2227B" w:rsidRPr="00B42317" w14:paraId="40D0F603"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66F7A934" w14:textId="77777777" w:rsidR="00A2227B" w:rsidRPr="00B42317" w:rsidRDefault="00A2227B" w:rsidP="002E2F0A">
            <w:pPr>
              <w:jc w:val="center"/>
            </w:pPr>
            <w:r w:rsidRPr="00B42317">
              <w:t>8</w:t>
            </w:r>
          </w:p>
        </w:tc>
        <w:tc>
          <w:tcPr>
            <w:tcW w:w="1764" w:type="dxa"/>
            <w:tcBorders>
              <w:top w:val="single" w:sz="6" w:space="0" w:color="auto"/>
              <w:left w:val="single" w:sz="6" w:space="0" w:color="auto"/>
              <w:bottom w:val="single" w:sz="6" w:space="0" w:color="auto"/>
              <w:right w:val="single" w:sz="6" w:space="0" w:color="auto"/>
            </w:tcBorders>
          </w:tcPr>
          <w:p w14:paraId="46230ED3" w14:textId="77777777" w:rsidR="00A2227B" w:rsidRPr="00B42317" w:rsidRDefault="00A2227B" w:rsidP="002E2F0A">
            <w:pPr>
              <w:jc w:val="center"/>
            </w:pPr>
            <w:r w:rsidRPr="00B42317">
              <w:t>«Фрэш»</w:t>
            </w:r>
          </w:p>
        </w:tc>
        <w:tc>
          <w:tcPr>
            <w:tcW w:w="1843" w:type="dxa"/>
            <w:tcBorders>
              <w:top w:val="single" w:sz="6" w:space="0" w:color="auto"/>
              <w:left w:val="single" w:sz="6" w:space="0" w:color="auto"/>
              <w:bottom w:val="single" w:sz="6" w:space="0" w:color="auto"/>
              <w:right w:val="single" w:sz="6" w:space="0" w:color="auto"/>
            </w:tcBorders>
          </w:tcPr>
          <w:p w14:paraId="49FC93D0" w14:textId="77777777" w:rsidR="00A2227B" w:rsidRPr="00B42317" w:rsidRDefault="00A2227B" w:rsidP="002E2F0A">
            <w:r w:rsidRPr="00B42317">
              <w:t>ул Новая, 9</w:t>
            </w:r>
          </w:p>
        </w:tc>
        <w:tc>
          <w:tcPr>
            <w:tcW w:w="1482" w:type="dxa"/>
            <w:tcBorders>
              <w:top w:val="single" w:sz="6" w:space="0" w:color="auto"/>
              <w:left w:val="single" w:sz="6" w:space="0" w:color="auto"/>
              <w:bottom w:val="single" w:sz="6" w:space="0" w:color="auto"/>
              <w:right w:val="single" w:sz="6" w:space="0" w:color="auto"/>
            </w:tcBorders>
          </w:tcPr>
          <w:p w14:paraId="79BF6043"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3DDCD20B" w14:textId="77777777" w:rsidR="00A2227B" w:rsidRPr="00B42317" w:rsidRDefault="00A2227B" w:rsidP="002E2F0A">
            <w:pPr>
              <w:jc w:val="center"/>
            </w:pPr>
            <w:r w:rsidRPr="00B42317">
              <w:t>100</w:t>
            </w:r>
          </w:p>
        </w:tc>
        <w:tc>
          <w:tcPr>
            <w:tcW w:w="2226" w:type="dxa"/>
            <w:tcBorders>
              <w:top w:val="single" w:sz="6" w:space="0" w:color="auto"/>
              <w:left w:val="single" w:sz="6" w:space="0" w:color="auto"/>
              <w:bottom w:val="single" w:sz="6" w:space="0" w:color="auto"/>
              <w:right w:val="single" w:sz="6" w:space="0" w:color="auto"/>
            </w:tcBorders>
          </w:tcPr>
          <w:p w14:paraId="5B72B275" w14:textId="77777777" w:rsidR="00A2227B" w:rsidRPr="00B42317" w:rsidRDefault="00A2227B" w:rsidP="002E2F0A">
            <w:pPr>
              <w:jc w:val="center"/>
            </w:pPr>
            <w:r w:rsidRPr="00B42317">
              <w:t>Встроенное, 1 этаж, блочный</w:t>
            </w:r>
          </w:p>
        </w:tc>
        <w:tc>
          <w:tcPr>
            <w:tcW w:w="1265" w:type="dxa"/>
            <w:tcBorders>
              <w:top w:val="single" w:sz="6" w:space="0" w:color="auto"/>
              <w:left w:val="single" w:sz="6" w:space="0" w:color="auto"/>
              <w:bottom w:val="single" w:sz="6" w:space="0" w:color="auto"/>
              <w:right w:val="single" w:sz="6" w:space="0" w:color="auto"/>
            </w:tcBorders>
          </w:tcPr>
          <w:p w14:paraId="5A3510C3" w14:textId="77777777" w:rsidR="00A2227B" w:rsidRPr="00B42317" w:rsidRDefault="00A2227B" w:rsidP="002E2F0A">
            <w:pPr>
              <w:jc w:val="center"/>
            </w:pPr>
            <w:r w:rsidRPr="00B42317">
              <w:t>3</w:t>
            </w:r>
          </w:p>
        </w:tc>
      </w:tr>
      <w:tr w:rsidR="00A2227B" w:rsidRPr="00B42317" w14:paraId="5ECC9B90"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2B7A9D85" w14:textId="77777777" w:rsidR="00A2227B" w:rsidRPr="00B42317" w:rsidRDefault="00A2227B" w:rsidP="002E2F0A">
            <w:pPr>
              <w:jc w:val="center"/>
            </w:pPr>
          </w:p>
        </w:tc>
        <w:tc>
          <w:tcPr>
            <w:tcW w:w="1764" w:type="dxa"/>
            <w:tcBorders>
              <w:top w:val="single" w:sz="6" w:space="0" w:color="auto"/>
              <w:left w:val="single" w:sz="6" w:space="0" w:color="auto"/>
              <w:bottom w:val="single" w:sz="6" w:space="0" w:color="auto"/>
              <w:right w:val="single" w:sz="6" w:space="0" w:color="auto"/>
            </w:tcBorders>
          </w:tcPr>
          <w:p w14:paraId="19F9B549" w14:textId="77777777" w:rsidR="00A2227B" w:rsidRPr="00B42317" w:rsidRDefault="00A2227B" w:rsidP="002E2F0A">
            <w:pPr>
              <w:jc w:val="center"/>
            </w:pPr>
            <w:r w:rsidRPr="00B42317">
              <w:t>«Зевс»</w:t>
            </w:r>
          </w:p>
        </w:tc>
        <w:tc>
          <w:tcPr>
            <w:tcW w:w="1843" w:type="dxa"/>
            <w:tcBorders>
              <w:top w:val="single" w:sz="6" w:space="0" w:color="auto"/>
              <w:left w:val="single" w:sz="6" w:space="0" w:color="auto"/>
              <w:bottom w:val="single" w:sz="6" w:space="0" w:color="auto"/>
              <w:right w:val="single" w:sz="6" w:space="0" w:color="auto"/>
            </w:tcBorders>
          </w:tcPr>
          <w:p w14:paraId="1BAC6D51" w14:textId="77777777" w:rsidR="00A2227B" w:rsidRPr="00B42317" w:rsidRDefault="00A2227B" w:rsidP="002E2F0A">
            <w:r w:rsidRPr="00B42317">
              <w:t>Ул. Новая, 9</w:t>
            </w:r>
          </w:p>
        </w:tc>
        <w:tc>
          <w:tcPr>
            <w:tcW w:w="1482" w:type="dxa"/>
            <w:tcBorders>
              <w:top w:val="single" w:sz="6" w:space="0" w:color="auto"/>
              <w:left w:val="single" w:sz="6" w:space="0" w:color="auto"/>
              <w:bottom w:val="single" w:sz="6" w:space="0" w:color="auto"/>
              <w:right w:val="single" w:sz="6" w:space="0" w:color="auto"/>
            </w:tcBorders>
          </w:tcPr>
          <w:p w14:paraId="40EA6DF4"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7C8905F3" w14:textId="77777777" w:rsidR="00A2227B" w:rsidRPr="00B42317" w:rsidRDefault="00A2227B" w:rsidP="002E2F0A">
            <w:pPr>
              <w:jc w:val="center"/>
            </w:pPr>
            <w:r w:rsidRPr="00B42317">
              <w:t>50</w:t>
            </w:r>
          </w:p>
        </w:tc>
        <w:tc>
          <w:tcPr>
            <w:tcW w:w="2226" w:type="dxa"/>
            <w:tcBorders>
              <w:top w:val="single" w:sz="6" w:space="0" w:color="auto"/>
              <w:left w:val="single" w:sz="6" w:space="0" w:color="auto"/>
              <w:bottom w:val="single" w:sz="6" w:space="0" w:color="auto"/>
              <w:right w:val="single" w:sz="6" w:space="0" w:color="auto"/>
            </w:tcBorders>
          </w:tcPr>
          <w:p w14:paraId="2FB63317" w14:textId="77777777" w:rsidR="00A2227B" w:rsidRPr="00B42317" w:rsidRDefault="00A2227B" w:rsidP="002E2F0A">
            <w:pPr>
              <w:jc w:val="center"/>
            </w:pPr>
            <w:r w:rsidRPr="00B42317">
              <w:t>Встроенное, 1 этаж, блочный</w:t>
            </w:r>
          </w:p>
        </w:tc>
        <w:tc>
          <w:tcPr>
            <w:tcW w:w="1265" w:type="dxa"/>
            <w:tcBorders>
              <w:top w:val="single" w:sz="6" w:space="0" w:color="auto"/>
              <w:left w:val="single" w:sz="6" w:space="0" w:color="auto"/>
              <w:bottom w:val="single" w:sz="6" w:space="0" w:color="auto"/>
              <w:right w:val="single" w:sz="6" w:space="0" w:color="auto"/>
            </w:tcBorders>
          </w:tcPr>
          <w:p w14:paraId="7BD2BDE9" w14:textId="77777777" w:rsidR="00A2227B" w:rsidRPr="00B42317" w:rsidRDefault="00A2227B" w:rsidP="002E2F0A">
            <w:pPr>
              <w:jc w:val="center"/>
            </w:pPr>
            <w:r w:rsidRPr="00B42317">
              <w:t>2</w:t>
            </w:r>
          </w:p>
        </w:tc>
      </w:tr>
      <w:tr w:rsidR="00A2227B" w:rsidRPr="00B42317" w14:paraId="1C0A4E12"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6A78D055" w14:textId="77777777" w:rsidR="00A2227B" w:rsidRPr="00B42317" w:rsidRDefault="00A2227B" w:rsidP="002E2F0A">
            <w:pPr>
              <w:jc w:val="center"/>
            </w:pPr>
            <w:r w:rsidRPr="00B42317">
              <w:t>9</w:t>
            </w:r>
          </w:p>
        </w:tc>
        <w:tc>
          <w:tcPr>
            <w:tcW w:w="1764" w:type="dxa"/>
            <w:tcBorders>
              <w:top w:val="single" w:sz="6" w:space="0" w:color="auto"/>
              <w:left w:val="single" w:sz="6" w:space="0" w:color="auto"/>
              <w:bottom w:val="single" w:sz="6" w:space="0" w:color="auto"/>
              <w:right w:val="single" w:sz="6" w:space="0" w:color="auto"/>
            </w:tcBorders>
          </w:tcPr>
          <w:p w14:paraId="37DD31BC" w14:textId="77777777" w:rsidR="00A2227B" w:rsidRPr="00B42317" w:rsidRDefault="00A2227B" w:rsidP="002E2F0A">
            <w:pPr>
              <w:jc w:val="center"/>
            </w:pPr>
            <w:r w:rsidRPr="00B42317">
              <w:t>«Смак»</w:t>
            </w:r>
          </w:p>
        </w:tc>
        <w:tc>
          <w:tcPr>
            <w:tcW w:w="1843" w:type="dxa"/>
            <w:tcBorders>
              <w:top w:val="single" w:sz="6" w:space="0" w:color="auto"/>
              <w:left w:val="single" w:sz="6" w:space="0" w:color="auto"/>
              <w:bottom w:val="single" w:sz="6" w:space="0" w:color="auto"/>
              <w:right w:val="single" w:sz="6" w:space="0" w:color="auto"/>
            </w:tcBorders>
          </w:tcPr>
          <w:p w14:paraId="3BC9BF81" w14:textId="77777777" w:rsidR="00A2227B" w:rsidRPr="00B42317" w:rsidRDefault="00A2227B" w:rsidP="002E2F0A">
            <w:r w:rsidRPr="00B42317">
              <w:t>ул Новая, 28</w:t>
            </w:r>
          </w:p>
        </w:tc>
        <w:tc>
          <w:tcPr>
            <w:tcW w:w="1482" w:type="dxa"/>
            <w:tcBorders>
              <w:top w:val="single" w:sz="6" w:space="0" w:color="auto"/>
              <w:left w:val="single" w:sz="6" w:space="0" w:color="auto"/>
              <w:bottom w:val="single" w:sz="6" w:space="0" w:color="auto"/>
              <w:right w:val="single" w:sz="6" w:space="0" w:color="auto"/>
            </w:tcBorders>
          </w:tcPr>
          <w:p w14:paraId="45C49945"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2238CB01" w14:textId="77777777" w:rsidR="00A2227B" w:rsidRPr="00B42317" w:rsidRDefault="00A2227B" w:rsidP="002E2F0A">
            <w:pPr>
              <w:jc w:val="center"/>
            </w:pPr>
            <w:r w:rsidRPr="00B42317">
              <w:t>50</w:t>
            </w:r>
          </w:p>
        </w:tc>
        <w:tc>
          <w:tcPr>
            <w:tcW w:w="2226" w:type="dxa"/>
            <w:tcBorders>
              <w:top w:val="single" w:sz="6" w:space="0" w:color="auto"/>
              <w:left w:val="single" w:sz="6" w:space="0" w:color="auto"/>
              <w:bottom w:val="single" w:sz="6" w:space="0" w:color="auto"/>
              <w:right w:val="single" w:sz="6" w:space="0" w:color="auto"/>
            </w:tcBorders>
          </w:tcPr>
          <w:p w14:paraId="77D09E28" w14:textId="77777777" w:rsidR="00A2227B" w:rsidRPr="00B42317" w:rsidRDefault="00A2227B" w:rsidP="002E2F0A">
            <w:pPr>
              <w:jc w:val="center"/>
            </w:pPr>
            <w:r w:rsidRPr="00B42317">
              <w:t>Отдельностоящее,</w:t>
            </w:r>
          </w:p>
          <w:p w14:paraId="19505899" w14:textId="77777777" w:rsidR="00A2227B" w:rsidRPr="00B42317" w:rsidRDefault="00A2227B" w:rsidP="002E2F0A">
            <w:pPr>
              <w:jc w:val="center"/>
            </w:pPr>
            <w:r w:rsidRPr="00B42317">
              <w:t>1 этаж, камень</w:t>
            </w:r>
          </w:p>
        </w:tc>
        <w:tc>
          <w:tcPr>
            <w:tcW w:w="1265" w:type="dxa"/>
            <w:tcBorders>
              <w:top w:val="single" w:sz="6" w:space="0" w:color="auto"/>
              <w:left w:val="single" w:sz="6" w:space="0" w:color="auto"/>
              <w:bottom w:val="single" w:sz="6" w:space="0" w:color="auto"/>
              <w:right w:val="single" w:sz="6" w:space="0" w:color="auto"/>
            </w:tcBorders>
          </w:tcPr>
          <w:p w14:paraId="3A63A6FF" w14:textId="77777777" w:rsidR="00A2227B" w:rsidRPr="00B42317" w:rsidRDefault="00A2227B" w:rsidP="002E2F0A">
            <w:pPr>
              <w:jc w:val="center"/>
            </w:pPr>
            <w:r w:rsidRPr="00B42317">
              <w:t>2</w:t>
            </w:r>
          </w:p>
        </w:tc>
      </w:tr>
      <w:tr w:rsidR="00A2227B" w:rsidRPr="00B42317" w14:paraId="18F1C59D"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5261BC50" w14:textId="77777777" w:rsidR="00A2227B" w:rsidRPr="00B42317" w:rsidRDefault="00A2227B" w:rsidP="002E2F0A">
            <w:pPr>
              <w:jc w:val="center"/>
            </w:pPr>
            <w:r w:rsidRPr="00B42317">
              <w:t>10</w:t>
            </w:r>
          </w:p>
        </w:tc>
        <w:tc>
          <w:tcPr>
            <w:tcW w:w="1764" w:type="dxa"/>
            <w:tcBorders>
              <w:top w:val="single" w:sz="6" w:space="0" w:color="auto"/>
              <w:left w:val="single" w:sz="6" w:space="0" w:color="auto"/>
              <w:bottom w:val="single" w:sz="6" w:space="0" w:color="auto"/>
              <w:right w:val="single" w:sz="6" w:space="0" w:color="auto"/>
            </w:tcBorders>
          </w:tcPr>
          <w:p w14:paraId="0A82369C" w14:textId="77777777" w:rsidR="00A2227B" w:rsidRPr="00B42317" w:rsidRDefault="00A2227B" w:rsidP="002E2F0A">
            <w:pPr>
              <w:jc w:val="center"/>
            </w:pPr>
            <w:r w:rsidRPr="00B42317">
              <w:t>«Продукты»</w:t>
            </w:r>
          </w:p>
        </w:tc>
        <w:tc>
          <w:tcPr>
            <w:tcW w:w="1843" w:type="dxa"/>
            <w:tcBorders>
              <w:top w:val="single" w:sz="6" w:space="0" w:color="auto"/>
              <w:left w:val="single" w:sz="6" w:space="0" w:color="auto"/>
              <w:bottom w:val="single" w:sz="6" w:space="0" w:color="auto"/>
              <w:right w:val="single" w:sz="6" w:space="0" w:color="auto"/>
            </w:tcBorders>
          </w:tcPr>
          <w:p w14:paraId="4075C794" w14:textId="77777777" w:rsidR="00A2227B" w:rsidRPr="00B42317" w:rsidRDefault="00A2227B" w:rsidP="002E2F0A">
            <w:r w:rsidRPr="00B42317">
              <w:t>ул. Новая, 49</w:t>
            </w:r>
          </w:p>
        </w:tc>
        <w:tc>
          <w:tcPr>
            <w:tcW w:w="1482" w:type="dxa"/>
            <w:tcBorders>
              <w:top w:val="single" w:sz="6" w:space="0" w:color="auto"/>
              <w:left w:val="single" w:sz="6" w:space="0" w:color="auto"/>
              <w:bottom w:val="single" w:sz="6" w:space="0" w:color="auto"/>
              <w:right w:val="single" w:sz="6" w:space="0" w:color="auto"/>
            </w:tcBorders>
          </w:tcPr>
          <w:p w14:paraId="0176487E"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31C7C771" w14:textId="77777777" w:rsidR="00A2227B" w:rsidRPr="00B42317" w:rsidRDefault="00A2227B" w:rsidP="002E2F0A">
            <w:pPr>
              <w:jc w:val="center"/>
            </w:pPr>
            <w:r w:rsidRPr="00B42317">
              <w:t>50</w:t>
            </w:r>
          </w:p>
        </w:tc>
        <w:tc>
          <w:tcPr>
            <w:tcW w:w="2226" w:type="dxa"/>
            <w:tcBorders>
              <w:top w:val="single" w:sz="6" w:space="0" w:color="auto"/>
              <w:left w:val="single" w:sz="6" w:space="0" w:color="auto"/>
              <w:bottom w:val="single" w:sz="6" w:space="0" w:color="auto"/>
              <w:right w:val="single" w:sz="6" w:space="0" w:color="auto"/>
            </w:tcBorders>
          </w:tcPr>
          <w:p w14:paraId="583B0055" w14:textId="77777777" w:rsidR="00A2227B" w:rsidRPr="00B42317" w:rsidRDefault="00A2227B" w:rsidP="002E2F0A">
            <w:pPr>
              <w:jc w:val="center"/>
            </w:pPr>
            <w:r w:rsidRPr="00B42317">
              <w:t>Встроенное, 1 этаж, блочный</w:t>
            </w:r>
          </w:p>
        </w:tc>
        <w:tc>
          <w:tcPr>
            <w:tcW w:w="1265" w:type="dxa"/>
            <w:tcBorders>
              <w:top w:val="single" w:sz="6" w:space="0" w:color="auto"/>
              <w:left w:val="single" w:sz="6" w:space="0" w:color="auto"/>
              <w:bottom w:val="single" w:sz="6" w:space="0" w:color="auto"/>
              <w:right w:val="single" w:sz="6" w:space="0" w:color="auto"/>
            </w:tcBorders>
          </w:tcPr>
          <w:p w14:paraId="6A88B0C1" w14:textId="77777777" w:rsidR="00A2227B" w:rsidRPr="00B42317" w:rsidRDefault="00A2227B" w:rsidP="002E2F0A">
            <w:pPr>
              <w:jc w:val="center"/>
            </w:pPr>
            <w:r w:rsidRPr="00B42317">
              <w:t>2</w:t>
            </w:r>
          </w:p>
        </w:tc>
      </w:tr>
      <w:tr w:rsidR="00A2227B" w:rsidRPr="00B42317" w14:paraId="47E085FE"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0E36E849" w14:textId="77777777" w:rsidR="00A2227B" w:rsidRPr="00B42317" w:rsidRDefault="00A2227B" w:rsidP="002E2F0A">
            <w:pPr>
              <w:jc w:val="center"/>
            </w:pPr>
            <w:r w:rsidRPr="00B42317">
              <w:t>11</w:t>
            </w:r>
          </w:p>
        </w:tc>
        <w:tc>
          <w:tcPr>
            <w:tcW w:w="1764" w:type="dxa"/>
            <w:tcBorders>
              <w:top w:val="single" w:sz="6" w:space="0" w:color="auto"/>
              <w:left w:val="single" w:sz="6" w:space="0" w:color="auto"/>
              <w:bottom w:val="single" w:sz="6" w:space="0" w:color="auto"/>
              <w:right w:val="single" w:sz="6" w:space="0" w:color="auto"/>
            </w:tcBorders>
          </w:tcPr>
          <w:p w14:paraId="6B7A0099" w14:textId="77777777" w:rsidR="00A2227B" w:rsidRPr="00B42317" w:rsidRDefault="00A2227B" w:rsidP="002E2F0A">
            <w:pPr>
              <w:jc w:val="center"/>
            </w:pPr>
            <w:r w:rsidRPr="00B42317">
              <w:t>«Мелевше»</w:t>
            </w:r>
          </w:p>
        </w:tc>
        <w:tc>
          <w:tcPr>
            <w:tcW w:w="1843" w:type="dxa"/>
            <w:tcBorders>
              <w:top w:val="single" w:sz="6" w:space="0" w:color="auto"/>
              <w:left w:val="single" w:sz="6" w:space="0" w:color="auto"/>
              <w:bottom w:val="single" w:sz="6" w:space="0" w:color="auto"/>
              <w:right w:val="single" w:sz="6" w:space="0" w:color="auto"/>
            </w:tcBorders>
          </w:tcPr>
          <w:p w14:paraId="4275E3BE" w14:textId="77777777" w:rsidR="00A2227B" w:rsidRPr="00B42317" w:rsidRDefault="00A2227B" w:rsidP="002E2F0A">
            <w:r w:rsidRPr="00B42317">
              <w:t>ул Р Люксембург, 59д</w:t>
            </w:r>
          </w:p>
        </w:tc>
        <w:tc>
          <w:tcPr>
            <w:tcW w:w="1482" w:type="dxa"/>
            <w:tcBorders>
              <w:top w:val="single" w:sz="6" w:space="0" w:color="auto"/>
              <w:left w:val="single" w:sz="6" w:space="0" w:color="auto"/>
              <w:bottom w:val="single" w:sz="6" w:space="0" w:color="auto"/>
              <w:right w:val="single" w:sz="6" w:space="0" w:color="auto"/>
            </w:tcBorders>
          </w:tcPr>
          <w:p w14:paraId="3FAEDB19" w14:textId="77777777" w:rsidR="00A2227B" w:rsidRPr="00B42317" w:rsidRDefault="00A2227B" w:rsidP="002E2F0A">
            <w:pPr>
              <w:jc w:val="center"/>
            </w:pPr>
            <w:r w:rsidRPr="00B42317">
              <w:t>Павильон</w:t>
            </w:r>
          </w:p>
        </w:tc>
        <w:tc>
          <w:tcPr>
            <w:tcW w:w="1253" w:type="dxa"/>
            <w:tcBorders>
              <w:top w:val="single" w:sz="6" w:space="0" w:color="auto"/>
              <w:left w:val="single" w:sz="6" w:space="0" w:color="auto"/>
              <w:bottom w:val="single" w:sz="6" w:space="0" w:color="auto"/>
              <w:right w:val="single" w:sz="6" w:space="0" w:color="auto"/>
            </w:tcBorders>
          </w:tcPr>
          <w:p w14:paraId="32181737" w14:textId="77777777" w:rsidR="00A2227B" w:rsidRPr="00B42317" w:rsidRDefault="00A2227B" w:rsidP="002E2F0A">
            <w:pPr>
              <w:jc w:val="center"/>
            </w:pPr>
            <w:r w:rsidRPr="00B42317">
              <w:t>50</w:t>
            </w:r>
          </w:p>
        </w:tc>
        <w:tc>
          <w:tcPr>
            <w:tcW w:w="2226" w:type="dxa"/>
            <w:tcBorders>
              <w:top w:val="single" w:sz="6" w:space="0" w:color="auto"/>
              <w:left w:val="single" w:sz="6" w:space="0" w:color="auto"/>
              <w:bottom w:val="single" w:sz="6" w:space="0" w:color="auto"/>
              <w:right w:val="single" w:sz="6" w:space="0" w:color="auto"/>
            </w:tcBorders>
          </w:tcPr>
          <w:p w14:paraId="613F573F" w14:textId="77777777" w:rsidR="00A2227B" w:rsidRPr="00B42317" w:rsidRDefault="00A2227B" w:rsidP="002E2F0A">
            <w:pPr>
              <w:jc w:val="center"/>
            </w:pPr>
            <w:r w:rsidRPr="00B42317">
              <w:t>отдельностоящее, 1 этаж, каркасный</w:t>
            </w:r>
          </w:p>
        </w:tc>
        <w:tc>
          <w:tcPr>
            <w:tcW w:w="1265" w:type="dxa"/>
            <w:tcBorders>
              <w:top w:val="single" w:sz="6" w:space="0" w:color="auto"/>
              <w:left w:val="single" w:sz="6" w:space="0" w:color="auto"/>
              <w:bottom w:val="single" w:sz="6" w:space="0" w:color="auto"/>
              <w:right w:val="single" w:sz="6" w:space="0" w:color="auto"/>
            </w:tcBorders>
          </w:tcPr>
          <w:p w14:paraId="5602E38D" w14:textId="77777777" w:rsidR="00A2227B" w:rsidRPr="00B42317" w:rsidRDefault="00A2227B" w:rsidP="002E2F0A">
            <w:pPr>
              <w:jc w:val="center"/>
            </w:pPr>
            <w:r w:rsidRPr="00B42317">
              <w:t>2</w:t>
            </w:r>
          </w:p>
        </w:tc>
      </w:tr>
      <w:tr w:rsidR="00A2227B" w:rsidRPr="00B42317" w14:paraId="77C87572"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0B813F16" w14:textId="77777777" w:rsidR="00A2227B" w:rsidRPr="00B42317" w:rsidRDefault="00A2227B" w:rsidP="002E2F0A">
            <w:pPr>
              <w:jc w:val="center"/>
            </w:pPr>
            <w:r w:rsidRPr="00B42317">
              <w:t>12</w:t>
            </w:r>
          </w:p>
        </w:tc>
        <w:tc>
          <w:tcPr>
            <w:tcW w:w="1764" w:type="dxa"/>
            <w:tcBorders>
              <w:top w:val="single" w:sz="6" w:space="0" w:color="auto"/>
              <w:left w:val="single" w:sz="6" w:space="0" w:color="auto"/>
              <w:bottom w:val="single" w:sz="6" w:space="0" w:color="auto"/>
              <w:right w:val="single" w:sz="6" w:space="0" w:color="auto"/>
            </w:tcBorders>
          </w:tcPr>
          <w:p w14:paraId="785DF25A" w14:textId="77777777" w:rsidR="00A2227B" w:rsidRPr="00B42317" w:rsidRDefault="00A2227B" w:rsidP="002E2F0A">
            <w:pPr>
              <w:jc w:val="center"/>
            </w:pPr>
            <w:r w:rsidRPr="00B42317">
              <w:t>«Мята»</w:t>
            </w:r>
          </w:p>
        </w:tc>
        <w:tc>
          <w:tcPr>
            <w:tcW w:w="1843" w:type="dxa"/>
            <w:tcBorders>
              <w:top w:val="single" w:sz="6" w:space="0" w:color="auto"/>
              <w:left w:val="single" w:sz="6" w:space="0" w:color="auto"/>
              <w:bottom w:val="single" w:sz="6" w:space="0" w:color="auto"/>
              <w:right w:val="single" w:sz="6" w:space="0" w:color="auto"/>
            </w:tcBorders>
          </w:tcPr>
          <w:p w14:paraId="47274BD9" w14:textId="77777777" w:rsidR="00A2227B" w:rsidRPr="00B42317" w:rsidRDefault="00A2227B" w:rsidP="002E2F0A">
            <w:r w:rsidRPr="00B42317">
              <w:t>ул Шевченко, 46а</w:t>
            </w:r>
          </w:p>
        </w:tc>
        <w:tc>
          <w:tcPr>
            <w:tcW w:w="1482" w:type="dxa"/>
            <w:tcBorders>
              <w:top w:val="single" w:sz="6" w:space="0" w:color="auto"/>
              <w:left w:val="single" w:sz="6" w:space="0" w:color="auto"/>
              <w:bottom w:val="single" w:sz="6" w:space="0" w:color="auto"/>
              <w:right w:val="single" w:sz="6" w:space="0" w:color="auto"/>
            </w:tcBorders>
          </w:tcPr>
          <w:p w14:paraId="4995A610" w14:textId="77777777" w:rsidR="00A2227B" w:rsidRPr="00B42317" w:rsidRDefault="00A2227B" w:rsidP="002E2F0A">
            <w:pPr>
              <w:jc w:val="center"/>
            </w:pPr>
            <w:r w:rsidRPr="00B42317">
              <w:t>Павильон</w:t>
            </w:r>
          </w:p>
        </w:tc>
        <w:tc>
          <w:tcPr>
            <w:tcW w:w="1253" w:type="dxa"/>
            <w:tcBorders>
              <w:top w:val="single" w:sz="6" w:space="0" w:color="auto"/>
              <w:left w:val="single" w:sz="6" w:space="0" w:color="auto"/>
              <w:bottom w:val="single" w:sz="6" w:space="0" w:color="auto"/>
              <w:right w:val="single" w:sz="6" w:space="0" w:color="auto"/>
            </w:tcBorders>
          </w:tcPr>
          <w:p w14:paraId="0D1092AD" w14:textId="77777777" w:rsidR="00A2227B" w:rsidRPr="00B42317" w:rsidRDefault="00A2227B" w:rsidP="002E2F0A">
            <w:pPr>
              <w:jc w:val="center"/>
            </w:pPr>
            <w:r w:rsidRPr="00B42317">
              <w:t>30</w:t>
            </w:r>
          </w:p>
        </w:tc>
        <w:tc>
          <w:tcPr>
            <w:tcW w:w="2226" w:type="dxa"/>
            <w:tcBorders>
              <w:top w:val="single" w:sz="6" w:space="0" w:color="auto"/>
              <w:left w:val="single" w:sz="6" w:space="0" w:color="auto"/>
              <w:bottom w:val="single" w:sz="6" w:space="0" w:color="auto"/>
              <w:right w:val="single" w:sz="6" w:space="0" w:color="auto"/>
            </w:tcBorders>
          </w:tcPr>
          <w:p w14:paraId="4FD7A8AD" w14:textId="77777777" w:rsidR="00A2227B" w:rsidRPr="00B42317" w:rsidRDefault="00A2227B" w:rsidP="002E2F0A">
            <w:pPr>
              <w:jc w:val="center"/>
            </w:pPr>
            <w:r w:rsidRPr="00B42317">
              <w:t>отдельностоящее, 1 этаж, каркасный</w:t>
            </w:r>
          </w:p>
        </w:tc>
        <w:tc>
          <w:tcPr>
            <w:tcW w:w="1265" w:type="dxa"/>
            <w:tcBorders>
              <w:top w:val="single" w:sz="6" w:space="0" w:color="auto"/>
              <w:left w:val="single" w:sz="6" w:space="0" w:color="auto"/>
              <w:bottom w:val="single" w:sz="6" w:space="0" w:color="auto"/>
              <w:right w:val="single" w:sz="6" w:space="0" w:color="auto"/>
            </w:tcBorders>
          </w:tcPr>
          <w:p w14:paraId="1F6EC6AC" w14:textId="77777777" w:rsidR="00A2227B" w:rsidRPr="00B42317" w:rsidRDefault="00A2227B" w:rsidP="002E2F0A">
            <w:pPr>
              <w:jc w:val="center"/>
            </w:pPr>
            <w:r w:rsidRPr="00B42317">
              <w:t>2</w:t>
            </w:r>
          </w:p>
        </w:tc>
      </w:tr>
      <w:tr w:rsidR="00A2227B" w:rsidRPr="00B42317" w14:paraId="60CFA9EC"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604E82C2" w14:textId="77777777" w:rsidR="00A2227B" w:rsidRPr="00B42317" w:rsidRDefault="00A2227B" w:rsidP="002E2F0A">
            <w:pPr>
              <w:jc w:val="center"/>
            </w:pPr>
            <w:r w:rsidRPr="00B42317">
              <w:t>13</w:t>
            </w:r>
          </w:p>
        </w:tc>
        <w:tc>
          <w:tcPr>
            <w:tcW w:w="1764" w:type="dxa"/>
            <w:tcBorders>
              <w:top w:val="single" w:sz="6" w:space="0" w:color="auto"/>
              <w:left w:val="single" w:sz="6" w:space="0" w:color="auto"/>
              <w:bottom w:val="single" w:sz="6" w:space="0" w:color="auto"/>
              <w:right w:val="single" w:sz="6" w:space="0" w:color="auto"/>
            </w:tcBorders>
          </w:tcPr>
          <w:p w14:paraId="3EFB3F7E" w14:textId="77777777" w:rsidR="00A2227B" w:rsidRPr="00B42317" w:rsidRDefault="00A2227B" w:rsidP="002E2F0A">
            <w:pPr>
              <w:jc w:val="center"/>
            </w:pPr>
            <w:r w:rsidRPr="00B42317">
              <w:t>«Эдем»</w:t>
            </w:r>
          </w:p>
        </w:tc>
        <w:tc>
          <w:tcPr>
            <w:tcW w:w="1843" w:type="dxa"/>
            <w:tcBorders>
              <w:top w:val="single" w:sz="6" w:space="0" w:color="auto"/>
              <w:left w:val="single" w:sz="6" w:space="0" w:color="auto"/>
              <w:bottom w:val="single" w:sz="6" w:space="0" w:color="auto"/>
              <w:right w:val="single" w:sz="6" w:space="0" w:color="auto"/>
            </w:tcBorders>
          </w:tcPr>
          <w:p w14:paraId="47BF97A5" w14:textId="77777777" w:rsidR="00A2227B" w:rsidRPr="00B42317" w:rsidRDefault="00A2227B" w:rsidP="002E2F0A">
            <w:r w:rsidRPr="00B42317">
              <w:t>ул Дзержинского, 6а</w:t>
            </w:r>
          </w:p>
        </w:tc>
        <w:tc>
          <w:tcPr>
            <w:tcW w:w="1482" w:type="dxa"/>
            <w:tcBorders>
              <w:top w:val="single" w:sz="6" w:space="0" w:color="auto"/>
              <w:left w:val="single" w:sz="6" w:space="0" w:color="auto"/>
              <w:bottom w:val="single" w:sz="6" w:space="0" w:color="auto"/>
              <w:right w:val="single" w:sz="6" w:space="0" w:color="auto"/>
            </w:tcBorders>
          </w:tcPr>
          <w:p w14:paraId="1C296ABD" w14:textId="77777777" w:rsidR="00A2227B" w:rsidRPr="00B42317" w:rsidRDefault="00A2227B" w:rsidP="002E2F0A">
            <w:pPr>
              <w:jc w:val="center"/>
            </w:pPr>
            <w:r w:rsidRPr="00B42317">
              <w:t>Павильон</w:t>
            </w:r>
          </w:p>
        </w:tc>
        <w:tc>
          <w:tcPr>
            <w:tcW w:w="1253" w:type="dxa"/>
            <w:tcBorders>
              <w:top w:val="single" w:sz="6" w:space="0" w:color="auto"/>
              <w:left w:val="single" w:sz="6" w:space="0" w:color="auto"/>
              <w:bottom w:val="single" w:sz="6" w:space="0" w:color="auto"/>
              <w:right w:val="single" w:sz="6" w:space="0" w:color="auto"/>
            </w:tcBorders>
          </w:tcPr>
          <w:p w14:paraId="7BF0874F" w14:textId="77777777" w:rsidR="00A2227B" w:rsidRPr="00B42317" w:rsidRDefault="00A2227B" w:rsidP="002E2F0A">
            <w:pPr>
              <w:jc w:val="center"/>
            </w:pPr>
            <w:r w:rsidRPr="00B42317">
              <w:t>70</w:t>
            </w:r>
          </w:p>
        </w:tc>
        <w:tc>
          <w:tcPr>
            <w:tcW w:w="2226" w:type="dxa"/>
            <w:tcBorders>
              <w:top w:val="single" w:sz="6" w:space="0" w:color="auto"/>
              <w:left w:val="single" w:sz="6" w:space="0" w:color="auto"/>
              <w:bottom w:val="single" w:sz="6" w:space="0" w:color="auto"/>
              <w:right w:val="single" w:sz="6" w:space="0" w:color="auto"/>
            </w:tcBorders>
          </w:tcPr>
          <w:p w14:paraId="5583D9CF" w14:textId="77777777" w:rsidR="00A2227B" w:rsidRPr="00B42317" w:rsidRDefault="00A2227B" w:rsidP="002E2F0A">
            <w:pPr>
              <w:jc w:val="center"/>
            </w:pPr>
            <w:r w:rsidRPr="00B42317">
              <w:t>отдельностоящее, 1 этаж, каркасный</w:t>
            </w:r>
          </w:p>
        </w:tc>
        <w:tc>
          <w:tcPr>
            <w:tcW w:w="1265" w:type="dxa"/>
            <w:tcBorders>
              <w:top w:val="single" w:sz="6" w:space="0" w:color="auto"/>
              <w:left w:val="single" w:sz="6" w:space="0" w:color="auto"/>
              <w:bottom w:val="single" w:sz="6" w:space="0" w:color="auto"/>
              <w:right w:val="single" w:sz="6" w:space="0" w:color="auto"/>
            </w:tcBorders>
          </w:tcPr>
          <w:p w14:paraId="3E47BAA2" w14:textId="77777777" w:rsidR="00A2227B" w:rsidRPr="00B42317" w:rsidRDefault="00A2227B" w:rsidP="002E2F0A">
            <w:pPr>
              <w:jc w:val="center"/>
            </w:pPr>
            <w:r w:rsidRPr="00B42317">
              <w:t>4</w:t>
            </w:r>
          </w:p>
        </w:tc>
      </w:tr>
      <w:tr w:rsidR="00A2227B" w:rsidRPr="00B42317" w14:paraId="00D4A0B0"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19B6B11B" w14:textId="77777777" w:rsidR="00A2227B" w:rsidRPr="00B42317" w:rsidRDefault="00A2227B" w:rsidP="002E2F0A">
            <w:pPr>
              <w:jc w:val="center"/>
            </w:pPr>
            <w:r w:rsidRPr="00B42317">
              <w:t>14</w:t>
            </w:r>
          </w:p>
        </w:tc>
        <w:tc>
          <w:tcPr>
            <w:tcW w:w="1764" w:type="dxa"/>
            <w:tcBorders>
              <w:top w:val="single" w:sz="6" w:space="0" w:color="auto"/>
              <w:left w:val="single" w:sz="6" w:space="0" w:color="auto"/>
              <w:bottom w:val="single" w:sz="6" w:space="0" w:color="auto"/>
              <w:right w:val="single" w:sz="6" w:space="0" w:color="auto"/>
            </w:tcBorders>
          </w:tcPr>
          <w:p w14:paraId="10B521A4" w14:textId="77777777" w:rsidR="00A2227B" w:rsidRPr="00B42317" w:rsidRDefault="00A2227B" w:rsidP="002E2F0A">
            <w:pPr>
              <w:jc w:val="center"/>
            </w:pPr>
            <w:r w:rsidRPr="00B42317">
              <w:t>«Продукты»</w:t>
            </w:r>
          </w:p>
        </w:tc>
        <w:tc>
          <w:tcPr>
            <w:tcW w:w="1843" w:type="dxa"/>
            <w:tcBorders>
              <w:top w:val="single" w:sz="6" w:space="0" w:color="auto"/>
              <w:left w:val="single" w:sz="6" w:space="0" w:color="auto"/>
              <w:bottom w:val="single" w:sz="6" w:space="0" w:color="auto"/>
              <w:right w:val="single" w:sz="6" w:space="0" w:color="auto"/>
            </w:tcBorders>
          </w:tcPr>
          <w:p w14:paraId="0FD85956" w14:textId="77777777" w:rsidR="00A2227B" w:rsidRPr="00B42317" w:rsidRDefault="00A2227B" w:rsidP="002E2F0A">
            <w:r w:rsidRPr="00B42317">
              <w:t>ул. Франко 2</w:t>
            </w:r>
          </w:p>
        </w:tc>
        <w:tc>
          <w:tcPr>
            <w:tcW w:w="1482" w:type="dxa"/>
            <w:tcBorders>
              <w:top w:val="single" w:sz="6" w:space="0" w:color="auto"/>
              <w:left w:val="single" w:sz="6" w:space="0" w:color="auto"/>
              <w:bottom w:val="single" w:sz="6" w:space="0" w:color="auto"/>
              <w:right w:val="single" w:sz="6" w:space="0" w:color="auto"/>
            </w:tcBorders>
          </w:tcPr>
          <w:p w14:paraId="79E7FA07"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536FCAD0" w14:textId="77777777" w:rsidR="00A2227B" w:rsidRPr="00B42317" w:rsidRDefault="00A2227B" w:rsidP="002E2F0A">
            <w:pPr>
              <w:jc w:val="center"/>
            </w:pPr>
            <w:r w:rsidRPr="00B42317">
              <w:t>35</w:t>
            </w:r>
          </w:p>
        </w:tc>
        <w:tc>
          <w:tcPr>
            <w:tcW w:w="2226" w:type="dxa"/>
            <w:tcBorders>
              <w:top w:val="single" w:sz="6" w:space="0" w:color="auto"/>
              <w:left w:val="single" w:sz="6" w:space="0" w:color="auto"/>
              <w:bottom w:val="single" w:sz="6" w:space="0" w:color="auto"/>
              <w:right w:val="single" w:sz="6" w:space="0" w:color="auto"/>
            </w:tcBorders>
          </w:tcPr>
          <w:p w14:paraId="02C4798A" w14:textId="77777777" w:rsidR="00A2227B" w:rsidRPr="00B42317" w:rsidRDefault="00A2227B" w:rsidP="002E2F0A">
            <w:pPr>
              <w:jc w:val="center"/>
            </w:pPr>
            <w:r w:rsidRPr="00B42317">
              <w:t>Отдельностоящее,</w:t>
            </w:r>
          </w:p>
          <w:p w14:paraId="46774CCB" w14:textId="77777777" w:rsidR="00A2227B" w:rsidRPr="00B42317" w:rsidRDefault="00A2227B" w:rsidP="002E2F0A">
            <w:pPr>
              <w:jc w:val="center"/>
            </w:pPr>
            <w:r w:rsidRPr="00B42317">
              <w:t>1 этаж, камень</w:t>
            </w:r>
          </w:p>
        </w:tc>
        <w:tc>
          <w:tcPr>
            <w:tcW w:w="1265" w:type="dxa"/>
            <w:tcBorders>
              <w:top w:val="single" w:sz="6" w:space="0" w:color="auto"/>
              <w:left w:val="single" w:sz="6" w:space="0" w:color="auto"/>
              <w:bottom w:val="single" w:sz="6" w:space="0" w:color="auto"/>
              <w:right w:val="single" w:sz="6" w:space="0" w:color="auto"/>
            </w:tcBorders>
          </w:tcPr>
          <w:p w14:paraId="69C9E149" w14:textId="77777777" w:rsidR="00A2227B" w:rsidRPr="00B42317" w:rsidRDefault="00A2227B" w:rsidP="002E2F0A">
            <w:pPr>
              <w:jc w:val="center"/>
            </w:pPr>
            <w:r w:rsidRPr="00B42317">
              <w:t>3</w:t>
            </w:r>
          </w:p>
        </w:tc>
      </w:tr>
      <w:tr w:rsidR="00A2227B" w:rsidRPr="00B42317" w14:paraId="52883102"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78253A61" w14:textId="77777777" w:rsidR="00A2227B" w:rsidRPr="00B42317" w:rsidRDefault="00A2227B" w:rsidP="002E2F0A">
            <w:pPr>
              <w:jc w:val="center"/>
            </w:pPr>
            <w:r w:rsidRPr="00B42317">
              <w:t>15</w:t>
            </w:r>
          </w:p>
        </w:tc>
        <w:tc>
          <w:tcPr>
            <w:tcW w:w="1764" w:type="dxa"/>
            <w:tcBorders>
              <w:top w:val="single" w:sz="6" w:space="0" w:color="auto"/>
              <w:left w:val="single" w:sz="6" w:space="0" w:color="auto"/>
              <w:bottom w:val="single" w:sz="6" w:space="0" w:color="auto"/>
              <w:right w:val="single" w:sz="6" w:space="0" w:color="auto"/>
            </w:tcBorders>
          </w:tcPr>
          <w:p w14:paraId="473D8F27" w14:textId="77777777" w:rsidR="00A2227B" w:rsidRPr="00B42317" w:rsidRDefault="00A2227B" w:rsidP="002E2F0A">
            <w:pPr>
              <w:jc w:val="center"/>
            </w:pPr>
            <w:r w:rsidRPr="00B42317">
              <w:t>«Маруся»</w:t>
            </w:r>
          </w:p>
        </w:tc>
        <w:tc>
          <w:tcPr>
            <w:tcW w:w="1843" w:type="dxa"/>
            <w:tcBorders>
              <w:top w:val="single" w:sz="6" w:space="0" w:color="auto"/>
              <w:left w:val="single" w:sz="6" w:space="0" w:color="auto"/>
              <w:bottom w:val="single" w:sz="6" w:space="0" w:color="auto"/>
              <w:right w:val="single" w:sz="6" w:space="0" w:color="auto"/>
            </w:tcBorders>
          </w:tcPr>
          <w:p w14:paraId="1FA9B08C" w14:textId="77777777" w:rsidR="00A2227B" w:rsidRPr="00B42317" w:rsidRDefault="00A2227B" w:rsidP="002E2F0A">
            <w:r w:rsidRPr="00B42317">
              <w:t>ул Юбилейная, 50</w:t>
            </w:r>
          </w:p>
        </w:tc>
        <w:tc>
          <w:tcPr>
            <w:tcW w:w="1482" w:type="dxa"/>
            <w:tcBorders>
              <w:top w:val="single" w:sz="6" w:space="0" w:color="auto"/>
              <w:left w:val="single" w:sz="6" w:space="0" w:color="auto"/>
              <w:bottom w:val="single" w:sz="6" w:space="0" w:color="auto"/>
              <w:right w:val="single" w:sz="6" w:space="0" w:color="auto"/>
            </w:tcBorders>
          </w:tcPr>
          <w:p w14:paraId="4BE6BB7B"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6DB3489B" w14:textId="77777777" w:rsidR="00A2227B" w:rsidRPr="00B42317" w:rsidRDefault="00A2227B" w:rsidP="002E2F0A">
            <w:pPr>
              <w:jc w:val="center"/>
            </w:pPr>
            <w:r w:rsidRPr="00B42317">
              <w:t>60</w:t>
            </w:r>
          </w:p>
        </w:tc>
        <w:tc>
          <w:tcPr>
            <w:tcW w:w="2226" w:type="dxa"/>
            <w:tcBorders>
              <w:top w:val="single" w:sz="6" w:space="0" w:color="auto"/>
              <w:left w:val="single" w:sz="6" w:space="0" w:color="auto"/>
              <w:bottom w:val="single" w:sz="6" w:space="0" w:color="auto"/>
              <w:right w:val="single" w:sz="6" w:space="0" w:color="auto"/>
            </w:tcBorders>
          </w:tcPr>
          <w:p w14:paraId="11F543DE" w14:textId="77777777" w:rsidR="00A2227B" w:rsidRPr="00B42317" w:rsidRDefault="00A2227B" w:rsidP="002E2F0A">
            <w:pPr>
              <w:jc w:val="center"/>
            </w:pPr>
            <w:r w:rsidRPr="00B42317">
              <w:t>Отдельностоящее,</w:t>
            </w:r>
          </w:p>
          <w:p w14:paraId="0939624F" w14:textId="77777777" w:rsidR="00A2227B" w:rsidRPr="00B42317" w:rsidRDefault="00A2227B" w:rsidP="002E2F0A">
            <w:pPr>
              <w:jc w:val="center"/>
            </w:pPr>
            <w:r w:rsidRPr="00B42317">
              <w:t>1 этаж, камень</w:t>
            </w:r>
          </w:p>
        </w:tc>
        <w:tc>
          <w:tcPr>
            <w:tcW w:w="1265" w:type="dxa"/>
            <w:tcBorders>
              <w:top w:val="single" w:sz="6" w:space="0" w:color="auto"/>
              <w:left w:val="single" w:sz="6" w:space="0" w:color="auto"/>
              <w:bottom w:val="single" w:sz="6" w:space="0" w:color="auto"/>
              <w:right w:val="single" w:sz="6" w:space="0" w:color="auto"/>
            </w:tcBorders>
          </w:tcPr>
          <w:p w14:paraId="797D2F30" w14:textId="77777777" w:rsidR="00A2227B" w:rsidRPr="00B42317" w:rsidRDefault="00A2227B" w:rsidP="002E2F0A">
            <w:pPr>
              <w:jc w:val="center"/>
            </w:pPr>
            <w:r w:rsidRPr="00B42317">
              <w:t>2</w:t>
            </w:r>
          </w:p>
        </w:tc>
      </w:tr>
      <w:tr w:rsidR="00A2227B" w:rsidRPr="00B42317" w14:paraId="64A8CD74"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4DCCFB35" w14:textId="77777777" w:rsidR="00A2227B" w:rsidRPr="00B42317" w:rsidRDefault="00A2227B" w:rsidP="002E2F0A">
            <w:pPr>
              <w:jc w:val="center"/>
            </w:pPr>
            <w:r w:rsidRPr="00B42317">
              <w:t>16</w:t>
            </w:r>
          </w:p>
        </w:tc>
        <w:tc>
          <w:tcPr>
            <w:tcW w:w="1764" w:type="dxa"/>
            <w:tcBorders>
              <w:top w:val="single" w:sz="6" w:space="0" w:color="auto"/>
              <w:left w:val="single" w:sz="6" w:space="0" w:color="auto"/>
              <w:bottom w:val="single" w:sz="6" w:space="0" w:color="auto"/>
              <w:right w:val="single" w:sz="6" w:space="0" w:color="auto"/>
            </w:tcBorders>
          </w:tcPr>
          <w:p w14:paraId="4BCE0628" w14:textId="77777777" w:rsidR="00A2227B" w:rsidRPr="00B42317" w:rsidRDefault="00A2227B" w:rsidP="002E2F0A">
            <w:pPr>
              <w:jc w:val="center"/>
            </w:pPr>
            <w:r w:rsidRPr="00B42317">
              <w:t>«Продукты»</w:t>
            </w:r>
          </w:p>
        </w:tc>
        <w:tc>
          <w:tcPr>
            <w:tcW w:w="1843" w:type="dxa"/>
            <w:tcBorders>
              <w:top w:val="single" w:sz="6" w:space="0" w:color="auto"/>
              <w:left w:val="single" w:sz="6" w:space="0" w:color="auto"/>
              <w:bottom w:val="single" w:sz="6" w:space="0" w:color="auto"/>
              <w:right w:val="single" w:sz="6" w:space="0" w:color="auto"/>
            </w:tcBorders>
          </w:tcPr>
          <w:p w14:paraId="39CF0792" w14:textId="77777777" w:rsidR="00A2227B" w:rsidRPr="00B42317" w:rsidRDefault="00A2227B" w:rsidP="002E2F0A">
            <w:r w:rsidRPr="00B42317">
              <w:t>ул Заводская, 9</w:t>
            </w:r>
          </w:p>
        </w:tc>
        <w:tc>
          <w:tcPr>
            <w:tcW w:w="1482" w:type="dxa"/>
            <w:tcBorders>
              <w:top w:val="single" w:sz="6" w:space="0" w:color="auto"/>
              <w:left w:val="single" w:sz="6" w:space="0" w:color="auto"/>
              <w:bottom w:val="single" w:sz="6" w:space="0" w:color="auto"/>
              <w:right w:val="single" w:sz="6" w:space="0" w:color="auto"/>
            </w:tcBorders>
          </w:tcPr>
          <w:p w14:paraId="56623A1D"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115C4EB8" w14:textId="77777777" w:rsidR="00A2227B" w:rsidRPr="00B42317" w:rsidRDefault="00A2227B" w:rsidP="002E2F0A">
            <w:pPr>
              <w:jc w:val="center"/>
            </w:pPr>
            <w:r w:rsidRPr="00B42317">
              <w:t>30</w:t>
            </w:r>
          </w:p>
        </w:tc>
        <w:tc>
          <w:tcPr>
            <w:tcW w:w="2226" w:type="dxa"/>
            <w:tcBorders>
              <w:top w:val="single" w:sz="6" w:space="0" w:color="auto"/>
              <w:left w:val="single" w:sz="6" w:space="0" w:color="auto"/>
              <w:bottom w:val="single" w:sz="6" w:space="0" w:color="auto"/>
              <w:right w:val="single" w:sz="6" w:space="0" w:color="auto"/>
            </w:tcBorders>
          </w:tcPr>
          <w:p w14:paraId="1D4496B4" w14:textId="77777777" w:rsidR="00A2227B" w:rsidRPr="00B42317" w:rsidRDefault="00A2227B" w:rsidP="002E2F0A">
            <w:pPr>
              <w:jc w:val="center"/>
            </w:pPr>
            <w:r w:rsidRPr="00B42317">
              <w:t>Встроенное, 1 этаж, камень</w:t>
            </w:r>
          </w:p>
        </w:tc>
        <w:tc>
          <w:tcPr>
            <w:tcW w:w="1265" w:type="dxa"/>
            <w:tcBorders>
              <w:top w:val="single" w:sz="6" w:space="0" w:color="auto"/>
              <w:left w:val="single" w:sz="6" w:space="0" w:color="auto"/>
              <w:bottom w:val="single" w:sz="6" w:space="0" w:color="auto"/>
              <w:right w:val="single" w:sz="6" w:space="0" w:color="auto"/>
            </w:tcBorders>
          </w:tcPr>
          <w:p w14:paraId="6B563128" w14:textId="77777777" w:rsidR="00A2227B" w:rsidRPr="00B42317" w:rsidRDefault="00A2227B" w:rsidP="002E2F0A">
            <w:pPr>
              <w:jc w:val="center"/>
            </w:pPr>
            <w:r w:rsidRPr="00B42317">
              <w:t>1</w:t>
            </w:r>
          </w:p>
        </w:tc>
      </w:tr>
      <w:tr w:rsidR="00A2227B" w:rsidRPr="00B42317" w14:paraId="611179DF"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3ADEDA25" w14:textId="77777777" w:rsidR="00A2227B" w:rsidRPr="00B42317" w:rsidRDefault="00A2227B" w:rsidP="002E2F0A">
            <w:pPr>
              <w:jc w:val="center"/>
            </w:pPr>
            <w:r w:rsidRPr="00B42317">
              <w:t>17</w:t>
            </w:r>
          </w:p>
        </w:tc>
        <w:tc>
          <w:tcPr>
            <w:tcW w:w="1764" w:type="dxa"/>
            <w:tcBorders>
              <w:top w:val="single" w:sz="6" w:space="0" w:color="auto"/>
              <w:left w:val="single" w:sz="6" w:space="0" w:color="auto"/>
              <w:bottom w:val="single" w:sz="6" w:space="0" w:color="auto"/>
              <w:right w:val="single" w:sz="6" w:space="0" w:color="auto"/>
            </w:tcBorders>
          </w:tcPr>
          <w:p w14:paraId="126392B7" w14:textId="77777777" w:rsidR="00A2227B" w:rsidRPr="00B42317" w:rsidRDefault="00A2227B" w:rsidP="002E2F0A">
            <w:pPr>
              <w:jc w:val="center"/>
            </w:pPr>
            <w:r w:rsidRPr="00B42317">
              <w:t>«Оптовый»</w:t>
            </w:r>
          </w:p>
        </w:tc>
        <w:tc>
          <w:tcPr>
            <w:tcW w:w="1843" w:type="dxa"/>
            <w:tcBorders>
              <w:top w:val="single" w:sz="6" w:space="0" w:color="auto"/>
              <w:left w:val="single" w:sz="6" w:space="0" w:color="auto"/>
              <w:bottom w:val="single" w:sz="6" w:space="0" w:color="auto"/>
              <w:right w:val="single" w:sz="6" w:space="0" w:color="auto"/>
            </w:tcBorders>
          </w:tcPr>
          <w:p w14:paraId="11001EB8" w14:textId="77777777" w:rsidR="00A2227B" w:rsidRPr="00B42317" w:rsidRDefault="00A2227B" w:rsidP="002E2F0A">
            <w:r w:rsidRPr="00B42317">
              <w:t>ул. Фрунзе,52</w:t>
            </w:r>
          </w:p>
        </w:tc>
        <w:tc>
          <w:tcPr>
            <w:tcW w:w="1482" w:type="dxa"/>
            <w:tcBorders>
              <w:top w:val="single" w:sz="6" w:space="0" w:color="auto"/>
              <w:left w:val="single" w:sz="6" w:space="0" w:color="auto"/>
              <w:bottom w:val="single" w:sz="6" w:space="0" w:color="auto"/>
              <w:right w:val="single" w:sz="6" w:space="0" w:color="auto"/>
            </w:tcBorders>
          </w:tcPr>
          <w:p w14:paraId="4CA74113"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477853A3" w14:textId="77777777" w:rsidR="00A2227B" w:rsidRPr="00B42317" w:rsidRDefault="00A2227B" w:rsidP="002E2F0A">
            <w:pPr>
              <w:jc w:val="center"/>
            </w:pPr>
            <w:r w:rsidRPr="00B42317">
              <w:t>200</w:t>
            </w:r>
          </w:p>
        </w:tc>
        <w:tc>
          <w:tcPr>
            <w:tcW w:w="2226" w:type="dxa"/>
            <w:tcBorders>
              <w:top w:val="single" w:sz="6" w:space="0" w:color="auto"/>
              <w:left w:val="single" w:sz="6" w:space="0" w:color="auto"/>
              <w:bottom w:val="single" w:sz="6" w:space="0" w:color="auto"/>
              <w:right w:val="single" w:sz="6" w:space="0" w:color="auto"/>
            </w:tcBorders>
          </w:tcPr>
          <w:p w14:paraId="6E2D76F8" w14:textId="77777777" w:rsidR="00A2227B" w:rsidRPr="00B42317" w:rsidRDefault="00A2227B" w:rsidP="002E2F0A">
            <w:pPr>
              <w:jc w:val="center"/>
            </w:pPr>
            <w:r w:rsidRPr="00B42317">
              <w:t>Отдельностоящее,</w:t>
            </w:r>
          </w:p>
          <w:p w14:paraId="6139F15E" w14:textId="77777777" w:rsidR="00A2227B" w:rsidRPr="00B42317" w:rsidRDefault="00A2227B" w:rsidP="002E2F0A">
            <w:pPr>
              <w:jc w:val="center"/>
            </w:pPr>
            <w:r w:rsidRPr="00B42317">
              <w:t>1 этаж, камень</w:t>
            </w:r>
          </w:p>
        </w:tc>
        <w:tc>
          <w:tcPr>
            <w:tcW w:w="1265" w:type="dxa"/>
            <w:tcBorders>
              <w:top w:val="single" w:sz="6" w:space="0" w:color="auto"/>
              <w:left w:val="single" w:sz="6" w:space="0" w:color="auto"/>
              <w:bottom w:val="single" w:sz="6" w:space="0" w:color="auto"/>
              <w:right w:val="single" w:sz="6" w:space="0" w:color="auto"/>
            </w:tcBorders>
          </w:tcPr>
          <w:p w14:paraId="06ED84EF" w14:textId="77777777" w:rsidR="00A2227B" w:rsidRPr="00B42317" w:rsidRDefault="00A2227B" w:rsidP="002E2F0A">
            <w:pPr>
              <w:jc w:val="center"/>
            </w:pPr>
            <w:r w:rsidRPr="00B42317">
              <w:t>4</w:t>
            </w:r>
          </w:p>
        </w:tc>
      </w:tr>
      <w:tr w:rsidR="00A2227B" w:rsidRPr="00B42317" w14:paraId="6DB8C46A"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767D50ED" w14:textId="77777777" w:rsidR="00A2227B" w:rsidRPr="00B42317" w:rsidRDefault="00A2227B" w:rsidP="002E2F0A">
            <w:pPr>
              <w:jc w:val="center"/>
            </w:pPr>
            <w:r w:rsidRPr="00B42317">
              <w:t>18</w:t>
            </w:r>
          </w:p>
        </w:tc>
        <w:tc>
          <w:tcPr>
            <w:tcW w:w="1764" w:type="dxa"/>
            <w:tcBorders>
              <w:top w:val="single" w:sz="6" w:space="0" w:color="auto"/>
              <w:left w:val="single" w:sz="6" w:space="0" w:color="auto"/>
              <w:bottom w:val="single" w:sz="6" w:space="0" w:color="auto"/>
              <w:right w:val="single" w:sz="6" w:space="0" w:color="auto"/>
            </w:tcBorders>
          </w:tcPr>
          <w:p w14:paraId="40968A09" w14:textId="77777777" w:rsidR="00A2227B" w:rsidRPr="00B42317" w:rsidRDefault="00A2227B" w:rsidP="002E2F0A">
            <w:pPr>
              <w:jc w:val="center"/>
            </w:pPr>
            <w:r w:rsidRPr="00B42317">
              <w:t>«Продукты»</w:t>
            </w:r>
          </w:p>
        </w:tc>
        <w:tc>
          <w:tcPr>
            <w:tcW w:w="1843" w:type="dxa"/>
            <w:tcBorders>
              <w:top w:val="single" w:sz="6" w:space="0" w:color="auto"/>
              <w:left w:val="single" w:sz="6" w:space="0" w:color="auto"/>
              <w:bottom w:val="single" w:sz="6" w:space="0" w:color="auto"/>
              <w:right w:val="single" w:sz="6" w:space="0" w:color="auto"/>
            </w:tcBorders>
          </w:tcPr>
          <w:p w14:paraId="6A3A5182" w14:textId="77777777" w:rsidR="00A2227B" w:rsidRPr="00B42317" w:rsidRDefault="00A2227B" w:rsidP="002E2F0A">
            <w:r w:rsidRPr="00B42317">
              <w:t>ул. Дзержинского, 12а</w:t>
            </w:r>
          </w:p>
        </w:tc>
        <w:tc>
          <w:tcPr>
            <w:tcW w:w="1482" w:type="dxa"/>
            <w:tcBorders>
              <w:top w:val="single" w:sz="6" w:space="0" w:color="auto"/>
              <w:left w:val="single" w:sz="6" w:space="0" w:color="auto"/>
              <w:bottom w:val="single" w:sz="6" w:space="0" w:color="auto"/>
              <w:right w:val="single" w:sz="6" w:space="0" w:color="auto"/>
            </w:tcBorders>
          </w:tcPr>
          <w:p w14:paraId="5A55EB0D"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2D27311C" w14:textId="77777777" w:rsidR="00A2227B" w:rsidRPr="00B42317" w:rsidRDefault="00A2227B" w:rsidP="002E2F0A">
            <w:pPr>
              <w:jc w:val="center"/>
            </w:pPr>
            <w:r w:rsidRPr="00B42317">
              <w:t>150</w:t>
            </w:r>
          </w:p>
        </w:tc>
        <w:tc>
          <w:tcPr>
            <w:tcW w:w="2226" w:type="dxa"/>
            <w:tcBorders>
              <w:top w:val="single" w:sz="6" w:space="0" w:color="auto"/>
              <w:left w:val="single" w:sz="6" w:space="0" w:color="auto"/>
              <w:bottom w:val="single" w:sz="6" w:space="0" w:color="auto"/>
              <w:right w:val="single" w:sz="6" w:space="0" w:color="auto"/>
            </w:tcBorders>
          </w:tcPr>
          <w:p w14:paraId="5393BB6A" w14:textId="77777777" w:rsidR="00A2227B" w:rsidRPr="00B42317" w:rsidRDefault="00A2227B" w:rsidP="002E2F0A">
            <w:pPr>
              <w:jc w:val="center"/>
            </w:pPr>
            <w:r w:rsidRPr="00B42317">
              <w:t>Встроенное, 1 этаж, камень</w:t>
            </w:r>
          </w:p>
        </w:tc>
        <w:tc>
          <w:tcPr>
            <w:tcW w:w="1265" w:type="dxa"/>
            <w:tcBorders>
              <w:top w:val="single" w:sz="6" w:space="0" w:color="auto"/>
              <w:left w:val="single" w:sz="6" w:space="0" w:color="auto"/>
              <w:bottom w:val="single" w:sz="6" w:space="0" w:color="auto"/>
              <w:right w:val="single" w:sz="6" w:space="0" w:color="auto"/>
            </w:tcBorders>
          </w:tcPr>
          <w:p w14:paraId="6589ACD8" w14:textId="77777777" w:rsidR="00A2227B" w:rsidRPr="00B42317" w:rsidRDefault="00A2227B" w:rsidP="002E2F0A">
            <w:pPr>
              <w:jc w:val="center"/>
            </w:pPr>
            <w:r w:rsidRPr="00B42317">
              <w:t>3</w:t>
            </w:r>
          </w:p>
        </w:tc>
      </w:tr>
      <w:tr w:rsidR="00A2227B" w:rsidRPr="00B42317" w14:paraId="66AAAE76"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64541090" w14:textId="77777777" w:rsidR="00A2227B" w:rsidRPr="00B42317" w:rsidRDefault="00A2227B" w:rsidP="002E2F0A">
            <w:pPr>
              <w:jc w:val="center"/>
            </w:pPr>
            <w:r w:rsidRPr="00B42317">
              <w:lastRenderedPageBreak/>
              <w:t>19</w:t>
            </w:r>
          </w:p>
        </w:tc>
        <w:tc>
          <w:tcPr>
            <w:tcW w:w="1764" w:type="dxa"/>
            <w:tcBorders>
              <w:top w:val="single" w:sz="6" w:space="0" w:color="auto"/>
              <w:left w:val="single" w:sz="6" w:space="0" w:color="auto"/>
              <w:bottom w:val="single" w:sz="6" w:space="0" w:color="auto"/>
              <w:right w:val="single" w:sz="6" w:space="0" w:color="auto"/>
            </w:tcBorders>
          </w:tcPr>
          <w:p w14:paraId="080C6079" w14:textId="77777777" w:rsidR="00A2227B" w:rsidRPr="00B42317" w:rsidRDefault="00A2227B" w:rsidP="002E2F0A">
            <w:pPr>
              <w:jc w:val="center"/>
            </w:pPr>
            <w:r w:rsidRPr="00B42317">
              <w:t>«Арабат»</w:t>
            </w:r>
          </w:p>
        </w:tc>
        <w:tc>
          <w:tcPr>
            <w:tcW w:w="1843" w:type="dxa"/>
            <w:tcBorders>
              <w:top w:val="single" w:sz="6" w:space="0" w:color="auto"/>
              <w:left w:val="single" w:sz="6" w:space="0" w:color="auto"/>
              <w:bottom w:val="single" w:sz="6" w:space="0" w:color="auto"/>
              <w:right w:val="single" w:sz="6" w:space="0" w:color="auto"/>
            </w:tcBorders>
          </w:tcPr>
          <w:p w14:paraId="5DDDB49B" w14:textId="77777777" w:rsidR="00A2227B" w:rsidRPr="00B42317" w:rsidRDefault="00A2227B" w:rsidP="002E2F0A">
            <w:r w:rsidRPr="00B42317">
              <w:t>ул. Дзержинского, 22а</w:t>
            </w:r>
          </w:p>
        </w:tc>
        <w:tc>
          <w:tcPr>
            <w:tcW w:w="1482" w:type="dxa"/>
            <w:tcBorders>
              <w:top w:val="single" w:sz="6" w:space="0" w:color="auto"/>
              <w:left w:val="single" w:sz="6" w:space="0" w:color="auto"/>
              <w:bottom w:val="single" w:sz="6" w:space="0" w:color="auto"/>
              <w:right w:val="single" w:sz="6" w:space="0" w:color="auto"/>
            </w:tcBorders>
          </w:tcPr>
          <w:p w14:paraId="1D66966C"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03A5673C" w14:textId="77777777" w:rsidR="00A2227B" w:rsidRPr="00B42317" w:rsidRDefault="00A2227B" w:rsidP="002E2F0A">
            <w:pPr>
              <w:jc w:val="center"/>
            </w:pPr>
            <w:r w:rsidRPr="00B42317">
              <w:t>250</w:t>
            </w:r>
          </w:p>
        </w:tc>
        <w:tc>
          <w:tcPr>
            <w:tcW w:w="2226" w:type="dxa"/>
            <w:tcBorders>
              <w:top w:val="single" w:sz="6" w:space="0" w:color="auto"/>
              <w:left w:val="single" w:sz="6" w:space="0" w:color="auto"/>
              <w:bottom w:val="single" w:sz="6" w:space="0" w:color="auto"/>
              <w:right w:val="single" w:sz="6" w:space="0" w:color="auto"/>
            </w:tcBorders>
          </w:tcPr>
          <w:p w14:paraId="7B760C89" w14:textId="77777777" w:rsidR="00A2227B" w:rsidRPr="00B42317" w:rsidRDefault="00A2227B" w:rsidP="002E2F0A">
            <w:pPr>
              <w:jc w:val="center"/>
            </w:pPr>
            <w:r w:rsidRPr="00B42317">
              <w:t>Отдельностоящее,</w:t>
            </w:r>
          </w:p>
          <w:p w14:paraId="7ACBD642" w14:textId="77777777" w:rsidR="00A2227B" w:rsidRPr="00B42317" w:rsidRDefault="00A2227B" w:rsidP="002E2F0A">
            <w:pPr>
              <w:jc w:val="center"/>
            </w:pPr>
            <w:r w:rsidRPr="00B42317">
              <w:t>1 этаж, камень</w:t>
            </w:r>
          </w:p>
        </w:tc>
        <w:tc>
          <w:tcPr>
            <w:tcW w:w="1265" w:type="dxa"/>
            <w:tcBorders>
              <w:top w:val="single" w:sz="6" w:space="0" w:color="auto"/>
              <w:left w:val="single" w:sz="6" w:space="0" w:color="auto"/>
              <w:bottom w:val="single" w:sz="6" w:space="0" w:color="auto"/>
              <w:right w:val="single" w:sz="6" w:space="0" w:color="auto"/>
            </w:tcBorders>
          </w:tcPr>
          <w:p w14:paraId="78E790CB" w14:textId="77777777" w:rsidR="00A2227B" w:rsidRPr="00B42317" w:rsidRDefault="00A2227B" w:rsidP="002E2F0A">
            <w:pPr>
              <w:jc w:val="center"/>
            </w:pPr>
            <w:r w:rsidRPr="00B42317">
              <w:t>3</w:t>
            </w:r>
          </w:p>
        </w:tc>
      </w:tr>
      <w:tr w:rsidR="00A2227B" w:rsidRPr="00B42317" w14:paraId="02D9F0EF"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3CF3C24E" w14:textId="77777777" w:rsidR="00A2227B" w:rsidRPr="00B42317" w:rsidRDefault="00A2227B" w:rsidP="002E2F0A">
            <w:pPr>
              <w:jc w:val="center"/>
            </w:pPr>
            <w:r w:rsidRPr="00B42317">
              <w:t>20</w:t>
            </w:r>
          </w:p>
        </w:tc>
        <w:tc>
          <w:tcPr>
            <w:tcW w:w="1764" w:type="dxa"/>
            <w:tcBorders>
              <w:top w:val="single" w:sz="6" w:space="0" w:color="auto"/>
              <w:left w:val="single" w:sz="6" w:space="0" w:color="auto"/>
              <w:bottom w:val="single" w:sz="6" w:space="0" w:color="auto"/>
              <w:right w:val="single" w:sz="6" w:space="0" w:color="auto"/>
            </w:tcBorders>
          </w:tcPr>
          <w:p w14:paraId="6E71F137" w14:textId="77777777" w:rsidR="00A2227B" w:rsidRPr="00B42317" w:rsidRDefault="00A2227B" w:rsidP="002E2F0A">
            <w:pPr>
              <w:jc w:val="center"/>
            </w:pPr>
            <w:r w:rsidRPr="00B42317">
              <w:t>«Продукты»</w:t>
            </w:r>
          </w:p>
        </w:tc>
        <w:tc>
          <w:tcPr>
            <w:tcW w:w="1843" w:type="dxa"/>
            <w:tcBorders>
              <w:top w:val="single" w:sz="6" w:space="0" w:color="auto"/>
              <w:left w:val="single" w:sz="6" w:space="0" w:color="auto"/>
              <w:bottom w:val="single" w:sz="6" w:space="0" w:color="auto"/>
              <w:right w:val="single" w:sz="6" w:space="0" w:color="auto"/>
            </w:tcBorders>
          </w:tcPr>
          <w:p w14:paraId="243FC4BE" w14:textId="77777777" w:rsidR="00A2227B" w:rsidRPr="00B42317" w:rsidRDefault="00A2227B" w:rsidP="002E2F0A">
            <w:r w:rsidRPr="00B42317">
              <w:t>ул. Новая 12</w:t>
            </w:r>
          </w:p>
        </w:tc>
        <w:tc>
          <w:tcPr>
            <w:tcW w:w="1482" w:type="dxa"/>
            <w:tcBorders>
              <w:top w:val="single" w:sz="6" w:space="0" w:color="auto"/>
              <w:left w:val="single" w:sz="6" w:space="0" w:color="auto"/>
              <w:bottom w:val="single" w:sz="6" w:space="0" w:color="auto"/>
              <w:right w:val="single" w:sz="6" w:space="0" w:color="auto"/>
            </w:tcBorders>
          </w:tcPr>
          <w:p w14:paraId="3D6B66F2"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5C59150C" w14:textId="77777777" w:rsidR="00A2227B" w:rsidRPr="00B42317" w:rsidRDefault="00A2227B" w:rsidP="002E2F0A">
            <w:pPr>
              <w:jc w:val="center"/>
            </w:pPr>
            <w:r w:rsidRPr="00B42317">
              <w:t>50</w:t>
            </w:r>
          </w:p>
        </w:tc>
        <w:tc>
          <w:tcPr>
            <w:tcW w:w="2226" w:type="dxa"/>
            <w:tcBorders>
              <w:top w:val="single" w:sz="6" w:space="0" w:color="auto"/>
              <w:left w:val="single" w:sz="6" w:space="0" w:color="auto"/>
              <w:bottom w:val="single" w:sz="6" w:space="0" w:color="auto"/>
              <w:right w:val="single" w:sz="6" w:space="0" w:color="auto"/>
            </w:tcBorders>
          </w:tcPr>
          <w:p w14:paraId="608963F8" w14:textId="77777777" w:rsidR="00A2227B" w:rsidRPr="00B42317" w:rsidRDefault="00A2227B" w:rsidP="002E2F0A">
            <w:pPr>
              <w:jc w:val="center"/>
            </w:pPr>
            <w:r w:rsidRPr="00B42317">
              <w:t>Встроенное, 1 этаж, камень</w:t>
            </w:r>
          </w:p>
        </w:tc>
        <w:tc>
          <w:tcPr>
            <w:tcW w:w="1265" w:type="dxa"/>
            <w:tcBorders>
              <w:top w:val="single" w:sz="6" w:space="0" w:color="auto"/>
              <w:left w:val="single" w:sz="6" w:space="0" w:color="auto"/>
              <w:bottom w:val="single" w:sz="6" w:space="0" w:color="auto"/>
              <w:right w:val="single" w:sz="6" w:space="0" w:color="auto"/>
            </w:tcBorders>
          </w:tcPr>
          <w:p w14:paraId="11CD0F8B" w14:textId="77777777" w:rsidR="00A2227B" w:rsidRPr="00B42317" w:rsidRDefault="00A2227B" w:rsidP="002E2F0A">
            <w:pPr>
              <w:jc w:val="center"/>
            </w:pPr>
            <w:r w:rsidRPr="00B42317">
              <w:t>2</w:t>
            </w:r>
          </w:p>
        </w:tc>
      </w:tr>
      <w:tr w:rsidR="00A2227B" w:rsidRPr="00B42317" w14:paraId="1E76A665"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7DFCC575" w14:textId="77777777" w:rsidR="00A2227B" w:rsidRPr="00B42317" w:rsidRDefault="00A2227B" w:rsidP="002E2F0A">
            <w:pPr>
              <w:jc w:val="center"/>
            </w:pPr>
            <w:r w:rsidRPr="00B42317">
              <w:t>21</w:t>
            </w:r>
          </w:p>
        </w:tc>
        <w:tc>
          <w:tcPr>
            <w:tcW w:w="1764" w:type="dxa"/>
            <w:tcBorders>
              <w:top w:val="single" w:sz="6" w:space="0" w:color="auto"/>
              <w:left w:val="single" w:sz="6" w:space="0" w:color="auto"/>
              <w:bottom w:val="single" w:sz="6" w:space="0" w:color="auto"/>
              <w:right w:val="single" w:sz="6" w:space="0" w:color="auto"/>
            </w:tcBorders>
          </w:tcPr>
          <w:p w14:paraId="65300207" w14:textId="77777777" w:rsidR="00A2227B" w:rsidRPr="00B42317" w:rsidRDefault="00A2227B" w:rsidP="002E2F0A">
            <w:pPr>
              <w:jc w:val="center"/>
            </w:pPr>
            <w:r w:rsidRPr="00B42317">
              <w:t>«Овощи» Салогуб</w:t>
            </w:r>
          </w:p>
        </w:tc>
        <w:tc>
          <w:tcPr>
            <w:tcW w:w="1843" w:type="dxa"/>
            <w:tcBorders>
              <w:top w:val="single" w:sz="6" w:space="0" w:color="auto"/>
              <w:left w:val="single" w:sz="6" w:space="0" w:color="auto"/>
              <w:bottom w:val="single" w:sz="6" w:space="0" w:color="auto"/>
              <w:right w:val="single" w:sz="6" w:space="0" w:color="auto"/>
            </w:tcBorders>
          </w:tcPr>
          <w:p w14:paraId="7DCAC64B" w14:textId="77777777" w:rsidR="00A2227B" w:rsidRPr="00B42317" w:rsidRDefault="00A2227B" w:rsidP="002E2F0A">
            <w:r w:rsidRPr="00B42317">
              <w:t>ул. Р. Люксембург,2б</w:t>
            </w:r>
          </w:p>
        </w:tc>
        <w:tc>
          <w:tcPr>
            <w:tcW w:w="1482" w:type="dxa"/>
            <w:tcBorders>
              <w:top w:val="single" w:sz="6" w:space="0" w:color="auto"/>
              <w:left w:val="single" w:sz="6" w:space="0" w:color="auto"/>
              <w:bottom w:val="single" w:sz="6" w:space="0" w:color="auto"/>
              <w:right w:val="single" w:sz="6" w:space="0" w:color="auto"/>
            </w:tcBorders>
          </w:tcPr>
          <w:p w14:paraId="67261FD5" w14:textId="77777777" w:rsidR="00A2227B" w:rsidRPr="00B42317" w:rsidRDefault="00A2227B" w:rsidP="002E2F0A">
            <w:pPr>
              <w:jc w:val="center"/>
            </w:pPr>
            <w:r w:rsidRPr="00B42317">
              <w:t>павильон</w:t>
            </w:r>
          </w:p>
        </w:tc>
        <w:tc>
          <w:tcPr>
            <w:tcW w:w="1253" w:type="dxa"/>
            <w:tcBorders>
              <w:top w:val="single" w:sz="6" w:space="0" w:color="auto"/>
              <w:left w:val="single" w:sz="6" w:space="0" w:color="auto"/>
              <w:bottom w:val="single" w:sz="6" w:space="0" w:color="auto"/>
              <w:right w:val="single" w:sz="6" w:space="0" w:color="auto"/>
            </w:tcBorders>
          </w:tcPr>
          <w:p w14:paraId="3CA0207F" w14:textId="77777777" w:rsidR="00A2227B" w:rsidRPr="00B42317" w:rsidRDefault="00A2227B" w:rsidP="002E2F0A">
            <w:pPr>
              <w:jc w:val="center"/>
            </w:pPr>
            <w:r w:rsidRPr="00B42317">
              <w:t>15</w:t>
            </w:r>
          </w:p>
        </w:tc>
        <w:tc>
          <w:tcPr>
            <w:tcW w:w="2226" w:type="dxa"/>
            <w:tcBorders>
              <w:top w:val="single" w:sz="6" w:space="0" w:color="auto"/>
              <w:left w:val="single" w:sz="6" w:space="0" w:color="auto"/>
              <w:bottom w:val="single" w:sz="6" w:space="0" w:color="auto"/>
              <w:right w:val="single" w:sz="6" w:space="0" w:color="auto"/>
            </w:tcBorders>
          </w:tcPr>
          <w:p w14:paraId="660B741D" w14:textId="77777777" w:rsidR="00A2227B" w:rsidRPr="00B42317" w:rsidRDefault="00A2227B" w:rsidP="002E2F0A">
            <w:pPr>
              <w:jc w:val="center"/>
            </w:pPr>
            <w:r w:rsidRPr="00B42317">
              <w:t>отдельностоящее, 1 этаж, каркасный</w:t>
            </w:r>
          </w:p>
        </w:tc>
        <w:tc>
          <w:tcPr>
            <w:tcW w:w="1265" w:type="dxa"/>
            <w:tcBorders>
              <w:top w:val="single" w:sz="6" w:space="0" w:color="auto"/>
              <w:left w:val="single" w:sz="6" w:space="0" w:color="auto"/>
              <w:bottom w:val="single" w:sz="6" w:space="0" w:color="auto"/>
              <w:right w:val="single" w:sz="6" w:space="0" w:color="auto"/>
            </w:tcBorders>
          </w:tcPr>
          <w:p w14:paraId="60725D6A" w14:textId="77777777" w:rsidR="00A2227B" w:rsidRPr="00B42317" w:rsidRDefault="00A2227B" w:rsidP="002E2F0A">
            <w:pPr>
              <w:jc w:val="center"/>
            </w:pPr>
            <w:r w:rsidRPr="00B42317">
              <w:t>2</w:t>
            </w:r>
          </w:p>
        </w:tc>
      </w:tr>
      <w:tr w:rsidR="00A2227B" w:rsidRPr="00B42317" w14:paraId="38B16D9C"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48DA1FF9" w14:textId="77777777" w:rsidR="00A2227B" w:rsidRPr="00B42317" w:rsidRDefault="00A2227B" w:rsidP="002E2F0A">
            <w:pPr>
              <w:jc w:val="center"/>
            </w:pPr>
            <w:r w:rsidRPr="00B42317">
              <w:t>22</w:t>
            </w:r>
          </w:p>
        </w:tc>
        <w:tc>
          <w:tcPr>
            <w:tcW w:w="1764" w:type="dxa"/>
            <w:tcBorders>
              <w:top w:val="single" w:sz="6" w:space="0" w:color="auto"/>
              <w:left w:val="single" w:sz="6" w:space="0" w:color="auto"/>
              <w:bottom w:val="single" w:sz="6" w:space="0" w:color="auto"/>
              <w:right w:val="single" w:sz="6" w:space="0" w:color="auto"/>
            </w:tcBorders>
          </w:tcPr>
          <w:p w14:paraId="73095E88" w14:textId="77777777" w:rsidR="00A2227B" w:rsidRPr="00B42317" w:rsidRDefault="00A2227B" w:rsidP="002E2F0A">
            <w:pPr>
              <w:jc w:val="center"/>
            </w:pPr>
            <w:r w:rsidRPr="00B42317">
              <w:t>«Трюфель»</w:t>
            </w:r>
          </w:p>
        </w:tc>
        <w:tc>
          <w:tcPr>
            <w:tcW w:w="1843" w:type="dxa"/>
            <w:tcBorders>
              <w:top w:val="single" w:sz="6" w:space="0" w:color="auto"/>
              <w:left w:val="single" w:sz="6" w:space="0" w:color="auto"/>
              <w:bottom w:val="single" w:sz="6" w:space="0" w:color="auto"/>
              <w:right w:val="single" w:sz="6" w:space="0" w:color="auto"/>
            </w:tcBorders>
          </w:tcPr>
          <w:p w14:paraId="497C87C2" w14:textId="77777777" w:rsidR="00A2227B" w:rsidRPr="00B42317" w:rsidRDefault="00A2227B" w:rsidP="002E2F0A">
            <w:r w:rsidRPr="00B42317">
              <w:t xml:space="preserve">ул Советское Шоссе </w:t>
            </w:r>
          </w:p>
        </w:tc>
        <w:tc>
          <w:tcPr>
            <w:tcW w:w="1482" w:type="dxa"/>
            <w:tcBorders>
              <w:top w:val="single" w:sz="6" w:space="0" w:color="auto"/>
              <w:left w:val="single" w:sz="6" w:space="0" w:color="auto"/>
              <w:bottom w:val="single" w:sz="6" w:space="0" w:color="auto"/>
              <w:right w:val="single" w:sz="6" w:space="0" w:color="auto"/>
            </w:tcBorders>
          </w:tcPr>
          <w:p w14:paraId="4970FD29" w14:textId="77777777" w:rsidR="00A2227B" w:rsidRPr="00B42317" w:rsidRDefault="00A2227B" w:rsidP="002E2F0A">
            <w:pPr>
              <w:jc w:val="center"/>
            </w:pPr>
            <w:r w:rsidRPr="00B42317">
              <w:t>павильон</w:t>
            </w:r>
          </w:p>
        </w:tc>
        <w:tc>
          <w:tcPr>
            <w:tcW w:w="1253" w:type="dxa"/>
            <w:tcBorders>
              <w:top w:val="single" w:sz="6" w:space="0" w:color="auto"/>
              <w:left w:val="single" w:sz="6" w:space="0" w:color="auto"/>
              <w:bottom w:val="single" w:sz="6" w:space="0" w:color="auto"/>
              <w:right w:val="single" w:sz="6" w:space="0" w:color="auto"/>
            </w:tcBorders>
          </w:tcPr>
          <w:p w14:paraId="0EACE603" w14:textId="77777777" w:rsidR="00A2227B" w:rsidRPr="00B42317" w:rsidRDefault="00A2227B" w:rsidP="002E2F0A">
            <w:pPr>
              <w:jc w:val="center"/>
            </w:pPr>
            <w:r w:rsidRPr="00B42317">
              <w:t>25</w:t>
            </w:r>
          </w:p>
        </w:tc>
        <w:tc>
          <w:tcPr>
            <w:tcW w:w="2226" w:type="dxa"/>
            <w:tcBorders>
              <w:top w:val="single" w:sz="6" w:space="0" w:color="auto"/>
              <w:left w:val="single" w:sz="6" w:space="0" w:color="auto"/>
              <w:bottom w:val="single" w:sz="6" w:space="0" w:color="auto"/>
              <w:right w:val="single" w:sz="6" w:space="0" w:color="auto"/>
            </w:tcBorders>
          </w:tcPr>
          <w:p w14:paraId="1A00CBF2" w14:textId="77777777" w:rsidR="00A2227B" w:rsidRPr="00B42317" w:rsidRDefault="00A2227B" w:rsidP="002E2F0A">
            <w:pPr>
              <w:jc w:val="center"/>
            </w:pPr>
            <w:r w:rsidRPr="00B42317">
              <w:t>встроенное, 1 этаж, каркасный</w:t>
            </w:r>
          </w:p>
        </w:tc>
        <w:tc>
          <w:tcPr>
            <w:tcW w:w="1265" w:type="dxa"/>
            <w:tcBorders>
              <w:top w:val="single" w:sz="6" w:space="0" w:color="auto"/>
              <w:left w:val="single" w:sz="6" w:space="0" w:color="auto"/>
              <w:bottom w:val="single" w:sz="6" w:space="0" w:color="auto"/>
              <w:right w:val="single" w:sz="6" w:space="0" w:color="auto"/>
            </w:tcBorders>
          </w:tcPr>
          <w:p w14:paraId="2B9CC800" w14:textId="77777777" w:rsidR="00A2227B" w:rsidRPr="00B42317" w:rsidRDefault="00A2227B" w:rsidP="002E2F0A">
            <w:pPr>
              <w:jc w:val="center"/>
            </w:pPr>
            <w:r w:rsidRPr="00B42317">
              <w:t>2</w:t>
            </w:r>
          </w:p>
        </w:tc>
      </w:tr>
      <w:tr w:rsidR="00A2227B" w:rsidRPr="00B42317" w14:paraId="55FF7739"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09C6C9B3" w14:textId="77777777" w:rsidR="00A2227B" w:rsidRPr="00B42317" w:rsidRDefault="00A2227B" w:rsidP="002E2F0A">
            <w:pPr>
              <w:jc w:val="center"/>
            </w:pPr>
            <w:r w:rsidRPr="00B42317">
              <w:t>23</w:t>
            </w:r>
          </w:p>
        </w:tc>
        <w:tc>
          <w:tcPr>
            <w:tcW w:w="1764" w:type="dxa"/>
            <w:tcBorders>
              <w:top w:val="single" w:sz="6" w:space="0" w:color="auto"/>
              <w:left w:val="single" w:sz="6" w:space="0" w:color="auto"/>
              <w:bottom w:val="single" w:sz="6" w:space="0" w:color="auto"/>
              <w:right w:val="single" w:sz="6" w:space="0" w:color="auto"/>
            </w:tcBorders>
          </w:tcPr>
          <w:p w14:paraId="2A348B34" w14:textId="77777777" w:rsidR="00A2227B" w:rsidRPr="00B42317" w:rsidRDefault="00A2227B" w:rsidP="002E2F0A">
            <w:pPr>
              <w:jc w:val="center"/>
            </w:pPr>
            <w:r w:rsidRPr="00B42317">
              <w:t>«Шербет»</w:t>
            </w:r>
          </w:p>
        </w:tc>
        <w:tc>
          <w:tcPr>
            <w:tcW w:w="1843" w:type="dxa"/>
            <w:tcBorders>
              <w:top w:val="single" w:sz="6" w:space="0" w:color="auto"/>
              <w:left w:val="single" w:sz="6" w:space="0" w:color="auto"/>
              <w:bottom w:val="single" w:sz="6" w:space="0" w:color="auto"/>
              <w:right w:val="single" w:sz="6" w:space="0" w:color="auto"/>
            </w:tcBorders>
          </w:tcPr>
          <w:p w14:paraId="3CCD260E" w14:textId="77777777" w:rsidR="00A2227B" w:rsidRPr="00B42317" w:rsidRDefault="00A2227B" w:rsidP="002E2F0A">
            <w:r w:rsidRPr="00B42317">
              <w:t xml:space="preserve">ул Советское Шоссе  </w:t>
            </w:r>
          </w:p>
        </w:tc>
        <w:tc>
          <w:tcPr>
            <w:tcW w:w="1482" w:type="dxa"/>
            <w:tcBorders>
              <w:top w:val="single" w:sz="6" w:space="0" w:color="auto"/>
              <w:left w:val="single" w:sz="6" w:space="0" w:color="auto"/>
              <w:bottom w:val="single" w:sz="6" w:space="0" w:color="auto"/>
              <w:right w:val="single" w:sz="6" w:space="0" w:color="auto"/>
            </w:tcBorders>
          </w:tcPr>
          <w:p w14:paraId="2539AA99" w14:textId="77777777" w:rsidR="00A2227B" w:rsidRPr="00B42317" w:rsidRDefault="00A2227B" w:rsidP="002E2F0A">
            <w:pPr>
              <w:jc w:val="center"/>
            </w:pPr>
            <w:r w:rsidRPr="00B42317">
              <w:t>павильон</w:t>
            </w:r>
          </w:p>
        </w:tc>
        <w:tc>
          <w:tcPr>
            <w:tcW w:w="1253" w:type="dxa"/>
            <w:tcBorders>
              <w:top w:val="single" w:sz="6" w:space="0" w:color="auto"/>
              <w:left w:val="single" w:sz="6" w:space="0" w:color="auto"/>
              <w:bottom w:val="single" w:sz="6" w:space="0" w:color="auto"/>
              <w:right w:val="single" w:sz="6" w:space="0" w:color="auto"/>
            </w:tcBorders>
          </w:tcPr>
          <w:p w14:paraId="30527C4F" w14:textId="77777777" w:rsidR="00A2227B" w:rsidRPr="00B42317" w:rsidRDefault="00A2227B" w:rsidP="002E2F0A">
            <w:pPr>
              <w:jc w:val="center"/>
            </w:pPr>
            <w:r w:rsidRPr="00B42317">
              <w:t>20</w:t>
            </w:r>
          </w:p>
        </w:tc>
        <w:tc>
          <w:tcPr>
            <w:tcW w:w="2226" w:type="dxa"/>
            <w:tcBorders>
              <w:top w:val="single" w:sz="6" w:space="0" w:color="auto"/>
              <w:left w:val="single" w:sz="6" w:space="0" w:color="auto"/>
              <w:bottom w:val="single" w:sz="6" w:space="0" w:color="auto"/>
              <w:right w:val="single" w:sz="6" w:space="0" w:color="auto"/>
            </w:tcBorders>
          </w:tcPr>
          <w:p w14:paraId="6777BC89" w14:textId="77777777" w:rsidR="00A2227B" w:rsidRPr="00B42317" w:rsidRDefault="00A2227B" w:rsidP="002E2F0A">
            <w:pPr>
              <w:jc w:val="center"/>
            </w:pPr>
            <w:r w:rsidRPr="00B42317">
              <w:t>встроенное, 1 этаж, каркасный</w:t>
            </w:r>
          </w:p>
        </w:tc>
        <w:tc>
          <w:tcPr>
            <w:tcW w:w="1265" w:type="dxa"/>
            <w:tcBorders>
              <w:top w:val="single" w:sz="6" w:space="0" w:color="auto"/>
              <w:left w:val="single" w:sz="6" w:space="0" w:color="auto"/>
              <w:bottom w:val="single" w:sz="6" w:space="0" w:color="auto"/>
              <w:right w:val="single" w:sz="6" w:space="0" w:color="auto"/>
            </w:tcBorders>
          </w:tcPr>
          <w:p w14:paraId="7788CBCD" w14:textId="77777777" w:rsidR="00A2227B" w:rsidRPr="00B42317" w:rsidRDefault="00A2227B" w:rsidP="002E2F0A">
            <w:pPr>
              <w:jc w:val="center"/>
            </w:pPr>
            <w:r w:rsidRPr="00B42317">
              <w:t>1</w:t>
            </w:r>
          </w:p>
        </w:tc>
      </w:tr>
      <w:tr w:rsidR="00A2227B" w:rsidRPr="00B42317" w14:paraId="45FCB440"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448DBA5F" w14:textId="77777777" w:rsidR="00A2227B" w:rsidRPr="00B42317" w:rsidRDefault="00A2227B" w:rsidP="002E2F0A">
            <w:pPr>
              <w:jc w:val="center"/>
            </w:pPr>
            <w:r w:rsidRPr="00B42317">
              <w:t>24</w:t>
            </w:r>
          </w:p>
        </w:tc>
        <w:tc>
          <w:tcPr>
            <w:tcW w:w="1764" w:type="dxa"/>
            <w:tcBorders>
              <w:top w:val="single" w:sz="6" w:space="0" w:color="auto"/>
              <w:left w:val="single" w:sz="6" w:space="0" w:color="auto"/>
              <w:bottom w:val="single" w:sz="6" w:space="0" w:color="auto"/>
              <w:right w:val="single" w:sz="6" w:space="0" w:color="auto"/>
            </w:tcBorders>
          </w:tcPr>
          <w:p w14:paraId="0C33A13C" w14:textId="77777777" w:rsidR="00A2227B" w:rsidRPr="00B42317" w:rsidRDefault="00A2227B" w:rsidP="002E2F0A">
            <w:pPr>
              <w:jc w:val="center"/>
            </w:pPr>
            <w:r w:rsidRPr="00B42317">
              <w:t>«Овощи»</w:t>
            </w:r>
          </w:p>
        </w:tc>
        <w:tc>
          <w:tcPr>
            <w:tcW w:w="1843" w:type="dxa"/>
            <w:tcBorders>
              <w:top w:val="single" w:sz="6" w:space="0" w:color="auto"/>
              <w:left w:val="single" w:sz="6" w:space="0" w:color="auto"/>
              <w:bottom w:val="single" w:sz="6" w:space="0" w:color="auto"/>
              <w:right w:val="single" w:sz="6" w:space="0" w:color="auto"/>
            </w:tcBorders>
          </w:tcPr>
          <w:p w14:paraId="33BD42A7" w14:textId="77777777" w:rsidR="00A2227B" w:rsidRPr="00B42317" w:rsidRDefault="00A2227B" w:rsidP="002E2F0A">
            <w:r w:rsidRPr="00B42317">
              <w:t xml:space="preserve">ул Советское Шоссе  </w:t>
            </w:r>
          </w:p>
        </w:tc>
        <w:tc>
          <w:tcPr>
            <w:tcW w:w="1482" w:type="dxa"/>
            <w:tcBorders>
              <w:top w:val="single" w:sz="6" w:space="0" w:color="auto"/>
              <w:left w:val="single" w:sz="6" w:space="0" w:color="auto"/>
              <w:bottom w:val="single" w:sz="6" w:space="0" w:color="auto"/>
              <w:right w:val="single" w:sz="6" w:space="0" w:color="auto"/>
            </w:tcBorders>
          </w:tcPr>
          <w:p w14:paraId="7EB2E1EC" w14:textId="77777777" w:rsidR="00A2227B" w:rsidRPr="00B42317" w:rsidRDefault="00A2227B" w:rsidP="002E2F0A">
            <w:pPr>
              <w:jc w:val="center"/>
            </w:pPr>
            <w:r w:rsidRPr="00B42317">
              <w:t>павильон</w:t>
            </w:r>
          </w:p>
        </w:tc>
        <w:tc>
          <w:tcPr>
            <w:tcW w:w="1253" w:type="dxa"/>
            <w:tcBorders>
              <w:top w:val="single" w:sz="6" w:space="0" w:color="auto"/>
              <w:left w:val="single" w:sz="6" w:space="0" w:color="auto"/>
              <w:bottom w:val="single" w:sz="6" w:space="0" w:color="auto"/>
              <w:right w:val="single" w:sz="6" w:space="0" w:color="auto"/>
            </w:tcBorders>
          </w:tcPr>
          <w:p w14:paraId="2F921219" w14:textId="77777777" w:rsidR="00A2227B" w:rsidRPr="00B42317" w:rsidRDefault="00A2227B" w:rsidP="002E2F0A">
            <w:pPr>
              <w:jc w:val="center"/>
            </w:pPr>
            <w:r w:rsidRPr="00B42317">
              <w:t>20</w:t>
            </w:r>
          </w:p>
        </w:tc>
        <w:tc>
          <w:tcPr>
            <w:tcW w:w="2226" w:type="dxa"/>
            <w:tcBorders>
              <w:top w:val="single" w:sz="6" w:space="0" w:color="auto"/>
              <w:left w:val="single" w:sz="6" w:space="0" w:color="auto"/>
              <w:bottom w:val="single" w:sz="6" w:space="0" w:color="auto"/>
              <w:right w:val="single" w:sz="6" w:space="0" w:color="auto"/>
            </w:tcBorders>
          </w:tcPr>
          <w:p w14:paraId="11CD0A33" w14:textId="77777777" w:rsidR="00A2227B" w:rsidRPr="00B42317" w:rsidRDefault="00A2227B" w:rsidP="002E2F0A">
            <w:pPr>
              <w:jc w:val="center"/>
            </w:pPr>
            <w:r w:rsidRPr="00B42317">
              <w:t>встроенное, 1 этаж, каркасный</w:t>
            </w:r>
          </w:p>
        </w:tc>
        <w:tc>
          <w:tcPr>
            <w:tcW w:w="1265" w:type="dxa"/>
            <w:tcBorders>
              <w:top w:val="single" w:sz="6" w:space="0" w:color="auto"/>
              <w:left w:val="single" w:sz="6" w:space="0" w:color="auto"/>
              <w:bottom w:val="single" w:sz="6" w:space="0" w:color="auto"/>
              <w:right w:val="single" w:sz="6" w:space="0" w:color="auto"/>
            </w:tcBorders>
          </w:tcPr>
          <w:p w14:paraId="020CF416" w14:textId="77777777" w:rsidR="00A2227B" w:rsidRPr="00B42317" w:rsidRDefault="00A2227B" w:rsidP="002E2F0A">
            <w:pPr>
              <w:jc w:val="center"/>
            </w:pPr>
            <w:r w:rsidRPr="00B42317">
              <w:t>1</w:t>
            </w:r>
          </w:p>
        </w:tc>
      </w:tr>
      <w:tr w:rsidR="00A2227B" w:rsidRPr="00B42317" w14:paraId="63BE5519"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0A9BE74D" w14:textId="77777777" w:rsidR="00A2227B" w:rsidRPr="00B42317" w:rsidRDefault="00A2227B" w:rsidP="002E2F0A">
            <w:pPr>
              <w:jc w:val="center"/>
            </w:pPr>
            <w:r w:rsidRPr="00B42317">
              <w:t>25</w:t>
            </w:r>
          </w:p>
        </w:tc>
        <w:tc>
          <w:tcPr>
            <w:tcW w:w="1764" w:type="dxa"/>
            <w:tcBorders>
              <w:top w:val="single" w:sz="6" w:space="0" w:color="auto"/>
              <w:left w:val="single" w:sz="6" w:space="0" w:color="auto"/>
              <w:bottom w:val="single" w:sz="6" w:space="0" w:color="auto"/>
              <w:right w:val="single" w:sz="6" w:space="0" w:color="auto"/>
            </w:tcBorders>
          </w:tcPr>
          <w:p w14:paraId="1A053C9B" w14:textId="77777777" w:rsidR="00A2227B" w:rsidRPr="00B42317" w:rsidRDefault="00A2227B" w:rsidP="002E2F0A">
            <w:pPr>
              <w:jc w:val="center"/>
            </w:pPr>
            <w:r w:rsidRPr="00B42317">
              <w:t>«Ряба»</w:t>
            </w:r>
          </w:p>
        </w:tc>
        <w:tc>
          <w:tcPr>
            <w:tcW w:w="1843" w:type="dxa"/>
            <w:tcBorders>
              <w:top w:val="single" w:sz="6" w:space="0" w:color="auto"/>
              <w:left w:val="single" w:sz="6" w:space="0" w:color="auto"/>
              <w:bottom w:val="single" w:sz="6" w:space="0" w:color="auto"/>
              <w:right w:val="single" w:sz="6" w:space="0" w:color="auto"/>
            </w:tcBorders>
          </w:tcPr>
          <w:p w14:paraId="55F2D2A9" w14:textId="77777777" w:rsidR="00A2227B" w:rsidRPr="00B42317" w:rsidRDefault="00A2227B" w:rsidP="002E2F0A">
            <w:r w:rsidRPr="00B42317">
              <w:t xml:space="preserve">ул Советское Шоссе  </w:t>
            </w:r>
          </w:p>
        </w:tc>
        <w:tc>
          <w:tcPr>
            <w:tcW w:w="1482" w:type="dxa"/>
            <w:tcBorders>
              <w:top w:val="single" w:sz="6" w:space="0" w:color="auto"/>
              <w:left w:val="single" w:sz="6" w:space="0" w:color="auto"/>
              <w:bottom w:val="single" w:sz="6" w:space="0" w:color="auto"/>
              <w:right w:val="single" w:sz="6" w:space="0" w:color="auto"/>
            </w:tcBorders>
          </w:tcPr>
          <w:p w14:paraId="5F887AC1" w14:textId="77777777" w:rsidR="00A2227B" w:rsidRPr="00B42317" w:rsidRDefault="00A2227B" w:rsidP="002E2F0A">
            <w:pPr>
              <w:jc w:val="center"/>
            </w:pPr>
            <w:r w:rsidRPr="00B42317">
              <w:t>павильон</w:t>
            </w:r>
          </w:p>
        </w:tc>
        <w:tc>
          <w:tcPr>
            <w:tcW w:w="1253" w:type="dxa"/>
            <w:tcBorders>
              <w:top w:val="single" w:sz="6" w:space="0" w:color="auto"/>
              <w:left w:val="single" w:sz="6" w:space="0" w:color="auto"/>
              <w:bottom w:val="single" w:sz="6" w:space="0" w:color="auto"/>
              <w:right w:val="single" w:sz="6" w:space="0" w:color="auto"/>
            </w:tcBorders>
          </w:tcPr>
          <w:p w14:paraId="11DA2465" w14:textId="77777777" w:rsidR="00A2227B" w:rsidRPr="00B42317" w:rsidRDefault="00A2227B" w:rsidP="002E2F0A">
            <w:pPr>
              <w:jc w:val="center"/>
            </w:pPr>
            <w:r w:rsidRPr="00B42317">
              <w:t>20</w:t>
            </w:r>
          </w:p>
        </w:tc>
        <w:tc>
          <w:tcPr>
            <w:tcW w:w="2226" w:type="dxa"/>
            <w:tcBorders>
              <w:top w:val="single" w:sz="6" w:space="0" w:color="auto"/>
              <w:left w:val="single" w:sz="6" w:space="0" w:color="auto"/>
              <w:bottom w:val="single" w:sz="6" w:space="0" w:color="auto"/>
              <w:right w:val="single" w:sz="6" w:space="0" w:color="auto"/>
            </w:tcBorders>
          </w:tcPr>
          <w:p w14:paraId="78B2E7D7" w14:textId="77777777" w:rsidR="00A2227B" w:rsidRPr="00B42317" w:rsidRDefault="00A2227B" w:rsidP="002E2F0A">
            <w:pPr>
              <w:jc w:val="center"/>
            </w:pPr>
            <w:r w:rsidRPr="00B42317">
              <w:t>встроенное, 1 этаж, каркасный</w:t>
            </w:r>
          </w:p>
        </w:tc>
        <w:tc>
          <w:tcPr>
            <w:tcW w:w="1265" w:type="dxa"/>
            <w:tcBorders>
              <w:top w:val="single" w:sz="6" w:space="0" w:color="auto"/>
              <w:left w:val="single" w:sz="6" w:space="0" w:color="auto"/>
              <w:bottom w:val="single" w:sz="6" w:space="0" w:color="auto"/>
              <w:right w:val="single" w:sz="6" w:space="0" w:color="auto"/>
            </w:tcBorders>
          </w:tcPr>
          <w:p w14:paraId="0275294E" w14:textId="77777777" w:rsidR="00A2227B" w:rsidRPr="00B42317" w:rsidRDefault="00A2227B" w:rsidP="002E2F0A">
            <w:pPr>
              <w:jc w:val="center"/>
            </w:pPr>
            <w:r w:rsidRPr="00B42317">
              <w:t>1</w:t>
            </w:r>
          </w:p>
        </w:tc>
      </w:tr>
      <w:tr w:rsidR="00A2227B" w:rsidRPr="00B42317" w14:paraId="6BDBB57F"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17D39008" w14:textId="77777777" w:rsidR="00A2227B" w:rsidRPr="00B42317" w:rsidRDefault="00A2227B" w:rsidP="002E2F0A">
            <w:pPr>
              <w:jc w:val="center"/>
            </w:pPr>
            <w:r w:rsidRPr="00B42317">
              <w:t>26</w:t>
            </w:r>
          </w:p>
        </w:tc>
        <w:tc>
          <w:tcPr>
            <w:tcW w:w="1764" w:type="dxa"/>
            <w:tcBorders>
              <w:top w:val="single" w:sz="6" w:space="0" w:color="auto"/>
              <w:left w:val="single" w:sz="6" w:space="0" w:color="auto"/>
              <w:bottom w:val="single" w:sz="6" w:space="0" w:color="auto"/>
              <w:right w:val="single" w:sz="6" w:space="0" w:color="auto"/>
            </w:tcBorders>
          </w:tcPr>
          <w:p w14:paraId="2A493542" w14:textId="77777777" w:rsidR="00A2227B" w:rsidRPr="00B42317" w:rsidRDefault="00A2227B" w:rsidP="002E2F0A">
            <w:pPr>
              <w:jc w:val="center"/>
            </w:pPr>
            <w:r w:rsidRPr="00B42317">
              <w:t>«Салаты»</w:t>
            </w:r>
          </w:p>
        </w:tc>
        <w:tc>
          <w:tcPr>
            <w:tcW w:w="1843" w:type="dxa"/>
            <w:tcBorders>
              <w:top w:val="single" w:sz="6" w:space="0" w:color="auto"/>
              <w:left w:val="single" w:sz="6" w:space="0" w:color="auto"/>
              <w:bottom w:val="single" w:sz="6" w:space="0" w:color="auto"/>
              <w:right w:val="single" w:sz="6" w:space="0" w:color="auto"/>
            </w:tcBorders>
          </w:tcPr>
          <w:p w14:paraId="558D0136" w14:textId="77777777" w:rsidR="00A2227B" w:rsidRPr="00B42317" w:rsidRDefault="00A2227B" w:rsidP="002E2F0A">
            <w:r w:rsidRPr="00B42317">
              <w:t xml:space="preserve">ул Советское Шоссе  </w:t>
            </w:r>
          </w:p>
        </w:tc>
        <w:tc>
          <w:tcPr>
            <w:tcW w:w="1482" w:type="dxa"/>
            <w:tcBorders>
              <w:top w:val="single" w:sz="6" w:space="0" w:color="auto"/>
              <w:left w:val="single" w:sz="6" w:space="0" w:color="auto"/>
              <w:bottom w:val="single" w:sz="6" w:space="0" w:color="auto"/>
              <w:right w:val="single" w:sz="6" w:space="0" w:color="auto"/>
            </w:tcBorders>
          </w:tcPr>
          <w:p w14:paraId="1D746576" w14:textId="77777777" w:rsidR="00A2227B" w:rsidRPr="00B42317" w:rsidRDefault="00A2227B" w:rsidP="002E2F0A">
            <w:pPr>
              <w:jc w:val="center"/>
            </w:pPr>
            <w:r w:rsidRPr="00B42317">
              <w:t>павильон</w:t>
            </w:r>
          </w:p>
        </w:tc>
        <w:tc>
          <w:tcPr>
            <w:tcW w:w="1253" w:type="dxa"/>
            <w:tcBorders>
              <w:top w:val="single" w:sz="6" w:space="0" w:color="auto"/>
              <w:left w:val="single" w:sz="6" w:space="0" w:color="auto"/>
              <w:bottom w:val="single" w:sz="6" w:space="0" w:color="auto"/>
              <w:right w:val="single" w:sz="6" w:space="0" w:color="auto"/>
            </w:tcBorders>
          </w:tcPr>
          <w:p w14:paraId="1565287A" w14:textId="77777777" w:rsidR="00A2227B" w:rsidRPr="00B42317" w:rsidRDefault="00A2227B" w:rsidP="002E2F0A">
            <w:pPr>
              <w:jc w:val="center"/>
            </w:pPr>
            <w:r w:rsidRPr="00B42317">
              <w:t>20</w:t>
            </w:r>
          </w:p>
        </w:tc>
        <w:tc>
          <w:tcPr>
            <w:tcW w:w="2226" w:type="dxa"/>
            <w:tcBorders>
              <w:top w:val="single" w:sz="6" w:space="0" w:color="auto"/>
              <w:left w:val="single" w:sz="6" w:space="0" w:color="auto"/>
              <w:bottom w:val="single" w:sz="6" w:space="0" w:color="auto"/>
              <w:right w:val="single" w:sz="6" w:space="0" w:color="auto"/>
            </w:tcBorders>
          </w:tcPr>
          <w:p w14:paraId="64CE842B" w14:textId="77777777" w:rsidR="00A2227B" w:rsidRPr="00B42317" w:rsidRDefault="00A2227B" w:rsidP="002E2F0A">
            <w:pPr>
              <w:jc w:val="center"/>
            </w:pPr>
            <w:r w:rsidRPr="00B42317">
              <w:t>встроенное, 1 этаж, каркасный</w:t>
            </w:r>
          </w:p>
        </w:tc>
        <w:tc>
          <w:tcPr>
            <w:tcW w:w="1265" w:type="dxa"/>
            <w:tcBorders>
              <w:top w:val="single" w:sz="6" w:space="0" w:color="auto"/>
              <w:left w:val="single" w:sz="6" w:space="0" w:color="auto"/>
              <w:bottom w:val="single" w:sz="6" w:space="0" w:color="auto"/>
              <w:right w:val="single" w:sz="6" w:space="0" w:color="auto"/>
            </w:tcBorders>
          </w:tcPr>
          <w:p w14:paraId="61B15A22" w14:textId="77777777" w:rsidR="00A2227B" w:rsidRPr="00B42317" w:rsidRDefault="00A2227B" w:rsidP="002E2F0A">
            <w:pPr>
              <w:jc w:val="center"/>
            </w:pPr>
            <w:r w:rsidRPr="00B42317">
              <w:t>1</w:t>
            </w:r>
          </w:p>
        </w:tc>
      </w:tr>
      <w:tr w:rsidR="00A2227B" w:rsidRPr="00B42317" w14:paraId="10A77AB2"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66CEBF99" w14:textId="77777777" w:rsidR="00A2227B" w:rsidRPr="00B42317" w:rsidRDefault="00A2227B" w:rsidP="002E2F0A">
            <w:pPr>
              <w:jc w:val="center"/>
            </w:pPr>
            <w:r w:rsidRPr="00B42317">
              <w:t>27</w:t>
            </w:r>
          </w:p>
        </w:tc>
        <w:tc>
          <w:tcPr>
            <w:tcW w:w="1764" w:type="dxa"/>
            <w:tcBorders>
              <w:top w:val="single" w:sz="6" w:space="0" w:color="auto"/>
              <w:left w:val="single" w:sz="6" w:space="0" w:color="auto"/>
              <w:bottom w:val="single" w:sz="6" w:space="0" w:color="auto"/>
              <w:right w:val="single" w:sz="6" w:space="0" w:color="auto"/>
            </w:tcBorders>
          </w:tcPr>
          <w:p w14:paraId="2499312B" w14:textId="77777777" w:rsidR="00A2227B" w:rsidRPr="00B42317" w:rsidRDefault="00A2227B" w:rsidP="002E2F0A">
            <w:pPr>
              <w:jc w:val="center"/>
            </w:pPr>
            <w:r w:rsidRPr="00B42317">
              <w:t>«Цифровик»</w:t>
            </w:r>
          </w:p>
        </w:tc>
        <w:tc>
          <w:tcPr>
            <w:tcW w:w="1843" w:type="dxa"/>
            <w:tcBorders>
              <w:top w:val="single" w:sz="6" w:space="0" w:color="auto"/>
              <w:left w:val="single" w:sz="6" w:space="0" w:color="auto"/>
              <w:bottom w:val="single" w:sz="6" w:space="0" w:color="auto"/>
              <w:right w:val="single" w:sz="6" w:space="0" w:color="auto"/>
            </w:tcBorders>
          </w:tcPr>
          <w:p w14:paraId="23FFF745" w14:textId="77777777" w:rsidR="00A2227B" w:rsidRPr="00B42317" w:rsidRDefault="00A2227B" w:rsidP="002E2F0A">
            <w:r w:rsidRPr="00B42317">
              <w:t xml:space="preserve">ул Советское Шоссе  </w:t>
            </w:r>
          </w:p>
        </w:tc>
        <w:tc>
          <w:tcPr>
            <w:tcW w:w="1482" w:type="dxa"/>
            <w:tcBorders>
              <w:top w:val="single" w:sz="6" w:space="0" w:color="auto"/>
              <w:left w:val="single" w:sz="6" w:space="0" w:color="auto"/>
              <w:bottom w:val="single" w:sz="6" w:space="0" w:color="auto"/>
              <w:right w:val="single" w:sz="6" w:space="0" w:color="auto"/>
            </w:tcBorders>
          </w:tcPr>
          <w:p w14:paraId="2DBDD1D5" w14:textId="77777777" w:rsidR="00A2227B" w:rsidRPr="00B42317" w:rsidRDefault="00A2227B" w:rsidP="002E2F0A">
            <w:pPr>
              <w:jc w:val="center"/>
            </w:pPr>
            <w:r w:rsidRPr="00B42317">
              <w:t>павильон</w:t>
            </w:r>
          </w:p>
        </w:tc>
        <w:tc>
          <w:tcPr>
            <w:tcW w:w="1253" w:type="dxa"/>
            <w:tcBorders>
              <w:top w:val="single" w:sz="6" w:space="0" w:color="auto"/>
              <w:left w:val="single" w:sz="6" w:space="0" w:color="auto"/>
              <w:bottom w:val="single" w:sz="6" w:space="0" w:color="auto"/>
              <w:right w:val="single" w:sz="6" w:space="0" w:color="auto"/>
            </w:tcBorders>
          </w:tcPr>
          <w:p w14:paraId="6627A1F5" w14:textId="77777777" w:rsidR="00A2227B" w:rsidRPr="00B42317" w:rsidRDefault="00A2227B" w:rsidP="002E2F0A">
            <w:pPr>
              <w:jc w:val="center"/>
            </w:pPr>
            <w:r w:rsidRPr="00B42317">
              <w:t>30</w:t>
            </w:r>
          </w:p>
        </w:tc>
        <w:tc>
          <w:tcPr>
            <w:tcW w:w="2226" w:type="dxa"/>
            <w:tcBorders>
              <w:top w:val="single" w:sz="6" w:space="0" w:color="auto"/>
              <w:left w:val="single" w:sz="6" w:space="0" w:color="auto"/>
              <w:bottom w:val="single" w:sz="6" w:space="0" w:color="auto"/>
              <w:right w:val="single" w:sz="6" w:space="0" w:color="auto"/>
            </w:tcBorders>
          </w:tcPr>
          <w:p w14:paraId="197D1C15" w14:textId="77777777" w:rsidR="00A2227B" w:rsidRPr="00B42317" w:rsidRDefault="00A2227B" w:rsidP="002E2F0A">
            <w:pPr>
              <w:jc w:val="center"/>
            </w:pPr>
            <w:r w:rsidRPr="00B42317">
              <w:t>встроенное, 1 этаж, каркасный</w:t>
            </w:r>
          </w:p>
        </w:tc>
        <w:tc>
          <w:tcPr>
            <w:tcW w:w="1265" w:type="dxa"/>
            <w:tcBorders>
              <w:top w:val="single" w:sz="6" w:space="0" w:color="auto"/>
              <w:left w:val="single" w:sz="6" w:space="0" w:color="auto"/>
              <w:bottom w:val="single" w:sz="6" w:space="0" w:color="auto"/>
              <w:right w:val="single" w:sz="6" w:space="0" w:color="auto"/>
            </w:tcBorders>
          </w:tcPr>
          <w:p w14:paraId="6FAB1091" w14:textId="77777777" w:rsidR="00A2227B" w:rsidRPr="00B42317" w:rsidRDefault="00A2227B" w:rsidP="002E2F0A">
            <w:pPr>
              <w:jc w:val="center"/>
            </w:pPr>
            <w:r w:rsidRPr="00B42317">
              <w:t>1</w:t>
            </w:r>
          </w:p>
        </w:tc>
      </w:tr>
      <w:tr w:rsidR="00A2227B" w:rsidRPr="00B42317" w14:paraId="76C42668"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041AC76C" w14:textId="77777777" w:rsidR="00A2227B" w:rsidRPr="00B42317" w:rsidRDefault="00A2227B" w:rsidP="002E2F0A">
            <w:pPr>
              <w:jc w:val="center"/>
            </w:pPr>
            <w:r w:rsidRPr="00B42317">
              <w:t>28</w:t>
            </w:r>
          </w:p>
        </w:tc>
        <w:tc>
          <w:tcPr>
            <w:tcW w:w="1764" w:type="dxa"/>
            <w:tcBorders>
              <w:top w:val="single" w:sz="6" w:space="0" w:color="auto"/>
              <w:left w:val="single" w:sz="6" w:space="0" w:color="auto"/>
              <w:bottom w:val="single" w:sz="6" w:space="0" w:color="auto"/>
              <w:right w:val="single" w:sz="6" w:space="0" w:color="auto"/>
            </w:tcBorders>
          </w:tcPr>
          <w:p w14:paraId="12613C06" w14:textId="77777777" w:rsidR="00A2227B" w:rsidRPr="00B42317" w:rsidRDefault="00A2227B" w:rsidP="002E2F0A">
            <w:pPr>
              <w:jc w:val="center"/>
            </w:pPr>
            <w:r w:rsidRPr="00B42317">
              <w:t>«Стимул»</w:t>
            </w:r>
          </w:p>
        </w:tc>
        <w:tc>
          <w:tcPr>
            <w:tcW w:w="1843" w:type="dxa"/>
            <w:tcBorders>
              <w:top w:val="single" w:sz="6" w:space="0" w:color="auto"/>
              <w:left w:val="single" w:sz="6" w:space="0" w:color="auto"/>
              <w:bottom w:val="single" w:sz="6" w:space="0" w:color="auto"/>
              <w:right w:val="single" w:sz="6" w:space="0" w:color="auto"/>
            </w:tcBorders>
          </w:tcPr>
          <w:p w14:paraId="37487817" w14:textId="77777777" w:rsidR="00A2227B" w:rsidRPr="00B42317" w:rsidRDefault="00A2227B" w:rsidP="002E2F0A">
            <w:r w:rsidRPr="00B42317">
              <w:t xml:space="preserve">ул Советское Шоссе  </w:t>
            </w:r>
          </w:p>
        </w:tc>
        <w:tc>
          <w:tcPr>
            <w:tcW w:w="1482" w:type="dxa"/>
            <w:tcBorders>
              <w:top w:val="single" w:sz="6" w:space="0" w:color="auto"/>
              <w:left w:val="single" w:sz="6" w:space="0" w:color="auto"/>
              <w:bottom w:val="single" w:sz="6" w:space="0" w:color="auto"/>
              <w:right w:val="single" w:sz="6" w:space="0" w:color="auto"/>
            </w:tcBorders>
          </w:tcPr>
          <w:p w14:paraId="7233CFE3" w14:textId="77777777" w:rsidR="00A2227B" w:rsidRPr="00B42317" w:rsidRDefault="00A2227B" w:rsidP="002E2F0A">
            <w:pPr>
              <w:jc w:val="center"/>
            </w:pPr>
            <w:r w:rsidRPr="00B42317">
              <w:t>павильон</w:t>
            </w:r>
          </w:p>
        </w:tc>
        <w:tc>
          <w:tcPr>
            <w:tcW w:w="1253" w:type="dxa"/>
            <w:tcBorders>
              <w:top w:val="single" w:sz="6" w:space="0" w:color="auto"/>
              <w:left w:val="single" w:sz="6" w:space="0" w:color="auto"/>
              <w:bottom w:val="single" w:sz="6" w:space="0" w:color="auto"/>
              <w:right w:val="single" w:sz="6" w:space="0" w:color="auto"/>
            </w:tcBorders>
          </w:tcPr>
          <w:p w14:paraId="48BB26E2" w14:textId="77777777" w:rsidR="00A2227B" w:rsidRPr="00B42317" w:rsidRDefault="00A2227B" w:rsidP="002E2F0A">
            <w:pPr>
              <w:jc w:val="center"/>
            </w:pPr>
            <w:r w:rsidRPr="00B42317">
              <w:t>15</w:t>
            </w:r>
          </w:p>
        </w:tc>
        <w:tc>
          <w:tcPr>
            <w:tcW w:w="2226" w:type="dxa"/>
            <w:tcBorders>
              <w:top w:val="single" w:sz="6" w:space="0" w:color="auto"/>
              <w:left w:val="single" w:sz="6" w:space="0" w:color="auto"/>
              <w:bottom w:val="single" w:sz="6" w:space="0" w:color="auto"/>
              <w:right w:val="single" w:sz="6" w:space="0" w:color="auto"/>
            </w:tcBorders>
          </w:tcPr>
          <w:p w14:paraId="4ECF89D6" w14:textId="77777777" w:rsidR="00A2227B" w:rsidRPr="00B42317" w:rsidRDefault="00A2227B" w:rsidP="002E2F0A">
            <w:pPr>
              <w:jc w:val="center"/>
            </w:pPr>
            <w:r w:rsidRPr="00B42317">
              <w:t>встроенное, 1 этаж, каркасный</w:t>
            </w:r>
          </w:p>
        </w:tc>
        <w:tc>
          <w:tcPr>
            <w:tcW w:w="1265" w:type="dxa"/>
            <w:tcBorders>
              <w:top w:val="single" w:sz="6" w:space="0" w:color="auto"/>
              <w:left w:val="single" w:sz="6" w:space="0" w:color="auto"/>
              <w:bottom w:val="single" w:sz="6" w:space="0" w:color="auto"/>
              <w:right w:val="single" w:sz="6" w:space="0" w:color="auto"/>
            </w:tcBorders>
          </w:tcPr>
          <w:p w14:paraId="0AE7B980" w14:textId="77777777" w:rsidR="00A2227B" w:rsidRPr="00B42317" w:rsidRDefault="00A2227B" w:rsidP="002E2F0A">
            <w:pPr>
              <w:jc w:val="center"/>
            </w:pPr>
            <w:r w:rsidRPr="00B42317">
              <w:t>2</w:t>
            </w:r>
          </w:p>
        </w:tc>
      </w:tr>
      <w:tr w:rsidR="00A2227B" w:rsidRPr="00B42317" w14:paraId="706B1200"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5E026BD9" w14:textId="77777777" w:rsidR="00A2227B" w:rsidRPr="00B42317" w:rsidRDefault="00A2227B" w:rsidP="002E2F0A">
            <w:pPr>
              <w:jc w:val="center"/>
            </w:pPr>
            <w:r w:rsidRPr="00B42317">
              <w:t>29</w:t>
            </w:r>
          </w:p>
        </w:tc>
        <w:tc>
          <w:tcPr>
            <w:tcW w:w="1764" w:type="dxa"/>
            <w:tcBorders>
              <w:top w:val="single" w:sz="6" w:space="0" w:color="auto"/>
              <w:left w:val="single" w:sz="6" w:space="0" w:color="auto"/>
              <w:bottom w:val="single" w:sz="6" w:space="0" w:color="auto"/>
              <w:right w:val="single" w:sz="6" w:space="0" w:color="auto"/>
            </w:tcBorders>
          </w:tcPr>
          <w:p w14:paraId="1DF05EA4" w14:textId="77777777" w:rsidR="00A2227B" w:rsidRPr="00B42317" w:rsidRDefault="00A2227B" w:rsidP="002E2F0A">
            <w:pPr>
              <w:jc w:val="center"/>
            </w:pPr>
            <w:r w:rsidRPr="00B42317">
              <w:t>«Пятачок»</w:t>
            </w:r>
          </w:p>
        </w:tc>
        <w:tc>
          <w:tcPr>
            <w:tcW w:w="1843" w:type="dxa"/>
            <w:tcBorders>
              <w:top w:val="single" w:sz="6" w:space="0" w:color="auto"/>
              <w:left w:val="single" w:sz="6" w:space="0" w:color="auto"/>
              <w:bottom w:val="single" w:sz="6" w:space="0" w:color="auto"/>
              <w:right w:val="single" w:sz="6" w:space="0" w:color="auto"/>
            </w:tcBorders>
          </w:tcPr>
          <w:p w14:paraId="296B8841" w14:textId="77777777" w:rsidR="00A2227B" w:rsidRPr="00B42317" w:rsidRDefault="00A2227B" w:rsidP="002E2F0A">
            <w:r w:rsidRPr="00B42317">
              <w:t xml:space="preserve">ул Советское Шоссе  </w:t>
            </w:r>
          </w:p>
        </w:tc>
        <w:tc>
          <w:tcPr>
            <w:tcW w:w="1482" w:type="dxa"/>
            <w:tcBorders>
              <w:top w:val="single" w:sz="6" w:space="0" w:color="auto"/>
              <w:left w:val="single" w:sz="6" w:space="0" w:color="auto"/>
              <w:bottom w:val="single" w:sz="6" w:space="0" w:color="auto"/>
              <w:right w:val="single" w:sz="6" w:space="0" w:color="auto"/>
            </w:tcBorders>
          </w:tcPr>
          <w:p w14:paraId="1D56F4D1" w14:textId="77777777" w:rsidR="00A2227B" w:rsidRPr="00B42317" w:rsidRDefault="00A2227B" w:rsidP="002E2F0A">
            <w:pPr>
              <w:jc w:val="center"/>
            </w:pPr>
            <w:r w:rsidRPr="00B42317">
              <w:t>павильон</w:t>
            </w:r>
          </w:p>
        </w:tc>
        <w:tc>
          <w:tcPr>
            <w:tcW w:w="1253" w:type="dxa"/>
            <w:tcBorders>
              <w:top w:val="single" w:sz="6" w:space="0" w:color="auto"/>
              <w:left w:val="single" w:sz="6" w:space="0" w:color="auto"/>
              <w:bottom w:val="single" w:sz="6" w:space="0" w:color="auto"/>
              <w:right w:val="single" w:sz="6" w:space="0" w:color="auto"/>
            </w:tcBorders>
          </w:tcPr>
          <w:p w14:paraId="2BFAA92E" w14:textId="77777777" w:rsidR="00A2227B" w:rsidRPr="00B42317" w:rsidRDefault="00A2227B" w:rsidP="002E2F0A">
            <w:pPr>
              <w:jc w:val="center"/>
            </w:pPr>
            <w:r w:rsidRPr="00B42317">
              <w:t>15</w:t>
            </w:r>
          </w:p>
        </w:tc>
        <w:tc>
          <w:tcPr>
            <w:tcW w:w="2226" w:type="dxa"/>
            <w:tcBorders>
              <w:top w:val="single" w:sz="6" w:space="0" w:color="auto"/>
              <w:left w:val="single" w:sz="6" w:space="0" w:color="auto"/>
              <w:bottom w:val="single" w:sz="6" w:space="0" w:color="auto"/>
              <w:right w:val="single" w:sz="6" w:space="0" w:color="auto"/>
            </w:tcBorders>
          </w:tcPr>
          <w:p w14:paraId="4A39067A" w14:textId="77777777" w:rsidR="00A2227B" w:rsidRPr="00B42317" w:rsidRDefault="00A2227B" w:rsidP="002E2F0A">
            <w:pPr>
              <w:jc w:val="center"/>
            </w:pPr>
            <w:r w:rsidRPr="00B42317">
              <w:t>встроенное, 1 этаж, каркасный</w:t>
            </w:r>
          </w:p>
        </w:tc>
        <w:tc>
          <w:tcPr>
            <w:tcW w:w="1265" w:type="dxa"/>
            <w:tcBorders>
              <w:top w:val="single" w:sz="6" w:space="0" w:color="auto"/>
              <w:left w:val="single" w:sz="6" w:space="0" w:color="auto"/>
              <w:bottom w:val="single" w:sz="6" w:space="0" w:color="auto"/>
              <w:right w:val="single" w:sz="6" w:space="0" w:color="auto"/>
            </w:tcBorders>
          </w:tcPr>
          <w:p w14:paraId="08BA5C14" w14:textId="77777777" w:rsidR="00A2227B" w:rsidRPr="00B42317" w:rsidRDefault="00A2227B" w:rsidP="002E2F0A">
            <w:pPr>
              <w:jc w:val="center"/>
            </w:pPr>
            <w:r w:rsidRPr="00B42317">
              <w:t>2</w:t>
            </w:r>
          </w:p>
        </w:tc>
      </w:tr>
      <w:tr w:rsidR="00A2227B" w:rsidRPr="00B42317" w14:paraId="07B6D04A"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569E86AE" w14:textId="77777777" w:rsidR="00A2227B" w:rsidRPr="00B42317" w:rsidRDefault="00A2227B" w:rsidP="002E2F0A">
            <w:pPr>
              <w:jc w:val="center"/>
            </w:pPr>
            <w:r w:rsidRPr="00B42317">
              <w:t>30</w:t>
            </w:r>
          </w:p>
        </w:tc>
        <w:tc>
          <w:tcPr>
            <w:tcW w:w="1764" w:type="dxa"/>
            <w:tcBorders>
              <w:top w:val="single" w:sz="6" w:space="0" w:color="auto"/>
              <w:left w:val="single" w:sz="6" w:space="0" w:color="auto"/>
              <w:bottom w:val="single" w:sz="6" w:space="0" w:color="auto"/>
              <w:right w:val="single" w:sz="6" w:space="0" w:color="auto"/>
            </w:tcBorders>
          </w:tcPr>
          <w:p w14:paraId="1AA1A4A5" w14:textId="77777777" w:rsidR="00A2227B" w:rsidRPr="00B42317" w:rsidRDefault="00A2227B" w:rsidP="002E2F0A">
            <w:pPr>
              <w:jc w:val="center"/>
            </w:pPr>
            <w:r w:rsidRPr="00B42317">
              <w:t>«Корма»</w:t>
            </w:r>
          </w:p>
        </w:tc>
        <w:tc>
          <w:tcPr>
            <w:tcW w:w="1843" w:type="dxa"/>
            <w:tcBorders>
              <w:top w:val="single" w:sz="6" w:space="0" w:color="auto"/>
              <w:left w:val="single" w:sz="6" w:space="0" w:color="auto"/>
              <w:bottom w:val="single" w:sz="6" w:space="0" w:color="auto"/>
              <w:right w:val="single" w:sz="6" w:space="0" w:color="auto"/>
            </w:tcBorders>
          </w:tcPr>
          <w:p w14:paraId="463602D7" w14:textId="77777777" w:rsidR="00A2227B" w:rsidRPr="00B42317" w:rsidRDefault="00A2227B" w:rsidP="002E2F0A">
            <w:r w:rsidRPr="00B42317">
              <w:t xml:space="preserve">ул Советское Шоссе  </w:t>
            </w:r>
          </w:p>
        </w:tc>
        <w:tc>
          <w:tcPr>
            <w:tcW w:w="1482" w:type="dxa"/>
            <w:tcBorders>
              <w:top w:val="single" w:sz="6" w:space="0" w:color="auto"/>
              <w:left w:val="single" w:sz="6" w:space="0" w:color="auto"/>
              <w:bottom w:val="single" w:sz="6" w:space="0" w:color="auto"/>
              <w:right w:val="single" w:sz="6" w:space="0" w:color="auto"/>
            </w:tcBorders>
          </w:tcPr>
          <w:p w14:paraId="2117D517" w14:textId="77777777" w:rsidR="00A2227B" w:rsidRPr="00B42317" w:rsidRDefault="00A2227B" w:rsidP="002E2F0A">
            <w:pPr>
              <w:jc w:val="center"/>
            </w:pPr>
            <w:r w:rsidRPr="00B42317">
              <w:t>павильон</w:t>
            </w:r>
          </w:p>
        </w:tc>
        <w:tc>
          <w:tcPr>
            <w:tcW w:w="1253" w:type="dxa"/>
            <w:tcBorders>
              <w:top w:val="single" w:sz="6" w:space="0" w:color="auto"/>
              <w:left w:val="single" w:sz="6" w:space="0" w:color="auto"/>
              <w:bottom w:val="single" w:sz="6" w:space="0" w:color="auto"/>
              <w:right w:val="single" w:sz="6" w:space="0" w:color="auto"/>
            </w:tcBorders>
          </w:tcPr>
          <w:p w14:paraId="2A5684CF" w14:textId="77777777" w:rsidR="00A2227B" w:rsidRPr="00B42317" w:rsidRDefault="00A2227B" w:rsidP="002E2F0A">
            <w:pPr>
              <w:jc w:val="center"/>
            </w:pPr>
            <w:r w:rsidRPr="00B42317">
              <w:t>15</w:t>
            </w:r>
          </w:p>
        </w:tc>
        <w:tc>
          <w:tcPr>
            <w:tcW w:w="2226" w:type="dxa"/>
            <w:tcBorders>
              <w:top w:val="single" w:sz="6" w:space="0" w:color="auto"/>
              <w:left w:val="single" w:sz="6" w:space="0" w:color="auto"/>
              <w:bottom w:val="single" w:sz="6" w:space="0" w:color="auto"/>
              <w:right w:val="single" w:sz="6" w:space="0" w:color="auto"/>
            </w:tcBorders>
          </w:tcPr>
          <w:p w14:paraId="5431CE8B" w14:textId="77777777" w:rsidR="00A2227B" w:rsidRPr="00B42317" w:rsidRDefault="00A2227B" w:rsidP="002E2F0A">
            <w:pPr>
              <w:jc w:val="center"/>
            </w:pPr>
            <w:r w:rsidRPr="00B42317">
              <w:t>встроенное, 1 этаж, каркасный</w:t>
            </w:r>
          </w:p>
        </w:tc>
        <w:tc>
          <w:tcPr>
            <w:tcW w:w="1265" w:type="dxa"/>
            <w:tcBorders>
              <w:top w:val="single" w:sz="6" w:space="0" w:color="auto"/>
              <w:left w:val="single" w:sz="6" w:space="0" w:color="auto"/>
              <w:bottom w:val="single" w:sz="6" w:space="0" w:color="auto"/>
              <w:right w:val="single" w:sz="6" w:space="0" w:color="auto"/>
            </w:tcBorders>
          </w:tcPr>
          <w:p w14:paraId="15CD8011" w14:textId="77777777" w:rsidR="00A2227B" w:rsidRPr="00B42317" w:rsidRDefault="00A2227B" w:rsidP="002E2F0A">
            <w:pPr>
              <w:jc w:val="center"/>
            </w:pPr>
            <w:r w:rsidRPr="00B42317">
              <w:t>1</w:t>
            </w:r>
          </w:p>
        </w:tc>
      </w:tr>
      <w:tr w:rsidR="00A2227B" w:rsidRPr="00B42317" w14:paraId="744C7B91"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0B615EA2" w14:textId="77777777" w:rsidR="00A2227B" w:rsidRPr="00B42317" w:rsidRDefault="00A2227B" w:rsidP="002E2F0A">
            <w:pPr>
              <w:jc w:val="center"/>
            </w:pPr>
            <w:r w:rsidRPr="00B42317">
              <w:t>31</w:t>
            </w:r>
          </w:p>
        </w:tc>
        <w:tc>
          <w:tcPr>
            <w:tcW w:w="1764" w:type="dxa"/>
            <w:tcBorders>
              <w:top w:val="single" w:sz="6" w:space="0" w:color="auto"/>
              <w:left w:val="single" w:sz="6" w:space="0" w:color="auto"/>
              <w:bottom w:val="single" w:sz="6" w:space="0" w:color="auto"/>
              <w:right w:val="single" w:sz="6" w:space="0" w:color="auto"/>
            </w:tcBorders>
          </w:tcPr>
          <w:p w14:paraId="317825B9" w14:textId="77777777" w:rsidR="00A2227B" w:rsidRPr="00B42317" w:rsidRDefault="00A2227B" w:rsidP="002E2F0A">
            <w:pPr>
              <w:jc w:val="center"/>
            </w:pPr>
            <w:r w:rsidRPr="00B42317">
              <w:t>«Морепродукты»</w:t>
            </w:r>
          </w:p>
        </w:tc>
        <w:tc>
          <w:tcPr>
            <w:tcW w:w="1843" w:type="dxa"/>
            <w:tcBorders>
              <w:top w:val="single" w:sz="6" w:space="0" w:color="auto"/>
              <w:left w:val="single" w:sz="6" w:space="0" w:color="auto"/>
              <w:bottom w:val="single" w:sz="6" w:space="0" w:color="auto"/>
              <w:right w:val="single" w:sz="6" w:space="0" w:color="auto"/>
            </w:tcBorders>
          </w:tcPr>
          <w:p w14:paraId="694BFEE0" w14:textId="77777777" w:rsidR="00A2227B" w:rsidRPr="00B42317" w:rsidRDefault="00A2227B" w:rsidP="002E2F0A">
            <w:r w:rsidRPr="00B42317">
              <w:t xml:space="preserve">ул Советское Шоссе  </w:t>
            </w:r>
          </w:p>
        </w:tc>
        <w:tc>
          <w:tcPr>
            <w:tcW w:w="1482" w:type="dxa"/>
            <w:tcBorders>
              <w:top w:val="single" w:sz="6" w:space="0" w:color="auto"/>
              <w:left w:val="single" w:sz="6" w:space="0" w:color="auto"/>
              <w:bottom w:val="single" w:sz="6" w:space="0" w:color="auto"/>
              <w:right w:val="single" w:sz="6" w:space="0" w:color="auto"/>
            </w:tcBorders>
          </w:tcPr>
          <w:p w14:paraId="237DBAF5" w14:textId="77777777" w:rsidR="00A2227B" w:rsidRPr="00B42317" w:rsidRDefault="00A2227B" w:rsidP="002E2F0A">
            <w:pPr>
              <w:jc w:val="center"/>
            </w:pPr>
            <w:r w:rsidRPr="00B42317">
              <w:t>павильон</w:t>
            </w:r>
          </w:p>
        </w:tc>
        <w:tc>
          <w:tcPr>
            <w:tcW w:w="1253" w:type="dxa"/>
            <w:tcBorders>
              <w:top w:val="single" w:sz="6" w:space="0" w:color="auto"/>
              <w:left w:val="single" w:sz="6" w:space="0" w:color="auto"/>
              <w:bottom w:val="single" w:sz="6" w:space="0" w:color="auto"/>
              <w:right w:val="single" w:sz="6" w:space="0" w:color="auto"/>
            </w:tcBorders>
          </w:tcPr>
          <w:p w14:paraId="297A0BD7" w14:textId="77777777" w:rsidR="00A2227B" w:rsidRPr="00B42317" w:rsidRDefault="00A2227B" w:rsidP="002E2F0A">
            <w:pPr>
              <w:jc w:val="center"/>
            </w:pPr>
            <w:r w:rsidRPr="00B42317">
              <w:t>15</w:t>
            </w:r>
          </w:p>
        </w:tc>
        <w:tc>
          <w:tcPr>
            <w:tcW w:w="2226" w:type="dxa"/>
            <w:tcBorders>
              <w:top w:val="single" w:sz="6" w:space="0" w:color="auto"/>
              <w:left w:val="single" w:sz="6" w:space="0" w:color="auto"/>
              <w:bottom w:val="single" w:sz="6" w:space="0" w:color="auto"/>
              <w:right w:val="single" w:sz="6" w:space="0" w:color="auto"/>
            </w:tcBorders>
          </w:tcPr>
          <w:p w14:paraId="4A2511D8" w14:textId="77777777" w:rsidR="00A2227B" w:rsidRPr="00B42317" w:rsidRDefault="00A2227B" w:rsidP="002E2F0A">
            <w:pPr>
              <w:jc w:val="center"/>
            </w:pPr>
            <w:r w:rsidRPr="00B42317">
              <w:t>встроенное, 1 этаж, каркасный</w:t>
            </w:r>
          </w:p>
        </w:tc>
        <w:tc>
          <w:tcPr>
            <w:tcW w:w="1265" w:type="dxa"/>
            <w:tcBorders>
              <w:top w:val="single" w:sz="6" w:space="0" w:color="auto"/>
              <w:left w:val="single" w:sz="6" w:space="0" w:color="auto"/>
              <w:bottom w:val="single" w:sz="6" w:space="0" w:color="auto"/>
              <w:right w:val="single" w:sz="6" w:space="0" w:color="auto"/>
            </w:tcBorders>
          </w:tcPr>
          <w:p w14:paraId="0B2A640A" w14:textId="77777777" w:rsidR="00A2227B" w:rsidRPr="00B42317" w:rsidRDefault="00A2227B" w:rsidP="002E2F0A">
            <w:pPr>
              <w:jc w:val="center"/>
            </w:pPr>
            <w:r w:rsidRPr="00B42317">
              <w:t>1</w:t>
            </w:r>
          </w:p>
        </w:tc>
      </w:tr>
      <w:tr w:rsidR="00A2227B" w:rsidRPr="00B42317" w14:paraId="5905202B"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352D62C3" w14:textId="77777777" w:rsidR="00A2227B" w:rsidRPr="00B42317" w:rsidRDefault="00A2227B" w:rsidP="002E2F0A">
            <w:pPr>
              <w:jc w:val="center"/>
            </w:pPr>
            <w:r w:rsidRPr="00B42317">
              <w:t>32</w:t>
            </w:r>
          </w:p>
        </w:tc>
        <w:tc>
          <w:tcPr>
            <w:tcW w:w="1764" w:type="dxa"/>
            <w:tcBorders>
              <w:top w:val="single" w:sz="6" w:space="0" w:color="auto"/>
              <w:left w:val="single" w:sz="6" w:space="0" w:color="auto"/>
              <w:bottom w:val="single" w:sz="6" w:space="0" w:color="auto"/>
              <w:right w:val="single" w:sz="6" w:space="0" w:color="auto"/>
            </w:tcBorders>
          </w:tcPr>
          <w:p w14:paraId="29329AB3" w14:textId="77777777" w:rsidR="00A2227B" w:rsidRPr="00B42317" w:rsidRDefault="00A2227B" w:rsidP="002E2F0A">
            <w:pPr>
              <w:jc w:val="center"/>
            </w:pPr>
          </w:p>
        </w:tc>
        <w:tc>
          <w:tcPr>
            <w:tcW w:w="1843" w:type="dxa"/>
            <w:tcBorders>
              <w:top w:val="single" w:sz="6" w:space="0" w:color="auto"/>
              <w:left w:val="single" w:sz="6" w:space="0" w:color="auto"/>
              <w:bottom w:val="single" w:sz="6" w:space="0" w:color="auto"/>
              <w:right w:val="single" w:sz="6" w:space="0" w:color="auto"/>
            </w:tcBorders>
          </w:tcPr>
          <w:p w14:paraId="15657FED" w14:textId="77777777" w:rsidR="00A2227B" w:rsidRPr="00B42317" w:rsidRDefault="00A2227B" w:rsidP="002E2F0A">
            <w:r w:rsidRPr="00B42317">
              <w:t>ул.Франко 2</w:t>
            </w:r>
          </w:p>
        </w:tc>
        <w:tc>
          <w:tcPr>
            <w:tcW w:w="1482" w:type="dxa"/>
            <w:tcBorders>
              <w:top w:val="single" w:sz="6" w:space="0" w:color="auto"/>
              <w:left w:val="single" w:sz="6" w:space="0" w:color="auto"/>
              <w:bottom w:val="single" w:sz="6" w:space="0" w:color="auto"/>
              <w:right w:val="single" w:sz="6" w:space="0" w:color="auto"/>
            </w:tcBorders>
          </w:tcPr>
          <w:p w14:paraId="71E951BB" w14:textId="77777777" w:rsidR="00A2227B" w:rsidRPr="00B42317" w:rsidRDefault="00A2227B" w:rsidP="002E2F0A">
            <w:pPr>
              <w:jc w:val="center"/>
            </w:pPr>
            <w:r w:rsidRPr="00B42317">
              <w:t>павильон</w:t>
            </w:r>
          </w:p>
        </w:tc>
        <w:tc>
          <w:tcPr>
            <w:tcW w:w="1253" w:type="dxa"/>
            <w:tcBorders>
              <w:top w:val="single" w:sz="6" w:space="0" w:color="auto"/>
              <w:left w:val="single" w:sz="6" w:space="0" w:color="auto"/>
              <w:bottom w:val="single" w:sz="6" w:space="0" w:color="auto"/>
              <w:right w:val="single" w:sz="6" w:space="0" w:color="auto"/>
            </w:tcBorders>
          </w:tcPr>
          <w:p w14:paraId="1EF15A56" w14:textId="77777777" w:rsidR="00A2227B" w:rsidRPr="00B42317" w:rsidRDefault="00A2227B" w:rsidP="002E2F0A">
            <w:pPr>
              <w:jc w:val="center"/>
            </w:pPr>
            <w:r w:rsidRPr="00B42317">
              <w:t>50</w:t>
            </w:r>
          </w:p>
        </w:tc>
        <w:tc>
          <w:tcPr>
            <w:tcW w:w="2226" w:type="dxa"/>
            <w:tcBorders>
              <w:top w:val="single" w:sz="6" w:space="0" w:color="auto"/>
              <w:left w:val="single" w:sz="6" w:space="0" w:color="auto"/>
              <w:bottom w:val="single" w:sz="6" w:space="0" w:color="auto"/>
              <w:right w:val="single" w:sz="6" w:space="0" w:color="auto"/>
            </w:tcBorders>
          </w:tcPr>
          <w:p w14:paraId="2C236232" w14:textId="77777777" w:rsidR="00A2227B" w:rsidRPr="00B42317" w:rsidRDefault="00A2227B" w:rsidP="002E2F0A">
            <w:pPr>
              <w:jc w:val="center"/>
            </w:pPr>
            <w:r w:rsidRPr="00B42317">
              <w:t>отдельностоящее, 1 этаж, каркасный</w:t>
            </w:r>
          </w:p>
        </w:tc>
        <w:tc>
          <w:tcPr>
            <w:tcW w:w="1265" w:type="dxa"/>
            <w:tcBorders>
              <w:top w:val="single" w:sz="6" w:space="0" w:color="auto"/>
              <w:left w:val="single" w:sz="6" w:space="0" w:color="auto"/>
              <w:bottom w:val="single" w:sz="6" w:space="0" w:color="auto"/>
              <w:right w:val="single" w:sz="6" w:space="0" w:color="auto"/>
            </w:tcBorders>
          </w:tcPr>
          <w:p w14:paraId="647AE08B" w14:textId="77777777" w:rsidR="00A2227B" w:rsidRPr="00B42317" w:rsidRDefault="00A2227B" w:rsidP="002E2F0A">
            <w:pPr>
              <w:jc w:val="center"/>
            </w:pPr>
            <w:r w:rsidRPr="00B42317">
              <w:t>2</w:t>
            </w:r>
          </w:p>
        </w:tc>
      </w:tr>
      <w:tr w:rsidR="00A2227B" w:rsidRPr="00B42317" w14:paraId="3DE14C99"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34AFEC23" w14:textId="77777777" w:rsidR="00A2227B" w:rsidRPr="00B42317" w:rsidRDefault="00A2227B" w:rsidP="002E2F0A">
            <w:pPr>
              <w:jc w:val="center"/>
            </w:pPr>
            <w:r w:rsidRPr="00B42317">
              <w:t>33</w:t>
            </w:r>
          </w:p>
        </w:tc>
        <w:tc>
          <w:tcPr>
            <w:tcW w:w="1764" w:type="dxa"/>
            <w:tcBorders>
              <w:top w:val="single" w:sz="6" w:space="0" w:color="auto"/>
              <w:left w:val="single" w:sz="6" w:space="0" w:color="auto"/>
              <w:bottom w:val="single" w:sz="6" w:space="0" w:color="auto"/>
              <w:right w:val="single" w:sz="6" w:space="0" w:color="auto"/>
            </w:tcBorders>
          </w:tcPr>
          <w:p w14:paraId="5C02BE60" w14:textId="77777777" w:rsidR="00A2227B" w:rsidRPr="00B42317" w:rsidRDefault="00A2227B" w:rsidP="002E2F0A">
            <w:pPr>
              <w:jc w:val="center"/>
            </w:pPr>
            <w:r w:rsidRPr="00B42317">
              <w:t>«Корона»</w:t>
            </w:r>
          </w:p>
        </w:tc>
        <w:tc>
          <w:tcPr>
            <w:tcW w:w="1843" w:type="dxa"/>
            <w:tcBorders>
              <w:top w:val="single" w:sz="6" w:space="0" w:color="auto"/>
              <w:left w:val="single" w:sz="6" w:space="0" w:color="auto"/>
              <w:bottom w:val="single" w:sz="6" w:space="0" w:color="auto"/>
              <w:right w:val="single" w:sz="6" w:space="0" w:color="auto"/>
            </w:tcBorders>
          </w:tcPr>
          <w:p w14:paraId="704E4389" w14:textId="77777777" w:rsidR="00A2227B" w:rsidRPr="00B42317" w:rsidRDefault="00A2227B" w:rsidP="002E2F0A">
            <w:r w:rsidRPr="00B42317">
              <w:t>ул.Р.Люксембург</w:t>
            </w:r>
          </w:p>
        </w:tc>
        <w:tc>
          <w:tcPr>
            <w:tcW w:w="1482" w:type="dxa"/>
            <w:tcBorders>
              <w:top w:val="single" w:sz="6" w:space="0" w:color="auto"/>
              <w:left w:val="single" w:sz="6" w:space="0" w:color="auto"/>
              <w:bottom w:val="single" w:sz="6" w:space="0" w:color="auto"/>
              <w:right w:val="single" w:sz="6" w:space="0" w:color="auto"/>
            </w:tcBorders>
          </w:tcPr>
          <w:p w14:paraId="0581D6BC" w14:textId="77777777" w:rsidR="00A2227B" w:rsidRPr="00B42317" w:rsidRDefault="00A2227B" w:rsidP="002E2F0A">
            <w:pPr>
              <w:jc w:val="center"/>
            </w:pPr>
            <w:r w:rsidRPr="00B42317">
              <w:t>павильон</w:t>
            </w:r>
          </w:p>
        </w:tc>
        <w:tc>
          <w:tcPr>
            <w:tcW w:w="1253" w:type="dxa"/>
            <w:tcBorders>
              <w:top w:val="single" w:sz="6" w:space="0" w:color="auto"/>
              <w:left w:val="single" w:sz="6" w:space="0" w:color="auto"/>
              <w:bottom w:val="single" w:sz="6" w:space="0" w:color="auto"/>
              <w:right w:val="single" w:sz="6" w:space="0" w:color="auto"/>
            </w:tcBorders>
          </w:tcPr>
          <w:p w14:paraId="6117966E" w14:textId="77777777" w:rsidR="00A2227B" w:rsidRPr="00B42317" w:rsidRDefault="00A2227B" w:rsidP="002E2F0A">
            <w:pPr>
              <w:jc w:val="center"/>
            </w:pPr>
            <w:r w:rsidRPr="00B42317">
              <w:t>169</w:t>
            </w:r>
          </w:p>
        </w:tc>
        <w:tc>
          <w:tcPr>
            <w:tcW w:w="2226" w:type="dxa"/>
            <w:tcBorders>
              <w:top w:val="single" w:sz="6" w:space="0" w:color="auto"/>
              <w:left w:val="single" w:sz="6" w:space="0" w:color="auto"/>
              <w:bottom w:val="single" w:sz="6" w:space="0" w:color="auto"/>
              <w:right w:val="single" w:sz="6" w:space="0" w:color="auto"/>
            </w:tcBorders>
          </w:tcPr>
          <w:p w14:paraId="60F2D346" w14:textId="77777777" w:rsidR="00A2227B" w:rsidRPr="00B42317" w:rsidRDefault="00A2227B" w:rsidP="002E2F0A">
            <w:pPr>
              <w:jc w:val="center"/>
            </w:pPr>
            <w:r w:rsidRPr="00B42317">
              <w:t>отдельностоящее, 1 этаж, каркасный</w:t>
            </w:r>
          </w:p>
        </w:tc>
        <w:tc>
          <w:tcPr>
            <w:tcW w:w="1265" w:type="dxa"/>
            <w:tcBorders>
              <w:top w:val="single" w:sz="6" w:space="0" w:color="auto"/>
              <w:left w:val="single" w:sz="6" w:space="0" w:color="auto"/>
              <w:bottom w:val="single" w:sz="6" w:space="0" w:color="auto"/>
              <w:right w:val="single" w:sz="6" w:space="0" w:color="auto"/>
            </w:tcBorders>
          </w:tcPr>
          <w:p w14:paraId="5EA0120C" w14:textId="77777777" w:rsidR="00A2227B" w:rsidRPr="00B42317" w:rsidRDefault="00A2227B" w:rsidP="002E2F0A">
            <w:pPr>
              <w:jc w:val="center"/>
            </w:pPr>
            <w:r w:rsidRPr="00B42317">
              <w:t>2</w:t>
            </w:r>
          </w:p>
        </w:tc>
      </w:tr>
      <w:tr w:rsidR="00A2227B" w:rsidRPr="00B42317" w14:paraId="4E7A3C0B"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07445530" w14:textId="77777777" w:rsidR="00A2227B" w:rsidRPr="00B42317" w:rsidRDefault="00A2227B" w:rsidP="002E2F0A">
            <w:pPr>
              <w:jc w:val="center"/>
            </w:pPr>
            <w:r w:rsidRPr="00B42317">
              <w:t>34</w:t>
            </w:r>
          </w:p>
        </w:tc>
        <w:tc>
          <w:tcPr>
            <w:tcW w:w="1764" w:type="dxa"/>
            <w:tcBorders>
              <w:top w:val="single" w:sz="6" w:space="0" w:color="auto"/>
              <w:left w:val="single" w:sz="6" w:space="0" w:color="auto"/>
              <w:bottom w:val="single" w:sz="6" w:space="0" w:color="auto"/>
              <w:right w:val="single" w:sz="6" w:space="0" w:color="auto"/>
            </w:tcBorders>
          </w:tcPr>
          <w:p w14:paraId="6384D07A" w14:textId="77777777" w:rsidR="00A2227B" w:rsidRPr="00B42317" w:rsidRDefault="00A2227B" w:rsidP="002E2F0A">
            <w:pPr>
              <w:jc w:val="center"/>
            </w:pPr>
            <w:r w:rsidRPr="00B42317">
              <w:t>«Продукты» Крушельницкий</w:t>
            </w:r>
          </w:p>
        </w:tc>
        <w:tc>
          <w:tcPr>
            <w:tcW w:w="1843" w:type="dxa"/>
            <w:tcBorders>
              <w:top w:val="single" w:sz="6" w:space="0" w:color="auto"/>
              <w:left w:val="single" w:sz="6" w:space="0" w:color="auto"/>
              <w:bottom w:val="single" w:sz="6" w:space="0" w:color="auto"/>
              <w:right w:val="single" w:sz="6" w:space="0" w:color="auto"/>
            </w:tcBorders>
          </w:tcPr>
          <w:p w14:paraId="793EC171" w14:textId="77777777" w:rsidR="00A2227B" w:rsidRPr="00B42317" w:rsidRDefault="00A2227B" w:rsidP="002E2F0A">
            <w:r w:rsidRPr="00B42317">
              <w:t>ул Дзержинского,</w:t>
            </w:r>
          </w:p>
        </w:tc>
        <w:tc>
          <w:tcPr>
            <w:tcW w:w="1482" w:type="dxa"/>
            <w:tcBorders>
              <w:top w:val="single" w:sz="6" w:space="0" w:color="auto"/>
              <w:left w:val="single" w:sz="6" w:space="0" w:color="auto"/>
              <w:bottom w:val="single" w:sz="6" w:space="0" w:color="auto"/>
              <w:right w:val="single" w:sz="6" w:space="0" w:color="auto"/>
            </w:tcBorders>
          </w:tcPr>
          <w:p w14:paraId="7790062E" w14:textId="77777777" w:rsidR="00A2227B" w:rsidRPr="00B42317" w:rsidRDefault="00A2227B" w:rsidP="002E2F0A">
            <w:pPr>
              <w:jc w:val="center"/>
            </w:pPr>
            <w:r w:rsidRPr="00B42317">
              <w:t>павильон</w:t>
            </w:r>
          </w:p>
        </w:tc>
        <w:tc>
          <w:tcPr>
            <w:tcW w:w="1253" w:type="dxa"/>
            <w:tcBorders>
              <w:top w:val="single" w:sz="6" w:space="0" w:color="auto"/>
              <w:left w:val="single" w:sz="6" w:space="0" w:color="auto"/>
              <w:bottom w:val="single" w:sz="6" w:space="0" w:color="auto"/>
              <w:right w:val="single" w:sz="6" w:space="0" w:color="auto"/>
            </w:tcBorders>
          </w:tcPr>
          <w:p w14:paraId="6B4A15E8" w14:textId="77777777" w:rsidR="00A2227B" w:rsidRPr="00B42317" w:rsidRDefault="00A2227B" w:rsidP="002E2F0A">
            <w:pPr>
              <w:jc w:val="center"/>
            </w:pPr>
            <w:r w:rsidRPr="00B42317">
              <w:t>20</w:t>
            </w:r>
          </w:p>
        </w:tc>
        <w:tc>
          <w:tcPr>
            <w:tcW w:w="2226" w:type="dxa"/>
            <w:tcBorders>
              <w:top w:val="single" w:sz="6" w:space="0" w:color="auto"/>
              <w:left w:val="single" w:sz="6" w:space="0" w:color="auto"/>
              <w:bottom w:val="single" w:sz="6" w:space="0" w:color="auto"/>
              <w:right w:val="single" w:sz="6" w:space="0" w:color="auto"/>
            </w:tcBorders>
          </w:tcPr>
          <w:p w14:paraId="14376796" w14:textId="77777777" w:rsidR="00A2227B" w:rsidRPr="00B42317" w:rsidRDefault="00A2227B" w:rsidP="002E2F0A">
            <w:pPr>
              <w:jc w:val="center"/>
            </w:pPr>
            <w:r w:rsidRPr="00B42317">
              <w:t>отдельностоящее, 1 этаж, каркасный</w:t>
            </w:r>
          </w:p>
        </w:tc>
        <w:tc>
          <w:tcPr>
            <w:tcW w:w="1265" w:type="dxa"/>
            <w:tcBorders>
              <w:top w:val="single" w:sz="6" w:space="0" w:color="auto"/>
              <w:left w:val="single" w:sz="6" w:space="0" w:color="auto"/>
              <w:bottom w:val="single" w:sz="6" w:space="0" w:color="auto"/>
              <w:right w:val="single" w:sz="6" w:space="0" w:color="auto"/>
            </w:tcBorders>
          </w:tcPr>
          <w:p w14:paraId="2C8D942D" w14:textId="77777777" w:rsidR="00A2227B" w:rsidRPr="00B42317" w:rsidRDefault="00A2227B" w:rsidP="002E2F0A">
            <w:pPr>
              <w:jc w:val="center"/>
            </w:pPr>
            <w:r w:rsidRPr="00B42317">
              <w:t>2</w:t>
            </w:r>
          </w:p>
        </w:tc>
      </w:tr>
      <w:tr w:rsidR="00A2227B" w:rsidRPr="00B42317" w14:paraId="7E10913B"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425E4697" w14:textId="77777777" w:rsidR="00A2227B" w:rsidRPr="00B42317" w:rsidRDefault="00A2227B" w:rsidP="002E2F0A">
            <w:pPr>
              <w:jc w:val="center"/>
            </w:pPr>
            <w:r w:rsidRPr="00B42317">
              <w:t>35</w:t>
            </w:r>
          </w:p>
        </w:tc>
        <w:tc>
          <w:tcPr>
            <w:tcW w:w="1764" w:type="dxa"/>
            <w:tcBorders>
              <w:top w:val="single" w:sz="6" w:space="0" w:color="auto"/>
              <w:left w:val="single" w:sz="6" w:space="0" w:color="auto"/>
              <w:bottom w:val="single" w:sz="6" w:space="0" w:color="auto"/>
              <w:right w:val="single" w:sz="6" w:space="0" w:color="auto"/>
            </w:tcBorders>
          </w:tcPr>
          <w:p w14:paraId="35C6EB78" w14:textId="77777777" w:rsidR="00A2227B" w:rsidRPr="00B42317" w:rsidRDefault="00A2227B" w:rsidP="002E2F0A">
            <w:pPr>
              <w:jc w:val="center"/>
            </w:pPr>
            <w:r w:rsidRPr="00B42317">
              <w:t>«Витаминка»</w:t>
            </w:r>
          </w:p>
        </w:tc>
        <w:tc>
          <w:tcPr>
            <w:tcW w:w="1843" w:type="dxa"/>
            <w:tcBorders>
              <w:top w:val="single" w:sz="6" w:space="0" w:color="auto"/>
              <w:left w:val="single" w:sz="6" w:space="0" w:color="auto"/>
              <w:bottom w:val="single" w:sz="6" w:space="0" w:color="auto"/>
              <w:right w:val="single" w:sz="6" w:space="0" w:color="auto"/>
            </w:tcBorders>
          </w:tcPr>
          <w:p w14:paraId="2B44218D" w14:textId="77777777" w:rsidR="00A2227B" w:rsidRPr="00B42317" w:rsidRDefault="00A2227B" w:rsidP="002E2F0A">
            <w:r w:rsidRPr="00B42317">
              <w:t>ул. Дзержинского, 4г</w:t>
            </w:r>
          </w:p>
        </w:tc>
        <w:tc>
          <w:tcPr>
            <w:tcW w:w="1482" w:type="dxa"/>
            <w:tcBorders>
              <w:top w:val="single" w:sz="6" w:space="0" w:color="auto"/>
              <w:left w:val="single" w:sz="6" w:space="0" w:color="auto"/>
              <w:bottom w:val="single" w:sz="6" w:space="0" w:color="auto"/>
              <w:right w:val="single" w:sz="6" w:space="0" w:color="auto"/>
            </w:tcBorders>
          </w:tcPr>
          <w:p w14:paraId="6FC7F895"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65986E94" w14:textId="77777777" w:rsidR="00A2227B" w:rsidRPr="00B42317" w:rsidRDefault="00A2227B" w:rsidP="002E2F0A">
            <w:pPr>
              <w:jc w:val="center"/>
            </w:pPr>
            <w:r w:rsidRPr="00B42317">
              <w:t>100</w:t>
            </w:r>
          </w:p>
        </w:tc>
        <w:tc>
          <w:tcPr>
            <w:tcW w:w="2226" w:type="dxa"/>
            <w:tcBorders>
              <w:top w:val="single" w:sz="6" w:space="0" w:color="auto"/>
              <w:left w:val="single" w:sz="6" w:space="0" w:color="auto"/>
              <w:bottom w:val="single" w:sz="6" w:space="0" w:color="auto"/>
              <w:right w:val="single" w:sz="6" w:space="0" w:color="auto"/>
            </w:tcBorders>
          </w:tcPr>
          <w:p w14:paraId="23D706BF" w14:textId="77777777" w:rsidR="00A2227B" w:rsidRPr="00B42317" w:rsidRDefault="00A2227B" w:rsidP="002E2F0A">
            <w:pPr>
              <w:jc w:val="center"/>
            </w:pPr>
            <w:r w:rsidRPr="00B42317">
              <w:t>отдельностоящее, 1 этаж, каркасный</w:t>
            </w:r>
          </w:p>
        </w:tc>
        <w:tc>
          <w:tcPr>
            <w:tcW w:w="1265" w:type="dxa"/>
            <w:tcBorders>
              <w:top w:val="single" w:sz="6" w:space="0" w:color="auto"/>
              <w:left w:val="single" w:sz="6" w:space="0" w:color="auto"/>
              <w:bottom w:val="single" w:sz="6" w:space="0" w:color="auto"/>
              <w:right w:val="single" w:sz="6" w:space="0" w:color="auto"/>
            </w:tcBorders>
          </w:tcPr>
          <w:p w14:paraId="0B2AA535" w14:textId="77777777" w:rsidR="00A2227B" w:rsidRPr="00B42317" w:rsidRDefault="00A2227B" w:rsidP="002E2F0A">
            <w:pPr>
              <w:jc w:val="center"/>
            </w:pPr>
            <w:r w:rsidRPr="00B42317">
              <w:t>4</w:t>
            </w:r>
          </w:p>
        </w:tc>
      </w:tr>
      <w:tr w:rsidR="00A2227B" w:rsidRPr="00B42317" w14:paraId="28355B9F"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5CA0805D" w14:textId="77777777" w:rsidR="00A2227B" w:rsidRPr="00B42317" w:rsidRDefault="00A2227B" w:rsidP="002E2F0A">
            <w:pPr>
              <w:jc w:val="center"/>
            </w:pPr>
            <w:r w:rsidRPr="00B42317">
              <w:t>36</w:t>
            </w:r>
          </w:p>
        </w:tc>
        <w:tc>
          <w:tcPr>
            <w:tcW w:w="1764" w:type="dxa"/>
            <w:tcBorders>
              <w:top w:val="single" w:sz="6" w:space="0" w:color="auto"/>
              <w:left w:val="single" w:sz="6" w:space="0" w:color="auto"/>
              <w:bottom w:val="single" w:sz="6" w:space="0" w:color="auto"/>
              <w:right w:val="single" w:sz="6" w:space="0" w:color="auto"/>
            </w:tcBorders>
          </w:tcPr>
          <w:p w14:paraId="14695A69" w14:textId="77777777" w:rsidR="00A2227B" w:rsidRPr="00B42317" w:rsidRDefault="00A2227B" w:rsidP="002E2F0A">
            <w:pPr>
              <w:jc w:val="center"/>
            </w:pPr>
            <w:r w:rsidRPr="00B42317">
              <w:t>«Золушка»</w:t>
            </w:r>
          </w:p>
        </w:tc>
        <w:tc>
          <w:tcPr>
            <w:tcW w:w="1843" w:type="dxa"/>
            <w:tcBorders>
              <w:top w:val="single" w:sz="6" w:space="0" w:color="auto"/>
              <w:left w:val="single" w:sz="6" w:space="0" w:color="auto"/>
              <w:bottom w:val="single" w:sz="6" w:space="0" w:color="auto"/>
              <w:right w:val="single" w:sz="6" w:space="0" w:color="auto"/>
            </w:tcBorders>
          </w:tcPr>
          <w:p w14:paraId="28BE33D4" w14:textId="77777777" w:rsidR="00A2227B" w:rsidRPr="00B42317" w:rsidRDefault="00A2227B" w:rsidP="002E2F0A">
            <w:r w:rsidRPr="00B42317">
              <w:t>ул Дзержинского 5</w:t>
            </w:r>
          </w:p>
        </w:tc>
        <w:tc>
          <w:tcPr>
            <w:tcW w:w="1482" w:type="dxa"/>
            <w:tcBorders>
              <w:top w:val="single" w:sz="6" w:space="0" w:color="auto"/>
              <w:left w:val="single" w:sz="6" w:space="0" w:color="auto"/>
              <w:bottom w:val="single" w:sz="6" w:space="0" w:color="auto"/>
              <w:right w:val="single" w:sz="6" w:space="0" w:color="auto"/>
            </w:tcBorders>
          </w:tcPr>
          <w:p w14:paraId="23D72302" w14:textId="77777777" w:rsidR="00A2227B" w:rsidRPr="00B42317" w:rsidRDefault="00A2227B" w:rsidP="002E2F0A">
            <w:pPr>
              <w:jc w:val="center"/>
            </w:pPr>
            <w:r w:rsidRPr="00B42317">
              <w:t>павильон</w:t>
            </w:r>
          </w:p>
        </w:tc>
        <w:tc>
          <w:tcPr>
            <w:tcW w:w="1253" w:type="dxa"/>
            <w:tcBorders>
              <w:top w:val="single" w:sz="6" w:space="0" w:color="auto"/>
              <w:left w:val="single" w:sz="6" w:space="0" w:color="auto"/>
              <w:bottom w:val="single" w:sz="6" w:space="0" w:color="auto"/>
              <w:right w:val="single" w:sz="6" w:space="0" w:color="auto"/>
            </w:tcBorders>
          </w:tcPr>
          <w:p w14:paraId="0F66D926" w14:textId="77777777" w:rsidR="00A2227B" w:rsidRPr="00B42317" w:rsidRDefault="00A2227B" w:rsidP="002E2F0A">
            <w:pPr>
              <w:jc w:val="center"/>
            </w:pPr>
            <w:r w:rsidRPr="00B42317">
              <w:t>10</w:t>
            </w:r>
          </w:p>
        </w:tc>
        <w:tc>
          <w:tcPr>
            <w:tcW w:w="2226" w:type="dxa"/>
            <w:tcBorders>
              <w:top w:val="single" w:sz="6" w:space="0" w:color="auto"/>
              <w:left w:val="single" w:sz="6" w:space="0" w:color="auto"/>
              <w:bottom w:val="single" w:sz="6" w:space="0" w:color="auto"/>
              <w:right w:val="single" w:sz="6" w:space="0" w:color="auto"/>
            </w:tcBorders>
          </w:tcPr>
          <w:p w14:paraId="77A53CFA" w14:textId="77777777" w:rsidR="00A2227B" w:rsidRPr="00B42317" w:rsidRDefault="00A2227B" w:rsidP="002E2F0A">
            <w:pPr>
              <w:jc w:val="center"/>
            </w:pPr>
            <w:r w:rsidRPr="00B42317">
              <w:t>встроенное, 2этаж, камень</w:t>
            </w:r>
          </w:p>
        </w:tc>
        <w:tc>
          <w:tcPr>
            <w:tcW w:w="1265" w:type="dxa"/>
            <w:tcBorders>
              <w:top w:val="single" w:sz="6" w:space="0" w:color="auto"/>
              <w:left w:val="single" w:sz="6" w:space="0" w:color="auto"/>
              <w:bottom w:val="single" w:sz="6" w:space="0" w:color="auto"/>
              <w:right w:val="single" w:sz="6" w:space="0" w:color="auto"/>
            </w:tcBorders>
          </w:tcPr>
          <w:p w14:paraId="1921292D" w14:textId="77777777" w:rsidR="00A2227B" w:rsidRPr="00B42317" w:rsidRDefault="00A2227B" w:rsidP="002E2F0A">
            <w:pPr>
              <w:jc w:val="center"/>
            </w:pPr>
            <w:r w:rsidRPr="00B42317">
              <w:t>1</w:t>
            </w:r>
          </w:p>
        </w:tc>
      </w:tr>
      <w:tr w:rsidR="00A2227B" w:rsidRPr="00B42317" w14:paraId="0C6FBA22"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2208A60D" w14:textId="77777777" w:rsidR="00A2227B" w:rsidRPr="00B42317" w:rsidRDefault="00A2227B" w:rsidP="002E2F0A">
            <w:pPr>
              <w:jc w:val="center"/>
            </w:pPr>
            <w:r w:rsidRPr="00B42317">
              <w:t>37</w:t>
            </w:r>
          </w:p>
        </w:tc>
        <w:tc>
          <w:tcPr>
            <w:tcW w:w="1764" w:type="dxa"/>
            <w:tcBorders>
              <w:top w:val="single" w:sz="6" w:space="0" w:color="auto"/>
              <w:left w:val="single" w:sz="6" w:space="0" w:color="auto"/>
              <w:bottom w:val="single" w:sz="6" w:space="0" w:color="auto"/>
              <w:right w:val="single" w:sz="6" w:space="0" w:color="auto"/>
            </w:tcBorders>
          </w:tcPr>
          <w:p w14:paraId="40D6F88B" w14:textId="77777777" w:rsidR="00A2227B" w:rsidRPr="00B42317" w:rsidRDefault="00A2227B" w:rsidP="002E2F0A">
            <w:pPr>
              <w:jc w:val="center"/>
            </w:pPr>
            <w:r w:rsidRPr="00B42317">
              <w:t>«Рыба»</w:t>
            </w:r>
          </w:p>
        </w:tc>
        <w:tc>
          <w:tcPr>
            <w:tcW w:w="1843" w:type="dxa"/>
            <w:tcBorders>
              <w:top w:val="single" w:sz="6" w:space="0" w:color="auto"/>
              <w:left w:val="single" w:sz="6" w:space="0" w:color="auto"/>
              <w:bottom w:val="single" w:sz="6" w:space="0" w:color="auto"/>
              <w:right w:val="single" w:sz="6" w:space="0" w:color="auto"/>
            </w:tcBorders>
          </w:tcPr>
          <w:p w14:paraId="1209D2B4" w14:textId="77777777" w:rsidR="00A2227B" w:rsidRPr="00B42317" w:rsidRDefault="00A2227B" w:rsidP="002E2F0A">
            <w:r w:rsidRPr="00B42317">
              <w:t>ул Дзержинского 5</w:t>
            </w:r>
          </w:p>
        </w:tc>
        <w:tc>
          <w:tcPr>
            <w:tcW w:w="1482" w:type="dxa"/>
            <w:tcBorders>
              <w:top w:val="single" w:sz="6" w:space="0" w:color="auto"/>
              <w:left w:val="single" w:sz="6" w:space="0" w:color="auto"/>
              <w:bottom w:val="single" w:sz="6" w:space="0" w:color="auto"/>
              <w:right w:val="single" w:sz="6" w:space="0" w:color="auto"/>
            </w:tcBorders>
          </w:tcPr>
          <w:p w14:paraId="1DE4ED94" w14:textId="77777777" w:rsidR="00A2227B" w:rsidRPr="00B42317" w:rsidRDefault="00A2227B" w:rsidP="002E2F0A">
            <w:pPr>
              <w:jc w:val="center"/>
            </w:pPr>
            <w:r w:rsidRPr="00B42317">
              <w:t>павильон</w:t>
            </w:r>
          </w:p>
        </w:tc>
        <w:tc>
          <w:tcPr>
            <w:tcW w:w="1253" w:type="dxa"/>
            <w:tcBorders>
              <w:top w:val="single" w:sz="6" w:space="0" w:color="auto"/>
              <w:left w:val="single" w:sz="6" w:space="0" w:color="auto"/>
              <w:bottom w:val="single" w:sz="6" w:space="0" w:color="auto"/>
              <w:right w:val="single" w:sz="6" w:space="0" w:color="auto"/>
            </w:tcBorders>
          </w:tcPr>
          <w:p w14:paraId="727B045B" w14:textId="77777777" w:rsidR="00A2227B" w:rsidRPr="00B42317" w:rsidRDefault="00A2227B" w:rsidP="002E2F0A">
            <w:pPr>
              <w:jc w:val="center"/>
            </w:pPr>
            <w:r w:rsidRPr="00B42317">
              <w:t>10</w:t>
            </w:r>
          </w:p>
        </w:tc>
        <w:tc>
          <w:tcPr>
            <w:tcW w:w="2226" w:type="dxa"/>
            <w:tcBorders>
              <w:top w:val="single" w:sz="6" w:space="0" w:color="auto"/>
              <w:left w:val="single" w:sz="6" w:space="0" w:color="auto"/>
              <w:bottom w:val="single" w:sz="6" w:space="0" w:color="auto"/>
              <w:right w:val="single" w:sz="6" w:space="0" w:color="auto"/>
            </w:tcBorders>
          </w:tcPr>
          <w:p w14:paraId="7462FCBC" w14:textId="77777777" w:rsidR="00A2227B" w:rsidRPr="00B42317" w:rsidRDefault="00A2227B" w:rsidP="002E2F0A">
            <w:pPr>
              <w:jc w:val="center"/>
            </w:pPr>
            <w:r w:rsidRPr="00B42317">
              <w:t>отдельностоящее, 1 этаж, каркасный</w:t>
            </w:r>
          </w:p>
        </w:tc>
        <w:tc>
          <w:tcPr>
            <w:tcW w:w="1265" w:type="dxa"/>
            <w:tcBorders>
              <w:top w:val="single" w:sz="6" w:space="0" w:color="auto"/>
              <w:left w:val="single" w:sz="6" w:space="0" w:color="auto"/>
              <w:bottom w:val="single" w:sz="6" w:space="0" w:color="auto"/>
              <w:right w:val="single" w:sz="6" w:space="0" w:color="auto"/>
            </w:tcBorders>
          </w:tcPr>
          <w:p w14:paraId="1486A4DF" w14:textId="77777777" w:rsidR="00A2227B" w:rsidRPr="00B42317" w:rsidRDefault="00A2227B" w:rsidP="002E2F0A">
            <w:pPr>
              <w:jc w:val="center"/>
            </w:pPr>
            <w:r w:rsidRPr="00B42317">
              <w:t>1</w:t>
            </w:r>
          </w:p>
        </w:tc>
      </w:tr>
      <w:tr w:rsidR="00A2227B" w:rsidRPr="00B42317" w14:paraId="3A552C35"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354469E4" w14:textId="77777777" w:rsidR="00A2227B" w:rsidRPr="00B42317" w:rsidRDefault="00A2227B" w:rsidP="002E2F0A">
            <w:pPr>
              <w:jc w:val="center"/>
            </w:pPr>
            <w:r w:rsidRPr="00B42317">
              <w:t>38</w:t>
            </w:r>
          </w:p>
        </w:tc>
        <w:tc>
          <w:tcPr>
            <w:tcW w:w="1764" w:type="dxa"/>
            <w:tcBorders>
              <w:top w:val="single" w:sz="6" w:space="0" w:color="auto"/>
              <w:left w:val="single" w:sz="6" w:space="0" w:color="auto"/>
              <w:bottom w:val="single" w:sz="6" w:space="0" w:color="auto"/>
              <w:right w:val="single" w:sz="6" w:space="0" w:color="auto"/>
            </w:tcBorders>
          </w:tcPr>
          <w:p w14:paraId="1C9F2ADE" w14:textId="77777777" w:rsidR="00A2227B" w:rsidRPr="00B42317" w:rsidRDefault="00A2227B" w:rsidP="002E2F0A">
            <w:pPr>
              <w:jc w:val="center"/>
            </w:pPr>
            <w:r w:rsidRPr="00B42317">
              <w:t>«Сармыш»</w:t>
            </w:r>
          </w:p>
        </w:tc>
        <w:tc>
          <w:tcPr>
            <w:tcW w:w="1843" w:type="dxa"/>
            <w:tcBorders>
              <w:top w:val="single" w:sz="6" w:space="0" w:color="auto"/>
              <w:left w:val="single" w:sz="6" w:space="0" w:color="auto"/>
              <w:bottom w:val="single" w:sz="6" w:space="0" w:color="auto"/>
              <w:right w:val="single" w:sz="6" w:space="0" w:color="auto"/>
            </w:tcBorders>
          </w:tcPr>
          <w:p w14:paraId="213C54BA" w14:textId="77777777" w:rsidR="00A2227B" w:rsidRPr="00B42317" w:rsidRDefault="00A2227B" w:rsidP="002E2F0A">
            <w:r w:rsidRPr="00B42317">
              <w:t>ул Кирова, 6</w:t>
            </w:r>
          </w:p>
        </w:tc>
        <w:tc>
          <w:tcPr>
            <w:tcW w:w="1482" w:type="dxa"/>
            <w:tcBorders>
              <w:top w:val="single" w:sz="6" w:space="0" w:color="auto"/>
              <w:left w:val="single" w:sz="6" w:space="0" w:color="auto"/>
              <w:bottom w:val="single" w:sz="6" w:space="0" w:color="auto"/>
              <w:right w:val="single" w:sz="6" w:space="0" w:color="auto"/>
            </w:tcBorders>
          </w:tcPr>
          <w:p w14:paraId="228B2163"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4E8CA72F" w14:textId="77777777" w:rsidR="00A2227B" w:rsidRPr="00B42317" w:rsidRDefault="00A2227B" w:rsidP="002E2F0A">
            <w:pPr>
              <w:jc w:val="center"/>
            </w:pPr>
            <w:r w:rsidRPr="00B42317">
              <w:t>500</w:t>
            </w:r>
          </w:p>
        </w:tc>
        <w:tc>
          <w:tcPr>
            <w:tcW w:w="2226" w:type="dxa"/>
            <w:tcBorders>
              <w:top w:val="single" w:sz="6" w:space="0" w:color="auto"/>
              <w:left w:val="single" w:sz="6" w:space="0" w:color="auto"/>
              <w:bottom w:val="single" w:sz="6" w:space="0" w:color="auto"/>
              <w:right w:val="single" w:sz="6" w:space="0" w:color="auto"/>
            </w:tcBorders>
          </w:tcPr>
          <w:p w14:paraId="04F69636" w14:textId="77777777" w:rsidR="00A2227B" w:rsidRPr="00B42317" w:rsidRDefault="00A2227B" w:rsidP="002E2F0A">
            <w:pPr>
              <w:jc w:val="center"/>
            </w:pPr>
            <w:r w:rsidRPr="00B42317">
              <w:t>Отдельностоящее,</w:t>
            </w:r>
          </w:p>
          <w:p w14:paraId="02ED4AD2" w14:textId="77777777" w:rsidR="00A2227B" w:rsidRPr="00B42317" w:rsidRDefault="00A2227B" w:rsidP="002E2F0A">
            <w:pPr>
              <w:jc w:val="center"/>
            </w:pPr>
            <w:r w:rsidRPr="00B42317">
              <w:t>2 этаж, камень</w:t>
            </w:r>
          </w:p>
        </w:tc>
        <w:tc>
          <w:tcPr>
            <w:tcW w:w="1265" w:type="dxa"/>
            <w:tcBorders>
              <w:top w:val="single" w:sz="6" w:space="0" w:color="auto"/>
              <w:left w:val="single" w:sz="6" w:space="0" w:color="auto"/>
              <w:bottom w:val="single" w:sz="6" w:space="0" w:color="auto"/>
              <w:right w:val="single" w:sz="6" w:space="0" w:color="auto"/>
            </w:tcBorders>
          </w:tcPr>
          <w:p w14:paraId="645C0C6A" w14:textId="77777777" w:rsidR="00A2227B" w:rsidRPr="00B42317" w:rsidRDefault="00A2227B" w:rsidP="002E2F0A">
            <w:pPr>
              <w:jc w:val="center"/>
            </w:pPr>
            <w:r w:rsidRPr="00B42317">
              <w:t>10</w:t>
            </w:r>
          </w:p>
        </w:tc>
      </w:tr>
      <w:tr w:rsidR="00A2227B" w:rsidRPr="00B42317" w14:paraId="20B60E35"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708DB4BC" w14:textId="77777777" w:rsidR="00A2227B" w:rsidRPr="00B42317" w:rsidRDefault="00A2227B" w:rsidP="002E2F0A">
            <w:pPr>
              <w:jc w:val="center"/>
            </w:pPr>
            <w:r w:rsidRPr="00B42317">
              <w:t>39</w:t>
            </w:r>
          </w:p>
        </w:tc>
        <w:tc>
          <w:tcPr>
            <w:tcW w:w="1764" w:type="dxa"/>
            <w:tcBorders>
              <w:top w:val="single" w:sz="6" w:space="0" w:color="auto"/>
              <w:left w:val="single" w:sz="6" w:space="0" w:color="auto"/>
              <w:bottom w:val="single" w:sz="6" w:space="0" w:color="auto"/>
              <w:right w:val="single" w:sz="6" w:space="0" w:color="auto"/>
            </w:tcBorders>
          </w:tcPr>
          <w:p w14:paraId="075B7514" w14:textId="77777777" w:rsidR="00A2227B" w:rsidRPr="00B42317" w:rsidRDefault="00A2227B" w:rsidP="002E2F0A">
            <w:pPr>
              <w:jc w:val="center"/>
            </w:pPr>
            <w:r w:rsidRPr="00B42317">
              <w:t>«Продукты»</w:t>
            </w:r>
          </w:p>
        </w:tc>
        <w:tc>
          <w:tcPr>
            <w:tcW w:w="1843" w:type="dxa"/>
            <w:tcBorders>
              <w:top w:val="single" w:sz="6" w:space="0" w:color="auto"/>
              <w:left w:val="single" w:sz="6" w:space="0" w:color="auto"/>
              <w:bottom w:val="single" w:sz="6" w:space="0" w:color="auto"/>
              <w:right w:val="single" w:sz="6" w:space="0" w:color="auto"/>
            </w:tcBorders>
          </w:tcPr>
          <w:p w14:paraId="5AA73F94" w14:textId="77777777" w:rsidR="00A2227B" w:rsidRPr="00B42317" w:rsidRDefault="00A2227B" w:rsidP="002E2F0A">
            <w:r w:rsidRPr="00B42317">
              <w:t>ул Кирова, 6</w:t>
            </w:r>
          </w:p>
        </w:tc>
        <w:tc>
          <w:tcPr>
            <w:tcW w:w="1482" w:type="dxa"/>
            <w:tcBorders>
              <w:top w:val="single" w:sz="6" w:space="0" w:color="auto"/>
              <w:left w:val="single" w:sz="6" w:space="0" w:color="auto"/>
              <w:bottom w:val="single" w:sz="6" w:space="0" w:color="auto"/>
              <w:right w:val="single" w:sz="6" w:space="0" w:color="auto"/>
            </w:tcBorders>
          </w:tcPr>
          <w:p w14:paraId="5D3EFD43"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5486CDC7" w14:textId="77777777" w:rsidR="00A2227B" w:rsidRPr="00B42317" w:rsidRDefault="00A2227B" w:rsidP="002E2F0A">
            <w:pPr>
              <w:jc w:val="center"/>
            </w:pPr>
            <w:r w:rsidRPr="00B42317">
              <w:t>40</w:t>
            </w:r>
          </w:p>
        </w:tc>
        <w:tc>
          <w:tcPr>
            <w:tcW w:w="2226" w:type="dxa"/>
            <w:tcBorders>
              <w:top w:val="single" w:sz="6" w:space="0" w:color="auto"/>
              <w:left w:val="single" w:sz="6" w:space="0" w:color="auto"/>
              <w:bottom w:val="single" w:sz="6" w:space="0" w:color="auto"/>
              <w:right w:val="single" w:sz="6" w:space="0" w:color="auto"/>
            </w:tcBorders>
          </w:tcPr>
          <w:p w14:paraId="52912E59" w14:textId="77777777" w:rsidR="00A2227B" w:rsidRPr="00B42317" w:rsidRDefault="00A2227B" w:rsidP="002E2F0A">
            <w:pPr>
              <w:jc w:val="center"/>
            </w:pPr>
            <w:r w:rsidRPr="00B42317">
              <w:t>Отдельностоящее,</w:t>
            </w:r>
          </w:p>
          <w:p w14:paraId="26ABEB1E" w14:textId="77777777" w:rsidR="00A2227B" w:rsidRPr="00B42317" w:rsidRDefault="00A2227B" w:rsidP="002E2F0A">
            <w:pPr>
              <w:jc w:val="center"/>
            </w:pPr>
            <w:r w:rsidRPr="00B42317">
              <w:t>2 этаж, камень</w:t>
            </w:r>
          </w:p>
        </w:tc>
        <w:tc>
          <w:tcPr>
            <w:tcW w:w="1265" w:type="dxa"/>
            <w:tcBorders>
              <w:top w:val="single" w:sz="6" w:space="0" w:color="auto"/>
              <w:left w:val="single" w:sz="6" w:space="0" w:color="auto"/>
              <w:bottom w:val="single" w:sz="6" w:space="0" w:color="auto"/>
              <w:right w:val="single" w:sz="6" w:space="0" w:color="auto"/>
            </w:tcBorders>
          </w:tcPr>
          <w:p w14:paraId="2C67AF1F" w14:textId="77777777" w:rsidR="00A2227B" w:rsidRPr="00B42317" w:rsidRDefault="00A2227B" w:rsidP="002E2F0A">
            <w:pPr>
              <w:jc w:val="center"/>
            </w:pPr>
            <w:r w:rsidRPr="00B42317">
              <w:t>2</w:t>
            </w:r>
          </w:p>
        </w:tc>
      </w:tr>
      <w:tr w:rsidR="00A2227B" w:rsidRPr="00B42317" w14:paraId="69CCC996"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034BC7D9" w14:textId="77777777" w:rsidR="00A2227B" w:rsidRPr="00B42317" w:rsidRDefault="00A2227B" w:rsidP="002E2F0A">
            <w:pPr>
              <w:jc w:val="center"/>
            </w:pPr>
            <w:r w:rsidRPr="00B42317">
              <w:t>40</w:t>
            </w:r>
          </w:p>
        </w:tc>
        <w:tc>
          <w:tcPr>
            <w:tcW w:w="1764" w:type="dxa"/>
            <w:tcBorders>
              <w:top w:val="single" w:sz="6" w:space="0" w:color="auto"/>
              <w:left w:val="single" w:sz="6" w:space="0" w:color="auto"/>
              <w:bottom w:val="single" w:sz="6" w:space="0" w:color="auto"/>
              <w:right w:val="single" w:sz="6" w:space="0" w:color="auto"/>
            </w:tcBorders>
          </w:tcPr>
          <w:p w14:paraId="0D3E72FA" w14:textId="77777777" w:rsidR="00A2227B" w:rsidRPr="00B42317" w:rsidRDefault="00A2227B" w:rsidP="002E2F0A">
            <w:pPr>
              <w:jc w:val="center"/>
            </w:pPr>
            <w:r w:rsidRPr="00B42317">
              <w:t>«Горячий хлеб»</w:t>
            </w:r>
          </w:p>
        </w:tc>
        <w:tc>
          <w:tcPr>
            <w:tcW w:w="1843" w:type="dxa"/>
            <w:tcBorders>
              <w:top w:val="single" w:sz="6" w:space="0" w:color="auto"/>
              <w:left w:val="single" w:sz="6" w:space="0" w:color="auto"/>
              <w:bottom w:val="single" w:sz="6" w:space="0" w:color="auto"/>
              <w:right w:val="single" w:sz="6" w:space="0" w:color="auto"/>
            </w:tcBorders>
          </w:tcPr>
          <w:p w14:paraId="2FCD9B91" w14:textId="77777777" w:rsidR="00A2227B" w:rsidRPr="00B42317" w:rsidRDefault="00A2227B" w:rsidP="002E2F0A">
            <w:r w:rsidRPr="00B42317">
              <w:t>ул Кирова, 17</w:t>
            </w:r>
          </w:p>
        </w:tc>
        <w:tc>
          <w:tcPr>
            <w:tcW w:w="1482" w:type="dxa"/>
            <w:tcBorders>
              <w:top w:val="single" w:sz="6" w:space="0" w:color="auto"/>
              <w:left w:val="single" w:sz="6" w:space="0" w:color="auto"/>
              <w:bottom w:val="single" w:sz="6" w:space="0" w:color="auto"/>
              <w:right w:val="single" w:sz="6" w:space="0" w:color="auto"/>
            </w:tcBorders>
          </w:tcPr>
          <w:p w14:paraId="7DD5E3BA"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118E5444" w14:textId="77777777" w:rsidR="00A2227B" w:rsidRPr="00B42317" w:rsidRDefault="00A2227B" w:rsidP="002E2F0A">
            <w:pPr>
              <w:jc w:val="center"/>
            </w:pPr>
            <w:r w:rsidRPr="00B42317">
              <w:t>200</w:t>
            </w:r>
          </w:p>
        </w:tc>
        <w:tc>
          <w:tcPr>
            <w:tcW w:w="2226" w:type="dxa"/>
            <w:tcBorders>
              <w:top w:val="single" w:sz="6" w:space="0" w:color="auto"/>
              <w:left w:val="single" w:sz="6" w:space="0" w:color="auto"/>
              <w:bottom w:val="single" w:sz="6" w:space="0" w:color="auto"/>
              <w:right w:val="single" w:sz="6" w:space="0" w:color="auto"/>
            </w:tcBorders>
          </w:tcPr>
          <w:p w14:paraId="1C436FF9" w14:textId="77777777" w:rsidR="00A2227B" w:rsidRPr="00B42317" w:rsidRDefault="00A2227B" w:rsidP="002E2F0A">
            <w:pPr>
              <w:jc w:val="center"/>
            </w:pPr>
            <w:r w:rsidRPr="00B42317">
              <w:t>Отдельностоящее,</w:t>
            </w:r>
          </w:p>
          <w:p w14:paraId="622B70EE" w14:textId="77777777" w:rsidR="00A2227B" w:rsidRPr="00B42317" w:rsidRDefault="00A2227B" w:rsidP="002E2F0A">
            <w:pPr>
              <w:jc w:val="center"/>
            </w:pPr>
            <w:r w:rsidRPr="00B42317">
              <w:t>1 этаж, камень</w:t>
            </w:r>
          </w:p>
        </w:tc>
        <w:tc>
          <w:tcPr>
            <w:tcW w:w="1265" w:type="dxa"/>
            <w:tcBorders>
              <w:top w:val="single" w:sz="6" w:space="0" w:color="auto"/>
              <w:left w:val="single" w:sz="6" w:space="0" w:color="auto"/>
              <w:bottom w:val="single" w:sz="6" w:space="0" w:color="auto"/>
              <w:right w:val="single" w:sz="6" w:space="0" w:color="auto"/>
            </w:tcBorders>
          </w:tcPr>
          <w:p w14:paraId="3798539F" w14:textId="77777777" w:rsidR="00A2227B" w:rsidRPr="00B42317" w:rsidRDefault="00A2227B" w:rsidP="002E2F0A">
            <w:pPr>
              <w:jc w:val="center"/>
            </w:pPr>
            <w:r w:rsidRPr="00B42317">
              <w:t>6</w:t>
            </w:r>
          </w:p>
        </w:tc>
      </w:tr>
      <w:tr w:rsidR="00A2227B" w:rsidRPr="00B42317" w14:paraId="66708C45"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705E5CA0" w14:textId="77777777" w:rsidR="00A2227B" w:rsidRPr="00B42317" w:rsidRDefault="00A2227B" w:rsidP="002E2F0A">
            <w:pPr>
              <w:jc w:val="center"/>
            </w:pPr>
            <w:r w:rsidRPr="00B42317">
              <w:lastRenderedPageBreak/>
              <w:t>41</w:t>
            </w:r>
          </w:p>
        </w:tc>
        <w:tc>
          <w:tcPr>
            <w:tcW w:w="1764" w:type="dxa"/>
            <w:tcBorders>
              <w:top w:val="single" w:sz="6" w:space="0" w:color="auto"/>
              <w:left w:val="single" w:sz="6" w:space="0" w:color="auto"/>
              <w:bottom w:val="single" w:sz="6" w:space="0" w:color="auto"/>
              <w:right w:val="single" w:sz="6" w:space="0" w:color="auto"/>
            </w:tcBorders>
          </w:tcPr>
          <w:p w14:paraId="6F145DDC" w14:textId="77777777" w:rsidR="00A2227B" w:rsidRPr="00B42317" w:rsidRDefault="00A2227B" w:rsidP="002E2F0A">
            <w:pPr>
              <w:jc w:val="center"/>
            </w:pPr>
            <w:r w:rsidRPr="00B42317">
              <w:t>«Продукты» Герасина</w:t>
            </w:r>
          </w:p>
        </w:tc>
        <w:tc>
          <w:tcPr>
            <w:tcW w:w="1843" w:type="dxa"/>
            <w:tcBorders>
              <w:top w:val="single" w:sz="6" w:space="0" w:color="auto"/>
              <w:left w:val="single" w:sz="6" w:space="0" w:color="auto"/>
              <w:bottom w:val="single" w:sz="6" w:space="0" w:color="auto"/>
              <w:right w:val="single" w:sz="6" w:space="0" w:color="auto"/>
            </w:tcBorders>
          </w:tcPr>
          <w:p w14:paraId="7B61A4F3" w14:textId="77777777" w:rsidR="00A2227B" w:rsidRPr="00B42317" w:rsidRDefault="00A2227B" w:rsidP="002E2F0A">
            <w:r w:rsidRPr="00B42317">
              <w:t>ул Советское Шоссе, 4</w:t>
            </w:r>
          </w:p>
        </w:tc>
        <w:tc>
          <w:tcPr>
            <w:tcW w:w="1482" w:type="dxa"/>
            <w:tcBorders>
              <w:top w:val="single" w:sz="6" w:space="0" w:color="auto"/>
              <w:left w:val="single" w:sz="6" w:space="0" w:color="auto"/>
              <w:bottom w:val="single" w:sz="6" w:space="0" w:color="auto"/>
              <w:right w:val="single" w:sz="6" w:space="0" w:color="auto"/>
            </w:tcBorders>
          </w:tcPr>
          <w:p w14:paraId="6C01EAFF"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20A1280F" w14:textId="77777777" w:rsidR="00A2227B" w:rsidRPr="00B42317" w:rsidRDefault="00A2227B" w:rsidP="002E2F0A">
            <w:pPr>
              <w:jc w:val="center"/>
            </w:pPr>
            <w:r w:rsidRPr="00B42317">
              <w:t>40</w:t>
            </w:r>
          </w:p>
        </w:tc>
        <w:tc>
          <w:tcPr>
            <w:tcW w:w="2226" w:type="dxa"/>
            <w:tcBorders>
              <w:top w:val="single" w:sz="6" w:space="0" w:color="auto"/>
              <w:left w:val="single" w:sz="6" w:space="0" w:color="auto"/>
              <w:bottom w:val="single" w:sz="6" w:space="0" w:color="auto"/>
              <w:right w:val="single" w:sz="6" w:space="0" w:color="auto"/>
            </w:tcBorders>
          </w:tcPr>
          <w:p w14:paraId="618A7ED2" w14:textId="77777777" w:rsidR="00A2227B" w:rsidRPr="00B42317" w:rsidRDefault="00A2227B" w:rsidP="002E2F0A">
            <w:pPr>
              <w:jc w:val="center"/>
            </w:pPr>
            <w:r w:rsidRPr="00B42317">
              <w:t>Встроенное, 1 этаж, камень</w:t>
            </w:r>
          </w:p>
        </w:tc>
        <w:tc>
          <w:tcPr>
            <w:tcW w:w="1265" w:type="dxa"/>
            <w:tcBorders>
              <w:top w:val="single" w:sz="6" w:space="0" w:color="auto"/>
              <w:left w:val="single" w:sz="6" w:space="0" w:color="auto"/>
              <w:bottom w:val="single" w:sz="6" w:space="0" w:color="auto"/>
              <w:right w:val="single" w:sz="6" w:space="0" w:color="auto"/>
            </w:tcBorders>
          </w:tcPr>
          <w:p w14:paraId="1930210C" w14:textId="77777777" w:rsidR="00A2227B" w:rsidRPr="00B42317" w:rsidRDefault="00A2227B" w:rsidP="002E2F0A">
            <w:pPr>
              <w:jc w:val="center"/>
            </w:pPr>
            <w:r w:rsidRPr="00B42317">
              <w:t>2</w:t>
            </w:r>
          </w:p>
        </w:tc>
      </w:tr>
      <w:tr w:rsidR="00A2227B" w:rsidRPr="00B42317" w14:paraId="2F44C15E"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06C214C7" w14:textId="77777777" w:rsidR="00A2227B" w:rsidRPr="00B42317" w:rsidRDefault="00A2227B" w:rsidP="002E2F0A">
            <w:pPr>
              <w:jc w:val="center"/>
            </w:pPr>
            <w:r w:rsidRPr="00B42317">
              <w:t>42</w:t>
            </w:r>
          </w:p>
        </w:tc>
        <w:tc>
          <w:tcPr>
            <w:tcW w:w="1764" w:type="dxa"/>
            <w:tcBorders>
              <w:top w:val="single" w:sz="6" w:space="0" w:color="auto"/>
              <w:left w:val="single" w:sz="6" w:space="0" w:color="auto"/>
              <w:bottom w:val="single" w:sz="6" w:space="0" w:color="auto"/>
              <w:right w:val="single" w:sz="6" w:space="0" w:color="auto"/>
            </w:tcBorders>
          </w:tcPr>
          <w:p w14:paraId="5EA3C45F" w14:textId="77777777" w:rsidR="00A2227B" w:rsidRPr="00B42317" w:rsidRDefault="00A2227B" w:rsidP="002E2F0A">
            <w:pPr>
              <w:jc w:val="center"/>
            </w:pPr>
            <w:r w:rsidRPr="00B42317">
              <w:t>«Азбука Крыма»</w:t>
            </w:r>
          </w:p>
        </w:tc>
        <w:tc>
          <w:tcPr>
            <w:tcW w:w="1843" w:type="dxa"/>
            <w:tcBorders>
              <w:top w:val="single" w:sz="6" w:space="0" w:color="auto"/>
              <w:left w:val="single" w:sz="6" w:space="0" w:color="auto"/>
              <w:bottom w:val="single" w:sz="6" w:space="0" w:color="auto"/>
              <w:right w:val="single" w:sz="6" w:space="0" w:color="auto"/>
            </w:tcBorders>
          </w:tcPr>
          <w:p w14:paraId="4BB1658D" w14:textId="77777777" w:rsidR="00A2227B" w:rsidRPr="00B42317" w:rsidRDefault="00A2227B" w:rsidP="002E2F0A">
            <w:r w:rsidRPr="00B42317">
              <w:t>ул. Дзержинского</w:t>
            </w:r>
          </w:p>
        </w:tc>
        <w:tc>
          <w:tcPr>
            <w:tcW w:w="1482" w:type="dxa"/>
            <w:tcBorders>
              <w:top w:val="single" w:sz="6" w:space="0" w:color="auto"/>
              <w:left w:val="single" w:sz="6" w:space="0" w:color="auto"/>
              <w:bottom w:val="single" w:sz="6" w:space="0" w:color="auto"/>
              <w:right w:val="single" w:sz="6" w:space="0" w:color="auto"/>
            </w:tcBorders>
          </w:tcPr>
          <w:p w14:paraId="6F91A16B" w14:textId="77777777" w:rsidR="00A2227B" w:rsidRPr="00B42317" w:rsidRDefault="00A2227B" w:rsidP="002E2F0A">
            <w:pPr>
              <w:jc w:val="center"/>
            </w:pPr>
            <w:r w:rsidRPr="00B42317">
              <w:t>павильон</w:t>
            </w:r>
          </w:p>
        </w:tc>
        <w:tc>
          <w:tcPr>
            <w:tcW w:w="1253" w:type="dxa"/>
            <w:tcBorders>
              <w:top w:val="single" w:sz="6" w:space="0" w:color="auto"/>
              <w:left w:val="single" w:sz="6" w:space="0" w:color="auto"/>
              <w:bottom w:val="single" w:sz="6" w:space="0" w:color="auto"/>
              <w:right w:val="single" w:sz="6" w:space="0" w:color="auto"/>
            </w:tcBorders>
          </w:tcPr>
          <w:p w14:paraId="40EA85D9" w14:textId="77777777" w:rsidR="00A2227B" w:rsidRPr="00B42317" w:rsidRDefault="00A2227B" w:rsidP="002E2F0A">
            <w:pPr>
              <w:jc w:val="center"/>
            </w:pPr>
            <w:r w:rsidRPr="00B42317">
              <w:t>10</w:t>
            </w:r>
          </w:p>
        </w:tc>
        <w:tc>
          <w:tcPr>
            <w:tcW w:w="2226" w:type="dxa"/>
            <w:tcBorders>
              <w:top w:val="single" w:sz="6" w:space="0" w:color="auto"/>
              <w:left w:val="single" w:sz="6" w:space="0" w:color="auto"/>
              <w:bottom w:val="single" w:sz="6" w:space="0" w:color="auto"/>
              <w:right w:val="single" w:sz="6" w:space="0" w:color="auto"/>
            </w:tcBorders>
          </w:tcPr>
          <w:p w14:paraId="001DB8F7" w14:textId="77777777" w:rsidR="00A2227B" w:rsidRPr="00B42317" w:rsidRDefault="00A2227B" w:rsidP="002E2F0A">
            <w:pPr>
              <w:jc w:val="center"/>
            </w:pPr>
            <w:r w:rsidRPr="00B42317">
              <w:t>отдельностоящее, 1 этаж, каркасный</w:t>
            </w:r>
          </w:p>
        </w:tc>
        <w:tc>
          <w:tcPr>
            <w:tcW w:w="1265" w:type="dxa"/>
            <w:tcBorders>
              <w:top w:val="single" w:sz="6" w:space="0" w:color="auto"/>
              <w:left w:val="single" w:sz="6" w:space="0" w:color="auto"/>
              <w:bottom w:val="single" w:sz="6" w:space="0" w:color="auto"/>
              <w:right w:val="single" w:sz="6" w:space="0" w:color="auto"/>
            </w:tcBorders>
          </w:tcPr>
          <w:p w14:paraId="0F4D9B20" w14:textId="77777777" w:rsidR="00A2227B" w:rsidRPr="00B42317" w:rsidRDefault="00A2227B" w:rsidP="002E2F0A">
            <w:pPr>
              <w:jc w:val="center"/>
            </w:pPr>
            <w:r w:rsidRPr="00B42317">
              <w:t>2</w:t>
            </w:r>
          </w:p>
        </w:tc>
      </w:tr>
      <w:tr w:rsidR="00A2227B" w:rsidRPr="00B42317" w14:paraId="4D52AF43"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7BBAF177" w14:textId="77777777" w:rsidR="00A2227B" w:rsidRPr="00B42317" w:rsidRDefault="00A2227B" w:rsidP="002E2F0A">
            <w:pPr>
              <w:jc w:val="center"/>
            </w:pPr>
            <w:r w:rsidRPr="00B42317">
              <w:t>43</w:t>
            </w:r>
          </w:p>
        </w:tc>
        <w:tc>
          <w:tcPr>
            <w:tcW w:w="1764" w:type="dxa"/>
            <w:tcBorders>
              <w:top w:val="single" w:sz="6" w:space="0" w:color="auto"/>
              <w:left w:val="single" w:sz="6" w:space="0" w:color="auto"/>
              <w:bottom w:val="single" w:sz="6" w:space="0" w:color="auto"/>
              <w:right w:val="single" w:sz="6" w:space="0" w:color="auto"/>
            </w:tcBorders>
          </w:tcPr>
          <w:p w14:paraId="4DCE6F18" w14:textId="77777777" w:rsidR="00A2227B" w:rsidRPr="00B42317" w:rsidRDefault="00A2227B" w:rsidP="002E2F0A">
            <w:pPr>
              <w:jc w:val="center"/>
            </w:pPr>
            <w:r w:rsidRPr="00B42317">
              <w:t>«Овощи» Трухан</w:t>
            </w:r>
          </w:p>
        </w:tc>
        <w:tc>
          <w:tcPr>
            <w:tcW w:w="1843" w:type="dxa"/>
            <w:tcBorders>
              <w:top w:val="single" w:sz="6" w:space="0" w:color="auto"/>
              <w:left w:val="single" w:sz="6" w:space="0" w:color="auto"/>
              <w:bottom w:val="single" w:sz="6" w:space="0" w:color="auto"/>
              <w:right w:val="single" w:sz="6" w:space="0" w:color="auto"/>
            </w:tcBorders>
          </w:tcPr>
          <w:p w14:paraId="0388D825" w14:textId="77777777" w:rsidR="00A2227B" w:rsidRPr="00B42317" w:rsidRDefault="00A2227B" w:rsidP="002E2F0A">
            <w:r w:rsidRPr="00B42317">
              <w:t xml:space="preserve">ул. Новая </w:t>
            </w:r>
          </w:p>
        </w:tc>
        <w:tc>
          <w:tcPr>
            <w:tcW w:w="1482" w:type="dxa"/>
            <w:tcBorders>
              <w:top w:val="single" w:sz="6" w:space="0" w:color="auto"/>
              <w:left w:val="single" w:sz="6" w:space="0" w:color="auto"/>
              <w:bottom w:val="single" w:sz="6" w:space="0" w:color="auto"/>
              <w:right w:val="single" w:sz="6" w:space="0" w:color="auto"/>
            </w:tcBorders>
          </w:tcPr>
          <w:p w14:paraId="33D8B08D" w14:textId="77777777" w:rsidR="00A2227B" w:rsidRPr="00B42317" w:rsidRDefault="00A2227B" w:rsidP="002E2F0A">
            <w:pPr>
              <w:jc w:val="center"/>
            </w:pPr>
            <w:r w:rsidRPr="00B42317">
              <w:t>павильон</w:t>
            </w:r>
          </w:p>
        </w:tc>
        <w:tc>
          <w:tcPr>
            <w:tcW w:w="1253" w:type="dxa"/>
            <w:tcBorders>
              <w:top w:val="single" w:sz="6" w:space="0" w:color="auto"/>
              <w:left w:val="single" w:sz="6" w:space="0" w:color="auto"/>
              <w:bottom w:val="single" w:sz="6" w:space="0" w:color="auto"/>
              <w:right w:val="single" w:sz="6" w:space="0" w:color="auto"/>
            </w:tcBorders>
          </w:tcPr>
          <w:p w14:paraId="1AF9D20A" w14:textId="77777777" w:rsidR="00A2227B" w:rsidRPr="00B42317" w:rsidRDefault="00A2227B" w:rsidP="002E2F0A">
            <w:pPr>
              <w:jc w:val="center"/>
            </w:pPr>
            <w:r w:rsidRPr="00B42317">
              <w:t>6</w:t>
            </w:r>
          </w:p>
        </w:tc>
        <w:tc>
          <w:tcPr>
            <w:tcW w:w="2226" w:type="dxa"/>
            <w:tcBorders>
              <w:top w:val="single" w:sz="6" w:space="0" w:color="auto"/>
              <w:left w:val="single" w:sz="6" w:space="0" w:color="auto"/>
              <w:bottom w:val="single" w:sz="6" w:space="0" w:color="auto"/>
              <w:right w:val="single" w:sz="6" w:space="0" w:color="auto"/>
            </w:tcBorders>
          </w:tcPr>
          <w:p w14:paraId="7CFB81AD" w14:textId="77777777" w:rsidR="00A2227B" w:rsidRPr="00B42317" w:rsidRDefault="00A2227B" w:rsidP="002E2F0A">
            <w:pPr>
              <w:jc w:val="center"/>
            </w:pPr>
            <w:r w:rsidRPr="00B42317">
              <w:t>отдельностоящее, 1 этаж, каркасный</w:t>
            </w:r>
          </w:p>
        </w:tc>
        <w:tc>
          <w:tcPr>
            <w:tcW w:w="1265" w:type="dxa"/>
            <w:tcBorders>
              <w:top w:val="single" w:sz="6" w:space="0" w:color="auto"/>
              <w:left w:val="single" w:sz="6" w:space="0" w:color="auto"/>
              <w:bottom w:val="single" w:sz="6" w:space="0" w:color="auto"/>
              <w:right w:val="single" w:sz="6" w:space="0" w:color="auto"/>
            </w:tcBorders>
          </w:tcPr>
          <w:p w14:paraId="57AAC4F4" w14:textId="77777777" w:rsidR="00A2227B" w:rsidRPr="00B42317" w:rsidRDefault="00A2227B" w:rsidP="002E2F0A">
            <w:pPr>
              <w:jc w:val="center"/>
            </w:pPr>
            <w:r w:rsidRPr="00B42317">
              <w:t>2</w:t>
            </w:r>
          </w:p>
        </w:tc>
      </w:tr>
      <w:tr w:rsidR="00A2227B" w:rsidRPr="00B42317" w14:paraId="5C2A8D66"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781A8962" w14:textId="77777777" w:rsidR="00A2227B" w:rsidRPr="00B42317" w:rsidRDefault="00A2227B" w:rsidP="002E2F0A">
            <w:pPr>
              <w:jc w:val="center"/>
            </w:pPr>
            <w:r w:rsidRPr="00B42317">
              <w:t>44</w:t>
            </w:r>
          </w:p>
        </w:tc>
        <w:tc>
          <w:tcPr>
            <w:tcW w:w="1764" w:type="dxa"/>
            <w:tcBorders>
              <w:top w:val="single" w:sz="6" w:space="0" w:color="auto"/>
              <w:left w:val="single" w:sz="6" w:space="0" w:color="auto"/>
              <w:bottom w:val="single" w:sz="6" w:space="0" w:color="auto"/>
              <w:right w:val="single" w:sz="6" w:space="0" w:color="auto"/>
            </w:tcBorders>
          </w:tcPr>
          <w:p w14:paraId="2D1571F5" w14:textId="77777777" w:rsidR="00A2227B" w:rsidRPr="00B42317" w:rsidRDefault="00A2227B" w:rsidP="002E2F0A">
            <w:pPr>
              <w:jc w:val="center"/>
            </w:pPr>
            <w:r w:rsidRPr="00B42317">
              <w:t>«Шабалин»</w:t>
            </w:r>
          </w:p>
        </w:tc>
        <w:tc>
          <w:tcPr>
            <w:tcW w:w="1843" w:type="dxa"/>
            <w:tcBorders>
              <w:top w:val="single" w:sz="6" w:space="0" w:color="auto"/>
              <w:left w:val="single" w:sz="6" w:space="0" w:color="auto"/>
              <w:bottom w:val="single" w:sz="6" w:space="0" w:color="auto"/>
              <w:right w:val="single" w:sz="6" w:space="0" w:color="auto"/>
            </w:tcBorders>
          </w:tcPr>
          <w:p w14:paraId="2AC19980" w14:textId="77777777" w:rsidR="00A2227B" w:rsidRPr="00B42317" w:rsidRDefault="00A2227B" w:rsidP="002E2F0A">
            <w:pPr>
              <w:rPr>
                <w:bCs/>
              </w:rPr>
            </w:pPr>
            <w:r w:rsidRPr="00B42317">
              <w:rPr>
                <w:bCs/>
              </w:rPr>
              <w:t>ул. Советское шоссе</w:t>
            </w:r>
          </w:p>
        </w:tc>
        <w:tc>
          <w:tcPr>
            <w:tcW w:w="1482" w:type="dxa"/>
            <w:tcBorders>
              <w:top w:val="single" w:sz="6" w:space="0" w:color="auto"/>
              <w:left w:val="single" w:sz="6" w:space="0" w:color="auto"/>
              <w:bottom w:val="single" w:sz="6" w:space="0" w:color="auto"/>
              <w:right w:val="single" w:sz="6" w:space="0" w:color="auto"/>
            </w:tcBorders>
          </w:tcPr>
          <w:p w14:paraId="602A80A4"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5995F5CF" w14:textId="77777777" w:rsidR="00A2227B" w:rsidRPr="00B42317" w:rsidRDefault="00A2227B" w:rsidP="002E2F0A">
            <w:pPr>
              <w:jc w:val="center"/>
            </w:pPr>
            <w:r w:rsidRPr="00B42317">
              <w:t>30</w:t>
            </w:r>
          </w:p>
        </w:tc>
        <w:tc>
          <w:tcPr>
            <w:tcW w:w="2226" w:type="dxa"/>
            <w:tcBorders>
              <w:top w:val="single" w:sz="6" w:space="0" w:color="auto"/>
              <w:left w:val="single" w:sz="6" w:space="0" w:color="auto"/>
              <w:bottom w:val="single" w:sz="6" w:space="0" w:color="auto"/>
              <w:right w:val="single" w:sz="6" w:space="0" w:color="auto"/>
            </w:tcBorders>
          </w:tcPr>
          <w:p w14:paraId="6903E50E" w14:textId="77777777" w:rsidR="00A2227B" w:rsidRPr="00B42317" w:rsidRDefault="00A2227B" w:rsidP="002E2F0A">
            <w:pPr>
              <w:jc w:val="center"/>
            </w:pPr>
            <w:r w:rsidRPr="00B42317">
              <w:t>Встроенное, 1 этаж, камень</w:t>
            </w:r>
          </w:p>
        </w:tc>
        <w:tc>
          <w:tcPr>
            <w:tcW w:w="1265" w:type="dxa"/>
            <w:tcBorders>
              <w:top w:val="single" w:sz="6" w:space="0" w:color="auto"/>
              <w:left w:val="single" w:sz="6" w:space="0" w:color="auto"/>
              <w:bottom w:val="single" w:sz="6" w:space="0" w:color="auto"/>
              <w:right w:val="single" w:sz="6" w:space="0" w:color="auto"/>
            </w:tcBorders>
          </w:tcPr>
          <w:p w14:paraId="557748A4" w14:textId="77777777" w:rsidR="00A2227B" w:rsidRPr="00B42317" w:rsidRDefault="00A2227B" w:rsidP="002E2F0A">
            <w:pPr>
              <w:jc w:val="center"/>
            </w:pPr>
            <w:r w:rsidRPr="00B42317">
              <w:t>1</w:t>
            </w:r>
          </w:p>
        </w:tc>
      </w:tr>
      <w:tr w:rsidR="00A2227B" w:rsidRPr="00B42317" w14:paraId="0B49B818"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677F6961" w14:textId="77777777" w:rsidR="00A2227B" w:rsidRPr="00B42317" w:rsidRDefault="00A2227B" w:rsidP="002E2F0A">
            <w:pPr>
              <w:jc w:val="center"/>
            </w:pPr>
            <w:r w:rsidRPr="00B42317">
              <w:t>45</w:t>
            </w:r>
          </w:p>
        </w:tc>
        <w:tc>
          <w:tcPr>
            <w:tcW w:w="1764" w:type="dxa"/>
            <w:tcBorders>
              <w:top w:val="single" w:sz="6" w:space="0" w:color="auto"/>
              <w:left w:val="single" w:sz="6" w:space="0" w:color="auto"/>
              <w:bottom w:val="single" w:sz="6" w:space="0" w:color="auto"/>
              <w:right w:val="single" w:sz="6" w:space="0" w:color="auto"/>
            </w:tcBorders>
          </w:tcPr>
          <w:p w14:paraId="1DFA9A96" w14:textId="77777777" w:rsidR="00A2227B" w:rsidRPr="00B42317" w:rsidRDefault="00A2227B" w:rsidP="002E2F0A">
            <w:pPr>
              <w:jc w:val="center"/>
            </w:pPr>
            <w:r w:rsidRPr="00B42317">
              <w:t>«Посудная лавка»</w:t>
            </w:r>
          </w:p>
        </w:tc>
        <w:tc>
          <w:tcPr>
            <w:tcW w:w="1843" w:type="dxa"/>
            <w:tcBorders>
              <w:top w:val="single" w:sz="6" w:space="0" w:color="auto"/>
              <w:left w:val="single" w:sz="6" w:space="0" w:color="auto"/>
              <w:bottom w:val="single" w:sz="6" w:space="0" w:color="auto"/>
              <w:right w:val="single" w:sz="6" w:space="0" w:color="auto"/>
            </w:tcBorders>
          </w:tcPr>
          <w:p w14:paraId="320938FF" w14:textId="77777777" w:rsidR="00A2227B" w:rsidRPr="00B42317" w:rsidRDefault="00A2227B" w:rsidP="002E2F0A">
            <w:r w:rsidRPr="00B42317">
              <w:rPr>
                <w:bCs/>
              </w:rPr>
              <w:t>ул. Советское шоссе, 5</w:t>
            </w:r>
          </w:p>
        </w:tc>
        <w:tc>
          <w:tcPr>
            <w:tcW w:w="1482" w:type="dxa"/>
            <w:tcBorders>
              <w:top w:val="single" w:sz="6" w:space="0" w:color="auto"/>
              <w:left w:val="single" w:sz="6" w:space="0" w:color="auto"/>
              <w:bottom w:val="single" w:sz="6" w:space="0" w:color="auto"/>
              <w:right w:val="single" w:sz="6" w:space="0" w:color="auto"/>
            </w:tcBorders>
          </w:tcPr>
          <w:p w14:paraId="26DC5393"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6D7EE612" w14:textId="77777777" w:rsidR="00A2227B" w:rsidRPr="00B42317" w:rsidRDefault="00A2227B" w:rsidP="002E2F0A">
            <w:pPr>
              <w:jc w:val="center"/>
            </w:pPr>
            <w:r w:rsidRPr="00B42317">
              <w:t>200</w:t>
            </w:r>
          </w:p>
        </w:tc>
        <w:tc>
          <w:tcPr>
            <w:tcW w:w="2226" w:type="dxa"/>
            <w:tcBorders>
              <w:top w:val="single" w:sz="6" w:space="0" w:color="auto"/>
              <w:left w:val="single" w:sz="6" w:space="0" w:color="auto"/>
              <w:bottom w:val="single" w:sz="6" w:space="0" w:color="auto"/>
              <w:right w:val="single" w:sz="6" w:space="0" w:color="auto"/>
            </w:tcBorders>
          </w:tcPr>
          <w:p w14:paraId="384D3F2B" w14:textId="77777777" w:rsidR="00A2227B" w:rsidRPr="00B42317" w:rsidRDefault="00A2227B" w:rsidP="002E2F0A">
            <w:pPr>
              <w:jc w:val="center"/>
            </w:pPr>
            <w:r w:rsidRPr="00B42317">
              <w:t>Встроенное, 2 этаж, камень</w:t>
            </w:r>
          </w:p>
        </w:tc>
        <w:tc>
          <w:tcPr>
            <w:tcW w:w="1265" w:type="dxa"/>
            <w:tcBorders>
              <w:top w:val="single" w:sz="6" w:space="0" w:color="auto"/>
              <w:left w:val="single" w:sz="6" w:space="0" w:color="auto"/>
              <w:bottom w:val="single" w:sz="6" w:space="0" w:color="auto"/>
              <w:right w:val="single" w:sz="6" w:space="0" w:color="auto"/>
            </w:tcBorders>
          </w:tcPr>
          <w:p w14:paraId="067D2D91" w14:textId="77777777" w:rsidR="00A2227B" w:rsidRPr="00B42317" w:rsidRDefault="00A2227B" w:rsidP="002E2F0A">
            <w:pPr>
              <w:jc w:val="center"/>
            </w:pPr>
            <w:r w:rsidRPr="00B42317">
              <w:t>6</w:t>
            </w:r>
          </w:p>
        </w:tc>
      </w:tr>
      <w:tr w:rsidR="00A2227B" w:rsidRPr="00B42317" w14:paraId="7F4629BC"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26282ED6" w14:textId="77777777" w:rsidR="00A2227B" w:rsidRPr="00B42317" w:rsidRDefault="00A2227B" w:rsidP="002E2F0A">
            <w:pPr>
              <w:jc w:val="center"/>
            </w:pPr>
            <w:r w:rsidRPr="00B42317">
              <w:t>46</w:t>
            </w:r>
          </w:p>
        </w:tc>
        <w:tc>
          <w:tcPr>
            <w:tcW w:w="1764" w:type="dxa"/>
            <w:tcBorders>
              <w:top w:val="single" w:sz="6" w:space="0" w:color="auto"/>
              <w:left w:val="single" w:sz="6" w:space="0" w:color="auto"/>
              <w:bottom w:val="single" w:sz="6" w:space="0" w:color="auto"/>
              <w:right w:val="single" w:sz="6" w:space="0" w:color="auto"/>
            </w:tcBorders>
          </w:tcPr>
          <w:p w14:paraId="6E999178" w14:textId="77777777" w:rsidR="00A2227B" w:rsidRPr="00B42317" w:rsidRDefault="00A2227B" w:rsidP="002E2F0A">
            <w:pPr>
              <w:jc w:val="center"/>
            </w:pPr>
            <w:r w:rsidRPr="00B42317">
              <w:t>«Ева»</w:t>
            </w:r>
          </w:p>
        </w:tc>
        <w:tc>
          <w:tcPr>
            <w:tcW w:w="1843" w:type="dxa"/>
            <w:tcBorders>
              <w:top w:val="single" w:sz="6" w:space="0" w:color="auto"/>
              <w:left w:val="single" w:sz="6" w:space="0" w:color="auto"/>
              <w:bottom w:val="single" w:sz="6" w:space="0" w:color="auto"/>
              <w:right w:val="single" w:sz="6" w:space="0" w:color="auto"/>
            </w:tcBorders>
          </w:tcPr>
          <w:p w14:paraId="146E9E9C" w14:textId="77777777" w:rsidR="00A2227B" w:rsidRPr="00B42317" w:rsidRDefault="00A2227B" w:rsidP="002E2F0A">
            <w:r w:rsidRPr="00B42317">
              <w:rPr>
                <w:bCs/>
              </w:rPr>
              <w:t>ул. Советское шоссе, 5</w:t>
            </w:r>
          </w:p>
        </w:tc>
        <w:tc>
          <w:tcPr>
            <w:tcW w:w="1482" w:type="dxa"/>
            <w:tcBorders>
              <w:top w:val="single" w:sz="6" w:space="0" w:color="auto"/>
              <w:left w:val="single" w:sz="6" w:space="0" w:color="auto"/>
              <w:bottom w:val="single" w:sz="6" w:space="0" w:color="auto"/>
              <w:right w:val="single" w:sz="6" w:space="0" w:color="auto"/>
            </w:tcBorders>
          </w:tcPr>
          <w:p w14:paraId="72C77D71"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6A244FC9" w14:textId="77777777" w:rsidR="00A2227B" w:rsidRPr="00B42317" w:rsidRDefault="00A2227B" w:rsidP="002E2F0A">
            <w:pPr>
              <w:jc w:val="center"/>
            </w:pPr>
            <w:r w:rsidRPr="00B42317">
              <w:t>100</w:t>
            </w:r>
          </w:p>
        </w:tc>
        <w:tc>
          <w:tcPr>
            <w:tcW w:w="2226" w:type="dxa"/>
            <w:tcBorders>
              <w:top w:val="single" w:sz="6" w:space="0" w:color="auto"/>
              <w:left w:val="single" w:sz="6" w:space="0" w:color="auto"/>
              <w:bottom w:val="single" w:sz="6" w:space="0" w:color="auto"/>
              <w:right w:val="single" w:sz="6" w:space="0" w:color="auto"/>
            </w:tcBorders>
          </w:tcPr>
          <w:p w14:paraId="0E15B60D" w14:textId="77777777" w:rsidR="00A2227B" w:rsidRPr="00B42317" w:rsidRDefault="00A2227B" w:rsidP="002E2F0A">
            <w:pPr>
              <w:jc w:val="center"/>
            </w:pPr>
            <w:r w:rsidRPr="00B42317">
              <w:t>Встроенное, 2 этаж, камень</w:t>
            </w:r>
          </w:p>
        </w:tc>
        <w:tc>
          <w:tcPr>
            <w:tcW w:w="1265" w:type="dxa"/>
            <w:tcBorders>
              <w:top w:val="single" w:sz="6" w:space="0" w:color="auto"/>
              <w:left w:val="single" w:sz="6" w:space="0" w:color="auto"/>
              <w:bottom w:val="single" w:sz="6" w:space="0" w:color="auto"/>
              <w:right w:val="single" w:sz="6" w:space="0" w:color="auto"/>
            </w:tcBorders>
          </w:tcPr>
          <w:p w14:paraId="71F5D701" w14:textId="77777777" w:rsidR="00A2227B" w:rsidRPr="00B42317" w:rsidRDefault="00A2227B" w:rsidP="002E2F0A">
            <w:pPr>
              <w:jc w:val="center"/>
            </w:pPr>
            <w:r w:rsidRPr="00B42317">
              <w:t>6</w:t>
            </w:r>
          </w:p>
        </w:tc>
      </w:tr>
      <w:tr w:rsidR="00A2227B" w:rsidRPr="00B42317" w14:paraId="1DB451FC"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41BC128C" w14:textId="77777777" w:rsidR="00A2227B" w:rsidRPr="00B42317" w:rsidRDefault="00A2227B" w:rsidP="002E2F0A">
            <w:pPr>
              <w:jc w:val="center"/>
            </w:pPr>
            <w:r w:rsidRPr="00B42317">
              <w:t>47</w:t>
            </w:r>
          </w:p>
        </w:tc>
        <w:tc>
          <w:tcPr>
            <w:tcW w:w="1764" w:type="dxa"/>
            <w:tcBorders>
              <w:top w:val="single" w:sz="6" w:space="0" w:color="auto"/>
              <w:left w:val="single" w:sz="6" w:space="0" w:color="auto"/>
              <w:bottom w:val="single" w:sz="6" w:space="0" w:color="auto"/>
              <w:right w:val="single" w:sz="6" w:space="0" w:color="auto"/>
            </w:tcBorders>
          </w:tcPr>
          <w:p w14:paraId="67206B6F" w14:textId="77777777" w:rsidR="00A2227B" w:rsidRPr="00B42317" w:rsidRDefault="00A2227B" w:rsidP="002E2F0A">
            <w:pPr>
              <w:jc w:val="center"/>
            </w:pPr>
            <w:r w:rsidRPr="00B42317">
              <w:t>«Джеваль»</w:t>
            </w:r>
          </w:p>
        </w:tc>
        <w:tc>
          <w:tcPr>
            <w:tcW w:w="1843" w:type="dxa"/>
            <w:tcBorders>
              <w:top w:val="single" w:sz="6" w:space="0" w:color="auto"/>
              <w:left w:val="single" w:sz="6" w:space="0" w:color="auto"/>
              <w:bottom w:val="single" w:sz="6" w:space="0" w:color="auto"/>
              <w:right w:val="single" w:sz="6" w:space="0" w:color="auto"/>
            </w:tcBorders>
          </w:tcPr>
          <w:p w14:paraId="61C674B6" w14:textId="77777777" w:rsidR="00A2227B" w:rsidRPr="00B42317" w:rsidRDefault="00A2227B" w:rsidP="002E2F0A">
            <w:r w:rsidRPr="00B42317">
              <w:t>ул. Фрунзе, 10</w:t>
            </w:r>
          </w:p>
        </w:tc>
        <w:tc>
          <w:tcPr>
            <w:tcW w:w="1482" w:type="dxa"/>
            <w:tcBorders>
              <w:top w:val="single" w:sz="6" w:space="0" w:color="auto"/>
              <w:left w:val="single" w:sz="6" w:space="0" w:color="auto"/>
              <w:bottom w:val="single" w:sz="6" w:space="0" w:color="auto"/>
              <w:right w:val="single" w:sz="6" w:space="0" w:color="auto"/>
            </w:tcBorders>
          </w:tcPr>
          <w:p w14:paraId="15785FD5" w14:textId="77777777" w:rsidR="00A2227B" w:rsidRPr="00B42317" w:rsidRDefault="00A2227B" w:rsidP="002E2F0A">
            <w:pPr>
              <w:jc w:val="center"/>
            </w:pPr>
            <w:r w:rsidRPr="00B42317">
              <w:t>павильон</w:t>
            </w:r>
          </w:p>
        </w:tc>
        <w:tc>
          <w:tcPr>
            <w:tcW w:w="1253" w:type="dxa"/>
            <w:tcBorders>
              <w:top w:val="single" w:sz="6" w:space="0" w:color="auto"/>
              <w:left w:val="single" w:sz="6" w:space="0" w:color="auto"/>
              <w:bottom w:val="single" w:sz="6" w:space="0" w:color="auto"/>
              <w:right w:val="single" w:sz="6" w:space="0" w:color="auto"/>
            </w:tcBorders>
          </w:tcPr>
          <w:p w14:paraId="46012F91" w14:textId="77777777" w:rsidR="00A2227B" w:rsidRPr="00B42317" w:rsidRDefault="00A2227B" w:rsidP="002E2F0A">
            <w:pPr>
              <w:jc w:val="center"/>
            </w:pPr>
            <w:r w:rsidRPr="00B42317">
              <w:t>160</w:t>
            </w:r>
          </w:p>
        </w:tc>
        <w:tc>
          <w:tcPr>
            <w:tcW w:w="2226" w:type="dxa"/>
            <w:tcBorders>
              <w:top w:val="single" w:sz="6" w:space="0" w:color="auto"/>
              <w:left w:val="single" w:sz="6" w:space="0" w:color="auto"/>
              <w:bottom w:val="single" w:sz="6" w:space="0" w:color="auto"/>
              <w:right w:val="single" w:sz="6" w:space="0" w:color="auto"/>
            </w:tcBorders>
          </w:tcPr>
          <w:p w14:paraId="368AA891" w14:textId="77777777" w:rsidR="00A2227B" w:rsidRPr="00B42317" w:rsidRDefault="00A2227B" w:rsidP="002E2F0A">
            <w:pPr>
              <w:jc w:val="center"/>
            </w:pPr>
            <w:r w:rsidRPr="00B42317">
              <w:t>отдельностоящее, 1 этаж, каркасный</w:t>
            </w:r>
          </w:p>
        </w:tc>
        <w:tc>
          <w:tcPr>
            <w:tcW w:w="1265" w:type="dxa"/>
            <w:tcBorders>
              <w:top w:val="single" w:sz="6" w:space="0" w:color="auto"/>
              <w:left w:val="single" w:sz="6" w:space="0" w:color="auto"/>
              <w:bottom w:val="single" w:sz="6" w:space="0" w:color="auto"/>
              <w:right w:val="single" w:sz="6" w:space="0" w:color="auto"/>
            </w:tcBorders>
          </w:tcPr>
          <w:p w14:paraId="007182D2" w14:textId="77777777" w:rsidR="00A2227B" w:rsidRPr="00B42317" w:rsidRDefault="00A2227B" w:rsidP="002E2F0A">
            <w:pPr>
              <w:jc w:val="center"/>
            </w:pPr>
            <w:r w:rsidRPr="00B42317">
              <w:t>2</w:t>
            </w:r>
          </w:p>
        </w:tc>
      </w:tr>
      <w:tr w:rsidR="00A2227B" w:rsidRPr="00B42317" w14:paraId="1953F617"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29BA0405" w14:textId="77777777" w:rsidR="00A2227B" w:rsidRPr="00B42317" w:rsidRDefault="00A2227B" w:rsidP="002E2F0A">
            <w:pPr>
              <w:jc w:val="center"/>
            </w:pPr>
            <w:r w:rsidRPr="00B42317">
              <w:t>48</w:t>
            </w:r>
          </w:p>
        </w:tc>
        <w:tc>
          <w:tcPr>
            <w:tcW w:w="1764" w:type="dxa"/>
            <w:tcBorders>
              <w:top w:val="single" w:sz="6" w:space="0" w:color="auto"/>
              <w:left w:val="single" w:sz="6" w:space="0" w:color="auto"/>
              <w:bottom w:val="single" w:sz="6" w:space="0" w:color="auto"/>
              <w:right w:val="single" w:sz="6" w:space="0" w:color="auto"/>
            </w:tcBorders>
          </w:tcPr>
          <w:p w14:paraId="60390021" w14:textId="77777777" w:rsidR="00A2227B" w:rsidRPr="00B42317" w:rsidRDefault="00A2227B" w:rsidP="002E2F0A">
            <w:pPr>
              <w:jc w:val="center"/>
            </w:pPr>
            <w:r w:rsidRPr="00B42317">
              <w:t>«Детка Мужской»</w:t>
            </w:r>
          </w:p>
        </w:tc>
        <w:tc>
          <w:tcPr>
            <w:tcW w:w="1843" w:type="dxa"/>
            <w:tcBorders>
              <w:top w:val="single" w:sz="6" w:space="0" w:color="auto"/>
              <w:left w:val="single" w:sz="6" w:space="0" w:color="auto"/>
              <w:bottom w:val="single" w:sz="6" w:space="0" w:color="auto"/>
              <w:right w:val="single" w:sz="6" w:space="0" w:color="auto"/>
            </w:tcBorders>
          </w:tcPr>
          <w:p w14:paraId="05C6DF0D" w14:textId="77777777" w:rsidR="00A2227B" w:rsidRPr="00B42317" w:rsidRDefault="00A2227B" w:rsidP="002E2F0A">
            <w:r w:rsidRPr="00B42317">
              <w:t>ул Дзержинского, 3а</w:t>
            </w:r>
          </w:p>
        </w:tc>
        <w:tc>
          <w:tcPr>
            <w:tcW w:w="1482" w:type="dxa"/>
            <w:tcBorders>
              <w:top w:val="single" w:sz="6" w:space="0" w:color="auto"/>
              <w:left w:val="single" w:sz="6" w:space="0" w:color="auto"/>
              <w:bottom w:val="single" w:sz="6" w:space="0" w:color="auto"/>
              <w:right w:val="single" w:sz="6" w:space="0" w:color="auto"/>
            </w:tcBorders>
          </w:tcPr>
          <w:p w14:paraId="3967A47B" w14:textId="77777777" w:rsidR="00A2227B" w:rsidRPr="00B42317" w:rsidRDefault="00A2227B" w:rsidP="002E2F0A">
            <w:pPr>
              <w:jc w:val="center"/>
            </w:pPr>
            <w:r w:rsidRPr="00B42317">
              <w:t>павильон</w:t>
            </w:r>
          </w:p>
        </w:tc>
        <w:tc>
          <w:tcPr>
            <w:tcW w:w="1253" w:type="dxa"/>
            <w:tcBorders>
              <w:top w:val="single" w:sz="6" w:space="0" w:color="auto"/>
              <w:left w:val="single" w:sz="6" w:space="0" w:color="auto"/>
              <w:bottom w:val="single" w:sz="6" w:space="0" w:color="auto"/>
              <w:right w:val="single" w:sz="6" w:space="0" w:color="auto"/>
            </w:tcBorders>
          </w:tcPr>
          <w:p w14:paraId="581DC358" w14:textId="77777777" w:rsidR="00A2227B" w:rsidRPr="00B42317" w:rsidRDefault="00A2227B" w:rsidP="002E2F0A">
            <w:pPr>
              <w:jc w:val="center"/>
            </w:pPr>
            <w:r w:rsidRPr="00B42317">
              <w:t>50</w:t>
            </w:r>
          </w:p>
        </w:tc>
        <w:tc>
          <w:tcPr>
            <w:tcW w:w="2226" w:type="dxa"/>
            <w:tcBorders>
              <w:top w:val="single" w:sz="6" w:space="0" w:color="auto"/>
              <w:left w:val="single" w:sz="6" w:space="0" w:color="auto"/>
              <w:bottom w:val="single" w:sz="6" w:space="0" w:color="auto"/>
              <w:right w:val="single" w:sz="6" w:space="0" w:color="auto"/>
            </w:tcBorders>
          </w:tcPr>
          <w:p w14:paraId="08DBFDCF" w14:textId="77777777" w:rsidR="00A2227B" w:rsidRPr="00B42317" w:rsidRDefault="00A2227B" w:rsidP="002E2F0A">
            <w:pPr>
              <w:jc w:val="center"/>
            </w:pPr>
            <w:r w:rsidRPr="00B42317">
              <w:t>отдельностоящее, 1 этаж, каркасный</w:t>
            </w:r>
          </w:p>
        </w:tc>
        <w:tc>
          <w:tcPr>
            <w:tcW w:w="1265" w:type="dxa"/>
            <w:tcBorders>
              <w:top w:val="single" w:sz="6" w:space="0" w:color="auto"/>
              <w:left w:val="single" w:sz="6" w:space="0" w:color="auto"/>
              <w:bottom w:val="single" w:sz="6" w:space="0" w:color="auto"/>
              <w:right w:val="single" w:sz="6" w:space="0" w:color="auto"/>
            </w:tcBorders>
          </w:tcPr>
          <w:p w14:paraId="7AA4A4D2" w14:textId="77777777" w:rsidR="00A2227B" w:rsidRPr="00B42317" w:rsidRDefault="00A2227B" w:rsidP="002E2F0A">
            <w:pPr>
              <w:jc w:val="center"/>
            </w:pPr>
            <w:r w:rsidRPr="00B42317">
              <w:t>1</w:t>
            </w:r>
          </w:p>
        </w:tc>
      </w:tr>
      <w:tr w:rsidR="00A2227B" w:rsidRPr="00B42317" w14:paraId="5A07D3E0"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4514961D" w14:textId="77777777" w:rsidR="00A2227B" w:rsidRPr="00B42317" w:rsidRDefault="00A2227B" w:rsidP="002E2F0A">
            <w:pPr>
              <w:jc w:val="center"/>
            </w:pPr>
            <w:r w:rsidRPr="00B42317">
              <w:t>49</w:t>
            </w:r>
          </w:p>
        </w:tc>
        <w:tc>
          <w:tcPr>
            <w:tcW w:w="1764" w:type="dxa"/>
            <w:tcBorders>
              <w:top w:val="single" w:sz="6" w:space="0" w:color="auto"/>
              <w:left w:val="single" w:sz="6" w:space="0" w:color="auto"/>
              <w:bottom w:val="single" w:sz="6" w:space="0" w:color="auto"/>
              <w:right w:val="single" w:sz="6" w:space="0" w:color="auto"/>
            </w:tcBorders>
          </w:tcPr>
          <w:p w14:paraId="41CFB47F" w14:textId="77777777" w:rsidR="00A2227B" w:rsidRPr="00B42317" w:rsidRDefault="00A2227B" w:rsidP="002E2F0A">
            <w:pPr>
              <w:jc w:val="center"/>
            </w:pPr>
            <w:r w:rsidRPr="00B42317">
              <w:t xml:space="preserve">«Детка Женский» </w:t>
            </w:r>
          </w:p>
        </w:tc>
        <w:tc>
          <w:tcPr>
            <w:tcW w:w="1843" w:type="dxa"/>
            <w:tcBorders>
              <w:top w:val="single" w:sz="6" w:space="0" w:color="auto"/>
              <w:left w:val="single" w:sz="6" w:space="0" w:color="auto"/>
              <w:bottom w:val="single" w:sz="6" w:space="0" w:color="auto"/>
              <w:right w:val="single" w:sz="6" w:space="0" w:color="auto"/>
            </w:tcBorders>
          </w:tcPr>
          <w:p w14:paraId="584C3D6F" w14:textId="77777777" w:rsidR="00A2227B" w:rsidRPr="00B42317" w:rsidRDefault="00A2227B" w:rsidP="002E2F0A">
            <w:r w:rsidRPr="00B42317">
              <w:t>ул. Кирова, 10</w:t>
            </w:r>
          </w:p>
        </w:tc>
        <w:tc>
          <w:tcPr>
            <w:tcW w:w="1482" w:type="dxa"/>
            <w:tcBorders>
              <w:top w:val="single" w:sz="6" w:space="0" w:color="auto"/>
              <w:left w:val="single" w:sz="6" w:space="0" w:color="auto"/>
              <w:bottom w:val="single" w:sz="6" w:space="0" w:color="auto"/>
              <w:right w:val="single" w:sz="6" w:space="0" w:color="auto"/>
            </w:tcBorders>
          </w:tcPr>
          <w:p w14:paraId="7FDDA83B"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758BE8A0" w14:textId="77777777" w:rsidR="00A2227B" w:rsidRPr="00B42317" w:rsidRDefault="00A2227B" w:rsidP="002E2F0A">
            <w:pPr>
              <w:jc w:val="center"/>
            </w:pPr>
            <w:r w:rsidRPr="00B42317">
              <w:t>50</w:t>
            </w:r>
          </w:p>
        </w:tc>
        <w:tc>
          <w:tcPr>
            <w:tcW w:w="2226" w:type="dxa"/>
            <w:tcBorders>
              <w:top w:val="single" w:sz="6" w:space="0" w:color="auto"/>
              <w:left w:val="single" w:sz="6" w:space="0" w:color="auto"/>
              <w:bottom w:val="single" w:sz="6" w:space="0" w:color="auto"/>
              <w:right w:val="single" w:sz="6" w:space="0" w:color="auto"/>
            </w:tcBorders>
          </w:tcPr>
          <w:p w14:paraId="13683272" w14:textId="77777777" w:rsidR="00A2227B" w:rsidRPr="00B42317" w:rsidRDefault="00A2227B" w:rsidP="002E2F0A">
            <w:pPr>
              <w:jc w:val="center"/>
            </w:pPr>
            <w:r w:rsidRPr="00B42317">
              <w:t>Встроенное, 1 этаж, блочный</w:t>
            </w:r>
          </w:p>
        </w:tc>
        <w:tc>
          <w:tcPr>
            <w:tcW w:w="1265" w:type="dxa"/>
            <w:tcBorders>
              <w:top w:val="single" w:sz="6" w:space="0" w:color="auto"/>
              <w:left w:val="single" w:sz="6" w:space="0" w:color="auto"/>
              <w:bottom w:val="single" w:sz="6" w:space="0" w:color="auto"/>
              <w:right w:val="single" w:sz="6" w:space="0" w:color="auto"/>
            </w:tcBorders>
          </w:tcPr>
          <w:p w14:paraId="1F63FDAF" w14:textId="77777777" w:rsidR="00A2227B" w:rsidRPr="00B42317" w:rsidRDefault="00A2227B" w:rsidP="002E2F0A">
            <w:pPr>
              <w:jc w:val="center"/>
            </w:pPr>
            <w:r w:rsidRPr="00B42317">
              <w:t>1</w:t>
            </w:r>
          </w:p>
        </w:tc>
      </w:tr>
      <w:tr w:rsidR="00A2227B" w:rsidRPr="00B42317" w14:paraId="64925289"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79582624" w14:textId="77777777" w:rsidR="00A2227B" w:rsidRPr="00B42317" w:rsidRDefault="00A2227B" w:rsidP="002E2F0A">
            <w:pPr>
              <w:jc w:val="center"/>
            </w:pPr>
            <w:r w:rsidRPr="00B42317">
              <w:t>50</w:t>
            </w:r>
          </w:p>
        </w:tc>
        <w:tc>
          <w:tcPr>
            <w:tcW w:w="1764" w:type="dxa"/>
            <w:tcBorders>
              <w:top w:val="single" w:sz="6" w:space="0" w:color="auto"/>
              <w:left w:val="single" w:sz="6" w:space="0" w:color="auto"/>
              <w:bottom w:val="single" w:sz="6" w:space="0" w:color="auto"/>
              <w:right w:val="single" w:sz="6" w:space="0" w:color="auto"/>
            </w:tcBorders>
          </w:tcPr>
          <w:p w14:paraId="45BC3740" w14:textId="77777777" w:rsidR="00A2227B" w:rsidRPr="00B42317" w:rsidRDefault="00A2227B" w:rsidP="002E2F0A">
            <w:pPr>
              <w:jc w:val="center"/>
            </w:pPr>
            <w:r w:rsidRPr="00B42317">
              <w:t>«Детка»</w:t>
            </w:r>
          </w:p>
        </w:tc>
        <w:tc>
          <w:tcPr>
            <w:tcW w:w="1843" w:type="dxa"/>
            <w:tcBorders>
              <w:top w:val="single" w:sz="6" w:space="0" w:color="auto"/>
              <w:left w:val="single" w:sz="6" w:space="0" w:color="auto"/>
              <w:bottom w:val="single" w:sz="6" w:space="0" w:color="auto"/>
              <w:right w:val="single" w:sz="6" w:space="0" w:color="auto"/>
            </w:tcBorders>
          </w:tcPr>
          <w:p w14:paraId="60A07BF9" w14:textId="77777777" w:rsidR="00A2227B" w:rsidRPr="00B42317" w:rsidRDefault="00A2227B" w:rsidP="002E2F0A">
            <w:r w:rsidRPr="00B42317">
              <w:t>ул. Кирова, 12</w:t>
            </w:r>
          </w:p>
        </w:tc>
        <w:tc>
          <w:tcPr>
            <w:tcW w:w="1482" w:type="dxa"/>
            <w:tcBorders>
              <w:top w:val="single" w:sz="6" w:space="0" w:color="auto"/>
              <w:left w:val="single" w:sz="6" w:space="0" w:color="auto"/>
              <w:bottom w:val="single" w:sz="6" w:space="0" w:color="auto"/>
              <w:right w:val="single" w:sz="6" w:space="0" w:color="auto"/>
            </w:tcBorders>
          </w:tcPr>
          <w:p w14:paraId="07C0E49D"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0E0F16C2" w14:textId="77777777" w:rsidR="00A2227B" w:rsidRPr="00B42317" w:rsidRDefault="00A2227B" w:rsidP="002E2F0A">
            <w:pPr>
              <w:jc w:val="center"/>
            </w:pPr>
            <w:r w:rsidRPr="00B42317">
              <w:t>50</w:t>
            </w:r>
          </w:p>
        </w:tc>
        <w:tc>
          <w:tcPr>
            <w:tcW w:w="2226" w:type="dxa"/>
            <w:tcBorders>
              <w:top w:val="single" w:sz="6" w:space="0" w:color="auto"/>
              <w:left w:val="single" w:sz="6" w:space="0" w:color="auto"/>
              <w:bottom w:val="single" w:sz="6" w:space="0" w:color="auto"/>
              <w:right w:val="single" w:sz="6" w:space="0" w:color="auto"/>
            </w:tcBorders>
          </w:tcPr>
          <w:p w14:paraId="73E8BB08" w14:textId="77777777" w:rsidR="00A2227B" w:rsidRPr="00B42317" w:rsidRDefault="00A2227B" w:rsidP="002E2F0A">
            <w:pPr>
              <w:jc w:val="center"/>
            </w:pPr>
            <w:r w:rsidRPr="00B42317">
              <w:t>Встроенное, 1 этаж, блочный</w:t>
            </w:r>
          </w:p>
        </w:tc>
        <w:tc>
          <w:tcPr>
            <w:tcW w:w="1265" w:type="dxa"/>
            <w:tcBorders>
              <w:top w:val="single" w:sz="6" w:space="0" w:color="auto"/>
              <w:left w:val="single" w:sz="6" w:space="0" w:color="auto"/>
              <w:bottom w:val="single" w:sz="6" w:space="0" w:color="auto"/>
              <w:right w:val="single" w:sz="6" w:space="0" w:color="auto"/>
            </w:tcBorders>
          </w:tcPr>
          <w:p w14:paraId="425C28B4" w14:textId="77777777" w:rsidR="00A2227B" w:rsidRPr="00B42317" w:rsidRDefault="00A2227B" w:rsidP="002E2F0A">
            <w:pPr>
              <w:jc w:val="center"/>
            </w:pPr>
            <w:r w:rsidRPr="00B42317">
              <w:t>1</w:t>
            </w:r>
          </w:p>
        </w:tc>
      </w:tr>
      <w:tr w:rsidR="00A2227B" w:rsidRPr="00B42317" w14:paraId="7D7ACBFA"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5C75471B" w14:textId="77777777" w:rsidR="00A2227B" w:rsidRPr="00B42317" w:rsidRDefault="00A2227B" w:rsidP="002E2F0A">
            <w:pPr>
              <w:jc w:val="center"/>
            </w:pPr>
            <w:r w:rsidRPr="00B42317">
              <w:t>51</w:t>
            </w:r>
          </w:p>
        </w:tc>
        <w:tc>
          <w:tcPr>
            <w:tcW w:w="1764" w:type="dxa"/>
            <w:tcBorders>
              <w:top w:val="single" w:sz="6" w:space="0" w:color="auto"/>
              <w:left w:val="single" w:sz="6" w:space="0" w:color="auto"/>
              <w:bottom w:val="single" w:sz="6" w:space="0" w:color="auto"/>
              <w:right w:val="single" w:sz="6" w:space="0" w:color="auto"/>
            </w:tcBorders>
          </w:tcPr>
          <w:p w14:paraId="1A35C1E2" w14:textId="77777777" w:rsidR="00A2227B" w:rsidRPr="00B42317" w:rsidRDefault="00A2227B" w:rsidP="002E2F0A">
            <w:pPr>
              <w:jc w:val="center"/>
            </w:pPr>
            <w:r w:rsidRPr="00B42317">
              <w:t>«Строительный»</w:t>
            </w:r>
          </w:p>
        </w:tc>
        <w:tc>
          <w:tcPr>
            <w:tcW w:w="1843" w:type="dxa"/>
            <w:tcBorders>
              <w:top w:val="single" w:sz="6" w:space="0" w:color="auto"/>
              <w:left w:val="single" w:sz="6" w:space="0" w:color="auto"/>
              <w:bottom w:val="single" w:sz="6" w:space="0" w:color="auto"/>
              <w:right w:val="single" w:sz="6" w:space="0" w:color="auto"/>
            </w:tcBorders>
          </w:tcPr>
          <w:p w14:paraId="1B5BC43C" w14:textId="77777777" w:rsidR="00A2227B" w:rsidRPr="00B42317" w:rsidRDefault="00A2227B" w:rsidP="002E2F0A">
            <w:r w:rsidRPr="00B42317">
              <w:t>ул Новая, 11</w:t>
            </w:r>
          </w:p>
        </w:tc>
        <w:tc>
          <w:tcPr>
            <w:tcW w:w="1482" w:type="dxa"/>
            <w:tcBorders>
              <w:top w:val="single" w:sz="6" w:space="0" w:color="auto"/>
              <w:left w:val="single" w:sz="6" w:space="0" w:color="auto"/>
              <w:bottom w:val="single" w:sz="6" w:space="0" w:color="auto"/>
              <w:right w:val="single" w:sz="6" w:space="0" w:color="auto"/>
            </w:tcBorders>
          </w:tcPr>
          <w:p w14:paraId="2A83F010"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229D6D7B" w14:textId="77777777" w:rsidR="00A2227B" w:rsidRPr="00B42317" w:rsidRDefault="00A2227B" w:rsidP="002E2F0A">
            <w:pPr>
              <w:jc w:val="center"/>
            </w:pPr>
            <w:r w:rsidRPr="00B42317">
              <w:t>164</w:t>
            </w:r>
          </w:p>
        </w:tc>
        <w:tc>
          <w:tcPr>
            <w:tcW w:w="2226" w:type="dxa"/>
            <w:tcBorders>
              <w:top w:val="single" w:sz="6" w:space="0" w:color="auto"/>
              <w:left w:val="single" w:sz="6" w:space="0" w:color="auto"/>
              <w:bottom w:val="single" w:sz="6" w:space="0" w:color="auto"/>
              <w:right w:val="single" w:sz="6" w:space="0" w:color="auto"/>
            </w:tcBorders>
          </w:tcPr>
          <w:p w14:paraId="0C7DCF18" w14:textId="77777777" w:rsidR="00A2227B" w:rsidRPr="00B42317" w:rsidRDefault="00A2227B" w:rsidP="002E2F0A">
            <w:pPr>
              <w:jc w:val="center"/>
            </w:pPr>
            <w:r w:rsidRPr="00B42317">
              <w:t>отдельностоящее, 1 этаж, каркасный</w:t>
            </w:r>
          </w:p>
        </w:tc>
        <w:tc>
          <w:tcPr>
            <w:tcW w:w="1265" w:type="dxa"/>
            <w:tcBorders>
              <w:top w:val="single" w:sz="6" w:space="0" w:color="auto"/>
              <w:left w:val="single" w:sz="6" w:space="0" w:color="auto"/>
              <w:bottom w:val="single" w:sz="6" w:space="0" w:color="auto"/>
              <w:right w:val="single" w:sz="6" w:space="0" w:color="auto"/>
            </w:tcBorders>
          </w:tcPr>
          <w:p w14:paraId="517E832A" w14:textId="77777777" w:rsidR="00A2227B" w:rsidRPr="00B42317" w:rsidRDefault="00A2227B" w:rsidP="002E2F0A">
            <w:pPr>
              <w:jc w:val="center"/>
            </w:pPr>
            <w:r w:rsidRPr="00B42317">
              <w:t>3</w:t>
            </w:r>
          </w:p>
        </w:tc>
      </w:tr>
      <w:tr w:rsidR="00A2227B" w:rsidRPr="00B42317" w14:paraId="3E1F3881"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6AF04156" w14:textId="77777777" w:rsidR="00A2227B" w:rsidRPr="00B42317" w:rsidRDefault="00A2227B" w:rsidP="002E2F0A">
            <w:pPr>
              <w:jc w:val="center"/>
            </w:pPr>
            <w:r w:rsidRPr="00B42317">
              <w:t>52</w:t>
            </w:r>
          </w:p>
        </w:tc>
        <w:tc>
          <w:tcPr>
            <w:tcW w:w="1764" w:type="dxa"/>
            <w:tcBorders>
              <w:top w:val="single" w:sz="6" w:space="0" w:color="auto"/>
              <w:left w:val="single" w:sz="6" w:space="0" w:color="auto"/>
              <w:bottom w:val="single" w:sz="6" w:space="0" w:color="auto"/>
              <w:right w:val="single" w:sz="6" w:space="0" w:color="auto"/>
            </w:tcBorders>
          </w:tcPr>
          <w:p w14:paraId="1E07627A" w14:textId="77777777" w:rsidR="00A2227B" w:rsidRPr="00B42317" w:rsidRDefault="00A2227B" w:rsidP="002E2F0A">
            <w:pPr>
              <w:jc w:val="center"/>
            </w:pPr>
            <w:r w:rsidRPr="00B42317">
              <w:t>«Цветы»</w:t>
            </w:r>
          </w:p>
        </w:tc>
        <w:tc>
          <w:tcPr>
            <w:tcW w:w="1843" w:type="dxa"/>
            <w:tcBorders>
              <w:top w:val="single" w:sz="6" w:space="0" w:color="auto"/>
              <w:left w:val="single" w:sz="6" w:space="0" w:color="auto"/>
              <w:bottom w:val="single" w:sz="6" w:space="0" w:color="auto"/>
              <w:right w:val="single" w:sz="6" w:space="0" w:color="auto"/>
            </w:tcBorders>
          </w:tcPr>
          <w:p w14:paraId="1C599AE5" w14:textId="77777777" w:rsidR="00A2227B" w:rsidRPr="00B42317" w:rsidRDefault="00A2227B" w:rsidP="002E2F0A">
            <w:r w:rsidRPr="00B42317">
              <w:t>ул Дзержинского,3 б</w:t>
            </w:r>
          </w:p>
        </w:tc>
        <w:tc>
          <w:tcPr>
            <w:tcW w:w="1482" w:type="dxa"/>
            <w:tcBorders>
              <w:top w:val="single" w:sz="6" w:space="0" w:color="auto"/>
              <w:left w:val="single" w:sz="6" w:space="0" w:color="auto"/>
              <w:bottom w:val="single" w:sz="6" w:space="0" w:color="auto"/>
              <w:right w:val="single" w:sz="6" w:space="0" w:color="auto"/>
            </w:tcBorders>
          </w:tcPr>
          <w:p w14:paraId="3497FBFD"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45AAE69C" w14:textId="77777777" w:rsidR="00A2227B" w:rsidRPr="00B42317" w:rsidRDefault="00A2227B" w:rsidP="002E2F0A">
            <w:pPr>
              <w:jc w:val="center"/>
            </w:pPr>
            <w:r w:rsidRPr="00B42317">
              <w:t>50</w:t>
            </w:r>
          </w:p>
        </w:tc>
        <w:tc>
          <w:tcPr>
            <w:tcW w:w="2226" w:type="dxa"/>
            <w:tcBorders>
              <w:top w:val="single" w:sz="6" w:space="0" w:color="auto"/>
              <w:left w:val="single" w:sz="6" w:space="0" w:color="auto"/>
              <w:bottom w:val="single" w:sz="6" w:space="0" w:color="auto"/>
              <w:right w:val="single" w:sz="6" w:space="0" w:color="auto"/>
            </w:tcBorders>
          </w:tcPr>
          <w:p w14:paraId="485DD65F" w14:textId="77777777" w:rsidR="00A2227B" w:rsidRPr="00B42317" w:rsidRDefault="00A2227B" w:rsidP="002E2F0A">
            <w:pPr>
              <w:jc w:val="center"/>
            </w:pPr>
            <w:r w:rsidRPr="00B42317">
              <w:t>отдельностоящее, 1 этаж, камень</w:t>
            </w:r>
          </w:p>
        </w:tc>
        <w:tc>
          <w:tcPr>
            <w:tcW w:w="1265" w:type="dxa"/>
            <w:tcBorders>
              <w:top w:val="single" w:sz="6" w:space="0" w:color="auto"/>
              <w:left w:val="single" w:sz="6" w:space="0" w:color="auto"/>
              <w:bottom w:val="single" w:sz="6" w:space="0" w:color="auto"/>
              <w:right w:val="single" w:sz="6" w:space="0" w:color="auto"/>
            </w:tcBorders>
          </w:tcPr>
          <w:p w14:paraId="52F5E356" w14:textId="77777777" w:rsidR="00A2227B" w:rsidRPr="00B42317" w:rsidRDefault="00A2227B" w:rsidP="002E2F0A">
            <w:pPr>
              <w:jc w:val="center"/>
            </w:pPr>
            <w:r w:rsidRPr="00B42317">
              <w:t>2</w:t>
            </w:r>
          </w:p>
        </w:tc>
      </w:tr>
      <w:tr w:rsidR="00A2227B" w:rsidRPr="00B42317" w14:paraId="05989D99"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4EC773AC" w14:textId="77777777" w:rsidR="00A2227B" w:rsidRPr="00B42317" w:rsidRDefault="00A2227B" w:rsidP="002E2F0A">
            <w:pPr>
              <w:jc w:val="center"/>
            </w:pPr>
            <w:r w:rsidRPr="00B42317">
              <w:t>53</w:t>
            </w:r>
          </w:p>
        </w:tc>
        <w:tc>
          <w:tcPr>
            <w:tcW w:w="1764" w:type="dxa"/>
            <w:tcBorders>
              <w:top w:val="single" w:sz="6" w:space="0" w:color="auto"/>
              <w:left w:val="single" w:sz="6" w:space="0" w:color="auto"/>
              <w:bottom w:val="single" w:sz="6" w:space="0" w:color="auto"/>
              <w:right w:val="single" w:sz="6" w:space="0" w:color="auto"/>
            </w:tcBorders>
          </w:tcPr>
          <w:p w14:paraId="54AD59E9" w14:textId="77777777" w:rsidR="00A2227B" w:rsidRPr="00B42317" w:rsidRDefault="00A2227B" w:rsidP="002E2F0A">
            <w:pPr>
              <w:jc w:val="center"/>
            </w:pPr>
            <w:r w:rsidRPr="00B42317">
              <w:t>«Глория»</w:t>
            </w:r>
          </w:p>
        </w:tc>
        <w:tc>
          <w:tcPr>
            <w:tcW w:w="1843" w:type="dxa"/>
            <w:tcBorders>
              <w:top w:val="single" w:sz="6" w:space="0" w:color="auto"/>
              <w:left w:val="single" w:sz="6" w:space="0" w:color="auto"/>
              <w:bottom w:val="single" w:sz="6" w:space="0" w:color="auto"/>
              <w:right w:val="single" w:sz="6" w:space="0" w:color="auto"/>
            </w:tcBorders>
          </w:tcPr>
          <w:p w14:paraId="195F23FA" w14:textId="77777777" w:rsidR="00A2227B" w:rsidRPr="00B42317" w:rsidRDefault="00A2227B" w:rsidP="002E2F0A">
            <w:r w:rsidRPr="00B42317">
              <w:t>ул Р Люксембург, 1</w:t>
            </w:r>
          </w:p>
        </w:tc>
        <w:tc>
          <w:tcPr>
            <w:tcW w:w="1482" w:type="dxa"/>
            <w:tcBorders>
              <w:top w:val="single" w:sz="6" w:space="0" w:color="auto"/>
              <w:left w:val="single" w:sz="6" w:space="0" w:color="auto"/>
              <w:bottom w:val="single" w:sz="6" w:space="0" w:color="auto"/>
              <w:right w:val="single" w:sz="6" w:space="0" w:color="auto"/>
            </w:tcBorders>
          </w:tcPr>
          <w:p w14:paraId="71F3E99C"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355603ED" w14:textId="77777777" w:rsidR="00A2227B" w:rsidRPr="00B42317" w:rsidRDefault="00A2227B" w:rsidP="002E2F0A">
            <w:pPr>
              <w:jc w:val="center"/>
            </w:pPr>
            <w:r w:rsidRPr="00B42317">
              <w:t>300</w:t>
            </w:r>
          </w:p>
        </w:tc>
        <w:tc>
          <w:tcPr>
            <w:tcW w:w="2226" w:type="dxa"/>
            <w:tcBorders>
              <w:top w:val="single" w:sz="6" w:space="0" w:color="auto"/>
              <w:left w:val="single" w:sz="6" w:space="0" w:color="auto"/>
              <w:bottom w:val="single" w:sz="6" w:space="0" w:color="auto"/>
              <w:right w:val="single" w:sz="6" w:space="0" w:color="auto"/>
            </w:tcBorders>
          </w:tcPr>
          <w:p w14:paraId="3FE1777C" w14:textId="77777777" w:rsidR="00A2227B" w:rsidRPr="00B42317" w:rsidRDefault="00A2227B" w:rsidP="002E2F0A">
            <w:pPr>
              <w:jc w:val="center"/>
            </w:pPr>
            <w:r w:rsidRPr="00B42317">
              <w:t>Встроенное, 1 этаж, камень</w:t>
            </w:r>
          </w:p>
        </w:tc>
        <w:tc>
          <w:tcPr>
            <w:tcW w:w="1265" w:type="dxa"/>
            <w:tcBorders>
              <w:top w:val="single" w:sz="6" w:space="0" w:color="auto"/>
              <w:left w:val="single" w:sz="6" w:space="0" w:color="auto"/>
              <w:bottom w:val="single" w:sz="6" w:space="0" w:color="auto"/>
              <w:right w:val="single" w:sz="6" w:space="0" w:color="auto"/>
            </w:tcBorders>
          </w:tcPr>
          <w:p w14:paraId="47B1A876" w14:textId="77777777" w:rsidR="00A2227B" w:rsidRPr="00B42317" w:rsidRDefault="00A2227B" w:rsidP="002E2F0A">
            <w:r w:rsidRPr="00B42317">
              <w:t>2</w:t>
            </w:r>
          </w:p>
        </w:tc>
      </w:tr>
      <w:tr w:rsidR="00A2227B" w:rsidRPr="00B42317" w14:paraId="21FAB744"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4AE2AB2E" w14:textId="77777777" w:rsidR="00A2227B" w:rsidRPr="00B42317" w:rsidRDefault="00A2227B" w:rsidP="002E2F0A">
            <w:pPr>
              <w:jc w:val="center"/>
            </w:pPr>
            <w:r w:rsidRPr="00B42317">
              <w:t>54</w:t>
            </w:r>
          </w:p>
        </w:tc>
        <w:tc>
          <w:tcPr>
            <w:tcW w:w="1764" w:type="dxa"/>
            <w:tcBorders>
              <w:top w:val="single" w:sz="6" w:space="0" w:color="auto"/>
              <w:left w:val="single" w:sz="6" w:space="0" w:color="auto"/>
              <w:bottom w:val="single" w:sz="6" w:space="0" w:color="auto"/>
              <w:right w:val="single" w:sz="6" w:space="0" w:color="auto"/>
            </w:tcBorders>
          </w:tcPr>
          <w:p w14:paraId="74CDF12E" w14:textId="77777777" w:rsidR="00A2227B" w:rsidRPr="00B42317" w:rsidRDefault="00A2227B" w:rsidP="002E2F0A">
            <w:pPr>
              <w:jc w:val="center"/>
            </w:pPr>
            <w:r w:rsidRPr="00B42317">
              <w:t>«Герд»</w:t>
            </w:r>
          </w:p>
        </w:tc>
        <w:tc>
          <w:tcPr>
            <w:tcW w:w="1843" w:type="dxa"/>
            <w:tcBorders>
              <w:top w:val="single" w:sz="6" w:space="0" w:color="auto"/>
              <w:left w:val="single" w:sz="6" w:space="0" w:color="auto"/>
              <w:bottom w:val="single" w:sz="6" w:space="0" w:color="auto"/>
              <w:right w:val="single" w:sz="6" w:space="0" w:color="auto"/>
            </w:tcBorders>
          </w:tcPr>
          <w:p w14:paraId="1BAA5A03" w14:textId="77777777" w:rsidR="00A2227B" w:rsidRPr="00B42317" w:rsidRDefault="00A2227B" w:rsidP="002E2F0A">
            <w:r w:rsidRPr="00B42317">
              <w:t>ул Р Люксембург, 1а</w:t>
            </w:r>
          </w:p>
        </w:tc>
        <w:tc>
          <w:tcPr>
            <w:tcW w:w="1482" w:type="dxa"/>
            <w:tcBorders>
              <w:top w:val="single" w:sz="6" w:space="0" w:color="auto"/>
              <w:left w:val="single" w:sz="6" w:space="0" w:color="auto"/>
              <w:bottom w:val="single" w:sz="6" w:space="0" w:color="auto"/>
              <w:right w:val="single" w:sz="6" w:space="0" w:color="auto"/>
            </w:tcBorders>
          </w:tcPr>
          <w:p w14:paraId="714BF8EF"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0A99CC7C" w14:textId="77777777" w:rsidR="00A2227B" w:rsidRPr="00B42317" w:rsidRDefault="00A2227B" w:rsidP="002E2F0A">
            <w:pPr>
              <w:jc w:val="center"/>
            </w:pPr>
            <w:r w:rsidRPr="00B42317">
              <w:t>200</w:t>
            </w:r>
          </w:p>
        </w:tc>
        <w:tc>
          <w:tcPr>
            <w:tcW w:w="2226" w:type="dxa"/>
            <w:tcBorders>
              <w:top w:val="single" w:sz="6" w:space="0" w:color="auto"/>
              <w:left w:val="single" w:sz="6" w:space="0" w:color="auto"/>
              <w:bottom w:val="single" w:sz="6" w:space="0" w:color="auto"/>
              <w:right w:val="single" w:sz="6" w:space="0" w:color="auto"/>
            </w:tcBorders>
          </w:tcPr>
          <w:p w14:paraId="494654A3" w14:textId="77777777" w:rsidR="00A2227B" w:rsidRPr="00B42317" w:rsidRDefault="00A2227B" w:rsidP="002E2F0A">
            <w:pPr>
              <w:jc w:val="center"/>
            </w:pPr>
            <w:r w:rsidRPr="00B42317">
              <w:t>Встроенное, 2 этаж, камень</w:t>
            </w:r>
          </w:p>
        </w:tc>
        <w:tc>
          <w:tcPr>
            <w:tcW w:w="1265" w:type="dxa"/>
            <w:tcBorders>
              <w:top w:val="single" w:sz="6" w:space="0" w:color="auto"/>
              <w:left w:val="single" w:sz="6" w:space="0" w:color="auto"/>
              <w:bottom w:val="single" w:sz="6" w:space="0" w:color="auto"/>
              <w:right w:val="single" w:sz="6" w:space="0" w:color="auto"/>
            </w:tcBorders>
          </w:tcPr>
          <w:p w14:paraId="2A29D5C5" w14:textId="77777777" w:rsidR="00A2227B" w:rsidRPr="00B42317" w:rsidRDefault="00A2227B" w:rsidP="002E2F0A">
            <w:pPr>
              <w:jc w:val="center"/>
            </w:pPr>
            <w:r w:rsidRPr="00B42317">
              <w:t>7</w:t>
            </w:r>
          </w:p>
        </w:tc>
      </w:tr>
      <w:tr w:rsidR="00A2227B" w:rsidRPr="00B42317" w14:paraId="3EF8027F"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2A55773C" w14:textId="77777777" w:rsidR="00A2227B" w:rsidRPr="00B42317" w:rsidRDefault="00A2227B" w:rsidP="002E2F0A">
            <w:pPr>
              <w:jc w:val="center"/>
            </w:pPr>
            <w:r w:rsidRPr="00B42317">
              <w:t>55</w:t>
            </w:r>
          </w:p>
        </w:tc>
        <w:tc>
          <w:tcPr>
            <w:tcW w:w="1764" w:type="dxa"/>
            <w:tcBorders>
              <w:top w:val="single" w:sz="6" w:space="0" w:color="auto"/>
              <w:left w:val="single" w:sz="6" w:space="0" w:color="auto"/>
              <w:bottom w:val="single" w:sz="6" w:space="0" w:color="auto"/>
              <w:right w:val="single" w:sz="6" w:space="0" w:color="auto"/>
            </w:tcBorders>
          </w:tcPr>
          <w:p w14:paraId="2BCBEFDF" w14:textId="77777777" w:rsidR="00A2227B" w:rsidRPr="00B42317" w:rsidRDefault="00A2227B" w:rsidP="002E2F0A">
            <w:pPr>
              <w:jc w:val="center"/>
            </w:pPr>
            <w:r w:rsidRPr="00B42317">
              <w:t>«Мебель»</w:t>
            </w:r>
          </w:p>
        </w:tc>
        <w:tc>
          <w:tcPr>
            <w:tcW w:w="1843" w:type="dxa"/>
            <w:tcBorders>
              <w:top w:val="single" w:sz="6" w:space="0" w:color="auto"/>
              <w:left w:val="single" w:sz="6" w:space="0" w:color="auto"/>
              <w:bottom w:val="single" w:sz="6" w:space="0" w:color="auto"/>
              <w:right w:val="single" w:sz="6" w:space="0" w:color="auto"/>
            </w:tcBorders>
          </w:tcPr>
          <w:p w14:paraId="49BE04E5" w14:textId="77777777" w:rsidR="00A2227B" w:rsidRPr="00B42317" w:rsidRDefault="00A2227B" w:rsidP="002E2F0A">
            <w:r w:rsidRPr="00B42317">
              <w:t>ул Р Люксембург, 1а</w:t>
            </w:r>
          </w:p>
        </w:tc>
        <w:tc>
          <w:tcPr>
            <w:tcW w:w="1482" w:type="dxa"/>
            <w:tcBorders>
              <w:top w:val="single" w:sz="6" w:space="0" w:color="auto"/>
              <w:left w:val="single" w:sz="6" w:space="0" w:color="auto"/>
              <w:bottom w:val="single" w:sz="6" w:space="0" w:color="auto"/>
              <w:right w:val="single" w:sz="6" w:space="0" w:color="auto"/>
            </w:tcBorders>
          </w:tcPr>
          <w:p w14:paraId="19CE9897"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25C092B4" w14:textId="77777777" w:rsidR="00A2227B" w:rsidRPr="00B42317" w:rsidRDefault="00A2227B" w:rsidP="002E2F0A">
            <w:pPr>
              <w:jc w:val="center"/>
            </w:pPr>
            <w:r w:rsidRPr="00B42317">
              <w:t>200</w:t>
            </w:r>
          </w:p>
        </w:tc>
        <w:tc>
          <w:tcPr>
            <w:tcW w:w="2226" w:type="dxa"/>
            <w:tcBorders>
              <w:top w:val="single" w:sz="6" w:space="0" w:color="auto"/>
              <w:left w:val="single" w:sz="6" w:space="0" w:color="auto"/>
              <w:bottom w:val="single" w:sz="6" w:space="0" w:color="auto"/>
              <w:right w:val="single" w:sz="6" w:space="0" w:color="auto"/>
            </w:tcBorders>
          </w:tcPr>
          <w:p w14:paraId="67C8BF8E" w14:textId="77777777" w:rsidR="00A2227B" w:rsidRPr="00B42317" w:rsidRDefault="00A2227B" w:rsidP="002E2F0A">
            <w:pPr>
              <w:jc w:val="center"/>
            </w:pPr>
            <w:r w:rsidRPr="00B42317">
              <w:t>Встроенное, 2 этаж, камень</w:t>
            </w:r>
          </w:p>
        </w:tc>
        <w:tc>
          <w:tcPr>
            <w:tcW w:w="1265" w:type="dxa"/>
            <w:tcBorders>
              <w:top w:val="single" w:sz="6" w:space="0" w:color="auto"/>
              <w:left w:val="single" w:sz="6" w:space="0" w:color="auto"/>
              <w:bottom w:val="single" w:sz="6" w:space="0" w:color="auto"/>
              <w:right w:val="single" w:sz="6" w:space="0" w:color="auto"/>
            </w:tcBorders>
          </w:tcPr>
          <w:p w14:paraId="1B69A552" w14:textId="77777777" w:rsidR="00A2227B" w:rsidRPr="00B42317" w:rsidRDefault="00A2227B" w:rsidP="002E2F0A">
            <w:pPr>
              <w:jc w:val="center"/>
            </w:pPr>
            <w:r w:rsidRPr="00B42317">
              <w:t>3</w:t>
            </w:r>
          </w:p>
        </w:tc>
      </w:tr>
      <w:tr w:rsidR="00A2227B" w:rsidRPr="00B42317" w14:paraId="7C9F5A9A"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4B849575" w14:textId="77777777" w:rsidR="00A2227B" w:rsidRPr="00B42317" w:rsidRDefault="00A2227B" w:rsidP="002E2F0A">
            <w:pPr>
              <w:jc w:val="center"/>
            </w:pPr>
            <w:r w:rsidRPr="00B42317">
              <w:t>56</w:t>
            </w:r>
          </w:p>
        </w:tc>
        <w:tc>
          <w:tcPr>
            <w:tcW w:w="1764" w:type="dxa"/>
            <w:tcBorders>
              <w:top w:val="single" w:sz="6" w:space="0" w:color="auto"/>
              <w:left w:val="single" w:sz="6" w:space="0" w:color="auto"/>
              <w:bottom w:val="single" w:sz="6" w:space="0" w:color="auto"/>
              <w:right w:val="single" w:sz="6" w:space="0" w:color="auto"/>
            </w:tcBorders>
          </w:tcPr>
          <w:p w14:paraId="386682BF" w14:textId="77777777" w:rsidR="00A2227B" w:rsidRPr="00B42317" w:rsidRDefault="00A2227B" w:rsidP="002E2F0A">
            <w:pPr>
              <w:jc w:val="center"/>
            </w:pPr>
            <w:r w:rsidRPr="00B42317">
              <w:t>«Пышка»</w:t>
            </w:r>
          </w:p>
        </w:tc>
        <w:tc>
          <w:tcPr>
            <w:tcW w:w="1843" w:type="dxa"/>
            <w:tcBorders>
              <w:top w:val="single" w:sz="6" w:space="0" w:color="auto"/>
              <w:left w:val="single" w:sz="6" w:space="0" w:color="auto"/>
              <w:bottom w:val="single" w:sz="6" w:space="0" w:color="auto"/>
              <w:right w:val="single" w:sz="6" w:space="0" w:color="auto"/>
            </w:tcBorders>
          </w:tcPr>
          <w:p w14:paraId="4FB299AD" w14:textId="77777777" w:rsidR="00A2227B" w:rsidRPr="00B42317" w:rsidRDefault="00A2227B" w:rsidP="002E2F0A">
            <w:r w:rsidRPr="00B42317">
              <w:t>ул Кирова,15 пом Н</w:t>
            </w:r>
          </w:p>
        </w:tc>
        <w:tc>
          <w:tcPr>
            <w:tcW w:w="1482" w:type="dxa"/>
            <w:tcBorders>
              <w:top w:val="single" w:sz="6" w:space="0" w:color="auto"/>
              <w:left w:val="single" w:sz="6" w:space="0" w:color="auto"/>
              <w:bottom w:val="single" w:sz="6" w:space="0" w:color="auto"/>
              <w:right w:val="single" w:sz="6" w:space="0" w:color="auto"/>
            </w:tcBorders>
          </w:tcPr>
          <w:p w14:paraId="11BE55D8"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4DF00AB2" w14:textId="77777777" w:rsidR="00A2227B" w:rsidRPr="00B42317" w:rsidRDefault="00A2227B" w:rsidP="002E2F0A">
            <w:pPr>
              <w:jc w:val="center"/>
            </w:pPr>
            <w:r w:rsidRPr="00B42317">
              <w:t>14</w:t>
            </w:r>
          </w:p>
        </w:tc>
        <w:tc>
          <w:tcPr>
            <w:tcW w:w="2226" w:type="dxa"/>
            <w:tcBorders>
              <w:top w:val="single" w:sz="6" w:space="0" w:color="auto"/>
              <w:left w:val="single" w:sz="6" w:space="0" w:color="auto"/>
              <w:bottom w:val="single" w:sz="6" w:space="0" w:color="auto"/>
              <w:right w:val="single" w:sz="6" w:space="0" w:color="auto"/>
            </w:tcBorders>
          </w:tcPr>
          <w:p w14:paraId="0CD73698" w14:textId="77777777" w:rsidR="00A2227B" w:rsidRPr="00B42317" w:rsidRDefault="00A2227B" w:rsidP="002E2F0A">
            <w:pPr>
              <w:jc w:val="center"/>
            </w:pPr>
            <w:r w:rsidRPr="00B42317">
              <w:t>Встроенное, 1 этаж, камень</w:t>
            </w:r>
          </w:p>
        </w:tc>
        <w:tc>
          <w:tcPr>
            <w:tcW w:w="1265" w:type="dxa"/>
            <w:tcBorders>
              <w:top w:val="single" w:sz="6" w:space="0" w:color="auto"/>
              <w:left w:val="single" w:sz="6" w:space="0" w:color="auto"/>
              <w:bottom w:val="single" w:sz="6" w:space="0" w:color="auto"/>
              <w:right w:val="single" w:sz="6" w:space="0" w:color="auto"/>
            </w:tcBorders>
          </w:tcPr>
          <w:p w14:paraId="37561639" w14:textId="77777777" w:rsidR="00A2227B" w:rsidRPr="00B42317" w:rsidRDefault="00A2227B" w:rsidP="002E2F0A">
            <w:pPr>
              <w:jc w:val="center"/>
            </w:pPr>
            <w:r w:rsidRPr="00B42317">
              <w:t>1</w:t>
            </w:r>
          </w:p>
        </w:tc>
      </w:tr>
      <w:tr w:rsidR="00A2227B" w:rsidRPr="00B42317" w14:paraId="53713A6C"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0863B43E" w14:textId="77777777" w:rsidR="00A2227B" w:rsidRPr="00B42317" w:rsidRDefault="00A2227B" w:rsidP="002E2F0A">
            <w:pPr>
              <w:jc w:val="center"/>
            </w:pPr>
            <w:r w:rsidRPr="00B42317">
              <w:t>57</w:t>
            </w:r>
          </w:p>
        </w:tc>
        <w:tc>
          <w:tcPr>
            <w:tcW w:w="1764" w:type="dxa"/>
            <w:tcBorders>
              <w:top w:val="single" w:sz="6" w:space="0" w:color="auto"/>
              <w:left w:val="single" w:sz="6" w:space="0" w:color="auto"/>
              <w:bottom w:val="single" w:sz="6" w:space="0" w:color="auto"/>
              <w:right w:val="single" w:sz="6" w:space="0" w:color="auto"/>
            </w:tcBorders>
          </w:tcPr>
          <w:p w14:paraId="74067062" w14:textId="77777777" w:rsidR="00A2227B" w:rsidRPr="00B42317" w:rsidRDefault="00A2227B" w:rsidP="002E2F0A">
            <w:pPr>
              <w:jc w:val="center"/>
            </w:pPr>
            <w:r w:rsidRPr="00B42317">
              <w:t>«Одежда»</w:t>
            </w:r>
          </w:p>
        </w:tc>
        <w:tc>
          <w:tcPr>
            <w:tcW w:w="1843" w:type="dxa"/>
            <w:tcBorders>
              <w:top w:val="single" w:sz="6" w:space="0" w:color="auto"/>
              <w:left w:val="single" w:sz="6" w:space="0" w:color="auto"/>
              <w:bottom w:val="single" w:sz="6" w:space="0" w:color="auto"/>
              <w:right w:val="single" w:sz="6" w:space="0" w:color="auto"/>
            </w:tcBorders>
          </w:tcPr>
          <w:p w14:paraId="361252D8" w14:textId="77777777" w:rsidR="00A2227B" w:rsidRPr="00B42317" w:rsidRDefault="00A2227B" w:rsidP="002E2F0A">
            <w:r w:rsidRPr="00B42317">
              <w:t>ул Р Люксембург, 1б</w:t>
            </w:r>
          </w:p>
        </w:tc>
        <w:tc>
          <w:tcPr>
            <w:tcW w:w="1482" w:type="dxa"/>
            <w:tcBorders>
              <w:top w:val="single" w:sz="6" w:space="0" w:color="auto"/>
              <w:left w:val="single" w:sz="6" w:space="0" w:color="auto"/>
              <w:bottom w:val="single" w:sz="6" w:space="0" w:color="auto"/>
              <w:right w:val="single" w:sz="6" w:space="0" w:color="auto"/>
            </w:tcBorders>
          </w:tcPr>
          <w:p w14:paraId="7800EA07"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561F0C46" w14:textId="77777777" w:rsidR="00A2227B" w:rsidRPr="00B42317" w:rsidRDefault="00A2227B" w:rsidP="002E2F0A">
            <w:pPr>
              <w:jc w:val="center"/>
            </w:pPr>
            <w:r w:rsidRPr="00B42317">
              <w:t>396</w:t>
            </w:r>
          </w:p>
        </w:tc>
        <w:tc>
          <w:tcPr>
            <w:tcW w:w="2226" w:type="dxa"/>
            <w:tcBorders>
              <w:top w:val="single" w:sz="6" w:space="0" w:color="auto"/>
              <w:left w:val="single" w:sz="6" w:space="0" w:color="auto"/>
              <w:bottom w:val="single" w:sz="6" w:space="0" w:color="auto"/>
              <w:right w:val="single" w:sz="6" w:space="0" w:color="auto"/>
            </w:tcBorders>
          </w:tcPr>
          <w:p w14:paraId="0026AB7B" w14:textId="77777777" w:rsidR="00A2227B" w:rsidRPr="00B42317" w:rsidRDefault="00A2227B" w:rsidP="002E2F0A">
            <w:pPr>
              <w:jc w:val="center"/>
            </w:pPr>
            <w:r w:rsidRPr="00B42317">
              <w:t>Встроенное, 1 этаж, камень</w:t>
            </w:r>
          </w:p>
        </w:tc>
        <w:tc>
          <w:tcPr>
            <w:tcW w:w="1265" w:type="dxa"/>
            <w:tcBorders>
              <w:top w:val="single" w:sz="6" w:space="0" w:color="auto"/>
              <w:left w:val="single" w:sz="6" w:space="0" w:color="auto"/>
              <w:bottom w:val="single" w:sz="6" w:space="0" w:color="auto"/>
              <w:right w:val="single" w:sz="6" w:space="0" w:color="auto"/>
            </w:tcBorders>
          </w:tcPr>
          <w:p w14:paraId="668D3D30" w14:textId="77777777" w:rsidR="00A2227B" w:rsidRPr="00B42317" w:rsidRDefault="00A2227B" w:rsidP="002E2F0A">
            <w:pPr>
              <w:jc w:val="center"/>
            </w:pPr>
            <w:r w:rsidRPr="00B42317">
              <w:t>4</w:t>
            </w:r>
          </w:p>
        </w:tc>
      </w:tr>
      <w:tr w:rsidR="00A2227B" w:rsidRPr="00B42317" w14:paraId="4B8DB99B"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39DB1D3F" w14:textId="77777777" w:rsidR="00A2227B" w:rsidRPr="00B42317" w:rsidRDefault="00A2227B" w:rsidP="002E2F0A">
            <w:pPr>
              <w:jc w:val="center"/>
            </w:pPr>
            <w:r w:rsidRPr="00B42317">
              <w:t>58</w:t>
            </w:r>
          </w:p>
        </w:tc>
        <w:tc>
          <w:tcPr>
            <w:tcW w:w="1764" w:type="dxa"/>
            <w:tcBorders>
              <w:top w:val="single" w:sz="6" w:space="0" w:color="auto"/>
              <w:left w:val="single" w:sz="6" w:space="0" w:color="auto"/>
              <w:bottom w:val="single" w:sz="6" w:space="0" w:color="auto"/>
              <w:right w:val="single" w:sz="6" w:space="0" w:color="auto"/>
            </w:tcBorders>
          </w:tcPr>
          <w:p w14:paraId="25FDD5D3" w14:textId="77777777" w:rsidR="00A2227B" w:rsidRPr="00B42317" w:rsidRDefault="00A2227B" w:rsidP="002E2F0A">
            <w:pPr>
              <w:jc w:val="center"/>
            </w:pPr>
            <w:r w:rsidRPr="00B42317">
              <w:t>«Торговый центр»</w:t>
            </w:r>
          </w:p>
        </w:tc>
        <w:tc>
          <w:tcPr>
            <w:tcW w:w="1843" w:type="dxa"/>
            <w:tcBorders>
              <w:top w:val="single" w:sz="6" w:space="0" w:color="auto"/>
              <w:left w:val="single" w:sz="6" w:space="0" w:color="auto"/>
              <w:bottom w:val="single" w:sz="6" w:space="0" w:color="auto"/>
              <w:right w:val="single" w:sz="6" w:space="0" w:color="auto"/>
            </w:tcBorders>
          </w:tcPr>
          <w:p w14:paraId="1600D4A0" w14:textId="77777777" w:rsidR="00A2227B" w:rsidRPr="00B42317" w:rsidRDefault="00A2227B" w:rsidP="002E2F0A">
            <w:r w:rsidRPr="00B42317">
              <w:t>ул Р Люксембург, 5а</w:t>
            </w:r>
          </w:p>
        </w:tc>
        <w:tc>
          <w:tcPr>
            <w:tcW w:w="1482" w:type="dxa"/>
            <w:tcBorders>
              <w:top w:val="single" w:sz="6" w:space="0" w:color="auto"/>
              <w:left w:val="single" w:sz="6" w:space="0" w:color="auto"/>
              <w:bottom w:val="single" w:sz="6" w:space="0" w:color="auto"/>
              <w:right w:val="single" w:sz="6" w:space="0" w:color="auto"/>
            </w:tcBorders>
          </w:tcPr>
          <w:p w14:paraId="38E9B0DA"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783273E8" w14:textId="77777777" w:rsidR="00A2227B" w:rsidRPr="00B42317" w:rsidRDefault="00A2227B" w:rsidP="002E2F0A">
            <w:pPr>
              <w:jc w:val="center"/>
            </w:pPr>
            <w:r w:rsidRPr="00B42317">
              <w:t>600</w:t>
            </w:r>
          </w:p>
        </w:tc>
        <w:tc>
          <w:tcPr>
            <w:tcW w:w="2226" w:type="dxa"/>
            <w:tcBorders>
              <w:top w:val="single" w:sz="6" w:space="0" w:color="auto"/>
              <w:left w:val="single" w:sz="6" w:space="0" w:color="auto"/>
              <w:bottom w:val="single" w:sz="6" w:space="0" w:color="auto"/>
              <w:right w:val="single" w:sz="6" w:space="0" w:color="auto"/>
            </w:tcBorders>
          </w:tcPr>
          <w:p w14:paraId="42958DE2" w14:textId="77777777" w:rsidR="00A2227B" w:rsidRPr="00B42317" w:rsidRDefault="00A2227B" w:rsidP="002E2F0A">
            <w:pPr>
              <w:jc w:val="center"/>
            </w:pPr>
            <w:r w:rsidRPr="00B42317">
              <w:t>отдельностоящее, 2 этаж, камень</w:t>
            </w:r>
          </w:p>
        </w:tc>
        <w:tc>
          <w:tcPr>
            <w:tcW w:w="1265" w:type="dxa"/>
            <w:tcBorders>
              <w:top w:val="single" w:sz="6" w:space="0" w:color="auto"/>
              <w:left w:val="single" w:sz="6" w:space="0" w:color="auto"/>
              <w:bottom w:val="single" w:sz="6" w:space="0" w:color="auto"/>
              <w:right w:val="single" w:sz="6" w:space="0" w:color="auto"/>
            </w:tcBorders>
          </w:tcPr>
          <w:p w14:paraId="7E70E1A7" w14:textId="77777777" w:rsidR="00A2227B" w:rsidRPr="00B42317" w:rsidRDefault="00A2227B" w:rsidP="002E2F0A">
            <w:pPr>
              <w:jc w:val="center"/>
            </w:pPr>
            <w:r w:rsidRPr="00B42317">
              <w:t>10</w:t>
            </w:r>
          </w:p>
        </w:tc>
      </w:tr>
      <w:tr w:rsidR="00A2227B" w:rsidRPr="00B42317" w14:paraId="356C3AF5"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1716458E" w14:textId="77777777" w:rsidR="00A2227B" w:rsidRPr="00B42317" w:rsidRDefault="00A2227B" w:rsidP="002E2F0A">
            <w:pPr>
              <w:jc w:val="center"/>
            </w:pPr>
            <w:r w:rsidRPr="00B42317">
              <w:t>59</w:t>
            </w:r>
          </w:p>
        </w:tc>
        <w:tc>
          <w:tcPr>
            <w:tcW w:w="1764" w:type="dxa"/>
            <w:tcBorders>
              <w:top w:val="single" w:sz="6" w:space="0" w:color="auto"/>
              <w:left w:val="single" w:sz="6" w:space="0" w:color="auto"/>
              <w:bottom w:val="single" w:sz="6" w:space="0" w:color="auto"/>
              <w:right w:val="single" w:sz="6" w:space="0" w:color="auto"/>
            </w:tcBorders>
          </w:tcPr>
          <w:p w14:paraId="4C770EAF" w14:textId="77777777" w:rsidR="00A2227B" w:rsidRPr="00B42317" w:rsidRDefault="00A2227B" w:rsidP="002E2F0A">
            <w:pPr>
              <w:jc w:val="center"/>
            </w:pPr>
            <w:r w:rsidRPr="00B42317">
              <w:t>«Бытовая техника»</w:t>
            </w:r>
          </w:p>
        </w:tc>
        <w:tc>
          <w:tcPr>
            <w:tcW w:w="1843" w:type="dxa"/>
            <w:tcBorders>
              <w:top w:val="single" w:sz="6" w:space="0" w:color="auto"/>
              <w:left w:val="single" w:sz="6" w:space="0" w:color="auto"/>
              <w:bottom w:val="single" w:sz="6" w:space="0" w:color="auto"/>
              <w:right w:val="single" w:sz="6" w:space="0" w:color="auto"/>
            </w:tcBorders>
          </w:tcPr>
          <w:p w14:paraId="0E7B2EF6" w14:textId="77777777" w:rsidR="00A2227B" w:rsidRPr="00B42317" w:rsidRDefault="00A2227B" w:rsidP="002E2F0A">
            <w:r w:rsidRPr="00B42317">
              <w:t>ул Р Люксембург, 3</w:t>
            </w:r>
          </w:p>
        </w:tc>
        <w:tc>
          <w:tcPr>
            <w:tcW w:w="1482" w:type="dxa"/>
            <w:tcBorders>
              <w:top w:val="single" w:sz="6" w:space="0" w:color="auto"/>
              <w:left w:val="single" w:sz="6" w:space="0" w:color="auto"/>
              <w:bottom w:val="single" w:sz="6" w:space="0" w:color="auto"/>
              <w:right w:val="single" w:sz="6" w:space="0" w:color="auto"/>
            </w:tcBorders>
          </w:tcPr>
          <w:p w14:paraId="26C54F9D"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7A8BEF02" w14:textId="77777777" w:rsidR="00A2227B" w:rsidRPr="00B42317" w:rsidRDefault="00A2227B" w:rsidP="002E2F0A">
            <w:pPr>
              <w:jc w:val="center"/>
            </w:pPr>
            <w:r w:rsidRPr="00B42317">
              <w:t>350</w:t>
            </w:r>
          </w:p>
        </w:tc>
        <w:tc>
          <w:tcPr>
            <w:tcW w:w="2226" w:type="dxa"/>
            <w:tcBorders>
              <w:top w:val="single" w:sz="6" w:space="0" w:color="auto"/>
              <w:left w:val="single" w:sz="6" w:space="0" w:color="auto"/>
              <w:bottom w:val="single" w:sz="6" w:space="0" w:color="auto"/>
              <w:right w:val="single" w:sz="6" w:space="0" w:color="auto"/>
            </w:tcBorders>
          </w:tcPr>
          <w:p w14:paraId="655D09AC" w14:textId="77777777" w:rsidR="00A2227B" w:rsidRPr="00B42317" w:rsidRDefault="00A2227B" w:rsidP="002E2F0A">
            <w:pPr>
              <w:jc w:val="center"/>
            </w:pPr>
            <w:r w:rsidRPr="00B42317">
              <w:t>отдельностоящее, 1 этаж, камень</w:t>
            </w:r>
          </w:p>
        </w:tc>
        <w:tc>
          <w:tcPr>
            <w:tcW w:w="1265" w:type="dxa"/>
            <w:tcBorders>
              <w:top w:val="single" w:sz="6" w:space="0" w:color="auto"/>
              <w:left w:val="single" w:sz="6" w:space="0" w:color="auto"/>
              <w:bottom w:val="single" w:sz="6" w:space="0" w:color="auto"/>
              <w:right w:val="single" w:sz="6" w:space="0" w:color="auto"/>
            </w:tcBorders>
          </w:tcPr>
          <w:p w14:paraId="3D4905B1" w14:textId="77777777" w:rsidR="00A2227B" w:rsidRPr="00B42317" w:rsidRDefault="00A2227B" w:rsidP="002E2F0A">
            <w:pPr>
              <w:jc w:val="center"/>
            </w:pPr>
            <w:r w:rsidRPr="00B42317">
              <w:t>2</w:t>
            </w:r>
          </w:p>
        </w:tc>
      </w:tr>
      <w:tr w:rsidR="00A2227B" w:rsidRPr="00B42317" w14:paraId="403A7AF3"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141E92D0" w14:textId="77777777" w:rsidR="00A2227B" w:rsidRPr="00B42317" w:rsidRDefault="00A2227B" w:rsidP="002E2F0A">
            <w:pPr>
              <w:jc w:val="center"/>
            </w:pPr>
            <w:r w:rsidRPr="00B42317">
              <w:t>60</w:t>
            </w:r>
          </w:p>
        </w:tc>
        <w:tc>
          <w:tcPr>
            <w:tcW w:w="1764" w:type="dxa"/>
            <w:tcBorders>
              <w:top w:val="single" w:sz="6" w:space="0" w:color="auto"/>
              <w:left w:val="single" w:sz="6" w:space="0" w:color="auto"/>
              <w:bottom w:val="single" w:sz="6" w:space="0" w:color="auto"/>
              <w:right w:val="single" w:sz="6" w:space="0" w:color="auto"/>
            </w:tcBorders>
          </w:tcPr>
          <w:p w14:paraId="73F2E5D0" w14:textId="77777777" w:rsidR="00A2227B" w:rsidRPr="00B42317" w:rsidRDefault="00A2227B" w:rsidP="002E2F0A">
            <w:pPr>
              <w:jc w:val="center"/>
            </w:pPr>
            <w:r w:rsidRPr="00B42317">
              <w:t>«Одежда»</w:t>
            </w:r>
          </w:p>
        </w:tc>
        <w:tc>
          <w:tcPr>
            <w:tcW w:w="1843" w:type="dxa"/>
            <w:tcBorders>
              <w:top w:val="single" w:sz="6" w:space="0" w:color="auto"/>
              <w:left w:val="single" w:sz="6" w:space="0" w:color="auto"/>
              <w:bottom w:val="single" w:sz="6" w:space="0" w:color="auto"/>
              <w:right w:val="single" w:sz="6" w:space="0" w:color="auto"/>
            </w:tcBorders>
          </w:tcPr>
          <w:p w14:paraId="48675BDE" w14:textId="77777777" w:rsidR="00A2227B" w:rsidRPr="00B42317" w:rsidRDefault="00A2227B" w:rsidP="002E2F0A">
            <w:r w:rsidRPr="00B42317">
              <w:t>ул Р Люксембург,3</w:t>
            </w:r>
          </w:p>
        </w:tc>
        <w:tc>
          <w:tcPr>
            <w:tcW w:w="1482" w:type="dxa"/>
            <w:tcBorders>
              <w:top w:val="single" w:sz="6" w:space="0" w:color="auto"/>
              <w:left w:val="single" w:sz="6" w:space="0" w:color="auto"/>
              <w:bottom w:val="single" w:sz="6" w:space="0" w:color="auto"/>
              <w:right w:val="single" w:sz="6" w:space="0" w:color="auto"/>
            </w:tcBorders>
          </w:tcPr>
          <w:p w14:paraId="403C1E81" w14:textId="77777777" w:rsidR="00A2227B" w:rsidRPr="00B42317" w:rsidRDefault="00A2227B" w:rsidP="002E2F0A">
            <w:pPr>
              <w:jc w:val="center"/>
            </w:pPr>
            <w:r w:rsidRPr="00B42317">
              <w:t>павильон</w:t>
            </w:r>
          </w:p>
        </w:tc>
        <w:tc>
          <w:tcPr>
            <w:tcW w:w="1253" w:type="dxa"/>
            <w:tcBorders>
              <w:top w:val="single" w:sz="6" w:space="0" w:color="auto"/>
              <w:left w:val="single" w:sz="6" w:space="0" w:color="auto"/>
              <w:bottom w:val="single" w:sz="6" w:space="0" w:color="auto"/>
              <w:right w:val="single" w:sz="6" w:space="0" w:color="auto"/>
            </w:tcBorders>
          </w:tcPr>
          <w:p w14:paraId="5D6AFFF2" w14:textId="77777777" w:rsidR="00A2227B" w:rsidRPr="00B42317" w:rsidRDefault="00A2227B" w:rsidP="002E2F0A">
            <w:pPr>
              <w:jc w:val="center"/>
            </w:pPr>
            <w:r w:rsidRPr="00B42317">
              <w:t>33</w:t>
            </w:r>
          </w:p>
        </w:tc>
        <w:tc>
          <w:tcPr>
            <w:tcW w:w="2226" w:type="dxa"/>
            <w:tcBorders>
              <w:top w:val="single" w:sz="6" w:space="0" w:color="auto"/>
              <w:left w:val="single" w:sz="6" w:space="0" w:color="auto"/>
              <w:bottom w:val="single" w:sz="6" w:space="0" w:color="auto"/>
              <w:right w:val="single" w:sz="6" w:space="0" w:color="auto"/>
            </w:tcBorders>
          </w:tcPr>
          <w:p w14:paraId="6CE9D2E2" w14:textId="77777777" w:rsidR="00A2227B" w:rsidRPr="00B42317" w:rsidRDefault="00A2227B" w:rsidP="002E2F0A">
            <w:pPr>
              <w:jc w:val="center"/>
            </w:pPr>
            <w:r w:rsidRPr="00B42317">
              <w:t>отдельностоящее, 1 этаж, каркасный</w:t>
            </w:r>
          </w:p>
        </w:tc>
        <w:tc>
          <w:tcPr>
            <w:tcW w:w="1265" w:type="dxa"/>
            <w:tcBorders>
              <w:top w:val="single" w:sz="6" w:space="0" w:color="auto"/>
              <w:left w:val="single" w:sz="6" w:space="0" w:color="auto"/>
              <w:bottom w:val="single" w:sz="6" w:space="0" w:color="auto"/>
              <w:right w:val="single" w:sz="6" w:space="0" w:color="auto"/>
            </w:tcBorders>
          </w:tcPr>
          <w:p w14:paraId="614C1E7D" w14:textId="77777777" w:rsidR="00A2227B" w:rsidRPr="00B42317" w:rsidRDefault="00A2227B" w:rsidP="002E2F0A">
            <w:pPr>
              <w:jc w:val="center"/>
            </w:pPr>
            <w:r w:rsidRPr="00B42317">
              <w:t>1</w:t>
            </w:r>
          </w:p>
        </w:tc>
      </w:tr>
      <w:tr w:rsidR="00A2227B" w:rsidRPr="00B42317" w14:paraId="629CB07B"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1E8B9871" w14:textId="77777777" w:rsidR="00A2227B" w:rsidRPr="00B42317" w:rsidRDefault="00A2227B" w:rsidP="002E2F0A">
            <w:pPr>
              <w:jc w:val="center"/>
            </w:pPr>
            <w:r w:rsidRPr="00B42317">
              <w:t>61</w:t>
            </w:r>
          </w:p>
        </w:tc>
        <w:tc>
          <w:tcPr>
            <w:tcW w:w="1764" w:type="dxa"/>
            <w:tcBorders>
              <w:top w:val="single" w:sz="6" w:space="0" w:color="auto"/>
              <w:left w:val="single" w:sz="6" w:space="0" w:color="auto"/>
              <w:bottom w:val="single" w:sz="6" w:space="0" w:color="auto"/>
              <w:right w:val="single" w:sz="6" w:space="0" w:color="auto"/>
            </w:tcBorders>
          </w:tcPr>
          <w:p w14:paraId="6C63EA8F" w14:textId="77777777" w:rsidR="00A2227B" w:rsidRPr="00B42317" w:rsidRDefault="00A2227B" w:rsidP="002E2F0A">
            <w:pPr>
              <w:jc w:val="center"/>
            </w:pPr>
            <w:r w:rsidRPr="00B42317">
              <w:t>«Сатурн»</w:t>
            </w:r>
          </w:p>
        </w:tc>
        <w:tc>
          <w:tcPr>
            <w:tcW w:w="1843" w:type="dxa"/>
            <w:tcBorders>
              <w:top w:val="single" w:sz="6" w:space="0" w:color="auto"/>
              <w:left w:val="single" w:sz="6" w:space="0" w:color="auto"/>
              <w:bottom w:val="single" w:sz="6" w:space="0" w:color="auto"/>
              <w:right w:val="single" w:sz="6" w:space="0" w:color="auto"/>
            </w:tcBorders>
          </w:tcPr>
          <w:p w14:paraId="502A630A" w14:textId="77777777" w:rsidR="00A2227B" w:rsidRPr="00B42317" w:rsidRDefault="00A2227B" w:rsidP="002E2F0A">
            <w:r w:rsidRPr="00B42317">
              <w:t>ул Р Люксембург, 4б</w:t>
            </w:r>
          </w:p>
        </w:tc>
        <w:tc>
          <w:tcPr>
            <w:tcW w:w="1482" w:type="dxa"/>
            <w:tcBorders>
              <w:top w:val="single" w:sz="6" w:space="0" w:color="auto"/>
              <w:left w:val="single" w:sz="6" w:space="0" w:color="auto"/>
              <w:bottom w:val="single" w:sz="6" w:space="0" w:color="auto"/>
              <w:right w:val="single" w:sz="6" w:space="0" w:color="auto"/>
            </w:tcBorders>
          </w:tcPr>
          <w:p w14:paraId="0526507A"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29EA03A1" w14:textId="77777777" w:rsidR="00A2227B" w:rsidRPr="00B42317" w:rsidRDefault="00A2227B" w:rsidP="002E2F0A">
            <w:pPr>
              <w:jc w:val="center"/>
            </w:pPr>
            <w:r w:rsidRPr="00B42317">
              <w:t>150</w:t>
            </w:r>
          </w:p>
        </w:tc>
        <w:tc>
          <w:tcPr>
            <w:tcW w:w="2226" w:type="dxa"/>
            <w:tcBorders>
              <w:top w:val="single" w:sz="6" w:space="0" w:color="auto"/>
              <w:left w:val="single" w:sz="6" w:space="0" w:color="auto"/>
              <w:bottom w:val="single" w:sz="6" w:space="0" w:color="auto"/>
              <w:right w:val="single" w:sz="6" w:space="0" w:color="auto"/>
            </w:tcBorders>
          </w:tcPr>
          <w:p w14:paraId="119A10E2" w14:textId="77777777" w:rsidR="00A2227B" w:rsidRPr="00B42317" w:rsidRDefault="00A2227B" w:rsidP="002E2F0A">
            <w:pPr>
              <w:jc w:val="center"/>
            </w:pPr>
            <w:r w:rsidRPr="00B42317">
              <w:t>Встроенное, 1 этаж, камень</w:t>
            </w:r>
          </w:p>
        </w:tc>
        <w:tc>
          <w:tcPr>
            <w:tcW w:w="1265" w:type="dxa"/>
            <w:tcBorders>
              <w:top w:val="single" w:sz="6" w:space="0" w:color="auto"/>
              <w:left w:val="single" w:sz="6" w:space="0" w:color="auto"/>
              <w:bottom w:val="single" w:sz="6" w:space="0" w:color="auto"/>
              <w:right w:val="single" w:sz="6" w:space="0" w:color="auto"/>
            </w:tcBorders>
          </w:tcPr>
          <w:p w14:paraId="5E8655F6" w14:textId="77777777" w:rsidR="00A2227B" w:rsidRPr="00B42317" w:rsidRDefault="00A2227B" w:rsidP="002E2F0A">
            <w:pPr>
              <w:jc w:val="center"/>
            </w:pPr>
            <w:r w:rsidRPr="00B42317">
              <w:t>2</w:t>
            </w:r>
          </w:p>
        </w:tc>
      </w:tr>
      <w:tr w:rsidR="00A2227B" w:rsidRPr="00B42317" w14:paraId="3DF30C41"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302B5107" w14:textId="77777777" w:rsidR="00A2227B" w:rsidRPr="00B42317" w:rsidRDefault="00A2227B" w:rsidP="002E2F0A">
            <w:pPr>
              <w:jc w:val="center"/>
            </w:pPr>
            <w:r w:rsidRPr="00B42317">
              <w:lastRenderedPageBreak/>
              <w:t>62</w:t>
            </w:r>
          </w:p>
        </w:tc>
        <w:tc>
          <w:tcPr>
            <w:tcW w:w="1764" w:type="dxa"/>
            <w:tcBorders>
              <w:top w:val="single" w:sz="6" w:space="0" w:color="auto"/>
              <w:left w:val="single" w:sz="6" w:space="0" w:color="auto"/>
              <w:bottom w:val="single" w:sz="6" w:space="0" w:color="auto"/>
              <w:right w:val="single" w:sz="6" w:space="0" w:color="auto"/>
            </w:tcBorders>
          </w:tcPr>
          <w:p w14:paraId="08D03411" w14:textId="77777777" w:rsidR="00A2227B" w:rsidRPr="00B42317" w:rsidRDefault="00A2227B" w:rsidP="002E2F0A">
            <w:pPr>
              <w:jc w:val="center"/>
            </w:pPr>
            <w:r w:rsidRPr="00B42317">
              <w:t>«Зоомагазин</w:t>
            </w:r>
          </w:p>
        </w:tc>
        <w:tc>
          <w:tcPr>
            <w:tcW w:w="1843" w:type="dxa"/>
            <w:tcBorders>
              <w:top w:val="single" w:sz="6" w:space="0" w:color="auto"/>
              <w:left w:val="single" w:sz="6" w:space="0" w:color="auto"/>
              <w:bottom w:val="single" w:sz="6" w:space="0" w:color="auto"/>
              <w:right w:val="single" w:sz="6" w:space="0" w:color="auto"/>
            </w:tcBorders>
          </w:tcPr>
          <w:p w14:paraId="366A1E55" w14:textId="77777777" w:rsidR="00A2227B" w:rsidRPr="00B42317" w:rsidRDefault="00A2227B" w:rsidP="002E2F0A">
            <w:r w:rsidRPr="00B42317">
              <w:t>ул Р Люксембург, 4б</w:t>
            </w:r>
          </w:p>
        </w:tc>
        <w:tc>
          <w:tcPr>
            <w:tcW w:w="1482" w:type="dxa"/>
            <w:tcBorders>
              <w:top w:val="single" w:sz="6" w:space="0" w:color="auto"/>
              <w:left w:val="single" w:sz="6" w:space="0" w:color="auto"/>
              <w:bottom w:val="single" w:sz="6" w:space="0" w:color="auto"/>
              <w:right w:val="single" w:sz="6" w:space="0" w:color="auto"/>
            </w:tcBorders>
          </w:tcPr>
          <w:p w14:paraId="201A7886"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328E77C2" w14:textId="77777777" w:rsidR="00A2227B" w:rsidRPr="00B42317" w:rsidRDefault="00A2227B" w:rsidP="002E2F0A">
            <w:pPr>
              <w:jc w:val="center"/>
            </w:pPr>
            <w:r w:rsidRPr="00B42317">
              <w:t>100</w:t>
            </w:r>
          </w:p>
        </w:tc>
        <w:tc>
          <w:tcPr>
            <w:tcW w:w="2226" w:type="dxa"/>
            <w:tcBorders>
              <w:top w:val="single" w:sz="6" w:space="0" w:color="auto"/>
              <w:left w:val="single" w:sz="6" w:space="0" w:color="auto"/>
              <w:bottom w:val="single" w:sz="6" w:space="0" w:color="auto"/>
              <w:right w:val="single" w:sz="6" w:space="0" w:color="auto"/>
            </w:tcBorders>
          </w:tcPr>
          <w:p w14:paraId="1E952778" w14:textId="77777777" w:rsidR="00A2227B" w:rsidRPr="00B42317" w:rsidRDefault="00A2227B" w:rsidP="002E2F0A">
            <w:pPr>
              <w:jc w:val="center"/>
            </w:pPr>
            <w:r w:rsidRPr="00B42317">
              <w:t>Встроенное, 1 этаж, камень</w:t>
            </w:r>
          </w:p>
        </w:tc>
        <w:tc>
          <w:tcPr>
            <w:tcW w:w="1265" w:type="dxa"/>
            <w:tcBorders>
              <w:top w:val="single" w:sz="6" w:space="0" w:color="auto"/>
              <w:left w:val="single" w:sz="6" w:space="0" w:color="auto"/>
              <w:bottom w:val="single" w:sz="6" w:space="0" w:color="auto"/>
              <w:right w:val="single" w:sz="6" w:space="0" w:color="auto"/>
            </w:tcBorders>
          </w:tcPr>
          <w:p w14:paraId="5B17DFD6" w14:textId="77777777" w:rsidR="00A2227B" w:rsidRPr="00B42317" w:rsidRDefault="00A2227B" w:rsidP="002E2F0A">
            <w:pPr>
              <w:jc w:val="center"/>
            </w:pPr>
            <w:r w:rsidRPr="00B42317">
              <w:t>2</w:t>
            </w:r>
          </w:p>
        </w:tc>
      </w:tr>
      <w:tr w:rsidR="00A2227B" w:rsidRPr="00B42317" w14:paraId="09A10013"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3029E897" w14:textId="77777777" w:rsidR="00A2227B" w:rsidRPr="00B42317" w:rsidRDefault="00A2227B" w:rsidP="002E2F0A">
            <w:pPr>
              <w:jc w:val="center"/>
            </w:pPr>
            <w:r w:rsidRPr="00B42317">
              <w:t>63</w:t>
            </w:r>
          </w:p>
        </w:tc>
        <w:tc>
          <w:tcPr>
            <w:tcW w:w="1764" w:type="dxa"/>
            <w:tcBorders>
              <w:top w:val="single" w:sz="6" w:space="0" w:color="auto"/>
              <w:left w:val="single" w:sz="6" w:space="0" w:color="auto"/>
              <w:bottom w:val="single" w:sz="6" w:space="0" w:color="auto"/>
              <w:right w:val="single" w:sz="6" w:space="0" w:color="auto"/>
            </w:tcBorders>
          </w:tcPr>
          <w:p w14:paraId="52CCAD90" w14:textId="77777777" w:rsidR="00A2227B" w:rsidRPr="00B42317" w:rsidRDefault="00A2227B" w:rsidP="002E2F0A">
            <w:pPr>
              <w:jc w:val="center"/>
            </w:pPr>
            <w:r w:rsidRPr="00B42317">
              <w:t>«Продукты» Еркина</w:t>
            </w:r>
          </w:p>
        </w:tc>
        <w:tc>
          <w:tcPr>
            <w:tcW w:w="1843" w:type="dxa"/>
            <w:tcBorders>
              <w:top w:val="single" w:sz="6" w:space="0" w:color="auto"/>
              <w:left w:val="single" w:sz="6" w:space="0" w:color="auto"/>
              <w:bottom w:val="single" w:sz="6" w:space="0" w:color="auto"/>
              <w:right w:val="single" w:sz="6" w:space="0" w:color="auto"/>
            </w:tcBorders>
          </w:tcPr>
          <w:p w14:paraId="112B5CCF" w14:textId="77777777" w:rsidR="00A2227B" w:rsidRPr="00B42317" w:rsidRDefault="00A2227B" w:rsidP="002E2F0A">
            <w:r w:rsidRPr="00B42317">
              <w:t>ул. Р Люксембург 4и</w:t>
            </w:r>
          </w:p>
        </w:tc>
        <w:tc>
          <w:tcPr>
            <w:tcW w:w="1482" w:type="dxa"/>
            <w:tcBorders>
              <w:top w:val="single" w:sz="6" w:space="0" w:color="auto"/>
              <w:left w:val="single" w:sz="6" w:space="0" w:color="auto"/>
              <w:bottom w:val="single" w:sz="6" w:space="0" w:color="auto"/>
              <w:right w:val="single" w:sz="6" w:space="0" w:color="auto"/>
            </w:tcBorders>
          </w:tcPr>
          <w:p w14:paraId="47942F77"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1AEDBFE6" w14:textId="77777777" w:rsidR="00A2227B" w:rsidRPr="00B42317" w:rsidRDefault="00A2227B" w:rsidP="002E2F0A">
            <w:pPr>
              <w:jc w:val="center"/>
            </w:pPr>
            <w:r w:rsidRPr="00B42317">
              <w:t>30</w:t>
            </w:r>
          </w:p>
        </w:tc>
        <w:tc>
          <w:tcPr>
            <w:tcW w:w="2226" w:type="dxa"/>
            <w:tcBorders>
              <w:top w:val="single" w:sz="6" w:space="0" w:color="auto"/>
              <w:left w:val="single" w:sz="6" w:space="0" w:color="auto"/>
              <w:bottom w:val="single" w:sz="6" w:space="0" w:color="auto"/>
              <w:right w:val="single" w:sz="6" w:space="0" w:color="auto"/>
            </w:tcBorders>
          </w:tcPr>
          <w:p w14:paraId="2DE7A1F6" w14:textId="77777777" w:rsidR="00A2227B" w:rsidRPr="00B42317" w:rsidRDefault="00A2227B" w:rsidP="002E2F0A">
            <w:pPr>
              <w:jc w:val="center"/>
            </w:pPr>
            <w:r w:rsidRPr="00B42317">
              <w:t>отдельностоящее, 1 этаж, камень</w:t>
            </w:r>
          </w:p>
        </w:tc>
        <w:tc>
          <w:tcPr>
            <w:tcW w:w="1265" w:type="dxa"/>
            <w:tcBorders>
              <w:top w:val="single" w:sz="6" w:space="0" w:color="auto"/>
              <w:left w:val="single" w:sz="6" w:space="0" w:color="auto"/>
              <w:bottom w:val="single" w:sz="6" w:space="0" w:color="auto"/>
              <w:right w:val="single" w:sz="6" w:space="0" w:color="auto"/>
            </w:tcBorders>
          </w:tcPr>
          <w:p w14:paraId="2A3D382E" w14:textId="77777777" w:rsidR="00A2227B" w:rsidRPr="00B42317" w:rsidRDefault="00A2227B" w:rsidP="002E2F0A">
            <w:pPr>
              <w:jc w:val="center"/>
            </w:pPr>
            <w:r w:rsidRPr="00B42317">
              <w:t>2</w:t>
            </w:r>
          </w:p>
        </w:tc>
      </w:tr>
      <w:tr w:rsidR="00A2227B" w:rsidRPr="00B42317" w14:paraId="06D68E07"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008C97B2" w14:textId="77777777" w:rsidR="00A2227B" w:rsidRPr="00B42317" w:rsidRDefault="00A2227B" w:rsidP="002E2F0A">
            <w:pPr>
              <w:jc w:val="center"/>
            </w:pPr>
            <w:r w:rsidRPr="00B42317">
              <w:t>64</w:t>
            </w:r>
          </w:p>
        </w:tc>
        <w:tc>
          <w:tcPr>
            <w:tcW w:w="1764" w:type="dxa"/>
            <w:tcBorders>
              <w:top w:val="single" w:sz="6" w:space="0" w:color="auto"/>
              <w:left w:val="single" w:sz="6" w:space="0" w:color="auto"/>
              <w:bottom w:val="single" w:sz="6" w:space="0" w:color="auto"/>
              <w:right w:val="single" w:sz="6" w:space="0" w:color="auto"/>
            </w:tcBorders>
          </w:tcPr>
          <w:p w14:paraId="2CA44362" w14:textId="77777777" w:rsidR="00A2227B" w:rsidRPr="00B42317" w:rsidRDefault="00A2227B" w:rsidP="002E2F0A">
            <w:pPr>
              <w:jc w:val="center"/>
            </w:pPr>
          </w:p>
        </w:tc>
        <w:tc>
          <w:tcPr>
            <w:tcW w:w="1843" w:type="dxa"/>
            <w:tcBorders>
              <w:top w:val="single" w:sz="6" w:space="0" w:color="auto"/>
              <w:left w:val="single" w:sz="6" w:space="0" w:color="auto"/>
              <w:bottom w:val="single" w:sz="6" w:space="0" w:color="auto"/>
              <w:right w:val="single" w:sz="6" w:space="0" w:color="auto"/>
            </w:tcBorders>
          </w:tcPr>
          <w:p w14:paraId="34B9D787" w14:textId="77777777" w:rsidR="00A2227B" w:rsidRPr="00B42317" w:rsidRDefault="00A2227B" w:rsidP="002E2F0A">
            <w:r w:rsidRPr="00B42317">
              <w:t>ул. Р Люксембург 4к</w:t>
            </w:r>
          </w:p>
        </w:tc>
        <w:tc>
          <w:tcPr>
            <w:tcW w:w="1482" w:type="dxa"/>
            <w:tcBorders>
              <w:top w:val="single" w:sz="6" w:space="0" w:color="auto"/>
              <w:left w:val="single" w:sz="6" w:space="0" w:color="auto"/>
              <w:bottom w:val="single" w:sz="6" w:space="0" w:color="auto"/>
              <w:right w:val="single" w:sz="6" w:space="0" w:color="auto"/>
            </w:tcBorders>
          </w:tcPr>
          <w:p w14:paraId="588E1B9D"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5EC635C1" w14:textId="77777777" w:rsidR="00A2227B" w:rsidRPr="00B42317" w:rsidRDefault="00A2227B" w:rsidP="002E2F0A">
            <w:pPr>
              <w:jc w:val="center"/>
            </w:pPr>
            <w:r w:rsidRPr="00B42317">
              <w:t>20</w:t>
            </w:r>
          </w:p>
        </w:tc>
        <w:tc>
          <w:tcPr>
            <w:tcW w:w="2226" w:type="dxa"/>
            <w:tcBorders>
              <w:top w:val="single" w:sz="6" w:space="0" w:color="auto"/>
              <w:left w:val="single" w:sz="6" w:space="0" w:color="auto"/>
              <w:bottom w:val="single" w:sz="6" w:space="0" w:color="auto"/>
              <w:right w:val="single" w:sz="6" w:space="0" w:color="auto"/>
            </w:tcBorders>
          </w:tcPr>
          <w:p w14:paraId="75091BDB" w14:textId="77777777" w:rsidR="00A2227B" w:rsidRPr="00B42317" w:rsidRDefault="00A2227B" w:rsidP="002E2F0A">
            <w:pPr>
              <w:jc w:val="center"/>
            </w:pPr>
            <w:r w:rsidRPr="00B42317">
              <w:t>отдельностоящее, 1 этаж, камень</w:t>
            </w:r>
          </w:p>
        </w:tc>
        <w:tc>
          <w:tcPr>
            <w:tcW w:w="1265" w:type="dxa"/>
            <w:tcBorders>
              <w:top w:val="single" w:sz="6" w:space="0" w:color="auto"/>
              <w:left w:val="single" w:sz="6" w:space="0" w:color="auto"/>
              <w:bottom w:val="single" w:sz="6" w:space="0" w:color="auto"/>
              <w:right w:val="single" w:sz="6" w:space="0" w:color="auto"/>
            </w:tcBorders>
          </w:tcPr>
          <w:p w14:paraId="797E8C3A" w14:textId="77777777" w:rsidR="00A2227B" w:rsidRPr="00B42317" w:rsidRDefault="00A2227B" w:rsidP="002E2F0A">
            <w:pPr>
              <w:jc w:val="center"/>
            </w:pPr>
            <w:r w:rsidRPr="00B42317">
              <w:t>1</w:t>
            </w:r>
          </w:p>
        </w:tc>
      </w:tr>
      <w:tr w:rsidR="00A2227B" w:rsidRPr="00B42317" w14:paraId="1833546D"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701346E1" w14:textId="77777777" w:rsidR="00A2227B" w:rsidRPr="00B42317" w:rsidRDefault="00A2227B" w:rsidP="002E2F0A">
            <w:pPr>
              <w:jc w:val="center"/>
            </w:pPr>
            <w:r w:rsidRPr="00B42317">
              <w:t>65</w:t>
            </w:r>
          </w:p>
        </w:tc>
        <w:tc>
          <w:tcPr>
            <w:tcW w:w="1764" w:type="dxa"/>
            <w:tcBorders>
              <w:top w:val="single" w:sz="6" w:space="0" w:color="auto"/>
              <w:left w:val="single" w:sz="6" w:space="0" w:color="auto"/>
              <w:bottom w:val="single" w:sz="6" w:space="0" w:color="auto"/>
              <w:right w:val="single" w:sz="6" w:space="0" w:color="auto"/>
            </w:tcBorders>
          </w:tcPr>
          <w:p w14:paraId="2E93299D" w14:textId="77777777" w:rsidR="00A2227B" w:rsidRPr="00B42317" w:rsidRDefault="00A2227B" w:rsidP="002E2F0A">
            <w:pPr>
              <w:jc w:val="center"/>
            </w:pPr>
            <w:r w:rsidRPr="00B42317">
              <w:t>«Престиж»</w:t>
            </w:r>
          </w:p>
        </w:tc>
        <w:tc>
          <w:tcPr>
            <w:tcW w:w="1843" w:type="dxa"/>
            <w:tcBorders>
              <w:top w:val="single" w:sz="6" w:space="0" w:color="auto"/>
              <w:left w:val="single" w:sz="6" w:space="0" w:color="auto"/>
              <w:bottom w:val="single" w:sz="6" w:space="0" w:color="auto"/>
              <w:right w:val="single" w:sz="6" w:space="0" w:color="auto"/>
            </w:tcBorders>
          </w:tcPr>
          <w:p w14:paraId="5EB039E2" w14:textId="77777777" w:rsidR="00A2227B" w:rsidRPr="00B42317" w:rsidRDefault="00A2227B" w:rsidP="002E2F0A">
            <w:r w:rsidRPr="00B42317">
              <w:t>ул Р Люксембург, 3а</w:t>
            </w:r>
          </w:p>
        </w:tc>
        <w:tc>
          <w:tcPr>
            <w:tcW w:w="1482" w:type="dxa"/>
            <w:tcBorders>
              <w:top w:val="single" w:sz="6" w:space="0" w:color="auto"/>
              <w:left w:val="single" w:sz="6" w:space="0" w:color="auto"/>
              <w:bottom w:val="single" w:sz="6" w:space="0" w:color="auto"/>
              <w:right w:val="single" w:sz="6" w:space="0" w:color="auto"/>
            </w:tcBorders>
          </w:tcPr>
          <w:p w14:paraId="29A988BE"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67EF9B3E" w14:textId="77777777" w:rsidR="00A2227B" w:rsidRPr="00B42317" w:rsidRDefault="00A2227B" w:rsidP="002E2F0A">
            <w:pPr>
              <w:jc w:val="center"/>
            </w:pPr>
            <w:r w:rsidRPr="00B42317">
              <w:t>200</w:t>
            </w:r>
          </w:p>
        </w:tc>
        <w:tc>
          <w:tcPr>
            <w:tcW w:w="2226" w:type="dxa"/>
            <w:tcBorders>
              <w:top w:val="single" w:sz="6" w:space="0" w:color="auto"/>
              <w:left w:val="single" w:sz="6" w:space="0" w:color="auto"/>
              <w:bottom w:val="single" w:sz="6" w:space="0" w:color="auto"/>
              <w:right w:val="single" w:sz="6" w:space="0" w:color="auto"/>
            </w:tcBorders>
          </w:tcPr>
          <w:p w14:paraId="6E237888" w14:textId="77777777" w:rsidR="00A2227B" w:rsidRPr="00B42317" w:rsidRDefault="00A2227B" w:rsidP="002E2F0A">
            <w:pPr>
              <w:jc w:val="center"/>
            </w:pPr>
            <w:r w:rsidRPr="00B42317">
              <w:t>Встроенное, 1 этаж, камень</w:t>
            </w:r>
          </w:p>
        </w:tc>
        <w:tc>
          <w:tcPr>
            <w:tcW w:w="1265" w:type="dxa"/>
            <w:tcBorders>
              <w:top w:val="single" w:sz="6" w:space="0" w:color="auto"/>
              <w:left w:val="single" w:sz="6" w:space="0" w:color="auto"/>
              <w:bottom w:val="single" w:sz="6" w:space="0" w:color="auto"/>
              <w:right w:val="single" w:sz="6" w:space="0" w:color="auto"/>
            </w:tcBorders>
          </w:tcPr>
          <w:p w14:paraId="61D3DF88" w14:textId="77777777" w:rsidR="00A2227B" w:rsidRPr="00B42317" w:rsidRDefault="00A2227B" w:rsidP="002E2F0A">
            <w:pPr>
              <w:jc w:val="center"/>
            </w:pPr>
            <w:r w:rsidRPr="00B42317">
              <w:t>4</w:t>
            </w:r>
          </w:p>
        </w:tc>
      </w:tr>
      <w:tr w:rsidR="00A2227B" w:rsidRPr="00B42317" w14:paraId="2FA799FC"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043AA248" w14:textId="77777777" w:rsidR="00A2227B" w:rsidRPr="00B42317" w:rsidRDefault="00A2227B" w:rsidP="002E2F0A">
            <w:pPr>
              <w:jc w:val="center"/>
            </w:pPr>
            <w:r w:rsidRPr="00B42317">
              <w:t>66</w:t>
            </w:r>
          </w:p>
        </w:tc>
        <w:tc>
          <w:tcPr>
            <w:tcW w:w="1764" w:type="dxa"/>
            <w:tcBorders>
              <w:top w:val="single" w:sz="6" w:space="0" w:color="auto"/>
              <w:left w:val="single" w:sz="6" w:space="0" w:color="auto"/>
              <w:bottom w:val="single" w:sz="6" w:space="0" w:color="auto"/>
              <w:right w:val="single" w:sz="6" w:space="0" w:color="auto"/>
            </w:tcBorders>
          </w:tcPr>
          <w:p w14:paraId="58705EF9" w14:textId="77777777" w:rsidR="00A2227B" w:rsidRPr="00B42317" w:rsidRDefault="00A2227B" w:rsidP="002E2F0A">
            <w:pPr>
              <w:jc w:val="center"/>
            </w:pPr>
            <w:r w:rsidRPr="00B42317">
              <w:t>«Парк»</w:t>
            </w:r>
          </w:p>
        </w:tc>
        <w:tc>
          <w:tcPr>
            <w:tcW w:w="1843" w:type="dxa"/>
            <w:tcBorders>
              <w:top w:val="single" w:sz="6" w:space="0" w:color="auto"/>
              <w:left w:val="single" w:sz="6" w:space="0" w:color="auto"/>
              <w:bottom w:val="single" w:sz="6" w:space="0" w:color="auto"/>
              <w:right w:val="single" w:sz="6" w:space="0" w:color="auto"/>
            </w:tcBorders>
          </w:tcPr>
          <w:p w14:paraId="69F866D9" w14:textId="77777777" w:rsidR="00A2227B" w:rsidRPr="00B42317" w:rsidRDefault="00A2227B" w:rsidP="002E2F0A">
            <w:r w:rsidRPr="00B42317">
              <w:t>ул Р Люксембург, 4з</w:t>
            </w:r>
          </w:p>
        </w:tc>
        <w:tc>
          <w:tcPr>
            <w:tcW w:w="1482" w:type="dxa"/>
            <w:tcBorders>
              <w:top w:val="single" w:sz="6" w:space="0" w:color="auto"/>
              <w:left w:val="single" w:sz="6" w:space="0" w:color="auto"/>
              <w:bottom w:val="single" w:sz="6" w:space="0" w:color="auto"/>
              <w:right w:val="single" w:sz="6" w:space="0" w:color="auto"/>
            </w:tcBorders>
          </w:tcPr>
          <w:p w14:paraId="798E7E5A"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6A9235A2" w14:textId="77777777" w:rsidR="00A2227B" w:rsidRPr="00B42317" w:rsidRDefault="00A2227B" w:rsidP="002E2F0A">
            <w:pPr>
              <w:jc w:val="center"/>
            </w:pPr>
            <w:r w:rsidRPr="00B42317">
              <w:t>100</w:t>
            </w:r>
          </w:p>
        </w:tc>
        <w:tc>
          <w:tcPr>
            <w:tcW w:w="2226" w:type="dxa"/>
            <w:tcBorders>
              <w:top w:val="single" w:sz="6" w:space="0" w:color="auto"/>
              <w:left w:val="single" w:sz="6" w:space="0" w:color="auto"/>
              <w:bottom w:val="single" w:sz="6" w:space="0" w:color="auto"/>
              <w:right w:val="single" w:sz="6" w:space="0" w:color="auto"/>
            </w:tcBorders>
          </w:tcPr>
          <w:p w14:paraId="06207A45" w14:textId="77777777" w:rsidR="00A2227B" w:rsidRPr="00B42317" w:rsidRDefault="00A2227B" w:rsidP="002E2F0A">
            <w:pPr>
              <w:jc w:val="center"/>
            </w:pPr>
            <w:r w:rsidRPr="00B42317">
              <w:t>отдельностоящее, 1 этаж, каркасный</w:t>
            </w:r>
          </w:p>
        </w:tc>
        <w:tc>
          <w:tcPr>
            <w:tcW w:w="1265" w:type="dxa"/>
            <w:tcBorders>
              <w:top w:val="single" w:sz="6" w:space="0" w:color="auto"/>
              <w:left w:val="single" w:sz="6" w:space="0" w:color="auto"/>
              <w:bottom w:val="single" w:sz="6" w:space="0" w:color="auto"/>
              <w:right w:val="single" w:sz="6" w:space="0" w:color="auto"/>
            </w:tcBorders>
          </w:tcPr>
          <w:p w14:paraId="26FF6A8E" w14:textId="77777777" w:rsidR="00A2227B" w:rsidRPr="00B42317" w:rsidRDefault="00A2227B" w:rsidP="002E2F0A">
            <w:pPr>
              <w:jc w:val="center"/>
            </w:pPr>
            <w:r w:rsidRPr="00B42317">
              <w:t>4</w:t>
            </w:r>
          </w:p>
        </w:tc>
      </w:tr>
      <w:tr w:rsidR="00A2227B" w:rsidRPr="00B42317" w14:paraId="61D4B9A6"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4BCB2E90" w14:textId="77777777" w:rsidR="00A2227B" w:rsidRPr="00B42317" w:rsidRDefault="00A2227B" w:rsidP="002E2F0A">
            <w:pPr>
              <w:jc w:val="center"/>
            </w:pPr>
            <w:r w:rsidRPr="00B42317">
              <w:t>67</w:t>
            </w:r>
          </w:p>
        </w:tc>
        <w:tc>
          <w:tcPr>
            <w:tcW w:w="1764" w:type="dxa"/>
            <w:tcBorders>
              <w:top w:val="single" w:sz="6" w:space="0" w:color="auto"/>
              <w:left w:val="single" w:sz="6" w:space="0" w:color="auto"/>
              <w:bottom w:val="single" w:sz="6" w:space="0" w:color="auto"/>
              <w:right w:val="single" w:sz="6" w:space="0" w:color="auto"/>
            </w:tcBorders>
          </w:tcPr>
          <w:p w14:paraId="4CC6383B" w14:textId="77777777" w:rsidR="00A2227B" w:rsidRPr="00B42317" w:rsidRDefault="00A2227B" w:rsidP="002E2F0A">
            <w:pPr>
              <w:jc w:val="center"/>
            </w:pPr>
            <w:r w:rsidRPr="00B42317">
              <w:t>«ЛистОК»</w:t>
            </w:r>
          </w:p>
        </w:tc>
        <w:tc>
          <w:tcPr>
            <w:tcW w:w="1843" w:type="dxa"/>
            <w:tcBorders>
              <w:top w:val="single" w:sz="6" w:space="0" w:color="auto"/>
              <w:left w:val="single" w:sz="6" w:space="0" w:color="auto"/>
              <w:bottom w:val="single" w:sz="6" w:space="0" w:color="auto"/>
              <w:right w:val="single" w:sz="6" w:space="0" w:color="auto"/>
            </w:tcBorders>
          </w:tcPr>
          <w:p w14:paraId="6B681B2E" w14:textId="77777777" w:rsidR="00A2227B" w:rsidRPr="00B42317" w:rsidRDefault="00A2227B" w:rsidP="002E2F0A">
            <w:r w:rsidRPr="00B42317">
              <w:t>ул Р Люксембург, 7</w:t>
            </w:r>
          </w:p>
        </w:tc>
        <w:tc>
          <w:tcPr>
            <w:tcW w:w="1482" w:type="dxa"/>
            <w:tcBorders>
              <w:top w:val="single" w:sz="6" w:space="0" w:color="auto"/>
              <w:left w:val="single" w:sz="6" w:space="0" w:color="auto"/>
              <w:bottom w:val="single" w:sz="6" w:space="0" w:color="auto"/>
              <w:right w:val="single" w:sz="6" w:space="0" w:color="auto"/>
            </w:tcBorders>
          </w:tcPr>
          <w:p w14:paraId="13E79532"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36535EC7" w14:textId="77777777" w:rsidR="00A2227B" w:rsidRPr="00B42317" w:rsidRDefault="00A2227B" w:rsidP="002E2F0A">
            <w:pPr>
              <w:jc w:val="center"/>
            </w:pPr>
            <w:r w:rsidRPr="00B42317">
              <w:t>80,2</w:t>
            </w:r>
          </w:p>
        </w:tc>
        <w:tc>
          <w:tcPr>
            <w:tcW w:w="2226" w:type="dxa"/>
            <w:tcBorders>
              <w:top w:val="single" w:sz="6" w:space="0" w:color="auto"/>
              <w:left w:val="single" w:sz="6" w:space="0" w:color="auto"/>
              <w:bottom w:val="single" w:sz="6" w:space="0" w:color="auto"/>
              <w:right w:val="single" w:sz="6" w:space="0" w:color="auto"/>
            </w:tcBorders>
          </w:tcPr>
          <w:p w14:paraId="3767DA4D" w14:textId="77777777" w:rsidR="00A2227B" w:rsidRPr="00B42317" w:rsidRDefault="00A2227B" w:rsidP="002E2F0A">
            <w:pPr>
              <w:jc w:val="center"/>
            </w:pPr>
            <w:r w:rsidRPr="00B42317">
              <w:t>отдельностоящее, 1 этаж, камень</w:t>
            </w:r>
          </w:p>
        </w:tc>
        <w:tc>
          <w:tcPr>
            <w:tcW w:w="1265" w:type="dxa"/>
            <w:tcBorders>
              <w:top w:val="single" w:sz="6" w:space="0" w:color="auto"/>
              <w:left w:val="single" w:sz="6" w:space="0" w:color="auto"/>
              <w:bottom w:val="single" w:sz="6" w:space="0" w:color="auto"/>
              <w:right w:val="single" w:sz="6" w:space="0" w:color="auto"/>
            </w:tcBorders>
          </w:tcPr>
          <w:p w14:paraId="262E85EE" w14:textId="77777777" w:rsidR="00A2227B" w:rsidRPr="00B42317" w:rsidRDefault="00A2227B" w:rsidP="002E2F0A">
            <w:pPr>
              <w:jc w:val="center"/>
            </w:pPr>
            <w:r w:rsidRPr="00B42317">
              <w:t>1</w:t>
            </w:r>
          </w:p>
        </w:tc>
      </w:tr>
      <w:tr w:rsidR="00A2227B" w:rsidRPr="00B42317" w14:paraId="6C5C7DD1"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38E30C5E" w14:textId="77777777" w:rsidR="00A2227B" w:rsidRPr="00B42317" w:rsidRDefault="00A2227B" w:rsidP="002E2F0A">
            <w:pPr>
              <w:jc w:val="center"/>
            </w:pPr>
            <w:r w:rsidRPr="00B42317">
              <w:t>68</w:t>
            </w:r>
          </w:p>
        </w:tc>
        <w:tc>
          <w:tcPr>
            <w:tcW w:w="1764" w:type="dxa"/>
            <w:tcBorders>
              <w:top w:val="single" w:sz="6" w:space="0" w:color="auto"/>
              <w:left w:val="single" w:sz="6" w:space="0" w:color="auto"/>
              <w:bottom w:val="single" w:sz="6" w:space="0" w:color="auto"/>
              <w:right w:val="single" w:sz="6" w:space="0" w:color="auto"/>
            </w:tcBorders>
          </w:tcPr>
          <w:p w14:paraId="795E3DAC" w14:textId="77777777" w:rsidR="00A2227B" w:rsidRPr="00B42317" w:rsidRDefault="00A2227B" w:rsidP="002E2F0A">
            <w:pPr>
              <w:jc w:val="center"/>
            </w:pPr>
            <w:r w:rsidRPr="00B42317">
              <w:t>«Товары для дома» Лютый</w:t>
            </w:r>
          </w:p>
        </w:tc>
        <w:tc>
          <w:tcPr>
            <w:tcW w:w="1843" w:type="dxa"/>
            <w:tcBorders>
              <w:top w:val="single" w:sz="6" w:space="0" w:color="auto"/>
              <w:left w:val="single" w:sz="6" w:space="0" w:color="auto"/>
              <w:bottom w:val="single" w:sz="6" w:space="0" w:color="auto"/>
              <w:right w:val="single" w:sz="6" w:space="0" w:color="auto"/>
            </w:tcBorders>
          </w:tcPr>
          <w:p w14:paraId="2F70F349" w14:textId="77777777" w:rsidR="00A2227B" w:rsidRPr="00B42317" w:rsidRDefault="00A2227B" w:rsidP="002E2F0A">
            <w:r w:rsidRPr="00B42317">
              <w:t>ул Р Люксембург, 3а</w:t>
            </w:r>
          </w:p>
        </w:tc>
        <w:tc>
          <w:tcPr>
            <w:tcW w:w="1482" w:type="dxa"/>
            <w:tcBorders>
              <w:top w:val="single" w:sz="6" w:space="0" w:color="auto"/>
              <w:left w:val="single" w:sz="6" w:space="0" w:color="auto"/>
              <w:bottom w:val="single" w:sz="6" w:space="0" w:color="auto"/>
              <w:right w:val="single" w:sz="6" w:space="0" w:color="auto"/>
            </w:tcBorders>
          </w:tcPr>
          <w:p w14:paraId="1B31FE7B"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67FC68AF" w14:textId="77777777" w:rsidR="00A2227B" w:rsidRPr="00B42317" w:rsidRDefault="00A2227B" w:rsidP="002E2F0A">
            <w:pPr>
              <w:jc w:val="center"/>
            </w:pPr>
            <w:r w:rsidRPr="00B42317">
              <w:t>150</w:t>
            </w:r>
          </w:p>
        </w:tc>
        <w:tc>
          <w:tcPr>
            <w:tcW w:w="2226" w:type="dxa"/>
            <w:tcBorders>
              <w:top w:val="single" w:sz="6" w:space="0" w:color="auto"/>
              <w:left w:val="single" w:sz="6" w:space="0" w:color="auto"/>
              <w:bottom w:val="single" w:sz="6" w:space="0" w:color="auto"/>
              <w:right w:val="single" w:sz="6" w:space="0" w:color="auto"/>
            </w:tcBorders>
          </w:tcPr>
          <w:p w14:paraId="5948DDA9" w14:textId="77777777" w:rsidR="00A2227B" w:rsidRPr="00B42317" w:rsidRDefault="00A2227B" w:rsidP="002E2F0A">
            <w:pPr>
              <w:jc w:val="center"/>
            </w:pPr>
            <w:r w:rsidRPr="00B42317">
              <w:t>отдельностоящее, 1 этаж, камень</w:t>
            </w:r>
          </w:p>
        </w:tc>
        <w:tc>
          <w:tcPr>
            <w:tcW w:w="1265" w:type="dxa"/>
            <w:tcBorders>
              <w:top w:val="single" w:sz="6" w:space="0" w:color="auto"/>
              <w:left w:val="single" w:sz="6" w:space="0" w:color="auto"/>
              <w:bottom w:val="single" w:sz="6" w:space="0" w:color="auto"/>
              <w:right w:val="single" w:sz="6" w:space="0" w:color="auto"/>
            </w:tcBorders>
          </w:tcPr>
          <w:p w14:paraId="5B6C7F4C" w14:textId="77777777" w:rsidR="00A2227B" w:rsidRPr="00B42317" w:rsidRDefault="00A2227B" w:rsidP="002E2F0A">
            <w:pPr>
              <w:jc w:val="center"/>
            </w:pPr>
            <w:r w:rsidRPr="00B42317">
              <w:t>1</w:t>
            </w:r>
          </w:p>
        </w:tc>
      </w:tr>
      <w:tr w:rsidR="00A2227B" w:rsidRPr="00B42317" w14:paraId="3EE8D5CF"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3353BAC1" w14:textId="77777777" w:rsidR="00A2227B" w:rsidRPr="00B42317" w:rsidRDefault="00A2227B" w:rsidP="002E2F0A">
            <w:pPr>
              <w:jc w:val="center"/>
            </w:pPr>
            <w:r w:rsidRPr="00B42317">
              <w:t>69</w:t>
            </w:r>
          </w:p>
        </w:tc>
        <w:tc>
          <w:tcPr>
            <w:tcW w:w="1764" w:type="dxa"/>
            <w:tcBorders>
              <w:top w:val="single" w:sz="6" w:space="0" w:color="auto"/>
              <w:left w:val="single" w:sz="6" w:space="0" w:color="auto"/>
              <w:bottom w:val="single" w:sz="6" w:space="0" w:color="auto"/>
              <w:right w:val="single" w:sz="6" w:space="0" w:color="auto"/>
            </w:tcBorders>
          </w:tcPr>
          <w:p w14:paraId="2E305375" w14:textId="77777777" w:rsidR="00A2227B" w:rsidRPr="00B42317" w:rsidRDefault="00A2227B" w:rsidP="002E2F0A">
            <w:pPr>
              <w:jc w:val="center"/>
            </w:pPr>
            <w:r w:rsidRPr="00B42317">
              <w:t>«Автотовары»</w:t>
            </w:r>
          </w:p>
        </w:tc>
        <w:tc>
          <w:tcPr>
            <w:tcW w:w="1843" w:type="dxa"/>
            <w:tcBorders>
              <w:top w:val="single" w:sz="6" w:space="0" w:color="auto"/>
              <w:left w:val="single" w:sz="6" w:space="0" w:color="auto"/>
              <w:bottom w:val="single" w:sz="6" w:space="0" w:color="auto"/>
              <w:right w:val="single" w:sz="6" w:space="0" w:color="auto"/>
            </w:tcBorders>
          </w:tcPr>
          <w:p w14:paraId="0EFE8513" w14:textId="77777777" w:rsidR="00A2227B" w:rsidRPr="00B42317" w:rsidRDefault="00A2227B" w:rsidP="002E2F0A">
            <w:r w:rsidRPr="00B42317">
              <w:t>ул Фрунзе 2</w:t>
            </w:r>
          </w:p>
        </w:tc>
        <w:tc>
          <w:tcPr>
            <w:tcW w:w="1482" w:type="dxa"/>
            <w:tcBorders>
              <w:top w:val="single" w:sz="6" w:space="0" w:color="auto"/>
              <w:left w:val="single" w:sz="6" w:space="0" w:color="auto"/>
              <w:bottom w:val="single" w:sz="6" w:space="0" w:color="auto"/>
              <w:right w:val="single" w:sz="6" w:space="0" w:color="auto"/>
            </w:tcBorders>
          </w:tcPr>
          <w:p w14:paraId="5543EE03"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2A0EC734" w14:textId="77777777" w:rsidR="00A2227B" w:rsidRPr="00B42317" w:rsidRDefault="00A2227B" w:rsidP="002E2F0A">
            <w:pPr>
              <w:jc w:val="center"/>
            </w:pPr>
            <w:r w:rsidRPr="00B42317">
              <w:t>60</w:t>
            </w:r>
          </w:p>
        </w:tc>
        <w:tc>
          <w:tcPr>
            <w:tcW w:w="2226" w:type="dxa"/>
            <w:tcBorders>
              <w:top w:val="single" w:sz="6" w:space="0" w:color="auto"/>
              <w:left w:val="single" w:sz="6" w:space="0" w:color="auto"/>
              <w:bottom w:val="single" w:sz="6" w:space="0" w:color="auto"/>
              <w:right w:val="single" w:sz="6" w:space="0" w:color="auto"/>
            </w:tcBorders>
          </w:tcPr>
          <w:p w14:paraId="13FCCEC4" w14:textId="77777777" w:rsidR="00A2227B" w:rsidRPr="00B42317" w:rsidRDefault="00A2227B" w:rsidP="002E2F0A">
            <w:pPr>
              <w:jc w:val="center"/>
            </w:pPr>
            <w:r w:rsidRPr="00B42317">
              <w:t>отдельностоящее, 2 этаж, камень</w:t>
            </w:r>
          </w:p>
        </w:tc>
        <w:tc>
          <w:tcPr>
            <w:tcW w:w="1265" w:type="dxa"/>
            <w:tcBorders>
              <w:top w:val="single" w:sz="6" w:space="0" w:color="auto"/>
              <w:left w:val="single" w:sz="6" w:space="0" w:color="auto"/>
              <w:bottom w:val="single" w:sz="6" w:space="0" w:color="auto"/>
              <w:right w:val="single" w:sz="6" w:space="0" w:color="auto"/>
            </w:tcBorders>
          </w:tcPr>
          <w:p w14:paraId="6494E382" w14:textId="77777777" w:rsidR="00A2227B" w:rsidRPr="00B42317" w:rsidRDefault="00A2227B" w:rsidP="002E2F0A">
            <w:pPr>
              <w:jc w:val="center"/>
            </w:pPr>
            <w:r w:rsidRPr="00B42317">
              <w:t>4</w:t>
            </w:r>
          </w:p>
        </w:tc>
      </w:tr>
      <w:tr w:rsidR="00A2227B" w:rsidRPr="00B42317" w14:paraId="4AB724D5"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055F290A" w14:textId="77777777" w:rsidR="00A2227B" w:rsidRPr="00B42317" w:rsidRDefault="00A2227B" w:rsidP="002E2F0A">
            <w:pPr>
              <w:jc w:val="center"/>
            </w:pPr>
            <w:r w:rsidRPr="00B42317">
              <w:t>70</w:t>
            </w:r>
          </w:p>
        </w:tc>
        <w:tc>
          <w:tcPr>
            <w:tcW w:w="1764" w:type="dxa"/>
            <w:tcBorders>
              <w:top w:val="single" w:sz="6" w:space="0" w:color="auto"/>
              <w:left w:val="single" w:sz="6" w:space="0" w:color="auto"/>
              <w:bottom w:val="single" w:sz="6" w:space="0" w:color="auto"/>
              <w:right w:val="single" w:sz="6" w:space="0" w:color="auto"/>
            </w:tcBorders>
          </w:tcPr>
          <w:p w14:paraId="2EB61902" w14:textId="77777777" w:rsidR="00A2227B" w:rsidRPr="00B42317" w:rsidRDefault="00A2227B" w:rsidP="002E2F0A">
            <w:pPr>
              <w:jc w:val="center"/>
            </w:pPr>
            <w:r w:rsidRPr="00B42317">
              <w:t>«Ковры» Берязева</w:t>
            </w:r>
          </w:p>
        </w:tc>
        <w:tc>
          <w:tcPr>
            <w:tcW w:w="1843" w:type="dxa"/>
            <w:tcBorders>
              <w:top w:val="single" w:sz="6" w:space="0" w:color="auto"/>
              <w:left w:val="single" w:sz="6" w:space="0" w:color="auto"/>
              <w:bottom w:val="single" w:sz="6" w:space="0" w:color="auto"/>
              <w:right w:val="single" w:sz="6" w:space="0" w:color="auto"/>
            </w:tcBorders>
          </w:tcPr>
          <w:p w14:paraId="1AEA3A4B" w14:textId="77777777" w:rsidR="00A2227B" w:rsidRPr="00B42317" w:rsidRDefault="00A2227B" w:rsidP="002E2F0A">
            <w:r w:rsidRPr="00B42317">
              <w:t>ул Фрунзе 2</w:t>
            </w:r>
          </w:p>
        </w:tc>
        <w:tc>
          <w:tcPr>
            <w:tcW w:w="1482" w:type="dxa"/>
            <w:tcBorders>
              <w:top w:val="single" w:sz="6" w:space="0" w:color="auto"/>
              <w:left w:val="single" w:sz="6" w:space="0" w:color="auto"/>
              <w:bottom w:val="single" w:sz="6" w:space="0" w:color="auto"/>
              <w:right w:val="single" w:sz="6" w:space="0" w:color="auto"/>
            </w:tcBorders>
          </w:tcPr>
          <w:p w14:paraId="26CB1D8C"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59395694" w14:textId="77777777" w:rsidR="00A2227B" w:rsidRPr="00B42317" w:rsidRDefault="00A2227B" w:rsidP="002E2F0A">
            <w:pPr>
              <w:jc w:val="center"/>
            </w:pPr>
            <w:r w:rsidRPr="00B42317">
              <w:t>260</w:t>
            </w:r>
          </w:p>
        </w:tc>
        <w:tc>
          <w:tcPr>
            <w:tcW w:w="2226" w:type="dxa"/>
            <w:tcBorders>
              <w:top w:val="single" w:sz="6" w:space="0" w:color="auto"/>
              <w:left w:val="single" w:sz="6" w:space="0" w:color="auto"/>
              <w:bottom w:val="single" w:sz="6" w:space="0" w:color="auto"/>
              <w:right w:val="single" w:sz="6" w:space="0" w:color="auto"/>
            </w:tcBorders>
          </w:tcPr>
          <w:p w14:paraId="07BB59FD" w14:textId="77777777" w:rsidR="00A2227B" w:rsidRPr="00B42317" w:rsidRDefault="00A2227B" w:rsidP="002E2F0A">
            <w:pPr>
              <w:jc w:val="center"/>
            </w:pPr>
            <w:r w:rsidRPr="00B42317">
              <w:t>отдельностоящее, 2 этаж, камень</w:t>
            </w:r>
          </w:p>
        </w:tc>
        <w:tc>
          <w:tcPr>
            <w:tcW w:w="1265" w:type="dxa"/>
            <w:tcBorders>
              <w:top w:val="single" w:sz="6" w:space="0" w:color="auto"/>
              <w:left w:val="single" w:sz="6" w:space="0" w:color="auto"/>
              <w:bottom w:val="single" w:sz="6" w:space="0" w:color="auto"/>
              <w:right w:val="single" w:sz="6" w:space="0" w:color="auto"/>
            </w:tcBorders>
          </w:tcPr>
          <w:p w14:paraId="3977F9CE" w14:textId="77777777" w:rsidR="00A2227B" w:rsidRPr="00B42317" w:rsidRDefault="00A2227B" w:rsidP="002E2F0A">
            <w:pPr>
              <w:jc w:val="center"/>
            </w:pPr>
            <w:r w:rsidRPr="00B42317">
              <w:t>4</w:t>
            </w:r>
          </w:p>
        </w:tc>
      </w:tr>
      <w:tr w:rsidR="00A2227B" w:rsidRPr="00B42317" w14:paraId="5B81CCFD"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6F0CE6C7" w14:textId="77777777" w:rsidR="00A2227B" w:rsidRPr="00B42317" w:rsidRDefault="00A2227B" w:rsidP="002E2F0A">
            <w:pPr>
              <w:jc w:val="center"/>
            </w:pPr>
            <w:r w:rsidRPr="00B42317">
              <w:t>71</w:t>
            </w:r>
          </w:p>
        </w:tc>
        <w:tc>
          <w:tcPr>
            <w:tcW w:w="1764" w:type="dxa"/>
            <w:tcBorders>
              <w:top w:val="single" w:sz="6" w:space="0" w:color="auto"/>
              <w:left w:val="single" w:sz="6" w:space="0" w:color="auto"/>
              <w:bottom w:val="single" w:sz="6" w:space="0" w:color="auto"/>
              <w:right w:val="single" w:sz="6" w:space="0" w:color="auto"/>
            </w:tcBorders>
          </w:tcPr>
          <w:p w14:paraId="5CFE539B" w14:textId="77777777" w:rsidR="00A2227B" w:rsidRPr="00B42317" w:rsidRDefault="00A2227B" w:rsidP="002E2F0A">
            <w:pPr>
              <w:jc w:val="center"/>
            </w:pPr>
            <w:r w:rsidRPr="00B42317">
              <w:t>«Одежда»</w:t>
            </w:r>
          </w:p>
        </w:tc>
        <w:tc>
          <w:tcPr>
            <w:tcW w:w="1843" w:type="dxa"/>
            <w:tcBorders>
              <w:top w:val="single" w:sz="6" w:space="0" w:color="auto"/>
              <w:left w:val="single" w:sz="6" w:space="0" w:color="auto"/>
              <w:bottom w:val="single" w:sz="6" w:space="0" w:color="auto"/>
              <w:right w:val="single" w:sz="6" w:space="0" w:color="auto"/>
            </w:tcBorders>
          </w:tcPr>
          <w:p w14:paraId="23DA5021" w14:textId="77777777" w:rsidR="00A2227B" w:rsidRPr="00B42317" w:rsidRDefault="00A2227B" w:rsidP="002E2F0A">
            <w:r w:rsidRPr="00B42317">
              <w:t>ул Фрунзе 2 а</w:t>
            </w:r>
          </w:p>
        </w:tc>
        <w:tc>
          <w:tcPr>
            <w:tcW w:w="1482" w:type="dxa"/>
            <w:tcBorders>
              <w:top w:val="single" w:sz="6" w:space="0" w:color="auto"/>
              <w:left w:val="single" w:sz="6" w:space="0" w:color="auto"/>
              <w:bottom w:val="single" w:sz="6" w:space="0" w:color="auto"/>
              <w:right w:val="single" w:sz="6" w:space="0" w:color="auto"/>
            </w:tcBorders>
          </w:tcPr>
          <w:p w14:paraId="0940CE45"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1635DD19" w14:textId="77777777" w:rsidR="00A2227B" w:rsidRPr="00B42317" w:rsidRDefault="00A2227B" w:rsidP="002E2F0A">
            <w:pPr>
              <w:jc w:val="center"/>
            </w:pPr>
            <w:r w:rsidRPr="00B42317">
              <w:t>180</w:t>
            </w:r>
          </w:p>
        </w:tc>
        <w:tc>
          <w:tcPr>
            <w:tcW w:w="2226" w:type="dxa"/>
            <w:tcBorders>
              <w:top w:val="single" w:sz="6" w:space="0" w:color="auto"/>
              <w:left w:val="single" w:sz="6" w:space="0" w:color="auto"/>
              <w:bottom w:val="single" w:sz="6" w:space="0" w:color="auto"/>
              <w:right w:val="single" w:sz="6" w:space="0" w:color="auto"/>
            </w:tcBorders>
          </w:tcPr>
          <w:p w14:paraId="2B6FCC1E" w14:textId="77777777" w:rsidR="00A2227B" w:rsidRPr="00B42317" w:rsidRDefault="00A2227B" w:rsidP="002E2F0A">
            <w:pPr>
              <w:jc w:val="center"/>
            </w:pPr>
            <w:r w:rsidRPr="00B42317">
              <w:t>отдельностоящее, 2 этаж, камень</w:t>
            </w:r>
          </w:p>
        </w:tc>
        <w:tc>
          <w:tcPr>
            <w:tcW w:w="1265" w:type="dxa"/>
            <w:tcBorders>
              <w:top w:val="single" w:sz="6" w:space="0" w:color="auto"/>
              <w:left w:val="single" w:sz="6" w:space="0" w:color="auto"/>
              <w:bottom w:val="single" w:sz="6" w:space="0" w:color="auto"/>
              <w:right w:val="single" w:sz="6" w:space="0" w:color="auto"/>
            </w:tcBorders>
          </w:tcPr>
          <w:p w14:paraId="7AF67209" w14:textId="77777777" w:rsidR="00A2227B" w:rsidRPr="00B42317" w:rsidRDefault="00A2227B" w:rsidP="002E2F0A">
            <w:pPr>
              <w:jc w:val="center"/>
            </w:pPr>
            <w:r w:rsidRPr="00B42317">
              <w:t>4</w:t>
            </w:r>
          </w:p>
        </w:tc>
      </w:tr>
      <w:tr w:rsidR="00A2227B" w:rsidRPr="00B42317" w14:paraId="3FE0E56F"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1DA1DA5B" w14:textId="77777777" w:rsidR="00A2227B" w:rsidRPr="00B42317" w:rsidRDefault="00A2227B" w:rsidP="002E2F0A">
            <w:pPr>
              <w:jc w:val="center"/>
            </w:pPr>
            <w:r w:rsidRPr="00B42317">
              <w:t>72</w:t>
            </w:r>
          </w:p>
        </w:tc>
        <w:tc>
          <w:tcPr>
            <w:tcW w:w="1764" w:type="dxa"/>
            <w:tcBorders>
              <w:top w:val="single" w:sz="6" w:space="0" w:color="auto"/>
              <w:left w:val="single" w:sz="6" w:space="0" w:color="auto"/>
              <w:bottom w:val="single" w:sz="6" w:space="0" w:color="auto"/>
              <w:right w:val="single" w:sz="6" w:space="0" w:color="auto"/>
            </w:tcBorders>
          </w:tcPr>
          <w:p w14:paraId="6542A3BB" w14:textId="77777777" w:rsidR="00A2227B" w:rsidRPr="00B42317" w:rsidRDefault="00A2227B" w:rsidP="002E2F0A">
            <w:pPr>
              <w:jc w:val="center"/>
            </w:pPr>
            <w:r w:rsidRPr="00B42317">
              <w:t>«Флора»</w:t>
            </w:r>
          </w:p>
        </w:tc>
        <w:tc>
          <w:tcPr>
            <w:tcW w:w="1843" w:type="dxa"/>
            <w:tcBorders>
              <w:top w:val="single" w:sz="6" w:space="0" w:color="auto"/>
              <w:left w:val="single" w:sz="6" w:space="0" w:color="auto"/>
              <w:bottom w:val="single" w:sz="6" w:space="0" w:color="auto"/>
              <w:right w:val="single" w:sz="6" w:space="0" w:color="auto"/>
            </w:tcBorders>
          </w:tcPr>
          <w:p w14:paraId="4890327F" w14:textId="77777777" w:rsidR="00A2227B" w:rsidRPr="00B42317" w:rsidRDefault="00A2227B" w:rsidP="002E2F0A">
            <w:r w:rsidRPr="00B42317">
              <w:t>ул Фрунзе 2 а</w:t>
            </w:r>
          </w:p>
        </w:tc>
        <w:tc>
          <w:tcPr>
            <w:tcW w:w="1482" w:type="dxa"/>
            <w:tcBorders>
              <w:top w:val="single" w:sz="6" w:space="0" w:color="auto"/>
              <w:left w:val="single" w:sz="6" w:space="0" w:color="auto"/>
              <w:bottom w:val="single" w:sz="6" w:space="0" w:color="auto"/>
              <w:right w:val="single" w:sz="6" w:space="0" w:color="auto"/>
            </w:tcBorders>
          </w:tcPr>
          <w:p w14:paraId="5EEE0BC0" w14:textId="77777777" w:rsidR="00A2227B" w:rsidRPr="00B42317" w:rsidRDefault="00A2227B" w:rsidP="002E2F0A">
            <w:pPr>
              <w:jc w:val="center"/>
            </w:pPr>
            <w:r w:rsidRPr="00B42317">
              <w:t>павильон</w:t>
            </w:r>
          </w:p>
        </w:tc>
        <w:tc>
          <w:tcPr>
            <w:tcW w:w="1253" w:type="dxa"/>
            <w:tcBorders>
              <w:top w:val="single" w:sz="6" w:space="0" w:color="auto"/>
              <w:left w:val="single" w:sz="6" w:space="0" w:color="auto"/>
              <w:bottom w:val="single" w:sz="6" w:space="0" w:color="auto"/>
              <w:right w:val="single" w:sz="6" w:space="0" w:color="auto"/>
            </w:tcBorders>
          </w:tcPr>
          <w:p w14:paraId="6D45A7E1" w14:textId="77777777" w:rsidR="00A2227B" w:rsidRPr="00B42317" w:rsidRDefault="00A2227B" w:rsidP="002E2F0A">
            <w:pPr>
              <w:jc w:val="center"/>
            </w:pPr>
            <w:r w:rsidRPr="00B42317">
              <w:t>60</w:t>
            </w:r>
          </w:p>
        </w:tc>
        <w:tc>
          <w:tcPr>
            <w:tcW w:w="2226" w:type="dxa"/>
            <w:tcBorders>
              <w:top w:val="single" w:sz="6" w:space="0" w:color="auto"/>
              <w:left w:val="single" w:sz="6" w:space="0" w:color="auto"/>
              <w:bottom w:val="single" w:sz="6" w:space="0" w:color="auto"/>
              <w:right w:val="single" w:sz="6" w:space="0" w:color="auto"/>
            </w:tcBorders>
          </w:tcPr>
          <w:p w14:paraId="2446487E" w14:textId="77777777" w:rsidR="00A2227B" w:rsidRPr="00B42317" w:rsidRDefault="00A2227B" w:rsidP="002E2F0A">
            <w:pPr>
              <w:jc w:val="center"/>
            </w:pPr>
            <w:r w:rsidRPr="00B42317">
              <w:t>отдельностоящее, 1 этаж, каркасный</w:t>
            </w:r>
          </w:p>
        </w:tc>
        <w:tc>
          <w:tcPr>
            <w:tcW w:w="1265" w:type="dxa"/>
            <w:tcBorders>
              <w:top w:val="single" w:sz="6" w:space="0" w:color="auto"/>
              <w:left w:val="single" w:sz="6" w:space="0" w:color="auto"/>
              <w:bottom w:val="single" w:sz="6" w:space="0" w:color="auto"/>
              <w:right w:val="single" w:sz="6" w:space="0" w:color="auto"/>
            </w:tcBorders>
          </w:tcPr>
          <w:p w14:paraId="3757D706" w14:textId="77777777" w:rsidR="00A2227B" w:rsidRPr="00B42317" w:rsidRDefault="00A2227B" w:rsidP="002E2F0A">
            <w:pPr>
              <w:jc w:val="center"/>
            </w:pPr>
            <w:r w:rsidRPr="00B42317">
              <w:t>2</w:t>
            </w:r>
          </w:p>
        </w:tc>
      </w:tr>
      <w:tr w:rsidR="00A2227B" w:rsidRPr="00B42317" w14:paraId="4D6E8077"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31CEAE83" w14:textId="77777777" w:rsidR="00A2227B" w:rsidRPr="00B42317" w:rsidRDefault="00A2227B" w:rsidP="002E2F0A">
            <w:pPr>
              <w:jc w:val="center"/>
            </w:pPr>
            <w:r w:rsidRPr="00B42317">
              <w:t>73</w:t>
            </w:r>
          </w:p>
        </w:tc>
        <w:tc>
          <w:tcPr>
            <w:tcW w:w="1764" w:type="dxa"/>
            <w:tcBorders>
              <w:top w:val="single" w:sz="6" w:space="0" w:color="auto"/>
              <w:left w:val="single" w:sz="6" w:space="0" w:color="auto"/>
              <w:bottom w:val="single" w:sz="6" w:space="0" w:color="auto"/>
              <w:right w:val="single" w:sz="6" w:space="0" w:color="auto"/>
            </w:tcBorders>
          </w:tcPr>
          <w:p w14:paraId="6109B39A" w14:textId="77777777" w:rsidR="00A2227B" w:rsidRPr="00B42317" w:rsidRDefault="00A2227B" w:rsidP="002E2F0A">
            <w:pPr>
              <w:jc w:val="center"/>
            </w:pPr>
            <w:r w:rsidRPr="00B42317">
              <w:t>«</w:t>
            </w:r>
            <w:r w:rsidRPr="00B42317">
              <w:rPr>
                <w:lang w:val="en-US"/>
              </w:rPr>
              <w:t>Qirim</w:t>
            </w:r>
            <w:r w:rsidRPr="00B42317">
              <w:t>»</w:t>
            </w:r>
          </w:p>
        </w:tc>
        <w:tc>
          <w:tcPr>
            <w:tcW w:w="1843" w:type="dxa"/>
            <w:tcBorders>
              <w:top w:val="single" w:sz="6" w:space="0" w:color="auto"/>
              <w:left w:val="single" w:sz="6" w:space="0" w:color="auto"/>
              <w:bottom w:val="single" w:sz="6" w:space="0" w:color="auto"/>
              <w:right w:val="single" w:sz="6" w:space="0" w:color="auto"/>
            </w:tcBorders>
          </w:tcPr>
          <w:p w14:paraId="4C3BF6E2" w14:textId="77777777" w:rsidR="00A2227B" w:rsidRPr="00B42317" w:rsidRDefault="00A2227B" w:rsidP="002E2F0A">
            <w:r w:rsidRPr="00B42317">
              <w:t>ул Фрунзе, 1 б</w:t>
            </w:r>
          </w:p>
        </w:tc>
        <w:tc>
          <w:tcPr>
            <w:tcW w:w="1482" w:type="dxa"/>
            <w:tcBorders>
              <w:top w:val="single" w:sz="6" w:space="0" w:color="auto"/>
              <w:left w:val="single" w:sz="6" w:space="0" w:color="auto"/>
              <w:bottom w:val="single" w:sz="6" w:space="0" w:color="auto"/>
              <w:right w:val="single" w:sz="6" w:space="0" w:color="auto"/>
            </w:tcBorders>
          </w:tcPr>
          <w:p w14:paraId="337B1112"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134AB8A2" w14:textId="77777777" w:rsidR="00A2227B" w:rsidRPr="00B42317" w:rsidRDefault="00A2227B" w:rsidP="002E2F0A">
            <w:pPr>
              <w:jc w:val="center"/>
            </w:pPr>
            <w:r w:rsidRPr="00B42317">
              <w:t>1000</w:t>
            </w:r>
          </w:p>
        </w:tc>
        <w:tc>
          <w:tcPr>
            <w:tcW w:w="2226" w:type="dxa"/>
            <w:tcBorders>
              <w:top w:val="single" w:sz="6" w:space="0" w:color="auto"/>
              <w:left w:val="single" w:sz="6" w:space="0" w:color="auto"/>
              <w:bottom w:val="single" w:sz="6" w:space="0" w:color="auto"/>
              <w:right w:val="single" w:sz="6" w:space="0" w:color="auto"/>
            </w:tcBorders>
          </w:tcPr>
          <w:p w14:paraId="3499D134" w14:textId="77777777" w:rsidR="00A2227B" w:rsidRPr="00B42317" w:rsidRDefault="00A2227B" w:rsidP="002E2F0A">
            <w:pPr>
              <w:jc w:val="center"/>
            </w:pPr>
            <w:r w:rsidRPr="00B42317">
              <w:t>отдельностоящее, 3 этаж, камень</w:t>
            </w:r>
          </w:p>
        </w:tc>
        <w:tc>
          <w:tcPr>
            <w:tcW w:w="1265" w:type="dxa"/>
            <w:tcBorders>
              <w:top w:val="single" w:sz="6" w:space="0" w:color="auto"/>
              <w:left w:val="single" w:sz="6" w:space="0" w:color="auto"/>
              <w:bottom w:val="single" w:sz="6" w:space="0" w:color="auto"/>
              <w:right w:val="single" w:sz="6" w:space="0" w:color="auto"/>
            </w:tcBorders>
          </w:tcPr>
          <w:p w14:paraId="0BFB9421" w14:textId="77777777" w:rsidR="00A2227B" w:rsidRPr="00B42317" w:rsidRDefault="00A2227B" w:rsidP="002E2F0A">
            <w:pPr>
              <w:jc w:val="center"/>
            </w:pPr>
            <w:r w:rsidRPr="00B42317">
              <w:t>10</w:t>
            </w:r>
          </w:p>
        </w:tc>
      </w:tr>
      <w:tr w:rsidR="00A2227B" w:rsidRPr="00B42317" w14:paraId="143E1433"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23434434" w14:textId="77777777" w:rsidR="00A2227B" w:rsidRPr="00B42317" w:rsidRDefault="00A2227B" w:rsidP="002E2F0A">
            <w:pPr>
              <w:jc w:val="center"/>
            </w:pPr>
            <w:r w:rsidRPr="00B42317">
              <w:t>74</w:t>
            </w:r>
          </w:p>
        </w:tc>
        <w:tc>
          <w:tcPr>
            <w:tcW w:w="1764" w:type="dxa"/>
            <w:tcBorders>
              <w:top w:val="single" w:sz="6" w:space="0" w:color="auto"/>
              <w:left w:val="single" w:sz="6" w:space="0" w:color="auto"/>
              <w:bottom w:val="single" w:sz="6" w:space="0" w:color="auto"/>
              <w:right w:val="single" w:sz="6" w:space="0" w:color="auto"/>
            </w:tcBorders>
          </w:tcPr>
          <w:p w14:paraId="669C32BD" w14:textId="77777777" w:rsidR="00A2227B" w:rsidRPr="00B42317" w:rsidRDefault="00A2227B" w:rsidP="002E2F0A">
            <w:pPr>
              <w:jc w:val="center"/>
            </w:pPr>
            <w:r w:rsidRPr="00B42317">
              <w:t>«Автомагазин»</w:t>
            </w:r>
          </w:p>
        </w:tc>
        <w:tc>
          <w:tcPr>
            <w:tcW w:w="1843" w:type="dxa"/>
            <w:tcBorders>
              <w:top w:val="single" w:sz="6" w:space="0" w:color="auto"/>
              <w:left w:val="single" w:sz="6" w:space="0" w:color="auto"/>
              <w:bottom w:val="single" w:sz="6" w:space="0" w:color="auto"/>
              <w:right w:val="single" w:sz="6" w:space="0" w:color="auto"/>
            </w:tcBorders>
          </w:tcPr>
          <w:p w14:paraId="1153712D" w14:textId="77777777" w:rsidR="00A2227B" w:rsidRPr="00B42317" w:rsidRDefault="00A2227B" w:rsidP="002E2F0A">
            <w:r w:rsidRPr="00B42317">
              <w:t>ул Фрунзе, 1к</w:t>
            </w:r>
          </w:p>
        </w:tc>
        <w:tc>
          <w:tcPr>
            <w:tcW w:w="1482" w:type="dxa"/>
            <w:tcBorders>
              <w:top w:val="single" w:sz="6" w:space="0" w:color="auto"/>
              <w:left w:val="single" w:sz="6" w:space="0" w:color="auto"/>
              <w:bottom w:val="single" w:sz="6" w:space="0" w:color="auto"/>
              <w:right w:val="single" w:sz="6" w:space="0" w:color="auto"/>
            </w:tcBorders>
          </w:tcPr>
          <w:p w14:paraId="49299022"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5A8B3873" w14:textId="77777777" w:rsidR="00A2227B" w:rsidRPr="00B42317" w:rsidRDefault="00A2227B" w:rsidP="002E2F0A">
            <w:pPr>
              <w:jc w:val="center"/>
            </w:pPr>
            <w:r w:rsidRPr="00B42317">
              <w:t>200</w:t>
            </w:r>
          </w:p>
        </w:tc>
        <w:tc>
          <w:tcPr>
            <w:tcW w:w="2226" w:type="dxa"/>
            <w:tcBorders>
              <w:top w:val="single" w:sz="6" w:space="0" w:color="auto"/>
              <w:left w:val="single" w:sz="6" w:space="0" w:color="auto"/>
              <w:bottom w:val="single" w:sz="6" w:space="0" w:color="auto"/>
              <w:right w:val="single" w:sz="6" w:space="0" w:color="auto"/>
            </w:tcBorders>
          </w:tcPr>
          <w:p w14:paraId="2A017449" w14:textId="77777777" w:rsidR="00A2227B" w:rsidRPr="00B42317" w:rsidRDefault="00A2227B" w:rsidP="002E2F0A">
            <w:pPr>
              <w:jc w:val="center"/>
            </w:pPr>
            <w:r w:rsidRPr="00B42317">
              <w:t>отдельностоящее, 1 этаж, камень</w:t>
            </w:r>
          </w:p>
        </w:tc>
        <w:tc>
          <w:tcPr>
            <w:tcW w:w="1265" w:type="dxa"/>
            <w:tcBorders>
              <w:top w:val="single" w:sz="6" w:space="0" w:color="auto"/>
              <w:left w:val="single" w:sz="6" w:space="0" w:color="auto"/>
              <w:bottom w:val="single" w:sz="6" w:space="0" w:color="auto"/>
              <w:right w:val="single" w:sz="6" w:space="0" w:color="auto"/>
            </w:tcBorders>
          </w:tcPr>
          <w:p w14:paraId="14D6EC90" w14:textId="77777777" w:rsidR="00A2227B" w:rsidRPr="00B42317" w:rsidRDefault="00A2227B" w:rsidP="002E2F0A">
            <w:pPr>
              <w:jc w:val="center"/>
            </w:pPr>
            <w:r w:rsidRPr="00B42317">
              <w:t>2</w:t>
            </w:r>
          </w:p>
        </w:tc>
      </w:tr>
      <w:tr w:rsidR="00A2227B" w:rsidRPr="00B42317" w14:paraId="1AF02C31"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2C99B1BC" w14:textId="77777777" w:rsidR="00A2227B" w:rsidRPr="00B42317" w:rsidRDefault="00A2227B" w:rsidP="002E2F0A">
            <w:pPr>
              <w:jc w:val="center"/>
            </w:pPr>
            <w:r w:rsidRPr="00B42317">
              <w:t>75</w:t>
            </w:r>
          </w:p>
        </w:tc>
        <w:tc>
          <w:tcPr>
            <w:tcW w:w="1764" w:type="dxa"/>
            <w:tcBorders>
              <w:top w:val="single" w:sz="6" w:space="0" w:color="auto"/>
              <w:left w:val="single" w:sz="6" w:space="0" w:color="auto"/>
              <w:bottom w:val="single" w:sz="6" w:space="0" w:color="auto"/>
              <w:right w:val="single" w:sz="6" w:space="0" w:color="auto"/>
            </w:tcBorders>
          </w:tcPr>
          <w:p w14:paraId="1F443E88" w14:textId="77777777" w:rsidR="00A2227B" w:rsidRPr="00B42317" w:rsidRDefault="00A2227B" w:rsidP="002E2F0A">
            <w:pPr>
              <w:jc w:val="center"/>
            </w:pPr>
            <w:r w:rsidRPr="00B42317">
              <w:t>«Сантехника»</w:t>
            </w:r>
          </w:p>
        </w:tc>
        <w:tc>
          <w:tcPr>
            <w:tcW w:w="1843" w:type="dxa"/>
            <w:tcBorders>
              <w:top w:val="single" w:sz="6" w:space="0" w:color="auto"/>
              <w:left w:val="single" w:sz="6" w:space="0" w:color="auto"/>
              <w:bottom w:val="single" w:sz="6" w:space="0" w:color="auto"/>
              <w:right w:val="single" w:sz="6" w:space="0" w:color="auto"/>
            </w:tcBorders>
          </w:tcPr>
          <w:p w14:paraId="181FBAF4" w14:textId="77777777" w:rsidR="00A2227B" w:rsidRPr="00B42317" w:rsidRDefault="00A2227B" w:rsidP="002E2F0A">
            <w:r w:rsidRPr="00B42317">
              <w:t>ул Фрунзе, 1в</w:t>
            </w:r>
          </w:p>
        </w:tc>
        <w:tc>
          <w:tcPr>
            <w:tcW w:w="1482" w:type="dxa"/>
            <w:tcBorders>
              <w:top w:val="single" w:sz="6" w:space="0" w:color="auto"/>
              <w:left w:val="single" w:sz="6" w:space="0" w:color="auto"/>
              <w:bottom w:val="single" w:sz="6" w:space="0" w:color="auto"/>
              <w:right w:val="single" w:sz="6" w:space="0" w:color="auto"/>
            </w:tcBorders>
          </w:tcPr>
          <w:p w14:paraId="1453EA6D"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72550B85" w14:textId="77777777" w:rsidR="00A2227B" w:rsidRPr="00B42317" w:rsidRDefault="00A2227B" w:rsidP="002E2F0A">
            <w:pPr>
              <w:jc w:val="center"/>
            </w:pPr>
            <w:r w:rsidRPr="00B42317">
              <w:t>30</w:t>
            </w:r>
          </w:p>
        </w:tc>
        <w:tc>
          <w:tcPr>
            <w:tcW w:w="2226" w:type="dxa"/>
            <w:tcBorders>
              <w:top w:val="single" w:sz="6" w:space="0" w:color="auto"/>
              <w:left w:val="single" w:sz="6" w:space="0" w:color="auto"/>
              <w:bottom w:val="single" w:sz="6" w:space="0" w:color="auto"/>
              <w:right w:val="single" w:sz="6" w:space="0" w:color="auto"/>
            </w:tcBorders>
          </w:tcPr>
          <w:p w14:paraId="43A7E8CC" w14:textId="77777777" w:rsidR="00A2227B" w:rsidRPr="00B42317" w:rsidRDefault="00A2227B" w:rsidP="002E2F0A">
            <w:pPr>
              <w:jc w:val="center"/>
            </w:pPr>
            <w:r w:rsidRPr="00B42317">
              <w:t>отдельностоящее, 1 этаж, каркасный</w:t>
            </w:r>
          </w:p>
        </w:tc>
        <w:tc>
          <w:tcPr>
            <w:tcW w:w="1265" w:type="dxa"/>
            <w:tcBorders>
              <w:top w:val="single" w:sz="6" w:space="0" w:color="auto"/>
              <w:left w:val="single" w:sz="6" w:space="0" w:color="auto"/>
              <w:bottom w:val="single" w:sz="6" w:space="0" w:color="auto"/>
              <w:right w:val="single" w:sz="6" w:space="0" w:color="auto"/>
            </w:tcBorders>
          </w:tcPr>
          <w:p w14:paraId="1B9AC123" w14:textId="77777777" w:rsidR="00A2227B" w:rsidRPr="00B42317" w:rsidRDefault="00A2227B" w:rsidP="002E2F0A">
            <w:pPr>
              <w:jc w:val="center"/>
            </w:pPr>
            <w:r w:rsidRPr="00B42317">
              <w:t>1</w:t>
            </w:r>
          </w:p>
        </w:tc>
      </w:tr>
      <w:tr w:rsidR="00A2227B" w:rsidRPr="00B42317" w14:paraId="774E0DFF"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0ADC0A6D" w14:textId="77777777" w:rsidR="00A2227B" w:rsidRPr="00B42317" w:rsidRDefault="00A2227B" w:rsidP="002E2F0A">
            <w:pPr>
              <w:jc w:val="center"/>
            </w:pPr>
            <w:r w:rsidRPr="00B42317">
              <w:t>76</w:t>
            </w:r>
          </w:p>
        </w:tc>
        <w:tc>
          <w:tcPr>
            <w:tcW w:w="1764" w:type="dxa"/>
            <w:tcBorders>
              <w:top w:val="single" w:sz="6" w:space="0" w:color="auto"/>
              <w:left w:val="single" w:sz="6" w:space="0" w:color="auto"/>
              <w:bottom w:val="single" w:sz="6" w:space="0" w:color="auto"/>
              <w:right w:val="single" w:sz="6" w:space="0" w:color="auto"/>
            </w:tcBorders>
          </w:tcPr>
          <w:p w14:paraId="3688BB09" w14:textId="77777777" w:rsidR="00A2227B" w:rsidRPr="00B42317" w:rsidRDefault="00A2227B" w:rsidP="002E2F0A">
            <w:pPr>
              <w:jc w:val="center"/>
            </w:pPr>
            <w:r w:rsidRPr="00B42317">
              <w:t>«Цветы»</w:t>
            </w:r>
          </w:p>
        </w:tc>
        <w:tc>
          <w:tcPr>
            <w:tcW w:w="1843" w:type="dxa"/>
            <w:tcBorders>
              <w:top w:val="single" w:sz="6" w:space="0" w:color="auto"/>
              <w:left w:val="single" w:sz="6" w:space="0" w:color="auto"/>
              <w:bottom w:val="single" w:sz="6" w:space="0" w:color="auto"/>
              <w:right w:val="single" w:sz="6" w:space="0" w:color="auto"/>
            </w:tcBorders>
          </w:tcPr>
          <w:p w14:paraId="367C0E07" w14:textId="77777777" w:rsidR="00A2227B" w:rsidRPr="00B42317" w:rsidRDefault="00A2227B" w:rsidP="002E2F0A">
            <w:r w:rsidRPr="00B42317">
              <w:t>ул Фрунзе</w:t>
            </w:r>
          </w:p>
        </w:tc>
        <w:tc>
          <w:tcPr>
            <w:tcW w:w="1482" w:type="dxa"/>
            <w:tcBorders>
              <w:top w:val="single" w:sz="6" w:space="0" w:color="auto"/>
              <w:left w:val="single" w:sz="6" w:space="0" w:color="auto"/>
              <w:bottom w:val="single" w:sz="6" w:space="0" w:color="auto"/>
              <w:right w:val="single" w:sz="6" w:space="0" w:color="auto"/>
            </w:tcBorders>
          </w:tcPr>
          <w:p w14:paraId="50330081"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4FA72629" w14:textId="77777777" w:rsidR="00A2227B" w:rsidRPr="00B42317" w:rsidRDefault="00A2227B" w:rsidP="002E2F0A">
            <w:pPr>
              <w:jc w:val="center"/>
            </w:pPr>
            <w:r w:rsidRPr="00B42317">
              <w:t>30</w:t>
            </w:r>
          </w:p>
        </w:tc>
        <w:tc>
          <w:tcPr>
            <w:tcW w:w="2226" w:type="dxa"/>
            <w:tcBorders>
              <w:top w:val="single" w:sz="6" w:space="0" w:color="auto"/>
              <w:left w:val="single" w:sz="6" w:space="0" w:color="auto"/>
              <w:bottom w:val="single" w:sz="6" w:space="0" w:color="auto"/>
              <w:right w:val="single" w:sz="6" w:space="0" w:color="auto"/>
            </w:tcBorders>
          </w:tcPr>
          <w:p w14:paraId="5A6FCFCE" w14:textId="77777777" w:rsidR="00A2227B" w:rsidRPr="00B42317" w:rsidRDefault="00A2227B" w:rsidP="002E2F0A">
            <w:pPr>
              <w:jc w:val="center"/>
            </w:pPr>
            <w:r w:rsidRPr="00B42317">
              <w:t>отдельностоящее, 1 этаж, каркасный</w:t>
            </w:r>
          </w:p>
        </w:tc>
        <w:tc>
          <w:tcPr>
            <w:tcW w:w="1265" w:type="dxa"/>
            <w:tcBorders>
              <w:top w:val="single" w:sz="6" w:space="0" w:color="auto"/>
              <w:left w:val="single" w:sz="6" w:space="0" w:color="auto"/>
              <w:bottom w:val="single" w:sz="6" w:space="0" w:color="auto"/>
              <w:right w:val="single" w:sz="6" w:space="0" w:color="auto"/>
            </w:tcBorders>
          </w:tcPr>
          <w:p w14:paraId="0E83F4AB" w14:textId="77777777" w:rsidR="00A2227B" w:rsidRPr="00B42317" w:rsidRDefault="00A2227B" w:rsidP="002E2F0A">
            <w:pPr>
              <w:jc w:val="center"/>
            </w:pPr>
            <w:r w:rsidRPr="00B42317">
              <w:t>1</w:t>
            </w:r>
          </w:p>
        </w:tc>
      </w:tr>
      <w:tr w:rsidR="00A2227B" w:rsidRPr="00B42317" w14:paraId="49C2B95B"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087BF397" w14:textId="77777777" w:rsidR="00A2227B" w:rsidRPr="00B42317" w:rsidRDefault="00A2227B" w:rsidP="002E2F0A">
            <w:pPr>
              <w:jc w:val="center"/>
            </w:pPr>
            <w:r w:rsidRPr="00B42317">
              <w:t>77</w:t>
            </w:r>
          </w:p>
        </w:tc>
        <w:tc>
          <w:tcPr>
            <w:tcW w:w="1764" w:type="dxa"/>
            <w:tcBorders>
              <w:top w:val="single" w:sz="6" w:space="0" w:color="auto"/>
              <w:left w:val="single" w:sz="6" w:space="0" w:color="auto"/>
              <w:bottom w:val="single" w:sz="6" w:space="0" w:color="auto"/>
              <w:right w:val="single" w:sz="6" w:space="0" w:color="auto"/>
            </w:tcBorders>
          </w:tcPr>
          <w:p w14:paraId="163C9664" w14:textId="77777777" w:rsidR="00A2227B" w:rsidRPr="00B42317" w:rsidRDefault="00A2227B" w:rsidP="002E2F0A">
            <w:pPr>
              <w:jc w:val="center"/>
            </w:pPr>
            <w:r w:rsidRPr="00B42317">
              <w:t>«Стройматериалы</w:t>
            </w:r>
          </w:p>
        </w:tc>
        <w:tc>
          <w:tcPr>
            <w:tcW w:w="1843" w:type="dxa"/>
            <w:tcBorders>
              <w:top w:val="single" w:sz="6" w:space="0" w:color="auto"/>
              <w:left w:val="single" w:sz="6" w:space="0" w:color="auto"/>
              <w:bottom w:val="single" w:sz="6" w:space="0" w:color="auto"/>
              <w:right w:val="single" w:sz="6" w:space="0" w:color="auto"/>
            </w:tcBorders>
          </w:tcPr>
          <w:p w14:paraId="2D622616" w14:textId="77777777" w:rsidR="00A2227B" w:rsidRPr="00B42317" w:rsidRDefault="00A2227B" w:rsidP="002E2F0A">
            <w:r w:rsidRPr="00B42317">
              <w:t>ул Советское Шоссе</w:t>
            </w:r>
          </w:p>
        </w:tc>
        <w:tc>
          <w:tcPr>
            <w:tcW w:w="1482" w:type="dxa"/>
            <w:tcBorders>
              <w:top w:val="single" w:sz="6" w:space="0" w:color="auto"/>
              <w:left w:val="single" w:sz="6" w:space="0" w:color="auto"/>
              <w:bottom w:val="single" w:sz="6" w:space="0" w:color="auto"/>
              <w:right w:val="single" w:sz="6" w:space="0" w:color="auto"/>
            </w:tcBorders>
          </w:tcPr>
          <w:p w14:paraId="295BF6D4"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4818FEE1" w14:textId="77777777" w:rsidR="00A2227B" w:rsidRPr="00B42317" w:rsidRDefault="00A2227B" w:rsidP="002E2F0A">
            <w:pPr>
              <w:jc w:val="center"/>
            </w:pPr>
            <w:r w:rsidRPr="00B42317">
              <w:t>300</w:t>
            </w:r>
          </w:p>
        </w:tc>
        <w:tc>
          <w:tcPr>
            <w:tcW w:w="2226" w:type="dxa"/>
            <w:tcBorders>
              <w:top w:val="single" w:sz="6" w:space="0" w:color="auto"/>
              <w:left w:val="single" w:sz="6" w:space="0" w:color="auto"/>
              <w:bottom w:val="single" w:sz="6" w:space="0" w:color="auto"/>
              <w:right w:val="single" w:sz="6" w:space="0" w:color="auto"/>
            </w:tcBorders>
          </w:tcPr>
          <w:p w14:paraId="01F6CBBE" w14:textId="77777777" w:rsidR="00A2227B" w:rsidRPr="00B42317" w:rsidRDefault="00A2227B" w:rsidP="002E2F0A">
            <w:pPr>
              <w:jc w:val="center"/>
            </w:pPr>
            <w:r w:rsidRPr="00B42317">
              <w:t>отдельностоящее, 1 этаж, каркасный</w:t>
            </w:r>
          </w:p>
        </w:tc>
        <w:tc>
          <w:tcPr>
            <w:tcW w:w="1265" w:type="dxa"/>
            <w:tcBorders>
              <w:top w:val="single" w:sz="6" w:space="0" w:color="auto"/>
              <w:left w:val="single" w:sz="6" w:space="0" w:color="auto"/>
              <w:bottom w:val="single" w:sz="6" w:space="0" w:color="auto"/>
              <w:right w:val="single" w:sz="6" w:space="0" w:color="auto"/>
            </w:tcBorders>
          </w:tcPr>
          <w:p w14:paraId="73F2EEDE" w14:textId="77777777" w:rsidR="00A2227B" w:rsidRPr="00B42317" w:rsidRDefault="00A2227B" w:rsidP="002E2F0A">
            <w:pPr>
              <w:jc w:val="center"/>
            </w:pPr>
            <w:r w:rsidRPr="00B42317">
              <w:t>2</w:t>
            </w:r>
          </w:p>
        </w:tc>
      </w:tr>
      <w:tr w:rsidR="00A2227B" w:rsidRPr="00B42317" w14:paraId="177EA2F7"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4E4DA875" w14:textId="77777777" w:rsidR="00A2227B" w:rsidRPr="00B42317" w:rsidRDefault="00A2227B" w:rsidP="002E2F0A">
            <w:pPr>
              <w:jc w:val="center"/>
            </w:pPr>
            <w:r w:rsidRPr="00B42317">
              <w:t>78</w:t>
            </w:r>
          </w:p>
        </w:tc>
        <w:tc>
          <w:tcPr>
            <w:tcW w:w="1764" w:type="dxa"/>
            <w:tcBorders>
              <w:top w:val="single" w:sz="6" w:space="0" w:color="auto"/>
              <w:left w:val="single" w:sz="6" w:space="0" w:color="auto"/>
              <w:bottom w:val="single" w:sz="6" w:space="0" w:color="auto"/>
              <w:right w:val="single" w:sz="6" w:space="0" w:color="auto"/>
            </w:tcBorders>
          </w:tcPr>
          <w:p w14:paraId="14446686" w14:textId="77777777" w:rsidR="00A2227B" w:rsidRPr="00B42317" w:rsidRDefault="00A2227B" w:rsidP="002E2F0A">
            <w:pPr>
              <w:jc w:val="center"/>
            </w:pPr>
            <w:r w:rsidRPr="00B42317">
              <w:t>«Корма»</w:t>
            </w:r>
          </w:p>
        </w:tc>
        <w:tc>
          <w:tcPr>
            <w:tcW w:w="1843" w:type="dxa"/>
            <w:tcBorders>
              <w:top w:val="single" w:sz="6" w:space="0" w:color="auto"/>
              <w:left w:val="single" w:sz="6" w:space="0" w:color="auto"/>
              <w:bottom w:val="single" w:sz="6" w:space="0" w:color="auto"/>
              <w:right w:val="single" w:sz="6" w:space="0" w:color="auto"/>
            </w:tcBorders>
          </w:tcPr>
          <w:p w14:paraId="1F1DEA3D" w14:textId="77777777" w:rsidR="00A2227B" w:rsidRPr="00B42317" w:rsidRDefault="00A2227B" w:rsidP="002E2F0A">
            <w:r w:rsidRPr="00B42317">
              <w:t>ул.Фрунзе,50</w:t>
            </w:r>
          </w:p>
        </w:tc>
        <w:tc>
          <w:tcPr>
            <w:tcW w:w="1482" w:type="dxa"/>
            <w:tcBorders>
              <w:top w:val="single" w:sz="6" w:space="0" w:color="auto"/>
              <w:left w:val="single" w:sz="6" w:space="0" w:color="auto"/>
              <w:bottom w:val="single" w:sz="6" w:space="0" w:color="auto"/>
              <w:right w:val="single" w:sz="6" w:space="0" w:color="auto"/>
            </w:tcBorders>
          </w:tcPr>
          <w:p w14:paraId="59AFEB8B"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4CEC14FA" w14:textId="77777777" w:rsidR="00A2227B" w:rsidRPr="00B42317" w:rsidRDefault="00A2227B" w:rsidP="002E2F0A">
            <w:pPr>
              <w:jc w:val="center"/>
            </w:pPr>
            <w:r w:rsidRPr="00B42317">
              <w:t>50</w:t>
            </w:r>
          </w:p>
        </w:tc>
        <w:tc>
          <w:tcPr>
            <w:tcW w:w="2226" w:type="dxa"/>
            <w:tcBorders>
              <w:top w:val="single" w:sz="6" w:space="0" w:color="auto"/>
              <w:left w:val="single" w:sz="6" w:space="0" w:color="auto"/>
              <w:bottom w:val="single" w:sz="6" w:space="0" w:color="auto"/>
              <w:right w:val="single" w:sz="6" w:space="0" w:color="auto"/>
            </w:tcBorders>
          </w:tcPr>
          <w:p w14:paraId="17EDA0BA" w14:textId="77777777" w:rsidR="00A2227B" w:rsidRPr="00B42317" w:rsidRDefault="00A2227B" w:rsidP="002E2F0A">
            <w:pPr>
              <w:jc w:val="center"/>
            </w:pPr>
            <w:r w:rsidRPr="00B42317">
              <w:t>отдельностоящее, 1 этаж, камень</w:t>
            </w:r>
          </w:p>
        </w:tc>
        <w:tc>
          <w:tcPr>
            <w:tcW w:w="1265" w:type="dxa"/>
            <w:tcBorders>
              <w:top w:val="single" w:sz="6" w:space="0" w:color="auto"/>
              <w:left w:val="single" w:sz="6" w:space="0" w:color="auto"/>
              <w:bottom w:val="single" w:sz="6" w:space="0" w:color="auto"/>
              <w:right w:val="single" w:sz="6" w:space="0" w:color="auto"/>
            </w:tcBorders>
          </w:tcPr>
          <w:p w14:paraId="123BB43F" w14:textId="77777777" w:rsidR="00A2227B" w:rsidRPr="00B42317" w:rsidRDefault="00A2227B" w:rsidP="002E2F0A">
            <w:pPr>
              <w:jc w:val="center"/>
            </w:pPr>
            <w:r w:rsidRPr="00B42317">
              <w:t>2</w:t>
            </w:r>
          </w:p>
        </w:tc>
      </w:tr>
      <w:tr w:rsidR="00A2227B" w:rsidRPr="00B42317" w14:paraId="726D498B"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703E9B8B" w14:textId="77777777" w:rsidR="00A2227B" w:rsidRPr="00B42317" w:rsidRDefault="00A2227B" w:rsidP="002E2F0A">
            <w:pPr>
              <w:jc w:val="center"/>
            </w:pPr>
            <w:r w:rsidRPr="00B42317">
              <w:t>79</w:t>
            </w:r>
          </w:p>
        </w:tc>
        <w:tc>
          <w:tcPr>
            <w:tcW w:w="1764" w:type="dxa"/>
            <w:tcBorders>
              <w:top w:val="single" w:sz="6" w:space="0" w:color="auto"/>
              <w:left w:val="single" w:sz="6" w:space="0" w:color="auto"/>
              <w:bottom w:val="single" w:sz="6" w:space="0" w:color="auto"/>
              <w:right w:val="single" w:sz="6" w:space="0" w:color="auto"/>
            </w:tcBorders>
          </w:tcPr>
          <w:p w14:paraId="2CE21E15" w14:textId="77777777" w:rsidR="00A2227B" w:rsidRPr="00B42317" w:rsidRDefault="00A2227B" w:rsidP="002E2F0A">
            <w:pPr>
              <w:jc w:val="center"/>
            </w:pPr>
            <w:r w:rsidRPr="00B42317">
              <w:t>«Игрушки»</w:t>
            </w:r>
          </w:p>
        </w:tc>
        <w:tc>
          <w:tcPr>
            <w:tcW w:w="1843" w:type="dxa"/>
            <w:tcBorders>
              <w:top w:val="single" w:sz="6" w:space="0" w:color="auto"/>
              <w:left w:val="single" w:sz="6" w:space="0" w:color="auto"/>
              <w:bottom w:val="single" w:sz="6" w:space="0" w:color="auto"/>
              <w:right w:val="single" w:sz="6" w:space="0" w:color="auto"/>
            </w:tcBorders>
          </w:tcPr>
          <w:p w14:paraId="79A8C565" w14:textId="77777777" w:rsidR="00A2227B" w:rsidRPr="00B42317" w:rsidRDefault="00A2227B" w:rsidP="002E2F0A">
            <w:r w:rsidRPr="00B42317">
              <w:t>ул. Фрунзе, 36</w:t>
            </w:r>
          </w:p>
        </w:tc>
        <w:tc>
          <w:tcPr>
            <w:tcW w:w="1482" w:type="dxa"/>
            <w:tcBorders>
              <w:top w:val="single" w:sz="6" w:space="0" w:color="auto"/>
              <w:left w:val="single" w:sz="6" w:space="0" w:color="auto"/>
              <w:bottom w:val="single" w:sz="6" w:space="0" w:color="auto"/>
              <w:right w:val="single" w:sz="6" w:space="0" w:color="auto"/>
            </w:tcBorders>
          </w:tcPr>
          <w:p w14:paraId="5AA9B59E"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3BA9470A" w14:textId="77777777" w:rsidR="00A2227B" w:rsidRPr="00B42317" w:rsidRDefault="00A2227B" w:rsidP="002E2F0A">
            <w:pPr>
              <w:jc w:val="center"/>
            </w:pPr>
            <w:r w:rsidRPr="00B42317">
              <w:t>100</w:t>
            </w:r>
          </w:p>
        </w:tc>
        <w:tc>
          <w:tcPr>
            <w:tcW w:w="2226" w:type="dxa"/>
            <w:tcBorders>
              <w:top w:val="single" w:sz="6" w:space="0" w:color="auto"/>
              <w:left w:val="single" w:sz="6" w:space="0" w:color="auto"/>
              <w:bottom w:val="single" w:sz="6" w:space="0" w:color="auto"/>
              <w:right w:val="single" w:sz="6" w:space="0" w:color="auto"/>
            </w:tcBorders>
          </w:tcPr>
          <w:p w14:paraId="68171FE6" w14:textId="77777777" w:rsidR="00A2227B" w:rsidRPr="00B42317" w:rsidRDefault="00A2227B" w:rsidP="002E2F0A">
            <w:pPr>
              <w:jc w:val="center"/>
            </w:pPr>
            <w:r w:rsidRPr="00B42317">
              <w:t>отдельностоящее, 2 этаж, камень</w:t>
            </w:r>
          </w:p>
        </w:tc>
        <w:tc>
          <w:tcPr>
            <w:tcW w:w="1265" w:type="dxa"/>
            <w:tcBorders>
              <w:top w:val="single" w:sz="6" w:space="0" w:color="auto"/>
              <w:left w:val="single" w:sz="6" w:space="0" w:color="auto"/>
              <w:bottom w:val="single" w:sz="6" w:space="0" w:color="auto"/>
              <w:right w:val="single" w:sz="6" w:space="0" w:color="auto"/>
            </w:tcBorders>
          </w:tcPr>
          <w:p w14:paraId="5A2FAF84" w14:textId="77777777" w:rsidR="00A2227B" w:rsidRPr="00B42317" w:rsidRDefault="00A2227B" w:rsidP="002E2F0A">
            <w:pPr>
              <w:jc w:val="center"/>
            </w:pPr>
            <w:r w:rsidRPr="00B42317">
              <w:t>2</w:t>
            </w:r>
          </w:p>
        </w:tc>
      </w:tr>
      <w:tr w:rsidR="00A2227B" w:rsidRPr="00B42317" w14:paraId="60FEA52F"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65AB5D98" w14:textId="77777777" w:rsidR="00A2227B" w:rsidRPr="00B42317" w:rsidRDefault="00A2227B" w:rsidP="002E2F0A">
            <w:pPr>
              <w:jc w:val="center"/>
            </w:pPr>
            <w:r w:rsidRPr="00B42317">
              <w:t>80</w:t>
            </w:r>
          </w:p>
        </w:tc>
        <w:tc>
          <w:tcPr>
            <w:tcW w:w="1764" w:type="dxa"/>
            <w:tcBorders>
              <w:top w:val="single" w:sz="6" w:space="0" w:color="auto"/>
              <w:left w:val="single" w:sz="6" w:space="0" w:color="auto"/>
              <w:bottom w:val="single" w:sz="6" w:space="0" w:color="auto"/>
              <w:right w:val="single" w:sz="6" w:space="0" w:color="auto"/>
            </w:tcBorders>
          </w:tcPr>
          <w:p w14:paraId="7A32730C" w14:textId="77777777" w:rsidR="00A2227B" w:rsidRPr="00B42317" w:rsidRDefault="00A2227B" w:rsidP="002E2F0A">
            <w:pPr>
              <w:jc w:val="center"/>
            </w:pPr>
            <w:r w:rsidRPr="00B42317">
              <w:t>«9999» Турна</w:t>
            </w:r>
          </w:p>
        </w:tc>
        <w:tc>
          <w:tcPr>
            <w:tcW w:w="1843" w:type="dxa"/>
            <w:tcBorders>
              <w:top w:val="single" w:sz="6" w:space="0" w:color="auto"/>
              <w:left w:val="single" w:sz="6" w:space="0" w:color="auto"/>
              <w:bottom w:val="single" w:sz="6" w:space="0" w:color="auto"/>
              <w:right w:val="single" w:sz="6" w:space="0" w:color="auto"/>
            </w:tcBorders>
          </w:tcPr>
          <w:p w14:paraId="7C748399" w14:textId="77777777" w:rsidR="00A2227B" w:rsidRPr="00B42317" w:rsidRDefault="00A2227B" w:rsidP="002E2F0A">
            <w:r w:rsidRPr="00B42317">
              <w:t>ул. Советское Шоссе, 5/1</w:t>
            </w:r>
          </w:p>
        </w:tc>
        <w:tc>
          <w:tcPr>
            <w:tcW w:w="1482" w:type="dxa"/>
            <w:tcBorders>
              <w:top w:val="single" w:sz="6" w:space="0" w:color="auto"/>
              <w:left w:val="single" w:sz="6" w:space="0" w:color="auto"/>
              <w:bottom w:val="single" w:sz="6" w:space="0" w:color="auto"/>
              <w:right w:val="single" w:sz="6" w:space="0" w:color="auto"/>
            </w:tcBorders>
          </w:tcPr>
          <w:p w14:paraId="1CE988AF"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462D5E0B" w14:textId="77777777" w:rsidR="00A2227B" w:rsidRPr="00B42317" w:rsidRDefault="00A2227B" w:rsidP="002E2F0A">
            <w:pPr>
              <w:jc w:val="center"/>
            </w:pPr>
            <w:r w:rsidRPr="00B42317">
              <w:t>100</w:t>
            </w:r>
          </w:p>
        </w:tc>
        <w:tc>
          <w:tcPr>
            <w:tcW w:w="2226" w:type="dxa"/>
            <w:tcBorders>
              <w:top w:val="single" w:sz="6" w:space="0" w:color="auto"/>
              <w:left w:val="single" w:sz="6" w:space="0" w:color="auto"/>
              <w:bottom w:val="single" w:sz="6" w:space="0" w:color="auto"/>
              <w:right w:val="single" w:sz="6" w:space="0" w:color="auto"/>
            </w:tcBorders>
          </w:tcPr>
          <w:p w14:paraId="557D95E0" w14:textId="77777777" w:rsidR="00A2227B" w:rsidRPr="00B42317" w:rsidRDefault="00A2227B" w:rsidP="002E2F0A">
            <w:pPr>
              <w:jc w:val="center"/>
            </w:pPr>
            <w:r w:rsidRPr="00B42317">
              <w:t>отдельностоящее, 1 этаж, камень</w:t>
            </w:r>
          </w:p>
        </w:tc>
        <w:tc>
          <w:tcPr>
            <w:tcW w:w="1265" w:type="dxa"/>
            <w:tcBorders>
              <w:top w:val="single" w:sz="6" w:space="0" w:color="auto"/>
              <w:left w:val="single" w:sz="6" w:space="0" w:color="auto"/>
              <w:bottom w:val="single" w:sz="6" w:space="0" w:color="auto"/>
              <w:right w:val="single" w:sz="6" w:space="0" w:color="auto"/>
            </w:tcBorders>
          </w:tcPr>
          <w:p w14:paraId="4DEB8FF6" w14:textId="77777777" w:rsidR="00A2227B" w:rsidRPr="00B42317" w:rsidRDefault="00A2227B" w:rsidP="002E2F0A">
            <w:pPr>
              <w:jc w:val="center"/>
            </w:pPr>
            <w:r w:rsidRPr="00B42317">
              <w:t>4</w:t>
            </w:r>
          </w:p>
        </w:tc>
      </w:tr>
      <w:tr w:rsidR="00A2227B" w:rsidRPr="00B42317" w14:paraId="04ED634F"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2413ED98" w14:textId="77777777" w:rsidR="00A2227B" w:rsidRPr="00B42317" w:rsidRDefault="00A2227B" w:rsidP="002E2F0A">
            <w:pPr>
              <w:jc w:val="center"/>
            </w:pPr>
            <w:r w:rsidRPr="00B42317">
              <w:t>81</w:t>
            </w:r>
          </w:p>
        </w:tc>
        <w:tc>
          <w:tcPr>
            <w:tcW w:w="1764" w:type="dxa"/>
            <w:tcBorders>
              <w:top w:val="single" w:sz="6" w:space="0" w:color="auto"/>
              <w:left w:val="single" w:sz="6" w:space="0" w:color="auto"/>
              <w:bottom w:val="single" w:sz="6" w:space="0" w:color="auto"/>
              <w:right w:val="single" w:sz="6" w:space="0" w:color="auto"/>
            </w:tcBorders>
          </w:tcPr>
          <w:p w14:paraId="2B8E9AD0" w14:textId="77777777" w:rsidR="00A2227B" w:rsidRPr="00B42317" w:rsidRDefault="00A2227B" w:rsidP="002E2F0A">
            <w:pPr>
              <w:jc w:val="center"/>
            </w:pPr>
            <w:r w:rsidRPr="00B42317">
              <w:t>Турна</w:t>
            </w:r>
          </w:p>
        </w:tc>
        <w:tc>
          <w:tcPr>
            <w:tcW w:w="1843" w:type="dxa"/>
            <w:tcBorders>
              <w:top w:val="single" w:sz="6" w:space="0" w:color="auto"/>
              <w:left w:val="single" w:sz="6" w:space="0" w:color="auto"/>
              <w:bottom w:val="single" w:sz="6" w:space="0" w:color="auto"/>
              <w:right w:val="single" w:sz="6" w:space="0" w:color="auto"/>
            </w:tcBorders>
          </w:tcPr>
          <w:p w14:paraId="18D5F90D" w14:textId="77777777" w:rsidR="00A2227B" w:rsidRPr="00B42317" w:rsidRDefault="00A2227B" w:rsidP="002E2F0A">
            <w:r w:rsidRPr="00B42317">
              <w:t>ул. Советское Шоссе, 5а</w:t>
            </w:r>
          </w:p>
        </w:tc>
        <w:tc>
          <w:tcPr>
            <w:tcW w:w="1482" w:type="dxa"/>
            <w:tcBorders>
              <w:top w:val="single" w:sz="6" w:space="0" w:color="auto"/>
              <w:left w:val="single" w:sz="6" w:space="0" w:color="auto"/>
              <w:bottom w:val="single" w:sz="6" w:space="0" w:color="auto"/>
              <w:right w:val="single" w:sz="6" w:space="0" w:color="auto"/>
            </w:tcBorders>
          </w:tcPr>
          <w:p w14:paraId="63C0393E"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6060F156" w14:textId="77777777" w:rsidR="00A2227B" w:rsidRPr="00B42317" w:rsidRDefault="00A2227B" w:rsidP="002E2F0A">
            <w:pPr>
              <w:jc w:val="center"/>
            </w:pPr>
            <w:r w:rsidRPr="00B42317">
              <w:t>300</w:t>
            </w:r>
          </w:p>
        </w:tc>
        <w:tc>
          <w:tcPr>
            <w:tcW w:w="2226" w:type="dxa"/>
            <w:tcBorders>
              <w:top w:val="single" w:sz="6" w:space="0" w:color="auto"/>
              <w:left w:val="single" w:sz="6" w:space="0" w:color="auto"/>
              <w:bottom w:val="single" w:sz="6" w:space="0" w:color="auto"/>
              <w:right w:val="single" w:sz="6" w:space="0" w:color="auto"/>
            </w:tcBorders>
          </w:tcPr>
          <w:p w14:paraId="02176D14" w14:textId="77777777" w:rsidR="00A2227B" w:rsidRPr="00B42317" w:rsidRDefault="00A2227B" w:rsidP="002E2F0A">
            <w:pPr>
              <w:jc w:val="center"/>
            </w:pPr>
            <w:r w:rsidRPr="00B42317">
              <w:t>отдельностоящее, 2 этаж, блочный</w:t>
            </w:r>
          </w:p>
        </w:tc>
        <w:tc>
          <w:tcPr>
            <w:tcW w:w="1265" w:type="dxa"/>
            <w:tcBorders>
              <w:top w:val="single" w:sz="6" w:space="0" w:color="auto"/>
              <w:left w:val="single" w:sz="6" w:space="0" w:color="auto"/>
              <w:bottom w:val="single" w:sz="6" w:space="0" w:color="auto"/>
              <w:right w:val="single" w:sz="6" w:space="0" w:color="auto"/>
            </w:tcBorders>
          </w:tcPr>
          <w:p w14:paraId="57C03CE8" w14:textId="77777777" w:rsidR="00A2227B" w:rsidRPr="00B42317" w:rsidRDefault="00A2227B" w:rsidP="002E2F0A">
            <w:pPr>
              <w:jc w:val="center"/>
            </w:pPr>
            <w:r w:rsidRPr="00B42317">
              <w:t>4</w:t>
            </w:r>
          </w:p>
        </w:tc>
      </w:tr>
      <w:tr w:rsidR="00A2227B" w:rsidRPr="00B42317" w14:paraId="5B2FE5BD"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22077BB5" w14:textId="77777777" w:rsidR="00A2227B" w:rsidRPr="00B42317" w:rsidRDefault="00A2227B" w:rsidP="002E2F0A">
            <w:pPr>
              <w:jc w:val="center"/>
            </w:pPr>
            <w:r w:rsidRPr="00B42317">
              <w:t>82</w:t>
            </w:r>
          </w:p>
        </w:tc>
        <w:tc>
          <w:tcPr>
            <w:tcW w:w="1764" w:type="dxa"/>
            <w:tcBorders>
              <w:top w:val="single" w:sz="6" w:space="0" w:color="auto"/>
              <w:left w:val="single" w:sz="6" w:space="0" w:color="auto"/>
              <w:bottom w:val="single" w:sz="6" w:space="0" w:color="auto"/>
              <w:right w:val="single" w:sz="6" w:space="0" w:color="auto"/>
            </w:tcBorders>
          </w:tcPr>
          <w:p w14:paraId="14219677" w14:textId="77777777" w:rsidR="00A2227B" w:rsidRPr="00B42317" w:rsidRDefault="00A2227B" w:rsidP="002E2F0A">
            <w:pPr>
              <w:jc w:val="center"/>
            </w:pPr>
            <w:r w:rsidRPr="00B42317">
              <w:t>«Лидер» Радионова</w:t>
            </w:r>
          </w:p>
        </w:tc>
        <w:tc>
          <w:tcPr>
            <w:tcW w:w="1843" w:type="dxa"/>
            <w:tcBorders>
              <w:top w:val="single" w:sz="6" w:space="0" w:color="auto"/>
              <w:left w:val="single" w:sz="6" w:space="0" w:color="auto"/>
              <w:bottom w:val="single" w:sz="6" w:space="0" w:color="auto"/>
              <w:right w:val="single" w:sz="6" w:space="0" w:color="auto"/>
            </w:tcBorders>
          </w:tcPr>
          <w:p w14:paraId="6796002F" w14:textId="77777777" w:rsidR="00A2227B" w:rsidRPr="00B42317" w:rsidRDefault="00A2227B" w:rsidP="002E2F0A">
            <w:r w:rsidRPr="00B42317">
              <w:t>ул. Р Люксембург, 2г</w:t>
            </w:r>
          </w:p>
        </w:tc>
        <w:tc>
          <w:tcPr>
            <w:tcW w:w="1482" w:type="dxa"/>
            <w:tcBorders>
              <w:top w:val="single" w:sz="6" w:space="0" w:color="auto"/>
              <w:left w:val="single" w:sz="6" w:space="0" w:color="auto"/>
              <w:bottom w:val="single" w:sz="6" w:space="0" w:color="auto"/>
              <w:right w:val="single" w:sz="6" w:space="0" w:color="auto"/>
            </w:tcBorders>
          </w:tcPr>
          <w:p w14:paraId="00920AAE"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7DB0757F" w14:textId="77777777" w:rsidR="00A2227B" w:rsidRPr="00B42317" w:rsidRDefault="00A2227B" w:rsidP="002E2F0A">
            <w:pPr>
              <w:jc w:val="center"/>
            </w:pPr>
            <w:r w:rsidRPr="00B42317">
              <w:t>190</w:t>
            </w:r>
          </w:p>
        </w:tc>
        <w:tc>
          <w:tcPr>
            <w:tcW w:w="2226" w:type="dxa"/>
            <w:tcBorders>
              <w:top w:val="single" w:sz="6" w:space="0" w:color="auto"/>
              <w:left w:val="single" w:sz="6" w:space="0" w:color="auto"/>
              <w:bottom w:val="single" w:sz="6" w:space="0" w:color="auto"/>
              <w:right w:val="single" w:sz="6" w:space="0" w:color="auto"/>
            </w:tcBorders>
          </w:tcPr>
          <w:p w14:paraId="7598837E" w14:textId="77777777" w:rsidR="00A2227B" w:rsidRPr="00B42317" w:rsidRDefault="00A2227B" w:rsidP="002E2F0A">
            <w:pPr>
              <w:jc w:val="center"/>
            </w:pPr>
            <w:r w:rsidRPr="00B42317">
              <w:t>отдельностоящее, 1 этаж, камень</w:t>
            </w:r>
          </w:p>
        </w:tc>
        <w:tc>
          <w:tcPr>
            <w:tcW w:w="1265" w:type="dxa"/>
            <w:tcBorders>
              <w:top w:val="single" w:sz="6" w:space="0" w:color="auto"/>
              <w:left w:val="single" w:sz="6" w:space="0" w:color="auto"/>
              <w:bottom w:val="single" w:sz="6" w:space="0" w:color="auto"/>
              <w:right w:val="single" w:sz="6" w:space="0" w:color="auto"/>
            </w:tcBorders>
          </w:tcPr>
          <w:p w14:paraId="76F975FA" w14:textId="77777777" w:rsidR="00A2227B" w:rsidRPr="00B42317" w:rsidRDefault="00A2227B" w:rsidP="002E2F0A">
            <w:pPr>
              <w:jc w:val="center"/>
            </w:pPr>
            <w:r w:rsidRPr="00B42317">
              <w:t>2</w:t>
            </w:r>
          </w:p>
        </w:tc>
      </w:tr>
      <w:tr w:rsidR="00A2227B" w:rsidRPr="00B42317" w14:paraId="47157673"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578D6F7B" w14:textId="77777777" w:rsidR="00A2227B" w:rsidRPr="00B42317" w:rsidRDefault="00A2227B" w:rsidP="002E2F0A">
            <w:pPr>
              <w:jc w:val="center"/>
            </w:pPr>
            <w:r w:rsidRPr="00B42317">
              <w:t>83</w:t>
            </w:r>
          </w:p>
        </w:tc>
        <w:tc>
          <w:tcPr>
            <w:tcW w:w="1764" w:type="dxa"/>
            <w:tcBorders>
              <w:top w:val="single" w:sz="6" w:space="0" w:color="auto"/>
              <w:left w:val="single" w:sz="6" w:space="0" w:color="auto"/>
              <w:bottom w:val="single" w:sz="6" w:space="0" w:color="auto"/>
              <w:right w:val="single" w:sz="6" w:space="0" w:color="auto"/>
            </w:tcBorders>
          </w:tcPr>
          <w:p w14:paraId="67FAAA22" w14:textId="77777777" w:rsidR="00A2227B" w:rsidRPr="00B42317" w:rsidRDefault="00A2227B" w:rsidP="002E2F0A">
            <w:pPr>
              <w:jc w:val="center"/>
            </w:pPr>
            <w:r w:rsidRPr="00B42317">
              <w:t>«Одежда» Сулейманова</w:t>
            </w:r>
          </w:p>
        </w:tc>
        <w:tc>
          <w:tcPr>
            <w:tcW w:w="1843" w:type="dxa"/>
            <w:tcBorders>
              <w:top w:val="single" w:sz="6" w:space="0" w:color="auto"/>
              <w:left w:val="single" w:sz="6" w:space="0" w:color="auto"/>
              <w:bottom w:val="single" w:sz="6" w:space="0" w:color="auto"/>
              <w:right w:val="single" w:sz="6" w:space="0" w:color="auto"/>
            </w:tcBorders>
          </w:tcPr>
          <w:p w14:paraId="165DBC23" w14:textId="77777777" w:rsidR="00A2227B" w:rsidRPr="00B42317" w:rsidRDefault="00A2227B" w:rsidP="002E2F0A">
            <w:r w:rsidRPr="00B42317">
              <w:t>Ул. Р Люксембург, 2е</w:t>
            </w:r>
          </w:p>
        </w:tc>
        <w:tc>
          <w:tcPr>
            <w:tcW w:w="1482" w:type="dxa"/>
            <w:tcBorders>
              <w:top w:val="single" w:sz="6" w:space="0" w:color="auto"/>
              <w:left w:val="single" w:sz="6" w:space="0" w:color="auto"/>
              <w:bottom w:val="single" w:sz="6" w:space="0" w:color="auto"/>
              <w:right w:val="single" w:sz="6" w:space="0" w:color="auto"/>
            </w:tcBorders>
          </w:tcPr>
          <w:p w14:paraId="25073FC4"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22260CC2" w14:textId="77777777" w:rsidR="00A2227B" w:rsidRPr="00B42317" w:rsidRDefault="00A2227B" w:rsidP="002E2F0A">
            <w:pPr>
              <w:jc w:val="center"/>
            </w:pPr>
            <w:r w:rsidRPr="00B42317">
              <w:t>30</w:t>
            </w:r>
          </w:p>
        </w:tc>
        <w:tc>
          <w:tcPr>
            <w:tcW w:w="2226" w:type="dxa"/>
            <w:tcBorders>
              <w:top w:val="single" w:sz="6" w:space="0" w:color="auto"/>
              <w:left w:val="single" w:sz="6" w:space="0" w:color="auto"/>
              <w:bottom w:val="single" w:sz="6" w:space="0" w:color="auto"/>
              <w:right w:val="single" w:sz="6" w:space="0" w:color="auto"/>
            </w:tcBorders>
          </w:tcPr>
          <w:p w14:paraId="28C43E0D" w14:textId="77777777" w:rsidR="00A2227B" w:rsidRPr="00B42317" w:rsidRDefault="00A2227B" w:rsidP="002E2F0A">
            <w:pPr>
              <w:jc w:val="center"/>
            </w:pPr>
            <w:r w:rsidRPr="00B42317">
              <w:t>отдельностоящее, 1 этаж, камень</w:t>
            </w:r>
          </w:p>
        </w:tc>
        <w:tc>
          <w:tcPr>
            <w:tcW w:w="1265" w:type="dxa"/>
            <w:tcBorders>
              <w:top w:val="single" w:sz="6" w:space="0" w:color="auto"/>
              <w:left w:val="single" w:sz="6" w:space="0" w:color="auto"/>
              <w:bottom w:val="single" w:sz="6" w:space="0" w:color="auto"/>
              <w:right w:val="single" w:sz="6" w:space="0" w:color="auto"/>
            </w:tcBorders>
          </w:tcPr>
          <w:p w14:paraId="0B8D4ED2" w14:textId="77777777" w:rsidR="00A2227B" w:rsidRPr="00B42317" w:rsidRDefault="00A2227B" w:rsidP="002E2F0A">
            <w:pPr>
              <w:jc w:val="center"/>
            </w:pPr>
            <w:r w:rsidRPr="00B42317">
              <w:t>2</w:t>
            </w:r>
          </w:p>
        </w:tc>
      </w:tr>
      <w:tr w:rsidR="00A2227B" w:rsidRPr="00B42317" w14:paraId="42673538"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1D6E0168" w14:textId="77777777" w:rsidR="00A2227B" w:rsidRPr="00B42317" w:rsidRDefault="00A2227B" w:rsidP="002E2F0A">
            <w:pPr>
              <w:jc w:val="center"/>
            </w:pPr>
            <w:r w:rsidRPr="00B42317">
              <w:lastRenderedPageBreak/>
              <w:t>84</w:t>
            </w:r>
          </w:p>
        </w:tc>
        <w:tc>
          <w:tcPr>
            <w:tcW w:w="1764" w:type="dxa"/>
            <w:tcBorders>
              <w:top w:val="single" w:sz="6" w:space="0" w:color="auto"/>
              <w:left w:val="single" w:sz="6" w:space="0" w:color="auto"/>
              <w:bottom w:val="single" w:sz="6" w:space="0" w:color="auto"/>
              <w:right w:val="single" w:sz="6" w:space="0" w:color="auto"/>
            </w:tcBorders>
          </w:tcPr>
          <w:p w14:paraId="2038AE47" w14:textId="77777777" w:rsidR="00A2227B" w:rsidRPr="00B42317" w:rsidRDefault="00A2227B" w:rsidP="002E2F0A">
            <w:pPr>
              <w:jc w:val="center"/>
            </w:pPr>
            <w:r w:rsidRPr="00B42317">
              <w:t>«Одежда» Карплюк</w:t>
            </w:r>
          </w:p>
        </w:tc>
        <w:tc>
          <w:tcPr>
            <w:tcW w:w="1843" w:type="dxa"/>
            <w:tcBorders>
              <w:top w:val="single" w:sz="6" w:space="0" w:color="auto"/>
              <w:left w:val="single" w:sz="6" w:space="0" w:color="auto"/>
              <w:bottom w:val="single" w:sz="6" w:space="0" w:color="auto"/>
              <w:right w:val="single" w:sz="6" w:space="0" w:color="auto"/>
            </w:tcBorders>
          </w:tcPr>
          <w:p w14:paraId="398295D0" w14:textId="77777777" w:rsidR="00A2227B" w:rsidRPr="00B42317" w:rsidRDefault="00A2227B" w:rsidP="002E2F0A">
            <w:r w:rsidRPr="00B42317">
              <w:t xml:space="preserve">Ул. Р Люксембург, 2/11 </w:t>
            </w:r>
          </w:p>
        </w:tc>
        <w:tc>
          <w:tcPr>
            <w:tcW w:w="1482" w:type="dxa"/>
            <w:tcBorders>
              <w:top w:val="single" w:sz="6" w:space="0" w:color="auto"/>
              <w:left w:val="single" w:sz="6" w:space="0" w:color="auto"/>
              <w:bottom w:val="single" w:sz="6" w:space="0" w:color="auto"/>
              <w:right w:val="single" w:sz="6" w:space="0" w:color="auto"/>
            </w:tcBorders>
          </w:tcPr>
          <w:p w14:paraId="61BA12FE"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3A779096" w14:textId="77777777" w:rsidR="00A2227B" w:rsidRPr="00B42317" w:rsidRDefault="00A2227B" w:rsidP="002E2F0A">
            <w:pPr>
              <w:jc w:val="center"/>
            </w:pPr>
            <w:r w:rsidRPr="00B42317">
              <w:t>100</w:t>
            </w:r>
          </w:p>
        </w:tc>
        <w:tc>
          <w:tcPr>
            <w:tcW w:w="2226" w:type="dxa"/>
            <w:tcBorders>
              <w:top w:val="single" w:sz="6" w:space="0" w:color="auto"/>
              <w:left w:val="single" w:sz="6" w:space="0" w:color="auto"/>
              <w:bottom w:val="single" w:sz="6" w:space="0" w:color="auto"/>
              <w:right w:val="single" w:sz="6" w:space="0" w:color="auto"/>
            </w:tcBorders>
          </w:tcPr>
          <w:p w14:paraId="17F29D11" w14:textId="77777777" w:rsidR="00A2227B" w:rsidRPr="00B42317" w:rsidRDefault="00A2227B" w:rsidP="002E2F0A">
            <w:pPr>
              <w:jc w:val="center"/>
            </w:pPr>
            <w:r w:rsidRPr="00B42317">
              <w:t>отдельностоящее, 1 этаж, камень</w:t>
            </w:r>
          </w:p>
        </w:tc>
        <w:tc>
          <w:tcPr>
            <w:tcW w:w="1265" w:type="dxa"/>
            <w:tcBorders>
              <w:top w:val="single" w:sz="6" w:space="0" w:color="auto"/>
              <w:left w:val="single" w:sz="6" w:space="0" w:color="auto"/>
              <w:bottom w:val="single" w:sz="6" w:space="0" w:color="auto"/>
              <w:right w:val="single" w:sz="6" w:space="0" w:color="auto"/>
            </w:tcBorders>
          </w:tcPr>
          <w:p w14:paraId="51804F18" w14:textId="77777777" w:rsidR="00A2227B" w:rsidRPr="00B42317" w:rsidRDefault="00A2227B" w:rsidP="002E2F0A">
            <w:pPr>
              <w:jc w:val="center"/>
            </w:pPr>
            <w:r w:rsidRPr="00B42317">
              <w:t>1</w:t>
            </w:r>
          </w:p>
        </w:tc>
      </w:tr>
      <w:tr w:rsidR="00A2227B" w:rsidRPr="00B42317" w14:paraId="02C97E7A"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0C717598" w14:textId="77777777" w:rsidR="00A2227B" w:rsidRPr="00B42317" w:rsidRDefault="00A2227B" w:rsidP="002E2F0A">
            <w:pPr>
              <w:jc w:val="center"/>
            </w:pPr>
            <w:r w:rsidRPr="00B42317">
              <w:t>85</w:t>
            </w:r>
          </w:p>
        </w:tc>
        <w:tc>
          <w:tcPr>
            <w:tcW w:w="1764" w:type="dxa"/>
            <w:tcBorders>
              <w:top w:val="single" w:sz="6" w:space="0" w:color="auto"/>
              <w:left w:val="single" w:sz="6" w:space="0" w:color="auto"/>
              <w:bottom w:val="single" w:sz="6" w:space="0" w:color="auto"/>
              <w:right w:val="single" w:sz="6" w:space="0" w:color="auto"/>
            </w:tcBorders>
          </w:tcPr>
          <w:p w14:paraId="77B9104C" w14:textId="77777777" w:rsidR="00A2227B" w:rsidRPr="00B42317" w:rsidRDefault="00A2227B" w:rsidP="002E2F0A">
            <w:pPr>
              <w:jc w:val="center"/>
            </w:pPr>
            <w:r w:rsidRPr="00B42317">
              <w:t>«Одежда» Низамиев</w:t>
            </w:r>
          </w:p>
        </w:tc>
        <w:tc>
          <w:tcPr>
            <w:tcW w:w="1843" w:type="dxa"/>
            <w:tcBorders>
              <w:top w:val="single" w:sz="6" w:space="0" w:color="auto"/>
              <w:left w:val="single" w:sz="6" w:space="0" w:color="auto"/>
              <w:bottom w:val="single" w:sz="6" w:space="0" w:color="auto"/>
              <w:right w:val="single" w:sz="6" w:space="0" w:color="auto"/>
            </w:tcBorders>
          </w:tcPr>
          <w:p w14:paraId="11B329C6" w14:textId="77777777" w:rsidR="00A2227B" w:rsidRPr="00B42317" w:rsidRDefault="00A2227B" w:rsidP="002E2F0A">
            <w:r w:rsidRPr="00B42317">
              <w:t>Ул. Р Люксембург, 2/8</w:t>
            </w:r>
          </w:p>
        </w:tc>
        <w:tc>
          <w:tcPr>
            <w:tcW w:w="1482" w:type="dxa"/>
            <w:tcBorders>
              <w:top w:val="single" w:sz="6" w:space="0" w:color="auto"/>
              <w:left w:val="single" w:sz="6" w:space="0" w:color="auto"/>
              <w:bottom w:val="single" w:sz="6" w:space="0" w:color="auto"/>
              <w:right w:val="single" w:sz="6" w:space="0" w:color="auto"/>
            </w:tcBorders>
          </w:tcPr>
          <w:p w14:paraId="215655A4"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08203DB6" w14:textId="77777777" w:rsidR="00A2227B" w:rsidRPr="00B42317" w:rsidRDefault="00A2227B" w:rsidP="002E2F0A">
            <w:pPr>
              <w:jc w:val="center"/>
            </w:pPr>
            <w:r w:rsidRPr="00B42317">
              <w:t>200</w:t>
            </w:r>
          </w:p>
        </w:tc>
        <w:tc>
          <w:tcPr>
            <w:tcW w:w="2226" w:type="dxa"/>
            <w:tcBorders>
              <w:top w:val="single" w:sz="6" w:space="0" w:color="auto"/>
              <w:left w:val="single" w:sz="6" w:space="0" w:color="auto"/>
              <w:bottom w:val="single" w:sz="6" w:space="0" w:color="auto"/>
              <w:right w:val="single" w:sz="6" w:space="0" w:color="auto"/>
            </w:tcBorders>
          </w:tcPr>
          <w:p w14:paraId="57EC2D62" w14:textId="77777777" w:rsidR="00A2227B" w:rsidRPr="00B42317" w:rsidRDefault="00A2227B" w:rsidP="002E2F0A">
            <w:pPr>
              <w:jc w:val="center"/>
            </w:pPr>
            <w:r w:rsidRPr="00B42317">
              <w:t>отдельностоящее, 1 этаж, камень</w:t>
            </w:r>
          </w:p>
        </w:tc>
        <w:tc>
          <w:tcPr>
            <w:tcW w:w="1265" w:type="dxa"/>
            <w:tcBorders>
              <w:top w:val="single" w:sz="6" w:space="0" w:color="auto"/>
              <w:left w:val="single" w:sz="6" w:space="0" w:color="auto"/>
              <w:bottom w:val="single" w:sz="6" w:space="0" w:color="auto"/>
              <w:right w:val="single" w:sz="6" w:space="0" w:color="auto"/>
            </w:tcBorders>
          </w:tcPr>
          <w:p w14:paraId="1A95E045" w14:textId="77777777" w:rsidR="00A2227B" w:rsidRPr="00B42317" w:rsidRDefault="00A2227B" w:rsidP="002E2F0A">
            <w:pPr>
              <w:jc w:val="center"/>
            </w:pPr>
            <w:r w:rsidRPr="00B42317">
              <w:t>2</w:t>
            </w:r>
          </w:p>
        </w:tc>
      </w:tr>
      <w:tr w:rsidR="00A2227B" w:rsidRPr="00B42317" w14:paraId="270F734E"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0705C5C5" w14:textId="77777777" w:rsidR="00A2227B" w:rsidRPr="00B42317" w:rsidRDefault="00A2227B" w:rsidP="002E2F0A">
            <w:pPr>
              <w:jc w:val="center"/>
            </w:pPr>
            <w:r w:rsidRPr="00B42317">
              <w:t>86</w:t>
            </w:r>
          </w:p>
        </w:tc>
        <w:tc>
          <w:tcPr>
            <w:tcW w:w="1764" w:type="dxa"/>
            <w:tcBorders>
              <w:top w:val="single" w:sz="6" w:space="0" w:color="auto"/>
              <w:left w:val="single" w:sz="6" w:space="0" w:color="auto"/>
              <w:bottom w:val="single" w:sz="6" w:space="0" w:color="auto"/>
              <w:right w:val="single" w:sz="6" w:space="0" w:color="auto"/>
            </w:tcBorders>
          </w:tcPr>
          <w:p w14:paraId="0380D9EF" w14:textId="77777777" w:rsidR="00A2227B" w:rsidRPr="00B42317" w:rsidRDefault="00A2227B" w:rsidP="002E2F0A">
            <w:pPr>
              <w:jc w:val="center"/>
            </w:pPr>
            <w:r w:rsidRPr="00B42317">
              <w:t>«Косметика» Хома</w:t>
            </w:r>
          </w:p>
        </w:tc>
        <w:tc>
          <w:tcPr>
            <w:tcW w:w="1843" w:type="dxa"/>
            <w:tcBorders>
              <w:top w:val="single" w:sz="6" w:space="0" w:color="auto"/>
              <w:left w:val="single" w:sz="6" w:space="0" w:color="auto"/>
              <w:bottom w:val="single" w:sz="6" w:space="0" w:color="auto"/>
              <w:right w:val="single" w:sz="6" w:space="0" w:color="auto"/>
            </w:tcBorders>
          </w:tcPr>
          <w:p w14:paraId="01355540" w14:textId="77777777" w:rsidR="00A2227B" w:rsidRPr="00B42317" w:rsidRDefault="00A2227B" w:rsidP="002E2F0A">
            <w:r w:rsidRPr="00B42317">
              <w:t>Ул. Р Люксембург, 2/12</w:t>
            </w:r>
          </w:p>
        </w:tc>
        <w:tc>
          <w:tcPr>
            <w:tcW w:w="1482" w:type="dxa"/>
            <w:tcBorders>
              <w:top w:val="single" w:sz="6" w:space="0" w:color="auto"/>
              <w:left w:val="single" w:sz="6" w:space="0" w:color="auto"/>
              <w:bottom w:val="single" w:sz="6" w:space="0" w:color="auto"/>
              <w:right w:val="single" w:sz="6" w:space="0" w:color="auto"/>
            </w:tcBorders>
          </w:tcPr>
          <w:p w14:paraId="76141BA4"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7C755FFF" w14:textId="77777777" w:rsidR="00A2227B" w:rsidRPr="00B42317" w:rsidRDefault="00A2227B" w:rsidP="002E2F0A">
            <w:pPr>
              <w:jc w:val="center"/>
            </w:pPr>
            <w:r w:rsidRPr="00B42317">
              <w:t>100</w:t>
            </w:r>
          </w:p>
        </w:tc>
        <w:tc>
          <w:tcPr>
            <w:tcW w:w="2226" w:type="dxa"/>
            <w:tcBorders>
              <w:top w:val="single" w:sz="6" w:space="0" w:color="auto"/>
              <w:left w:val="single" w:sz="6" w:space="0" w:color="auto"/>
              <w:bottom w:val="single" w:sz="6" w:space="0" w:color="auto"/>
              <w:right w:val="single" w:sz="6" w:space="0" w:color="auto"/>
            </w:tcBorders>
          </w:tcPr>
          <w:p w14:paraId="3DF0B8A4" w14:textId="77777777" w:rsidR="00A2227B" w:rsidRPr="00B42317" w:rsidRDefault="00A2227B" w:rsidP="002E2F0A">
            <w:pPr>
              <w:jc w:val="center"/>
            </w:pPr>
            <w:r w:rsidRPr="00B42317">
              <w:t xml:space="preserve">отдельностоящее, 1 этаж, каркасный </w:t>
            </w:r>
          </w:p>
        </w:tc>
        <w:tc>
          <w:tcPr>
            <w:tcW w:w="1265" w:type="dxa"/>
            <w:tcBorders>
              <w:top w:val="single" w:sz="6" w:space="0" w:color="auto"/>
              <w:left w:val="single" w:sz="6" w:space="0" w:color="auto"/>
              <w:bottom w:val="single" w:sz="6" w:space="0" w:color="auto"/>
              <w:right w:val="single" w:sz="6" w:space="0" w:color="auto"/>
            </w:tcBorders>
          </w:tcPr>
          <w:p w14:paraId="56E840EC" w14:textId="77777777" w:rsidR="00A2227B" w:rsidRPr="00B42317" w:rsidRDefault="00A2227B" w:rsidP="002E2F0A">
            <w:pPr>
              <w:jc w:val="center"/>
            </w:pPr>
            <w:r w:rsidRPr="00B42317">
              <w:t>2</w:t>
            </w:r>
          </w:p>
        </w:tc>
      </w:tr>
      <w:tr w:rsidR="00A2227B" w:rsidRPr="00B42317" w14:paraId="04B5ACC5" w14:textId="77777777" w:rsidTr="002E2F0A">
        <w:trPr>
          <w:tblHeader/>
          <w:jc w:val="center"/>
        </w:trPr>
        <w:tc>
          <w:tcPr>
            <w:tcW w:w="636" w:type="dxa"/>
            <w:tcBorders>
              <w:top w:val="single" w:sz="6" w:space="0" w:color="auto"/>
              <w:left w:val="single" w:sz="6" w:space="0" w:color="auto"/>
              <w:bottom w:val="single" w:sz="6" w:space="0" w:color="auto"/>
              <w:right w:val="single" w:sz="6" w:space="0" w:color="auto"/>
            </w:tcBorders>
          </w:tcPr>
          <w:p w14:paraId="16C73B73" w14:textId="77777777" w:rsidR="00A2227B" w:rsidRPr="00B42317" w:rsidRDefault="00A2227B" w:rsidP="002E2F0A">
            <w:pPr>
              <w:jc w:val="center"/>
            </w:pPr>
            <w:r w:rsidRPr="00B42317">
              <w:t>87</w:t>
            </w:r>
          </w:p>
        </w:tc>
        <w:tc>
          <w:tcPr>
            <w:tcW w:w="1764" w:type="dxa"/>
            <w:tcBorders>
              <w:top w:val="single" w:sz="6" w:space="0" w:color="auto"/>
              <w:left w:val="single" w:sz="6" w:space="0" w:color="auto"/>
              <w:bottom w:val="single" w:sz="6" w:space="0" w:color="auto"/>
              <w:right w:val="single" w:sz="6" w:space="0" w:color="auto"/>
            </w:tcBorders>
          </w:tcPr>
          <w:p w14:paraId="74406285" w14:textId="77777777" w:rsidR="00A2227B" w:rsidRPr="00B42317" w:rsidRDefault="00A2227B" w:rsidP="002E2F0A">
            <w:pPr>
              <w:jc w:val="center"/>
            </w:pPr>
            <w:r w:rsidRPr="00B42317">
              <w:t>«Перекресток»</w:t>
            </w:r>
          </w:p>
        </w:tc>
        <w:tc>
          <w:tcPr>
            <w:tcW w:w="1843" w:type="dxa"/>
            <w:tcBorders>
              <w:top w:val="single" w:sz="6" w:space="0" w:color="auto"/>
              <w:left w:val="single" w:sz="6" w:space="0" w:color="auto"/>
              <w:bottom w:val="single" w:sz="6" w:space="0" w:color="auto"/>
              <w:right w:val="single" w:sz="6" w:space="0" w:color="auto"/>
            </w:tcBorders>
          </w:tcPr>
          <w:p w14:paraId="65108DE9" w14:textId="77777777" w:rsidR="00A2227B" w:rsidRPr="00B42317" w:rsidRDefault="00A2227B" w:rsidP="002E2F0A">
            <w:r w:rsidRPr="00B42317">
              <w:t xml:space="preserve">Ул. Шевченко </w:t>
            </w:r>
          </w:p>
        </w:tc>
        <w:tc>
          <w:tcPr>
            <w:tcW w:w="1482" w:type="dxa"/>
            <w:tcBorders>
              <w:top w:val="single" w:sz="6" w:space="0" w:color="auto"/>
              <w:left w:val="single" w:sz="6" w:space="0" w:color="auto"/>
              <w:bottom w:val="single" w:sz="6" w:space="0" w:color="auto"/>
              <w:right w:val="single" w:sz="6" w:space="0" w:color="auto"/>
            </w:tcBorders>
          </w:tcPr>
          <w:p w14:paraId="47211EC0" w14:textId="77777777" w:rsidR="00A2227B" w:rsidRPr="00B42317" w:rsidRDefault="00A2227B" w:rsidP="002E2F0A">
            <w:pPr>
              <w:jc w:val="center"/>
            </w:pPr>
            <w:r w:rsidRPr="00B42317">
              <w:t>магазин</w:t>
            </w:r>
          </w:p>
        </w:tc>
        <w:tc>
          <w:tcPr>
            <w:tcW w:w="1253" w:type="dxa"/>
            <w:tcBorders>
              <w:top w:val="single" w:sz="6" w:space="0" w:color="auto"/>
              <w:left w:val="single" w:sz="6" w:space="0" w:color="auto"/>
              <w:bottom w:val="single" w:sz="6" w:space="0" w:color="auto"/>
              <w:right w:val="single" w:sz="6" w:space="0" w:color="auto"/>
            </w:tcBorders>
          </w:tcPr>
          <w:p w14:paraId="5CA5964C" w14:textId="77777777" w:rsidR="00A2227B" w:rsidRPr="00B42317" w:rsidRDefault="00A2227B" w:rsidP="002E2F0A">
            <w:pPr>
              <w:jc w:val="center"/>
            </w:pPr>
            <w:r w:rsidRPr="00B42317">
              <w:t>80</w:t>
            </w:r>
          </w:p>
        </w:tc>
        <w:tc>
          <w:tcPr>
            <w:tcW w:w="2226" w:type="dxa"/>
            <w:tcBorders>
              <w:top w:val="single" w:sz="6" w:space="0" w:color="auto"/>
              <w:left w:val="single" w:sz="6" w:space="0" w:color="auto"/>
              <w:bottom w:val="single" w:sz="6" w:space="0" w:color="auto"/>
              <w:right w:val="single" w:sz="6" w:space="0" w:color="auto"/>
            </w:tcBorders>
          </w:tcPr>
          <w:p w14:paraId="5783C6B0" w14:textId="77777777" w:rsidR="00A2227B" w:rsidRPr="00B42317" w:rsidRDefault="00A2227B" w:rsidP="002E2F0A">
            <w:pPr>
              <w:jc w:val="center"/>
            </w:pPr>
            <w:r w:rsidRPr="00B42317">
              <w:t>отдельностоящее, 1 этаж, камень</w:t>
            </w:r>
          </w:p>
        </w:tc>
        <w:tc>
          <w:tcPr>
            <w:tcW w:w="1265" w:type="dxa"/>
            <w:tcBorders>
              <w:top w:val="single" w:sz="6" w:space="0" w:color="auto"/>
              <w:left w:val="single" w:sz="6" w:space="0" w:color="auto"/>
              <w:bottom w:val="single" w:sz="6" w:space="0" w:color="auto"/>
              <w:right w:val="single" w:sz="6" w:space="0" w:color="auto"/>
            </w:tcBorders>
          </w:tcPr>
          <w:p w14:paraId="756A290C" w14:textId="77777777" w:rsidR="00A2227B" w:rsidRPr="00B42317" w:rsidRDefault="00A2227B" w:rsidP="002E2F0A">
            <w:pPr>
              <w:jc w:val="center"/>
            </w:pPr>
            <w:r w:rsidRPr="00B42317">
              <w:t>2</w:t>
            </w:r>
          </w:p>
        </w:tc>
      </w:tr>
    </w:tbl>
    <w:p w14:paraId="48B1BB56" w14:textId="77777777" w:rsidR="00A2227B" w:rsidRPr="00B42317" w:rsidRDefault="00A2227B" w:rsidP="00A2227B">
      <w:pPr>
        <w:ind w:firstLine="720"/>
        <w:jc w:val="both"/>
      </w:pPr>
    </w:p>
    <w:p w14:paraId="656CADCD" w14:textId="77777777" w:rsidR="00A2227B" w:rsidRPr="00B42317" w:rsidRDefault="00A2227B" w:rsidP="00A2227B">
      <w:pPr>
        <w:ind w:firstLine="720"/>
        <w:jc w:val="right"/>
      </w:pPr>
      <w:r w:rsidRPr="00B42317">
        <w:t>Таблица 5</w:t>
      </w:r>
    </w:p>
    <w:p w14:paraId="15549054" w14:textId="77777777" w:rsidR="00A2227B" w:rsidRPr="00B42317" w:rsidRDefault="00A2227B" w:rsidP="00A2227B">
      <w:pPr>
        <w:ind w:firstLine="720"/>
        <w:jc w:val="center"/>
      </w:pPr>
      <w:r w:rsidRPr="00B42317">
        <w:t>Характеристика объектов оптовой торговли</w:t>
      </w:r>
    </w:p>
    <w:tbl>
      <w:tblPr>
        <w:tblW w:w="105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2"/>
        <w:gridCol w:w="1859"/>
        <w:gridCol w:w="2571"/>
        <w:gridCol w:w="1978"/>
        <w:gridCol w:w="1596"/>
        <w:gridCol w:w="1801"/>
      </w:tblGrid>
      <w:tr w:rsidR="00A2227B" w:rsidRPr="00B42317" w14:paraId="4AB8DF8E" w14:textId="77777777" w:rsidTr="002E2F0A">
        <w:trPr>
          <w:trHeight w:val="1380"/>
          <w:jc w:val="center"/>
        </w:trPr>
        <w:tc>
          <w:tcPr>
            <w:tcW w:w="702" w:type="dxa"/>
            <w:tcBorders>
              <w:top w:val="single" w:sz="6" w:space="0" w:color="auto"/>
              <w:left w:val="single" w:sz="6" w:space="0" w:color="auto"/>
              <w:right w:val="single" w:sz="6" w:space="0" w:color="auto"/>
            </w:tcBorders>
          </w:tcPr>
          <w:p w14:paraId="6831ADD8" w14:textId="77777777" w:rsidR="00A2227B" w:rsidRPr="00B42317" w:rsidRDefault="00A2227B" w:rsidP="002E2F0A">
            <w:pPr>
              <w:jc w:val="center"/>
            </w:pPr>
            <w:r w:rsidRPr="00B42317">
              <w:t>№</w:t>
            </w:r>
          </w:p>
          <w:p w14:paraId="54E734AC" w14:textId="77777777" w:rsidR="00A2227B" w:rsidRPr="00B42317" w:rsidRDefault="00A2227B" w:rsidP="002E2F0A">
            <w:pPr>
              <w:jc w:val="center"/>
            </w:pPr>
            <w:r w:rsidRPr="00B42317">
              <w:t>пп</w:t>
            </w:r>
          </w:p>
        </w:tc>
        <w:tc>
          <w:tcPr>
            <w:tcW w:w="1859" w:type="dxa"/>
            <w:tcBorders>
              <w:top w:val="single" w:sz="6" w:space="0" w:color="auto"/>
              <w:left w:val="single" w:sz="6" w:space="0" w:color="auto"/>
              <w:right w:val="single" w:sz="6" w:space="0" w:color="auto"/>
            </w:tcBorders>
          </w:tcPr>
          <w:p w14:paraId="44DC9854" w14:textId="77777777" w:rsidR="00A2227B" w:rsidRPr="00B42317" w:rsidRDefault="00A2227B" w:rsidP="002E2F0A">
            <w:pPr>
              <w:jc w:val="center"/>
            </w:pPr>
            <w:r w:rsidRPr="00B42317">
              <w:t>Наименование</w:t>
            </w:r>
          </w:p>
        </w:tc>
        <w:tc>
          <w:tcPr>
            <w:tcW w:w="2571" w:type="dxa"/>
            <w:tcBorders>
              <w:top w:val="single" w:sz="6" w:space="0" w:color="auto"/>
              <w:left w:val="single" w:sz="6" w:space="0" w:color="auto"/>
              <w:right w:val="single" w:sz="6" w:space="0" w:color="auto"/>
            </w:tcBorders>
          </w:tcPr>
          <w:p w14:paraId="5DCCB34B" w14:textId="77777777" w:rsidR="00A2227B" w:rsidRPr="00B42317" w:rsidRDefault="00A2227B" w:rsidP="002E2F0A">
            <w:pPr>
              <w:jc w:val="center"/>
            </w:pPr>
            <w:r w:rsidRPr="00B42317">
              <w:t>Адрес</w:t>
            </w:r>
          </w:p>
        </w:tc>
        <w:tc>
          <w:tcPr>
            <w:tcW w:w="1978" w:type="dxa"/>
            <w:tcBorders>
              <w:top w:val="single" w:sz="6" w:space="0" w:color="auto"/>
              <w:left w:val="single" w:sz="6" w:space="0" w:color="auto"/>
              <w:right w:val="single" w:sz="6" w:space="0" w:color="auto"/>
            </w:tcBorders>
          </w:tcPr>
          <w:p w14:paraId="110729DA" w14:textId="77777777" w:rsidR="00A2227B" w:rsidRPr="00B42317" w:rsidRDefault="00A2227B" w:rsidP="002E2F0A">
            <w:pPr>
              <w:jc w:val="center"/>
            </w:pPr>
            <w:r w:rsidRPr="00B42317">
              <w:t>Вид торгового объекта</w:t>
            </w:r>
          </w:p>
        </w:tc>
        <w:tc>
          <w:tcPr>
            <w:tcW w:w="1596" w:type="dxa"/>
            <w:tcBorders>
              <w:top w:val="single" w:sz="6" w:space="0" w:color="auto"/>
              <w:left w:val="single" w:sz="6" w:space="0" w:color="auto"/>
              <w:right w:val="single" w:sz="6" w:space="0" w:color="auto"/>
            </w:tcBorders>
          </w:tcPr>
          <w:p w14:paraId="5ADD4F5C" w14:textId="77777777" w:rsidR="00A2227B" w:rsidRPr="00B42317" w:rsidRDefault="00A2227B" w:rsidP="002E2F0A">
            <w:pPr>
              <w:jc w:val="center"/>
            </w:pPr>
            <w:r w:rsidRPr="00B42317">
              <w:t xml:space="preserve">Торговая площадь, </w:t>
            </w:r>
          </w:p>
          <w:p w14:paraId="773A5AFA" w14:textId="77777777" w:rsidR="00A2227B" w:rsidRPr="00B42317" w:rsidRDefault="00A2227B" w:rsidP="002E2F0A">
            <w:pPr>
              <w:jc w:val="center"/>
            </w:pPr>
            <w:r w:rsidRPr="00B42317">
              <w:t>кв. м</w:t>
            </w:r>
          </w:p>
        </w:tc>
        <w:tc>
          <w:tcPr>
            <w:tcW w:w="1801" w:type="dxa"/>
            <w:tcBorders>
              <w:top w:val="single" w:sz="6" w:space="0" w:color="auto"/>
              <w:left w:val="single" w:sz="6" w:space="0" w:color="auto"/>
              <w:right w:val="single" w:sz="6" w:space="0" w:color="auto"/>
            </w:tcBorders>
          </w:tcPr>
          <w:p w14:paraId="14C131DE" w14:textId="77777777" w:rsidR="00A2227B" w:rsidRPr="00B42317" w:rsidRDefault="00A2227B" w:rsidP="002E2F0A">
            <w:pPr>
              <w:jc w:val="center"/>
            </w:pPr>
            <w:r w:rsidRPr="00B42317">
              <w:t>Отдельно</w:t>
            </w:r>
          </w:p>
          <w:p w14:paraId="52A2CDAA" w14:textId="77777777" w:rsidR="00A2227B" w:rsidRPr="00B42317" w:rsidRDefault="00A2227B" w:rsidP="002E2F0A">
            <w:pPr>
              <w:jc w:val="center"/>
            </w:pPr>
            <w:r w:rsidRPr="00B42317">
              <w:t>стоящее или встроенное, этажность, материал стен</w:t>
            </w:r>
          </w:p>
        </w:tc>
      </w:tr>
      <w:tr w:rsidR="00A2227B" w:rsidRPr="00B42317" w14:paraId="14E4A393" w14:textId="77777777" w:rsidTr="002E2F0A">
        <w:trPr>
          <w:jc w:val="center"/>
        </w:trPr>
        <w:tc>
          <w:tcPr>
            <w:tcW w:w="702" w:type="dxa"/>
            <w:tcBorders>
              <w:top w:val="single" w:sz="6" w:space="0" w:color="auto"/>
              <w:left w:val="single" w:sz="6" w:space="0" w:color="auto"/>
              <w:bottom w:val="single" w:sz="6" w:space="0" w:color="auto"/>
              <w:right w:val="single" w:sz="6" w:space="0" w:color="auto"/>
            </w:tcBorders>
            <w:vAlign w:val="center"/>
          </w:tcPr>
          <w:p w14:paraId="31651A89" w14:textId="77777777" w:rsidR="00A2227B" w:rsidRPr="00B42317" w:rsidRDefault="00A2227B" w:rsidP="002E2F0A">
            <w:pPr>
              <w:jc w:val="center"/>
            </w:pPr>
            <w:r w:rsidRPr="00B42317">
              <w:t>1</w:t>
            </w:r>
          </w:p>
        </w:tc>
        <w:tc>
          <w:tcPr>
            <w:tcW w:w="1859" w:type="dxa"/>
            <w:tcBorders>
              <w:top w:val="single" w:sz="6" w:space="0" w:color="auto"/>
              <w:left w:val="single" w:sz="6" w:space="0" w:color="auto"/>
              <w:bottom w:val="single" w:sz="6" w:space="0" w:color="auto"/>
              <w:right w:val="single" w:sz="6" w:space="0" w:color="auto"/>
            </w:tcBorders>
            <w:vAlign w:val="center"/>
          </w:tcPr>
          <w:p w14:paraId="0EB7CC58" w14:textId="77777777" w:rsidR="00A2227B" w:rsidRPr="00B42317" w:rsidRDefault="00A2227B" w:rsidP="002E2F0A">
            <w:pPr>
              <w:jc w:val="center"/>
            </w:pPr>
            <w:r w:rsidRPr="00B42317">
              <w:t>Склад</w:t>
            </w:r>
          </w:p>
        </w:tc>
        <w:tc>
          <w:tcPr>
            <w:tcW w:w="2571" w:type="dxa"/>
            <w:tcBorders>
              <w:top w:val="single" w:sz="6" w:space="0" w:color="auto"/>
              <w:left w:val="single" w:sz="6" w:space="0" w:color="auto"/>
              <w:bottom w:val="single" w:sz="6" w:space="0" w:color="auto"/>
              <w:right w:val="single" w:sz="6" w:space="0" w:color="auto"/>
            </w:tcBorders>
            <w:vAlign w:val="center"/>
          </w:tcPr>
          <w:p w14:paraId="3C2705E4" w14:textId="77777777" w:rsidR="00A2227B" w:rsidRPr="00B42317" w:rsidRDefault="00A2227B" w:rsidP="002E2F0A">
            <w:pPr>
              <w:jc w:val="center"/>
            </w:pPr>
            <w:r w:rsidRPr="00B42317">
              <w:t>пгт. Кировское, ул. Фрунзе, 52б</w:t>
            </w:r>
          </w:p>
        </w:tc>
        <w:tc>
          <w:tcPr>
            <w:tcW w:w="1978" w:type="dxa"/>
            <w:tcBorders>
              <w:top w:val="single" w:sz="6" w:space="0" w:color="auto"/>
              <w:left w:val="single" w:sz="6" w:space="0" w:color="auto"/>
              <w:bottom w:val="single" w:sz="6" w:space="0" w:color="auto"/>
              <w:right w:val="single" w:sz="6" w:space="0" w:color="auto"/>
            </w:tcBorders>
          </w:tcPr>
          <w:p w14:paraId="4019BEF7" w14:textId="77777777" w:rsidR="00A2227B" w:rsidRPr="00B42317" w:rsidRDefault="00A2227B" w:rsidP="002E2F0A">
            <w:pPr>
              <w:jc w:val="center"/>
            </w:pPr>
            <w:r w:rsidRPr="00B42317">
              <w:t>смешанная</w:t>
            </w:r>
          </w:p>
        </w:tc>
        <w:tc>
          <w:tcPr>
            <w:tcW w:w="1596" w:type="dxa"/>
            <w:tcBorders>
              <w:top w:val="single" w:sz="6" w:space="0" w:color="auto"/>
              <w:left w:val="single" w:sz="6" w:space="0" w:color="auto"/>
              <w:bottom w:val="single" w:sz="6" w:space="0" w:color="auto"/>
              <w:right w:val="single" w:sz="6" w:space="0" w:color="auto"/>
            </w:tcBorders>
            <w:vAlign w:val="center"/>
          </w:tcPr>
          <w:p w14:paraId="36BFD9FB" w14:textId="77777777" w:rsidR="00A2227B" w:rsidRPr="00B42317" w:rsidRDefault="00A2227B" w:rsidP="002E2F0A">
            <w:pPr>
              <w:jc w:val="center"/>
            </w:pPr>
            <w:r w:rsidRPr="00B42317">
              <w:t>473</w:t>
            </w:r>
          </w:p>
        </w:tc>
        <w:tc>
          <w:tcPr>
            <w:tcW w:w="1801" w:type="dxa"/>
            <w:tcBorders>
              <w:top w:val="single" w:sz="6" w:space="0" w:color="auto"/>
              <w:left w:val="single" w:sz="6" w:space="0" w:color="auto"/>
              <w:bottom w:val="single" w:sz="6" w:space="0" w:color="auto"/>
              <w:right w:val="single" w:sz="6" w:space="0" w:color="auto"/>
            </w:tcBorders>
            <w:vAlign w:val="center"/>
          </w:tcPr>
          <w:p w14:paraId="791A3A43" w14:textId="77777777" w:rsidR="00A2227B" w:rsidRPr="00B42317" w:rsidRDefault="00A2227B" w:rsidP="002E2F0A">
            <w:pPr>
              <w:jc w:val="center"/>
            </w:pPr>
            <w:r w:rsidRPr="00B42317">
              <w:t>Отдельно</w:t>
            </w:r>
          </w:p>
          <w:p w14:paraId="7E3A1280" w14:textId="77777777" w:rsidR="00A2227B" w:rsidRPr="00B42317" w:rsidRDefault="00A2227B" w:rsidP="002E2F0A">
            <w:pPr>
              <w:jc w:val="center"/>
            </w:pPr>
            <w:r w:rsidRPr="00B42317">
              <w:t>стоящее</w:t>
            </w:r>
          </w:p>
        </w:tc>
      </w:tr>
    </w:tbl>
    <w:p w14:paraId="2264079C" w14:textId="77777777" w:rsidR="00A2227B" w:rsidRPr="00B42317" w:rsidRDefault="00A2227B" w:rsidP="00A2227B">
      <w:pPr>
        <w:ind w:firstLine="720"/>
        <w:jc w:val="right"/>
      </w:pPr>
      <w:r w:rsidRPr="00B42317">
        <w:t>Таблица 6</w:t>
      </w:r>
    </w:p>
    <w:p w14:paraId="7284B0E7" w14:textId="77777777" w:rsidR="00A2227B" w:rsidRPr="00B42317" w:rsidRDefault="00A2227B" w:rsidP="00A2227B">
      <w:pPr>
        <w:ind w:firstLine="720"/>
        <w:jc w:val="center"/>
      </w:pPr>
      <w:r w:rsidRPr="00B42317">
        <w:t>Характеристика объектов бытового обслуживания</w:t>
      </w:r>
    </w:p>
    <w:tbl>
      <w:tblPr>
        <w:tblW w:w="105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2"/>
        <w:gridCol w:w="2066"/>
        <w:gridCol w:w="1984"/>
        <w:gridCol w:w="1978"/>
        <w:gridCol w:w="1978"/>
        <w:gridCol w:w="1801"/>
      </w:tblGrid>
      <w:tr w:rsidR="00A2227B" w:rsidRPr="00B42317" w14:paraId="03EA9A97" w14:textId="77777777" w:rsidTr="002E2F0A">
        <w:trPr>
          <w:trHeight w:val="1380"/>
          <w:jc w:val="center"/>
        </w:trPr>
        <w:tc>
          <w:tcPr>
            <w:tcW w:w="702" w:type="dxa"/>
            <w:tcBorders>
              <w:top w:val="single" w:sz="6" w:space="0" w:color="auto"/>
              <w:left w:val="single" w:sz="6" w:space="0" w:color="auto"/>
              <w:right w:val="single" w:sz="6" w:space="0" w:color="auto"/>
            </w:tcBorders>
          </w:tcPr>
          <w:p w14:paraId="678387D3" w14:textId="77777777" w:rsidR="00A2227B" w:rsidRPr="00B42317" w:rsidRDefault="00A2227B" w:rsidP="002E2F0A">
            <w:pPr>
              <w:jc w:val="center"/>
            </w:pPr>
            <w:r w:rsidRPr="00B42317">
              <w:t>№</w:t>
            </w:r>
          </w:p>
          <w:p w14:paraId="3BFE97DF" w14:textId="77777777" w:rsidR="00A2227B" w:rsidRPr="00B42317" w:rsidRDefault="00A2227B" w:rsidP="002E2F0A">
            <w:pPr>
              <w:jc w:val="center"/>
            </w:pPr>
            <w:r w:rsidRPr="00B42317">
              <w:t>пп</w:t>
            </w:r>
          </w:p>
        </w:tc>
        <w:tc>
          <w:tcPr>
            <w:tcW w:w="2066" w:type="dxa"/>
            <w:tcBorders>
              <w:top w:val="single" w:sz="6" w:space="0" w:color="auto"/>
              <w:left w:val="single" w:sz="6" w:space="0" w:color="auto"/>
              <w:right w:val="single" w:sz="6" w:space="0" w:color="auto"/>
            </w:tcBorders>
          </w:tcPr>
          <w:p w14:paraId="31152745" w14:textId="77777777" w:rsidR="00A2227B" w:rsidRPr="00B42317" w:rsidRDefault="00A2227B" w:rsidP="002E2F0A">
            <w:pPr>
              <w:jc w:val="center"/>
            </w:pPr>
            <w:r w:rsidRPr="00B42317">
              <w:t>Наименование</w:t>
            </w:r>
          </w:p>
        </w:tc>
        <w:tc>
          <w:tcPr>
            <w:tcW w:w="1984" w:type="dxa"/>
            <w:tcBorders>
              <w:top w:val="single" w:sz="6" w:space="0" w:color="auto"/>
              <w:left w:val="single" w:sz="6" w:space="0" w:color="auto"/>
              <w:right w:val="single" w:sz="6" w:space="0" w:color="auto"/>
            </w:tcBorders>
          </w:tcPr>
          <w:p w14:paraId="13905311" w14:textId="77777777" w:rsidR="00A2227B" w:rsidRPr="00B42317" w:rsidRDefault="00A2227B" w:rsidP="002E2F0A">
            <w:pPr>
              <w:jc w:val="center"/>
            </w:pPr>
            <w:r w:rsidRPr="00B42317">
              <w:t>Адрес</w:t>
            </w:r>
          </w:p>
        </w:tc>
        <w:tc>
          <w:tcPr>
            <w:tcW w:w="1978" w:type="dxa"/>
            <w:tcBorders>
              <w:top w:val="single" w:sz="6" w:space="0" w:color="auto"/>
              <w:left w:val="single" w:sz="6" w:space="0" w:color="auto"/>
              <w:right w:val="single" w:sz="6" w:space="0" w:color="auto"/>
            </w:tcBorders>
          </w:tcPr>
          <w:p w14:paraId="22CF7437" w14:textId="77777777" w:rsidR="00A2227B" w:rsidRPr="00B42317" w:rsidRDefault="00A2227B" w:rsidP="002E2F0A">
            <w:pPr>
              <w:jc w:val="center"/>
            </w:pPr>
            <w:r w:rsidRPr="00B42317">
              <w:t>Вид торгового объекта</w:t>
            </w:r>
          </w:p>
        </w:tc>
        <w:tc>
          <w:tcPr>
            <w:tcW w:w="1978" w:type="dxa"/>
            <w:tcBorders>
              <w:top w:val="single" w:sz="6" w:space="0" w:color="auto"/>
              <w:left w:val="single" w:sz="6" w:space="0" w:color="auto"/>
              <w:right w:val="single" w:sz="6" w:space="0" w:color="auto"/>
            </w:tcBorders>
          </w:tcPr>
          <w:p w14:paraId="0BAA2EEF" w14:textId="77777777" w:rsidR="00A2227B" w:rsidRPr="00B42317" w:rsidRDefault="00A2227B" w:rsidP="002E2F0A">
            <w:pPr>
              <w:jc w:val="center"/>
            </w:pPr>
            <w:r w:rsidRPr="00B42317">
              <w:t>Торговая</w:t>
            </w:r>
          </w:p>
          <w:p w14:paraId="1AD74F35" w14:textId="77777777" w:rsidR="00A2227B" w:rsidRPr="00B42317" w:rsidRDefault="00A2227B" w:rsidP="002E2F0A">
            <w:pPr>
              <w:jc w:val="center"/>
            </w:pPr>
            <w:r w:rsidRPr="00B42317">
              <w:t xml:space="preserve">площадь, </w:t>
            </w:r>
          </w:p>
          <w:p w14:paraId="51066990" w14:textId="77777777" w:rsidR="00A2227B" w:rsidRPr="00B42317" w:rsidRDefault="00A2227B" w:rsidP="002E2F0A">
            <w:pPr>
              <w:jc w:val="center"/>
            </w:pPr>
            <w:r w:rsidRPr="00B42317">
              <w:t>кв. м</w:t>
            </w:r>
          </w:p>
        </w:tc>
        <w:tc>
          <w:tcPr>
            <w:tcW w:w="1801" w:type="dxa"/>
            <w:tcBorders>
              <w:top w:val="single" w:sz="6" w:space="0" w:color="auto"/>
              <w:left w:val="single" w:sz="6" w:space="0" w:color="auto"/>
              <w:right w:val="single" w:sz="6" w:space="0" w:color="auto"/>
            </w:tcBorders>
          </w:tcPr>
          <w:p w14:paraId="7E0C93D3" w14:textId="77777777" w:rsidR="00A2227B" w:rsidRPr="00B42317" w:rsidRDefault="00A2227B" w:rsidP="002E2F0A">
            <w:pPr>
              <w:jc w:val="center"/>
            </w:pPr>
            <w:r w:rsidRPr="00B42317">
              <w:t>Отдельно</w:t>
            </w:r>
          </w:p>
          <w:p w14:paraId="438FEFAD" w14:textId="77777777" w:rsidR="00A2227B" w:rsidRPr="00B42317" w:rsidRDefault="00A2227B" w:rsidP="002E2F0A">
            <w:pPr>
              <w:jc w:val="center"/>
            </w:pPr>
            <w:r w:rsidRPr="00B42317">
              <w:t>стоящее или встроенное, этажность, материал стен</w:t>
            </w:r>
          </w:p>
        </w:tc>
      </w:tr>
      <w:tr w:rsidR="00A2227B" w:rsidRPr="00B42317" w14:paraId="1E5833EC" w14:textId="77777777" w:rsidTr="002E2F0A">
        <w:trPr>
          <w:jc w:val="center"/>
        </w:trPr>
        <w:tc>
          <w:tcPr>
            <w:tcW w:w="702" w:type="dxa"/>
            <w:tcBorders>
              <w:top w:val="single" w:sz="6" w:space="0" w:color="auto"/>
              <w:left w:val="single" w:sz="6" w:space="0" w:color="auto"/>
              <w:bottom w:val="single" w:sz="6" w:space="0" w:color="auto"/>
              <w:right w:val="single" w:sz="6" w:space="0" w:color="auto"/>
            </w:tcBorders>
            <w:vAlign w:val="center"/>
          </w:tcPr>
          <w:p w14:paraId="5A39450E" w14:textId="77777777" w:rsidR="00A2227B" w:rsidRPr="00B42317" w:rsidRDefault="00A2227B" w:rsidP="002E2F0A">
            <w:pPr>
              <w:jc w:val="center"/>
            </w:pPr>
            <w:r w:rsidRPr="00B42317">
              <w:t>1</w:t>
            </w:r>
          </w:p>
        </w:tc>
        <w:tc>
          <w:tcPr>
            <w:tcW w:w="2066" w:type="dxa"/>
            <w:tcBorders>
              <w:top w:val="single" w:sz="6" w:space="0" w:color="auto"/>
              <w:left w:val="single" w:sz="6" w:space="0" w:color="auto"/>
              <w:bottom w:val="single" w:sz="6" w:space="0" w:color="auto"/>
              <w:right w:val="single" w:sz="6" w:space="0" w:color="auto"/>
            </w:tcBorders>
            <w:vAlign w:val="center"/>
          </w:tcPr>
          <w:p w14:paraId="621B1EBF" w14:textId="77777777" w:rsidR="00A2227B" w:rsidRPr="00B42317" w:rsidRDefault="00A2227B" w:rsidP="002E2F0A">
            <w:r w:rsidRPr="00B42317">
              <w:t>Парикмахерская"Фаворит"</w:t>
            </w:r>
          </w:p>
        </w:tc>
        <w:tc>
          <w:tcPr>
            <w:tcW w:w="1984" w:type="dxa"/>
            <w:tcBorders>
              <w:top w:val="single" w:sz="6" w:space="0" w:color="auto"/>
              <w:left w:val="single" w:sz="6" w:space="0" w:color="auto"/>
              <w:bottom w:val="single" w:sz="6" w:space="0" w:color="auto"/>
              <w:right w:val="single" w:sz="6" w:space="0" w:color="auto"/>
            </w:tcBorders>
            <w:vAlign w:val="center"/>
          </w:tcPr>
          <w:p w14:paraId="45777E79" w14:textId="77777777" w:rsidR="00A2227B" w:rsidRPr="00B42317" w:rsidRDefault="00A2227B" w:rsidP="002E2F0A">
            <w:pPr>
              <w:jc w:val="center"/>
            </w:pPr>
            <w:r w:rsidRPr="00B42317">
              <w:t>Пгт. Кировское, ул. Фрунзе, 2</w:t>
            </w:r>
          </w:p>
        </w:tc>
        <w:tc>
          <w:tcPr>
            <w:tcW w:w="1978" w:type="dxa"/>
            <w:tcBorders>
              <w:top w:val="single" w:sz="6" w:space="0" w:color="auto"/>
              <w:left w:val="single" w:sz="6" w:space="0" w:color="auto"/>
              <w:bottom w:val="single" w:sz="6" w:space="0" w:color="auto"/>
              <w:right w:val="single" w:sz="6" w:space="0" w:color="auto"/>
            </w:tcBorders>
          </w:tcPr>
          <w:p w14:paraId="143BAFD1" w14:textId="77777777" w:rsidR="00A2227B" w:rsidRPr="00B42317" w:rsidRDefault="00A2227B" w:rsidP="002E2F0A">
            <w:r w:rsidRPr="00B42317">
              <w:t xml:space="preserve">Парикмахерская </w:t>
            </w:r>
          </w:p>
        </w:tc>
        <w:tc>
          <w:tcPr>
            <w:tcW w:w="1978" w:type="dxa"/>
            <w:tcBorders>
              <w:top w:val="single" w:sz="6" w:space="0" w:color="auto"/>
              <w:left w:val="single" w:sz="6" w:space="0" w:color="auto"/>
              <w:bottom w:val="single" w:sz="6" w:space="0" w:color="auto"/>
              <w:right w:val="single" w:sz="6" w:space="0" w:color="auto"/>
            </w:tcBorders>
            <w:vAlign w:val="center"/>
          </w:tcPr>
          <w:p w14:paraId="50D49FD2" w14:textId="77777777" w:rsidR="00A2227B" w:rsidRPr="00B42317" w:rsidRDefault="00A2227B" w:rsidP="002E2F0A">
            <w:pPr>
              <w:jc w:val="center"/>
            </w:pPr>
          </w:p>
        </w:tc>
        <w:tc>
          <w:tcPr>
            <w:tcW w:w="1801" w:type="dxa"/>
            <w:tcBorders>
              <w:top w:val="single" w:sz="6" w:space="0" w:color="auto"/>
              <w:left w:val="single" w:sz="6" w:space="0" w:color="auto"/>
              <w:bottom w:val="single" w:sz="6" w:space="0" w:color="auto"/>
              <w:right w:val="single" w:sz="6" w:space="0" w:color="auto"/>
            </w:tcBorders>
            <w:vAlign w:val="center"/>
          </w:tcPr>
          <w:p w14:paraId="08040C4A" w14:textId="77777777" w:rsidR="00A2227B" w:rsidRPr="00B42317" w:rsidRDefault="00A2227B" w:rsidP="002E2F0A">
            <w:pPr>
              <w:jc w:val="center"/>
            </w:pPr>
            <w:r w:rsidRPr="00B42317">
              <w:t>встроенное</w:t>
            </w:r>
          </w:p>
        </w:tc>
      </w:tr>
      <w:tr w:rsidR="00A2227B" w:rsidRPr="00B42317" w14:paraId="1782FDB2" w14:textId="77777777" w:rsidTr="002E2F0A">
        <w:trPr>
          <w:jc w:val="center"/>
        </w:trPr>
        <w:tc>
          <w:tcPr>
            <w:tcW w:w="702" w:type="dxa"/>
            <w:tcBorders>
              <w:top w:val="single" w:sz="6" w:space="0" w:color="auto"/>
              <w:left w:val="single" w:sz="6" w:space="0" w:color="auto"/>
              <w:bottom w:val="single" w:sz="6" w:space="0" w:color="auto"/>
              <w:right w:val="single" w:sz="6" w:space="0" w:color="auto"/>
            </w:tcBorders>
            <w:vAlign w:val="center"/>
          </w:tcPr>
          <w:p w14:paraId="38CCB1B0" w14:textId="77777777" w:rsidR="00A2227B" w:rsidRPr="00B42317" w:rsidRDefault="00A2227B" w:rsidP="002E2F0A">
            <w:pPr>
              <w:jc w:val="center"/>
            </w:pPr>
            <w:r w:rsidRPr="00B42317">
              <w:t>2</w:t>
            </w:r>
          </w:p>
        </w:tc>
        <w:tc>
          <w:tcPr>
            <w:tcW w:w="2066" w:type="dxa"/>
            <w:tcBorders>
              <w:top w:val="single" w:sz="6" w:space="0" w:color="auto"/>
              <w:left w:val="single" w:sz="6" w:space="0" w:color="auto"/>
              <w:bottom w:val="single" w:sz="6" w:space="0" w:color="auto"/>
              <w:right w:val="single" w:sz="6" w:space="0" w:color="auto"/>
            </w:tcBorders>
            <w:vAlign w:val="center"/>
          </w:tcPr>
          <w:p w14:paraId="1FC97552" w14:textId="77777777" w:rsidR="00A2227B" w:rsidRPr="00B42317" w:rsidRDefault="00A2227B" w:rsidP="002E2F0A">
            <w:r w:rsidRPr="00B42317">
              <w:t>Парикмахерская "КРАР"</w:t>
            </w:r>
          </w:p>
        </w:tc>
        <w:tc>
          <w:tcPr>
            <w:tcW w:w="1984" w:type="dxa"/>
            <w:tcBorders>
              <w:top w:val="single" w:sz="6" w:space="0" w:color="auto"/>
              <w:left w:val="single" w:sz="6" w:space="0" w:color="auto"/>
              <w:bottom w:val="single" w:sz="6" w:space="0" w:color="auto"/>
              <w:right w:val="single" w:sz="6" w:space="0" w:color="auto"/>
            </w:tcBorders>
            <w:vAlign w:val="center"/>
          </w:tcPr>
          <w:p w14:paraId="0EA6901A" w14:textId="77777777" w:rsidR="00A2227B" w:rsidRPr="00B42317" w:rsidRDefault="00A2227B" w:rsidP="002E2F0A">
            <w:pPr>
              <w:jc w:val="center"/>
            </w:pPr>
            <w:r w:rsidRPr="00B42317">
              <w:t>Ул. Р.Люксембург, 4</w:t>
            </w:r>
          </w:p>
        </w:tc>
        <w:tc>
          <w:tcPr>
            <w:tcW w:w="1978" w:type="dxa"/>
            <w:tcBorders>
              <w:top w:val="single" w:sz="6" w:space="0" w:color="auto"/>
              <w:left w:val="single" w:sz="6" w:space="0" w:color="auto"/>
              <w:bottom w:val="single" w:sz="6" w:space="0" w:color="auto"/>
              <w:right w:val="single" w:sz="6" w:space="0" w:color="auto"/>
            </w:tcBorders>
          </w:tcPr>
          <w:p w14:paraId="26F2E999" w14:textId="77777777" w:rsidR="00A2227B" w:rsidRPr="00B42317" w:rsidRDefault="00A2227B" w:rsidP="002E2F0A">
            <w:r w:rsidRPr="00B42317">
              <w:t xml:space="preserve">Парикмахерская </w:t>
            </w:r>
          </w:p>
        </w:tc>
        <w:tc>
          <w:tcPr>
            <w:tcW w:w="1978" w:type="dxa"/>
            <w:tcBorders>
              <w:top w:val="single" w:sz="6" w:space="0" w:color="auto"/>
              <w:left w:val="single" w:sz="6" w:space="0" w:color="auto"/>
              <w:bottom w:val="single" w:sz="6" w:space="0" w:color="auto"/>
              <w:right w:val="single" w:sz="6" w:space="0" w:color="auto"/>
            </w:tcBorders>
            <w:vAlign w:val="center"/>
          </w:tcPr>
          <w:p w14:paraId="4FF8563E" w14:textId="77777777" w:rsidR="00A2227B" w:rsidRPr="00B42317" w:rsidRDefault="00A2227B" w:rsidP="002E2F0A">
            <w:pPr>
              <w:jc w:val="center"/>
            </w:pPr>
          </w:p>
        </w:tc>
        <w:tc>
          <w:tcPr>
            <w:tcW w:w="1801" w:type="dxa"/>
            <w:tcBorders>
              <w:top w:val="single" w:sz="6" w:space="0" w:color="auto"/>
              <w:left w:val="single" w:sz="6" w:space="0" w:color="auto"/>
              <w:bottom w:val="single" w:sz="6" w:space="0" w:color="auto"/>
              <w:right w:val="single" w:sz="6" w:space="0" w:color="auto"/>
            </w:tcBorders>
            <w:vAlign w:val="center"/>
          </w:tcPr>
          <w:p w14:paraId="05116331" w14:textId="77777777" w:rsidR="00A2227B" w:rsidRPr="00B42317" w:rsidRDefault="00A2227B" w:rsidP="002E2F0A">
            <w:pPr>
              <w:jc w:val="center"/>
            </w:pPr>
            <w:r w:rsidRPr="00B42317">
              <w:t>Отдельно</w:t>
            </w:r>
          </w:p>
          <w:p w14:paraId="0716FA0A" w14:textId="77777777" w:rsidR="00A2227B" w:rsidRPr="00B42317" w:rsidRDefault="00A2227B" w:rsidP="002E2F0A">
            <w:pPr>
              <w:jc w:val="center"/>
            </w:pPr>
            <w:r w:rsidRPr="00B42317">
              <w:t>стоящее</w:t>
            </w:r>
          </w:p>
        </w:tc>
      </w:tr>
      <w:tr w:rsidR="00A2227B" w:rsidRPr="00B42317" w14:paraId="39335D77" w14:textId="77777777" w:rsidTr="002E2F0A">
        <w:trPr>
          <w:jc w:val="center"/>
        </w:trPr>
        <w:tc>
          <w:tcPr>
            <w:tcW w:w="702" w:type="dxa"/>
            <w:tcBorders>
              <w:top w:val="single" w:sz="6" w:space="0" w:color="auto"/>
              <w:left w:val="single" w:sz="6" w:space="0" w:color="auto"/>
              <w:bottom w:val="single" w:sz="6" w:space="0" w:color="auto"/>
              <w:right w:val="single" w:sz="6" w:space="0" w:color="auto"/>
            </w:tcBorders>
            <w:vAlign w:val="center"/>
          </w:tcPr>
          <w:p w14:paraId="174B41A6" w14:textId="77777777" w:rsidR="00A2227B" w:rsidRPr="00B42317" w:rsidRDefault="00A2227B" w:rsidP="002E2F0A">
            <w:pPr>
              <w:jc w:val="center"/>
            </w:pPr>
            <w:r w:rsidRPr="00B42317">
              <w:t>3</w:t>
            </w:r>
          </w:p>
        </w:tc>
        <w:tc>
          <w:tcPr>
            <w:tcW w:w="2066" w:type="dxa"/>
            <w:tcBorders>
              <w:top w:val="single" w:sz="6" w:space="0" w:color="auto"/>
              <w:left w:val="single" w:sz="6" w:space="0" w:color="auto"/>
              <w:bottom w:val="single" w:sz="6" w:space="0" w:color="auto"/>
              <w:right w:val="single" w:sz="6" w:space="0" w:color="auto"/>
            </w:tcBorders>
            <w:vAlign w:val="center"/>
          </w:tcPr>
          <w:p w14:paraId="3D2248AF" w14:textId="77777777" w:rsidR="00A2227B" w:rsidRPr="00B42317" w:rsidRDefault="00A2227B" w:rsidP="002E2F0A">
            <w:r w:rsidRPr="00B42317">
              <w:t>Парикмахерская "Али баба"</w:t>
            </w:r>
          </w:p>
        </w:tc>
        <w:tc>
          <w:tcPr>
            <w:tcW w:w="1984" w:type="dxa"/>
            <w:tcBorders>
              <w:top w:val="single" w:sz="6" w:space="0" w:color="auto"/>
              <w:left w:val="single" w:sz="6" w:space="0" w:color="auto"/>
              <w:bottom w:val="single" w:sz="6" w:space="0" w:color="auto"/>
              <w:right w:val="single" w:sz="6" w:space="0" w:color="auto"/>
            </w:tcBorders>
            <w:vAlign w:val="center"/>
          </w:tcPr>
          <w:p w14:paraId="674B3112" w14:textId="77777777" w:rsidR="00A2227B" w:rsidRPr="00B42317" w:rsidRDefault="00A2227B" w:rsidP="002E2F0A">
            <w:pPr>
              <w:jc w:val="center"/>
            </w:pPr>
            <w:r w:rsidRPr="00B42317">
              <w:t>Ул. Фрунзе, 1е</w:t>
            </w:r>
          </w:p>
        </w:tc>
        <w:tc>
          <w:tcPr>
            <w:tcW w:w="1978" w:type="dxa"/>
            <w:tcBorders>
              <w:top w:val="single" w:sz="6" w:space="0" w:color="auto"/>
              <w:left w:val="single" w:sz="6" w:space="0" w:color="auto"/>
              <w:bottom w:val="single" w:sz="6" w:space="0" w:color="auto"/>
              <w:right w:val="single" w:sz="6" w:space="0" w:color="auto"/>
            </w:tcBorders>
          </w:tcPr>
          <w:p w14:paraId="4AA67507" w14:textId="77777777" w:rsidR="00A2227B" w:rsidRPr="00B42317" w:rsidRDefault="00A2227B" w:rsidP="002E2F0A">
            <w:r w:rsidRPr="00B42317">
              <w:t xml:space="preserve">Парикмахерская </w:t>
            </w:r>
          </w:p>
        </w:tc>
        <w:tc>
          <w:tcPr>
            <w:tcW w:w="1978" w:type="dxa"/>
            <w:tcBorders>
              <w:top w:val="single" w:sz="6" w:space="0" w:color="auto"/>
              <w:left w:val="single" w:sz="6" w:space="0" w:color="auto"/>
              <w:bottom w:val="single" w:sz="6" w:space="0" w:color="auto"/>
              <w:right w:val="single" w:sz="6" w:space="0" w:color="auto"/>
            </w:tcBorders>
            <w:vAlign w:val="center"/>
          </w:tcPr>
          <w:p w14:paraId="6EE46030" w14:textId="77777777" w:rsidR="00A2227B" w:rsidRPr="00B42317" w:rsidRDefault="00A2227B" w:rsidP="002E2F0A">
            <w:pPr>
              <w:jc w:val="center"/>
            </w:pPr>
          </w:p>
        </w:tc>
        <w:tc>
          <w:tcPr>
            <w:tcW w:w="1801" w:type="dxa"/>
            <w:tcBorders>
              <w:top w:val="single" w:sz="6" w:space="0" w:color="auto"/>
              <w:left w:val="single" w:sz="6" w:space="0" w:color="auto"/>
              <w:bottom w:val="single" w:sz="6" w:space="0" w:color="auto"/>
              <w:right w:val="single" w:sz="6" w:space="0" w:color="auto"/>
            </w:tcBorders>
            <w:vAlign w:val="center"/>
          </w:tcPr>
          <w:p w14:paraId="4A4AF8B0" w14:textId="77777777" w:rsidR="00A2227B" w:rsidRPr="00B42317" w:rsidRDefault="00A2227B" w:rsidP="002E2F0A">
            <w:pPr>
              <w:jc w:val="center"/>
            </w:pPr>
            <w:r w:rsidRPr="00B42317">
              <w:t>встроенное</w:t>
            </w:r>
          </w:p>
        </w:tc>
      </w:tr>
      <w:tr w:rsidR="00A2227B" w:rsidRPr="00B42317" w14:paraId="06FE6953" w14:textId="77777777" w:rsidTr="002E2F0A">
        <w:trPr>
          <w:jc w:val="center"/>
        </w:trPr>
        <w:tc>
          <w:tcPr>
            <w:tcW w:w="702" w:type="dxa"/>
            <w:tcBorders>
              <w:top w:val="single" w:sz="6" w:space="0" w:color="auto"/>
              <w:left w:val="single" w:sz="6" w:space="0" w:color="auto"/>
              <w:bottom w:val="single" w:sz="6" w:space="0" w:color="auto"/>
              <w:right w:val="single" w:sz="6" w:space="0" w:color="auto"/>
            </w:tcBorders>
            <w:vAlign w:val="center"/>
          </w:tcPr>
          <w:p w14:paraId="02957CCB" w14:textId="77777777" w:rsidR="00A2227B" w:rsidRPr="00B42317" w:rsidRDefault="00A2227B" w:rsidP="002E2F0A">
            <w:pPr>
              <w:jc w:val="center"/>
            </w:pPr>
            <w:r w:rsidRPr="00B42317">
              <w:t>4</w:t>
            </w:r>
          </w:p>
        </w:tc>
        <w:tc>
          <w:tcPr>
            <w:tcW w:w="2066" w:type="dxa"/>
            <w:tcBorders>
              <w:top w:val="single" w:sz="6" w:space="0" w:color="auto"/>
              <w:left w:val="single" w:sz="6" w:space="0" w:color="auto"/>
              <w:bottom w:val="single" w:sz="6" w:space="0" w:color="auto"/>
              <w:right w:val="single" w:sz="6" w:space="0" w:color="auto"/>
            </w:tcBorders>
            <w:vAlign w:val="center"/>
          </w:tcPr>
          <w:p w14:paraId="3BE13410" w14:textId="77777777" w:rsidR="00A2227B" w:rsidRPr="00B42317" w:rsidRDefault="00A2227B" w:rsidP="002E2F0A">
            <w:r w:rsidRPr="00B42317">
              <w:t>Парикмахерская</w:t>
            </w:r>
          </w:p>
        </w:tc>
        <w:tc>
          <w:tcPr>
            <w:tcW w:w="1984" w:type="dxa"/>
            <w:tcBorders>
              <w:top w:val="single" w:sz="6" w:space="0" w:color="auto"/>
              <w:left w:val="single" w:sz="6" w:space="0" w:color="auto"/>
              <w:bottom w:val="single" w:sz="6" w:space="0" w:color="auto"/>
              <w:right w:val="single" w:sz="6" w:space="0" w:color="auto"/>
            </w:tcBorders>
            <w:vAlign w:val="center"/>
          </w:tcPr>
          <w:p w14:paraId="49972C1F" w14:textId="77777777" w:rsidR="00A2227B" w:rsidRPr="00B42317" w:rsidRDefault="00A2227B" w:rsidP="002E2F0A">
            <w:pPr>
              <w:jc w:val="center"/>
            </w:pPr>
            <w:r w:rsidRPr="00B42317">
              <w:t>Ул. Фрунзе, 28а</w:t>
            </w:r>
          </w:p>
        </w:tc>
        <w:tc>
          <w:tcPr>
            <w:tcW w:w="1978" w:type="dxa"/>
            <w:tcBorders>
              <w:top w:val="single" w:sz="6" w:space="0" w:color="auto"/>
              <w:left w:val="single" w:sz="6" w:space="0" w:color="auto"/>
              <w:bottom w:val="single" w:sz="6" w:space="0" w:color="auto"/>
              <w:right w:val="single" w:sz="6" w:space="0" w:color="auto"/>
            </w:tcBorders>
          </w:tcPr>
          <w:p w14:paraId="478477BB" w14:textId="77777777" w:rsidR="00A2227B" w:rsidRPr="00B42317" w:rsidRDefault="00A2227B" w:rsidP="002E2F0A">
            <w:r w:rsidRPr="00B42317">
              <w:t xml:space="preserve">Парикмахерская </w:t>
            </w:r>
          </w:p>
        </w:tc>
        <w:tc>
          <w:tcPr>
            <w:tcW w:w="1978" w:type="dxa"/>
            <w:tcBorders>
              <w:top w:val="single" w:sz="6" w:space="0" w:color="auto"/>
              <w:left w:val="single" w:sz="6" w:space="0" w:color="auto"/>
              <w:bottom w:val="single" w:sz="6" w:space="0" w:color="auto"/>
              <w:right w:val="single" w:sz="6" w:space="0" w:color="auto"/>
            </w:tcBorders>
            <w:vAlign w:val="center"/>
          </w:tcPr>
          <w:p w14:paraId="3FF20BF0" w14:textId="77777777" w:rsidR="00A2227B" w:rsidRPr="00B42317" w:rsidRDefault="00A2227B" w:rsidP="002E2F0A">
            <w:pPr>
              <w:jc w:val="center"/>
            </w:pPr>
          </w:p>
        </w:tc>
        <w:tc>
          <w:tcPr>
            <w:tcW w:w="1801" w:type="dxa"/>
            <w:tcBorders>
              <w:top w:val="single" w:sz="6" w:space="0" w:color="auto"/>
              <w:left w:val="single" w:sz="6" w:space="0" w:color="auto"/>
              <w:bottom w:val="single" w:sz="6" w:space="0" w:color="auto"/>
              <w:right w:val="single" w:sz="6" w:space="0" w:color="auto"/>
            </w:tcBorders>
            <w:vAlign w:val="center"/>
          </w:tcPr>
          <w:p w14:paraId="43C0C935" w14:textId="77777777" w:rsidR="00A2227B" w:rsidRPr="00B42317" w:rsidRDefault="00A2227B" w:rsidP="002E2F0A">
            <w:pPr>
              <w:jc w:val="center"/>
            </w:pPr>
            <w:r w:rsidRPr="00B42317">
              <w:t>Отдельно</w:t>
            </w:r>
          </w:p>
          <w:p w14:paraId="55F3D9FC" w14:textId="77777777" w:rsidR="00A2227B" w:rsidRPr="00B42317" w:rsidRDefault="00A2227B" w:rsidP="002E2F0A">
            <w:pPr>
              <w:jc w:val="center"/>
            </w:pPr>
            <w:r w:rsidRPr="00B42317">
              <w:t>стоящее</w:t>
            </w:r>
          </w:p>
        </w:tc>
      </w:tr>
    </w:tbl>
    <w:p w14:paraId="691B4148" w14:textId="77777777" w:rsidR="00A2227B" w:rsidRPr="00B42317" w:rsidRDefault="00A2227B" w:rsidP="00A2227B">
      <w:pPr>
        <w:ind w:firstLine="720"/>
        <w:jc w:val="right"/>
      </w:pPr>
      <w:r w:rsidRPr="00B42317">
        <w:t>Таблица 7</w:t>
      </w:r>
    </w:p>
    <w:p w14:paraId="55A466D5" w14:textId="77777777" w:rsidR="00A2227B" w:rsidRPr="00B42317" w:rsidRDefault="00A2227B" w:rsidP="00A2227B">
      <w:pPr>
        <w:ind w:firstLine="720"/>
        <w:jc w:val="center"/>
      </w:pPr>
      <w:r w:rsidRPr="00B42317">
        <w:t>Характеристика предприятий общественного питания</w:t>
      </w:r>
    </w:p>
    <w:tbl>
      <w:tblPr>
        <w:tblW w:w="1022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2"/>
        <w:gridCol w:w="3577"/>
        <w:gridCol w:w="2222"/>
        <w:gridCol w:w="1464"/>
        <w:gridCol w:w="2416"/>
      </w:tblGrid>
      <w:tr w:rsidR="00A2227B" w:rsidRPr="00B42317" w14:paraId="13B4D546" w14:textId="77777777" w:rsidTr="002E2F0A">
        <w:trPr>
          <w:trHeight w:val="481"/>
          <w:jc w:val="center"/>
        </w:trPr>
        <w:tc>
          <w:tcPr>
            <w:tcW w:w="542" w:type="dxa"/>
            <w:vMerge w:val="restart"/>
            <w:tcBorders>
              <w:top w:val="single" w:sz="6" w:space="0" w:color="auto"/>
              <w:left w:val="single" w:sz="6" w:space="0" w:color="auto"/>
              <w:bottom w:val="single" w:sz="6" w:space="0" w:color="auto"/>
              <w:right w:val="single" w:sz="6" w:space="0" w:color="auto"/>
            </w:tcBorders>
          </w:tcPr>
          <w:p w14:paraId="1F09E700" w14:textId="77777777" w:rsidR="00A2227B" w:rsidRPr="00B42317" w:rsidRDefault="00A2227B" w:rsidP="002E2F0A">
            <w:r w:rsidRPr="00B42317">
              <w:t>№</w:t>
            </w:r>
          </w:p>
          <w:p w14:paraId="59EFBADF" w14:textId="77777777" w:rsidR="00A2227B" w:rsidRPr="00B42317" w:rsidRDefault="00A2227B" w:rsidP="002E2F0A">
            <w:r w:rsidRPr="00B42317">
              <w:t>пп</w:t>
            </w:r>
          </w:p>
        </w:tc>
        <w:tc>
          <w:tcPr>
            <w:tcW w:w="3577" w:type="dxa"/>
            <w:vMerge w:val="restart"/>
            <w:tcBorders>
              <w:top w:val="single" w:sz="6" w:space="0" w:color="auto"/>
              <w:left w:val="single" w:sz="6" w:space="0" w:color="auto"/>
              <w:bottom w:val="single" w:sz="6" w:space="0" w:color="auto"/>
              <w:right w:val="single" w:sz="6" w:space="0" w:color="auto"/>
            </w:tcBorders>
          </w:tcPr>
          <w:p w14:paraId="5CE0EEFA" w14:textId="77777777" w:rsidR="00A2227B" w:rsidRPr="00B42317" w:rsidRDefault="00A2227B" w:rsidP="002E2F0A">
            <w:r w:rsidRPr="00B42317">
              <w:t>Наименование</w:t>
            </w:r>
          </w:p>
        </w:tc>
        <w:tc>
          <w:tcPr>
            <w:tcW w:w="2222" w:type="dxa"/>
            <w:vMerge w:val="restart"/>
            <w:tcBorders>
              <w:top w:val="single" w:sz="6" w:space="0" w:color="auto"/>
              <w:left w:val="single" w:sz="6" w:space="0" w:color="auto"/>
              <w:bottom w:val="single" w:sz="6" w:space="0" w:color="auto"/>
              <w:right w:val="single" w:sz="6" w:space="0" w:color="auto"/>
            </w:tcBorders>
          </w:tcPr>
          <w:p w14:paraId="3C3CD13A" w14:textId="77777777" w:rsidR="00A2227B" w:rsidRPr="00B42317" w:rsidRDefault="00A2227B" w:rsidP="002E2F0A">
            <w:r w:rsidRPr="00B42317">
              <w:t>Адрес</w:t>
            </w:r>
          </w:p>
        </w:tc>
        <w:tc>
          <w:tcPr>
            <w:tcW w:w="1464" w:type="dxa"/>
            <w:vMerge w:val="restart"/>
            <w:tcBorders>
              <w:top w:val="single" w:sz="6" w:space="0" w:color="auto"/>
              <w:left w:val="single" w:sz="6" w:space="0" w:color="auto"/>
              <w:bottom w:val="single" w:sz="6" w:space="0" w:color="auto"/>
              <w:right w:val="single" w:sz="6" w:space="0" w:color="auto"/>
            </w:tcBorders>
          </w:tcPr>
          <w:p w14:paraId="043360D6" w14:textId="77777777" w:rsidR="00A2227B" w:rsidRPr="00B42317" w:rsidRDefault="00A2227B" w:rsidP="002E2F0A">
            <w:r w:rsidRPr="00B42317">
              <w:t>Кол-во</w:t>
            </w:r>
          </w:p>
          <w:p w14:paraId="42169F26" w14:textId="77777777" w:rsidR="00A2227B" w:rsidRPr="00B42317" w:rsidRDefault="00A2227B" w:rsidP="002E2F0A">
            <w:r w:rsidRPr="00B42317">
              <w:t>посадочных мест</w:t>
            </w:r>
          </w:p>
        </w:tc>
        <w:tc>
          <w:tcPr>
            <w:tcW w:w="2416" w:type="dxa"/>
            <w:vMerge w:val="restart"/>
            <w:tcBorders>
              <w:top w:val="single" w:sz="6" w:space="0" w:color="auto"/>
              <w:left w:val="single" w:sz="6" w:space="0" w:color="auto"/>
              <w:bottom w:val="single" w:sz="6" w:space="0" w:color="auto"/>
              <w:right w:val="single" w:sz="6" w:space="0" w:color="auto"/>
            </w:tcBorders>
          </w:tcPr>
          <w:p w14:paraId="78E4517D" w14:textId="77777777" w:rsidR="00A2227B" w:rsidRPr="00B42317" w:rsidRDefault="00A2227B" w:rsidP="002E2F0A">
            <w:r w:rsidRPr="00B42317">
              <w:t>Отдельно</w:t>
            </w:r>
          </w:p>
          <w:p w14:paraId="6A171CB2" w14:textId="77777777" w:rsidR="00A2227B" w:rsidRPr="00B42317" w:rsidRDefault="00A2227B" w:rsidP="002E2F0A">
            <w:r w:rsidRPr="00B42317">
              <w:t>стоящее или встроенное, этажность, материал стен</w:t>
            </w:r>
          </w:p>
        </w:tc>
      </w:tr>
      <w:tr w:rsidR="00A2227B" w:rsidRPr="00B42317" w14:paraId="08228E84" w14:textId="77777777" w:rsidTr="002E2F0A">
        <w:trPr>
          <w:trHeight w:val="481"/>
          <w:jc w:val="center"/>
        </w:trPr>
        <w:tc>
          <w:tcPr>
            <w:tcW w:w="542" w:type="dxa"/>
            <w:vMerge/>
            <w:tcBorders>
              <w:top w:val="single" w:sz="6" w:space="0" w:color="auto"/>
              <w:left w:val="single" w:sz="6" w:space="0" w:color="auto"/>
              <w:bottom w:val="single" w:sz="6" w:space="0" w:color="auto"/>
              <w:right w:val="single" w:sz="6" w:space="0" w:color="auto"/>
            </w:tcBorders>
            <w:vAlign w:val="center"/>
          </w:tcPr>
          <w:p w14:paraId="1B669488" w14:textId="77777777" w:rsidR="00A2227B" w:rsidRPr="00B42317" w:rsidRDefault="00A2227B" w:rsidP="002E2F0A"/>
        </w:tc>
        <w:tc>
          <w:tcPr>
            <w:tcW w:w="3577" w:type="dxa"/>
            <w:vMerge/>
            <w:tcBorders>
              <w:top w:val="single" w:sz="6" w:space="0" w:color="auto"/>
              <w:left w:val="single" w:sz="6" w:space="0" w:color="auto"/>
              <w:bottom w:val="single" w:sz="6" w:space="0" w:color="auto"/>
              <w:right w:val="single" w:sz="6" w:space="0" w:color="auto"/>
            </w:tcBorders>
            <w:vAlign w:val="center"/>
          </w:tcPr>
          <w:p w14:paraId="495CDE6D" w14:textId="77777777" w:rsidR="00A2227B" w:rsidRPr="00B42317" w:rsidRDefault="00A2227B" w:rsidP="002E2F0A"/>
        </w:tc>
        <w:tc>
          <w:tcPr>
            <w:tcW w:w="2222" w:type="dxa"/>
            <w:vMerge/>
            <w:tcBorders>
              <w:top w:val="single" w:sz="6" w:space="0" w:color="auto"/>
              <w:left w:val="single" w:sz="6" w:space="0" w:color="auto"/>
              <w:bottom w:val="single" w:sz="6" w:space="0" w:color="auto"/>
              <w:right w:val="single" w:sz="6" w:space="0" w:color="auto"/>
            </w:tcBorders>
            <w:vAlign w:val="center"/>
          </w:tcPr>
          <w:p w14:paraId="0ACDDE35" w14:textId="77777777" w:rsidR="00A2227B" w:rsidRPr="00B42317" w:rsidRDefault="00A2227B" w:rsidP="002E2F0A"/>
        </w:tc>
        <w:tc>
          <w:tcPr>
            <w:tcW w:w="1464" w:type="dxa"/>
            <w:vMerge/>
            <w:tcBorders>
              <w:top w:val="single" w:sz="6" w:space="0" w:color="auto"/>
              <w:left w:val="single" w:sz="6" w:space="0" w:color="auto"/>
              <w:bottom w:val="single" w:sz="6" w:space="0" w:color="auto"/>
              <w:right w:val="single" w:sz="6" w:space="0" w:color="auto"/>
            </w:tcBorders>
            <w:vAlign w:val="center"/>
          </w:tcPr>
          <w:p w14:paraId="16D24C3B" w14:textId="77777777" w:rsidR="00A2227B" w:rsidRPr="00B42317" w:rsidRDefault="00A2227B" w:rsidP="002E2F0A"/>
        </w:tc>
        <w:tc>
          <w:tcPr>
            <w:tcW w:w="2416" w:type="dxa"/>
            <w:vMerge/>
            <w:tcBorders>
              <w:top w:val="single" w:sz="6" w:space="0" w:color="auto"/>
              <w:left w:val="single" w:sz="6" w:space="0" w:color="auto"/>
              <w:bottom w:val="single" w:sz="6" w:space="0" w:color="auto"/>
              <w:right w:val="single" w:sz="6" w:space="0" w:color="auto"/>
            </w:tcBorders>
            <w:vAlign w:val="center"/>
          </w:tcPr>
          <w:p w14:paraId="1CC33705" w14:textId="77777777" w:rsidR="00A2227B" w:rsidRPr="00B42317" w:rsidRDefault="00A2227B" w:rsidP="002E2F0A"/>
        </w:tc>
      </w:tr>
      <w:tr w:rsidR="00A2227B" w:rsidRPr="00B42317" w14:paraId="61A0D37E" w14:textId="77777777" w:rsidTr="002E2F0A">
        <w:trPr>
          <w:jc w:val="center"/>
        </w:trPr>
        <w:tc>
          <w:tcPr>
            <w:tcW w:w="542" w:type="dxa"/>
            <w:tcBorders>
              <w:top w:val="single" w:sz="6" w:space="0" w:color="auto"/>
              <w:left w:val="single" w:sz="6" w:space="0" w:color="auto"/>
              <w:bottom w:val="single" w:sz="6" w:space="0" w:color="auto"/>
              <w:right w:val="single" w:sz="6" w:space="0" w:color="auto"/>
            </w:tcBorders>
            <w:vAlign w:val="center"/>
          </w:tcPr>
          <w:p w14:paraId="30C20D4F" w14:textId="77777777" w:rsidR="00A2227B" w:rsidRPr="00B42317" w:rsidRDefault="00A2227B" w:rsidP="002E2F0A">
            <w:r w:rsidRPr="00B42317">
              <w:t>1</w:t>
            </w:r>
          </w:p>
        </w:tc>
        <w:tc>
          <w:tcPr>
            <w:tcW w:w="3577" w:type="dxa"/>
            <w:tcBorders>
              <w:top w:val="single" w:sz="6" w:space="0" w:color="auto"/>
              <w:left w:val="single" w:sz="6" w:space="0" w:color="auto"/>
              <w:bottom w:val="single" w:sz="6" w:space="0" w:color="auto"/>
              <w:right w:val="single" w:sz="6" w:space="0" w:color="auto"/>
            </w:tcBorders>
            <w:vAlign w:val="center"/>
          </w:tcPr>
          <w:p w14:paraId="1F8561BF" w14:textId="77777777" w:rsidR="00A2227B" w:rsidRPr="00B42317" w:rsidRDefault="00A2227B" w:rsidP="002E2F0A">
            <w:r w:rsidRPr="00B42317">
              <w:t>Кафе "Пярну"</w:t>
            </w:r>
          </w:p>
        </w:tc>
        <w:tc>
          <w:tcPr>
            <w:tcW w:w="2222" w:type="dxa"/>
            <w:tcBorders>
              <w:top w:val="single" w:sz="6" w:space="0" w:color="auto"/>
              <w:left w:val="single" w:sz="6" w:space="0" w:color="auto"/>
              <w:bottom w:val="single" w:sz="6" w:space="0" w:color="auto"/>
              <w:right w:val="single" w:sz="6" w:space="0" w:color="auto"/>
            </w:tcBorders>
            <w:vAlign w:val="center"/>
          </w:tcPr>
          <w:p w14:paraId="5B03B241" w14:textId="77777777" w:rsidR="00A2227B" w:rsidRPr="00B42317" w:rsidRDefault="00A2227B" w:rsidP="002E2F0A">
            <w:r w:rsidRPr="00B42317">
              <w:t>Ул. Школьная, 2а</w:t>
            </w:r>
          </w:p>
        </w:tc>
        <w:tc>
          <w:tcPr>
            <w:tcW w:w="1464" w:type="dxa"/>
            <w:tcBorders>
              <w:top w:val="single" w:sz="6" w:space="0" w:color="auto"/>
              <w:left w:val="single" w:sz="6" w:space="0" w:color="auto"/>
              <w:bottom w:val="single" w:sz="6" w:space="0" w:color="auto"/>
              <w:right w:val="single" w:sz="6" w:space="0" w:color="auto"/>
            </w:tcBorders>
            <w:vAlign w:val="center"/>
          </w:tcPr>
          <w:p w14:paraId="37DA4799" w14:textId="77777777" w:rsidR="00A2227B" w:rsidRPr="00B42317" w:rsidRDefault="00A2227B" w:rsidP="002E2F0A"/>
        </w:tc>
        <w:tc>
          <w:tcPr>
            <w:tcW w:w="2416" w:type="dxa"/>
            <w:tcBorders>
              <w:top w:val="single" w:sz="6" w:space="0" w:color="auto"/>
              <w:left w:val="single" w:sz="6" w:space="0" w:color="auto"/>
              <w:bottom w:val="single" w:sz="6" w:space="0" w:color="auto"/>
              <w:right w:val="single" w:sz="6" w:space="0" w:color="auto"/>
            </w:tcBorders>
            <w:vAlign w:val="center"/>
          </w:tcPr>
          <w:p w14:paraId="4BF98635" w14:textId="77777777" w:rsidR="00A2227B" w:rsidRPr="00B42317" w:rsidRDefault="00A2227B" w:rsidP="002E2F0A">
            <w:r w:rsidRPr="00B42317">
              <w:t>Отдельно</w:t>
            </w:r>
          </w:p>
          <w:p w14:paraId="3E9E7FFD" w14:textId="77777777" w:rsidR="00A2227B" w:rsidRPr="00B42317" w:rsidRDefault="00A2227B" w:rsidP="002E2F0A">
            <w:r w:rsidRPr="00B42317">
              <w:t>стоящее</w:t>
            </w:r>
          </w:p>
        </w:tc>
      </w:tr>
      <w:tr w:rsidR="00A2227B" w:rsidRPr="00B42317" w14:paraId="4BE8121F" w14:textId="77777777" w:rsidTr="002E2F0A">
        <w:trPr>
          <w:jc w:val="center"/>
        </w:trPr>
        <w:tc>
          <w:tcPr>
            <w:tcW w:w="542" w:type="dxa"/>
            <w:tcBorders>
              <w:top w:val="single" w:sz="6" w:space="0" w:color="auto"/>
              <w:left w:val="single" w:sz="6" w:space="0" w:color="auto"/>
              <w:bottom w:val="single" w:sz="6" w:space="0" w:color="auto"/>
              <w:right w:val="single" w:sz="6" w:space="0" w:color="auto"/>
            </w:tcBorders>
            <w:vAlign w:val="center"/>
          </w:tcPr>
          <w:p w14:paraId="71DE66A8" w14:textId="77777777" w:rsidR="00A2227B" w:rsidRPr="00B42317" w:rsidRDefault="00A2227B" w:rsidP="002E2F0A">
            <w:r w:rsidRPr="00B42317">
              <w:t>2</w:t>
            </w:r>
          </w:p>
        </w:tc>
        <w:tc>
          <w:tcPr>
            <w:tcW w:w="3577" w:type="dxa"/>
            <w:tcBorders>
              <w:top w:val="single" w:sz="6" w:space="0" w:color="auto"/>
              <w:left w:val="single" w:sz="6" w:space="0" w:color="auto"/>
              <w:bottom w:val="single" w:sz="6" w:space="0" w:color="auto"/>
              <w:right w:val="single" w:sz="6" w:space="0" w:color="auto"/>
            </w:tcBorders>
            <w:vAlign w:val="center"/>
          </w:tcPr>
          <w:p w14:paraId="7C152BB8" w14:textId="77777777" w:rsidR="00A2227B" w:rsidRPr="00B42317" w:rsidRDefault="00A2227B" w:rsidP="002E2F0A">
            <w:r w:rsidRPr="00B42317">
              <w:t>Ресторан "Али баба", Кафе "Дом вкуса"</w:t>
            </w:r>
          </w:p>
        </w:tc>
        <w:tc>
          <w:tcPr>
            <w:tcW w:w="2222" w:type="dxa"/>
            <w:tcBorders>
              <w:top w:val="single" w:sz="6" w:space="0" w:color="auto"/>
              <w:left w:val="single" w:sz="6" w:space="0" w:color="auto"/>
              <w:bottom w:val="single" w:sz="6" w:space="0" w:color="auto"/>
              <w:right w:val="single" w:sz="6" w:space="0" w:color="auto"/>
            </w:tcBorders>
            <w:vAlign w:val="center"/>
          </w:tcPr>
          <w:p w14:paraId="533B393D" w14:textId="77777777" w:rsidR="00A2227B" w:rsidRPr="00B42317" w:rsidRDefault="00A2227B" w:rsidP="002E2F0A">
            <w:r w:rsidRPr="00B42317">
              <w:t>Ул. Фрунзе, 1е</w:t>
            </w:r>
          </w:p>
        </w:tc>
        <w:tc>
          <w:tcPr>
            <w:tcW w:w="1464" w:type="dxa"/>
            <w:tcBorders>
              <w:top w:val="single" w:sz="6" w:space="0" w:color="auto"/>
              <w:left w:val="single" w:sz="6" w:space="0" w:color="auto"/>
              <w:bottom w:val="single" w:sz="6" w:space="0" w:color="auto"/>
              <w:right w:val="single" w:sz="6" w:space="0" w:color="auto"/>
            </w:tcBorders>
            <w:vAlign w:val="center"/>
          </w:tcPr>
          <w:p w14:paraId="220FBBB1" w14:textId="77777777" w:rsidR="00A2227B" w:rsidRPr="00B42317" w:rsidRDefault="00A2227B" w:rsidP="002E2F0A"/>
        </w:tc>
        <w:tc>
          <w:tcPr>
            <w:tcW w:w="2416" w:type="dxa"/>
            <w:tcBorders>
              <w:top w:val="single" w:sz="6" w:space="0" w:color="auto"/>
              <w:left w:val="single" w:sz="6" w:space="0" w:color="auto"/>
              <w:bottom w:val="single" w:sz="6" w:space="0" w:color="auto"/>
              <w:right w:val="single" w:sz="6" w:space="0" w:color="auto"/>
            </w:tcBorders>
            <w:vAlign w:val="center"/>
          </w:tcPr>
          <w:p w14:paraId="50A049AB" w14:textId="77777777" w:rsidR="00A2227B" w:rsidRPr="00B42317" w:rsidRDefault="00A2227B" w:rsidP="002E2F0A">
            <w:r w:rsidRPr="00B42317">
              <w:t>Отдельно</w:t>
            </w:r>
          </w:p>
          <w:p w14:paraId="30371331" w14:textId="77777777" w:rsidR="00A2227B" w:rsidRPr="00B42317" w:rsidRDefault="00A2227B" w:rsidP="002E2F0A">
            <w:r w:rsidRPr="00B42317">
              <w:t>стоящее</w:t>
            </w:r>
          </w:p>
        </w:tc>
      </w:tr>
      <w:tr w:rsidR="00A2227B" w:rsidRPr="00B42317" w14:paraId="47411603" w14:textId="77777777" w:rsidTr="002E2F0A">
        <w:trPr>
          <w:jc w:val="center"/>
        </w:trPr>
        <w:tc>
          <w:tcPr>
            <w:tcW w:w="542" w:type="dxa"/>
            <w:tcBorders>
              <w:top w:val="single" w:sz="6" w:space="0" w:color="auto"/>
              <w:left w:val="single" w:sz="6" w:space="0" w:color="auto"/>
              <w:bottom w:val="single" w:sz="6" w:space="0" w:color="auto"/>
              <w:right w:val="single" w:sz="6" w:space="0" w:color="auto"/>
            </w:tcBorders>
            <w:vAlign w:val="center"/>
          </w:tcPr>
          <w:p w14:paraId="210C0881" w14:textId="77777777" w:rsidR="00A2227B" w:rsidRPr="00B42317" w:rsidRDefault="00A2227B" w:rsidP="002E2F0A">
            <w:r w:rsidRPr="00B42317">
              <w:t>3</w:t>
            </w:r>
          </w:p>
        </w:tc>
        <w:tc>
          <w:tcPr>
            <w:tcW w:w="3577" w:type="dxa"/>
            <w:tcBorders>
              <w:top w:val="single" w:sz="6" w:space="0" w:color="auto"/>
              <w:left w:val="single" w:sz="6" w:space="0" w:color="auto"/>
              <w:bottom w:val="single" w:sz="6" w:space="0" w:color="auto"/>
              <w:right w:val="single" w:sz="6" w:space="0" w:color="auto"/>
            </w:tcBorders>
            <w:vAlign w:val="center"/>
          </w:tcPr>
          <w:p w14:paraId="65AEFD26" w14:textId="77777777" w:rsidR="00A2227B" w:rsidRPr="00B42317" w:rsidRDefault="00A2227B" w:rsidP="002E2F0A">
            <w:r w:rsidRPr="00B42317">
              <w:t>Кафе "Талаир"</w:t>
            </w:r>
          </w:p>
        </w:tc>
        <w:tc>
          <w:tcPr>
            <w:tcW w:w="2222" w:type="dxa"/>
            <w:tcBorders>
              <w:top w:val="single" w:sz="6" w:space="0" w:color="auto"/>
              <w:left w:val="single" w:sz="6" w:space="0" w:color="auto"/>
              <w:bottom w:val="single" w:sz="6" w:space="0" w:color="auto"/>
              <w:right w:val="single" w:sz="6" w:space="0" w:color="auto"/>
            </w:tcBorders>
            <w:vAlign w:val="center"/>
          </w:tcPr>
          <w:p w14:paraId="0532952B" w14:textId="77777777" w:rsidR="00A2227B" w:rsidRPr="00B42317" w:rsidRDefault="00A2227B" w:rsidP="002E2F0A">
            <w:r w:rsidRPr="00B42317">
              <w:t>Ул. Фрунзе, 1в</w:t>
            </w:r>
          </w:p>
        </w:tc>
        <w:tc>
          <w:tcPr>
            <w:tcW w:w="1464" w:type="dxa"/>
            <w:tcBorders>
              <w:top w:val="single" w:sz="6" w:space="0" w:color="auto"/>
              <w:left w:val="single" w:sz="6" w:space="0" w:color="auto"/>
              <w:bottom w:val="single" w:sz="6" w:space="0" w:color="auto"/>
              <w:right w:val="single" w:sz="6" w:space="0" w:color="auto"/>
            </w:tcBorders>
            <w:vAlign w:val="center"/>
          </w:tcPr>
          <w:p w14:paraId="0091377D" w14:textId="77777777" w:rsidR="00A2227B" w:rsidRPr="00B42317" w:rsidRDefault="00A2227B" w:rsidP="002E2F0A"/>
        </w:tc>
        <w:tc>
          <w:tcPr>
            <w:tcW w:w="2416" w:type="dxa"/>
            <w:tcBorders>
              <w:top w:val="single" w:sz="6" w:space="0" w:color="auto"/>
              <w:left w:val="single" w:sz="6" w:space="0" w:color="auto"/>
              <w:bottom w:val="single" w:sz="6" w:space="0" w:color="auto"/>
              <w:right w:val="single" w:sz="6" w:space="0" w:color="auto"/>
            </w:tcBorders>
            <w:vAlign w:val="center"/>
          </w:tcPr>
          <w:p w14:paraId="5E0A77F9" w14:textId="77777777" w:rsidR="00A2227B" w:rsidRPr="00B42317" w:rsidRDefault="00A2227B" w:rsidP="002E2F0A">
            <w:r w:rsidRPr="00B42317">
              <w:t>Отдельно</w:t>
            </w:r>
          </w:p>
          <w:p w14:paraId="52A962D3" w14:textId="77777777" w:rsidR="00A2227B" w:rsidRPr="00B42317" w:rsidRDefault="00A2227B" w:rsidP="002E2F0A">
            <w:r w:rsidRPr="00B42317">
              <w:t>стоящее</w:t>
            </w:r>
          </w:p>
        </w:tc>
      </w:tr>
      <w:tr w:rsidR="00A2227B" w:rsidRPr="00B42317" w14:paraId="7BDC5320" w14:textId="77777777" w:rsidTr="002E2F0A">
        <w:trPr>
          <w:jc w:val="center"/>
        </w:trPr>
        <w:tc>
          <w:tcPr>
            <w:tcW w:w="542" w:type="dxa"/>
            <w:tcBorders>
              <w:top w:val="single" w:sz="6" w:space="0" w:color="auto"/>
              <w:left w:val="single" w:sz="6" w:space="0" w:color="auto"/>
              <w:bottom w:val="single" w:sz="6" w:space="0" w:color="auto"/>
              <w:right w:val="single" w:sz="6" w:space="0" w:color="auto"/>
            </w:tcBorders>
            <w:vAlign w:val="center"/>
          </w:tcPr>
          <w:p w14:paraId="26F6575E" w14:textId="77777777" w:rsidR="00A2227B" w:rsidRPr="00B42317" w:rsidRDefault="00A2227B" w:rsidP="002E2F0A">
            <w:r w:rsidRPr="00B42317">
              <w:lastRenderedPageBreak/>
              <w:t>4</w:t>
            </w:r>
          </w:p>
        </w:tc>
        <w:tc>
          <w:tcPr>
            <w:tcW w:w="3577" w:type="dxa"/>
            <w:tcBorders>
              <w:top w:val="single" w:sz="6" w:space="0" w:color="auto"/>
              <w:left w:val="single" w:sz="6" w:space="0" w:color="auto"/>
              <w:bottom w:val="single" w:sz="6" w:space="0" w:color="auto"/>
              <w:right w:val="single" w:sz="6" w:space="0" w:color="auto"/>
            </w:tcBorders>
            <w:vAlign w:val="center"/>
          </w:tcPr>
          <w:p w14:paraId="538288AA" w14:textId="77777777" w:rsidR="00A2227B" w:rsidRPr="00B42317" w:rsidRDefault="00A2227B" w:rsidP="002E2F0A">
            <w:r w:rsidRPr="00B42317">
              <w:t>Кафе "Туман"</w:t>
            </w:r>
          </w:p>
        </w:tc>
        <w:tc>
          <w:tcPr>
            <w:tcW w:w="2222" w:type="dxa"/>
            <w:tcBorders>
              <w:top w:val="single" w:sz="6" w:space="0" w:color="auto"/>
              <w:left w:val="single" w:sz="6" w:space="0" w:color="auto"/>
              <w:bottom w:val="single" w:sz="6" w:space="0" w:color="auto"/>
              <w:right w:val="single" w:sz="6" w:space="0" w:color="auto"/>
            </w:tcBorders>
            <w:vAlign w:val="center"/>
          </w:tcPr>
          <w:p w14:paraId="51C1C197" w14:textId="77777777" w:rsidR="00A2227B" w:rsidRPr="00B42317" w:rsidRDefault="00A2227B" w:rsidP="002E2F0A">
            <w:r w:rsidRPr="00B42317">
              <w:t>Ул. Фрунзе, 33а</w:t>
            </w:r>
          </w:p>
        </w:tc>
        <w:tc>
          <w:tcPr>
            <w:tcW w:w="1464" w:type="dxa"/>
            <w:tcBorders>
              <w:top w:val="single" w:sz="6" w:space="0" w:color="auto"/>
              <w:left w:val="single" w:sz="6" w:space="0" w:color="auto"/>
              <w:bottom w:val="single" w:sz="6" w:space="0" w:color="auto"/>
              <w:right w:val="single" w:sz="6" w:space="0" w:color="auto"/>
            </w:tcBorders>
            <w:vAlign w:val="center"/>
          </w:tcPr>
          <w:p w14:paraId="112CA3E9" w14:textId="77777777" w:rsidR="00A2227B" w:rsidRPr="00B42317" w:rsidRDefault="00A2227B" w:rsidP="002E2F0A"/>
        </w:tc>
        <w:tc>
          <w:tcPr>
            <w:tcW w:w="2416" w:type="dxa"/>
            <w:tcBorders>
              <w:top w:val="single" w:sz="6" w:space="0" w:color="auto"/>
              <w:left w:val="single" w:sz="6" w:space="0" w:color="auto"/>
              <w:bottom w:val="single" w:sz="6" w:space="0" w:color="auto"/>
              <w:right w:val="single" w:sz="6" w:space="0" w:color="auto"/>
            </w:tcBorders>
            <w:vAlign w:val="center"/>
          </w:tcPr>
          <w:p w14:paraId="7898E441" w14:textId="77777777" w:rsidR="00A2227B" w:rsidRPr="00B42317" w:rsidRDefault="00A2227B" w:rsidP="002E2F0A">
            <w:r w:rsidRPr="00B42317">
              <w:t>Отдельно</w:t>
            </w:r>
          </w:p>
          <w:p w14:paraId="1C797DD0" w14:textId="77777777" w:rsidR="00A2227B" w:rsidRPr="00B42317" w:rsidRDefault="00A2227B" w:rsidP="002E2F0A">
            <w:r w:rsidRPr="00B42317">
              <w:t>стоящее</w:t>
            </w:r>
          </w:p>
        </w:tc>
      </w:tr>
      <w:tr w:rsidR="00A2227B" w:rsidRPr="00B42317" w14:paraId="5950F6D2" w14:textId="77777777" w:rsidTr="002E2F0A">
        <w:trPr>
          <w:jc w:val="center"/>
        </w:trPr>
        <w:tc>
          <w:tcPr>
            <w:tcW w:w="542" w:type="dxa"/>
            <w:tcBorders>
              <w:top w:val="single" w:sz="6" w:space="0" w:color="auto"/>
              <w:left w:val="single" w:sz="6" w:space="0" w:color="auto"/>
              <w:bottom w:val="single" w:sz="6" w:space="0" w:color="auto"/>
              <w:right w:val="single" w:sz="6" w:space="0" w:color="auto"/>
            </w:tcBorders>
            <w:vAlign w:val="center"/>
          </w:tcPr>
          <w:p w14:paraId="4E6DE62A" w14:textId="77777777" w:rsidR="00A2227B" w:rsidRPr="00B42317" w:rsidRDefault="00A2227B" w:rsidP="002E2F0A">
            <w:r w:rsidRPr="00B42317">
              <w:t>5</w:t>
            </w:r>
          </w:p>
        </w:tc>
        <w:tc>
          <w:tcPr>
            <w:tcW w:w="3577" w:type="dxa"/>
            <w:tcBorders>
              <w:top w:val="single" w:sz="6" w:space="0" w:color="auto"/>
              <w:left w:val="single" w:sz="6" w:space="0" w:color="auto"/>
              <w:bottom w:val="single" w:sz="6" w:space="0" w:color="auto"/>
              <w:right w:val="single" w:sz="6" w:space="0" w:color="auto"/>
            </w:tcBorders>
            <w:vAlign w:val="center"/>
          </w:tcPr>
          <w:p w14:paraId="6923B6B1" w14:textId="77777777" w:rsidR="00A2227B" w:rsidRPr="00B42317" w:rsidRDefault="00A2227B" w:rsidP="002E2F0A">
            <w:r w:rsidRPr="00B42317">
              <w:t>Кафетерий "Яркое Поле"</w:t>
            </w:r>
          </w:p>
        </w:tc>
        <w:tc>
          <w:tcPr>
            <w:tcW w:w="2222" w:type="dxa"/>
            <w:tcBorders>
              <w:top w:val="single" w:sz="6" w:space="0" w:color="auto"/>
              <w:left w:val="single" w:sz="6" w:space="0" w:color="auto"/>
              <w:bottom w:val="single" w:sz="6" w:space="0" w:color="auto"/>
              <w:right w:val="single" w:sz="6" w:space="0" w:color="auto"/>
            </w:tcBorders>
            <w:vAlign w:val="center"/>
          </w:tcPr>
          <w:p w14:paraId="1A24918D" w14:textId="77777777" w:rsidR="00A2227B" w:rsidRPr="00B42317" w:rsidRDefault="00A2227B" w:rsidP="002E2F0A">
            <w:r w:rsidRPr="00B42317">
              <w:t>ул. Р.Люксембург</w:t>
            </w:r>
          </w:p>
        </w:tc>
        <w:tc>
          <w:tcPr>
            <w:tcW w:w="1464" w:type="dxa"/>
            <w:tcBorders>
              <w:top w:val="single" w:sz="6" w:space="0" w:color="auto"/>
              <w:left w:val="single" w:sz="6" w:space="0" w:color="auto"/>
              <w:bottom w:val="single" w:sz="6" w:space="0" w:color="auto"/>
              <w:right w:val="single" w:sz="6" w:space="0" w:color="auto"/>
            </w:tcBorders>
            <w:vAlign w:val="center"/>
          </w:tcPr>
          <w:p w14:paraId="07F07B42" w14:textId="77777777" w:rsidR="00A2227B" w:rsidRPr="00B42317" w:rsidRDefault="00A2227B" w:rsidP="002E2F0A"/>
        </w:tc>
        <w:tc>
          <w:tcPr>
            <w:tcW w:w="2416" w:type="dxa"/>
            <w:tcBorders>
              <w:top w:val="single" w:sz="6" w:space="0" w:color="auto"/>
              <w:left w:val="single" w:sz="6" w:space="0" w:color="auto"/>
              <w:bottom w:val="single" w:sz="6" w:space="0" w:color="auto"/>
              <w:right w:val="single" w:sz="6" w:space="0" w:color="auto"/>
            </w:tcBorders>
            <w:vAlign w:val="center"/>
          </w:tcPr>
          <w:p w14:paraId="2FB54CD3" w14:textId="77777777" w:rsidR="00A2227B" w:rsidRPr="00B42317" w:rsidRDefault="00A2227B" w:rsidP="002E2F0A">
            <w:r w:rsidRPr="00B42317">
              <w:t>нто</w:t>
            </w:r>
          </w:p>
        </w:tc>
      </w:tr>
    </w:tbl>
    <w:p w14:paraId="1219AAA9" w14:textId="77777777" w:rsidR="00A2227B" w:rsidRPr="00B42317" w:rsidRDefault="00A2227B" w:rsidP="00A2227B">
      <w:pPr>
        <w:ind w:firstLine="720"/>
        <w:jc w:val="both"/>
      </w:pPr>
    </w:p>
    <w:p w14:paraId="7DB4DD19" w14:textId="77777777" w:rsidR="00A2227B" w:rsidRPr="00B42317" w:rsidRDefault="00A2227B" w:rsidP="00A2227B">
      <w:pPr>
        <w:ind w:firstLine="720"/>
        <w:jc w:val="both"/>
      </w:pPr>
      <w:r w:rsidRPr="00B42317">
        <w:t>С целью совершенствования инфраструктуры потребительской сферы, улучшения культуры обслуживания потребителей муниципального образования, увеличения торговых площадей формируются и предоставляются в аренду путем продажи права на торгах инвестиционные площадки под строительство объектов сферы торговли, общественного питания и обслуживания населения.</w:t>
      </w:r>
    </w:p>
    <w:p w14:paraId="1E9301C5" w14:textId="77777777" w:rsidR="00A2227B" w:rsidRPr="00B42317" w:rsidRDefault="00A2227B" w:rsidP="00A2227B">
      <w:pPr>
        <w:ind w:firstLine="720"/>
        <w:jc w:val="both"/>
      </w:pPr>
    </w:p>
    <w:p w14:paraId="08B79572" w14:textId="77777777" w:rsidR="00A2227B" w:rsidRPr="00B42317" w:rsidRDefault="00A2227B" w:rsidP="00776B82">
      <w:pPr>
        <w:pStyle w:val="afb"/>
        <w:numPr>
          <w:ilvl w:val="3"/>
          <w:numId w:val="27"/>
        </w:numPr>
        <w:ind w:left="0" w:firstLine="0"/>
        <w:jc w:val="center"/>
        <w:outlineLvl w:val="3"/>
        <w:rPr>
          <w:b/>
        </w:rPr>
      </w:pPr>
      <w:bookmarkStart w:id="72" w:name="_Toc107413377"/>
      <w:r w:rsidRPr="00B42317">
        <w:rPr>
          <w:b/>
        </w:rPr>
        <w:t>Туризм</w:t>
      </w:r>
      <w:bookmarkEnd w:id="72"/>
    </w:p>
    <w:p w14:paraId="05ECF6B5" w14:textId="77777777" w:rsidR="00A2227B" w:rsidRPr="00B42317" w:rsidRDefault="00A2227B" w:rsidP="00A2227B">
      <w:pPr>
        <w:jc w:val="both"/>
      </w:pPr>
    </w:p>
    <w:p w14:paraId="6EC12B62" w14:textId="77777777" w:rsidR="00A2227B" w:rsidRPr="00B42317" w:rsidRDefault="00A2227B" w:rsidP="00A2227B">
      <w:pPr>
        <w:ind w:firstLine="720"/>
        <w:jc w:val="both"/>
      </w:pPr>
      <w:r w:rsidRPr="00B42317">
        <w:t xml:space="preserve">В настоящее время туристическая деятельность в Кировском сельском поселении отсутствует. </w:t>
      </w:r>
    </w:p>
    <w:p w14:paraId="03AA4032" w14:textId="77777777" w:rsidR="00A2227B" w:rsidRPr="00B42317" w:rsidRDefault="00A2227B" w:rsidP="00A2227B">
      <w:pPr>
        <w:tabs>
          <w:tab w:val="left" w:pos="1134"/>
        </w:tabs>
        <w:ind w:firstLine="709"/>
        <w:jc w:val="both"/>
      </w:pPr>
    </w:p>
    <w:p w14:paraId="356D7FBA" w14:textId="77777777" w:rsidR="00A2227B" w:rsidRPr="00B42317" w:rsidRDefault="00A2227B" w:rsidP="00776B82">
      <w:pPr>
        <w:pStyle w:val="afb"/>
        <w:numPr>
          <w:ilvl w:val="2"/>
          <w:numId w:val="27"/>
        </w:numPr>
        <w:ind w:left="0" w:firstLine="0"/>
        <w:jc w:val="center"/>
        <w:outlineLvl w:val="2"/>
        <w:rPr>
          <w:b/>
        </w:rPr>
      </w:pPr>
      <w:bookmarkStart w:id="73" w:name="_Toc107413378"/>
      <w:r w:rsidRPr="00B42317">
        <w:rPr>
          <w:b/>
        </w:rPr>
        <w:t>Демография и трудовые ресурсы</w:t>
      </w:r>
      <w:bookmarkEnd w:id="73"/>
    </w:p>
    <w:p w14:paraId="44C9D9F0" w14:textId="77777777" w:rsidR="00A2227B" w:rsidRPr="00B42317" w:rsidRDefault="00A2227B" w:rsidP="00A2227B">
      <w:pPr>
        <w:tabs>
          <w:tab w:val="left" w:pos="1134"/>
        </w:tabs>
        <w:jc w:val="both"/>
      </w:pPr>
    </w:p>
    <w:p w14:paraId="0EBA9E16" w14:textId="77777777" w:rsidR="00A2227B" w:rsidRPr="00B42317" w:rsidRDefault="00A2227B" w:rsidP="00A2227B">
      <w:pPr>
        <w:pStyle w:val="ConsPlusNormal"/>
        <w:widowControl/>
        <w:snapToGrid w:val="0"/>
        <w:ind w:firstLine="708"/>
        <w:jc w:val="both"/>
        <w:rPr>
          <w:rFonts w:ascii="Times New Roman" w:hAnsi="Times New Roman" w:cs="Times New Roman"/>
          <w:sz w:val="24"/>
          <w:szCs w:val="24"/>
          <w:lang w:eastAsia="ar-SA"/>
        </w:rPr>
      </w:pPr>
      <w:r w:rsidRPr="00B42317">
        <w:rPr>
          <w:rFonts w:ascii="Times New Roman" w:hAnsi="Times New Roman" w:cs="Times New Roman"/>
          <w:sz w:val="24"/>
          <w:szCs w:val="24"/>
          <w:lang w:eastAsia="ar-SA"/>
        </w:rPr>
        <w:t xml:space="preserve">Важнейшими социально-экономическими показателями формирования градостроительной системы любого уровня являются динамика численности населения, его возрастная структура.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 </w:t>
      </w:r>
    </w:p>
    <w:p w14:paraId="284F79ED" w14:textId="77777777" w:rsidR="00A2227B" w:rsidRPr="00B42317" w:rsidRDefault="00A2227B" w:rsidP="00A2227B">
      <w:pPr>
        <w:ind w:firstLine="709"/>
        <w:jc w:val="both"/>
      </w:pPr>
      <w:r w:rsidRPr="00B42317">
        <w:t>Анализ демографической ситуации в Кировском сельском поселении производился на основе следующих исходных данных:</w:t>
      </w:r>
    </w:p>
    <w:p w14:paraId="0C053AF7" w14:textId="77777777" w:rsidR="00A2227B" w:rsidRPr="00B42317" w:rsidRDefault="00A2227B" w:rsidP="00776B82">
      <w:pPr>
        <w:pStyle w:val="afb"/>
        <w:numPr>
          <w:ilvl w:val="0"/>
          <w:numId w:val="59"/>
        </w:numPr>
        <w:tabs>
          <w:tab w:val="left" w:pos="993"/>
        </w:tabs>
        <w:ind w:left="0" w:firstLine="709"/>
        <w:jc w:val="both"/>
      </w:pPr>
      <w:r w:rsidRPr="00B42317">
        <w:t>данные, предоставленные администрацией Кировского сельского поселения;</w:t>
      </w:r>
    </w:p>
    <w:p w14:paraId="3FB3BC3E" w14:textId="77777777" w:rsidR="00A2227B" w:rsidRPr="00B42317" w:rsidRDefault="00A2227B" w:rsidP="00776B82">
      <w:pPr>
        <w:pStyle w:val="afb"/>
        <w:numPr>
          <w:ilvl w:val="0"/>
          <w:numId w:val="59"/>
        </w:numPr>
        <w:tabs>
          <w:tab w:val="left" w:pos="993"/>
        </w:tabs>
        <w:ind w:left="0" w:firstLine="709"/>
        <w:jc w:val="both"/>
      </w:pPr>
      <w:r w:rsidRPr="00B42317">
        <w:t xml:space="preserve">данные Федеральной службы государственной статистики по Республике Крым (Крымстат). </w:t>
      </w:r>
    </w:p>
    <w:p w14:paraId="6D497E4C" w14:textId="77777777" w:rsidR="00A2227B" w:rsidRPr="00B42317" w:rsidRDefault="00A2227B" w:rsidP="00A2227B">
      <w:pPr>
        <w:tabs>
          <w:tab w:val="left" w:pos="993"/>
        </w:tabs>
        <w:jc w:val="both"/>
      </w:pPr>
    </w:p>
    <w:p w14:paraId="377F1967" w14:textId="77777777" w:rsidR="00A2227B" w:rsidRPr="00B42317" w:rsidRDefault="00A2227B" w:rsidP="00776B82">
      <w:pPr>
        <w:pStyle w:val="afb"/>
        <w:numPr>
          <w:ilvl w:val="3"/>
          <w:numId w:val="27"/>
        </w:numPr>
        <w:jc w:val="center"/>
        <w:outlineLvl w:val="3"/>
        <w:rPr>
          <w:b/>
        </w:rPr>
      </w:pPr>
      <w:bookmarkStart w:id="74" w:name="_Toc107413379"/>
      <w:r w:rsidRPr="00B42317">
        <w:rPr>
          <w:b/>
        </w:rPr>
        <w:t>Динамика численности населения</w:t>
      </w:r>
      <w:bookmarkEnd w:id="74"/>
    </w:p>
    <w:p w14:paraId="21FE5E8F" w14:textId="77777777" w:rsidR="00A2227B" w:rsidRPr="00B42317" w:rsidRDefault="00A2227B" w:rsidP="00A2227B">
      <w:pPr>
        <w:jc w:val="both"/>
      </w:pPr>
    </w:p>
    <w:p w14:paraId="367E5B22" w14:textId="77777777" w:rsidR="00A2227B" w:rsidRPr="00B42317" w:rsidRDefault="00A2227B" w:rsidP="00A2227B">
      <w:pPr>
        <w:ind w:firstLine="709"/>
        <w:jc w:val="both"/>
      </w:pPr>
      <w:r w:rsidRPr="00B42317">
        <w:t xml:space="preserve">Согласно данным Федеральной службы государственной статистики по Республике Крым (Крымстат) численность населения Кировского сельского поселения на </w:t>
      </w:r>
      <w:smartTag w:uri="urn:schemas-microsoft-com:office:smarttags" w:element="date">
        <w:smartTagPr>
          <w:attr w:name="ls" w:val="trans"/>
          <w:attr w:name="Month" w:val="01"/>
          <w:attr w:name="Day" w:val="01"/>
          <w:attr w:name="Year" w:val="2022"/>
        </w:smartTagPr>
        <w:r w:rsidRPr="00B42317">
          <w:t>01.01.2022</w:t>
        </w:r>
      </w:smartTag>
      <w:r w:rsidRPr="00B42317">
        <w:t xml:space="preserve"> составила 6778 чел.</w:t>
      </w:r>
    </w:p>
    <w:p w14:paraId="287AF042" w14:textId="77777777" w:rsidR="00A2227B" w:rsidRPr="00B42317" w:rsidRDefault="00A2227B" w:rsidP="00A2227B">
      <w:pPr>
        <w:ind w:firstLine="709"/>
        <w:jc w:val="both"/>
      </w:pPr>
      <w:r w:rsidRPr="00B42317">
        <w:t>В общей численности Кировского района Кировское сельское поселение занимает 13,6 %.</w:t>
      </w:r>
    </w:p>
    <w:p w14:paraId="0F5FE3B4" w14:textId="77777777" w:rsidR="00A2227B" w:rsidRPr="00B42317" w:rsidRDefault="00A2227B" w:rsidP="00A2227B">
      <w:pPr>
        <w:ind w:firstLine="709"/>
        <w:jc w:val="right"/>
      </w:pPr>
      <w:r w:rsidRPr="00B42317">
        <w:t>Таблица 8</w:t>
      </w:r>
    </w:p>
    <w:p w14:paraId="6CAF2E0E" w14:textId="77777777" w:rsidR="00A2227B" w:rsidRPr="00B42317" w:rsidRDefault="00A2227B" w:rsidP="00A2227B">
      <w:pPr>
        <w:pStyle w:val="001"/>
        <w:spacing w:line="240" w:lineRule="auto"/>
        <w:ind w:firstLine="851"/>
        <w:rPr>
          <w:szCs w:val="24"/>
        </w:rPr>
      </w:pPr>
      <w:r w:rsidRPr="00B42317">
        <w:rPr>
          <w:szCs w:val="24"/>
        </w:rPr>
        <w:t xml:space="preserve">Оценка численности постоянного населения Кировского сельского поселения </w:t>
      </w:r>
    </w:p>
    <w:tbl>
      <w:tblPr>
        <w:tblStyle w:val="ae"/>
        <w:tblW w:w="5000" w:type="pct"/>
        <w:jc w:val="center"/>
        <w:tblLook w:val="04A0" w:firstRow="1" w:lastRow="0" w:firstColumn="1" w:lastColumn="0" w:noHBand="0" w:noVBand="1"/>
      </w:tblPr>
      <w:tblGrid>
        <w:gridCol w:w="540"/>
        <w:gridCol w:w="2765"/>
        <w:gridCol w:w="1042"/>
        <w:gridCol w:w="930"/>
        <w:gridCol w:w="930"/>
        <w:gridCol w:w="1003"/>
        <w:gridCol w:w="995"/>
        <w:gridCol w:w="995"/>
        <w:gridCol w:w="995"/>
      </w:tblGrid>
      <w:tr w:rsidR="00A2227B" w:rsidRPr="00B42317" w14:paraId="2AD8ECF9" w14:textId="77777777" w:rsidTr="002E2F0A">
        <w:trPr>
          <w:jc w:val="center"/>
        </w:trPr>
        <w:tc>
          <w:tcPr>
            <w:tcW w:w="265" w:type="pct"/>
            <w:tcBorders>
              <w:top w:val="single" w:sz="4" w:space="0" w:color="auto"/>
              <w:left w:val="single" w:sz="4" w:space="0" w:color="auto"/>
              <w:bottom w:val="single" w:sz="4" w:space="0" w:color="auto"/>
              <w:right w:val="single" w:sz="4" w:space="0" w:color="auto"/>
            </w:tcBorders>
            <w:hideMark/>
          </w:tcPr>
          <w:p w14:paraId="1786BBBC" w14:textId="77777777" w:rsidR="00A2227B" w:rsidRPr="00B42317" w:rsidRDefault="00A2227B" w:rsidP="002E2F0A">
            <w:pPr>
              <w:jc w:val="center"/>
            </w:pPr>
            <w:r w:rsidRPr="00B42317">
              <w:t>№ п/п</w:t>
            </w:r>
          </w:p>
        </w:tc>
        <w:tc>
          <w:tcPr>
            <w:tcW w:w="1356" w:type="pct"/>
            <w:tcBorders>
              <w:top w:val="single" w:sz="4" w:space="0" w:color="auto"/>
              <w:left w:val="single" w:sz="4" w:space="0" w:color="auto"/>
              <w:bottom w:val="single" w:sz="4" w:space="0" w:color="auto"/>
              <w:right w:val="single" w:sz="4" w:space="0" w:color="auto"/>
            </w:tcBorders>
            <w:hideMark/>
          </w:tcPr>
          <w:p w14:paraId="26DCDD76" w14:textId="77777777" w:rsidR="00A2227B" w:rsidRPr="00B42317" w:rsidRDefault="00A2227B" w:rsidP="002E2F0A">
            <w:pPr>
              <w:jc w:val="center"/>
            </w:pPr>
            <w:r w:rsidRPr="00B42317">
              <w:t>Наименование сельского поселения</w:t>
            </w:r>
          </w:p>
        </w:tc>
        <w:tc>
          <w:tcPr>
            <w:tcW w:w="511" w:type="pct"/>
            <w:tcBorders>
              <w:top w:val="single" w:sz="4" w:space="0" w:color="auto"/>
              <w:left w:val="single" w:sz="4" w:space="0" w:color="auto"/>
              <w:bottom w:val="single" w:sz="4" w:space="0" w:color="auto"/>
              <w:right w:val="single" w:sz="4" w:space="0" w:color="auto"/>
            </w:tcBorders>
            <w:hideMark/>
          </w:tcPr>
          <w:p w14:paraId="0228BA42" w14:textId="77777777" w:rsidR="00A2227B" w:rsidRPr="00B42317" w:rsidRDefault="00A2227B" w:rsidP="002E2F0A">
            <w:pPr>
              <w:jc w:val="center"/>
            </w:pPr>
            <w:r w:rsidRPr="00B42317">
              <w:t>2017</w:t>
            </w:r>
          </w:p>
        </w:tc>
        <w:tc>
          <w:tcPr>
            <w:tcW w:w="456" w:type="pct"/>
            <w:tcBorders>
              <w:top w:val="single" w:sz="4" w:space="0" w:color="auto"/>
              <w:left w:val="single" w:sz="4" w:space="0" w:color="auto"/>
              <w:bottom w:val="single" w:sz="4" w:space="0" w:color="auto"/>
              <w:right w:val="single" w:sz="4" w:space="0" w:color="auto"/>
            </w:tcBorders>
          </w:tcPr>
          <w:p w14:paraId="6F7E26E7" w14:textId="77777777" w:rsidR="00A2227B" w:rsidRPr="00B42317" w:rsidRDefault="00A2227B" w:rsidP="002E2F0A">
            <w:pPr>
              <w:jc w:val="center"/>
            </w:pPr>
            <w:r w:rsidRPr="00B42317">
              <w:t>2018</w:t>
            </w:r>
          </w:p>
        </w:tc>
        <w:tc>
          <w:tcPr>
            <w:tcW w:w="456" w:type="pct"/>
            <w:tcBorders>
              <w:top w:val="single" w:sz="4" w:space="0" w:color="auto"/>
              <w:left w:val="single" w:sz="4" w:space="0" w:color="auto"/>
              <w:bottom w:val="single" w:sz="4" w:space="0" w:color="auto"/>
              <w:right w:val="single" w:sz="4" w:space="0" w:color="auto"/>
            </w:tcBorders>
            <w:hideMark/>
          </w:tcPr>
          <w:p w14:paraId="55A75D36" w14:textId="77777777" w:rsidR="00A2227B" w:rsidRPr="00B42317" w:rsidRDefault="00A2227B" w:rsidP="002E2F0A">
            <w:pPr>
              <w:jc w:val="center"/>
            </w:pPr>
            <w:r w:rsidRPr="00B42317">
              <w:t>2019</w:t>
            </w:r>
          </w:p>
        </w:tc>
        <w:tc>
          <w:tcPr>
            <w:tcW w:w="492" w:type="pct"/>
            <w:tcBorders>
              <w:top w:val="single" w:sz="4" w:space="0" w:color="auto"/>
              <w:left w:val="single" w:sz="4" w:space="0" w:color="auto"/>
              <w:bottom w:val="single" w:sz="4" w:space="0" w:color="auto"/>
              <w:right w:val="single" w:sz="4" w:space="0" w:color="auto"/>
            </w:tcBorders>
            <w:hideMark/>
          </w:tcPr>
          <w:p w14:paraId="10AFC3C0" w14:textId="77777777" w:rsidR="00A2227B" w:rsidRPr="00B42317" w:rsidRDefault="00A2227B" w:rsidP="002E2F0A">
            <w:pPr>
              <w:jc w:val="center"/>
            </w:pPr>
            <w:r w:rsidRPr="00B42317">
              <w:t>2020</w:t>
            </w:r>
          </w:p>
        </w:tc>
        <w:tc>
          <w:tcPr>
            <w:tcW w:w="488" w:type="pct"/>
            <w:tcBorders>
              <w:top w:val="single" w:sz="4" w:space="0" w:color="auto"/>
              <w:left w:val="single" w:sz="4" w:space="0" w:color="auto"/>
              <w:bottom w:val="single" w:sz="4" w:space="0" w:color="auto"/>
              <w:right w:val="single" w:sz="4" w:space="0" w:color="auto"/>
            </w:tcBorders>
          </w:tcPr>
          <w:p w14:paraId="41F55C24" w14:textId="77777777" w:rsidR="00A2227B" w:rsidRPr="00B42317" w:rsidRDefault="00A2227B" w:rsidP="002E2F0A">
            <w:pPr>
              <w:jc w:val="center"/>
            </w:pPr>
            <w:r w:rsidRPr="00B42317">
              <w:t>2021</w:t>
            </w:r>
          </w:p>
        </w:tc>
        <w:tc>
          <w:tcPr>
            <w:tcW w:w="488" w:type="pct"/>
            <w:tcBorders>
              <w:top w:val="single" w:sz="4" w:space="0" w:color="auto"/>
              <w:left w:val="single" w:sz="4" w:space="0" w:color="auto"/>
              <w:bottom w:val="single" w:sz="4" w:space="0" w:color="auto"/>
              <w:right w:val="single" w:sz="4" w:space="0" w:color="auto"/>
            </w:tcBorders>
          </w:tcPr>
          <w:p w14:paraId="7CDC9E2D" w14:textId="77777777" w:rsidR="00A2227B" w:rsidRPr="00B42317" w:rsidRDefault="00A2227B" w:rsidP="002E2F0A">
            <w:pPr>
              <w:jc w:val="center"/>
            </w:pPr>
            <w:r w:rsidRPr="00B42317">
              <w:t>2022</w:t>
            </w:r>
          </w:p>
        </w:tc>
        <w:tc>
          <w:tcPr>
            <w:tcW w:w="488" w:type="pct"/>
            <w:tcBorders>
              <w:top w:val="single" w:sz="4" w:space="0" w:color="auto"/>
              <w:left w:val="single" w:sz="4" w:space="0" w:color="auto"/>
              <w:bottom w:val="single" w:sz="4" w:space="0" w:color="auto"/>
              <w:right w:val="single" w:sz="4" w:space="0" w:color="auto"/>
            </w:tcBorders>
          </w:tcPr>
          <w:p w14:paraId="36AD2107" w14:textId="77777777" w:rsidR="00A2227B" w:rsidRPr="00B42317" w:rsidRDefault="00A2227B" w:rsidP="002E2F0A">
            <w:pPr>
              <w:jc w:val="center"/>
            </w:pPr>
            <w:r>
              <w:t>2023</w:t>
            </w:r>
          </w:p>
        </w:tc>
      </w:tr>
      <w:tr w:rsidR="00A2227B" w:rsidRPr="00B42317" w14:paraId="09D913C3" w14:textId="77777777" w:rsidTr="002E2F0A">
        <w:trPr>
          <w:jc w:val="center"/>
        </w:trPr>
        <w:tc>
          <w:tcPr>
            <w:tcW w:w="265" w:type="pct"/>
            <w:tcBorders>
              <w:top w:val="single" w:sz="4" w:space="0" w:color="auto"/>
              <w:left w:val="single" w:sz="4" w:space="0" w:color="auto"/>
              <w:bottom w:val="single" w:sz="4" w:space="0" w:color="auto"/>
              <w:right w:val="single" w:sz="4" w:space="0" w:color="auto"/>
            </w:tcBorders>
            <w:hideMark/>
          </w:tcPr>
          <w:p w14:paraId="5F07E7B8" w14:textId="77777777" w:rsidR="00A2227B" w:rsidRPr="00B42317" w:rsidRDefault="00A2227B" w:rsidP="002E2F0A">
            <w:pPr>
              <w:jc w:val="center"/>
            </w:pPr>
            <w:r w:rsidRPr="00B42317">
              <w:t>1</w:t>
            </w:r>
          </w:p>
        </w:tc>
        <w:tc>
          <w:tcPr>
            <w:tcW w:w="1356" w:type="pct"/>
            <w:tcBorders>
              <w:top w:val="single" w:sz="4" w:space="0" w:color="auto"/>
              <w:left w:val="single" w:sz="4" w:space="0" w:color="auto"/>
              <w:bottom w:val="single" w:sz="4" w:space="0" w:color="auto"/>
              <w:right w:val="single" w:sz="4" w:space="0" w:color="auto"/>
            </w:tcBorders>
            <w:hideMark/>
          </w:tcPr>
          <w:p w14:paraId="4D5160D3" w14:textId="77777777" w:rsidR="00A2227B" w:rsidRPr="00B42317" w:rsidRDefault="00A2227B" w:rsidP="002E2F0A">
            <w:r w:rsidRPr="00B42317">
              <w:t>Кировское сельское поселение</w:t>
            </w:r>
          </w:p>
        </w:tc>
        <w:tc>
          <w:tcPr>
            <w:tcW w:w="511" w:type="pct"/>
            <w:tcBorders>
              <w:top w:val="single" w:sz="4" w:space="0" w:color="auto"/>
              <w:left w:val="single" w:sz="4" w:space="0" w:color="auto"/>
              <w:bottom w:val="single" w:sz="4" w:space="0" w:color="auto"/>
              <w:right w:val="single" w:sz="4" w:space="0" w:color="auto"/>
            </w:tcBorders>
            <w:vAlign w:val="center"/>
            <w:hideMark/>
          </w:tcPr>
          <w:p w14:paraId="45FC5678" w14:textId="77777777" w:rsidR="00A2227B" w:rsidRPr="00B42317" w:rsidRDefault="00A2227B" w:rsidP="002E2F0A">
            <w:pPr>
              <w:jc w:val="center"/>
            </w:pPr>
            <w:r w:rsidRPr="00B42317">
              <w:t>6943</w:t>
            </w:r>
          </w:p>
        </w:tc>
        <w:tc>
          <w:tcPr>
            <w:tcW w:w="456" w:type="pct"/>
            <w:tcBorders>
              <w:top w:val="single" w:sz="4" w:space="0" w:color="auto"/>
              <w:left w:val="single" w:sz="4" w:space="0" w:color="auto"/>
              <w:bottom w:val="single" w:sz="4" w:space="0" w:color="auto"/>
              <w:right w:val="single" w:sz="4" w:space="0" w:color="auto"/>
            </w:tcBorders>
            <w:vAlign w:val="center"/>
          </w:tcPr>
          <w:p w14:paraId="7C8E0EEF" w14:textId="77777777" w:rsidR="00A2227B" w:rsidRPr="00B42317" w:rsidRDefault="00A2227B" w:rsidP="002E2F0A">
            <w:pPr>
              <w:jc w:val="center"/>
            </w:pPr>
            <w:r w:rsidRPr="00B42317">
              <w:t>6976</w:t>
            </w:r>
          </w:p>
        </w:tc>
        <w:tc>
          <w:tcPr>
            <w:tcW w:w="456" w:type="pct"/>
            <w:tcBorders>
              <w:top w:val="single" w:sz="4" w:space="0" w:color="auto"/>
              <w:left w:val="single" w:sz="4" w:space="0" w:color="auto"/>
              <w:bottom w:val="single" w:sz="4" w:space="0" w:color="auto"/>
              <w:right w:val="single" w:sz="4" w:space="0" w:color="auto"/>
            </w:tcBorders>
            <w:vAlign w:val="center"/>
            <w:hideMark/>
          </w:tcPr>
          <w:p w14:paraId="70DFE2C1" w14:textId="77777777" w:rsidR="00A2227B" w:rsidRPr="00B42317" w:rsidRDefault="00A2227B" w:rsidP="002E2F0A">
            <w:pPr>
              <w:jc w:val="center"/>
            </w:pPr>
            <w:r w:rsidRPr="00B42317">
              <w:t>6983</w:t>
            </w:r>
          </w:p>
        </w:tc>
        <w:tc>
          <w:tcPr>
            <w:tcW w:w="492" w:type="pct"/>
            <w:tcBorders>
              <w:top w:val="single" w:sz="4" w:space="0" w:color="auto"/>
              <w:left w:val="single" w:sz="4" w:space="0" w:color="auto"/>
              <w:bottom w:val="single" w:sz="4" w:space="0" w:color="auto"/>
              <w:right w:val="single" w:sz="4" w:space="0" w:color="auto"/>
            </w:tcBorders>
            <w:vAlign w:val="center"/>
            <w:hideMark/>
          </w:tcPr>
          <w:p w14:paraId="580AF0BC" w14:textId="77777777" w:rsidR="00A2227B" w:rsidRPr="00B42317" w:rsidRDefault="00A2227B" w:rsidP="002E2F0A">
            <w:pPr>
              <w:jc w:val="center"/>
            </w:pPr>
            <w:r w:rsidRPr="00B42317">
              <w:t>6974</w:t>
            </w:r>
          </w:p>
        </w:tc>
        <w:tc>
          <w:tcPr>
            <w:tcW w:w="488" w:type="pct"/>
            <w:tcBorders>
              <w:top w:val="single" w:sz="4" w:space="0" w:color="auto"/>
              <w:left w:val="single" w:sz="4" w:space="0" w:color="auto"/>
              <w:bottom w:val="single" w:sz="4" w:space="0" w:color="auto"/>
              <w:right w:val="single" w:sz="4" w:space="0" w:color="auto"/>
            </w:tcBorders>
            <w:vAlign w:val="center"/>
          </w:tcPr>
          <w:p w14:paraId="36C2486B" w14:textId="77777777" w:rsidR="00A2227B" w:rsidRPr="00B42317" w:rsidRDefault="00A2227B" w:rsidP="002E2F0A">
            <w:pPr>
              <w:jc w:val="center"/>
            </w:pPr>
            <w:r w:rsidRPr="00B42317">
              <w:t>6902</w:t>
            </w:r>
          </w:p>
        </w:tc>
        <w:tc>
          <w:tcPr>
            <w:tcW w:w="488" w:type="pct"/>
            <w:tcBorders>
              <w:top w:val="single" w:sz="4" w:space="0" w:color="auto"/>
              <w:left w:val="single" w:sz="4" w:space="0" w:color="auto"/>
              <w:bottom w:val="single" w:sz="4" w:space="0" w:color="auto"/>
              <w:right w:val="single" w:sz="4" w:space="0" w:color="auto"/>
            </w:tcBorders>
            <w:vAlign w:val="center"/>
          </w:tcPr>
          <w:p w14:paraId="56610ED5" w14:textId="77777777" w:rsidR="00A2227B" w:rsidRPr="00B42317" w:rsidRDefault="00A2227B" w:rsidP="002E2F0A">
            <w:pPr>
              <w:jc w:val="center"/>
            </w:pPr>
            <w:r w:rsidRPr="00B42317">
              <w:t>6</w:t>
            </w:r>
            <w:r>
              <w:t>778</w:t>
            </w:r>
          </w:p>
        </w:tc>
        <w:tc>
          <w:tcPr>
            <w:tcW w:w="488" w:type="pct"/>
            <w:tcBorders>
              <w:top w:val="single" w:sz="4" w:space="0" w:color="auto"/>
              <w:left w:val="single" w:sz="4" w:space="0" w:color="auto"/>
              <w:bottom w:val="single" w:sz="4" w:space="0" w:color="auto"/>
              <w:right w:val="single" w:sz="4" w:space="0" w:color="auto"/>
            </w:tcBorders>
          </w:tcPr>
          <w:p w14:paraId="6482D2AD" w14:textId="77777777" w:rsidR="00A2227B" w:rsidRPr="00B42317" w:rsidRDefault="00A2227B" w:rsidP="002E2F0A">
            <w:pPr>
              <w:jc w:val="center"/>
            </w:pPr>
            <w:r>
              <w:t>6297</w:t>
            </w:r>
          </w:p>
        </w:tc>
      </w:tr>
    </w:tbl>
    <w:p w14:paraId="67D7DC4E" w14:textId="77777777" w:rsidR="00A2227B" w:rsidRPr="00B42317" w:rsidRDefault="00A2227B" w:rsidP="00A2227B"/>
    <w:p w14:paraId="5F2B8C94" w14:textId="77777777" w:rsidR="00A2227B" w:rsidRPr="00B42317" w:rsidRDefault="00A2227B" w:rsidP="00A2227B">
      <w:pPr>
        <w:ind w:firstLine="709"/>
        <w:jc w:val="both"/>
      </w:pPr>
      <w:r w:rsidRPr="00B42317">
        <w:t>За последние 5 лет численность населения увеличилась на 165 чел.</w:t>
      </w:r>
    </w:p>
    <w:p w14:paraId="24BCE75A" w14:textId="77777777" w:rsidR="00A2227B" w:rsidRPr="00B42317" w:rsidRDefault="00A2227B" w:rsidP="00A2227B">
      <w:pPr>
        <w:pStyle w:val="001"/>
        <w:spacing w:line="240" w:lineRule="auto"/>
        <w:jc w:val="right"/>
        <w:rPr>
          <w:szCs w:val="24"/>
        </w:rPr>
      </w:pPr>
      <w:r w:rsidRPr="00B42317">
        <w:rPr>
          <w:szCs w:val="24"/>
        </w:rPr>
        <w:t>Таблица 9</w:t>
      </w:r>
    </w:p>
    <w:p w14:paraId="7E043C83" w14:textId="77777777" w:rsidR="00A2227B" w:rsidRPr="00B42317" w:rsidRDefault="00A2227B" w:rsidP="00A2227B">
      <w:pPr>
        <w:pStyle w:val="001"/>
        <w:spacing w:line="240" w:lineRule="auto"/>
        <w:rPr>
          <w:szCs w:val="24"/>
        </w:rPr>
      </w:pPr>
      <w:r w:rsidRPr="00B42317">
        <w:rPr>
          <w:szCs w:val="24"/>
        </w:rPr>
        <w:t xml:space="preserve">Показатели естественного движения населения </w:t>
      </w:r>
    </w:p>
    <w:tbl>
      <w:tblPr>
        <w:tblW w:w="9716" w:type="dxa"/>
        <w:jc w:val="center"/>
        <w:tblBorders>
          <w:top w:val="single" w:sz="8" w:space="0" w:color="000000"/>
          <w:left w:val="single" w:sz="8" w:space="0" w:color="000000"/>
          <w:bottom w:val="single" w:sz="8" w:space="0" w:color="000000"/>
          <w:right w:val="single" w:sz="8" w:space="0" w:color="000000"/>
        </w:tblBorders>
        <w:shd w:val="clear" w:color="auto" w:fill="FFFFFF"/>
        <w:tblLayout w:type="fixed"/>
        <w:tblLook w:val="04A0" w:firstRow="1" w:lastRow="0" w:firstColumn="1" w:lastColumn="0" w:noHBand="0" w:noVBand="1"/>
      </w:tblPr>
      <w:tblGrid>
        <w:gridCol w:w="530"/>
        <w:gridCol w:w="2524"/>
        <w:gridCol w:w="1134"/>
        <w:gridCol w:w="851"/>
        <w:gridCol w:w="850"/>
        <w:gridCol w:w="992"/>
        <w:gridCol w:w="851"/>
        <w:gridCol w:w="992"/>
        <w:gridCol w:w="992"/>
      </w:tblGrid>
      <w:tr w:rsidR="00A2227B" w:rsidRPr="00B42317" w14:paraId="2168A533" w14:textId="77777777" w:rsidTr="002E2F0A">
        <w:trPr>
          <w:jc w:val="center"/>
        </w:trPr>
        <w:tc>
          <w:tcPr>
            <w:tcW w:w="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03925F1C" w14:textId="77777777" w:rsidR="00A2227B" w:rsidRPr="00B42317" w:rsidRDefault="00A2227B" w:rsidP="002E2F0A">
            <w:pPr>
              <w:jc w:val="center"/>
              <w:rPr>
                <w:bCs/>
              </w:rPr>
            </w:pPr>
            <w:r w:rsidRPr="00B42317">
              <w:rPr>
                <w:bCs/>
              </w:rPr>
              <w:t>№ п/п</w:t>
            </w:r>
          </w:p>
        </w:tc>
        <w:tc>
          <w:tcPr>
            <w:tcW w:w="252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21576FD8" w14:textId="77777777" w:rsidR="00A2227B" w:rsidRPr="00B42317" w:rsidRDefault="00A2227B" w:rsidP="002E2F0A">
            <w:pPr>
              <w:jc w:val="center"/>
              <w:rPr>
                <w:bCs/>
              </w:rPr>
            </w:pPr>
            <w:r w:rsidRPr="00B42317">
              <w:rPr>
                <w:bCs/>
              </w:rPr>
              <w:t>Показатели</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326A6D90" w14:textId="77777777" w:rsidR="00A2227B" w:rsidRPr="00B42317" w:rsidRDefault="00A2227B" w:rsidP="002E2F0A">
            <w:pPr>
              <w:jc w:val="center"/>
              <w:rPr>
                <w:bCs/>
              </w:rPr>
            </w:pPr>
            <w:r w:rsidRPr="00B42317">
              <w:rPr>
                <w:bCs/>
              </w:rPr>
              <w:t>Единица измерения</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14:paraId="37F9FAB7" w14:textId="77777777" w:rsidR="00A2227B" w:rsidRPr="00B42317" w:rsidRDefault="00A2227B" w:rsidP="002E2F0A">
            <w:pPr>
              <w:jc w:val="center"/>
            </w:pPr>
            <w:r w:rsidRPr="00B42317">
              <w:t>2017</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14:paraId="0C140A50" w14:textId="77777777" w:rsidR="00A2227B" w:rsidRPr="00B42317" w:rsidRDefault="00A2227B" w:rsidP="002E2F0A">
            <w:pPr>
              <w:jc w:val="center"/>
            </w:pPr>
            <w:r w:rsidRPr="00B42317">
              <w:t>2018</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77DC4BA4" w14:textId="77777777" w:rsidR="00A2227B" w:rsidRPr="00B42317" w:rsidRDefault="00A2227B" w:rsidP="002E2F0A">
            <w:pPr>
              <w:jc w:val="center"/>
            </w:pPr>
            <w:r w:rsidRPr="00B42317">
              <w:t>2019</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14:paraId="594ED5B4" w14:textId="77777777" w:rsidR="00A2227B" w:rsidRPr="00B42317" w:rsidRDefault="00A2227B" w:rsidP="002E2F0A">
            <w:pPr>
              <w:jc w:val="center"/>
            </w:pPr>
            <w:r w:rsidRPr="00B42317">
              <w:t>2020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40692F6F" w14:textId="77777777" w:rsidR="00A2227B" w:rsidRPr="00B42317" w:rsidRDefault="00A2227B" w:rsidP="002E2F0A">
            <w:pPr>
              <w:jc w:val="center"/>
            </w:pPr>
            <w:r w:rsidRPr="00B42317">
              <w:t>2021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1E4D9562" w14:textId="77777777" w:rsidR="00A2227B" w:rsidRPr="00B42317" w:rsidRDefault="00A2227B" w:rsidP="002E2F0A">
            <w:pPr>
              <w:jc w:val="center"/>
            </w:pPr>
            <w:r w:rsidRPr="00B42317">
              <w:t>2022</w:t>
            </w:r>
          </w:p>
        </w:tc>
      </w:tr>
      <w:tr w:rsidR="00A2227B" w:rsidRPr="00B42317" w14:paraId="2C681FC1" w14:textId="77777777" w:rsidTr="002E2F0A">
        <w:trPr>
          <w:jc w:val="center"/>
        </w:trPr>
        <w:tc>
          <w:tcPr>
            <w:tcW w:w="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46964BC6" w14:textId="77777777" w:rsidR="00A2227B" w:rsidRPr="00B42317" w:rsidRDefault="00A2227B" w:rsidP="002E2F0A">
            <w:pPr>
              <w:jc w:val="center"/>
            </w:pPr>
            <w:r w:rsidRPr="00B42317">
              <w:t>1</w:t>
            </w:r>
          </w:p>
        </w:tc>
        <w:tc>
          <w:tcPr>
            <w:tcW w:w="252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0EE5D841" w14:textId="77777777" w:rsidR="00A2227B" w:rsidRPr="00B42317" w:rsidRDefault="00A2227B" w:rsidP="002E2F0A">
            <w:pPr>
              <w:jc w:val="both"/>
            </w:pPr>
            <w:r w:rsidRPr="00B42317">
              <w:t>Число родившихся (без мертворожденных)</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22A5E99E" w14:textId="77777777" w:rsidR="00A2227B" w:rsidRPr="00B42317" w:rsidRDefault="00A2227B" w:rsidP="002E2F0A">
            <w:pPr>
              <w:jc w:val="center"/>
            </w:pPr>
            <w:r w:rsidRPr="00B42317">
              <w:t>человек</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5200081F" w14:textId="77777777" w:rsidR="00A2227B" w:rsidRPr="00B42317" w:rsidRDefault="00A2227B" w:rsidP="002E2F0A">
            <w:pPr>
              <w:jc w:val="center"/>
            </w:pPr>
            <w:r w:rsidRPr="00B42317">
              <w:t>125</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644702A" w14:textId="77777777" w:rsidR="00A2227B" w:rsidRPr="00B42317" w:rsidRDefault="00A2227B" w:rsidP="002E2F0A">
            <w:pPr>
              <w:jc w:val="center"/>
            </w:pPr>
            <w:r w:rsidRPr="00B42317">
              <w:t>94</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A8FF277" w14:textId="77777777" w:rsidR="00A2227B" w:rsidRPr="00B42317" w:rsidRDefault="00A2227B" w:rsidP="002E2F0A">
            <w:pPr>
              <w:jc w:val="center"/>
            </w:pPr>
            <w:r w:rsidRPr="00B42317">
              <w:t>105</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F55BF0F" w14:textId="77777777" w:rsidR="00A2227B" w:rsidRPr="00B42317" w:rsidRDefault="00A2227B" w:rsidP="002E2F0A">
            <w:pPr>
              <w:jc w:val="center"/>
            </w:pPr>
            <w:r w:rsidRPr="00B42317">
              <w:t>87</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78F77A5" w14:textId="77777777" w:rsidR="00A2227B" w:rsidRPr="00B42317" w:rsidRDefault="00A2227B" w:rsidP="002E2F0A">
            <w:pPr>
              <w:jc w:val="center"/>
            </w:pPr>
            <w:r w:rsidRPr="00B42317">
              <w:t>105</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5EDBC93" w14:textId="77777777" w:rsidR="00A2227B" w:rsidRPr="00B42317" w:rsidRDefault="00A2227B" w:rsidP="002E2F0A">
            <w:pPr>
              <w:jc w:val="center"/>
            </w:pPr>
            <w:r>
              <w:t>82</w:t>
            </w:r>
          </w:p>
        </w:tc>
      </w:tr>
      <w:tr w:rsidR="00A2227B" w:rsidRPr="00B42317" w14:paraId="5D6B6111" w14:textId="77777777" w:rsidTr="002E2F0A">
        <w:trPr>
          <w:jc w:val="center"/>
        </w:trPr>
        <w:tc>
          <w:tcPr>
            <w:tcW w:w="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31970C7A" w14:textId="77777777" w:rsidR="00A2227B" w:rsidRPr="00B42317" w:rsidRDefault="00A2227B" w:rsidP="002E2F0A">
            <w:pPr>
              <w:jc w:val="center"/>
            </w:pPr>
            <w:r w:rsidRPr="00B42317">
              <w:t>2</w:t>
            </w:r>
          </w:p>
        </w:tc>
        <w:tc>
          <w:tcPr>
            <w:tcW w:w="252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0AC6643D" w14:textId="77777777" w:rsidR="00A2227B" w:rsidRPr="00B42317" w:rsidRDefault="00A2227B" w:rsidP="002E2F0A">
            <w:pPr>
              <w:jc w:val="both"/>
            </w:pPr>
            <w:r w:rsidRPr="00B42317">
              <w:t>Число умерших</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7800294F" w14:textId="77777777" w:rsidR="00A2227B" w:rsidRPr="00B42317" w:rsidRDefault="00A2227B" w:rsidP="002E2F0A">
            <w:pPr>
              <w:jc w:val="center"/>
            </w:pPr>
            <w:r w:rsidRPr="00B42317">
              <w:t>человек</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393DC1E6" w14:textId="77777777" w:rsidR="00A2227B" w:rsidRPr="00B42317" w:rsidRDefault="00A2227B" w:rsidP="002E2F0A">
            <w:pPr>
              <w:jc w:val="center"/>
            </w:pPr>
            <w:r w:rsidRPr="00B42317">
              <w:t>127</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1445452" w14:textId="77777777" w:rsidR="00A2227B" w:rsidRPr="00B42317" w:rsidRDefault="00A2227B" w:rsidP="002E2F0A">
            <w:pPr>
              <w:jc w:val="center"/>
            </w:pPr>
            <w:r w:rsidRPr="00B42317">
              <w:t>142</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563975F" w14:textId="77777777" w:rsidR="00A2227B" w:rsidRPr="00B42317" w:rsidRDefault="00A2227B" w:rsidP="002E2F0A">
            <w:pPr>
              <w:jc w:val="center"/>
            </w:pPr>
            <w:r w:rsidRPr="00B42317">
              <w:t>125</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8B2D939" w14:textId="77777777" w:rsidR="00A2227B" w:rsidRPr="00B42317" w:rsidRDefault="00A2227B" w:rsidP="002E2F0A">
            <w:pPr>
              <w:jc w:val="center"/>
            </w:pPr>
            <w:r w:rsidRPr="00B42317">
              <w:t>153</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0444502" w14:textId="77777777" w:rsidR="00A2227B" w:rsidRPr="00B42317" w:rsidRDefault="00A2227B" w:rsidP="002E2F0A">
            <w:pPr>
              <w:jc w:val="center"/>
            </w:pPr>
            <w:r w:rsidRPr="00B42317">
              <w:t>199</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6184DBF" w14:textId="77777777" w:rsidR="00A2227B" w:rsidRPr="00B42317" w:rsidRDefault="00A2227B" w:rsidP="002E2F0A">
            <w:pPr>
              <w:jc w:val="center"/>
            </w:pPr>
            <w:r>
              <w:t>215</w:t>
            </w:r>
          </w:p>
        </w:tc>
      </w:tr>
      <w:tr w:rsidR="00A2227B" w:rsidRPr="00B42317" w14:paraId="62A953F5" w14:textId="77777777" w:rsidTr="002E2F0A">
        <w:trPr>
          <w:jc w:val="center"/>
        </w:trPr>
        <w:tc>
          <w:tcPr>
            <w:tcW w:w="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7B77AA5B" w14:textId="77777777" w:rsidR="00A2227B" w:rsidRPr="00B42317" w:rsidRDefault="00A2227B" w:rsidP="002E2F0A">
            <w:pPr>
              <w:jc w:val="center"/>
            </w:pPr>
            <w:r w:rsidRPr="00B42317">
              <w:lastRenderedPageBreak/>
              <w:t>3</w:t>
            </w:r>
          </w:p>
        </w:tc>
        <w:tc>
          <w:tcPr>
            <w:tcW w:w="252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38CF5574" w14:textId="77777777" w:rsidR="00A2227B" w:rsidRPr="00B42317" w:rsidRDefault="00A2227B" w:rsidP="002E2F0A">
            <w:pPr>
              <w:jc w:val="both"/>
            </w:pPr>
            <w:r w:rsidRPr="00B42317">
              <w:t>Естественный прирост (убыль)</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050E084E" w14:textId="77777777" w:rsidR="00A2227B" w:rsidRPr="00B42317" w:rsidRDefault="00A2227B" w:rsidP="002E2F0A">
            <w:pPr>
              <w:jc w:val="center"/>
            </w:pPr>
            <w:r w:rsidRPr="00B42317">
              <w:t>человек</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06613E8E" w14:textId="77777777" w:rsidR="00A2227B" w:rsidRPr="00B42317" w:rsidRDefault="00A2227B" w:rsidP="002E2F0A">
            <w:pPr>
              <w:jc w:val="center"/>
            </w:pPr>
            <w:r w:rsidRPr="00B42317">
              <w:t>-2</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BA97320" w14:textId="77777777" w:rsidR="00A2227B" w:rsidRPr="00B42317" w:rsidRDefault="00A2227B" w:rsidP="002E2F0A">
            <w:pPr>
              <w:jc w:val="center"/>
            </w:pPr>
            <w:r w:rsidRPr="00B42317">
              <w:t>-48</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EB26C8B" w14:textId="77777777" w:rsidR="00A2227B" w:rsidRPr="00B42317" w:rsidRDefault="00A2227B" w:rsidP="002E2F0A">
            <w:pPr>
              <w:jc w:val="center"/>
            </w:pPr>
            <w:r w:rsidRPr="00B42317">
              <w:t>-20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DFAC2C5" w14:textId="77777777" w:rsidR="00A2227B" w:rsidRPr="00B42317" w:rsidRDefault="00A2227B" w:rsidP="002E2F0A">
            <w:pPr>
              <w:jc w:val="center"/>
            </w:pPr>
            <w:r w:rsidRPr="00B42317">
              <w:t>-66</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80EFB33" w14:textId="77777777" w:rsidR="00A2227B" w:rsidRPr="00B42317" w:rsidRDefault="00A2227B" w:rsidP="002E2F0A">
            <w:pPr>
              <w:jc w:val="center"/>
            </w:pPr>
            <w:r w:rsidRPr="00B42317">
              <w:t>-94</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1C7A248" w14:textId="77777777" w:rsidR="00A2227B" w:rsidRPr="00B42317" w:rsidRDefault="00A2227B" w:rsidP="002E2F0A">
            <w:pPr>
              <w:jc w:val="center"/>
            </w:pPr>
            <w:r>
              <w:t>-133</w:t>
            </w:r>
          </w:p>
        </w:tc>
      </w:tr>
      <w:tr w:rsidR="00A2227B" w:rsidRPr="00B42317" w14:paraId="1F0D6CCA" w14:textId="77777777" w:rsidTr="002E2F0A">
        <w:trPr>
          <w:jc w:val="center"/>
        </w:trPr>
        <w:tc>
          <w:tcPr>
            <w:tcW w:w="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1506D9DE" w14:textId="77777777" w:rsidR="00A2227B" w:rsidRPr="00B42317" w:rsidRDefault="00A2227B" w:rsidP="002E2F0A">
            <w:pPr>
              <w:jc w:val="center"/>
            </w:pPr>
            <w:r w:rsidRPr="00B42317">
              <w:t>4</w:t>
            </w:r>
          </w:p>
        </w:tc>
        <w:tc>
          <w:tcPr>
            <w:tcW w:w="252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42E0C76E" w14:textId="77777777" w:rsidR="00A2227B" w:rsidRPr="00B42317" w:rsidRDefault="00A2227B" w:rsidP="002E2F0A">
            <w:pPr>
              <w:jc w:val="both"/>
            </w:pPr>
            <w:r w:rsidRPr="00B42317">
              <w:t>Общий коэффициент рождаемости</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444FA020" w14:textId="77777777" w:rsidR="00A2227B" w:rsidRPr="00B42317" w:rsidRDefault="00A2227B" w:rsidP="002E2F0A">
            <w:pPr>
              <w:jc w:val="center"/>
            </w:pPr>
            <w:r w:rsidRPr="00B42317">
              <w:t>промилле</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3DBECB4F" w14:textId="77777777" w:rsidR="00A2227B" w:rsidRPr="00B42317" w:rsidRDefault="00A2227B" w:rsidP="002E2F0A">
            <w:pPr>
              <w:jc w:val="center"/>
            </w:pPr>
            <w:r w:rsidRPr="00B42317">
              <w:t>18</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B8A6DD0" w14:textId="77777777" w:rsidR="00A2227B" w:rsidRPr="00B42317" w:rsidRDefault="00A2227B" w:rsidP="002E2F0A">
            <w:pPr>
              <w:jc w:val="center"/>
            </w:pPr>
            <w:r w:rsidRPr="00B42317">
              <w:t>13.5</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8A3B5C7" w14:textId="77777777" w:rsidR="00A2227B" w:rsidRPr="00B42317" w:rsidRDefault="00A2227B" w:rsidP="002E2F0A">
            <w:pPr>
              <w:jc w:val="center"/>
            </w:pPr>
            <w:r w:rsidRPr="00B42317">
              <w:t>15,1</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B817EBD" w14:textId="77777777" w:rsidR="00A2227B" w:rsidRPr="00B42317" w:rsidRDefault="00A2227B" w:rsidP="002E2F0A">
            <w:pPr>
              <w:jc w:val="center"/>
            </w:pPr>
            <w:r w:rsidRPr="00B42317">
              <w:t>12,5</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1E804A1" w14:textId="77777777" w:rsidR="00A2227B" w:rsidRPr="00B42317" w:rsidRDefault="00A2227B" w:rsidP="002E2F0A">
            <w:pPr>
              <w:jc w:val="center"/>
            </w:pPr>
            <w:r w:rsidRPr="00B42317">
              <w:t>15.4</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D068AF4" w14:textId="77777777" w:rsidR="00A2227B" w:rsidRPr="00B42317" w:rsidRDefault="00A2227B" w:rsidP="002E2F0A">
            <w:pPr>
              <w:jc w:val="center"/>
            </w:pPr>
            <w:r>
              <w:t>12.9</w:t>
            </w:r>
          </w:p>
        </w:tc>
      </w:tr>
      <w:tr w:rsidR="00A2227B" w:rsidRPr="00B42317" w14:paraId="05BA98B1" w14:textId="77777777" w:rsidTr="002E2F0A">
        <w:trPr>
          <w:jc w:val="center"/>
        </w:trPr>
        <w:tc>
          <w:tcPr>
            <w:tcW w:w="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6113330F" w14:textId="77777777" w:rsidR="00A2227B" w:rsidRPr="00B42317" w:rsidRDefault="00A2227B" w:rsidP="002E2F0A">
            <w:pPr>
              <w:jc w:val="center"/>
            </w:pPr>
            <w:r w:rsidRPr="00B42317">
              <w:t>5</w:t>
            </w:r>
          </w:p>
        </w:tc>
        <w:tc>
          <w:tcPr>
            <w:tcW w:w="252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389AB0B3" w14:textId="77777777" w:rsidR="00A2227B" w:rsidRPr="00B42317" w:rsidRDefault="00A2227B" w:rsidP="002E2F0A">
            <w:pPr>
              <w:jc w:val="both"/>
            </w:pPr>
            <w:r w:rsidRPr="00B42317">
              <w:t>Общий коэффициент смертности</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21798C3C" w14:textId="77777777" w:rsidR="00A2227B" w:rsidRPr="00B42317" w:rsidRDefault="00A2227B" w:rsidP="002E2F0A">
            <w:pPr>
              <w:jc w:val="center"/>
            </w:pPr>
            <w:r w:rsidRPr="00B42317">
              <w:t>промилле</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4F059F08" w14:textId="77777777" w:rsidR="00A2227B" w:rsidRPr="00B42317" w:rsidRDefault="00A2227B" w:rsidP="002E2F0A">
            <w:pPr>
              <w:jc w:val="center"/>
            </w:pPr>
            <w:r w:rsidRPr="00B42317">
              <w:t>18.2</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5B2C974" w14:textId="77777777" w:rsidR="00A2227B" w:rsidRPr="00B42317" w:rsidRDefault="00A2227B" w:rsidP="002E2F0A">
            <w:pPr>
              <w:jc w:val="center"/>
            </w:pPr>
            <w:r w:rsidRPr="00B42317">
              <w:t>20.3</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E72EEC" w14:textId="77777777" w:rsidR="00A2227B" w:rsidRPr="00B42317" w:rsidRDefault="00A2227B" w:rsidP="002E2F0A">
            <w:pPr>
              <w:jc w:val="center"/>
            </w:pPr>
            <w:r w:rsidRPr="00B42317">
              <w:t>17,9</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DFFEE05" w14:textId="77777777" w:rsidR="00A2227B" w:rsidRPr="00B42317" w:rsidRDefault="00A2227B" w:rsidP="002E2F0A">
            <w:pPr>
              <w:jc w:val="center"/>
            </w:pPr>
            <w:r w:rsidRPr="00B42317">
              <w:t>22,1</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E5B314C" w14:textId="77777777" w:rsidR="00A2227B" w:rsidRPr="00B42317" w:rsidRDefault="00A2227B" w:rsidP="002E2F0A">
            <w:pPr>
              <w:jc w:val="center"/>
            </w:pPr>
            <w:r w:rsidRPr="00B42317">
              <w:t>29.1</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B7F17A2" w14:textId="77777777" w:rsidR="00A2227B" w:rsidRPr="00B42317" w:rsidRDefault="00A2227B" w:rsidP="002E2F0A">
            <w:pPr>
              <w:jc w:val="center"/>
            </w:pPr>
            <w:r>
              <w:t>33.7</w:t>
            </w:r>
          </w:p>
        </w:tc>
      </w:tr>
      <w:tr w:rsidR="00A2227B" w:rsidRPr="00B42317" w14:paraId="370D06EC" w14:textId="77777777" w:rsidTr="002E2F0A">
        <w:trPr>
          <w:jc w:val="center"/>
        </w:trPr>
        <w:tc>
          <w:tcPr>
            <w:tcW w:w="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62807512" w14:textId="77777777" w:rsidR="00A2227B" w:rsidRPr="00B42317" w:rsidRDefault="00A2227B" w:rsidP="002E2F0A">
            <w:pPr>
              <w:jc w:val="center"/>
            </w:pPr>
            <w:r w:rsidRPr="00B42317">
              <w:t>6</w:t>
            </w:r>
          </w:p>
        </w:tc>
        <w:tc>
          <w:tcPr>
            <w:tcW w:w="252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75182B46" w14:textId="77777777" w:rsidR="00A2227B" w:rsidRPr="00B42317" w:rsidRDefault="00A2227B" w:rsidP="002E2F0A">
            <w:pPr>
              <w:jc w:val="both"/>
            </w:pPr>
            <w:r w:rsidRPr="00B42317">
              <w:t>Коэффициент естественного прироста (убыли)</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3B41004F" w14:textId="77777777" w:rsidR="00A2227B" w:rsidRPr="00B42317" w:rsidRDefault="00A2227B" w:rsidP="002E2F0A">
            <w:pPr>
              <w:jc w:val="center"/>
            </w:pPr>
            <w:r w:rsidRPr="00B42317">
              <w:t>промилле</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47B5B57C" w14:textId="77777777" w:rsidR="00A2227B" w:rsidRPr="00B42317" w:rsidRDefault="00A2227B" w:rsidP="002E2F0A">
            <w:pPr>
              <w:jc w:val="center"/>
            </w:pPr>
            <w:r w:rsidRPr="00B42317">
              <w:t>-0.2</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1002745" w14:textId="77777777" w:rsidR="00A2227B" w:rsidRPr="00B42317" w:rsidRDefault="00A2227B" w:rsidP="002E2F0A">
            <w:pPr>
              <w:jc w:val="center"/>
            </w:pPr>
            <w:r w:rsidRPr="00B42317">
              <w:t>-6.8</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DEF5803" w14:textId="77777777" w:rsidR="00A2227B" w:rsidRPr="00B42317" w:rsidRDefault="00A2227B" w:rsidP="002E2F0A">
            <w:pPr>
              <w:jc w:val="center"/>
            </w:pPr>
            <w:r>
              <w:t>-2.</w:t>
            </w:r>
            <w:r w:rsidRPr="00B42317">
              <w:t>8</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2102BAF" w14:textId="77777777" w:rsidR="00A2227B" w:rsidRPr="00B42317" w:rsidRDefault="00A2227B" w:rsidP="002E2F0A">
            <w:pPr>
              <w:jc w:val="center"/>
            </w:pPr>
            <w:r>
              <w:t>-9.</w:t>
            </w:r>
            <w:r w:rsidRPr="00B42317">
              <w:t>6</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1687BB7" w14:textId="77777777" w:rsidR="00A2227B" w:rsidRPr="00B42317" w:rsidRDefault="00A2227B" w:rsidP="002E2F0A">
            <w:pPr>
              <w:jc w:val="center"/>
            </w:pPr>
            <w:r w:rsidRPr="00B42317">
              <w:t>-13.7</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05EFC97" w14:textId="77777777" w:rsidR="00A2227B" w:rsidRPr="00B42317" w:rsidRDefault="00A2227B" w:rsidP="002E2F0A">
            <w:pPr>
              <w:jc w:val="center"/>
            </w:pPr>
            <w:r>
              <w:t>-20.8</w:t>
            </w:r>
          </w:p>
        </w:tc>
      </w:tr>
    </w:tbl>
    <w:p w14:paraId="09CF4BF4" w14:textId="77777777" w:rsidR="00A2227B" w:rsidRPr="00B42317" w:rsidRDefault="00A2227B" w:rsidP="00A2227B">
      <w:pPr>
        <w:ind w:firstLine="709"/>
        <w:jc w:val="both"/>
      </w:pPr>
    </w:p>
    <w:p w14:paraId="70A1764D" w14:textId="77777777" w:rsidR="00A2227B" w:rsidRPr="00B42317" w:rsidRDefault="00A2227B" w:rsidP="00A2227B">
      <w:pPr>
        <w:ind w:firstLine="709"/>
        <w:jc w:val="both"/>
      </w:pPr>
      <w:r w:rsidRPr="00B42317">
        <w:t xml:space="preserve">По состоянию на </w:t>
      </w:r>
      <w:smartTag w:uri="urn:schemas-microsoft-com:office:smarttags" w:element="metricconverter">
        <w:smartTagPr>
          <w:attr w:name="ProductID" w:val="2018 г"/>
        </w:smartTagPr>
        <w:r w:rsidRPr="00B42317">
          <w:t>2018 г</w:t>
        </w:r>
      </w:smartTag>
      <w:r w:rsidRPr="00B42317">
        <w:t>. коэффициент смертности превышает коэффициент рождаемости.</w:t>
      </w:r>
    </w:p>
    <w:p w14:paraId="7D445DAE" w14:textId="77777777" w:rsidR="00A2227B" w:rsidRPr="00B42317" w:rsidRDefault="00A2227B" w:rsidP="00A2227B">
      <w:pPr>
        <w:pStyle w:val="000"/>
        <w:spacing w:line="240" w:lineRule="auto"/>
        <w:rPr>
          <w:szCs w:val="24"/>
        </w:rPr>
      </w:pPr>
    </w:p>
    <w:p w14:paraId="42CAEA33" w14:textId="77777777" w:rsidR="00A2227B" w:rsidRPr="00B42317" w:rsidRDefault="00A2227B" w:rsidP="00A2227B">
      <w:pPr>
        <w:pStyle w:val="001"/>
        <w:spacing w:line="240" w:lineRule="auto"/>
        <w:jc w:val="right"/>
        <w:rPr>
          <w:szCs w:val="24"/>
        </w:rPr>
      </w:pPr>
      <w:r w:rsidRPr="00B42317">
        <w:rPr>
          <w:szCs w:val="24"/>
        </w:rPr>
        <w:t>Таблица 10</w:t>
      </w:r>
    </w:p>
    <w:p w14:paraId="7D878875" w14:textId="77777777" w:rsidR="00A2227B" w:rsidRPr="00B42317" w:rsidRDefault="00A2227B" w:rsidP="00A2227B">
      <w:pPr>
        <w:pStyle w:val="001"/>
        <w:spacing w:line="240" w:lineRule="auto"/>
        <w:rPr>
          <w:szCs w:val="24"/>
        </w:rPr>
      </w:pPr>
      <w:r w:rsidRPr="00B42317">
        <w:rPr>
          <w:szCs w:val="24"/>
        </w:rPr>
        <w:t xml:space="preserve">Показатели миграционного движения населения </w:t>
      </w:r>
    </w:p>
    <w:tbl>
      <w:tblPr>
        <w:tblW w:w="9716" w:type="dxa"/>
        <w:jc w:val="center"/>
        <w:tblBorders>
          <w:top w:val="single" w:sz="8" w:space="0" w:color="000000"/>
          <w:left w:val="single" w:sz="8" w:space="0" w:color="000000"/>
          <w:bottom w:val="single" w:sz="8" w:space="0" w:color="000000"/>
          <w:right w:val="single" w:sz="8" w:space="0" w:color="000000"/>
        </w:tblBorders>
        <w:shd w:val="clear" w:color="auto" w:fill="FFFFFF"/>
        <w:tblLayout w:type="fixed"/>
        <w:tblLook w:val="04A0" w:firstRow="1" w:lastRow="0" w:firstColumn="1" w:lastColumn="0" w:noHBand="0" w:noVBand="1"/>
      </w:tblPr>
      <w:tblGrid>
        <w:gridCol w:w="530"/>
        <w:gridCol w:w="2524"/>
        <w:gridCol w:w="1134"/>
        <w:gridCol w:w="851"/>
        <w:gridCol w:w="850"/>
        <w:gridCol w:w="992"/>
        <w:gridCol w:w="851"/>
        <w:gridCol w:w="992"/>
        <w:gridCol w:w="992"/>
      </w:tblGrid>
      <w:tr w:rsidR="00A2227B" w:rsidRPr="00B42317" w14:paraId="1C466399" w14:textId="77777777" w:rsidTr="002E2F0A">
        <w:trPr>
          <w:jc w:val="center"/>
        </w:trPr>
        <w:tc>
          <w:tcPr>
            <w:tcW w:w="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538AD9DA" w14:textId="77777777" w:rsidR="00A2227B" w:rsidRPr="00B42317" w:rsidRDefault="00A2227B" w:rsidP="002E2F0A">
            <w:pPr>
              <w:jc w:val="center"/>
              <w:rPr>
                <w:bCs/>
              </w:rPr>
            </w:pPr>
            <w:r w:rsidRPr="00B42317">
              <w:rPr>
                <w:bCs/>
              </w:rPr>
              <w:t>№ п/п</w:t>
            </w:r>
          </w:p>
        </w:tc>
        <w:tc>
          <w:tcPr>
            <w:tcW w:w="252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10D46906" w14:textId="77777777" w:rsidR="00A2227B" w:rsidRPr="00B42317" w:rsidRDefault="00A2227B" w:rsidP="002E2F0A">
            <w:pPr>
              <w:jc w:val="center"/>
              <w:rPr>
                <w:bCs/>
              </w:rPr>
            </w:pPr>
            <w:r w:rsidRPr="00B42317">
              <w:rPr>
                <w:bCs/>
              </w:rPr>
              <w:t>Показатели</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3FCDC314" w14:textId="77777777" w:rsidR="00A2227B" w:rsidRPr="00B42317" w:rsidRDefault="00A2227B" w:rsidP="002E2F0A">
            <w:pPr>
              <w:jc w:val="center"/>
              <w:rPr>
                <w:bCs/>
              </w:rPr>
            </w:pPr>
            <w:r w:rsidRPr="00B42317">
              <w:rPr>
                <w:bCs/>
              </w:rPr>
              <w:t>Единица измерения</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14:paraId="53C19D12" w14:textId="77777777" w:rsidR="00A2227B" w:rsidRPr="00B42317" w:rsidRDefault="00A2227B" w:rsidP="002E2F0A">
            <w:pPr>
              <w:jc w:val="center"/>
            </w:pPr>
            <w:r w:rsidRPr="00B42317">
              <w:t>2017</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14:paraId="45B3AE54" w14:textId="77777777" w:rsidR="00A2227B" w:rsidRPr="00B42317" w:rsidRDefault="00A2227B" w:rsidP="002E2F0A">
            <w:pPr>
              <w:jc w:val="center"/>
            </w:pPr>
            <w:r w:rsidRPr="00B42317">
              <w:t>2018</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1933B0D9" w14:textId="77777777" w:rsidR="00A2227B" w:rsidRPr="00B42317" w:rsidRDefault="00A2227B" w:rsidP="002E2F0A">
            <w:pPr>
              <w:jc w:val="center"/>
            </w:pPr>
            <w:r w:rsidRPr="00B42317">
              <w:t>2019</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14:paraId="6F14309F" w14:textId="77777777" w:rsidR="00A2227B" w:rsidRPr="00B42317" w:rsidRDefault="00A2227B" w:rsidP="002E2F0A">
            <w:pPr>
              <w:jc w:val="center"/>
            </w:pPr>
            <w:r w:rsidRPr="00B42317">
              <w:t>2020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749A4203" w14:textId="77777777" w:rsidR="00A2227B" w:rsidRPr="00B42317" w:rsidRDefault="00A2227B" w:rsidP="002E2F0A">
            <w:pPr>
              <w:jc w:val="center"/>
            </w:pPr>
            <w:r w:rsidRPr="00B42317">
              <w:t>2021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5CE36FD7" w14:textId="77777777" w:rsidR="00A2227B" w:rsidRPr="00B42317" w:rsidRDefault="00A2227B" w:rsidP="002E2F0A">
            <w:pPr>
              <w:jc w:val="center"/>
            </w:pPr>
            <w:r w:rsidRPr="00B42317">
              <w:t>2022</w:t>
            </w:r>
          </w:p>
        </w:tc>
      </w:tr>
      <w:tr w:rsidR="00A2227B" w:rsidRPr="00B42317" w14:paraId="736825FB" w14:textId="77777777" w:rsidTr="002E2F0A">
        <w:trPr>
          <w:jc w:val="center"/>
        </w:trPr>
        <w:tc>
          <w:tcPr>
            <w:tcW w:w="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5367ABEA" w14:textId="77777777" w:rsidR="00A2227B" w:rsidRPr="00B42317" w:rsidRDefault="00A2227B" w:rsidP="002E2F0A">
            <w:pPr>
              <w:jc w:val="center"/>
            </w:pPr>
            <w:r w:rsidRPr="00B42317">
              <w:t>1</w:t>
            </w:r>
          </w:p>
        </w:tc>
        <w:tc>
          <w:tcPr>
            <w:tcW w:w="252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4B3B06D9" w14:textId="77777777" w:rsidR="00A2227B" w:rsidRPr="00B42317" w:rsidRDefault="00A2227B" w:rsidP="002E2F0A">
            <w:pPr>
              <w:jc w:val="both"/>
            </w:pPr>
            <w:r w:rsidRPr="00B42317">
              <w:t>Число прибывших</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3282A0AE" w14:textId="77777777" w:rsidR="00A2227B" w:rsidRPr="00B42317" w:rsidRDefault="00A2227B" w:rsidP="002E2F0A">
            <w:pPr>
              <w:jc w:val="center"/>
            </w:pPr>
            <w:r w:rsidRPr="00B42317">
              <w:t>человек</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585AF1A0" w14:textId="77777777" w:rsidR="00A2227B" w:rsidRPr="00B42317" w:rsidRDefault="00A2227B" w:rsidP="002E2F0A">
            <w:pPr>
              <w:jc w:val="center"/>
            </w:pPr>
            <w:r w:rsidRPr="00B42317">
              <w:t>177</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3F46CBB" w14:textId="77777777" w:rsidR="00A2227B" w:rsidRPr="00B42317" w:rsidRDefault="00A2227B" w:rsidP="002E2F0A">
            <w:pPr>
              <w:jc w:val="center"/>
            </w:pPr>
            <w:r w:rsidRPr="00B42317">
              <w:t>244</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2FC0119" w14:textId="77777777" w:rsidR="00A2227B" w:rsidRPr="00B42317" w:rsidRDefault="00A2227B" w:rsidP="002E2F0A">
            <w:pPr>
              <w:jc w:val="center"/>
            </w:pPr>
            <w:r w:rsidRPr="00B42317">
              <w:t>235</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8C2FAA4" w14:textId="77777777" w:rsidR="00A2227B" w:rsidRPr="00B42317" w:rsidRDefault="00A2227B" w:rsidP="002E2F0A">
            <w:pPr>
              <w:jc w:val="center"/>
            </w:pPr>
            <w:r w:rsidRPr="00B42317">
              <w:t>265</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B164842" w14:textId="77777777" w:rsidR="00A2227B" w:rsidRPr="00B42317" w:rsidRDefault="00A2227B" w:rsidP="002E2F0A">
            <w:pPr>
              <w:jc w:val="center"/>
            </w:pPr>
            <w:r w:rsidRPr="00B42317">
              <w:t>190</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0DEEE49" w14:textId="77777777" w:rsidR="00A2227B" w:rsidRPr="00B42317" w:rsidRDefault="00A2227B" w:rsidP="002E2F0A">
            <w:pPr>
              <w:jc w:val="center"/>
            </w:pPr>
            <w:r>
              <w:t>227</w:t>
            </w:r>
          </w:p>
        </w:tc>
      </w:tr>
      <w:tr w:rsidR="00A2227B" w:rsidRPr="00B42317" w14:paraId="374C1AEE" w14:textId="77777777" w:rsidTr="002E2F0A">
        <w:trPr>
          <w:jc w:val="center"/>
        </w:trPr>
        <w:tc>
          <w:tcPr>
            <w:tcW w:w="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7D86089D" w14:textId="77777777" w:rsidR="00A2227B" w:rsidRPr="00B42317" w:rsidRDefault="00A2227B" w:rsidP="002E2F0A">
            <w:pPr>
              <w:jc w:val="center"/>
            </w:pPr>
            <w:r w:rsidRPr="00B42317">
              <w:t>2</w:t>
            </w:r>
          </w:p>
        </w:tc>
        <w:tc>
          <w:tcPr>
            <w:tcW w:w="252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1A0567BF" w14:textId="77777777" w:rsidR="00A2227B" w:rsidRPr="00B42317" w:rsidRDefault="00A2227B" w:rsidP="002E2F0A">
            <w:pPr>
              <w:jc w:val="both"/>
            </w:pPr>
            <w:r w:rsidRPr="00B42317">
              <w:t>Число выбывших</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5C69D5D7" w14:textId="77777777" w:rsidR="00A2227B" w:rsidRPr="00B42317" w:rsidRDefault="00A2227B" w:rsidP="002E2F0A">
            <w:pPr>
              <w:jc w:val="center"/>
            </w:pPr>
            <w:r w:rsidRPr="00B42317">
              <w:t>человек</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633D6F92" w14:textId="77777777" w:rsidR="00A2227B" w:rsidRPr="00B42317" w:rsidRDefault="00A2227B" w:rsidP="002E2F0A">
            <w:pPr>
              <w:jc w:val="center"/>
            </w:pPr>
            <w:r w:rsidRPr="00B42317">
              <w:t>142</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6EE2568" w14:textId="77777777" w:rsidR="00A2227B" w:rsidRPr="00B42317" w:rsidRDefault="00A2227B" w:rsidP="002E2F0A">
            <w:pPr>
              <w:jc w:val="center"/>
            </w:pPr>
            <w:r w:rsidRPr="00B42317">
              <w:t>189</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91DD9CD" w14:textId="77777777" w:rsidR="00A2227B" w:rsidRPr="00B42317" w:rsidRDefault="00A2227B" w:rsidP="002E2F0A">
            <w:pPr>
              <w:jc w:val="center"/>
            </w:pPr>
            <w:r w:rsidRPr="00B42317">
              <w:t>224</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9397134" w14:textId="77777777" w:rsidR="00A2227B" w:rsidRPr="00B42317" w:rsidRDefault="00A2227B" w:rsidP="002E2F0A">
            <w:pPr>
              <w:jc w:val="center"/>
            </w:pPr>
            <w:r w:rsidRPr="00B42317">
              <w:t>253</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BB8A8AA" w14:textId="77777777" w:rsidR="00A2227B" w:rsidRPr="00B42317" w:rsidRDefault="00A2227B" w:rsidP="002E2F0A">
            <w:pPr>
              <w:jc w:val="center"/>
            </w:pPr>
            <w:r w:rsidRPr="00B42317">
              <w:t>220</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62B5441" w14:textId="77777777" w:rsidR="00A2227B" w:rsidRPr="00B42317" w:rsidRDefault="00A2227B" w:rsidP="002E2F0A">
            <w:pPr>
              <w:jc w:val="center"/>
            </w:pPr>
            <w:r>
              <w:t>257</w:t>
            </w:r>
          </w:p>
        </w:tc>
      </w:tr>
      <w:tr w:rsidR="00A2227B" w:rsidRPr="00B42317" w14:paraId="05819439" w14:textId="77777777" w:rsidTr="002E2F0A">
        <w:trPr>
          <w:jc w:val="center"/>
        </w:trPr>
        <w:tc>
          <w:tcPr>
            <w:tcW w:w="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7DB1E3B7" w14:textId="77777777" w:rsidR="00A2227B" w:rsidRPr="00B42317" w:rsidRDefault="00A2227B" w:rsidP="002E2F0A">
            <w:pPr>
              <w:jc w:val="center"/>
            </w:pPr>
            <w:r w:rsidRPr="00B42317">
              <w:t>3</w:t>
            </w:r>
          </w:p>
        </w:tc>
        <w:tc>
          <w:tcPr>
            <w:tcW w:w="252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2C79D9B8" w14:textId="77777777" w:rsidR="00A2227B" w:rsidRPr="00B42317" w:rsidRDefault="00A2227B" w:rsidP="002E2F0A">
            <w:pPr>
              <w:jc w:val="both"/>
            </w:pPr>
            <w:r w:rsidRPr="00B42317">
              <w:t>Миграционный прирост</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59A23398" w14:textId="77777777" w:rsidR="00A2227B" w:rsidRPr="00B42317" w:rsidRDefault="00A2227B" w:rsidP="002E2F0A">
            <w:pPr>
              <w:jc w:val="center"/>
            </w:pPr>
            <w:r w:rsidRPr="00B42317">
              <w:t>человек</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3EA2408F" w14:textId="77777777" w:rsidR="00A2227B" w:rsidRPr="00B42317" w:rsidRDefault="00A2227B" w:rsidP="002E2F0A">
            <w:pPr>
              <w:jc w:val="center"/>
            </w:pPr>
            <w:r w:rsidRPr="00B42317">
              <w:t>35</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1938ED4" w14:textId="77777777" w:rsidR="00A2227B" w:rsidRPr="00B42317" w:rsidRDefault="00A2227B" w:rsidP="002E2F0A">
            <w:pPr>
              <w:jc w:val="center"/>
            </w:pPr>
            <w:r w:rsidRPr="00B42317">
              <w:t>55</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4DB55E6" w14:textId="77777777" w:rsidR="00A2227B" w:rsidRPr="00B42317" w:rsidRDefault="00A2227B" w:rsidP="002E2F0A">
            <w:pPr>
              <w:jc w:val="center"/>
            </w:pPr>
            <w:r w:rsidRPr="00B42317">
              <w:t>11</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D7B2E33" w14:textId="77777777" w:rsidR="00A2227B" w:rsidRPr="00B42317" w:rsidRDefault="00A2227B" w:rsidP="002E2F0A">
            <w:pPr>
              <w:jc w:val="center"/>
            </w:pPr>
            <w:r w:rsidRPr="00B42317">
              <w:t>12</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9A8259A" w14:textId="77777777" w:rsidR="00A2227B" w:rsidRPr="00B42317" w:rsidRDefault="00A2227B" w:rsidP="002E2F0A">
            <w:pPr>
              <w:jc w:val="center"/>
            </w:pPr>
            <w:r w:rsidRPr="00B42317">
              <w:t>-30</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2B7854B" w14:textId="77777777" w:rsidR="00A2227B" w:rsidRPr="00B42317" w:rsidRDefault="00A2227B" w:rsidP="002E2F0A">
            <w:pPr>
              <w:jc w:val="center"/>
            </w:pPr>
            <w:r>
              <w:t>-30</w:t>
            </w:r>
          </w:p>
        </w:tc>
      </w:tr>
      <w:tr w:rsidR="00A2227B" w:rsidRPr="00B42317" w14:paraId="3A3BE625" w14:textId="77777777" w:rsidTr="002E2F0A">
        <w:trPr>
          <w:jc w:val="center"/>
        </w:trPr>
        <w:tc>
          <w:tcPr>
            <w:tcW w:w="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14:paraId="571FF97D" w14:textId="77777777" w:rsidR="00A2227B" w:rsidRPr="00B42317" w:rsidRDefault="00A2227B" w:rsidP="002E2F0A">
            <w:pPr>
              <w:jc w:val="center"/>
            </w:pPr>
          </w:p>
        </w:tc>
        <w:tc>
          <w:tcPr>
            <w:tcW w:w="252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14:paraId="00B325C1" w14:textId="77777777" w:rsidR="00A2227B" w:rsidRPr="00B42317" w:rsidRDefault="00A2227B" w:rsidP="002E2F0A">
            <w:pPr>
              <w:jc w:val="both"/>
            </w:pPr>
            <w:r w:rsidRPr="00B42317">
              <w:t>Коэффициент миграционного прироста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14:paraId="73BBFB75" w14:textId="77777777" w:rsidR="00A2227B" w:rsidRPr="00B42317" w:rsidRDefault="00A2227B" w:rsidP="002E2F0A">
            <w:pPr>
              <w:jc w:val="center"/>
            </w:pPr>
            <w:r w:rsidRPr="00B42317">
              <w:t>промилле</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0DAAA700" w14:textId="77777777" w:rsidR="00A2227B" w:rsidRPr="00B42317" w:rsidRDefault="00A2227B" w:rsidP="002E2F0A">
            <w:pPr>
              <w:jc w:val="center"/>
            </w:pPr>
            <w:r w:rsidRPr="00B42317">
              <w:t>5,0</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6D574CD" w14:textId="77777777" w:rsidR="00A2227B" w:rsidRPr="00B42317" w:rsidRDefault="00A2227B" w:rsidP="002E2F0A">
            <w:pPr>
              <w:jc w:val="center"/>
            </w:pPr>
            <w:r w:rsidRPr="00B42317">
              <w:t>7,9</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5EED974" w14:textId="77777777" w:rsidR="00A2227B" w:rsidRPr="00B42317" w:rsidRDefault="00A2227B" w:rsidP="002E2F0A">
            <w:pPr>
              <w:jc w:val="center"/>
            </w:pPr>
            <w:r w:rsidRPr="00B42317">
              <w:t>1,2</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7191014" w14:textId="77777777" w:rsidR="00A2227B" w:rsidRPr="00B42317" w:rsidRDefault="00A2227B" w:rsidP="002E2F0A">
            <w:pPr>
              <w:jc w:val="center"/>
            </w:pPr>
            <w:r w:rsidRPr="00B42317">
              <w:t>1,7</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78AC067" w14:textId="77777777" w:rsidR="00A2227B" w:rsidRPr="00B42317" w:rsidRDefault="00A2227B" w:rsidP="002E2F0A">
            <w:pPr>
              <w:jc w:val="center"/>
            </w:pPr>
            <w:r w:rsidRPr="00B42317">
              <w:t>-4,3</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1043A43" w14:textId="77777777" w:rsidR="00A2227B" w:rsidRPr="00B42317" w:rsidRDefault="00A2227B" w:rsidP="002E2F0A">
            <w:pPr>
              <w:jc w:val="center"/>
            </w:pPr>
            <w:r>
              <w:t>-4,8</w:t>
            </w:r>
          </w:p>
        </w:tc>
      </w:tr>
    </w:tbl>
    <w:p w14:paraId="26F8F00F" w14:textId="77777777" w:rsidR="00A2227B" w:rsidRPr="00B42317" w:rsidRDefault="00A2227B" w:rsidP="00A2227B">
      <w:pPr>
        <w:ind w:firstLine="851"/>
        <w:jc w:val="both"/>
      </w:pPr>
    </w:p>
    <w:p w14:paraId="371E4864" w14:textId="77777777" w:rsidR="00A2227B" w:rsidRPr="00B42317" w:rsidRDefault="00A2227B" w:rsidP="00A2227B">
      <w:pPr>
        <w:pStyle w:val="000"/>
        <w:spacing w:line="240" w:lineRule="auto"/>
        <w:ind w:firstLine="851"/>
        <w:rPr>
          <w:szCs w:val="24"/>
        </w:rPr>
      </w:pPr>
      <w:r w:rsidRPr="00B42317">
        <w:rPr>
          <w:szCs w:val="24"/>
        </w:rPr>
        <w:t xml:space="preserve">Общий прирост населения за </w:t>
      </w:r>
      <w:smartTag w:uri="urn:schemas-microsoft-com:office:smarttags" w:element="metricconverter">
        <w:smartTagPr>
          <w:attr w:name="ProductID" w:val="2018 г"/>
        </w:smartTagPr>
        <w:r w:rsidRPr="00B42317">
          <w:rPr>
            <w:szCs w:val="24"/>
          </w:rPr>
          <w:t>2018 г</w:t>
        </w:r>
      </w:smartTag>
      <w:r w:rsidRPr="00B42317">
        <w:rPr>
          <w:szCs w:val="24"/>
        </w:rPr>
        <w:t>. составила 55 чел.</w:t>
      </w:r>
    </w:p>
    <w:p w14:paraId="1FCBEF1C" w14:textId="77777777" w:rsidR="00A2227B" w:rsidRPr="00B42317" w:rsidRDefault="00A2227B" w:rsidP="00A2227B">
      <w:pPr>
        <w:pStyle w:val="000"/>
        <w:spacing w:line="240" w:lineRule="auto"/>
        <w:ind w:firstLine="851"/>
        <w:rPr>
          <w:szCs w:val="24"/>
        </w:rPr>
      </w:pPr>
      <w:r w:rsidRPr="00B42317">
        <w:rPr>
          <w:szCs w:val="24"/>
        </w:rPr>
        <w:t xml:space="preserve">Анализ показывает, что численность населения Кировского сельского поселения снижается в основном за счет миграционного оттока населения. </w:t>
      </w:r>
    </w:p>
    <w:p w14:paraId="6DA0C349" w14:textId="77777777" w:rsidR="00A2227B" w:rsidRPr="00B42317" w:rsidRDefault="00A2227B" w:rsidP="00A2227B">
      <w:pPr>
        <w:tabs>
          <w:tab w:val="left" w:pos="1134"/>
        </w:tabs>
      </w:pPr>
    </w:p>
    <w:p w14:paraId="4B70B79D" w14:textId="77777777" w:rsidR="00A2227B" w:rsidRPr="00B42317" w:rsidRDefault="00A2227B" w:rsidP="00776B82">
      <w:pPr>
        <w:pStyle w:val="4"/>
        <w:numPr>
          <w:ilvl w:val="3"/>
          <w:numId w:val="27"/>
        </w:numPr>
        <w:spacing w:before="0" w:line="240" w:lineRule="auto"/>
        <w:ind w:left="0" w:firstLine="0"/>
        <w:jc w:val="center"/>
        <w:rPr>
          <w:rFonts w:ascii="Times New Roman" w:hAnsi="Times New Roman" w:cs="Times New Roman"/>
          <w:i w:val="0"/>
          <w:color w:val="auto"/>
          <w:sz w:val="24"/>
          <w:szCs w:val="24"/>
        </w:rPr>
      </w:pPr>
      <w:bookmarkStart w:id="75" w:name="_Toc107413380"/>
      <w:r w:rsidRPr="00B42317">
        <w:rPr>
          <w:rFonts w:ascii="Times New Roman" w:hAnsi="Times New Roman" w:cs="Times New Roman"/>
          <w:i w:val="0"/>
          <w:color w:val="auto"/>
          <w:sz w:val="24"/>
          <w:szCs w:val="24"/>
        </w:rPr>
        <w:t>Половозрастная структура</w:t>
      </w:r>
      <w:bookmarkEnd w:id="75"/>
    </w:p>
    <w:p w14:paraId="3E40D1AF" w14:textId="77777777" w:rsidR="00A2227B" w:rsidRPr="00B42317" w:rsidRDefault="00A2227B" w:rsidP="00A2227B">
      <w:pPr>
        <w:tabs>
          <w:tab w:val="left" w:pos="1134"/>
        </w:tabs>
      </w:pPr>
    </w:p>
    <w:p w14:paraId="57B903A2" w14:textId="77777777" w:rsidR="00A2227B" w:rsidRPr="00B42317" w:rsidRDefault="00A2227B" w:rsidP="00A2227B">
      <w:pPr>
        <w:ind w:firstLine="709"/>
        <w:jc w:val="both"/>
      </w:pPr>
      <w:r w:rsidRPr="00B42317">
        <w:t xml:space="preserve">Возрастной состав населения Кировского сельского поселения по состоянию на начало 2014 года, согласно результатам Всероссийской переписи населения, характеризуется следующим образом: </w:t>
      </w:r>
    </w:p>
    <w:p w14:paraId="6FCD4E9E" w14:textId="77777777" w:rsidR="00A2227B" w:rsidRPr="00B42317" w:rsidRDefault="00A2227B" w:rsidP="00776B82">
      <w:pPr>
        <w:pStyle w:val="afb"/>
        <w:numPr>
          <w:ilvl w:val="0"/>
          <w:numId w:val="60"/>
        </w:numPr>
        <w:tabs>
          <w:tab w:val="left" w:pos="993"/>
        </w:tabs>
        <w:ind w:left="0" w:firstLine="709"/>
        <w:jc w:val="both"/>
      </w:pPr>
      <w:r w:rsidRPr="00B42317">
        <w:t xml:space="preserve">моложе трудоспособного возраста – 1184 чел. (17,2 %); </w:t>
      </w:r>
    </w:p>
    <w:p w14:paraId="324DEB66" w14:textId="77777777" w:rsidR="00A2227B" w:rsidRPr="00B42317" w:rsidRDefault="00A2227B" w:rsidP="00776B82">
      <w:pPr>
        <w:pStyle w:val="afb"/>
        <w:numPr>
          <w:ilvl w:val="0"/>
          <w:numId w:val="60"/>
        </w:numPr>
        <w:tabs>
          <w:tab w:val="left" w:pos="993"/>
        </w:tabs>
        <w:ind w:left="0" w:firstLine="709"/>
        <w:jc w:val="both"/>
      </w:pPr>
      <w:r w:rsidRPr="00B42317">
        <w:t>в трудоспособном возрасте – 3707 чел. (53,9 %);</w:t>
      </w:r>
    </w:p>
    <w:p w14:paraId="724C8663" w14:textId="77777777" w:rsidR="00A2227B" w:rsidRPr="00B42317" w:rsidRDefault="00A2227B" w:rsidP="00776B82">
      <w:pPr>
        <w:pStyle w:val="afb"/>
        <w:numPr>
          <w:ilvl w:val="0"/>
          <w:numId w:val="60"/>
        </w:numPr>
        <w:tabs>
          <w:tab w:val="left" w:pos="993"/>
        </w:tabs>
        <w:ind w:left="0" w:firstLine="709"/>
        <w:jc w:val="both"/>
      </w:pPr>
      <w:r w:rsidRPr="00B42317">
        <w:t>старше трудоспособного возраста – 1992 чел. (28,9 %).</w:t>
      </w:r>
    </w:p>
    <w:p w14:paraId="7CCC781A" w14:textId="77777777" w:rsidR="00A2227B" w:rsidRPr="00B42317" w:rsidRDefault="00A2227B" w:rsidP="00A2227B">
      <w:pPr>
        <w:ind w:firstLine="709"/>
        <w:jc w:val="both"/>
      </w:pPr>
      <w:r w:rsidRPr="00B42317">
        <w:t>Соотношение полов составляет: 1198 человек женского населения на 1000 человек мужского. Общая численность на 2014 год: 3752 человек – женщины, 3131 человек – мужчины. Преобладание численности женщин над численностью мужчин отмечается уже после 35-летнего возраста.</w:t>
      </w:r>
    </w:p>
    <w:p w14:paraId="4B286C44" w14:textId="77777777" w:rsidR="00A2227B" w:rsidRPr="00B42317" w:rsidRDefault="00A2227B" w:rsidP="00A2227B">
      <w:pPr>
        <w:ind w:firstLine="709"/>
        <w:jc w:val="both"/>
        <w:rPr>
          <w:bCs/>
        </w:rPr>
      </w:pPr>
      <w:r w:rsidRPr="00B42317">
        <w:rPr>
          <w:bCs/>
        </w:rPr>
        <w:t xml:space="preserve">Половая диспропорция - одно из наиболее опасных демографических явлений, так как негативно отражается на ряде других составляющих демографической ситуации, в частности, воспроизводстве его населения, возрастной структуре, обеспеченности трудовыми ресурсами, семейном климате и т. д. </w:t>
      </w:r>
    </w:p>
    <w:p w14:paraId="68CE390E" w14:textId="77777777" w:rsidR="00A2227B" w:rsidRPr="00B42317" w:rsidRDefault="00A2227B" w:rsidP="00A2227B">
      <w:pPr>
        <w:ind w:firstLine="709"/>
        <w:jc w:val="both"/>
      </w:pPr>
      <w:r w:rsidRPr="00B42317">
        <w:t>Демографическая структура населения Кировского сельского поселения (по возрастному признаку) имеет ярко-выраженные регрессивные черты: численность пожилых людей превышает количество детей и подростков в 1,6 раз. Трудоспособная группа населения составляет 53,9 % общей численности.</w:t>
      </w:r>
    </w:p>
    <w:p w14:paraId="4A6FAB72" w14:textId="77777777" w:rsidR="00A2227B" w:rsidRPr="00B42317" w:rsidRDefault="00A2227B" w:rsidP="00A2227B">
      <w:pPr>
        <w:ind w:firstLine="709"/>
        <w:jc w:val="both"/>
      </w:pPr>
      <w:r w:rsidRPr="00B42317">
        <w:t xml:space="preserve">В настоящее время для Кировского сельского поселения важно обеспечить проведение активной демографической политики, направленной на улучшение основных демографических показателей, в том числе регулирование миграционных процессов (в первую очередь это касается </w:t>
      </w:r>
      <w:r w:rsidRPr="00B42317">
        <w:lastRenderedPageBreak/>
        <w:t>внешних миграционных потоков). Особое значение имеет создание благоприятных условий для закрепления молодых специалистов, приехавших в поисках работы. В условиях суженного режима воспроизводства населения важно не допустить отток людей за пределы района, особенно трудоспособного возраста.</w:t>
      </w:r>
    </w:p>
    <w:p w14:paraId="39111AB1" w14:textId="77777777" w:rsidR="00A2227B" w:rsidRPr="00B42317" w:rsidRDefault="00A2227B" w:rsidP="00A2227B">
      <w:pPr>
        <w:ind w:firstLine="709"/>
        <w:jc w:val="both"/>
      </w:pPr>
    </w:p>
    <w:p w14:paraId="6039CFD1" w14:textId="77777777" w:rsidR="00A2227B" w:rsidRPr="00B42317" w:rsidRDefault="00A2227B" w:rsidP="00776B82">
      <w:pPr>
        <w:pStyle w:val="4"/>
        <w:numPr>
          <w:ilvl w:val="3"/>
          <w:numId w:val="27"/>
        </w:numPr>
        <w:spacing w:before="0" w:line="240" w:lineRule="auto"/>
        <w:ind w:left="0" w:firstLine="0"/>
        <w:jc w:val="center"/>
        <w:rPr>
          <w:rFonts w:ascii="Times New Roman" w:hAnsi="Times New Roman" w:cs="Times New Roman"/>
          <w:i w:val="0"/>
          <w:color w:val="auto"/>
          <w:sz w:val="24"/>
          <w:szCs w:val="24"/>
        </w:rPr>
      </w:pPr>
      <w:bookmarkStart w:id="76" w:name="_Toc107413381"/>
      <w:r w:rsidRPr="00B42317">
        <w:rPr>
          <w:rFonts w:ascii="Times New Roman" w:hAnsi="Times New Roman" w:cs="Times New Roman"/>
          <w:i w:val="0"/>
          <w:color w:val="auto"/>
          <w:sz w:val="24"/>
          <w:szCs w:val="24"/>
        </w:rPr>
        <w:t>Трудовые ресурсы</w:t>
      </w:r>
      <w:bookmarkEnd w:id="76"/>
    </w:p>
    <w:p w14:paraId="24E664C3" w14:textId="77777777" w:rsidR="00A2227B" w:rsidRPr="00B42317" w:rsidRDefault="00A2227B" w:rsidP="00A2227B">
      <w:pPr>
        <w:tabs>
          <w:tab w:val="left" w:pos="1134"/>
        </w:tabs>
        <w:ind w:firstLine="709"/>
        <w:jc w:val="both"/>
      </w:pPr>
    </w:p>
    <w:p w14:paraId="35B44C88" w14:textId="77777777" w:rsidR="00A2227B" w:rsidRPr="00B42317" w:rsidRDefault="00A2227B" w:rsidP="00A2227B">
      <w:pPr>
        <w:ind w:firstLine="709"/>
        <w:jc w:val="both"/>
      </w:pPr>
      <w:r w:rsidRPr="00B42317">
        <w:t xml:space="preserve">Трудовые ресурсы Кировского сельского поселения складываются из населения в трудоспособном возрасте за исключением неработающих инвалидов 1 и 2 группы и лиц, вышедших на пенсию на льготных условиях. Дополнительным резервом трудовых ресурсов являются пенсионеры по возрасту, продолжающие трудовую деятельность и подростки, занятые в экономике. </w:t>
      </w:r>
    </w:p>
    <w:p w14:paraId="60E8C004" w14:textId="77777777" w:rsidR="00A2227B" w:rsidRPr="00B42317" w:rsidRDefault="00A2227B" w:rsidP="00A2227B">
      <w:pPr>
        <w:ind w:firstLine="709"/>
        <w:jc w:val="both"/>
      </w:pPr>
      <w:r w:rsidRPr="00B42317">
        <w:t>Таким образом, определяющей составной трудовых ресурсов является население в трудоспособном возрасте, которое в среднем на 90 и более % формирует их количественный состав.</w:t>
      </w:r>
    </w:p>
    <w:p w14:paraId="5C1B45A6" w14:textId="77777777" w:rsidR="00A2227B" w:rsidRPr="00B42317" w:rsidRDefault="00A2227B" w:rsidP="00A2227B">
      <w:pPr>
        <w:tabs>
          <w:tab w:val="left" w:pos="1134"/>
        </w:tabs>
        <w:ind w:firstLine="709"/>
        <w:jc w:val="both"/>
      </w:pPr>
    </w:p>
    <w:p w14:paraId="1D4BD63C" w14:textId="77777777" w:rsidR="00A2227B" w:rsidRPr="00B42317" w:rsidRDefault="00A2227B" w:rsidP="00776B82">
      <w:pPr>
        <w:pStyle w:val="30"/>
        <w:numPr>
          <w:ilvl w:val="2"/>
          <w:numId w:val="27"/>
        </w:numPr>
        <w:ind w:left="0" w:firstLine="0"/>
        <w:jc w:val="center"/>
        <w:rPr>
          <w:sz w:val="24"/>
        </w:rPr>
      </w:pPr>
      <w:bookmarkStart w:id="77" w:name="_Toc107413382"/>
      <w:r w:rsidRPr="00B42317">
        <w:rPr>
          <w:sz w:val="24"/>
        </w:rPr>
        <w:t>Жилищный фонд и жилищное строительство</w:t>
      </w:r>
      <w:bookmarkEnd w:id="77"/>
    </w:p>
    <w:p w14:paraId="016688FA" w14:textId="77777777" w:rsidR="00A2227B" w:rsidRPr="00B42317" w:rsidRDefault="00A2227B" w:rsidP="00A2227B">
      <w:pPr>
        <w:tabs>
          <w:tab w:val="left" w:pos="1134"/>
        </w:tabs>
        <w:jc w:val="both"/>
      </w:pPr>
    </w:p>
    <w:p w14:paraId="55A195BE" w14:textId="77777777" w:rsidR="00A2227B" w:rsidRPr="00B42317" w:rsidRDefault="00A2227B" w:rsidP="00A2227B">
      <w:pPr>
        <w:pStyle w:val="000"/>
        <w:spacing w:line="240" w:lineRule="auto"/>
        <w:rPr>
          <w:szCs w:val="24"/>
        </w:rPr>
      </w:pPr>
      <w:r w:rsidRPr="00B42317">
        <w:rPr>
          <w:szCs w:val="24"/>
        </w:rPr>
        <w:t xml:space="preserve">На </w:t>
      </w:r>
      <w:smartTag w:uri="urn:schemas-microsoft-com:office:smarttags" w:element="date">
        <w:smartTagPr>
          <w:attr w:name="ls" w:val="trans"/>
          <w:attr w:name="Month" w:val="01"/>
          <w:attr w:name="Day" w:val="01"/>
          <w:attr w:name="Year" w:val="2022"/>
        </w:smartTagPr>
        <w:r w:rsidRPr="00B42317">
          <w:rPr>
            <w:szCs w:val="24"/>
          </w:rPr>
          <w:t>01.01.2022</w:t>
        </w:r>
      </w:smartTag>
      <w:r w:rsidRPr="00B42317">
        <w:rPr>
          <w:szCs w:val="24"/>
        </w:rPr>
        <w:t xml:space="preserve"> жилищный фонд Кировского сельского поселения составляет 81,2 тыс. м</w:t>
      </w:r>
      <w:r w:rsidRPr="00B42317">
        <w:rPr>
          <w:szCs w:val="24"/>
          <w:vertAlign w:val="superscript"/>
        </w:rPr>
        <w:t>2</w:t>
      </w:r>
      <w:r w:rsidRPr="00B42317">
        <w:rPr>
          <w:szCs w:val="24"/>
        </w:rPr>
        <w:t xml:space="preserve">. </w:t>
      </w:r>
    </w:p>
    <w:p w14:paraId="32FA7956" w14:textId="77777777" w:rsidR="00A2227B" w:rsidRPr="00B42317" w:rsidRDefault="00A2227B" w:rsidP="00A2227B">
      <w:pPr>
        <w:pStyle w:val="000"/>
        <w:spacing w:line="240" w:lineRule="auto"/>
        <w:rPr>
          <w:szCs w:val="24"/>
        </w:rPr>
      </w:pPr>
      <w:r w:rsidRPr="00B42317">
        <w:rPr>
          <w:szCs w:val="24"/>
        </w:rPr>
        <w:t>Средняя обеспеченность населения общей площадью жилых домов – 11,7 м</w:t>
      </w:r>
      <w:r w:rsidRPr="00B42317">
        <w:rPr>
          <w:szCs w:val="24"/>
          <w:vertAlign w:val="superscript"/>
        </w:rPr>
        <w:t>2</w:t>
      </w:r>
      <w:r w:rsidRPr="00B42317">
        <w:rPr>
          <w:szCs w:val="24"/>
        </w:rPr>
        <w:t>/чел, что ниже среднего показателя по Кировскому району (16,2 м</w:t>
      </w:r>
      <w:r w:rsidRPr="00B42317">
        <w:rPr>
          <w:szCs w:val="24"/>
          <w:vertAlign w:val="superscript"/>
        </w:rPr>
        <w:t>2</w:t>
      </w:r>
      <w:r w:rsidRPr="00B42317">
        <w:rPr>
          <w:szCs w:val="24"/>
        </w:rPr>
        <w:t>/чел).</w:t>
      </w:r>
    </w:p>
    <w:p w14:paraId="4E0D98FB" w14:textId="77777777" w:rsidR="00A2227B" w:rsidRPr="00B42317" w:rsidRDefault="00A2227B" w:rsidP="00A2227B">
      <w:pPr>
        <w:pStyle w:val="000"/>
        <w:spacing w:line="240" w:lineRule="auto"/>
        <w:rPr>
          <w:szCs w:val="24"/>
        </w:rPr>
      </w:pPr>
      <w:r w:rsidRPr="00B42317">
        <w:rPr>
          <w:szCs w:val="24"/>
        </w:rPr>
        <w:t>Почти 90,0% всего жилого фонда представлено индивидуальными домами.</w:t>
      </w:r>
    </w:p>
    <w:p w14:paraId="7AB2AC9F" w14:textId="77777777" w:rsidR="00A2227B" w:rsidRPr="00B42317" w:rsidRDefault="00A2227B" w:rsidP="00A2227B">
      <w:pPr>
        <w:pStyle w:val="000"/>
        <w:spacing w:line="240" w:lineRule="auto"/>
        <w:rPr>
          <w:szCs w:val="24"/>
        </w:rPr>
      </w:pPr>
      <w:r w:rsidRPr="00B42317">
        <w:rPr>
          <w:szCs w:val="24"/>
        </w:rPr>
        <w:t>Подавляющая часть жилого фонда находится в частной собственности, представляя собой малоэтажную жилую застройку с приусадебными земельными участками.</w:t>
      </w:r>
    </w:p>
    <w:p w14:paraId="33954EFE" w14:textId="77777777" w:rsidR="00A2227B" w:rsidRPr="00B42317" w:rsidRDefault="00A2227B" w:rsidP="00A2227B">
      <w:pPr>
        <w:pStyle w:val="afffffff0"/>
        <w:spacing w:line="240" w:lineRule="auto"/>
        <w:rPr>
          <w:sz w:val="24"/>
          <w:szCs w:val="24"/>
        </w:rPr>
      </w:pPr>
      <w:r w:rsidRPr="00B42317">
        <w:rPr>
          <w:sz w:val="24"/>
          <w:szCs w:val="24"/>
        </w:rPr>
        <w:t xml:space="preserve">Благоустройство жилого фонда удовлетворительное. </w:t>
      </w:r>
    </w:p>
    <w:p w14:paraId="02042A3D" w14:textId="77777777" w:rsidR="00A2227B" w:rsidRPr="00B42317" w:rsidRDefault="00A2227B" w:rsidP="00A2227B">
      <w:pPr>
        <w:tabs>
          <w:tab w:val="left" w:pos="1134"/>
        </w:tabs>
        <w:ind w:firstLine="709"/>
        <w:jc w:val="right"/>
      </w:pPr>
      <w:r w:rsidRPr="00B42317">
        <w:t>Таблица 11</w:t>
      </w:r>
    </w:p>
    <w:p w14:paraId="74D50FF8" w14:textId="77777777" w:rsidR="00A2227B" w:rsidRPr="00B42317" w:rsidRDefault="00A2227B" w:rsidP="00A2227B">
      <w:pPr>
        <w:tabs>
          <w:tab w:val="left" w:pos="1134"/>
        </w:tabs>
        <w:ind w:firstLine="709"/>
        <w:jc w:val="center"/>
      </w:pPr>
      <w:r w:rsidRPr="00B42317">
        <w:t>Характеристика жилищного фонда</w:t>
      </w:r>
    </w:p>
    <w:tbl>
      <w:tblPr>
        <w:tblW w:w="10168" w:type="dxa"/>
        <w:jc w:val="center"/>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691"/>
        <w:gridCol w:w="7143"/>
        <w:gridCol w:w="1554"/>
        <w:gridCol w:w="780"/>
      </w:tblGrid>
      <w:tr w:rsidR="00A2227B" w:rsidRPr="00B42317" w14:paraId="4E3EDC3A" w14:textId="77777777" w:rsidTr="002E2F0A">
        <w:trPr>
          <w:jc w:val="center"/>
        </w:trPr>
        <w:tc>
          <w:tcPr>
            <w:tcW w:w="691" w:type="dxa"/>
            <w:tcBorders>
              <w:top w:val="single" w:sz="8" w:space="0" w:color="000000"/>
              <w:left w:val="single" w:sz="8" w:space="0" w:color="000000"/>
              <w:bottom w:val="single" w:sz="8" w:space="0" w:color="000000"/>
              <w:right w:val="single" w:sz="8" w:space="0" w:color="000000"/>
            </w:tcBorders>
            <w:shd w:val="clear" w:color="auto" w:fill="FFFFFF"/>
          </w:tcPr>
          <w:p w14:paraId="2CD28493" w14:textId="77777777" w:rsidR="00A2227B" w:rsidRPr="00B42317" w:rsidRDefault="00A2227B" w:rsidP="002E2F0A">
            <w:pPr>
              <w:jc w:val="center"/>
              <w:rPr>
                <w:bCs/>
              </w:rPr>
            </w:pPr>
            <w:r w:rsidRPr="00B42317">
              <w:rPr>
                <w:bCs/>
              </w:rPr>
              <w:t>№ п/п</w:t>
            </w:r>
          </w:p>
        </w:tc>
        <w:tc>
          <w:tcPr>
            <w:tcW w:w="7143" w:type="dxa"/>
            <w:tcBorders>
              <w:top w:val="single" w:sz="8" w:space="0" w:color="000000"/>
              <w:left w:val="single" w:sz="8" w:space="0" w:color="000000"/>
              <w:bottom w:val="single" w:sz="8" w:space="0" w:color="000000"/>
              <w:right w:val="single" w:sz="8" w:space="0" w:color="000000"/>
            </w:tcBorders>
            <w:shd w:val="clear" w:color="auto" w:fill="FFFFFF"/>
            <w:hideMark/>
          </w:tcPr>
          <w:p w14:paraId="2334BFF7" w14:textId="77777777" w:rsidR="00A2227B" w:rsidRPr="00B42317" w:rsidRDefault="00A2227B" w:rsidP="002E2F0A">
            <w:pPr>
              <w:jc w:val="center"/>
              <w:rPr>
                <w:bCs/>
              </w:rPr>
            </w:pPr>
            <w:r w:rsidRPr="00B42317">
              <w:rPr>
                <w:bCs/>
              </w:rPr>
              <w:t>Показатели</w:t>
            </w:r>
          </w:p>
        </w:tc>
        <w:tc>
          <w:tcPr>
            <w:tcW w:w="1554" w:type="dxa"/>
            <w:tcBorders>
              <w:top w:val="single" w:sz="8" w:space="0" w:color="000000"/>
              <w:left w:val="single" w:sz="8" w:space="0" w:color="000000"/>
              <w:bottom w:val="single" w:sz="8" w:space="0" w:color="000000"/>
              <w:right w:val="single" w:sz="8" w:space="0" w:color="000000"/>
            </w:tcBorders>
            <w:shd w:val="clear" w:color="auto" w:fill="FFFFFF"/>
            <w:hideMark/>
          </w:tcPr>
          <w:p w14:paraId="39B521ED" w14:textId="77777777" w:rsidR="00A2227B" w:rsidRPr="00B42317" w:rsidRDefault="00A2227B" w:rsidP="002E2F0A">
            <w:pPr>
              <w:jc w:val="center"/>
              <w:rPr>
                <w:bCs/>
              </w:rPr>
            </w:pPr>
            <w:r w:rsidRPr="00B42317">
              <w:rPr>
                <w:bCs/>
              </w:rPr>
              <w:t>Единица измерения</w:t>
            </w:r>
          </w:p>
        </w:tc>
        <w:tc>
          <w:tcPr>
            <w:tcW w:w="780" w:type="dxa"/>
            <w:tcBorders>
              <w:top w:val="single" w:sz="8" w:space="0" w:color="000000"/>
              <w:left w:val="single" w:sz="8" w:space="0" w:color="000000"/>
              <w:bottom w:val="single" w:sz="8" w:space="0" w:color="000000"/>
              <w:right w:val="single" w:sz="8" w:space="0" w:color="000000"/>
            </w:tcBorders>
            <w:shd w:val="clear" w:color="auto" w:fill="FFFFFF"/>
            <w:hideMark/>
          </w:tcPr>
          <w:p w14:paraId="74E3479A" w14:textId="77777777" w:rsidR="00A2227B" w:rsidRPr="00B42317" w:rsidRDefault="00A2227B" w:rsidP="002E2F0A">
            <w:pPr>
              <w:jc w:val="center"/>
              <w:rPr>
                <w:bCs/>
              </w:rPr>
            </w:pPr>
            <w:smartTag w:uri="urn:schemas-microsoft-com:office:smarttags" w:element="metricconverter">
              <w:smartTagPr>
                <w:attr w:name="ProductID" w:val="2022 г"/>
              </w:smartTagPr>
              <w:r w:rsidRPr="00B42317">
                <w:rPr>
                  <w:bCs/>
                </w:rPr>
                <w:t>2022 г</w:t>
              </w:r>
            </w:smartTag>
            <w:r w:rsidRPr="00B42317">
              <w:rPr>
                <w:bCs/>
              </w:rPr>
              <w:t>.</w:t>
            </w:r>
          </w:p>
        </w:tc>
      </w:tr>
      <w:tr w:rsidR="00A2227B" w:rsidRPr="00B42317" w14:paraId="43B041D5" w14:textId="77777777" w:rsidTr="002E2F0A">
        <w:trPr>
          <w:jc w:val="center"/>
        </w:trPr>
        <w:tc>
          <w:tcPr>
            <w:tcW w:w="691" w:type="dxa"/>
            <w:tcBorders>
              <w:top w:val="single" w:sz="8" w:space="0" w:color="000000"/>
              <w:left w:val="single" w:sz="8" w:space="0" w:color="000000"/>
              <w:bottom w:val="single" w:sz="8" w:space="0" w:color="000000"/>
              <w:right w:val="single" w:sz="8" w:space="0" w:color="000000"/>
            </w:tcBorders>
            <w:shd w:val="clear" w:color="auto" w:fill="FFFFFF"/>
          </w:tcPr>
          <w:p w14:paraId="5C936B85" w14:textId="77777777" w:rsidR="00A2227B" w:rsidRPr="00B42317" w:rsidRDefault="00A2227B" w:rsidP="002E2F0A">
            <w:pPr>
              <w:jc w:val="center"/>
            </w:pPr>
            <w:r w:rsidRPr="00B42317">
              <w:t>1</w:t>
            </w:r>
          </w:p>
        </w:tc>
        <w:tc>
          <w:tcPr>
            <w:tcW w:w="7143" w:type="dxa"/>
            <w:tcBorders>
              <w:top w:val="single" w:sz="8" w:space="0" w:color="000000"/>
              <w:left w:val="single" w:sz="8" w:space="0" w:color="000000"/>
              <w:bottom w:val="single" w:sz="8" w:space="0" w:color="000000"/>
              <w:right w:val="single" w:sz="8" w:space="0" w:color="000000"/>
            </w:tcBorders>
            <w:shd w:val="clear" w:color="auto" w:fill="FFFFFF"/>
            <w:hideMark/>
          </w:tcPr>
          <w:p w14:paraId="1E90ADFA" w14:textId="77777777" w:rsidR="00A2227B" w:rsidRPr="00B42317" w:rsidRDefault="00A2227B" w:rsidP="002E2F0A">
            <w:pPr>
              <w:jc w:val="both"/>
            </w:pPr>
            <w:r w:rsidRPr="00B42317">
              <w:t xml:space="preserve">Общая площадь жилых помещений, тыс. </w:t>
            </w:r>
            <w:proofErr w:type="gramStart"/>
            <w:r w:rsidRPr="00B42317">
              <w:t>кв.м</w:t>
            </w:r>
            <w:proofErr w:type="gramEnd"/>
          </w:p>
        </w:tc>
        <w:tc>
          <w:tcPr>
            <w:tcW w:w="1554" w:type="dxa"/>
            <w:tcBorders>
              <w:top w:val="single" w:sz="8" w:space="0" w:color="000000"/>
              <w:left w:val="single" w:sz="8" w:space="0" w:color="000000"/>
              <w:bottom w:val="single" w:sz="8" w:space="0" w:color="000000"/>
              <w:right w:val="single" w:sz="8" w:space="0" w:color="000000"/>
            </w:tcBorders>
            <w:shd w:val="clear" w:color="auto" w:fill="FFFFFF"/>
            <w:hideMark/>
          </w:tcPr>
          <w:p w14:paraId="2F6F0F70" w14:textId="77777777" w:rsidR="00A2227B" w:rsidRPr="00B42317" w:rsidRDefault="00A2227B" w:rsidP="002E2F0A">
            <w:pPr>
              <w:jc w:val="center"/>
            </w:pPr>
            <w:r w:rsidRPr="00B42317">
              <w:t>тыс. м</w:t>
            </w:r>
            <w:r w:rsidRPr="00B42317">
              <w:rPr>
                <w:vertAlign w:val="superscript"/>
              </w:rPr>
              <w:t>2</w:t>
            </w:r>
          </w:p>
        </w:tc>
        <w:tc>
          <w:tcPr>
            <w:tcW w:w="780" w:type="dxa"/>
            <w:tcBorders>
              <w:top w:val="single" w:sz="8" w:space="0" w:color="000000"/>
              <w:left w:val="single" w:sz="8" w:space="0" w:color="000000"/>
              <w:bottom w:val="single" w:sz="8" w:space="0" w:color="000000"/>
              <w:right w:val="single" w:sz="8" w:space="0" w:color="000000"/>
            </w:tcBorders>
            <w:shd w:val="clear" w:color="auto" w:fill="FFFFFF"/>
            <w:hideMark/>
          </w:tcPr>
          <w:p w14:paraId="52AFF754" w14:textId="77777777" w:rsidR="00A2227B" w:rsidRPr="00B42317" w:rsidRDefault="00A2227B" w:rsidP="002E2F0A">
            <w:pPr>
              <w:jc w:val="center"/>
            </w:pPr>
            <w:r w:rsidRPr="00B42317">
              <w:t>81,2</w:t>
            </w:r>
          </w:p>
        </w:tc>
      </w:tr>
      <w:tr w:rsidR="00A2227B" w:rsidRPr="00B42317" w14:paraId="51FB542F" w14:textId="77777777" w:rsidTr="002E2F0A">
        <w:trPr>
          <w:jc w:val="center"/>
        </w:trPr>
        <w:tc>
          <w:tcPr>
            <w:tcW w:w="691" w:type="dxa"/>
            <w:tcBorders>
              <w:top w:val="single" w:sz="8" w:space="0" w:color="000000"/>
              <w:left w:val="single" w:sz="8" w:space="0" w:color="000000"/>
              <w:bottom w:val="single" w:sz="8" w:space="0" w:color="000000"/>
              <w:right w:val="single" w:sz="8" w:space="0" w:color="000000"/>
            </w:tcBorders>
            <w:shd w:val="clear" w:color="auto" w:fill="FFFFFF"/>
          </w:tcPr>
          <w:p w14:paraId="5BDA6CEE" w14:textId="77777777" w:rsidR="00A2227B" w:rsidRPr="00B42317" w:rsidRDefault="00A2227B" w:rsidP="002E2F0A">
            <w:pPr>
              <w:jc w:val="center"/>
            </w:pPr>
            <w:r w:rsidRPr="00B42317">
              <w:t>2</w:t>
            </w:r>
          </w:p>
        </w:tc>
        <w:tc>
          <w:tcPr>
            <w:tcW w:w="7143" w:type="dxa"/>
            <w:tcBorders>
              <w:top w:val="single" w:sz="8" w:space="0" w:color="000000"/>
              <w:left w:val="single" w:sz="8" w:space="0" w:color="000000"/>
              <w:bottom w:val="single" w:sz="8" w:space="0" w:color="000000"/>
              <w:right w:val="single" w:sz="8" w:space="0" w:color="000000"/>
            </w:tcBorders>
            <w:shd w:val="clear" w:color="auto" w:fill="FFFFFF"/>
            <w:hideMark/>
          </w:tcPr>
          <w:p w14:paraId="6591DD85" w14:textId="77777777" w:rsidR="00A2227B" w:rsidRPr="00B42317" w:rsidRDefault="00A2227B" w:rsidP="002E2F0A">
            <w:pPr>
              <w:jc w:val="both"/>
            </w:pPr>
            <w:r w:rsidRPr="00B42317">
              <w:t xml:space="preserve">Общая площадь жилых помещений в ветхих и аварийных жилых домах, тыс. </w:t>
            </w:r>
            <w:proofErr w:type="gramStart"/>
            <w:r w:rsidRPr="00B42317">
              <w:t>кв.м</w:t>
            </w:r>
            <w:proofErr w:type="gramEnd"/>
          </w:p>
        </w:tc>
        <w:tc>
          <w:tcPr>
            <w:tcW w:w="1554" w:type="dxa"/>
            <w:tcBorders>
              <w:top w:val="single" w:sz="8" w:space="0" w:color="000000"/>
              <w:left w:val="single" w:sz="8" w:space="0" w:color="000000"/>
              <w:bottom w:val="single" w:sz="8" w:space="0" w:color="000000"/>
              <w:right w:val="single" w:sz="8" w:space="0" w:color="000000"/>
            </w:tcBorders>
            <w:shd w:val="clear" w:color="auto" w:fill="FFFFFF"/>
            <w:hideMark/>
          </w:tcPr>
          <w:p w14:paraId="27EC2936" w14:textId="77777777" w:rsidR="00A2227B" w:rsidRPr="00B42317" w:rsidRDefault="00A2227B" w:rsidP="002E2F0A">
            <w:pPr>
              <w:jc w:val="center"/>
            </w:pPr>
            <w:r w:rsidRPr="00B42317">
              <w:t>тыс. м</w:t>
            </w:r>
            <w:r w:rsidRPr="00B42317">
              <w:rPr>
                <w:vertAlign w:val="superscript"/>
              </w:rPr>
              <w:t>2</w:t>
            </w:r>
          </w:p>
        </w:tc>
        <w:tc>
          <w:tcPr>
            <w:tcW w:w="780" w:type="dxa"/>
            <w:tcBorders>
              <w:top w:val="single" w:sz="8" w:space="0" w:color="000000"/>
              <w:left w:val="single" w:sz="8" w:space="0" w:color="000000"/>
              <w:bottom w:val="single" w:sz="8" w:space="0" w:color="000000"/>
              <w:right w:val="single" w:sz="8" w:space="0" w:color="000000"/>
            </w:tcBorders>
            <w:shd w:val="clear" w:color="auto" w:fill="FFFFFF"/>
            <w:hideMark/>
          </w:tcPr>
          <w:p w14:paraId="29F5B3B1" w14:textId="77777777" w:rsidR="00A2227B" w:rsidRPr="00B42317" w:rsidRDefault="00A2227B" w:rsidP="002E2F0A">
            <w:pPr>
              <w:jc w:val="center"/>
            </w:pPr>
            <w:r w:rsidRPr="00B42317">
              <w:t>0,2</w:t>
            </w:r>
          </w:p>
        </w:tc>
      </w:tr>
      <w:tr w:rsidR="00A2227B" w:rsidRPr="00B42317" w14:paraId="1443A1E0" w14:textId="77777777" w:rsidTr="002E2F0A">
        <w:trPr>
          <w:jc w:val="center"/>
        </w:trPr>
        <w:tc>
          <w:tcPr>
            <w:tcW w:w="691" w:type="dxa"/>
            <w:tcBorders>
              <w:top w:val="single" w:sz="8" w:space="0" w:color="000000"/>
              <w:left w:val="single" w:sz="8" w:space="0" w:color="000000"/>
              <w:bottom w:val="single" w:sz="8" w:space="0" w:color="000000"/>
              <w:right w:val="single" w:sz="8" w:space="0" w:color="000000"/>
            </w:tcBorders>
            <w:shd w:val="clear" w:color="auto" w:fill="FFFFFF"/>
          </w:tcPr>
          <w:p w14:paraId="31D96278" w14:textId="77777777" w:rsidR="00A2227B" w:rsidRPr="00B42317" w:rsidRDefault="00A2227B" w:rsidP="002E2F0A">
            <w:pPr>
              <w:jc w:val="center"/>
            </w:pPr>
            <w:r w:rsidRPr="00B42317">
              <w:t>3</w:t>
            </w:r>
          </w:p>
        </w:tc>
        <w:tc>
          <w:tcPr>
            <w:tcW w:w="7143" w:type="dxa"/>
            <w:tcBorders>
              <w:top w:val="single" w:sz="8" w:space="0" w:color="000000"/>
              <w:left w:val="single" w:sz="8" w:space="0" w:color="000000"/>
              <w:bottom w:val="single" w:sz="8" w:space="0" w:color="000000"/>
              <w:right w:val="single" w:sz="8" w:space="0" w:color="000000"/>
            </w:tcBorders>
            <w:shd w:val="clear" w:color="auto" w:fill="FFFFFF"/>
            <w:hideMark/>
          </w:tcPr>
          <w:p w14:paraId="7BA375CC" w14:textId="77777777" w:rsidR="00A2227B" w:rsidRPr="00B42317" w:rsidRDefault="00A2227B" w:rsidP="002E2F0A">
            <w:pPr>
              <w:jc w:val="both"/>
            </w:pPr>
            <w:r w:rsidRPr="00B42317">
              <w:t>Число проживающих в ветхих жилых домах, человек</w:t>
            </w:r>
          </w:p>
        </w:tc>
        <w:tc>
          <w:tcPr>
            <w:tcW w:w="1554" w:type="dxa"/>
            <w:tcBorders>
              <w:top w:val="single" w:sz="8" w:space="0" w:color="000000"/>
              <w:left w:val="single" w:sz="8" w:space="0" w:color="000000"/>
              <w:bottom w:val="single" w:sz="8" w:space="0" w:color="000000"/>
              <w:right w:val="single" w:sz="8" w:space="0" w:color="000000"/>
            </w:tcBorders>
            <w:shd w:val="clear" w:color="auto" w:fill="FFFFFF"/>
            <w:hideMark/>
          </w:tcPr>
          <w:p w14:paraId="48EB1C01" w14:textId="77777777" w:rsidR="00A2227B" w:rsidRPr="00B42317" w:rsidRDefault="00A2227B" w:rsidP="002E2F0A">
            <w:pPr>
              <w:jc w:val="center"/>
            </w:pPr>
            <w:r w:rsidRPr="00B42317">
              <w:t>человек</w:t>
            </w:r>
          </w:p>
        </w:tc>
        <w:tc>
          <w:tcPr>
            <w:tcW w:w="780" w:type="dxa"/>
            <w:tcBorders>
              <w:bottom w:val="single" w:sz="4" w:space="0" w:color="auto"/>
            </w:tcBorders>
            <w:shd w:val="clear" w:color="auto" w:fill="FFFFFF"/>
            <w:hideMark/>
          </w:tcPr>
          <w:p w14:paraId="7E9E26CE" w14:textId="77777777" w:rsidR="00A2227B" w:rsidRPr="00B42317" w:rsidRDefault="00A2227B" w:rsidP="002E2F0A">
            <w:pPr>
              <w:jc w:val="center"/>
            </w:pPr>
            <w:r w:rsidRPr="00B42317">
              <w:t>12</w:t>
            </w:r>
          </w:p>
        </w:tc>
      </w:tr>
      <w:tr w:rsidR="00A2227B" w:rsidRPr="00B42317" w14:paraId="65570927" w14:textId="77777777" w:rsidTr="002E2F0A">
        <w:trPr>
          <w:jc w:val="center"/>
        </w:trPr>
        <w:tc>
          <w:tcPr>
            <w:tcW w:w="691" w:type="dxa"/>
            <w:tcBorders>
              <w:top w:val="single" w:sz="8" w:space="0" w:color="000000"/>
              <w:left w:val="single" w:sz="8" w:space="0" w:color="000000"/>
              <w:bottom w:val="single" w:sz="8" w:space="0" w:color="000000"/>
              <w:right w:val="single" w:sz="8" w:space="0" w:color="000000"/>
            </w:tcBorders>
            <w:shd w:val="clear" w:color="auto" w:fill="FFFFFF"/>
          </w:tcPr>
          <w:p w14:paraId="01A5DDBA" w14:textId="77777777" w:rsidR="00A2227B" w:rsidRPr="00B42317" w:rsidRDefault="00A2227B" w:rsidP="002E2F0A">
            <w:pPr>
              <w:jc w:val="center"/>
              <w:rPr>
                <w:shd w:val="clear" w:color="auto" w:fill="FFFFFF"/>
              </w:rPr>
            </w:pPr>
            <w:r w:rsidRPr="00B42317">
              <w:rPr>
                <w:shd w:val="clear" w:color="auto" w:fill="FFFFFF"/>
              </w:rPr>
              <w:t>4</w:t>
            </w:r>
          </w:p>
        </w:tc>
        <w:tc>
          <w:tcPr>
            <w:tcW w:w="7143" w:type="dxa"/>
            <w:tcBorders>
              <w:top w:val="single" w:sz="8" w:space="0" w:color="000000"/>
              <w:left w:val="single" w:sz="8" w:space="0" w:color="000000"/>
              <w:bottom w:val="single" w:sz="8" w:space="0" w:color="000000"/>
              <w:right w:val="single" w:sz="8" w:space="0" w:color="000000"/>
            </w:tcBorders>
            <w:shd w:val="clear" w:color="auto" w:fill="FFFFFF"/>
            <w:hideMark/>
          </w:tcPr>
          <w:p w14:paraId="5337E9C2" w14:textId="77777777" w:rsidR="00A2227B" w:rsidRPr="00B42317" w:rsidRDefault="00A2227B" w:rsidP="002E2F0A">
            <w:pPr>
              <w:jc w:val="both"/>
            </w:pPr>
            <w:r w:rsidRPr="00B42317">
              <w:rPr>
                <w:shd w:val="clear" w:color="auto" w:fill="FFFFFF"/>
              </w:rPr>
              <w:t>Число семей, состоящих на учете в качестве нуждающихся в жилых помещениях на конец года</w:t>
            </w:r>
          </w:p>
        </w:tc>
        <w:tc>
          <w:tcPr>
            <w:tcW w:w="1554" w:type="dxa"/>
            <w:tcBorders>
              <w:top w:val="single" w:sz="8" w:space="0" w:color="000000"/>
              <w:left w:val="single" w:sz="8" w:space="0" w:color="000000"/>
              <w:bottom w:val="single" w:sz="8" w:space="0" w:color="000000"/>
              <w:right w:val="single" w:sz="8" w:space="0" w:color="000000"/>
            </w:tcBorders>
            <w:shd w:val="clear" w:color="auto" w:fill="FFFFFF"/>
            <w:hideMark/>
          </w:tcPr>
          <w:p w14:paraId="230F925E" w14:textId="77777777" w:rsidR="00A2227B" w:rsidRPr="00B42317" w:rsidRDefault="00A2227B" w:rsidP="002E2F0A">
            <w:pPr>
              <w:jc w:val="center"/>
            </w:pPr>
            <w:r w:rsidRPr="00B42317">
              <w:t>семей</w:t>
            </w:r>
          </w:p>
        </w:tc>
        <w:tc>
          <w:tcPr>
            <w:tcW w:w="780" w:type="dxa"/>
            <w:tcBorders>
              <w:top w:val="single" w:sz="4" w:space="0" w:color="auto"/>
            </w:tcBorders>
            <w:shd w:val="clear" w:color="auto" w:fill="FFFFFF"/>
            <w:hideMark/>
          </w:tcPr>
          <w:p w14:paraId="276EEBC1" w14:textId="77777777" w:rsidR="00A2227B" w:rsidRPr="00B42317" w:rsidRDefault="00A2227B" w:rsidP="002E2F0A">
            <w:pPr>
              <w:jc w:val="center"/>
            </w:pPr>
            <w:r w:rsidRPr="00B42317">
              <w:t>0</w:t>
            </w:r>
          </w:p>
        </w:tc>
      </w:tr>
    </w:tbl>
    <w:p w14:paraId="5707064B" w14:textId="77777777" w:rsidR="00A2227B" w:rsidRPr="00B42317" w:rsidRDefault="00A2227B" w:rsidP="00A2227B">
      <w:pPr>
        <w:tabs>
          <w:tab w:val="left" w:pos="1134"/>
        </w:tabs>
        <w:jc w:val="both"/>
      </w:pPr>
    </w:p>
    <w:p w14:paraId="43893F04" w14:textId="77777777" w:rsidR="00A2227B" w:rsidRPr="00B42317" w:rsidRDefault="00A2227B" w:rsidP="00A2227B">
      <w:pPr>
        <w:tabs>
          <w:tab w:val="left" w:pos="1134"/>
        </w:tabs>
        <w:jc w:val="both"/>
        <w:sectPr w:rsidR="00A2227B" w:rsidRPr="00B42317" w:rsidSect="00CD4ACC">
          <w:pgSz w:w="11906" w:h="16838"/>
          <w:pgMar w:top="567" w:right="567" w:bottom="567" w:left="1134" w:header="425" w:footer="1008" w:gutter="0"/>
          <w:cols w:space="708"/>
          <w:docGrid w:linePitch="360"/>
        </w:sectPr>
      </w:pPr>
    </w:p>
    <w:p w14:paraId="03435925" w14:textId="77777777" w:rsidR="00A2227B" w:rsidRPr="00B42317" w:rsidRDefault="00A2227B" w:rsidP="00A2227B">
      <w:pPr>
        <w:tabs>
          <w:tab w:val="left" w:pos="1134"/>
        </w:tabs>
        <w:jc w:val="right"/>
      </w:pPr>
      <w:r w:rsidRPr="00B42317">
        <w:lastRenderedPageBreak/>
        <w:t>Таблица 12</w:t>
      </w:r>
    </w:p>
    <w:p w14:paraId="49BF8801" w14:textId="77777777" w:rsidR="00A2227B" w:rsidRPr="00B42317" w:rsidRDefault="00A2227B" w:rsidP="00A2227B">
      <w:pPr>
        <w:tabs>
          <w:tab w:val="left" w:pos="1134"/>
        </w:tabs>
        <w:jc w:val="center"/>
      </w:pPr>
      <w:r w:rsidRPr="00B42317">
        <w:t>Перечень многоквартирных домов (МКД) на территории Кировского сельского поселения</w:t>
      </w:r>
    </w:p>
    <w:tbl>
      <w:tblPr>
        <w:tblW w:w="4946"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3839"/>
        <w:gridCol w:w="2179"/>
        <w:gridCol w:w="1223"/>
        <w:gridCol w:w="1565"/>
        <w:gridCol w:w="1565"/>
        <w:gridCol w:w="1223"/>
        <w:gridCol w:w="1565"/>
        <w:gridCol w:w="1565"/>
      </w:tblGrid>
      <w:tr w:rsidR="00A2227B" w:rsidRPr="00B42317" w14:paraId="25CD57EB" w14:textId="77777777" w:rsidTr="002E2F0A">
        <w:trPr>
          <w:trHeight w:val="1035"/>
          <w:tblHeader/>
        </w:trPr>
        <w:tc>
          <w:tcPr>
            <w:tcW w:w="810" w:type="dxa"/>
            <w:vMerge w:val="restart"/>
            <w:shd w:val="clear" w:color="auto" w:fill="auto"/>
            <w:hideMark/>
          </w:tcPr>
          <w:p w14:paraId="53D1649B" w14:textId="77777777" w:rsidR="00A2227B" w:rsidRPr="00B42317" w:rsidRDefault="00A2227B" w:rsidP="002E2F0A">
            <w:pPr>
              <w:jc w:val="center"/>
            </w:pPr>
            <w:r w:rsidRPr="00B42317">
              <w:t>№ п/п</w:t>
            </w:r>
          </w:p>
        </w:tc>
        <w:tc>
          <w:tcPr>
            <w:tcW w:w="3915" w:type="dxa"/>
            <w:vMerge w:val="restart"/>
            <w:shd w:val="clear" w:color="auto" w:fill="auto"/>
            <w:hideMark/>
          </w:tcPr>
          <w:p w14:paraId="230D81C6" w14:textId="77777777" w:rsidR="00A2227B" w:rsidRPr="00B42317" w:rsidRDefault="00A2227B" w:rsidP="002E2F0A">
            <w:pPr>
              <w:jc w:val="center"/>
            </w:pPr>
            <w:r w:rsidRPr="00B42317">
              <w:t>Адрес. МКД</w:t>
            </w:r>
          </w:p>
        </w:tc>
        <w:tc>
          <w:tcPr>
            <w:tcW w:w="2207" w:type="dxa"/>
            <w:vMerge w:val="restart"/>
            <w:shd w:val="clear" w:color="auto" w:fill="auto"/>
            <w:hideMark/>
          </w:tcPr>
          <w:p w14:paraId="58385F3F" w14:textId="77777777" w:rsidR="00A2227B" w:rsidRPr="00B42317" w:rsidRDefault="00A2227B" w:rsidP="002E2F0A">
            <w:pPr>
              <w:jc w:val="center"/>
            </w:pPr>
            <w:r w:rsidRPr="00B42317">
              <w:t>Количество квартир</w:t>
            </w:r>
          </w:p>
        </w:tc>
        <w:tc>
          <w:tcPr>
            <w:tcW w:w="4408" w:type="dxa"/>
            <w:gridSpan w:val="3"/>
            <w:shd w:val="clear" w:color="auto" w:fill="auto"/>
            <w:hideMark/>
          </w:tcPr>
          <w:p w14:paraId="05AAD752" w14:textId="77777777" w:rsidR="00A2227B" w:rsidRPr="00B42317" w:rsidRDefault="00A2227B" w:rsidP="002E2F0A">
            <w:pPr>
              <w:jc w:val="center"/>
            </w:pPr>
            <w:r w:rsidRPr="00B42317">
              <w:t>Количество МКД всех форм собственности</w:t>
            </w:r>
          </w:p>
        </w:tc>
        <w:tc>
          <w:tcPr>
            <w:tcW w:w="4408" w:type="dxa"/>
            <w:gridSpan w:val="3"/>
            <w:shd w:val="clear" w:color="auto" w:fill="auto"/>
            <w:hideMark/>
          </w:tcPr>
          <w:p w14:paraId="061319B1" w14:textId="77777777" w:rsidR="00A2227B" w:rsidRPr="00B42317" w:rsidRDefault="00A2227B" w:rsidP="002E2F0A">
            <w:pPr>
              <w:jc w:val="center"/>
            </w:pPr>
            <w:r w:rsidRPr="00B42317">
              <w:t>Количество квартир в МКД</w:t>
            </w:r>
          </w:p>
        </w:tc>
      </w:tr>
      <w:tr w:rsidR="00A2227B" w:rsidRPr="00B42317" w14:paraId="753FEA34" w14:textId="77777777" w:rsidTr="002E2F0A">
        <w:trPr>
          <w:trHeight w:val="630"/>
          <w:tblHeader/>
        </w:trPr>
        <w:tc>
          <w:tcPr>
            <w:tcW w:w="810" w:type="dxa"/>
            <w:vMerge/>
            <w:shd w:val="clear" w:color="auto" w:fill="auto"/>
            <w:hideMark/>
          </w:tcPr>
          <w:p w14:paraId="51B2AA30" w14:textId="77777777" w:rsidR="00A2227B" w:rsidRPr="00B42317" w:rsidRDefault="00A2227B" w:rsidP="002E2F0A">
            <w:pPr>
              <w:jc w:val="center"/>
            </w:pPr>
          </w:p>
        </w:tc>
        <w:tc>
          <w:tcPr>
            <w:tcW w:w="3915" w:type="dxa"/>
            <w:vMerge/>
            <w:shd w:val="clear" w:color="auto" w:fill="auto"/>
            <w:hideMark/>
          </w:tcPr>
          <w:p w14:paraId="4E37C8C8" w14:textId="77777777" w:rsidR="00A2227B" w:rsidRPr="00B42317" w:rsidRDefault="00A2227B" w:rsidP="002E2F0A">
            <w:pPr>
              <w:jc w:val="center"/>
            </w:pPr>
          </w:p>
        </w:tc>
        <w:tc>
          <w:tcPr>
            <w:tcW w:w="2207" w:type="dxa"/>
            <w:vMerge/>
            <w:shd w:val="clear" w:color="auto" w:fill="auto"/>
            <w:hideMark/>
          </w:tcPr>
          <w:p w14:paraId="4D1E7639" w14:textId="77777777" w:rsidR="00A2227B" w:rsidRPr="00B42317" w:rsidRDefault="00A2227B" w:rsidP="002E2F0A">
            <w:pPr>
              <w:jc w:val="center"/>
            </w:pPr>
          </w:p>
        </w:tc>
        <w:tc>
          <w:tcPr>
            <w:tcW w:w="1238" w:type="dxa"/>
            <w:vMerge w:val="restart"/>
            <w:shd w:val="clear" w:color="auto" w:fill="auto"/>
            <w:hideMark/>
          </w:tcPr>
          <w:p w14:paraId="24AA532F" w14:textId="77777777" w:rsidR="00A2227B" w:rsidRPr="00B42317" w:rsidRDefault="00A2227B" w:rsidP="002E2F0A">
            <w:pPr>
              <w:jc w:val="center"/>
            </w:pPr>
            <w:r w:rsidRPr="00B42317">
              <w:t>Всего</w:t>
            </w:r>
          </w:p>
        </w:tc>
        <w:tc>
          <w:tcPr>
            <w:tcW w:w="1585" w:type="dxa"/>
            <w:vMerge w:val="restart"/>
            <w:shd w:val="clear" w:color="auto" w:fill="auto"/>
            <w:hideMark/>
          </w:tcPr>
          <w:p w14:paraId="3545E9D2" w14:textId="77777777" w:rsidR="00A2227B" w:rsidRPr="00B42317" w:rsidRDefault="00A2227B" w:rsidP="002E2F0A">
            <w:pPr>
              <w:jc w:val="center"/>
            </w:pPr>
            <w:r w:rsidRPr="00B42317">
              <w:t>в т.ч. МКД с кол-вом квартир до 16</w:t>
            </w:r>
          </w:p>
        </w:tc>
        <w:tc>
          <w:tcPr>
            <w:tcW w:w="1585" w:type="dxa"/>
            <w:vMerge w:val="restart"/>
            <w:shd w:val="clear" w:color="auto" w:fill="auto"/>
            <w:hideMark/>
          </w:tcPr>
          <w:p w14:paraId="5627FC86" w14:textId="77777777" w:rsidR="00A2227B" w:rsidRPr="00B42317" w:rsidRDefault="00A2227B" w:rsidP="002E2F0A">
            <w:pPr>
              <w:jc w:val="center"/>
            </w:pPr>
            <w:r w:rsidRPr="00B42317">
              <w:t>в т.ч. МКД с кол-вом квартир до 18</w:t>
            </w:r>
          </w:p>
        </w:tc>
        <w:tc>
          <w:tcPr>
            <w:tcW w:w="1238" w:type="dxa"/>
            <w:vMerge w:val="restart"/>
            <w:shd w:val="clear" w:color="auto" w:fill="auto"/>
            <w:hideMark/>
          </w:tcPr>
          <w:p w14:paraId="570F7559" w14:textId="77777777" w:rsidR="00A2227B" w:rsidRPr="00B42317" w:rsidRDefault="00A2227B" w:rsidP="002E2F0A">
            <w:pPr>
              <w:jc w:val="center"/>
            </w:pPr>
            <w:r w:rsidRPr="00B42317">
              <w:t>Всего</w:t>
            </w:r>
          </w:p>
        </w:tc>
        <w:tc>
          <w:tcPr>
            <w:tcW w:w="1585" w:type="dxa"/>
            <w:vMerge w:val="restart"/>
            <w:shd w:val="clear" w:color="auto" w:fill="auto"/>
            <w:hideMark/>
          </w:tcPr>
          <w:p w14:paraId="0715BAEA" w14:textId="77777777" w:rsidR="00A2227B" w:rsidRPr="00B42317" w:rsidRDefault="00A2227B" w:rsidP="002E2F0A">
            <w:pPr>
              <w:jc w:val="center"/>
            </w:pPr>
            <w:r w:rsidRPr="00B42317">
              <w:t>в т.ч. в МКД с кол-вом квартир до 16</w:t>
            </w:r>
          </w:p>
        </w:tc>
        <w:tc>
          <w:tcPr>
            <w:tcW w:w="1585" w:type="dxa"/>
            <w:vMerge w:val="restart"/>
            <w:shd w:val="clear" w:color="auto" w:fill="auto"/>
            <w:hideMark/>
          </w:tcPr>
          <w:p w14:paraId="67B065D7" w14:textId="77777777" w:rsidR="00A2227B" w:rsidRPr="00B42317" w:rsidRDefault="00A2227B" w:rsidP="002E2F0A">
            <w:pPr>
              <w:jc w:val="center"/>
            </w:pPr>
            <w:r w:rsidRPr="00B42317">
              <w:t>в т.ч. МКД с кол-вом квартир до 18</w:t>
            </w:r>
          </w:p>
        </w:tc>
      </w:tr>
      <w:tr w:rsidR="00A2227B" w:rsidRPr="00B42317" w14:paraId="2559F0E9" w14:textId="77777777" w:rsidTr="002E2F0A">
        <w:trPr>
          <w:trHeight w:val="772"/>
          <w:tblHeader/>
        </w:trPr>
        <w:tc>
          <w:tcPr>
            <w:tcW w:w="810" w:type="dxa"/>
            <w:vMerge/>
            <w:shd w:val="clear" w:color="auto" w:fill="auto"/>
            <w:vAlign w:val="center"/>
            <w:hideMark/>
          </w:tcPr>
          <w:p w14:paraId="3008CBD2" w14:textId="77777777" w:rsidR="00A2227B" w:rsidRPr="00B42317" w:rsidRDefault="00A2227B" w:rsidP="002E2F0A">
            <w:pPr>
              <w:jc w:val="center"/>
            </w:pPr>
          </w:p>
        </w:tc>
        <w:tc>
          <w:tcPr>
            <w:tcW w:w="3915" w:type="dxa"/>
            <w:vMerge/>
            <w:shd w:val="clear" w:color="auto" w:fill="auto"/>
            <w:vAlign w:val="center"/>
            <w:hideMark/>
          </w:tcPr>
          <w:p w14:paraId="5C8005BD" w14:textId="77777777" w:rsidR="00A2227B" w:rsidRPr="00B42317" w:rsidRDefault="00A2227B" w:rsidP="002E2F0A"/>
        </w:tc>
        <w:tc>
          <w:tcPr>
            <w:tcW w:w="2207" w:type="dxa"/>
            <w:vMerge/>
            <w:shd w:val="clear" w:color="auto" w:fill="auto"/>
            <w:vAlign w:val="center"/>
            <w:hideMark/>
          </w:tcPr>
          <w:p w14:paraId="36690452" w14:textId="77777777" w:rsidR="00A2227B" w:rsidRPr="00B42317" w:rsidRDefault="00A2227B" w:rsidP="002E2F0A"/>
        </w:tc>
        <w:tc>
          <w:tcPr>
            <w:tcW w:w="1238" w:type="dxa"/>
            <w:vMerge/>
            <w:shd w:val="clear" w:color="auto" w:fill="auto"/>
            <w:vAlign w:val="center"/>
            <w:hideMark/>
          </w:tcPr>
          <w:p w14:paraId="75D77D66" w14:textId="77777777" w:rsidR="00A2227B" w:rsidRPr="00B42317" w:rsidRDefault="00A2227B" w:rsidP="002E2F0A"/>
        </w:tc>
        <w:tc>
          <w:tcPr>
            <w:tcW w:w="1585" w:type="dxa"/>
            <w:vMerge/>
            <w:shd w:val="clear" w:color="auto" w:fill="auto"/>
            <w:vAlign w:val="center"/>
            <w:hideMark/>
          </w:tcPr>
          <w:p w14:paraId="66F2BA6C" w14:textId="77777777" w:rsidR="00A2227B" w:rsidRPr="00B42317" w:rsidRDefault="00A2227B" w:rsidP="002E2F0A"/>
        </w:tc>
        <w:tc>
          <w:tcPr>
            <w:tcW w:w="1585" w:type="dxa"/>
            <w:vMerge/>
            <w:shd w:val="clear" w:color="auto" w:fill="auto"/>
            <w:vAlign w:val="center"/>
            <w:hideMark/>
          </w:tcPr>
          <w:p w14:paraId="08E6B18E" w14:textId="77777777" w:rsidR="00A2227B" w:rsidRPr="00B42317" w:rsidRDefault="00A2227B" w:rsidP="002E2F0A"/>
        </w:tc>
        <w:tc>
          <w:tcPr>
            <w:tcW w:w="1238" w:type="dxa"/>
            <w:vMerge/>
            <w:shd w:val="clear" w:color="auto" w:fill="auto"/>
            <w:vAlign w:val="center"/>
            <w:hideMark/>
          </w:tcPr>
          <w:p w14:paraId="153652C8" w14:textId="77777777" w:rsidR="00A2227B" w:rsidRPr="00B42317" w:rsidRDefault="00A2227B" w:rsidP="002E2F0A"/>
        </w:tc>
        <w:tc>
          <w:tcPr>
            <w:tcW w:w="1585" w:type="dxa"/>
            <w:vMerge/>
            <w:shd w:val="clear" w:color="auto" w:fill="auto"/>
            <w:vAlign w:val="center"/>
            <w:hideMark/>
          </w:tcPr>
          <w:p w14:paraId="60126CFD" w14:textId="77777777" w:rsidR="00A2227B" w:rsidRPr="00B42317" w:rsidRDefault="00A2227B" w:rsidP="002E2F0A"/>
        </w:tc>
        <w:tc>
          <w:tcPr>
            <w:tcW w:w="1585" w:type="dxa"/>
            <w:vMerge/>
            <w:shd w:val="clear" w:color="auto" w:fill="auto"/>
            <w:vAlign w:val="center"/>
            <w:hideMark/>
          </w:tcPr>
          <w:p w14:paraId="3DEC17CD" w14:textId="77777777" w:rsidR="00A2227B" w:rsidRPr="00B42317" w:rsidRDefault="00A2227B" w:rsidP="002E2F0A"/>
        </w:tc>
      </w:tr>
      <w:tr w:rsidR="00A2227B" w:rsidRPr="00B42317" w14:paraId="7DA10D27" w14:textId="77777777" w:rsidTr="002E2F0A">
        <w:trPr>
          <w:trHeight w:val="375"/>
        </w:trPr>
        <w:tc>
          <w:tcPr>
            <w:tcW w:w="810" w:type="dxa"/>
            <w:shd w:val="clear" w:color="auto" w:fill="auto"/>
            <w:vAlign w:val="bottom"/>
            <w:hideMark/>
          </w:tcPr>
          <w:p w14:paraId="067BE188" w14:textId="77777777" w:rsidR="00A2227B" w:rsidRPr="00B42317" w:rsidRDefault="00A2227B" w:rsidP="002E2F0A">
            <w:pPr>
              <w:jc w:val="center"/>
            </w:pPr>
            <w:r w:rsidRPr="00B42317">
              <w:t>1</w:t>
            </w:r>
          </w:p>
        </w:tc>
        <w:tc>
          <w:tcPr>
            <w:tcW w:w="3915" w:type="dxa"/>
            <w:shd w:val="clear" w:color="auto" w:fill="auto"/>
            <w:vAlign w:val="center"/>
            <w:hideMark/>
          </w:tcPr>
          <w:p w14:paraId="5987CB70" w14:textId="77777777" w:rsidR="00A2227B" w:rsidRPr="00B42317" w:rsidRDefault="00A2227B" w:rsidP="002E2F0A">
            <w:r w:rsidRPr="00B42317">
              <w:t xml:space="preserve"> Октябрьская, 5</w:t>
            </w:r>
          </w:p>
        </w:tc>
        <w:tc>
          <w:tcPr>
            <w:tcW w:w="2207" w:type="dxa"/>
            <w:shd w:val="clear" w:color="auto" w:fill="auto"/>
            <w:vAlign w:val="center"/>
            <w:hideMark/>
          </w:tcPr>
          <w:p w14:paraId="499467E5" w14:textId="77777777" w:rsidR="00A2227B" w:rsidRPr="00B42317" w:rsidRDefault="00A2227B" w:rsidP="002E2F0A">
            <w:r w:rsidRPr="00B42317">
              <w:t>70</w:t>
            </w:r>
          </w:p>
        </w:tc>
        <w:tc>
          <w:tcPr>
            <w:tcW w:w="1238" w:type="dxa"/>
            <w:shd w:val="clear" w:color="auto" w:fill="auto"/>
            <w:vAlign w:val="bottom"/>
            <w:hideMark/>
          </w:tcPr>
          <w:p w14:paraId="5D629EB8" w14:textId="77777777" w:rsidR="00A2227B" w:rsidRPr="00B42317" w:rsidRDefault="00A2227B" w:rsidP="002E2F0A">
            <w:r w:rsidRPr="00B42317">
              <w:t> </w:t>
            </w:r>
          </w:p>
        </w:tc>
        <w:tc>
          <w:tcPr>
            <w:tcW w:w="1585" w:type="dxa"/>
            <w:shd w:val="clear" w:color="auto" w:fill="auto"/>
            <w:vAlign w:val="bottom"/>
            <w:hideMark/>
          </w:tcPr>
          <w:p w14:paraId="2B6FF394" w14:textId="77777777" w:rsidR="00A2227B" w:rsidRPr="00B42317" w:rsidRDefault="00A2227B" w:rsidP="002E2F0A">
            <w:r w:rsidRPr="00B42317">
              <w:t> </w:t>
            </w:r>
          </w:p>
        </w:tc>
        <w:tc>
          <w:tcPr>
            <w:tcW w:w="1585" w:type="dxa"/>
            <w:shd w:val="clear" w:color="auto" w:fill="auto"/>
            <w:vAlign w:val="bottom"/>
            <w:hideMark/>
          </w:tcPr>
          <w:p w14:paraId="00E03C7A" w14:textId="77777777" w:rsidR="00A2227B" w:rsidRPr="00B42317" w:rsidRDefault="00A2227B" w:rsidP="002E2F0A">
            <w:r w:rsidRPr="00B42317">
              <w:t> </w:t>
            </w:r>
          </w:p>
        </w:tc>
        <w:tc>
          <w:tcPr>
            <w:tcW w:w="1238" w:type="dxa"/>
            <w:shd w:val="clear" w:color="auto" w:fill="auto"/>
            <w:vAlign w:val="center"/>
            <w:hideMark/>
          </w:tcPr>
          <w:p w14:paraId="357CC147" w14:textId="77777777" w:rsidR="00A2227B" w:rsidRPr="00B42317" w:rsidRDefault="00A2227B" w:rsidP="002E2F0A">
            <w:r w:rsidRPr="00B42317">
              <w:t>70</w:t>
            </w:r>
          </w:p>
        </w:tc>
        <w:tc>
          <w:tcPr>
            <w:tcW w:w="1585" w:type="dxa"/>
            <w:shd w:val="clear" w:color="auto" w:fill="auto"/>
            <w:vAlign w:val="bottom"/>
            <w:hideMark/>
          </w:tcPr>
          <w:p w14:paraId="0E0F9A09" w14:textId="77777777" w:rsidR="00A2227B" w:rsidRPr="00B42317" w:rsidRDefault="00A2227B" w:rsidP="002E2F0A">
            <w:r w:rsidRPr="00B42317">
              <w:t> </w:t>
            </w:r>
          </w:p>
        </w:tc>
        <w:tc>
          <w:tcPr>
            <w:tcW w:w="1585" w:type="dxa"/>
            <w:shd w:val="clear" w:color="auto" w:fill="auto"/>
            <w:vAlign w:val="bottom"/>
            <w:hideMark/>
          </w:tcPr>
          <w:p w14:paraId="07951707" w14:textId="77777777" w:rsidR="00A2227B" w:rsidRPr="00B42317" w:rsidRDefault="00A2227B" w:rsidP="002E2F0A">
            <w:r w:rsidRPr="00B42317">
              <w:t> </w:t>
            </w:r>
          </w:p>
        </w:tc>
      </w:tr>
      <w:tr w:rsidR="00A2227B" w:rsidRPr="00B42317" w14:paraId="15614AB1" w14:textId="77777777" w:rsidTr="002E2F0A">
        <w:trPr>
          <w:trHeight w:val="375"/>
        </w:trPr>
        <w:tc>
          <w:tcPr>
            <w:tcW w:w="810" w:type="dxa"/>
            <w:shd w:val="clear" w:color="auto" w:fill="auto"/>
            <w:vAlign w:val="bottom"/>
            <w:hideMark/>
          </w:tcPr>
          <w:p w14:paraId="2682986A" w14:textId="77777777" w:rsidR="00A2227B" w:rsidRPr="00B42317" w:rsidRDefault="00A2227B" w:rsidP="002E2F0A">
            <w:pPr>
              <w:jc w:val="center"/>
            </w:pPr>
            <w:r w:rsidRPr="00B42317">
              <w:t>2</w:t>
            </w:r>
          </w:p>
        </w:tc>
        <w:tc>
          <w:tcPr>
            <w:tcW w:w="3915" w:type="dxa"/>
            <w:shd w:val="clear" w:color="auto" w:fill="auto"/>
            <w:vAlign w:val="center"/>
            <w:hideMark/>
          </w:tcPr>
          <w:p w14:paraId="7B1DEF19" w14:textId="77777777" w:rsidR="00A2227B" w:rsidRPr="00B42317" w:rsidRDefault="00A2227B" w:rsidP="002E2F0A">
            <w:r w:rsidRPr="00B42317">
              <w:t xml:space="preserve"> Октябрьская, 8</w:t>
            </w:r>
          </w:p>
        </w:tc>
        <w:tc>
          <w:tcPr>
            <w:tcW w:w="2207" w:type="dxa"/>
            <w:shd w:val="clear" w:color="auto" w:fill="auto"/>
            <w:vAlign w:val="center"/>
            <w:hideMark/>
          </w:tcPr>
          <w:p w14:paraId="466A950E" w14:textId="77777777" w:rsidR="00A2227B" w:rsidRPr="00B42317" w:rsidRDefault="00A2227B" w:rsidP="002E2F0A">
            <w:r w:rsidRPr="00B42317">
              <w:t>8</w:t>
            </w:r>
          </w:p>
        </w:tc>
        <w:tc>
          <w:tcPr>
            <w:tcW w:w="1238" w:type="dxa"/>
            <w:shd w:val="clear" w:color="auto" w:fill="auto"/>
            <w:vAlign w:val="bottom"/>
            <w:hideMark/>
          </w:tcPr>
          <w:p w14:paraId="01E52769" w14:textId="77777777" w:rsidR="00A2227B" w:rsidRPr="00B42317" w:rsidRDefault="00A2227B" w:rsidP="002E2F0A">
            <w:r w:rsidRPr="00B42317">
              <w:t> </w:t>
            </w:r>
          </w:p>
        </w:tc>
        <w:tc>
          <w:tcPr>
            <w:tcW w:w="1585" w:type="dxa"/>
            <w:shd w:val="clear" w:color="auto" w:fill="auto"/>
            <w:vAlign w:val="bottom"/>
            <w:hideMark/>
          </w:tcPr>
          <w:p w14:paraId="4F259B25" w14:textId="77777777" w:rsidR="00A2227B" w:rsidRPr="00B42317" w:rsidRDefault="00A2227B" w:rsidP="002E2F0A">
            <w:r w:rsidRPr="00B42317">
              <w:t>1</w:t>
            </w:r>
          </w:p>
        </w:tc>
        <w:tc>
          <w:tcPr>
            <w:tcW w:w="1585" w:type="dxa"/>
            <w:shd w:val="clear" w:color="auto" w:fill="auto"/>
            <w:vAlign w:val="bottom"/>
            <w:hideMark/>
          </w:tcPr>
          <w:p w14:paraId="70BDB687" w14:textId="77777777" w:rsidR="00A2227B" w:rsidRPr="00B42317" w:rsidRDefault="00A2227B" w:rsidP="002E2F0A">
            <w:r w:rsidRPr="00B42317">
              <w:t>1</w:t>
            </w:r>
          </w:p>
        </w:tc>
        <w:tc>
          <w:tcPr>
            <w:tcW w:w="1238" w:type="dxa"/>
            <w:shd w:val="clear" w:color="auto" w:fill="auto"/>
            <w:vAlign w:val="center"/>
            <w:hideMark/>
          </w:tcPr>
          <w:p w14:paraId="391052F4" w14:textId="77777777" w:rsidR="00A2227B" w:rsidRPr="00B42317" w:rsidRDefault="00A2227B" w:rsidP="002E2F0A">
            <w:r w:rsidRPr="00B42317">
              <w:t>8</w:t>
            </w:r>
          </w:p>
        </w:tc>
        <w:tc>
          <w:tcPr>
            <w:tcW w:w="1585" w:type="dxa"/>
            <w:shd w:val="clear" w:color="auto" w:fill="auto"/>
            <w:vAlign w:val="bottom"/>
            <w:hideMark/>
          </w:tcPr>
          <w:p w14:paraId="424B227F" w14:textId="77777777" w:rsidR="00A2227B" w:rsidRPr="00B42317" w:rsidRDefault="00A2227B" w:rsidP="002E2F0A">
            <w:r w:rsidRPr="00B42317">
              <w:t>8</w:t>
            </w:r>
          </w:p>
        </w:tc>
        <w:tc>
          <w:tcPr>
            <w:tcW w:w="1585" w:type="dxa"/>
            <w:shd w:val="clear" w:color="auto" w:fill="auto"/>
            <w:vAlign w:val="bottom"/>
            <w:hideMark/>
          </w:tcPr>
          <w:p w14:paraId="57774364" w14:textId="77777777" w:rsidR="00A2227B" w:rsidRPr="00B42317" w:rsidRDefault="00A2227B" w:rsidP="002E2F0A">
            <w:r w:rsidRPr="00B42317">
              <w:t>8</w:t>
            </w:r>
          </w:p>
        </w:tc>
      </w:tr>
      <w:tr w:rsidR="00A2227B" w:rsidRPr="00B42317" w14:paraId="0B53E1CE" w14:textId="77777777" w:rsidTr="002E2F0A">
        <w:trPr>
          <w:trHeight w:val="375"/>
        </w:trPr>
        <w:tc>
          <w:tcPr>
            <w:tcW w:w="810" w:type="dxa"/>
            <w:shd w:val="clear" w:color="auto" w:fill="auto"/>
            <w:vAlign w:val="bottom"/>
            <w:hideMark/>
          </w:tcPr>
          <w:p w14:paraId="507B2956" w14:textId="77777777" w:rsidR="00A2227B" w:rsidRPr="00B42317" w:rsidRDefault="00A2227B" w:rsidP="002E2F0A">
            <w:pPr>
              <w:jc w:val="center"/>
            </w:pPr>
            <w:r w:rsidRPr="00B42317">
              <w:t>3</w:t>
            </w:r>
          </w:p>
        </w:tc>
        <w:tc>
          <w:tcPr>
            <w:tcW w:w="3915" w:type="dxa"/>
            <w:shd w:val="clear" w:color="auto" w:fill="auto"/>
            <w:vAlign w:val="center"/>
            <w:hideMark/>
          </w:tcPr>
          <w:p w14:paraId="1FEDBB8F" w14:textId="77777777" w:rsidR="00A2227B" w:rsidRPr="00B42317" w:rsidRDefault="00A2227B" w:rsidP="002E2F0A">
            <w:r w:rsidRPr="00B42317">
              <w:t xml:space="preserve"> Октябрьская, 9</w:t>
            </w:r>
          </w:p>
        </w:tc>
        <w:tc>
          <w:tcPr>
            <w:tcW w:w="2207" w:type="dxa"/>
            <w:shd w:val="clear" w:color="auto" w:fill="auto"/>
            <w:vAlign w:val="center"/>
            <w:hideMark/>
          </w:tcPr>
          <w:p w14:paraId="7E412554" w14:textId="77777777" w:rsidR="00A2227B" w:rsidRPr="00B42317" w:rsidRDefault="00A2227B" w:rsidP="002E2F0A">
            <w:r w:rsidRPr="00B42317">
              <w:t>8</w:t>
            </w:r>
          </w:p>
        </w:tc>
        <w:tc>
          <w:tcPr>
            <w:tcW w:w="1238" w:type="dxa"/>
            <w:shd w:val="clear" w:color="auto" w:fill="auto"/>
            <w:vAlign w:val="bottom"/>
            <w:hideMark/>
          </w:tcPr>
          <w:p w14:paraId="2441F331" w14:textId="77777777" w:rsidR="00A2227B" w:rsidRPr="00B42317" w:rsidRDefault="00A2227B" w:rsidP="002E2F0A">
            <w:r w:rsidRPr="00B42317">
              <w:t> </w:t>
            </w:r>
          </w:p>
        </w:tc>
        <w:tc>
          <w:tcPr>
            <w:tcW w:w="1585" w:type="dxa"/>
            <w:shd w:val="clear" w:color="auto" w:fill="auto"/>
            <w:vAlign w:val="bottom"/>
            <w:hideMark/>
          </w:tcPr>
          <w:p w14:paraId="111B5307" w14:textId="77777777" w:rsidR="00A2227B" w:rsidRPr="00B42317" w:rsidRDefault="00A2227B" w:rsidP="002E2F0A">
            <w:r w:rsidRPr="00B42317">
              <w:t>1</w:t>
            </w:r>
          </w:p>
        </w:tc>
        <w:tc>
          <w:tcPr>
            <w:tcW w:w="1585" w:type="dxa"/>
            <w:shd w:val="clear" w:color="auto" w:fill="auto"/>
            <w:vAlign w:val="bottom"/>
            <w:hideMark/>
          </w:tcPr>
          <w:p w14:paraId="604CFE2B" w14:textId="77777777" w:rsidR="00A2227B" w:rsidRPr="00B42317" w:rsidRDefault="00A2227B" w:rsidP="002E2F0A">
            <w:r w:rsidRPr="00B42317">
              <w:t>1</w:t>
            </w:r>
          </w:p>
        </w:tc>
        <w:tc>
          <w:tcPr>
            <w:tcW w:w="1238" w:type="dxa"/>
            <w:shd w:val="clear" w:color="auto" w:fill="auto"/>
            <w:vAlign w:val="center"/>
            <w:hideMark/>
          </w:tcPr>
          <w:p w14:paraId="04BFB488" w14:textId="77777777" w:rsidR="00A2227B" w:rsidRPr="00B42317" w:rsidRDefault="00A2227B" w:rsidP="002E2F0A">
            <w:r w:rsidRPr="00B42317">
              <w:t>8</w:t>
            </w:r>
          </w:p>
        </w:tc>
        <w:tc>
          <w:tcPr>
            <w:tcW w:w="1585" w:type="dxa"/>
            <w:shd w:val="clear" w:color="auto" w:fill="auto"/>
            <w:vAlign w:val="bottom"/>
            <w:hideMark/>
          </w:tcPr>
          <w:p w14:paraId="497D7104" w14:textId="77777777" w:rsidR="00A2227B" w:rsidRPr="00B42317" w:rsidRDefault="00A2227B" w:rsidP="002E2F0A">
            <w:r w:rsidRPr="00B42317">
              <w:t>8</w:t>
            </w:r>
          </w:p>
        </w:tc>
        <w:tc>
          <w:tcPr>
            <w:tcW w:w="1585" w:type="dxa"/>
            <w:shd w:val="clear" w:color="auto" w:fill="auto"/>
            <w:vAlign w:val="bottom"/>
            <w:hideMark/>
          </w:tcPr>
          <w:p w14:paraId="6C65755A" w14:textId="77777777" w:rsidR="00A2227B" w:rsidRPr="00B42317" w:rsidRDefault="00A2227B" w:rsidP="002E2F0A">
            <w:r w:rsidRPr="00B42317">
              <w:t>8</w:t>
            </w:r>
          </w:p>
        </w:tc>
      </w:tr>
      <w:tr w:rsidR="00A2227B" w:rsidRPr="00B42317" w14:paraId="0108FF47" w14:textId="77777777" w:rsidTr="002E2F0A">
        <w:trPr>
          <w:trHeight w:val="405"/>
        </w:trPr>
        <w:tc>
          <w:tcPr>
            <w:tcW w:w="810" w:type="dxa"/>
            <w:shd w:val="clear" w:color="auto" w:fill="auto"/>
            <w:vAlign w:val="bottom"/>
            <w:hideMark/>
          </w:tcPr>
          <w:p w14:paraId="2C0A42BA" w14:textId="77777777" w:rsidR="00A2227B" w:rsidRPr="00B42317" w:rsidRDefault="00A2227B" w:rsidP="002E2F0A">
            <w:pPr>
              <w:jc w:val="center"/>
            </w:pPr>
            <w:r w:rsidRPr="00B42317">
              <w:t>4</w:t>
            </w:r>
          </w:p>
        </w:tc>
        <w:tc>
          <w:tcPr>
            <w:tcW w:w="3915" w:type="dxa"/>
            <w:shd w:val="clear" w:color="auto" w:fill="auto"/>
            <w:vAlign w:val="center"/>
            <w:hideMark/>
          </w:tcPr>
          <w:p w14:paraId="20AE9777" w14:textId="77777777" w:rsidR="00A2227B" w:rsidRPr="00B42317" w:rsidRDefault="00A2227B" w:rsidP="002E2F0A">
            <w:r w:rsidRPr="00B42317">
              <w:t xml:space="preserve"> Октябрьская, 8а</w:t>
            </w:r>
          </w:p>
        </w:tc>
        <w:tc>
          <w:tcPr>
            <w:tcW w:w="2207" w:type="dxa"/>
            <w:shd w:val="clear" w:color="auto" w:fill="auto"/>
            <w:vAlign w:val="center"/>
            <w:hideMark/>
          </w:tcPr>
          <w:p w14:paraId="64F5650E" w14:textId="77777777" w:rsidR="00A2227B" w:rsidRPr="00B42317" w:rsidRDefault="00A2227B" w:rsidP="002E2F0A">
            <w:r w:rsidRPr="00B42317">
              <w:t>8</w:t>
            </w:r>
          </w:p>
        </w:tc>
        <w:tc>
          <w:tcPr>
            <w:tcW w:w="1238" w:type="dxa"/>
            <w:shd w:val="clear" w:color="auto" w:fill="auto"/>
            <w:vAlign w:val="bottom"/>
            <w:hideMark/>
          </w:tcPr>
          <w:p w14:paraId="3532A619" w14:textId="77777777" w:rsidR="00A2227B" w:rsidRPr="00B42317" w:rsidRDefault="00A2227B" w:rsidP="002E2F0A">
            <w:r w:rsidRPr="00B42317">
              <w:t> </w:t>
            </w:r>
          </w:p>
        </w:tc>
        <w:tc>
          <w:tcPr>
            <w:tcW w:w="1585" w:type="dxa"/>
            <w:shd w:val="clear" w:color="auto" w:fill="auto"/>
            <w:vAlign w:val="bottom"/>
            <w:hideMark/>
          </w:tcPr>
          <w:p w14:paraId="731AE904" w14:textId="77777777" w:rsidR="00A2227B" w:rsidRPr="00B42317" w:rsidRDefault="00A2227B" w:rsidP="002E2F0A">
            <w:r w:rsidRPr="00B42317">
              <w:t>1</w:t>
            </w:r>
          </w:p>
        </w:tc>
        <w:tc>
          <w:tcPr>
            <w:tcW w:w="1585" w:type="dxa"/>
            <w:shd w:val="clear" w:color="auto" w:fill="auto"/>
            <w:vAlign w:val="bottom"/>
            <w:hideMark/>
          </w:tcPr>
          <w:p w14:paraId="6A6A39C8" w14:textId="77777777" w:rsidR="00A2227B" w:rsidRPr="00B42317" w:rsidRDefault="00A2227B" w:rsidP="002E2F0A">
            <w:r w:rsidRPr="00B42317">
              <w:t>1</w:t>
            </w:r>
          </w:p>
        </w:tc>
        <w:tc>
          <w:tcPr>
            <w:tcW w:w="1238" w:type="dxa"/>
            <w:shd w:val="clear" w:color="auto" w:fill="auto"/>
            <w:vAlign w:val="center"/>
            <w:hideMark/>
          </w:tcPr>
          <w:p w14:paraId="0837AD43" w14:textId="77777777" w:rsidR="00A2227B" w:rsidRPr="00B42317" w:rsidRDefault="00A2227B" w:rsidP="002E2F0A">
            <w:r w:rsidRPr="00B42317">
              <w:t>8</w:t>
            </w:r>
          </w:p>
        </w:tc>
        <w:tc>
          <w:tcPr>
            <w:tcW w:w="1585" w:type="dxa"/>
            <w:shd w:val="clear" w:color="auto" w:fill="auto"/>
            <w:vAlign w:val="bottom"/>
            <w:hideMark/>
          </w:tcPr>
          <w:p w14:paraId="5AFEA3A1" w14:textId="77777777" w:rsidR="00A2227B" w:rsidRPr="00B42317" w:rsidRDefault="00A2227B" w:rsidP="002E2F0A">
            <w:r w:rsidRPr="00B42317">
              <w:t>8</w:t>
            </w:r>
          </w:p>
        </w:tc>
        <w:tc>
          <w:tcPr>
            <w:tcW w:w="1585" w:type="dxa"/>
            <w:shd w:val="clear" w:color="auto" w:fill="auto"/>
            <w:vAlign w:val="bottom"/>
            <w:hideMark/>
          </w:tcPr>
          <w:p w14:paraId="75D82B7B" w14:textId="77777777" w:rsidR="00A2227B" w:rsidRPr="00B42317" w:rsidRDefault="00A2227B" w:rsidP="002E2F0A">
            <w:r w:rsidRPr="00B42317">
              <w:t>8</w:t>
            </w:r>
          </w:p>
        </w:tc>
      </w:tr>
      <w:tr w:rsidR="00A2227B" w:rsidRPr="00B42317" w14:paraId="7D362200" w14:textId="77777777" w:rsidTr="002E2F0A">
        <w:trPr>
          <w:trHeight w:val="375"/>
        </w:trPr>
        <w:tc>
          <w:tcPr>
            <w:tcW w:w="810" w:type="dxa"/>
            <w:shd w:val="clear" w:color="auto" w:fill="auto"/>
            <w:vAlign w:val="bottom"/>
            <w:hideMark/>
          </w:tcPr>
          <w:p w14:paraId="5136085B" w14:textId="77777777" w:rsidR="00A2227B" w:rsidRPr="00B42317" w:rsidRDefault="00A2227B" w:rsidP="002E2F0A">
            <w:pPr>
              <w:jc w:val="center"/>
            </w:pPr>
            <w:r w:rsidRPr="00B42317">
              <w:t>5</w:t>
            </w:r>
          </w:p>
        </w:tc>
        <w:tc>
          <w:tcPr>
            <w:tcW w:w="3915" w:type="dxa"/>
            <w:shd w:val="clear" w:color="auto" w:fill="auto"/>
            <w:vAlign w:val="center"/>
            <w:hideMark/>
          </w:tcPr>
          <w:p w14:paraId="20EB626E" w14:textId="77777777" w:rsidR="00A2227B" w:rsidRPr="00B42317" w:rsidRDefault="00A2227B" w:rsidP="002E2F0A">
            <w:r w:rsidRPr="00B42317">
              <w:t xml:space="preserve"> Октябрьская, 12</w:t>
            </w:r>
          </w:p>
        </w:tc>
        <w:tc>
          <w:tcPr>
            <w:tcW w:w="2207" w:type="dxa"/>
            <w:shd w:val="clear" w:color="auto" w:fill="auto"/>
            <w:vAlign w:val="center"/>
            <w:hideMark/>
          </w:tcPr>
          <w:p w14:paraId="012BCCF6" w14:textId="77777777" w:rsidR="00A2227B" w:rsidRPr="00B42317" w:rsidRDefault="00A2227B" w:rsidP="002E2F0A">
            <w:r w:rsidRPr="00B42317">
              <w:t>8</w:t>
            </w:r>
          </w:p>
        </w:tc>
        <w:tc>
          <w:tcPr>
            <w:tcW w:w="1238" w:type="dxa"/>
            <w:shd w:val="clear" w:color="auto" w:fill="auto"/>
            <w:vAlign w:val="bottom"/>
            <w:hideMark/>
          </w:tcPr>
          <w:p w14:paraId="0862B949" w14:textId="77777777" w:rsidR="00A2227B" w:rsidRPr="00B42317" w:rsidRDefault="00A2227B" w:rsidP="002E2F0A">
            <w:r w:rsidRPr="00B42317">
              <w:t> </w:t>
            </w:r>
          </w:p>
        </w:tc>
        <w:tc>
          <w:tcPr>
            <w:tcW w:w="1585" w:type="dxa"/>
            <w:shd w:val="clear" w:color="auto" w:fill="auto"/>
            <w:vAlign w:val="bottom"/>
            <w:hideMark/>
          </w:tcPr>
          <w:p w14:paraId="4E6AD6AC" w14:textId="77777777" w:rsidR="00A2227B" w:rsidRPr="00B42317" w:rsidRDefault="00A2227B" w:rsidP="002E2F0A">
            <w:r w:rsidRPr="00B42317">
              <w:t>1</w:t>
            </w:r>
          </w:p>
        </w:tc>
        <w:tc>
          <w:tcPr>
            <w:tcW w:w="1585" w:type="dxa"/>
            <w:shd w:val="clear" w:color="auto" w:fill="auto"/>
            <w:vAlign w:val="bottom"/>
            <w:hideMark/>
          </w:tcPr>
          <w:p w14:paraId="73BA6FD1" w14:textId="77777777" w:rsidR="00A2227B" w:rsidRPr="00B42317" w:rsidRDefault="00A2227B" w:rsidP="002E2F0A">
            <w:r w:rsidRPr="00B42317">
              <w:t>1</w:t>
            </w:r>
          </w:p>
        </w:tc>
        <w:tc>
          <w:tcPr>
            <w:tcW w:w="1238" w:type="dxa"/>
            <w:shd w:val="clear" w:color="auto" w:fill="auto"/>
            <w:vAlign w:val="center"/>
            <w:hideMark/>
          </w:tcPr>
          <w:p w14:paraId="526099AA" w14:textId="77777777" w:rsidR="00A2227B" w:rsidRPr="00B42317" w:rsidRDefault="00A2227B" w:rsidP="002E2F0A">
            <w:r w:rsidRPr="00B42317">
              <w:t>8</w:t>
            </w:r>
          </w:p>
        </w:tc>
        <w:tc>
          <w:tcPr>
            <w:tcW w:w="1585" w:type="dxa"/>
            <w:shd w:val="clear" w:color="auto" w:fill="auto"/>
            <w:vAlign w:val="bottom"/>
            <w:hideMark/>
          </w:tcPr>
          <w:p w14:paraId="5EF3E898" w14:textId="77777777" w:rsidR="00A2227B" w:rsidRPr="00B42317" w:rsidRDefault="00A2227B" w:rsidP="002E2F0A">
            <w:r w:rsidRPr="00B42317">
              <w:t>8</w:t>
            </w:r>
          </w:p>
        </w:tc>
        <w:tc>
          <w:tcPr>
            <w:tcW w:w="1585" w:type="dxa"/>
            <w:shd w:val="clear" w:color="auto" w:fill="auto"/>
            <w:vAlign w:val="bottom"/>
            <w:hideMark/>
          </w:tcPr>
          <w:p w14:paraId="4E2F0741" w14:textId="77777777" w:rsidR="00A2227B" w:rsidRPr="00B42317" w:rsidRDefault="00A2227B" w:rsidP="002E2F0A">
            <w:r w:rsidRPr="00B42317">
              <w:t>8</w:t>
            </w:r>
          </w:p>
        </w:tc>
      </w:tr>
      <w:tr w:rsidR="00A2227B" w:rsidRPr="00B42317" w14:paraId="0660F2B1" w14:textId="77777777" w:rsidTr="002E2F0A">
        <w:trPr>
          <w:trHeight w:val="375"/>
        </w:trPr>
        <w:tc>
          <w:tcPr>
            <w:tcW w:w="810" w:type="dxa"/>
            <w:shd w:val="clear" w:color="auto" w:fill="auto"/>
            <w:vAlign w:val="bottom"/>
            <w:hideMark/>
          </w:tcPr>
          <w:p w14:paraId="20C34E97" w14:textId="77777777" w:rsidR="00A2227B" w:rsidRPr="00B42317" w:rsidRDefault="00A2227B" w:rsidP="002E2F0A">
            <w:pPr>
              <w:jc w:val="center"/>
            </w:pPr>
            <w:r w:rsidRPr="00B42317">
              <w:t>6</w:t>
            </w:r>
          </w:p>
        </w:tc>
        <w:tc>
          <w:tcPr>
            <w:tcW w:w="3915" w:type="dxa"/>
            <w:shd w:val="clear" w:color="auto" w:fill="auto"/>
            <w:vAlign w:val="center"/>
            <w:hideMark/>
          </w:tcPr>
          <w:p w14:paraId="7FAAC29B" w14:textId="77777777" w:rsidR="00A2227B" w:rsidRPr="00B42317" w:rsidRDefault="00A2227B" w:rsidP="002E2F0A">
            <w:r w:rsidRPr="00B42317">
              <w:t xml:space="preserve"> Октябрьская, 3</w:t>
            </w:r>
          </w:p>
        </w:tc>
        <w:tc>
          <w:tcPr>
            <w:tcW w:w="2207" w:type="dxa"/>
            <w:shd w:val="clear" w:color="auto" w:fill="auto"/>
            <w:vAlign w:val="center"/>
            <w:hideMark/>
          </w:tcPr>
          <w:p w14:paraId="54F8A6A6" w14:textId="77777777" w:rsidR="00A2227B" w:rsidRPr="00B42317" w:rsidRDefault="00A2227B" w:rsidP="002E2F0A">
            <w:r w:rsidRPr="00B42317">
              <w:t>48</w:t>
            </w:r>
          </w:p>
        </w:tc>
        <w:tc>
          <w:tcPr>
            <w:tcW w:w="1238" w:type="dxa"/>
            <w:shd w:val="clear" w:color="auto" w:fill="auto"/>
            <w:vAlign w:val="bottom"/>
            <w:hideMark/>
          </w:tcPr>
          <w:p w14:paraId="621E0F56" w14:textId="77777777" w:rsidR="00A2227B" w:rsidRPr="00B42317" w:rsidRDefault="00A2227B" w:rsidP="002E2F0A">
            <w:r w:rsidRPr="00B42317">
              <w:t> </w:t>
            </w:r>
          </w:p>
        </w:tc>
        <w:tc>
          <w:tcPr>
            <w:tcW w:w="1585" w:type="dxa"/>
            <w:shd w:val="clear" w:color="auto" w:fill="auto"/>
            <w:vAlign w:val="bottom"/>
            <w:hideMark/>
          </w:tcPr>
          <w:p w14:paraId="363F38B3" w14:textId="77777777" w:rsidR="00A2227B" w:rsidRPr="00B42317" w:rsidRDefault="00A2227B" w:rsidP="002E2F0A">
            <w:r w:rsidRPr="00B42317">
              <w:t> </w:t>
            </w:r>
          </w:p>
        </w:tc>
        <w:tc>
          <w:tcPr>
            <w:tcW w:w="1585" w:type="dxa"/>
            <w:shd w:val="clear" w:color="auto" w:fill="auto"/>
            <w:vAlign w:val="bottom"/>
            <w:hideMark/>
          </w:tcPr>
          <w:p w14:paraId="326EF86E" w14:textId="77777777" w:rsidR="00A2227B" w:rsidRPr="00B42317" w:rsidRDefault="00A2227B" w:rsidP="002E2F0A">
            <w:r w:rsidRPr="00B42317">
              <w:t> </w:t>
            </w:r>
          </w:p>
        </w:tc>
        <w:tc>
          <w:tcPr>
            <w:tcW w:w="1238" w:type="dxa"/>
            <w:shd w:val="clear" w:color="auto" w:fill="auto"/>
            <w:vAlign w:val="center"/>
            <w:hideMark/>
          </w:tcPr>
          <w:p w14:paraId="663D5FC9" w14:textId="77777777" w:rsidR="00A2227B" w:rsidRPr="00B42317" w:rsidRDefault="00A2227B" w:rsidP="002E2F0A">
            <w:r w:rsidRPr="00B42317">
              <w:t>48</w:t>
            </w:r>
          </w:p>
        </w:tc>
        <w:tc>
          <w:tcPr>
            <w:tcW w:w="1585" w:type="dxa"/>
            <w:shd w:val="clear" w:color="auto" w:fill="auto"/>
            <w:vAlign w:val="bottom"/>
            <w:hideMark/>
          </w:tcPr>
          <w:p w14:paraId="5B909B54" w14:textId="77777777" w:rsidR="00A2227B" w:rsidRPr="00B42317" w:rsidRDefault="00A2227B" w:rsidP="002E2F0A">
            <w:r w:rsidRPr="00B42317">
              <w:t> </w:t>
            </w:r>
          </w:p>
        </w:tc>
        <w:tc>
          <w:tcPr>
            <w:tcW w:w="1585" w:type="dxa"/>
            <w:shd w:val="clear" w:color="auto" w:fill="auto"/>
            <w:vAlign w:val="bottom"/>
            <w:hideMark/>
          </w:tcPr>
          <w:p w14:paraId="55A3C247" w14:textId="77777777" w:rsidR="00A2227B" w:rsidRPr="00B42317" w:rsidRDefault="00A2227B" w:rsidP="002E2F0A">
            <w:r w:rsidRPr="00B42317">
              <w:t> </w:t>
            </w:r>
          </w:p>
        </w:tc>
      </w:tr>
      <w:tr w:rsidR="00A2227B" w:rsidRPr="00B42317" w14:paraId="36943030" w14:textId="77777777" w:rsidTr="002E2F0A">
        <w:trPr>
          <w:trHeight w:val="375"/>
        </w:trPr>
        <w:tc>
          <w:tcPr>
            <w:tcW w:w="810" w:type="dxa"/>
            <w:shd w:val="clear" w:color="auto" w:fill="auto"/>
            <w:vAlign w:val="bottom"/>
            <w:hideMark/>
          </w:tcPr>
          <w:p w14:paraId="504B1C0F" w14:textId="77777777" w:rsidR="00A2227B" w:rsidRPr="00B42317" w:rsidRDefault="00A2227B" w:rsidP="002E2F0A">
            <w:pPr>
              <w:jc w:val="center"/>
            </w:pPr>
            <w:r w:rsidRPr="00B42317">
              <w:t>7</w:t>
            </w:r>
          </w:p>
        </w:tc>
        <w:tc>
          <w:tcPr>
            <w:tcW w:w="3915" w:type="dxa"/>
            <w:shd w:val="clear" w:color="auto" w:fill="auto"/>
            <w:vAlign w:val="center"/>
            <w:hideMark/>
          </w:tcPr>
          <w:p w14:paraId="6C804848" w14:textId="77777777" w:rsidR="00A2227B" w:rsidRPr="00B42317" w:rsidRDefault="00A2227B" w:rsidP="002E2F0A">
            <w:r w:rsidRPr="00B42317">
              <w:t xml:space="preserve"> Октябрьская, 4</w:t>
            </w:r>
          </w:p>
        </w:tc>
        <w:tc>
          <w:tcPr>
            <w:tcW w:w="2207" w:type="dxa"/>
            <w:shd w:val="clear" w:color="auto" w:fill="auto"/>
            <w:vAlign w:val="center"/>
            <w:hideMark/>
          </w:tcPr>
          <w:p w14:paraId="1061F463" w14:textId="77777777" w:rsidR="00A2227B" w:rsidRPr="00B42317" w:rsidRDefault="00A2227B" w:rsidP="002E2F0A">
            <w:r w:rsidRPr="00B42317">
              <w:t>67</w:t>
            </w:r>
          </w:p>
        </w:tc>
        <w:tc>
          <w:tcPr>
            <w:tcW w:w="1238" w:type="dxa"/>
            <w:shd w:val="clear" w:color="auto" w:fill="auto"/>
            <w:vAlign w:val="bottom"/>
            <w:hideMark/>
          </w:tcPr>
          <w:p w14:paraId="18E921C1" w14:textId="77777777" w:rsidR="00A2227B" w:rsidRPr="00B42317" w:rsidRDefault="00A2227B" w:rsidP="002E2F0A">
            <w:r w:rsidRPr="00B42317">
              <w:t> </w:t>
            </w:r>
          </w:p>
        </w:tc>
        <w:tc>
          <w:tcPr>
            <w:tcW w:w="1585" w:type="dxa"/>
            <w:shd w:val="clear" w:color="auto" w:fill="auto"/>
            <w:vAlign w:val="bottom"/>
            <w:hideMark/>
          </w:tcPr>
          <w:p w14:paraId="42C0ADE6" w14:textId="77777777" w:rsidR="00A2227B" w:rsidRPr="00B42317" w:rsidRDefault="00A2227B" w:rsidP="002E2F0A">
            <w:r w:rsidRPr="00B42317">
              <w:t> </w:t>
            </w:r>
          </w:p>
        </w:tc>
        <w:tc>
          <w:tcPr>
            <w:tcW w:w="1585" w:type="dxa"/>
            <w:shd w:val="clear" w:color="auto" w:fill="auto"/>
            <w:vAlign w:val="bottom"/>
            <w:hideMark/>
          </w:tcPr>
          <w:p w14:paraId="74DC20A6" w14:textId="77777777" w:rsidR="00A2227B" w:rsidRPr="00B42317" w:rsidRDefault="00A2227B" w:rsidP="002E2F0A">
            <w:r w:rsidRPr="00B42317">
              <w:t> </w:t>
            </w:r>
          </w:p>
        </w:tc>
        <w:tc>
          <w:tcPr>
            <w:tcW w:w="1238" w:type="dxa"/>
            <w:shd w:val="clear" w:color="auto" w:fill="auto"/>
            <w:vAlign w:val="center"/>
            <w:hideMark/>
          </w:tcPr>
          <w:p w14:paraId="3BDD872D" w14:textId="77777777" w:rsidR="00A2227B" w:rsidRPr="00B42317" w:rsidRDefault="00A2227B" w:rsidP="002E2F0A">
            <w:r w:rsidRPr="00B42317">
              <w:t>67</w:t>
            </w:r>
          </w:p>
        </w:tc>
        <w:tc>
          <w:tcPr>
            <w:tcW w:w="1585" w:type="dxa"/>
            <w:shd w:val="clear" w:color="auto" w:fill="auto"/>
            <w:vAlign w:val="bottom"/>
            <w:hideMark/>
          </w:tcPr>
          <w:p w14:paraId="3C97A164" w14:textId="77777777" w:rsidR="00A2227B" w:rsidRPr="00B42317" w:rsidRDefault="00A2227B" w:rsidP="002E2F0A">
            <w:r w:rsidRPr="00B42317">
              <w:t> </w:t>
            </w:r>
          </w:p>
        </w:tc>
        <w:tc>
          <w:tcPr>
            <w:tcW w:w="1585" w:type="dxa"/>
            <w:shd w:val="clear" w:color="auto" w:fill="auto"/>
            <w:vAlign w:val="bottom"/>
            <w:hideMark/>
          </w:tcPr>
          <w:p w14:paraId="20173D37" w14:textId="77777777" w:rsidR="00A2227B" w:rsidRPr="00B42317" w:rsidRDefault="00A2227B" w:rsidP="002E2F0A">
            <w:r w:rsidRPr="00B42317">
              <w:t> </w:t>
            </w:r>
          </w:p>
        </w:tc>
      </w:tr>
      <w:tr w:rsidR="00A2227B" w:rsidRPr="00B42317" w14:paraId="5B4674D5" w14:textId="77777777" w:rsidTr="002E2F0A">
        <w:trPr>
          <w:trHeight w:val="375"/>
        </w:trPr>
        <w:tc>
          <w:tcPr>
            <w:tcW w:w="810" w:type="dxa"/>
            <w:shd w:val="clear" w:color="auto" w:fill="auto"/>
            <w:vAlign w:val="bottom"/>
            <w:hideMark/>
          </w:tcPr>
          <w:p w14:paraId="6E0966AB" w14:textId="77777777" w:rsidR="00A2227B" w:rsidRPr="00B42317" w:rsidRDefault="00A2227B" w:rsidP="002E2F0A">
            <w:pPr>
              <w:jc w:val="center"/>
            </w:pPr>
            <w:r w:rsidRPr="00B42317">
              <w:t>8</w:t>
            </w:r>
          </w:p>
        </w:tc>
        <w:tc>
          <w:tcPr>
            <w:tcW w:w="3915" w:type="dxa"/>
            <w:shd w:val="clear" w:color="auto" w:fill="auto"/>
            <w:vAlign w:val="center"/>
            <w:hideMark/>
          </w:tcPr>
          <w:p w14:paraId="79B4A807" w14:textId="77777777" w:rsidR="00A2227B" w:rsidRPr="00B42317" w:rsidRDefault="00A2227B" w:rsidP="002E2F0A">
            <w:r w:rsidRPr="00B42317">
              <w:t xml:space="preserve"> Дзержинского, 3</w:t>
            </w:r>
          </w:p>
        </w:tc>
        <w:tc>
          <w:tcPr>
            <w:tcW w:w="2207" w:type="dxa"/>
            <w:shd w:val="clear" w:color="auto" w:fill="auto"/>
            <w:vAlign w:val="center"/>
            <w:hideMark/>
          </w:tcPr>
          <w:p w14:paraId="229F02C4" w14:textId="77777777" w:rsidR="00A2227B" w:rsidRPr="00B42317" w:rsidRDefault="00A2227B" w:rsidP="002E2F0A">
            <w:r w:rsidRPr="00B42317">
              <w:t>8</w:t>
            </w:r>
          </w:p>
        </w:tc>
        <w:tc>
          <w:tcPr>
            <w:tcW w:w="1238" w:type="dxa"/>
            <w:shd w:val="clear" w:color="auto" w:fill="auto"/>
            <w:vAlign w:val="bottom"/>
            <w:hideMark/>
          </w:tcPr>
          <w:p w14:paraId="4939D42C" w14:textId="77777777" w:rsidR="00A2227B" w:rsidRPr="00B42317" w:rsidRDefault="00A2227B" w:rsidP="002E2F0A">
            <w:r w:rsidRPr="00B42317">
              <w:t> </w:t>
            </w:r>
          </w:p>
        </w:tc>
        <w:tc>
          <w:tcPr>
            <w:tcW w:w="1585" w:type="dxa"/>
            <w:shd w:val="clear" w:color="auto" w:fill="auto"/>
            <w:vAlign w:val="bottom"/>
            <w:hideMark/>
          </w:tcPr>
          <w:p w14:paraId="4A8D73F3" w14:textId="77777777" w:rsidR="00A2227B" w:rsidRPr="00B42317" w:rsidRDefault="00A2227B" w:rsidP="002E2F0A">
            <w:r w:rsidRPr="00B42317">
              <w:t>1</w:t>
            </w:r>
          </w:p>
        </w:tc>
        <w:tc>
          <w:tcPr>
            <w:tcW w:w="1585" w:type="dxa"/>
            <w:shd w:val="clear" w:color="auto" w:fill="auto"/>
            <w:vAlign w:val="bottom"/>
            <w:hideMark/>
          </w:tcPr>
          <w:p w14:paraId="2FA6148F" w14:textId="77777777" w:rsidR="00A2227B" w:rsidRPr="00B42317" w:rsidRDefault="00A2227B" w:rsidP="002E2F0A">
            <w:r w:rsidRPr="00B42317">
              <w:t>1</w:t>
            </w:r>
          </w:p>
        </w:tc>
        <w:tc>
          <w:tcPr>
            <w:tcW w:w="1238" w:type="dxa"/>
            <w:shd w:val="clear" w:color="auto" w:fill="auto"/>
            <w:vAlign w:val="center"/>
            <w:hideMark/>
          </w:tcPr>
          <w:p w14:paraId="116F7F47" w14:textId="77777777" w:rsidR="00A2227B" w:rsidRPr="00B42317" w:rsidRDefault="00A2227B" w:rsidP="002E2F0A">
            <w:r w:rsidRPr="00B42317">
              <w:t>8</w:t>
            </w:r>
          </w:p>
        </w:tc>
        <w:tc>
          <w:tcPr>
            <w:tcW w:w="1585" w:type="dxa"/>
            <w:shd w:val="clear" w:color="auto" w:fill="auto"/>
            <w:vAlign w:val="bottom"/>
            <w:hideMark/>
          </w:tcPr>
          <w:p w14:paraId="7D728BA6" w14:textId="77777777" w:rsidR="00A2227B" w:rsidRPr="00B42317" w:rsidRDefault="00A2227B" w:rsidP="002E2F0A">
            <w:r w:rsidRPr="00B42317">
              <w:t>8</w:t>
            </w:r>
          </w:p>
        </w:tc>
        <w:tc>
          <w:tcPr>
            <w:tcW w:w="1585" w:type="dxa"/>
            <w:shd w:val="clear" w:color="auto" w:fill="auto"/>
            <w:vAlign w:val="bottom"/>
            <w:hideMark/>
          </w:tcPr>
          <w:p w14:paraId="2E645CBC" w14:textId="77777777" w:rsidR="00A2227B" w:rsidRPr="00B42317" w:rsidRDefault="00A2227B" w:rsidP="002E2F0A">
            <w:r w:rsidRPr="00B42317">
              <w:t>8</w:t>
            </w:r>
          </w:p>
        </w:tc>
      </w:tr>
      <w:tr w:rsidR="00A2227B" w:rsidRPr="00B42317" w14:paraId="77DFD869" w14:textId="77777777" w:rsidTr="002E2F0A">
        <w:trPr>
          <w:trHeight w:val="375"/>
        </w:trPr>
        <w:tc>
          <w:tcPr>
            <w:tcW w:w="810" w:type="dxa"/>
            <w:shd w:val="clear" w:color="auto" w:fill="auto"/>
            <w:vAlign w:val="bottom"/>
            <w:hideMark/>
          </w:tcPr>
          <w:p w14:paraId="38FCF5BB" w14:textId="77777777" w:rsidR="00A2227B" w:rsidRPr="00B42317" w:rsidRDefault="00A2227B" w:rsidP="002E2F0A">
            <w:pPr>
              <w:jc w:val="center"/>
            </w:pPr>
            <w:r w:rsidRPr="00B42317">
              <w:t>9</w:t>
            </w:r>
          </w:p>
        </w:tc>
        <w:tc>
          <w:tcPr>
            <w:tcW w:w="3915" w:type="dxa"/>
            <w:shd w:val="clear" w:color="auto" w:fill="auto"/>
            <w:vAlign w:val="center"/>
            <w:hideMark/>
          </w:tcPr>
          <w:p w14:paraId="5B6BE56B" w14:textId="77777777" w:rsidR="00A2227B" w:rsidRPr="00B42317" w:rsidRDefault="00A2227B" w:rsidP="002E2F0A">
            <w:r w:rsidRPr="00B42317">
              <w:t xml:space="preserve"> Дзержинского, 2</w:t>
            </w:r>
          </w:p>
        </w:tc>
        <w:tc>
          <w:tcPr>
            <w:tcW w:w="2207" w:type="dxa"/>
            <w:shd w:val="clear" w:color="auto" w:fill="auto"/>
            <w:vAlign w:val="center"/>
            <w:hideMark/>
          </w:tcPr>
          <w:p w14:paraId="554D1595" w14:textId="77777777" w:rsidR="00A2227B" w:rsidRPr="00B42317" w:rsidRDefault="00A2227B" w:rsidP="002E2F0A">
            <w:r w:rsidRPr="00B42317">
              <w:t>40</w:t>
            </w:r>
          </w:p>
        </w:tc>
        <w:tc>
          <w:tcPr>
            <w:tcW w:w="1238" w:type="dxa"/>
            <w:shd w:val="clear" w:color="auto" w:fill="auto"/>
            <w:vAlign w:val="bottom"/>
            <w:hideMark/>
          </w:tcPr>
          <w:p w14:paraId="0941DB8F" w14:textId="77777777" w:rsidR="00A2227B" w:rsidRPr="00B42317" w:rsidRDefault="00A2227B" w:rsidP="002E2F0A">
            <w:r w:rsidRPr="00B42317">
              <w:t> </w:t>
            </w:r>
          </w:p>
        </w:tc>
        <w:tc>
          <w:tcPr>
            <w:tcW w:w="1585" w:type="dxa"/>
            <w:shd w:val="clear" w:color="auto" w:fill="auto"/>
            <w:vAlign w:val="bottom"/>
            <w:hideMark/>
          </w:tcPr>
          <w:p w14:paraId="3E90BC0A" w14:textId="77777777" w:rsidR="00A2227B" w:rsidRPr="00B42317" w:rsidRDefault="00A2227B" w:rsidP="002E2F0A">
            <w:r w:rsidRPr="00B42317">
              <w:t> </w:t>
            </w:r>
          </w:p>
        </w:tc>
        <w:tc>
          <w:tcPr>
            <w:tcW w:w="1585" w:type="dxa"/>
            <w:shd w:val="clear" w:color="auto" w:fill="auto"/>
            <w:vAlign w:val="bottom"/>
            <w:hideMark/>
          </w:tcPr>
          <w:p w14:paraId="518AA339" w14:textId="77777777" w:rsidR="00A2227B" w:rsidRPr="00B42317" w:rsidRDefault="00A2227B" w:rsidP="002E2F0A">
            <w:r w:rsidRPr="00B42317">
              <w:t> </w:t>
            </w:r>
          </w:p>
        </w:tc>
        <w:tc>
          <w:tcPr>
            <w:tcW w:w="1238" w:type="dxa"/>
            <w:shd w:val="clear" w:color="auto" w:fill="auto"/>
            <w:vAlign w:val="center"/>
            <w:hideMark/>
          </w:tcPr>
          <w:p w14:paraId="4EA4A882" w14:textId="77777777" w:rsidR="00A2227B" w:rsidRPr="00B42317" w:rsidRDefault="00A2227B" w:rsidP="002E2F0A">
            <w:r w:rsidRPr="00B42317">
              <w:t>40</w:t>
            </w:r>
          </w:p>
        </w:tc>
        <w:tc>
          <w:tcPr>
            <w:tcW w:w="1585" w:type="dxa"/>
            <w:shd w:val="clear" w:color="auto" w:fill="auto"/>
            <w:vAlign w:val="bottom"/>
            <w:hideMark/>
          </w:tcPr>
          <w:p w14:paraId="1DE16529" w14:textId="77777777" w:rsidR="00A2227B" w:rsidRPr="00B42317" w:rsidRDefault="00A2227B" w:rsidP="002E2F0A">
            <w:r w:rsidRPr="00B42317">
              <w:t> </w:t>
            </w:r>
          </w:p>
        </w:tc>
        <w:tc>
          <w:tcPr>
            <w:tcW w:w="1585" w:type="dxa"/>
            <w:shd w:val="clear" w:color="auto" w:fill="auto"/>
            <w:vAlign w:val="bottom"/>
            <w:hideMark/>
          </w:tcPr>
          <w:p w14:paraId="6AF298E1" w14:textId="77777777" w:rsidR="00A2227B" w:rsidRPr="00B42317" w:rsidRDefault="00A2227B" w:rsidP="002E2F0A">
            <w:r w:rsidRPr="00B42317">
              <w:t> </w:t>
            </w:r>
          </w:p>
        </w:tc>
      </w:tr>
      <w:tr w:rsidR="00A2227B" w:rsidRPr="00B42317" w14:paraId="0AD5ACC5" w14:textId="77777777" w:rsidTr="002E2F0A">
        <w:trPr>
          <w:trHeight w:val="375"/>
        </w:trPr>
        <w:tc>
          <w:tcPr>
            <w:tcW w:w="810" w:type="dxa"/>
            <w:shd w:val="clear" w:color="auto" w:fill="auto"/>
            <w:vAlign w:val="bottom"/>
            <w:hideMark/>
          </w:tcPr>
          <w:p w14:paraId="617E2AE7" w14:textId="77777777" w:rsidR="00A2227B" w:rsidRPr="00B42317" w:rsidRDefault="00A2227B" w:rsidP="002E2F0A">
            <w:pPr>
              <w:jc w:val="center"/>
            </w:pPr>
            <w:r w:rsidRPr="00B42317">
              <w:t>10</w:t>
            </w:r>
          </w:p>
        </w:tc>
        <w:tc>
          <w:tcPr>
            <w:tcW w:w="3915" w:type="dxa"/>
            <w:shd w:val="clear" w:color="auto" w:fill="auto"/>
            <w:vAlign w:val="center"/>
            <w:hideMark/>
          </w:tcPr>
          <w:p w14:paraId="4040DC60" w14:textId="77777777" w:rsidR="00A2227B" w:rsidRPr="00B42317" w:rsidRDefault="00A2227B" w:rsidP="002E2F0A">
            <w:r w:rsidRPr="00B42317">
              <w:t xml:space="preserve"> Дзержинского, 19</w:t>
            </w:r>
          </w:p>
        </w:tc>
        <w:tc>
          <w:tcPr>
            <w:tcW w:w="2207" w:type="dxa"/>
            <w:shd w:val="clear" w:color="auto" w:fill="auto"/>
            <w:vAlign w:val="center"/>
            <w:hideMark/>
          </w:tcPr>
          <w:p w14:paraId="13531D67" w14:textId="77777777" w:rsidR="00A2227B" w:rsidRPr="00B42317" w:rsidRDefault="00A2227B" w:rsidP="002E2F0A">
            <w:r w:rsidRPr="00B42317">
              <w:t>50</w:t>
            </w:r>
          </w:p>
        </w:tc>
        <w:tc>
          <w:tcPr>
            <w:tcW w:w="1238" w:type="dxa"/>
            <w:shd w:val="clear" w:color="auto" w:fill="auto"/>
            <w:vAlign w:val="bottom"/>
            <w:hideMark/>
          </w:tcPr>
          <w:p w14:paraId="769BB9AD" w14:textId="77777777" w:rsidR="00A2227B" w:rsidRPr="00B42317" w:rsidRDefault="00A2227B" w:rsidP="002E2F0A">
            <w:r w:rsidRPr="00B42317">
              <w:t> </w:t>
            </w:r>
          </w:p>
        </w:tc>
        <w:tc>
          <w:tcPr>
            <w:tcW w:w="1585" w:type="dxa"/>
            <w:shd w:val="clear" w:color="auto" w:fill="auto"/>
            <w:vAlign w:val="bottom"/>
            <w:hideMark/>
          </w:tcPr>
          <w:p w14:paraId="4F2F2A11" w14:textId="77777777" w:rsidR="00A2227B" w:rsidRPr="00B42317" w:rsidRDefault="00A2227B" w:rsidP="002E2F0A">
            <w:r w:rsidRPr="00B42317">
              <w:t> </w:t>
            </w:r>
          </w:p>
        </w:tc>
        <w:tc>
          <w:tcPr>
            <w:tcW w:w="1585" w:type="dxa"/>
            <w:shd w:val="clear" w:color="auto" w:fill="auto"/>
            <w:vAlign w:val="bottom"/>
            <w:hideMark/>
          </w:tcPr>
          <w:p w14:paraId="5F6DB0B4" w14:textId="77777777" w:rsidR="00A2227B" w:rsidRPr="00B42317" w:rsidRDefault="00A2227B" w:rsidP="002E2F0A">
            <w:r w:rsidRPr="00B42317">
              <w:t> </w:t>
            </w:r>
          </w:p>
        </w:tc>
        <w:tc>
          <w:tcPr>
            <w:tcW w:w="1238" w:type="dxa"/>
            <w:shd w:val="clear" w:color="auto" w:fill="auto"/>
            <w:vAlign w:val="center"/>
            <w:hideMark/>
          </w:tcPr>
          <w:p w14:paraId="0E20E420" w14:textId="77777777" w:rsidR="00A2227B" w:rsidRPr="00B42317" w:rsidRDefault="00A2227B" w:rsidP="002E2F0A">
            <w:r w:rsidRPr="00B42317">
              <w:t>50</w:t>
            </w:r>
          </w:p>
        </w:tc>
        <w:tc>
          <w:tcPr>
            <w:tcW w:w="1585" w:type="dxa"/>
            <w:shd w:val="clear" w:color="auto" w:fill="auto"/>
            <w:vAlign w:val="bottom"/>
            <w:hideMark/>
          </w:tcPr>
          <w:p w14:paraId="1EDC6755" w14:textId="77777777" w:rsidR="00A2227B" w:rsidRPr="00B42317" w:rsidRDefault="00A2227B" w:rsidP="002E2F0A">
            <w:r w:rsidRPr="00B42317">
              <w:t> </w:t>
            </w:r>
          </w:p>
        </w:tc>
        <w:tc>
          <w:tcPr>
            <w:tcW w:w="1585" w:type="dxa"/>
            <w:shd w:val="clear" w:color="auto" w:fill="auto"/>
            <w:vAlign w:val="bottom"/>
            <w:hideMark/>
          </w:tcPr>
          <w:p w14:paraId="0874FB34" w14:textId="77777777" w:rsidR="00A2227B" w:rsidRPr="00B42317" w:rsidRDefault="00A2227B" w:rsidP="002E2F0A">
            <w:r w:rsidRPr="00B42317">
              <w:t> </w:t>
            </w:r>
          </w:p>
        </w:tc>
      </w:tr>
      <w:tr w:rsidR="00A2227B" w:rsidRPr="00B42317" w14:paraId="0A0CD87F" w14:textId="77777777" w:rsidTr="002E2F0A">
        <w:trPr>
          <w:trHeight w:val="375"/>
        </w:trPr>
        <w:tc>
          <w:tcPr>
            <w:tcW w:w="810" w:type="dxa"/>
            <w:shd w:val="clear" w:color="auto" w:fill="auto"/>
            <w:vAlign w:val="bottom"/>
            <w:hideMark/>
          </w:tcPr>
          <w:p w14:paraId="4251C1DB" w14:textId="77777777" w:rsidR="00A2227B" w:rsidRPr="00B42317" w:rsidRDefault="00A2227B" w:rsidP="002E2F0A">
            <w:pPr>
              <w:jc w:val="center"/>
            </w:pPr>
            <w:r w:rsidRPr="00B42317">
              <w:t>11</w:t>
            </w:r>
          </w:p>
        </w:tc>
        <w:tc>
          <w:tcPr>
            <w:tcW w:w="3915" w:type="dxa"/>
            <w:shd w:val="clear" w:color="auto" w:fill="auto"/>
            <w:vAlign w:val="center"/>
            <w:hideMark/>
          </w:tcPr>
          <w:p w14:paraId="5586C28D" w14:textId="77777777" w:rsidR="00A2227B" w:rsidRPr="00B42317" w:rsidRDefault="00A2227B" w:rsidP="002E2F0A">
            <w:r w:rsidRPr="00B42317">
              <w:t xml:space="preserve"> Дзержинского, 21</w:t>
            </w:r>
          </w:p>
        </w:tc>
        <w:tc>
          <w:tcPr>
            <w:tcW w:w="2207" w:type="dxa"/>
            <w:shd w:val="clear" w:color="auto" w:fill="auto"/>
            <w:vAlign w:val="center"/>
            <w:hideMark/>
          </w:tcPr>
          <w:p w14:paraId="2DE28CD1" w14:textId="77777777" w:rsidR="00A2227B" w:rsidRPr="00B42317" w:rsidRDefault="00A2227B" w:rsidP="002E2F0A">
            <w:r w:rsidRPr="00B42317">
              <w:t>110</w:t>
            </w:r>
          </w:p>
        </w:tc>
        <w:tc>
          <w:tcPr>
            <w:tcW w:w="1238" w:type="dxa"/>
            <w:shd w:val="clear" w:color="auto" w:fill="auto"/>
            <w:vAlign w:val="bottom"/>
            <w:hideMark/>
          </w:tcPr>
          <w:p w14:paraId="6740EF7C" w14:textId="77777777" w:rsidR="00A2227B" w:rsidRPr="00B42317" w:rsidRDefault="00A2227B" w:rsidP="002E2F0A">
            <w:r w:rsidRPr="00B42317">
              <w:t> </w:t>
            </w:r>
          </w:p>
        </w:tc>
        <w:tc>
          <w:tcPr>
            <w:tcW w:w="1585" w:type="dxa"/>
            <w:shd w:val="clear" w:color="auto" w:fill="auto"/>
            <w:vAlign w:val="bottom"/>
            <w:hideMark/>
          </w:tcPr>
          <w:p w14:paraId="413065C7" w14:textId="77777777" w:rsidR="00A2227B" w:rsidRPr="00B42317" w:rsidRDefault="00A2227B" w:rsidP="002E2F0A">
            <w:r w:rsidRPr="00B42317">
              <w:t> </w:t>
            </w:r>
          </w:p>
        </w:tc>
        <w:tc>
          <w:tcPr>
            <w:tcW w:w="1585" w:type="dxa"/>
            <w:shd w:val="clear" w:color="auto" w:fill="auto"/>
            <w:vAlign w:val="bottom"/>
            <w:hideMark/>
          </w:tcPr>
          <w:p w14:paraId="78BD5530" w14:textId="77777777" w:rsidR="00A2227B" w:rsidRPr="00B42317" w:rsidRDefault="00A2227B" w:rsidP="002E2F0A">
            <w:r w:rsidRPr="00B42317">
              <w:t> </w:t>
            </w:r>
          </w:p>
        </w:tc>
        <w:tc>
          <w:tcPr>
            <w:tcW w:w="1238" w:type="dxa"/>
            <w:shd w:val="clear" w:color="auto" w:fill="auto"/>
            <w:vAlign w:val="center"/>
            <w:hideMark/>
          </w:tcPr>
          <w:p w14:paraId="127A00BC" w14:textId="77777777" w:rsidR="00A2227B" w:rsidRPr="00B42317" w:rsidRDefault="00A2227B" w:rsidP="002E2F0A">
            <w:r w:rsidRPr="00B42317">
              <w:t>110</w:t>
            </w:r>
          </w:p>
        </w:tc>
        <w:tc>
          <w:tcPr>
            <w:tcW w:w="1585" w:type="dxa"/>
            <w:shd w:val="clear" w:color="auto" w:fill="auto"/>
            <w:vAlign w:val="bottom"/>
            <w:hideMark/>
          </w:tcPr>
          <w:p w14:paraId="6D7AEE28" w14:textId="77777777" w:rsidR="00A2227B" w:rsidRPr="00B42317" w:rsidRDefault="00A2227B" w:rsidP="002E2F0A">
            <w:r w:rsidRPr="00B42317">
              <w:t> </w:t>
            </w:r>
          </w:p>
        </w:tc>
        <w:tc>
          <w:tcPr>
            <w:tcW w:w="1585" w:type="dxa"/>
            <w:shd w:val="clear" w:color="auto" w:fill="auto"/>
            <w:vAlign w:val="bottom"/>
            <w:hideMark/>
          </w:tcPr>
          <w:p w14:paraId="200F67C6" w14:textId="77777777" w:rsidR="00A2227B" w:rsidRPr="00B42317" w:rsidRDefault="00A2227B" w:rsidP="002E2F0A">
            <w:r w:rsidRPr="00B42317">
              <w:t> </w:t>
            </w:r>
          </w:p>
        </w:tc>
      </w:tr>
      <w:tr w:rsidR="00A2227B" w:rsidRPr="00B42317" w14:paraId="6F7864A5" w14:textId="77777777" w:rsidTr="002E2F0A">
        <w:trPr>
          <w:trHeight w:val="375"/>
        </w:trPr>
        <w:tc>
          <w:tcPr>
            <w:tcW w:w="810" w:type="dxa"/>
            <w:shd w:val="clear" w:color="auto" w:fill="auto"/>
            <w:vAlign w:val="bottom"/>
            <w:hideMark/>
          </w:tcPr>
          <w:p w14:paraId="29DA3124" w14:textId="77777777" w:rsidR="00A2227B" w:rsidRPr="00B42317" w:rsidRDefault="00A2227B" w:rsidP="002E2F0A">
            <w:pPr>
              <w:jc w:val="center"/>
            </w:pPr>
            <w:r w:rsidRPr="00B42317">
              <w:t>12</w:t>
            </w:r>
          </w:p>
        </w:tc>
        <w:tc>
          <w:tcPr>
            <w:tcW w:w="3915" w:type="dxa"/>
            <w:shd w:val="clear" w:color="auto" w:fill="auto"/>
            <w:vAlign w:val="center"/>
            <w:hideMark/>
          </w:tcPr>
          <w:p w14:paraId="329C03FA" w14:textId="77777777" w:rsidR="00A2227B" w:rsidRPr="00B42317" w:rsidRDefault="00A2227B" w:rsidP="002E2F0A">
            <w:r w:rsidRPr="00B42317">
              <w:t xml:space="preserve"> Дзержинского, 7</w:t>
            </w:r>
          </w:p>
        </w:tc>
        <w:tc>
          <w:tcPr>
            <w:tcW w:w="2207" w:type="dxa"/>
            <w:shd w:val="clear" w:color="auto" w:fill="auto"/>
            <w:vAlign w:val="center"/>
            <w:hideMark/>
          </w:tcPr>
          <w:p w14:paraId="265155C1" w14:textId="77777777" w:rsidR="00A2227B" w:rsidRPr="00B42317" w:rsidRDefault="00A2227B" w:rsidP="002E2F0A">
            <w:r w:rsidRPr="00B42317">
              <w:t>8</w:t>
            </w:r>
          </w:p>
        </w:tc>
        <w:tc>
          <w:tcPr>
            <w:tcW w:w="1238" w:type="dxa"/>
            <w:shd w:val="clear" w:color="auto" w:fill="auto"/>
            <w:vAlign w:val="bottom"/>
            <w:hideMark/>
          </w:tcPr>
          <w:p w14:paraId="19538EFA" w14:textId="77777777" w:rsidR="00A2227B" w:rsidRPr="00B42317" w:rsidRDefault="00A2227B" w:rsidP="002E2F0A">
            <w:r w:rsidRPr="00B42317">
              <w:t> </w:t>
            </w:r>
          </w:p>
        </w:tc>
        <w:tc>
          <w:tcPr>
            <w:tcW w:w="1585" w:type="dxa"/>
            <w:shd w:val="clear" w:color="auto" w:fill="auto"/>
            <w:vAlign w:val="bottom"/>
            <w:hideMark/>
          </w:tcPr>
          <w:p w14:paraId="35A0D9B3" w14:textId="77777777" w:rsidR="00A2227B" w:rsidRPr="00B42317" w:rsidRDefault="00A2227B" w:rsidP="002E2F0A">
            <w:r w:rsidRPr="00B42317">
              <w:t>1</w:t>
            </w:r>
          </w:p>
        </w:tc>
        <w:tc>
          <w:tcPr>
            <w:tcW w:w="1585" w:type="dxa"/>
            <w:shd w:val="clear" w:color="auto" w:fill="auto"/>
            <w:vAlign w:val="bottom"/>
            <w:hideMark/>
          </w:tcPr>
          <w:p w14:paraId="76CC6970" w14:textId="77777777" w:rsidR="00A2227B" w:rsidRPr="00B42317" w:rsidRDefault="00A2227B" w:rsidP="002E2F0A">
            <w:r w:rsidRPr="00B42317">
              <w:t>1</w:t>
            </w:r>
          </w:p>
        </w:tc>
        <w:tc>
          <w:tcPr>
            <w:tcW w:w="1238" w:type="dxa"/>
            <w:shd w:val="clear" w:color="auto" w:fill="auto"/>
            <w:vAlign w:val="center"/>
            <w:hideMark/>
          </w:tcPr>
          <w:p w14:paraId="1AF5DD7C" w14:textId="77777777" w:rsidR="00A2227B" w:rsidRPr="00B42317" w:rsidRDefault="00A2227B" w:rsidP="002E2F0A">
            <w:r w:rsidRPr="00B42317">
              <w:t>8</w:t>
            </w:r>
          </w:p>
        </w:tc>
        <w:tc>
          <w:tcPr>
            <w:tcW w:w="1585" w:type="dxa"/>
            <w:shd w:val="clear" w:color="auto" w:fill="auto"/>
            <w:vAlign w:val="bottom"/>
            <w:hideMark/>
          </w:tcPr>
          <w:p w14:paraId="653E91D2" w14:textId="77777777" w:rsidR="00A2227B" w:rsidRPr="00B42317" w:rsidRDefault="00A2227B" w:rsidP="002E2F0A">
            <w:r w:rsidRPr="00B42317">
              <w:t>8</w:t>
            </w:r>
          </w:p>
        </w:tc>
        <w:tc>
          <w:tcPr>
            <w:tcW w:w="1585" w:type="dxa"/>
            <w:shd w:val="clear" w:color="auto" w:fill="auto"/>
            <w:vAlign w:val="bottom"/>
            <w:hideMark/>
          </w:tcPr>
          <w:p w14:paraId="2C6D12D6" w14:textId="77777777" w:rsidR="00A2227B" w:rsidRPr="00B42317" w:rsidRDefault="00A2227B" w:rsidP="002E2F0A">
            <w:r w:rsidRPr="00B42317">
              <w:t>8</w:t>
            </w:r>
          </w:p>
        </w:tc>
      </w:tr>
      <w:tr w:rsidR="00A2227B" w:rsidRPr="00B42317" w14:paraId="6FDB0D7B" w14:textId="77777777" w:rsidTr="002E2F0A">
        <w:trPr>
          <w:trHeight w:val="375"/>
        </w:trPr>
        <w:tc>
          <w:tcPr>
            <w:tcW w:w="810" w:type="dxa"/>
            <w:shd w:val="clear" w:color="auto" w:fill="auto"/>
            <w:vAlign w:val="bottom"/>
            <w:hideMark/>
          </w:tcPr>
          <w:p w14:paraId="78BA0406" w14:textId="77777777" w:rsidR="00A2227B" w:rsidRPr="00B42317" w:rsidRDefault="00A2227B" w:rsidP="002E2F0A">
            <w:pPr>
              <w:jc w:val="center"/>
            </w:pPr>
            <w:r w:rsidRPr="00B42317">
              <w:t>13</w:t>
            </w:r>
          </w:p>
        </w:tc>
        <w:tc>
          <w:tcPr>
            <w:tcW w:w="3915" w:type="dxa"/>
            <w:shd w:val="clear" w:color="auto" w:fill="auto"/>
            <w:vAlign w:val="center"/>
            <w:hideMark/>
          </w:tcPr>
          <w:p w14:paraId="13396493" w14:textId="77777777" w:rsidR="00A2227B" w:rsidRPr="00B42317" w:rsidRDefault="00A2227B" w:rsidP="002E2F0A">
            <w:r w:rsidRPr="00B42317">
              <w:t xml:space="preserve"> Дзержинского, 9</w:t>
            </w:r>
          </w:p>
        </w:tc>
        <w:tc>
          <w:tcPr>
            <w:tcW w:w="2207" w:type="dxa"/>
            <w:shd w:val="clear" w:color="auto" w:fill="auto"/>
            <w:vAlign w:val="center"/>
            <w:hideMark/>
          </w:tcPr>
          <w:p w14:paraId="1BD421C3" w14:textId="77777777" w:rsidR="00A2227B" w:rsidRPr="00B42317" w:rsidRDefault="00A2227B" w:rsidP="002E2F0A">
            <w:r w:rsidRPr="00B42317">
              <w:t>14</w:t>
            </w:r>
          </w:p>
        </w:tc>
        <w:tc>
          <w:tcPr>
            <w:tcW w:w="1238" w:type="dxa"/>
            <w:shd w:val="clear" w:color="auto" w:fill="auto"/>
            <w:vAlign w:val="bottom"/>
            <w:hideMark/>
          </w:tcPr>
          <w:p w14:paraId="341FFED2" w14:textId="77777777" w:rsidR="00A2227B" w:rsidRPr="00B42317" w:rsidRDefault="00A2227B" w:rsidP="002E2F0A">
            <w:r w:rsidRPr="00B42317">
              <w:t> </w:t>
            </w:r>
          </w:p>
        </w:tc>
        <w:tc>
          <w:tcPr>
            <w:tcW w:w="1585" w:type="dxa"/>
            <w:shd w:val="clear" w:color="auto" w:fill="auto"/>
            <w:vAlign w:val="bottom"/>
            <w:hideMark/>
          </w:tcPr>
          <w:p w14:paraId="4A7F94FB" w14:textId="77777777" w:rsidR="00A2227B" w:rsidRPr="00B42317" w:rsidRDefault="00A2227B" w:rsidP="002E2F0A">
            <w:r w:rsidRPr="00B42317">
              <w:t>1</w:t>
            </w:r>
          </w:p>
        </w:tc>
        <w:tc>
          <w:tcPr>
            <w:tcW w:w="1585" w:type="dxa"/>
            <w:shd w:val="clear" w:color="auto" w:fill="auto"/>
            <w:vAlign w:val="bottom"/>
            <w:hideMark/>
          </w:tcPr>
          <w:p w14:paraId="1B834118" w14:textId="77777777" w:rsidR="00A2227B" w:rsidRPr="00B42317" w:rsidRDefault="00A2227B" w:rsidP="002E2F0A">
            <w:r w:rsidRPr="00B42317">
              <w:t>1</w:t>
            </w:r>
          </w:p>
        </w:tc>
        <w:tc>
          <w:tcPr>
            <w:tcW w:w="1238" w:type="dxa"/>
            <w:shd w:val="clear" w:color="auto" w:fill="auto"/>
            <w:vAlign w:val="center"/>
            <w:hideMark/>
          </w:tcPr>
          <w:p w14:paraId="1564FC61" w14:textId="77777777" w:rsidR="00A2227B" w:rsidRPr="00B42317" w:rsidRDefault="00A2227B" w:rsidP="002E2F0A">
            <w:r w:rsidRPr="00B42317">
              <w:t>14</w:t>
            </w:r>
          </w:p>
        </w:tc>
        <w:tc>
          <w:tcPr>
            <w:tcW w:w="1585" w:type="dxa"/>
            <w:shd w:val="clear" w:color="auto" w:fill="auto"/>
            <w:vAlign w:val="bottom"/>
            <w:hideMark/>
          </w:tcPr>
          <w:p w14:paraId="5E32D3BA" w14:textId="77777777" w:rsidR="00A2227B" w:rsidRPr="00B42317" w:rsidRDefault="00A2227B" w:rsidP="002E2F0A">
            <w:r w:rsidRPr="00B42317">
              <w:t>14</w:t>
            </w:r>
          </w:p>
        </w:tc>
        <w:tc>
          <w:tcPr>
            <w:tcW w:w="1585" w:type="dxa"/>
            <w:shd w:val="clear" w:color="auto" w:fill="auto"/>
            <w:vAlign w:val="bottom"/>
            <w:hideMark/>
          </w:tcPr>
          <w:p w14:paraId="5EF17324" w14:textId="77777777" w:rsidR="00A2227B" w:rsidRPr="00B42317" w:rsidRDefault="00A2227B" w:rsidP="002E2F0A">
            <w:r w:rsidRPr="00B42317">
              <w:t>14</w:t>
            </w:r>
          </w:p>
        </w:tc>
      </w:tr>
      <w:tr w:rsidR="00A2227B" w:rsidRPr="00B42317" w14:paraId="10CAA06D" w14:textId="77777777" w:rsidTr="002E2F0A">
        <w:trPr>
          <w:trHeight w:val="375"/>
        </w:trPr>
        <w:tc>
          <w:tcPr>
            <w:tcW w:w="810" w:type="dxa"/>
            <w:shd w:val="clear" w:color="auto" w:fill="auto"/>
            <w:vAlign w:val="bottom"/>
            <w:hideMark/>
          </w:tcPr>
          <w:p w14:paraId="41A12CFB" w14:textId="77777777" w:rsidR="00A2227B" w:rsidRPr="00B42317" w:rsidRDefault="00A2227B" w:rsidP="002E2F0A">
            <w:pPr>
              <w:jc w:val="center"/>
            </w:pPr>
            <w:r w:rsidRPr="00B42317">
              <w:t>14</w:t>
            </w:r>
          </w:p>
        </w:tc>
        <w:tc>
          <w:tcPr>
            <w:tcW w:w="3915" w:type="dxa"/>
            <w:shd w:val="clear" w:color="auto" w:fill="auto"/>
            <w:vAlign w:val="center"/>
            <w:hideMark/>
          </w:tcPr>
          <w:p w14:paraId="5F47786A" w14:textId="77777777" w:rsidR="00A2227B" w:rsidRPr="00B42317" w:rsidRDefault="00A2227B" w:rsidP="002E2F0A">
            <w:r w:rsidRPr="00B42317">
              <w:t xml:space="preserve"> Дзержинского, 10</w:t>
            </w:r>
          </w:p>
        </w:tc>
        <w:tc>
          <w:tcPr>
            <w:tcW w:w="2207" w:type="dxa"/>
            <w:shd w:val="clear" w:color="auto" w:fill="auto"/>
            <w:vAlign w:val="center"/>
            <w:hideMark/>
          </w:tcPr>
          <w:p w14:paraId="53E3758A" w14:textId="77777777" w:rsidR="00A2227B" w:rsidRPr="00B42317" w:rsidRDefault="00A2227B" w:rsidP="002E2F0A">
            <w:r w:rsidRPr="00B42317">
              <w:t>24</w:t>
            </w:r>
          </w:p>
        </w:tc>
        <w:tc>
          <w:tcPr>
            <w:tcW w:w="1238" w:type="dxa"/>
            <w:shd w:val="clear" w:color="auto" w:fill="auto"/>
            <w:vAlign w:val="bottom"/>
            <w:hideMark/>
          </w:tcPr>
          <w:p w14:paraId="582112B6" w14:textId="77777777" w:rsidR="00A2227B" w:rsidRPr="00B42317" w:rsidRDefault="00A2227B" w:rsidP="002E2F0A">
            <w:r w:rsidRPr="00B42317">
              <w:t> </w:t>
            </w:r>
          </w:p>
        </w:tc>
        <w:tc>
          <w:tcPr>
            <w:tcW w:w="1585" w:type="dxa"/>
            <w:shd w:val="clear" w:color="auto" w:fill="auto"/>
            <w:vAlign w:val="bottom"/>
            <w:hideMark/>
          </w:tcPr>
          <w:p w14:paraId="07D7B952" w14:textId="77777777" w:rsidR="00A2227B" w:rsidRPr="00B42317" w:rsidRDefault="00A2227B" w:rsidP="002E2F0A">
            <w:r w:rsidRPr="00B42317">
              <w:t> </w:t>
            </w:r>
          </w:p>
        </w:tc>
        <w:tc>
          <w:tcPr>
            <w:tcW w:w="1585" w:type="dxa"/>
            <w:shd w:val="clear" w:color="auto" w:fill="auto"/>
            <w:vAlign w:val="bottom"/>
            <w:hideMark/>
          </w:tcPr>
          <w:p w14:paraId="79ED3329" w14:textId="77777777" w:rsidR="00A2227B" w:rsidRPr="00B42317" w:rsidRDefault="00A2227B" w:rsidP="002E2F0A">
            <w:r w:rsidRPr="00B42317">
              <w:t> </w:t>
            </w:r>
          </w:p>
        </w:tc>
        <w:tc>
          <w:tcPr>
            <w:tcW w:w="1238" w:type="dxa"/>
            <w:shd w:val="clear" w:color="auto" w:fill="auto"/>
            <w:vAlign w:val="center"/>
            <w:hideMark/>
          </w:tcPr>
          <w:p w14:paraId="1BD0AAD3" w14:textId="77777777" w:rsidR="00A2227B" w:rsidRPr="00B42317" w:rsidRDefault="00A2227B" w:rsidP="002E2F0A">
            <w:r w:rsidRPr="00B42317">
              <w:t>24</w:t>
            </w:r>
          </w:p>
        </w:tc>
        <w:tc>
          <w:tcPr>
            <w:tcW w:w="1585" w:type="dxa"/>
            <w:shd w:val="clear" w:color="auto" w:fill="auto"/>
            <w:vAlign w:val="bottom"/>
            <w:hideMark/>
          </w:tcPr>
          <w:p w14:paraId="2F362F1B" w14:textId="77777777" w:rsidR="00A2227B" w:rsidRPr="00B42317" w:rsidRDefault="00A2227B" w:rsidP="002E2F0A">
            <w:r w:rsidRPr="00B42317">
              <w:t> </w:t>
            </w:r>
          </w:p>
        </w:tc>
        <w:tc>
          <w:tcPr>
            <w:tcW w:w="1585" w:type="dxa"/>
            <w:shd w:val="clear" w:color="auto" w:fill="auto"/>
            <w:vAlign w:val="bottom"/>
            <w:hideMark/>
          </w:tcPr>
          <w:p w14:paraId="4CB9D91A" w14:textId="77777777" w:rsidR="00A2227B" w:rsidRPr="00B42317" w:rsidRDefault="00A2227B" w:rsidP="002E2F0A">
            <w:r w:rsidRPr="00B42317">
              <w:t> </w:t>
            </w:r>
          </w:p>
        </w:tc>
      </w:tr>
      <w:tr w:rsidR="00A2227B" w:rsidRPr="00B42317" w14:paraId="097B3B16" w14:textId="77777777" w:rsidTr="002E2F0A">
        <w:trPr>
          <w:trHeight w:val="375"/>
        </w:trPr>
        <w:tc>
          <w:tcPr>
            <w:tcW w:w="810" w:type="dxa"/>
            <w:shd w:val="clear" w:color="auto" w:fill="auto"/>
            <w:vAlign w:val="bottom"/>
            <w:hideMark/>
          </w:tcPr>
          <w:p w14:paraId="4879313E" w14:textId="77777777" w:rsidR="00A2227B" w:rsidRPr="00B42317" w:rsidRDefault="00A2227B" w:rsidP="002E2F0A">
            <w:pPr>
              <w:jc w:val="center"/>
            </w:pPr>
            <w:r w:rsidRPr="00B42317">
              <w:t>15</w:t>
            </w:r>
          </w:p>
        </w:tc>
        <w:tc>
          <w:tcPr>
            <w:tcW w:w="3915" w:type="dxa"/>
            <w:shd w:val="clear" w:color="auto" w:fill="auto"/>
            <w:vAlign w:val="center"/>
            <w:hideMark/>
          </w:tcPr>
          <w:p w14:paraId="6C62E17A" w14:textId="77777777" w:rsidR="00A2227B" w:rsidRPr="00B42317" w:rsidRDefault="00A2227B" w:rsidP="002E2F0A">
            <w:r w:rsidRPr="00B42317">
              <w:t xml:space="preserve"> Дзержинского, 11</w:t>
            </w:r>
          </w:p>
        </w:tc>
        <w:tc>
          <w:tcPr>
            <w:tcW w:w="2207" w:type="dxa"/>
            <w:shd w:val="clear" w:color="auto" w:fill="auto"/>
            <w:vAlign w:val="center"/>
            <w:hideMark/>
          </w:tcPr>
          <w:p w14:paraId="2870E9E0" w14:textId="77777777" w:rsidR="00A2227B" w:rsidRPr="00B42317" w:rsidRDefault="00A2227B" w:rsidP="002E2F0A">
            <w:r w:rsidRPr="00B42317">
              <w:t>16</w:t>
            </w:r>
          </w:p>
        </w:tc>
        <w:tc>
          <w:tcPr>
            <w:tcW w:w="1238" w:type="dxa"/>
            <w:shd w:val="clear" w:color="auto" w:fill="auto"/>
            <w:vAlign w:val="bottom"/>
            <w:hideMark/>
          </w:tcPr>
          <w:p w14:paraId="0EC9073A" w14:textId="77777777" w:rsidR="00A2227B" w:rsidRPr="00B42317" w:rsidRDefault="00A2227B" w:rsidP="002E2F0A">
            <w:r w:rsidRPr="00B42317">
              <w:t> </w:t>
            </w:r>
          </w:p>
        </w:tc>
        <w:tc>
          <w:tcPr>
            <w:tcW w:w="1585" w:type="dxa"/>
            <w:shd w:val="clear" w:color="auto" w:fill="auto"/>
            <w:vAlign w:val="bottom"/>
            <w:hideMark/>
          </w:tcPr>
          <w:p w14:paraId="5126EF2C" w14:textId="77777777" w:rsidR="00A2227B" w:rsidRPr="00B42317" w:rsidRDefault="00A2227B" w:rsidP="002E2F0A">
            <w:r w:rsidRPr="00B42317">
              <w:t>1</w:t>
            </w:r>
          </w:p>
        </w:tc>
        <w:tc>
          <w:tcPr>
            <w:tcW w:w="1585" w:type="dxa"/>
            <w:shd w:val="clear" w:color="auto" w:fill="auto"/>
            <w:vAlign w:val="bottom"/>
            <w:hideMark/>
          </w:tcPr>
          <w:p w14:paraId="5DB2402D" w14:textId="77777777" w:rsidR="00A2227B" w:rsidRPr="00B42317" w:rsidRDefault="00A2227B" w:rsidP="002E2F0A">
            <w:r w:rsidRPr="00B42317">
              <w:t>1</w:t>
            </w:r>
          </w:p>
        </w:tc>
        <w:tc>
          <w:tcPr>
            <w:tcW w:w="1238" w:type="dxa"/>
            <w:shd w:val="clear" w:color="auto" w:fill="auto"/>
            <w:vAlign w:val="center"/>
            <w:hideMark/>
          </w:tcPr>
          <w:p w14:paraId="1A54EC58" w14:textId="77777777" w:rsidR="00A2227B" w:rsidRPr="00B42317" w:rsidRDefault="00A2227B" w:rsidP="002E2F0A">
            <w:r w:rsidRPr="00B42317">
              <w:t>16</w:t>
            </w:r>
          </w:p>
        </w:tc>
        <w:tc>
          <w:tcPr>
            <w:tcW w:w="1585" w:type="dxa"/>
            <w:shd w:val="clear" w:color="auto" w:fill="auto"/>
            <w:vAlign w:val="bottom"/>
            <w:hideMark/>
          </w:tcPr>
          <w:p w14:paraId="46FBB852" w14:textId="77777777" w:rsidR="00A2227B" w:rsidRPr="00B42317" w:rsidRDefault="00A2227B" w:rsidP="002E2F0A">
            <w:r w:rsidRPr="00B42317">
              <w:t>16</w:t>
            </w:r>
          </w:p>
        </w:tc>
        <w:tc>
          <w:tcPr>
            <w:tcW w:w="1585" w:type="dxa"/>
            <w:shd w:val="clear" w:color="auto" w:fill="auto"/>
            <w:vAlign w:val="bottom"/>
            <w:hideMark/>
          </w:tcPr>
          <w:p w14:paraId="41DAFF26" w14:textId="77777777" w:rsidR="00A2227B" w:rsidRPr="00B42317" w:rsidRDefault="00A2227B" w:rsidP="002E2F0A">
            <w:r w:rsidRPr="00B42317">
              <w:t>16</w:t>
            </w:r>
          </w:p>
        </w:tc>
      </w:tr>
      <w:tr w:rsidR="00A2227B" w:rsidRPr="00B42317" w14:paraId="3DB3C288" w14:textId="77777777" w:rsidTr="002E2F0A">
        <w:trPr>
          <w:trHeight w:val="375"/>
        </w:trPr>
        <w:tc>
          <w:tcPr>
            <w:tcW w:w="810" w:type="dxa"/>
            <w:shd w:val="clear" w:color="auto" w:fill="auto"/>
            <w:vAlign w:val="bottom"/>
            <w:hideMark/>
          </w:tcPr>
          <w:p w14:paraId="57966C25" w14:textId="77777777" w:rsidR="00A2227B" w:rsidRPr="00B42317" w:rsidRDefault="00A2227B" w:rsidP="002E2F0A">
            <w:pPr>
              <w:jc w:val="center"/>
            </w:pPr>
            <w:r w:rsidRPr="00B42317">
              <w:lastRenderedPageBreak/>
              <w:t>16</w:t>
            </w:r>
          </w:p>
        </w:tc>
        <w:tc>
          <w:tcPr>
            <w:tcW w:w="3915" w:type="dxa"/>
            <w:shd w:val="clear" w:color="auto" w:fill="auto"/>
            <w:vAlign w:val="center"/>
            <w:hideMark/>
          </w:tcPr>
          <w:p w14:paraId="40BFA746" w14:textId="77777777" w:rsidR="00A2227B" w:rsidRPr="00B42317" w:rsidRDefault="00A2227B" w:rsidP="002E2F0A">
            <w:r w:rsidRPr="00B42317">
              <w:t xml:space="preserve"> Дзержинского, 12</w:t>
            </w:r>
          </w:p>
        </w:tc>
        <w:tc>
          <w:tcPr>
            <w:tcW w:w="2207" w:type="dxa"/>
            <w:shd w:val="clear" w:color="auto" w:fill="auto"/>
            <w:vAlign w:val="center"/>
            <w:hideMark/>
          </w:tcPr>
          <w:p w14:paraId="13810E7C" w14:textId="77777777" w:rsidR="00A2227B" w:rsidRPr="00B42317" w:rsidRDefault="00A2227B" w:rsidP="002E2F0A">
            <w:r w:rsidRPr="00B42317">
              <w:t>16</w:t>
            </w:r>
          </w:p>
        </w:tc>
        <w:tc>
          <w:tcPr>
            <w:tcW w:w="1238" w:type="dxa"/>
            <w:shd w:val="clear" w:color="auto" w:fill="auto"/>
            <w:vAlign w:val="bottom"/>
            <w:hideMark/>
          </w:tcPr>
          <w:p w14:paraId="59156DA8" w14:textId="77777777" w:rsidR="00A2227B" w:rsidRPr="00B42317" w:rsidRDefault="00A2227B" w:rsidP="002E2F0A">
            <w:r w:rsidRPr="00B42317">
              <w:t> </w:t>
            </w:r>
          </w:p>
        </w:tc>
        <w:tc>
          <w:tcPr>
            <w:tcW w:w="1585" w:type="dxa"/>
            <w:shd w:val="clear" w:color="auto" w:fill="auto"/>
            <w:vAlign w:val="bottom"/>
            <w:hideMark/>
          </w:tcPr>
          <w:p w14:paraId="261CB23B" w14:textId="77777777" w:rsidR="00A2227B" w:rsidRPr="00B42317" w:rsidRDefault="00A2227B" w:rsidP="002E2F0A">
            <w:r w:rsidRPr="00B42317">
              <w:t>1</w:t>
            </w:r>
          </w:p>
        </w:tc>
        <w:tc>
          <w:tcPr>
            <w:tcW w:w="1585" w:type="dxa"/>
            <w:shd w:val="clear" w:color="auto" w:fill="auto"/>
            <w:vAlign w:val="bottom"/>
            <w:hideMark/>
          </w:tcPr>
          <w:p w14:paraId="35EE4000" w14:textId="77777777" w:rsidR="00A2227B" w:rsidRPr="00B42317" w:rsidRDefault="00A2227B" w:rsidP="002E2F0A">
            <w:r w:rsidRPr="00B42317">
              <w:t>1</w:t>
            </w:r>
          </w:p>
        </w:tc>
        <w:tc>
          <w:tcPr>
            <w:tcW w:w="1238" w:type="dxa"/>
            <w:shd w:val="clear" w:color="auto" w:fill="auto"/>
            <w:vAlign w:val="center"/>
            <w:hideMark/>
          </w:tcPr>
          <w:p w14:paraId="101A0D2E" w14:textId="77777777" w:rsidR="00A2227B" w:rsidRPr="00B42317" w:rsidRDefault="00A2227B" w:rsidP="002E2F0A">
            <w:r w:rsidRPr="00B42317">
              <w:t>16</w:t>
            </w:r>
          </w:p>
        </w:tc>
        <w:tc>
          <w:tcPr>
            <w:tcW w:w="1585" w:type="dxa"/>
            <w:shd w:val="clear" w:color="auto" w:fill="auto"/>
            <w:vAlign w:val="bottom"/>
            <w:hideMark/>
          </w:tcPr>
          <w:p w14:paraId="527854A2" w14:textId="77777777" w:rsidR="00A2227B" w:rsidRPr="00B42317" w:rsidRDefault="00A2227B" w:rsidP="002E2F0A">
            <w:r w:rsidRPr="00B42317">
              <w:t>16</w:t>
            </w:r>
          </w:p>
        </w:tc>
        <w:tc>
          <w:tcPr>
            <w:tcW w:w="1585" w:type="dxa"/>
            <w:shd w:val="clear" w:color="auto" w:fill="auto"/>
            <w:vAlign w:val="bottom"/>
            <w:hideMark/>
          </w:tcPr>
          <w:p w14:paraId="6D53AA28" w14:textId="77777777" w:rsidR="00A2227B" w:rsidRPr="00B42317" w:rsidRDefault="00A2227B" w:rsidP="002E2F0A">
            <w:r w:rsidRPr="00B42317">
              <w:t>16</w:t>
            </w:r>
          </w:p>
        </w:tc>
      </w:tr>
      <w:tr w:rsidR="00A2227B" w:rsidRPr="00B42317" w14:paraId="730E68DD" w14:textId="77777777" w:rsidTr="002E2F0A">
        <w:trPr>
          <w:trHeight w:val="375"/>
        </w:trPr>
        <w:tc>
          <w:tcPr>
            <w:tcW w:w="810" w:type="dxa"/>
            <w:shd w:val="clear" w:color="auto" w:fill="auto"/>
            <w:vAlign w:val="bottom"/>
            <w:hideMark/>
          </w:tcPr>
          <w:p w14:paraId="343ABAF1" w14:textId="77777777" w:rsidR="00A2227B" w:rsidRPr="00B42317" w:rsidRDefault="00A2227B" w:rsidP="002E2F0A">
            <w:pPr>
              <w:jc w:val="center"/>
            </w:pPr>
            <w:r w:rsidRPr="00B42317">
              <w:t>17</w:t>
            </w:r>
          </w:p>
        </w:tc>
        <w:tc>
          <w:tcPr>
            <w:tcW w:w="3915" w:type="dxa"/>
            <w:shd w:val="clear" w:color="auto" w:fill="auto"/>
            <w:vAlign w:val="center"/>
            <w:hideMark/>
          </w:tcPr>
          <w:p w14:paraId="4C2279BB" w14:textId="77777777" w:rsidR="00A2227B" w:rsidRPr="00B42317" w:rsidRDefault="00A2227B" w:rsidP="002E2F0A">
            <w:r w:rsidRPr="00B42317">
              <w:t xml:space="preserve"> Дзержинского, 15</w:t>
            </w:r>
          </w:p>
        </w:tc>
        <w:tc>
          <w:tcPr>
            <w:tcW w:w="2207" w:type="dxa"/>
            <w:shd w:val="clear" w:color="auto" w:fill="auto"/>
            <w:vAlign w:val="center"/>
            <w:hideMark/>
          </w:tcPr>
          <w:p w14:paraId="61A4CE07" w14:textId="77777777" w:rsidR="00A2227B" w:rsidRPr="00B42317" w:rsidRDefault="00A2227B" w:rsidP="002E2F0A">
            <w:r w:rsidRPr="00B42317">
              <w:t>18</w:t>
            </w:r>
          </w:p>
        </w:tc>
        <w:tc>
          <w:tcPr>
            <w:tcW w:w="1238" w:type="dxa"/>
            <w:shd w:val="clear" w:color="auto" w:fill="auto"/>
            <w:vAlign w:val="bottom"/>
            <w:hideMark/>
          </w:tcPr>
          <w:p w14:paraId="0A80CD3F" w14:textId="77777777" w:rsidR="00A2227B" w:rsidRPr="00B42317" w:rsidRDefault="00A2227B" w:rsidP="002E2F0A">
            <w:r w:rsidRPr="00B42317">
              <w:t> </w:t>
            </w:r>
          </w:p>
        </w:tc>
        <w:tc>
          <w:tcPr>
            <w:tcW w:w="1585" w:type="dxa"/>
            <w:shd w:val="clear" w:color="auto" w:fill="auto"/>
            <w:vAlign w:val="bottom"/>
            <w:hideMark/>
          </w:tcPr>
          <w:p w14:paraId="0A4E902E" w14:textId="77777777" w:rsidR="00A2227B" w:rsidRPr="00B42317" w:rsidRDefault="00A2227B" w:rsidP="002E2F0A">
            <w:r w:rsidRPr="00B42317">
              <w:t> </w:t>
            </w:r>
          </w:p>
        </w:tc>
        <w:tc>
          <w:tcPr>
            <w:tcW w:w="1585" w:type="dxa"/>
            <w:shd w:val="clear" w:color="auto" w:fill="auto"/>
            <w:vAlign w:val="bottom"/>
            <w:hideMark/>
          </w:tcPr>
          <w:p w14:paraId="02FDE139" w14:textId="77777777" w:rsidR="00A2227B" w:rsidRPr="00B42317" w:rsidRDefault="00A2227B" w:rsidP="002E2F0A">
            <w:r w:rsidRPr="00B42317">
              <w:t>1</w:t>
            </w:r>
          </w:p>
        </w:tc>
        <w:tc>
          <w:tcPr>
            <w:tcW w:w="1238" w:type="dxa"/>
            <w:shd w:val="clear" w:color="auto" w:fill="auto"/>
            <w:vAlign w:val="center"/>
            <w:hideMark/>
          </w:tcPr>
          <w:p w14:paraId="60B5F723" w14:textId="77777777" w:rsidR="00A2227B" w:rsidRPr="00B42317" w:rsidRDefault="00A2227B" w:rsidP="002E2F0A">
            <w:r w:rsidRPr="00B42317">
              <w:t>18</w:t>
            </w:r>
          </w:p>
        </w:tc>
        <w:tc>
          <w:tcPr>
            <w:tcW w:w="1585" w:type="dxa"/>
            <w:shd w:val="clear" w:color="auto" w:fill="auto"/>
            <w:vAlign w:val="bottom"/>
            <w:hideMark/>
          </w:tcPr>
          <w:p w14:paraId="3FD6D2BB" w14:textId="77777777" w:rsidR="00A2227B" w:rsidRPr="00B42317" w:rsidRDefault="00A2227B" w:rsidP="002E2F0A">
            <w:r w:rsidRPr="00B42317">
              <w:t> </w:t>
            </w:r>
          </w:p>
        </w:tc>
        <w:tc>
          <w:tcPr>
            <w:tcW w:w="1585" w:type="dxa"/>
            <w:shd w:val="clear" w:color="auto" w:fill="auto"/>
            <w:vAlign w:val="bottom"/>
            <w:hideMark/>
          </w:tcPr>
          <w:p w14:paraId="2F5F38AF" w14:textId="77777777" w:rsidR="00A2227B" w:rsidRPr="00B42317" w:rsidRDefault="00A2227B" w:rsidP="002E2F0A">
            <w:r w:rsidRPr="00B42317">
              <w:t>18</w:t>
            </w:r>
          </w:p>
        </w:tc>
      </w:tr>
      <w:tr w:rsidR="00A2227B" w:rsidRPr="00B42317" w14:paraId="15A404FA" w14:textId="77777777" w:rsidTr="002E2F0A">
        <w:trPr>
          <w:trHeight w:val="375"/>
        </w:trPr>
        <w:tc>
          <w:tcPr>
            <w:tcW w:w="810" w:type="dxa"/>
            <w:shd w:val="clear" w:color="auto" w:fill="auto"/>
            <w:vAlign w:val="bottom"/>
            <w:hideMark/>
          </w:tcPr>
          <w:p w14:paraId="0AD9D795" w14:textId="77777777" w:rsidR="00A2227B" w:rsidRPr="00B42317" w:rsidRDefault="00A2227B" w:rsidP="002E2F0A">
            <w:pPr>
              <w:jc w:val="center"/>
            </w:pPr>
            <w:r w:rsidRPr="00B42317">
              <w:t>18</w:t>
            </w:r>
          </w:p>
        </w:tc>
        <w:tc>
          <w:tcPr>
            <w:tcW w:w="3915" w:type="dxa"/>
            <w:shd w:val="clear" w:color="auto" w:fill="auto"/>
            <w:vAlign w:val="center"/>
            <w:hideMark/>
          </w:tcPr>
          <w:p w14:paraId="623014D1" w14:textId="77777777" w:rsidR="00A2227B" w:rsidRPr="00B42317" w:rsidRDefault="00A2227B" w:rsidP="002E2F0A">
            <w:r w:rsidRPr="00B42317">
              <w:t xml:space="preserve"> Дзержинского, 17</w:t>
            </w:r>
          </w:p>
        </w:tc>
        <w:tc>
          <w:tcPr>
            <w:tcW w:w="2207" w:type="dxa"/>
            <w:shd w:val="clear" w:color="auto" w:fill="auto"/>
            <w:vAlign w:val="center"/>
            <w:hideMark/>
          </w:tcPr>
          <w:p w14:paraId="699B7DC6" w14:textId="77777777" w:rsidR="00A2227B" w:rsidRPr="00B42317" w:rsidRDefault="00A2227B" w:rsidP="002E2F0A">
            <w:r w:rsidRPr="00B42317">
              <w:t>8</w:t>
            </w:r>
          </w:p>
        </w:tc>
        <w:tc>
          <w:tcPr>
            <w:tcW w:w="1238" w:type="dxa"/>
            <w:shd w:val="clear" w:color="auto" w:fill="auto"/>
            <w:vAlign w:val="bottom"/>
            <w:hideMark/>
          </w:tcPr>
          <w:p w14:paraId="0D350BB2" w14:textId="77777777" w:rsidR="00A2227B" w:rsidRPr="00B42317" w:rsidRDefault="00A2227B" w:rsidP="002E2F0A">
            <w:r w:rsidRPr="00B42317">
              <w:t> </w:t>
            </w:r>
          </w:p>
        </w:tc>
        <w:tc>
          <w:tcPr>
            <w:tcW w:w="1585" w:type="dxa"/>
            <w:shd w:val="clear" w:color="auto" w:fill="auto"/>
            <w:vAlign w:val="bottom"/>
            <w:hideMark/>
          </w:tcPr>
          <w:p w14:paraId="470E5B51" w14:textId="77777777" w:rsidR="00A2227B" w:rsidRPr="00B42317" w:rsidRDefault="00A2227B" w:rsidP="002E2F0A">
            <w:r w:rsidRPr="00B42317">
              <w:t>1</w:t>
            </w:r>
          </w:p>
        </w:tc>
        <w:tc>
          <w:tcPr>
            <w:tcW w:w="1585" w:type="dxa"/>
            <w:shd w:val="clear" w:color="auto" w:fill="auto"/>
            <w:vAlign w:val="bottom"/>
            <w:hideMark/>
          </w:tcPr>
          <w:p w14:paraId="0CD22059" w14:textId="77777777" w:rsidR="00A2227B" w:rsidRPr="00B42317" w:rsidRDefault="00A2227B" w:rsidP="002E2F0A">
            <w:r w:rsidRPr="00B42317">
              <w:t>1</w:t>
            </w:r>
          </w:p>
        </w:tc>
        <w:tc>
          <w:tcPr>
            <w:tcW w:w="1238" w:type="dxa"/>
            <w:shd w:val="clear" w:color="auto" w:fill="auto"/>
            <w:vAlign w:val="center"/>
            <w:hideMark/>
          </w:tcPr>
          <w:p w14:paraId="742FBBB6" w14:textId="77777777" w:rsidR="00A2227B" w:rsidRPr="00B42317" w:rsidRDefault="00A2227B" w:rsidP="002E2F0A">
            <w:r w:rsidRPr="00B42317">
              <w:t>8</w:t>
            </w:r>
          </w:p>
        </w:tc>
        <w:tc>
          <w:tcPr>
            <w:tcW w:w="1585" w:type="dxa"/>
            <w:shd w:val="clear" w:color="auto" w:fill="auto"/>
            <w:vAlign w:val="bottom"/>
            <w:hideMark/>
          </w:tcPr>
          <w:p w14:paraId="66413CF6" w14:textId="77777777" w:rsidR="00A2227B" w:rsidRPr="00B42317" w:rsidRDefault="00A2227B" w:rsidP="002E2F0A">
            <w:r w:rsidRPr="00B42317">
              <w:t>8</w:t>
            </w:r>
          </w:p>
        </w:tc>
        <w:tc>
          <w:tcPr>
            <w:tcW w:w="1585" w:type="dxa"/>
            <w:shd w:val="clear" w:color="auto" w:fill="auto"/>
            <w:vAlign w:val="bottom"/>
            <w:hideMark/>
          </w:tcPr>
          <w:p w14:paraId="6FCC8F58" w14:textId="77777777" w:rsidR="00A2227B" w:rsidRPr="00B42317" w:rsidRDefault="00A2227B" w:rsidP="002E2F0A">
            <w:r w:rsidRPr="00B42317">
              <w:t>8</w:t>
            </w:r>
          </w:p>
        </w:tc>
      </w:tr>
      <w:tr w:rsidR="00A2227B" w:rsidRPr="00B42317" w14:paraId="780B96F0" w14:textId="77777777" w:rsidTr="002E2F0A">
        <w:trPr>
          <w:trHeight w:val="375"/>
        </w:trPr>
        <w:tc>
          <w:tcPr>
            <w:tcW w:w="810" w:type="dxa"/>
            <w:shd w:val="clear" w:color="auto" w:fill="auto"/>
            <w:vAlign w:val="bottom"/>
            <w:hideMark/>
          </w:tcPr>
          <w:p w14:paraId="505FB4C6" w14:textId="77777777" w:rsidR="00A2227B" w:rsidRPr="00B42317" w:rsidRDefault="00A2227B" w:rsidP="002E2F0A">
            <w:pPr>
              <w:jc w:val="center"/>
            </w:pPr>
            <w:r w:rsidRPr="00B42317">
              <w:t>19</w:t>
            </w:r>
          </w:p>
        </w:tc>
        <w:tc>
          <w:tcPr>
            <w:tcW w:w="3915" w:type="dxa"/>
            <w:shd w:val="clear" w:color="auto" w:fill="auto"/>
            <w:vAlign w:val="center"/>
            <w:hideMark/>
          </w:tcPr>
          <w:p w14:paraId="02A6F47D" w14:textId="77777777" w:rsidR="00A2227B" w:rsidRPr="00B42317" w:rsidRDefault="00A2227B" w:rsidP="002E2F0A">
            <w:r w:rsidRPr="00B42317">
              <w:t xml:space="preserve"> Франко, 13</w:t>
            </w:r>
          </w:p>
        </w:tc>
        <w:tc>
          <w:tcPr>
            <w:tcW w:w="2207" w:type="dxa"/>
            <w:shd w:val="clear" w:color="auto" w:fill="auto"/>
            <w:vAlign w:val="center"/>
            <w:hideMark/>
          </w:tcPr>
          <w:p w14:paraId="59FE09BE" w14:textId="77777777" w:rsidR="00A2227B" w:rsidRPr="00B42317" w:rsidRDefault="00A2227B" w:rsidP="002E2F0A">
            <w:r w:rsidRPr="00B42317">
              <w:t>24</w:t>
            </w:r>
          </w:p>
        </w:tc>
        <w:tc>
          <w:tcPr>
            <w:tcW w:w="1238" w:type="dxa"/>
            <w:shd w:val="clear" w:color="auto" w:fill="auto"/>
            <w:vAlign w:val="bottom"/>
            <w:hideMark/>
          </w:tcPr>
          <w:p w14:paraId="01C8AFEC" w14:textId="77777777" w:rsidR="00A2227B" w:rsidRPr="00B42317" w:rsidRDefault="00A2227B" w:rsidP="002E2F0A">
            <w:r w:rsidRPr="00B42317">
              <w:t> </w:t>
            </w:r>
          </w:p>
        </w:tc>
        <w:tc>
          <w:tcPr>
            <w:tcW w:w="1585" w:type="dxa"/>
            <w:shd w:val="clear" w:color="auto" w:fill="auto"/>
            <w:vAlign w:val="bottom"/>
            <w:hideMark/>
          </w:tcPr>
          <w:p w14:paraId="0B119873" w14:textId="77777777" w:rsidR="00A2227B" w:rsidRPr="00B42317" w:rsidRDefault="00A2227B" w:rsidP="002E2F0A">
            <w:r w:rsidRPr="00B42317">
              <w:t> </w:t>
            </w:r>
          </w:p>
        </w:tc>
        <w:tc>
          <w:tcPr>
            <w:tcW w:w="1585" w:type="dxa"/>
            <w:shd w:val="clear" w:color="auto" w:fill="auto"/>
            <w:vAlign w:val="bottom"/>
            <w:hideMark/>
          </w:tcPr>
          <w:p w14:paraId="3D123199" w14:textId="77777777" w:rsidR="00A2227B" w:rsidRPr="00B42317" w:rsidRDefault="00A2227B" w:rsidP="002E2F0A">
            <w:r w:rsidRPr="00B42317">
              <w:t> </w:t>
            </w:r>
          </w:p>
        </w:tc>
        <w:tc>
          <w:tcPr>
            <w:tcW w:w="1238" w:type="dxa"/>
            <w:shd w:val="clear" w:color="auto" w:fill="auto"/>
            <w:vAlign w:val="center"/>
            <w:hideMark/>
          </w:tcPr>
          <w:p w14:paraId="7E057F6E" w14:textId="77777777" w:rsidR="00A2227B" w:rsidRPr="00B42317" w:rsidRDefault="00A2227B" w:rsidP="002E2F0A">
            <w:r w:rsidRPr="00B42317">
              <w:t>24</w:t>
            </w:r>
          </w:p>
        </w:tc>
        <w:tc>
          <w:tcPr>
            <w:tcW w:w="1585" w:type="dxa"/>
            <w:shd w:val="clear" w:color="auto" w:fill="auto"/>
            <w:vAlign w:val="bottom"/>
            <w:hideMark/>
          </w:tcPr>
          <w:p w14:paraId="33F68D1B" w14:textId="77777777" w:rsidR="00A2227B" w:rsidRPr="00B42317" w:rsidRDefault="00A2227B" w:rsidP="002E2F0A">
            <w:r w:rsidRPr="00B42317">
              <w:t> </w:t>
            </w:r>
          </w:p>
        </w:tc>
        <w:tc>
          <w:tcPr>
            <w:tcW w:w="1585" w:type="dxa"/>
            <w:shd w:val="clear" w:color="auto" w:fill="auto"/>
            <w:vAlign w:val="bottom"/>
            <w:hideMark/>
          </w:tcPr>
          <w:p w14:paraId="14901F40" w14:textId="77777777" w:rsidR="00A2227B" w:rsidRPr="00B42317" w:rsidRDefault="00A2227B" w:rsidP="002E2F0A">
            <w:r w:rsidRPr="00B42317">
              <w:t> </w:t>
            </w:r>
          </w:p>
        </w:tc>
      </w:tr>
      <w:tr w:rsidR="00A2227B" w:rsidRPr="00B42317" w14:paraId="618510C1" w14:textId="77777777" w:rsidTr="002E2F0A">
        <w:trPr>
          <w:trHeight w:val="375"/>
        </w:trPr>
        <w:tc>
          <w:tcPr>
            <w:tcW w:w="810" w:type="dxa"/>
            <w:shd w:val="clear" w:color="auto" w:fill="auto"/>
            <w:vAlign w:val="bottom"/>
            <w:hideMark/>
          </w:tcPr>
          <w:p w14:paraId="6FAA7A55" w14:textId="77777777" w:rsidR="00A2227B" w:rsidRPr="00B42317" w:rsidRDefault="00A2227B" w:rsidP="002E2F0A">
            <w:pPr>
              <w:jc w:val="center"/>
            </w:pPr>
            <w:r w:rsidRPr="00B42317">
              <w:t>20</w:t>
            </w:r>
          </w:p>
        </w:tc>
        <w:tc>
          <w:tcPr>
            <w:tcW w:w="3915" w:type="dxa"/>
            <w:shd w:val="clear" w:color="auto" w:fill="auto"/>
            <w:vAlign w:val="center"/>
            <w:hideMark/>
          </w:tcPr>
          <w:p w14:paraId="7A240689" w14:textId="77777777" w:rsidR="00A2227B" w:rsidRPr="00B42317" w:rsidRDefault="00A2227B" w:rsidP="002E2F0A">
            <w:r w:rsidRPr="00B42317">
              <w:t xml:space="preserve"> Франко, 5</w:t>
            </w:r>
          </w:p>
        </w:tc>
        <w:tc>
          <w:tcPr>
            <w:tcW w:w="2207" w:type="dxa"/>
            <w:shd w:val="clear" w:color="auto" w:fill="auto"/>
            <w:vAlign w:val="center"/>
            <w:hideMark/>
          </w:tcPr>
          <w:p w14:paraId="531BB91E" w14:textId="77777777" w:rsidR="00A2227B" w:rsidRPr="00B42317" w:rsidRDefault="00A2227B" w:rsidP="002E2F0A">
            <w:r w:rsidRPr="00B42317">
              <w:t>8</w:t>
            </w:r>
          </w:p>
        </w:tc>
        <w:tc>
          <w:tcPr>
            <w:tcW w:w="1238" w:type="dxa"/>
            <w:shd w:val="clear" w:color="auto" w:fill="auto"/>
            <w:vAlign w:val="bottom"/>
            <w:hideMark/>
          </w:tcPr>
          <w:p w14:paraId="69999DC5" w14:textId="77777777" w:rsidR="00A2227B" w:rsidRPr="00B42317" w:rsidRDefault="00A2227B" w:rsidP="002E2F0A">
            <w:r w:rsidRPr="00B42317">
              <w:t> </w:t>
            </w:r>
          </w:p>
        </w:tc>
        <w:tc>
          <w:tcPr>
            <w:tcW w:w="1585" w:type="dxa"/>
            <w:shd w:val="clear" w:color="auto" w:fill="auto"/>
            <w:vAlign w:val="bottom"/>
            <w:hideMark/>
          </w:tcPr>
          <w:p w14:paraId="454681A8" w14:textId="77777777" w:rsidR="00A2227B" w:rsidRPr="00B42317" w:rsidRDefault="00A2227B" w:rsidP="002E2F0A">
            <w:r w:rsidRPr="00B42317">
              <w:t>1</w:t>
            </w:r>
          </w:p>
        </w:tc>
        <w:tc>
          <w:tcPr>
            <w:tcW w:w="1585" w:type="dxa"/>
            <w:shd w:val="clear" w:color="auto" w:fill="auto"/>
            <w:vAlign w:val="bottom"/>
            <w:hideMark/>
          </w:tcPr>
          <w:p w14:paraId="3CE8E3DF" w14:textId="77777777" w:rsidR="00A2227B" w:rsidRPr="00B42317" w:rsidRDefault="00A2227B" w:rsidP="002E2F0A">
            <w:r w:rsidRPr="00B42317">
              <w:t>1</w:t>
            </w:r>
          </w:p>
        </w:tc>
        <w:tc>
          <w:tcPr>
            <w:tcW w:w="1238" w:type="dxa"/>
            <w:shd w:val="clear" w:color="auto" w:fill="auto"/>
            <w:vAlign w:val="center"/>
            <w:hideMark/>
          </w:tcPr>
          <w:p w14:paraId="4D7AB3AF" w14:textId="77777777" w:rsidR="00A2227B" w:rsidRPr="00B42317" w:rsidRDefault="00A2227B" w:rsidP="002E2F0A">
            <w:r w:rsidRPr="00B42317">
              <w:t>8</w:t>
            </w:r>
          </w:p>
        </w:tc>
        <w:tc>
          <w:tcPr>
            <w:tcW w:w="1585" w:type="dxa"/>
            <w:shd w:val="clear" w:color="auto" w:fill="auto"/>
            <w:vAlign w:val="bottom"/>
            <w:hideMark/>
          </w:tcPr>
          <w:p w14:paraId="774C19F6" w14:textId="77777777" w:rsidR="00A2227B" w:rsidRPr="00B42317" w:rsidRDefault="00A2227B" w:rsidP="002E2F0A">
            <w:r w:rsidRPr="00B42317">
              <w:t>8</w:t>
            </w:r>
          </w:p>
        </w:tc>
        <w:tc>
          <w:tcPr>
            <w:tcW w:w="1585" w:type="dxa"/>
            <w:shd w:val="clear" w:color="auto" w:fill="auto"/>
            <w:vAlign w:val="bottom"/>
            <w:hideMark/>
          </w:tcPr>
          <w:p w14:paraId="3D8CE6F5" w14:textId="77777777" w:rsidR="00A2227B" w:rsidRPr="00B42317" w:rsidRDefault="00A2227B" w:rsidP="002E2F0A">
            <w:r w:rsidRPr="00B42317">
              <w:t>8</w:t>
            </w:r>
          </w:p>
        </w:tc>
      </w:tr>
      <w:tr w:rsidR="00A2227B" w:rsidRPr="00B42317" w14:paraId="34504B04" w14:textId="77777777" w:rsidTr="002E2F0A">
        <w:trPr>
          <w:trHeight w:val="375"/>
        </w:trPr>
        <w:tc>
          <w:tcPr>
            <w:tcW w:w="810" w:type="dxa"/>
            <w:shd w:val="clear" w:color="auto" w:fill="auto"/>
            <w:vAlign w:val="bottom"/>
            <w:hideMark/>
          </w:tcPr>
          <w:p w14:paraId="48E0AE74" w14:textId="77777777" w:rsidR="00A2227B" w:rsidRPr="00B42317" w:rsidRDefault="00A2227B" w:rsidP="002E2F0A">
            <w:pPr>
              <w:jc w:val="center"/>
            </w:pPr>
            <w:r w:rsidRPr="00B42317">
              <w:t>21</w:t>
            </w:r>
          </w:p>
        </w:tc>
        <w:tc>
          <w:tcPr>
            <w:tcW w:w="3915" w:type="dxa"/>
            <w:shd w:val="clear" w:color="auto" w:fill="auto"/>
            <w:vAlign w:val="center"/>
            <w:hideMark/>
          </w:tcPr>
          <w:p w14:paraId="6E917905" w14:textId="77777777" w:rsidR="00A2227B" w:rsidRPr="00B42317" w:rsidRDefault="00A2227B" w:rsidP="002E2F0A">
            <w:r w:rsidRPr="00B42317">
              <w:t xml:space="preserve"> Франко, 7</w:t>
            </w:r>
          </w:p>
        </w:tc>
        <w:tc>
          <w:tcPr>
            <w:tcW w:w="2207" w:type="dxa"/>
            <w:shd w:val="clear" w:color="auto" w:fill="auto"/>
            <w:vAlign w:val="center"/>
            <w:hideMark/>
          </w:tcPr>
          <w:p w14:paraId="5DDCAFB3" w14:textId="77777777" w:rsidR="00A2227B" w:rsidRPr="00B42317" w:rsidRDefault="00A2227B" w:rsidP="002E2F0A">
            <w:r w:rsidRPr="00B42317">
              <w:t>8</w:t>
            </w:r>
          </w:p>
        </w:tc>
        <w:tc>
          <w:tcPr>
            <w:tcW w:w="1238" w:type="dxa"/>
            <w:shd w:val="clear" w:color="auto" w:fill="auto"/>
            <w:vAlign w:val="bottom"/>
            <w:hideMark/>
          </w:tcPr>
          <w:p w14:paraId="764D3BAB" w14:textId="77777777" w:rsidR="00A2227B" w:rsidRPr="00B42317" w:rsidRDefault="00A2227B" w:rsidP="002E2F0A">
            <w:r w:rsidRPr="00B42317">
              <w:t> </w:t>
            </w:r>
          </w:p>
        </w:tc>
        <w:tc>
          <w:tcPr>
            <w:tcW w:w="1585" w:type="dxa"/>
            <w:shd w:val="clear" w:color="auto" w:fill="auto"/>
            <w:vAlign w:val="bottom"/>
            <w:hideMark/>
          </w:tcPr>
          <w:p w14:paraId="0BF70091" w14:textId="77777777" w:rsidR="00A2227B" w:rsidRPr="00B42317" w:rsidRDefault="00A2227B" w:rsidP="002E2F0A">
            <w:r w:rsidRPr="00B42317">
              <w:t>1</w:t>
            </w:r>
          </w:p>
        </w:tc>
        <w:tc>
          <w:tcPr>
            <w:tcW w:w="1585" w:type="dxa"/>
            <w:shd w:val="clear" w:color="auto" w:fill="auto"/>
            <w:vAlign w:val="bottom"/>
            <w:hideMark/>
          </w:tcPr>
          <w:p w14:paraId="1DDD6E74" w14:textId="77777777" w:rsidR="00A2227B" w:rsidRPr="00B42317" w:rsidRDefault="00A2227B" w:rsidP="002E2F0A">
            <w:r w:rsidRPr="00B42317">
              <w:t>1</w:t>
            </w:r>
          </w:p>
        </w:tc>
        <w:tc>
          <w:tcPr>
            <w:tcW w:w="1238" w:type="dxa"/>
            <w:shd w:val="clear" w:color="auto" w:fill="auto"/>
            <w:vAlign w:val="center"/>
            <w:hideMark/>
          </w:tcPr>
          <w:p w14:paraId="52E31F52" w14:textId="77777777" w:rsidR="00A2227B" w:rsidRPr="00B42317" w:rsidRDefault="00A2227B" w:rsidP="002E2F0A">
            <w:r w:rsidRPr="00B42317">
              <w:t>8</w:t>
            </w:r>
          </w:p>
        </w:tc>
        <w:tc>
          <w:tcPr>
            <w:tcW w:w="1585" w:type="dxa"/>
            <w:shd w:val="clear" w:color="auto" w:fill="auto"/>
            <w:vAlign w:val="bottom"/>
            <w:hideMark/>
          </w:tcPr>
          <w:p w14:paraId="6E357C0E" w14:textId="77777777" w:rsidR="00A2227B" w:rsidRPr="00B42317" w:rsidRDefault="00A2227B" w:rsidP="002E2F0A">
            <w:r w:rsidRPr="00B42317">
              <w:t>8</w:t>
            </w:r>
          </w:p>
        </w:tc>
        <w:tc>
          <w:tcPr>
            <w:tcW w:w="1585" w:type="dxa"/>
            <w:shd w:val="clear" w:color="auto" w:fill="auto"/>
            <w:vAlign w:val="bottom"/>
            <w:hideMark/>
          </w:tcPr>
          <w:p w14:paraId="14E51B2D" w14:textId="77777777" w:rsidR="00A2227B" w:rsidRPr="00B42317" w:rsidRDefault="00A2227B" w:rsidP="002E2F0A">
            <w:r w:rsidRPr="00B42317">
              <w:t>8</w:t>
            </w:r>
          </w:p>
        </w:tc>
      </w:tr>
      <w:tr w:rsidR="00A2227B" w:rsidRPr="00B42317" w14:paraId="31EA01E6" w14:textId="77777777" w:rsidTr="002E2F0A">
        <w:trPr>
          <w:trHeight w:val="375"/>
        </w:trPr>
        <w:tc>
          <w:tcPr>
            <w:tcW w:w="810" w:type="dxa"/>
            <w:shd w:val="clear" w:color="auto" w:fill="auto"/>
            <w:vAlign w:val="bottom"/>
            <w:hideMark/>
          </w:tcPr>
          <w:p w14:paraId="075A9EBD" w14:textId="77777777" w:rsidR="00A2227B" w:rsidRPr="00B42317" w:rsidRDefault="00A2227B" w:rsidP="002E2F0A">
            <w:pPr>
              <w:jc w:val="center"/>
            </w:pPr>
            <w:r w:rsidRPr="00B42317">
              <w:t>22</w:t>
            </w:r>
          </w:p>
        </w:tc>
        <w:tc>
          <w:tcPr>
            <w:tcW w:w="3915" w:type="dxa"/>
            <w:shd w:val="clear" w:color="auto" w:fill="auto"/>
            <w:vAlign w:val="center"/>
            <w:hideMark/>
          </w:tcPr>
          <w:p w14:paraId="3A887AAC" w14:textId="77777777" w:rsidR="00A2227B" w:rsidRPr="00B42317" w:rsidRDefault="00A2227B" w:rsidP="002E2F0A">
            <w:r w:rsidRPr="00B42317">
              <w:t xml:space="preserve"> Франко, 9</w:t>
            </w:r>
          </w:p>
        </w:tc>
        <w:tc>
          <w:tcPr>
            <w:tcW w:w="2207" w:type="dxa"/>
            <w:shd w:val="clear" w:color="auto" w:fill="auto"/>
            <w:vAlign w:val="center"/>
            <w:hideMark/>
          </w:tcPr>
          <w:p w14:paraId="20D6F34D" w14:textId="77777777" w:rsidR="00A2227B" w:rsidRPr="00B42317" w:rsidRDefault="00A2227B" w:rsidP="002E2F0A">
            <w:r w:rsidRPr="00B42317">
              <w:t>12</w:t>
            </w:r>
          </w:p>
        </w:tc>
        <w:tc>
          <w:tcPr>
            <w:tcW w:w="1238" w:type="dxa"/>
            <w:shd w:val="clear" w:color="auto" w:fill="auto"/>
            <w:vAlign w:val="bottom"/>
            <w:hideMark/>
          </w:tcPr>
          <w:p w14:paraId="71408A24" w14:textId="77777777" w:rsidR="00A2227B" w:rsidRPr="00B42317" w:rsidRDefault="00A2227B" w:rsidP="002E2F0A">
            <w:r w:rsidRPr="00B42317">
              <w:t> </w:t>
            </w:r>
          </w:p>
        </w:tc>
        <w:tc>
          <w:tcPr>
            <w:tcW w:w="1585" w:type="dxa"/>
            <w:shd w:val="clear" w:color="auto" w:fill="auto"/>
            <w:vAlign w:val="bottom"/>
            <w:hideMark/>
          </w:tcPr>
          <w:p w14:paraId="5400779F" w14:textId="77777777" w:rsidR="00A2227B" w:rsidRPr="00B42317" w:rsidRDefault="00A2227B" w:rsidP="002E2F0A">
            <w:r w:rsidRPr="00B42317">
              <w:t>1</w:t>
            </w:r>
          </w:p>
        </w:tc>
        <w:tc>
          <w:tcPr>
            <w:tcW w:w="1585" w:type="dxa"/>
            <w:shd w:val="clear" w:color="auto" w:fill="auto"/>
            <w:vAlign w:val="bottom"/>
            <w:hideMark/>
          </w:tcPr>
          <w:p w14:paraId="30F9E202" w14:textId="77777777" w:rsidR="00A2227B" w:rsidRPr="00B42317" w:rsidRDefault="00A2227B" w:rsidP="002E2F0A">
            <w:r w:rsidRPr="00B42317">
              <w:t>1</w:t>
            </w:r>
          </w:p>
        </w:tc>
        <w:tc>
          <w:tcPr>
            <w:tcW w:w="1238" w:type="dxa"/>
            <w:shd w:val="clear" w:color="auto" w:fill="auto"/>
            <w:vAlign w:val="center"/>
            <w:hideMark/>
          </w:tcPr>
          <w:p w14:paraId="7D6038FF" w14:textId="77777777" w:rsidR="00A2227B" w:rsidRPr="00B42317" w:rsidRDefault="00A2227B" w:rsidP="002E2F0A">
            <w:r w:rsidRPr="00B42317">
              <w:t>12</w:t>
            </w:r>
          </w:p>
        </w:tc>
        <w:tc>
          <w:tcPr>
            <w:tcW w:w="1585" w:type="dxa"/>
            <w:shd w:val="clear" w:color="auto" w:fill="auto"/>
            <w:vAlign w:val="bottom"/>
            <w:hideMark/>
          </w:tcPr>
          <w:p w14:paraId="6F777968" w14:textId="77777777" w:rsidR="00A2227B" w:rsidRPr="00B42317" w:rsidRDefault="00A2227B" w:rsidP="002E2F0A">
            <w:r w:rsidRPr="00B42317">
              <w:t>12</w:t>
            </w:r>
          </w:p>
        </w:tc>
        <w:tc>
          <w:tcPr>
            <w:tcW w:w="1585" w:type="dxa"/>
            <w:shd w:val="clear" w:color="auto" w:fill="auto"/>
            <w:vAlign w:val="bottom"/>
            <w:hideMark/>
          </w:tcPr>
          <w:p w14:paraId="557984D7" w14:textId="77777777" w:rsidR="00A2227B" w:rsidRPr="00B42317" w:rsidRDefault="00A2227B" w:rsidP="002E2F0A">
            <w:r w:rsidRPr="00B42317">
              <w:t>12</w:t>
            </w:r>
          </w:p>
        </w:tc>
      </w:tr>
      <w:tr w:rsidR="00A2227B" w:rsidRPr="00B42317" w14:paraId="052F57B1" w14:textId="77777777" w:rsidTr="002E2F0A">
        <w:trPr>
          <w:trHeight w:val="375"/>
        </w:trPr>
        <w:tc>
          <w:tcPr>
            <w:tcW w:w="810" w:type="dxa"/>
            <w:shd w:val="clear" w:color="auto" w:fill="auto"/>
            <w:vAlign w:val="bottom"/>
            <w:hideMark/>
          </w:tcPr>
          <w:p w14:paraId="7957AD91" w14:textId="77777777" w:rsidR="00A2227B" w:rsidRPr="00B42317" w:rsidRDefault="00A2227B" w:rsidP="002E2F0A">
            <w:pPr>
              <w:jc w:val="center"/>
            </w:pPr>
            <w:r w:rsidRPr="00B42317">
              <w:t>23</w:t>
            </w:r>
          </w:p>
        </w:tc>
        <w:tc>
          <w:tcPr>
            <w:tcW w:w="3915" w:type="dxa"/>
            <w:shd w:val="clear" w:color="auto" w:fill="auto"/>
            <w:vAlign w:val="center"/>
            <w:hideMark/>
          </w:tcPr>
          <w:p w14:paraId="33AA8BC9" w14:textId="77777777" w:rsidR="00A2227B" w:rsidRPr="00B42317" w:rsidRDefault="00A2227B" w:rsidP="002E2F0A">
            <w:r w:rsidRPr="00B42317">
              <w:t xml:space="preserve"> Франко, 10</w:t>
            </w:r>
          </w:p>
        </w:tc>
        <w:tc>
          <w:tcPr>
            <w:tcW w:w="2207" w:type="dxa"/>
            <w:shd w:val="clear" w:color="auto" w:fill="auto"/>
            <w:vAlign w:val="center"/>
            <w:hideMark/>
          </w:tcPr>
          <w:p w14:paraId="30C17E74" w14:textId="77777777" w:rsidR="00A2227B" w:rsidRPr="00B42317" w:rsidRDefault="00A2227B" w:rsidP="002E2F0A">
            <w:r w:rsidRPr="00B42317">
              <w:t>8</w:t>
            </w:r>
          </w:p>
        </w:tc>
        <w:tc>
          <w:tcPr>
            <w:tcW w:w="1238" w:type="dxa"/>
            <w:shd w:val="clear" w:color="auto" w:fill="auto"/>
            <w:vAlign w:val="bottom"/>
            <w:hideMark/>
          </w:tcPr>
          <w:p w14:paraId="0A1CF937" w14:textId="77777777" w:rsidR="00A2227B" w:rsidRPr="00B42317" w:rsidRDefault="00A2227B" w:rsidP="002E2F0A">
            <w:r w:rsidRPr="00B42317">
              <w:t> </w:t>
            </w:r>
          </w:p>
        </w:tc>
        <w:tc>
          <w:tcPr>
            <w:tcW w:w="1585" w:type="dxa"/>
            <w:shd w:val="clear" w:color="auto" w:fill="auto"/>
            <w:vAlign w:val="bottom"/>
            <w:hideMark/>
          </w:tcPr>
          <w:p w14:paraId="14917AFD" w14:textId="77777777" w:rsidR="00A2227B" w:rsidRPr="00B42317" w:rsidRDefault="00A2227B" w:rsidP="002E2F0A">
            <w:r w:rsidRPr="00B42317">
              <w:t>1</w:t>
            </w:r>
          </w:p>
        </w:tc>
        <w:tc>
          <w:tcPr>
            <w:tcW w:w="1585" w:type="dxa"/>
            <w:shd w:val="clear" w:color="auto" w:fill="auto"/>
            <w:vAlign w:val="bottom"/>
            <w:hideMark/>
          </w:tcPr>
          <w:p w14:paraId="2C2804BE" w14:textId="77777777" w:rsidR="00A2227B" w:rsidRPr="00B42317" w:rsidRDefault="00A2227B" w:rsidP="002E2F0A">
            <w:r w:rsidRPr="00B42317">
              <w:t>1</w:t>
            </w:r>
          </w:p>
        </w:tc>
        <w:tc>
          <w:tcPr>
            <w:tcW w:w="1238" w:type="dxa"/>
            <w:shd w:val="clear" w:color="auto" w:fill="auto"/>
            <w:vAlign w:val="center"/>
            <w:hideMark/>
          </w:tcPr>
          <w:p w14:paraId="164AB5C8" w14:textId="77777777" w:rsidR="00A2227B" w:rsidRPr="00B42317" w:rsidRDefault="00A2227B" w:rsidP="002E2F0A">
            <w:r w:rsidRPr="00B42317">
              <w:t>8</w:t>
            </w:r>
          </w:p>
        </w:tc>
        <w:tc>
          <w:tcPr>
            <w:tcW w:w="1585" w:type="dxa"/>
            <w:shd w:val="clear" w:color="auto" w:fill="auto"/>
            <w:vAlign w:val="bottom"/>
            <w:hideMark/>
          </w:tcPr>
          <w:p w14:paraId="4B2C7B71" w14:textId="77777777" w:rsidR="00A2227B" w:rsidRPr="00B42317" w:rsidRDefault="00A2227B" w:rsidP="002E2F0A">
            <w:r w:rsidRPr="00B42317">
              <w:t>8</w:t>
            </w:r>
          </w:p>
        </w:tc>
        <w:tc>
          <w:tcPr>
            <w:tcW w:w="1585" w:type="dxa"/>
            <w:shd w:val="clear" w:color="auto" w:fill="auto"/>
            <w:vAlign w:val="bottom"/>
            <w:hideMark/>
          </w:tcPr>
          <w:p w14:paraId="04888A53" w14:textId="77777777" w:rsidR="00A2227B" w:rsidRPr="00B42317" w:rsidRDefault="00A2227B" w:rsidP="002E2F0A">
            <w:r w:rsidRPr="00B42317">
              <w:t>8</w:t>
            </w:r>
          </w:p>
        </w:tc>
      </w:tr>
      <w:tr w:rsidR="00A2227B" w:rsidRPr="00B42317" w14:paraId="2053E13F" w14:textId="77777777" w:rsidTr="002E2F0A">
        <w:trPr>
          <w:trHeight w:val="375"/>
        </w:trPr>
        <w:tc>
          <w:tcPr>
            <w:tcW w:w="810" w:type="dxa"/>
            <w:shd w:val="clear" w:color="auto" w:fill="auto"/>
            <w:vAlign w:val="bottom"/>
            <w:hideMark/>
          </w:tcPr>
          <w:p w14:paraId="0443C3FF" w14:textId="77777777" w:rsidR="00A2227B" w:rsidRPr="00B42317" w:rsidRDefault="00A2227B" w:rsidP="002E2F0A">
            <w:pPr>
              <w:jc w:val="center"/>
            </w:pPr>
            <w:r w:rsidRPr="00B42317">
              <w:t>24</w:t>
            </w:r>
          </w:p>
        </w:tc>
        <w:tc>
          <w:tcPr>
            <w:tcW w:w="3915" w:type="dxa"/>
            <w:shd w:val="clear" w:color="auto" w:fill="auto"/>
            <w:vAlign w:val="center"/>
            <w:hideMark/>
          </w:tcPr>
          <w:p w14:paraId="36C2C4EF" w14:textId="77777777" w:rsidR="00A2227B" w:rsidRPr="00B42317" w:rsidRDefault="00A2227B" w:rsidP="002E2F0A">
            <w:r w:rsidRPr="00B42317">
              <w:t xml:space="preserve"> Франко, 11</w:t>
            </w:r>
          </w:p>
        </w:tc>
        <w:tc>
          <w:tcPr>
            <w:tcW w:w="2207" w:type="dxa"/>
            <w:shd w:val="clear" w:color="auto" w:fill="auto"/>
            <w:vAlign w:val="center"/>
            <w:hideMark/>
          </w:tcPr>
          <w:p w14:paraId="6909E09C" w14:textId="77777777" w:rsidR="00A2227B" w:rsidRPr="00B42317" w:rsidRDefault="00A2227B" w:rsidP="002E2F0A">
            <w:r w:rsidRPr="00B42317">
              <w:t>24</w:t>
            </w:r>
          </w:p>
        </w:tc>
        <w:tc>
          <w:tcPr>
            <w:tcW w:w="1238" w:type="dxa"/>
            <w:shd w:val="clear" w:color="auto" w:fill="auto"/>
            <w:vAlign w:val="bottom"/>
            <w:hideMark/>
          </w:tcPr>
          <w:p w14:paraId="3AFAAE11" w14:textId="77777777" w:rsidR="00A2227B" w:rsidRPr="00B42317" w:rsidRDefault="00A2227B" w:rsidP="002E2F0A">
            <w:r w:rsidRPr="00B42317">
              <w:t> </w:t>
            </w:r>
          </w:p>
        </w:tc>
        <w:tc>
          <w:tcPr>
            <w:tcW w:w="1585" w:type="dxa"/>
            <w:shd w:val="clear" w:color="auto" w:fill="auto"/>
            <w:vAlign w:val="bottom"/>
            <w:hideMark/>
          </w:tcPr>
          <w:p w14:paraId="3DF4A382" w14:textId="77777777" w:rsidR="00A2227B" w:rsidRPr="00B42317" w:rsidRDefault="00A2227B" w:rsidP="002E2F0A">
            <w:r w:rsidRPr="00B42317">
              <w:t> </w:t>
            </w:r>
          </w:p>
        </w:tc>
        <w:tc>
          <w:tcPr>
            <w:tcW w:w="1585" w:type="dxa"/>
            <w:shd w:val="clear" w:color="auto" w:fill="auto"/>
            <w:vAlign w:val="bottom"/>
            <w:hideMark/>
          </w:tcPr>
          <w:p w14:paraId="6D318A31" w14:textId="77777777" w:rsidR="00A2227B" w:rsidRPr="00B42317" w:rsidRDefault="00A2227B" w:rsidP="002E2F0A">
            <w:r w:rsidRPr="00B42317">
              <w:t> </w:t>
            </w:r>
          </w:p>
        </w:tc>
        <w:tc>
          <w:tcPr>
            <w:tcW w:w="1238" w:type="dxa"/>
            <w:shd w:val="clear" w:color="auto" w:fill="auto"/>
            <w:vAlign w:val="center"/>
            <w:hideMark/>
          </w:tcPr>
          <w:p w14:paraId="208F5D15" w14:textId="77777777" w:rsidR="00A2227B" w:rsidRPr="00B42317" w:rsidRDefault="00A2227B" w:rsidP="002E2F0A">
            <w:r w:rsidRPr="00B42317">
              <w:t>24</w:t>
            </w:r>
          </w:p>
        </w:tc>
        <w:tc>
          <w:tcPr>
            <w:tcW w:w="1585" w:type="dxa"/>
            <w:shd w:val="clear" w:color="auto" w:fill="auto"/>
            <w:vAlign w:val="bottom"/>
            <w:hideMark/>
          </w:tcPr>
          <w:p w14:paraId="36F2BC08" w14:textId="77777777" w:rsidR="00A2227B" w:rsidRPr="00B42317" w:rsidRDefault="00A2227B" w:rsidP="002E2F0A">
            <w:r w:rsidRPr="00B42317">
              <w:t> </w:t>
            </w:r>
          </w:p>
        </w:tc>
        <w:tc>
          <w:tcPr>
            <w:tcW w:w="1585" w:type="dxa"/>
            <w:shd w:val="clear" w:color="auto" w:fill="auto"/>
            <w:vAlign w:val="bottom"/>
            <w:hideMark/>
          </w:tcPr>
          <w:p w14:paraId="19244ABD" w14:textId="77777777" w:rsidR="00A2227B" w:rsidRPr="00B42317" w:rsidRDefault="00A2227B" w:rsidP="002E2F0A">
            <w:r w:rsidRPr="00B42317">
              <w:t> </w:t>
            </w:r>
          </w:p>
        </w:tc>
      </w:tr>
      <w:tr w:rsidR="00A2227B" w:rsidRPr="00B42317" w14:paraId="07BABDA1" w14:textId="77777777" w:rsidTr="002E2F0A">
        <w:trPr>
          <w:trHeight w:val="375"/>
        </w:trPr>
        <w:tc>
          <w:tcPr>
            <w:tcW w:w="810" w:type="dxa"/>
            <w:shd w:val="clear" w:color="auto" w:fill="auto"/>
            <w:vAlign w:val="bottom"/>
            <w:hideMark/>
          </w:tcPr>
          <w:p w14:paraId="4CF4E449" w14:textId="77777777" w:rsidR="00A2227B" w:rsidRPr="00B42317" w:rsidRDefault="00A2227B" w:rsidP="002E2F0A">
            <w:pPr>
              <w:jc w:val="center"/>
            </w:pPr>
            <w:r w:rsidRPr="00B42317">
              <w:t>25</w:t>
            </w:r>
          </w:p>
        </w:tc>
        <w:tc>
          <w:tcPr>
            <w:tcW w:w="3915" w:type="dxa"/>
            <w:shd w:val="clear" w:color="auto" w:fill="auto"/>
            <w:vAlign w:val="center"/>
            <w:hideMark/>
          </w:tcPr>
          <w:p w14:paraId="69E69969" w14:textId="77777777" w:rsidR="00A2227B" w:rsidRPr="00B42317" w:rsidRDefault="00A2227B" w:rsidP="002E2F0A">
            <w:r w:rsidRPr="00B42317">
              <w:t xml:space="preserve"> Франко, 12</w:t>
            </w:r>
          </w:p>
        </w:tc>
        <w:tc>
          <w:tcPr>
            <w:tcW w:w="2207" w:type="dxa"/>
            <w:shd w:val="clear" w:color="auto" w:fill="auto"/>
            <w:vAlign w:val="center"/>
            <w:hideMark/>
          </w:tcPr>
          <w:p w14:paraId="4E9849A1" w14:textId="77777777" w:rsidR="00A2227B" w:rsidRPr="00B42317" w:rsidRDefault="00A2227B" w:rsidP="002E2F0A">
            <w:r w:rsidRPr="00B42317">
              <w:t>36</w:t>
            </w:r>
          </w:p>
        </w:tc>
        <w:tc>
          <w:tcPr>
            <w:tcW w:w="1238" w:type="dxa"/>
            <w:shd w:val="clear" w:color="auto" w:fill="auto"/>
            <w:vAlign w:val="bottom"/>
            <w:hideMark/>
          </w:tcPr>
          <w:p w14:paraId="434D8253" w14:textId="77777777" w:rsidR="00A2227B" w:rsidRPr="00B42317" w:rsidRDefault="00A2227B" w:rsidP="002E2F0A">
            <w:r w:rsidRPr="00B42317">
              <w:t> </w:t>
            </w:r>
          </w:p>
        </w:tc>
        <w:tc>
          <w:tcPr>
            <w:tcW w:w="1585" w:type="dxa"/>
            <w:shd w:val="clear" w:color="auto" w:fill="auto"/>
            <w:vAlign w:val="bottom"/>
            <w:hideMark/>
          </w:tcPr>
          <w:p w14:paraId="0F8D8605" w14:textId="77777777" w:rsidR="00A2227B" w:rsidRPr="00B42317" w:rsidRDefault="00A2227B" w:rsidP="002E2F0A">
            <w:r w:rsidRPr="00B42317">
              <w:t> </w:t>
            </w:r>
          </w:p>
        </w:tc>
        <w:tc>
          <w:tcPr>
            <w:tcW w:w="1585" w:type="dxa"/>
            <w:shd w:val="clear" w:color="auto" w:fill="auto"/>
            <w:vAlign w:val="bottom"/>
            <w:hideMark/>
          </w:tcPr>
          <w:p w14:paraId="435B1574" w14:textId="77777777" w:rsidR="00A2227B" w:rsidRPr="00B42317" w:rsidRDefault="00A2227B" w:rsidP="002E2F0A">
            <w:r w:rsidRPr="00B42317">
              <w:t> </w:t>
            </w:r>
          </w:p>
        </w:tc>
        <w:tc>
          <w:tcPr>
            <w:tcW w:w="1238" w:type="dxa"/>
            <w:shd w:val="clear" w:color="auto" w:fill="auto"/>
            <w:vAlign w:val="center"/>
            <w:hideMark/>
          </w:tcPr>
          <w:p w14:paraId="1852E05B" w14:textId="77777777" w:rsidR="00A2227B" w:rsidRPr="00B42317" w:rsidRDefault="00A2227B" w:rsidP="002E2F0A">
            <w:r w:rsidRPr="00B42317">
              <w:t>36</w:t>
            </w:r>
          </w:p>
        </w:tc>
        <w:tc>
          <w:tcPr>
            <w:tcW w:w="1585" w:type="dxa"/>
            <w:shd w:val="clear" w:color="auto" w:fill="auto"/>
            <w:vAlign w:val="bottom"/>
            <w:hideMark/>
          </w:tcPr>
          <w:p w14:paraId="3E75B509" w14:textId="77777777" w:rsidR="00A2227B" w:rsidRPr="00B42317" w:rsidRDefault="00A2227B" w:rsidP="002E2F0A">
            <w:r w:rsidRPr="00B42317">
              <w:t> </w:t>
            </w:r>
          </w:p>
        </w:tc>
        <w:tc>
          <w:tcPr>
            <w:tcW w:w="1585" w:type="dxa"/>
            <w:shd w:val="clear" w:color="auto" w:fill="auto"/>
            <w:vAlign w:val="bottom"/>
            <w:hideMark/>
          </w:tcPr>
          <w:p w14:paraId="44AEFA07" w14:textId="77777777" w:rsidR="00A2227B" w:rsidRPr="00B42317" w:rsidRDefault="00A2227B" w:rsidP="002E2F0A">
            <w:r w:rsidRPr="00B42317">
              <w:t> </w:t>
            </w:r>
          </w:p>
        </w:tc>
      </w:tr>
      <w:tr w:rsidR="00A2227B" w:rsidRPr="00B42317" w14:paraId="05784777" w14:textId="77777777" w:rsidTr="002E2F0A">
        <w:trPr>
          <w:trHeight w:val="375"/>
        </w:trPr>
        <w:tc>
          <w:tcPr>
            <w:tcW w:w="810" w:type="dxa"/>
            <w:shd w:val="clear" w:color="auto" w:fill="auto"/>
            <w:vAlign w:val="bottom"/>
            <w:hideMark/>
          </w:tcPr>
          <w:p w14:paraId="22099039" w14:textId="77777777" w:rsidR="00A2227B" w:rsidRPr="00B42317" w:rsidRDefault="00A2227B" w:rsidP="002E2F0A">
            <w:pPr>
              <w:jc w:val="center"/>
            </w:pPr>
            <w:r w:rsidRPr="00B42317">
              <w:t>26</w:t>
            </w:r>
          </w:p>
        </w:tc>
        <w:tc>
          <w:tcPr>
            <w:tcW w:w="3915" w:type="dxa"/>
            <w:shd w:val="clear" w:color="auto" w:fill="auto"/>
            <w:vAlign w:val="center"/>
            <w:hideMark/>
          </w:tcPr>
          <w:p w14:paraId="63EEA02A" w14:textId="77777777" w:rsidR="00A2227B" w:rsidRPr="00B42317" w:rsidRDefault="00A2227B" w:rsidP="002E2F0A">
            <w:r w:rsidRPr="00B42317">
              <w:t xml:space="preserve"> Франко, 14</w:t>
            </w:r>
          </w:p>
        </w:tc>
        <w:tc>
          <w:tcPr>
            <w:tcW w:w="2207" w:type="dxa"/>
            <w:shd w:val="clear" w:color="auto" w:fill="auto"/>
            <w:vAlign w:val="center"/>
            <w:hideMark/>
          </w:tcPr>
          <w:p w14:paraId="548353B5" w14:textId="77777777" w:rsidR="00A2227B" w:rsidRPr="00B42317" w:rsidRDefault="00A2227B" w:rsidP="002E2F0A">
            <w:r w:rsidRPr="00B42317">
              <w:t>36</w:t>
            </w:r>
          </w:p>
        </w:tc>
        <w:tc>
          <w:tcPr>
            <w:tcW w:w="1238" w:type="dxa"/>
            <w:shd w:val="clear" w:color="auto" w:fill="auto"/>
            <w:vAlign w:val="bottom"/>
            <w:hideMark/>
          </w:tcPr>
          <w:p w14:paraId="4D2F2889" w14:textId="77777777" w:rsidR="00A2227B" w:rsidRPr="00B42317" w:rsidRDefault="00A2227B" w:rsidP="002E2F0A">
            <w:r w:rsidRPr="00B42317">
              <w:t> </w:t>
            </w:r>
          </w:p>
        </w:tc>
        <w:tc>
          <w:tcPr>
            <w:tcW w:w="1585" w:type="dxa"/>
            <w:shd w:val="clear" w:color="auto" w:fill="auto"/>
            <w:vAlign w:val="bottom"/>
            <w:hideMark/>
          </w:tcPr>
          <w:p w14:paraId="2532EB2F" w14:textId="77777777" w:rsidR="00A2227B" w:rsidRPr="00B42317" w:rsidRDefault="00A2227B" w:rsidP="002E2F0A">
            <w:r w:rsidRPr="00B42317">
              <w:t> </w:t>
            </w:r>
          </w:p>
        </w:tc>
        <w:tc>
          <w:tcPr>
            <w:tcW w:w="1585" w:type="dxa"/>
            <w:shd w:val="clear" w:color="auto" w:fill="auto"/>
            <w:vAlign w:val="bottom"/>
            <w:hideMark/>
          </w:tcPr>
          <w:p w14:paraId="2D7534A1" w14:textId="77777777" w:rsidR="00A2227B" w:rsidRPr="00B42317" w:rsidRDefault="00A2227B" w:rsidP="002E2F0A">
            <w:r w:rsidRPr="00B42317">
              <w:t> </w:t>
            </w:r>
          </w:p>
        </w:tc>
        <w:tc>
          <w:tcPr>
            <w:tcW w:w="1238" w:type="dxa"/>
            <w:shd w:val="clear" w:color="auto" w:fill="auto"/>
            <w:vAlign w:val="center"/>
            <w:hideMark/>
          </w:tcPr>
          <w:p w14:paraId="0470D411" w14:textId="77777777" w:rsidR="00A2227B" w:rsidRPr="00B42317" w:rsidRDefault="00A2227B" w:rsidP="002E2F0A">
            <w:r w:rsidRPr="00B42317">
              <w:t>36</w:t>
            </w:r>
          </w:p>
        </w:tc>
        <w:tc>
          <w:tcPr>
            <w:tcW w:w="1585" w:type="dxa"/>
            <w:shd w:val="clear" w:color="auto" w:fill="auto"/>
            <w:vAlign w:val="bottom"/>
            <w:hideMark/>
          </w:tcPr>
          <w:p w14:paraId="77843FE7" w14:textId="77777777" w:rsidR="00A2227B" w:rsidRPr="00B42317" w:rsidRDefault="00A2227B" w:rsidP="002E2F0A">
            <w:r w:rsidRPr="00B42317">
              <w:t> </w:t>
            </w:r>
          </w:p>
        </w:tc>
        <w:tc>
          <w:tcPr>
            <w:tcW w:w="1585" w:type="dxa"/>
            <w:shd w:val="clear" w:color="auto" w:fill="auto"/>
            <w:vAlign w:val="bottom"/>
            <w:hideMark/>
          </w:tcPr>
          <w:p w14:paraId="279475CF" w14:textId="77777777" w:rsidR="00A2227B" w:rsidRPr="00B42317" w:rsidRDefault="00A2227B" w:rsidP="002E2F0A">
            <w:r w:rsidRPr="00B42317">
              <w:t> </w:t>
            </w:r>
          </w:p>
        </w:tc>
      </w:tr>
      <w:tr w:rsidR="00A2227B" w:rsidRPr="00B42317" w14:paraId="22058717" w14:textId="77777777" w:rsidTr="002E2F0A">
        <w:trPr>
          <w:trHeight w:val="375"/>
        </w:trPr>
        <w:tc>
          <w:tcPr>
            <w:tcW w:w="810" w:type="dxa"/>
            <w:shd w:val="clear" w:color="auto" w:fill="auto"/>
            <w:vAlign w:val="bottom"/>
            <w:hideMark/>
          </w:tcPr>
          <w:p w14:paraId="725A5BB9" w14:textId="77777777" w:rsidR="00A2227B" w:rsidRPr="00B42317" w:rsidRDefault="00A2227B" w:rsidP="002E2F0A">
            <w:pPr>
              <w:jc w:val="center"/>
            </w:pPr>
            <w:r w:rsidRPr="00B42317">
              <w:t>27</w:t>
            </w:r>
          </w:p>
        </w:tc>
        <w:tc>
          <w:tcPr>
            <w:tcW w:w="3915" w:type="dxa"/>
            <w:shd w:val="clear" w:color="auto" w:fill="auto"/>
            <w:vAlign w:val="center"/>
            <w:hideMark/>
          </w:tcPr>
          <w:p w14:paraId="0F7DAA97" w14:textId="77777777" w:rsidR="00A2227B" w:rsidRPr="00B42317" w:rsidRDefault="00A2227B" w:rsidP="002E2F0A">
            <w:r w:rsidRPr="00B42317">
              <w:t xml:space="preserve"> Школьная, 1</w:t>
            </w:r>
          </w:p>
        </w:tc>
        <w:tc>
          <w:tcPr>
            <w:tcW w:w="2207" w:type="dxa"/>
            <w:shd w:val="clear" w:color="auto" w:fill="auto"/>
            <w:vAlign w:val="center"/>
            <w:hideMark/>
          </w:tcPr>
          <w:p w14:paraId="6306295C" w14:textId="77777777" w:rsidR="00A2227B" w:rsidRPr="00B42317" w:rsidRDefault="00A2227B" w:rsidP="002E2F0A">
            <w:r w:rsidRPr="00B42317">
              <w:t>8</w:t>
            </w:r>
          </w:p>
        </w:tc>
        <w:tc>
          <w:tcPr>
            <w:tcW w:w="1238" w:type="dxa"/>
            <w:shd w:val="clear" w:color="auto" w:fill="auto"/>
            <w:vAlign w:val="bottom"/>
            <w:hideMark/>
          </w:tcPr>
          <w:p w14:paraId="7E6DABB3" w14:textId="77777777" w:rsidR="00A2227B" w:rsidRPr="00B42317" w:rsidRDefault="00A2227B" w:rsidP="002E2F0A">
            <w:r w:rsidRPr="00B42317">
              <w:t> </w:t>
            </w:r>
          </w:p>
        </w:tc>
        <w:tc>
          <w:tcPr>
            <w:tcW w:w="1585" w:type="dxa"/>
            <w:shd w:val="clear" w:color="auto" w:fill="auto"/>
            <w:vAlign w:val="bottom"/>
            <w:hideMark/>
          </w:tcPr>
          <w:p w14:paraId="5060E6D7" w14:textId="77777777" w:rsidR="00A2227B" w:rsidRPr="00B42317" w:rsidRDefault="00A2227B" w:rsidP="002E2F0A">
            <w:r w:rsidRPr="00B42317">
              <w:t>1</w:t>
            </w:r>
          </w:p>
        </w:tc>
        <w:tc>
          <w:tcPr>
            <w:tcW w:w="1585" w:type="dxa"/>
            <w:shd w:val="clear" w:color="auto" w:fill="auto"/>
            <w:vAlign w:val="bottom"/>
            <w:hideMark/>
          </w:tcPr>
          <w:p w14:paraId="3084A6D7" w14:textId="77777777" w:rsidR="00A2227B" w:rsidRPr="00B42317" w:rsidRDefault="00A2227B" w:rsidP="002E2F0A">
            <w:r w:rsidRPr="00B42317">
              <w:t>1</w:t>
            </w:r>
          </w:p>
        </w:tc>
        <w:tc>
          <w:tcPr>
            <w:tcW w:w="1238" w:type="dxa"/>
            <w:shd w:val="clear" w:color="auto" w:fill="auto"/>
            <w:vAlign w:val="center"/>
            <w:hideMark/>
          </w:tcPr>
          <w:p w14:paraId="6C014CB0" w14:textId="77777777" w:rsidR="00A2227B" w:rsidRPr="00B42317" w:rsidRDefault="00A2227B" w:rsidP="002E2F0A">
            <w:r w:rsidRPr="00B42317">
              <w:t>8</w:t>
            </w:r>
          </w:p>
        </w:tc>
        <w:tc>
          <w:tcPr>
            <w:tcW w:w="1585" w:type="dxa"/>
            <w:shd w:val="clear" w:color="auto" w:fill="auto"/>
            <w:vAlign w:val="bottom"/>
            <w:hideMark/>
          </w:tcPr>
          <w:p w14:paraId="08E7D9D4" w14:textId="77777777" w:rsidR="00A2227B" w:rsidRPr="00B42317" w:rsidRDefault="00A2227B" w:rsidP="002E2F0A">
            <w:r w:rsidRPr="00B42317">
              <w:t>8</w:t>
            </w:r>
          </w:p>
        </w:tc>
        <w:tc>
          <w:tcPr>
            <w:tcW w:w="1585" w:type="dxa"/>
            <w:shd w:val="clear" w:color="auto" w:fill="auto"/>
            <w:vAlign w:val="bottom"/>
            <w:hideMark/>
          </w:tcPr>
          <w:p w14:paraId="419C3E0E" w14:textId="77777777" w:rsidR="00A2227B" w:rsidRPr="00B42317" w:rsidRDefault="00A2227B" w:rsidP="002E2F0A">
            <w:r w:rsidRPr="00B42317">
              <w:t>8</w:t>
            </w:r>
          </w:p>
        </w:tc>
      </w:tr>
      <w:tr w:rsidR="00A2227B" w:rsidRPr="00B42317" w14:paraId="1991FB19" w14:textId="77777777" w:rsidTr="002E2F0A">
        <w:trPr>
          <w:trHeight w:val="375"/>
        </w:trPr>
        <w:tc>
          <w:tcPr>
            <w:tcW w:w="810" w:type="dxa"/>
            <w:shd w:val="clear" w:color="auto" w:fill="auto"/>
            <w:vAlign w:val="bottom"/>
            <w:hideMark/>
          </w:tcPr>
          <w:p w14:paraId="491C3554" w14:textId="77777777" w:rsidR="00A2227B" w:rsidRPr="00B42317" w:rsidRDefault="00A2227B" w:rsidP="002E2F0A">
            <w:pPr>
              <w:jc w:val="center"/>
            </w:pPr>
            <w:r w:rsidRPr="00B42317">
              <w:t>28</w:t>
            </w:r>
          </w:p>
        </w:tc>
        <w:tc>
          <w:tcPr>
            <w:tcW w:w="3915" w:type="dxa"/>
            <w:shd w:val="clear" w:color="auto" w:fill="auto"/>
            <w:vAlign w:val="center"/>
            <w:hideMark/>
          </w:tcPr>
          <w:p w14:paraId="5A36A54A" w14:textId="77777777" w:rsidR="00A2227B" w:rsidRPr="00B42317" w:rsidRDefault="00A2227B" w:rsidP="002E2F0A">
            <w:r w:rsidRPr="00B42317">
              <w:t xml:space="preserve"> Р. Люксембург, 32</w:t>
            </w:r>
          </w:p>
        </w:tc>
        <w:tc>
          <w:tcPr>
            <w:tcW w:w="2207" w:type="dxa"/>
            <w:shd w:val="clear" w:color="auto" w:fill="auto"/>
            <w:vAlign w:val="center"/>
            <w:hideMark/>
          </w:tcPr>
          <w:p w14:paraId="7D6FF68C" w14:textId="77777777" w:rsidR="00A2227B" w:rsidRPr="00B42317" w:rsidRDefault="00A2227B" w:rsidP="002E2F0A">
            <w:r w:rsidRPr="00B42317">
              <w:t>8</w:t>
            </w:r>
          </w:p>
        </w:tc>
        <w:tc>
          <w:tcPr>
            <w:tcW w:w="1238" w:type="dxa"/>
            <w:shd w:val="clear" w:color="auto" w:fill="auto"/>
            <w:vAlign w:val="bottom"/>
            <w:hideMark/>
          </w:tcPr>
          <w:p w14:paraId="4B5263ED" w14:textId="77777777" w:rsidR="00A2227B" w:rsidRPr="00B42317" w:rsidRDefault="00A2227B" w:rsidP="002E2F0A">
            <w:r w:rsidRPr="00B42317">
              <w:t> </w:t>
            </w:r>
          </w:p>
        </w:tc>
        <w:tc>
          <w:tcPr>
            <w:tcW w:w="1585" w:type="dxa"/>
            <w:shd w:val="clear" w:color="auto" w:fill="auto"/>
            <w:vAlign w:val="bottom"/>
            <w:hideMark/>
          </w:tcPr>
          <w:p w14:paraId="32D059BC" w14:textId="77777777" w:rsidR="00A2227B" w:rsidRPr="00B42317" w:rsidRDefault="00A2227B" w:rsidP="002E2F0A">
            <w:r w:rsidRPr="00B42317">
              <w:t>1</w:t>
            </w:r>
          </w:p>
        </w:tc>
        <w:tc>
          <w:tcPr>
            <w:tcW w:w="1585" w:type="dxa"/>
            <w:shd w:val="clear" w:color="auto" w:fill="auto"/>
            <w:vAlign w:val="bottom"/>
            <w:hideMark/>
          </w:tcPr>
          <w:p w14:paraId="7E0F4494" w14:textId="77777777" w:rsidR="00A2227B" w:rsidRPr="00B42317" w:rsidRDefault="00A2227B" w:rsidP="002E2F0A">
            <w:r w:rsidRPr="00B42317">
              <w:t>1</w:t>
            </w:r>
          </w:p>
        </w:tc>
        <w:tc>
          <w:tcPr>
            <w:tcW w:w="1238" w:type="dxa"/>
            <w:shd w:val="clear" w:color="auto" w:fill="auto"/>
            <w:vAlign w:val="center"/>
            <w:hideMark/>
          </w:tcPr>
          <w:p w14:paraId="2AC6E651" w14:textId="77777777" w:rsidR="00A2227B" w:rsidRPr="00B42317" w:rsidRDefault="00A2227B" w:rsidP="002E2F0A">
            <w:r w:rsidRPr="00B42317">
              <w:t>8</w:t>
            </w:r>
          </w:p>
        </w:tc>
        <w:tc>
          <w:tcPr>
            <w:tcW w:w="1585" w:type="dxa"/>
            <w:shd w:val="clear" w:color="auto" w:fill="auto"/>
            <w:vAlign w:val="bottom"/>
            <w:hideMark/>
          </w:tcPr>
          <w:p w14:paraId="2B7E7157" w14:textId="77777777" w:rsidR="00A2227B" w:rsidRPr="00B42317" w:rsidRDefault="00A2227B" w:rsidP="002E2F0A">
            <w:r w:rsidRPr="00B42317">
              <w:t>8</w:t>
            </w:r>
          </w:p>
        </w:tc>
        <w:tc>
          <w:tcPr>
            <w:tcW w:w="1585" w:type="dxa"/>
            <w:shd w:val="clear" w:color="auto" w:fill="auto"/>
            <w:vAlign w:val="bottom"/>
            <w:hideMark/>
          </w:tcPr>
          <w:p w14:paraId="2CCEEE20" w14:textId="77777777" w:rsidR="00A2227B" w:rsidRPr="00B42317" w:rsidRDefault="00A2227B" w:rsidP="002E2F0A">
            <w:r w:rsidRPr="00B42317">
              <w:t>8</w:t>
            </w:r>
          </w:p>
        </w:tc>
      </w:tr>
      <w:tr w:rsidR="00A2227B" w:rsidRPr="00B42317" w14:paraId="1BE764A4" w14:textId="77777777" w:rsidTr="002E2F0A">
        <w:trPr>
          <w:trHeight w:val="375"/>
        </w:trPr>
        <w:tc>
          <w:tcPr>
            <w:tcW w:w="810" w:type="dxa"/>
            <w:shd w:val="clear" w:color="auto" w:fill="auto"/>
            <w:vAlign w:val="bottom"/>
            <w:hideMark/>
          </w:tcPr>
          <w:p w14:paraId="105AADC6" w14:textId="77777777" w:rsidR="00A2227B" w:rsidRPr="00B42317" w:rsidRDefault="00A2227B" w:rsidP="002E2F0A">
            <w:pPr>
              <w:jc w:val="center"/>
            </w:pPr>
            <w:r w:rsidRPr="00B42317">
              <w:t>29</w:t>
            </w:r>
          </w:p>
        </w:tc>
        <w:tc>
          <w:tcPr>
            <w:tcW w:w="3915" w:type="dxa"/>
            <w:shd w:val="clear" w:color="auto" w:fill="auto"/>
            <w:vAlign w:val="center"/>
            <w:hideMark/>
          </w:tcPr>
          <w:p w14:paraId="01C9478C" w14:textId="77777777" w:rsidR="00A2227B" w:rsidRPr="00B42317" w:rsidRDefault="00A2227B" w:rsidP="002E2F0A">
            <w:r w:rsidRPr="00B42317">
              <w:t xml:space="preserve"> Р. Люксембург, 50</w:t>
            </w:r>
          </w:p>
        </w:tc>
        <w:tc>
          <w:tcPr>
            <w:tcW w:w="2207" w:type="dxa"/>
            <w:shd w:val="clear" w:color="auto" w:fill="auto"/>
            <w:vAlign w:val="center"/>
            <w:hideMark/>
          </w:tcPr>
          <w:p w14:paraId="21CA6555" w14:textId="77777777" w:rsidR="00A2227B" w:rsidRPr="00B42317" w:rsidRDefault="00A2227B" w:rsidP="002E2F0A">
            <w:r w:rsidRPr="00B42317">
              <w:t>8</w:t>
            </w:r>
          </w:p>
        </w:tc>
        <w:tc>
          <w:tcPr>
            <w:tcW w:w="1238" w:type="dxa"/>
            <w:shd w:val="clear" w:color="auto" w:fill="auto"/>
            <w:vAlign w:val="bottom"/>
            <w:hideMark/>
          </w:tcPr>
          <w:p w14:paraId="6C9E2C72" w14:textId="77777777" w:rsidR="00A2227B" w:rsidRPr="00B42317" w:rsidRDefault="00A2227B" w:rsidP="002E2F0A">
            <w:r w:rsidRPr="00B42317">
              <w:t> </w:t>
            </w:r>
          </w:p>
        </w:tc>
        <w:tc>
          <w:tcPr>
            <w:tcW w:w="1585" w:type="dxa"/>
            <w:shd w:val="clear" w:color="auto" w:fill="auto"/>
            <w:vAlign w:val="bottom"/>
            <w:hideMark/>
          </w:tcPr>
          <w:p w14:paraId="0B1BF599" w14:textId="77777777" w:rsidR="00A2227B" w:rsidRPr="00B42317" w:rsidRDefault="00A2227B" w:rsidP="002E2F0A">
            <w:r w:rsidRPr="00B42317">
              <w:t>1</w:t>
            </w:r>
          </w:p>
        </w:tc>
        <w:tc>
          <w:tcPr>
            <w:tcW w:w="1585" w:type="dxa"/>
            <w:shd w:val="clear" w:color="auto" w:fill="auto"/>
            <w:vAlign w:val="bottom"/>
            <w:hideMark/>
          </w:tcPr>
          <w:p w14:paraId="4AA99C83" w14:textId="77777777" w:rsidR="00A2227B" w:rsidRPr="00B42317" w:rsidRDefault="00A2227B" w:rsidP="002E2F0A">
            <w:r w:rsidRPr="00B42317">
              <w:t>1</w:t>
            </w:r>
          </w:p>
        </w:tc>
        <w:tc>
          <w:tcPr>
            <w:tcW w:w="1238" w:type="dxa"/>
            <w:shd w:val="clear" w:color="auto" w:fill="auto"/>
            <w:vAlign w:val="center"/>
            <w:hideMark/>
          </w:tcPr>
          <w:p w14:paraId="67E634B0" w14:textId="77777777" w:rsidR="00A2227B" w:rsidRPr="00B42317" w:rsidRDefault="00A2227B" w:rsidP="002E2F0A">
            <w:r w:rsidRPr="00B42317">
              <w:t>8</w:t>
            </w:r>
          </w:p>
        </w:tc>
        <w:tc>
          <w:tcPr>
            <w:tcW w:w="1585" w:type="dxa"/>
            <w:shd w:val="clear" w:color="auto" w:fill="auto"/>
            <w:vAlign w:val="bottom"/>
            <w:hideMark/>
          </w:tcPr>
          <w:p w14:paraId="058041BF" w14:textId="77777777" w:rsidR="00A2227B" w:rsidRPr="00B42317" w:rsidRDefault="00A2227B" w:rsidP="002E2F0A">
            <w:r w:rsidRPr="00B42317">
              <w:t>8</w:t>
            </w:r>
          </w:p>
        </w:tc>
        <w:tc>
          <w:tcPr>
            <w:tcW w:w="1585" w:type="dxa"/>
            <w:shd w:val="clear" w:color="auto" w:fill="auto"/>
            <w:vAlign w:val="bottom"/>
            <w:hideMark/>
          </w:tcPr>
          <w:p w14:paraId="2466EEE4" w14:textId="77777777" w:rsidR="00A2227B" w:rsidRPr="00B42317" w:rsidRDefault="00A2227B" w:rsidP="002E2F0A">
            <w:r w:rsidRPr="00B42317">
              <w:t>8</w:t>
            </w:r>
          </w:p>
        </w:tc>
      </w:tr>
      <w:tr w:rsidR="00A2227B" w:rsidRPr="00B42317" w14:paraId="1594B42C" w14:textId="77777777" w:rsidTr="002E2F0A">
        <w:trPr>
          <w:trHeight w:val="375"/>
        </w:trPr>
        <w:tc>
          <w:tcPr>
            <w:tcW w:w="810" w:type="dxa"/>
            <w:shd w:val="clear" w:color="auto" w:fill="auto"/>
            <w:vAlign w:val="bottom"/>
            <w:hideMark/>
          </w:tcPr>
          <w:p w14:paraId="170CA9D1" w14:textId="77777777" w:rsidR="00A2227B" w:rsidRPr="00B42317" w:rsidRDefault="00A2227B" w:rsidP="002E2F0A">
            <w:pPr>
              <w:jc w:val="center"/>
            </w:pPr>
            <w:r w:rsidRPr="00B42317">
              <w:t>30</w:t>
            </w:r>
          </w:p>
        </w:tc>
        <w:tc>
          <w:tcPr>
            <w:tcW w:w="3915" w:type="dxa"/>
            <w:shd w:val="clear" w:color="auto" w:fill="auto"/>
            <w:vAlign w:val="center"/>
            <w:hideMark/>
          </w:tcPr>
          <w:p w14:paraId="5BDB8047" w14:textId="77777777" w:rsidR="00A2227B" w:rsidRPr="00B42317" w:rsidRDefault="00A2227B" w:rsidP="002E2F0A">
            <w:r w:rsidRPr="00B42317">
              <w:t xml:space="preserve"> Р. Люксембург, 55</w:t>
            </w:r>
          </w:p>
        </w:tc>
        <w:tc>
          <w:tcPr>
            <w:tcW w:w="2207" w:type="dxa"/>
            <w:shd w:val="clear" w:color="auto" w:fill="auto"/>
            <w:vAlign w:val="center"/>
            <w:hideMark/>
          </w:tcPr>
          <w:p w14:paraId="0ED51D54" w14:textId="77777777" w:rsidR="00A2227B" w:rsidRPr="00B42317" w:rsidRDefault="00A2227B" w:rsidP="002E2F0A">
            <w:r w:rsidRPr="00B42317">
              <w:t>16</w:t>
            </w:r>
          </w:p>
        </w:tc>
        <w:tc>
          <w:tcPr>
            <w:tcW w:w="1238" w:type="dxa"/>
            <w:shd w:val="clear" w:color="auto" w:fill="auto"/>
            <w:vAlign w:val="bottom"/>
            <w:hideMark/>
          </w:tcPr>
          <w:p w14:paraId="20D2EAD2" w14:textId="77777777" w:rsidR="00A2227B" w:rsidRPr="00B42317" w:rsidRDefault="00A2227B" w:rsidP="002E2F0A">
            <w:r w:rsidRPr="00B42317">
              <w:t> </w:t>
            </w:r>
          </w:p>
        </w:tc>
        <w:tc>
          <w:tcPr>
            <w:tcW w:w="1585" w:type="dxa"/>
            <w:shd w:val="clear" w:color="auto" w:fill="auto"/>
            <w:vAlign w:val="bottom"/>
            <w:hideMark/>
          </w:tcPr>
          <w:p w14:paraId="568742D2" w14:textId="77777777" w:rsidR="00A2227B" w:rsidRPr="00B42317" w:rsidRDefault="00A2227B" w:rsidP="002E2F0A">
            <w:r w:rsidRPr="00B42317">
              <w:t>1</w:t>
            </w:r>
          </w:p>
        </w:tc>
        <w:tc>
          <w:tcPr>
            <w:tcW w:w="1585" w:type="dxa"/>
            <w:shd w:val="clear" w:color="auto" w:fill="auto"/>
            <w:vAlign w:val="bottom"/>
            <w:hideMark/>
          </w:tcPr>
          <w:p w14:paraId="1E1B4589" w14:textId="77777777" w:rsidR="00A2227B" w:rsidRPr="00B42317" w:rsidRDefault="00A2227B" w:rsidP="002E2F0A">
            <w:r w:rsidRPr="00B42317">
              <w:t>1</w:t>
            </w:r>
          </w:p>
        </w:tc>
        <w:tc>
          <w:tcPr>
            <w:tcW w:w="1238" w:type="dxa"/>
            <w:shd w:val="clear" w:color="auto" w:fill="auto"/>
            <w:vAlign w:val="center"/>
            <w:hideMark/>
          </w:tcPr>
          <w:p w14:paraId="17476B0B" w14:textId="77777777" w:rsidR="00A2227B" w:rsidRPr="00B42317" w:rsidRDefault="00A2227B" w:rsidP="002E2F0A">
            <w:r w:rsidRPr="00B42317">
              <w:t>16</w:t>
            </w:r>
          </w:p>
        </w:tc>
        <w:tc>
          <w:tcPr>
            <w:tcW w:w="1585" w:type="dxa"/>
            <w:shd w:val="clear" w:color="auto" w:fill="auto"/>
            <w:vAlign w:val="bottom"/>
            <w:hideMark/>
          </w:tcPr>
          <w:p w14:paraId="29E24968" w14:textId="77777777" w:rsidR="00A2227B" w:rsidRPr="00B42317" w:rsidRDefault="00A2227B" w:rsidP="002E2F0A">
            <w:r w:rsidRPr="00B42317">
              <w:t>16</w:t>
            </w:r>
          </w:p>
        </w:tc>
        <w:tc>
          <w:tcPr>
            <w:tcW w:w="1585" w:type="dxa"/>
            <w:shd w:val="clear" w:color="auto" w:fill="auto"/>
            <w:vAlign w:val="bottom"/>
            <w:hideMark/>
          </w:tcPr>
          <w:p w14:paraId="6926EE66" w14:textId="77777777" w:rsidR="00A2227B" w:rsidRPr="00B42317" w:rsidRDefault="00A2227B" w:rsidP="002E2F0A">
            <w:r w:rsidRPr="00B42317">
              <w:t>16</w:t>
            </w:r>
          </w:p>
        </w:tc>
      </w:tr>
      <w:tr w:rsidR="00A2227B" w:rsidRPr="00B42317" w14:paraId="7A8656D3" w14:textId="77777777" w:rsidTr="002E2F0A">
        <w:trPr>
          <w:trHeight w:val="375"/>
        </w:trPr>
        <w:tc>
          <w:tcPr>
            <w:tcW w:w="810" w:type="dxa"/>
            <w:shd w:val="clear" w:color="auto" w:fill="auto"/>
            <w:vAlign w:val="bottom"/>
            <w:hideMark/>
          </w:tcPr>
          <w:p w14:paraId="04D0ABCB" w14:textId="77777777" w:rsidR="00A2227B" w:rsidRPr="00B42317" w:rsidRDefault="00A2227B" w:rsidP="002E2F0A">
            <w:pPr>
              <w:jc w:val="center"/>
            </w:pPr>
            <w:r w:rsidRPr="00B42317">
              <w:t>31</w:t>
            </w:r>
          </w:p>
        </w:tc>
        <w:tc>
          <w:tcPr>
            <w:tcW w:w="3915" w:type="dxa"/>
            <w:shd w:val="clear" w:color="auto" w:fill="auto"/>
            <w:vAlign w:val="center"/>
            <w:hideMark/>
          </w:tcPr>
          <w:p w14:paraId="545B39E0" w14:textId="77777777" w:rsidR="00A2227B" w:rsidRPr="00B42317" w:rsidRDefault="00A2227B" w:rsidP="002E2F0A">
            <w:r w:rsidRPr="00B42317">
              <w:t xml:space="preserve"> Р. Люксембург, 43</w:t>
            </w:r>
          </w:p>
        </w:tc>
        <w:tc>
          <w:tcPr>
            <w:tcW w:w="2207" w:type="dxa"/>
            <w:shd w:val="clear" w:color="auto" w:fill="auto"/>
            <w:vAlign w:val="center"/>
            <w:hideMark/>
          </w:tcPr>
          <w:p w14:paraId="4AC829E1" w14:textId="77777777" w:rsidR="00A2227B" w:rsidRPr="00B42317" w:rsidRDefault="00A2227B" w:rsidP="002E2F0A">
            <w:r w:rsidRPr="00B42317">
              <w:t>8</w:t>
            </w:r>
          </w:p>
        </w:tc>
        <w:tc>
          <w:tcPr>
            <w:tcW w:w="1238" w:type="dxa"/>
            <w:shd w:val="clear" w:color="auto" w:fill="auto"/>
            <w:vAlign w:val="bottom"/>
            <w:hideMark/>
          </w:tcPr>
          <w:p w14:paraId="7BFB7EF7" w14:textId="77777777" w:rsidR="00A2227B" w:rsidRPr="00B42317" w:rsidRDefault="00A2227B" w:rsidP="002E2F0A">
            <w:r w:rsidRPr="00B42317">
              <w:t> </w:t>
            </w:r>
          </w:p>
        </w:tc>
        <w:tc>
          <w:tcPr>
            <w:tcW w:w="1585" w:type="dxa"/>
            <w:shd w:val="clear" w:color="auto" w:fill="auto"/>
            <w:vAlign w:val="bottom"/>
            <w:hideMark/>
          </w:tcPr>
          <w:p w14:paraId="7A42CEF3" w14:textId="77777777" w:rsidR="00A2227B" w:rsidRPr="00B42317" w:rsidRDefault="00A2227B" w:rsidP="002E2F0A">
            <w:r w:rsidRPr="00B42317">
              <w:t>1</w:t>
            </w:r>
          </w:p>
        </w:tc>
        <w:tc>
          <w:tcPr>
            <w:tcW w:w="1585" w:type="dxa"/>
            <w:shd w:val="clear" w:color="auto" w:fill="auto"/>
            <w:vAlign w:val="bottom"/>
            <w:hideMark/>
          </w:tcPr>
          <w:p w14:paraId="700A3EFA" w14:textId="77777777" w:rsidR="00A2227B" w:rsidRPr="00B42317" w:rsidRDefault="00A2227B" w:rsidP="002E2F0A">
            <w:r w:rsidRPr="00B42317">
              <w:t>1</w:t>
            </w:r>
          </w:p>
        </w:tc>
        <w:tc>
          <w:tcPr>
            <w:tcW w:w="1238" w:type="dxa"/>
            <w:shd w:val="clear" w:color="auto" w:fill="auto"/>
            <w:vAlign w:val="center"/>
            <w:hideMark/>
          </w:tcPr>
          <w:p w14:paraId="541F0304" w14:textId="77777777" w:rsidR="00A2227B" w:rsidRPr="00B42317" w:rsidRDefault="00A2227B" w:rsidP="002E2F0A">
            <w:r w:rsidRPr="00B42317">
              <w:t>8</w:t>
            </w:r>
          </w:p>
        </w:tc>
        <w:tc>
          <w:tcPr>
            <w:tcW w:w="1585" w:type="dxa"/>
            <w:shd w:val="clear" w:color="auto" w:fill="auto"/>
            <w:vAlign w:val="bottom"/>
            <w:hideMark/>
          </w:tcPr>
          <w:p w14:paraId="44C39695" w14:textId="77777777" w:rsidR="00A2227B" w:rsidRPr="00B42317" w:rsidRDefault="00A2227B" w:rsidP="002E2F0A">
            <w:r w:rsidRPr="00B42317">
              <w:t>8</w:t>
            </w:r>
          </w:p>
        </w:tc>
        <w:tc>
          <w:tcPr>
            <w:tcW w:w="1585" w:type="dxa"/>
            <w:shd w:val="clear" w:color="auto" w:fill="auto"/>
            <w:vAlign w:val="bottom"/>
            <w:hideMark/>
          </w:tcPr>
          <w:p w14:paraId="1E749BB6" w14:textId="77777777" w:rsidR="00A2227B" w:rsidRPr="00B42317" w:rsidRDefault="00A2227B" w:rsidP="002E2F0A">
            <w:r w:rsidRPr="00B42317">
              <w:t>8</w:t>
            </w:r>
          </w:p>
        </w:tc>
      </w:tr>
      <w:tr w:rsidR="00A2227B" w:rsidRPr="00B42317" w14:paraId="4B883C21" w14:textId="77777777" w:rsidTr="002E2F0A">
        <w:trPr>
          <w:trHeight w:val="375"/>
        </w:trPr>
        <w:tc>
          <w:tcPr>
            <w:tcW w:w="810" w:type="dxa"/>
            <w:shd w:val="clear" w:color="auto" w:fill="auto"/>
            <w:vAlign w:val="bottom"/>
            <w:hideMark/>
          </w:tcPr>
          <w:p w14:paraId="0EBDE852" w14:textId="77777777" w:rsidR="00A2227B" w:rsidRPr="00B42317" w:rsidRDefault="00A2227B" w:rsidP="002E2F0A">
            <w:pPr>
              <w:jc w:val="center"/>
            </w:pPr>
            <w:r w:rsidRPr="00B42317">
              <w:t>32</w:t>
            </w:r>
          </w:p>
        </w:tc>
        <w:tc>
          <w:tcPr>
            <w:tcW w:w="3915" w:type="dxa"/>
            <w:shd w:val="clear" w:color="auto" w:fill="auto"/>
            <w:vAlign w:val="center"/>
            <w:hideMark/>
          </w:tcPr>
          <w:p w14:paraId="26865B72" w14:textId="77777777" w:rsidR="00A2227B" w:rsidRPr="00B42317" w:rsidRDefault="00A2227B" w:rsidP="002E2F0A">
            <w:r w:rsidRPr="00B42317">
              <w:t>Юбилейная, 1</w:t>
            </w:r>
          </w:p>
        </w:tc>
        <w:tc>
          <w:tcPr>
            <w:tcW w:w="2207" w:type="dxa"/>
            <w:shd w:val="clear" w:color="auto" w:fill="auto"/>
            <w:vAlign w:val="center"/>
            <w:hideMark/>
          </w:tcPr>
          <w:p w14:paraId="0B6EED19" w14:textId="77777777" w:rsidR="00A2227B" w:rsidRPr="00B42317" w:rsidRDefault="00A2227B" w:rsidP="002E2F0A">
            <w:r w:rsidRPr="00B42317">
              <w:t>16</w:t>
            </w:r>
          </w:p>
        </w:tc>
        <w:tc>
          <w:tcPr>
            <w:tcW w:w="1238" w:type="dxa"/>
            <w:shd w:val="clear" w:color="auto" w:fill="auto"/>
            <w:vAlign w:val="bottom"/>
            <w:hideMark/>
          </w:tcPr>
          <w:p w14:paraId="398A92E7" w14:textId="77777777" w:rsidR="00A2227B" w:rsidRPr="00B42317" w:rsidRDefault="00A2227B" w:rsidP="002E2F0A">
            <w:r w:rsidRPr="00B42317">
              <w:t> </w:t>
            </w:r>
          </w:p>
        </w:tc>
        <w:tc>
          <w:tcPr>
            <w:tcW w:w="1585" w:type="dxa"/>
            <w:shd w:val="clear" w:color="auto" w:fill="auto"/>
            <w:vAlign w:val="bottom"/>
            <w:hideMark/>
          </w:tcPr>
          <w:p w14:paraId="143271F3" w14:textId="77777777" w:rsidR="00A2227B" w:rsidRPr="00B42317" w:rsidRDefault="00A2227B" w:rsidP="002E2F0A">
            <w:r w:rsidRPr="00B42317">
              <w:t>1</w:t>
            </w:r>
          </w:p>
        </w:tc>
        <w:tc>
          <w:tcPr>
            <w:tcW w:w="1585" w:type="dxa"/>
            <w:shd w:val="clear" w:color="auto" w:fill="auto"/>
            <w:vAlign w:val="bottom"/>
            <w:hideMark/>
          </w:tcPr>
          <w:p w14:paraId="6E4A3C6F" w14:textId="77777777" w:rsidR="00A2227B" w:rsidRPr="00B42317" w:rsidRDefault="00A2227B" w:rsidP="002E2F0A">
            <w:r w:rsidRPr="00B42317">
              <w:t>1</w:t>
            </w:r>
          </w:p>
        </w:tc>
        <w:tc>
          <w:tcPr>
            <w:tcW w:w="1238" w:type="dxa"/>
            <w:shd w:val="clear" w:color="auto" w:fill="auto"/>
            <w:vAlign w:val="center"/>
            <w:hideMark/>
          </w:tcPr>
          <w:p w14:paraId="30FD6144" w14:textId="77777777" w:rsidR="00A2227B" w:rsidRPr="00B42317" w:rsidRDefault="00A2227B" w:rsidP="002E2F0A">
            <w:r w:rsidRPr="00B42317">
              <w:t>16</w:t>
            </w:r>
          </w:p>
        </w:tc>
        <w:tc>
          <w:tcPr>
            <w:tcW w:w="1585" w:type="dxa"/>
            <w:shd w:val="clear" w:color="auto" w:fill="auto"/>
            <w:vAlign w:val="bottom"/>
            <w:hideMark/>
          </w:tcPr>
          <w:p w14:paraId="038939C2" w14:textId="77777777" w:rsidR="00A2227B" w:rsidRPr="00B42317" w:rsidRDefault="00A2227B" w:rsidP="002E2F0A">
            <w:r w:rsidRPr="00B42317">
              <w:t>16</w:t>
            </w:r>
          </w:p>
        </w:tc>
        <w:tc>
          <w:tcPr>
            <w:tcW w:w="1585" w:type="dxa"/>
            <w:shd w:val="clear" w:color="auto" w:fill="auto"/>
            <w:vAlign w:val="bottom"/>
            <w:hideMark/>
          </w:tcPr>
          <w:p w14:paraId="427988F7" w14:textId="77777777" w:rsidR="00A2227B" w:rsidRPr="00B42317" w:rsidRDefault="00A2227B" w:rsidP="002E2F0A">
            <w:r w:rsidRPr="00B42317">
              <w:t>16</w:t>
            </w:r>
          </w:p>
        </w:tc>
      </w:tr>
      <w:tr w:rsidR="00A2227B" w:rsidRPr="00B42317" w14:paraId="12FB9AF3" w14:textId="77777777" w:rsidTr="002E2F0A">
        <w:trPr>
          <w:trHeight w:val="375"/>
        </w:trPr>
        <w:tc>
          <w:tcPr>
            <w:tcW w:w="810" w:type="dxa"/>
            <w:shd w:val="clear" w:color="auto" w:fill="auto"/>
            <w:vAlign w:val="bottom"/>
            <w:hideMark/>
          </w:tcPr>
          <w:p w14:paraId="44779402" w14:textId="77777777" w:rsidR="00A2227B" w:rsidRPr="00B42317" w:rsidRDefault="00A2227B" w:rsidP="002E2F0A">
            <w:pPr>
              <w:jc w:val="center"/>
            </w:pPr>
            <w:r w:rsidRPr="00B42317">
              <w:lastRenderedPageBreak/>
              <w:t>33</w:t>
            </w:r>
          </w:p>
        </w:tc>
        <w:tc>
          <w:tcPr>
            <w:tcW w:w="3915" w:type="dxa"/>
            <w:shd w:val="clear" w:color="auto" w:fill="auto"/>
            <w:vAlign w:val="center"/>
            <w:hideMark/>
          </w:tcPr>
          <w:p w14:paraId="3A75D849" w14:textId="77777777" w:rsidR="00A2227B" w:rsidRPr="00B42317" w:rsidRDefault="00A2227B" w:rsidP="002E2F0A">
            <w:r w:rsidRPr="00B42317">
              <w:t>Юбилейная, 2</w:t>
            </w:r>
          </w:p>
        </w:tc>
        <w:tc>
          <w:tcPr>
            <w:tcW w:w="2207" w:type="dxa"/>
            <w:shd w:val="clear" w:color="auto" w:fill="auto"/>
            <w:vAlign w:val="center"/>
            <w:hideMark/>
          </w:tcPr>
          <w:p w14:paraId="55F72DE7" w14:textId="77777777" w:rsidR="00A2227B" w:rsidRPr="00B42317" w:rsidRDefault="00A2227B" w:rsidP="002E2F0A">
            <w:r w:rsidRPr="00B42317">
              <w:t>8</w:t>
            </w:r>
          </w:p>
        </w:tc>
        <w:tc>
          <w:tcPr>
            <w:tcW w:w="1238" w:type="dxa"/>
            <w:shd w:val="clear" w:color="auto" w:fill="auto"/>
            <w:vAlign w:val="bottom"/>
            <w:hideMark/>
          </w:tcPr>
          <w:p w14:paraId="06A8D867" w14:textId="77777777" w:rsidR="00A2227B" w:rsidRPr="00B42317" w:rsidRDefault="00A2227B" w:rsidP="002E2F0A">
            <w:r w:rsidRPr="00B42317">
              <w:t> </w:t>
            </w:r>
          </w:p>
        </w:tc>
        <w:tc>
          <w:tcPr>
            <w:tcW w:w="1585" w:type="dxa"/>
            <w:shd w:val="clear" w:color="auto" w:fill="auto"/>
            <w:vAlign w:val="bottom"/>
            <w:hideMark/>
          </w:tcPr>
          <w:p w14:paraId="1682A6F6" w14:textId="77777777" w:rsidR="00A2227B" w:rsidRPr="00B42317" w:rsidRDefault="00A2227B" w:rsidP="002E2F0A">
            <w:r w:rsidRPr="00B42317">
              <w:t>1</w:t>
            </w:r>
          </w:p>
        </w:tc>
        <w:tc>
          <w:tcPr>
            <w:tcW w:w="1585" w:type="dxa"/>
            <w:shd w:val="clear" w:color="auto" w:fill="auto"/>
            <w:vAlign w:val="bottom"/>
            <w:hideMark/>
          </w:tcPr>
          <w:p w14:paraId="2D4BE00B" w14:textId="77777777" w:rsidR="00A2227B" w:rsidRPr="00B42317" w:rsidRDefault="00A2227B" w:rsidP="002E2F0A">
            <w:r w:rsidRPr="00B42317">
              <w:t>1</w:t>
            </w:r>
          </w:p>
        </w:tc>
        <w:tc>
          <w:tcPr>
            <w:tcW w:w="1238" w:type="dxa"/>
            <w:shd w:val="clear" w:color="auto" w:fill="auto"/>
            <w:vAlign w:val="center"/>
            <w:hideMark/>
          </w:tcPr>
          <w:p w14:paraId="52DED412" w14:textId="77777777" w:rsidR="00A2227B" w:rsidRPr="00B42317" w:rsidRDefault="00A2227B" w:rsidP="002E2F0A">
            <w:r w:rsidRPr="00B42317">
              <w:t>8</w:t>
            </w:r>
          </w:p>
        </w:tc>
        <w:tc>
          <w:tcPr>
            <w:tcW w:w="1585" w:type="dxa"/>
            <w:shd w:val="clear" w:color="auto" w:fill="auto"/>
            <w:vAlign w:val="bottom"/>
            <w:hideMark/>
          </w:tcPr>
          <w:p w14:paraId="497A9AB8" w14:textId="77777777" w:rsidR="00A2227B" w:rsidRPr="00B42317" w:rsidRDefault="00A2227B" w:rsidP="002E2F0A">
            <w:r w:rsidRPr="00B42317">
              <w:t>8</w:t>
            </w:r>
          </w:p>
        </w:tc>
        <w:tc>
          <w:tcPr>
            <w:tcW w:w="1585" w:type="dxa"/>
            <w:shd w:val="clear" w:color="auto" w:fill="auto"/>
            <w:vAlign w:val="bottom"/>
            <w:hideMark/>
          </w:tcPr>
          <w:p w14:paraId="7F8E590F" w14:textId="77777777" w:rsidR="00A2227B" w:rsidRPr="00B42317" w:rsidRDefault="00A2227B" w:rsidP="002E2F0A">
            <w:r w:rsidRPr="00B42317">
              <w:t>8</w:t>
            </w:r>
          </w:p>
        </w:tc>
      </w:tr>
      <w:tr w:rsidR="00A2227B" w:rsidRPr="00B42317" w14:paraId="18CAC954" w14:textId="77777777" w:rsidTr="002E2F0A">
        <w:trPr>
          <w:trHeight w:val="375"/>
        </w:trPr>
        <w:tc>
          <w:tcPr>
            <w:tcW w:w="810" w:type="dxa"/>
            <w:shd w:val="clear" w:color="auto" w:fill="auto"/>
            <w:vAlign w:val="bottom"/>
            <w:hideMark/>
          </w:tcPr>
          <w:p w14:paraId="5974118D" w14:textId="77777777" w:rsidR="00A2227B" w:rsidRPr="00B42317" w:rsidRDefault="00A2227B" w:rsidP="002E2F0A">
            <w:pPr>
              <w:jc w:val="center"/>
            </w:pPr>
            <w:r w:rsidRPr="00B42317">
              <w:t>34</w:t>
            </w:r>
          </w:p>
        </w:tc>
        <w:tc>
          <w:tcPr>
            <w:tcW w:w="3915" w:type="dxa"/>
            <w:shd w:val="clear" w:color="auto" w:fill="auto"/>
            <w:vAlign w:val="center"/>
            <w:hideMark/>
          </w:tcPr>
          <w:p w14:paraId="54D22DAE" w14:textId="77777777" w:rsidR="00A2227B" w:rsidRPr="00B42317" w:rsidRDefault="00A2227B" w:rsidP="002E2F0A">
            <w:r w:rsidRPr="00B42317">
              <w:t>Юбилейная, 3</w:t>
            </w:r>
          </w:p>
        </w:tc>
        <w:tc>
          <w:tcPr>
            <w:tcW w:w="2207" w:type="dxa"/>
            <w:shd w:val="clear" w:color="auto" w:fill="auto"/>
            <w:vAlign w:val="center"/>
            <w:hideMark/>
          </w:tcPr>
          <w:p w14:paraId="1E2F55CA" w14:textId="77777777" w:rsidR="00A2227B" w:rsidRPr="00B42317" w:rsidRDefault="00A2227B" w:rsidP="002E2F0A">
            <w:r w:rsidRPr="00B42317">
              <w:t>18</w:t>
            </w:r>
          </w:p>
        </w:tc>
        <w:tc>
          <w:tcPr>
            <w:tcW w:w="1238" w:type="dxa"/>
            <w:shd w:val="clear" w:color="auto" w:fill="auto"/>
            <w:vAlign w:val="bottom"/>
            <w:hideMark/>
          </w:tcPr>
          <w:p w14:paraId="18FAD73D" w14:textId="77777777" w:rsidR="00A2227B" w:rsidRPr="00B42317" w:rsidRDefault="00A2227B" w:rsidP="002E2F0A">
            <w:r w:rsidRPr="00B42317">
              <w:t> </w:t>
            </w:r>
          </w:p>
        </w:tc>
        <w:tc>
          <w:tcPr>
            <w:tcW w:w="1585" w:type="dxa"/>
            <w:shd w:val="clear" w:color="auto" w:fill="auto"/>
            <w:vAlign w:val="bottom"/>
            <w:hideMark/>
          </w:tcPr>
          <w:p w14:paraId="6A20031E" w14:textId="77777777" w:rsidR="00A2227B" w:rsidRPr="00B42317" w:rsidRDefault="00A2227B" w:rsidP="002E2F0A">
            <w:r w:rsidRPr="00B42317">
              <w:t> </w:t>
            </w:r>
          </w:p>
        </w:tc>
        <w:tc>
          <w:tcPr>
            <w:tcW w:w="1585" w:type="dxa"/>
            <w:shd w:val="clear" w:color="auto" w:fill="auto"/>
            <w:vAlign w:val="bottom"/>
            <w:hideMark/>
          </w:tcPr>
          <w:p w14:paraId="69248C6F" w14:textId="77777777" w:rsidR="00A2227B" w:rsidRPr="00B42317" w:rsidRDefault="00A2227B" w:rsidP="002E2F0A">
            <w:r w:rsidRPr="00B42317">
              <w:t>1</w:t>
            </w:r>
          </w:p>
        </w:tc>
        <w:tc>
          <w:tcPr>
            <w:tcW w:w="1238" w:type="dxa"/>
            <w:shd w:val="clear" w:color="auto" w:fill="auto"/>
            <w:vAlign w:val="center"/>
            <w:hideMark/>
          </w:tcPr>
          <w:p w14:paraId="3A2C65CD" w14:textId="77777777" w:rsidR="00A2227B" w:rsidRPr="00B42317" w:rsidRDefault="00A2227B" w:rsidP="002E2F0A">
            <w:r w:rsidRPr="00B42317">
              <w:t>18</w:t>
            </w:r>
          </w:p>
        </w:tc>
        <w:tc>
          <w:tcPr>
            <w:tcW w:w="1585" w:type="dxa"/>
            <w:shd w:val="clear" w:color="auto" w:fill="auto"/>
            <w:vAlign w:val="bottom"/>
            <w:hideMark/>
          </w:tcPr>
          <w:p w14:paraId="544A3D64" w14:textId="77777777" w:rsidR="00A2227B" w:rsidRPr="00B42317" w:rsidRDefault="00A2227B" w:rsidP="002E2F0A">
            <w:r w:rsidRPr="00B42317">
              <w:t> </w:t>
            </w:r>
          </w:p>
        </w:tc>
        <w:tc>
          <w:tcPr>
            <w:tcW w:w="1585" w:type="dxa"/>
            <w:shd w:val="clear" w:color="auto" w:fill="auto"/>
            <w:vAlign w:val="bottom"/>
            <w:hideMark/>
          </w:tcPr>
          <w:p w14:paraId="3F220FF4" w14:textId="77777777" w:rsidR="00A2227B" w:rsidRPr="00B42317" w:rsidRDefault="00A2227B" w:rsidP="002E2F0A">
            <w:r w:rsidRPr="00B42317">
              <w:t>18</w:t>
            </w:r>
          </w:p>
        </w:tc>
      </w:tr>
      <w:tr w:rsidR="00A2227B" w:rsidRPr="00B42317" w14:paraId="5F148434" w14:textId="77777777" w:rsidTr="002E2F0A">
        <w:trPr>
          <w:trHeight w:val="375"/>
        </w:trPr>
        <w:tc>
          <w:tcPr>
            <w:tcW w:w="810" w:type="dxa"/>
            <w:shd w:val="clear" w:color="auto" w:fill="auto"/>
            <w:vAlign w:val="bottom"/>
            <w:hideMark/>
          </w:tcPr>
          <w:p w14:paraId="369A4C25" w14:textId="77777777" w:rsidR="00A2227B" w:rsidRPr="00B42317" w:rsidRDefault="00A2227B" w:rsidP="002E2F0A">
            <w:pPr>
              <w:jc w:val="center"/>
            </w:pPr>
            <w:r w:rsidRPr="00B42317">
              <w:t>35</w:t>
            </w:r>
          </w:p>
        </w:tc>
        <w:tc>
          <w:tcPr>
            <w:tcW w:w="3915" w:type="dxa"/>
            <w:shd w:val="clear" w:color="auto" w:fill="auto"/>
            <w:vAlign w:val="center"/>
            <w:hideMark/>
          </w:tcPr>
          <w:p w14:paraId="5867FCDC" w14:textId="77777777" w:rsidR="00A2227B" w:rsidRPr="00B42317" w:rsidRDefault="00A2227B" w:rsidP="002E2F0A">
            <w:r w:rsidRPr="00B42317">
              <w:t xml:space="preserve"> Советское шоссе, 4</w:t>
            </w:r>
          </w:p>
        </w:tc>
        <w:tc>
          <w:tcPr>
            <w:tcW w:w="2207" w:type="dxa"/>
            <w:shd w:val="clear" w:color="auto" w:fill="auto"/>
            <w:vAlign w:val="center"/>
            <w:hideMark/>
          </w:tcPr>
          <w:p w14:paraId="285C6076" w14:textId="77777777" w:rsidR="00A2227B" w:rsidRPr="00B42317" w:rsidRDefault="00A2227B" w:rsidP="002E2F0A">
            <w:r w:rsidRPr="00B42317">
              <w:t>32</w:t>
            </w:r>
          </w:p>
        </w:tc>
        <w:tc>
          <w:tcPr>
            <w:tcW w:w="1238" w:type="dxa"/>
            <w:shd w:val="clear" w:color="auto" w:fill="auto"/>
            <w:vAlign w:val="bottom"/>
            <w:hideMark/>
          </w:tcPr>
          <w:p w14:paraId="7AED4EDA" w14:textId="77777777" w:rsidR="00A2227B" w:rsidRPr="00B42317" w:rsidRDefault="00A2227B" w:rsidP="002E2F0A">
            <w:r w:rsidRPr="00B42317">
              <w:t> </w:t>
            </w:r>
          </w:p>
        </w:tc>
        <w:tc>
          <w:tcPr>
            <w:tcW w:w="1585" w:type="dxa"/>
            <w:shd w:val="clear" w:color="auto" w:fill="auto"/>
            <w:vAlign w:val="bottom"/>
            <w:hideMark/>
          </w:tcPr>
          <w:p w14:paraId="7CF7060A" w14:textId="77777777" w:rsidR="00A2227B" w:rsidRPr="00B42317" w:rsidRDefault="00A2227B" w:rsidP="002E2F0A">
            <w:r w:rsidRPr="00B42317">
              <w:t> </w:t>
            </w:r>
          </w:p>
        </w:tc>
        <w:tc>
          <w:tcPr>
            <w:tcW w:w="1585" w:type="dxa"/>
            <w:shd w:val="clear" w:color="auto" w:fill="auto"/>
            <w:vAlign w:val="bottom"/>
            <w:hideMark/>
          </w:tcPr>
          <w:p w14:paraId="2BAFAFC9" w14:textId="77777777" w:rsidR="00A2227B" w:rsidRPr="00B42317" w:rsidRDefault="00A2227B" w:rsidP="002E2F0A">
            <w:r w:rsidRPr="00B42317">
              <w:t> </w:t>
            </w:r>
          </w:p>
        </w:tc>
        <w:tc>
          <w:tcPr>
            <w:tcW w:w="1238" w:type="dxa"/>
            <w:shd w:val="clear" w:color="auto" w:fill="auto"/>
            <w:vAlign w:val="center"/>
            <w:hideMark/>
          </w:tcPr>
          <w:p w14:paraId="0DF77921" w14:textId="77777777" w:rsidR="00A2227B" w:rsidRPr="00B42317" w:rsidRDefault="00A2227B" w:rsidP="002E2F0A">
            <w:r w:rsidRPr="00B42317">
              <w:t>32</w:t>
            </w:r>
          </w:p>
        </w:tc>
        <w:tc>
          <w:tcPr>
            <w:tcW w:w="1585" w:type="dxa"/>
            <w:shd w:val="clear" w:color="auto" w:fill="auto"/>
            <w:vAlign w:val="bottom"/>
            <w:hideMark/>
          </w:tcPr>
          <w:p w14:paraId="69EEA8EC" w14:textId="77777777" w:rsidR="00A2227B" w:rsidRPr="00B42317" w:rsidRDefault="00A2227B" w:rsidP="002E2F0A">
            <w:r w:rsidRPr="00B42317">
              <w:t> </w:t>
            </w:r>
          </w:p>
        </w:tc>
        <w:tc>
          <w:tcPr>
            <w:tcW w:w="1585" w:type="dxa"/>
            <w:shd w:val="clear" w:color="auto" w:fill="auto"/>
            <w:vAlign w:val="bottom"/>
            <w:hideMark/>
          </w:tcPr>
          <w:p w14:paraId="03D35FF2" w14:textId="77777777" w:rsidR="00A2227B" w:rsidRPr="00B42317" w:rsidRDefault="00A2227B" w:rsidP="002E2F0A">
            <w:r w:rsidRPr="00B42317">
              <w:t> </w:t>
            </w:r>
          </w:p>
        </w:tc>
      </w:tr>
      <w:tr w:rsidR="00A2227B" w:rsidRPr="00B42317" w14:paraId="13A97B79" w14:textId="77777777" w:rsidTr="002E2F0A">
        <w:trPr>
          <w:trHeight w:val="375"/>
        </w:trPr>
        <w:tc>
          <w:tcPr>
            <w:tcW w:w="810" w:type="dxa"/>
            <w:shd w:val="clear" w:color="auto" w:fill="auto"/>
            <w:vAlign w:val="bottom"/>
            <w:hideMark/>
          </w:tcPr>
          <w:p w14:paraId="3120AF0F" w14:textId="77777777" w:rsidR="00A2227B" w:rsidRPr="00B42317" w:rsidRDefault="00A2227B" w:rsidP="002E2F0A">
            <w:pPr>
              <w:jc w:val="center"/>
            </w:pPr>
            <w:r w:rsidRPr="00B42317">
              <w:t>36</w:t>
            </w:r>
          </w:p>
        </w:tc>
        <w:tc>
          <w:tcPr>
            <w:tcW w:w="3915" w:type="dxa"/>
            <w:shd w:val="clear" w:color="auto" w:fill="auto"/>
            <w:vAlign w:val="center"/>
            <w:hideMark/>
          </w:tcPr>
          <w:p w14:paraId="4DE8A911" w14:textId="77777777" w:rsidR="00A2227B" w:rsidRPr="00B42317" w:rsidRDefault="00A2227B" w:rsidP="002E2F0A">
            <w:r w:rsidRPr="00B42317">
              <w:t xml:space="preserve"> Советское шоссе, 8</w:t>
            </w:r>
          </w:p>
        </w:tc>
        <w:tc>
          <w:tcPr>
            <w:tcW w:w="2207" w:type="dxa"/>
            <w:shd w:val="clear" w:color="auto" w:fill="auto"/>
            <w:vAlign w:val="center"/>
            <w:hideMark/>
          </w:tcPr>
          <w:p w14:paraId="71AACA1D" w14:textId="77777777" w:rsidR="00A2227B" w:rsidRPr="00B42317" w:rsidRDefault="00A2227B" w:rsidP="002E2F0A">
            <w:r w:rsidRPr="00B42317">
              <w:t>16</w:t>
            </w:r>
          </w:p>
        </w:tc>
        <w:tc>
          <w:tcPr>
            <w:tcW w:w="1238" w:type="dxa"/>
            <w:shd w:val="clear" w:color="auto" w:fill="auto"/>
            <w:vAlign w:val="bottom"/>
            <w:hideMark/>
          </w:tcPr>
          <w:p w14:paraId="4018ABAD" w14:textId="77777777" w:rsidR="00A2227B" w:rsidRPr="00B42317" w:rsidRDefault="00A2227B" w:rsidP="002E2F0A">
            <w:r w:rsidRPr="00B42317">
              <w:t> </w:t>
            </w:r>
          </w:p>
        </w:tc>
        <w:tc>
          <w:tcPr>
            <w:tcW w:w="1585" w:type="dxa"/>
            <w:shd w:val="clear" w:color="auto" w:fill="auto"/>
            <w:vAlign w:val="bottom"/>
            <w:hideMark/>
          </w:tcPr>
          <w:p w14:paraId="0D7EF07B" w14:textId="77777777" w:rsidR="00A2227B" w:rsidRPr="00B42317" w:rsidRDefault="00A2227B" w:rsidP="002E2F0A">
            <w:r w:rsidRPr="00B42317">
              <w:t>1</w:t>
            </w:r>
          </w:p>
        </w:tc>
        <w:tc>
          <w:tcPr>
            <w:tcW w:w="1585" w:type="dxa"/>
            <w:shd w:val="clear" w:color="auto" w:fill="auto"/>
            <w:vAlign w:val="bottom"/>
            <w:hideMark/>
          </w:tcPr>
          <w:p w14:paraId="59DC4FFC" w14:textId="77777777" w:rsidR="00A2227B" w:rsidRPr="00B42317" w:rsidRDefault="00A2227B" w:rsidP="002E2F0A">
            <w:r w:rsidRPr="00B42317">
              <w:t>1</w:t>
            </w:r>
          </w:p>
        </w:tc>
        <w:tc>
          <w:tcPr>
            <w:tcW w:w="1238" w:type="dxa"/>
            <w:shd w:val="clear" w:color="auto" w:fill="auto"/>
            <w:vAlign w:val="center"/>
            <w:hideMark/>
          </w:tcPr>
          <w:p w14:paraId="73F56450" w14:textId="77777777" w:rsidR="00A2227B" w:rsidRPr="00B42317" w:rsidRDefault="00A2227B" w:rsidP="002E2F0A">
            <w:r w:rsidRPr="00B42317">
              <w:t>16</w:t>
            </w:r>
          </w:p>
        </w:tc>
        <w:tc>
          <w:tcPr>
            <w:tcW w:w="1585" w:type="dxa"/>
            <w:shd w:val="clear" w:color="auto" w:fill="auto"/>
            <w:vAlign w:val="bottom"/>
            <w:hideMark/>
          </w:tcPr>
          <w:p w14:paraId="2816553D" w14:textId="77777777" w:rsidR="00A2227B" w:rsidRPr="00B42317" w:rsidRDefault="00A2227B" w:rsidP="002E2F0A">
            <w:r w:rsidRPr="00B42317">
              <w:t>16</w:t>
            </w:r>
          </w:p>
        </w:tc>
        <w:tc>
          <w:tcPr>
            <w:tcW w:w="1585" w:type="dxa"/>
            <w:shd w:val="clear" w:color="auto" w:fill="auto"/>
            <w:vAlign w:val="bottom"/>
            <w:hideMark/>
          </w:tcPr>
          <w:p w14:paraId="7BD0C884" w14:textId="77777777" w:rsidR="00A2227B" w:rsidRPr="00B42317" w:rsidRDefault="00A2227B" w:rsidP="002E2F0A">
            <w:r w:rsidRPr="00B42317">
              <w:t>16</w:t>
            </w:r>
          </w:p>
        </w:tc>
      </w:tr>
      <w:tr w:rsidR="00A2227B" w:rsidRPr="00B42317" w14:paraId="59595C1F" w14:textId="77777777" w:rsidTr="002E2F0A">
        <w:trPr>
          <w:trHeight w:val="375"/>
        </w:trPr>
        <w:tc>
          <w:tcPr>
            <w:tcW w:w="810" w:type="dxa"/>
            <w:shd w:val="clear" w:color="auto" w:fill="auto"/>
            <w:vAlign w:val="bottom"/>
            <w:hideMark/>
          </w:tcPr>
          <w:p w14:paraId="67F28CD3" w14:textId="77777777" w:rsidR="00A2227B" w:rsidRPr="00B42317" w:rsidRDefault="00A2227B" w:rsidP="002E2F0A">
            <w:pPr>
              <w:jc w:val="center"/>
            </w:pPr>
            <w:r w:rsidRPr="00B42317">
              <w:t>37</w:t>
            </w:r>
          </w:p>
        </w:tc>
        <w:tc>
          <w:tcPr>
            <w:tcW w:w="3915" w:type="dxa"/>
            <w:shd w:val="clear" w:color="auto" w:fill="auto"/>
            <w:vAlign w:val="center"/>
            <w:hideMark/>
          </w:tcPr>
          <w:p w14:paraId="5F115983" w14:textId="77777777" w:rsidR="00A2227B" w:rsidRPr="00B42317" w:rsidRDefault="00A2227B" w:rsidP="002E2F0A">
            <w:r w:rsidRPr="00B42317">
              <w:t xml:space="preserve"> Горького, 2</w:t>
            </w:r>
          </w:p>
        </w:tc>
        <w:tc>
          <w:tcPr>
            <w:tcW w:w="2207" w:type="dxa"/>
            <w:shd w:val="clear" w:color="auto" w:fill="auto"/>
            <w:vAlign w:val="center"/>
            <w:hideMark/>
          </w:tcPr>
          <w:p w14:paraId="37A3CEC8" w14:textId="77777777" w:rsidR="00A2227B" w:rsidRPr="00B42317" w:rsidRDefault="00A2227B" w:rsidP="002E2F0A">
            <w:r w:rsidRPr="00B42317">
              <w:t>18</w:t>
            </w:r>
          </w:p>
        </w:tc>
        <w:tc>
          <w:tcPr>
            <w:tcW w:w="1238" w:type="dxa"/>
            <w:shd w:val="clear" w:color="auto" w:fill="auto"/>
            <w:vAlign w:val="bottom"/>
            <w:hideMark/>
          </w:tcPr>
          <w:p w14:paraId="2240A07B" w14:textId="77777777" w:rsidR="00A2227B" w:rsidRPr="00B42317" w:rsidRDefault="00A2227B" w:rsidP="002E2F0A">
            <w:r w:rsidRPr="00B42317">
              <w:t> </w:t>
            </w:r>
          </w:p>
        </w:tc>
        <w:tc>
          <w:tcPr>
            <w:tcW w:w="1585" w:type="dxa"/>
            <w:shd w:val="clear" w:color="auto" w:fill="auto"/>
            <w:vAlign w:val="bottom"/>
            <w:hideMark/>
          </w:tcPr>
          <w:p w14:paraId="24594FA6" w14:textId="77777777" w:rsidR="00A2227B" w:rsidRPr="00B42317" w:rsidRDefault="00A2227B" w:rsidP="002E2F0A">
            <w:r w:rsidRPr="00B42317">
              <w:t> </w:t>
            </w:r>
          </w:p>
        </w:tc>
        <w:tc>
          <w:tcPr>
            <w:tcW w:w="1585" w:type="dxa"/>
            <w:shd w:val="clear" w:color="auto" w:fill="auto"/>
            <w:vAlign w:val="bottom"/>
            <w:hideMark/>
          </w:tcPr>
          <w:p w14:paraId="1151594A" w14:textId="77777777" w:rsidR="00A2227B" w:rsidRPr="00B42317" w:rsidRDefault="00A2227B" w:rsidP="002E2F0A">
            <w:r w:rsidRPr="00B42317">
              <w:t>1</w:t>
            </w:r>
          </w:p>
        </w:tc>
        <w:tc>
          <w:tcPr>
            <w:tcW w:w="1238" w:type="dxa"/>
            <w:shd w:val="clear" w:color="auto" w:fill="auto"/>
            <w:vAlign w:val="center"/>
            <w:hideMark/>
          </w:tcPr>
          <w:p w14:paraId="78DB3862" w14:textId="77777777" w:rsidR="00A2227B" w:rsidRPr="00B42317" w:rsidRDefault="00A2227B" w:rsidP="002E2F0A">
            <w:r w:rsidRPr="00B42317">
              <w:t>18</w:t>
            </w:r>
          </w:p>
        </w:tc>
        <w:tc>
          <w:tcPr>
            <w:tcW w:w="1585" w:type="dxa"/>
            <w:shd w:val="clear" w:color="auto" w:fill="auto"/>
            <w:vAlign w:val="bottom"/>
            <w:hideMark/>
          </w:tcPr>
          <w:p w14:paraId="0D0EF2E7" w14:textId="77777777" w:rsidR="00A2227B" w:rsidRPr="00B42317" w:rsidRDefault="00A2227B" w:rsidP="002E2F0A">
            <w:r w:rsidRPr="00B42317">
              <w:t> </w:t>
            </w:r>
          </w:p>
        </w:tc>
        <w:tc>
          <w:tcPr>
            <w:tcW w:w="1585" w:type="dxa"/>
            <w:shd w:val="clear" w:color="auto" w:fill="auto"/>
            <w:vAlign w:val="bottom"/>
            <w:hideMark/>
          </w:tcPr>
          <w:p w14:paraId="11893F98" w14:textId="77777777" w:rsidR="00A2227B" w:rsidRPr="00B42317" w:rsidRDefault="00A2227B" w:rsidP="002E2F0A">
            <w:r w:rsidRPr="00B42317">
              <w:t>18</w:t>
            </w:r>
          </w:p>
        </w:tc>
      </w:tr>
      <w:tr w:rsidR="00A2227B" w:rsidRPr="00B42317" w14:paraId="6CFDAB79" w14:textId="77777777" w:rsidTr="002E2F0A">
        <w:trPr>
          <w:trHeight w:val="375"/>
        </w:trPr>
        <w:tc>
          <w:tcPr>
            <w:tcW w:w="810" w:type="dxa"/>
            <w:shd w:val="clear" w:color="auto" w:fill="auto"/>
            <w:vAlign w:val="bottom"/>
            <w:hideMark/>
          </w:tcPr>
          <w:p w14:paraId="542FEA0D" w14:textId="77777777" w:rsidR="00A2227B" w:rsidRPr="00B42317" w:rsidRDefault="00A2227B" w:rsidP="002E2F0A">
            <w:pPr>
              <w:jc w:val="center"/>
            </w:pPr>
            <w:r w:rsidRPr="00B42317">
              <w:t>38</w:t>
            </w:r>
          </w:p>
        </w:tc>
        <w:tc>
          <w:tcPr>
            <w:tcW w:w="3915" w:type="dxa"/>
            <w:shd w:val="clear" w:color="auto" w:fill="auto"/>
            <w:vAlign w:val="center"/>
            <w:hideMark/>
          </w:tcPr>
          <w:p w14:paraId="4D32D7ED" w14:textId="77777777" w:rsidR="00A2227B" w:rsidRPr="00B42317" w:rsidRDefault="00A2227B" w:rsidP="002E2F0A">
            <w:r w:rsidRPr="00B42317">
              <w:t xml:space="preserve"> Горького, 4</w:t>
            </w:r>
          </w:p>
        </w:tc>
        <w:tc>
          <w:tcPr>
            <w:tcW w:w="2207" w:type="dxa"/>
            <w:shd w:val="clear" w:color="auto" w:fill="auto"/>
            <w:vAlign w:val="center"/>
            <w:hideMark/>
          </w:tcPr>
          <w:p w14:paraId="32928BD2" w14:textId="77777777" w:rsidR="00A2227B" w:rsidRPr="00B42317" w:rsidRDefault="00A2227B" w:rsidP="002E2F0A">
            <w:r w:rsidRPr="00B42317">
              <w:t>8</w:t>
            </w:r>
          </w:p>
        </w:tc>
        <w:tc>
          <w:tcPr>
            <w:tcW w:w="1238" w:type="dxa"/>
            <w:shd w:val="clear" w:color="auto" w:fill="auto"/>
            <w:vAlign w:val="bottom"/>
            <w:hideMark/>
          </w:tcPr>
          <w:p w14:paraId="3B0AC045" w14:textId="77777777" w:rsidR="00A2227B" w:rsidRPr="00B42317" w:rsidRDefault="00A2227B" w:rsidP="002E2F0A">
            <w:r w:rsidRPr="00B42317">
              <w:t> </w:t>
            </w:r>
          </w:p>
        </w:tc>
        <w:tc>
          <w:tcPr>
            <w:tcW w:w="1585" w:type="dxa"/>
            <w:shd w:val="clear" w:color="auto" w:fill="auto"/>
            <w:vAlign w:val="bottom"/>
            <w:hideMark/>
          </w:tcPr>
          <w:p w14:paraId="267EEDC3" w14:textId="77777777" w:rsidR="00A2227B" w:rsidRPr="00B42317" w:rsidRDefault="00A2227B" w:rsidP="002E2F0A">
            <w:r w:rsidRPr="00B42317">
              <w:t>1</w:t>
            </w:r>
          </w:p>
        </w:tc>
        <w:tc>
          <w:tcPr>
            <w:tcW w:w="1585" w:type="dxa"/>
            <w:shd w:val="clear" w:color="auto" w:fill="auto"/>
            <w:vAlign w:val="bottom"/>
            <w:hideMark/>
          </w:tcPr>
          <w:p w14:paraId="6E740B62" w14:textId="77777777" w:rsidR="00A2227B" w:rsidRPr="00B42317" w:rsidRDefault="00A2227B" w:rsidP="002E2F0A">
            <w:r w:rsidRPr="00B42317">
              <w:t>1</w:t>
            </w:r>
          </w:p>
        </w:tc>
        <w:tc>
          <w:tcPr>
            <w:tcW w:w="1238" w:type="dxa"/>
            <w:shd w:val="clear" w:color="auto" w:fill="auto"/>
            <w:vAlign w:val="center"/>
            <w:hideMark/>
          </w:tcPr>
          <w:p w14:paraId="74E59B9F" w14:textId="77777777" w:rsidR="00A2227B" w:rsidRPr="00B42317" w:rsidRDefault="00A2227B" w:rsidP="002E2F0A">
            <w:r w:rsidRPr="00B42317">
              <w:t>8</w:t>
            </w:r>
          </w:p>
        </w:tc>
        <w:tc>
          <w:tcPr>
            <w:tcW w:w="1585" w:type="dxa"/>
            <w:shd w:val="clear" w:color="auto" w:fill="auto"/>
            <w:vAlign w:val="bottom"/>
            <w:hideMark/>
          </w:tcPr>
          <w:p w14:paraId="279007B1" w14:textId="77777777" w:rsidR="00A2227B" w:rsidRPr="00B42317" w:rsidRDefault="00A2227B" w:rsidP="002E2F0A">
            <w:r w:rsidRPr="00B42317">
              <w:t>8</w:t>
            </w:r>
          </w:p>
        </w:tc>
        <w:tc>
          <w:tcPr>
            <w:tcW w:w="1585" w:type="dxa"/>
            <w:shd w:val="clear" w:color="auto" w:fill="auto"/>
            <w:vAlign w:val="bottom"/>
            <w:hideMark/>
          </w:tcPr>
          <w:p w14:paraId="5B83DE8D" w14:textId="77777777" w:rsidR="00A2227B" w:rsidRPr="00B42317" w:rsidRDefault="00A2227B" w:rsidP="002E2F0A">
            <w:r w:rsidRPr="00B42317">
              <w:t>8</w:t>
            </w:r>
          </w:p>
        </w:tc>
      </w:tr>
      <w:tr w:rsidR="00A2227B" w:rsidRPr="00B42317" w14:paraId="434AC40D" w14:textId="77777777" w:rsidTr="002E2F0A">
        <w:trPr>
          <w:trHeight w:val="375"/>
        </w:trPr>
        <w:tc>
          <w:tcPr>
            <w:tcW w:w="810" w:type="dxa"/>
            <w:shd w:val="clear" w:color="auto" w:fill="auto"/>
            <w:vAlign w:val="bottom"/>
            <w:hideMark/>
          </w:tcPr>
          <w:p w14:paraId="5AA84282" w14:textId="77777777" w:rsidR="00A2227B" w:rsidRPr="00B42317" w:rsidRDefault="00A2227B" w:rsidP="002E2F0A">
            <w:pPr>
              <w:jc w:val="center"/>
            </w:pPr>
            <w:r w:rsidRPr="00B42317">
              <w:t>39</w:t>
            </w:r>
          </w:p>
        </w:tc>
        <w:tc>
          <w:tcPr>
            <w:tcW w:w="3915" w:type="dxa"/>
            <w:shd w:val="clear" w:color="auto" w:fill="auto"/>
            <w:vAlign w:val="center"/>
            <w:hideMark/>
          </w:tcPr>
          <w:p w14:paraId="040C5151" w14:textId="77777777" w:rsidR="00A2227B" w:rsidRPr="00B42317" w:rsidRDefault="00A2227B" w:rsidP="002E2F0A">
            <w:r w:rsidRPr="00B42317">
              <w:t xml:space="preserve"> Комарова, 1а</w:t>
            </w:r>
          </w:p>
        </w:tc>
        <w:tc>
          <w:tcPr>
            <w:tcW w:w="2207" w:type="dxa"/>
            <w:shd w:val="clear" w:color="auto" w:fill="auto"/>
            <w:vAlign w:val="center"/>
            <w:hideMark/>
          </w:tcPr>
          <w:p w14:paraId="67984CF7" w14:textId="77777777" w:rsidR="00A2227B" w:rsidRPr="00B42317" w:rsidRDefault="00A2227B" w:rsidP="002E2F0A">
            <w:r w:rsidRPr="00B42317">
              <w:t>8</w:t>
            </w:r>
          </w:p>
        </w:tc>
        <w:tc>
          <w:tcPr>
            <w:tcW w:w="1238" w:type="dxa"/>
            <w:shd w:val="clear" w:color="auto" w:fill="auto"/>
            <w:vAlign w:val="bottom"/>
            <w:hideMark/>
          </w:tcPr>
          <w:p w14:paraId="58CD96F1" w14:textId="77777777" w:rsidR="00A2227B" w:rsidRPr="00B42317" w:rsidRDefault="00A2227B" w:rsidP="002E2F0A">
            <w:r w:rsidRPr="00B42317">
              <w:t> </w:t>
            </w:r>
          </w:p>
        </w:tc>
        <w:tc>
          <w:tcPr>
            <w:tcW w:w="1585" w:type="dxa"/>
            <w:shd w:val="clear" w:color="auto" w:fill="auto"/>
            <w:vAlign w:val="bottom"/>
            <w:hideMark/>
          </w:tcPr>
          <w:p w14:paraId="62247503" w14:textId="77777777" w:rsidR="00A2227B" w:rsidRPr="00B42317" w:rsidRDefault="00A2227B" w:rsidP="002E2F0A">
            <w:r w:rsidRPr="00B42317">
              <w:t>1</w:t>
            </w:r>
          </w:p>
        </w:tc>
        <w:tc>
          <w:tcPr>
            <w:tcW w:w="1585" w:type="dxa"/>
            <w:shd w:val="clear" w:color="auto" w:fill="auto"/>
            <w:vAlign w:val="bottom"/>
            <w:hideMark/>
          </w:tcPr>
          <w:p w14:paraId="2BA9EFA6" w14:textId="77777777" w:rsidR="00A2227B" w:rsidRPr="00B42317" w:rsidRDefault="00A2227B" w:rsidP="002E2F0A">
            <w:r w:rsidRPr="00B42317">
              <w:t>1</w:t>
            </w:r>
          </w:p>
        </w:tc>
        <w:tc>
          <w:tcPr>
            <w:tcW w:w="1238" w:type="dxa"/>
            <w:shd w:val="clear" w:color="auto" w:fill="auto"/>
            <w:vAlign w:val="center"/>
            <w:hideMark/>
          </w:tcPr>
          <w:p w14:paraId="315B7AF0" w14:textId="77777777" w:rsidR="00A2227B" w:rsidRPr="00B42317" w:rsidRDefault="00A2227B" w:rsidP="002E2F0A">
            <w:r w:rsidRPr="00B42317">
              <w:t>8</w:t>
            </w:r>
          </w:p>
        </w:tc>
        <w:tc>
          <w:tcPr>
            <w:tcW w:w="1585" w:type="dxa"/>
            <w:shd w:val="clear" w:color="auto" w:fill="auto"/>
            <w:vAlign w:val="bottom"/>
            <w:hideMark/>
          </w:tcPr>
          <w:p w14:paraId="1D88158B" w14:textId="77777777" w:rsidR="00A2227B" w:rsidRPr="00B42317" w:rsidRDefault="00A2227B" w:rsidP="002E2F0A">
            <w:r w:rsidRPr="00B42317">
              <w:t>8</w:t>
            </w:r>
          </w:p>
        </w:tc>
        <w:tc>
          <w:tcPr>
            <w:tcW w:w="1585" w:type="dxa"/>
            <w:shd w:val="clear" w:color="auto" w:fill="auto"/>
            <w:vAlign w:val="bottom"/>
            <w:hideMark/>
          </w:tcPr>
          <w:p w14:paraId="08AF2C7F" w14:textId="77777777" w:rsidR="00A2227B" w:rsidRPr="00B42317" w:rsidRDefault="00A2227B" w:rsidP="002E2F0A">
            <w:r w:rsidRPr="00B42317">
              <w:t>8</w:t>
            </w:r>
          </w:p>
        </w:tc>
      </w:tr>
      <w:tr w:rsidR="00A2227B" w:rsidRPr="00B42317" w14:paraId="0E165841" w14:textId="77777777" w:rsidTr="002E2F0A">
        <w:trPr>
          <w:trHeight w:val="375"/>
        </w:trPr>
        <w:tc>
          <w:tcPr>
            <w:tcW w:w="810" w:type="dxa"/>
            <w:shd w:val="clear" w:color="auto" w:fill="auto"/>
            <w:vAlign w:val="bottom"/>
            <w:hideMark/>
          </w:tcPr>
          <w:p w14:paraId="264FFE3E" w14:textId="77777777" w:rsidR="00A2227B" w:rsidRPr="00B42317" w:rsidRDefault="00A2227B" w:rsidP="002E2F0A">
            <w:pPr>
              <w:jc w:val="center"/>
            </w:pPr>
            <w:r w:rsidRPr="00B42317">
              <w:t>40</w:t>
            </w:r>
          </w:p>
        </w:tc>
        <w:tc>
          <w:tcPr>
            <w:tcW w:w="3915" w:type="dxa"/>
            <w:shd w:val="clear" w:color="auto" w:fill="auto"/>
            <w:vAlign w:val="center"/>
            <w:hideMark/>
          </w:tcPr>
          <w:p w14:paraId="65D949FE" w14:textId="77777777" w:rsidR="00A2227B" w:rsidRPr="00B42317" w:rsidRDefault="00A2227B" w:rsidP="002E2F0A">
            <w:r w:rsidRPr="00B42317">
              <w:t xml:space="preserve"> Комарова, 2</w:t>
            </w:r>
          </w:p>
        </w:tc>
        <w:tc>
          <w:tcPr>
            <w:tcW w:w="2207" w:type="dxa"/>
            <w:shd w:val="clear" w:color="auto" w:fill="auto"/>
            <w:vAlign w:val="center"/>
            <w:hideMark/>
          </w:tcPr>
          <w:p w14:paraId="5BF87B53" w14:textId="77777777" w:rsidR="00A2227B" w:rsidRPr="00B42317" w:rsidRDefault="00A2227B" w:rsidP="002E2F0A">
            <w:r w:rsidRPr="00B42317">
              <w:t>18</w:t>
            </w:r>
          </w:p>
        </w:tc>
        <w:tc>
          <w:tcPr>
            <w:tcW w:w="1238" w:type="dxa"/>
            <w:shd w:val="clear" w:color="auto" w:fill="auto"/>
            <w:vAlign w:val="bottom"/>
            <w:hideMark/>
          </w:tcPr>
          <w:p w14:paraId="66A00820" w14:textId="77777777" w:rsidR="00A2227B" w:rsidRPr="00B42317" w:rsidRDefault="00A2227B" w:rsidP="002E2F0A">
            <w:r w:rsidRPr="00B42317">
              <w:t> </w:t>
            </w:r>
          </w:p>
        </w:tc>
        <w:tc>
          <w:tcPr>
            <w:tcW w:w="1585" w:type="dxa"/>
            <w:shd w:val="clear" w:color="auto" w:fill="auto"/>
            <w:vAlign w:val="bottom"/>
            <w:hideMark/>
          </w:tcPr>
          <w:p w14:paraId="24649FD3" w14:textId="77777777" w:rsidR="00A2227B" w:rsidRPr="00B42317" w:rsidRDefault="00A2227B" w:rsidP="002E2F0A">
            <w:r w:rsidRPr="00B42317">
              <w:t> </w:t>
            </w:r>
          </w:p>
        </w:tc>
        <w:tc>
          <w:tcPr>
            <w:tcW w:w="1585" w:type="dxa"/>
            <w:shd w:val="clear" w:color="auto" w:fill="auto"/>
            <w:vAlign w:val="bottom"/>
            <w:hideMark/>
          </w:tcPr>
          <w:p w14:paraId="43542038" w14:textId="77777777" w:rsidR="00A2227B" w:rsidRPr="00B42317" w:rsidRDefault="00A2227B" w:rsidP="002E2F0A">
            <w:r w:rsidRPr="00B42317">
              <w:t>1</w:t>
            </w:r>
          </w:p>
        </w:tc>
        <w:tc>
          <w:tcPr>
            <w:tcW w:w="1238" w:type="dxa"/>
            <w:shd w:val="clear" w:color="auto" w:fill="auto"/>
            <w:vAlign w:val="center"/>
            <w:hideMark/>
          </w:tcPr>
          <w:p w14:paraId="0D64D186" w14:textId="77777777" w:rsidR="00A2227B" w:rsidRPr="00B42317" w:rsidRDefault="00A2227B" w:rsidP="002E2F0A">
            <w:r w:rsidRPr="00B42317">
              <w:t>18</w:t>
            </w:r>
          </w:p>
        </w:tc>
        <w:tc>
          <w:tcPr>
            <w:tcW w:w="1585" w:type="dxa"/>
            <w:shd w:val="clear" w:color="auto" w:fill="auto"/>
            <w:vAlign w:val="bottom"/>
            <w:hideMark/>
          </w:tcPr>
          <w:p w14:paraId="6FC6B899" w14:textId="77777777" w:rsidR="00A2227B" w:rsidRPr="00B42317" w:rsidRDefault="00A2227B" w:rsidP="002E2F0A">
            <w:r w:rsidRPr="00B42317">
              <w:t> </w:t>
            </w:r>
          </w:p>
        </w:tc>
        <w:tc>
          <w:tcPr>
            <w:tcW w:w="1585" w:type="dxa"/>
            <w:shd w:val="clear" w:color="auto" w:fill="auto"/>
            <w:vAlign w:val="bottom"/>
            <w:hideMark/>
          </w:tcPr>
          <w:p w14:paraId="35A4CB41" w14:textId="77777777" w:rsidR="00A2227B" w:rsidRPr="00B42317" w:rsidRDefault="00A2227B" w:rsidP="002E2F0A">
            <w:r w:rsidRPr="00B42317">
              <w:t>18</w:t>
            </w:r>
          </w:p>
        </w:tc>
      </w:tr>
      <w:tr w:rsidR="00A2227B" w:rsidRPr="00B42317" w14:paraId="458D3490" w14:textId="77777777" w:rsidTr="002E2F0A">
        <w:trPr>
          <w:trHeight w:val="375"/>
        </w:trPr>
        <w:tc>
          <w:tcPr>
            <w:tcW w:w="810" w:type="dxa"/>
            <w:shd w:val="clear" w:color="auto" w:fill="auto"/>
            <w:vAlign w:val="bottom"/>
            <w:hideMark/>
          </w:tcPr>
          <w:p w14:paraId="0A446EB6" w14:textId="77777777" w:rsidR="00A2227B" w:rsidRPr="00B42317" w:rsidRDefault="00A2227B" w:rsidP="002E2F0A">
            <w:pPr>
              <w:jc w:val="center"/>
            </w:pPr>
            <w:r w:rsidRPr="00B42317">
              <w:t>41</w:t>
            </w:r>
          </w:p>
        </w:tc>
        <w:tc>
          <w:tcPr>
            <w:tcW w:w="3915" w:type="dxa"/>
            <w:shd w:val="clear" w:color="auto" w:fill="auto"/>
            <w:vAlign w:val="center"/>
            <w:hideMark/>
          </w:tcPr>
          <w:p w14:paraId="7E57FF53" w14:textId="77777777" w:rsidR="00A2227B" w:rsidRPr="00B42317" w:rsidRDefault="00A2227B" w:rsidP="002E2F0A">
            <w:r w:rsidRPr="00B42317">
              <w:t xml:space="preserve"> Фрунзе, 12</w:t>
            </w:r>
          </w:p>
        </w:tc>
        <w:tc>
          <w:tcPr>
            <w:tcW w:w="2207" w:type="dxa"/>
            <w:shd w:val="clear" w:color="auto" w:fill="auto"/>
            <w:vAlign w:val="center"/>
            <w:hideMark/>
          </w:tcPr>
          <w:p w14:paraId="10EB10BC" w14:textId="77777777" w:rsidR="00A2227B" w:rsidRPr="00B42317" w:rsidRDefault="00A2227B" w:rsidP="002E2F0A">
            <w:r w:rsidRPr="00B42317">
              <w:t>40</w:t>
            </w:r>
          </w:p>
        </w:tc>
        <w:tc>
          <w:tcPr>
            <w:tcW w:w="1238" w:type="dxa"/>
            <w:shd w:val="clear" w:color="auto" w:fill="auto"/>
            <w:vAlign w:val="bottom"/>
            <w:hideMark/>
          </w:tcPr>
          <w:p w14:paraId="24EDC042" w14:textId="77777777" w:rsidR="00A2227B" w:rsidRPr="00B42317" w:rsidRDefault="00A2227B" w:rsidP="002E2F0A">
            <w:r w:rsidRPr="00B42317">
              <w:t> </w:t>
            </w:r>
          </w:p>
        </w:tc>
        <w:tc>
          <w:tcPr>
            <w:tcW w:w="1585" w:type="dxa"/>
            <w:shd w:val="clear" w:color="auto" w:fill="auto"/>
            <w:vAlign w:val="bottom"/>
            <w:hideMark/>
          </w:tcPr>
          <w:p w14:paraId="4FF57426" w14:textId="77777777" w:rsidR="00A2227B" w:rsidRPr="00B42317" w:rsidRDefault="00A2227B" w:rsidP="002E2F0A">
            <w:r w:rsidRPr="00B42317">
              <w:t> </w:t>
            </w:r>
          </w:p>
        </w:tc>
        <w:tc>
          <w:tcPr>
            <w:tcW w:w="1585" w:type="dxa"/>
            <w:shd w:val="clear" w:color="auto" w:fill="auto"/>
            <w:vAlign w:val="bottom"/>
            <w:hideMark/>
          </w:tcPr>
          <w:p w14:paraId="1675BD49" w14:textId="77777777" w:rsidR="00A2227B" w:rsidRPr="00B42317" w:rsidRDefault="00A2227B" w:rsidP="002E2F0A">
            <w:r w:rsidRPr="00B42317">
              <w:t> </w:t>
            </w:r>
          </w:p>
        </w:tc>
        <w:tc>
          <w:tcPr>
            <w:tcW w:w="1238" w:type="dxa"/>
            <w:shd w:val="clear" w:color="auto" w:fill="auto"/>
            <w:vAlign w:val="center"/>
            <w:hideMark/>
          </w:tcPr>
          <w:p w14:paraId="3DEB4714" w14:textId="77777777" w:rsidR="00A2227B" w:rsidRPr="00B42317" w:rsidRDefault="00A2227B" w:rsidP="002E2F0A">
            <w:r w:rsidRPr="00B42317">
              <w:t>40</w:t>
            </w:r>
          </w:p>
        </w:tc>
        <w:tc>
          <w:tcPr>
            <w:tcW w:w="1585" w:type="dxa"/>
            <w:shd w:val="clear" w:color="auto" w:fill="auto"/>
            <w:vAlign w:val="bottom"/>
            <w:hideMark/>
          </w:tcPr>
          <w:p w14:paraId="06128E87" w14:textId="77777777" w:rsidR="00A2227B" w:rsidRPr="00B42317" w:rsidRDefault="00A2227B" w:rsidP="002E2F0A">
            <w:r w:rsidRPr="00B42317">
              <w:t> </w:t>
            </w:r>
          </w:p>
        </w:tc>
        <w:tc>
          <w:tcPr>
            <w:tcW w:w="1585" w:type="dxa"/>
            <w:shd w:val="clear" w:color="auto" w:fill="auto"/>
            <w:vAlign w:val="bottom"/>
            <w:hideMark/>
          </w:tcPr>
          <w:p w14:paraId="10F296BB" w14:textId="77777777" w:rsidR="00A2227B" w:rsidRPr="00B42317" w:rsidRDefault="00A2227B" w:rsidP="002E2F0A">
            <w:r w:rsidRPr="00B42317">
              <w:t> </w:t>
            </w:r>
          </w:p>
        </w:tc>
      </w:tr>
      <w:tr w:rsidR="00A2227B" w:rsidRPr="00B42317" w14:paraId="12E079AC" w14:textId="77777777" w:rsidTr="002E2F0A">
        <w:trPr>
          <w:trHeight w:val="375"/>
        </w:trPr>
        <w:tc>
          <w:tcPr>
            <w:tcW w:w="810" w:type="dxa"/>
            <w:shd w:val="clear" w:color="auto" w:fill="auto"/>
            <w:vAlign w:val="bottom"/>
            <w:hideMark/>
          </w:tcPr>
          <w:p w14:paraId="55264DBB" w14:textId="77777777" w:rsidR="00A2227B" w:rsidRPr="00B42317" w:rsidRDefault="00A2227B" w:rsidP="002E2F0A">
            <w:pPr>
              <w:jc w:val="center"/>
            </w:pPr>
            <w:r w:rsidRPr="00B42317">
              <w:t>42</w:t>
            </w:r>
          </w:p>
        </w:tc>
        <w:tc>
          <w:tcPr>
            <w:tcW w:w="3915" w:type="dxa"/>
            <w:shd w:val="clear" w:color="auto" w:fill="auto"/>
            <w:vAlign w:val="center"/>
            <w:hideMark/>
          </w:tcPr>
          <w:p w14:paraId="3980DB79" w14:textId="77777777" w:rsidR="00A2227B" w:rsidRPr="00B42317" w:rsidRDefault="00A2227B" w:rsidP="002E2F0A">
            <w:r w:rsidRPr="00B42317">
              <w:t>Фрунзе, 14</w:t>
            </w:r>
          </w:p>
        </w:tc>
        <w:tc>
          <w:tcPr>
            <w:tcW w:w="2207" w:type="dxa"/>
            <w:shd w:val="clear" w:color="auto" w:fill="auto"/>
            <w:vAlign w:val="center"/>
            <w:hideMark/>
          </w:tcPr>
          <w:p w14:paraId="1F7070F3" w14:textId="77777777" w:rsidR="00A2227B" w:rsidRPr="00B42317" w:rsidRDefault="00A2227B" w:rsidP="002E2F0A">
            <w:r w:rsidRPr="00B42317">
              <w:t>40</w:t>
            </w:r>
          </w:p>
        </w:tc>
        <w:tc>
          <w:tcPr>
            <w:tcW w:w="1238" w:type="dxa"/>
            <w:shd w:val="clear" w:color="auto" w:fill="auto"/>
            <w:vAlign w:val="bottom"/>
            <w:hideMark/>
          </w:tcPr>
          <w:p w14:paraId="37A9D266" w14:textId="77777777" w:rsidR="00A2227B" w:rsidRPr="00B42317" w:rsidRDefault="00A2227B" w:rsidP="002E2F0A">
            <w:r w:rsidRPr="00B42317">
              <w:t> </w:t>
            </w:r>
          </w:p>
        </w:tc>
        <w:tc>
          <w:tcPr>
            <w:tcW w:w="1585" w:type="dxa"/>
            <w:shd w:val="clear" w:color="auto" w:fill="auto"/>
            <w:vAlign w:val="bottom"/>
            <w:hideMark/>
          </w:tcPr>
          <w:p w14:paraId="08F96EC5" w14:textId="77777777" w:rsidR="00A2227B" w:rsidRPr="00B42317" w:rsidRDefault="00A2227B" w:rsidP="002E2F0A">
            <w:r w:rsidRPr="00B42317">
              <w:t> </w:t>
            </w:r>
          </w:p>
        </w:tc>
        <w:tc>
          <w:tcPr>
            <w:tcW w:w="1585" w:type="dxa"/>
            <w:shd w:val="clear" w:color="auto" w:fill="auto"/>
            <w:vAlign w:val="bottom"/>
            <w:hideMark/>
          </w:tcPr>
          <w:p w14:paraId="641B3BA1" w14:textId="77777777" w:rsidR="00A2227B" w:rsidRPr="00B42317" w:rsidRDefault="00A2227B" w:rsidP="002E2F0A">
            <w:r w:rsidRPr="00B42317">
              <w:t> </w:t>
            </w:r>
          </w:p>
        </w:tc>
        <w:tc>
          <w:tcPr>
            <w:tcW w:w="1238" w:type="dxa"/>
            <w:shd w:val="clear" w:color="auto" w:fill="auto"/>
            <w:vAlign w:val="center"/>
            <w:hideMark/>
          </w:tcPr>
          <w:p w14:paraId="03CB74F2" w14:textId="77777777" w:rsidR="00A2227B" w:rsidRPr="00B42317" w:rsidRDefault="00A2227B" w:rsidP="002E2F0A">
            <w:r w:rsidRPr="00B42317">
              <w:t>40</w:t>
            </w:r>
          </w:p>
        </w:tc>
        <w:tc>
          <w:tcPr>
            <w:tcW w:w="1585" w:type="dxa"/>
            <w:shd w:val="clear" w:color="auto" w:fill="auto"/>
            <w:vAlign w:val="bottom"/>
            <w:hideMark/>
          </w:tcPr>
          <w:p w14:paraId="2F521925" w14:textId="77777777" w:rsidR="00A2227B" w:rsidRPr="00B42317" w:rsidRDefault="00A2227B" w:rsidP="002E2F0A">
            <w:r w:rsidRPr="00B42317">
              <w:t> </w:t>
            </w:r>
          </w:p>
        </w:tc>
        <w:tc>
          <w:tcPr>
            <w:tcW w:w="1585" w:type="dxa"/>
            <w:shd w:val="clear" w:color="auto" w:fill="auto"/>
            <w:vAlign w:val="bottom"/>
            <w:hideMark/>
          </w:tcPr>
          <w:p w14:paraId="7B9B60E0" w14:textId="77777777" w:rsidR="00A2227B" w:rsidRPr="00B42317" w:rsidRDefault="00A2227B" w:rsidP="002E2F0A">
            <w:r w:rsidRPr="00B42317">
              <w:t> </w:t>
            </w:r>
          </w:p>
        </w:tc>
      </w:tr>
      <w:tr w:rsidR="00A2227B" w:rsidRPr="00B42317" w14:paraId="3E280C7E" w14:textId="77777777" w:rsidTr="002E2F0A">
        <w:trPr>
          <w:trHeight w:val="375"/>
        </w:trPr>
        <w:tc>
          <w:tcPr>
            <w:tcW w:w="810" w:type="dxa"/>
            <w:shd w:val="clear" w:color="auto" w:fill="auto"/>
            <w:vAlign w:val="bottom"/>
            <w:hideMark/>
          </w:tcPr>
          <w:p w14:paraId="48A87E8C" w14:textId="77777777" w:rsidR="00A2227B" w:rsidRPr="00B42317" w:rsidRDefault="00A2227B" w:rsidP="002E2F0A">
            <w:pPr>
              <w:jc w:val="center"/>
            </w:pPr>
            <w:r w:rsidRPr="00B42317">
              <w:t>43</w:t>
            </w:r>
          </w:p>
        </w:tc>
        <w:tc>
          <w:tcPr>
            <w:tcW w:w="3915" w:type="dxa"/>
            <w:shd w:val="clear" w:color="auto" w:fill="auto"/>
            <w:vAlign w:val="center"/>
            <w:hideMark/>
          </w:tcPr>
          <w:p w14:paraId="030B8A25" w14:textId="77777777" w:rsidR="00A2227B" w:rsidRPr="00B42317" w:rsidRDefault="00A2227B" w:rsidP="002E2F0A">
            <w:r w:rsidRPr="00B42317">
              <w:t>Чкалова, 2</w:t>
            </w:r>
          </w:p>
        </w:tc>
        <w:tc>
          <w:tcPr>
            <w:tcW w:w="2207" w:type="dxa"/>
            <w:shd w:val="clear" w:color="auto" w:fill="auto"/>
            <w:vAlign w:val="center"/>
            <w:hideMark/>
          </w:tcPr>
          <w:p w14:paraId="6CBF5347" w14:textId="77777777" w:rsidR="00A2227B" w:rsidRPr="00B42317" w:rsidRDefault="00A2227B" w:rsidP="002E2F0A">
            <w:r w:rsidRPr="00B42317">
              <w:t>12</w:t>
            </w:r>
          </w:p>
        </w:tc>
        <w:tc>
          <w:tcPr>
            <w:tcW w:w="1238" w:type="dxa"/>
            <w:shd w:val="clear" w:color="auto" w:fill="auto"/>
            <w:vAlign w:val="bottom"/>
            <w:hideMark/>
          </w:tcPr>
          <w:p w14:paraId="02EAC096" w14:textId="77777777" w:rsidR="00A2227B" w:rsidRPr="00B42317" w:rsidRDefault="00A2227B" w:rsidP="002E2F0A">
            <w:r w:rsidRPr="00B42317">
              <w:t> </w:t>
            </w:r>
          </w:p>
        </w:tc>
        <w:tc>
          <w:tcPr>
            <w:tcW w:w="1585" w:type="dxa"/>
            <w:shd w:val="clear" w:color="auto" w:fill="auto"/>
            <w:vAlign w:val="bottom"/>
            <w:hideMark/>
          </w:tcPr>
          <w:p w14:paraId="02EAF35E" w14:textId="77777777" w:rsidR="00A2227B" w:rsidRPr="00B42317" w:rsidRDefault="00A2227B" w:rsidP="002E2F0A">
            <w:r w:rsidRPr="00B42317">
              <w:t>1</w:t>
            </w:r>
          </w:p>
        </w:tc>
        <w:tc>
          <w:tcPr>
            <w:tcW w:w="1585" w:type="dxa"/>
            <w:shd w:val="clear" w:color="auto" w:fill="auto"/>
            <w:vAlign w:val="bottom"/>
            <w:hideMark/>
          </w:tcPr>
          <w:p w14:paraId="0A870B76" w14:textId="77777777" w:rsidR="00A2227B" w:rsidRPr="00B42317" w:rsidRDefault="00A2227B" w:rsidP="002E2F0A">
            <w:r w:rsidRPr="00B42317">
              <w:t>1</w:t>
            </w:r>
          </w:p>
        </w:tc>
        <w:tc>
          <w:tcPr>
            <w:tcW w:w="1238" w:type="dxa"/>
            <w:shd w:val="clear" w:color="auto" w:fill="auto"/>
            <w:vAlign w:val="center"/>
            <w:hideMark/>
          </w:tcPr>
          <w:p w14:paraId="79CF5BB7" w14:textId="77777777" w:rsidR="00A2227B" w:rsidRPr="00B42317" w:rsidRDefault="00A2227B" w:rsidP="002E2F0A">
            <w:r w:rsidRPr="00B42317">
              <w:t>12</w:t>
            </w:r>
          </w:p>
        </w:tc>
        <w:tc>
          <w:tcPr>
            <w:tcW w:w="1585" w:type="dxa"/>
            <w:shd w:val="clear" w:color="auto" w:fill="auto"/>
            <w:vAlign w:val="bottom"/>
            <w:hideMark/>
          </w:tcPr>
          <w:p w14:paraId="22FE7A5B" w14:textId="77777777" w:rsidR="00A2227B" w:rsidRPr="00B42317" w:rsidRDefault="00A2227B" w:rsidP="002E2F0A">
            <w:r w:rsidRPr="00B42317">
              <w:t>12</w:t>
            </w:r>
          </w:p>
        </w:tc>
        <w:tc>
          <w:tcPr>
            <w:tcW w:w="1585" w:type="dxa"/>
            <w:shd w:val="clear" w:color="auto" w:fill="auto"/>
            <w:vAlign w:val="bottom"/>
            <w:hideMark/>
          </w:tcPr>
          <w:p w14:paraId="17A8B4AD" w14:textId="77777777" w:rsidR="00A2227B" w:rsidRPr="00B42317" w:rsidRDefault="00A2227B" w:rsidP="002E2F0A">
            <w:r w:rsidRPr="00B42317">
              <w:t>12</w:t>
            </w:r>
          </w:p>
        </w:tc>
      </w:tr>
      <w:tr w:rsidR="00A2227B" w:rsidRPr="00B42317" w14:paraId="45EE537C" w14:textId="77777777" w:rsidTr="002E2F0A">
        <w:trPr>
          <w:trHeight w:val="375"/>
        </w:trPr>
        <w:tc>
          <w:tcPr>
            <w:tcW w:w="810" w:type="dxa"/>
            <w:shd w:val="clear" w:color="auto" w:fill="auto"/>
            <w:vAlign w:val="bottom"/>
            <w:hideMark/>
          </w:tcPr>
          <w:p w14:paraId="217407BB" w14:textId="77777777" w:rsidR="00A2227B" w:rsidRPr="00B42317" w:rsidRDefault="00A2227B" w:rsidP="002E2F0A">
            <w:pPr>
              <w:jc w:val="center"/>
            </w:pPr>
            <w:r w:rsidRPr="00B42317">
              <w:t>44</w:t>
            </w:r>
          </w:p>
        </w:tc>
        <w:tc>
          <w:tcPr>
            <w:tcW w:w="3915" w:type="dxa"/>
            <w:shd w:val="clear" w:color="auto" w:fill="auto"/>
            <w:vAlign w:val="center"/>
            <w:hideMark/>
          </w:tcPr>
          <w:p w14:paraId="7B594F1F" w14:textId="77777777" w:rsidR="00A2227B" w:rsidRPr="00B42317" w:rsidRDefault="00A2227B" w:rsidP="002E2F0A">
            <w:r w:rsidRPr="00B42317">
              <w:t xml:space="preserve"> Чкалова, 4</w:t>
            </w:r>
          </w:p>
        </w:tc>
        <w:tc>
          <w:tcPr>
            <w:tcW w:w="2207" w:type="dxa"/>
            <w:shd w:val="clear" w:color="auto" w:fill="auto"/>
            <w:vAlign w:val="center"/>
            <w:hideMark/>
          </w:tcPr>
          <w:p w14:paraId="2C3D4F53" w14:textId="77777777" w:rsidR="00A2227B" w:rsidRPr="00B42317" w:rsidRDefault="00A2227B" w:rsidP="002E2F0A">
            <w:r w:rsidRPr="00B42317">
              <w:t>12</w:t>
            </w:r>
          </w:p>
        </w:tc>
        <w:tc>
          <w:tcPr>
            <w:tcW w:w="1238" w:type="dxa"/>
            <w:shd w:val="clear" w:color="auto" w:fill="auto"/>
            <w:vAlign w:val="bottom"/>
            <w:hideMark/>
          </w:tcPr>
          <w:p w14:paraId="4718EEC1" w14:textId="77777777" w:rsidR="00A2227B" w:rsidRPr="00B42317" w:rsidRDefault="00A2227B" w:rsidP="002E2F0A">
            <w:r w:rsidRPr="00B42317">
              <w:t> </w:t>
            </w:r>
          </w:p>
        </w:tc>
        <w:tc>
          <w:tcPr>
            <w:tcW w:w="1585" w:type="dxa"/>
            <w:shd w:val="clear" w:color="auto" w:fill="auto"/>
            <w:vAlign w:val="bottom"/>
            <w:hideMark/>
          </w:tcPr>
          <w:p w14:paraId="228C4685" w14:textId="77777777" w:rsidR="00A2227B" w:rsidRPr="00B42317" w:rsidRDefault="00A2227B" w:rsidP="002E2F0A">
            <w:r w:rsidRPr="00B42317">
              <w:t>1</w:t>
            </w:r>
          </w:p>
        </w:tc>
        <w:tc>
          <w:tcPr>
            <w:tcW w:w="1585" w:type="dxa"/>
            <w:shd w:val="clear" w:color="auto" w:fill="auto"/>
            <w:vAlign w:val="bottom"/>
            <w:hideMark/>
          </w:tcPr>
          <w:p w14:paraId="7A7A1F13" w14:textId="77777777" w:rsidR="00A2227B" w:rsidRPr="00B42317" w:rsidRDefault="00A2227B" w:rsidP="002E2F0A">
            <w:r w:rsidRPr="00B42317">
              <w:t>1</w:t>
            </w:r>
          </w:p>
        </w:tc>
        <w:tc>
          <w:tcPr>
            <w:tcW w:w="1238" w:type="dxa"/>
            <w:shd w:val="clear" w:color="auto" w:fill="auto"/>
            <w:vAlign w:val="center"/>
            <w:hideMark/>
          </w:tcPr>
          <w:p w14:paraId="3A071609" w14:textId="77777777" w:rsidR="00A2227B" w:rsidRPr="00B42317" w:rsidRDefault="00A2227B" w:rsidP="002E2F0A">
            <w:r w:rsidRPr="00B42317">
              <w:t>12</w:t>
            </w:r>
          </w:p>
        </w:tc>
        <w:tc>
          <w:tcPr>
            <w:tcW w:w="1585" w:type="dxa"/>
            <w:shd w:val="clear" w:color="auto" w:fill="auto"/>
            <w:vAlign w:val="bottom"/>
            <w:hideMark/>
          </w:tcPr>
          <w:p w14:paraId="3CE5341B" w14:textId="77777777" w:rsidR="00A2227B" w:rsidRPr="00B42317" w:rsidRDefault="00A2227B" w:rsidP="002E2F0A">
            <w:r w:rsidRPr="00B42317">
              <w:t>12</w:t>
            </w:r>
          </w:p>
        </w:tc>
        <w:tc>
          <w:tcPr>
            <w:tcW w:w="1585" w:type="dxa"/>
            <w:shd w:val="clear" w:color="auto" w:fill="auto"/>
            <w:vAlign w:val="bottom"/>
            <w:hideMark/>
          </w:tcPr>
          <w:p w14:paraId="400CCBAC" w14:textId="77777777" w:rsidR="00A2227B" w:rsidRPr="00B42317" w:rsidRDefault="00A2227B" w:rsidP="002E2F0A">
            <w:r w:rsidRPr="00B42317">
              <w:t>12</w:t>
            </w:r>
          </w:p>
        </w:tc>
      </w:tr>
      <w:tr w:rsidR="00A2227B" w:rsidRPr="00B42317" w14:paraId="0C7B3DEA" w14:textId="77777777" w:rsidTr="002E2F0A">
        <w:trPr>
          <w:trHeight w:val="375"/>
        </w:trPr>
        <w:tc>
          <w:tcPr>
            <w:tcW w:w="810" w:type="dxa"/>
            <w:shd w:val="clear" w:color="auto" w:fill="auto"/>
            <w:vAlign w:val="bottom"/>
            <w:hideMark/>
          </w:tcPr>
          <w:p w14:paraId="63059941" w14:textId="77777777" w:rsidR="00A2227B" w:rsidRPr="00B42317" w:rsidRDefault="00A2227B" w:rsidP="002E2F0A">
            <w:pPr>
              <w:jc w:val="center"/>
            </w:pPr>
            <w:r w:rsidRPr="00B42317">
              <w:t>45</w:t>
            </w:r>
          </w:p>
        </w:tc>
        <w:tc>
          <w:tcPr>
            <w:tcW w:w="3915" w:type="dxa"/>
            <w:shd w:val="clear" w:color="auto" w:fill="auto"/>
            <w:vAlign w:val="center"/>
            <w:hideMark/>
          </w:tcPr>
          <w:p w14:paraId="68D55151" w14:textId="77777777" w:rsidR="00A2227B" w:rsidRPr="00B42317" w:rsidRDefault="00A2227B" w:rsidP="002E2F0A">
            <w:r w:rsidRPr="00B42317">
              <w:t xml:space="preserve"> Новая, 14</w:t>
            </w:r>
          </w:p>
        </w:tc>
        <w:tc>
          <w:tcPr>
            <w:tcW w:w="2207" w:type="dxa"/>
            <w:shd w:val="clear" w:color="auto" w:fill="auto"/>
            <w:vAlign w:val="center"/>
            <w:hideMark/>
          </w:tcPr>
          <w:p w14:paraId="5A9D702F" w14:textId="77777777" w:rsidR="00A2227B" w:rsidRPr="00B42317" w:rsidRDefault="00A2227B" w:rsidP="002E2F0A">
            <w:r w:rsidRPr="00B42317">
              <w:t>66</w:t>
            </w:r>
          </w:p>
        </w:tc>
        <w:tc>
          <w:tcPr>
            <w:tcW w:w="1238" w:type="dxa"/>
            <w:shd w:val="clear" w:color="auto" w:fill="auto"/>
            <w:vAlign w:val="bottom"/>
            <w:hideMark/>
          </w:tcPr>
          <w:p w14:paraId="64E59A28" w14:textId="77777777" w:rsidR="00A2227B" w:rsidRPr="00B42317" w:rsidRDefault="00A2227B" w:rsidP="002E2F0A">
            <w:r w:rsidRPr="00B42317">
              <w:t> </w:t>
            </w:r>
          </w:p>
        </w:tc>
        <w:tc>
          <w:tcPr>
            <w:tcW w:w="1585" w:type="dxa"/>
            <w:shd w:val="clear" w:color="auto" w:fill="auto"/>
            <w:vAlign w:val="bottom"/>
            <w:hideMark/>
          </w:tcPr>
          <w:p w14:paraId="5757DDA0" w14:textId="77777777" w:rsidR="00A2227B" w:rsidRPr="00B42317" w:rsidRDefault="00A2227B" w:rsidP="002E2F0A">
            <w:r w:rsidRPr="00B42317">
              <w:t> </w:t>
            </w:r>
          </w:p>
        </w:tc>
        <w:tc>
          <w:tcPr>
            <w:tcW w:w="1585" w:type="dxa"/>
            <w:shd w:val="clear" w:color="auto" w:fill="auto"/>
            <w:vAlign w:val="bottom"/>
            <w:hideMark/>
          </w:tcPr>
          <w:p w14:paraId="60DE2EF2" w14:textId="77777777" w:rsidR="00A2227B" w:rsidRPr="00B42317" w:rsidRDefault="00A2227B" w:rsidP="002E2F0A">
            <w:r w:rsidRPr="00B42317">
              <w:t> </w:t>
            </w:r>
          </w:p>
        </w:tc>
        <w:tc>
          <w:tcPr>
            <w:tcW w:w="1238" w:type="dxa"/>
            <w:shd w:val="clear" w:color="auto" w:fill="auto"/>
            <w:vAlign w:val="center"/>
            <w:hideMark/>
          </w:tcPr>
          <w:p w14:paraId="46BBE25D" w14:textId="77777777" w:rsidR="00A2227B" w:rsidRPr="00B42317" w:rsidRDefault="00A2227B" w:rsidP="002E2F0A">
            <w:r w:rsidRPr="00B42317">
              <w:t>66</w:t>
            </w:r>
          </w:p>
        </w:tc>
        <w:tc>
          <w:tcPr>
            <w:tcW w:w="1585" w:type="dxa"/>
            <w:shd w:val="clear" w:color="auto" w:fill="auto"/>
            <w:vAlign w:val="bottom"/>
            <w:hideMark/>
          </w:tcPr>
          <w:p w14:paraId="30E7EB91" w14:textId="77777777" w:rsidR="00A2227B" w:rsidRPr="00B42317" w:rsidRDefault="00A2227B" w:rsidP="002E2F0A">
            <w:r w:rsidRPr="00B42317">
              <w:t> </w:t>
            </w:r>
          </w:p>
        </w:tc>
        <w:tc>
          <w:tcPr>
            <w:tcW w:w="1585" w:type="dxa"/>
            <w:shd w:val="clear" w:color="auto" w:fill="auto"/>
            <w:vAlign w:val="bottom"/>
            <w:hideMark/>
          </w:tcPr>
          <w:p w14:paraId="4C44F516" w14:textId="77777777" w:rsidR="00A2227B" w:rsidRPr="00B42317" w:rsidRDefault="00A2227B" w:rsidP="002E2F0A">
            <w:r w:rsidRPr="00B42317">
              <w:t> </w:t>
            </w:r>
          </w:p>
        </w:tc>
      </w:tr>
      <w:tr w:rsidR="00A2227B" w:rsidRPr="00B42317" w14:paraId="159793E8" w14:textId="77777777" w:rsidTr="002E2F0A">
        <w:trPr>
          <w:trHeight w:val="375"/>
        </w:trPr>
        <w:tc>
          <w:tcPr>
            <w:tcW w:w="810" w:type="dxa"/>
            <w:shd w:val="clear" w:color="auto" w:fill="auto"/>
            <w:vAlign w:val="bottom"/>
            <w:hideMark/>
          </w:tcPr>
          <w:p w14:paraId="6F02E337" w14:textId="77777777" w:rsidR="00A2227B" w:rsidRPr="00B42317" w:rsidRDefault="00A2227B" w:rsidP="002E2F0A">
            <w:pPr>
              <w:jc w:val="center"/>
            </w:pPr>
            <w:r w:rsidRPr="00B42317">
              <w:t>46</w:t>
            </w:r>
          </w:p>
        </w:tc>
        <w:tc>
          <w:tcPr>
            <w:tcW w:w="3915" w:type="dxa"/>
            <w:shd w:val="clear" w:color="auto" w:fill="auto"/>
            <w:vAlign w:val="center"/>
            <w:hideMark/>
          </w:tcPr>
          <w:p w14:paraId="5CD3B16F" w14:textId="77777777" w:rsidR="00A2227B" w:rsidRPr="00B42317" w:rsidRDefault="00A2227B" w:rsidP="002E2F0A">
            <w:r w:rsidRPr="00B42317">
              <w:t xml:space="preserve"> Новая, 1</w:t>
            </w:r>
          </w:p>
        </w:tc>
        <w:tc>
          <w:tcPr>
            <w:tcW w:w="2207" w:type="dxa"/>
            <w:shd w:val="clear" w:color="auto" w:fill="auto"/>
            <w:vAlign w:val="center"/>
            <w:hideMark/>
          </w:tcPr>
          <w:p w14:paraId="404AE44A" w14:textId="77777777" w:rsidR="00A2227B" w:rsidRPr="00B42317" w:rsidRDefault="00A2227B" w:rsidP="002E2F0A">
            <w:r w:rsidRPr="00B42317">
              <w:t>48</w:t>
            </w:r>
          </w:p>
        </w:tc>
        <w:tc>
          <w:tcPr>
            <w:tcW w:w="1238" w:type="dxa"/>
            <w:shd w:val="clear" w:color="auto" w:fill="auto"/>
            <w:vAlign w:val="bottom"/>
            <w:hideMark/>
          </w:tcPr>
          <w:p w14:paraId="1424B31E" w14:textId="77777777" w:rsidR="00A2227B" w:rsidRPr="00B42317" w:rsidRDefault="00A2227B" w:rsidP="002E2F0A">
            <w:r w:rsidRPr="00B42317">
              <w:t> </w:t>
            </w:r>
          </w:p>
        </w:tc>
        <w:tc>
          <w:tcPr>
            <w:tcW w:w="1585" w:type="dxa"/>
            <w:shd w:val="clear" w:color="auto" w:fill="auto"/>
            <w:vAlign w:val="bottom"/>
            <w:hideMark/>
          </w:tcPr>
          <w:p w14:paraId="5EF83D45" w14:textId="77777777" w:rsidR="00A2227B" w:rsidRPr="00B42317" w:rsidRDefault="00A2227B" w:rsidP="002E2F0A">
            <w:r w:rsidRPr="00B42317">
              <w:t> </w:t>
            </w:r>
          </w:p>
        </w:tc>
        <w:tc>
          <w:tcPr>
            <w:tcW w:w="1585" w:type="dxa"/>
            <w:shd w:val="clear" w:color="auto" w:fill="auto"/>
            <w:vAlign w:val="bottom"/>
            <w:hideMark/>
          </w:tcPr>
          <w:p w14:paraId="745362D2" w14:textId="77777777" w:rsidR="00A2227B" w:rsidRPr="00B42317" w:rsidRDefault="00A2227B" w:rsidP="002E2F0A">
            <w:r w:rsidRPr="00B42317">
              <w:t> </w:t>
            </w:r>
          </w:p>
        </w:tc>
        <w:tc>
          <w:tcPr>
            <w:tcW w:w="1238" w:type="dxa"/>
            <w:shd w:val="clear" w:color="auto" w:fill="auto"/>
            <w:vAlign w:val="center"/>
            <w:hideMark/>
          </w:tcPr>
          <w:p w14:paraId="3E02FB90" w14:textId="77777777" w:rsidR="00A2227B" w:rsidRPr="00B42317" w:rsidRDefault="00A2227B" w:rsidP="002E2F0A">
            <w:r w:rsidRPr="00B42317">
              <w:t>48</w:t>
            </w:r>
          </w:p>
        </w:tc>
        <w:tc>
          <w:tcPr>
            <w:tcW w:w="1585" w:type="dxa"/>
            <w:shd w:val="clear" w:color="auto" w:fill="auto"/>
            <w:vAlign w:val="bottom"/>
            <w:hideMark/>
          </w:tcPr>
          <w:p w14:paraId="1379A519" w14:textId="77777777" w:rsidR="00A2227B" w:rsidRPr="00B42317" w:rsidRDefault="00A2227B" w:rsidP="002E2F0A">
            <w:r w:rsidRPr="00B42317">
              <w:t> </w:t>
            </w:r>
          </w:p>
        </w:tc>
        <w:tc>
          <w:tcPr>
            <w:tcW w:w="1585" w:type="dxa"/>
            <w:shd w:val="clear" w:color="auto" w:fill="auto"/>
            <w:vAlign w:val="bottom"/>
            <w:hideMark/>
          </w:tcPr>
          <w:p w14:paraId="3CBF6522" w14:textId="77777777" w:rsidR="00A2227B" w:rsidRPr="00B42317" w:rsidRDefault="00A2227B" w:rsidP="002E2F0A">
            <w:r w:rsidRPr="00B42317">
              <w:t> </w:t>
            </w:r>
          </w:p>
        </w:tc>
      </w:tr>
      <w:tr w:rsidR="00A2227B" w:rsidRPr="00B42317" w14:paraId="21F97CAE" w14:textId="77777777" w:rsidTr="002E2F0A">
        <w:trPr>
          <w:trHeight w:val="375"/>
        </w:trPr>
        <w:tc>
          <w:tcPr>
            <w:tcW w:w="810" w:type="dxa"/>
            <w:shd w:val="clear" w:color="auto" w:fill="auto"/>
            <w:vAlign w:val="bottom"/>
            <w:hideMark/>
          </w:tcPr>
          <w:p w14:paraId="7311FADA" w14:textId="77777777" w:rsidR="00A2227B" w:rsidRPr="00B42317" w:rsidRDefault="00A2227B" w:rsidP="002E2F0A">
            <w:pPr>
              <w:jc w:val="center"/>
            </w:pPr>
            <w:r w:rsidRPr="00B42317">
              <w:t>47</w:t>
            </w:r>
          </w:p>
        </w:tc>
        <w:tc>
          <w:tcPr>
            <w:tcW w:w="3915" w:type="dxa"/>
            <w:shd w:val="clear" w:color="auto" w:fill="auto"/>
            <w:vAlign w:val="center"/>
            <w:hideMark/>
          </w:tcPr>
          <w:p w14:paraId="13D179A7" w14:textId="77777777" w:rsidR="00A2227B" w:rsidRPr="00B42317" w:rsidRDefault="00A2227B" w:rsidP="002E2F0A">
            <w:r w:rsidRPr="00B42317">
              <w:t xml:space="preserve"> Новая, 3</w:t>
            </w:r>
          </w:p>
        </w:tc>
        <w:tc>
          <w:tcPr>
            <w:tcW w:w="2207" w:type="dxa"/>
            <w:shd w:val="clear" w:color="auto" w:fill="auto"/>
            <w:vAlign w:val="center"/>
            <w:hideMark/>
          </w:tcPr>
          <w:p w14:paraId="6634CA44" w14:textId="77777777" w:rsidR="00A2227B" w:rsidRPr="00B42317" w:rsidRDefault="00A2227B" w:rsidP="002E2F0A">
            <w:r w:rsidRPr="00B42317">
              <w:t>48</w:t>
            </w:r>
          </w:p>
        </w:tc>
        <w:tc>
          <w:tcPr>
            <w:tcW w:w="1238" w:type="dxa"/>
            <w:shd w:val="clear" w:color="auto" w:fill="auto"/>
            <w:vAlign w:val="bottom"/>
            <w:hideMark/>
          </w:tcPr>
          <w:p w14:paraId="1240814D" w14:textId="77777777" w:rsidR="00A2227B" w:rsidRPr="00B42317" w:rsidRDefault="00A2227B" w:rsidP="002E2F0A">
            <w:r w:rsidRPr="00B42317">
              <w:t> </w:t>
            </w:r>
          </w:p>
        </w:tc>
        <w:tc>
          <w:tcPr>
            <w:tcW w:w="1585" w:type="dxa"/>
            <w:shd w:val="clear" w:color="auto" w:fill="auto"/>
            <w:vAlign w:val="bottom"/>
            <w:hideMark/>
          </w:tcPr>
          <w:p w14:paraId="4FAD1E58" w14:textId="77777777" w:rsidR="00A2227B" w:rsidRPr="00B42317" w:rsidRDefault="00A2227B" w:rsidP="002E2F0A">
            <w:r w:rsidRPr="00B42317">
              <w:t> </w:t>
            </w:r>
          </w:p>
        </w:tc>
        <w:tc>
          <w:tcPr>
            <w:tcW w:w="1585" w:type="dxa"/>
            <w:shd w:val="clear" w:color="auto" w:fill="auto"/>
            <w:vAlign w:val="bottom"/>
            <w:hideMark/>
          </w:tcPr>
          <w:p w14:paraId="3F71F8B9" w14:textId="77777777" w:rsidR="00A2227B" w:rsidRPr="00B42317" w:rsidRDefault="00A2227B" w:rsidP="002E2F0A">
            <w:r w:rsidRPr="00B42317">
              <w:t> </w:t>
            </w:r>
          </w:p>
        </w:tc>
        <w:tc>
          <w:tcPr>
            <w:tcW w:w="1238" w:type="dxa"/>
            <w:shd w:val="clear" w:color="auto" w:fill="auto"/>
            <w:vAlign w:val="center"/>
            <w:hideMark/>
          </w:tcPr>
          <w:p w14:paraId="125FBA7C" w14:textId="77777777" w:rsidR="00A2227B" w:rsidRPr="00B42317" w:rsidRDefault="00A2227B" w:rsidP="002E2F0A">
            <w:r w:rsidRPr="00B42317">
              <w:t>48</w:t>
            </w:r>
          </w:p>
        </w:tc>
        <w:tc>
          <w:tcPr>
            <w:tcW w:w="1585" w:type="dxa"/>
            <w:shd w:val="clear" w:color="auto" w:fill="auto"/>
            <w:vAlign w:val="bottom"/>
            <w:hideMark/>
          </w:tcPr>
          <w:p w14:paraId="7D81E263" w14:textId="77777777" w:rsidR="00A2227B" w:rsidRPr="00B42317" w:rsidRDefault="00A2227B" w:rsidP="002E2F0A">
            <w:r w:rsidRPr="00B42317">
              <w:t> </w:t>
            </w:r>
          </w:p>
        </w:tc>
        <w:tc>
          <w:tcPr>
            <w:tcW w:w="1585" w:type="dxa"/>
            <w:shd w:val="clear" w:color="auto" w:fill="auto"/>
            <w:vAlign w:val="bottom"/>
            <w:hideMark/>
          </w:tcPr>
          <w:p w14:paraId="7AD6EAC5" w14:textId="77777777" w:rsidR="00A2227B" w:rsidRPr="00B42317" w:rsidRDefault="00A2227B" w:rsidP="002E2F0A">
            <w:r w:rsidRPr="00B42317">
              <w:t> </w:t>
            </w:r>
          </w:p>
        </w:tc>
      </w:tr>
      <w:tr w:rsidR="00A2227B" w:rsidRPr="00B42317" w14:paraId="281FAB0D" w14:textId="77777777" w:rsidTr="002E2F0A">
        <w:trPr>
          <w:trHeight w:val="375"/>
        </w:trPr>
        <w:tc>
          <w:tcPr>
            <w:tcW w:w="810" w:type="dxa"/>
            <w:shd w:val="clear" w:color="auto" w:fill="auto"/>
            <w:vAlign w:val="bottom"/>
            <w:hideMark/>
          </w:tcPr>
          <w:p w14:paraId="7B30F573" w14:textId="77777777" w:rsidR="00A2227B" w:rsidRPr="00B42317" w:rsidRDefault="00A2227B" w:rsidP="002E2F0A">
            <w:pPr>
              <w:jc w:val="center"/>
            </w:pPr>
            <w:r w:rsidRPr="00B42317">
              <w:t>48</w:t>
            </w:r>
          </w:p>
        </w:tc>
        <w:tc>
          <w:tcPr>
            <w:tcW w:w="3915" w:type="dxa"/>
            <w:shd w:val="clear" w:color="auto" w:fill="auto"/>
            <w:vAlign w:val="center"/>
            <w:hideMark/>
          </w:tcPr>
          <w:p w14:paraId="20453F9B" w14:textId="77777777" w:rsidR="00A2227B" w:rsidRPr="00B42317" w:rsidRDefault="00A2227B" w:rsidP="002E2F0A">
            <w:r w:rsidRPr="00B42317">
              <w:t xml:space="preserve"> Новая, 5</w:t>
            </w:r>
          </w:p>
        </w:tc>
        <w:tc>
          <w:tcPr>
            <w:tcW w:w="2207" w:type="dxa"/>
            <w:shd w:val="clear" w:color="auto" w:fill="auto"/>
            <w:vAlign w:val="center"/>
            <w:hideMark/>
          </w:tcPr>
          <w:p w14:paraId="1BA5D67B" w14:textId="77777777" w:rsidR="00A2227B" w:rsidRPr="00B42317" w:rsidRDefault="00A2227B" w:rsidP="002E2F0A">
            <w:r w:rsidRPr="00B42317">
              <w:t>48</w:t>
            </w:r>
          </w:p>
        </w:tc>
        <w:tc>
          <w:tcPr>
            <w:tcW w:w="1238" w:type="dxa"/>
            <w:shd w:val="clear" w:color="auto" w:fill="auto"/>
            <w:vAlign w:val="bottom"/>
            <w:hideMark/>
          </w:tcPr>
          <w:p w14:paraId="4421F6DD" w14:textId="77777777" w:rsidR="00A2227B" w:rsidRPr="00B42317" w:rsidRDefault="00A2227B" w:rsidP="002E2F0A">
            <w:r w:rsidRPr="00B42317">
              <w:t> </w:t>
            </w:r>
          </w:p>
        </w:tc>
        <w:tc>
          <w:tcPr>
            <w:tcW w:w="1585" w:type="dxa"/>
            <w:shd w:val="clear" w:color="auto" w:fill="auto"/>
            <w:vAlign w:val="bottom"/>
            <w:hideMark/>
          </w:tcPr>
          <w:p w14:paraId="66084F61" w14:textId="77777777" w:rsidR="00A2227B" w:rsidRPr="00B42317" w:rsidRDefault="00A2227B" w:rsidP="002E2F0A">
            <w:r w:rsidRPr="00B42317">
              <w:t> </w:t>
            </w:r>
          </w:p>
        </w:tc>
        <w:tc>
          <w:tcPr>
            <w:tcW w:w="1585" w:type="dxa"/>
            <w:shd w:val="clear" w:color="auto" w:fill="auto"/>
            <w:vAlign w:val="bottom"/>
            <w:hideMark/>
          </w:tcPr>
          <w:p w14:paraId="67DA26EF" w14:textId="77777777" w:rsidR="00A2227B" w:rsidRPr="00B42317" w:rsidRDefault="00A2227B" w:rsidP="002E2F0A">
            <w:r w:rsidRPr="00B42317">
              <w:t> </w:t>
            </w:r>
          </w:p>
        </w:tc>
        <w:tc>
          <w:tcPr>
            <w:tcW w:w="1238" w:type="dxa"/>
            <w:shd w:val="clear" w:color="auto" w:fill="auto"/>
            <w:vAlign w:val="center"/>
            <w:hideMark/>
          </w:tcPr>
          <w:p w14:paraId="371491D7" w14:textId="77777777" w:rsidR="00A2227B" w:rsidRPr="00B42317" w:rsidRDefault="00A2227B" w:rsidP="002E2F0A">
            <w:r w:rsidRPr="00B42317">
              <w:t>48</w:t>
            </w:r>
          </w:p>
        </w:tc>
        <w:tc>
          <w:tcPr>
            <w:tcW w:w="1585" w:type="dxa"/>
            <w:shd w:val="clear" w:color="auto" w:fill="auto"/>
            <w:vAlign w:val="bottom"/>
            <w:hideMark/>
          </w:tcPr>
          <w:p w14:paraId="2B2BB7FA" w14:textId="77777777" w:rsidR="00A2227B" w:rsidRPr="00B42317" w:rsidRDefault="00A2227B" w:rsidP="002E2F0A">
            <w:r w:rsidRPr="00B42317">
              <w:t> </w:t>
            </w:r>
          </w:p>
        </w:tc>
        <w:tc>
          <w:tcPr>
            <w:tcW w:w="1585" w:type="dxa"/>
            <w:shd w:val="clear" w:color="auto" w:fill="auto"/>
            <w:vAlign w:val="bottom"/>
            <w:hideMark/>
          </w:tcPr>
          <w:p w14:paraId="473DC79D" w14:textId="77777777" w:rsidR="00A2227B" w:rsidRPr="00B42317" w:rsidRDefault="00A2227B" w:rsidP="002E2F0A">
            <w:r w:rsidRPr="00B42317">
              <w:t> </w:t>
            </w:r>
          </w:p>
        </w:tc>
      </w:tr>
      <w:tr w:rsidR="00A2227B" w:rsidRPr="00B42317" w14:paraId="5F91A21B" w14:textId="77777777" w:rsidTr="002E2F0A">
        <w:trPr>
          <w:trHeight w:val="375"/>
        </w:trPr>
        <w:tc>
          <w:tcPr>
            <w:tcW w:w="810" w:type="dxa"/>
            <w:shd w:val="clear" w:color="auto" w:fill="auto"/>
            <w:vAlign w:val="bottom"/>
            <w:hideMark/>
          </w:tcPr>
          <w:p w14:paraId="61F1E378" w14:textId="77777777" w:rsidR="00A2227B" w:rsidRPr="00B42317" w:rsidRDefault="00A2227B" w:rsidP="002E2F0A">
            <w:pPr>
              <w:jc w:val="center"/>
            </w:pPr>
            <w:r w:rsidRPr="00B42317">
              <w:t>49</w:t>
            </w:r>
          </w:p>
        </w:tc>
        <w:tc>
          <w:tcPr>
            <w:tcW w:w="3915" w:type="dxa"/>
            <w:shd w:val="clear" w:color="auto" w:fill="auto"/>
            <w:vAlign w:val="center"/>
            <w:hideMark/>
          </w:tcPr>
          <w:p w14:paraId="17B052F4" w14:textId="77777777" w:rsidR="00A2227B" w:rsidRPr="00B42317" w:rsidRDefault="00A2227B" w:rsidP="002E2F0A">
            <w:r w:rsidRPr="00B42317">
              <w:t xml:space="preserve"> Новая, 7</w:t>
            </w:r>
          </w:p>
        </w:tc>
        <w:tc>
          <w:tcPr>
            <w:tcW w:w="2207" w:type="dxa"/>
            <w:shd w:val="clear" w:color="auto" w:fill="auto"/>
            <w:vAlign w:val="center"/>
            <w:hideMark/>
          </w:tcPr>
          <w:p w14:paraId="626B24BE" w14:textId="77777777" w:rsidR="00A2227B" w:rsidRPr="00B42317" w:rsidRDefault="00A2227B" w:rsidP="002E2F0A">
            <w:r w:rsidRPr="00B42317">
              <w:t>48</w:t>
            </w:r>
          </w:p>
        </w:tc>
        <w:tc>
          <w:tcPr>
            <w:tcW w:w="1238" w:type="dxa"/>
            <w:shd w:val="clear" w:color="auto" w:fill="auto"/>
            <w:vAlign w:val="bottom"/>
            <w:hideMark/>
          </w:tcPr>
          <w:p w14:paraId="436D7F84" w14:textId="77777777" w:rsidR="00A2227B" w:rsidRPr="00B42317" w:rsidRDefault="00A2227B" w:rsidP="002E2F0A">
            <w:r w:rsidRPr="00B42317">
              <w:t> </w:t>
            </w:r>
          </w:p>
        </w:tc>
        <w:tc>
          <w:tcPr>
            <w:tcW w:w="1585" w:type="dxa"/>
            <w:shd w:val="clear" w:color="auto" w:fill="auto"/>
            <w:vAlign w:val="bottom"/>
            <w:hideMark/>
          </w:tcPr>
          <w:p w14:paraId="5AC1B368" w14:textId="77777777" w:rsidR="00A2227B" w:rsidRPr="00B42317" w:rsidRDefault="00A2227B" w:rsidP="002E2F0A">
            <w:r w:rsidRPr="00B42317">
              <w:t> </w:t>
            </w:r>
          </w:p>
        </w:tc>
        <w:tc>
          <w:tcPr>
            <w:tcW w:w="1585" w:type="dxa"/>
            <w:shd w:val="clear" w:color="auto" w:fill="auto"/>
            <w:vAlign w:val="bottom"/>
            <w:hideMark/>
          </w:tcPr>
          <w:p w14:paraId="540C8F6C" w14:textId="77777777" w:rsidR="00A2227B" w:rsidRPr="00B42317" w:rsidRDefault="00A2227B" w:rsidP="002E2F0A">
            <w:r w:rsidRPr="00B42317">
              <w:t> </w:t>
            </w:r>
          </w:p>
        </w:tc>
        <w:tc>
          <w:tcPr>
            <w:tcW w:w="1238" w:type="dxa"/>
            <w:shd w:val="clear" w:color="auto" w:fill="auto"/>
            <w:vAlign w:val="center"/>
            <w:hideMark/>
          </w:tcPr>
          <w:p w14:paraId="00E6F8A2" w14:textId="77777777" w:rsidR="00A2227B" w:rsidRPr="00B42317" w:rsidRDefault="00A2227B" w:rsidP="002E2F0A">
            <w:r w:rsidRPr="00B42317">
              <w:t>48</w:t>
            </w:r>
          </w:p>
        </w:tc>
        <w:tc>
          <w:tcPr>
            <w:tcW w:w="1585" w:type="dxa"/>
            <w:shd w:val="clear" w:color="auto" w:fill="auto"/>
            <w:vAlign w:val="bottom"/>
            <w:hideMark/>
          </w:tcPr>
          <w:p w14:paraId="37DCFC86" w14:textId="77777777" w:rsidR="00A2227B" w:rsidRPr="00B42317" w:rsidRDefault="00A2227B" w:rsidP="002E2F0A">
            <w:r w:rsidRPr="00B42317">
              <w:t> </w:t>
            </w:r>
          </w:p>
        </w:tc>
        <w:tc>
          <w:tcPr>
            <w:tcW w:w="1585" w:type="dxa"/>
            <w:shd w:val="clear" w:color="auto" w:fill="auto"/>
            <w:vAlign w:val="bottom"/>
            <w:hideMark/>
          </w:tcPr>
          <w:p w14:paraId="33D077D3" w14:textId="77777777" w:rsidR="00A2227B" w:rsidRPr="00B42317" w:rsidRDefault="00A2227B" w:rsidP="002E2F0A">
            <w:r w:rsidRPr="00B42317">
              <w:t> </w:t>
            </w:r>
          </w:p>
        </w:tc>
      </w:tr>
      <w:tr w:rsidR="00A2227B" w:rsidRPr="00B42317" w14:paraId="461D8704" w14:textId="77777777" w:rsidTr="002E2F0A">
        <w:trPr>
          <w:trHeight w:val="375"/>
        </w:trPr>
        <w:tc>
          <w:tcPr>
            <w:tcW w:w="810" w:type="dxa"/>
            <w:shd w:val="clear" w:color="auto" w:fill="auto"/>
            <w:vAlign w:val="bottom"/>
            <w:hideMark/>
          </w:tcPr>
          <w:p w14:paraId="7104D872" w14:textId="77777777" w:rsidR="00A2227B" w:rsidRPr="00B42317" w:rsidRDefault="00A2227B" w:rsidP="002E2F0A">
            <w:pPr>
              <w:jc w:val="center"/>
            </w:pPr>
            <w:r w:rsidRPr="00B42317">
              <w:lastRenderedPageBreak/>
              <w:t>50</w:t>
            </w:r>
          </w:p>
        </w:tc>
        <w:tc>
          <w:tcPr>
            <w:tcW w:w="3915" w:type="dxa"/>
            <w:shd w:val="clear" w:color="auto" w:fill="auto"/>
            <w:vAlign w:val="center"/>
            <w:hideMark/>
          </w:tcPr>
          <w:p w14:paraId="61F08A2B" w14:textId="77777777" w:rsidR="00A2227B" w:rsidRPr="00B42317" w:rsidRDefault="00A2227B" w:rsidP="002E2F0A">
            <w:r w:rsidRPr="00B42317">
              <w:t xml:space="preserve"> Кирова, 8</w:t>
            </w:r>
          </w:p>
        </w:tc>
        <w:tc>
          <w:tcPr>
            <w:tcW w:w="2207" w:type="dxa"/>
            <w:shd w:val="clear" w:color="auto" w:fill="auto"/>
            <w:vAlign w:val="center"/>
            <w:hideMark/>
          </w:tcPr>
          <w:p w14:paraId="63F17E18" w14:textId="77777777" w:rsidR="00A2227B" w:rsidRPr="00B42317" w:rsidRDefault="00A2227B" w:rsidP="002E2F0A">
            <w:r w:rsidRPr="00B42317">
              <w:t>43</w:t>
            </w:r>
          </w:p>
        </w:tc>
        <w:tc>
          <w:tcPr>
            <w:tcW w:w="1238" w:type="dxa"/>
            <w:shd w:val="clear" w:color="auto" w:fill="auto"/>
            <w:vAlign w:val="bottom"/>
            <w:hideMark/>
          </w:tcPr>
          <w:p w14:paraId="427F3CD4" w14:textId="77777777" w:rsidR="00A2227B" w:rsidRPr="00B42317" w:rsidRDefault="00A2227B" w:rsidP="002E2F0A">
            <w:r w:rsidRPr="00B42317">
              <w:t> </w:t>
            </w:r>
          </w:p>
        </w:tc>
        <w:tc>
          <w:tcPr>
            <w:tcW w:w="1585" w:type="dxa"/>
            <w:shd w:val="clear" w:color="auto" w:fill="auto"/>
            <w:vAlign w:val="bottom"/>
            <w:hideMark/>
          </w:tcPr>
          <w:p w14:paraId="264D7040" w14:textId="77777777" w:rsidR="00A2227B" w:rsidRPr="00B42317" w:rsidRDefault="00A2227B" w:rsidP="002E2F0A">
            <w:r w:rsidRPr="00B42317">
              <w:t> </w:t>
            </w:r>
          </w:p>
        </w:tc>
        <w:tc>
          <w:tcPr>
            <w:tcW w:w="1585" w:type="dxa"/>
            <w:shd w:val="clear" w:color="auto" w:fill="auto"/>
            <w:vAlign w:val="bottom"/>
            <w:hideMark/>
          </w:tcPr>
          <w:p w14:paraId="03D81BEC" w14:textId="77777777" w:rsidR="00A2227B" w:rsidRPr="00B42317" w:rsidRDefault="00A2227B" w:rsidP="002E2F0A">
            <w:r w:rsidRPr="00B42317">
              <w:t> </w:t>
            </w:r>
          </w:p>
        </w:tc>
        <w:tc>
          <w:tcPr>
            <w:tcW w:w="1238" w:type="dxa"/>
            <w:shd w:val="clear" w:color="auto" w:fill="auto"/>
            <w:vAlign w:val="center"/>
            <w:hideMark/>
          </w:tcPr>
          <w:p w14:paraId="14B3E9F4" w14:textId="77777777" w:rsidR="00A2227B" w:rsidRPr="00B42317" w:rsidRDefault="00A2227B" w:rsidP="002E2F0A">
            <w:r w:rsidRPr="00B42317">
              <w:t>43</w:t>
            </w:r>
          </w:p>
        </w:tc>
        <w:tc>
          <w:tcPr>
            <w:tcW w:w="1585" w:type="dxa"/>
            <w:shd w:val="clear" w:color="auto" w:fill="auto"/>
            <w:vAlign w:val="bottom"/>
            <w:hideMark/>
          </w:tcPr>
          <w:p w14:paraId="5522F87A" w14:textId="77777777" w:rsidR="00A2227B" w:rsidRPr="00B42317" w:rsidRDefault="00A2227B" w:rsidP="002E2F0A">
            <w:r w:rsidRPr="00B42317">
              <w:t> </w:t>
            </w:r>
          </w:p>
        </w:tc>
        <w:tc>
          <w:tcPr>
            <w:tcW w:w="1585" w:type="dxa"/>
            <w:shd w:val="clear" w:color="auto" w:fill="auto"/>
            <w:vAlign w:val="bottom"/>
            <w:hideMark/>
          </w:tcPr>
          <w:p w14:paraId="39A33B0F" w14:textId="77777777" w:rsidR="00A2227B" w:rsidRPr="00B42317" w:rsidRDefault="00A2227B" w:rsidP="002E2F0A">
            <w:r w:rsidRPr="00B42317">
              <w:t> </w:t>
            </w:r>
          </w:p>
        </w:tc>
      </w:tr>
      <w:tr w:rsidR="00A2227B" w:rsidRPr="00B42317" w14:paraId="66FBF4F9" w14:textId="77777777" w:rsidTr="002E2F0A">
        <w:trPr>
          <w:trHeight w:val="375"/>
        </w:trPr>
        <w:tc>
          <w:tcPr>
            <w:tcW w:w="810" w:type="dxa"/>
            <w:shd w:val="clear" w:color="auto" w:fill="auto"/>
            <w:vAlign w:val="bottom"/>
            <w:hideMark/>
          </w:tcPr>
          <w:p w14:paraId="75D172C0" w14:textId="77777777" w:rsidR="00A2227B" w:rsidRPr="00B42317" w:rsidRDefault="00A2227B" w:rsidP="002E2F0A">
            <w:pPr>
              <w:jc w:val="center"/>
            </w:pPr>
            <w:r w:rsidRPr="00B42317">
              <w:t>51</w:t>
            </w:r>
          </w:p>
        </w:tc>
        <w:tc>
          <w:tcPr>
            <w:tcW w:w="3915" w:type="dxa"/>
            <w:shd w:val="clear" w:color="auto" w:fill="auto"/>
            <w:vAlign w:val="center"/>
            <w:hideMark/>
          </w:tcPr>
          <w:p w14:paraId="7F2C28D5" w14:textId="77777777" w:rsidR="00A2227B" w:rsidRPr="00B42317" w:rsidRDefault="00A2227B" w:rsidP="002E2F0A">
            <w:r w:rsidRPr="00B42317">
              <w:t xml:space="preserve"> Кирова, 10</w:t>
            </w:r>
          </w:p>
        </w:tc>
        <w:tc>
          <w:tcPr>
            <w:tcW w:w="2207" w:type="dxa"/>
            <w:shd w:val="clear" w:color="auto" w:fill="auto"/>
            <w:vAlign w:val="center"/>
            <w:hideMark/>
          </w:tcPr>
          <w:p w14:paraId="5C276199" w14:textId="77777777" w:rsidR="00A2227B" w:rsidRPr="00B42317" w:rsidRDefault="00A2227B" w:rsidP="002E2F0A">
            <w:r w:rsidRPr="00B42317">
              <w:t>43</w:t>
            </w:r>
          </w:p>
        </w:tc>
        <w:tc>
          <w:tcPr>
            <w:tcW w:w="1238" w:type="dxa"/>
            <w:shd w:val="clear" w:color="auto" w:fill="auto"/>
            <w:vAlign w:val="bottom"/>
            <w:hideMark/>
          </w:tcPr>
          <w:p w14:paraId="6DD80BE9" w14:textId="77777777" w:rsidR="00A2227B" w:rsidRPr="00B42317" w:rsidRDefault="00A2227B" w:rsidP="002E2F0A">
            <w:r w:rsidRPr="00B42317">
              <w:t> </w:t>
            </w:r>
          </w:p>
        </w:tc>
        <w:tc>
          <w:tcPr>
            <w:tcW w:w="1585" w:type="dxa"/>
            <w:shd w:val="clear" w:color="auto" w:fill="auto"/>
            <w:vAlign w:val="bottom"/>
            <w:hideMark/>
          </w:tcPr>
          <w:p w14:paraId="144DE7FA" w14:textId="77777777" w:rsidR="00A2227B" w:rsidRPr="00B42317" w:rsidRDefault="00A2227B" w:rsidP="002E2F0A">
            <w:r w:rsidRPr="00B42317">
              <w:t> </w:t>
            </w:r>
          </w:p>
        </w:tc>
        <w:tc>
          <w:tcPr>
            <w:tcW w:w="1585" w:type="dxa"/>
            <w:shd w:val="clear" w:color="auto" w:fill="auto"/>
            <w:vAlign w:val="bottom"/>
            <w:hideMark/>
          </w:tcPr>
          <w:p w14:paraId="0BC91EE4" w14:textId="77777777" w:rsidR="00A2227B" w:rsidRPr="00B42317" w:rsidRDefault="00A2227B" w:rsidP="002E2F0A">
            <w:r w:rsidRPr="00B42317">
              <w:t> </w:t>
            </w:r>
          </w:p>
        </w:tc>
        <w:tc>
          <w:tcPr>
            <w:tcW w:w="1238" w:type="dxa"/>
            <w:shd w:val="clear" w:color="auto" w:fill="auto"/>
            <w:vAlign w:val="center"/>
            <w:hideMark/>
          </w:tcPr>
          <w:p w14:paraId="3DB2C5BA" w14:textId="77777777" w:rsidR="00A2227B" w:rsidRPr="00B42317" w:rsidRDefault="00A2227B" w:rsidP="002E2F0A">
            <w:r w:rsidRPr="00B42317">
              <w:t>43</w:t>
            </w:r>
          </w:p>
        </w:tc>
        <w:tc>
          <w:tcPr>
            <w:tcW w:w="1585" w:type="dxa"/>
            <w:shd w:val="clear" w:color="auto" w:fill="auto"/>
            <w:vAlign w:val="bottom"/>
            <w:hideMark/>
          </w:tcPr>
          <w:p w14:paraId="0E58538E" w14:textId="77777777" w:rsidR="00A2227B" w:rsidRPr="00B42317" w:rsidRDefault="00A2227B" w:rsidP="002E2F0A">
            <w:r w:rsidRPr="00B42317">
              <w:t> </w:t>
            </w:r>
          </w:p>
        </w:tc>
        <w:tc>
          <w:tcPr>
            <w:tcW w:w="1585" w:type="dxa"/>
            <w:shd w:val="clear" w:color="auto" w:fill="auto"/>
            <w:vAlign w:val="bottom"/>
            <w:hideMark/>
          </w:tcPr>
          <w:p w14:paraId="6D8A2009" w14:textId="77777777" w:rsidR="00A2227B" w:rsidRPr="00B42317" w:rsidRDefault="00A2227B" w:rsidP="002E2F0A">
            <w:r w:rsidRPr="00B42317">
              <w:t> </w:t>
            </w:r>
          </w:p>
        </w:tc>
      </w:tr>
      <w:tr w:rsidR="00A2227B" w:rsidRPr="00B42317" w14:paraId="5EDB2C4F" w14:textId="77777777" w:rsidTr="002E2F0A">
        <w:trPr>
          <w:trHeight w:val="375"/>
        </w:trPr>
        <w:tc>
          <w:tcPr>
            <w:tcW w:w="810" w:type="dxa"/>
            <w:shd w:val="clear" w:color="auto" w:fill="auto"/>
            <w:vAlign w:val="bottom"/>
            <w:hideMark/>
          </w:tcPr>
          <w:p w14:paraId="6AF1F076" w14:textId="77777777" w:rsidR="00A2227B" w:rsidRPr="00B42317" w:rsidRDefault="00A2227B" w:rsidP="002E2F0A">
            <w:pPr>
              <w:jc w:val="center"/>
            </w:pPr>
            <w:r w:rsidRPr="00B42317">
              <w:t>52</w:t>
            </w:r>
          </w:p>
        </w:tc>
        <w:tc>
          <w:tcPr>
            <w:tcW w:w="3915" w:type="dxa"/>
            <w:shd w:val="clear" w:color="auto" w:fill="auto"/>
            <w:vAlign w:val="center"/>
            <w:hideMark/>
          </w:tcPr>
          <w:p w14:paraId="5EA2D04F" w14:textId="77777777" w:rsidR="00A2227B" w:rsidRPr="00B42317" w:rsidRDefault="00A2227B" w:rsidP="002E2F0A">
            <w:r w:rsidRPr="00B42317">
              <w:t xml:space="preserve"> Кирова, 12</w:t>
            </w:r>
          </w:p>
        </w:tc>
        <w:tc>
          <w:tcPr>
            <w:tcW w:w="2207" w:type="dxa"/>
            <w:shd w:val="clear" w:color="auto" w:fill="auto"/>
            <w:vAlign w:val="center"/>
            <w:hideMark/>
          </w:tcPr>
          <w:p w14:paraId="271E40D7" w14:textId="77777777" w:rsidR="00A2227B" w:rsidRPr="00B42317" w:rsidRDefault="00A2227B" w:rsidP="002E2F0A">
            <w:r w:rsidRPr="00B42317">
              <w:t>43</w:t>
            </w:r>
          </w:p>
        </w:tc>
        <w:tc>
          <w:tcPr>
            <w:tcW w:w="1238" w:type="dxa"/>
            <w:shd w:val="clear" w:color="auto" w:fill="auto"/>
            <w:vAlign w:val="bottom"/>
            <w:hideMark/>
          </w:tcPr>
          <w:p w14:paraId="4EAA3F49" w14:textId="77777777" w:rsidR="00A2227B" w:rsidRPr="00B42317" w:rsidRDefault="00A2227B" w:rsidP="002E2F0A">
            <w:r w:rsidRPr="00B42317">
              <w:t> </w:t>
            </w:r>
          </w:p>
        </w:tc>
        <w:tc>
          <w:tcPr>
            <w:tcW w:w="1585" w:type="dxa"/>
            <w:shd w:val="clear" w:color="auto" w:fill="auto"/>
            <w:vAlign w:val="bottom"/>
            <w:hideMark/>
          </w:tcPr>
          <w:p w14:paraId="744AC2C9" w14:textId="77777777" w:rsidR="00A2227B" w:rsidRPr="00B42317" w:rsidRDefault="00A2227B" w:rsidP="002E2F0A">
            <w:r w:rsidRPr="00B42317">
              <w:t> </w:t>
            </w:r>
          </w:p>
        </w:tc>
        <w:tc>
          <w:tcPr>
            <w:tcW w:w="1585" w:type="dxa"/>
            <w:shd w:val="clear" w:color="auto" w:fill="auto"/>
            <w:vAlign w:val="bottom"/>
            <w:hideMark/>
          </w:tcPr>
          <w:p w14:paraId="731F8F1B" w14:textId="77777777" w:rsidR="00A2227B" w:rsidRPr="00B42317" w:rsidRDefault="00A2227B" w:rsidP="002E2F0A">
            <w:r w:rsidRPr="00B42317">
              <w:t> </w:t>
            </w:r>
          </w:p>
        </w:tc>
        <w:tc>
          <w:tcPr>
            <w:tcW w:w="1238" w:type="dxa"/>
            <w:shd w:val="clear" w:color="auto" w:fill="auto"/>
            <w:vAlign w:val="center"/>
            <w:hideMark/>
          </w:tcPr>
          <w:p w14:paraId="1CC1E2D7" w14:textId="77777777" w:rsidR="00A2227B" w:rsidRPr="00B42317" w:rsidRDefault="00A2227B" w:rsidP="002E2F0A">
            <w:r w:rsidRPr="00B42317">
              <w:t>43</w:t>
            </w:r>
          </w:p>
        </w:tc>
        <w:tc>
          <w:tcPr>
            <w:tcW w:w="1585" w:type="dxa"/>
            <w:shd w:val="clear" w:color="auto" w:fill="auto"/>
            <w:vAlign w:val="bottom"/>
            <w:hideMark/>
          </w:tcPr>
          <w:p w14:paraId="55281876" w14:textId="77777777" w:rsidR="00A2227B" w:rsidRPr="00B42317" w:rsidRDefault="00A2227B" w:rsidP="002E2F0A">
            <w:r w:rsidRPr="00B42317">
              <w:t> </w:t>
            </w:r>
          </w:p>
        </w:tc>
        <w:tc>
          <w:tcPr>
            <w:tcW w:w="1585" w:type="dxa"/>
            <w:shd w:val="clear" w:color="auto" w:fill="auto"/>
            <w:vAlign w:val="bottom"/>
            <w:hideMark/>
          </w:tcPr>
          <w:p w14:paraId="7E3F5635" w14:textId="77777777" w:rsidR="00A2227B" w:rsidRPr="00B42317" w:rsidRDefault="00A2227B" w:rsidP="002E2F0A">
            <w:r w:rsidRPr="00B42317">
              <w:t> </w:t>
            </w:r>
          </w:p>
        </w:tc>
      </w:tr>
      <w:tr w:rsidR="00A2227B" w:rsidRPr="00B42317" w14:paraId="5A34CF67" w14:textId="77777777" w:rsidTr="002E2F0A">
        <w:trPr>
          <w:trHeight w:val="375"/>
        </w:trPr>
        <w:tc>
          <w:tcPr>
            <w:tcW w:w="810" w:type="dxa"/>
            <w:shd w:val="clear" w:color="auto" w:fill="auto"/>
            <w:vAlign w:val="bottom"/>
            <w:hideMark/>
          </w:tcPr>
          <w:p w14:paraId="193FB2AF" w14:textId="77777777" w:rsidR="00A2227B" w:rsidRPr="00B42317" w:rsidRDefault="00A2227B" w:rsidP="002E2F0A">
            <w:pPr>
              <w:jc w:val="center"/>
            </w:pPr>
            <w:r w:rsidRPr="00B42317">
              <w:t>53</w:t>
            </w:r>
          </w:p>
        </w:tc>
        <w:tc>
          <w:tcPr>
            <w:tcW w:w="3915" w:type="dxa"/>
            <w:shd w:val="clear" w:color="auto" w:fill="auto"/>
            <w:vAlign w:val="center"/>
            <w:hideMark/>
          </w:tcPr>
          <w:p w14:paraId="3BB6B133" w14:textId="77777777" w:rsidR="00A2227B" w:rsidRPr="00B42317" w:rsidRDefault="00A2227B" w:rsidP="002E2F0A">
            <w:r w:rsidRPr="00B42317">
              <w:t xml:space="preserve"> Р. Люксембург, 18</w:t>
            </w:r>
          </w:p>
        </w:tc>
        <w:tc>
          <w:tcPr>
            <w:tcW w:w="2207" w:type="dxa"/>
            <w:shd w:val="clear" w:color="auto" w:fill="auto"/>
            <w:vAlign w:val="center"/>
            <w:hideMark/>
          </w:tcPr>
          <w:p w14:paraId="6AB8D242" w14:textId="77777777" w:rsidR="00A2227B" w:rsidRPr="00B42317" w:rsidRDefault="00A2227B" w:rsidP="002E2F0A">
            <w:r w:rsidRPr="00B42317">
              <w:t>4</w:t>
            </w:r>
          </w:p>
        </w:tc>
        <w:tc>
          <w:tcPr>
            <w:tcW w:w="1238" w:type="dxa"/>
            <w:shd w:val="clear" w:color="auto" w:fill="auto"/>
            <w:vAlign w:val="bottom"/>
            <w:hideMark/>
          </w:tcPr>
          <w:p w14:paraId="4F671AEC" w14:textId="77777777" w:rsidR="00A2227B" w:rsidRPr="00B42317" w:rsidRDefault="00A2227B" w:rsidP="002E2F0A">
            <w:r w:rsidRPr="00B42317">
              <w:t> </w:t>
            </w:r>
          </w:p>
        </w:tc>
        <w:tc>
          <w:tcPr>
            <w:tcW w:w="1585" w:type="dxa"/>
            <w:shd w:val="clear" w:color="auto" w:fill="auto"/>
            <w:vAlign w:val="bottom"/>
            <w:hideMark/>
          </w:tcPr>
          <w:p w14:paraId="4180AD9F" w14:textId="77777777" w:rsidR="00A2227B" w:rsidRPr="00B42317" w:rsidRDefault="00A2227B" w:rsidP="002E2F0A">
            <w:r w:rsidRPr="00B42317">
              <w:t>1</w:t>
            </w:r>
          </w:p>
        </w:tc>
        <w:tc>
          <w:tcPr>
            <w:tcW w:w="1585" w:type="dxa"/>
            <w:shd w:val="clear" w:color="auto" w:fill="auto"/>
            <w:vAlign w:val="bottom"/>
            <w:hideMark/>
          </w:tcPr>
          <w:p w14:paraId="00917718" w14:textId="77777777" w:rsidR="00A2227B" w:rsidRPr="00B42317" w:rsidRDefault="00A2227B" w:rsidP="002E2F0A">
            <w:r w:rsidRPr="00B42317">
              <w:t>1</w:t>
            </w:r>
          </w:p>
        </w:tc>
        <w:tc>
          <w:tcPr>
            <w:tcW w:w="1238" w:type="dxa"/>
            <w:shd w:val="clear" w:color="auto" w:fill="auto"/>
            <w:vAlign w:val="center"/>
            <w:hideMark/>
          </w:tcPr>
          <w:p w14:paraId="67928E63" w14:textId="77777777" w:rsidR="00A2227B" w:rsidRPr="00B42317" w:rsidRDefault="00A2227B" w:rsidP="002E2F0A">
            <w:r w:rsidRPr="00B42317">
              <w:t>4</w:t>
            </w:r>
          </w:p>
        </w:tc>
        <w:tc>
          <w:tcPr>
            <w:tcW w:w="1585" w:type="dxa"/>
            <w:shd w:val="clear" w:color="auto" w:fill="auto"/>
            <w:vAlign w:val="bottom"/>
            <w:hideMark/>
          </w:tcPr>
          <w:p w14:paraId="7C6D4E6B" w14:textId="77777777" w:rsidR="00A2227B" w:rsidRPr="00B42317" w:rsidRDefault="00A2227B" w:rsidP="002E2F0A">
            <w:r w:rsidRPr="00B42317">
              <w:t>4</w:t>
            </w:r>
          </w:p>
        </w:tc>
        <w:tc>
          <w:tcPr>
            <w:tcW w:w="1585" w:type="dxa"/>
            <w:shd w:val="clear" w:color="auto" w:fill="auto"/>
            <w:vAlign w:val="bottom"/>
            <w:hideMark/>
          </w:tcPr>
          <w:p w14:paraId="08665E1A" w14:textId="77777777" w:rsidR="00A2227B" w:rsidRPr="00B42317" w:rsidRDefault="00A2227B" w:rsidP="002E2F0A">
            <w:r w:rsidRPr="00B42317">
              <w:t>4</w:t>
            </w:r>
          </w:p>
        </w:tc>
      </w:tr>
      <w:tr w:rsidR="00A2227B" w:rsidRPr="00B42317" w14:paraId="2DC01AFC" w14:textId="77777777" w:rsidTr="002E2F0A">
        <w:trPr>
          <w:trHeight w:val="375"/>
        </w:trPr>
        <w:tc>
          <w:tcPr>
            <w:tcW w:w="810" w:type="dxa"/>
            <w:shd w:val="clear" w:color="auto" w:fill="auto"/>
            <w:vAlign w:val="bottom"/>
            <w:hideMark/>
          </w:tcPr>
          <w:p w14:paraId="370598F5" w14:textId="77777777" w:rsidR="00A2227B" w:rsidRPr="00B42317" w:rsidRDefault="00A2227B" w:rsidP="002E2F0A">
            <w:pPr>
              <w:jc w:val="center"/>
            </w:pPr>
            <w:r w:rsidRPr="00B42317">
              <w:t>54</w:t>
            </w:r>
          </w:p>
        </w:tc>
        <w:tc>
          <w:tcPr>
            <w:tcW w:w="3915" w:type="dxa"/>
            <w:shd w:val="clear" w:color="auto" w:fill="auto"/>
            <w:vAlign w:val="center"/>
            <w:hideMark/>
          </w:tcPr>
          <w:p w14:paraId="6CC9B01D" w14:textId="77777777" w:rsidR="00A2227B" w:rsidRPr="00B42317" w:rsidRDefault="00A2227B" w:rsidP="002E2F0A">
            <w:r w:rsidRPr="00B42317">
              <w:t xml:space="preserve"> Фрунзе, 37</w:t>
            </w:r>
          </w:p>
        </w:tc>
        <w:tc>
          <w:tcPr>
            <w:tcW w:w="2207" w:type="dxa"/>
            <w:shd w:val="clear" w:color="auto" w:fill="auto"/>
            <w:vAlign w:val="center"/>
            <w:hideMark/>
          </w:tcPr>
          <w:p w14:paraId="107642D2" w14:textId="77777777" w:rsidR="00A2227B" w:rsidRPr="00B42317" w:rsidRDefault="00A2227B" w:rsidP="002E2F0A">
            <w:r w:rsidRPr="00B42317">
              <w:t>8</w:t>
            </w:r>
          </w:p>
        </w:tc>
        <w:tc>
          <w:tcPr>
            <w:tcW w:w="1238" w:type="dxa"/>
            <w:shd w:val="clear" w:color="auto" w:fill="auto"/>
            <w:vAlign w:val="bottom"/>
            <w:hideMark/>
          </w:tcPr>
          <w:p w14:paraId="23EE368D" w14:textId="77777777" w:rsidR="00A2227B" w:rsidRPr="00B42317" w:rsidRDefault="00A2227B" w:rsidP="002E2F0A">
            <w:r w:rsidRPr="00B42317">
              <w:t> </w:t>
            </w:r>
          </w:p>
        </w:tc>
        <w:tc>
          <w:tcPr>
            <w:tcW w:w="1585" w:type="dxa"/>
            <w:shd w:val="clear" w:color="auto" w:fill="auto"/>
            <w:vAlign w:val="bottom"/>
            <w:hideMark/>
          </w:tcPr>
          <w:p w14:paraId="04AF84E9" w14:textId="77777777" w:rsidR="00A2227B" w:rsidRPr="00B42317" w:rsidRDefault="00A2227B" w:rsidP="002E2F0A">
            <w:r w:rsidRPr="00B42317">
              <w:t>1</w:t>
            </w:r>
          </w:p>
        </w:tc>
        <w:tc>
          <w:tcPr>
            <w:tcW w:w="1585" w:type="dxa"/>
            <w:shd w:val="clear" w:color="auto" w:fill="auto"/>
            <w:vAlign w:val="bottom"/>
            <w:hideMark/>
          </w:tcPr>
          <w:p w14:paraId="5C8A8F46" w14:textId="77777777" w:rsidR="00A2227B" w:rsidRPr="00B42317" w:rsidRDefault="00A2227B" w:rsidP="002E2F0A">
            <w:r w:rsidRPr="00B42317">
              <w:t>1</w:t>
            </w:r>
          </w:p>
        </w:tc>
        <w:tc>
          <w:tcPr>
            <w:tcW w:w="1238" w:type="dxa"/>
            <w:shd w:val="clear" w:color="auto" w:fill="auto"/>
            <w:vAlign w:val="center"/>
            <w:hideMark/>
          </w:tcPr>
          <w:p w14:paraId="4AA745D9" w14:textId="77777777" w:rsidR="00A2227B" w:rsidRPr="00B42317" w:rsidRDefault="00A2227B" w:rsidP="002E2F0A">
            <w:r w:rsidRPr="00B42317">
              <w:t>8</w:t>
            </w:r>
          </w:p>
        </w:tc>
        <w:tc>
          <w:tcPr>
            <w:tcW w:w="1585" w:type="dxa"/>
            <w:shd w:val="clear" w:color="auto" w:fill="auto"/>
            <w:vAlign w:val="bottom"/>
            <w:hideMark/>
          </w:tcPr>
          <w:p w14:paraId="0E2F725F" w14:textId="77777777" w:rsidR="00A2227B" w:rsidRPr="00B42317" w:rsidRDefault="00A2227B" w:rsidP="002E2F0A">
            <w:r w:rsidRPr="00B42317">
              <w:t>8</w:t>
            </w:r>
          </w:p>
        </w:tc>
        <w:tc>
          <w:tcPr>
            <w:tcW w:w="1585" w:type="dxa"/>
            <w:shd w:val="clear" w:color="auto" w:fill="auto"/>
            <w:vAlign w:val="bottom"/>
            <w:hideMark/>
          </w:tcPr>
          <w:p w14:paraId="4D436680" w14:textId="77777777" w:rsidR="00A2227B" w:rsidRPr="00B42317" w:rsidRDefault="00A2227B" w:rsidP="002E2F0A">
            <w:r w:rsidRPr="00B42317">
              <w:t>8</w:t>
            </w:r>
          </w:p>
        </w:tc>
      </w:tr>
      <w:tr w:rsidR="00A2227B" w:rsidRPr="00B42317" w14:paraId="45456BD5" w14:textId="77777777" w:rsidTr="002E2F0A">
        <w:trPr>
          <w:trHeight w:val="375"/>
        </w:trPr>
        <w:tc>
          <w:tcPr>
            <w:tcW w:w="810" w:type="dxa"/>
            <w:shd w:val="clear" w:color="auto" w:fill="auto"/>
            <w:vAlign w:val="bottom"/>
            <w:hideMark/>
          </w:tcPr>
          <w:p w14:paraId="3DD81142" w14:textId="77777777" w:rsidR="00A2227B" w:rsidRPr="00B42317" w:rsidRDefault="00A2227B" w:rsidP="002E2F0A">
            <w:pPr>
              <w:jc w:val="center"/>
            </w:pPr>
            <w:r w:rsidRPr="00B42317">
              <w:t>55</w:t>
            </w:r>
          </w:p>
        </w:tc>
        <w:tc>
          <w:tcPr>
            <w:tcW w:w="3915" w:type="dxa"/>
            <w:shd w:val="clear" w:color="auto" w:fill="auto"/>
            <w:vAlign w:val="center"/>
            <w:hideMark/>
          </w:tcPr>
          <w:p w14:paraId="251AF768" w14:textId="77777777" w:rsidR="00A2227B" w:rsidRPr="00B42317" w:rsidRDefault="00A2227B" w:rsidP="002E2F0A">
            <w:r w:rsidRPr="00B42317">
              <w:t xml:space="preserve"> Фрунзе, 45</w:t>
            </w:r>
          </w:p>
        </w:tc>
        <w:tc>
          <w:tcPr>
            <w:tcW w:w="2207" w:type="dxa"/>
            <w:shd w:val="clear" w:color="auto" w:fill="auto"/>
            <w:vAlign w:val="center"/>
            <w:hideMark/>
          </w:tcPr>
          <w:p w14:paraId="16920FE0" w14:textId="77777777" w:rsidR="00A2227B" w:rsidRPr="00B42317" w:rsidRDefault="00A2227B" w:rsidP="002E2F0A">
            <w:r w:rsidRPr="00B42317">
              <w:t>6</w:t>
            </w:r>
          </w:p>
        </w:tc>
        <w:tc>
          <w:tcPr>
            <w:tcW w:w="1238" w:type="dxa"/>
            <w:shd w:val="clear" w:color="auto" w:fill="auto"/>
            <w:vAlign w:val="bottom"/>
            <w:hideMark/>
          </w:tcPr>
          <w:p w14:paraId="7C77B599" w14:textId="77777777" w:rsidR="00A2227B" w:rsidRPr="00B42317" w:rsidRDefault="00A2227B" w:rsidP="002E2F0A">
            <w:r w:rsidRPr="00B42317">
              <w:t> </w:t>
            </w:r>
          </w:p>
        </w:tc>
        <w:tc>
          <w:tcPr>
            <w:tcW w:w="1585" w:type="dxa"/>
            <w:shd w:val="clear" w:color="auto" w:fill="auto"/>
            <w:vAlign w:val="bottom"/>
            <w:hideMark/>
          </w:tcPr>
          <w:p w14:paraId="177EBBC0" w14:textId="77777777" w:rsidR="00A2227B" w:rsidRPr="00B42317" w:rsidRDefault="00A2227B" w:rsidP="002E2F0A">
            <w:r w:rsidRPr="00B42317">
              <w:t>1</w:t>
            </w:r>
          </w:p>
        </w:tc>
        <w:tc>
          <w:tcPr>
            <w:tcW w:w="1585" w:type="dxa"/>
            <w:shd w:val="clear" w:color="auto" w:fill="auto"/>
            <w:vAlign w:val="bottom"/>
            <w:hideMark/>
          </w:tcPr>
          <w:p w14:paraId="73F57051" w14:textId="77777777" w:rsidR="00A2227B" w:rsidRPr="00B42317" w:rsidRDefault="00A2227B" w:rsidP="002E2F0A">
            <w:r w:rsidRPr="00B42317">
              <w:t>1</w:t>
            </w:r>
          </w:p>
        </w:tc>
        <w:tc>
          <w:tcPr>
            <w:tcW w:w="1238" w:type="dxa"/>
            <w:shd w:val="clear" w:color="auto" w:fill="auto"/>
            <w:vAlign w:val="center"/>
            <w:hideMark/>
          </w:tcPr>
          <w:p w14:paraId="29E2BCC7" w14:textId="77777777" w:rsidR="00A2227B" w:rsidRPr="00B42317" w:rsidRDefault="00A2227B" w:rsidP="002E2F0A">
            <w:r w:rsidRPr="00B42317">
              <w:t>6</w:t>
            </w:r>
          </w:p>
        </w:tc>
        <w:tc>
          <w:tcPr>
            <w:tcW w:w="1585" w:type="dxa"/>
            <w:shd w:val="clear" w:color="auto" w:fill="auto"/>
            <w:vAlign w:val="bottom"/>
            <w:hideMark/>
          </w:tcPr>
          <w:p w14:paraId="7A70E0C0" w14:textId="77777777" w:rsidR="00A2227B" w:rsidRPr="00B42317" w:rsidRDefault="00A2227B" w:rsidP="002E2F0A">
            <w:r w:rsidRPr="00B42317">
              <w:t>6</w:t>
            </w:r>
          </w:p>
        </w:tc>
        <w:tc>
          <w:tcPr>
            <w:tcW w:w="1585" w:type="dxa"/>
            <w:shd w:val="clear" w:color="auto" w:fill="auto"/>
            <w:vAlign w:val="bottom"/>
            <w:hideMark/>
          </w:tcPr>
          <w:p w14:paraId="576B2A5F" w14:textId="77777777" w:rsidR="00A2227B" w:rsidRPr="00B42317" w:rsidRDefault="00A2227B" w:rsidP="002E2F0A">
            <w:r w:rsidRPr="00B42317">
              <w:t>6</w:t>
            </w:r>
          </w:p>
        </w:tc>
      </w:tr>
      <w:tr w:rsidR="00A2227B" w:rsidRPr="00B42317" w14:paraId="41CA0A16" w14:textId="77777777" w:rsidTr="002E2F0A">
        <w:trPr>
          <w:trHeight w:val="375"/>
        </w:trPr>
        <w:tc>
          <w:tcPr>
            <w:tcW w:w="810" w:type="dxa"/>
            <w:shd w:val="clear" w:color="auto" w:fill="auto"/>
            <w:vAlign w:val="bottom"/>
            <w:hideMark/>
          </w:tcPr>
          <w:p w14:paraId="1346A4BF" w14:textId="77777777" w:rsidR="00A2227B" w:rsidRPr="00B42317" w:rsidRDefault="00A2227B" w:rsidP="002E2F0A">
            <w:pPr>
              <w:jc w:val="center"/>
            </w:pPr>
            <w:r w:rsidRPr="00B42317">
              <w:t>56</w:t>
            </w:r>
          </w:p>
        </w:tc>
        <w:tc>
          <w:tcPr>
            <w:tcW w:w="3915" w:type="dxa"/>
            <w:shd w:val="clear" w:color="auto" w:fill="auto"/>
            <w:vAlign w:val="center"/>
            <w:hideMark/>
          </w:tcPr>
          <w:p w14:paraId="182AE91D" w14:textId="77777777" w:rsidR="00A2227B" w:rsidRPr="00B42317" w:rsidRDefault="00A2227B" w:rsidP="002E2F0A">
            <w:r w:rsidRPr="00B42317">
              <w:t xml:space="preserve"> Фрунзе, 47</w:t>
            </w:r>
          </w:p>
        </w:tc>
        <w:tc>
          <w:tcPr>
            <w:tcW w:w="2207" w:type="dxa"/>
            <w:shd w:val="clear" w:color="auto" w:fill="auto"/>
            <w:vAlign w:val="center"/>
            <w:hideMark/>
          </w:tcPr>
          <w:p w14:paraId="413DBA14" w14:textId="77777777" w:rsidR="00A2227B" w:rsidRPr="00B42317" w:rsidRDefault="00A2227B" w:rsidP="002E2F0A">
            <w:r w:rsidRPr="00B42317">
              <w:t>4</w:t>
            </w:r>
          </w:p>
        </w:tc>
        <w:tc>
          <w:tcPr>
            <w:tcW w:w="1238" w:type="dxa"/>
            <w:shd w:val="clear" w:color="auto" w:fill="auto"/>
            <w:vAlign w:val="bottom"/>
            <w:hideMark/>
          </w:tcPr>
          <w:p w14:paraId="7818621C" w14:textId="77777777" w:rsidR="00A2227B" w:rsidRPr="00B42317" w:rsidRDefault="00A2227B" w:rsidP="002E2F0A">
            <w:r w:rsidRPr="00B42317">
              <w:t> </w:t>
            </w:r>
          </w:p>
        </w:tc>
        <w:tc>
          <w:tcPr>
            <w:tcW w:w="1585" w:type="dxa"/>
            <w:shd w:val="clear" w:color="auto" w:fill="auto"/>
            <w:vAlign w:val="bottom"/>
            <w:hideMark/>
          </w:tcPr>
          <w:p w14:paraId="5A78CC00" w14:textId="77777777" w:rsidR="00A2227B" w:rsidRPr="00B42317" w:rsidRDefault="00A2227B" w:rsidP="002E2F0A">
            <w:r w:rsidRPr="00B42317">
              <w:t>1</w:t>
            </w:r>
          </w:p>
        </w:tc>
        <w:tc>
          <w:tcPr>
            <w:tcW w:w="1585" w:type="dxa"/>
            <w:shd w:val="clear" w:color="auto" w:fill="auto"/>
            <w:vAlign w:val="bottom"/>
            <w:hideMark/>
          </w:tcPr>
          <w:p w14:paraId="6736F157" w14:textId="77777777" w:rsidR="00A2227B" w:rsidRPr="00B42317" w:rsidRDefault="00A2227B" w:rsidP="002E2F0A">
            <w:r w:rsidRPr="00B42317">
              <w:t>1</w:t>
            </w:r>
          </w:p>
        </w:tc>
        <w:tc>
          <w:tcPr>
            <w:tcW w:w="1238" w:type="dxa"/>
            <w:shd w:val="clear" w:color="auto" w:fill="auto"/>
            <w:vAlign w:val="center"/>
            <w:hideMark/>
          </w:tcPr>
          <w:p w14:paraId="41D59289" w14:textId="77777777" w:rsidR="00A2227B" w:rsidRPr="00B42317" w:rsidRDefault="00A2227B" w:rsidP="002E2F0A">
            <w:r w:rsidRPr="00B42317">
              <w:t>4</w:t>
            </w:r>
          </w:p>
        </w:tc>
        <w:tc>
          <w:tcPr>
            <w:tcW w:w="1585" w:type="dxa"/>
            <w:shd w:val="clear" w:color="auto" w:fill="auto"/>
            <w:vAlign w:val="bottom"/>
            <w:hideMark/>
          </w:tcPr>
          <w:p w14:paraId="39637C3E" w14:textId="77777777" w:rsidR="00A2227B" w:rsidRPr="00B42317" w:rsidRDefault="00A2227B" w:rsidP="002E2F0A">
            <w:r w:rsidRPr="00B42317">
              <w:t>4</w:t>
            </w:r>
          </w:p>
        </w:tc>
        <w:tc>
          <w:tcPr>
            <w:tcW w:w="1585" w:type="dxa"/>
            <w:shd w:val="clear" w:color="auto" w:fill="auto"/>
            <w:vAlign w:val="bottom"/>
            <w:hideMark/>
          </w:tcPr>
          <w:p w14:paraId="38A234A2" w14:textId="77777777" w:rsidR="00A2227B" w:rsidRPr="00B42317" w:rsidRDefault="00A2227B" w:rsidP="002E2F0A">
            <w:r w:rsidRPr="00B42317">
              <w:t>4</w:t>
            </w:r>
          </w:p>
        </w:tc>
      </w:tr>
      <w:tr w:rsidR="00A2227B" w:rsidRPr="00B42317" w14:paraId="374F0C43" w14:textId="77777777" w:rsidTr="002E2F0A">
        <w:trPr>
          <w:trHeight w:val="375"/>
        </w:trPr>
        <w:tc>
          <w:tcPr>
            <w:tcW w:w="810" w:type="dxa"/>
            <w:shd w:val="clear" w:color="auto" w:fill="auto"/>
            <w:vAlign w:val="bottom"/>
            <w:hideMark/>
          </w:tcPr>
          <w:p w14:paraId="7EF1C2A8" w14:textId="77777777" w:rsidR="00A2227B" w:rsidRPr="00B42317" w:rsidRDefault="00A2227B" w:rsidP="002E2F0A">
            <w:pPr>
              <w:jc w:val="center"/>
            </w:pPr>
            <w:r w:rsidRPr="00B42317">
              <w:t>57</w:t>
            </w:r>
          </w:p>
        </w:tc>
        <w:tc>
          <w:tcPr>
            <w:tcW w:w="3915" w:type="dxa"/>
            <w:shd w:val="clear" w:color="auto" w:fill="auto"/>
            <w:vAlign w:val="center"/>
            <w:hideMark/>
          </w:tcPr>
          <w:p w14:paraId="1BC5B0FA" w14:textId="77777777" w:rsidR="00A2227B" w:rsidRPr="00B42317" w:rsidRDefault="00A2227B" w:rsidP="002E2F0A">
            <w:r w:rsidRPr="00B42317">
              <w:t xml:space="preserve"> Полевая, 3</w:t>
            </w:r>
          </w:p>
        </w:tc>
        <w:tc>
          <w:tcPr>
            <w:tcW w:w="2207" w:type="dxa"/>
            <w:shd w:val="clear" w:color="auto" w:fill="auto"/>
            <w:vAlign w:val="center"/>
            <w:hideMark/>
          </w:tcPr>
          <w:p w14:paraId="0A2329BC" w14:textId="77777777" w:rsidR="00A2227B" w:rsidRPr="00B42317" w:rsidRDefault="00A2227B" w:rsidP="002E2F0A">
            <w:r w:rsidRPr="00B42317">
              <w:t>8</w:t>
            </w:r>
          </w:p>
        </w:tc>
        <w:tc>
          <w:tcPr>
            <w:tcW w:w="1238" w:type="dxa"/>
            <w:shd w:val="clear" w:color="auto" w:fill="auto"/>
            <w:vAlign w:val="bottom"/>
            <w:hideMark/>
          </w:tcPr>
          <w:p w14:paraId="0204CCA5" w14:textId="77777777" w:rsidR="00A2227B" w:rsidRPr="00B42317" w:rsidRDefault="00A2227B" w:rsidP="002E2F0A">
            <w:r w:rsidRPr="00B42317">
              <w:t> </w:t>
            </w:r>
          </w:p>
        </w:tc>
        <w:tc>
          <w:tcPr>
            <w:tcW w:w="1585" w:type="dxa"/>
            <w:shd w:val="clear" w:color="auto" w:fill="auto"/>
            <w:vAlign w:val="bottom"/>
            <w:hideMark/>
          </w:tcPr>
          <w:p w14:paraId="0D2B8407" w14:textId="77777777" w:rsidR="00A2227B" w:rsidRPr="00B42317" w:rsidRDefault="00A2227B" w:rsidP="002E2F0A">
            <w:r w:rsidRPr="00B42317">
              <w:t>1</w:t>
            </w:r>
          </w:p>
        </w:tc>
        <w:tc>
          <w:tcPr>
            <w:tcW w:w="1585" w:type="dxa"/>
            <w:shd w:val="clear" w:color="auto" w:fill="auto"/>
            <w:vAlign w:val="bottom"/>
            <w:hideMark/>
          </w:tcPr>
          <w:p w14:paraId="5974A8DB" w14:textId="77777777" w:rsidR="00A2227B" w:rsidRPr="00B42317" w:rsidRDefault="00A2227B" w:rsidP="002E2F0A">
            <w:r w:rsidRPr="00B42317">
              <w:t>1</w:t>
            </w:r>
          </w:p>
        </w:tc>
        <w:tc>
          <w:tcPr>
            <w:tcW w:w="1238" w:type="dxa"/>
            <w:shd w:val="clear" w:color="auto" w:fill="auto"/>
            <w:vAlign w:val="center"/>
            <w:hideMark/>
          </w:tcPr>
          <w:p w14:paraId="6B7EBFC0" w14:textId="77777777" w:rsidR="00A2227B" w:rsidRPr="00B42317" w:rsidRDefault="00A2227B" w:rsidP="002E2F0A">
            <w:r w:rsidRPr="00B42317">
              <w:t>8</w:t>
            </w:r>
          </w:p>
        </w:tc>
        <w:tc>
          <w:tcPr>
            <w:tcW w:w="1585" w:type="dxa"/>
            <w:shd w:val="clear" w:color="auto" w:fill="auto"/>
            <w:vAlign w:val="bottom"/>
            <w:hideMark/>
          </w:tcPr>
          <w:p w14:paraId="788F105F" w14:textId="77777777" w:rsidR="00A2227B" w:rsidRPr="00B42317" w:rsidRDefault="00A2227B" w:rsidP="002E2F0A">
            <w:r w:rsidRPr="00B42317">
              <w:t>8</w:t>
            </w:r>
          </w:p>
        </w:tc>
        <w:tc>
          <w:tcPr>
            <w:tcW w:w="1585" w:type="dxa"/>
            <w:shd w:val="clear" w:color="auto" w:fill="auto"/>
            <w:vAlign w:val="bottom"/>
            <w:hideMark/>
          </w:tcPr>
          <w:p w14:paraId="237414CF" w14:textId="77777777" w:rsidR="00A2227B" w:rsidRPr="00B42317" w:rsidRDefault="00A2227B" w:rsidP="002E2F0A">
            <w:r w:rsidRPr="00B42317">
              <w:t>8</w:t>
            </w:r>
          </w:p>
        </w:tc>
      </w:tr>
      <w:tr w:rsidR="00A2227B" w:rsidRPr="00B42317" w14:paraId="62F9C366" w14:textId="77777777" w:rsidTr="002E2F0A">
        <w:trPr>
          <w:trHeight w:val="375"/>
        </w:trPr>
        <w:tc>
          <w:tcPr>
            <w:tcW w:w="810" w:type="dxa"/>
            <w:shd w:val="clear" w:color="auto" w:fill="auto"/>
            <w:vAlign w:val="bottom"/>
            <w:hideMark/>
          </w:tcPr>
          <w:p w14:paraId="6E962F9E" w14:textId="77777777" w:rsidR="00A2227B" w:rsidRPr="00B42317" w:rsidRDefault="00A2227B" w:rsidP="002E2F0A">
            <w:pPr>
              <w:jc w:val="center"/>
            </w:pPr>
            <w:r w:rsidRPr="00B42317">
              <w:t>58</w:t>
            </w:r>
          </w:p>
        </w:tc>
        <w:tc>
          <w:tcPr>
            <w:tcW w:w="3915" w:type="dxa"/>
            <w:shd w:val="clear" w:color="auto" w:fill="auto"/>
            <w:vAlign w:val="center"/>
            <w:hideMark/>
          </w:tcPr>
          <w:p w14:paraId="12ADB2F8" w14:textId="77777777" w:rsidR="00A2227B" w:rsidRPr="00B42317" w:rsidRDefault="00A2227B" w:rsidP="002E2F0A">
            <w:r w:rsidRPr="00B42317">
              <w:t xml:space="preserve"> Полевая,5</w:t>
            </w:r>
          </w:p>
        </w:tc>
        <w:tc>
          <w:tcPr>
            <w:tcW w:w="2207" w:type="dxa"/>
            <w:shd w:val="clear" w:color="auto" w:fill="auto"/>
            <w:vAlign w:val="center"/>
            <w:hideMark/>
          </w:tcPr>
          <w:p w14:paraId="2CB77D3B" w14:textId="77777777" w:rsidR="00A2227B" w:rsidRPr="00B42317" w:rsidRDefault="00A2227B" w:rsidP="002E2F0A">
            <w:r w:rsidRPr="00B42317">
              <w:t>8</w:t>
            </w:r>
          </w:p>
        </w:tc>
        <w:tc>
          <w:tcPr>
            <w:tcW w:w="1238" w:type="dxa"/>
            <w:shd w:val="clear" w:color="auto" w:fill="auto"/>
            <w:vAlign w:val="bottom"/>
            <w:hideMark/>
          </w:tcPr>
          <w:p w14:paraId="164C0F90" w14:textId="77777777" w:rsidR="00A2227B" w:rsidRPr="00B42317" w:rsidRDefault="00A2227B" w:rsidP="002E2F0A">
            <w:r w:rsidRPr="00B42317">
              <w:t> </w:t>
            </w:r>
          </w:p>
        </w:tc>
        <w:tc>
          <w:tcPr>
            <w:tcW w:w="1585" w:type="dxa"/>
            <w:shd w:val="clear" w:color="auto" w:fill="auto"/>
            <w:vAlign w:val="bottom"/>
            <w:hideMark/>
          </w:tcPr>
          <w:p w14:paraId="7EFDB397" w14:textId="77777777" w:rsidR="00A2227B" w:rsidRPr="00B42317" w:rsidRDefault="00A2227B" w:rsidP="002E2F0A">
            <w:r w:rsidRPr="00B42317">
              <w:t>1</w:t>
            </w:r>
          </w:p>
        </w:tc>
        <w:tc>
          <w:tcPr>
            <w:tcW w:w="1585" w:type="dxa"/>
            <w:shd w:val="clear" w:color="auto" w:fill="auto"/>
            <w:vAlign w:val="bottom"/>
            <w:hideMark/>
          </w:tcPr>
          <w:p w14:paraId="65DFB578" w14:textId="77777777" w:rsidR="00A2227B" w:rsidRPr="00B42317" w:rsidRDefault="00A2227B" w:rsidP="002E2F0A">
            <w:r w:rsidRPr="00B42317">
              <w:t>1</w:t>
            </w:r>
          </w:p>
        </w:tc>
        <w:tc>
          <w:tcPr>
            <w:tcW w:w="1238" w:type="dxa"/>
            <w:shd w:val="clear" w:color="auto" w:fill="auto"/>
            <w:vAlign w:val="center"/>
            <w:hideMark/>
          </w:tcPr>
          <w:p w14:paraId="5241A21F" w14:textId="77777777" w:rsidR="00A2227B" w:rsidRPr="00B42317" w:rsidRDefault="00A2227B" w:rsidP="002E2F0A">
            <w:r w:rsidRPr="00B42317">
              <w:t>8</w:t>
            </w:r>
          </w:p>
        </w:tc>
        <w:tc>
          <w:tcPr>
            <w:tcW w:w="1585" w:type="dxa"/>
            <w:shd w:val="clear" w:color="auto" w:fill="auto"/>
            <w:vAlign w:val="bottom"/>
            <w:hideMark/>
          </w:tcPr>
          <w:p w14:paraId="3AF55DD2" w14:textId="77777777" w:rsidR="00A2227B" w:rsidRPr="00B42317" w:rsidRDefault="00A2227B" w:rsidP="002E2F0A">
            <w:r w:rsidRPr="00B42317">
              <w:t>8</w:t>
            </w:r>
          </w:p>
        </w:tc>
        <w:tc>
          <w:tcPr>
            <w:tcW w:w="1585" w:type="dxa"/>
            <w:shd w:val="clear" w:color="auto" w:fill="auto"/>
            <w:vAlign w:val="bottom"/>
            <w:hideMark/>
          </w:tcPr>
          <w:p w14:paraId="721D23F8" w14:textId="77777777" w:rsidR="00A2227B" w:rsidRPr="00B42317" w:rsidRDefault="00A2227B" w:rsidP="002E2F0A">
            <w:r w:rsidRPr="00B42317">
              <w:t>8</w:t>
            </w:r>
          </w:p>
        </w:tc>
      </w:tr>
      <w:tr w:rsidR="00A2227B" w:rsidRPr="00B42317" w14:paraId="26141D8F" w14:textId="77777777" w:rsidTr="002E2F0A">
        <w:trPr>
          <w:trHeight w:val="375"/>
        </w:trPr>
        <w:tc>
          <w:tcPr>
            <w:tcW w:w="810" w:type="dxa"/>
            <w:shd w:val="clear" w:color="auto" w:fill="auto"/>
            <w:vAlign w:val="bottom"/>
            <w:hideMark/>
          </w:tcPr>
          <w:p w14:paraId="22CA05E2" w14:textId="77777777" w:rsidR="00A2227B" w:rsidRPr="00B42317" w:rsidRDefault="00A2227B" w:rsidP="002E2F0A">
            <w:pPr>
              <w:jc w:val="center"/>
            </w:pPr>
            <w:r w:rsidRPr="00B42317">
              <w:t>59</w:t>
            </w:r>
          </w:p>
        </w:tc>
        <w:tc>
          <w:tcPr>
            <w:tcW w:w="3915" w:type="dxa"/>
            <w:shd w:val="clear" w:color="auto" w:fill="auto"/>
            <w:vAlign w:val="center"/>
            <w:hideMark/>
          </w:tcPr>
          <w:p w14:paraId="3B50832C" w14:textId="77777777" w:rsidR="00A2227B" w:rsidRPr="00B42317" w:rsidRDefault="00A2227B" w:rsidP="002E2F0A">
            <w:r w:rsidRPr="00B42317">
              <w:t>Чкалова, 79</w:t>
            </w:r>
          </w:p>
        </w:tc>
        <w:tc>
          <w:tcPr>
            <w:tcW w:w="2207" w:type="dxa"/>
            <w:shd w:val="clear" w:color="auto" w:fill="auto"/>
            <w:vAlign w:val="center"/>
            <w:hideMark/>
          </w:tcPr>
          <w:p w14:paraId="1AC5012F" w14:textId="77777777" w:rsidR="00A2227B" w:rsidRPr="00B42317" w:rsidRDefault="00A2227B" w:rsidP="002E2F0A">
            <w:r w:rsidRPr="00B42317">
              <w:t>8</w:t>
            </w:r>
          </w:p>
        </w:tc>
        <w:tc>
          <w:tcPr>
            <w:tcW w:w="1238" w:type="dxa"/>
            <w:shd w:val="clear" w:color="auto" w:fill="auto"/>
            <w:vAlign w:val="bottom"/>
            <w:hideMark/>
          </w:tcPr>
          <w:p w14:paraId="12CB2585" w14:textId="77777777" w:rsidR="00A2227B" w:rsidRPr="00B42317" w:rsidRDefault="00A2227B" w:rsidP="002E2F0A">
            <w:r w:rsidRPr="00B42317">
              <w:t> </w:t>
            </w:r>
          </w:p>
        </w:tc>
        <w:tc>
          <w:tcPr>
            <w:tcW w:w="1585" w:type="dxa"/>
            <w:shd w:val="clear" w:color="auto" w:fill="auto"/>
            <w:vAlign w:val="bottom"/>
            <w:hideMark/>
          </w:tcPr>
          <w:p w14:paraId="166B10B2" w14:textId="77777777" w:rsidR="00A2227B" w:rsidRPr="00B42317" w:rsidRDefault="00A2227B" w:rsidP="002E2F0A">
            <w:r w:rsidRPr="00B42317">
              <w:t>1</w:t>
            </w:r>
          </w:p>
        </w:tc>
        <w:tc>
          <w:tcPr>
            <w:tcW w:w="1585" w:type="dxa"/>
            <w:shd w:val="clear" w:color="auto" w:fill="auto"/>
            <w:vAlign w:val="bottom"/>
            <w:hideMark/>
          </w:tcPr>
          <w:p w14:paraId="246C4B0B" w14:textId="77777777" w:rsidR="00A2227B" w:rsidRPr="00B42317" w:rsidRDefault="00A2227B" w:rsidP="002E2F0A">
            <w:r w:rsidRPr="00B42317">
              <w:t>1</w:t>
            </w:r>
          </w:p>
        </w:tc>
        <w:tc>
          <w:tcPr>
            <w:tcW w:w="1238" w:type="dxa"/>
            <w:shd w:val="clear" w:color="auto" w:fill="auto"/>
            <w:vAlign w:val="center"/>
            <w:hideMark/>
          </w:tcPr>
          <w:p w14:paraId="69879852" w14:textId="77777777" w:rsidR="00A2227B" w:rsidRPr="00B42317" w:rsidRDefault="00A2227B" w:rsidP="002E2F0A">
            <w:r w:rsidRPr="00B42317">
              <w:t>8</w:t>
            </w:r>
          </w:p>
        </w:tc>
        <w:tc>
          <w:tcPr>
            <w:tcW w:w="1585" w:type="dxa"/>
            <w:shd w:val="clear" w:color="auto" w:fill="auto"/>
            <w:vAlign w:val="bottom"/>
            <w:hideMark/>
          </w:tcPr>
          <w:p w14:paraId="11EB6BE4" w14:textId="77777777" w:rsidR="00A2227B" w:rsidRPr="00B42317" w:rsidRDefault="00A2227B" w:rsidP="002E2F0A">
            <w:r w:rsidRPr="00B42317">
              <w:t>8</w:t>
            </w:r>
          </w:p>
        </w:tc>
        <w:tc>
          <w:tcPr>
            <w:tcW w:w="1585" w:type="dxa"/>
            <w:shd w:val="clear" w:color="auto" w:fill="auto"/>
            <w:vAlign w:val="bottom"/>
            <w:hideMark/>
          </w:tcPr>
          <w:p w14:paraId="0F96C51A" w14:textId="77777777" w:rsidR="00A2227B" w:rsidRPr="00B42317" w:rsidRDefault="00A2227B" w:rsidP="002E2F0A">
            <w:r w:rsidRPr="00B42317">
              <w:t>8</w:t>
            </w:r>
          </w:p>
        </w:tc>
      </w:tr>
      <w:tr w:rsidR="00A2227B" w:rsidRPr="00B42317" w14:paraId="6DCFE2C6" w14:textId="77777777" w:rsidTr="002E2F0A">
        <w:trPr>
          <w:trHeight w:val="375"/>
        </w:trPr>
        <w:tc>
          <w:tcPr>
            <w:tcW w:w="810" w:type="dxa"/>
            <w:shd w:val="clear" w:color="auto" w:fill="auto"/>
            <w:vAlign w:val="bottom"/>
            <w:hideMark/>
          </w:tcPr>
          <w:p w14:paraId="6CBEC9BE" w14:textId="77777777" w:rsidR="00A2227B" w:rsidRPr="00B42317" w:rsidRDefault="00A2227B" w:rsidP="002E2F0A">
            <w:pPr>
              <w:jc w:val="center"/>
            </w:pPr>
            <w:r w:rsidRPr="00B42317">
              <w:t>60</w:t>
            </w:r>
          </w:p>
        </w:tc>
        <w:tc>
          <w:tcPr>
            <w:tcW w:w="3915" w:type="dxa"/>
            <w:shd w:val="clear" w:color="auto" w:fill="auto"/>
            <w:vAlign w:val="center"/>
            <w:hideMark/>
          </w:tcPr>
          <w:p w14:paraId="6E4E7335" w14:textId="77777777" w:rsidR="00A2227B" w:rsidRPr="00B42317" w:rsidRDefault="00A2227B" w:rsidP="002E2F0A">
            <w:r w:rsidRPr="00B42317">
              <w:t>Горького, 1</w:t>
            </w:r>
          </w:p>
        </w:tc>
        <w:tc>
          <w:tcPr>
            <w:tcW w:w="2207" w:type="dxa"/>
            <w:shd w:val="clear" w:color="auto" w:fill="auto"/>
            <w:vAlign w:val="bottom"/>
            <w:hideMark/>
          </w:tcPr>
          <w:p w14:paraId="52A6BBC1" w14:textId="77777777" w:rsidR="00A2227B" w:rsidRPr="00B42317" w:rsidRDefault="00A2227B" w:rsidP="002E2F0A">
            <w:r w:rsidRPr="00B42317">
              <w:t>8</w:t>
            </w:r>
          </w:p>
        </w:tc>
        <w:tc>
          <w:tcPr>
            <w:tcW w:w="1238" w:type="dxa"/>
            <w:shd w:val="clear" w:color="auto" w:fill="auto"/>
            <w:vAlign w:val="bottom"/>
            <w:hideMark/>
          </w:tcPr>
          <w:p w14:paraId="617DAC8F" w14:textId="77777777" w:rsidR="00A2227B" w:rsidRPr="00B42317" w:rsidRDefault="00A2227B" w:rsidP="002E2F0A">
            <w:r w:rsidRPr="00B42317">
              <w:t> </w:t>
            </w:r>
          </w:p>
        </w:tc>
        <w:tc>
          <w:tcPr>
            <w:tcW w:w="1585" w:type="dxa"/>
            <w:shd w:val="clear" w:color="auto" w:fill="auto"/>
            <w:vAlign w:val="bottom"/>
            <w:hideMark/>
          </w:tcPr>
          <w:p w14:paraId="2D51D4CC" w14:textId="77777777" w:rsidR="00A2227B" w:rsidRPr="00B42317" w:rsidRDefault="00A2227B" w:rsidP="002E2F0A">
            <w:r w:rsidRPr="00B42317">
              <w:t>1</w:t>
            </w:r>
          </w:p>
        </w:tc>
        <w:tc>
          <w:tcPr>
            <w:tcW w:w="1585" w:type="dxa"/>
            <w:shd w:val="clear" w:color="auto" w:fill="auto"/>
            <w:vAlign w:val="bottom"/>
            <w:hideMark/>
          </w:tcPr>
          <w:p w14:paraId="375D70B3" w14:textId="77777777" w:rsidR="00A2227B" w:rsidRPr="00B42317" w:rsidRDefault="00A2227B" w:rsidP="002E2F0A">
            <w:r w:rsidRPr="00B42317">
              <w:t>1</w:t>
            </w:r>
          </w:p>
        </w:tc>
        <w:tc>
          <w:tcPr>
            <w:tcW w:w="1238" w:type="dxa"/>
            <w:shd w:val="clear" w:color="auto" w:fill="auto"/>
            <w:vAlign w:val="bottom"/>
            <w:hideMark/>
          </w:tcPr>
          <w:p w14:paraId="16B94DA9" w14:textId="77777777" w:rsidR="00A2227B" w:rsidRPr="00B42317" w:rsidRDefault="00A2227B" w:rsidP="002E2F0A">
            <w:r w:rsidRPr="00B42317">
              <w:t>8</w:t>
            </w:r>
          </w:p>
        </w:tc>
        <w:tc>
          <w:tcPr>
            <w:tcW w:w="1585" w:type="dxa"/>
            <w:shd w:val="clear" w:color="auto" w:fill="auto"/>
            <w:vAlign w:val="bottom"/>
            <w:hideMark/>
          </w:tcPr>
          <w:p w14:paraId="5DE4FC92" w14:textId="77777777" w:rsidR="00A2227B" w:rsidRPr="00B42317" w:rsidRDefault="00A2227B" w:rsidP="002E2F0A">
            <w:r w:rsidRPr="00B42317">
              <w:t>8</w:t>
            </w:r>
          </w:p>
        </w:tc>
        <w:tc>
          <w:tcPr>
            <w:tcW w:w="1585" w:type="dxa"/>
            <w:shd w:val="clear" w:color="auto" w:fill="auto"/>
            <w:vAlign w:val="bottom"/>
            <w:hideMark/>
          </w:tcPr>
          <w:p w14:paraId="34BA6560" w14:textId="77777777" w:rsidR="00A2227B" w:rsidRPr="00B42317" w:rsidRDefault="00A2227B" w:rsidP="002E2F0A">
            <w:r w:rsidRPr="00B42317">
              <w:t>8</w:t>
            </w:r>
          </w:p>
        </w:tc>
      </w:tr>
      <w:tr w:rsidR="00A2227B" w:rsidRPr="00B42317" w14:paraId="51827717" w14:textId="77777777" w:rsidTr="002E2F0A">
        <w:trPr>
          <w:trHeight w:val="375"/>
        </w:trPr>
        <w:tc>
          <w:tcPr>
            <w:tcW w:w="810" w:type="dxa"/>
            <w:shd w:val="clear" w:color="auto" w:fill="auto"/>
            <w:vAlign w:val="bottom"/>
            <w:hideMark/>
          </w:tcPr>
          <w:p w14:paraId="5B3BAA08" w14:textId="77777777" w:rsidR="00A2227B" w:rsidRPr="00B42317" w:rsidRDefault="00A2227B" w:rsidP="002E2F0A">
            <w:pPr>
              <w:jc w:val="center"/>
            </w:pPr>
            <w:r w:rsidRPr="00B42317">
              <w:t>61</w:t>
            </w:r>
          </w:p>
        </w:tc>
        <w:tc>
          <w:tcPr>
            <w:tcW w:w="3915" w:type="dxa"/>
            <w:shd w:val="clear" w:color="auto" w:fill="auto"/>
            <w:vAlign w:val="center"/>
            <w:hideMark/>
          </w:tcPr>
          <w:p w14:paraId="1AF6E886" w14:textId="77777777" w:rsidR="00A2227B" w:rsidRPr="00B42317" w:rsidRDefault="00A2227B" w:rsidP="002E2F0A">
            <w:r w:rsidRPr="00B42317">
              <w:t xml:space="preserve"> Советское шоссе, 1</w:t>
            </w:r>
          </w:p>
        </w:tc>
        <w:tc>
          <w:tcPr>
            <w:tcW w:w="2207" w:type="dxa"/>
            <w:shd w:val="clear" w:color="auto" w:fill="auto"/>
            <w:vAlign w:val="bottom"/>
            <w:hideMark/>
          </w:tcPr>
          <w:p w14:paraId="0D431A93" w14:textId="77777777" w:rsidR="00A2227B" w:rsidRPr="00B42317" w:rsidRDefault="00A2227B" w:rsidP="002E2F0A">
            <w:r w:rsidRPr="00B42317">
              <w:t>8</w:t>
            </w:r>
          </w:p>
        </w:tc>
        <w:tc>
          <w:tcPr>
            <w:tcW w:w="1238" w:type="dxa"/>
            <w:shd w:val="clear" w:color="auto" w:fill="auto"/>
            <w:vAlign w:val="bottom"/>
            <w:hideMark/>
          </w:tcPr>
          <w:p w14:paraId="625F2E3A" w14:textId="77777777" w:rsidR="00A2227B" w:rsidRPr="00B42317" w:rsidRDefault="00A2227B" w:rsidP="002E2F0A">
            <w:r w:rsidRPr="00B42317">
              <w:t> </w:t>
            </w:r>
          </w:p>
        </w:tc>
        <w:tc>
          <w:tcPr>
            <w:tcW w:w="1585" w:type="dxa"/>
            <w:shd w:val="clear" w:color="auto" w:fill="auto"/>
            <w:vAlign w:val="bottom"/>
            <w:hideMark/>
          </w:tcPr>
          <w:p w14:paraId="787D4314" w14:textId="77777777" w:rsidR="00A2227B" w:rsidRPr="00B42317" w:rsidRDefault="00A2227B" w:rsidP="002E2F0A">
            <w:r w:rsidRPr="00B42317">
              <w:t>1</w:t>
            </w:r>
          </w:p>
        </w:tc>
        <w:tc>
          <w:tcPr>
            <w:tcW w:w="1585" w:type="dxa"/>
            <w:shd w:val="clear" w:color="auto" w:fill="auto"/>
            <w:vAlign w:val="bottom"/>
            <w:hideMark/>
          </w:tcPr>
          <w:p w14:paraId="78835890" w14:textId="77777777" w:rsidR="00A2227B" w:rsidRPr="00B42317" w:rsidRDefault="00A2227B" w:rsidP="002E2F0A">
            <w:r w:rsidRPr="00B42317">
              <w:t>1</w:t>
            </w:r>
          </w:p>
        </w:tc>
        <w:tc>
          <w:tcPr>
            <w:tcW w:w="1238" w:type="dxa"/>
            <w:shd w:val="clear" w:color="auto" w:fill="auto"/>
            <w:vAlign w:val="bottom"/>
            <w:hideMark/>
          </w:tcPr>
          <w:p w14:paraId="61E987B8" w14:textId="77777777" w:rsidR="00A2227B" w:rsidRPr="00B42317" w:rsidRDefault="00A2227B" w:rsidP="002E2F0A">
            <w:r w:rsidRPr="00B42317">
              <w:t>8</w:t>
            </w:r>
          </w:p>
        </w:tc>
        <w:tc>
          <w:tcPr>
            <w:tcW w:w="1585" w:type="dxa"/>
            <w:shd w:val="clear" w:color="auto" w:fill="auto"/>
            <w:vAlign w:val="bottom"/>
            <w:hideMark/>
          </w:tcPr>
          <w:p w14:paraId="57087DFA" w14:textId="77777777" w:rsidR="00A2227B" w:rsidRPr="00B42317" w:rsidRDefault="00A2227B" w:rsidP="002E2F0A">
            <w:r w:rsidRPr="00B42317">
              <w:t>8</w:t>
            </w:r>
          </w:p>
        </w:tc>
        <w:tc>
          <w:tcPr>
            <w:tcW w:w="1585" w:type="dxa"/>
            <w:shd w:val="clear" w:color="auto" w:fill="auto"/>
            <w:vAlign w:val="bottom"/>
            <w:hideMark/>
          </w:tcPr>
          <w:p w14:paraId="7BD5BB61" w14:textId="77777777" w:rsidR="00A2227B" w:rsidRPr="00B42317" w:rsidRDefault="00A2227B" w:rsidP="002E2F0A">
            <w:r w:rsidRPr="00B42317">
              <w:t>8</w:t>
            </w:r>
          </w:p>
        </w:tc>
      </w:tr>
      <w:tr w:rsidR="00A2227B" w:rsidRPr="00B42317" w14:paraId="4AE63EDA" w14:textId="77777777" w:rsidTr="002E2F0A">
        <w:trPr>
          <w:trHeight w:val="375"/>
        </w:trPr>
        <w:tc>
          <w:tcPr>
            <w:tcW w:w="810" w:type="dxa"/>
            <w:shd w:val="clear" w:color="auto" w:fill="auto"/>
            <w:vAlign w:val="bottom"/>
            <w:hideMark/>
          </w:tcPr>
          <w:p w14:paraId="151F9B21" w14:textId="77777777" w:rsidR="00A2227B" w:rsidRPr="00B42317" w:rsidRDefault="00A2227B" w:rsidP="002E2F0A">
            <w:pPr>
              <w:jc w:val="center"/>
            </w:pPr>
            <w:r w:rsidRPr="00B42317">
              <w:t>62</w:t>
            </w:r>
          </w:p>
        </w:tc>
        <w:tc>
          <w:tcPr>
            <w:tcW w:w="3915" w:type="dxa"/>
            <w:shd w:val="clear" w:color="auto" w:fill="auto"/>
            <w:vAlign w:val="center"/>
            <w:hideMark/>
          </w:tcPr>
          <w:p w14:paraId="788EF86F" w14:textId="77777777" w:rsidR="00A2227B" w:rsidRPr="00B42317" w:rsidRDefault="00A2227B" w:rsidP="002E2F0A">
            <w:r w:rsidRPr="00B42317">
              <w:t xml:space="preserve"> Советское шоссе, 2</w:t>
            </w:r>
          </w:p>
        </w:tc>
        <w:tc>
          <w:tcPr>
            <w:tcW w:w="2207" w:type="dxa"/>
            <w:shd w:val="clear" w:color="auto" w:fill="auto"/>
            <w:vAlign w:val="bottom"/>
            <w:hideMark/>
          </w:tcPr>
          <w:p w14:paraId="1FDDA40D" w14:textId="77777777" w:rsidR="00A2227B" w:rsidRPr="00B42317" w:rsidRDefault="00A2227B" w:rsidP="002E2F0A">
            <w:r w:rsidRPr="00B42317">
              <w:t>8</w:t>
            </w:r>
          </w:p>
        </w:tc>
        <w:tc>
          <w:tcPr>
            <w:tcW w:w="1238" w:type="dxa"/>
            <w:shd w:val="clear" w:color="auto" w:fill="auto"/>
            <w:vAlign w:val="bottom"/>
            <w:hideMark/>
          </w:tcPr>
          <w:p w14:paraId="14EB4597" w14:textId="77777777" w:rsidR="00A2227B" w:rsidRPr="00B42317" w:rsidRDefault="00A2227B" w:rsidP="002E2F0A">
            <w:r w:rsidRPr="00B42317">
              <w:t> </w:t>
            </w:r>
          </w:p>
        </w:tc>
        <w:tc>
          <w:tcPr>
            <w:tcW w:w="1585" w:type="dxa"/>
            <w:shd w:val="clear" w:color="auto" w:fill="auto"/>
            <w:vAlign w:val="bottom"/>
            <w:hideMark/>
          </w:tcPr>
          <w:p w14:paraId="20D9748B" w14:textId="77777777" w:rsidR="00A2227B" w:rsidRPr="00B42317" w:rsidRDefault="00A2227B" w:rsidP="002E2F0A">
            <w:r w:rsidRPr="00B42317">
              <w:t>1</w:t>
            </w:r>
          </w:p>
        </w:tc>
        <w:tc>
          <w:tcPr>
            <w:tcW w:w="1585" w:type="dxa"/>
            <w:shd w:val="clear" w:color="auto" w:fill="auto"/>
            <w:vAlign w:val="bottom"/>
            <w:hideMark/>
          </w:tcPr>
          <w:p w14:paraId="5158C54C" w14:textId="77777777" w:rsidR="00A2227B" w:rsidRPr="00B42317" w:rsidRDefault="00A2227B" w:rsidP="002E2F0A">
            <w:r w:rsidRPr="00B42317">
              <w:t>1</w:t>
            </w:r>
          </w:p>
        </w:tc>
        <w:tc>
          <w:tcPr>
            <w:tcW w:w="1238" w:type="dxa"/>
            <w:shd w:val="clear" w:color="auto" w:fill="auto"/>
            <w:vAlign w:val="bottom"/>
            <w:hideMark/>
          </w:tcPr>
          <w:p w14:paraId="5595D56A" w14:textId="77777777" w:rsidR="00A2227B" w:rsidRPr="00B42317" w:rsidRDefault="00A2227B" w:rsidP="002E2F0A">
            <w:r w:rsidRPr="00B42317">
              <w:t>8</w:t>
            </w:r>
          </w:p>
        </w:tc>
        <w:tc>
          <w:tcPr>
            <w:tcW w:w="1585" w:type="dxa"/>
            <w:shd w:val="clear" w:color="auto" w:fill="auto"/>
            <w:vAlign w:val="bottom"/>
            <w:hideMark/>
          </w:tcPr>
          <w:p w14:paraId="7029376B" w14:textId="77777777" w:rsidR="00A2227B" w:rsidRPr="00B42317" w:rsidRDefault="00A2227B" w:rsidP="002E2F0A">
            <w:r w:rsidRPr="00B42317">
              <w:t>8</w:t>
            </w:r>
          </w:p>
        </w:tc>
        <w:tc>
          <w:tcPr>
            <w:tcW w:w="1585" w:type="dxa"/>
            <w:shd w:val="clear" w:color="auto" w:fill="auto"/>
            <w:vAlign w:val="bottom"/>
            <w:hideMark/>
          </w:tcPr>
          <w:p w14:paraId="784003FF" w14:textId="77777777" w:rsidR="00A2227B" w:rsidRPr="00B42317" w:rsidRDefault="00A2227B" w:rsidP="002E2F0A">
            <w:r w:rsidRPr="00B42317">
              <w:t>8</w:t>
            </w:r>
          </w:p>
        </w:tc>
      </w:tr>
      <w:tr w:rsidR="00A2227B" w:rsidRPr="00B42317" w14:paraId="3381EA1D" w14:textId="77777777" w:rsidTr="002E2F0A">
        <w:trPr>
          <w:trHeight w:val="375"/>
        </w:trPr>
        <w:tc>
          <w:tcPr>
            <w:tcW w:w="810" w:type="dxa"/>
            <w:shd w:val="clear" w:color="auto" w:fill="auto"/>
            <w:vAlign w:val="bottom"/>
            <w:hideMark/>
          </w:tcPr>
          <w:p w14:paraId="7E061CB7" w14:textId="77777777" w:rsidR="00A2227B" w:rsidRPr="00B42317" w:rsidRDefault="00A2227B" w:rsidP="002E2F0A">
            <w:pPr>
              <w:jc w:val="center"/>
            </w:pPr>
            <w:r w:rsidRPr="00B42317">
              <w:t>63</w:t>
            </w:r>
          </w:p>
        </w:tc>
        <w:tc>
          <w:tcPr>
            <w:tcW w:w="3915" w:type="dxa"/>
            <w:shd w:val="clear" w:color="auto" w:fill="auto"/>
            <w:vAlign w:val="center"/>
            <w:hideMark/>
          </w:tcPr>
          <w:p w14:paraId="4B888B6C" w14:textId="77777777" w:rsidR="00A2227B" w:rsidRPr="00B42317" w:rsidRDefault="00A2227B" w:rsidP="002E2F0A">
            <w:r w:rsidRPr="00B42317">
              <w:t xml:space="preserve"> Советское шоссе, 3</w:t>
            </w:r>
          </w:p>
        </w:tc>
        <w:tc>
          <w:tcPr>
            <w:tcW w:w="2207" w:type="dxa"/>
            <w:shd w:val="clear" w:color="auto" w:fill="auto"/>
            <w:vAlign w:val="bottom"/>
            <w:hideMark/>
          </w:tcPr>
          <w:p w14:paraId="50597A49" w14:textId="77777777" w:rsidR="00A2227B" w:rsidRPr="00B42317" w:rsidRDefault="00A2227B" w:rsidP="002E2F0A">
            <w:r w:rsidRPr="00B42317">
              <w:t>8</w:t>
            </w:r>
          </w:p>
        </w:tc>
        <w:tc>
          <w:tcPr>
            <w:tcW w:w="1238" w:type="dxa"/>
            <w:shd w:val="clear" w:color="auto" w:fill="auto"/>
            <w:vAlign w:val="bottom"/>
            <w:hideMark/>
          </w:tcPr>
          <w:p w14:paraId="13B52A60" w14:textId="77777777" w:rsidR="00A2227B" w:rsidRPr="00B42317" w:rsidRDefault="00A2227B" w:rsidP="002E2F0A">
            <w:r w:rsidRPr="00B42317">
              <w:t> </w:t>
            </w:r>
          </w:p>
        </w:tc>
        <w:tc>
          <w:tcPr>
            <w:tcW w:w="1585" w:type="dxa"/>
            <w:shd w:val="clear" w:color="auto" w:fill="auto"/>
            <w:vAlign w:val="bottom"/>
            <w:hideMark/>
          </w:tcPr>
          <w:p w14:paraId="28274EE9" w14:textId="77777777" w:rsidR="00A2227B" w:rsidRPr="00B42317" w:rsidRDefault="00A2227B" w:rsidP="002E2F0A">
            <w:r w:rsidRPr="00B42317">
              <w:t>1</w:t>
            </w:r>
          </w:p>
        </w:tc>
        <w:tc>
          <w:tcPr>
            <w:tcW w:w="1585" w:type="dxa"/>
            <w:shd w:val="clear" w:color="auto" w:fill="auto"/>
            <w:vAlign w:val="bottom"/>
            <w:hideMark/>
          </w:tcPr>
          <w:p w14:paraId="070B16AA" w14:textId="77777777" w:rsidR="00A2227B" w:rsidRPr="00B42317" w:rsidRDefault="00A2227B" w:rsidP="002E2F0A">
            <w:r w:rsidRPr="00B42317">
              <w:t>1</w:t>
            </w:r>
          </w:p>
        </w:tc>
        <w:tc>
          <w:tcPr>
            <w:tcW w:w="1238" w:type="dxa"/>
            <w:shd w:val="clear" w:color="auto" w:fill="auto"/>
            <w:vAlign w:val="bottom"/>
            <w:hideMark/>
          </w:tcPr>
          <w:p w14:paraId="4F713F50" w14:textId="77777777" w:rsidR="00A2227B" w:rsidRPr="00B42317" w:rsidRDefault="00A2227B" w:rsidP="002E2F0A">
            <w:r w:rsidRPr="00B42317">
              <w:t>8</w:t>
            </w:r>
          </w:p>
        </w:tc>
        <w:tc>
          <w:tcPr>
            <w:tcW w:w="1585" w:type="dxa"/>
            <w:shd w:val="clear" w:color="auto" w:fill="auto"/>
            <w:vAlign w:val="bottom"/>
            <w:hideMark/>
          </w:tcPr>
          <w:p w14:paraId="4696CBCF" w14:textId="77777777" w:rsidR="00A2227B" w:rsidRPr="00B42317" w:rsidRDefault="00A2227B" w:rsidP="002E2F0A">
            <w:r w:rsidRPr="00B42317">
              <w:t>8</w:t>
            </w:r>
          </w:p>
        </w:tc>
        <w:tc>
          <w:tcPr>
            <w:tcW w:w="1585" w:type="dxa"/>
            <w:shd w:val="clear" w:color="auto" w:fill="auto"/>
            <w:vAlign w:val="bottom"/>
            <w:hideMark/>
          </w:tcPr>
          <w:p w14:paraId="2215A5AF" w14:textId="77777777" w:rsidR="00A2227B" w:rsidRPr="00B42317" w:rsidRDefault="00A2227B" w:rsidP="002E2F0A">
            <w:r w:rsidRPr="00B42317">
              <w:t>8</w:t>
            </w:r>
          </w:p>
        </w:tc>
      </w:tr>
      <w:tr w:rsidR="00A2227B" w:rsidRPr="00B42317" w14:paraId="4A191D40" w14:textId="77777777" w:rsidTr="002E2F0A">
        <w:trPr>
          <w:trHeight w:val="375"/>
        </w:trPr>
        <w:tc>
          <w:tcPr>
            <w:tcW w:w="810" w:type="dxa"/>
            <w:shd w:val="clear" w:color="auto" w:fill="auto"/>
            <w:vAlign w:val="bottom"/>
            <w:hideMark/>
          </w:tcPr>
          <w:p w14:paraId="19FF3593" w14:textId="77777777" w:rsidR="00A2227B" w:rsidRPr="00B42317" w:rsidRDefault="00A2227B" w:rsidP="002E2F0A">
            <w:pPr>
              <w:jc w:val="center"/>
            </w:pPr>
            <w:r w:rsidRPr="00B42317">
              <w:t>64</w:t>
            </w:r>
          </w:p>
        </w:tc>
        <w:tc>
          <w:tcPr>
            <w:tcW w:w="3915" w:type="dxa"/>
            <w:shd w:val="clear" w:color="auto" w:fill="auto"/>
            <w:vAlign w:val="center"/>
            <w:hideMark/>
          </w:tcPr>
          <w:p w14:paraId="6EB7167A" w14:textId="77777777" w:rsidR="00A2227B" w:rsidRPr="00B42317" w:rsidRDefault="00A2227B" w:rsidP="002E2F0A">
            <w:r w:rsidRPr="00B42317">
              <w:t>Новая, 9</w:t>
            </w:r>
          </w:p>
        </w:tc>
        <w:tc>
          <w:tcPr>
            <w:tcW w:w="2207" w:type="dxa"/>
            <w:shd w:val="clear" w:color="auto" w:fill="auto"/>
            <w:vAlign w:val="center"/>
            <w:hideMark/>
          </w:tcPr>
          <w:p w14:paraId="00E62A81" w14:textId="77777777" w:rsidR="00A2227B" w:rsidRPr="00B42317" w:rsidRDefault="00A2227B" w:rsidP="002E2F0A">
            <w:r w:rsidRPr="00B42317">
              <w:t>63</w:t>
            </w:r>
          </w:p>
        </w:tc>
        <w:tc>
          <w:tcPr>
            <w:tcW w:w="1238" w:type="dxa"/>
            <w:shd w:val="clear" w:color="auto" w:fill="auto"/>
            <w:vAlign w:val="bottom"/>
            <w:hideMark/>
          </w:tcPr>
          <w:p w14:paraId="18F944CC" w14:textId="77777777" w:rsidR="00A2227B" w:rsidRPr="00B42317" w:rsidRDefault="00A2227B" w:rsidP="002E2F0A">
            <w:r w:rsidRPr="00B42317">
              <w:t> </w:t>
            </w:r>
          </w:p>
        </w:tc>
        <w:tc>
          <w:tcPr>
            <w:tcW w:w="1585" w:type="dxa"/>
            <w:shd w:val="clear" w:color="auto" w:fill="auto"/>
            <w:vAlign w:val="bottom"/>
            <w:hideMark/>
          </w:tcPr>
          <w:p w14:paraId="2DD106DA" w14:textId="77777777" w:rsidR="00A2227B" w:rsidRPr="00B42317" w:rsidRDefault="00A2227B" w:rsidP="002E2F0A">
            <w:r w:rsidRPr="00B42317">
              <w:t> </w:t>
            </w:r>
          </w:p>
        </w:tc>
        <w:tc>
          <w:tcPr>
            <w:tcW w:w="1585" w:type="dxa"/>
            <w:shd w:val="clear" w:color="auto" w:fill="auto"/>
            <w:vAlign w:val="bottom"/>
            <w:hideMark/>
          </w:tcPr>
          <w:p w14:paraId="470095C6" w14:textId="77777777" w:rsidR="00A2227B" w:rsidRPr="00B42317" w:rsidRDefault="00A2227B" w:rsidP="002E2F0A">
            <w:r w:rsidRPr="00B42317">
              <w:t> </w:t>
            </w:r>
          </w:p>
        </w:tc>
        <w:tc>
          <w:tcPr>
            <w:tcW w:w="1238" w:type="dxa"/>
            <w:shd w:val="clear" w:color="auto" w:fill="auto"/>
            <w:vAlign w:val="center"/>
            <w:hideMark/>
          </w:tcPr>
          <w:p w14:paraId="7C7EB471" w14:textId="77777777" w:rsidR="00A2227B" w:rsidRPr="00B42317" w:rsidRDefault="00A2227B" w:rsidP="002E2F0A">
            <w:r w:rsidRPr="00B42317">
              <w:t>63</w:t>
            </w:r>
          </w:p>
        </w:tc>
        <w:tc>
          <w:tcPr>
            <w:tcW w:w="1585" w:type="dxa"/>
            <w:shd w:val="clear" w:color="auto" w:fill="auto"/>
            <w:vAlign w:val="bottom"/>
            <w:hideMark/>
          </w:tcPr>
          <w:p w14:paraId="23DD3D9A" w14:textId="77777777" w:rsidR="00A2227B" w:rsidRPr="00B42317" w:rsidRDefault="00A2227B" w:rsidP="002E2F0A">
            <w:r w:rsidRPr="00B42317">
              <w:t> </w:t>
            </w:r>
          </w:p>
        </w:tc>
        <w:tc>
          <w:tcPr>
            <w:tcW w:w="1585" w:type="dxa"/>
            <w:shd w:val="clear" w:color="auto" w:fill="auto"/>
            <w:vAlign w:val="bottom"/>
            <w:hideMark/>
          </w:tcPr>
          <w:p w14:paraId="7990FBCF" w14:textId="77777777" w:rsidR="00A2227B" w:rsidRPr="00B42317" w:rsidRDefault="00A2227B" w:rsidP="002E2F0A">
            <w:r w:rsidRPr="00B42317">
              <w:t> </w:t>
            </w:r>
          </w:p>
        </w:tc>
      </w:tr>
      <w:tr w:rsidR="00A2227B" w:rsidRPr="00B42317" w14:paraId="629CB822" w14:textId="77777777" w:rsidTr="002E2F0A">
        <w:trPr>
          <w:trHeight w:val="375"/>
        </w:trPr>
        <w:tc>
          <w:tcPr>
            <w:tcW w:w="810" w:type="dxa"/>
            <w:shd w:val="clear" w:color="auto" w:fill="auto"/>
            <w:vAlign w:val="bottom"/>
            <w:hideMark/>
          </w:tcPr>
          <w:p w14:paraId="4083ED34" w14:textId="77777777" w:rsidR="00A2227B" w:rsidRPr="00B42317" w:rsidRDefault="00A2227B" w:rsidP="002E2F0A">
            <w:pPr>
              <w:jc w:val="center"/>
            </w:pPr>
            <w:r w:rsidRPr="00B42317">
              <w:t>65</w:t>
            </w:r>
          </w:p>
        </w:tc>
        <w:tc>
          <w:tcPr>
            <w:tcW w:w="3915" w:type="dxa"/>
            <w:shd w:val="clear" w:color="auto" w:fill="auto"/>
            <w:vAlign w:val="center"/>
            <w:hideMark/>
          </w:tcPr>
          <w:p w14:paraId="202FAC46" w14:textId="77777777" w:rsidR="00A2227B" w:rsidRPr="00B42317" w:rsidRDefault="00A2227B" w:rsidP="002E2F0A">
            <w:r w:rsidRPr="00B42317">
              <w:t xml:space="preserve"> Горького, 3</w:t>
            </w:r>
          </w:p>
        </w:tc>
        <w:tc>
          <w:tcPr>
            <w:tcW w:w="2207" w:type="dxa"/>
            <w:shd w:val="clear" w:color="auto" w:fill="auto"/>
            <w:vAlign w:val="bottom"/>
            <w:hideMark/>
          </w:tcPr>
          <w:p w14:paraId="5FF0BEBD" w14:textId="77777777" w:rsidR="00A2227B" w:rsidRPr="00B42317" w:rsidRDefault="00A2227B" w:rsidP="002E2F0A">
            <w:r w:rsidRPr="00B42317">
              <w:t>8</w:t>
            </w:r>
          </w:p>
        </w:tc>
        <w:tc>
          <w:tcPr>
            <w:tcW w:w="1238" w:type="dxa"/>
            <w:shd w:val="clear" w:color="auto" w:fill="auto"/>
            <w:vAlign w:val="bottom"/>
            <w:hideMark/>
          </w:tcPr>
          <w:p w14:paraId="31D2332D" w14:textId="77777777" w:rsidR="00A2227B" w:rsidRPr="00B42317" w:rsidRDefault="00A2227B" w:rsidP="002E2F0A">
            <w:r w:rsidRPr="00B42317">
              <w:t> </w:t>
            </w:r>
          </w:p>
        </w:tc>
        <w:tc>
          <w:tcPr>
            <w:tcW w:w="1585" w:type="dxa"/>
            <w:shd w:val="clear" w:color="auto" w:fill="auto"/>
            <w:vAlign w:val="bottom"/>
            <w:hideMark/>
          </w:tcPr>
          <w:p w14:paraId="68020901" w14:textId="77777777" w:rsidR="00A2227B" w:rsidRPr="00B42317" w:rsidRDefault="00A2227B" w:rsidP="002E2F0A">
            <w:r w:rsidRPr="00B42317">
              <w:t>1</w:t>
            </w:r>
          </w:p>
        </w:tc>
        <w:tc>
          <w:tcPr>
            <w:tcW w:w="1585" w:type="dxa"/>
            <w:shd w:val="clear" w:color="auto" w:fill="auto"/>
            <w:vAlign w:val="bottom"/>
            <w:hideMark/>
          </w:tcPr>
          <w:p w14:paraId="31206C64" w14:textId="77777777" w:rsidR="00A2227B" w:rsidRPr="00B42317" w:rsidRDefault="00A2227B" w:rsidP="002E2F0A">
            <w:r w:rsidRPr="00B42317">
              <w:t>1</w:t>
            </w:r>
          </w:p>
        </w:tc>
        <w:tc>
          <w:tcPr>
            <w:tcW w:w="1238" w:type="dxa"/>
            <w:shd w:val="clear" w:color="auto" w:fill="auto"/>
            <w:vAlign w:val="bottom"/>
            <w:hideMark/>
          </w:tcPr>
          <w:p w14:paraId="43EB09ED" w14:textId="77777777" w:rsidR="00A2227B" w:rsidRPr="00B42317" w:rsidRDefault="00A2227B" w:rsidP="002E2F0A">
            <w:r w:rsidRPr="00B42317">
              <w:t>8</w:t>
            </w:r>
          </w:p>
        </w:tc>
        <w:tc>
          <w:tcPr>
            <w:tcW w:w="1585" w:type="dxa"/>
            <w:shd w:val="clear" w:color="auto" w:fill="auto"/>
            <w:vAlign w:val="bottom"/>
            <w:hideMark/>
          </w:tcPr>
          <w:p w14:paraId="2AE89B85" w14:textId="77777777" w:rsidR="00A2227B" w:rsidRPr="00B42317" w:rsidRDefault="00A2227B" w:rsidP="002E2F0A">
            <w:r w:rsidRPr="00B42317">
              <w:t>8</w:t>
            </w:r>
          </w:p>
        </w:tc>
        <w:tc>
          <w:tcPr>
            <w:tcW w:w="1585" w:type="dxa"/>
            <w:shd w:val="clear" w:color="auto" w:fill="auto"/>
            <w:vAlign w:val="bottom"/>
            <w:hideMark/>
          </w:tcPr>
          <w:p w14:paraId="38A30FAA" w14:textId="77777777" w:rsidR="00A2227B" w:rsidRPr="00B42317" w:rsidRDefault="00A2227B" w:rsidP="002E2F0A">
            <w:r w:rsidRPr="00B42317">
              <w:t>8</w:t>
            </w:r>
          </w:p>
        </w:tc>
      </w:tr>
      <w:tr w:rsidR="00A2227B" w:rsidRPr="00B42317" w14:paraId="49DC4A72" w14:textId="77777777" w:rsidTr="002E2F0A">
        <w:trPr>
          <w:trHeight w:val="375"/>
        </w:trPr>
        <w:tc>
          <w:tcPr>
            <w:tcW w:w="810" w:type="dxa"/>
            <w:shd w:val="clear" w:color="auto" w:fill="auto"/>
            <w:vAlign w:val="bottom"/>
            <w:hideMark/>
          </w:tcPr>
          <w:p w14:paraId="3150E637" w14:textId="77777777" w:rsidR="00A2227B" w:rsidRPr="00B42317" w:rsidRDefault="00A2227B" w:rsidP="002E2F0A">
            <w:pPr>
              <w:jc w:val="center"/>
            </w:pPr>
            <w:r w:rsidRPr="00B42317">
              <w:t>66</w:t>
            </w:r>
          </w:p>
        </w:tc>
        <w:tc>
          <w:tcPr>
            <w:tcW w:w="3915" w:type="dxa"/>
            <w:shd w:val="clear" w:color="auto" w:fill="auto"/>
            <w:vAlign w:val="center"/>
            <w:hideMark/>
          </w:tcPr>
          <w:p w14:paraId="079C9B1C" w14:textId="77777777" w:rsidR="00A2227B" w:rsidRPr="00B42317" w:rsidRDefault="00A2227B" w:rsidP="002E2F0A">
            <w:r w:rsidRPr="00B42317">
              <w:t xml:space="preserve"> Школьная, 5</w:t>
            </w:r>
          </w:p>
        </w:tc>
        <w:tc>
          <w:tcPr>
            <w:tcW w:w="2207" w:type="dxa"/>
            <w:shd w:val="clear" w:color="auto" w:fill="auto"/>
            <w:vAlign w:val="bottom"/>
            <w:hideMark/>
          </w:tcPr>
          <w:p w14:paraId="1DF72D75" w14:textId="77777777" w:rsidR="00A2227B" w:rsidRPr="00B42317" w:rsidRDefault="00A2227B" w:rsidP="002E2F0A">
            <w:r w:rsidRPr="00B42317">
              <w:t>4</w:t>
            </w:r>
          </w:p>
        </w:tc>
        <w:tc>
          <w:tcPr>
            <w:tcW w:w="1238" w:type="dxa"/>
            <w:shd w:val="clear" w:color="auto" w:fill="auto"/>
            <w:vAlign w:val="bottom"/>
            <w:hideMark/>
          </w:tcPr>
          <w:p w14:paraId="2E97A265" w14:textId="77777777" w:rsidR="00A2227B" w:rsidRPr="00B42317" w:rsidRDefault="00A2227B" w:rsidP="002E2F0A">
            <w:r w:rsidRPr="00B42317">
              <w:t> </w:t>
            </w:r>
          </w:p>
        </w:tc>
        <w:tc>
          <w:tcPr>
            <w:tcW w:w="1585" w:type="dxa"/>
            <w:shd w:val="clear" w:color="auto" w:fill="auto"/>
            <w:vAlign w:val="bottom"/>
            <w:hideMark/>
          </w:tcPr>
          <w:p w14:paraId="0A3DBBB6" w14:textId="77777777" w:rsidR="00A2227B" w:rsidRPr="00B42317" w:rsidRDefault="00A2227B" w:rsidP="002E2F0A">
            <w:r w:rsidRPr="00B42317">
              <w:t>1</w:t>
            </w:r>
          </w:p>
        </w:tc>
        <w:tc>
          <w:tcPr>
            <w:tcW w:w="1585" w:type="dxa"/>
            <w:shd w:val="clear" w:color="auto" w:fill="auto"/>
            <w:vAlign w:val="bottom"/>
            <w:hideMark/>
          </w:tcPr>
          <w:p w14:paraId="7D56DF60" w14:textId="77777777" w:rsidR="00A2227B" w:rsidRPr="00B42317" w:rsidRDefault="00A2227B" w:rsidP="002E2F0A">
            <w:r w:rsidRPr="00B42317">
              <w:t>1</w:t>
            </w:r>
          </w:p>
        </w:tc>
        <w:tc>
          <w:tcPr>
            <w:tcW w:w="1238" w:type="dxa"/>
            <w:shd w:val="clear" w:color="auto" w:fill="auto"/>
            <w:vAlign w:val="bottom"/>
            <w:hideMark/>
          </w:tcPr>
          <w:p w14:paraId="08C450CD" w14:textId="77777777" w:rsidR="00A2227B" w:rsidRPr="00B42317" w:rsidRDefault="00A2227B" w:rsidP="002E2F0A">
            <w:r w:rsidRPr="00B42317">
              <w:t>4</w:t>
            </w:r>
          </w:p>
        </w:tc>
        <w:tc>
          <w:tcPr>
            <w:tcW w:w="1585" w:type="dxa"/>
            <w:shd w:val="clear" w:color="auto" w:fill="auto"/>
            <w:vAlign w:val="bottom"/>
            <w:hideMark/>
          </w:tcPr>
          <w:p w14:paraId="6E5C83BD" w14:textId="77777777" w:rsidR="00A2227B" w:rsidRPr="00B42317" w:rsidRDefault="00A2227B" w:rsidP="002E2F0A">
            <w:r w:rsidRPr="00B42317">
              <w:t>4</w:t>
            </w:r>
          </w:p>
        </w:tc>
        <w:tc>
          <w:tcPr>
            <w:tcW w:w="1585" w:type="dxa"/>
            <w:shd w:val="clear" w:color="auto" w:fill="auto"/>
            <w:vAlign w:val="bottom"/>
            <w:hideMark/>
          </w:tcPr>
          <w:p w14:paraId="6E36DD7F" w14:textId="77777777" w:rsidR="00A2227B" w:rsidRPr="00B42317" w:rsidRDefault="00A2227B" w:rsidP="002E2F0A">
            <w:r w:rsidRPr="00B42317">
              <w:t>4</w:t>
            </w:r>
          </w:p>
        </w:tc>
      </w:tr>
      <w:tr w:rsidR="00A2227B" w:rsidRPr="00B42317" w14:paraId="59DEC3D6" w14:textId="77777777" w:rsidTr="002E2F0A">
        <w:trPr>
          <w:trHeight w:val="375"/>
        </w:trPr>
        <w:tc>
          <w:tcPr>
            <w:tcW w:w="810" w:type="dxa"/>
            <w:shd w:val="clear" w:color="auto" w:fill="auto"/>
            <w:vAlign w:val="bottom"/>
            <w:hideMark/>
          </w:tcPr>
          <w:p w14:paraId="2320D441" w14:textId="77777777" w:rsidR="00A2227B" w:rsidRPr="00B42317" w:rsidRDefault="00A2227B" w:rsidP="002E2F0A">
            <w:pPr>
              <w:jc w:val="center"/>
            </w:pPr>
            <w:r w:rsidRPr="00B42317">
              <w:lastRenderedPageBreak/>
              <w:t>67</w:t>
            </w:r>
          </w:p>
        </w:tc>
        <w:tc>
          <w:tcPr>
            <w:tcW w:w="3915" w:type="dxa"/>
            <w:shd w:val="clear" w:color="auto" w:fill="auto"/>
            <w:vAlign w:val="center"/>
            <w:hideMark/>
          </w:tcPr>
          <w:p w14:paraId="3D7B771D" w14:textId="77777777" w:rsidR="00A2227B" w:rsidRPr="00B42317" w:rsidRDefault="00A2227B" w:rsidP="002E2F0A">
            <w:r w:rsidRPr="00B42317">
              <w:t>Франко, 1</w:t>
            </w:r>
          </w:p>
        </w:tc>
        <w:tc>
          <w:tcPr>
            <w:tcW w:w="2207" w:type="dxa"/>
            <w:shd w:val="clear" w:color="auto" w:fill="auto"/>
            <w:vAlign w:val="bottom"/>
            <w:hideMark/>
          </w:tcPr>
          <w:p w14:paraId="44956189" w14:textId="77777777" w:rsidR="00A2227B" w:rsidRPr="00B42317" w:rsidRDefault="00A2227B" w:rsidP="002E2F0A">
            <w:r w:rsidRPr="00B42317">
              <w:t>12</w:t>
            </w:r>
          </w:p>
        </w:tc>
        <w:tc>
          <w:tcPr>
            <w:tcW w:w="1238" w:type="dxa"/>
            <w:shd w:val="clear" w:color="auto" w:fill="auto"/>
            <w:vAlign w:val="bottom"/>
            <w:hideMark/>
          </w:tcPr>
          <w:p w14:paraId="31CBA1FB" w14:textId="77777777" w:rsidR="00A2227B" w:rsidRPr="00B42317" w:rsidRDefault="00A2227B" w:rsidP="002E2F0A">
            <w:r w:rsidRPr="00B42317">
              <w:t> </w:t>
            </w:r>
          </w:p>
        </w:tc>
        <w:tc>
          <w:tcPr>
            <w:tcW w:w="1585" w:type="dxa"/>
            <w:shd w:val="clear" w:color="auto" w:fill="auto"/>
            <w:vAlign w:val="bottom"/>
            <w:hideMark/>
          </w:tcPr>
          <w:p w14:paraId="6C11F286" w14:textId="77777777" w:rsidR="00A2227B" w:rsidRPr="00B42317" w:rsidRDefault="00A2227B" w:rsidP="002E2F0A">
            <w:r w:rsidRPr="00B42317">
              <w:t>1</w:t>
            </w:r>
          </w:p>
        </w:tc>
        <w:tc>
          <w:tcPr>
            <w:tcW w:w="1585" w:type="dxa"/>
            <w:shd w:val="clear" w:color="auto" w:fill="auto"/>
            <w:vAlign w:val="bottom"/>
            <w:hideMark/>
          </w:tcPr>
          <w:p w14:paraId="0791DE71" w14:textId="77777777" w:rsidR="00A2227B" w:rsidRPr="00B42317" w:rsidRDefault="00A2227B" w:rsidP="002E2F0A">
            <w:r w:rsidRPr="00B42317">
              <w:t>1</w:t>
            </w:r>
          </w:p>
        </w:tc>
        <w:tc>
          <w:tcPr>
            <w:tcW w:w="1238" w:type="dxa"/>
            <w:shd w:val="clear" w:color="auto" w:fill="auto"/>
            <w:vAlign w:val="bottom"/>
            <w:hideMark/>
          </w:tcPr>
          <w:p w14:paraId="020F4DED" w14:textId="77777777" w:rsidR="00A2227B" w:rsidRPr="00B42317" w:rsidRDefault="00A2227B" w:rsidP="002E2F0A">
            <w:r w:rsidRPr="00B42317">
              <w:t>12</w:t>
            </w:r>
          </w:p>
        </w:tc>
        <w:tc>
          <w:tcPr>
            <w:tcW w:w="1585" w:type="dxa"/>
            <w:shd w:val="clear" w:color="auto" w:fill="auto"/>
            <w:vAlign w:val="bottom"/>
            <w:hideMark/>
          </w:tcPr>
          <w:p w14:paraId="202D2B68" w14:textId="77777777" w:rsidR="00A2227B" w:rsidRPr="00B42317" w:rsidRDefault="00A2227B" w:rsidP="002E2F0A">
            <w:r w:rsidRPr="00B42317">
              <w:t>12</w:t>
            </w:r>
          </w:p>
        </w:tc>
        <w:tc>
          <w:tcPr>
            <w:tcW w:w="1585" w:type="dxa"/>
            <w:shd w:val="clear" w:color="auto" w:fill="auto"/>
            <w:vAlign w:val="bottom"/>
            <w:hideMark/>
          </w:tcPr>
          <w:p w14:paraId="7FE6F1FF" w14:textId="77777777" w:rsidR="00A2227B" w:rsidRPr="00B42317" w:rsidRDefault="00A2227B" w:rsidP="002E2F0A">
            <w:r w:rsidRPr="00B42317">
              <w:t>12</w:t>
            </w:r>
          </w:p>
        </w:tc>
      </w:tr>
      <w:tr w:rsidR="00A2227B" w:rsidRPr="00B42317" w14:paraId="496A7F7F" w14:textId="77777777" w:rsidTr="002E2F0A">
        <w:trPr>
          <w:trHeight w:val="375"/>
        </w:trPr>
        <w:tc>
          <w:tcPr>
            <w:tcW w:w="810" w:type="dxa"/>
            <w:shd w:val="clear" w:color="auto" w:fill="auto"/>
            <w:vAlign w:val="bottom"/>
            <w:hideMark/>
          </w:tcPr>
          <w:p w14:paraId="520BE0DA" w14:textId="77777777" w:rsidR="00A2227B" w:rsidRPr="00B42317" w:rsidRDefault="00A2227B" w:rsidP="002E2F0A">
            <w:pPr>
              <w:jc w:val="center"/>
            </w:pPr>
            <w:r w:rsidRPr="00B42317">
              <w:t>68</w:t>
            </w:r>
          </w:p>
        </w:tc>
        <w:tc>
          <w:tcPr>
            <w:tcW w:w="3915" w:type="dxa"/>
            <w:shd w:val="clear" w:color="auto" w:fill="auto"/>
            <w:vAlign w:val="center"/>
            <w:hideMark/>
          </w:tcPr>
          <w:p w14:paraId="2CBDEB8E" w14:textId="77777777" w:rsidR="00A2227B" w:rsidRPr="00B42317" w:rsidRDefault="00A2227B" w:rsidP="002E2F0A">
            <w:r w:rsidRPr="00B42317">
              <w:t>Франко, 3</w:t>
            </w:r>
          </w:p>
        </w:tc>
        <w:tc>
          <w:tcPr>
            <w:tcW w:w="2207" w:type="dxa"/>
            <w:shd w:val="clear" w:color="auto" w:fill="auto"/>
            <w:vAlign w:val="center"/>
            <w:hideMark/>
          </w:tcPr>
          <w:p w14:paraId="0D0270B2" w14:textId="77777777" w:rsidR="00A2227B" w:rsidRPr="00B42317" w:rsidRDefault="00A2227B" w:rsidP="002E2F0A">
            <w:r w:rsidRPr="00B42317">
              <w:t>8</w:t>
            </w:r>
          </w:p>
        </w:tc>
        <w:tc>
          <w:tcPr>
            <w:tcW w:w="1238" w:type="dxa"/>
            <w:shd w:val="clear" w:color="auto" w:fill="auto"/>
            <w:vAlign w:val="bottom"/>
            <w:hideMark/>
          </w:tcPr>
          <w:p w14:paraId="31AA026E" w14:textId="77777777" w:rsidR="00A2227B" w:rsidRPr="00B42317" w:rsidRDefault="00A2227B" w:rsidP="002E2F0A">
            <w:r w:rsidRPr="00B42317">
              <w:t> </w:t>
            </w:r>
          </w:p>
        </w:tc>
        <w:tc>
          <w:tcPr>
            <w:tcW w:w="1585" w:type="dxa"/>
            <w:shd w:val="clear" w:color="auto" w:fill="auto"/>
            <w:vAlign w:val="bottom"/>
            <w:hideMark/>
          </w:tcPr>
          <w:p w14:paraId="622BFE6A" w14:textId="77777777" w:rsidR="00A2227B" w:rsidRPr="00B42317" w:rsidRDefault="00A2227B" w:rsidP="002E2F0A">
            <w:r w:rsidRPr="00B42317">
              <w:t>1</w:t>
            </w:r>
          </w:p>
        </w:tc>
        <w:tc>
          <w:tcPr>
            <w:tcW w:w="1585" w:type="dxa"/>
            <w:shd w:val="clear" w:color="auto" w:fill="auto"/>
            <w:vAlign w:val="bottom"/>
            <w:hideMark/>
          </w:tcPr>
          <w:p w14:paraId="4CCC1B26" w14:textId="77777777" w:rsidR="00A2227B" w:rsidRPr="00B42317" w:rsidRDefault="00A2227B" w:rsidP="002E2F0A">
            <w:r w:rsidRPr="00B42317">
              <w:t>1</w:t>
            </w:r>
          </w:p>
        </w:tc>
        <w:tc>
          <w:tcPr>
            <w:tcW w:w="1238" w:type="dxa"/>
            <w:shd w:val="clear" w:color="auto" w:fill="auto"/>
            <w:vAlign w:val="center"/>
            <w:hideMark/>
          </w:tcPr>
          <w:p w14:paraId="4D3A5732" w14:textId="77777777" w:rsidR="00A2227B" w:rsidRPr="00B42317" w:rsidRDefault="00A2227B" w:rsidP="002E2F0A">
            <w:r w:rsidRPr="00B42317">
              <w:t>8</w:t>
            </w:r>
          </w:p>
        </w:tc>
        <w:tc>
          <w:tcPr>
            <w:tcW w:w="1585" w:type="dxa"/>
            <w:shd w:val="clear" w:color="auto" w:fill="auto"/>
            <w:vAlign w:val="bottom"/>
            <w:hideMark/>
          </w:tcPr>
          <w:p w14:paraId="52300390" w14:textId="77777777" w:rsidR="00A2227B" w:rsidRPr="00B42317" w:rsidRDefault="00A2227B" w:rsidP="002E2F0A">
            <w:r w:rsidRPr="00B42317">
              <w:t>8</w:t>
            </w:r>
          </w:p>
        </w:tc>
        <w:tc>
          <w:tcPr>
            <w:tcW w:w="1585" w:type="dxa"/>
            <w:shd w:val="clear" w:color="auto" w:fill="auto"/>
            <w:vAlign w:val="bottom"/>
            <w:hideMark/>
          </w:tcPr>
          <w:p w14:paraId="17058275" w14:textId="77777777" w:rsidR="00A2227B" w:rsidRPr="00B42317" w:rsidRDefault="00A2227B" w:rsidP="002E2F0A">
            <w:r w:rsidRPr="00B42317">
              <w:t>8</w:t>
            </w:r>
          </w:p>
        </w:tc>
      </w:tr>
      <w:tr w:rsidR="00A2227B" w:rsidRPr="00B42317" w14:paraId="7A6CEEEE" w14:textId="77777777" w:rsidTr="002E2F0A">
        <w:trPr>
          <w:trHeight w:val="375"/>
        </w:trPr>
        <w:tc>
          <w:tcPr>
            <w:tcW w:w="810" w:type="dxa"/>
            <w:shd w:val="clear" w:color="auto" w:fill="auto"/>
            <w:vAlign w:val="bottom"/>
            <w:hideMark/>
          </w:tcPr>
          <w:p w14:paraId="15A9FF6F" w14:textId="77777777" w:rsidR="00A2227B" w:rsidRPr="00B42317" w:rsidRDefault="00A2227B" w:rsidP="002E2F0A">
            <w:pPr>
              <w:jc w:val="center"/>
            </w:pPr>
            <w:r w:rsidRPr="00B42317">
              <w:t>69</w:t>
            </w:r>
          </w:p>
        </w:tc>
        <w:tc>
          <w:tcPr>
            <w:tcW w:w="3915" w:type="dxa"/>
            <w:shd w:val="clear" w:color="auto" w:fill="auto"/>
            <w:vAlign w:val="bottom"/>
            <w:hideMark/>
          </w:tcPr>
          <w:p w14:paraId="35B90610" w14:textId="77777777" w:rsidR="00A2227B" w:rsidRPr="00B42317" w:rsidRDefault="00A2227B" w:rsidP="002E2F0A">
            <w:r w:rsidRPr="00B42317">
              <w:t>Дзержинского, 24</w:t>
            </w:r>
          </w:p>
        </w:tc>
        <w:tc>
          <w:tcPr>
            <w:tcW w:w="2207" w:type="dxa"/>
            <w:shd w:val="clear" w:color="auto" w:fill="auto"/>
            <w:vAlign w:val="bottom"/>
            <w:hideMark/>
          </w:tcPr>
          <w:p w14:paraId="162A6B42" w14:textId="77777777" w:rsidR="00A2227B" w:rsidRPr="00B42317" w:rsidRDefault="00A2227B" w:rsidP="002E2F0A">
            <w:r w:rsidRPr="00B42317">
              <w:t>40</w:t>
            </w:r>
          </w:p>
        </w:tc>
        <w:tc>
          <w:tcPr>
            <w:tcW w:w="1238" w:type="dxa"/>
            <w:shd w:val="clear" w:color="auto" w:fill="auto"/>
            <w:vAlign w:val="bottom"/>
            <w:hideMark/>
          </w:tcPr>
          <w:p w14:paraId="7461757A" w14:textId="77777777" w:rsidR="00A2227B" w:rsidRPr="00B42317" w:rsidRDefault="00A2227B" w:rsidP="002E2F0A">
            <w:r w:rsidRPr="00B42317">
              <w:t> </w:t>
            </w:r>
          </w:p>
        </w:tc>
        <w:tc>
          <w:tcPr>
            <w:tcW w:w="1585" w:type="dxa"/>
            <w:shd w:val="clear" w:color="auto" w:fill="auto"/>
            <w:vAlign w:val="bottom"/>
            <w:hideMark/>
          </w:tcPr>
          <w:p w14:paraId="59E4B37E" w14:textId="77777777" w:rsidR="00A2227B" w:rsidRPr="00B42317" w:rsidRDefault="00A2227B" w:rsidP="002E2F0A">
            <w:r w:rsidRPr="00B42317">
              <w:t> </w:t>
            </w:r>
          </w:p>
        </w:tc>
        <w:tc>
          <w:tcPr>
            <w:tcW w:w="1585" w:type="dxa"/>
            <w:shd w:val="clear" w:color="auto" w:fill="auto"/>
            <w:vAlign w:val="bottom"/>
            <w:hideMark/>
          </w:tcPr>
          <w:p w14:paraId="35C6D173" w14:textId="77777777" w:rsidR="00A2227B" w:rsidRPr="00B42317" w:rsidRDefault="00A2227B" w:rsidP="002E2F0A">
            <w:r w:rsidRPr="00B42317">
              <w:t> </w:t>
            </w:r>
          </w:p>
        </w:tc>
        <w:tc>
          <w:tcPr>
            <w:tcW w:w="1238" w:type="dxa"/>
            <w:shd w:val="clear" w:color="auto" w:fill="auto"/>
            <w:vAlign w:val="bottom"/>
            <w:hideMark/>
          </w:tcPr>
          <w:p w14:paraId="275DF91A" w14:textId="77777777" w:rsidR="00A2227B" w:rsidRPr="00B42317" w:rsidRDefault="00A2227B" w:rsidP="002E2F0A">
            <w:r w:rsidRPr="00B42317">
              <w:t>40</w:t>
            </w:r>
          </w:p>
        </w:tc>
        <w:tc>
          <w:tcPr>
            <w:tcW w:w="1585" w:type="dxa"/>
            <w:shd w:val="clear" w:color="auto" w:fill="auto"/>
            <w:vAlign w:val="bottom"/>
            <w:hideMark/>
          </w:tcPr>
          <w:p w14:paraId="5B2A297E" w14:textId="77777777" w:rsidR="00A2227B" w:rsidRPr="00B42317" w:rsidRDefault="00A2227B" w:rsidP="002E2F0A">
            <w:r w:rsidRPr="00B42317">
              <w:t> </w:t>
            </w:r>
          </w:p>
        </w:tc>
        <w:tc>
          <w:tcPr>
            <w:tcW w:w="1585" w:type="dxa"/>
            <w:shd w:val="clear" w:color="auto" w:fill="auto"/>
            <w:vAlign w:val="bottom"/>
            <w:hideMark/>
          </w:tcPr>
          <w:p w14:paraId="7B86B8D0" w14:textId="77777777" w:rsidR="00A2227B" w:rsidRPr="00B42317" w:rsidRDefault="00A2227B" w:rsidP="002E2F0A">
            <w:r w:rsidRPr="00B42317">
              <w:t> </w:t>
            </w:r>
          </w:p>
        </w:tc>
      </w:tr>
      <w:tr w:rsidR="00A2227B" w:rsidRPr="00B42317" w14:paraId="671E9FF4" w14:textId="77777777" w:rsidTr="002E2F0A">
        <w:trPr>
          <w:trHeight w:val="375"/>
        </w:trPr>
        <w:tc>
          <w:tcPr>
            <w:tcW w:w="810" w:type="dxa"/>
            <w:shd w:val="clear" w:color="auto" w:fill="auto"/>
            <w:vAlign w:val="bottom"/>
            <w:hideMark/>
          </w:tcPr>
          <w:p w14:paraId="40172BE7" w14:textId="77777777" w:rsidR="00A2227B" w:rsidRPr="00B42317" w:rsidRDefault="00A2227B" w:rsidP="002E2F0A">
            <w:pPr>
              <w:jc w:val="center"/>
            </w:pPr>
            <w:r w:rsidRPr="00B42317">
              <w:t>70</w:t>
            </w:r>
          </w:p>
        </w:tc>
        <w:tc>
          <w:tcPr>
            <w:tcW w:w="3915" w:type="dxa"/>
            <w:shd w:val="clear" w:color="auto" w:fill="auto"/>
            <w:vAlign w:val="bottom"/>
            <w:hideMark/>
          </w:tcPr>
          <w:p w14:paraId="53FC181B" w14:textId="77777777" w:rsidR="00A2227B" w:rsidRPr="00B42317" w:rsidRDefault="00A2227B" w:rsidP="002E2F0A">
            <w:r w:rsidRPr="00B42317">
              <w:t>Дзержинского, 25</w:t>
            </w:r>
          </w:p>
        </w:tc>
        <w:tc>
          <w:tcPr>
            <w:tcW w:w="2207" w:type="dxa"/>
            <w:shd w:val="clear" w:color="auto" w:fill="auto"/>
            <w:vAlign w:val="bottom"/>
            <w:hideMark/>
          </w:tcPr>
          <w:p w14:paraId="09359FD3" w14:textId="77777777" w:rsidR="00A2227B" w:rsidRPr="00B42317" w:rsidRDefault="00A2227B" w:rsidP="002E2F0A">
            <w:r w:rsidRPr="00B42317">
              <w:t>70</w:t>
            </w:r>
          </w:p>
        </w:tc>
        <w:tc>
          <w:tcPr>
            <w:tcW w:w="1238" w:type="dxa"/>
            <w:shd w:val="clear" w:color="auto" w:fill="auto"/>
            <w:vAlign w:val="bottom"/>
            <w:hideMark/>
          </w:tcPr>
          <w:p w14:paraId="69411739" w14:textId="77777777" w:rsidR="00A2227B" w:rsidRPr="00B42317" w:rsidRDefault="00A2227B" w:rsidP="002E2F0A">
            <w:r w:rsidRPr="00B42317">
              <w:t> </w:t>
            </w:r>
          </w:p>
        </w:tc>
        <w:tc>
          <w:tcPr>
            <w:tcW w:w="1585" w:type="dxa"/>
            <w:shd w:val="clear" w:color="auto" w:fill="auto"/>
            <w:vAlign w:val="bottom"/>
            <w:hideMark/>
          </w:tcPr>
          <w:p w14:paraId="0124E10B" w14:textId="77777777" w:rsidR="00A2227B" w:rsidRPr="00B42317" w:rsidRDefault="00A2227B" w:rsidP="002E2F0A">
            <w:r w:rsidRPr="00B42317">
              <w:t> </w:t>
            </w:r>
          </w:p>
        </w:tc>
        <w:tc>
          <w:tcPr>
            <w:tcW w:w="1585" w:type="dxa"/>
            <w:shd w:val="clear" w:color="auto" w:fill="auto"/>
            <w:vAlign w:val="bottom"/>
            <w:hideMark/>
          </w:tcPr>
          <w:p w14:paraId="7EDA15B8" w14:textId="77777777" w:rsidR="00A2227B" w:rsidRPr="00B42317" w:rsidRDefault="00A2227B" w:rsidP="002E2F0A">
            <w:r w:rsidRPr="00B42317">
              <w:t> </w:t>
            </w:r>
          </w:p>
        </w:tc>
        <w:tc>
          <w:tcPr>
            <w:tcW w:w="1238" w:type="dxa"/>
            <w:shd w:val="clear" w:color="auto" w:fill="auto"/>
            <w:vAlign w:val="bottom"/>
            <w:hideMark/>
          </w:tcPr>
          <w:p w14:paraId="0F8032ED" w14:textId="77777777" w:rsidR="00A2227B" w:rsidRPr="00B42317" w:rsidRDefault="00A2227B" w:rsidP="002E2F0A">
            <w:r w:rsidRPr="00B42317">
              <w:t>70</w:t>
            </w:r>
          </w:p>
        </w:tc>
        <w:tc>
          <w:tcPr>
            <w:tcW w:w="1585" w:type="dxa"/>
            <w:shd w:val="clear" w:color="auto" w:fill="auto"/>
            <w:vAlign w:val="bottom"/>
            <w:hideMark/>
          </w:tcPr>
          <w:p w14:paraId="442E6F83" w14:textId="77777777" w:rsidR="00A2227B" w:rsidRPr="00B42317" w:rsidRDefault="00A2227B" w:rsidP="002E2F0A">
            <w:r w:rsidRPr="00B42317">
              <w:t> </w:t>
            </w:r>
          </w:p>
        </w:tc>
        <w:tc>
          <w:tcPr>
            <w:tcW w:w="1585" w:type="dxa"/>
            <w:shd w:val="clear" w:color="auto" w:fill="auto"/>
            <w:vAlign w:val="bottom"/>
            <w:hideMark/>
          </w:tcPr>
          <w:p w14:paraId="4478BE05" w14:textId="77777777" w:rsidR="00A2227B" w:rsidRPr="00B42317" w:rsidRDefault="00A2227B" w:rsidP="002E2F0A">
            <w:r w:rsidRPr="00B42317">
              <w:t> </w:t>
            </w:r>
          </w:p>
        </w:tc>
      </w:tr>
      <w:tr w:rsidR="00A2227B" w:rsidRPr="00B42317" w14:paraId="3A4CA2C5" w14:textId="77777777" w:rsidTr="002E2F0A">
        <w:trPr>
          <w:trHeight w:val="375"/>
        </w:trPr>
        <w:tc>
          <w:tcPr>
            <w:tcW w:w="810" w:type="dxa"/>
            <w:shd w:val="clear" w:color="auto" w:fill="auto"/>
            <w:vAlign w:val="bottom"/>
            <w:hideMark/>
          </w:tcPr>
          <w:p w14:paraId="1CEB4130" w14:textId="77777777" w:rsidR="00A2227B" w:rsidRPr="00B42317" w:rsidRDefault="00A2227B" w:rsidP="002E2F0A">
            <w:pPr>
              <w:jc w:val="center"/>
            </w:pPr>
            <w:r w:rsidRPr="00B42317">
              <w:t>71</w:t>
            </w:r>
          </w:p>
        </w:tc>
        <w:tc>
          <w:tcPr>
            <w:tcW w:w="3915" w:type="dxa"/>
            <w:shd w:val="clear" w:color="auto" w:fill="auto"/>
            <w:vAlign w:val="bottom"/>
            <w:hideMark/>
          </w:tcPr>
          <w:p w14:paraId="08309759" w14:textId="77777777" w:rsidR="00A2227B" w:rsidRPr="00B42317" w:rsidRDefault="00A2227B" w:rsidP="002E2F0A">
            <w:r w:rsidRPr="00B42317">
              <w:t>Дзержинского, 22</w:t>
            </w:r>
          </w:p>
        </w:tc>
        <w:tc>
          <w:tcPr>
            <w:tcW w:w="2207" w:type="dxa"/>
            <w:shd w:val="clear" w:color="auto" w:fill="auto"/>
            <w:vAlign w:val="bottom"/>
            <w:hideMark/>
          </w:tcPr>
          <w:p w14:paraId="4B2ADAB1" w14:textId="77777777" w:rsidR="00A2227B" w:rsidRPr="00B42317" w:rsidRDefault="00A2227B" w:rsidP="002E2F0A">
            <w:r w:rsidRPr="00B42317">
              <w:t>50</w:t>
            </w:r>
          </w:p>
        </w:tc>
        <w:tc>
          <w:tcPr>
            <w:tcW w:w="1238" w:type="dxa"/>
            <w:shd w:val="clear" w:color="auto" w:fill="auto"/>
            <w:vAlign w:val="bottom"/>
            <w:hideMark/>
          </w:tcPr>
          <w:p w14:paraId="46149C54" w14:textId="77777777" w:rsidR="00A2227B" w:rsidRPr="00B42317" w:rsidRDefault="00A2227B" w:rsidP="002E2F0A">
            <w:r w:rsidRPr="00B42317">
              <w:t> </w:t>
            </w:r>
          </w:p>
        </w:tc>
        <w:tc>
          <w:tcPr>
            <w:tcW w:w="1585" w:type="dxa"/>
            <w:shd w:val="clear" w:color="auto" w:fill="auto"/>
            <w:vAlign w:val="bottom"/>
            <w:hideMark/>
          </w:tcPr>
          <w:p w14:paraId="1FBE2F2A" w14:textId="77777777" w:rsidR="00A2227B" w:rsidRPr="00B42317" w:rsidRDefault="00A2227B" w:rsidP="002E2F0A">
            <w:r w:rsidRPr="00B42317">
              <w:t> </w:t>
            </w:r>
          </w:p>
        </w:tc>
        <w:tc>
          <w:tcPr>
            <w:tcW w:w="1585" w:type="dxa"/>
            <w:shd w:val="clear" w:color="auto" w:fill="auto"/>
            <w:vAlign w:val="bottom"/>
            <w:hideMark/>
          </w:tcPr>
          <w:p w14:paraId="5E242045" w14:textId="77777777" w:rsidR="00A2227B" w:rsidRPr="00B42317" w:rsidRDefault="00A2227B" w:rsidP="002E2F0A">
            <w:r w:rsidRPr="00B42317">
              <w:t> </w:t>
            </w:r>
          </w:p>
        </w:tc>
        <w:tc>
          <w:tcPr>
            <w:tcW w:w="1238" w:type="dxa"/>
            <w:shd w:val="clear" w:color="auto" w:fill="auto"/>
            <w:vAlign w:val="bottom"/>
            <w:hideMark/>
          </w:tcPr>
          <w:p w14:paraId="2AF6D1E2" w14:textId="77777777" w:rsidR="00A2227B" w:rsidRPr="00B42317" w:rsidRDefault="00A2227B" w:rsidP="002E2F0A">
            <w:r w:rsidRPr="00B42317">
              <w:t>50</w:t>
            </w:r>
          </w:p>
        </w:tc>
        <w:tc>
          <w:tcPr>
            <w:tcW w:w="1585" w:type="dxa"/>
            <w:shd w:val="clear" w:color="auto" w:fill="auto"/>
            <w:vAlign w:val="bottom"/>
            <w:hideMark/>
          </w:tcPr>
          <w:p w14:paraId="59DE8445" w14:textId="77777777" w:rsidR="00A2227B" w:rsidRPr="00B42317" w:rsidRDefault="00A2227B" w:rsidP="002E2F0A">
            <w:r w:rsidRPr="00B42317">
              <w:t> </w:t>
            </w:r>
          </w:p>
        </w:tc>
        <w:tc>
          <w:tcPr>
            <w:tcW w:w="1585" w:type="dxa"/>
            <w:shd w:val="clear" w:color="auto" w:fill="auto"/>
            <w:vAlign w:val="bottom"/>
            <w:hideMark/>
          </w:tcPr>
          <w:p w14:paraId="48853B9C" w14:textId="77777777" w:rsidR="00A2227B" w:rsidRPr="00B42317" w:rsidRDefault="00A2227B" w:rsidP="002E2F0A">
            <w:r w:rsidRPr="00B42317">
              <w:t> </w:t>
            </w:r>
          </w:p>
        </w:tc>
      </w:tr>
      <w:tr w:rsidR="00A2227B" w:rsidRPr="00B42317" w14:paraId="11220F10" w14:textId="77777777" w:rsidTr="002E2F0A">
        <w:trPr>
          <w:trHeight w:val="375"/>
        </w:trPr>
        <w:tc>
          <w:tcPr>
            <w:tcW w:w="810" w:type="dxa"/>
            <w:shd w:val="clear" w:color="auto" w:fill="auto"/>
            <w:vAlign w:val="bottom"/>
            <w:hideMark/>
          </w:tcPr>
          <w:p w14:paraId="290D23E7" w14:textId="77777777" w:rsidR="00A2227B" w:rsidRPr="00B42317" w:rsidRDefault="00A2227B" w:rsidP="002E2F0A">
            <w:pPr>
              <w:jc w:val="center"/>
            </w:pPr>
            <w:r w:rsidRPr="00B42317">
              <w:t>72</w:t>
            </w:r>
          </w:p>
        </w:tc>
        <w:tc>
          <w:tcPr>
            <w:tcW w:w="3915" w:type="dxa"/>
            <w:shd w:val="clear" w:color="auto" w:fill="auto"/>
            <w:vAlign w:val="bottom"/>
            <w:hideMark/>
          </w:tcPr>
          <w:p w14:paraId="78272191" w14:textId="77777777" w:rsidR="00A2227B" w:rsidRPr="00B42317" w:rsidRDefault="00A2227B" w:rsidP="002E2F0A">
            <w:r w:rsidRPr="00B42317">
              <w:t>Дзержинского, 20</w:t>
            </w:r>
          </w:p>
        </w:tc>
        <w:tc>
          <w:tcPr>
            <w:tcW w:w="2207" w:type="dxa"/>
            <w:shd w:val="clear" w:color="auto" w:fill="auto"/>
            <w:vAlign w:val="bottom"/>
            <w:hideMark/>
          </w:tcPr>
          <w:p w14:paraId="103FB0EA" w14:textId="77777777" w:rsidR="00A2227B" w:rsidRPr="00B42317" w:rsidRDefault="00A2227B" w:rsidP="002E2F0A">
            <w:r w:rsidRPr="00B42317">
              <w:t>30</w:t>
            </w:r>
          </w:p>
        </w:tc>
        <w:tc>
          <w:tcPr>
            <w:tcW w:w="1238" w:type="dxa"/>
            <w:shd w:val="clear" w:color="auto" w:fill="auto"/>
            <w:vAlign w:val="bottom"/>
            <w:hideMark/>
          </w:tcPr>
          <w:p w14:paraId="7672B096" w14:textId="77777777" w:rsidR="00A2227B" w:rsidRPr="00B42317" w:rsidRDefault="00A2227B" w:rsidP="002E2F0A">
            <w:r w:rsidRPr="00B42317">
              <w:t> </w:t>
            </w:r>
          </w:p>
        </w:tc>
        <w:tc>
          <w:tcPr>
            <w:tcW w:w="1585" w:type="dxa"/>
            <w:shd w:val="clear" w:color="auto" w:fill="auto"/>
            <w:vAlign w:val="bottom"/>
            <w:hideMark/>
          </w:tcPr>
          <w:p w14:paraId="28ED5172" w14:textId="77777777" w:rsidR="00A2227B" w:rsidRPr="00B42317" w:rsidRDefault="00A2227B" w:rsidP="002E2F0A">
            <w:r w:rsidRPr="00B42317">
              <w:t> </w:t>
            </w:r>
          </w:p>
        </w:tc>
        <w:tc>
          <w:tcPr>
            <w:tcW w:w="1585" w:type="dxa"/>
            <w:shd w:val="clear" w:color="auto" w:fill="auto"/>
            <w:vAlign w:val="bottom"/>
            <w:hideMark/>
          </w:tcPr>
          <w:p w14:paraId="335A4C12" w14:textId="77777777" w:rsidR="00A2227B" w:rsidRPr="00B42317" w:rsidRDefault="00A2227B" w:rsidP="002E2F0A">
            <w:r w:rsidRPr="00B42317">
              <w:t> </w:t>
            </w:r>
          </w:p>
        </w:tc>
        <w:tc>
          <w:tcPr>
            <w:tcW w:w="1238" w:type="dxa"/>
            <w:shd w:val="clear" w:color="auto" w:fill="auto"/>
            <w:vAlign w:val="bottom"/>
            <w:hideMark/>
          </w:tcPr>
          <w:p w14:paraId="2A251739" w14:textId="77777777" w:rsidR="00A2227B" w:rsidRPr="00B42317" w:rsidRDefault="00A2227B" w:rsidP="002E2F0A">
            <w:r w:rsidRPr="00B42317">
              <w:t>30</w:t>
            </w:r>
          </w:p>
        </w:tc>
        <w:tc>
          <w:tcPr>
            <w:tcW w:w="1585" w:type="dxa"/>
            <w:shd w:val="clear" w:color="auto" w:fill="auto"/>
            <w:vAlign w:val="bottom"/>
            <w:hideMark/>
          </w:tcPr>
          <w:p w14:paraId="6BF8A086" w14:textId="77777777" w:rsidR="00A2227B" w:rsidRPr="00B42317" w:rsidRDefault="00A2227B" w:rsidP="002E2F0A">
            <w:r w:rsidRPr="00B42317">
              <w:t> </w:t>
            </w:r>
          </w:p>
        </w:tc>
        <w:tc>
          <w:tcPr>
            <w:tcW w:w="1585" w:type="dxa"/>
            <w:shd w:val="clear" w:color="auto" w:fill="auto"/>
            <w:vAlign w:val="bottom"/>
            <w:hideMark/>
          </w:tcPr>
          <w:p w14:paraId="3C332513" w14:textId="77777777" w:rsidR="00A2227B" w:rsidRPr="00B42317" w:rsidRDefault="00A2227B" w:rsidP="002E2F0A">
            <w:r w:rsidRPr="00B42317">
              <w:t> </w:t>
            </w:r>
          </w:p>
        </w:tc>
      </w:tr>
      <w:tr w:rsidR="00A2227B" w:rsidRPr="00B42317" w14:paraId="13055813" w14:textId="77777777" w:rsidTr="002E2F0A">
        <w:trPr>
          <w:trHeight w:val="375"/>
        </w:trPr>
        <w:tc>
          <w:tcPr>
            <w:tcW w:w="810" w:type="dxa"/>
            <w:shd w:val="clear" w:color="auto" w:fill="auto"/>
            <w:vAlign w:val="bottom"/>
            <w:hideMark/>
          </w:tcPr>
          <w:p w14:paraId="62A8A563" w14:textId="77777777" w:rsidR="00A2227B" w:rsidRPr="00B42317" w:rsidRDefault="00A2227B" w:rsidP="002E2F0A">
            <w:pPr>
              <w:jc w:val="center"/>
            </w:pPr>
            <w:r w:rsidRPr="00B42317">
              <w:t>73</w:t>
            </w:r>
          </w:p>
        </w:tc>
        <w:tc>
          <w:tcPr>
            <w:tcW w:w="3915" w:type="dxa"/>
            <w:shd w:val="clear" w:color="auto" w:fill="auto"/>
            <w:vAlign w:val="bottom"/>
            <w:hideMark/>
          </w:tcPr>
          <w:p w14:paraId="7ADDB93A" w14:textId="77777777" w:rsidR="00A2227B" w:rsidRPr="00B42317" w:rsidRDefault="00A2227B" w:rsidP="002E2F0A">
            <w:r w:rsidRPr="00B42317">
              <w:t xml:space="preserve"> Октябрьская, 11</w:t>
            </w:r>
          </w:p>
        </w:tc>
        <w:tc>
          <w:tcPr>
            <w:tcW w:w="2207" w:type="dxa"/>
            <w:shd w:val="clear" w:color="auto" w:fill="auto"/>
            <w:vAlign w:val="bottom"/>
            <w:hideMark/>
          </w:tcPr>
          <w:p w14:paraId="2717E659" w14:textId="77777777" w:rsidR="00A2227B" w:rsidRPr="00B42317" w:rsidRDefault="00A2227B" w:rsidP="002E2F0A">
            <w:r w:rsidRPr="00B42317">
              <w:t>8</w:t>
            </w:r>
          </w:p>
        </w:tc>
        <w:tc>
          <w:tcPr>
            <w:tcW w:w="1238" w:type="dxa"/>
            <w:shd w:val="clear" w:color="auto" w:fill="auto"/>
            <w:vAlign w:val="bottom"/>
            <w:hideMark/>
          </w:tcPr>
          <w:p w14:paraId="5AECBCF9" w14:textId="77777777" w:rsidR="00A2227B" w:rsidRPr="00B42317" w:rsidRDefault="00A2227B" w:rsidP="002E2F0A">
            <w:r w:rsidRPr="00B42317">
              <w:t> </w:t>
            </w:r>
          </w:p>
        </w:tc>
        <w:tc>
          <w:tcPr>
            <w:tcW w:w="1585" w:type="dxa"/>
            <w:shd w:val="clear" w:color="auto" w:fill="auto"/>
            <w:vAlign w:val="bottom"/>
            <w:hideMark/>
          </w:tcPr>
          <w:p w14:paraId="471A71BA" w14:textId="77777777" w:rsidR="00A2227B" w:rsidRPr="00B42317" w:rsidRDefault="00A2227B" w:rsidP="002E2F0A">
            <w:r w:rsidRPr="00B42317">
              <w:t>1</w:t>
            </w:r>
          </w:p>
        </w:tc>
        <w:tc>
          <w:tcPr>
            <w:tcW w:w="1585" w:type="dxa"/>
            <w:shd w:val="clear" w:color="auto" w:fill="auto"/>
            <w:vAlign w:val="bottom"/>
            <w:hideMark/>
          </w:tcPr>
          <w:p w14:paraId="5C89BB2B" w14:textId="77777777" w:rsidR="00A2227B" w:rsidRPr="00B42317" w:rsidRDefault="00A2227B" w:rsidP="002E2F0A">
            <w:r w:rsidRPr="00B42317">
              <w:t>1</w:t>
            </w:r>
          </w:p>
        </w:tc>
        <w:tc>
          <w:tcPr>
            <w:tcW w:w="1238" w:type="dxa"/>
            <w:shd w:val="clear" w:color="auto" w:fill="auto"/>
            <w:vAlign w:val="bottom"/>
            <w:hideMark/>
          </w:tcPr>
          <w:p w14:paraId="2ADE4F38" w14:textId="77777777" w:rsidR="00A2227B" w:rsidRPr="00B42317" w:rsidRDefault="00A2227B" w:rsidP="002E2F0A">
            <w:r w:rsidRPr="00B42317">
              <w:t>8</w:t>
            </w:r>
          </w:p>
        </w:tc>
        <w:tc>
          <w:tcPr>
            <w:tcW w:w="1585" w:type="dxa"/>
            <w:shd w:val="clear" w:color="auto" w:fill="auto"/>
            <w:vAlign w:val="bottom"/>
            <w:hideMark/>
          </w:tcPr>
          <w:p w14:paraId="2D91CEB8" w14:textId="77777777" w:rsidR="00A2227B" w:rsidRPr="00B42317" w:rsidRDefault="00A2227B" w:rsidP="002E2F0A">
            <w:r w:rsidRPr="00B42317">
              <w:t>8</w:t>
            </w:r>
          </w:p>
        </w:tc>
        <w:tc>
          <w:tcPr>
            <w:tcW w:w="1585" w:type="dxa"/>
            <w:shd w:val="clear" w:color="auto" w:fill="auto"/>
            <w:vAlign w:val="bottom"/>
            <w:hideMark/>
          </w:tcPr>
          <w:p w14:paraId="4DB4253C" w14:textId="77777777" w:rsidR="00A2227B" w:rsidRPr="00B42317" w:rsidRDefault="00A2227B" w:rsidP="002E2F0A">
            <w:r w:rsidRPr="00B42317">
              <w:t>8</w:t>
            </w:r>
          </w:p>
        </w:tc>
      </w:tr>
      <w:tr w:rsidR="00A2227B" w:rsidRPr="00B42317" w14:paraId="15871AE8" w14:textId="77777777" w:rsidTr="002E2F0A">
        <w:trPr>
          <w:trHeight w:val="375"/>
        </w:trPr>
        <w:tc>
          <w:tcPr>
            <w:tcW w:w="810" w:type="dxa"/>
            <w:shd w:val="clear" w:color="auto" w:fill="auto"/>
            <w:vAlign w:val="bottom"/>
            <w:hideMark/>
          </w:tcPr>
          <w:p w14:paraId="4F108C3F" w14:textId="77777777" w:rsidR="00A2227B" w:rsidRPr="00B42317" w:rsidRDefault="00A2227B" w:rsidP="002E2F0A">
            <w:pPr>
              <w:jc w:val="center"/>
            </w:pPr>
            <w:r w:rsidRPr="00B42317">
              <w:t>74</w:t>
            </w:r>
          </w:p>
        </w:tc>
        <w:tc>
          <w:tcPr>
            <w:tcW w:w="3915" w:type="dxa"/>
            <w:shd w:val="clear" w:color="auto" w:fill="auto"/>
            <w:vAlign w:val="bottom"/>
            <w:hideMark/>
          </w:tcPr>
          <w:p w14:paraId="48E12155" w14:textId="77777777" w:rsidR="00A2227B" w:rsidRPr="00B42317" w:rsidRDefault="00A2227B" w:rsidP="002E2F0A">
            <w:r w:rsidRPr="00B42317">
              <w:t xml:space="preserve"> Новая, 49</w:t>
            </w:r>
          </w:p>
        </w:tc>
        <w:tc>
          <w:tcPr>
            <w:tcW w:w="2207" w:type="dxa"/>
            <w:shd w:val="clear" w:color="auto" w:fill="auto"/>
            <w:vAlign w:val="bottom"/>
            <w:hideMark/>
          </w:tcPr>
          <w:p w14:paraId="7FC8888D" w14:textId="77777777" w:rsidR="00A2227B" w:rsidRPr="00B42317" w:rsidRDefault="00A2227B" w:rsidP="002E2F0A">
            <w:r w:rsidRPr="00B42317">
              <w:t>8</w:t>
            </w:r>
          </w:p>
        </w:tc>
        <w:tc>
          <w:tcPr>
            <w:tcW w:w="1238" w:type="dxa"/>
            <w:shd w:val="clear" w:color="auto" w:fill="auto"/>
            <w:vAlign w:val="bottom"/>
            <w:hideMark/>
          </w:tcPr>
          <w:p w14:paraId="4B2B7EC9" w14:textId="77777777" w:rsidR="00A2227B" w:rsidRPr="00B42317" w:rsidRDefault="00A2227B" w:rsidP="002E2F0A">
            <w:r w:rsidRPr="00B42317">
              <w:t> </w:t>
            </w:r>
          </w:p>
        </w:tc>
        <w:tc>
          <w:tcPr>
            <w:tcW w:w="1585" w:type="dxa"/>
            <w:shd w:val="clear" w:color="auto" w:fill="auto"/>
            <w:vAlign w:val="bottom"/>
            <w:hideMark/>
          </w:tcPr>
          <w:p w14:paraId="5EABBEB5" w14:textId="77777777" w:rsidR="00A2227B" w:rsidRPr="00B42317" w:rsidRDefault="00A2227B" w:rsidP="002E2F0A">
            <w:r w:rsidRPr="00B42317">
              <w:t>1</w:t>
            </w:r>
          </w:p>
        </w:tc>
        <w:tc>
          <w:tcPr>
            <w:tcW w:w="1585" w:type="dxa"/>
            <w:shd w:val="clear" w:color="auto" w:fill="auto"/>
            <w:vAlign w:val="bottom"/>
            <w:hideMark/>
          </w:tcPr>
          <w:p w14:paraId="7DC00FD9" w14:textId="77777777" w:rsidR="00A2227B" w:rsidRPr="00B42317" w:rsidRDefault="00A2227B" w:rsidP="002E2F0A">
            <w:r w:rsidRPr="00B42317">
              <w:t>1</w:t>
            </w:r>
          </w:p>
        </w:tc>
        <w:tc>
          <w:tcPr>
            <w:tcW w:w="1238" w:type="dxa"/>
            <w:shd w:val="clear" w:color="auto" w:fill="auto"/>
            <w:vAlign w:val="bottom"/>
            <w:hideMark/>
          </w:tcPr>
          <w:p w14:paraId="4C2CFFD4" w14:textId="77777777" w:rsidR="00A2227B" w:rsidRPr="00B42317" w:rsidRDefault="00A2227B" w:rsidP="002E2F0A">
            <w:r w:rsidRPr="00B42317">
              <w:t>8</w:t>
            </w:r>
          </w:p>
        </w:tc>
        <w:tc>
          <w:tcPr>
            <w:tcW w:w="1585" w:type="dxa"/>
            <w:shd w:val="clear" w:color="auto" w:fill="auto"/>
            <w:vAlign w:val="bottom"/>
            <w:hideMark/>
          </w:tcPr>
          <w:p w14:paraId="755F3590" w14:textId="77777777" w:rsidR="00A2227B" w:rsidRPr="00B42317" w:rsidRDefault="00A2227B" w:rsidP="002E2F0A">
            <w:r w:rsidRPr="00B42317">
              <w:t>8</w:t>
            </w:r>
          </w:p>
        </w:tc>
        <w:tc>
          <w:tcPr>
            <w:tcW w:w="1585" w:type="dxa"/>
            <w:shd w:val="clear" w:color="auto" w:fill="auto"/>
            <w:vAlign w:val="bottom"/>
            <w:hideMark/>
          </w:tcPr>
          <w:p w14:paraId="6096D570" w14:textId="77777777" w:rsidR="00A2227B" w:rsidRPr="00B42317" w:rsidRDefault="00A2227B" w:rsidP="002E2F0A">
            <w:r w:rsidRPr="00B42317">
              <w:t>8</w:t>
            </w:r>
          </w:p>
        </w:tc>
      </w:tr>
      <w:tr w:rsidR="00A2227B" w:rsidRPr="00B42317" w14:paraId="0AC9E06B" w14:textId="77777777" w:rsidTr="002E2F0A">
        <w:trPr>
          <w:trHeight w:val="375"/>
        </w:trPr>
        <w:tc>
          <w:tcPr>
            <w:tcW w:w="810" w:type="dxa"/>
            <w:shd w:val="clear" w:color="auto" w:fill="auto"/>
            <w:vAlign w:val="bottom"/>
            <w:hideMark/>
          </w:tcPr>
          <w:p w14:paraId="7B1FFB5D" w14:textId="77777777" w:rsidR="00A2227B" w:rsidRPr="00B42317" w:rsidRDefault="00A2227B" w:rsidP="002E2F0A">
            <w:pPr>
              <w:jc w:val="center"/>
            </w:pPr>
            <w:r w:rsidRPr="00B42317">
              <w:t>75</w:t>
            </w:r>
          </w:p>
        </w:tc>
        <w:tc>
          <w:tcPr>
            <w:tcW w:w="3915" w:type="dxa"/>
            <w:shd w:val="clear" w:color="auto" w:fill="auto"/>
            <w:vAlign w:val="bottom"/>
            <w:hideMark/>
          </w:tcPr>
          <w:p w14:paraId="14FB0AC3" w14:textId="77777777" w:rsidR="00A2227B" w:rsidRPr="00B42317" w:rsidRDefault="00A2227B" w:rsidP="002E2F0A">
            <w:r w:rsidRPr="00B42317">
              <w:t>Комарова, 2а</w:t>
            </w:r>
          </w:p>
        </w:tc>
        <w:tc>
          <w:tcPr>
            <w:tcW w:w="2207" w:type="dxa"/>
            <w:shd w:val="clear" w:color="auto" w:fill="auto"/>
            <w:vAlign w:val="bottom"/>
            <w:hideMark/>
          </w:tcPr>
          <w:p w14:paraId="7DD88492" w14:textId="77777777" w:rsidR="00A2227B" w:rsidRPr="00B42317" w:rsidRDefault="00A2227B" w:rsidP="002E2F0A">
            <w:r w:rsidRPr="00B42317">
              <w:t>18</w:t>
            </w:r>
          </w:p>
        </w:tc>
        <w:tc>
          <w:tcPr>
            <w:tcW w:w="1238" w:type="dxa"/>
            <w:shd w:val="clear" w:color="auto" w:fill="auto"/>
            <w:vAlign w:val="bottom"/>
            <w:hideMark/>
          </w:tcPr>
          <w:p w14:paraId="7662DBE8" w14:textId="77777777" w:rsidR="00A2227B" w:rsidRPr="00B42317" w:rsidRDefault="00A2227B" w:rsidP="002E2F0A">
            <w:r w:rsidRPr="00B42317">
              <w:t> </w:t>
            </w:r>
          </w:p>
        </w:tc>
        <w:tc>
          <w:tcPr>
            <w:tcW w:w="1585" w:type="dxa"/>
            <w:shd w:val="clear" w:color="auto" w:fill="auto"/>
            <w:vAlign w:val="bottom"/>
            <w:hideMark/>
          </w:tcPr>
          <w:p w14:paraId="499B51AF" w14:textId="77777777" w:rsidR="00A2227B" w:rsidRPr="00B42317" w:rsidRDefault="00A2227B" w:rsidP="002E2F0A">
            <w:r w:rsidRPr="00B42317">
              <w:t> </w:t>
            </w:r>
          </w:p>
        </w:tc>
        <w:tc>
          <w:tcPr>
            <w:tcW w:w="1585" w:type="dxa"/>
            <w:shd w:val="clear" w:color="auto" w:fill="auto"/>
            <w:vAlign w:val="bottom"/>
            <w:hideMark/>
          </w:tcPr>
          <w:p w14:paraId="669990E5" w14:textId="77777777" w:rsidR="00A2227B" w:rsidRPr="00B42317" w:rsidRDefault="00A2227B" w:rsidP="002E2F0A">
            <w:r w:rsidRPr="00B42317">
              <w:t>1</w:t>
            </w:r>
          </w:p>
        </w:tc>
        <w:tc>
          <w:tcPr>
            <w:tcW w:w="1238" w:type="dxa"/>
            <w:shd w:val="clear" w:color="auto" w:fill="auto"/>
            <w:vAlign w:val="bottom"/>
            <w:hideMark/>
          </w:tcPr>
          <w:p w14:paraId="2C5897BB" w14:textId="77777777" w:rsidR="00A2227B" w:rsidRPr="00B42317" w:rsidRDefault="00A2227B" w:rsidP="002E2F0A">
            <w:r w:rsidRPr="00B42317">
              <w:t>18</w:t>
            </w:r>
          </w:p>
        </w:tc>
        <w:tc>
          <w:tcPr>
            <w:tcW w:w="1585" w:type="dxa"/>
            <w:shd w:val="clear" w:color="auto" w:fill="auto"/>
            <w:vAlign w:val="bottom"/>
            <w:hideMark/>
          </w:tcPr>
          <w:p w14:paraId="5DC1A20B" w14:textId="77777777" w:rsidR="00A2227B" w:rsidRPr="00B42317" w:rsidRDefault="00A2227B" w:rsidP="002E2F0A">
            <w:r w:rsidRPr="00B42317">
              <w:t> </w:t>
            </w:r>
          </w:p>
        </w:tc>
        <w:tc>
          <w:tcPr>
            <w:tcW w:w="1585" w:type="dxa"/>
            <w:shd w:val="clear" w:color="auto" w:fill="auto"/>
            <w:vAlign w:val="bottom"/>
            <w:hideMark/>
          </w:tcPr>
          <w:p w14:paraId="68727A47" w14:textId="77777777" w:rsidR="00A2227B" w:rsidRPr="00B42317" w:rsidRDefault="00A2227B" w:rsidP="002E2F0A">
            <w:r w:rsidRPr="00B42317">
              <w:t>18</w:t>
            </w:r>
          </w:p>
        </w:tc>
      </w:tr>
      <w:tr w:rsidR="00A2227B" w:rsidRPr="00B42317" w14:paraId="07ADC896" w14:textId="77777777" w:rsidTr="002E2F0A">
        <w:trPr>
          <w:trHeight w:val="375"/>
        </w:trPr>
        <w:tc>
          <w:tcPr>
            <w:tcW w:w="810" w:type="dxa"/>
            <w:shd w:val="clear" w:color="auto" w:fill="auto"/>
            <w:vAlign w:val="bottom"/>
            <w:hideMark/>
          </w:tcPr>
          <w:p w14:paraId="7DB32E8D" w14:textId="77777777" w:rsidR="00A2227B" w:rsidRPr="00B42317" w:rsidRDefault="00A2227B" w:rsidP="002E2F0A">
            <w:pPr>
              <w:jc w:val="center"/>
            </w:pPr>
          </w:p>
        </w:tc>
        <w:tc>
          <w:tcPr>
            <w:tcW w:w="3915" w:type="dxa"/>
            <w:shd w:val="clear" w:color="auto" w:fill="auto"/>
            <w:vAlign w:val="bottom"/>
            <w:hideMark/>
          </w:tcPr>
          <w:p w14:paraId="5E0DD494" w14:textId="77777777" w:rsidR="00A2227B" w:rsidRPr="00B42317" w:rsidRDefault="00A2227B" w:rsidP="002E2F0A">
            <w:r w:rsidRPr="00B42317">
              <w:t>ИТОГО:</w:t>
            </w:r>
          </w:p>
        </w:tc>
        <w:tc>
          <w:tcPr>
            <w:tcW w:w="2207" w:type="dxa"/>
            <w:shd w:val="clear" w:color="auto" w:fill="auto"/>
            <w:vAlign w:val="bottom"/>
            <w:hideMark/>
          </w:tcPr>
          <w:p w14:paraId="53A10742" w14:textId="77777777" w:rsidR="00A2227B" w:rsidRPr="00B42317" w:rsidRDefault="00A2227B" w:rsidP="002E2F0A">
            <w:r w:rsidRPr="00B42317">
              <w:t>1763</w:t>
            </w:r>
          </w:p>
        </w:tc>
        <w:tc>
          <w:tcPr>
            <w:tcW w:w="1238" w:type="dxa"/>
            <w:shd w:val="clear" w:color="auto" w:fill="auto"/>
            <w:vAlign w:val="bottom"/>
            <w:hideMark/>
          </w:tcPr>
          <w:p w14:paraId="63A0527B" w14:textId="77777777" w:rsidR="00A2227B" w:rsidRPr="00B42317" w:rsidRDefault="00A2227B" w:rsidP="002E2F0A"/>
        </w:tc>
        <w:tc>
          <w:tcPr>
            <w:tcW w:w="1585" w:type="dxa"/>
            <w:shd w:val="clear" w:color="auto" w:fill="auto"/>
            <w:vAlign w:val="bottom"/>
            <w:hideMark/>
          </w:tcPr>
          <w:p w14:paraId="18891AEB" w14:textId="77777777" w:rsidR="00A2227B" w:rsidRPr="00B42317" w:rsidRDefault="00A2227B" w:rsidP="002E2F0A">
            <w:r w:rsidRPr="00B42317">
              <w:t>43</w:t>
            </w:r>
          </w:p>
        </w:tc>
        <w:tc>
          <w:tcPr>
            <w:tcW w:w="1585" w:type="dxa"/>
            <w:shd w:val="clear" w:color="auto" w:fill="auto"/>
            <w:vAlign w:val="bottom"/>
            <w:hideMark/>
          </w:tcPr>
          <w:p w14:paraId="5EDA61DE" w14:textId="77777777" w:rsidR="00A2227B" w:rsidRPr="00B42317" w:rsidRDefault="00A2227B" w:rsidP="002E2F0A">
            <w:r w:rsidRPr="00B42317">
              <w:t>48</w:t>
            </w:r>
          </w:p>
        </w:tc>
        <w:tc>
          <w:tcPr>
            <w:tcW w:w="1238" w:type="dxa"/>
            <w:shd w:val="clear" w:color="auto" w:fill="auto"/>
            <w:vAlign w:val="bottom"/>
            <w:hideMark/>
          </w:tcPr>
          <w:p w14:paraId="7AE959D6" w14:textId="77777777" w:rsidR="00A2227B" w:rsidRPr="00B42317" w:rsidRDefault="00A2227B" w:rsidP="002E2F0A">
            <w:r w:rsidRPr="00B42317">
              <w:t>1763</w:t>
            </w:r>
          </w:p>
        </w:tc>
        <w:tc>
          <w:tcPr>
            <w:tcW w:w="1585" w:type="dxa"/>
            <w:shd w:val="clear" w:color="auto" w:fill="auto"/>
            <w:vAlign w:val="bottom"/>
            <w:hideMark/>
          </w:tcPr>
          <w:p w14:paraId="65285EED" w14:textId="77777777" w:rsidR="00A2227B" w:rsidRPr="00B42317" w:rsidRDefault="00A2227B" w:rsidP="002E2F0A">
            <w:r w:rsidRPr="00B42317">
              <w:t>392</w:t>
            </w:r>
          </w:p>
        </w:tc>
        <w:tc>
          <w:tcPr>
            <w:tcW w:w="1585" w:type="dxa"/>
            <w:shd w:val="clear" w:color="auto" w:fill="auto"/>
            <w:vAlign w:val="bottom"/>
            <w:hideMark/>
          </w:tcPr>
          <w:p w14:paraId="58CE916C" w14:textId="77777777" w:rsidR="00A2227B" w:rsidRPr="00B42317" w:rsidRDefault="00A2227B" w:rsidP="002E2F0A">
            <w:r w:rsidRPr="00B42317">
              <w:t>482</w:t>
            </w:r>
          </w:p>
        </w:tc>
      </w:tr>
    </w:tbl>
    <w:p w14:paraId="30F4C8A2" w14:textId="77777777" w:rsidR="00A2227B" w:rsidRPr="00B42317" w:rsidRDefault="00A2227B" w:rsidP="00A2227B">
      <w:pPr>
        <w:tabs>
          <w:tab w:val="left" w:pos="1134"/>
        </w:tabs>
        <w:jc w:val="both"/>
        <w:sectPr w:rsidR="00A2227B" w:rsidRPr="00B42317" w:rsidSect="00150EC8">
          <w:pgSz w:w="16838" w:h="11906" w:orient="landscape"/>
          <w:pgMar w:top="1134" w:right="567" w:bottom="567" w:left="567" w:header="425" w:footer="1009" w:gutter="0"/>
          <w:cols w:space="708"/>
          <w:docGrid w:linePitch="360"/>
        </w:sectPr>
      </w:pPr>
    </w:p>
    <w:p w14:paraId="39C1B3C9" w14:textId="77777777" w:rsidR="00A2227B" w:rsidRPr="00B42317" w:rsidRDefault="00A2227B" w:rsidP="00776B82">
      <w:pPr>
        <w:pStyle w:val="30"/>
        <w:numPr>
          <w:ilvl w:val="2"/>
          <w:numId w:val="27"/>
        </w:numPr>
        <w:ind w:left="0" w:firstLine="0"/>
        <w:jc w:val="center"/>
        <w:rPr>
          <w:sz w:val="24"/>
        </w:rPr>
      </w:pPr>
      <w:bookmarkStart w:id="78" w:name="_Toc107413383"/>
      <w:r w:rsidRPr="00B42317">
        <w:rPr>
          <w:sz w:val="24"/>
        </w:rPr>
        <w:lastRenderedPageBreak/>
        <w:t>Объекты социальной инфраструктуры</w:t>
      </w:r>
      <w:bookmarkEnd w:id="78"/>
    </w:p>
    <w:p w14:paraId="571B040E" w14:textId="77777777" w:rsidR="00A2227B" w:rsidRPr="00B42317" w:rsidRDefault="00A2227B" w:rsidP="00A2227B">
      <w:pPr>
        <w:ind w:firstLine="708"/>
        <w:jc w:val="both"/>
      </w:pPr>
    </w:p>
    <w:p w14:paraId="4277655A" w14:textId="77777777" w:rsidR="00A2227B" w:rsidRPr="00B42317" w:rsidRDefault="00A2227B" w:rsidP="00A2227B">
      <w:pPr>
        <w:ind w:firstLine="708"/>
        <w:jc w:val="both"/>
      </w:pPr>
      <w:r w:rsidRPr="00B42317">
        <w:t>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сельского поселения.</w:t>
      </w:r>
    </w:p>
    <w:p w14:paraId="7978067B" w14:textId="77777777" w:rsidR="00A2227B" w:rsidRPr="00B42317" w:rsidRDefault="00A2227B" w:rsidP="00A2227B">
      <w:pPr>
        <w:ind w:firstLine="708"/>
        <w:jc w:val="both"/>
      </w:pPr>
      <w:r w:rsidRPr="00B42317">
        <w:t>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14:paraId="0C9DA641" w14:textId="77777777" w:rsidR="00A2227B" w:rsidRPr="00B42317" w:rsidRDefault="00A2227B" w:rsidP="00A2227B">
      <w:pPr>
        <w:autoSpaceDE w:val="0"/>
        <w:autoSpaceDN w:val="0"/>
        <w:adjustRightInd w:val="0"/>
        <w:ind w:firstLine="708"/>
        <w:jc w:val="both"/>
      </w:pPr>
      <w:r w:rsidRPr="00B42317">
        <w:t>В ходе анализа обеспеченности Кировского сельского поселения объектами социальной инфраструктуры использовалась следующая нормативная база:</w:t>
      </w:r>
    </w:p>
    <w:p w14:paraId="16FFD1F9" w14:textId="77777777" w:rsidR="00A2227B" w:rsidRPr="00B42317" w:rsidRDefault="00A2227B" w:rsidP="00A2227B">
      <w:pPr>
        <w:widowControl w:val="0"/>
        <w:tabs>
          <w:tab w:val="left" w:pos="1134"/>
        </w:tabs>
        <w:suppressAutoHyphens/>
        <w:ind w:firstLine="709"/>
        <w:jc w:val="both"/>
      </w:pPr>
      <w:r w:rsidRPr="00B42317">
        <w:t xml:space="preserve">Региональные нормативы градостроительного проектирования Республики Крым, утвержденные постановлением Совета министров Республики Крым от </w:t>
      </w:r>
      <w:smartTag w:uri="urn:schemas-microsoft-com:office:smarttags" w:element="date">
        <w:smartTagPr>
          <w:attr w:name="ls" w:val="trans"/>
          <w:attr w:name="Month" w:val="04"/>
          <w:attr w:name="Day" w:val="26"/>
          <w:attr w:name="Year" w:val="2016"/>
        </w:smartTagPr>
        <w:r w:rsidRPr="00B42317">
          <w:t>26.04.2016</w:t>
        </w:r>
      </w:smartTag>
      <w:r w:rsidRPr="00B42317">
        <w:t xml:space="preserve"> № 171. </w:t>
      </w:r>
    </w:p>
    <w:p w14:paraId="6F27066F" w14:textId="77777777" w:rsidR="00A2227B" w:rsidRPr="00B42317" w:rsidRDefault="00A2227B" w:rsidP="00A2227B">
      <w:pPr>
        <w:widowControl w:val="0"/>
        <w:tabs>
          <w:tab w:val="left" w:pos="1134"/>
        </w:tabs>
        <w:suppressAutoHyphens/>
        <w:ind w:firstLine="709"/>
        <w:jc w:val="both"/>
      </w:pPr>
      <w:r w:rsidRPr="00B42317">
        <w:t xml:space="preserve">СП 42.13330.2016 Градостроительство. Планировка и застройка городских и сельских поселений. Актуализированная редакция СНиП 2.07.01-89* от </w:t>
      </w:r>
      <w:smartTag w:uri="urn:schemas-microsoft-com:office:smarttags" w:element="date">
        <w:smartTagPr>
          <w:attr w:name="ls" w:val="trans"/>
          <w:attr w:name="Month" w:val="01"/>
          <w:attr w:name="Day" w:val="07"/>
          <w:attr w:name="Year" w:val="2017"/>
        </w:smartTagPr>
        <w:r w:rsidRPr="00B42317">
          <w:t>07.01.2017.</w:t>
        </w:r>
      </w:smartTag>
    </w:p>
    <w:p w14:paraId="472ECD61" w14:textId="77777777" w:rsidR="00A2227B" w:rsidRPr="00B42317" w:rsidRDefault="00A2227B" w:rsidP="00A2227B">
      <w:pPr>
        <w:widowControl w:val="0"/>
        <w:tabs>
          <w:tab w:val="left" w:pos="1134"/>
        </w:tabs>
        <w:suppressAutoHyphens/>
        <w:ind w:firstLine="709"/>
        <w:jc w:val="both"/>
      </w:pPr>
      <w:r w:rsidRPr="00B42317">
        <w:t xml:space="preserve">СП-30-102-99 «Свод правил по проектированию и строительству. Планировка и застройка территорий малоэтажного жилищного строительства» от </w:t>
      </w:r>
      <w:smartTag w:uri="urn:schemas-microsoft-com:office:smarttags" w:element="date">
        <w:smartTagPr>
          <w:attr w:name="ls" w:val="trans"/>
          <w:attr w:name="Month" w:val="01"/>
          <w:attr w:name="Day" w:val="01"/>
          <w:attr w:name="Year" w:val="2007"/>
        </w:smartTagPr>
        <w:r w:rsidRPr="00B42317">
          <w:t>01.01.2007.</w:t>
        </w:r>
      </w:smartTag>
    </w:p>
    <w:p w14:paraId="6989E238" w14:textId="77777777" w:rsidR="00A2227B" w:rsidRPr="00B42317" w:rsidRDefault="00A2227B" w:rsidP="00A2227B">
      <w:pPr>
        <w:ind w:firstLine="708"/>
        <w:jc w:val="both"/>
      </w:pPr>
      <w:r w:rsidRPr="00B42317">
        <w:t xml:space="preserve">Полномочия федеральных органов государственной власти, органов государственной власти Республики Крым, органов местного самоуправления по решению вопросов в области местного самоуправления установлены Федеральный закон от </w:t>
      </w:r>
      <w:smartTag w:uri="urn:schemas-microsoft-com:office:smarttags" w:element="date">
        <w:smartTagPr>
          <w:attr w:name="ls" w:val="trans"/>
          <w:attr w:name="Month" w:val="10"/>
          <w:attr w:name="Day" w:val="06"/>
          <w:attr w:name="Year" w:val="2003"/>
        </w:smartTagPr>
        <w:r w:rsidRPr="00B42317">
          <w:t>06.10.2003</w:t>
        </w:r>
      </w:smartTag>
      <w:r w:rsidRPr="00B42317">
        <w:t xml:space="preserve"> N 131-ФЗ (ред. от </w:t>
      </w:r>
      <w:smartTag w:uri="urn:schemas-microsoft-com:office:smarttags" w:element="date">
        <w:smartTagPr>
          <w:attr w:name="ls" w:val="trans"/>
          <w:attr w:name="Month" w:val="12"/>
          <w:attr w:name="Day" w:val="29"/>
          <w:attr w:name="Year" w:val="2020"/>
        </w:smartTagPr>
        <w:r w:rsidRPr="00B42317">
          <w:t>29.12.2020</w:t>
        </w:r>
      </w:smartTag>
      <w:r w:rsidRPr="00B42317">
        <w:t xml:space="preserve">) "Об общих принципах организации местного самоуправления в Российской Федерации". </w:t>
      </w:r>
    </w:p>
    <w:p w14:paraId="69B87255" w14:textId="77777777" w:rsidR="00A2227B" w:rsidRPr="00B42317" w:rsidRDefault="00A2227B" w:rsidP="00A2227B">
      <w:pPr>
        <w:ind w:firstLine="708"/>
        <w:jc w:val="both"/>
      </w:pPr>
      <w:r w:rsidRPr="00B42317">
        <w:t xml:space="preserve">Законом Республики Крым от </w:t>
      </w:r>
      <w:smartTag w:uri="urn:schemas-microsoft-com:office:smarttags" w:element="date">
        <w:smartTagPr>
          <w:attr w:name="ls" w:val="trans"/>
          <w:attr w:name="Month" w:val="1"/>
          <w:attr w:name="Day" w:val="19"/>
          <w:attr w:name="Year" w:val="2015"/>
        </w:smartTagPr>
        <w:r w:rsidRPr="00B42317">
          <w:t>19 января 2015 года</w:t>
        </w:r>
      </w:smartTag>
      <w:r w:rsidRPr="00B42317">
        <w:t xml:space="preserve"> N 71-ЗРК/2015 «О закреплении за сельскими поселениями республики Крым вопросов местного значения» закреплены за сельскими поселениями Республики Крым отдельные вопросы местного значения городских поселений, предусмотренные частью первой статьи 14 </w:t>
      </w:r>
      <w:hyperlink r:id="rId77" w:history="1">
        <w:r w:rsidRPr="00B42317">
          <w:t>Федерального закона от 6 октября 2003 года N 131-ФЗ "Об общих принципах организации местного самоуправления в Российской Федерации"</w:t>
        </w:r>
      </w:hyperlink>
      <w:r w:rsidRPr="00B42317">
        <w:t xml:space="preserve"> и не отнесенные к вопросам местного значения сельских поселений в соответствии с частью третьей статьи 14 </w:t>
      </w:r>
      <w:hyperlink r:id="rId78" w:history="1">
        <w:r w:rsidRPr="00B42317">
          <w:t>Федерального закона от 6 октября 2003 года N 131-ФЗ "Об общих принципах организации местного самоуправления в Российской Федерации"</w:t>
        </w:r>
      </w:hyperlink>
      <w:r w:rsidRPr="00B42317">
        <w:t>.</w:t>
      </w:r>
    </w:p>
    <w:p w14:paraId="6407079C" w14:textId="77777777" w:rsidR="00A2227B" w:rsidRPr="00B42317" w:rsidRDefault="00A2227B" w:rsidP="00A2227B">
      <w:pPr>
        <w:widowControl w:val="0"/>
        <w:tabs>
          <w:tab w:val="left" w:pos="1134"/>
        </w:tabs>
        <w:suppressAutoHyphens/>
        <w:ind w:left="709"/>
        <w:jc w:val="both"/>
      </w:pPr>
    </w:p>
    <w:p w14:paraId="7CBBD89D" w14:textId="77777777" w:rsidR="00A2227B" w:rsidRPr="00B42317" w:rsidRDefault="00A2227B" w:rsidP="00776B82">
      <w:pPr>
        <w:pStyle w:val="4"/>
        <w:numPr>
          <w:ilvl w:val="3"/>
          <w:numId w:val="27"/>
        </w:numPr>
        <w:spacing w:before="0" w:line="240" w:lineRule="auto"/>
        <w:ind w:left="0" w:firstLine="0"/>
        <w:jc w:val="center"/>
        <w:rPr>
          <w:rFonts w:ascii="Times New Roman" w:hAnsi="Times New Roman" w:cs="Times New Roman"/>
          <w:i w:val="0"/>
          <w:color w:val="auto"/>
          <w:sz w:val="24"/>
          <w:szCs w:val="24"/>
        </w:rPr>
      </w:pPr>
      <w:bookmarkStart w:id="79" w:name="_Toc107413384"/>
      <w:r w:rsidRPr="00B42317">
        <w:rPr>
          <w:rFonts w:ascii="Times New Roman" w:hAnsi="Times New Roman" w:cs="Times New Roman"/>
          <w:i w:val="0"/>
          <w:color w:val="auto"/>
          <w:sz w:val="24"/>
          <w:szCs w:val="24"/>
        </w:rPr>
        <w:t>Объекты образования</w:t>
      </w:r>
      <w:bookmarkEnd w:id="79"/>
    </w:p>
    <w:p w14:paraId="4D720348" w14:textId="77777777" w:rsidR="00A2227B" w:rsidRPr="00B42317" w:rsidRDefault="00A2227B" w:rsidP="00A2227B">
      <w:pPr>
        <w:ind w:firstLine="708"/>
        <w:jc w:val="both"/>
      </w:pPr>
    </w:p>
    <w:p w14:paraId="29F4D1ED" w14:textId="77777777" w:rsidR="00A2227B" w:rsidRPr="00B42317" w:rsidRDefault="00A2227B" w:rsidP="00A2227B">
      <w:pPr>
        <w:pStyle w:val="afffffff0"/>
        <w:spacing w:line="240" w:lineRule="auto"/>
        <w:rPr>
          <w:sz w:val="24"/>
          <w:szCs w:val="24"/>
        </w:rPr>
      </w:pPr>
      <w:r w:rsidRPr="00B42317">
        <w:rPr>
          <w:sz w:val="24"/>
          <w:szCs w:val="24"/>
        </w:rPr>
        <w:t>Важнейшим показателем, характеризующим качество жизни и уровень развития человеческого потенциала, является степень образованности населения и доступность образовательных услуг.</w:t>
      </w:r>
    </w:p>
    <w:p w14:paraId="302632BC" w14:textId="77777777" w:rsidR="00A2227B" w:rsidRPr="00B42317" w:rsidRDefault="00A2227B" w:rsidP="00A2227B">
      <w:pPr>
        <w:pStyle w:val="afffffff0"/>
        <w:spacing w:line="240" w:lineRule="auto"/>
        <w:rPr>
          <w:i/>
          <w:sz w:val="24"/>
          <w:szCs w:val="24"/>
        </w:rPr>
      </w:pPr>
    </w:p>
    <w:p w14:paraId="447534A2" w14:textId="77777777" w:rsidR="00A2227B" w:rsidRPr="00B42317" w:rsidRDefault="00A2227B" w:rsidP="00A2227B">
      <w:pPr>
        <w:pStyle w:val="afffffff0"/>
        <w:spacing w:line="240" w:lineRule="auto"/>
        <w:rPr>
          <w:i/>
          <w:sz w:val="24"/>
          <w:szCs w:val="24"/>
        </w:rPr>
      </w:pPr>
      <w:r w:rsidRPr="00B42317">
        <w:rPr>
          <w:i/>
          <w:sz w:val="24"/>
          <w:szCs w:val="24"/>
        </w:rPr>
        <w:t>Дошкольные образовательные учреждения</w:t>
      </w:r>
    </w:p>
    <w:p w14:paraId="5F70F8A0" w14:textId="77777777" w:rsidR="00A2227B" w:rsidRPr="00B42317" w:rsidRDefault="00A2227B" w:rsidP="00A2227B">
      <w:pPr>
        <w:pStyle w:val="afffffff0"/>
        <w:spacing w:line="240" w:lineRule="auto"/>
        <w:rPr>
          <w:sz w:val="24"/>
          <w:szCs w:val="24"/>
        </w:rPr>
      </w:pPr>
      <w:r w:rsidRPr="00B42317">
        <w:rPr>
          <w:sz w:val="24"/>
          <w:szCs w:val="24"/>
        </w:rPr>
        <w:t>В Кировском сельском поселении функционируют 2 дошкольных образовательных учреждения.</w:t>
      </w:r>
    </w:p>
    <w:p w14:paraId="0BFF00CC" w14:textId="77777777" w:rsidR="00A2227B" w:rsidRPr="00B42317" w:rsidRDefault="00A2227B" w:rsidP="00A2227B">
      <w:pPr>
        <w:pStyle w:val="afffffff0"/>
        <w:spacing w:line="240" w:lineRule="auto"/>
        <w:jc w:val="right"/>
        <w:rPr>
          <w:sz w:val="24"/>
          <w:szCs w:val="24"/>
        </w:rPr>
      </w:pPr>
      <w:r w:rsidRPr="00B42317">
        <w:rPr>
          <w:sz w:val="24"/>
          <w:szCs w:val="24"/>
        </w:rPr>
        <w:t>Таблица 13</w:t>
      </w:r>
    </w:p>
    <w:p w14:paraId="50CE5073" w14:textId="77777777" w:rsidR="00A2227B" w:rsidRPr="00B42317" w:rsidRDefault="00A2227B" w:rsidP="00A2227B">
      <w:pPr>
        <w:pStyle w:val="afffffff0"/>
        <w:spacing w:line="240" w:lineRule="auto"/>
        <w:jc w:val="center"/>
        <w:rPr>
          <w:sz w:val="24"/>
          <w:szCs w:val="24"/>
        </w:rPr>
      </w:pPr>
      <w:r w:rsidRPr="00B42317">
        <w:rPr>
          <w:sz w:val="24"/>
          <w:szCs w:val="24"/>
        </w:rPr>
        <w:t>Характеристика объектов дошкольного образования</w:t>
      </w:r>
    </w:p>
    <w:tbl>
      <w:tblPr>
        <w:tblStyle w:val="ae"/>
        <w:tblW w:w="9512" w:type="dxa"/>
        <w:jc w:val="center"/>
        <w:tblLook w:val="04A0" w:firstRow="1" w:lastRow="0" w:firstColumn="1" w:lastColumn="0" w:noHBand="0" w:noVBand="1"/>
      </w:tblPr>
      <w:tblGrid>
        <w:gridCol w:w="597"/>
        <w:gridCol w:w="2073"/>
        <w:gridCol w:w="2415"/>
        <w:gridCol w:w="1578"/>
        <w:gridCol w:w="2849"/>
      </w:tblGrid>
      <w:tr w:rsidR="00A2227B" w:rsidRPr="00B42317" w14:paraId="0E308A4B" w14:textId="77777777" w:rsidTr="002E2F0A">
        <w:trPr>
          <w:tblHeader/>
          <w:jc w:val="center"/>
        </w:trPr>
        <w:tc>
          <w:tcPr>
            <w:tcW w:w="597" w:type="dxa"/>
          </w:tcPr>
          <w:p w14:paraId="15F12A6A" w14:textId="77777777" w:rsidR="00A2227B" w:rsidRPr="00B42317" w:rsidRDefault="00A2227B" w:rsidP="002E2F0A">
            <w:pPr>
              <w:pStyle w:val="afffffff0"/>
              <w:spacing w:line="240" w:lineRule="auto"/>
              <w:ind w:firstLine="0"/>
              <w:jc w:val="center"/>
              <w:rPr>
                <w:sz w:val="24"/>
                <w:szCs w:val="24"/>
              </w:rPr>
            </w:pPr>
            <w:r w:rsidRPr="00B42317">
              <w:rPr>
                <w:sz w:val="24"/>
                <w:szCs w:val="24"/>
              </w:rPr>
              <w:t>№ п/п</w:t>
            </w:r>
          </w:p>
        </w:tc>
        <w:tc>
          <w:tcPr>
            <w:tcW w:w="2073" w:type="dxa"/>
          </w:tcPr>
          <w:p w14:paraId="5FF4E7CB" w14:textId="77777777" w:rsidR="00A2227B" w:rsidRPr="00B42317" w:rsidRDefault="00A2227B" w:rsidP="002E2F0A">
            <w:pPr>
              <w:pStyle w:val="afffffff0"/>
              <w:spacing w:line="240" w:lineRule="auto"/>
              <w:ind w:firstLine="0"/>
              <w:jc w:val="center"/>
              <w:rPr>
                <w:sz w:val="24"/>
                <w:szCs w:val="24"/>
              </w:rPr>
            </w:pPr>
            <w:r w:rsidRPr="00B42317">
              <w:rPr>
                <w:sz w:val="24"/>
                <w:szCs w:val="24"/>
              </w:rPr>
              <w:t>Наименование учреждения</w:t>
            </w:r>
          </w:p>
        </w:tc>
        <w:tc>
          <w:tcPr>
            <w:tcW w:w="2415" w:type="dxa"/>
          </w:tcPr>
          <w:p w14:paraId="516D34EE" w14:textId="77777777" w:rsidR="00A2227B" w:rsidRPr="00B42317" w:rsidRDefault="00A2227B" w:rsidP="002E2F0A">
            <w:pPr>
              <w:rPr>
                <w:lang w:eastAsia="ar-SA"/>
              </w:rPr>
            </w:pPr>
            <w:r w:rsidRPr="00B42317">
              <w:rPr>
                <w:lang w:eastAsia="ar-SA"/>
              </w:rPr>
              <w:t>Местонахождение</w:t>
            </w:r>
          </w:p>
        </w:tc>
        <w:tc>
          <w:tcPr>
            <w:tcW w:w="1578" w:type="dxa"/>
          </w:tcPr>
          <w:p w14:paraId="659474A9" w14:textId="77777777" w:rsidR="00A2227B" w:rsidRPr="00B42317" w:rsidRDefault="00A2227B" w:rsidP="002E2F0A">
            <w:pPr>
              <w:pStyle w:val="afffffff0"/>
              <w:spacing w:line="240" w:lineRule="auto"/>
              <w:ind w:firstLine="0"/>
              <w:jc w:val="center"/>
              <w:rPr>
                <w:sz w:val="24"/>
                <w:szCs w:val="24"/>
              </w:rPr>
            </w:pPr>
            <w:r w:rsidRPr="00B42317">
              <w:rPr>
                <w:sz w:val="24"/>
                <w:szCs w:val="24"/>
              </w:rPr>
              <w:t>Проектное число мест</w:t>
            </w:r>
          </w:p>
        </w:tc>
        <w:tc>
          <w:tcPr>
            <w:tcW w:w="2849" w:type="dxa"/>
          </w:tcPr>
          <w:p w14:paraId="0B4C6E4F" w14:textId="77777777" w:rsidR="00A2227B" w:rsidRPr="00B42317" w:rsidRDefault="00A2227B" w:rsidP="002E2F0A">
            <w:pPr>
              <w:pStyle w:val="afffffff0"/>
              <w:spacing w:line="240" w:lineRule="auto"/>
              <w:ind w:firstLine="0"/>
              <w:jc w:val="center"/>
              <w:rPr>
                <w:sz w:val="24"/>
                <w:szCs w:val="24"/>
              </w:rPr>
            </w:pPr>
            <w:r w:rsidRPr="00B42317">
              <w:rPr>
                <w:sz w:val="24"/>
                <w:szCs w:val="24"/>
              </w:rPr>
              <w:t>Фактическое количество детей, посещающих ДОУ</w:t>
            </w:r>
          </w:p>
        </w:tc>
      </w:tr>
      <w:tr w:rsidR="00A2227B" w:rsidRPr="00B42317" w14:paraId="404FBB41" w14:textId="77777777" w:rsidTr="002E2F0A">
        <w:trPr>
          <w:jc w:val="center"/>
        </w:trPr>
        <w:tc>
          <w:tcPr>
            <w:tcW w:w="597" w:type="dxa"/>
          </w:tcPr>
          <w:p w14:paraId="77361E8F" w14:textId="77777777" w:rsidR="00A2227B" w:rsidRPr="00B42317" w:rsidRDefault="00A2227B" w:rsidP="002E2F0A">
            <w:pPr>
              <w:jc w:val="center"/>
            </w:pPr>
            <w:r w:rsidRPr="00B42317">
              <w:t>1</w:t>
            </w:r>
          </w:p>
        </w:tc>
        <w:tc>
          <w:tcPr>
            <w:tcW w:w="2073" w:type="dxa"/>
          </w:tcPr>
          <w:p w14:paraId="723F4071" w14:textId="77777777" w:rsidR="00A2227B" w:rsidRPr="00B42317" w:rsidRDefault="00A2227B" w:rsidP="002E2F0A">
            <w:pPr>
              <w:pStyle w:val="afffffff0"/>
              <w:spacing w:line="240" w:lineRule="auto"/>
              <w:ind w:firstLine="0"/>
              <w:rPr>
                <w:sz w:val="24"/>
                <w:szCs w:val="24"/>
              </w:rPr>
            </w:pPr>
            <w:r w:rsidRPr="00B42317">
              <w:rPr>
                <w:sz w:val="24"/>
                <w:szCs w:val="24"/>
              </w:rPr>
              <w:t xml:space="preserve">МБДОУ «Детский сад № 3 «Орленок </w:t>
            </w:r>
            <w:proofErr w:type="gramStart"/>
            <w:r w:rsidRPr="00B42317">
              <w:rPr>
                <w:sz w:val="24"/>
                <w:szCs w:val="24"/>
              </w:rPr>
              <w:t>пгт.Кировское</w:t>
            </w:r>
            <w:proofErr w:type="gramEnd"/>
            <w:r w:rsidRPr="00B42317">
              <w:rPr>
                <w:sz w:val="24"/>
                <w:szCs w:val="24"/>
              </w:rPr>
              <w:t>»</w:t>
            </w:r>
          </w:p>
        </w:tc>
        <w:tc>
          <w:tcPr>
            <w:tcW w:w="2415" w:type="dxa"/>
          </w:tcPr>
          <w:p w14:paraId="7F982FD9" w14:textId="77777777" w:rsidR="00A2227B" w:rsidRPr="00B42317" w:rsidRDefault="00A2227B" w:rsidP="002E2F0A">
            <w:pPr>
              <w:pStyle w:val="afffffff0"/>
              <w:spacing w:line="240" w:lineRule="auto"/>
              <w:ind w:firstLine="0"/>
              <w:rPr>
                <w:sz w:val="24"/>
                <w:szCs w:val="24"/>
              </w:rPr>
            </w:pPr>
            <w:r w:rsidRPr="00B42317">
              <w:rPr>
                <w:sz w:val="24"/>
                <w:szCs w:val="24"/>
              </w:rPr>
              <w:t>пгт Кировское, ул. Р.Люксембург, 39-А</w:t>
            </w:r>
          </w:p>
        </w:tc>
        <w:tc>
          <w:tcPr>
            <w:tcW w:w="1578" w:type="dxa"/>
          </w:tcPr>
          <w:p w14:paraId="0C70A154" w14:textId="77777777" w:rsidR="00A2227B" w:rsidRPr="00B42317" w:rsidRDefault="00A2227B" w:rsidP="002E2F0A">
            <w:pPr>
              <w:pStyle w:val="afffffff0"/>
              <w:spacing w:line="240" w:lineRule="auto"/>
              <w:ind w:firstLine="0"/>
              <w:jc w:val="center"/>
              <w:rPr>
                <w:sz w:val="24"/>
                <w:szCs w:val="24"/>
              </w:rPr>
            </w:pPr>
            <w:r w:rsidRPr="00B42317">
              <w:rPr>
                <w:sz w:val="24"/>
                <w:szCs w:val="24"/>
              </w:rPr>
              <w:t>340</w:t>
            </w:r>
          </w:p>
        </w:tc>
        <w:tc>
          <w:tcPr>
            <w:tcW w:w="2849" w:type="dxa"/>
          </w:tcPr>
          <w:p w14:paraId="57E9D2FB" w14:textId="77777777" w:rsidR="00A2227B" w:rsidRPr="00B42317" w:rsidRDefault="00A2227B" w:rsidP="002E2F0A">
            <w:pPr>
              <w:pStyle w:val="afffffff0"/>
              <w:spacing w:line="240" w:lineRule="auto"/>
              <w:ind w:firstLine="0"/>
              <w:jc w:val="center"/>
              <w:rPr>
                <w:sz w:val="24"/>
                <w:szCs w:val="24"/>
              </w:rPr>
            </w:pPr>
            <w:r w:rsidRPr="00B42317">
              <w:rPr>
                <w:sz w:val="24"/>
                <w:szCs w:val="24"/>
              </w:rPr>
              <w:t>242</w:t>
            </w:r>
          </w:p>
        </w:tc>
      </w:tr>
      <w:tr w:rsidR="00A2227B" w:rsidRPr="00B42317" w14:paraId="4B51F603" w14:textId="77777777" w:rsidTr="002E2F0A">
        <w:trPr>
          <w:jc w:val="center"/>
        </w:trPr>
        <w:tc>
          <w:tcPr>
            <w:tcW w:w="597" w:type="dxa"/>
          </w:tcPr>
          <w:p w14:paraId="4DCF7ECF" w14:textId="77777777" w:rsidR="00A2227B" w:rsidRPr="00B42317" w:rsidRDefault="00A2227B" w:rsidP="002E2F0A">
            <w:pPr>
              <w:jc w:val="center"/>
            </w:pPr>
            <w:r w:rsidRPr="00B42317">
              <w:lastRenderedPageBreak/>
              <w:t>2</w:t>
            </w:r>
          </w:p>
        </w:tc>
        <w:tc>
          <w:tcPr>
            <w:tcW w:w="2073" w:type="dxa"/>
          </w:tcPr>
          <w:p w14:paraId="2C40AF01" w14:textId="77777777" w:rsidR="00A2227B" w:rsidRPr="00B42317" w:rsidRDefault="00A2227B" w:rsidP="002E2F0A">
            <w:pPr>
              <w:pStyle w:val="afffffff0"/>
              <w:spacing w:line="240" w:lineRule="auto"/>
              <w:ind w:firstLine="0"/>
              <w:rPr>
                <w:sz w:val="24"/>
                <w:szCs w:val="24"/>
              </w:rPr>
            </w:pPr>
            <w:r w:rsidRPr="00B42317">
              <w:rPr>
                <w:sz w:val="24"/>
                <w:szCs w:val="24"/>
              </w:rPr>
              <w:t>МБДОУ «Детский сад № 13 «Росинка п. Кировское»</w:t>
            </w:r>
          </w:p>
        </w:tc>
        <w:tc>
          <w:tcPr>
            <w:tcW w:w="2415" w:type="dxa"/>
          </w:tcPr>
          <w:p w14:paraId="4886911B" w14:textId="77777777" w:rsidR="00A2227B" w:rsidRPr="00B42317" w:rsidRDefault="00A2227B" w:rsidP="002E2F0A">
            <w:pPr>
              <w:pStyle w:val="afffffff0"/>
              <w:spacing w:line="240" w:lineRule="auto"/>
              <w:ind w:firstLine="0"/>
              <w:rPr>
                <w:sz w:val="24"/>
                <w:szCs w:val="24"/>
              </w:rPr>
            </w:pPr>
            <w:r w:rsidRPr="00B42317">
              <w:rPr>
                <w:sz w:val="24"/>
                <w:szCs w:val="24"/>
              </w:rPr>
              <w:t>пгт Кировское, ул. Дзержинского, 23-А</w:t>
            </w:r>
          </w:p>
        </w:tc>
        <w:tc>
          <w:tcPr>
            <w:tcW w:w="1578" w:type="dxa"/>
          </w:tcPr>
          <w:p w14:paraId="6D79872E" w14:textId="77777777" w:rsidR="00A2227B" w:rsidRPr="00B42317" w:rsidRDefault="00A2227B" w:rsidP="002E2F0A">
            <w:pPr>
              <w:pStyle w:val="afffffff0"/>
              <w:spacing w:line="240" w:lineRule="auto"/>
              <w:ind w:firstLine="0"/>
              <w:jc w:val="center"/>
              <w:rPr>
                <w:sz w:val="24"/>
                <w:szCs w:val="24"/>
              </w:rPr>
            </w:pPr>
          </w:p>
        </w:tc>
        <w:tc>
          <w:tcPr>
            <w:tcW w:w="2849" w:type="dxa"/>
          </w:tcPr>
          <w:p w14:paraId="6A43EFC3" w14:textId="77777777" w:rsidR="00A2227B" w:rsidRPr="00B42317" w:rsidRDefault="00A2227B" w:rsidP="002E2F0A">
            <w:pPr>
              <w:pStyle w:val="afffffff0"/>
              <w:spacing w:line="240" w:lineRule="auto"/>
              <w:ind w:firstLine="0"/>
              <w:jc w:val="center"/>
              <w:rPr>
                <w:sz w:val="24"/>
                <w:szCs w:val="24"/>
              </w:rPr>
            </w:pPr>
          </w:p>
        </w:tc>
      </w:tr>
    </w:tbl>
    <w:p w14:paraId="2257B9B1" w14:textId="77777777" w:rsidR="00A2227B" w:rsidRPr="00B42317" w:rsidRDefault="00A2227B" w:rsidP="00A2227B">
      <w:pPr>
        <w:pStyle w:val="afffffff0"/>
        <w:spacing w:line="240" w:lineRule="auto"/>
        <w:ind w:firstLine="0"/>
        <w:rPr>
          <w:sz w:val="24"/>
          <w:szCs w:val="24"/>
        </w:rPr>
      </w:pPr>
    </w:p>
    <w:p w14:paraId="1A7B84A8" w14:textId="77777777" w:rsidR="00A2227B" w:rsidRPr="00B42317" w:rsidRDefault="00A2227B" w:rsidP="00A2227B">
      <w:pPr>
        <w:pStyle w:val="afffffff0"/>
        <w:spacing w:line="240" w:lineRule="auto"/>
        <w:rPr>
          <w:sz w:val="24"/>
          <w:szCs w:val="24"/>
        </w:rPr>
      </w:pPr>
      <w:r w:rsidRPr="00B42317">
        <w:rPr>
          <w:sz w:val="24"/>
          <w:szCs w:val="24"/>
        </w:rPr>
        <w:t>Количество детей, посещающих дошкольные учреждения – 242, при проектной вместимости – 340. Население Кировского сельского поселения в полной мере обеспечено детскими садами и в настоящее время потребности в дополнительных дошкольных учреждениях не имеется.</w:t>
      </w:r>
    </w:p>
    <w:p w14:paraId="0F9CF434" w14:textId="77777777" w:rsidR="00A2227B" w:rsidRPr="00B42317" w:rsidRDefault="00A2227B" w:rsidP="00A2227B">
      <w:pPr>
        <w:pStyle w:val="afffffff0"/>
        <w:spacing w:line="240" w:lineRule="auto"/>
        <w:rPr>
          <w:sz w:val="24"/>
          <w:szCs w:val="24"/>
        </w:rPr>
      </w:pPr>
    </w:p>
    <w:p w14:paraId="13513A32" w14:textId="77777777" w:rsidR="00A2227B" w:rsidRPr="00B42317" w:rsidRDefault="00A2227B" w:rsidP="00A2227B">
      <w:pPr>
        <w:pStyle w:val="afffffff0"/>
        <w:spacing w:line="240" w:lineRule="auto"/>
        <w:rPr>
          <w:i/>
          <w:sz w:val="24"/>
          <w:szCs w:val="24"/>
        </w:rPr>
      </w:pPr>
      <w:r w:rsidRPr="00B42317">
        <w:rPr>
          <w:i/>
          <w:sz w:val="24"/>
          <w:szCs w:val="24"/>
        </w:rPr>
        <w:t>Общеобразовательные учреждения</w:t>
      </w:r>
    </w:p>
    <w:p w14:paraId="2E3258B2" w14:textId="77777777" w:rsidR="00A2227B" w:rsidRPr="00B42317" w:rsidRDefault="00A2227B" w:rsidP="00A2227B">
      <w:pPr>
        <w:pStyle w:val="afffffff0"/>
        <w:spacing w:line="240" w:lineRule="auto"/>
        <w:rPr>
          <w:sz w:val="24"/>
          <w:szCs w:val="24"/>
        </w:rPr>
      </w:pPr>
      <w:r w:rsidRPr="00B42317">
        <w:rPr>
          <w:sz w:val="24"/>
          <w:szCs w:val="24"/>
        </w:rPr>
        <w:t xml:space="preserve">В Кировском сельском поселении располагается 2 общеобразовательные школы с общим количеством обучающихся 792 человека, при проектной вместимости 964 человека. На настоящее время потребности в дополнительных общеобразовательных школах нет, однако, с учетом роста численности дошкольников можно ожидать в перспективе нехватку мест в общеобразовательных учреждениях. </w:t>
      </w:r>
    </w:p>
    <w:p w14:paraId="5C8177E8" w14:textId="77777777" w:rsidR="00A2227B" w:rsidRPr="00B42317" w:rsidRDefault="00A2227B" w:rsidP="00A2227B">
      <w:pPr>
        <w:pStyle w:val="afffffff0"/>
        <w:spacing w:line="240" w:lineRule="auto"/>
        <w:ind w:firstLine="0"/>
        <w:rPr>
          <w:i/>
          <w:sz w:val="24"/>
          <w:szCs w:val="24"/>
        </w:rPr>
      </w:pPr>
    </w:p>
    <w:p w14:paraId="6DE1F7EA" w14:textId="77777777" w:rsidR="00A2227B" w:rsidRPr="00B42317" w:rsidRDefault="00A2227B" w:rsidP="00A2227B">
      <w:pPr>
        <w:pStyle w:val="afffffff0"/>
        <w:spacing w:line="240" w:lineRule="auto"/>
        <w:jc w:val="right"/>
        <w:rPr>
          <w:sz w:val="24"/>
          <w:szCs w:val="24"/>
        </w:rPr>
        <w:sectPr w:rsidR="00A2227B" w:rsidRPr="00B42317" w:rsidSect="00CD4ACC">
          <w:pgSz w:w="11906" w:h="16838"/>
          <w:pgMar w:top="567" w:right="567" w:bottom="567" w:left="1134" w:header="425" w:footer="1008" w:gutter="0"/>
          <w:cols w:space="708"/>
          <w:docGrid w:linePitch="360"/>
        </w:sectPr>
      </w:pPr>
    </w:p>
    <w:p w14:paraId="10F0B6C9" w14:textId="77777777" w:rsidR="00A2227B" w:rsidRPr="00B42317" w:rsidRDefault="00A2227B" w:rsidP="00A2227B">
      <w:pPr>
        <w:pStyle w:val="afffffff0"/>
        <w:spacing w:line="240" w:lineRule="auto"/>
        <w:jc w:val="right"/>
        <w:rPr>
          <w:sz w:val="24"/>
          <w:szCs w:val="24"/>
        </w:rPr>
      </w:pPr>
      <w:r w:rsidRPr="00B42317">
        <w:rPr>
          <w:sz w:val="24"/>
          <w:szCs w:val="24"/>
        </w:rPr>
        <w:lastRenderedPageBreak/>
        <w:t>Таблица 14</w:t>
      </w:r>
    </w:p>
    <w:p w14:paraId="7DA0EA59" w14:textId="77777777" w:rsidR="00A2227B" w:rsidRPr="00B42317" w:rsidRDefault="00A2227B" w:rsidP="00A2227B">
      <w:pPr>
        <w:pStyle w:val="afffffff0"/>
        <w:spacing w:line="240" w:lineRule="auto"/>
        <w:jc w:val="center"/>
        <w:rPr>
          <w:sz w:val="24"/>
          <w:szCs w:val="24"/>
        </w:rPr>
      </w:pPr>
      <w:r w:rsidRPr="00B42317">
        <w:rPr>
          <w:sz w:val="24"/>
          <w:szCs w:val="24"/>
        </w:rPr>
        <w:t>Перечень общеобразовательных учреждений</w:t>
      </w: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3330"/>
        <w:gridCol w:w="4240"/>
        <w:gridCol w:w="1713"/>
        <w:gridCol w:w="1956"/>
        <w:gridCol w:w="3470"/>
      </w:tblGrid>
      <w:tr w:rsidR="00A2227B" w:rsidRPr="00B42317" w14:paraId="6D4727FB" w14:textId="77777777" w:rsidTr="002E2F0A">
        <w:trPr>
          <w:trHeight w:val="345"/>
          <w:jc w:val="center"/>
        </w:trPr>
        <w:tc>
          <w:tcPr>
            <w:tcW w:w="818" w:type="dxa"/>
            <w:vMerge w:val="restart"/>
          </w:tcPr>
          <w:p w14:paraId="214B546A" w14:textId="77777777" w:rsidR="00A2227B" w:rsidRPr="00B42317" w:rsidRDefault="00A2227B" w:rsidP="002E2F0A">
            <w:pPr>
              <w:jc w:val="center"/>
            </w:pPr>
            <w:r w:rsidRPr="00B42317">
              <w:t>№ п/п</w:t>
            </w:r>
          </w:p>
        </w:tc>
        <w:tc>
          <w:tcPr>
            <w:tcW w:w="3362" w:type="dxa"/>
            <w:vMerge w:val="restart"/>
            <w:shd w:val="clear" w:color="auto" w:fill="auto"/>
            <w:hideMark/>
          </w:tcPr>
          <w:p w14:paraId="61F2388D" w14:textId="77777777" w:rsidR="00A2227B" w:rsidRPr="00B42317" w:rsidRDefault="00A2227B" w:rsidP="002E2F0A">
            <w:pPr>
              <w:jc w:val="center"/>
            </w:pPr>
            <w:r w:rsidRPr="00B42317">
              <w:t>Наименование учреждения</w:t>
            </w:r>
          </w:p>
        </w:tc>
        <w:tc>
          <w:tcPr>
            <w:tcW w:w="4329" w:type="dxa"/>
            <w:vMerge w:val="restart"/>
            <w:shd w:val="clear" w:color="auto" w:fill="auto"/>
            <w:hideMark/>
          </w:tcPr>
          <w:p w14:paraId="24707575" w14:textId="77777777" w:rsidR="00A2227B" w:rsidRPr="00B42317" w:rsidRDefault="00A2227B" w:rsidP="002E2F0A">
            <w:pPr>
              <w:jc w:val="center"/>
            </w:pPr>
            <w:r w:rsidRPr="00B42317">
              <w:t>Адрес</w:t>
            </w:r>
          </w:p>
        </w:tc>
        <w:tc>
          <w:tcPr>
            <w:tcW w:w="3701" w:type="dxa"/>
            <w:gridSpan w:val="2"/>
          </w:tcPr>
          <w:p w14:paraId="0956C321"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Количество учащихся, чел.</w:t>
            </w:r>
          </w:p>
        </w:tc>
        <w:tc>
          <w:tcPr>
            <w:tcW w:w="3532" w:type="dxa"/>
          </w:tcPr>
          <w:p w14:paraId="60887040" w14:textId="77777777" w:rsidR="00A2227B" w:rsidRPr="00B42317" w:rsidRDefault="00A2227B" w:rsidP="002E2F0A">
            <w:pPr>
              <w:jc w:val="center"/>
            </w:pPr>
            <w:r w:rsidRPr="00B42317">
              <w:t>Зона обслуживания</w:t>
            </w:r>
          </w:p>
        </w:tc>
      </w:tr>
      <w:tr w:rsidR="00A2227B" w:rsidRPr="00B42317" w14:paraId="08EAA809" w14:textId="77777777" w:rsidTr="002E2F0A">
        <w:trPr>
          <w:trHeight w:val="285"/>
          <w:jc w:val="center"/>
        </w:trPr>
        <w:tc>
          <w:tcPr>
            <w:tcW w:w="818" w:type="dxa"/>
            <w:vMerge/>
          </w:tcPr>
          <w:p w14:paraId="5DD5B521" w14:textId="77777777" w:rsidR="00A2227B" w:rsidRPr="00B42317" w:rsidRDefault="00A2227B" w:rsidP="002E2F0A">
            <w:pPr>
              <w:jc w:val="center"/>
            </w:pPr>
          </w:p>
        </w:tc>
        <w:tc>
          <w:tcPr>
            <w:tcW w:w="3362" w:type="dxa"/>
            <w:vMerge/>
            <w:shd w:val="clear" w:color="auto" w:fill="auto"/>
            <w:hideMark/>
          </w:tcPr>
          <w:p w14:paraId="6A929105" w14:textId="77777777" w:rsidR="00A2227B" w:rsidRPr="00B42317" w:rsidRDefault="00A2227B" w:rsidP="002E2F0A">
            <w:pPr>
              <w:jc w:val="center"/>
            </w:pPr>
          </w:p>
        </w:tc>
        <w:tc>
          <w:tcPr>
            <w:tcW w:w="4329" w:type="dxa"/>
            <w:vMerge/>
            <w:shd w:val="clear" w:color="auto" w:fill="auto"/>
            <w:hideMark/>
          </w:tcPr>
          <w:p w14:paraId="13D26B73" w14:textId="77777777" w:rsidR="00A2227B" w:rsidRPr="00B42317" w:rsidRDefault="00A2227B" w:rsidP="002E2F0A">
            <w:pPr>
              <w:jc w:val="center"/>
            </w:pPr>
          </w:p>
        </w:tc>
        <w:tc>
          <w:tcPr>
            <w:tcW w:w="1720" w:type="dxa"/>
          </w:tcPr>
          <w:p w14:paraId="0A70CD35" w14:textId="77777777" w:rsidR="00A2227B" w:rsidRPr="00B42317" w:rsidRDefault="00A2227B" w:rsidP="002E2F0A">
            <w:pPr>
              <w:jc w:val="center"/>
            </w:pPr>
            <w:r w:rsidRPr="00B42317">
              <w:t>фактическое</w:t>
            </w:r>
          </w:p>
        </w:tc>
        <w:tc>
          <w:tcPr>
            <w:tcW w:w="1981" w:type="dxa"/>
          </w:tcPr>
          <w:p w14:paraId="247D2719" w14:textId="77777777" w:rsidR="00A2227B" w:rsidRPr="00B42317" w:rsidRDefault="00A2227B" w:rsidP="002E2F0A">
            <w:pPr>
              <w:jc w:val="center"/>
            </w:pPr>
            <w:r w:rsidRPr="00B42317">
              <w:t>проектное</w:t>
            </w:r>
          </w:p>
        </w:tc>
        <w:tc>
          <w:tcPr>
            <w:tcW w:w="3532" w:type="dxa"/>
          </w:tcPr>
          <w:p w14:paraId="7051B070" w14:textId="77777777" w:rsidR="00A2227B" w:rsidRPr="00B42317" w:rsidRDefault="00A2227B" w:rsidP="002E2F0A">
            <w:pPr>
              <w:jc w:val="center"/>
            </w:pPr>
          </w:p>
        </w:tc>
      </w:tr>
      <w:tr w:rsidR="00A2227B" w:rsidRPr="00B42317" w14:paraId="77A518AA" w14:textId="77777777" w:rsidTr="002E2F0A">
        <w:trPr>
          <w:trHeight w:val="300"/>
          <w:jc w:val="center"/>
        </w:trPr>
        <w:tc>
          <w:tcPr>
            <w:tcW w:w="818" w:type="dxa"/>
          </w:tcPr>
          <w:p w14:paraId="2D3D11C0" w14:textId="77777777" w:rsidR="00A2227B" w:rsidRPr="00B42317" w:rsidRDefault="00A2227B" w:rsidP="002E2F0A">
            <w:pPr>
              <w:jc w:val="center"/>
            </w:pPr>
          </w:p>
        </w:tc>
        <w:tc>
          <w:tcPr>
            <w:tcW w:w="3362" w:type="dxa"/>
            <w:shd w:val="clear" w:color="auto" w:fill="auto"/>
            <w:hideMark/>
          </w:tcPr>
          <w:p w14:paraId="1ADEBA3C" w14:textId="77777777" w:rsidR="00A2227B" w:rsidRPr="00B42317" w:rsidRDefault="00A2227B" w:rsidP="002E2F0A">
            <w:pPr>
              <w:jc w:val="both"/>
            </w:pPr>
            <w:r w:rsidRPr="00B42317">
              <w:t>с.п. Кировское</w:t>
            </w:r>
          </w:p>
        </w:tc>
        <w:tc>
          <w:tcPr>
            <w:tcW w:w="4329" w:type="dxa"/>
            <w:shd w:val="clear" w:color="auto" w:fill="auto"/>
            <w:hideMark/>
          </w:tcPr>
          <w:p w14:paraId="6D9B4E36" w14:textId="77777777" w:rsidR="00A2227B" w:rsidRPr="00B42317" w:rsidRDefault="00A2227B" w:rsidP="002E2F0A">
            <w:pPr>
              <w:jc w:val="both"/>
            </w:pPr>
          </w:p>
        </w:tc>
        <w:tc>
          <w:tcPr>
            <w:tcW w:w="1720" w:type="dxa"/>
          </w:tcPr>
          <w:p w14:paraId="7A145337" w14:textId="77777777" w:rsidR="00A2227B" w:rsidRPr="00B42317" w:rsidRDefault="00A2227B" w:rsidP="002E2F0A">
            <w:pPr>
              <w:jc w:val="center"/>
            </w:pPr>
          </w:p>
        </w:tc>
        <w:tc>
          <w:tcPr>
            <w:tcW w:w="1981" w:type="dxa"/>
          </w:tcPr>
          <w:p w14:paraId="78C970DE" w14:textId="77777777" w:rsidR="00A2227B" w:rsidRPr="00B42317" w:rsidRDefault="00A2227B" w:rsidP="002E2F0A">
            <w:pPr>
              <w:jc w:val="center"/>
            </w:pPr>
          </w:p>
        </w:tc>
        <w:tc>
          <w:tcPr>
            <w:tcW w:w="3532" w:type="dxa"/>
          </w:tcPr>
          <w:p w14:paraId="62FBF9A5" w14:textId="77777777" w:rsidR="00A2227B" w:rsidRPr="00B42317" w:rsidRDefault="00A2227B" w:rsidP="002E2F0A">
            <w:pPr>
              <w:jc w:val="both"/>
            </w:pPr>
          </w:p>
        </w:tc>
      </w:tr>
      <w:tr w:rsidR="00A2227B" w:rsidRPr="00B42317" w14:paraId="2C3DC137" w14:textId="77777777" w:rsidTr="002E2F0A">
        <w:trPr>
          <w:trHeight w:val="300"/>
          <w:jc w:val="center"/>
        </w:trPr>
        <w:tc>
          <w:tcPr>
            <w:tcW w:w="818" w:type="dxa"/>
          </w:tcPr>
          <w:p w14:paraId="13B016EA" w14:textId="77777777" w:rsidR="00A2227B" w:rsidRPr="00B42317" w:rsidRDefault="00A2227B" w:rsidP="002E2F0A">
            <w:pPr>
              <w:jc w:val="center"/>
            </w:pPr>
            <w:r w:rsidRPr="00B42317">
              <w:t>1</w:t>
            </w:r>
          </w:p>
        </w:tc>
        <w:tc>
          <w:tcPr>
            <w:tcW w:w="3362" w:type="dxa"/>
            <w:shd w:val="clear" w:color="auto" w:fill="auto"/>
            <w:hideMark/>
          </w:tcPr>
          <w:p w14:paraId="656BCAE0" w14:textId="77777777" w:rsidR="00A2227B" w:rsidRPr="00B42317" w:rsidRDefault="00A2227B" w:rsidP="002E2F0A">
            <w:pPr>
              <w:pStyle w:val="Default"/>
              <w:jc w:val="both"/>
              <w:rPr>
                <w:rFonts w:ascii="Times New Roman" w:hAnsi="Times New Roman" w:cs="Times New Roman"/>
                <w:color w:val="auto"/>
              </w:rPr>
            </w:pPr>
            <w:r w:rsidRPr="00B42317">
              <w:rPr>
                <w:rFonts w:ascii="Times New Roman" w:hAnsi="Times New Roman" w:cs="Times New Roman"/>
                <w:color w:val="auto"/>
              </w:rPr>
              <w:t xml:space="preserve">Муниципальное бюджетное общеобразовательное учреждение «Кировская общеобразовательная школа №1» Кировского района Республики Крым </w:t>
            </w:r>
          </w:p>
        </w:tc>
        <w:tc>
          <w:tcPr>
            <w:tcW w:w="4329" w:type="dxa"/>
            <w:shd w:val="clear" w:color="auto" w:fill="auto"/>
            <w:hideMark/>
          </w:tcPr>
          <w:p w14:paraId="7352D23B" w14:textId="77777777" w:rsidR="00A2227B" w:rsidRPr="00B42317" w:rsidRDefault="00A2227B" w:rsidP="002E2F0A">
            <w:pPr>
              <w:jc w:val="both"/>
            </w:pPr>
            <w:proofErr w:type="gramStart"/>
            <w:r w:rsidRPr="00B42317">
              <w:t>пгт.Кировское</w:t>
            </w:r>
            <w:proofErr w:type="gramEnd"/>
            <w:r w:rsidRPr="00B42317">
              <w:t>. ул.Школьная, 7</w:t>
            </w:r>
          </w:p>
        </w:tc>
        <w:tc>
          <w:tcPr>
            <w:tcW w:w="1720" w:type="dxa"/>
          </w:tcPr>
          <w:p w14:paraId="4B581FFD" w14:textId="77777777" w:rsidR="00A2227B" w:rsidRPr="00B42317" w:rsidRDefault="00A2227B" w:rsidP="002E2F0A">
            <w:pPr>
              <w:jc w:val="center"/>
            </w:pPr>
            <w:r w:rsidRPr="00B42317">
              <w:t>391</w:t>
            </w:r>
          </w:p>
        </w:tc>
        <w:tc>
          <w:tcPr>
            <w:tcW w:w="1981" w:type="dxa"/>
          </w:tcPr>
          <w:p w14:paraId="0ECFFECF" w14:textId="77777777" w:rsidR="00A2227B" w:rsidRPr="00B42317" w:rsidRDefault="00A2227B" w:rsidP="002E2F0A">
            <w:pPr>
              <w:jc w:val="center"/>
            </w:pPr>
            <w:r w:rsidRPr="00B42317">
              <w:t>340</w:t>
            </w:r>
          </w:p>
        </w:tc>
        <w:tc>
          <w:tcPr>
            <w:tcW w:w="3532" w:type="dxa"/>
          </w:tcPr>
          <w:p w14:paraId="5C6F1321"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 xml:space="preserve">п. Кировское, ул. Набережная, Школьная, Дзержинского, Фрунзе, Первомайская, Франко, Чкалова, Новая, Южная, Восточная, Вокзальная </w:t>
            </w:r>
          </w:p>
        </w:tc>
      </w:tr>
      <w:tr w:rsidR="00A2227B" w:rsidRPr="00B42317" w14:paraId="2EF0F609" w14:textId="77777777" w:rsidTr="002E2F0A">
        <w:trPr>
          <w:trHeight w:val="300"/>
          <w:jc w:val="center"/>
        </w:trPr>
        <w:tc>
          <w:tcPr>
            <w:tcW w:w="818" w:type="dxa"/>
          </w:tcPr>
          <w:p w14:paraId="582A27DB" w14:textId="77777777" w:rsidR="00A2227B" w:rsidRPr="00B42317" w:rsidRDefault="00A2227B" w:rsidP="002E2F0A">
            <w:pPr>
              <w:jc w:val="center"/>
            </w:pPr>
            <w:r w:rsidRPr="00B42317">
              <w:t>3</w:t>
            </w:r>
          </w:p>
        </w:tc>
        <w:tc>
          <w:tcPr>
            <w:tcW w:w="3362" w:type="dxa"/>
            <w:shd w:val="clear" w:color="auto" w:fill="auto"/>
            <w:hideMark/>
          </w:tcPr>
          <w:p w14:paraId="6447E455" w14:textId="77777777" w:rsidR="00A2227B" w:rsidRPr="00B42317" w:rsidRDefault="00A2227B" w:rsidP="002E2F0A">
            <w:pPr>
              <w:pStyle w:val="Default"/>
              <w:jc w:val="both"/>
              <w:rPr>
                <w:rFonts w:ascii="Times New Roman" w:hAnsi="Times New Roman" w:cs="Times New Roman"/>
                <w:color w:val="auto"/>
              </w:rPr>
            </w:pPr>
            <w:r w:rsidRPr="00B42317">
              <w:rPr>
                <w:rFonts w:ascii="Times New Roman" w:hAnsi="Times New Roman" w:cs="Times New Roman"/>
                <w:color w:val="auto"/>
              </w:rPr>
              <w:t xml:space="preserve">Муниципальное бюджетное общеобразовательное учреждение «Кировская школа-гимназия №2» Кировского района Республики Крым </w:t>
            </w:r>
          </w:p>
        </w:tc>
        <w:tc>
          <w:tcPr>
            <w:tcW w:w="4329" w:type="dxa"/>
            <w:shd w:val="clear" w:color="auto" w:fill="auto"/>
            <w:hideMark/>
          </w:tcPr>
          <w:p w14:paraId="350F80AC" w14:textId="77777777" w:rsidR="00A2227B" w:rsidRPr="00B42317" w:rsidRDefault="00A2227B" w:rsidP="002E2F0A">
            <w:pPr>
              <w:jc w:val="both"/>
            </w:pPr>
            <w:proofErr w:type="gramStart"/>
            <w:r w:rsidRPr="00B42317">
              <w:t>пгт.Кировское</w:t>
            </w:r>
            <w:proofErr w:type="gramEnd"/>
            <w:r w:rsidRPr="00B42317">
              <w:t>, ул. Р. Люксембур г,52</w:t>
            </w:r>
          </w:p>
        </w:tc>
        <w:tc>
          <w:tcPr>
            <w:tcW w:w="1720" w:type="dxa"/>
          </w:tcPr>
          <w:p w14:paraId="2EC820A0" w14:textId="77777777" w:rsidR="00A2227B" w:rsidRPr="00B42317" w:rsidRDefault="00A2227B" w:rsidP="002E2F0A">
            <w:pPr>
              <w:jc w:val="center"/>
            </w:pPr>
            <w:r w:rsidRPr="00B42317">
              <w:t>493</w:t>
            </w:r>
          </w:p>
        </w:tc>
        <w:tc>
          <w:tcPr>
            <w:tcW w:w="1981" w:type="dxa"/>
          </w:tcPr>
          <w:p w14:paraId="4E98614E" w14:textId="77777777" w:rsidR="00A2227B" w:rsidRPr="00B42317" w:rsidRDefault="00A2227B" w:rsidP="002E2F0A">
            <w:pPr>
              <w:jc w:val="center"/>
            </w:pPr>
            <w:r w:rsidRPr="00B42317">
              <w:t>624</w:t>
            </w:r>
          </w:p>
        </w:tc>
        <w:tc>
          <w:tcPr>
            <w:tcW w:w="3532" w:type="dxa"/>
          </w:tcPr>
          <w:p w14:paraId="46D9DC9B" w14:textId="77777777" w:rsidR="00A2227B" w:rsidRPr="00B42317" w:rsidRDefault="00A2227B" w:rsidP="002E2F0A">
            <w:pPr>
              <w:jc w:val="both"/>
            </w:pPr>
            <w:r w:rsidRPr="00B42317">
              <w:t>п. Кировское, ул. Сув-Баши, Авдет, Сахарова, Комарова, Юбилейная, Днепровская, Заречная, Набережная, пер. Пионерский, Р.Люксембург, Абденановой, Краснобаева, Сов шоссе, А.Султана, Кирова</w:t>
            </w:r>
          </w:p>
        </w:tc>
      </w:tr>
    </w:tbl>
    <w:p w14:paraId="6D1B74EF" w14:textId="77777777" w:rsidR="00A2227B" w:rsidRPr="00B42317" w:rsidRDefault="00A2227B" w:rsidP="00A2227B">
      <w:pPr>
        <w:pStyle w:val="afffffff0"/>
        <w:spacing w:line="240" w:lineRule="auto"/>
        <w:jc w:val="right"/>
        <w:rPr>
          <w:sz w:val="24"/>
          <w:szCs w:val="24"/>
        </w:rPr>
      </w:pPr>
    </w:p>
    <w:p w14:paraId="5161E178" w14:textId="77777777" w:rsidR="00A2227B" w:rsidRPr="00B42317" w:rsidRDefault="00A2227B" w:rsidP="00A2227B">
      <w:pPr>
        <w:pStyle w:val="afffffff0"/>
        <w:spacing w:line="240" w:lineRule="auto"/>
        <w:ind w:firstLine="0"/>
        <w:rPr>
          <w:sz w:val="24"/>
          <w:szCs w:val="24"/>
        </w:rPr>
        <w:sectPr w:rsidR="00A2227B" w:rsidRPr="00B42317" w:rsidSect="00B0542D">
          <w:pgSz w:w="16838" w:h="11906" w:orient="landscape"/>
          <w:pgMar w:top="1134" w:right="567" w:bottom="567" w:left="567" w:header="425" w:footer="1009" w:gutter="0"/>
          <w:cols w:space="708"/>
          <w:docGrid w:linePitch="360"/>
        </w:sectPr>
      </w:pPr>
    </w:p>
    <w:p w14:paraId="3313A11F" w14:textId="77777777" w:rsidR="00A2227B" w:rsidRPr="00B42317" w:rsidRDefault="00A2227B" w:rsidP="00A2227B">
      <w:pPr>
        <w:pStyle w:val="afffffff0"/>
        <w:spacing w:line="240" w:lineRule="auto"/>
        <w:rPr>
          <w:i/>
          <w:sz w:val="24"/>
          <w:szCs w:val="24"/>
        </w:rPr>
      </w:pPr>
      <w:r w:rsidRPr="00B42317">
        <w:rPr>
          <w:i/>
          <w:sz w:val="24"/>
          <w:szCs w:val="24"/>
        </w:rPr>
        <w:lastRenderedPageBreak/>
        <w:t>Дополнительное образование</w:t>
      </w:r>
    </w:p>
    <w:p w14:paraId="1318E4A7" w14:textId="77777777" w:rsidR="00A2227B" w:rsidRPr="00B42317" w:rsidRDefault="00A2227B" w:rsidP="00A2227B">
      <w:pPr>
        <w:pStyle w:val="afffffff0"/>
        <w:spacing w:line="240" w:lineRule="auto"/>
        <w:rPr>
          <w:sz w:val="24"/>
          <w:szCs w:val="24"/>
        </w:rPr>
      </w:pPr>
      <w:r w:rsidRPr="00B42317">
        <w:rPr>
          <w:sz w:val="24"/>
          <w:szCs w:val="24"/>
        </w:rPr>
        <w:t>Дополнительное образование в п.г.т. Кировское предоставляют Кировский ЦДЮТ и Кировская ДЮСШ, где занимаются 1120 детей. Из них в детской юношеской спортивной школе – 400 воспитанников, в центре детского юношеского творчества – 720 воспитанников.</w:t>
      </w:r>
    </w:p>
    <w:p w14:paraId="3D088B99" w14:textId="77777777" w:rsidR="00A2227B" w:rsidRPr="00B42317" w:rsidRDefault="00A2227B" w:rsidP="00A2227B">
      <w:pPr>
        <w:pStyle w:val="afffffff0"/>
        <w:spacing w:line="240" w:lineRule="auto"/>
        <w:jc w:val="right"/>
        <w:rPr>
          <w:sz w:val="24"/>
          <w:szCs w:val="24"/>
        </w:rPr>
      </w:pPr>
      <w:r w:rsidRPr="00B42317">
        <w:rPr>
          <w:sz w:val="24"/>
          <w:szCs w:val="24"/>
        </w:rPr>
        <w:t>Таблица 15</w:t>
      </w:r>
    </w:p>
    <w:p w14:paraId="0BE03784" w14:textId="77777777" w:rsidR="00A2227B" w:rsidRPr="00B42317" w:rsidRDefault="00A2227B" w:rsidP="00A2227B">
      <w:pPr>
        <w:pStyle w:val="afffffff0"/>
        <w:spacing w:line="240" w:lineRule="auto"/>
        <w:jc w:val="center"/>
        <w:rPr>
          <w:sz w:val="24"/>
          <w:szCs w:val="24"/>
        </w:rPr>
      </w:pPr>
      <w:r w:rsidRPr="00B42317">
        <w:rPr>
          <w:sz w:val="24"/>
          <w:szCs w:val="24"/>
        </w:rPr>
        <w:t>Перечень объектов дополнительного образования</w:t>
      </w:r>
    </w:p>
    <w:tbl>
      <w:tblPr>
        <w:tblW w:w="45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4615"/>
        <w:gridCol w:w="3999"/>
      </w:tblGrid>
      <w:tr w:rsidR="00A2227B" w:rsidRPr="00B42317" w14:paraId="0B3BD671" w14:textId="77777777" w:rsidTr="002E2F0A">
        <w:trPr>
          <w:trHeight w:val="348"/>
          <w:tblHeader/>
          <w:jc w:val="center"/>
        </w:trPr>
        <w:tc>
          <w:tcPr>
            <w:tcW w:w="597" w:type="dxa"/>
          </w:tcPr>
          <w:p w14:paraId="33BE68A5" w14:textId="77777777" w:rsidR="00A2227B" w:rsidRPr="00B42317" w:rsidRDefault="00A2227B" w:rsidP="002E2F0A">
            <w:pPr>
              <w:jc w:val="center"/>
            </w:pPr>
            <w:r w:rsidRPr="00B42317">
              <w:t>№ п/п</w:t>
            </w:r>
          </w:p>
        </w:tc>
        <w:tc>
          <w:tcPr>
            <w:tcW w:w="4769" w:type="dxa"/>
            <w:shd w:val="clear" w:color="auto" w:fill="auto"/>
            <w:hideMark/>
          </w:tcPr>
          <w:p w14:paraId="2AC1436E" w14:textId="77777777" w:rsidR="00A2227B" w:rsidRPr="00B42317" w:rsidRDefault="00A2227B" w:rsidP="002E2F0A">
            <w:pPr>
              <w:jc w:val="center"/>
            </w:pPr>
            <w:r w:rsidRPr="00B42317">
              <w:t>Наименование учреждения</w:t>
            </w:r>
          </w:p>
        </w:tc>
        <w:tc>
          <w:tcPr>
            <w:tcW w:w="4046" w:type="dxa"/>
            <w:shd w:val="clear" w:color="auto" w:fill="auto"/>
            <w:hideMark/>
          </w:tcPr>
          <w:p w14:paraId="5344A35C" w14:textId="77777777" w:rsidR="00A2227B" w:rsidRPr="00B42317" w:rsidRDefault="00A2227B" w:rsidP="002E2F0A">
            <w:pPr>
              <w:jc w:val="center"/>
            </w:pPr>
            <w:r w:rsidRPr="00B42317">
              <w:t>Адрес</w:t>
            </w:r>
          </w:p>
        </w:tc>
      </w:tr>
      <w:tr w:rsidR="00A2227B" w:rsidRPr="00B42317" w14:paraId="40D78C94" w14:textId="77777777" w:rsidTr="002E2F0A">
        <w:trPr>
          <w:trHeight w:val="510"/>
          <w:jc w:val="center"/>
        </w:trPr>
        <w:tc>
          <w:tcPr>
            <w:tcW w:w="597" w:type="dxa"/>
          </w:tcPr>
          <w:p w14:paraId="119E749C" w14:textId="77777777" w:rsidR="00A2227B" w:rsidRPr="00B42317" w:rsidRDefault="00A2227B" w:rsidP="002E2F0A">
            <w:pPr>
              <w:jc w:val="center"/>
            </w:pPr>
            <w:r w:rsidRPr="00B42317">
              <w:t>1</w:t>
            </w:r>
          </w:p>
        </w:tc>
        <w:tc>
          <w:tcPr>
            <w:tcW w:w="4769" w:type="dxa"/>
            <w:shd w:val="clear" w:color="auto" w:fill="auto"/>
            <w:hideMark/>
          </w:tcPr>
          <w:p w14:paraId="06EC4A0F" w14:textId="77777777" w:rsidR="00A2227B" w:rsidRPr="00B42317" w:rsidRDefault="00A2227B" w:rsidP="002E2F0A">
            <w:pPr>
              <w:jc w:val="both"/>
            </w:pPr>
            <w:r w:rsidRPr="00B42317">
              <w:t>Кировский ЦДЮТ</w:t>
            </w:r>
          </w:p>
        </w:tc>
        <w:tc>
          <w:tcPr>
            <w:tcW w:w="4046" w:type="dxa"/>
            <w:shd w:val="clear" w:color="auto" w:fill="auto"/>
            <w:hideMark/>
          </w:tcPr>
          <w:p w14:paraId="31E1DC92" w14:textId="77777777" w:rsidR="00A2227B" w:rsidRPr="00B42317" w:rsidRDefault="00A2227B" w:rsidP="002E2F0A">
            <w:pPr>
              <w:jc w:val="both"/>
            </w:pPr>
            <w:r w:rsidRPr="00B42317">
              <w:t xml:space="preserve">пгт. </w:t>
            </w:r>
            <w:proofErr w:type="gramStart"/>
            <w:r w:rsidRPr="00B42317">
              <w:t>Кировское,ул.Р.Люксембур</w:t>
            </w:r>
            <w:proofErr w:type="gramEnd"/>
            <w:r w:rsidRPr="00B42317">
              <w:t>, 47</w:t>
            </w:r>
          </w:p>
        </w:tc>
      </w:tr>
      <w:tr w:rsidR="00A2227B" w:rsidRPr="00B42317" w14:paraId="22A0C8E0" w14:textId="77777777" w:rsidTr="002E2F0A">
        <w:trPr>
          <w:trHeight w:val="300"/>
          <w:jc w:val="center"/>
        </w:trPr>
        <w:tc>
          <w:tcPr>
            <w:tcW w:w="597" w:type="dxa"/>
          </w:tcPr>
          <w:p w14:paraId="2838E4CE" w14:textId="77777777" w:rsidR="00A2227B" w:rsidRPr="00B42317" w:rsidRDefault="00A2227B" w:rsidP="002E2F0A">
            <w:pPr>
              <w:jc w:val="center"/>
            </w:pPr>
            <w:r w:rsidRPr="00B42317">
              <w:t>2</w:t>
            </w:r>
          </w:p>
        </w:tc>
        <w:tc>
          <w:tcPr>
            <w:tcW w:w="4769" w:type="dxa"/>
            <w:shd w:val="clear" w:color="auto" w:fill="auto"/>
            <w:hideMark/>
          </w:tcPr>
          <w:p w14:paraId="29AE80EA" w14:textId="77777777" w:rsidR="00A2227B" w:rsidRPr="00B42317" w:rsidRDefault="00A2227B" w:rsidP="002E2F0A">
            <w:pPr>
              <w:jc w:val="both"/>
            </w:pPr>
            <w:r w:rsidRPr="00B42317">
              <w:t>Кировская ДЮСШ</w:t>
            </w:r>
          </w:p>
        </w:tc>
        <w:tc>
          <w:tcPr>
            <w:tcW w:w="4046" w:type="dxa"/>
            <w:shd w:val="clear" w:color="auto" w:fill="auto"/>
            <w:hideMark/>
          </w:tcPr>
          <w:p w14:paraId="26944ED3" w14:textId="77777777" w:rsidR="00A2227B" w:rsidRPr="00B42317" w:rsidRDefault="00A2227B" w:rsidP="002E2F0A">
            <w:pPr>
              <w:jc w:val="both"/>
            </w:pPr>
            <w:r w:rsidRPr="00B42317">
              <w:t>пгт. Кировское, ул.Фрунзе,7</w:t>
            </w:r>
          </w:p>
        </w:tc>
      </w:tr>
    </w:tbl>
    <w:p w14:paraId="0D46F326" w14:textId="77777777" w:rsidR="00A2227B" w:rsidRPr="00B42317" w:rsidRDefault="00A2227B" w:rsidP="00A2227B">
      <w:pPr>
        <w:widowControl w:val="0"/>
        <w:tabs>
          <w:tab w:val="left" w:pos="1134"/>
        </w:tabs>
        <w:suppressAutoHyphens/>
        <w:jc w:val="both"/>
      </w:pPr>
    </w:p>
    <w:p w14:paraId="75EAAE00" w14:textId="77777777" w:rsidR="00A2227B" w:rsidRPr="00B42317" w:rsidRDefault="00A2227B" w:rsidP="00776B82">
      <w:pPr>
        <w:pStyle w:val="4"/>
        <w:numPr>
          <w:ilvl w:val="3"/>
          <w:numId w:val="27"/>
        </w:numPr>
        <w:spacing w:before="0" w:line="240" w:lineRule="auto"/>
        <w:ind w:left="0" w:firstLine="0"/>
        <w:jc w:val="center"/>
        <w:rPr>
          <w:rFonts w:ascii="Times New Roman" w:hAnsi="Times New Roman" w:cs="Times New Roman"/>
          <w:i w:val="0"/>
          <w:color w:val="auto"/>
          <w:sz w:val="24"/>
          <w:szCs w:val="24"/>
        </w:rPr>
      </w:pPr>
      <w:bookmarkStart w:id="80" w:name="_Toc107413385"/>
      <w:r w:rsidRPr="00B42317">
        <w:rPr>
          <w:rFonts w:ascii="Times New Roman" w:hAnsi="Times New Roman" w:cs="Times New Roman"/>
          <w:i w:val="0"/>
          <w:color w:val="auto"/>
          <w:sz w:val="24"/>
          <w:szCs w:val="24"/>
        </w:rPr>
        <w:t>Учреждения здравоохранения</w:t>
      </w:r>
      <w:bookmarkEnd w:id="80"/>
    </w:p>
    <w:p w14:paraId="472234DA" w14:textId="77777777" w:rsidR="00A2227B" w:rsidRPr="00B42317" w:rsidRDefault="00A2227B" w:rsidP="00A2227B">
      <w:pPr>
        <w:ind w:firstLine="709"/>
        <w:jc w:val="both"/>
      </w:pPr>
    </w:p>
    <w:p w14:paraId="06527CF8" w14:textId="77777777" w:rsidR="00A2227B" w:rsidRPr="00B42317" w:rsidRDefault="00A2227B" w:rsidP="00A2227B">
      <w:pPr>
        <w:pStyle w:val="afffffff0"/>
        <w:spacing w:line="240" w:lineRule="auto"/>
        <w:rPr>
          <w:sz w:val="24"/>
          <w:szCs w:val="24"/>
          <w:lang w:eastAsia="ru-RU"/>
        </w:rPr>
      </w:pPr>
      <w:r w:rsidRPr="00B42317">
        <w:rPr>
          <w:sz w:val="24"/>
          <w:szCs w:val="24"/>
        </w:rPr>
        <w:t xml:space="preserve">На территории Кировского сельского поселения ГБУЗ РК «Кировская ЦРБ», включающая </w:t>
      </w:r>
      <w:r w:rsidRPr="00B42317">
        <w:rPr>
          <w:sz w:val="24"/>
          <w:szCs w:val="24"/>
          <w:lang w:eastAsia="ru-RU"/>
        </w:rPr>
        <w:t>стационар и поликлинику при ЦРБ (детскую и взрослую).</w:t>
      </w:r>
    </w:p>
    <w:p w14:paraId="2590ED8B" w14:textId="77777777" w:rsidR="00A2227B" w:rsidRPr="00B42317" w:rsidRDefault="00A2227B" w:rsidP="00A2227B">
      <w:pPr>
        <w:pStyle w:val="afffffff0"/>
        <w:spacing w:line="240" w:lineRule="auto"/>
        <w:ind w:firstLine="0"/>
        <w:rPr>
          <w:sz w:val="24"/>
          <w:szCs w:val="24"/>
        </w:rPr>
      </w:pPr>
    </w:p>
    <w:p w14:paraId="43F5B0DB" w14:textId="77777777" w:rsidR="00A2227B" w:rsidRPr="00B42317" w:rsidRDefault="00A2227B" w:rsidP="00A2227B">
      <w:pPr>
        <w:pStyle w:val="afffffff0"/>
        <w:spacing w:line="240" w:lineRule="auto"/>
        <w:ind w:firstLine="0"/>
        <w:rPr>
          <w:sz w:val="24"/>
          <w:szCs w:val="24"/>
        </w:rPr>
      </w:pPr>
    </w:p>
    <w:p w14:paraId="438EA6B6" w14:textId="77777777" w:rsidR="00A2227B" w:rsidRPr="00B42317" w:rsidRDefault="00A2227B" w:rsidP="00A2227B">
      <w:pPr>
        <w:pStyle w:val="afffffff0"/>
        <w:spacing w:line="240" w:lineRule="auto"/>
        <w:ind w:firstLine="0"/>
        <w:jc w:val="right"/>
        <w:rPr>
          <w:sz w:val="24"/>
          <w:szCs w:val="24"/>
        </w:rPr>
        <w:sectPr w:rsidR="00A2227B" w:rsidRPr="00B42317" w:rsidSect="00CD4ACC">
          <w:pgSz w:w="11906" w:h="16838"/>
          <w:pgMar w:top="567" w:right="567" w:bottom="567" w:left="1134" w:header="425" w:footer="1008" w:gutter="0"/>
          <w:cols w:space="708"/>
          <w:docGrid w:linePitch="360"/>
        </w:sectPr>
      </w:pPr>
    </w:p>
    <w:p w14:paraId="529E7633" w14:textId="77777777" w:rsidR="00A2227B" w:rsidRPr="00B42317" w:rsidRDefault="00A2227B" w:rsidP="00A2227B">
      <w:pPr>
        <w:pStyle w:val="afffffff0"/>
        <w:spacing w:line="240" w:lineRule="auto"/>
        <w:ind w:firstLine="0"/>
        <w:jc w:val="right"/>
        <w:rPr>
          <w:sz w:val="24"/>
          <w:szCs w:val="24"/>
        </w:rPr>
      </w:pPr>
      <w:r w:rsidRPr="00B42317">
        <w:rPr>
          <w:sz w:val="24"/>
          <w:szCs w:val="24"/>
        </w:rPr>
        <w:lastRenderedPageBreak/>
        <w:t>Таблица 16</w:t>
      </w:r>
    </w:p>
    <w:p w14:paraId="24295374" w14:textId="77777777" w:rsidR="00A2227B" w:rsidRPr="00B42317" w:rsidRDefault="00A2227B" w:rsidP="00A2227B">
      <w:pPr>
        <w:pStyle w:val="afffffff0"/>
        <w:spacing w:line="240" w:lineRule="auto"/>
        <w:ind w:firstLine="0"/>
        <w:jc w:val="center"/>
        <w:rPr>
          <w:sz w:val="24"/>
          <w:szCs w:val="24"/>
        </w:rPr>
      </w:pPr>
      <w:r w:rsidRPr="00B42317">
        <w:rPr>
          <w:sz w:val="24"/>
          <w:szCs w:val="24"/>
        </w:rPr>
        <w:t>Характеристика объектов здравоохранения</w:t>
      </w:r>
    </w:p>
    <w:tbl>
      <w:tblPr>
        <w:tblW w:w="15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2503"/>
        <w:gridCol w:w="3338"/>
        <w:gridCol w:w="1568"/>
        <w:gridCol w:w="1915"/>
        <w:gridCol w:w="3088"/>
        <w:gridCol w:w="2835"/>
      </w:tblGrid>
      <w:tr w:rsidR="00A2227B" w:rsidRPr="00B42317" w14:paraId="3D7C59AD" w14:textId="77777777" w:rsidTr="002E2F0A">
        <w:trPr>
          <w:trHeight w:val="300"/>
          <w:jc w:val="center"/>
        </w:trPr>
        <w:tc>
          <w:tcPr>
            <w:tcW w:w="703" w:type="dxa"/>
            <w:shd w:val="clear" w:color="auto" w:fill="auto"/>
            <w:noWrap/>
            <w:hideMark/>
          </w:tcPr>
          <w:p w14:paraId="60734335" w14:textId="77777777" w:rsidR="00A2227B" w:rsidRPr="00B42317" w:rsidRDefault="00A2227B" w:rsidP="002E2F0A">
            <w:pPr>
              <w:jc w:val="center"/>
            </w:pPr>
            <w:r w:rsidRPr="00B42317">
              <w:t>№ п/п</w:t>
            </w:r>
          </w:p>
        </w:tc>
        <w:tc>
          <w:tcPr>
            <w:tcW w:w="2503" w:type="dxa"/>
            <w:shd w:val="clear" w:color="auto" w:fill="auto"/>
            <w:noWrap/>
            <w:hideMark/>
          </w:tcPr>
          <w:p w14:paraId="40E63FB1" w14:textId="77777777" w:rsidR="00A2227B" w:rsidRPr="00B42317" w:rsidRDefault="00A2227B" w:rsidP="002E2F0A">
            <w:pPr>
              <w:jc w:val="center"/>
            </w:pPr>
            <w:r w:rsidRPr="00B42317">
              <w:t>Наименование учреждения</w:t>
            </w:r>
          </w:p>
        </w:tc>
        <w:tc>
          <w:tcPr>
            <w:tcW w:w="3338" w:type="dxa"/>
            <w:shd w:val="clear" w:color="auto" w:fill="auto"/>
            <w:noWrap/>
            <w:hideMark/>
          </w:tcPr>
          <w:p w14:paraId="5C26314E" w14:textId="77777777" w:rsidR="00A2227B" w:rsidRPr="00B42317" w:rsidRDefault="00A2227B" w:rsidP="002E2F0A">
            <w:pPr>
              <w:jc w:val="center"/>
            </w:pPr>
            <w:r w:rsidRPr="00B42317">
              <w:t>Адрес</w:t>
            </w:r>
          </w:p>
        </w:tc>
        <w:tc>
          <w:tcPr>
            <w:tcW w:w="1568" w:type="dxa"/>
            <w:shd w:val="clear" w:color="auto" w:fill="auto"/>
            <w:noWrap/>
            <w:hideMark/>
          </w:tcPr>
          <w:p w14:paraId="403E6C88" w14:textId="77777777" w:rsidR="00A2227B" w:rsidRPr="00B42317" w:rsidRDefault="00A2227B" w:rsidP="002E2F0A">
            <w:pPr>
              <w:jc w:val="center"/>
            </w:pPr>
            <w:r w:rsidRPr="00B42317">
              <w:t>Показатель</w:t>
            </w:r>
          </w:p>
        </w:tc>
        <w:tc>
          <w:tcPr>
            <w:tcW w:w="1915" w:type="dxa"/>
          </w:tcPr>
          <w:p w14:paraId="35D6662A" w14:textId="77777777" w:rsidR="00A2227B" w:rsidRPr="00B42317" w:rsidRDefault="00A2227B" w:rsidP="002E2F0A">
            <w:pPr>
              <w:jc w:val="center"/>
            </w:pPr>
            <w:r w:rsidRPr="00B42317">
              <w:t>Год ввода в эксплуатацию медицинского пункта</w:t>
            </w:r>
          </w:p>
        </w:tc>
        <w:tc>
          <w:tcPr>
            <w:tcW w:w="3088" w:type="dxa"/>
            <w:shd w:val="clear" w:color="auto" w:fill="auto"/>
            <w:hideMark/>
          </w:tcPr>
          <w:p w14:paraId="7D1A1B0B" w14:textId="77777777" w:rsidR="00A2227B" w:rsidRPr="00B42317" w:rsidRDefault="00A2227B" w:rsidP="002E2F0A">
            <w:pPr>
              <w:jc w:val="center"/>
            </w:pPr>
            <w:r w:rsidRPr="00B42317">
              <w:t>Зона обслуживания</w:t>
            </w:r>
          </w:p>
        </w:tc>
        <w:tc>
          <w:tcPr>
            <w:tcW w:w="2835" w:type="dxa"/>
            <w:shd w:val="clear" w:color="auto" w:fill="auto"/>
            <w:noWrap/>
            <w:hideMark/>
          </w:tcPr>
          <w:p w14:paraId="6D8C6144" w14:textId="77777777" w:rsidR="00A2227B" w:rsidRPr="00B42317" w:rsidRDefault="00A2227B" w:rsidP="002E2F0A">
            <w:pPr>
              <w:jc w:val="center"/>
            </w:pPr>
            <w:r w:rsidRPr="00B42317">
              <w:t>Характеристика здания</w:t>
            </w:r>
          </w:p>
        </w:tc>
      </w:tr>
      <w:tr w:rsidR="00A2227B" w:rsidRPr="00B42317" w14:paraId="3382516C" w14:textId="77777777" w:rsidTr="002E2F0A">
        <w:trPr>
          <w:trHeight w:val="300"/>
          <w:jc w:val="center"/>
        </w:trPr>
        <w:tc>
          <w:tcPr>
            <w:tcW w:w="15950" w:type="dxa"/>
            <w:gridSpan w:val="7"/>
            <w:shd w:val="clear" w:color="auto" w:fill="auto"/>
            <w:noWrap/>
            <w:hideMark/>
          </w:tcPr>
          <w:p w14:paraId="668911F2" w14:textId="77777777" w:rsidR="00A2227B" w:rsidRPr="00B42317" w:rsidRDefault="00A2227B" w:rsidP="002E2F0A">
            <w:pPr>
              <w:jc w:val="center"/>
            </w:pPr>
            <w:r w:rsidRPr="00B42317">
              <w:t>ГБУЗ РК «Кировская ЦРБ»:</w:t>
            </w:r>
          </w:p>
        </w:tc>
      </w:tr>
      <w:tr w:rsidR="00A2227B" w:rsidRPr="00B42317" w14:paraId="167383E3" w14:textId="77777777" w:rsidTr="002E2F0A">
        <w:trPr>
          <w:trHeight w:val="300"/>
          <w:jc w:val="center"/>
        </w:trPr>
        <w:tc>
          <w:tcPr>
            <w:tcW w:w="703" w:type="dxa"/>
            <w:shd w:val="clear" w:color="auto" w:fill="auto"/>
            <w:noWrap/>
            <w:hideMark/>
          </w:tcPr>
          <w:p w14:paraId="297A7447" w14:textId="77777777" w:rsidR="00A2227B" w:rsidRPr="00B42317" w:rsidRDefault="00A2227B" w:rsidP="002E2F0A">
            <w:pPr>
              <w:jc w:val="center"/>
            </w:pPr>
            <w:r w:rsidRPr="00B42317">
              <w:t>1</w:t>
            </w:r>
          </w:p>
        </w:tc>
        <w:tc>
          <w:tcPr>
            <w:tcW w:w="2503" w:type="dxa"/>
            <w:shd w:val="clear" w:color="auto" w:fill="auto"/>
            <w:noWrap/>
            <w:hideMark/>
          </w:tcPr>
          <w:p w14:paraId="59CB8BAD" w14:textId="77777777" w:rsidR="00A2227B" w:rsidRPr="00B42317" w:rsidRDefault="00A2227B" w:rsidP="002E2F0A">
            <w:pPr>
              <w:jc w:val="both"/>
            </w:pPr>
            <w:r w:rsidRPr="00B42317">
              <w:t>Стационар</w:t>
            </w:r>
          </w:p>
        </w:tc>
        <w:tc>
          <w:tcPr>
            <w:tcW w:w="3338" w:type="dxa"/>
            <w:shd w:val="clear" w:color="auto" w:fill="auto"/>
            <w:noWrap/>
            <w:hideMark/>
          </w:tcPr>
          <w:p w14:paraId="70BA5B6A" w14:textId="77777777" w:rsidR="00A2227B" w:rsidRPr="00B42317" w:rsidRDefault="00A2227B" w:rsidP="002E2F0A">
            <w:pPr>
              <w:jc w:val="center"/>
            </w:pPr>
            <w:proofErr w:type="gramStart"/>
            <w:r w:rsidRPr="00B42317">
              <w:t>пгт.Кировское</w:t>
            </w:r>
            <w:proofErr w:type="gramEnd"/>
            <w:r w:rsidRPr="00B42317">
              <w:t>, ул.Дзержинского, 4</w:t>
            </w:r>
          </w:p>
        </w:tc>
        <w:tc>
          <w:tcPr>
            <w:tcW w:w="1568" w:type="dxa"/>
            <w:shd w:val="clear" w:color="auto" w:fill="auto"/>
            <w:noWrap/>
            <w:hideMark/>
          </w:tcPr>
          <w:p w14:paraId="3851DD1B" w14:textId="77777777" w:rsidR="00A2227B" w:rsidRPr="00B42317" w:rsidRDefault="00A2227B" w:rsidP="002E2F0A">
            <w:pPr>
              <w:jc w:val="center"/>
            </w:pPr>
            <w:r w:rsidRPr="00B42317">
              <w:t>170 коек</w:t>
            </w:r>
          </w:p>
        </w:tc>
        <w:tc>
          <w:tcPr>
            <w:tcW w:w="1915" w:type="dxa"/>
          </w:tcPr>
          <w:p w14:paraId="379C285B" w14:textId="77777777" w:rsidR="00A2227B" w:rsidRPr="00B42317" w:rsidRDefault="00A2227B" w:rsidP="002E2F0A">
            <w:pPr>
              <w:jc w:val="center"/>
            </w:pPr>
            <w:r w:rsidRPr="00B42317">
              <w:t>1964</w:t>
            </w:r>
          </w:p>
        </w:tc>
        <w:tc>
          <w:tcPr>
            <w:tcW w:w="3088" w:type="dxa"/>
            <w:shd w:val="clear" w:color="auto" w:fill="auto"/>
            <w:hideMark/>
          </w:tcPr>
          <w:p w14:paraId="7CC4F2D6" w14:textId="77777777" w:rsidR="00A2227B" w:rsidRPr="00B42317" w:rsidRDefault="00A2227B" w:rsidP="002E2F0A">
            <w:pPr>
              <w:jc w:val="center"/>
            </w:pPr>
            <w:r w:rsidRPr="00B42317">
              <w:t>Кировское сельское поселение</w:t>
            </w:r>
          </w:p>
        </w:tc>
        <w:tc>
          <w:tcPr>
            <w:tcW w:w="2835" w:type="dxa"/>
            <w:shd w:val="clear" w:color="auto" w:fill="auto"/>
            <w:noWrap/>
            <w:hideMark/>
          </w:tcPr>
          <w:p w14:paraId="2AA4FC65" w14:textId="77777777" w:rsidR="00A2227B" w:rsidRPr="00B42317" w:rsidRDefault="00A2227B" w:rsidP="002E2F0A">
            <w:pPr>
              <w:jc w:val="center"/>
            </w:pPr>
            <w:r w:rsidRPr="00B42317">
              <w:t>капитальное строение</w:t>
            </w:r>
          </w:p>
        </w:tc>
      </w:tr>
      <w:tr w:rsidR="00A2227B" w:rsidRPr="00B42317" w14:paraId="10AEBA7E" w14:textId="77777777" w:rsidTr="002E2F0A">
        <w:trPr>
          <w:trHeight w:val="300"/>
          <w:jc w:val="center"/>
        </w:trPr>
        <w:tc>
          <w:tcPr>
            <w:tcW w:w="703" w:type="dxa"/>
            <w:shd w:val="clear" w:color="auto" w:fill="auto"/>
            <w:noWrap/>
            <w:hideMark/>
          </w:tcPr>
          <w:p w14:paraId="68976318" w14:textId="77777777" w:rsidR="00A2227B" w:rsidRPr="00B42317" w:rsidRDefault="00A2227B" w:rsidP="002E2F0A">
            <w:pPr>
              <w:jc w:val="center"/>
            </w:pPr>
            <w:r w:rsidRPr="00B42317">
              <w:t>2</w:t>
            </w:r>
          </w:p>
        </w:tc>
        <w:tc>
          <w:tcPr>
            <w:tcW w:w="2503" w:type="dxa"/>
            <w:shd w:val="clear" w:color="auto" w:fill="auto"/>
            <w:noWrap/>
            <w:hideMark/>
          </w:tcPr>
          <w:p w14:paraId="12C18270" w14:textId="77777777" w:rsidR="00A2227B" w:rsidRPr="00B42317" w:rsidRDefault="00A2227B" w:rsidP="002E2F0A">
            <w:pPr>
              <w:jc w:val="both"/>
            </w:pPr>
            <w:r w:rsidRPr="00B42317">
              <w:t>Поликлиника при ЦРБ (детская+взрослая)</w:t>
            </w:r>
          </w:p>
        </w:tc>
        <w:tc>
          <w:tcPr>
            <w:tcW w:w="3338" w:type="dxa"/>
            <w:shd w:val="clear" w:color="auto" w:fill="auto"/>
            <w:noWrap/>
            <w:hideMark/>
          </w:tcPr>
          <w:p w14:paraId="24B5B9B0" w14:textId="77777777" w:rsidR="00A2227B" w:rsidRPr="00B42317" w:rsidRDefault="00A2227B" w:rsidP="002E2F0A">
            <w:pPr>
              <w:jc w:val="center"/>
            </w:pPr>
            <w:proofErr w:type="gramStart"/>
            <w:r w:rsidRPr="00B42317">
              <w:t>пгт.Кировское</w:t>
            </w:r>
            <w:proofErr w:type="gramEnd"/>
            <w:r w:rsidRPr="00B42317">
              <w:t>, ул.Дзержинского, 4</w:t>
            </w:r>
          </w:p>
        </w:tc>
        <w:tc>
          <w:tcPr>
            <w:tcW w:w="1568" w:type="dxa"/>
            <w:shd w:val="clear" w:color="auto" w:fill="auto"/>
            <w:noWrap/>
            <w:hideMark/>
          </w:tcPr>
          <w:p w14:paraId="6AA154D9" w14:textId="77777777" w:rsidR="00A2227B" w:rsidRPr="00B42317" w:rsidRDefault="00A2227B" w:rsidP="002E2F0A">
            <w:pPr>
              <w:jc w:val="center"/>
            </w:pPr>
            <w:r w:rsidRPr="00B42317">
              <w:t>805 посещений в смену</w:t>
            </w:r>
          </w:p>
        </w:tc>
        <w:tc>
          <w:tcPr>
            <w:tcW w:w="1915" w:type="dxa"/>
          </w:tcPr>
          <w:p w14:paraId="4A4106B6" w14:textId="77777777" w:rsidR="00A2227B" w:rsidRPr="00B42317" w:rsidRDefault="00A2227B" w:rsidP="002E2F0A">
            <w:pPr>
              <w:jc w:val="center"/>
            </w:pPr>
            <w:r w:rsidRPr="00B42317">
              <w:t>1964</w:t>
            </w:r>
          </w:p>
        </w:tc>
        <w:tc>
          <w:tcPr>
            <w:tcW w:w="3088" w:type="dxa"/>
            <w:shd w:val="clear" w:color="auto" w:fill="auto"/>
            <w:hideMark/>
          </w:tcPr>
          <w:p w14:paraId="3BAB53F3" w14:textId="77777777" w:rsidR="00A2227B" w:rsidRPr="00B42317" w:rsidRDefault="00A2227B" w:rsidP="002E2F0A">
            <w:pPr>
              <w:jc w:val="center"/>
            </w:pPr>
            <w:r w:rsidRPr="00B42317">
              <w:t>Кировское сельское поселение</w:t>
            </w:r>
          </w:p>
        </w:tc>
        <w:tc>
          <w:tcPr>
            <w:tcW w:w="2835" w:type="dxa"/>
            <w:shd w:val="clear" w:color="auto" w:fill="auto"/>
            <w:noWrap/>
            <w:hideMark/>
          </w:tcPr>
          <w:p w14:paraId="36C07755" w14:textId="77777777" w:rsidR="00A2227B" w:rsidRPr="00B42317" w:rsidRDefault="00A2227B" w:rsidP="002E2F0A">
            <w:pPr>
              <w:jc w:val="center"/>
            </w:pPr>
            <w:r w:rsidRPr="00B42317">
              <w:t>капитальное строение</w:t>
            </w:r>
          </w:p>
        </w:tc>
      </w:tr>
    </w:tbl>
    <w:p w14:paraId="1A35399C" w14:textId="77777777" w:rsidR="00A2227B" w:rsidRPr="00B42317" w:rsidRDefault="00A2227B" w:rsidP="00A2227B">
      <w:pPr>
        <w:pStyle w:val="afffffff0"/>
        <w:spacing w:line="240" w:lineRule="auto"/>
        <w:ind w:firstLine="0"/>
        <w:rPr>
          <w:sz w:val="24"/>
          <w:szCs w:val="24"/>
        </w:rPr>
        <w:sectPr w:rsidR="00A2227B" w:rsidRPr="00B42317" w:rsidSect="0046636B">
          <w:pgSz w:w="16838" w:h="11906" w:orient="landscape"/>
          <w:pgMar w:top="1134" w:right="567" w:bottom="567" w:left="567" w:header="425" w:footer="1009" w:gutter="0"/>
          <w:cols w:space="708"/>
          <w:docGrid w:linePitch="360"/>
        </w:sectPr>
      </w:pPr>
    </w:p>
    <w:p w14:paraId="06EFD43E" w14:textId="77777777" w:rsidR="00A2227B" w:rsidRPr="00B42317" w:rsidRDefault="00A2227B" w:rsidP="00A2227B">
      <w:pPr>
        <w:pStyle w:val="afb"/>
        <w:ind w:left="0"/>
        <w:jc w:val="right"/>
      </w:pPr>
      <w:r w:rsidRPr="00B42317">
        <w:lastRenderedPageBreak/>
        <w:t>Таблица 17</w:t>
      </w:r>
    </w:p>
    <w:p w14:paraId="39ADF556" w14:textId="77777777" w:rsidR="00A2227B" w:rsidRPr="00B42317" w:rsidRDefault="00A2227B" w:rsidP="00A2227B">
      <w:pPr>
        <w:pStyle w:val="afb"/>
        <w:ind w:left="0"/>
        <w:jc w:val="center"/>
        <w:rPr>
          <w:rFonts w:eastAsia="Calibri"/>
        </w:rPr>
      </w:pPr>
      <w:r w:rsidRPr="00B42317">
        <w:rPr>
          <w:rFonts w:eastAsia="Calibri"/>
        </w:rPr>
        <w:t>Перечень аптек</w:t>
      </w:r>
    </w:p>
    <w:tbl>
      <w:tblPr>
        <w:tblW w:w="8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2569"/>
        <w:gridCol w:w="5010"/>
      </w:tblGrid>
      <w:tr w:rsidR="00A2227B" w:rsidRPr="00B42317" w14:paraId="1A03C357" w14:textId="77777777" w:rsidTr="002E2F0A">
        <w:trPr>
          <w:tblHeader/>
          <w:jc w:val="center"/>
        </w:trPr>
        <w:tc>
          <w:tcPr>
            <w:tcW w:w="796" w:type="dxa"/>
          </w:tcPr>
          <w:p w14:paraId="61A9C187" w14:textId="77777777" w:rsidR="00A2227B" w:rsidRPr="00B42317" w:rsidRDefault="00A2227B" w:rsidP="002E2F0A">
            <w:pPr>
              <w:pStyle w:val="afb"/>
              <w:ind w:left="0"/>
              <w:jc w:val="center"/>
              <w:rPr>
                <w:rFonts w:eastAsia="Calibri"/>
              </w:rPr>
            </w:pPr>
            <w:r w:rsidRPr="00B42317">
              <w:rPr>
                <w:rFonts w:eastAsia="Calibri"/>
              </w:rPr>
              <w:t>№ п/п</w:t>
            </w:r>
          </w:p>
        </w:tc>
        <w:tc>
          <w:tcPr>
            <w:tcW w:w="2569" w:type="dxa"/>
          </w:tcPr>
          <w:p w14:paraId="4872375A" w14:textId="77777777" w:rsidR="00A2227B" w:rsidRPr="00B42317" w:rsidRDefault="00A2227B" w:rsidP="002E2F0A">
            <w:pPr>
              <w:pStyle w:val="afb"/>
              <w:ind w:left="0"/>
              <w:jc w:val="center"/>
              <w:rPr>
                <w:rFonts w:eastAsia="Calibri"/>
              </w:rPr>
            </w:pPr>
            <w:r w:rsidRPr="00B42317">
              <w:rPr>
                <w:rFonts w:eastAsia="Calibri"/>
              </w:rPr>
              <w:t>Наименование</w:t>
            </w:r>
          </w:p>
        </w:tc>
        <w:tc>
          <w:tcPr>
            <w:tcW w:w="5010" w:type="dxa"/>
          </w:tcPr>
          <w:p w14:paraId="60C25355" w14:textId="77777777" w:rsidR="00A2227B" w:rsidRPr="00B42317" w:rsidRDefault="00A2227B" w:rsidP="002E2F0A">
            <w:pPr>
              <w:pStyle w:val="afb"/>
              <w:ind w:left="0"/>
              <w:jc w:val="center"/>
              <w:rPr>
                <w:rFonts w:eastAsia="Calibri"/>
              </w:rPr>
            </w:pPr>
            <w:r w:rsidRPr="00B42317">
              <w:rPr>
                <w:rFonts w:eastAsia="Calibri"/>
              </w:rPr>
              <w:t>Адрес</w:t>
            </w:r>
          </w:p>
        </w:tc>
      </w:tr>
      <w:tr w:rsidR="00A2227B" w:rsidRPr="00B42317" w14:paraId="22D652AB" w14:textId="77777777" w:rsidTr="002E2F0A">
        <w:trPr>
          <w:jc w:val="center"/>
        </w:trPr>
        <w:tc>
          <w:tcPr>
            <w:tcW w:w="796" w:type="dxa"/>
          </w:tcPr>
          <w:p w14:paraId="1D69A3D2" w14:textId="77777777" w:rsidR="00A2227B" w:rsidRPr="00B42317" w:rsidRDefault="00A2227B" w:rsidP="002E2F0A">
            <w:pPr>
              <w:pStyle w:val="afb"/>
              <w:ind w:left="0"/>
              <w:jc w:val="center"/>
              <w:rPr>
                <w:rFonts w:eastAsia="Calibri"/>
              </w:rPr>
            </w:pPr>
            <w:r w:rsidRPr="00B42317">
              <w:rPr>
                <w:rFonts w:eastAsia="Calibri"/>
              </w:rPr>
              <w:t>1</w:t>
            </w:r>
          </w:p>
        </w:tc>
        <w:tc>
          <w:tcPr>
            <w:tcW w:w="2569" w:type="dxa"/>
          </w:tcPr>
          <w:p w14:paraId="78BE6024" w14:textId="77777777" w:rsidR="00A2227B" w:rsidRPr="00B42317" w:rsidRDefault="00A2227B" w:rsidP="002E2F0A">
            <w:pPr>
              <w:pStyle w:val="afb"/>
              <w:ind w:left="0"/>
              <w:jc w:val="center"/>
              <w:rPr>
                <w:rFonts w:eastAsia="Calibri"/>
              </w:rPr>
            </w:pPr>
            <w:r w:rsidRPr="00B42317">
              <w:rPr>
                <w:rFonts w:eastAsia="Calibri"/>
              </w:rPr>
              <w:t>Аптека ПФК "Блик"</w:t>
            </w:r>
          </w:p>
        </w:tc>
        <w:tc>
          <w:tcPr>
            <w:tcW w:w="5010" w:type="dxa"/>
          </w:tcPr>
          <w:p w14:paraId="3A7B2F67" w14:textId="77777777" w:rsidR="00A2227B" w:rsidRPr="00B42317" w:rsidRDefault="00A2227B" w:rsidP="002E2F0A">
            <w:pPr>
              <w:pStyle w:val="afb"/>
              <w:ind w:left="0"/>
              <w:jc w:val="center"/>
              <w:rPr>
                <w:rFonts w:eastAsia="Calibri"/>
              </w:rPr>
            </w:pPr>
            <w:r w:rsidRPr="00B42317">
              <w:rPr>
                <w:rFonts w:eastAsia="Calibri"/>
              </w:rPr>
              <w:t>Ул.Р.Люксембург, 2а</w:t>
            </w:r>
          </w:p>
        </w:tc>
      </w:tr>
      <w:tr w:rsidR="00A2227B" w:rsidRPr="00B42317" w14:paraId="59487F59" w14:textId="77777777" w:rsidTr="002E2F0A">
        <w:trPr>
          <w:jc w:val="center"/>
        </w:trPr>
        <w:tc>
          <w:tcPr>
            <w:tcW w:w="796" w:type="dxa"/>
          </w:tcPr>
          <w:p w14:paraId="132E3235" w14:textId="77777777" w:rsidR="00A2227B" w:rsidRPr="00B42317" w:rsidRDefault="00A2227B" w:rsidP="002E2F0A">
            <w:pPr>
              <w:pStyle w:val="afb"/>
              <w:ind w:left="0"/>
              <w:jc w:val="center"/>
              <w:rPr>
                <w:rFonts w:eastAsia="Calibri"/>
              </w:rPr>
            </w:pPr>
            <w:r w:rsidRPr="00B42317">
              <w:rPr>
                <w:rFonts w:eastAsia="Calibri"/>
              </w:rPr>
              <w:t>2</w:t>
            </w:r>
          </w:p>
        </w:tc>
        <w:tc>
          <w:tcPr>
            <w:tcW w:w="2569" w:type="dxa"/>
          </w:tcPr>
          <w:p w14:paraId="6E48C4B0" w14:textId="77777777" w:rsidR="00A2227B" w:rsidRPr="00B42317" w:rsidRDefault="00A2227B" w:rsidP="002E2F0A">
            <w:pPr>
              <w:pStyle w:val="afb"/>
              <w:ind w:left="0"/>
              <w:jc w:val="center"/>
              <w:rPr>
                <w:rFonts w:eastAsia="Calibri"/>
              </w:rPr>
            </w:pPr>
            <w:r w:rsidRPr="00B42317">
              <w:rPr>
                <w:rFonts w:eastAsia="Calibri"/>
              </w:rPr>
              <w:t>Аптека</w:t>
            </w:r>
          </w:p>
        </w:tc>
        <w:tc>
          <w:tcPr>
            <w:tcW w:w="5010" w:type="dxa"/>
          </w:tcPr>
          <w:p w14:paraId="78AE7EEF" w14:textId="77777777" w:rsidR="00A2227B" w:rsidRPr="00B42317" w:rsidRDefault="00A2227B" w:rsidP="002E2F0A">
            <w:pPr>
              <w:pStyle w:val="afb"/>
              <w:ind w:left="0"/>
              <w:jc w:val="center"/>
              <w:rPr>
                <w:rFonts w:eastAsia="Calibri"/>
              </w:rPr>
            </w:pPr>
            <w:r w:rsidRPr="00B42317">
              <w:rPr>
                <w:rFonts w:eastAsia="Calibri"/>
              </w:rPr>
              <w:t>Ул. Р.Люксембург, 3</w:t>
            </w:r>
          </w:p>
        </w:tc>
      </w:tr>
      <w:tr w:rsidR="00A2227B" w:rsidRPr="00B42317" w14:paraId="1A7DE404" w14:textId="77777777" w:rsidTr="002E2F0A">
        <w:trPr>
          <w:jc w:val="center"/>
        </w:trPr>
        <w:tc>
          <w:tcPr>
            <w:tcW w:w="796" w:type="dxa"/>
          </w:tcPr>
          <w:p w14:paraId="4D4A6228" w14:textId="77777777" w:rsidR="00A2227B" w:rsidRPr="00B42317" w:rsidRDefault="00A2227B" w:rsidP="002E2F0A">
            <w:pPr>
              <w:pStyle w:val="afb"/>
              <w:ind w:left="0"/>
              <w:jc w:val="center"/>
              <w:rPr>
                <w:rFonts w:eastAsia="Calibri"/>
              </w:rPr>
            </w:pPr>
            <w:r w:rsidRPr="00B42317">
              <w:rPr>
                <w:rFonts w:eastAsia="Calibri"/>
              </w:rPr>
              <w:t>3</w:t>
            </w:r>
          </w:p>
        </w:tc>
        <w:tc>
          <w:tcPr>
            <w:tcW w:w="2569" w:type="dxa"/>
          </w:tcPr>
          <w:p w14:paraId="39A476CB" w14:textId="77777777" w:rsidR="00A2227B" w:rsidRPr="00B42317" w:rsidRDefault="00A2227B" w:rsidP="002E2F0A">
            <w:pPr>
              <w:pStyle w:val="afb"/>
              <w:ind w:left="0"/>
              <w:jc w:val="center"/>
              <w:rPr>
                <w:rFonts w:eastAsia="Calibri"/>
              </w:rPr>
            </w:pPr>
            <w:r w:rsidRPr="00B42317">
              <w:rPr>
                <w:rFonts w:eastAsia="Calibri"/>
              </w:rPr>
              <w:t>Аптека "Экономная"</w:t>
            </w:r>
          </w:p>
        </w:tc>
        <w:tc>
          <w:tcPr>
            <w:tcW w:w="5010" w:type="dxa"/>
          </w:tcPr>
          <w:p w14:paraId="756E108D" w14:textId="77777777" w:rsidR="00A2227B" w:rsidRPr="00B42317" w:rsidRDefault="00A2227B" w:rsidP="002E2F0A">
            <w:pPr>
              <w:pStyle w:val="afb"/>
              <w:ind w:left="0"/>
              <w:jc w:val="center"/>
              <w:rPr>
                <w:rFonts w:eastAsia="Calibri"/>
              </w:rPr>
            </w:pPr>
            <w:r w:rsidRPr="00B42317">
              <w:rPr>
                <w:rFonts w:eastAsia="Calibri"/>
              </w:rPr>
              <w:t>Ул. Р.Люксембург, 3</w:t>
            </w:r>
          </w:p>
        </w:tc>
      </w:tr>
      <w:tr w:rsidR="00A2227B" w:rsidRPr="00B42317" w14:paraId="66F2ACA2" w14:textId="77777777" w:rsidTr="002E2F0A">
        <w:trPr>
          <w:jc w:val="center"/>
        </w:trPr>
        <w:tc>
          <w:tcPr>
            <w:tcW w:w="796" w:type="dxa"/>
          </w:tcPr>
          <w:p w14:paraId="6AA12B6B" w14:textId="77777777" w:rsidR="00A2227B" w:rsidRPr="00B42317" w:rsidRDefault="00A2227B" w:rsidP="002E2F0A">
            <w:pPr>
              <w:pStyle w:val="afb"/>
              <w:ind w:left="0"/>
              <w:jc w:val="center"/>
              <w:rPr>
                <w:rFonts w:eastAsia="Calibri"/>
              </w:rPr>
            </w:pPr>
            <w:r w:rsidRPr="00B42317">
              <w:rPr>
                <w:rFonts w:eastAsia="Calibri"/>
              </w:rPr>
              <w:t>4</w:t>
            </w:r>
          </w:p>
        </w:tc>
        <w:tc>
          <w:tcPr>
            <w:tcW w:w="2569" w:type="dxa"/>
          </w:tcPr>
          <w:p w14:paraId="440B8A07" w14:textId="77777777" w:rsidR="00A2227B" w:rsidRPr="00B42317" w:rsidRDefault="00A2227B" w:rsidP="002E2F0A">
            <w:pPr>
              <w:pStyle w:val="afb"/>
              <w:ind w:left="0"/>
              <w:jc w:val="center"/>
              <w:rPr>
                <w:rFonts w:eastAsia="Calibri"/>
              </w:rPr>
            </w:pPr>
            <w:r w:rsidRPr="00B42317">
              <w:rPr>
                <w:rFonts w:eastAsia="Calibri"/>
              </w:rPr>
              <w:t>Аптека "Будь здоров"</w:t>
            </w:r>
          </w:p>
        </w:tc>
        <w:tc>
          <w:tcPr>
            <w:tcW w:w="5010" w:type="dxa"/>
          </w:tcPr>
          <w:p w14:paraId="09BB0670" w14:textId="77777777" w:rsidR="00A2227B" w:rsidRPr="00B42317" w:rsidRDefault="00A2227B" w:rsidP="002E2F0A">
            <w:pPr>
              <w:pStyle w:val="afb"/>
              <w:ind w:left="0"/>
              <w:jc w:val="center"/>
              <w:rPr>
                <w:rFonts w:eastAsia="Calibri"/>
              </w:rPr>
            </w:pPr>
            <w:r w:rsidRPr="00B42317">
              <w:rPr>
                <w:rFonts w:eastAsia="Calibri"/>
              </w:rPr>
              <w:t>Ул. Кирова, 15а</w:t>
            </w:r>
          </w:p>
        </w:tc>
      </w:tr>
      <w:tr w:rsidR="00A2227B" w:rsidRPr="00B42317" w14:paraId="73E3E429" w14:textId="77777777" w:rsidTr="002E2F0A">
        <w:trPr>
          <w:jc w:val="center"/>
        </w:trPr>
        <w:tc>
          <w:tcPr>
            <w:tcW w:w="796" w:type="dxa"/>
          </w:tcPr>
          <w:p w14:paraId="06D5BAAA" w14:textId="77777777" w:rsidR="00A2227B" w:rsidRPr="00B42317" w:rsidRDefault="00A2227B" w:rsidP="002E2F0A">
            <w:pPr>
              <w:pStyle w:val="afb"/>
              <w:ind w:left="0"/>
              <w:jc w:val="center"/>
              <w:rPr>
                <w:rFonts w:eastAsia="Calibri"/>
              </w:rPr>
            </w:pPr>
          </w:p>
        </w:tc>
        <w:tc>
          <w:tcPr>
            <w:tcW w:w="2569" w:type="dxa"/>
          </w:tcPr>
          <w:p w14:paraId="5066D03E" w14:textId="77777777" w:rsidR="00A2227B" w:rsidRPr="00B42317" w:rsidRDefault="00A2227B" w:rsidP="002E2F0A">
            <w:pPr>
              <w:pStyle w:val="afb"/>
              <w:ind w:left="0"/>
              <w:jc w:val="center"/>
              <w:rPr>
                <w:rFonts w:eastAsia="Calibri"/>
              </w:rPr>
            </w:pPr>
            <w:r w:rsidRPr="00B42317">
              <w:rPr>
                <w:rFonts w:eastAsia="Calibri"/>
              </w:rPr>
              <w:t>Аптека</w:t>
            </w:r>
          </w:p>
        </w:tc>
        <w:tc>
          <w:tcPr>
            <w:tcW w:w="5010" w:type="dxa"/>
          </w:tcPr>
          <w:p w14:paraId="134FB51D" w14:textId="77777777" w:rsidR="00A2227B" w:rsidRPr="00B42317" w:rsidRDefault="00A2227B" w:rsidP="002E2F0A">
            <w:pPr>
              <w:pStyle w:val="afb"/>
              <w:ind w:left="0"/>
              <w:jc w:val="center"/>
              <w:rPr>
                <w:rFonts w:eastAsia="Calibri"/>
              </w:rPr>
            </w:pPr>
            <w:r w:rsidRPr="00B42317">
              <w:rPr>
                <w:rFonts w:eastAsia="Calibri"/>
              </w:rPr>
              <w:t>Ул. Кирова</w:t>
            </w:r>
          </w:p>
        </w:tc>
      </w:tr>
      <w:tr w:rsidR="00A2227B" w:rsidRPr="00B42317" w14:paraId="3D15420F" w14:textId="77777777" w:rsidTr="002E2F0A">
        <w:trPr>
          <w:jc w:val="center"/>
        </w:trPr>
        <w:tc>
          <w:tcPr>
            <w:tcW w:w="796" w:type="dxa"/>
          </w:tcPr>
          <w:p w14:paraId="08B4F5CE" w14:textId="77777777" w:rsidR="00A2227B" w:rsidRPr="00B42317" w:rsidRDefault="00A2227B" w:rsidP="002E2F0A">
            <w:pPr>
              <w:pStyle w:val="afb"/>
              <w:ind w:left="0"/>
              <w:jc w:val="center"/>
              <w:rPr>
                <w:rFonts w:eastAsia="Calibri"/>
              </w:rPr>
            </w:pPr>
          </w:p>
        </w:tc>
        <w:tc>
          <w:tcPr>
            <w:tcW w:w="2569" w:type="dxa"/>
          </w:tcPr>
          <w:p w14:paraId="21468B85" w14:textId="77777777" w:rsidR="00A2227B" w:rsidRPr="00B42317" w:rsidRDefault="00A2227B" w:rsidP="002E2F0A">
            <w:pPr>
              <w:pStyle w:val="afb"/>
              <w:ind w:left="0"/>
              <w:jc w:val="center"/>
              <w:rPr>
                <w:rFonts w:eastAsia="Calibri"/>
              </w:rPr>
            </w:pPr>
            <w:r w:rsidRPr="00B42317">
              <w:rPr>
                <w:rFonts w:eastAsia="Calibri"/>
              </w:rPr>
              <w:t>Аптека</w:t>
            </w:r>
          </w:p>
        </w:tc>
        <w:tc>
          <w:tcPr>
            <w:tcW w:w="5010" w:type="dxa"/>
          </w:tcPr>
          <w:p w14:paraId="2A634330" w14:textId="77777777" w:rsidR="00A2227B" w:rsidRPr="00B42317" w:rsidRDefault="00A2227B" w:rsidP="002E2F0A">
            <w:pPr>
              <w:pStyle w:val="afb"/>
              <w:ind w:left="0"/>
              <w:jc w:val="center"/>
              <w:rPr>
                <w:rFonts w:eastAsia="Calibri"/>
              </w:rPr>
            </w:pPr>
            <w:r w:rsidRPr="00B42317">
              <w:rPr>
                <w:rFonts w:eastAsia="Calibri"/>
              </w:rPr>
              <w:t>Ул. Советское шоссе, 5</w:t>
            </w:r>
          </w:p>
        </w:tc>
      </w:tr>
    </w:tbl>
    <w:p w14:paraId="73940712" w14:textId="77777777" w:rsidR="00A2227B" w:rsidRPr="00B42317" w:rsidRDefault="00A2227B" w:rsidP="00A2227B">
      <w:pPr>
        <w:pStyle w:val="afffffff0"/>
        <w:spacing w:line="240" w:lineRule="auto"/>
        <w:ind w:firstLine="0"/>
        <w:rPr>
          <w:sz w:val="24"/>
          <w:szCs w:val="24"/>
        </w:rPr>
      </w:pPr>
    </w:p>
    <w:p w14:paraId="10E044A3" w14:textId="77777777" w:rsidR="00A2227B" w:rsidRPr="00B42317" w:rsidRDefault="00A2227B" w:rsidP="00A2227B">
      <w:pPr>
        <w:pStyle w:val="afffffff0"/>
        <w:spacing w:line="240" w:lineRule="auto"/>
        <w:rPr>
          <w:sz w:val="24"/>
          <w:szCs w:val="24"/>
        </w:rPr>
      </w:pPr>
      <w:r w:rsidRPr="00B42317">
        <w:rPr>
          <w:sz w:val="24"/>
          <w:szCs w:val="24"/>
        </w:rPr>
        <w:t>Мощность коечного фонда составляет 170 койко-мест. В расчете на 1000 населения показатель составляет 67,7 койко-мест, что соответствует социальному нормативу 134,7 койко-мест на 100 населения</w:t>
      </w:r>
    </w:p>
    <w:p w14:paraId="06B5E7E0" w14:textId="77777777" w:rsidR="00A2227B" w:rsidRPr="00B42317" w:rsidRDefault="00A2227B" w:rsidP="00A2227B">
      <w:pPr>
        <w:widowControl w:val="0"/>
        <w:tabs>
          <w:tab w:val="left" w:pos="1134"/>
        </w:tabs>
        <w:suppressAutoHyphens/>
        <w:ind w:firstLine="709"/>
        <w:jc w:val="both"/>
        <w:rPr>
          <w:lang w:eastAsia="ar-SA"/>
        </w:rPr>
      </w:pPr>
      <w:r w:rsidRPr="00B42317">
        <w:rPr>
          <w:lang w:eastAsia="ar-SA"/>
        </w:rPr>
        <w:t>Материальная база лечебных учреждений района неудовлетворительная, помещения требуют капитального ремонта, обеспеченность площадью на одну койку не соответствует санитарным нормам, очень низкая обеспеченность диагностической аппаратурой, практически 100 % износ имеющегося оборудования.</w:t>
      </w:r>
    </w:p>
    <w:p w14:paraId="0B8D3ADE" w14:textId="77777777" w:rsidR="00A2227B" w:rsidRPr="00B42317" w:rsidRDefault="00A2227B" w:rsidP="00A2227B">
      <w:pPr>
        <w:widowControl w:val="0"/>
        <w:tabs>
          <w:tab w:val="left" w:pos="1134"/>
        </w:tabs>
        <w:suppressAutoHyphens/>
        <w:jc w:val="both"/>
      </w:pPr>
    </w:p>
    <w:p w14:paraId="44181CDB" w14:textId="77777777" w:rsidR="00A2227B" w:rsidRPr="00B42317" w:rsidRDefault="00A2227B" w:rsidP="00776B82">
      <w:pPr>
        <w:pStyle w:val="afb"/>
        <w:numPr>
          <w:ilvl w:val="3"/>
          <w:numId w:val="27"/>
        </w:numPr>
        <w:ind w:left="0" w:firstLine="0"/>
        <w:jc w:val="center"/>
        <w:outlineLvl w:val="3"/>
        <w:rPr>
          <w:b/>
        </w:rPr>
      </w:pPr>
      <w:bookmarkStart w:id="81" w:name="_Toc107413386"/>
      <w:r w:rsidRPr="00B42317">
        <w:rPr>
          <w:b/>
        </w:rPr>
        <w:t>Учреждения социального обслуживания</w:t>
      </w:r>
      <w:bookmarkEnd w:id="81"/>
    </w:p>
    <w:p w14:paraId="6C17DEF7" w14:textId="77777777" w:rsidR="00A2227B" w:rsidRPr="00B42317" w:rsidRDefault="00A2227B" w:rsidP="00A2227B">
      <w:pPr>
        <w:ind w:firstLine="709"/>
        <w:jc w:val="both"/>
      </w:pPr>
    </w:p>
    <w:p w14:paraId="6AD188AA" w14:textId="77777777" w:rsidR="00A2227B" w:rsidRPr="00B42317" w:rsidRDefault="00A2227B" w:rsidP="00A2227B">
      <w:pPr>
        <w:ind w:firstLine="709"/>
        <w:jc w:val="both"/>
      </w:pPr>
      <w:r w:rsidRPr="00B42317">
        <w:t xml:space="preserve">На территории Кировского сельского поселения находится государственное бюджетное учреждение Республики Крым «Кировский районный центр социальных служб для семей, детей и молодежи». </w:t>
      </w:r>
    </w:p>
    <w:p w14:paraId="0374C0FF" w14:textId="77777777" w:rsidR="00A2227B" w:rsidRPr="00B42317" w:rsidRDefault="00A2227B" w:rsidP="00A2227B">
      <w:pPr>
        <w:ind w:firstLine="709"/>
        <w:jc w:val="both"/>
      </w:pPr>
      <w:r w:rsidRPr="00B42317">
        <w:t xml:space="preserve">Кроме того, на территории Кировского сельского поселения Кировского района Республики Крым осуществляет деятельность ГБУ РК «Центр социального обслуживания граждан пожилого возраста и инвалидов Кировского района», отделения которого расположены по адресам: </w:t>
      </w:r>
    </w:p>
    <w:p w14:paraId="311CA505" w14:textId="77777777" w:rsidR="00A2227B" w:rsidRPr="00B42317" w:rsidRDefault="00A2227B" w:rsidP="00A2227B">
      <w:pPr>
        <w:ind w:firstLine="709"/>
        <w:jc w:val="both"/>
      </w:pPr>
      <w:r w:rsidRPr="00B42317">
        <w:t>- Кировский район, пгт Кировское, ул. Фрунзе, 54 (административное здание);</w:t>
      </w:r>
    </w:p>
    <w:p w14:paraId="32F37501" w14:textId="77777777" w:rsidR="00A2227B" w:rsidRPr="00B42317" w:rsidRDefault="00A2227B" w:rsidP="00A2227B">
      <w:pPr>
        <w:jc w:val="both"/>
      </w:pPr>
      <w:r w:rsidRPr="00B42317">
        <w:t xml:space="preserve">            - отделение дневного пребывания граждан пожилого возраста и инвалидов Кировский район, пгт Кировское, ул. Р. Люксембург, 40;</w:t>
      </w:r>
    </w:p>
    <w:p w14:paraId="40DC6614" w14:textId="77777777" w:rsidR="00A2227B" w:rsidRPr="00B42317" w:rsidRDefault="00A2227B" w:rsidP="00A2227B">
      <w:pPr>
        <w:ind w:firstLine="709"/>
        <w:jc w:val="both"/>
      </w:pPr>
      <w:r w:rsidRPr="00B42317">
        <w:t xml:space="preserve"> - социально-реабилитационное отделение детей инвалидов Кировский район, пгт Кировское, ул. Дзержинского, 26а.</w:t>
      </w:r>
    </w:p>
    <w:p w14:paraId="6244E860" w14:textId="77777777" w:rsidR="00A2227B" w:rsidRPr="00B42317" w:rsidRDefault="00A2227B" w:rsidP="00A2227B">
      <w:pPr>
        <w:ind w:firstLine="709"/>
        <w:jc w:val="both"/>
      </w:pPr>
    </w:p>
    <w:p w14:paraId="0893A649" w14:textId="77777777" w:rsidR="00A2227B" w:rsidRPr="00B42317" w:rsidRDefault="00A2227B" w:rsidP="00776B82">
      <w:pPr>
        <w:pStyle w:val="4"/>
        <w:numPr>
          <w:ilvl w:val="3"/>
          <w:numId w:val="27"/>
        </w:numPr>
        <w:spacing w:before="0" w:line="240" w:lineRule="auto"/>
        <w:ind w:left="0" w:firstLine="0"/>
        <w:jc w:val="center"/>
        <w:rPr>
          <w:rFonts w:ascii="Times New Roman" w:hAnsi="Times New Roman" w:cs="Times New Roman"/>
          <w:i w:val="0"/>
          <w:color w:val="auto"/>
          <w:sz w:val="24"/>
          <w:szCs w:val="24"/>
        </w:rPr>
      </w:pPr>
      <w:bookmarkStart w:id="82" w:name="_Toc107413387"/>
      <w:r w:rsidRPr="00B42317">
        <w:rPr>
          <w:rFonts w:ascii="Times New Roman" w:hAnsi="Times New Roman" w:cs="Times New Roman"/>
          <w:i w:val="0"/>
          <w:color w:val="auto"/>
          <w:sz w:val="24"/>
          <w:szCs w:val="24"/>
        </w:rPr>
        <w:t>Объекты физической культуры и массового спорта</w:t>
      </w:r>
      <w:bookmarkEnd w:id="82"/>
    </w:p>
    <w:p w14:paraId="235EF837" w14:textId="77777777" w:rsidR="00A2227B" w:rsidRPr="00B42317" w:rsidRDefault="00A2227B" w:rsidP="00A2227B">
      <w:pPr>
        <w:ind w:firstLine="709"/>
        <w:jc w:val="both"/>
      </w:pPr>
    </w:p>
    <w:p w14:paraId="0D652A94" w14:textId="77777777" w:rsidR="00A2227B" w:rsidRPr="00B42317" w:rsidRDefault="00A2227B" w:rsidP="00A2227B">
      <w:pPr>
        <w:pStyle w:val="afffffff0"/>
        <w:spacing w:line="240" w:lineRule="auto"/>
        <w:rPr>
          <w:sz w:val="24"/>
          <w:szCs w:val="24"/>
        </w:rPr>
      </w:pPr>
      <w:r w:rsidRPr="00B42317">
        <w:rPr>
          <w:sz w:val="24"/>
          <w:szCs w:val="24"/>
        </w:rPr>
        <w:t>Сеть физкультурно-спортивных объектов в Кировском сельском поселении представляет собой систему, состоящую из сооружений общеобразовательных учреждений и объектов сети общего пользования.</w:t>
      </w:r>
    </w:p>
    <w:p w14:paraId="7D1F2603" w14:textId="77777777" w:rsidR="00A2227B" w:rsidRPr="00B42317" w:rsidRDefault="00A2227B" w:rsidP="00A2227B">
      <w:pPr>
        <w:jc w:val="right"/>
      </w:pPr>
      <w:r w:rsidRPr="00B42317">
        <w:t>Таблица 18</w:t>
      </w:r>
    </w:p>
    <w:p w14:paraId="2F022E69" w14:textId="77777777" w:rsidR="00A2227B" w:rsidRPr="00B42317" w:rsidRDefault="00A2227B" w:rsidP="00A2227B">
      <w:pPr>
        <w:jc w:val="center"/>
      </w:pPr>
      <w:r w:rsidRPr="00B42317">
        <w:t>Показатели обеспеченности объектами физической культуры</w:t>
      </w:r>
    </w:p>
    <w:tbl>
      <w:tblPr>
        <w:tblW w:w="1000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4"/>
        <w:gridCol w:w="2661"/>
        <w:gridCol w:w="2324"/>
        <w:gridCol w:w="1782"/>
        <w:gridCol w:w="2702"/>
      </w:tblGrid>
      <w:tr w:rsidR="00A2227B" w:rsidRPr="00B42317" w14:paraId="38745A3B" w14:textId="77777777" w:rsidTr="002E2F0A">
        <w:trPr>
          <w:trHeight w:val="481"/>
          <w:jc w:val="center"/>
        </w:trPr>
        <w:tc>
          <w:tcPr>
            <w:tcW w:w="534" w:type="dxa"/>
            <w:vMerge w:val="restart"/>
            <w:tcBorders>
              <w:top w:val="single" w:sz="6" w:space="0" w:color="auto"/>
              <w:left w:val="single" w:sz="6" w:space="0" w:color="auto"/>
              <w:right w:val="single" w:sz="6" w:space="0" w:color="auto"/>
            </w:tcBorders>
          </w:tcPr>
          <w:p w14:paraId="01BB4C96" w14:textId="77777777" w:rsidR="00A2227B" w:rsidRPr="00B42317" w:rsidRDefault="00A2227B" w:rsidP="002E2F0A">
            <w:pPr>
              <w:pStyle w:val="afffffff0"/>
              <w:spacing w:line="240" w:lineRule="auto"/>
              <w:ind w:firstLine="0"/>
              <w:rPr>
                <w:sz w:val="24"/>
                <w:szCs w:val="24"/>
              </w:rPr>
            </w:pPr>
            <w:r w:rsidRPr="00B42317">
              <w:rPr>
                <w:sz w:val="24"/>
                <w:szCs w:val="24"/>
              </w:rPr>
              <w:t>№</w:t>
            </w:r>
          </w:p>
          <w:p w14:paraId="0975D330" w14:textId="77777777" w:rsidR="00A2227B" w:rsidRPr="00B42317" w:rsidRDefault="00A2227B" w:rsidP="002E2F0A">
            <w:pPr>
              <w:pStyle w:val="afffffff0"/>
              <w:spacing w:line="240" w:lineRule="auto"/>
              <w:ind w:firstLine="0"/>
              <w:rPr>
                <w:sz w:val="24"/>
                <w:szCs w:val="24"/>
              </w:rPr>
            </w:pPr>
            <w:r w:rsidRPr="00B42317">
              <w:rPr>
                <w:sz w:val="24"/>
                <w:szCs w:val="24"/>
              </w:rPr>
              <w:t>пп</w:t>
            </w:r>
          </w:p>
        </w:tc>
        <w:tc>
          <w:tcPr>
            <w:tcW w:w="2661" w:type="dxa"/>
            <w:vMerge w:val="restart"/>
            <w:tcBorders>
              <w:top w:val="single" w:sz="6" w:space="0" w:color="auto"/>
              <w:left w:val="single" w:sz="6" w:space="0" w:color="auto"/>
              <w:right w:val="single" w:sz="6" w:space="0" w:color="auto"/>
            </w:tcBorders>
          </w:tcPr>
          <w:p w14:paraId="083390DD" w14:textId="77777777" w:rsidR="00A2227B" w:rsidRPr="00B42317" w:rsidRDefault="00A2227B" w:rsidP="002E2F0A">
            <w:pPr>
              <w:pStyle w:val="afffffff0"/>
              <w:spacing w:line="240" w:lineRule="auto"/>
              <w:ind w:firstLine="0"/>
              <w:rPr>
                <w:sz w:val="24"/>
                <w:szCs w:val="24"/>
              </w:rPr>
            </w:pPr>
            <w:r w:rsidRPr="00B42317">
              <w:rPr>
                <w:sz w:val="24"/>
                <w:szCs w:val="24"/>
              </w:rPr>
              <w:t>Наименование</w:t>
            </w:r>
          </w:p>
        </w:tc>
        <w:tc>
          <w:tcPr>
            <w:tcW w:w="2324" w:type="dxa"/>
            <w:vMerge w:val="restart"/>
            <w:tcBorders>
              <w:top w:val="single" w:sz="6" w:space="0" w:color="auto"/>
              <w:left w:val="single" w:sz="6" w:space="0" w:color="auto"/>
              <w:right w:val="single" w:sz="6" w:space="0" w:color="auto"/>
            </w:tcBorders>
          </w:tcPr>
          <w:p w14:paraId="3D493023" w14:textId="77777777" w:rsidR="00A2227B" w:rsidRPr="00B42317" w:rsidRDefault="00A2227B" w:rsidP="002E2F0A">
            <w:pPr>
              <w:pStyle w:val="afffffff0"/>
              <w:spacing w:line="240" w:lineRule="auto"/>
              <w:ind w:firstLine="0"/>
              <w:rPr>
                <w:sz w:val="24"/>
                <w:szCs w:val="24"/>
              </w:rPr>
            </w:pPr>
            <w:r w:rsidRPr="00B42317">
              <w:rPr>
                <w:sz w:val="24"/>
                <w:szCs w:val="24"/>
              </w:rPr>
              <w:t>Адрес</w:t>
            </w:r>
          </w:p>
        </w:tc>
        <w:tc>
          <w:tcPr>
            <w:tcW w:w="1782" w:type="dxa"/>
            <w:vMerge w:val="restart"/>
            <w:tcBorders>
              <w:top w:val="single" w:sz="6" w:space="0" w:color="auto"/>
              <w:left w:val="single" w:sz="6" w:space="0" w:color="auto"/>
              <w:right w:val="single" w:sz="6" w:space="0" w:color="auto"/>
            </w:tcBorders>
          </w:tcPr>
          <w:p w14:paraId="3BC892B3" w14:textId="77777777" w:rsidR="00A2227B" w:rsidRPr="00B42317" w:rsidRDefault="00A2227B" w:rsidP="002E2F0A">
            <w:pPr>
              <w:pStyle w:val="afffffff0"/>
              <w:spacing w:line="240" w:lineRule="auto"/>
              <w:ind w:firstLine="0"/>
              <w:rPr>
                <w:sz w:val="24"/>
                <w:szCs w:val="24"/>
              </w:rPr>
            </w:pPr>
            <w:r w:rsidRPr="00B42317">
              <w:rPr>
                <w:sz w:val="24"/>
                <w:szCs w:val="24"/>
              </w:rPr>
              <w:t>Основные показатели (кв.м. игровой площади, кв.м.</w:t>
            </w:r>
          </w:p>
          <w:p w14:paraId="18B0A3C3" w14:textId="77777777" w:rsidR="00A2227B" w:rsidRPr="00B42317" w:rsidRDefault="00A2227B" w:rsidP="002E2F0A">
            <w:pPr>
              <w:pStyle w:val="afffffff0"/>
              <w:spacing w:line="240" w:lineRule="auto"/>
              <w:ind w:firstLine="0"/>
              <w:rPr>
                <w:sz w:val="24"/>
                <w:szCs w:val="24"/>
              </w:rPr>
            </w:pPr>
            <w:proofErr w:type="gramStart"/>
            <w:r w:rsidRPr="00B42317">
              <w:rPr>
                <w:sz w:val="24"/>
                <w:szCs w:val="24"/>
              </w:rPr>
              <w:t>полезн.площ</w:t>
            </w:r>
            <w:proofErr w:type="gramEnd"/>
            <w:r w:rsidRPr="00B42317">
              <w:rPr>
                <w:sz w:val="24"/>
                <w:szCs w:val="24"/>
              </w:rPr>
              <w:t>. зала (воды) и т.п.)</w:t>
            </w:r>
          </w:p>
        </w:tc>
        <w:tc>
          <w:tcPr>
            <w:tcW w:w="2702" w:type="dxa"/>
            <w:vMerge w:val="restart"/>
            <w:tcBorders>
              <w:top w:val="single" w:sz="6" w:space="0" w:color="auto"/>
              <w:left w:val="single" w:sz="6" w:space="0" w:color="auto"/>
              <w:right w:val="single" w:sz="6" w:space="0" w:color="auto"/>
            </w:tcBorders>
          </w:tcPr>
          <w:p w14:paraId="4B87354C" w14:textId="77777777" w:rsidR="00A2227B" w:rsidRPr="00B42317" w:rsidRDefault="00A2227B" w:rsidP="002E2F0A">
            <w:pPr>
              <w:pStyle w:val="afffffff0"/>
              <w:spacing w:line="240" w:lineRule="auto"/>
              <w:ind w:firstLine="0"/>
              <w:rPr>
                <w:sz w:val="24"/>
                <w:szCs w:val="24"/>
              </w:rPr>
            </w:pPr>
            <w:r w:rsidRPr="00B42317">
              <w:rPr>
                <w:sz w:val="24"/>
                <w:szCs w:val="24"/>
              </w:rPr>
              <w:t>Отдельно</w:t>
            </w:r>
          </w:p>
          <w:p w14:paraId="1D148D10" w14:textId="77777777" w:rsidR="00A2227B" w:rsidRPr="00B42317" w:rsidRDefault="00A2227B" w:rsidP="002E2F0A">
            <w:pPr>
              <w:pStyle w:val="afffffff0"/>
              <w:spacing w:line="240" w:lineRule="auto"/>
              <w:ind w:firstLine="0"/>
              <w:rPr>
                <w:sz w:val="24"/>
                <w:szCs w:val="24"/>
              </w:rPr>
            </w:pPr>
            <w:r w:rsidRPr="00B42317">
              <w:rPr>
                <w:sz w:val="24"/>
                <w:szCs w:val="24"/>
              </w:rPr>
              <w:t>стоящее или встроенное, этажность, материал стен</w:t>
            </w:r>
          </w:p>
        </w:tc>
      </w:tr>
      <w:tr w:rsidR="00A2227B" w:rsidRPr="00B42317" w14:paraId="6117A1B7" w14:textId="77777777" w:rsidTr="002E2F0A">
        <w:trPr>
          <w:trHeight w:val="481"/>
          <w:jc w:val="center"/>
        </w:trPr>
        <w:tc>
          <w:tcPr>
            <w:tcW w:w="534" w:type="dxa"/>
            <w:vMerge/>
            <w:tcBorders>
              <w:left w:val="single" w:sz="6" w:space="0" w:color="auto"/>
              <w:bottom w:val="single" w:sz="6" w:space="0" w:color="auto"/>
              <w:right w:val="single" w:sz="6" w:space="0" w:color="auto"/>
            </w:tcBorders>
            <w:vAlign w:val="center"/>
          </w:tcPr>
          <w:p w14:paraId="62B664D8" w14:textId="77777777" w:rsidR="00A2227B" w:rsidRPr="00B42317" w:rsidRDefault="00A2227B" w:rsidP="002E2F0A">
            <w:pPr>
              <w:pStyle w:val="afffffff0"/>
              <w:spacing w:line="240" w:lineRule="auto"/>
              <w:ind w:firstLine="0"/>
              <w:rPr>
                <w:sz w:val="24"/>
                <w:szCs w:val="24"/>
              </w:rPr>
            </w:pPr>
          </w:p>
        </w:tc>
        <w:tc>
          <w:tcPr>
            <w:tcW w:w="2661" w:type="dxa"/>
            <w:vMerge/>
            <w:tcBorders>
              <w:left w:val="single" w:sz="6" w:space="0" w:color="auto"/>
              <w:bottom w:val="single" w:sz="6" w:space="0" w:color="auto"/>
              <w:right w:val="single" w:sz="6" w:space="0" w:color="auto"/>
            </w:tcBorders>
            <w:vAlign w:val="center"/>
          </w:tcPr>
          <w:p w14:paraId="0A47A364" w14:textId="77777777" w:rsidR="00A2227B" w:rsidRPr="00B42317" w:rsidRDefault="00A2227B" w:rsidP="002E2F0A">
            <w:pPr>
              <w:pStyle w:val="afffffff0"/>
              <w:spacing w:line="240" w:lineRule="auto"/>
              <w:ind w:firstLine="0"/>
              <w:rPr>
                <w:sz w:val="24"/>
                <w:szCs w:val="24"/>
              </w:rPr>
            </w:pPr>
          </w:p>
        </w:tc>
        <w:tc>
          <w:tcPr>
            <w:tcW w:w="2324" w:type="dxa"/>
            <w:vMerge/>
            <w:tcBorders>
              <w:left w:val="single" w:sz="6" w:space="0" w:color="auto"/>
              <w:bottom w:val="single" w:sz="6" w:space="0" w:color="auto"/>
              <w:right w:val="single" w:sz="6" w:space="0" w:color="auto"/>
            </w:tcBorders>
            <w:vAlign w:val="center"/>
          </w:tcPr>
          <w:p w14:paraId="7953DC89" w14:textId="77777777" w:rsidR="00A2227B" w:rsidRPr="00B42317" w:rsidRDefault="00A2227B" w:rsidP="002E2F0A">
            <w:pPr>
              <w:pStyle w:val="afffffff0"/>
              <w:spacing w:line="240" w:lineRule="auto"/>
              <w:ind w:firstLine="0"/>
              <w:rPr>
                <w:sz w:val="24"/>
                <w:szCs w:val="24"/>
              </w:rPr>
            </w:pPr>
          </w:p>
        </w:tc>
        <w:tc>
          <w:tcPr>
            <w:tcW w:w="1782" w:type="dxa"/>
            <w:vMerge/>
            <w:tcBorders>
              <w:left w:val="single" w:sz="6" w:space="0" w:color="auto"/>
              <w:bottom w:val="single" w:sz="6" w:space="0" w:color="auto"/>
              <w:right w:val="single" w:sz="6" w:space="0" w:color="auto"/>
            </w:tcBorders>
            <w:vAlign w:val="center"/>
          </w:tcPr>
          <w:p w14:paraId="2140703A" w14:textId="77777777" w:rsidR="00A2227B" w:rsidRPr="00B42317" w:rsidRDefault="00A2227B" w:rsidP="002E2F0A">
            <w:pPr>
              <w:pStyle w:val="afffffff0"/>
              <w:spacing w:line="240" w:lineRule="auto"/>
              <w:ind w:firstLine="0"/>
              <w:rPr>
                <w:sz w:val="24"/>
                <w:szCs w:val="24"/>
              </w:rPr>
            </w:pPr>
          </w:p>
        </w:tc>
        <w:tc>
          <w:tcPr>
            <w:tcW w:w="2702" w:type="dxa"/>
            <w:vMerge/>
            <w:tcBorders>
              <w:left w:val="single" w:sz="6" w:space="0" w:color="auto"/>
              <w:bottom w:val="single" w:sz="6" w:space="0" w:color="auto"/>
              <w:right w:val="single" w:sz="6" w:space="0" w:color="auto"/>
            </w:tcBorders>
            <w:vAlign w:val="center"/>
          </w:tcPr>
          <w:p w14:paraId="401E2FAC" w14:textId="77777777" w:rsidR="00A2227B" w:rsidRPr="00B42317" w:rsidRDefault="00A2227B" w:rsidP="002E2F0A">
            <w:pPr>
              <w:pStyle w:val="afffffff0"/>
              <w:spacing w:line="240" w:lineRule="auto"/>
              <w:ind w:firstLine="0"/>
              <w:rPr>
                <w:sz w:val="24"/>
                <w:szCs w:val="24"/>
              </w:rPr>
            </w:pPr>
          </w:p>
        </w:tc>
      </w:tr>
      <w:tr w:rsidR="00A2227B" w:rsidRPr="00B42317" w14:paraId="3AE9970E" w14:textId="77777777" w:rsidTr="002E2F0A">
        <w:trPr>
          <w:jc w:val="center"/>
        </w:trPr>
        <w:tc>
          <w:tcPr>
            <w:tcW w:w="534" w:type="dxa"/>
            <w:tcBorders>
              <w:top w:val="single" w:sz="6" w:space="0" w:color="auto"/>
              <w:left w:val="single" w:sz="6" w:space="0" w:color="auto"/>
              <w:bottom w:val="single" w:sz="6" w:space="0" w:color="auto"/>
              <w:right w:val="single" w:sz="6" w:space="0" w:color="auto"/>
            </w:tcBorders>
            <w:vAlign w:val="center"/>
          </w:tcPr>
          <w:p w14:paraId="62A3C737" w14:textId="77777777" w:rsidR="00A2227B" w:rsidRPr="00B42317" w:rsidRDefault="00A2227B" w:rsidP="002E2F0A">
            <w:pPr>
              <w:pStyle w:val="afffffff0"/>
              <w:spacing w:line="240" w:lineRule="auto"/>
              <w:ind w:firstLine="0"/>
              <w:rPr>
                <w:sz w:val="24"/>
                <w:szCs w:val="24"/>
              </w:rPr>
            </w:pPr>
            <w:r w:rsidRPr="00B42317">
              <w:rPr>
                <w:sz w:val="24"/>
                <w:szCs w:val="24"/>
              </w:rPr>
              <w:t>1</w:t>
            </w:r>
          </w:p>
        </w:tc>
        <w:tc>
          <w:tcPr>
            <w:tcW w:w="2661" w:type="dxa"/>
            <w:tcBorders>
              <w:top w:val="single" w:sz="6" w:space="0" w:color="auto"/>
              <w:left w:val="single" w:sz="6" w:space="0" w:color="auto"/>
              <w:bottom w:val="single" w:sz="6" w:space="0" w:color="auto"/>
              <w:right w:val="single" w:sz="6" w:space="0" w:color="auto"/>
            </w:tcBorders>
            <w:vAlign w:val="center"/>
          </w:tcPr>
          <w:p w14:paraId="401E6BBC" w14:textId="77777777" w:rsidR="00A2227B" w:rsidRPr="00B42317" w:rsidRDefault="00A2227B" w:rsidP="002E2F0A">
            <w:pPr>
              <w:pStyle w:val="afffffff0"/>
              <w:spacing w:line="240" w:lineRule="auto"/>
              <w:ind w:firstLine="0"/>
              <w:rPr>
                <w:sz w:val="24"/>
                <w:szCs w:val="24"/>
              </w:rPr>
            </w:pPr>
            <w:r w:rsidRPr="00B42317">
              <w:rPr>
                <w:sz w:val="24"/>
                <w:szCs w:val="24"/>
              </w:rPr>
              <w:t>ФОК</w:t>
            </w:r>
          </w:p>
        </w:tc>
        <w:tc>
          <w:tcPr>
            <w:tcW w:w="2324" w:type="dxa"/>
            <w:tcBorders>
              <w:top w:val="single" w:sz="6" w:space="0" w:color="auto"/>
              <w:left w:val="single" w:sz="6" w:space="0" w:color="auto"/>
              <w:bottom w:val="single" w:sz="6" w:space="0" w:color="auto"/>
              <w:right w:val="single" w:sz="6" w:space="0" w:color="auto"/>
            </w:tcBorders>
            <w:vAlign w:val="center"/>
          </w:tcPr>
          <w:p w14:paraId="6A17F492" w14:textId="77777777" w:rsidR="00A2227B" w:rsidRPr="00B42317" w:rsidRDefault="00A2227B" w:rsidP="002E2F0A">
            <w:pPr>
              <w:pStyle w:val="afffffff0"/>
              <w:spacing w:line="240" w:lineRule="auto"/>
              <w:ind w:firstLine="0"/>
              <w:rPr>
                <w:sz w:val="24"/>
                <w:szCs w:val="24"/>
              </w:rPr>
            </w:pPr>
            <w:r w:rsidRPr="00B42317">
              <w:rPr>
                <w:sz w:val="24"/>
                <w:szCs w:val="24"/>
              </w:rPr>
              <w:t>пгт. Кировское, ул. Дзержинского, 11а</w:t>
            </w:r>
          </w:p>
        </w:tc>
        <w:tc>
          <w:tcPr>
            <w:tcW w:w="1782" w:type="dxa"/>
            <w:tcBorders>
              <w:top w:val="single" w:sz="6" w:space="0" w:color="auto"/>
              <w:left w:val="single" w:sz="6" w:space="0" w:color="auto"/>
              <w:bottom w:val="single" w:sz="6" w:space="0" w:color="auto"/>
              <w:right w:val="single" w:sz="6" w:space="0" w:color="auto"/>
            </w:tcBorders>
            <w:vAlign w:val="center"/>
          </w:tcPr>
          <w:p w14:paraId="340E66BF" w14:textId="77777777" w:rsidR="00A2227B" w:rsidRPr="00B42317" w:rsidRDefault="00A2227B" w:rsidP="002E2F0A">
            <w:pPr>
              <w:pStyle w:val="afffffff0"/>
              <w:spacing w:line="240" w:lineRule="auto"/>
              <w:ind w:firstLine="0"/>
              <w:rPr>
                <w:sz w:val="24"/>
                <w:szCs w:val="24"/>
              </w:rPr>
            </w:pPr>
            <w:r w:rsidRPr="00B42317">
              <w:rPr>
                <w:sz w:val="24"/>
                <w:szCs w:val="24"/>
              </w:rPr>
              <w:t>1790,8</w:t>
            </w:r>
          </w:p>
        </w:tc>
        <w:tc>
          <w:tcPr>
            <w:tcW w:w="2702" w:type="dxa"/>
            <w:tcBorders>
              <w:top w:val="single" w:sz="6" w:space="0" w:color="auto"/>
              <w:left w:val="single" w:sz="6" w:space="0" w:color="auto"/>
              <w:bottom w:val="single" w:sz="6" w:space="0" w:color="auto"/>
              <w:right w:val="single" w:sz="6" w:space="0" w:color="auto"/>
            </w:tcBorders>
            <w:vAlign w:val="center"/>
          </w:tcPr>
          <w:p w14:paraId="278881D5" w14:textId="77777777" w:rsidR="00A2227B" w:rsidRPr="00B42317" w:rsidRDefault="00A2227B" w:rsidP="002E2F0A">
            <w:pPr>
              <w:pStyle w:val="afffffff0"/>
              <w:spacing w:line="240" w:lineRule="auto"/>
              <w:ind w:firstLine="0"/>
              <w:rPr>
                <w:sz w:val="24"/>
                <w:szCs w:val="24"/>
              </w:rPr>
            </w:pPr>
            <w:r w:rsidRPr="00B42317">
              <w:rPr>
                <w:sz w:val="24"/>
                <w:szCs w:val="24"/>
              </w:rPr>
              <w:t>Отдельно стоящее</w:t>
            </w:r>
          </w:p>
        </w:tc>
      </w:tr>
      <w:tr w:rsidR="00A2227B" w:rsidRPr="00B42317" w14:paraId="047B4872" w14:textId="77777777" w:rsidTr="002E2F0A">
        <w:trPr>
          <w:jc w:val="center"/>
        </w:trPr>
        <w:tc>
          <w:tcPr>
            <w:tcW w:w="534" w:type="dxa"/>
            <w:tcBorders>
              <w:top w:val="single" w:sz="6" w:space="0" w:color="auto"/>
              <w:left w:val="single" w:sz="6" w:space="0" w:color="auto"/>
              <w:bottom w:val="single" w:sz="6" w:space="0" w:color="auto"/>
              <w:right w:val="single" w:sz="6" w:space="0" w:color="auto"/>
            </w:tcBorders>
            <w:vAlign w:val="center"/>
          </w:tcPr>
          <w:p w14:paraId="2E54C349" w14:textId="77777777" w:rsidR="00A2227B" w:rsidRPr="00B42317" w:rsidRDefault="00A2227B" w:rsidP="002E2F0A">
            <w:pPr>
              <w:pStyle w:val="afffffff0"/>
              <w:spacing w:line="240" w:lineRule="auto"/>
              <w:ind w:firstLine="0"/>
              <w:rPr>
                <w:sz w:val="24"/>
                <w:szCs w:val="24"/>
              </w:rPr>
            </w:pPr>
            <w:r w:rsidRPr="00B42317">
              <w:rPr>
                <w:sz w:val="24"/>
                <w:szCs w:val="24"/>
              </w:rPr>
              <w:lastRenderedPageBreak/>
              <w:t>2</w:t>
            </w:r>
          </w:p>
        </w:tc>
        <w:tc>
          <w:tcPr>
            <w:tcW w:w="2661" w:type="dxa"/>
            <w:tcBorders>
              <w:top w:val="single" w:sz="6" w:space="0" w:color="auto"/>
              <w:left w:val="single" w:sz="6" w:space="0" w:color="auto"/>
              <w:bottom w:val="single" w:sz="6" w:space="0" w:color="auto"/>
              <w:right w:val="single" w:sz="6" w:space="0" w:color="auto"/>
            </w:tcBorders>
            <w:vAlign w:val="center"/>
          </w:tcPr>
          <w:p w14:paraId="04D4A123" w14:textId="77777777" w:rsidR="00A2227B" w:rsidRPr="00B42317" w:rsidRDefault="00A2227B" w:rsidP="002E2F0A">
            <w:pPr>
              <w:pStyle w:val="afffffff0"/>
              <w:spacing w:line="240" w:lineRule="auto"/>
              <w:ind w:firstLine="0"/>
              <w:rPr>
                <w:sz w:val="24"/>
                <w:szCs w:val="24"/>
              </w:rPr>
            </w:pPr>
            <w:r w:rsidRPr="00B42317">
              <w:rPr>
                <w:sz w:val="24"/>
                <w:szCs w:val="24"/>
              </w:rPr>
              <w:t>Стадион</w:t>
            </w:r>
          </w:p>
        </w:tc>
        <w:tc>
          <w:tcPr>
            <w:tcW w:w="2324" w:type="dxa"/>
            <w:tcBorders>
              <w:top w:val="single" w:sz="6" w:space="0" w:color="auto"/>
              <w:left w:val="single" w:sz="6" w:space="0" w:color="auto"/>
              <w:bottom w:val="single" w:sz="6" w:space="0" w:color="auto"/>
              <w:right w:val="single" w:sz="6" w:space="0" w:color="auto"/>
            </w:tcBorders>
            <w:vAlign w:val="center"/>
          </w:tcPr>
          <w:p w14:paraId="6C36787B" w14:textId="77777777" w:rsidR="00A2227B" w:rsidRPr="00B42317" w:rsidRDefault="00A2227B" w:rsidP="002E2F0A">
            <w:pPr>
              <w:pStyle w:val="afffffff0"/>
              <w:spacing w:line="240" w:lineRule="auto"/>
              <w:ind w:firstLine="0"/>
              <w:rPr>
                <w:sz w:val="24"/>
                <w:szCs w:val="24"/>
              </w:rPr>
            </w:pPr>
            <w:r w:rsidRPr="00B42317">
              <w:rPr>
                <w:sz w:val="24"/>
                <w:szCs w:val="24"/>
              </w:rPr>
              <w:t>пгт. Кировское, ул. Дзержинского, 11б</w:t>
            </w:r>
          </w:p>
        </w:tc>
        <w:tc>
          <w:tcPr>
            <w:tcW w:w="1782" w:type="dxa"/>
            <w:tcBorders>
              <w:top w:val="single" w:sz="6" w:space="0" w:color="auto"/>
              <w:left w:val="single" w:sz="6" w:space="0" w:color="auto"/>
              <w:bottom w:val="single" w:sz="6" w:space="0" w:color="auto"/>
              <w:right w:val="single" w:sz="6" w:space="0" w:color="auto"/>
            </w:tcBorders>
            <w:vAlign w:val="center"/>
          </w:tcPr>
          <w:p w14:paraId="00B8EC71" w14:textId="77777777" w:rsidR="00A2227B" w:rsidRPr="00B42317" w:rsidRDefault="00A2227B" w:rsidP="002E2F0A">
            <w:pPr>
              <w:pStyle w:val="afffffff0"/>
              <w:spacing w:line="240" w:lineRule="auto"/>
              <w:ind w:firstLine="0"/>
              <w:rPr>
                <w:sz w:val="24"/>
                <w:szCs w:val="24"/>
              </w:rPr>
            </w:pPr>
            <w:r w:rsidRPr="00B42317">
              <w:rPr>
                <w:sz w:val="24"/>
                <w:szCs w:val="24"/>
              </w:rPr>
              <w:t>11870</w:t>
            </w:r>
          </w:p>
        </w:tc>
        <w:tc>
          <w:tcPr>
            <w:tcW w:w="2702" w:type="dxa"/>
            <w:tcBorders>
              <w:top w:val="single" w:sz="6" w:space="0" w:color="auto"/>
              <w:left w:val="single" w:sz="6" w:space="0" w:color="auto"/>
              <w:bottom w:val="single" w:sz="6" w:space="0" w:color="auto"/>
              <w:right w:val="single" w:sz="6" w:space="0" w:color="auto"/>
            </w:tcBorders>
            <w:vAlign w:val="center"/>
          </w:tcPr>
          <w:p w14:paraId="515351F0" w14:textId="77777777" w:rsidR="00A2227B" w:rsidRPr="00B42317" w:rsidRDefault="00A2227B" w:rsidP="002E2F0A">
            <w:pPr>
              <w:pStyle w:val="afffffff0"/>
              <w:spacing w:line="240" w:lineRule="auto"/>
              <w:ind w:firstLine="0"/>
              <w:rPr>
                <w:sz w:val="24"/>
                <w:szCs w:val="24"/>
              </w:rPr>
            </w:pPr>
            <w:r w:rsidRPr="00B42317">
              <w:rPr>
                <w:sz w:val="24"/>
                <w:szCs w:val="24"/>
              </w:rPr>
              <w:t>Отдельно стоящее</w:t>
            </w:r>
          </w:p>
        </w:tc>
      </w:tr>
    </w:tbl>
    <w:p w14:paraId="0896FDB5" w14:textId="77777777" w:rsidR="00A2227B" w:rsidRPr="00B42317" w:rsidRDefault="00A2227B" w:rsidP="00A2227B"/>
    <w:p w14:paraId="238FB663" w14:textId="77777777" w:rsidR="00A2227B" w:rsidRPr="00B42317" w:rsidRDefault="00A2227B" w:rsidP="00776B82">
      <w:pPr>
        <w:pStyle w:val="4"/>
        <w:numPr>
          <w:ilvl w:val="3"/>
          <w:numId w:val="27"/>
        </w:numPr>
        <w:spacing w:before="0" w:line="240" w:lineRule="auto"/>
        <w:ind w:left="0" w:firstLine="0"/>
        <w:jc w:val="center"/>
        <w:rPr>
          <w:rFonts w:ascii="Times New Roman" w:hAnsi="Times New Roman" w:cs="Times New Roman"/>
          <w:i w:val="0"/>
          <w:color w:val="auto"/>
          <w:sz w:val="24"/>
          <w:szCs w:val="24"/>
        </w:rPr>
      </w:pPr>
      <w:bookmarkStart w:id="83" w:name="_Toc107413388"/>
      <w:r w:rsidRPr="00B42317">
        <w:rPr>
          <w:rFonts w:ascii="Times New Roman" w:hAnsi="Times New Roman" w:cs="Times New Roman"/>
          <w:i w:val="0"/>
          <w:color w:val="auto"/>
          <w:sz w:val="24"/>
          <w:szCs w:val="24"/>
        </w:rPr>
        <w:t>Учреждения культуры и искусства</w:t>
      </w:r>
      <w:bookmarkEnd w:id="83"/>
    </w:p>
    <w:p w14:paraId="5B54BF31" w14:textId="77777777" w:rsidR="00A2227B" w:rsidRPr="00B42317" w:rsidRDefault="00A2227B" w:rsidP="00A2227B">
      <w:pPr>
        <w:ind w:firstLine="567"/>
        <w:jc w:val="both"/>
      </w:pPr>
    </w:p>
    <w:p w14:paraId="5D37A2BA" w14:textId="77777777" w:rsidR="00A2227B" w:rsidRPr="00B42317" w:rsidRDefault="00A2227B" w:rsidP="00A2227B">
      <w:pPr>
        <w:autoSpaceDE w:val="0"/>
        <w:autoSpaceDN w:val="0"/>
        <w:adjustRightInd w:val="0"/>
        <w:ind w:firstLine="709"/>
        <w:jc w:val="both"/>
      </w:pPr>
      <w:r w:rsidRPr="00B42317">
        <w:t>На территории Кировского сельского поселения в соответствии с распоряжениями главы администрации Кировского района о создании и переименовании учреждений свою деятельность осуществляют следующие организации культурно-досугового типа</w:t>
      </w:r>
    </w:p>
    <w:p w14:paraId="3A6A90F0" w14:textId="77777777" w:rsidR="00A2227B" w:rsidRPr="00B42317" w:rsidRDefault="00A2227B" w:rsidP="00A2227B">
      <w:pPr>
        <w:pStyle w:val="afffffff0"/>
        <w:spacing w:line="240" w:lineRule="auto"/>
        <w:ind w:firstLine="0"/>
        <w:jc w:val="right"/>
        <w:rPr>
          <w:sz w:val="24"/>
          <w:szCs w:val="24"/>
        </w:rPr>
      </w:pPr>
      <w:r w:rsidRPr="00B42317">
        <w:rPr>
          <w:sz w:val="24"/>
          <w:szCs w:val="24"/>
        </w:rPr>
        <w:t>Таблица 19</w:t>
      </w:r>
    </w:p>
    <w:p w14:paraId="25471916" w14:textId="77777777" w:rsidR="00A2227B" w:rsidRPr="00B42317" w:rsidRDefault="00A2227B" w:rsidP="00A2227B">
      <w:pPr>
        <w:pStyle w:val="afffffff0"/>
        <w:spacing w:line="240" w:lineRule="auto"/>
        <w:ind w:firstLine="0"/>
        <w:jc w:val="center"/>
        <w:rPr>
          <w:sz w:val="24"/>
          <w:szCs w:val="24"/>
        </w:rPr>
      </w:pPr>
      <w:r w:rsidRPr="00B42317">
        <w:rPr>
          <w:sz w:val="24"/>
          <w:szCs w:val="24"/>
        </w:rPr>
        <w:t>Характеристика культурно-досуговых учреждений</w:t>
      </w:r>
    </w:p>
    <w:tbl>
      <w:tblPr>
        <w:tblW w:w="10464" w:type="dxa"/>
        <w:jc w:val="center"/>
        <w:tblLayout w:type="fixed"/>
        <w:tblCellMar>
          <w:left w:w="40" w:type="dxa"/>
          <w:right w:w="40" w:type="dxa"/>
        </w:tblCellMar>
        <w:tblLook w:val="0000" w:firstRow="0" w:lastRow="0" w:firstColumn="0" w:lastColumn="0" w:noHBand="0" w:noVBand="0"/>
      </w:tblPr>
      <w:tblGrid>
        <w:gridCol w:w="414"/>
        <w:gridCol w:w="2917"/>
        <w:gridCol w:w="2171"/>
        <w:gridCol w:w="2127"/>
        <w:gridCol w:w="1417"/>
        <w:gridCol w:w="1418"/>
      </w:tblGrid>
      <w:tr w:rsidR="00A2227B" w:rsidRPr="00B42317" w14:paraId="219C4B42" w14:textId="77777777" w:rsidTr="002E2F0A">
        <w:trPr>
          <w:jc w:val="center"/>
        </w:trPr>
        <w:tc>
          <w:tcPr>
            <w:tcW w:w="414" w:type="dxa"/>
            <w:tcBorders>
              <w:top w:val="single" w:sz="6" w:space="0" w:color="auto"/>
              <w:left w:val="single" w:sz="6" w:space="0" w:color="auto"/>
              <w:bottom w:val="single" w:sz="6" w:space="0" w:color="auto"/>
              <w:right w:val="single" w:sz="6" w:space="0" w:color="auto"/>
            </w:tcBorders>
          </w:tcPr>
          <w:p w14:paraId="339A28ED" w14:textId="77777777" w:rsidR="00A2227B" w:rsidRPr="00B42317" w:rsidRDefault="00A2227B" w:rsidP="002E2F0A">
            <w:pPr>
              <w:pStyle w:val="Style6"/>
              <w:widowControl/>
              <w:spacing w:line="240" w:lineRule="auto"/>
              <w:rPr>
                <w:rStyle w:val="FontStyle40"/>
              </w:rPr>
            </w:pPr>
            <w:r w:rsidRPr="00B42317">
              <w:rPr>
                <w:rStyle w:val="FontStyle40"/>
              </w:rPr>
              <w:t>№ пп</w:t>
            </w:r>
          </w:p>
        </w:tc>
        <w:tc>
          <w:tcPr>
            <w:tcW w:w="2917" w:type="dxa"/>
            <w:tcBorders>
              <w:top w:val="single" w:sz="6" w:space="0" w:color="auto"/>
              <w:left w:val="single" w:sz="6" w:space="0" w:color="auto"/>
              <w:bottom w:val="single" w:sz="6" w:space="0" w:color="auto"/>
              <w:right w:val="single" w:sz="6" w:space="0" w:color="auto"/>
            </w:tcBorders>
          </w:tcPr>
          <w:p w14:paraId="3C20CDF6" w14:textId="77777777" w:rsidR="00A2227B" w:rsidRPr="00B42317" w:rsidRDefault="00A2227B" w:rsidP="002E2F0A">
            <w:pPr>
              <w:pStyle w:val="Style6"/>
              <w:widowControl/>
              <w:spacing w:line="240" w:lineRule="auto"/>
              <w:rPr>
                <w:rStyle w:val="FontStyle40"/>
              </w:rPr>
            </w:pPr>
            <w:r w:rsidRPr="00B42317">
              <w:rPr>
                <w:rStyle w:val="FontStyle40"/>
              </w:rPr>
              <w:t>Наименование</w:t>
            </w:r>
          </w:p>
        </w:tc>
        <w:tc>
          <w:tcPr>
            <w:tcW w:w="2171" w:type="dxa"/>
            <w:tcBorders>
              <w:top w:val="single" w:sz="6" w:space="0" w:color="auto"/>
              <w:left w:val="single" w:sz="6" w:space="0" w:color="auto"/>
              <w:bottom w:val="single" w:sz="6" w:space="0" w:color="auto"/>
              <w:right w:val="single" w:sz="6" w:space="0" w:color="auto"/>
            </w:tcBorders>
          </w:tcPr>
          <w:p w14:paraId="518A233E" w14:textId="77777777" w:rsidR="00A2227B" w:rsidRPr="00B42317" w:rsidRDefault="00A2227B" w:rsidP="002E2F0A">
            <w:pPr>
              <w:pStyle w:val="Style6"/>
              <w:widowControl/>
              <w:spacing w:line="240" w:lineRule="auto"/>
              <w:rPr>
                <w:rStyle w:val="FontStyle40"/>
              </w:rPr>
            </w:pPr>
            <w:r w:rsidRPr="00B42317">
              <w:rPr>
                <w:rStyle w:val="FontStyle40"/>
              </w:rPr>
              <w:t>Адрес</w:t>
            </w:r>
          </w:p>
        </w:tc>
        <w:tc>
          <w:tcPr>
            <w:tcW w:w="2127" w:type="dxa"/>
            <w:tcBorders>
              <w:top w:val="single" w:sz="6" w:space="0" w:color="auto"/>
              <w:left w:val="single" w:sz="6" w:space="0" w:color="auto"/>
              <w:bottom w:val="single" w:sz="6" w:space="0" w:color="auto"/>
              <w:right w:val="single" w:sz="6" w:space="0" w:color="auto"/>
            </w:tcBorders>
          </w:tcPr>
          <w:p w14:paraId="3B76E94D" w14:textId="77777777" w:rsidR="00A2227B" w:rsidRPr="00B42317" w:rsidRDefault="00A2227B" w:rsidP="002E2F0A">
            <w:pPr>
              <w:pStyle w:val="Style6"/>
              <w:widowControl/>
              <w:spacing w:line="240" w:lineRule="auto"/>
              <w:rPr>
                <w:rStyle w:val="FontStyle40"/>
              </w:rPr>
            </w:pPr>
            <w:r w:rsidRPr="00B42317">
              <w:rPr>
                <w:rStyle w:val="FontStyle40"/>
              </w:rPr>
              <w:t>Собственность</w:t>
            </w:r>
          </w:p>
        </w:tc>
        <w:tc>
          <w:tcPr>
            <w:tcW w:w="1417" w:type="dxa"/>
            <w:tcBorders>
              <w:top w:val="single" w:sz="6" w:space="0" w:color="auto"/>
              <w:left w:val="single" w:sz="6" w:space="0" w:color="auto"/>
              <w:bottom w:val="single" w:sz="6" w:space="0" w:color="auto"/>
              <w:right w:val="single" w:sz="6" w:space="0" w:color="auto"/>
            </w:tcBorders>
          </w:tcPr>
          <w:p w14:paraId="5BE0F867" w14:textId="77777777" w:rsidR="00A2227B" w:rsidRPr="00B42317" w:rsidRDefault="00A2227B" w:rsidP="002E2F0A">
            <w:pPr>
              <w:pStyle w:val="Style6"/>
              <w:widowControl/>
              <w:spacing w:line="240" w:lineRule="auto"/>
              <w:rPr>
                <w:rStyle w:val="FontStyle40"/>
              </w:rPr>
            </w:pPr>
            <w:r w:rsidRPr="00B42317">
              <w:rPr>
                <w:rStyle w:val="FontStyle40"/>
              </w:rPr>
              <w:t>Кол-во мест по</w:t>
            </w:r>
          </w:p>
          <w:p w14:paraId="60A6618E" w14:textId="77777777" w:rsidR="00A2227B" w:rsidRPr="00B42317" w:rsidRDefault="00A2227B" w:rsidP="002E2F0A">
            <w:pPr>
              <w:pStyle w:val="Style6"/>
              <w:widowControl/>
              <w:spacing w:line="240" w:lineRule="auto"/>
              <w:rPr>
                <w:rStyle w:val="FontStyle40"/>
              </w:rPr>
            </w:pPr>
            <w:r w:rsidRPr="00B42317">
              <w:rPr>
                <w:rStyle w:val="FontStyle40"/>
              </w:rPr>
              <w:t>проекту/фактическое число учащихся</w:t>
            </w:r>
          </w:p>
        </w:tc>
        <w:tc>
          <w:tcPr>
            <w:tcW w:w="1418" w:type="dxa"/>
            <w:tcBorders>
              <w:top w:val="single" w:sz="6" w:space="0" w:color="auto"/>
              <w:left w:val="single" w:sz="6" w:space="0" w:color="auto"/>
              <w:bottom w:val="single" w:sz="6" w:space="0" w:color="auto"/>
              <w:right w:val="single" w:sz="6" w:space="0" w:color="auto"/>
            </w:tcBorders>
          </w:tcPr>
          <w:p w14:paraId="69F97221" w14:textId="77777777" w:rsidR="00A2227B" w:rsidRPr="00B42317" w:rsidRDefault="00A2227B" w:rsidP="002E2F0A">
            <w:pPr>
              <w:pStyle w:val="Style6"/>
              <w:widowControl/>
              <w:spacing w:line="240" w:lineRule="auto"/>
              <w:rPr>
                <w:rStyle w:val="FontStyle40"/>
              </w:rPr>
            </w:pPr>
            <w:r w:rsidRPr="00B42317">
              <w:rPr>
                <w:rStyle w:val="FontStyle40"/>
              </w:rPr>
              <w:t>встроенное или отдельно стоящее</w:t>
            </w:r>
          </w:p>
        </w:tc>
      </w:tr>
      <w:tr w:rsidR="00A2227B" w:rsidRPr="00B42317" w14:paraId="09E033E2" w14:textId="77777777" w:rsidTr="002E2F0A">
        <w:trPr>
          <w:jc w:val="center"/>
        </w:trPr>
        <w:tc>
          <w:tcPr>
            <w:tcW w:w="414" w:type="dxa"/>
            <w:tcBorders>
              <w:top w:val="single" w:sz="6" w:space="0" w:color="auto"/>
              <w:left w:val="single" w:sz="6" w:space="0" w:color="auto"/>
              <w:bottom w:val="single" w:sz="6" w:space="0" w:color="auto"/>
              <w:right w:val="single" w:sz="6" w:space="0" w:color="auto"/>
            </w:tcBorders>
          </w:tcPr>
          <w:p w14:paraId="03FFF2B4" w14:textId="77777777" w:rsidR="00A2227B" w:rsidRPr="00B42317" w:rsidRDefault="00A2227B" w:rsidP="002E2F0A">
            <w:pPr>
              <w:pStyle w:val="Style1"/>
              <w:widowControl/>
            </w:pPr>
            <w:r w:rsidRPr="00B42317">
              <w:t>1</w:t>
            </w:r>
          </w:p>
        </w:tc>
        <w:tc>
          <w:tcPr>
            <w:tcW w:w="2917" w:type="dxa"/>
            <w:tcBorders>
              <w:top w:val="single" w:sz="6" w:space="0" w:color="auto"/>
              <w:left w:val="single" w:sz="6" w:space="0" w:color="auto"/>
              <w:bottom w:val="single" w:sz="6" w:space="0" w:color="auto"/>
              <w:right w:val="single" w:sz="6" w:space="0" w:color="auto"/>
            </w:tcBorders>
          </w:tcPr>
          <w:p w14:paraId="0D0EA10F" w14:textId="77777777" w:rsidR="00A2227B" w:rsidRPr="00B42317" w:rsidRDefault="00A2227B" w:rsidP="002E2F0A">
            <w:pPr>
              <w:pStyle w:val="001"/>
              <w:spacing w:line="240" w:lineRule="auto"/>
              <w:jc w:val="left"/>
              <w:rPr>
                <w:szCs w:val="24"/>
              </w:rPr>
            </w:pPr>
            <w:r w:rsidRPr="00B42317">
              <w:rPr>
                <w:szCs w:val="24"/>
              </w:rPr>
              <w:t>МБУДО «Детская школа искусств Кировского района»</w:t>
            </w:r>
          </w:p>
        </w:tc>
        <w:tc>
          <w:tcPr>
            <w:tcW w:w="2171" w:type="dxa"/>
            <w:tcBorders>
              <w:top w:val="single" w:sz="6" w:space="0" w:color="auto"/>
              <w:left w:val="single" w:sz="6" w:space="0" w:color="auto"/>
              <w:bottom w:val="single" w:sz="6" w:space="0" w:color="auto"/>
              <w:right w:val="single" w:sz="6" w:space="0" w:color="auto"/>
            </w:tcBorders>
          </w:tcPr>
          <w:p w14:paraId="054582BC" w14:textId="77777777" w:rsidR="00A2227B" w:rsidRPr="00B42317" w:rsidRDefault="00A2227B" w:rsidP="002E2F0A">
            <w:pPr>
              <w:pStyle w:val="001"/>
              <w:spacing w:line="240" w:lineRule="auto"/>
              <w:jc w:val="both"/>
              <w:rPr>
                <w:szCs w:val="24"/>
              </w:rPr>
            </w:pPr>
            <w:proofErr w:type="gramStart"/>
            <w:r w:rsidRPr="00B42317">
              <w:rPr>
                <w:szCs w:val="24"/>
              </w:rPr>
              <w:t>297300,пгт</w:t>
            </w:r>
            <w:proofErr w:type="gramEnd"/>
            <w:r w:rsidRPr="00B42317">
              <w:rPr>
                <w:szCs w:val="24"/>
              </w:rPr>
              <w:t xml:space="preserve"> Кировское, ул. Р.Люксембург,30</w:t>
            </w:r>
          </w:p>
        </w:tc>
        <w:tc>
          <w:tcPr>
            <w:tcW w:w="2127" w:type="dxa"/>
            <w:tcBorders>
              <w:top w:val="single" w:sz="6" w:space="0" w:color="auto"/>
              <w:left w:val="single" w:sz="6" w:space="0" w:color="auto"/>
              <w:bottom w:val="single" w:sz="6" w:space="0" w:color="auto"/>
              <w:right w:val="single" w:sz="6" w:space="0" w:color="auto"/>
            </w:tcBorders>
          </w:tcPr>
          <w:p w14:paraId="56B5284F" w14:textId="77777777" w:rsidR="00A2227B" w:rsidRPr="00B42317" w:rsidRDefault="00A2227B" w:rsidP="002E2F0A">
            <w:pPr>
              <w:pStyle w:val="Style1"/>
              <w:widowControl/>
            </w:pPr>
            <w:r w:rsidRPr="00B42317">
              <w:t>Муниципальная районная</w:t>
            </w:r>
          </w:p>
        </w:tc>
        <w:tc>
          <w:tcPr>
            <w:tcW w:w="1417" w:type="dxa"/>
            <w:tcBorders>
              <w:top w:val="single" w:sz="6" w:space="0" w:color="auto"/>
              <w:left w:val="single" w:sz="6" w:space="0" w:color="auto"/>
              <w:bottom w:val="single" w:sz="6" w:space="0" w:color="auto"/>
              <w:right w:val="single" w:sz="6" w:space="0" w:color="auto"/>
            </w:tcBorders>
          </w:tcPr>
          <w:p w14:paraId="7ED83982" w14:textId="77777777" w:rsidR="00A2227B" w:rsidRPr="00B42317" w:rsidRDefault="00A2227B" w:rsidP="002E2F0A">
            <w:pPr>
              <w:pStyle w:val="Style1"/>
              <w:widowControl/>
            </w:pPr>
          </w:p>
        </w:tc>
        <w:tc>
          <w:tcPr>
            <w:tcW w:w="1418" w:type="dxa"/>
            <w:tcBorders>
              <w:top w:val="single" w:sz="6" w:space="0" w:color="auto"/>
              <w:left w:val="single" w:sz="6" w:space="0" w:color="auto"/>
              <w:bottom w:val="single" w:sz="6" w:space="0" w:color="auto"/>
              <w:right w:val="single" w:sz="6" w:space="0" w:color="auto"/>
            </w:tcBorders>
          </w:tcPr>
          <w:p w14:paraId="48233620" w14:textId="77777777" w:rsidR="00A2227B" w:rsidRPr="00B42317" w:rsidRDefault="00A2227B" w:rsidP="002E2F0A">
            <w:pPr>
              <w:pStyle w:val="Style1"/>
              <w:widowControl/>
            </w:pPr>
            <w:r w:rsidRPr="00B42317">
              <w:rPr>
                <w:rStyle w:val="FontStyle40"/>
              </w:rPr>
              <w:t>отдельно стоящее</w:t>
            </w:r>
          </w:p>
        </w:tc>
      </w:tr>
      <w:tr w:rsidR="00A2227B" w:rsidRPr="00B42317" w14:paraId="328BC688" w14:textId="77777777" w:rsidTr="002E2F0A">
        <w:trPr>
          <w:jc w:val="center"/>
        </w:trPr>
        <w:tc>
          <w:tcPr>
            <w:tcW w:w="414" w:type="dxa"/>
            <w:tcBorders>
              <w:top w:val="single" w:sz="6" w:space="0" w:color="auto"/>
              <w:left w:val="single" w:sz="6" w:space="0" w:color="auto"/>
              <w:bottom w:val="single" w:sz="6" w:space="0" w:color="auto"/>
              <w:right w:val="single" w:sz="6" w:space="0" w:color="auto"/>
            </w:tcBorders>
          </w:tcPr>
          <w:p w14:paraId="793318CD" w14:textId="77777777" w:rsidR="00A2227B" w:rsidRPr="00B42317" w:rsidRDefault="00A2227B" w:rsidP="002E2F0A">
            <w:pPr>
              <w:pStyle w:val="Style1"/>
              <w:widowControl/>
            </w:pPr>
            <w:r w:rsidRPr="00B42317">
              <w:t>2</w:t>
            </w:r>
          </w:p>
        </w:tc>
        <w:tc>
          <w:tcPr>
            <w:tcW w:w="2917" w:type="dxa"/>
            <w:tcBorders>
              <w:top w:val="single" w:sz="6" w:space="0" w:color="auto"/>
              <w:left w:val="single" w:sz="6" w:space="0" w:color="auto"/>
              <w:bottom w:val="single" w:sz="6" w:space="0" w:color="auto"/>
              <w:right w:val="single" w:sz="6" w:space="0" w:color="auto"/>
            </w:tcBorders>
          </w:tcPr>
          <w:p w14:paraId="384B570D" w14:textId="77777777" w:rsidR="00A2227B" w:rsidRPr="00B42317" w:rsidRDefault="00A2227B" w:rsidP="002E2F0A">
            <w:pPr>
              <w:jc w:val="both"/>
            </w:pPr>
            <w:r w:rsidRPr="00B42317">
              <w:t>Кировская центральная районная библиотека</w:t>
            </w:r>
          </w:p>
        </w:tc>
        <w:tc>
          <w:tcPr>
            <w:tcW w:w="2171" w:type="dxa"/>
            <w:tcBorders>
              <w:top w:val="single" w:sz="6" w:space="0" w:color="auto"/>
              <w:left w:val="single" w:sz="6" w:space="0" w:color="auto"/>
              <w:bottom w:val="single" w:sz="6" w:space="0" w:color="auto"/>
              <w:right w:val="single" w:sz="6" w:space="0" w:color="auto"/>
            </w:tcBorders>
          </w:tcPr>
          <w:p w14:paraId="3D575AD3" w14:textId="77777777" w:rsidR="00A2227B" w:rsidRPr="00B42317" w:rsidRDefault="00A2227B" w:rsidP="002E2F0A">
            <w:pPr>
              <w:jc w:val="both"/>
            </w:pPr>
            <w:r w:rsidRPr="00B42317">
              <w:t>пгт. Кировское, ул. Новая,14</w:t>
            </w:r>
          </w:p>
        </w:tc>
        <w:tc>
          <w:tcPr>
            <w:tcW w:w="2127" w:type="dxa"/>
            <w:tcBorders>
              <w:top w:val="single" w:sz="6" w:space="0" w:color="auto"/>
              <w:left w:val="single" w:sz="6" w:space="0" w:color="auto"/>
              <w:bottom w:val="single" w:sz="6" w:space="0" w:color="auto"/>
              <w:right w:val="single" w:sz="6" w:space="0" w:color="auto"/>
            </w:tcBorders>
          </w:tcPr>
          <w:p w14:paraId="5B4426F8" w14:textId="77777777" w:rsidR="00A2227B" w:rsidRPr="00B42317" w:rsidRDefault="00A2227B" w:rsidP="002E2F0A">
            <w:pPr>
              <w:pStyle w:val="Style1"/>
              <w:widowControl/>
            </w:pPr>
            <w:r w:rsidRPr="00B42317">
              <w:t>Муниципальная</w:t>
            </w:r>
          </w:p>
        </w:tc>
        <w:tc>
          <w:tcPr>
            <w:tcW w:w="1417" w:type="dxa"/>
            <w:tcBorders>
              <w:top w:val="single" w:sz="6" w:space="0" w:color="auto"/>
              <w:left w:val="single" w:sz="6" w:space="0" w:color="auto"/>
              <w:bottom w:val="single" w:sz="6" w:space="0" w:color="auto"/>
              <w:right w:val="single" w:sz="6" w:space="0" w:color="auto"/>
            </w:tcBorders>
          </w:tcPr>
          <w:p w14:paraId="6097DB86" w14:textId="77777777" w:rsidR="00A2227B" w:rsidRPr="00B42317" w:rsidRDefault="00A2227B" w:rsidP="002E2F0A">
            <w:pPr>
              <w:pStyle w:val="Style1"/>
              <w:widowControl/>
            </w:pPr>
          </w:p>
        </w:tc>
        <w:tc>
          <w:tcPr>
            <w:tcW w:w="1418" w:type="dxa"/>
            <w:tcBorders>
              <w:top w:val="single" w:sz="6" w:space="0" w:color="auto"/>
              <w:left w:val="single" w:sz="6" w:space="0" w:color="auto"/>
              <w:bottom w:val="single" w:sz="6" w:space="0" w:color="auto"/>
              <w:right w:val="single" w:sz="6" w:space="0" w:color="auto"/>
            </w:tcBorders>
          </w:tcPr>
          <w:p w14:paraId="3CCD7EF1" w14:textId="77777777" w:rsidR="00A2227B" w:rsidRPr="00B42317" w:rsidRDefault="00A2227B" w:rsidP="002E2F0A">
            <w:pPr>
              <w:pStyle w:val="Style1"/>
              <w:widowControl/>
            </w:pPr>
            <w:r w:rsidRPr="00B42317">
              <w:t>встроенное</w:t>
            </w:r>
          </w:p>
        </w:tc>
      </w:tr>
      <w:tr w:rsidR="00A2227B" w:rsidRPr="00B42317" w14:paraId="20E99BA3" w14:textId="77777777" w:rsidTr="002E2F0A">
        <w:trPr>
          <w:jc w:val="center"/>
        </w:trPr>
        <w:tc>
          <w:tcPr>
            <w:tcW w:w="414" w:type="dxa"/>
            <w:tcBorders>
              <w:top w:val="single" w:sz="6" w:space="0" w:color="auto"/>
              <w:left w:val="single" w:sz="6" w:space="0" w:color="auto"/>
              <w:bottom w:val="single" w:sz="6" w:space="0" w:color="auto"/>
              <w:right w:val="single" w:sz="6" w:space="0" w:color="auto"/>
            </w:tcBorders>
          </w:tcPr>
          <w:p w14:paraId="374C2739" w14:textId="77777777" w:rsidR="00A2227B" w:rsidRPr="00B42317" w:rsidRDefault="00A2227B" w:rsidP="002E2F0A">
            <w:pPr>
              <w:pStyle w:val="Style1"/>
              <w:widowControl/>
            </w:pPr>
            <w:r w:rsidRPr="00B42317">
              <w:t>3</w:t>
            </w:r>
          </w:p>
        </w:tc>
        <w:tc>
          <w:tcPr>
            <w:tcW w:w="2917" w:type="dxa"/>
            <w:tcBorders>
              <w:top w:val="single" w:sz="6" w:space="0" w:color="auto"/>
              <w:left w:val="single" w:sz="6" w:space="0" w:color="auto"/>
              <w:bottom w:val="single" w:sz="6" w:space="0" w:color="auto"/>
              <w:right w:val="single" w:sz="6" w:space="0" w:color="auto"/>
            </w:tcBorders>
          </w:tcPr>
          <w:p w14:paraId="7F898B0C" w14:textId="77777777" w:rsidR="00A2227B" w:rsidRPr="00B42317" w:rsidRDefault="00A2227B" w:rsidP="002E2F0A">
            <w:pPr>
              <w:jc w:val="both"/>
            </w:pPr>
            <w:r w:rsidRPr="00B42317">
              <w:t>Центральная детская библиотека</w:t>
            </w:r>
          </w:p>
        </w:tc>
        <w:tc>
          <w:tcPr>
            <w:tcW w:w="2171" w:type="dxa"/>
            <w:tcBorders>
              <w:top w:val="single" w:sz="6" w:space="0" w:color="auto"/>
              <w:left w:val="single" w:sz="6" w:space="0" w:color="auto"/>
              <w:bottom w:val="single" w:sz="6" w:space="0" w:color="auto"/>
              <w:right w:val="single" w:sz="6" w:space="0" w:color="auto"/>
            </w:tcBorders>
          </w:tcPr>
          <w:p w14:paraId="5AA8474A" w14:textId="77777777" w:rsidR="00A2227B" w:rsidRPr="00B42317" w:rsidRDefault="00A2227B" w:rsidP="002E2F0A">
            <w:pPr>
              <w:jc w:val="both"/>
            </w:pPr>
            <w:r w:rsidRPr="00B42317">
              <w:t>пгт. Кировское, ул. Р. Люксембург, 24</w:t>
            </w:r>
          </w:p>
        </w:tc>
        <w:tc>
          <w:tcPr>
            <w:tcW w:w="2127" w:type="dxa"/>
            <w:tcBorders>
              <w:top w:val="single" w:sz="6" w:space="0" w:color="auto"/>
              <w:left w:val="single" w:sz="6" w:space="0" w:color="auto"/>
              <w:bottom w:val="single" w:sz="6" w:space="0" w:color="auto"/>
              <w:right w:val="single" w:sz="6" w:space="0" w:color="auto"/>
            </w:tcBorders>
          </w:tcPr>
          <w:p w14:paraId="04C3CC82" w14:textId="77777777" w:rsidR="00A2227B" w:rsidRPr="00B42317" w:rsidRDefault="00A2227B" w:rsidP="002E2F0A">
            <w:pPr>
              <w:pStyle w:val="Style1"/>
              <w:widowControl/>
            </w:pPr>
            <w:r w:rsidRPr="00B42317">
              <w:t xml:space="preserve">Муниципальная </w:t>
            </w:r>
          </w:p>
        </w:tc>
        <w:tc>
          <w:tcPr>
            <w:tcW w:w="1417" w:type="dxa"/>
            <w:tcBorders>
              <w:top w:val="single" w:sz="6" w:space="0" w:color="auto"/>
              <w:left w:val="single" w:sz="6" w:space="0" w:color="auto"/>
              <w:bottom w:val="single" w:sz="6" w:space="0" w:color="auto"/>
              <w:right w:val="single" w:sz="6" w:space="0" w:color="auto"/>
            </w:tcBorders>
          </w:tcPr>
          <w:p w14:paraId="66895CE8" w14:textId="77777777" w:rsidR="00A2227B" w:rsidRPr="00B42317" w:rsidRDefault="00A2227B" w:rsidP="002E2F0A">
            <w:pPr>
              <w:pStyle w:val="Style1"/>
              <w:widowControl/>
            </w:pPr>
          </w:p>
        </w:tc>
        <w:tc>
          <w:tcPr>
            <w:tcW w:w="1418" w:type="dxa"/>
            <w:tcBorders>
              <w:top w:val="single" w:sz="6" w:space="0" w:color="auto"/>
              <w:left w:val="single" w:sz="6" w:space="0" w:color="auto"/>
              <w:bottom w:val="single" w:sz="6" w:space="0" w:color="auto"/>
              <w:right w:val="single" w:sz="6" w:space="0" w:color="auto"/>
            </w:tcBorders>
          </w:tcPr>
          <w:p w14:paraId="3EBE2DA3" w14:textId="77777777" w:rsidR="00A2227B" w:rsidRPr="00B42317" w:rsidRDefault="00A2227B" w:rsidP="002E2F0A">
            <w:pPr>
              <w:pStyle w:val="Style1"/>
              <w:widowControl/>
            </w:pPr>
            <w:r w:rsidRPr="00B42317">
              <w:rPr>
                <w:rStyle w:val="FontStyle40"/>
              </w:rPr>
              <w:t>отдельно стоящее отдельно стоящее</w:t>
            </w:r>
          </w:p>
        </w:tc>
      </w:tr>
      <w:tr w:rsidR="00A2227B" w:rsidRPr="00B42317" w14:paraId="001A1E88" w14:textId="77777777" w:rsidTr="002E2F0A">
        <w:trPr>
          <w:jc w:val="center"/>
        </w:trPr>
        <w:tc>
          <w:tcPr>
            <w:tcW w:w="414" w:type="dxa"/>
            <w:tcBorders>
              <w:top w:val="single" w:sz="6" w:space="0" w:color="auto"/>
              <w:left w:val="single" w:sz="6" w:space="0" w:color="auto"/>
              <w:bottom w:val="single" w:sz="6" w:space="0" w:color="auto"/>
              <w:right w:val="single" w:sz="6" w:space="0" w:color="auto"/>
            </w:tcBorders>
          </w:tcPr>
          <w:p w14:paraId="3D047263" w14:textId="77777777" w:rsidR="00A2227B" w:rsidRPr="00B42317" w:rsidRDefault="00A2227B" w:rsidP="002E2F0A">
            <w:pPr>
              <w:pStyle w:val="Style1"/>
              <w:widowControl/>
            </w:pPr>
            <w:r w:rsidRPr="00B42317">
              <w:t>4</w:t>
            </w:r>
          </w:p>
        </w:tc>
        <w:tc>
          <w:tcPr>
            <w:tcW w:w="2917" w:type="dxa"/>
            <w:tcBorders>
              <w:top w:val="single" w:sz="6" w:space="0" w:color="auto"/>
              <w:left w:val="single" w:sz="6" w:space="0" w:color="auto"/>
              <w:bottom w:val="single" w:sz="6" w:space="0" w:color="auto"/>
              <w:right w:val="single" w:sz="6" w:space="0" w:color="auto"/>
            </w:tcBorders>
          </w:tcPr>
          <w:p w14:paraId="6EA52650" w14:textId="77777777" w:rsidR="00A2227B" w:rsidRPr="00B42317" w:rsidRDefault="00A2227B" w:rsidP="002E2F0A">
            <w:pPr>
              <w:pStyle w:val="001"/>
              <w:spacing w:line="240" w:lineRule="auto"/>
              <w:jc w:val="left"/>
              <w:rPr>
                <w:szCs w:val="24"/>
              </w:rPr>
            </w:pPr>
            <w:r w:rsidRPr="00B42317">
              <w:rPr>
                <w:szCs w:val="24"/>
              </w:rPr>
              <w:t>Кировский ЦДЮТ</w:t>
            </w:r>
          </w:p>
        </w:tc>
        <w:tc>
          <w:tcPr>
            <w:tcW w:w="2171" w:type="dxa"/>
            <w:tcBorders>
              <w:top w:val="single" w:sz="6" w:space="0" w:color="auto"/>
              <w:left w:val="single" w:sz="6" w:space="0" w:color="auto"/>
              <w:bottom w:val="single" w:sz="6" w:space="0" w:color="auto"/>
              <w:right w:val="single" w:sz="6" w:space="0" w:color="auto"/>
            </w:tcBorders>
          </w:tcPr>
          <w:p w14:paraId="50BBCFE9" w14:textId="77777777" w:rsidR="00A2227B" w:rsidRPr="00B42317" w:rsidRDefault="00A2227B" w:rsidP="002E2F0A">
            <w:pPr>
              <w:pStyle w:val="001"/>
              <w:spacing w:line="240" w:lineRule="auto"/>
              <w:jc w:val="both"/>
              <w:rPr>
                <w:szCs w:val="24"/>
              </w:rPr>
            </w:pPr>
            <w:r w:rsidRPr="00B42317">
              <w:rPr>
                <w:szCs w:val="24"/>
              </w:rPr>
              <w:t>пгт. Кировское, ул. Р.</w:t>
            </w:r>
          </w:p>
          <w:p w14:paraId="5023F96E" w14:textId="77777777" w:rsidR="00A2227B" w:rsidRPr="00B42317" w:rsidRDefault="00A2227B" w:rsidP="002E2F0A">
            <w:pPr>
              <w:pStyle w:val="001"/>
              <w:spacing w:line="240" w:lineRule="auto"/>
              <w:jc w:val="both"/>
              <w:rPr>
                <w:szCs w:val="24"/>
              </w:rPr>
            </w:pPr>
            <w:r w:rsidRPr="00B42317">
              <w:rPr>
                <w:szCs w:val="24"/>
              </w:rPr>
              <w:t>Люксембург, 47</w:t>
            </w:r>
          </w:p>
        </w:tc>
        <w:tc>
          <w:tcPr>
            <w:tcW w:w="2127" w:type="dxa"/>
            <w:tcBorders>
              <w:top w:val="single" w:sz="6" w:space="0" w:color="auto"/>
              <w:left w:val="single" w:sz="6" w:space="0" w:color="auto"/>
              <w:bottom w:val="single" w:sz="6" w:space="0" w:color="auto"/>
              <w:right w:val="single" w:sz="6" w:space="0" w:color="auto"/>
            </w:tcBorders>
          </w:tcPr>
          <w:p w14:paraId="0F24DE5C" w14:textId="77777777" w:rsidR="00A2227B" w:rsidRPr="00B42317" w:rsidRDefault="00A2227B" w:rsidP="002E2F0A">
            <w:pPr>
              <w:pStyle w:val="Style1"/>
              <w:widowControl/>
            </w:pPr>
            <w:r w:rsidRPr="00B42317">
              <w:t>Муниципальная районная</w:t>
            </w:r>
          </w:p>
        </w:tc>
        <w:tc>
          <w:tcPr>
            <w:tcW w:w="1417" w:type="dxa"/>
            <w:tcBorders>
              <w:top w:val="single" w:sz="6" w:space="0" w:color="auto"/>
              <w:left w:val="single" w:sz="6" w:space="0" w:color="auto"/>
              <w:bottom w:val="single" w:sz="6" w:space="0" w:color="auto"/>
              <w:right w:val="single" w:sz="6" w:space="0" w:color="auto"/>
            </w:tcBorders>
          </w:tcPr>
          <w:p w14:paraId="14732A65" w14:textId="77777777" w:rsidR="00A2227B" w:rsidRPr="00B42317" w:rsidRDefault="00A2227B" w:rsidP="002E2F0A">
            <w:pPr>
              <w:pStyle w:val="Style1"/>
              <w:widowControl/>
            </w:pPr>
          </w:p>
        </w:tc>
        <w:tc>
          <w:tcPr>
            <w:tcW w:w="1418" w:type="dxa"/>
            <w:tcBorders>
              <w:top w:val="single" w:sz="6" w:space="0" w:color="auto"/>
              <w:left w:val="single" w:sz="6" w:space="0" w:color="auto"/>
              <w:bottom w:val="single" w:sz="6" w:space="0" w:color="auto"/>
              <w:right w:val="single" w:sz="6" w:space="0" w:color="auto"/>
            </w:tcBorders>
          </w:tcPr>
          <w:p w14:paraId="212E164C" w14:textId="77777777" w:rsidR="00A2227B" w:rsidRPr="00B42317" w:rsidRDefault="00A2227B" w:rsidP="002E2F0A">
            <w:pPr>
              <w:pStyle w:val="Style1"/>
              <w:widowControl/>
            </w:pPr>
            <w:r w:rsidRPr="00B42317">
              <w:rPr>
                <w:rStyle w:val="FontStyle40"/>
              </w:rPr>
              <w:t>отдельно стоящее</w:t>
            </w:r>
          </w:p>
        </w:tc>
      </w:tr>
      <w:tr w:rsidR="00A2227B" w:rsidRPr="00B42317" w14:paraId="33583308" w14:textId="77777777" w:rsidTr="002E2F0A">
        <w:trPr>
          <w:jc w:val="center"/>
        </w:trPr>
        <w:tc>
          <w:tcPr>
            <w:tcW w:w="414" w:type="dxa"/>
            <w:tcBorders>
              <w:top w:val="single" w:sz="6" w:space="0" w:color="auto"/>
              <w:left w:val="single" w:sz="6" w:space="0" w:color="auto"/>
              <w:bottom w:val="single" w:sz="6" w:space="0" w:color="auto"/>
              <w:right w:val="single" w:sz="6" w:space="0" w:color="auto"/>
            </w:tcBorders>
          </w:tcPr>
          <w:p w14:paraId="0511EE5F" w14:textId="77777777" w:rsidR="00A2227B" w:rsidRPr="00B42317" w:rsidRDefault="00A2227B" w:rsidP="002E2F0A">
            <w:pPr>
              <w:pStyle w:val="Style1"/>
              <w:widowControl/>
            </w:pPr>
            <w:r w:rsidRPr="00B42317">
              <w:t>5</w:t>
            </w:r>
          </w:p>
        </w:tc>
        <w:tc>
          <w:tcPr>
            <w:tcW w:w="2917" w:type="dxa"/>
            <w:tcBorders>
              <w:top w:val="single" w:sz="6" w:space="0" w:color="auto"/>
              <w:left w:val="single" w:sz="6" w:space="0" w:color="auto"/>
              <w:bottom w:val="single" w:sz="6" w:space="0" w:color="auto"/>
              <w:right w:val="single" w:sz="6" w:space="0" w:color="auto"/>
            </w:tcBorders>
          </w:tcPr>
          <w:p w14:paraId="1BF27760" w14:textId="77777777" w:rsidR="00A2227B" w:rsidRPr="00B42317" w:rsidRDefault="00A2227B" w:rsidP="002E2F0A">
            <w:pPr>
              <w:pStyle w:val="Style1"/>
              <w:widowControl/>
            </w:pPr>
            <w:r w:rsidRPr="00B42317">
              <w:t>Кировский поселковый Дом культуры «Дружба» структурное подразделение МКУК «Управление культуры, библиотечного обслуживания и туризма администрации Кировского района Республики Крым»</w:t>
            </w:r>
          </w:p>
        </w:tc>
        <w:tc>
          <w:tcPr>
            <w:tcW w:w="2171" w:type="dxa"/>
            <w:tcBorders>
              <w:top w:val="single" w:sz="6" w:space="0" w:color="auto"/>
              <w:left w:val="single" w:sz="6" w:space="0" w:color="auto"/>
              <w:bottom w:val="single" w:sz="6" w:space="0" w:color="auto"/>
              <w:right w:val="single" w:sz="6" w:space="0" w:color="auto"/>
            </w:tcBorders>
          </w:tcPr>
          <w:p w14:paraId="3FDA5CF3" w14:textId="77777777" w:rsidR="00A2227B" w:rsidRPr="00B42317" w:rsidRDefault="00A2227B" w:rsidP="002E2F0A">
            <w:pPr>
              <w:pStyle w:val="Style1"/>
              <w:widowControl/>
              <w:jc w:val="both"/>
            </w:pPr>
            <w:r w:rsidRPr="00B42317">
              <w:t>Пгт. Кировское, ул. Р.Люксембург, 8</w:t>
            </w:r>
          </w:p>
        </w:tc>
        <w:tc>
          <w:tcPr>
            <w:tcW w:w="2127" w:type="dxa"/>
            <w:tcBorders>
              <w:top w:val="single" w:sz="6" w:space="0" w:color="auto"/>
              <w:left w:val="single" w:sz="6" w:space="0" w:color="auto"/>
              <w:bottom w:val="single" w:sz="6" w:space="0" w:color="auto"/>
              <w:right w:val="single" w:sz="6" w:space="0" w:color="auto"/>
            </w:tcBorders>
          </w:tcPr>
          <w:p w14:paraId="372CBD58" w14:textId="77777777" w:rsidR="00A2227B" w:rsidRPr="00B42317" w:rsidRDefault="00A2227B" w:rsidP="002E2F0A">
            <w:pPr>
              <w:pStyle w:val="Style1"/>
              <w:widowControl/>
            </w:pPr>
            <w:r w:rsidRPr="00B42317">
              <w:t>Муниципальная районная</w:t>
            </w:r>
          </w:p>
        </w:tc>
        <w:tc>
          <w:tcPr>
            <w:tcW w:w="1417" w:type="dxa"/>
            <w:tcBorders>
              <w:top w:val="single" w:sz="6" w:space="0" w:color="auto"/>
              <w:left w:val="single" w:sz="6" w:space="0" w:color="auto"/>
              <w:bottom w:val="single" w:sz="6" w:space="0" w:color="auto"/>
              <w:right w:val="single" w:sz="6" w:space="0" w:color="auto"/>
            </w:tcBorders>
          </w:tcPr>
          <w:p w14:paraId="4A6899B5" w14:textId="77777777" w:rsidR="00A2227B" w:rsidRPr="00B42317" w:rsidRDefault="00A2227B" w:rsidP="002E2F0A">
            <w:pPr>
              <w:pStyle w:val="Style1"/>
              <w:widowControl/>
            </w:pPr>
          </w:p>
        </w:tc>
        <w:tc>
          <w:tcPr>
            <w:tcW w:w="1418" w:type="dxa"/>
            <w:tcBorders>
              <w:top w:val="single" w:sz="6" w:space="0" w:color="auto"/>
              <w:left w:val="single" w:sz="6" w:space="0" w:color="auto"/>
              <w:bottom w:val="single" w:sz="6" w:space="0" w:color="auto"/>
              <w:right w:val="single" w:sz="6" w:space="0" w:color="auto"/>
            </w:tcBorders>
          </w:tcPr>
          <w:p w14:paraId="29DD8C32" w14:textId="77777777" w:rsidR="00A2227B" w:rsidRPr="00B42317" w:rsidRDefault="00A2227B" w:rsidP="002E2F0A">
            <w:pPr>
              <w:pStyle w:val="Style1"/>
              <w:widowControl/>
            </w:pPr>
            <w:r w:rsidRPr="00B42317">
              <w:rPr>
                <w:rStyle w:val="FontStyle40"/>
              </w:rPr>
              <w:t>отдельно стоящее</w:t>
            </w:r>
          </w:p>
        </w:tc>
      </w:tr>
      <w:tr w:rsidR="00A2227B" w:rsidRPr="00B42317" w14:paraId="137FB296" w14:textId="77777777" w:rsidTr="002E2F0A">
        <w:trPr>
          <w:jc w:val="center"/>
        </w:trPr>
        <w:tc>
          <w:tcPr>
            <w:tcW w:w="414" w:type="dxa"/>
            <w:tcBorders>
              <w:top w:val="single" w:sz="6" w:space="0" w:color="auto"/>
              <w:left w:val="single" w:sz="6" w:space="0" w:color="auto"/>
              <w:bottom w:val="single" w:sz="6" w:space="0" w:color="auto"/>
              <w:right w:val="single" w:sz="6" w:space="0" w:color="auto"/>
            </w:tcBorders>
          </w:tcPr>
          <w:p w14:paraId="59AA7DB7" w14:textId="77777777" w:rsidR="00A2227B" w:rsidRPr="00B42317" w:rsidRDefault="00A2227B" w:rsidP="002E2F0A">
            <w:pPr>
              <w:pStyle w:val="Style1"/>
              <w:widowControl/>
            </w:pPr>
            <w:r w:rsidRPr="00B42317">
              <w:t>6</w:t>
            </w:r>
          </w:p>
        </w:tc>
        <w:tc>
          <w:tcPr>
            <w:tcW w:w="2917" w:type="dxa"/>
            <w:tcBorders>
              <w:top w:val="single" w:sz="6" w:space="0" w:color="auto"/>
              <w:left w:val="single" w:sz="6" w:space="0" w:color="auto"/>
              <w:bottom w:val="single" w:sz="6" w:space="0" w:color="auto"/>
              <w:right w:val="single" w:sz="6" w:space="0" w:color="auto"/>
            </w:tcBorders>
          </w:tcPr>
          <w:p w14:paraId="7CA5BE14" w14:textId="77777777" w:rsidR="00A2227B" w:rsidRPr="00B42317" w:rsidRDefault="00A2227B" w:rsidP="002E2F0A">
            <w:pPr>
              <w:pStyle w:val="Style1"/>
              <w:widowControl/>
            </w:pPr>
            <w:r w:rsidRPr="00B42317">
              <w:t>Центр досуга молодежи «Континент» структурное подразделение МКУК «Управление культуры, библиотечного обслуживания и туризма администрации Кировского района Республики Крым»</w:t>
            </w:r>
          </w:p>
        </w:tc>
        <w:tc>
          <w:tcPr>
            <w:tcW w:w="2171" w:type="dxa"/>
            <w:tcBorders>
              <w:top w:val="single" w:sz="6" w:space="0" w:color="auto"/>
              <w:left w:val="single" w:sz="6" w:space="0" w:color="auto"/>
              <w:bottom w:val="single" w:sz="6" w:space="0" w:color="auto"/>
              <w:right w:val="single" w:sz="6" w:space="0" w:color="auto"/>
            </w:tcBorders>
          </w:tcPr>
          <w:p w14:paraId="7D79F4FB" w14:textId="77777777" w:rsidR="00A2227B" w:rsidRPr="00B42317" w:rsidRDefault="00A2227B" w:rsidP="002E2F0A">
            <w:pPr>
              <w:pStyle w:val="Style1"/>
              <w:widowControl/>
              <w:jc w:val="both"/>
            </w:pPr>
            <w:r w:rsidRPr="00B42317">
              <w:t>Пгт. Кировское, ул. Р.Люксембург, 2 а</w:t>
            </w:r>
          </w:p>
        </w:tc>
        <w:tc>
          <w:tcPr>
            <w:tcW w:w="2127" w:type="dxa"/>
            <w:tcBorders>
              <w:top w:val="single" w:sz="6" w:space="0" w:color="auto"/>
              <w:left w:val="single" w:sz="6" w:space="0" w:color="auto"/>
              <w:bottom w:val="single" w:sz="6" w:space="0" w:color="auto"/>
              <w:right w:val="single" w:sz="6" w:space="0" w:color="auto"/>
            </w:tcBorders>
          </w:tcPr>
          <w:p w14:paraId="4AB83ACB" w14:textId="77777777" w:rsidR="00A2227B" w:rsidRPr="00B42317" w:rsidRDefault="00A2227B" w:rsidP="002E2F0A">
            <w:pPr>
              <w:pStyle w:val="Style1"/>
              <w:widowControl/>
            </w:pPr>
            <w:r w:rsidRPr="00B42317">
              <w:t>Муниципальная районная</w:t>
            </w:r>
          </w:p>
        </w:tc>
        <w:tc>
          <w:tcPr>
            <w:tcW w:w="1417" w:type="dxa"/>
            <w:tcBorders>
              <w:top w:val="single" w:sz="6" w:space="0" w:color="auto"/>
              <w:left w:val="single" w:sz="6" w:space="0" w:color="auto"/>
              <w:bottom w:val="single" w:sz="6" w:space="0" w:color="auto"/>
              <w:right w:val="single" w:sz="6" w:space="0" w:color="auto"/>
            </w:tcBorders>
          </w:tcPr>
          <w:p w14:paraId="18B45018" w14:textId="77777777" w:rsidR="00A2227B" w:rsidRPr="00B42317" w:rsidRDefault="00A2227B" w:rsidP="002E2F0A">
            <w:pPr>
              <w:pStyle w:val="Style1"/>
              <w:widowControl/>
            </w:pPr>
          </w:p>
        </w:tc>
        <w:tc>
          <w:tcPr>
            <w:tcW w:w="1418" w:type="dxa"/>
            <w:tcBorders>
              <w:top w:val="single" w:sz="6" w:space="0" w:color="auto"/>
              <w:left w:val="single" w:sz="6" w:space="0" w:color="auto"/>
              <w:bottom w:val="single" w:sz="6" w:space="0" w:color="auto"/>
              <w:right w:val="single" w:sz="6" w:space="0" w:color="auto"/>
            </w:tcBorders>
          </w:tcPr>
          <w:p w14:paraId="58717418" w14:textId="77777777" w:rsidR="00A2227B" w:rsidRPr="00B42317" w:rsidRDefault="00A2227B" w:rsidP="002E2F0A">
            <w:pPr>
              <w:pStyle w:val="Style1"/>
              <w:widowControl/>
            </w:pPr>
            <w:r w:rsidRPr="00B42317">
              <w:rPr>
                <w:rStyle w:val="FontStyle40"/>
              </w:rPr>
              <w:t>отдельно стоящее</w:t>
            </w:r>
          </w:p>
        </w:tc>
      </w:tr>
      <w:tr w:rsidR="00A2227B" w:rsidRPr="00B42317" w14:paraId="2DB6C1AD" w14:textId="77777777" w:rsidTr="002E2F0A">
        <w:trPr>
          <w:jc w:val="center"/>
        </w:trPr>
        <w:tc>
          <w:tcPr>
            <w:tcW w:w="414" w:type="dxa"/>
            <w:tcBorders>
              <w:top w:val="single" w:sz="6" w:space="0" w:color="auto"/>
              <w:left w:val="single" w:sz="6" w:space="0" w:color="auto"/>
              <w:bottom w:val="single" w:sz="6" w:space="0" w:color="auto"/>
              <w:right w:val="single" w:sz="6" w:space="0" w:color="auto"/>
            </w:tcBorders>
          </w:tcPr>
          <w:p w14:paraId="24F2CD41" w14:textId="77777777" w:rsidR="00A2227B" w:rsidRPr="00B42317" w:rsidRDefault="00A2227B" w:rsidP="002E2F0A">
            <w:pPr>
              <w:pStyle w:val="Style1"/>
              <w:widowControl/>
            </w:pPr>
            <w:r w:rsidRPr="00B42317">
              <w:t>7</w:t>
            </w:r>
          </w:p>
        </w:tc>
        <w:tc>
          <w:tcPr>
            <w:tcW w:w="2917" w:type="dxa"/>
            <w:tcBorders>
              <w:top w:val="single" w:sz="6" w:space="0" w:color="auto"/>
              <w:left w:val="single" w:sz="6" w:space="0" w:color="auto"/>
              <w:bottom w:val="single" w:sz="6" w:space="0" w:color="auto"/>
              <w:right w:val="single" w:sz="6" w:space="0" w:color="auto"/>
            </w:tcBorders>
          </w:tcPr>
          <w:p w14:paraId="11B90943" w14:textId="77777777" w:rsidR="00A2227B" w:rsidRPr="00B42317" w:rsidRDefault="00A2227B" w:rsidP="002E2F0A">
            <w:pPr>
              <w:pStyle w:val="Style1"/>
              <w:widowControl/>
            </w:pPr>
            <w:r w:rsidRPr="00B42317">
              <w:t xml:space="preserve">Централизованная клубная система структурное подразделение МКУК «Управление культуры, библиотечного обслуживания и туризма администрации </w:t>
            </w:r>
            <w:r w:rsidRPr="00B42317">
              <w:lastRenderedPageBreak/>
              <w:t>Кировского района Республики Крым»</w:t>
            </w:r>
          </w:p>
        </w:tc>
        <w:tc>
          <w:tcPr>
            <w:tcW w:w="2171" w:type="dxa"/>
            <w:tcBorders>
              <w:top w:val="single" w:sz="6" w:space="0" w:color="auto"/>
              <w:left w:val="single" w:sz="6" w:space="0" w:color="auto"/>
              <w:bottom w:val="single" w:sz="6" w:space="0" w:color="auto"/>
              <w:right w:val="single" w:sz="6" w:space="0" w:color="auto"/>
            </w:tcBorders>
          </w:tcPr>
          <w:p w14:paraId="02A5103B" w14:textId="77777777" w:rsidR="00A2227B" w:rsidRPr="00B42317" w:rsidRDefault="00A2227B" w:rsidP="002E2F0A">
            <w:pPr>
              <w:pStyle w:val="Style1"/>
              <w:widowControl/>
              <w:jc w:val="both"/>
            </w:pPr>
            <w:r w:rsidRPr="00B42317">
              <w:lastRenderedPageBreak/>
              <w:t>Пгт. Кировское, ул. Р.Люксембург, 34</w:t>
            </w:r>
          </w:p>
        </w:tc>
        <w:tc>
          <w:tcPr>
            <w:tcW w:w="2127" w:type="dxa"/>
            <w:tcBorders>
              <w:top w:val="single" w:sz="6" w:space="0" w:color="auto"/>
              <w:left w:val="single" w:sz="6" w:space="0" w:color="auto"/>
              <w:bottom w:val="single" w:sz="6" w:space="0" w:color="auto"/>
              <w:right w:val="single" w:sz="6" w:space="0" w:color="auto"/>
            </w:tcBorders>
          </w:tcPr>
          <w:p w14:paraId="116C6674" w14:textId="77777777" w:rsidR="00A2227B" w:rsidRPr="00B42317" w:rsidRDefault="00A2227B" w:rsidP="002E2F0A">
            <w:pPr>
              <w:pStyle w:val="Style1"/>
              <w:widowControl/>
            </w:pPr>
            <w:r w:rsidRPr="00B42317">
              <w:t>Муниципальная районная</w:t>
            </w:r>
          </w:p>
        </w:tc>
        <w:tc>
          <w:tcPr>
            <w:tcW w:w="1417" w:type="dxa"/>
            <w:tcBorders>
              <w:top w:val="single" w:sz="6" w:space="0" w:color="auto"/>
              <w:left w:val="single" w:sz="6" w:space="0" w:color="auto"/>
              <w:bottom w:val="single" w:sz="6" w:space="0" w:color="auto"/>
              <w:right w:val="single" w:sz="6" w:space="0" w:color="auto"/>
            </w:tcBorders>
          </w:tcPr>
          <w:p w14:paraId="06A31A68" w14:textId="77777777" w:rsidR="00A2227B" w:rsidRPr="00B42317" w:rsidRDefault="00A2227B" w:rsidP="002E2F0A">
            <w:pPr>
              <w:pStyle w:val="Style1"/>
              <w:widowControl/>
            </w:pPr>
          </w:p>
        </w:tc>
        <w:tc>
          <w:tcPr>
            <w:tcW w:w="1418" w:type="dxa"/>
            <w:tcBorders>
              <w:top w:val="single" w:sz="6" w:space="0" w:color="auto"/>
              <w:left w:val="single" w:sz="6" w:space="0" w:color="auto"/>
              <w:bottom w:val="single" w:sz="6" w:space="0" w:color="auto"/>
              <w:right w:val="single" w:sz="6" w:space="0" w:color="auto"/>
            </w:tcBorders>
          </w:tcPr>
          <w:p w14:paraId="3A38BCFB" w14:textId="77777777" w:rsidR="00A2227B" w:rsidRPr="00B42317" w:rsidRDefault="00A2227B" w:rsidP="002E2F0A">
            <w:pPr>
              <w:pStyle w:val="Style1"/>
              <w:widowControl/>
            </w:pPr>
            <w:r w:rsidRPr="00B42317">
              <w:rPr>
                <w:rStyle w:val="FontStyle40"/>
              </w:rPr>
              <w:t>отдельно стоящее</w:t>
            </w:r>
          </w:p>
        </w:tc>
      </w:tr>
    </w:tbl>
    <w:p w14:paraId="5730D12E" w14:textId="77777777" w:rsidR="00A2227B" w:rsidRPr="00B42317" w:rsidRDefault="00A2227B" w:rsidP="00A2227B">
      <w:pPr>
        <w:pStyle w:val="afffffff0"/>
        <w:spacing w:line="240" w:lineRule="auto"/>
        <w:rPr>
          <w:sz w:val="24"/>
          <w:szCs w:val="24"/>
        </w:rPr>
      </w:pPr>
    </w:p>
    <w:p w14:paraId="06D5A88F" w14:textId="77777777" w:rsidR="00A2227B" w:rsidRPr="00B42317" w:rsidRDefault="00A2227B" w:rsidP="00776B82">
      <w:pPr>
        <w:pStyle w:val="4"/>
        <w:numPr>
          <w:ilvl w:val="3"/>
          <w:numId w:val="27"/>
        </w:numPr>
        <w:spacing w:before="0" w:line="240" w:lineRule="auto"/>
        <w:ind w:left="0" w:firstLine="0"/>
        <w:jc w:val="center"/>
        <w:rPr>
          <w:rFonts w:ascii="Times New Roman" w:hAnsi="Times New Roman" w:cs="Times New Roman"/>
          <w:bCs/>
          <w:i w:val="0"/>
          <w:color w:val="auto"/>
          <w:sz w:val="24"/>
          <w:szCs w:val="24"/>
        </w:rPr>
      </w:pPr>
      <w:bookmarkStart w:id="84" w:name="_Toc107223341"/>
      <w:bookmarkStart w:id="85" w:name="_Toc107413389"/>
      <w:r w:rsidRPr="00B42317">
        <w:rPr>
          <w:rFonts w:ascii="Times New Roman" w:hAnsi="Times New Roman" w:cs="Times New Roman"/>
          <w:i w:val="0"/>
          <w:color w:val="auto"/>
          <w:sz w:val="24"/>
          <w:szCs w:val="24"/>
        </w:rPr>
        <w:t>Административные учреждения</w:t>
      </w:r>
      <w:bookmarkEnd w:id="84"/>
      <w:bookmarkEnd w:id="85"/>
    </w:p>
    <w:p w14:paraId="4DB01711" w14:textId="77777777" w:rsidR="00A2227B" w:rsidRPr="00B42317" w:rsidRDefault="00A2227B" w:rsidP="00A2227B">
      <w:pPr>
        <w:pStyle w:val="afffffff0"/>
        <w:spacing w:line="240" w:lineRule="auto"/>
        <w:ind w:firstLine="0"/>
        <w:jc w:val="right"/>
        <w:rPr>
          <w:sz w:val="24"/>
          <w:szCs w:val="24"/>
        </w:rPr>
      </w:pPr>
      <w:r w:rsidRPr="00B42317">
        <w:rPr>
          <w:sz w:val="24"/>
          <w:szCs w:val="24"/>
        </w:rPr>
        <w:t>Таблица 20</w:t>
      </w:r>
    </w:p>
    <w:p w14:paraId="7771CBF4" w14:textId="77777777" w:rsidR="00A2227B" w:rsidRPr="00B42317" w:rsidRDefault="00A2227B" w:rsidP="00A2227B">
      <w:pPr>
        <w:pStyle w:val="afffffff0"/>
        <w:spacing w:line="240" w:lineRule="auto"/>
        <w:ind w:firstLine="0"/>
        <w:jc w:val="center"/>
        <w:rPr>
          <w:sz w:val="24"/>
          <w:szCs w:val="24"/>
        </w:rPr>
      </w:pPr>
      <w:r w:rsidRPr="00B42317">
        <w:rPr>
          <w:sz w:val="24"/>
          <w:szCs w:val="24"/>
        </w:rPr>
        <w:t>Характеристика административных учреждений</w:t>
      </w:r>
    </w:p>
    <w:tbl>
      <w:tblPr>
        <w:tblW w:w="0" w:type="auto"/>
        <w:jc w:val="center"/>
        <w:tblLayout w:type="fixed"/>
        <w:tblCellMar>
          <w:left w:w="40" w:type="dxa"/>
          <w:right w:w="40" w:type="dxa"/>
        </w:tblCellMar>
        <w:tblLook w:val="0000" w:firstRow="0" w:lastRow="0" w:firstColumn="0" w:lastColumn="0" w:noHBand="0" w:noVBand="0"/>
      </w:tblPr>
      <w:tblGrid>
        <w:gridCol w:w="356"/>
        <w:gridCol w:w="5244"/>
        <w:gridCol w:w="2835"/>
        <w:gridCol w:w="2021"/>
      </w:tblGrid>
      <w:tr w:rsidR="00A2227B" w:rsidRPr="00B42317" w14:paraId="7A74BE0B" w14:textId="77777777" w:rsidTr="002E2F0A">
        <w:trPr>
          <w:jc w:val="center"/>
        </w:trPr>
        <w:tc>
          <w:tcPr>
            <w:tcW w:w="356" w:type="dxa"/>
            <w:tcBorders>
              <w:top w:val="single" w:sz="6" w:space="0" w:color="auto"/>
              <w:left w:val="single" w:sz="6" w:space="0" w:color="auto"/>
              <w:bottom w:val="single" w:sz="6" w:space="0" w:color="auto"/>
              <w:right w:val="single" w:sz="6" w:space="0" w:color="auto"/>
            </w:tcBorders>
          </w:tcPr>
          <w:p w14:paraId="63AA353E" w14:textId="77777777" w:rsidR="00A2227B" w:rsidRPr="00B42317" w:rsidRDefault="00A2227B" w:rsidP="002E2F0A">
            <w:pPr>
              <w:pStyle w:val="Style6"/>
              <w:widowControl/>
              <w:spacing w:line="240" w:lineRule="auto"/>
              <w:rPr>
                <w:rStyle w:val="FontStyle40"/>
              </w:rPr>
            </w:pPr>
            <w:r w:rsidRPr="00B42317">
              <w:rPr>
                <w:rStyle w:val="FontStyle40"/>
              </w:rPr>
              <w:t>№№ пп</w:t>
            </w:r>
          </w:p>
        </w:tc>
        <w:tc>
          <w:tcPr>
            <w:tcW w:w="5244" w:type="dxa"/>
            <w:tcBorders>
              <w:top w:val="single" w:sz="6" w:space="0" w:color="auto"/>
              <w:left w:val="single" w:sz="6" w:space="0" w:color="auto"/>
              <w:bottom w:val="single" w:sz="6" w:space="0" w:color="auto"/>
              <w:right w:val="single" w:sz="6" w:space="0" w:color="auto"/>
            </w:tcBorders>
          </w:tcPr>
          <w:p w14:paraId="13C9710E" w14:textId="77777777" w:rsidR="00A2227B" w:rsidRPr="00B42317" w:rsidRDefault="00A2227B" w:rsidP="002E2F0A">
            <w:pPr>
              <w:pStyle w:val="Style6"/>
              <w:widowControl/>
              <w:spacing w:line="240" w:lineRule="auto"/>
              <w:ind w:left="1037"/>
              <w:rPr>
                <w:rStyle w:val="FontStyle40"/>
              </w:rPr>
            </w:pPr>
            <w:r w:rsidRPr="00B42317">
              <w:rPr>
                <w:rStyle w:val="FontStyle40"/>
              </w:rPr>
              <w:t>Наименование</w:t>
            </w:r>
          </w:p>
        </w:tc>
        <w:tc>
          <w:tcPr>
            <w:tcW w:w="2835" w:type="dxa"/>
            <w:tcBorders>
              <w:top w:val="single" w:sz="6" w:space="0" w:color="auto"/>
              <w:left w:val="single" w:sz="6" w:space="0" w:color="auto"/>
              <w:bottom w:val="single" w:sz="6" w:space="0" w:color="auto"/>
              <w:right w:val="single" w:sz="6" w:space="0" w:color="auto"/>
            </w:tcBorders>
          </w:tcPr>
          <w:p w14:paraId="3202DE49" w14:textId="77777777" w:rsidR="00A2227B" w:rsidRPr="00B42317" w:rsidRDefault="00A2227B" w:rsidP="002E2F0A">
            <w:pPr>
              <w:pStyle w:val="Style6"/>
              <w:widowControl/>
              <w:spacing w:line="240" w:lineRule="auto"/>
              <w:ind w:left="470"/>
              <w:rPr>
                <w:rStyle w:val="FontStyle40"/>
              </w:rPr>
            </w:pPr>
            <w:r w:rsidRPr="00B42317">
              <w:rPr>
                <w:rStyle w:val="FontStyle40"/>
              </w:rPr>
              <w:t>Адрес</w:t>
            </w:r>
          </w:p>
        </w:tc>
        <w:tc>
          <w:tcPr>
            <w:tcW w:w="2021" w:type="dxa"/>
            <w:tcBorders>
              <w:top w:val="single" w:sz="6" w:space="0" w:color="auto"/>
              <w:left w:val="single" w:sz="6" w:space="0" w:color="auto"/>
              <w:bottom w:val="single" w:sz="6" w:space="0" w:color="auto"/>
              <w:right w:val="single" w:sz="6" w:space="0" w:color="auto"/>
            </w:tcBorders>
          </w:tcPr>
          <w:p w14:paraId="331652D7" w14:textId="77777777" w:rsidR="00A2227B" w:rsidRPr="00B42317" w:rsidRDefault="00A2227B" w:rsidP="002E2F0A">
            <w:pPr>
              <w:pStyle w:val="Style6"/>
              <w:widowControl/>
              <w:spacing w:line="240" w:lineRule="auto"/>
              <w:rPr>
                <w:rStyle w:val="FontStyle40"/>
              </w:rPr>
            </w:pPr>
            <w:r w:rsidRPr="00B42317">
              <w:rPr>
                <w:rStyle w:val="FontStyle40"/>
              </w:rPr>
              <w:t>Отдельно стоящее или встроенное</w:t>
            </w:r>
          </w:p>
        </w:tc>
      </w:tr>
      <w:tr w:rsidR="00A2227B" w:rsidRPr="00B42317" w14:paraId="6540E3D3" w14:textId="77777777" w:rsidTr="002E2F0A">
        <w:trPr>
          <w:jc w:val="center"/>
        </w:trPr>
        <w:tc>
          <w:tcPr>
            <w:tcW w:w="356" w:type="dxa"/>
            <w:tcBorders>
              <w:top w:val="single" w:sz="6" w:space="0" w:color="auto"/>
              <w:left w:val="single" w:sz="6" w:space="0" w:color="auto"/>
              <w:bottom w:val="single" w:sz="6" w:space="0" w:color="auto"/>
              <w:right w:val="single" w:sz="6" w:space="0" w:color="auto"/>
            </w:tcBorders>
          </w:tcPr>
          <w:p w14:paraId="6BABB82F" w14:textId="77777777" w:rsidR="00A2227B" w:rsidRPr="00B42317" w:rsidRDefault="00A2227B" w:rsidP="002E2F0A">
            <w:pPr>
              <w:pStyle w:val="Style1"/>
              <w:widowControl/>
            </w:pPr>
            <w:r w:rsidRPr="00B42317">
              <w:t>1</w:t>
            </w:r>
          </w:p>
        </w:tc>
        <w:tc>
          <w:tcPr>
            <w:tcW w:w="5244" w:type="dxa"/>
            <w:tcBorders>
              <w:top w:val="single" w:sz="6" w:space="0" w:color="auto"/>
              <w:left w:val="single" w:sz="6" w:space="0" w:color="auto"/>
              <w:bottom w:val="single" w:sz="6" w:space="0" w:color="auto"/>
              <w:right w:val="single" w:sz="6" w:space="0" w:color="auto"/>
            </w:tcBorders>
          </w:tcPr>
          <w:p w14:paraId="35C5DD95" w14:textId="77777777" w:rsidR="00A2227B" w:rsidRPr="00B42317" w:rsidRDefault="00A2227B" w:rsidP="002E2F0A">
            <w:pPr>
              <w:pStyle w:val="Style1"/>
              <w:widowControl/>
            </w:pPr>
            <w:r w:rsidRPr="00B42317">
              <w:t>Администрация Кировского сельского поселения,</w:t>
            </w:r>
          </w:p>
          <w:p w14:paraId="02D2765F" w14:textId="77777777" w:rsidR="00A2227B" w:rsidRPr="00B42317" w:rsidRDefault="00A2227B" w:rsidP="002E2F0A">
            <w:pPr>
              <w:pStyle w:val="Style1"/>
              <w:widowControl/>
            </w:pPr>
            <w:r w:rsidRPr="00B42317">
              <w:t>Районный отдел образования</w:t>
            </w:r>
          </w:p>
        </w:tc>
        <w:tc>
          <w:tcPr>
            <w:tcW w:w="2835" w:type="dxa"/>
            <w:tcBorders>
              <w:top w:val="single" w:sz="6" w:space="0" w:color="auto"/>
              <w:left w:val="single" w:sz="6" w:space="0" w:color="auto"/>
              <w:bottom w:val="single" w:sz="6" w:space="0" w:color="auto"/>
              <w:right w:val="single" w:sz="6" w:space="0" w:color="auto"/>
            </w:tcBorders>
          </w:tcPr>
          <w:p w14:paraId="5F13DACC" w14:textId="77777777" w:rsidR="00A2227B" w:rsidRPr="00B42317" w:rsidRDefault="00A2227B" w:rsidP="002E2F0A">
            <w:pPr>
              <w:pStyle w:val="Style1"/>
              <w:widowControl/>
            </w:pPr>
            <w:r w:rsidRPr="00B42317">
              <w:t>Пгт. Кировское, ул. Р.Люксембург, 28</w:t>
            </w:r>
          </w:p>
        </w:tc>
        <w:tc>
          <w:tcPr>
            <w:tcW w:w="2021" w:type="dxa"/>
            <w:tcBorders>
              <w:top w:val="single" w:sz="6" w:space="0" w:color="auto"/>
              <w:left w:val="single" w:sz="6" w:space="0" w:color="auto"/>
              <w:bottom w:val="single" w:sz="6" w:space="0" w:color="auto"/>
              <w:right w:val="single" w:sz="6" w:space="0" w:color="auto"/>
            </w:tcBorders>
          </w:tcPr>
          <w:p w14:paraId="17BDBE79" w14:textId="77777777" w:rsidR="00A2227B" w:rsidRPr="00B42317" w:rsidRDefault="00A2227B" w:rsidP="002E2F0A">
            <w:pPr>
              <w:pStyle w:val="Style1"/>
              <w:widowControl/>
            </w:pPr>
            <w:r w:rsidRPr="00B42317">
              <w:t>Отдельно стоящее</w:t>
            </w:r>
          </w:p>
        </w:tc>
      </w:tr>
      <w:tr w:rsidR="00A2227B" w:rsidRPr="00B42317" w14:paraId="3CBBE45D" w14:textId="77777777" w:rsidTr="002E2F0A">
        <w:trPr>
          <w:jc w:val="center"/>
        </w:trPr>
        <w:tc>
          <w:tcPr>
            <w:tcW w:w="356" w:type="dxa"/>
            <w:tcBorders>
              <w:top w:val="single" w:sz="6" w:space="0" w:color="auto"/>
              <w:left w:val="single" w:sz="6" w:space="0" w:color="auto"/>
              <w:bottom w:val="single" w:sz="6" w:space="0" w:color="auto"/>
              <w:right w:val="single" w:sz="6" w:space="0" w:color="auto"/>
            </w:tcBorders>
          </w:tcPr>
          <w:p w14:paraId="0570F484" w14:textId="77777777" w:rsidR="00A2227B" w:rsidRPr="00B42317" w:rsidRDefault="00A2227B" w:rsidP="002E2F0A">
            <w:pPr>
              <w:pStyle w:val="Style1"/>
              <w:widowControl/>
            </w:pPr>
            <w:r w:rsidRPr="00B42317">
              <w:t>2</w:t>
            </w:r>
          </w:p>
        </w:tc>
        <w:tc>
          <w:tcPr>
            <w:tcW w:w="5244" w:type="dxa"/>
            <w:tcBorders>
              <w:top w:val="single" w:sz="6" w:space="0" w:color="auto"/>
              <w:left w:val="single" w:sz="6" w:space="0" w:color="auto"/>
              <w:bottom w:val="single" w:sz="6" w:space="0" w:color="auto"/>
              <w:right w:val="single" w:sz="6" w:space="0" w:color="auto"/>
            </w:tcBorders>
          </w:tcPr>
          <w:p w14:paraId="59611DC7" w14:textId="77777777" w:rsidR="00A2227B" w:rsidRPr="00B42317" w:rsidRDefault="00A2227B" w:rsidP="002E2F0A">
            <w:pPr>
              <w:pStyle w:val="Style1"/>
              <w:widowControl/>
            </w:pPr>
            <w:r w:rsidRPr="00B42317">
              <w:t>Администрация Кировского района</w:t>
            </w:r>
          </w:p>
        </w:tc>
        <w:tc>
          <w:tcPr>
            <w:tcW w:w="2835" w:type="dxa"/>
            <w:tcBorders>
              <w:top w:val="single" w:sz="6" w:space="0" w:color="auto"/>
              <w:left w:val="single" w:sz="6" w:space="0" w:color="auto"/>
              <w:bottom w:val="single" w:sz="6" w:space="0" w:color="auto"/>
              <w:right w:val="single" w:sz="6" w:space="0" w:color="auto"/>
            </w:tcBorders>
          </w:tcPr>
          <w:p w14:paraId="7DC05379" w14:textId="77777777" w:rsidR="00A2227B" w:rsidRPr="00B42317" w:rsidRDefault="00A2227B" w:rsidP="002E2F0A">
            <w:pPr>
              <w:pStyle w:val="Style1"/>
              <w:widowControl/>
            </w:pPr>
            <w:r w:rsidRPr="00B42317">
              <w:t>Ул. Р.Люксембург, 39</w:t>
            </w:r>
          </w:p>
        </w:tc>
        <w:tc>
          <w:tcPr>
            <w:tcW w:w="2021" w:type="dxa"/>
            <w:tcBorders>
              <w:top w:val="single" w:sz="6" w:space="0" w:color="auto"/>
              <w:left w:val="single" w:sz="6" w:space="0" w:color="auto"/>
              <w:bottom w:val="single" w:sz="6" w:space="0" w:color="auto"/>
              <w:right w:val="single" w:sz="6" w:space="0" w:color="auto"/>
            </w:tcBorders>
          </w:tcPr>
          <w:p w14:paraId="564F56A5" w14:textId="77777777" w:rsidR="00A2227B" w:rsidRPr="00B42317" w:rsidRDefault="00A2227B" w:rsidP="002E2F0A">
            <w:r w:rsidRPr="00B42317">
              <w:t>Отдельно стоящее</w:t>
            </w:r>
          </w:p>
        </w:tc>
      </w:tr>
      <w:tr w:rsidR="00A2227B" w:rsidRPr="00B42317" w14:paraId="064CDBF6" w14:textId="77777777" w:rsidTr="002E2F0A">
        <w:trPr>
          <w:jc w:val="center"/>
        </w:trPr>
        <w:tc>
          <w:tcPr>
            <w:tcW w:w="356" w:type="dxa"/>
            <w:tcBorders>
              <w:top w:val="single" w:sz="6" w:space="0" w:color="auto"/>
              <w:left w:val="single" w:sz="6" w:space="0" w:color="auto"/>
              <w:bottom w:val="single" w:sz="6" w:space="0" w:color="auto"/>
              <w:right w:val="single" w:sz="6" w:space="0" w:color="auto"/>
            </w:tcBorders>
          </w:tcPr>
          <w:p w14:paraId="0F349742" w14:textId="77777777" w:rsidR="00A2227B" w:rsidRPr="00B42317" w:rsidRDefault="00A2227B" w:rsidP="002E2F0A">
            <w:pPr>
              <w:pStyle w:val="Style1"/>
              <w:widowControl/>
            </w:pPr>
            <w:r w:rsidRPr="00B42317">
              <w:t>3</w:t>
            </w:r>
          </w:p>
        </w:tc>
        <w:tc>
          <w:tcPr>
            <w:tcW w:w="5244" w:type="dxa"/>
            <w:tcBorders>
              <w:top w:val="single" w:sz="6" w:space="0" w:color="auto"/>
              <w:left w:val="single" w:sz="6" w:space="0" w:color="auto"/>
              <w:bottom w:val="single" w:sz="6" w:space="0" w:color="auto"/>
              <w:right w:val="single" w:sz="6" w:space="0" w:color="auto"/>
            </w:tcBorders>
          </w:tcPr>
          <w:p w14:paraId="6F9B7FC9" w14:textId="77777777" w:rsidR="00A2227B" w:rsidRPr="00B42317" w:rsidRDefault="00A2227B" w:rsidP="002E2F0A">
            <w:pPr>
              <w:pStyle w:val="Style1"/>
              <w:widowControl/>
            </w:pPr>
            <w:r w:rsidRPr="00B42317">
              <w:t>Департамент труда и социальной защиты населения, госкомрегистр, казначейство, отделы администрации Кировского района</w:t>
            </w:r>
          </w:p>
        </w:tc>
        <w:tc>
          <w:tcPr>
            <w:tcW w:w="2835" w:type="dxa"/>
            <w:tcBorders>
              <w:top w:val="single" w:sz="6" w:space="0" w:color="auto"/>
              <w:left w:val="single" w:sz="6" w:space="0" w:color="auto"/>
              <w:bottom w:val="single" w:sz="6" w:space="0" w:color="auto"/>
              <w:right w:val="single" w:sz="6" w:space="0" w:color="auto"/>
            </w:tcBorders>
          </w:tcPr>
          <w:p w14:paraId="3B8246CB" w14:textId="77777777" w:rsidR="00A2227B" w:rsidRPr="00B42317" w:rsidRDefault="00A2227B" w:rsidP="002E2F0A">
            <w:pPr>
              <w:pStyle w:val="Style1"/>
              <w:widowControl/>
            </w:pPr>
            <w:r w:rsidRPr="00B42317">
              <w:t>Ул. Р.Люксембург, 26а и 26</w:t>
            </w:r>
          </w:p>
        </w:tc>
        <w:tc>
          <w:tcPr>
            <w:tcW w:w="2021" w:type="dxa"/>
            <w:tcBorders>
              <w:top w:val="single" w:sz="6" w:space="0" w:color="auto"/>
              <w:left w:val="single" w:sz="6" w:space="0" w:color="auto"/>
              <w:bottom w:val="single" w:sz="6" w:space="0" w:color="auto"/>
              <w:right w:val="single" w:sz="6" w:space="0" w:color="auto"/>
            </w:tcBorders>
          </w:tcPr>
          <w:p w14:paraId="0FE2AE7E" w14:textId="77777777" w:rsidR="00A2227B" w:rsidRPr="00B42317" w:rsidRDefault="00A2227B" w:rsidP="002E2F0A">
            <w:r w:rsidRPr="00B42317">
              <w:t>Отдельно стоящее</w:t>
            </w:r>
          </w:p>
        </w:tc>
      </w:tr>
      <w:tr w:rsidR="00A2227B" w:rsidRPr="00B42317" w14:paraId="0E4E4744" w14:textId="77777777" w:rsidTr="002E2F0A">
        <w:trPr>
          <w:jc w:val="center"/>
        </w:trPr>
        <w:tc>
          <w:tcPr>
            <w:tcW w:w="356" w:type="dxa"/>
            <w:tcBorders>
              <w:top w:val="single" w:sz="6" w:space="0" w:color="auto"/>
              <w:left w:val="single" w:sz="6" w:space="0" w:color="auto"/>
              <w:bottom w:val="single" w:sz="6" w:space="0" w:color="auto"/>
              <w:right w:val="single" w:sz="6" w:space="0" w:color="auto"/>
            </w:tcBorders>
          </w:tcPr>
          <w:p w14:paraId="4D9F2B15" w14:textId="77777777" w:rsidR="00A2227B" w:rsidRPr="00B42317" w:rsidRDefault="00A2227B" w:rsidP="002E2F0A">
            <w:pPr>
              <w:pStyle w:val="Style1"/>
              <w:widowControl/>
            </w:pPr>
            <w:r w:rsidRPr="00B42317">
              <w:t>4</w:t>
            </w:r>
          </w:p>
        </w:tc>
        <w:tc>
          <w:tcPr>
            <w:tcW w:w="5244" w:type="dxa"/>
            <w:tcBorders>
              <w:top w:val="single" w:sz="6" w:space="0" w:color="auto"/>
              <w:left w:val="single" w:sz="6" w:space="0" w:color="auto"/>
              <w:bottom w:val="single" w:sz="6" w:space="0" w:color="auto"/>
              <w:right w:val="single" w:sz="6" w:space="0" w:color="auto"/>
            </w:tcBorders>
          </w:tcPr>
          <w:p w14:paraId="6E449FBD" w14:textId="77777777" w:rsidR="00A2227B" w:rsidRPr="00B42317" w:rsidRDefault="00A2227B" w:rsidP="002E2F0A">
            <w:pPr>
              <w:pStyle w:val="Style1"/>
              <w:widowControl/>
            </w:pPr>
            <w:r w:rsidRPr="00B42317">
              <w:t>Управление Пенсионного фонда по Кировскому району</w:t>
            </w:r>
          </w:p>
        </w:tc>
        <w:tc>
          <w:tcPr>
            <w:tcW w:w="2835" w:type="dxa"/>
            <w:tcBorders>
              <w:top w:val="single" w:sz="6" w:space="0" w:color="auto"/>
              <w:left w:val="single" w:sz="6" w:space="0" w:color="auto"/>
              <w:bottom w:val="single" w:sz="6" w:space="0" w:color="auto"/>
              <w:right w:val="single" w:sz="6" w:space="0" w:color="auto"/>
            </w:tcBorders>
          </w:tcPr>
          <w:p w14:paraId="59B11111" w14:textId="77777777" w:rsidR="00A2227B" w:rsidRPr="00B42317" w:rsidRDefault="00A2227B" w:rsidP="002E2F0A">
            <w:pPr>
              <w:pStyle w:val="Style1"/>
              <w:widowControl/>
            </w:pPr>
            <w:r w:rsidRPr="00B42317">
              <w:t>Ул. Р.Люксембург, 20</w:t>
            </w:r>
          </w:p>
        </w:tc>
        <w:tc>
          <w:tcPr>
            <w:tcW w:w="2021" w:type="dxa"/>
            <w:tcBorders>
              <w:top w:val="single" w:sz="6" w:space="0" w:color="auto"/>
              <w:left w:val="single" w:sz="6" w:space="0" w:color="auto"/>
              <w:bottom w:val="single" w:sz="6" w:space="0" w:color="auto"/>
              <w:right w:val="single" w:sz="6" w:space="0" w:color="auto"/>
            </w:tcBorders>
          </w:tcPr>
          <w:p w14:paraId="78E8994E" w14:textId="77777777" w:rsidR="00A2227B" w:rsidRPr="00B42317" w:rsidRDefault="00A2227B" w:rsidP="002E2F0A">
            <w:r w:rsidRPr="00B42317">
              <w:t>Отдельно стоящее</w:t>
            </w:r>
          </w:p>
        </w:tc>
      </w:tr>
      <w:tr w:rsidR="00A2227B" w:rsidRPr="00B42317" w14:paraId="4FAE3321" w14:textId="77777777" w:rsidTr="002E2F0A">
        <w:trPr>
          <w:jc w:val="center"/>
        </w:trPr>
        <w:tc>
          <w:tcPr>
            <w:tcW w:w="356" w:type="dxa"/>
            <w:tcBorders>
              <w:top w:val="single" w:sz="6" w:space="0" w:color="auto"/>
              <w:left w:val="single" w:sz="6" w:space="0" w:color="auto"/>
              <w:bottom w:val="single" w:sz="6" w:space="0" w:color="auto"/>
              <w:right w:val="single" w:sz="6" w:space="0" w:color="auto"/>
            </w:tcBorders>
          </w:tcPr>
          <w:p w14:paraId="6C10ADFA" w14:textId="77777777" w:rsidR="00A2227B" w:rsidRPr="00B42317" w:rsidRDefault="00A2227B" w:rsidP="002E2F0A">
            <w:pPr>
              <w:pStyle w:val="Style1"/>
              <w:widowControl/>
            </w:pPr>
            <w:r w:rsidRPr="00B42317">
              <w:t>5</w:t>
            </w:r>
          </w:p>
        </w:tc>
        <w:tc>
          <w:tcPr>
            <w:tcW w:w="5244" w:type="dxa"/>
            <w:tcBorders>
              <w:top w:val="single" w:sz="6" w:space="0" w:color="auto"/>
              <w:left w:val="single" w:sz="6" w:space="0" w:color="auto"/>
              <w:bottom w:val="single" w:sz="6" w:space="0" w:color="auto"/>
              <w:right w:val="single" w:sz="6" w:space="0" w:color="auto"/>
            </w:tcBorders>
          </w:tcPr>
          <w:p w14:paraId="56EF4B73" w14:textId="77777777" w:rsidR="00A2227B" w:rsidRPr="00B42317" w:rsidRDefault="00A2227B" w:rsidP="002E2F0A">
            <w:pPr>
              <w:pStyle w:val="Style1"/>
              <w:widowControl/>
            </w:pPr>
            <w:r w:rsidRPr="00B42317">
              <w:t>ОМВД России по Кировскому району</w:t>
            </w:r>
          </w:p>
        </w:tc>
        <w:tc>
          <w:tcPr>
            <w:tcW w:w="2835" w:type="dxa"/>
            <w:tcBorders>
              <w:top w:val="single" w:sz="6" w:space="0" w:color="auto"/>
              <w:left w:val="single" w:sz="6" w:space="0" w:color="auto"/>
              <w:bottom w:val="single" w:sz="6" w:space="0" w:color="auto"/>
              <w:right w:val="single" w:sz="6" w:space="0" w:color="auto"/>
            </w:tcBorders>
          </w:tcPr>
          <w:p w14:paraId="352E6FE4" w14:textId="77777777" w:rsidR="00A2227B" w:rsidRPr="00B42317" w:rsidRDefault="00A2227B" w:rsidP="002E2F0A">
            <w:pPr>
              <w:pStyle w:val="Style1"/>
              <w:widowControl/>
            </w:pPr>
            <w:r w:rsidRPr="00B42317">
              <w:t>Ул. Р.Люксембург0, 12</w:t>
            </w:r>
          </w:p>
        </w:tc>
        <w:tc>
          <w:tcPr>
            <w:tcW w:w="2021" w:type="dxa"/>
            <w:tcBorders>
              <w:top w:val="single" w:sz="6" w:space="0" w:color="auto"/>
              <w:left w:val="single" w:sz="6" w:space="0" w:color="auto"/>
              <w:bottom w:val="single" w:sz="6" w:space="0" w:color="auto"/>
              <w:right w:val="single" w:sz="6" w:space="0" w:color="auto"/>
            </w:tcBorders>
          </w:tcPr>
          <w:p w14:paraId="518753FF" w14:textId="77777777" w:rsidR="00A2227B" w:rsidRPr="00B42317" w:rsidRDefault="00A2227B" w:rsidP="002E2F0A">
            <w:r w:rsidRPr="00B42317">
              <w:t>Отдельно стоящее</w:t>
            </w:r>
          </w:p>
        </w:tc>
      </w:tr>
      <w:tr w:rsidR="00A2227B" w:rsidRPr="00B42317" w14:paraId="5A23C060" w14:textId="77777777" w:rsidTr="002E2F0A">
        <w:trPr>
          <w:jc w:val="center"/>
        </w:trPr>
        <w:tc>
          <w:tcPr>
            <w:tcW w:w="356" w:type="dxa"/>
            <w:tcBorders>
              <w:top w:val="single" w:sz="6" w:space="0" w:color="auto"/>
              <w:left w:val="single" w:sz="6" w:space="0" w:color="auto"/>
              <w:bottom w:val="single" w:sz="6" w:space="0" w:color="auto"/>
              <w:right w:val="single" w:sz="6" w:space="0" w:color="auto"/>
            </w:tcBorders>
          </w:tcPr>
          <w:p w14:paraId="68EC5C7E" w14:textId="77777777" w:rsidR="00A2227B" w:rsidRPr="00B42317" w:rsidRDefault="00A2227B" w:rsidP="002E2F0A">
            <w:pPr>
              <w:pStyle w:val="Style1"/>
              <w:widowControl/>
            </w:pPr>
            <w:r w:rsidRPr="00B42317">
              <w:t xml:space="preserve">6 </w:t>
            </w:r>
          </w:p>
        </w:tc>
        <w:tc>
          <w:tcPr>
            <w:tcW w:w="5244" w:type="dxa"/>
            <w:tcBorders>
              <w:top w:val="single" w:sz="6" w:space="0" w:color="auto"/>
              <w:left w:val="single" w:sz="6" w:space="0" w:color="auto"/>
              <w:bottom w:val="single" w:sz="6" w:space="0" w:color="auto"/>
              <w:right w:val="single" w:sz="6" w:space="0" w:color="auto"/>
            </w:tcBorders>
          </w:tcPr>
          <w:p w14:paraId="4EA53001" w14:textId="77777777" w:rsidR="00A2227B" w:rsidRPr="00B42317" w:rsidRDefault="00A2227B" w:rsidP="002E2F0A">
            <w:pPr>
              <w:pStyle w:val="Style1"/>
              <w:widowControl/>
            </w:pPr>
            <w:r w:rsidRPr="00B42317">
              <w:t>ТО ГКУ "Центр занятости населения" по Кировскому району</w:t>
            </w:r>
          </w:p>
        </w:tc>
        <w:tc>
          <w:tcPr>
            <w:tcW w:w="2835" w:type="dxa"/>
            <w:tcBorders>
              <w:top w:val="single" w:sz="6" w:space="0" w:color="auto"/>
              <w:left w:val="single" w:sz="6" w:space="0" w:color="auto"/>
              <w:bottom w:val="single" w:sz="6" w:space="0" w:color="auto"/>
              <w:right w:val="single" w:sz="6" w:space="0" w:color="auto"/>
            </w:tcBorders>
          </w:tcPr>
          <w:p w14:paraId="322F7539" w14:textId="77777777" w:rsidR="00A2227B" w:rsidRPr="00B42317" w:rsidRDefault="00A2227B" w:rsidP="002E2F0A">
            <w:pPr>
              <w:pStyle w:val="Style1"/>
              <w:widowControl/>
            </w:pPr>
            <w:r w:rsidRPr="00B42317">
              <w:t>Ул. Р.Люксембург, 10а</w:t>
            </w:r>
          </w:p>
        </w:tc>
        <w:tc>
          <w:tcPr>
            <w:tcW w:w="2021" w:type="dxa"/>
            <w:tcBorders>
              <w:top w:val="single" w:sz="6" w:space="0" w:color="auto"/>
              <w:left w:val="single" w:sz="6" w:space="0" w:color="auto"/>
              <w:bottom w:val="single" w:sz="6" w:space="0" w:color="auto"/>
              <w:right w:val="single" w:sz="6" w:space="0" w:color="auto"/>
            </w:tcBorders>
          </w:tcPr>
          <w:p w14:paraId="61B0E3E5" w14:textId="77777777" w:rsidR="00A2227B" w:rsidRPr="00B42317" w:rsidRDefault="00A2227B" w:rsidP="002E2F0A">
            <w:r w:rsidRPr="00B42317">
              <w:t>Отдельно стоящее</w:t>
            </w:r>
          </w:p>
        </w:tc>
      </w:tr>
      <w:tr w:rsidR="00A2227B" w:rsidRPr="00B42317" w14:paraId="2E918F64" w14:textId="77777777" w:rsidTr="002E2F0A">
        <w:trPr>
          <w:jc w:val="center"/>
        </w:trPr>
        <w:tc>
          <w:tcPr>
            <w:tcW w:w="356" w:type="dxa"/>
            <w:tcBorders>
              <w:top w:val="single" w:sz="6" w:space="0" w:color="auto"/>
              <w:left w:val="single" w:sz="6" w:space="0" w:color="auto"/>
              <w:bottom w:val="single" w:sz="6" w:space="0" w:color="auto"/>
              <w:right w:val="single" w:sz="6" w:space="0" w:color="auto"/>
            </w:tcBorders>
          </w:tcPr>
          <w:p w14:paraId="28980A34" w14:textId="77777777" w:rsidR="00A2227B" w:rsidRPr="00B42317" w:rsidRDefault="00A2227B" w:rsidP="002E2F0A">
            <w:pPr>
              <w:pStyle w:val="Style1"/>
              <w:widowControl/>
            </w:pPr>
            <w:r w:rsidRPr="00B42317">
              <w:t>7</w:t>
            </w:r>
          </w:p>
        </w:tc>
        <w:tc>
          <w:tcPr>
            <w:tcW w:w="5244" w:type="dxa"/>
            <w:tcBorders>
              <w:top w:val="single" w:sz="6" w:space="0" w:color="auto"/>
              <w:left w:val="single" w:sz="6" w:space="0" w:color="auto"/>
              <w:bottom w:val="single" w:sz="6" w:space="0" w:color="auto"/>
              <w:right w:val="single" w:sz="6" w:space="0" w:color="auto"/>
            </w:tcBorders>
          </w:tcPr>
          <w:p w14:paraId="6BCC32DF" w14:textId="77777777" w:rsidR="00A2227B" w:rsidRPr="00B42317" w:rsidRDefault="00A2227B" w:rsidP="002E2F0A">
            <w:pPr>
              <w:pStyle w:val="Style1"/>
              <w:widowControl/>
            </w:pPr>
            <w:r w:rsidRPr="00B42317">
              <w:t>Прокуратура Кировского района</w:t>
            </w:r>
          </w:p>
        </w:tc>
        <w:tc>
          <w:tcPr>
            <w:tcW w:w="2835" w:type="dxa"/>
            <w:tcBorders>
              <w:top w:val="single" w:sz="6" w:space="0" w:color="auto"/>
              <w:left w:val="single" w:sz="6" w:space="0" w:color="auto"/>
              <w:bottom w:val="single" w:sz="6" w:space="0" w:color="auto"/>
              <w:right w:val="single" w:sz="6" w:space="0" w:color="auto"/>
            </w:tcBorders>
          </w:tcPr>
          <w:p w14:paraId="13C887E1" w14:textId="77777777" w:rsidR="00A2227B" w:rsidRPr="00B42317" w:rsidRDefault="00A2227B" w:rsidP="002E2F0A">
            <w:pPr>
              <w:pStyle w:val="Style1"/>
              <w:widowControl/>
            </w:pPr>
            <w:r w:rsidRPr="00B42317">
              <w:t>Ул. Р.Люксембург, 45</w:t>
            </w:r>
          </w:p>
        </w:tc>
        <w:tc>
          <w:tcPr>
            <w:tcW w:w="2021" w:type="dxa"/>
            <w:tcBorders>
              <w:top w:val="single" w:sz="6" w:space="0" w:color="auto"/>
              <w:left w:val="single" w:sz="6" w:space="0" w:color="auto"/>
              <w:bottom w:val="single" w:sz="6" w:space="0" w:color="auto"/>
              <w:right w:val="single" w:sz="6" w:space="0" w:color="auto"/>
            </w:tcBorders>
          </w:tcPr>
          <w:p w14:paraId="0F1187C0" w14:textId="77777777" w:rsidR="00A2227B" w:rsidRPr="00B42317" w:rsidRDefault="00A2227B" w:rsidP="002E2F0A">
            <w:r w:rsidRPr="00B42317">
              <w:t>Отдельно стоящее</w:t>
            </w:r>
          </w:p>
        </w:tc>
      </w:tr>
      <w:tr w:rsidR="00A2227B" w:rsidRPr="00B42317" w14:paraId="141EE7C3" w14:textId="77777777" w:rsidTr="002E2F0A">
        <w:trPr>
          <w:jc w:val="center"/>
        </w:trPr>
        <w:tc>
          <w:tcPr>
            <w:tcW w:w="356" w:type="dxa"/>
            <w:tcBorders>
              <w:top w:val="single" w:sz="6" w:space="0" w:color="auto"/>
              <w:left w:val="single" w:sz="6" w:space="0" w:color="auto"/>
              <w:bottom w:val="single" w:sz="6" w:space="0" w:color="auto"/>
              <w:right w:val="single" w:sz="6" w:space="0" w:color="auto"/>
            </w:tcBorders>
          </w:tcPr>
          <w:p w14:paraId="2136C37A" w14:textId="77777777" w:rsidR="00A2227B" w:rsidRPr="00B42317" w:rsidRDefault="00A2227B" w:rsidP="002E2F0A">
            <w:pPr>
              <w:pStyle w:val="Style1"/>
              <w:widowControl/>
            </w:pPr>
            <w:r w:rsidRPr="00B42317">
              <w:t>8</w:t>
            </w:r>
          </w:p>
        </w:tc>
        <w:tc>
          <w:tcPr>
            <w:tcW w:w="5244" w:type="dxa"/>
            <w:tcBorders>
              <w:top w:val="single" w:sz="6" w:space="0" w:color="auto"/>
              <w:left w:val="single" w:sz="6" w:space="0" w:color="auto"/>
              <w:bottom w:val="single" w:sz="6" w:space="0" w:color="auto"/>
              <w:right w:val="single" w:sz="6" w:space="0" w:color="auto"/>
            </w:tcBorders>
          </w:tcPr>
          <w:p w14:paraId="4CF5D21F" w14:textId="77777777" w:rsidR="00A2227B" w:rsidRPr="00B42317" w:rsidRDefault="00A2227B" w:rsidP="002E2F0A">
            <w:pPr>
              <w:shd w:val="clear" w:color="auto" w:fill="FFFFFF"/>
            </w:pPr>
            <w:r w:rsidRPr="00B42317">
              <w:t>Отдел г. Феодосия УФСБ России по Республике Крым и г. Севастополь</w:t>
            </w:r>
          </w:p>
        </w:tc>
        <w:tc>
          <w:tcPr>
            <w:tcW w:w="2835" w:type="dxa"/>
            <w:tcBorders>
              <w:top w:val="single" w:sz="6" w:space="0" w:color="auto"/>
              <w:left w:val="single" w:sz="6" w:space="0" w:color="auto"/>
              <w:bottom w:val="single" w:sz="6" w:space="0" w:color="auto"/>
              <w:right w:val="single" w:sz="6" w:space="0" w:color="auto"/>
            </w:tcBorders>
          </w:tcPr>
          <w:p w14:paraId="0D8ACEF3" w14:textId="77777777" w:rsidR="00A2227B" w:rsidRPr="00B42317" w:rsidRDefault="00A2227B" w:rsidP="002E2F0A">
            <w:pPr>
              <w:pStyle w:val="Style1"/>
              <w:widowControl/>
            </w:pPr>
            <w:r w:rsidRPr="00B42317">
              <w:t>Ул. Р.Люксембург, 35</w:t>
            </w:r>
          </w:p>
        </w:tc>
        <w:tc>
          <w:tcPr>
            <w:tcW w:w="2021" w:type="dxa"/>
            <w:tcBorders>
              <w:top w:val="single" w:sz="6" w:space="0" w:color="auto"/>
              <w:left w:val="single" w:sz="6" w:space="0" w:color="auto"/>
              <w:bottom w:val="single" w:sz="6" w:space="0" w:color="auto"/>
              <w:right w:val="single" w:sz="6" w:space="0" w:color="auto"/>
            </w:tcBorders>
          </w:tcPr>
          <w:p w14:paraId="2131F208" w14:textId="77777777" w:rsidR="00A2227B" w:rsidRPr="00B42317" w:rsidRDefault="00A2227B" w:rsidP="002E2F0A">
            <w:r w:rsidRPr="00B42317">
              <w:t>Отдельно стоящее</w:t>
            </w:r>
          </w:p>
        </w:tc>
      </w:tr>
      <w:tr w:rsidR="00A2227B" w:rsidRPr="00B42317" w14:paraId="61E19EB0" w14:textId="77777777" w:rsidTr="002E2F0A">
        <w:trPr>
          <w:jc w:val="center"/>
        </w:trPr>
        <w:tc>
          <w:tcPr>
            <w:tcW w:w="356" w:type="dxa"/>
            <w:tcBorders>
              <w:top w:val="single" w:sz="6" w:space="0" w:color="auto"/>
              <w:left w:val="single" w:sz="6" w:space="0" w:color="auto"/>
              <w:bottom w:val="single" w:sz="6" w:space="0" w:color="auto"/>
              <w:right w:val="single" w:sz="6" w:space="0" w:color="auto"/>
            </w:tcBorders>
          </w:tcPr>
          <w:p w14:paraId="00ADE8EE" w14:textId="77777777" w:rsidR="00A2227B" w:rsidRPr="00B42317" w:rsidRDefault="00A2227B" w:rsidP="002E2F0A">
            <w:pPr>
              <w:pStyle w:val="Style1"/>
              <w:widowControl/>
            </w:pPr>
            <w:r w:rsidRPr="00B42317">
              <w:t>9</w:t>
            </w:r>
          </w:p>
        </w:tc>
        <w:tc>
          <w:tcPr>
            <w:tcW w:w="5244" w:type="dxa"/>
            <w:tcBorders>
              <w:top w:val="single" w:sz="6" w:space="0" w:color="auto"/>
              <w:left w:val="single" w:sz="6" w:space="0" w:color="auto"/>
              <w:bottom w:val="single" w:sz="6" w:space="0" w:color="auto"/>
              <w:right w:val="single" w:sz="6" w:space="0" w:color="auto"/>
            </w:tcBorders>
          </w:tcPr>
          <w:p w14:paraId="2ACD91B5" w14:textId="77777777" w:rsidR="00A2227B" w:rsidRPr="00B42317" w:rsidRDefault="00A2227B" w:rsidP="002E2F0A">
            <w:pPr>
              <w:pStyle w:val="Style1"/>
              <w:widowControl/>
            </w:pPr>
            <w:r w:rsidRPr="00B42317">
              <w:t>Кировский районный суд</w:t>
            </w:r>
          </w:p>
        </w:tc>
        <w:tc>
          <w:tcPr>
            <w:tcW w:w="2835" w:type="dxa"/>
            <w:tcBorders>
              <w:top w:val="single" w:sz="6" w:space="0" w:color="auto"/>
              <w:left w:val="single" w:sz="6" w:space="0" w:color="auto"/>
              <w:bottom w:val="single" w:sz="6" w:space="0" w:color="auto"/>
              <w:right w:val="single" w:sz="6" w:space="0" w:color="auto"/>
            </w:tcBorders>
          </w:tcPr>
          <w:p w14:paraId="2B5B9CC8" w14:textId="77777777" w:rsidR="00A2227B" w:rsidRPr="00B42317" w:rsidRDefault="00A2227B" w:rsidP="002E2F0A">
            <w:pPr>
              <w:pStyle w:val="Style1"/>
              <w:widowControl/>
            </w:pPr>
            <w:r w:rsidRPr="00B42317">
              <w:t>Ул. Р.Люксембург, 25</w:t>
            </w:r>
          </w:p>
        </w:tc>
        <w:tc>
          <w:tcPr>
            <w:tcW w:w="2021" w:type="dxa"/>
            <w:tcBorders>
              <w:top w:val="single" w:sz="6" w:space="0" w:color="auto"/>
              <w:left w:val="single" w:sz="6" w:space="0" w:color="auto"/>
              <w:bottom w:val="single" w:sz="6" w:space="0" w:color="auto"/>
              <w:right w:val="single" w:sz="6" w:space="0" w:color="auto"/>
            </w:tcBorders>
          </w:tcPr>
          <w:p w14:paraId="749A6355" w14:textId="77777777" w:rsidR="00A2227B" w:rsidRPr="00B42317" w:rsidRDefault="00A2227B" w:rsidP="002E2F0A">
            <w:r w:rsidRPr="00B42317">
              <w:t>Отдельно стоящее</w:t>
            </w:r>
          </w:p>
        </w:tc>
      </w:tr>
      <w:tr w:rsidR="00A2227B" w:rsidRPr="00B42317" w14:paraId="3C19E658" w14:textId="77777777" w:rsidTr="002E2F0A">
        <w:trPr>
          <w:jc w:val="center"/>
        </w:trPr>
        <w:tc>
          <w:tcPr>
            <w:tcW w:w="356" w:type="dxa"/>
            <w:tcBorders>
              <w:top w:val="single" w:sz="6" w:space="0" w:color="auto"/>
              <w:left w:val="single" w:sz="6" w:space="0" w:color="auto"/>
              <w:bottom w:val="single" w:sz="6" w:space="0" w:color="auto"/>
              <w:right w:val="single" w:sz="6" w:space="0" w:color="auto"/>
            </w:tcBorders>
          </w:tcPr>
          <w:p w14:paraId="2791B043" w14:textId="77777777" w:rsidR="00A2227B" w:rsidRPr="00B42317" w:rsidRDefault="00A2227B" w:rsidP="002E2F0A">
            <w:pPr>
              <w:pStyle w:val="Style1"/>
              <w:widowControl/>
            </w:pPr>
            <w:r w:rsidRPr="00B42317">
              <w:t>10</w:t>
            </w:r>
          </w:p>
        </w:tc>
        <w:tc>
          <w:tcPr>
            <w:tcW w:w="5244" w:type="dxa"/>
            <w:tcBorders>
              <w:top w:val="single" w:sz="6" w:space="0" w:color="auto"/>
              <w:left w:val="single" w:sz="6" w:space="0" w:color="auto"/>
              <w:bottom w:val="single" w:sz="6" w:space="0" w:color="auto"/>
              <w:right w:val="single" w:sz="6" w:space="0" w:color="auto"/>
            </w:tcBorders>
          </w:tcPr>
          <w:p w14:paraId="1B23CA84" w14:textId="77777777" w:rsidR="00A2227B" w:rsidRPr="00B42317" w:rsidRDefault="00A2227B" w:rsidP="002E2F0A">
            <w:pPr>
              <w:pStyle w:val="Style1"/>
              <w:widowControl/>
            </w:pPr>
            <w:r w:rsidRPr="00B42317">
              <w:t>АО "Крымтелеком" Цех ТУ Кировское</w:t>
            </w:r>
          </w:p>
        </w:tc>
        <w:tc>
          <w:tcPr>
            <w:tcW w:w="2835" w:type="dxa"/>
            <w:tcBorders>
              <w:top w:val="single" w:sz="6" w:space="0" w:color="auto"/>
              <w:left w:val="single" w:sz="6" w:space="0" w:color="auto"/>
              <w:bottom w:val="single" w:sz="6" w:space="0" w:color="auto"/>
              <w:right w:val="single" w:sz="6" w:space="0" w:color="auto"/>
            </w:tcBorders>
          </w:tcPr>
          <w:p w14:paraId="471CEB11" w14:textId="77777777" w:rsidR="00A2227B" w:rsidRPr="00B42317" w:rsidRDefault="00A2227B" w:rsidP="002E2F0A">
            <w:pPr>
              <w:pStyle w:val="Style1"/>
              <w:widowControl/>
            </w:pPr>
            <w:r w:rsidRPr="00B42317">
              <w:t>Ул. Р.Люксембург, 19</w:t>
            </w:r>
          </w:p>
        </w:tc>
        <w:tc>
          <w:tcPr>
            <w:tcW w:w="2021" w:type="dxa"/>
            <w:tcBorders>
              <w:top w:val="single" w:sz="6" w:space="0" w:color="auto"/>
              <w:left w:val="single" w:sz="6" w:space="0" w:color="auto"/>
              <w:bottom w:val="single" w:sz="6" w:space="0" w:color="auto"/>
              <w:right w:val="single" w:sz="6" w:space="0" w:color="auto"/>
            </w:tcBorders>
          </w:tcPr>
          <w:p w14:paraId="3B72BF19" w14:textId="77777777" w:rsidR="00A2227B" w:rsidRPr="00B42317" w:rsidRDefault="00A2227B" w:rsidP="002E2F0A">
            <w:r w:rsidRPr="00B42317">
              <w:t>Отдельно стоящее</w:t>
            </w:r>
          </w:p>
        </w:tc>
      </w:tr>
      <w:tr w:rsidR="00A2227B" w:rsidRPr="00B42317" w14:paraId="49C8396F" w14:textId="77777777" w:rsidTr="002E2F0A">
        <w:trPr>
          <w:jc w:val="center"/>
        </w:trPr>
        <w:tc>
          <w:tcPr>
            <w:tcW w:w="356" w:type="dxa"/>
            <w:tcBorders>
              <w:top w:val="single" w:sz="6" w:space="0" w:color="auto"/>
              <w:left w:val="single" w:sz="6" w:space="0" w:color="auto"/>
              <w:bottom w:val="single" w:sz="6" w:space="0" w:color="auto"/>
              <w:right w:val="single" w:sz="6" w:space="0" w:color="auto"/>
            </w:tcBorders>
          </w:tcPr>
          <w:p w14:paraId="48A683A7" w14:textId="77777777" w:rsidR="00A2227B" w:rsidRPr="00B42317" w:rsidRDefault="00A2227B" w:rsidP="002E2F0A">
            <w:pPr>
              <w:pStyle w:val="Style1"/>
              <w:widowControl/>
            </w:pPr>
            <w:r w:rsidRPr="00B42317">
              <w:t>11</w:t>
            </w:r>
          </w:p>
        </w:tc>
        <w:tc>
          <w:tcPr>
            <w:tcW w:w="5244" w:type="dxa"/>
            <w:tcBorders>
              <w:top w:val="single" w:sz="6" w:space="0" w:color="auto"/>
              <w:left w:val="single" w:sz="6" w:space="0" w:color="auto"/>
              <w:bottom w:val="single" w:sz="6" w:space="0" w:color="auto"/>
              <w:right w:val="single" w:sz="6" w:space="0" w:color="auto"/>
            </w:tcBorders>
          </w:tcPr>
          <w:p w14:paraId="371574A9" w14:textId="77777777" w:rsidR="00A2227B" w:rsidRPr="00B42317" w:rsidRDefault="00A2227B" w:rsidP="002E2F0A">
            <w:pPr>
              <w:pStyle w:val="Style1"/>
              <w:widowControl/>
            </w:pPr>
            <w:r w:rsidRPr="00B42317">
              <w:t>Межрайонная ИФНС России №4</w:t>
            </w:r>
          </w:p>
        </w:tc>
        <w:tc>
          <w:tcPr>
            <w:tcW w:w="2835" w:type="dxa"/>
            <w:tcBorders>
              <w:top w:val="single" w:sz="6" w:space="0" w:color="auto"/>
              <w:left w:val="single" w:sz="6" w:space="0" w:color="auto"/>
              <w:bottom w:val="single" w:sz="6" w:space="0" w:color="auto"/>
              <w:right w:val="single" w:sz="6" w:space="0" w:color="auto"/>
            </w:tcBorders>
          </w:tcPr>
          <w:p w14:paraId="4D294CD0" w14:textId="77777777" w:rsidR="00A2227B" w:rsidRPr="00B42317" w:rsidRDefault="00A2227B" w:rsidP="002E2F0A">
            <w:pPr>
              <w:pStyle w:val="Style1"/>
              <w:widowControl/>
            </w:pPr>
            <w:r w:rsidRPr="00B42317">
              <w:t>Ул. Фрунзе, 4</w:t>
            </w:r>
          </w:p>
        </w:tc>
        <w:tc>
          <w:tcPr>
            <w:tcW w:w="2021" w:type="dxa"/>
            <w:tcBorders>
              <w:top w:val="single" w:sz="6" w:space="0" w:color="auto"/>
              <w:left w:val="single" w:sz="6" w:space="0" w:color="auto"/>
              <w:bottom w:val="single" w:sz="6" w:space="0" w:color="auto"/>
              <w:right w:val="single" w:sz="6" w:space="0" w:color="auto"/>
            </w:tcBorders>
          </w:tcPr>
          <w:p w14:paraId="4474A419" w14:textId="77777777" w:rsidR="00A2227B" w:rsidRPr="00B42317" w:rsidRDefault="00A2227B" w:rsidP="002E2F0A">
            <w:r w:rsidRPr="00B42317">
              <w:t>Отдельно стоящее</w:t>
            </w:r>
          </w:p>
        </w:tc>
      </w:tr>
      <w:tr w:rsidR="00A2227B" w:rsidRPr="00B42317" w14:paraId="5BC880DD" w14:textId="77777777" w:rsidTr="002E2F0A">
        <w:trPr>
          <w:jc w:val="center"/>
        </w:trPr>
        <w:tc>
          <w:tcPr>
            <w:tcW w:w="356" w:type="dxa"/>
            <w:tcBorders>
              <w:top w:val="single" w:sz="6" w:space="0" w:color="auto"/>
              <w:left w:val="single" w:sz="6" w:space="0" w:color="auto"/>
              <w:bottom w:val="single" w:sz="6" w:space="0" w:color="auto"/>
              <w:right w:val="single" w:sz="6" w:space="0" w:color="auto"/>
            </w:tcBorders>
          </w:tcPr>
          <w:p w14:paraId="215035D0" w14:textId="77777777" w:rsidR="00A2227B" w:rsidRPr="00B42317" w:rsidRDefault="00A2227B" w:rsidP="002E2F0A">
            <w:pPr>
              <w:pStyle w:val="Style1"/>
              <w:widowControl/>
            </w:pPr>
            <w:r w:rsidRPr="00B42317">
              <w:t>12</w:t>
            </w:r>
          </w:p>
        </w:tc>
        <w:tc>
          <w:tcPr>
            <w:tcW w:w="5244" w:type="dxa"/>
            <w:tcBorders>
              <w:top w:val="single" w:sz="6" w:space="0" w:color="auto"/>
              <w:left w:val="single" w:sz="6" w:space="0" w:color="auto"/>
              <w:bottom w:val="single" w:sz="6" w:space="0" w:color="auto"/>
              <w:right w:val="single" w:sz="6" w:space="0" w:color="auto"/>
            </w:tcBorders>
          </w:tcPr>
          <w:p w14:paraId="1D2D21EA" w14:textId="77777777" w:rsidR="00A2227B" w:rsidRPr="00B42317" w:rsidRDefault="00A2227B" w:rsidP="002E2F0A">
            <w:pPr>
              <w:pStyle w:val="Style1"/>
              <w:widowControl/>
            </w:pPr>
            <w:r w:rsidRPr="00B42317">
              <w:t>Кировский отдел ГУ МЧС Республики Крым</w:t>
            </w:r>
          </w:p>
        </w:tc>
        <w:tc>
          <w:tcPr>
            <w:tcW w:w="2835" w:type="dxa"/>
            <w:tcBorders>
              <w:top w:val="single" w:sz="6" w:space="0" w:color="auto"/>
              <w:left w:val="single" w:sz="6" w:space="0" w:color="auto"/>
              <w:bottom w:val="single" w:sz="6" w:space="0" w:color="auto"/>
              <w:right w:val="single" w:sz="6" w:space="0" w:color="auto"/>
            </w:tcBorders>
          </w:tcPr>
          <w:p w14:paraId="677ACE12" w14:textId="77777777" w:rsidR="00A2227B" w:rsidRPr="00B42317" w:rsidRDefault="00A2227B" w:rsidP="002E2F0A">
            <w:pPr>
              <w:pStyle w:val="Style1"/>
              <w:widowControl/>
            </w:pPr>
            <w:r w:rsidRPr="00B42317">
              <w:t>Ул. Фрунзе, 1</w:t>
            </w:r>
          </w:p>
        </w:tc>
        <w:tc>
          <w:tcPr>
            <w:tcW w:w="2021" w:type="dxa"/>
            <w:tcBorders>
              <w:top w:val="single" w:sz="6" w:space="0" w:color="auto"/>
              <w:left w:val="single" w:sz="6" w:space="0" w:color="auto"/>
              <w:bottom w:val="single" w:sz="6" w:space="0" w:color="auto"/>
              <w:right w:val="single" w:sz="6" w:space="0" w:color="auto"/>
            </w:tcBorders>
          </w:tcPr>
          <w:p w14:paraId="6D406DFD" w14:textId="77777777" w:rsidR="00A2227B" w:rsidRPr="00B42317" w:rsidRDefault="00A2227B" w:rsidP="002E2F0A">
            <w:r w:rsidRPr="00B42317">
              <w:t>Отдельно стоящее</w:t>
            </w:r>
          </w:p>
        </w:tc>
      </w:tr>
      <w:tr w:rsidR="00A2227B" w:rsidRPr="00B42317" w14:paraId="1BA1A308" w14:textId="77777777" w:rsidTr="002E2F0A">
        <w:trPr>
          <w:jc w:val="center"/>
        </w:trPr>
        <w:tc>
          <w:tcPr>
            <w:tcW w:w="356" w:type="dxa"/>
            <w:tcBorders>
              <w:top w:val="single" w:sz="6" w:space="0" w:color="auto"/>
              <w:left w:val="single" w:sz="6" w:space="0" w:color="auto"/>
              <w:bottom w:val="single" w:sz="6" w:space="0" w:color="auto"/>
              <w:right w:val="single" w:sz="6" w:space="0" w:color="auto"/>
            </w:tcBorders>
          </w:tcPr>
          <w:p w14:paraId="3604852A" w14:textId="77777777" w:rsidR="00A2227B" w:rsidRPr="00B42317" w:rsidRDefault="00A2227B" w:rsidP="002E2F0A">
            <w:pPr>
              <w:pStyle w:val="Style1"/>
              <w:widowControl/>
            </w:pPr>
            <w:r w:rsidRPr="00B42317">
              <w:t>13</w:t>
            </w:r>
          </w:p>
        </w:tc>
        <w:tc>
          <w:tcPr>
            <w:tcW w:w="5244" w:type="dxa"/>
            <w:tcBorders>
              <w:top w:val="single" w:sz="6" w:space="0" w:color="auto"/>
              <w:left w:val="single" w:sz="6" w:space="0" w:color="auto"/>
              <w:bottom w:val="single" w:sz="6" w:space="0" w:color="auto"/>
              <w:right w:val="single" w:sz="6" w:space="0" w:color="auto"/>
            </w:tcBorders>
          </w:tcPr>
          <w:p w14:paraId="66755ECB" w14:textId="77777777" w:rsidR="00A2227B" w:rsidRPr="00B42317" w:rsidRDefault="00A2227B" w:rsidP="002E2F0A">
            <w:pPr>
              <w:pStyle w:val="Style1"/>
              <w:widowControl/>
            </w:pPr>
            <w:r w:rsidRPr="00B42317">
              <w:t>Военный комиссариат</w:t>
            </w:r>
          </w:p>
        </w:tc>
        <w:tc>
          <w:tcPr>
            <w:tcW w:w="2835" w:type="dxa"/>
            <w:tcBorders>
              <w:top w:val="single" w:sz="6" w:space="0" w:color="auto"/>
              <w:left w:val="single" w:sz="6" w:space="0" w:color="auto"/>
              <w:bottom w:val="single" w:sz="6" w:space="0" w:color="auto"/>
              <w:right w:val="single" w:sz="6" w:space="0" w:color="auto"/>
            </w:tcBorders>
          </w:tcPr>
          <w:p w14:paraId="3FC276F9" w14:textId="77777777" w:rsidR="00A2227B" w:rsidRPr="00B42317" w:rsidRDefault="00A2227B" w:rsidP="002E2F0A">
            <w:pPr>
              <w:pStyle w:val="Style1"/>
              <w:widowControl/>
            </w:pPr>
            <w:r w:rsidRPr="00B42317">
              <w:t>Ул. Дзержинского, 8</w:t>
            </w:r>
          </w:p>
        </w:tc>
        <w:tc>
          <w:tcPr>
            <w:tcW w:w="2021" w:type="dxa"/>
            <w:tcBorders>
              <w:top w:val="single" w:sz="6" w:space="0" w:color="auto"/>
              <w:left w:val="single" w:sz="6" w:space="0" w:color="auto"/>
              <w:bottom w:val="single" w:sz="6" w:space="0" w:color="auto"/>
              <w:right w:val="single" w:sz="6" w:space="0" w:color="auto"/>
            </w:tcBorders>
          </w:tcPr>
          <w:p w14:paraId="225B1782" w14:textId="77777777" w:rsidR="00A2227B" w:rsidRPr="00B42317" w:rsidRDefault="00A2227B" w:rsidP="002E2F0A">
            <w:r w:rsidRPr="00B42317">
              <w:t>Отдельно стоящее</w:t>
            </w:r>
          </w:p>
        </w:tc>
      </w:tr>
      <w:tr w:rsidR="00A2227B" w:rsidRPr="00B42317" w14:paraId="7664F705" w14:textId="77777777" w:rsidTr="002E2F0A">
        <w:trPr>
          <w:jc w:val="center"/>
        </w:trPr>
        <w:tc>
          <w:tcPr>
            <w:tcW w:w="356" w:type="dxa"/>
            <w:tcBorders>
              <w:top w:val="single" w:sz="6" w:space="0" w:color="auto"/>
              <w:left w:val="single" w:sz="6" w:space="0" w:color="auto"/>
              <w:bottom w:val="single" w:sz="6" w:space="0" w:color="auto"/>
              <w:right w:val="single" w:sz="6" w:space="0" w:color="auto"/>
            </w:tcBorders>
          </w:tcPr>
          <w:p w14:paraId="22F8245A" w14:textId="77777777" w:rsidR="00A2227B" w:rsidRPr="00B42317" w:rsidRDefault="00A2227B" w:rsidP="002E2F0A">
            <w:pPr>
              <w:pStyle w:val="Style1"/>
              <w:widowControl/>
            </w:pPr>
            <w:r w:rsidRPr="00B42317">
              <w:t>14</w:t>
            </w:r>
          </w:p>
        </w:tc>
        <w:tc>
          <w:tcPr>
            <w:tcW w:w="5244" w:type="dxa"/>
            <w:tcBorders>
              <w:top w:val="single" w:sz="6" w:space="0" w:color="auto"/>
              <w:left w:val="single" w:sz="6" w:space="0" w:color="auto"/>
              <w:bottom w:val="single" w:sz="6" w:space="0" w:color="auto"/>
              <w:right w:val="single" w:sz="6" w:space="0" w:color="auto"/>
            </w:tcBorders>
          </w:tcPr>
          <w:p w14:paraId="24975E40" w14:textId="77777777" w:rsidR="00A2227B" w:rsidRPr="00B42317" w:rsidRDefault="00A2227B" w:rsidP="002E2F0A">
            <w:pPr>
              <w:pStyle w:val="Style1"/>
              <w:widowControl/>
            </w:pPr>
            <w:r w:rsidRPr="00B42317">
              <w:t>Кировский отдел ЗАГС</w:t>
            </w:r>
          </w:p>
        </w:tc>
        <w:tc>
          <w:tcPr>
            <w:tcW w:w="2835" w:type="dxa"/>
            <w:tcBorders>
              <w:top w:val="single" w:sz="6" w:space="0" w:color="auto"/>
              <w:left w:val="single" w:sz="6" w:space="0" w:color="auto"/>
              <w:bottom w:val="single" w:sz="6" w:space="0" w:color="auto"/>
              <w:right w:val="single" w:sz="6" w:space="0" w:color="auto"/>
            </w:tcBorders>
          </w:tcPr>
          <w:p w14:paraId="5E0770A6" w14:textId="77777777" w:rsidR="00A2227B" w:rsidRPr="00B42317" w:rsidRDefault="00A2227B" w:rsidP="002E2F0A">
            <w:pPr>
              <w:pStyle w:val="Style1"/>
              <w:widowControl/>
            </w:pPr>
            <w:r w:rsidRPr="00B42317">
              <w:t>Ул. Новая, 9</w:t>
            </w:r>
          </w:p>
        </w:tc>
        <w:tc>
          <w:tcPr>
            <w:tcW w:w="2021" w:type="dxa"/>
            <w:tcBorders>
              <w:top w:val="single" w:sz="6" w:space="0" w:color="auto"/>
              <w:left w:val="single" w:sz="6" w:space="0" w:color="auto"/>
              <w:bottom w:val="single" w:sz="6" w:space="0" w:color="auto"/>
              <w:right w:val="single" w:sz="6" w:space="0" w:color="auto"/>
            </w:tcBorders>
          </w:tcPr>
          <w:p w14:paraId="5E79815F" w14:textId="77777777" w:rsidR="00A2227B" w:rsidRPr="00B42317" w:rsidRDefault="00A2227B" w:rsidP="002E2F0A">
            <w:pPr>
              <w:pStyle w:val="Style1"/>
              <w:widowControl/>
            </w:pPr>
          </w:p>
        </w:tc>
      </w:tr>
      <w:tr w:rsidR="00A2227B" w:rsidRPr="00B42317" w14:paraId="3B927605" w14:textId="77777777" w:rsidTr="002E2F0A">
        <w:trPr>
          <w:jc w:val="center"/>
        </w:trPr>
        <w:tc>
          <w:tcPr>
            <w:tcW w:w="356" w:type="dxa"/>
            <w:tcBorders>
              <w:top w:val="single" w:sz="6" w:space="0" w:color="auto"/>
              <w:left w:val="single" w:sz="6" w:space="0" w:color="auto"/>
              <w:bottom w:val="single" w:sz="6" w:space="0" w:color="auto"/>
              <w:right w:val="single" w:sz="6" w:space="0" w:color="auto"/>
            </w:tcBorders>
          </w:tcPr>
          <w:p w14:paraId="1A656F08" w14:textId="77777777" w:rsidR="00A2227B" w:rsidRPr="00B42317" w:rsidRDefault="00A2227B" w:rsidP="002E2F0A">
            <w:pPr>
              <w:pStyle w:val="Style1"/>
              <w:widowControl/>
            </w:pPr>
            <w:r w:rsidRPr="00B42317">
              <w:t>15</w:t>
            </w:r>
          </w:p>
        </w:tc>
        <w:tc>
          <w:tcPr>
            <w:tcW w:w="5244" w:type="dxa"/>
            <w:tcBorders>
              <w:top w:val="single" w:sz="6" w:space="0" w:color="auto"/>
              <w:left w:val="single" w:sz="6" w:space="0" w:color="auto"/>
              <w:bottom w:val="single" w:sz="6" w:space="0" w:color="auto"/>
              <w:right w:val="single" w:sz="6" w:space="0" w:color="auto"/>
            </w:tcBorders>
          </w:tcPr>
          <w:p w14:paraId="40615541" w14:textId="77777777" w:rsidR="00A2227B" w:rsidRPr="00B42317" w:rsidRDefault="00A2227B" w:rsidP="002E2F0A">
            <w:pPr>
              <w:pStyle w:val="Style1"/>
              <w:widowControl/>
            </w:pPr>
            <w:r w:rsidRPr="00B42317">
              <w:t xml:space="preserve">Судебный участок мирового судьи № 52 </w:t>
            </w:r>
          </w:p>
        </w:tc>
        <w:tc>
          <w:tcPr>
            <w:tcW w:w="2835" w:type="dxa"/>
            <w:tcBorders>
              <w:top w:val="single" w:sz="6" w:space="0" w:color="auto"/>
              <w:left w:val="single" w:sz="6" w:space="0" w:color="auto"/>
              <w:bottom w:val="single" w:sz="6" w:space="0" w:color="auto"/>
              <w:right w:val="single" w:sz="6" w:space="0" w:color="auto"/>
            </w:tcBorders>
          </w:tcPr>
          <w:p w14:paraId="71108629" w14:textId="77777777" w:rsidR="00A2227B" w:rsidRPr="00B42317" w:rsidRDefault="00A2227B" w:rsidP="002E2F0A">
            <w:pPr>
              <w:pStyle w:val="Style1"/>
              <w:widowControl/>
            </w:pPr>
            <w:r w:rsidRPr="00B42317">
              <w:t>Ул. Заводская, 9</w:t>
            </w:r>
          </w:p>
        </w:tc>
        <w:tc>
          <w:tcPr>
            <w:tcW w:w="2021" w:type="dxa"/>
            <w:tcBorders>
              <w:top w:val="single" w:sz="6" w:space="0" w:color="auto"/>
              <w:left w:val="single" w:sz="6" w:space="0" w:color="auto"/>
              <w:bottom w:val="single" w:sz="6" w:space="0" w:color="auto"/>
              <w:right w:val="single" w:sz="6" w:space="0" w:color="auto"/>
            </w:tcBorders>
          </w:tcPr>
          <w:p w14:paraId="21F7D426" w14:textId="77777777" w:rsidR="00A2227B" w:rsidRPr="00B42317" w:rsidRDefault="00A2227B" w:rsidP="002E2F0A">
            <w:r w:rsidRPr="00B42317">
              <w:t>Отдельно стоящее</w:t>
            </w:r>
          </w:p>
        </w:tc>
      </w:tr>
      <w:tr w:rsidR="00A2227B" w:rsidRPr="00B42317" w14:paraId="625724A5" w14:textId="77777777" w:rsidTr="002E2F0A">
        <w:trPr>
          <w:jc w:val="center"/>
        </w:trPr>
        <w:tc>
          <w:tcPr>
            <w:tcW w:w="356" w:type="dxa"/>
            <w:tcBorders>
              <w:top w:val="single" w:sz="6" w:space="0" w:color="auto"/>
              <w:left w:val="single" w:sz="6" w:space="0" w:color="auto"/>
              <w:bottom w:val="single" w:sz="6" w:space="0" w:color="auto"/>
              <w:right w:val="single" w:sz="6" w:space="0" w:color="auto"/>
            </w:tcBorders>
          </w:tcPr>
          <w:p w14:paraId="7CC66AD7" w14:textId="77777777" w:rsidR="00A2227B" w:rsidRPr="00B42317" w:rsidRDefault="00A2227B" w:rsidP="002E2F0A">
            <w:pPr>
              <w:pStyle w:val="Style1"/>
              <w:widowControl/>
            </w:pPr>
            <w:r w:rsidRPr="00B42317">
              <w:t>16</w:t>
            </w:r>
          </w:p>
        </w:tc>
        <w:tc>
          <w:tcPr>
            <w:tcW w:w="5244" w:type="dxa"/>
            <w:tcBorders>
              <w:top w:val="single" w:sz="6" w:space="0" w:color="auto"/>
              <w:left w:val="single" w:sz="6" w:space="0" w:color="auto"/>
              <w:bottom w:val="single" w:sz="6" w:space="0" w:color="auto"/>
              <w:right w:val="single" w:sz="6" w:space="0" w:color="auto"/>
            </w:tcBorders>
          </w:tcPr>
          <w:p w14:paraId="62FDAFD1" w14:textId="77777777" w:rsidR="00A2227B" w:rsidRPr="00B42317" w:rsidRDefault="00A2227B" w:rsidP="002E2F0A">
            <w:pPr>
              <w:pStyle w:val="Style1"/>
              <w:widowControl/>
            </w:pPr>
            <w:r w:rsidRPr="00B42317">
              <w:t>Архивный отдел Администрации Кировского района</w:t>
            </w:r>
          </w:p>
        </w:tc>
        <w:tc>
          <w:tcPr>
            <w:tcW w:w="2835" w:type="dxa"/>
            <w:tcBorders>
              <w:top w:val="single" w:sz="6" w:space="0" w:color="auto"/>
              <w:left w:val="single" w:sz="6" w:space="0" w:color="auto"/>
              <w:bottom w:val="single" w:sz="6" w:space="0" w:color="auto"/>
              <w:right w:val="single" w:sz="6" w:space="0" w:color="auto"/>
            </w:tcBorders>
          </w:tcPr>
          <w:p w14:paraId="394ECC8D" w14:textId="77777777" w:rsidR="00A2227B" w:rsidRPr="00B42317" w:rsidRDefault="00A2227B" w:rsidP="002E2F0A">
            <w:pPr>
              <w:pStyle w:val="Style1"/>
              <w:widowControl/>
            </w:pPr>
            <w:r w:rsidRPr="00B42317">
              <w:t>Ул. Дзержинского, 8а</w:t>
            </w:r>
          </w:p>
        </w:tc>
        <w:tc>
          <w:tcPr>
            <w:tcW w:w="2021" w:type="dxa"/>
            <w:tcBorders>
              <w:top w:val="single" w:sz="6" w:space="0" w:color="auto"/>
              <w:left w:val="single" w:sz="6" w:space="0" w:color="auto"/>
              <w:bottom w:val="single" w:sz="6" w:space="0" w:color="auto"/>
              <w:right w:val="single" w:sz="6" w:space="0" w:color="auto"/>
            </w:tcBorders>
          </w:tcPr>
          <w:p w14:paraId="1F0A1F15" w14:textId="77777777" w:rsidR="00A2227B" w:rsidRPr="00B42317" w:rsidRDefault="00A2227B" w:rsidP="002E2F0A">
            <w:r w:rsidRPr="00B42317">
              <w:t>Отдельно стоящее</w:t>
            </w:r>
          </w:p>
        </w:tc>
      </w:tr>
      <w:tr w:rsidR="00A2227B" w:rsidRPr="00B42317" w14:paraId="138E5914" w14:textId="77777777" w:rsidTr="002E2F0A">
        <w:trPr>
          <w:jc w:val="center"/>
        </w:trPr>
        <w:tc>
          <w:tcPr>
            <w:tcW w:w="356" w:type="dxa"/>
            <w:tcBorders>
              <w:top w:val="single" w:sz="6" w:space="0" w:color="auto"/>
              <w:left w:val="single" w:sz="6" w:space="0" w:color="auto"/>
              <w:bottom w:val="single" w:sz="6" w:space="0" w:color="auto"/>
              <w:right w:val="single" w:sz="6" w:space="0" w:color="auto"/>
            </w:tcBorders>
          </w:tcPr>
          <w:p w14:paraId="4425BABD" w14:textId="77777777" w:rsidR="00A2227B" w:rsidRPr="00B42317" w:rsidRDefault="00A2227B" w:rsidP="002E2F0A">
            <w:pPr>
              <w:pStyle w:val="Style1"/>
              <w:widowControl/>
            </w:pPr>
            <w:r w:rsidRPr="00B42317">
              <w:t>17</w:t>
            </w:r>
          </w:p>
        </w:tc>
        <w:tc>
          <w:tcPr>
            <w:tcW w:w="5244" w:type="dxa"/>
            <w:tcBorders>
              <w:top w:val="single" w:sz="6" w:space="0" w:color="auto"/>
              <w:left w:val="single" w:sz="6" w:space="0" w:color="auto"/>
              <w:bottom w:val="single" w:sz="6" w:space="0" w:color="auto"/>
              <w:right w:val="single" w:sz="6" w:space="0" w:color="auto"/>
            </w:tcBorders>
          </w:tcPr>
          <w:p w14:paraId="7679B49B" w14:textId="77777777" w:rsidR="00A2227B" w:rsidRPr="00B42317" w:rsidRDefault="00A2227B" w:rsidP="002E2F0A">
            <w:pPr>
              <w:pStyle w:val="Style1"/>
              <w:widowControl/>
            </w:pPr>
            <w:r w:rsidRPr="00B42317">
              <w:t xml:space="preserve">Генбанк </w:t>
            </w:r>
          </w:p>
        </w:tc>
        <w:tc>
          <w:tcPr>
            <w:tcW w:w="2835" w:type="dxa"/>
            <w:tcBorders>
              <w:top w:val="single" w:sz="6" w:space="0" w:color="auto"/>
              <w:left w:val="single" w:sz="6" w:space="0" w:color="auto"/>
              <w:bottom w:val="single" w:sz="6" w:space="0" w:color="auto"/>
              <w:right w:val="single" w:sz="6" w:space="0" w:color="auto"/>
            </w:tcBorders>
          </w:tcPr>
          <w:p w14:paraId="3612973E" w14:textId="77777777" w:rsidR="00A2227B" w:rsidRPr="00B42317" w:rsidRDefault="00A2227B" w:rsidP="002E2F0A">
            <w:pPr>
              <w:pStyle w:val="Style1"/>
              <w:widowControl/>
            </w:pPr>
            <w:r w:rsidRPr="00B42317">
              <w:t>Ул. Фрунзе, 1е</w:t>
            </w:r>
          </w:p>
        </w:tc>
        <w:tc>
          <w:tcPr>
            <w:tcW w:w="2021" w:type="dxa"/>
            <w:tcBorders>
              <w:top w:val="single" w:sz="6" w:space="0" w:color="auto"/>
              <w:left w:val="single" w:sz="6" w:space="0" w:color="auto"/>
              <w:bottom w:val="single" w:sz="6" w:space="0" w:color="auto"/>
              <w:right w:val="single" w:sz="6" w:space="0" w:color="auto"/>
            </w:tcBorders>
          </w:tcPr>
          <w:p w14:paraId="024105F6" w14:textId="77777777" w:rsidR="00A2227B" w:rsidRPr="00B42317" w:rsidRDefault="00A2227B" w:rsidP="002E2F0A">
            <w:pPr>
              <w:pStyle w:val="Style1"/>
              <w:widowControl/>
            </w:pPr>
          </w:p>
        </w:tc>
      </w:tr>
      <w:tr w:rsidR="00A2227B" w:rsidRPr="00B42317" w14:paraId="3E9EC42B" w14:textId="77777777" w:rsidTr="002E2F0A">
        <w:trPr>
          <w:jc w:val="center"/>
        </w:trPr>
        <w:tc>
          <w:tcPr>
            <w:tcW w:w="356" w:type="dxa"/>
            <w:tcBorders>
              <w:top w:val="single" w:sz="6" w:space="0" w:color="auto"/>
              <w:left w:val="single" w:sz="6" w:space="0" w:color="auto"/>
              <w:bottom w:val="single" w:sz="6" w:space="0" w:color="auto"/>
              <w:right w:val="single" w:sz="6" w:space="0" w:color="auto"/>
            </w:tcBorders>
          </w:tcPr>
          <w:p w14:paraId="56FC1C46" w14:textId="77777777" w:rsidR="00A2227B" w:rsidRPr="00B42317" w:rsidRDefault="00A2227B" w:rsidP="002E2F0A">
            <w:pPr>
              <w:pStyle w:val="Style1"/>
              <w:widowControl/>
            </w:pPr>
            <w:r w:rsidRPr="00B42317">
              <w:t>18</w:t>
            </w:r>
          </w:p>
        </w:tc>
        <w:tc>
          <w:tcPr>
            <w:tcW w:w="5244" w:type="dxa"/>
            <w:tcBorders>
              <w:top w:val="single" w:sz="6" w:space="0" w:color="auto"/>
              <w:left w:val="single" w:sz="6" w:space="0" w:color="auto"/>
              <w:bottom w:val="single" w:sz="6" w:space="0" w:color="auto"/>
              <w:right w:val="single" w:sz="6" w:space="0" w:color="auto"/>
            </w:tcBorders>
          </w:tcPr>
          <w:p w14:paraId="20D58944" w14:textId="77777777" w:rsidR="00A2227B" w:rsidRPr="00B42317" w:rsidRDefault="00A2227B" w:rsidP="002E2F0A">
            <w:pPr>
              <w:pStyle w:val="Style1"/>
              <w:widowControl/>
            </w:pPr>
            <w:r w:rsidRPr="00B42317">
              <w:t>РНКБ банк</w:t>
            </w:r>
          </w:p>
        </w:tc>
        <w:tc>
          <w:tcPr>
            <w:tcW w:w="2835" w:type="dxa"/>
            <w:tcBorders>
              <w:top w:val="single" w:sz="6" w:space="0" w:color="auto"/>
              <w:left w:val="single" w:sz="6" w:space="0" w:color="auto"/>
              <w:bottom w:val="single" w:sz="6" w:space="0" w:color="auto"/>
              <w:right w:val="single" w:sz="6" w:space="0" w:color="auto"/>
            </w:tcBorders>
          </w:tcPr>
          <w:p w14:paraId="3AFFB565" w14:textId="77777777" w:rsidR="00A2227B" w:rsidRPr="00B42317" w:rsidRDefault="00A2227B" w:rsidP="002E2F0A">
            <w:pPr>
              <w:pStyle w:val="Style1"/>
              <w:widowControl/>
            </w:pPr>
            <w:r w:rsidRPr="00B42317">
              <w:t>Ул. Р.Люксембург, 21</w:t>
            </w:r>
          </w:p>
        </w:tc>
        <w:tc>
          <w:tcPr>
            <w:tcW w:w="2021" w:type="dxa"/>
            <w:tcBorders>
              <w:top w:val="single" w:sz="6" w:space="0" w:color="auto"/>
              <w:left w:val="single" w:sz="6" w:space="0" w:color="auto"/>
              <w:bottom w:val="single" w:sz="6" w:space="0" w:color="auto"/>
              <w:right w:val="single" w:sz="6" w:space="0" w:color="auto"/>
            </w:tcBorders>
          </w:tcPr>
          <w:p w14:paraId="7EDEA64D" w14:textId="77777777" w:rsidR="00A2227B" w:rsidRPr="00B42317" w:rsidRDefault="00A2227B" w:rsidP="002E2F0A">
            <w:pPr>
              <w:pStyle w:val="Style1"/>
              <w:widowControl/>
            </w:pPr>
          </w:p>
        </w:tc>
      </w:tr>
      <w:tr w:rsidR="00A2227B" w:rsidRPr="00B42317" w14:paraId="32A90E4D" w14:textId="77777777" w:rsidTr="002E2F0A">
        <w:trPr>
          <w:jc w:val="center"/>
        </w:trPr>
        <w:tc>
          <w:tcPr>
            <w:tcW w:w="356" w:type="dxa"/>
            <w:tcBorders>
              <w:top w:val="single" w:sz="6" w:space="0" w:color="auto"/>
              <w:left w:val="single" w:sz="6" w:space="0" w:color="auto"/>
              <w:bottom w:val="single" w:sz="6" w:space="0" w:color="auto"/>
              <w:right w:val="single" w:sz="6" w:space="0" w:color="auto"/>
            </w:tcBorders>
          </w:tcPr>
          <w:p w14:paraId="6BD88A8C" w14:textId="77777777" w:rsidR="00A2227B" w:rsidRPr="00B42317" w:rsidRDefault="00A2227B" w:rsidP="002E2F0A">
            <w:pPr>
              <w:pStyle w:val="Style1"/>
              <w:widowControl/>
            </w:pPr>
            <w:r w:rsidRPr="00B42317">
              <w:t>19</w:t>
            </w:r>
          </w:p>
        </w:tc>
        <w:tc>
          <w:tcPr>
            <w:tcW w:w="5244" w:type="dxa"/>
            <w:tcBorders>
              <w:top w:val="single" w:sz="6" w:space="0" w:color="auto"/>
              <w:left w:val="single" w:sz="6" w:space="0" w:color="auto"/>
              <w:bottom w:val="single" w:sz="6" w:space="0" w:color="auto"/>
              <w:right w:val="single" w:sz="6" w:space="0" w:color="auto"/>
            </w:tcBorders>
          </w:tcPr>
          <w:p w14:paraId="6D481065" w14:textId="77777777" w:rsidR="00A2227B" w:rsidRPr="00B42317" w:rsidRDefault="00A2227B" w:rsidP="002E2F0A">
            <w:pPr>
              <w:pStyle w:val="Style1"/>
              <w:widowControl/>
            </w:pPr>
            <w:r w:rsidRPr="00B42317">
              <w:t xml:space="preserve"> ЧБР Банк</w:t>
            </w:r>
          </w:p>
        </w:tc>
        <w:tc>
          <w:tcPr>
            <w:tcW w:w="2835" w:type="dxa"/>
            <w:tcBorders>
              <w:top w:val="single" w:sz="6" w:space="0" w:color="auto"/>
              <w:left w:val="single" w:sz="6" w:space="0" w:color="auto"/>
              <w:bottom w:val="single" w:sz="6" w:space="0" w:color="auto"/>
              <w:right w:val="single" w:sz="6" w:space="0" w:color="auto"/>
            </w:tcBorders>
          </w:tcPr>
          <w:p w14:paraId="00A9F67F" w14:textId="77777777" w:rsidR="00A2227B" w:rsidRPr="00B42317" w:rsidRDefault="00A2227B" w:rsidP="002E2F0A">
            <w:pPr>
              <w:pStyle w:val="Style1"/>
              <w:widowControl/>
            </w:pPr>
            <w:r w:rsidRPr="00B42317">
              <w:t>Ул. Р.Люксембург ,19</w:t>
            </w:r>
          </w:p>
        </w:tc>
        <w:tc>
          <w:tcPr>
            <w:tcW w:w="2021" w:type="dxa"/>
            <w:tcBorders>
              <w:top w:val="single" w:sz="6" w:space="0" w:color="auto"/>
              <w:left w:val="single" w:sz="6" w:space="0" w:color="auto"/>
              <w:bottom w:val="single" w:sz="6" w:space="0" w:color="auto"/>
              <w:right w:val="single" w:sz="6" w:space="0" w:color="auto"/>
            </w:tcBorders>
          </w:tcPr>
          <w:p w14:paraId="136206BC" w14:textId="77777777" w:rsidR="00A2227B" w:rsidRPr="00B42317" w:rsidRDefault="00A2227B" w:rsidP="002E2F0A">
            <w:pPr>
              <w:pStyle w:val="Style1"/>
              <w:widowControl/>
            </w:pPr>
          </w:p>
        </w:tc>
      </w:tr>
      <w:tr w:rsidR="00A2227B" w:rsidRPr="00B42317" w14:paraId="00CC14C3" w14:textId="77777777" w:rsidTr="002E2F0A">
        <w:trPr>
          <w:jc w:val="center"/>
        </w:trPr>
        <w:tc>
          <w:tcPr>
            <w:tcW w:w="356" w:type="dxa"/>
            <w:tcBorders>
              <w:top w:val="single" w:sz="6" w:space="0" w:color="auto"/>
              <w:left w:val="single" w:sz="6" w:space="0" w:color="auto"/>
              <w:bottom w:val="single" w:sz="6" w:space="0" w:color="auto"/>
              <w:right w:val="single" w:sz="6" w:space="0" w:color="auto"/>
            </w:tcBorders>
          </w:tcPr>
          <w:p w14:paraId="1A966133" w14:textId="77777777" w:rsidR="00A2227B" w:rsidRPr="00B42317" w:rsidRDefault="00A2227B" w:rsidP="002E2F0A">
            <w:pPr>
              <w:pStyle w:val="Style1"/>
              <w:widowControl/>
            </w:pPr>
            <w:r w:rsidRPr="00B42317">
              <w:t>20</w:t>
            </w:r>
          </w:p>
        </w:tc>
        <w:tc>
          <w:tcPr>
            <w:tcW w:w="5244" w:type="dxa"/>
            <w:tcBorders>
              <w:top w:val="single" w:sz="6" w:space="0" w:color="auto"/>
              <w:left w:val="single" w:sz="6" w:space="0" w:color="auto"/>
              <w:bottom w:val="single" w:sz="6" w:space="0" w:color="auto"/>
              <w:right w:val="single" w:sz="6" w:space="0" w:color="auto"/>
            </w:tcBorders>
          </w:tcPr>
          <w:p w14:paraId="161BACB9" w14:textId="77777777" w:rsidR="00A2227B" w:rsidRPr="00B42317" w:rsidRDefault="00A2227B" w:rsidP="002E2F0A">
            <w:pPr>
              <w:pStyle w:val="Style1"/>
              <w:widowControl/>
            </w:pPr>
            <w:r w:rsidRPr="00B42317">
              <w:t>ГУП РК "Крымэнерго" в Кировском районе</w:t>
            </w:r>
          </w:p>
        </w:tc>
        <w:tc>
          <w:tcPr>
            <w:tcW w:w="2835" w:type="dxa"/>
            <w:tcBorders>
              <w:top w:val="single" w:sz="6" w:space="0" w:color="auto"/>
              <w:left w:val="single" w:sz="6" w:space="0" w:color="auto"/>
              <w:bottom w:val="single" w:sz="6" w:space="0" w:color="auto"/>
              <w:right w:val="single" w:sz="6" w:space="0" w:color="auto"/>
            </w:tcBorders>
          </w:tcPr>
          <w:p w14:paraId="3EBDE01B" w14:textId="77777777" w:rsidR="00A2227B" w:rsidRPr="00B42317" w:rsidRDefault="00A2227B" w:rsidP="002E2F0A">
            <w:pPr>
              <w:pStyle w:val="Style1"/>
              <w:widowControl/>
            </w:pPr>
            <w:r w:rsidRPr="00B42317">
              <w:t>Ул. Р.Люксембург, 49</w:t>
            </w:r>
          </w:p>
        </w:tc>
        <w:tc>
          <w:tcPr>
            <w:tcW w:w="2021" w:type="dxa"/>
            <w:tcBorders>
              <w:top w:val="single" w:sz="6" w:space="0" w:color="auto"/>
              <w:left w:val="single" w:sz="6" w:space="0" w:color="auto"/>
              <w:bottom w:val="single" w:sz="6" w:space="0" w:color="auto"/>
              <w:right w:val="single" w:sz="6" w:space="0" w:color="auto"/>
            </w:tcBorders>
          </w:tcPr>
          <w:p w14:paraId="154B320F" w14:textId="77777777" w:rsidR="00A2227B" w:rsidRPr="00B42317" w:rsidRDefault="00A2227B" w:rsidP="002E2F0A">
            <w:r w:rsidRPr="00B42317">
              <w:t>Отдельно стоящее</w:t>
            </w:r>
          </w:p>
        </w:tc>
      </w:tr>
      <w:tr w:rsidR="00A2227B" w:rsidRPr="00B42317" w14:paraId="215639C4" w14:textId="77777777" w:rsidTr="002E2F0A">
        <w:trPr>
          <w:jc w:val="center"/>
        </w:trPr>
        <w:tc>
          <w:tcPr>
            <w:tcW w:w="356" w:type="dxa"/>
            <w:tcBorders>
              <w:top w:val="single" w:sz="6" w:space="0" w:color="auto"/>
              <w:left w:val="single" w:sz="6" w:space="0" w:color="auto"/>
              <w:bottom w:val="single" w:sz="6" w:space="0" w:color="auto"/>
              <w:right w:val="single" w:sz="6" w:space="0" w:color="auto"/>
            </w:tcBorders>
          </w:tcPr>
          <w:p w14:paraId="30452FDE" w14:textId="77777777" w:rsidR="00A2227B" w:rsidRPr="00B42317" w:rsidRDefault="00A2227B" w:rsidP="002E2F0A">
            <w:pPr>
              <w:pStyle w:val="Style1"/>
              <w:widowControl/>
            </w:pPr>
            <w:r w:rsidRPr="00B42317">
              <w:t>21</w:t>
            </w:r>
          </w:p>
        </w:tc>
        <w:tc>
          <w:tcPr>
            <w:tcW w:w="5244" w:type="dxa"/>
            <w:tcBorders>
              <w:top w:val="single" w:sz="6" w:space="0" w:color="auto"/>
              <w:left w:val="single" w:sz="6" w:space="0" w:color="auto"/>
              <w:bottom w:val="single" w:sz="6" w:space="0" w:color="auto"/>
              <w:right w:val="single" w:sz="6" w:space="0" w:color="auto"/>
            </w:tcBorders>
          </w:tcPr>
          <w:p w14:paraId="694A25DF" w14:textId="77777777" w:rsidR="00A2227B" w:rsidRPr="00B42317" w:rsidRDefault="00A2227B" w:rsidP="002E2F0A">
            <w:pPr>
              <w:pStyle w:val="Style1"/>
              <w:widowControl/>
            </w:pPr>
            <w:r w:rsidRPr="00B42317">
              <w:t>ГУП РК "Крымгазсети" в Кировском районе</w:t>
            </w:r>
          </w:p>
        </w:tc>
        <w:tc>
          <w:tcPr>
            <w:tcW w:w="2835" w:type="dxa"/>
            <w:tcBorders>
              <w:top w:val="single" w:sz="6" w:space="0" w:color="auto"/>
              <w:left w:val="single" w:sz="6" w:space="0" w:color="auto"/>
              <w:bottom w:val="single" w:sz="6" w:space="0" w:color="auto"/>
              <w:right w:val="single" w:sz="6" w:space="0" w:color="auto"/>
            </w:tcBorders>
          </w:tcPr>
          <w:p w14:paraId="5C9BD9A1" w14:textId="77777777" w:rsidR="00A2227B" w:rsidRPr="00B42317" w:rsidRDefault="00A2227B" w:rsidP="002E2F0A">
            <w:pPr>
              <w:pStyle w:val="Style1"/>
              <w:widowControl/>
            </w:pPr>
            <w:r w:rsidRPr="00B42317">
              <w:t>Ул. Полевая, 2а</w:t>
            </w:r>
          </w:p>
        </w:tc>
        <w:tc>
          <w:tcPr>
            <w:tcW w:w="2021" w:type="dxa"/>
            <w:tcBorders>
              <w:top w:val="single" w:sz="6" w:space="0" w:color="auto"/>
              <w:left w:val="single" w:sz="6" w:space="0" w:color="auto"/>
              <w:bottom w:val="single" w:sz="6" w:space="0" w:color="auto"/>
              <w:right w:val="single" w:sz="6" w:space="0" w:color="auto"/>
            </w:tcBorders>
          </w:tcPr>
          <w:p w14:paraId="61F8D026" w14:textId="77777777" w:rsidR="00A2227B" w:rsidRPr="00B42317" w:rsidRDefault="00A2227B" w:rsidP="002E2F0A">
            <w:r w:rsidRPr="00B42317">
              <w:t>Отдельно стоящее</w:t>
            </w:r>
          </w:p>
        </w:tc>
      </w:tr>
      <w:tr w:rsidR="00A2227B" w:rsidRPr="00B42317" w14:paraId="561BC939" w14:textId="77777777" w:rsidTr="002E2F0A">
        <w:trPr>
          <w:jc w:val="center"/>
        </w:trPr>
        <w:tc>
          <w:tcPr>
            <w:tcW w:w="356" w:type="dxa"/>
            <w:tcBorders>
              <w:top w:val="single" w:sz="6" w:space="0" w:color="auto"/>
              <w:left w:val="single" w:sz="6" w:space="0" w:color="auto"/>
              <w:bottom w:val="single" w:sz="6" w:space="0" w:color="auto"/>
              <w:right w:val="single" w:sz="6" w:space="0" w:color="auto"/>
            </w:tcBorders>
          </w:tcPr>
          <w:p w14:paraId="03F2E6A1" w14:textId="77777777" w:rsidR="00A2227B" w:rsidRPr="00B42317" w:rsidRDefault="00A2227B" w:rsidP="002E2F0A">
            <w:pPr>
              <w:pStyle w:val="Style1"/>
              <w:widowControl/>
            </w:pPr>
            <w:r w:rsidRPr="00B42317">
              <w:t>22</w:t>
            </w:r>
          </w:p>
        </w:tc>
        <w:tc>
          <w:tcPr>
            <w:tcW w:w="5244" w:type="dxa"/>
            <w:tcBorders>
              <w:top w:val="single" w:sz="6" w:space="0" w:color="auto"/>
              <w:left w:val="single" w:sz="6" w:space="0" w:color="auto"/>
              <w:bottom w:val="single" w:sz="6" w:space="0" w:color="auto"/>
              <w:right w:val="single" w:sz="6" w:space="0" w:color="auto"/>
            </w:tcBorders>
          </w:tcPr>
          <w:p w14:paraId="18865A79" w14:textId="77777777" w:rsidR="00A2227B" w:rsidRPr="00B42317" w:rsidRDefault="00A2227B" w:rsidP="002E2F0A">
            <w:pPr>
              <w:pStyle w:val="Style1"/>
              <w:widowControl/>
            </w:pPr>
            <w:r w:rsidRPr="00B42317">
              <w:t>Филиал БТИ в Кировском районе, отдел МУП ЧИП</w:t>
            </w:r>
          </w:p>
        </w:tc>
        <w:tc>
          <w:tcPr>
            <w:tcW w:w="2835" w:type="dxa"/>
            <w:tcBorders>
              <w:top w:val="single" w:sz="6" w:space="0" w:color="auto"/>
              <w:left w:val="single" w:sz="6" w:space="0" w:color="auto"/>
              <w:bottom w:val="single" w:sz="6" w:space="0" w:color="auto"/>
              <w:right w:val="single" w:sz="6" w:space="0" w:color="auto"/>
            </w:tcBorders>
          </w:tcPr>
          <w:p w14:paraId="75499F55" w14:textId="77777777" w:rsidR="00A2227B" w:rsidRPr="00B42317" w:rsidRDefault="00A2227B" w:rsidP="002E2F0A">
            <w:pPr>
              <w:pStyle w:val="Style1"/>
              <w:widowControl/>
            </w:pPr>
            <w:r w:rsidRPr="00B42317">
              <w:t>Ул. Новая, д. 12</w:t>
            </w:r>
          </w:p>
        </w:tc>
        <w:tc>
          <w:tcPr>
            <w:tcW w:w="2021" w:type="dxa"/>
            <w:tcBorders>
              <w:top w:val="single" w:sz="6" w:space="0" w:color="auto"/>
              <w:left w:val="single" w:sz="6" w:space="0" w:color="auto"/>
              <w:bottom w:val="single" w:sz="6" w:space="0" w:color="auto"/>
              <w:right w:val="single" w:sz="6" w:space="0" w:color="auto"/>
            </w:tcBorders>
          </w:tcPr>
          <w:p w14:paraId="247275BE" w14:textId="77777777" w:rsidR="00A2227B" w:rsidRPr="00B42317" w:rsidRDefault="00A2227B" w:rsidP="002E2F0A">
            <w:r w:rsidRPr="00B42317">
              <w:t>Отдельно стоящее</w:t>
            </w:r>
          </w:p>
        </w:tc>
      </w:tr>
      <w:tr w:rsidR="00A2227B" w:rsidRPr="00B42317" w14:paraId="7CA4C02E" w14:textId="77777777" w:rsidTr="002E2F0A">
        <w:trPr>
          <w:jc w:val="center"/>
        </w:trPr>
        <w:tc>
          <w:tcPr>
            <w:tcW w:w="356" w:type="dxa"/>
            <w:tcBorders>
              <w:top w:val="single" w:sz="6" w:space="0" w:color="auto"/>
              <w:left w:val="single" w:sz="6" w:space="0" w:color="auto"/>
              <w:bottom w:val="single" w:sz="6" w:space="0" w:color="auto"/>
              <w:right w:val="single" w:sz="6" w:space="0" w:color="auto"/>
            </w:tcBorders>
          </w:tcPr>
          <w:p w14:paraId="03036953" w14:textId="77777777" w:rsidR="00A2227B" w:rsidRPr="00B42317" w:rsidRDefault="00A2227B" w:rsidP="002E2F0A">
            <w:pPr>
              <w:pStyle w:val="Style1"/>
              <w:widowControl/>
            </w:pPr>
            <w:r w:rsidRPr="00B42317">
              <w:t>23</w:t>
            </w:r>
          </w:p>
        </w:tc>
        <w:tc>
          <w:tcPr>
            <w:tcW w:w="5244" w:type="dxa"/>
            <w:tcBorders>
              <w:top w:val="single" w:sz="6" w:space="0" w:color="auto"/>
              <w:left w:val="single" w:sz="6" w:space="0" w:color="auto"/>
              <w:bottom w:val="single" w:sz="6" w:space="0" w:color="auto"/>
              <w:right w:val="single" w:sz="6" w:space="0" w:color="auto"/>
            </w:tcBorders>
          </w:tcPr>
          <w:p w14:paraId="34EC51EC" w14:textId="77777777" w:rsidR="00A2227B" w:rsidRPr="00B42317" w:rsidRDefault="00A2227B" w:rsidP="002E2F0A">
            <w:pPr>
              <w:pStyle w:val="Style1"/>
              <w:widowControl/>
            </w:pPr>
            <w:r w:rsidRPr="00B42317">
              <w:t>База МУП ЧИП</w:t>
            </w:r>
          </w:p>
        </w:tc>
        <w:tc>
          <w:tcPr>
            <w:tcW w:w="2835" w:type="dxa"/>
            <w:tcBorders>
              <w:top w:val="single" w:sz="6" w:space="0" w:color="auto"/>
              <w:left w:val="single" w:sz="6" w:space="0" w:color="auto"/>
              <w:bottom w:val="single" w:sz="6" w:space="0" w:color="auto"/>
              <w:right w:val="single" w:sz="6" w:space="0" w:color="auto"/>
            </w:tcBorders>
          </w:tcPr>
          <w:p w14:paraId="690F8A20" w14:textId="77777777" w:rsidR="00A2227B" w:rsidRPr="00B42317" w:rsidRDefault="00A2227B" w:rsidP="002E2F0A">
            <w:pPr>
              <w:pStyle w:val="Style1"/>
              <w:widowControl/>
            </w:pPr>
            <w:r w:rsidRPr="00B42317">
              <w:t>Ул. Дзержинского, 12а</w:t>
            </w:r>
          </w:p>
        </w:tc>
        <w:tc>
          <w:tcPr>
            <w:tcW w:w="2021" w:type="dxa"/>
            <w:tcBorders>
              <w:top w:val="single" w:sz="6" w:space="0" w:color="auto"/>
              <w:left w:val="single" w:sz="6" w:space="0" w:color="auto"/>
              <w:bottom w:val="single" w:sz="6" w:space="0" w:color="auto"/>
              <w:right w:val="single" w:sz="6" w:space="0" w:color="auto"/>
            </w:tcBorders>
          </w:tcPr>
          <w:p w14:paraId="1432D1BB" w14:textId="77777777" w:rsidR="00A2227B" w:rsidRPr="00B42317" w:rsidRDefault="00A2227B" w:rsidP="002E2F0A">
            <w:r w:rsidRPr="00B42317">
              <w:t>Отдельно стоящее</w:t>
            </w:r>
          </w:p>
        </w:tc>
      </w:tr>
      <w:tr w:rsidR="00A2227B" w:rsidRPr="00B42317" w14:paraId="405FA86F" w14:textId="77777777" w:rsidTr="002E2F0A">
        <w:trPr>
          <w:jc w:val="center"/>
        </w:trPr>
        <w:tc>
          <w:tcPr>
            <w:tcW w:w="356" w:type="dxa"/>
            <w:tcBorders>
              <w:top w:val="single" w:sz="6" w:space="0" w:color="auto"/>
              <w:left w:val="single" w:sz="6" w:space="0" w:color="auto"/>
              <w:bottom w:val="single" w:sz="6" w:space="0" w:color="auto"/>
              <w:right w:val="single" w:sz="6" w:space="0" w:color="auto"/>
            </w:tcBorders>
          </w:tcPr>
          <w:p w14:paraId="576DAF54" w14:textId="77777777" w:rsidR="00A2227B" w:rsidRPr="00B42317" w:rsidRDefault="00A2227B" w:rsidP="002E2F0A">
            <w:pPr>
              <w:pStyle w:val="Style1"/>
              <w:widowControl/>
            </w:pPr>
            <w:r w:rsidRPr="00B42317">
              <w:t>24</w:t>
            </w:r>
          </w:p>
        </w:tc>
        <w:tc>
          <w:tcPr>
            <w:tcW w:w="5244" w:type="dxa"/>
            <w:tcBorders>
              <w:top w:val="single" w:sz="6" w:space="0" w:color="auto"/>
              <w:left w:val="single" w:sz="6" w:space="0" w:color="auto"/>
              <w:bottom w:val="single" w:sz="6" w:space="0" w:color="auto"/>
              <w:right w:val="single" w:sz="6" w:space="0" w:color="auto"/>
            </w:tcBorders>
          </w:tcPr>
          <w:p w14:paraId="25EC04DB" w14:textId="77777777" w:rsidR="00A2227B" w:rsidRPr="00B42317" w:rsidRDefault="00A2227B" w:rsidP="002E2F0A">
            <w:pPr>
              <w:pStyle w:val="Style1"/>
              <w:widowControl/>
            </w:pPr>
            <w:r w:rsidRPr="00B42317">
              <w:t>ООО ФХП</w:t>
            </w:r>
          </w:p>
        </w:tc>
        <w:tc>
          <w:tcPr>
            <w:tcW w:w="2835" w:type="dxa"/>
            <w:tcBorders>
              <w:top w:val="single" w:sz="6" w:space="0" w:color="auto"/>
              <w:left w:val="single" w:sz="6" w:space="0" w:color="auto"/>
              <w:bottom w:val="single" w:sz="6" w:space="0" w:color="auto"/>
              <w:right w:val="single" w:sz="6" w:space="0" w:color="auto"/>
            </w:tcBorders>
          </w:tcPr>
          <w:p w14:paraId="6A830924" w14:textId="77777777" w:rsidR="00A2227B" w:rsidRPr="00B42317" w:rsidRDefault="00A2227B" w:rsidP="002E2F0A">
            <w:pPr>
              <w:pStyle w:val="Style1"/>
              <w:widowControl/>
            </w:pPr>
            <w:r w:rsidRPr="00B42317">
              <w:t>Ул. Фрунзе, 33</w:t>
            </w:r>
          </w:p>
        </w:tc>
        <w:tc>
          <w:tcPr>
            <w:tcW w:w="2021" w:type="dxa"/>
            <w:tcBorders>
              <w:top w:val="single" w:sz="6" w:space="0" w:color="auto"/>
              <w:left w:val="single" w:sz="6" w:space="0" w:color="auto"/>
              <w:bottom w:val="single" w:sz="6" w:space="0" w:color="auto"/>
              <w:right w:val="single" w:sz="6" w:space="0" w:color="auto"/>
            </w:tcBorders>
          </w:tcPr>
          <w:p w14:paraId="4002A423" w14:textId="77777777" w:rsidR="00A2227B" w:rsidRPr="00B42317" w:rsidRDefault="00A2227B" w:rsidP="002E2F0A">
            <w:pPr>
              <w:pStyle w:val="Style1"/>
              <w:widowControl/>
            </w:pPr>
          </w:p>
        </w:tc>
      </w:tr>
      <w:tr w:rsidR="00A2227B" w:rsidRPr="00B42317" w14:paraId="01329C9E" w14:textId="77777777" w:rsidTr="002E2F0A">
        <w:trPr>
          <w:jc w:val="center"/>
        </w:trPr>
        <w:tc>
          <w:tcPr>
            <w:tcW w:w="356" w:type="dxa"/>
            <w:tcBorders>
              <w:top w:val="single" w:sz="6" w:space="0" w:color="auto"/>
              <w:left w:val="single" w:sz="6" w:space="0" w:color="auto"/>
              <w:bottom w:val="single" w:sz="6" w:space="0" w:color="auto"/>
              <w:right w:val="single" w:sz="6" w:space="0" w:color="auto"/>
            </w:tcBorders>
          </w:tcPr>
          <w:p w14:paraId="30CD7C5F" w14:textId="77777777" w:rsidR="00A2227B" w:rsidRPr="00B42317" w:rsidRDefault="00A2227B" w:rsidP="002E2F0A">
            <w:pPr>
              <w:pStyle w:val="Style1"/>
              <w:widowControl/>
            </w:pPr>
            <w:r w:rsidRPr="00B42317">
              <w:t>25</w:t>
            </w:r>
          </w:p>
        </w:tc>
        <w:tc>
          <w:tcPr>
            <w:tcW w:w="5244" w:type="dxa"/>
            <w:tcBorders>
              <w:top w:val="single" w:sz="6" w:space="0" w:color="auto"/>
              <w:left w:val="single" w:sz="6" w:space="0" w:color="auto"/>
              <w:bottom w:val="single" w:sz="6" w:space="0" w:color="auto"/>
              <w:right w:val="single" w:sz="6" w:space="0" w:color="auto"/>
            </w:tcBorders>
          </w:tcPr>
          <w:p w14:paraId="56291E61" w14:textId="77777777" w:rsidR="00A2227B" w:rsidRPr="00B42317" w:rsidRDefault="00A2227B" w:rsidP="002E2F0A">
            <w:pPr>
              <w:pStyle w:val="Style1"/>
              <w:widowControl/>
            </w:pPr>
            <w:r w:rsidRPr="00B42317">
              <w:t>Нотариус, ООО "Крымземпроект</w:t>
            </w:r>
            <w:proofErr w:type="gramStart"/>
            <w:r w:rsidRPr="00B42317">
              <w:t>",  ООО</w:t>
            </w:r>
            <w:proofErr w:type="gramEnd"/>
            <w:r w:rsidRPr="00B42317">
              <w:t xml:space="preserve"> "Гемотест- Крым"</w:t>
            </w:r>
          </w:p>
        </w:tc>
        <w:tc>
          <w:tcPr>
            <w:tcW w:w="2835" w:type="dxa"/>
            <w:tcBorders>
              <w:top w:val="single" w:sz="6" w:space="0" w:color="auto"/>
              <w:left w:val="single" w:sz="6" w:space="0" w:color="auto"/>
              <w:bottom w:val="single" w:sz="6" w:space="0" w:color="auto"/>
              <w:right w:val="single" w:sz="6" w:space="0" w:color="auto"/>
            </w:tcBorders>
          </w:tcPr>
          <w:p w14:paraId="027F4F3A" w14:textId="77777777" w:rsidR="00A2227B" w:rsidRPr="00B42317" w:rsidRDefault="00A2227B" w:rsidP="002E2F0A">
            <w:pPr>
              <w:pStyle w:val="Style1"/>
              <w:widowControl/>
            </w:pPr>
            <w:r w:rsidRPr="00B42317">
              <w:t>Ул. Р.Люксембург, 15</w:t>
            </w:r>
          </w:p>
        </w:tc>
        <w:tc>
          <w:tcPr>
            <w:tcW w:w="2021" w:type="dxa"/>
            <w:tcBorders>
              <w:top w:val="single" w:sz="6" w:space="0" w:color="auto"/>
              <w:left w:val="single" w:sz="6" w:space="0" w:color="auto"/>
              <w:bottom w:val="single" w:sz="6" w:space="0" w:color="auto"/>
              <w:right w:val="single" w:sz="6" w:space="0" w:color="auto"/>
            </w:tcBorders>
          </w:tcPr>
          <w:p w14:paraId="690F0B55" w14:textId="77777777" w:rsidR="00A2227B" w:rsidRPr="00B42317" w:rsidRDefault="00A2227B" w:rsidP="002E2F0A">
            <w:r w:rsidRPr="00B42317">
              <w:t>Отдельно стоящее</w:t>
            </w:r>
          </w:p>
        </w:tc>
      </w:tr>
      <w:tr w:rsidR="00A2227B" w:rsidRPr="00B42317" w14:paraId="310E8034" w14:textId="77777777" w:rsidTr="002E2F0A">
        <w:trPr>
          <w:jc w:val="center"/>
        </w:trPr>
        <w:tc>
          <w:tcPr>
            <w:tcW w:w="356" w:type="dxa"/>
            <w:tcBorders>
              <w:top w:val="single" w:sz="6" w:space="0" w:color="auto"/>
              <w:left w:val="single" w:sz="6" w:space="0" w:color="auto"/>
              <w:bottom w:val="single" w:sz="6" w:space="0" w:color="auto"/>
              <w:right w:val="single" w:sz="6" w:space="0" w:color="auto"/>
            </w:tcBorders>
          </w:tcPr>
          <w:p w14:paraId="0DAF10A0" w14:textId="77777777" w:rsidR="00A2227B" w:rsidRPr="00B42317" w:rsidRDefault="00A2227B" w:rsidP="002E2F0A">
            <w:pPr>
              <w:pStyle w:val="Style1"/>
              <w:widowControl/>
            </w:pPr>
            <w:r w:rsidRPr="00B42317">
              <w:t>26</w:t>
            </w:r>
          </w:p>
        </w:tc>
        <w:tc>
          <w:tcPr>
            <w:tcW w:w="5244" w:type="dxa"/>
            <w:tcBorders>
              <w:top w:val="single" w:sz="6" w:space="0" w:color="auto"/>
              <w:left w:val="single" w:sz="6" w:space="0" w:color="auto"/>
              <w:bottom w:val="single" w:sz="6" w:space="0" w:color="auto"/>
              <w:right w:val="single" w:sz="6" w:space="0" w:color="auto"/>
            </w:tcBorders>
          </w:tcPr>
          <w:p w14:paraId="101D7896" w14:textId="77777777" w:rsidR="00A2227B" w:rsidRPr="00B42317" w:rsidRDefault="00A2227B" w:rsidP="002E2F0A">
            <w:pPr>
              <w:pStyle w:val="Style1"/>
              <w:widowControl/>
            </w:pPr>
            <w:r w:rsidRPr="00B42317">
              <w:t>Музей Администрации Кировского района</w:t>
            </w:r>
          </w:p>
        </w:tc>
        <w:tc>
          <w:tcPr>
            <w:tcW w:w="2835" w:type="dxa"/>
            <w:tcBorders>
              <w:top w:val="single" w:sz="6" w:space="0" w:color="auto"/>
              <w:left w:val="single" w:sz="6" w:space="0" w:color="auto"/>
              <w:bottom w:val="single" w:sz="6" w:space="0" w:color="auto"/>
              <w:right w:val="single" w:sz="6" w:space="0" w:color="auto"/>
            </w:tcBorders>
          </w:tcPr>
          <w:p w14:paraId="55A7C2C8" w14:textId="77777777" w:rsidR="00A2227B" w:rsidRPr="00B42317" w:rsidRDefault="00A2227B" w:rsidP="002E2F0A">
            <w:pPr>
              <w:pStyle w:val="Style1"/>
              <w:widowControl/>
            </w:pPr>
            <w:r w:rsidRPr="00B42317">
              <w:t>Ул. Р.Люксембург, 9</w:t>
            </w:r>
          </w:p>
        </w:tc>
        <w:tc>
          <w:tcPr>
            <w:tcW w:w="2021" w:type="dxa"/>
            <w:tcBorders>
              <w:top w:val="single" w:sz="6" w:space="0" w:color="auto"/>
              <w:left w:val="single" w:sz="6" w:space="0" w:color="auto"/>
              <w:bottom w:val="single" w:sz="6" w:space="0" w:color="auto"/>
              <w:right w:val="single" w:sz="6" w:space="0" w:color="auto"/>
            </w:tcBorders>
          </w:tcPr>
          <w:p w14:paraId="1FE86244" w14:textId="77777777" w:rsidR="00A2227B" w:rsidRPr="00B42317" w:rsidRDefault="00A2227B" w:rsidP="002E2F0A">
            <w:r w:rsidRPr="00B42317">
              <w:t>Отдельно стоящее</w:t>
            </w:r>
          </w:p>
        </w:tc>
      </w:tr>
    </w:tbl>
    <w:p w14:paraId="145918E5" w14:textId="77777777" w:rsidR="00A2227B" w:rsidRPr="00B42317" w:rsidRDefault="00A2227B" w:rsidP="00A2227B">
      <w:pPr>
        <w:pStyle w:val="afffffff0"/>
        <w:spacing w:line="240" w:lineRule="auto"/>
        <w:ind w:firstLine="0"/>
        <w:jc w:val="center"/>
        <w:rPr>
          <w:sz w:val="24"/>
          <w:szCs w:val="24"/>
        </w:rPr>
      </w:pPr>
    </w:p>
    <w:p w14:paraId="391CC00A" w14:textId="77777777" w:rsidR="00A2227B" w:rsidRPr="00B42317" w:rsidRDefault="00A2227B" w:rsidP="00776B82">
      <w:pPr>
        <w:pStyle w:val="afb"/>
        <w:numPr>
          <w:ilvl w:val="1"/>
          <w:numId w:val="27"/>
        </w:numPr>
        <w:ind w:left="0" w:firstLine="0"/>
        <w:jc w:val="center"/>
        <w:outlineLvl w:val="1"/>
        <w:rPr>
          <w:b/>
        </w:rPr>
      </w:pPr>
      <w:bookmarkStart w:id="86" w:name="_Toc107413390"/>
      <w:r w:rsidRPr="00B42317">
        <w:rPr>
          <w:b/>
        </w:rPr>
        <w:t>Современное состояние транспортной инфраструктуры</w:t>
      </w:r>
      <w:bookmarkEnd w:id="86"/>
    </w:p>
    <w:p w14:paraId="1F0017FA" w14:textId="77777777" w:rsidR="00A2227B" w:rsidRPr="00B42317" w:rsidRDefault="00A2227B" w:rsidP="00A2227B">
      <w:pPr>
        <w:pStyle w:val="afb"/>
        <w:ind w:left="0"/>
        <w:jc w:val="center"/>
        <w:rPr>
          <w:b/>
        </w:rPr>
      </w:pPr>
    </w:p>
    <w:p w14:paraId="61A48B37" w14:textId="77777777" w:rsidR="00A2227B" w:rsidRPr="00B42317" w:rsidRDefault="00A2227B" w:rsidP="00776B82">
      <w:pPr>
        <w:pStyle w:val="afb"/>
        <w:numPr>
          <w:ilvl w:val="2"/>
          <w:numId w:val="27"/>
        </w:numPr>
        <w:ind w:left="0" w:firstLine="0"/>
        <w:jc w:val="center"/>
        <w:outlineLvl w:val="2"/>
        <w:rPr>
          <w:b/>
        </w:rPr>
      </w:pPr>
      <w:bookmarkStart w:id="87" w:name="_Toc107413391"/>
      <w:r w:rsidRPr="00B42317">
        <w:rPr>
          <w:b/>
        </w:rPr>
        <w:t>Внешний транспорт</w:t>
      </w:r>
      <w:bookmarkEnd w:id="87"/>
    </w:p>
    <w:p w14:paraId="007D9C12" w14:textId="77777777" w:rsidR="00A2227B" w:rsidRPr="00B42317" w:rsidRDefault="00A2227B" w:rsidP="00A2227B">
      <w:pPr>
        <w:jc w:val="both"/>
      </w:pPr>
    </w:p>
    <w:p w14:paraId="6DD8FEE8" w14:textId="77777777" w:rsidR="00A2227B" w:rsidRPr="00B42317" w:rsidRDefault="00A2227B" w:rsidP="00A2227B">
      <w:pPr>
        <w:pStyle w:val="afb"/>
        <w:ind w:left="0"/>
        <w:jc w:val="center"/>
        <w:rPr>
          <w:i/>
        </w:rPr>
      </w:pPr>
      <w:r w:rsidRPr="00B42317">
        <w:rPr>
          <w:i/>
        </w:rPr>
        <w:t>Воздушный транспорт</w:t>
      </w:r>
    </w:p>
    <w:p w14:paraId="38B7F61B" w14:textId="77777777" w:rsidR="00A2227B" w:rsidRPr="00B42317" w:rsidRDefault="00A2227B" w:rsidP="00A2227B">
      <w:pPr>
        <w:pStyle w:val="afb"/>
        <w:ind w:left="0" w:firstLine="709"/>
        <w:jc w:val="both"/>
      </w:pPr>
    </w:p>
    <w:p w14:paraId="04693783" w14:textId="77777777" w:rsidR="00A2227B" w:rsidRPr="00B42317" w:rsidRDefault="00A2227B" w:rsidP="00A2227B">
      <w:pPr>
        <w:pStyle w:val="afb"/>
        <w:ind w:left="0" w:firstLine="709"/>
        <w:jc w:val="both"/>
      </w:pPr>
      <w:r w:rsidRPr="00B42317">
        <w:t xml:space="preserve">Воздушный транспорт на территории Кировского сельского поселения отсутствует. </w:t>
      </w:r>
    </w:p>
    <w:p w14:paraId="53835DED" w14:textId="77777777" w:rsidR="00A2227B" w:rsidRPr="00B42317" w:rsidRDefault="00A2227B" w:rsidP="00A2227B">
      <w:pPr>
        <w:pStyle w:val="afb"/>
        <w:ind w:left="0" w:firstLine="709"/>
        <w:jc w:val="both"/>
      </w:pPr>
    </w:p>
    <w:p w14:paraId="71B735EB" w14:textId="77777777" w:rsidR="00A2227B" w:rsidRPr="00B42317" w:rsidRDefault="00A2227B" w:rsidP="00A2227B">
      <w:pPr>
        <w:pStyle w:val="afb"/>
        <w:ind w:left="0"/>
        <w:jc w:val="center"/>
        <w:rPr>
          <w:i/>
        </w:rPr>
      </w:pPr>
      <w:r w:rsidRPr="00B42317">
        <w:rPr>
          <w:i/>
        </w:rPr>
        <w:t>Железнодорожный транспорт</w:t>
      </w:r>
    </w:p>
    <w:p w14:paraId="1C9C7CFF" w14:textId="77777777" w:rsidR="00A2227B" w:rsidRPr="00B42317" w:rsidRDefault="00A2227B" w:rsidP="00A2227B">
      <w:pPr>
        <w:pStyle w:val="afb"/>
        <w:ind w:left="0" w:firstLine="709"/>
        <w:jc w:val="both"/>
      </w:pPr>
    </w:p>
    <w:p w14:paraId="3A740998" w14:textId="77777777" w:rsidR="00A2227B" w:rsidRPr="00B42317" w:rsidRDefault="00A2227B" w:rsidP="00A2227B">
      <w:pPr>
        <w:autoSpaceDE w:val="0"/>
        <w:autoSpaceDN w:val="0"/>
        <w:adjustRightInd w:val="0"/>
        <w:ind w:firstLine="709"/>
        <w:jc w:val="both"/>
        <w:rPr>
          <w:rFonts w:ascii="TimesNewRomanPSMT" w:hAnsi="TimesNewRomanPSMT" w:cs="TimesNewRomanPSMT"/>
        </w:rPr>
      </w:pPr>
      <w:r w:rsidRPr="00B42317">
        <w:rPr>
          <w:rFonts w:ascii="TimesNewRomanPSMT" w:hAnsi="TimesNewRomanPSMT" w:cs="TimesNewRomanPSMT"/>
        </w:rPr>
        <w:t>Железнодорожная сеть Республики Крым передана в федеральную собственность и закреплена на праве хозяйственного ведения за федеральным государственным унитарным предприятием «Крымская железная дорога» (далее – ФГУП «КЖД»). ФГУП «КЖД» находится в ведении Федерального агентства железнодорожного транспорта.</w:t>
      </w:r>
    </w:p>
    <w:p w14:paraId="10A0E696" w14:textId="77777777" w:rsidR="00A2227B" w:rsidRPr="00B42317" w:rsidRDefault="00A2227B" w:rsidP="00A2227B">
      <w:pPr>
        <w:autoSpaceDE w:val="0"/>
        <w:autoSpaceDN w:val="0"/>
        <w:adjustRightInd w:val="0"/>
        <w:ind w:firstLine="709"/>
        <w:jc w:val="both"/>
        <w:rPr>
          <w:rFonts w:ascii="TimesNewRomanPSMT" w:hAnsi="TimesNewRomanPSMT" w:cs="TimesNewRomanPSMT"/>
        </w:rPr>
      </w:pPr>
      <w:r w:rsidRPr="00B42317">
        <w:rPr>
          <w:rFonts w:ascii="TimesNewRomanPSMT" w:hAnsi="TimesNewRomanPSMT" w:cs="TimesNewRomanPSMT"/>
        </w:rPr>
        <w:t>По территории Кировского сельского поселения проходит однопутная магистральная неэлектрифицированная железная дорога «Джанкой – Владиславовка (Феодосия) – Керчь» Крымской железной дороги, а также расположена железнодорожная станция Кировское.</w:t>
      </w:r>
    </w:p>
    <w:p w14:paraId="07BABE38" w14:textId="77777777" w:rsidR="00A2227B" w:rsidRPr="00B42317" w:rsidRDefault="00A2227B" w:rsidP="00A2227B">
      <w:pPr>
        <w:pStyle w:val="afb"/>
        <w:ind w:left="0"/>
        <w:jc w:val="both"/>
        <w:rPr>
          <w:i/>
        </w:rPr>
      </w:pPr>
    </w:p>
    <w:p w14:paraId="222026E3" w14:textId="77777777" w:rsidR="00A2227B" w:rsidRPr="00B42317" w:rsidRDefault="00A2227B" w:rsidP="00A2227B">
      <w:pPr>
        <w:pStyle w:val="afb"/>
        <w:ind w:left="0"/>
        <w:jc w:val="center"/>
        <w:rPr>
          <w:i/>
        </w:rPr>
      </w:pPr>
      <w:r w:rsidRPr="00B42317">
        <w:rPr>
          <w:i/>
        </w:rPr>
        <w:t>Водный транспорт</w:t>
      </w:r>
    </w:p>
    <w:p w14:paraId="4680A350" w14:textId="77777777" w:rsidR="00A2227B" w:rsidRPr="00B42317" w:rsidRDefault="00A2227B" w:rsidP="00A2227B">
      <w:pPr>
        <w:pStyle w:val="afb"/>
        <w:ind w:left="0" w:firstLine="709"/>
        <w:jc w:val="both"/>
      </w:pPr>
    </w:p>
    <w:p w14:paraId="50060D87" w14:textId="77777777" w:rsidR="00A2227B" w:rsidRPr="00B42317" w:rsidRDefault="00A2227B" w:rsidP="00A2227B">
      <w:pPr>
        <w:pStyle w:val="afb"/>
        <w:ind w:left="0" w:firstLine="709"/>
        <w:jc w:val="both"/>
      </w:pPr>
      <w:r w:rsidRPr="00B42317">
        <w:t>Водный транспорт на территории Кировского сельского поселения отсутствует.</w:t>
      </w:r>
    </w:p>
    <w:p w14:paraId="1341C93D" w14:textId="77777777" w:rsidR="00A2227B" w:rsidRPr="00B42317" w:rsidRDefault="00A2227B" w:rsidP="00A2227B">
      <w:pPr>
        <w:jc w:val="center"/>
        <w:rPr>
          <w:i/>
        </w:rPr>
      </w:pPr>
      <w:r w:rsidRPr="00B42317">
        <w:rPr>
          <w:i/>
        </w:rPr>
        <w:t>Трубопроводный транспорт</w:t>
      </w:r>
    </w:p>
    <w:p w14:paraId="5DD1F0CA" w14:textId="77777777" w:rsidR="00A2227B" w:rsidRPr="00B42317" w:rsidRDefault="00A2227B" w:rsidP="00A2227B">
      <w:pPr>
        <w:jc w:val="both"/>
      </w:pPr>
    </w:p>
    <w:p w14:paraId="5A0F6819" w14:textId="77777777" w:rsidR="00A2227B" w:rsidRPr="00B42317" w:rsidRDefault="00A2227B" w:rsidP="00A2227B">
      <w:pPr>
        <w:pStyle w:val="afb"/>
        <w:ind w:left="0" w:firstLine="709"/>
        <w:jc w:val="both"/>
      </w:pPr>
      <w:r w:rsidRPr="00B42317">
        <w:t>Трубопроводный транспорт на территории Кировского сельского поселения отсутствует.</w:t>
      </w:r>
    </w:p>
    <w:p w14:paraId="1C196472" w14:textId="77777777" w:rsidR="00A2227B" w:rsidRPr="00B42317" w:rsidRDefault="00A2227B" w:rsidP="00A2227B"/>
    <w:p w14:paraId="152F2955" w14:textId="77777777" w:rsidR="00A2227B" w:rsidRPr="00B42317" w:rsidRDefault="00A2227B" w:rsidP="00A2227B">
      <w:pPr>
        <w:pStyle w:val="afb"/>
        <w:ind w:left="0"/>
        <w:jc w:val="center"/>
        <w:rPr>
          <w:i/>
        </w:rPr>
      </w:pPr>
      <w:r w:rsidRPr="00B42317">
        <w:rPr>
          <w:i/>
        </w:rPr>
        <w:t>Автомобильный транспорт</w:t>
      </w:r>
    </w:p>
    <w:p w14:paraId="4D515308" w14:textId="77777777" w:rsidR="00A2227B" w:rsidRPr="00B42317" w:rsidRDefault="00A2227B" w:rsidP="00A2227B">
      <w:pPr>
        <w:pStyle w:val="afb"/>
        <w:ind w:left="0" w:firstLine="709"/>
        <w:jc w:val="both"/>
      </w:pPr>
    </w:p>
    <w:p w14:paraId="43EB39BD" w14:textId="77777777" w:rsidR="00A2227B" w:rsidRPr="00B42317" w:rsidRDefault="00A2227B" w:rsidP="00A2227B">
      <w:pPr>
        <w:tabs>
          <w:tab w:val="left" w:pos="3617"/>
        </w:tabs>
        <w:ind w:firstLine="709"/>
        <w:jc w:val="both"/>
      </w:pPr>
      <w:r w:rsidRPr="00B42317">
        <w:t>Транспортная структура Кировского сельского поселения представлена автомобильными дорогами общего пользования регионального и межмуниципального значения.</w:t>
      </w:r>
    </w:p>
    <w:p w14:paraId="3212EDB7" w14:textId="77777777" w:rsidR="00A2227B" w:rsidRPr="00B42317" w:rsidRDefault="00A2227B" w:rsidP="00A2227B">
      <w:pPr>
        <w:tabs>
          <w:tab w:val="left" w:pos="3617"/>
        </w:tabs>
        <w:ind w:firstLine="709"/>
        <w:jc w:val="right"/>
      </w:pPr>
      <w:r w:rsidRPr="00B42317">
        <w:t>Таблица 21</w:t>
      </w:r>
    </w:p>
    <w:p w14:paraId="1B364818" w14:textId="77777777" w:rsidR="00A2227B" w:rsidRPr="00B42317" w:rsidRDefault="00A2227B" w:rsidP="00A2227B">
      <w:pPr>
        <w:tabs>
          <w:tab w:val="left" w:pos="3617"/>
        </w:tabs>
        <w:ind w:firstLine="709"/>
        <w:jc w:val="center"/>
      </w:pPr>
      <w:r w:rsidRPr="00B42317">
        <w:t>Перечень автомобильных дорог общего пользования регионального и межмуниципального значения</w:t>
      </w:r>
      <w:r w:rsidRPr="00B42317">
        <w:rPr>
          <w:rStyle w:val="aff7"/>
        </w:rPr>
        <w:footnoteReference w:id="4"/>
      </w:r>
    </w:p>
    <w:tbl>
      <w:tblPr>
        <w:tblStyle w:val="ae"/>
        <w:tblW w:w="0" w:type="auto"/>
        <w:tblLook w:val="04A0" w:firstRow="1" w:lastRow="0" w:firstColumn="1" w:lastColumn="0" w:noHBand="0" w:noVBand="1"/>
      </w:tblPr>
      <w:tblGrid>
        <w:gridCol w:w="666"/>
        <w:gridCol w:w="2810"/>
        <w:gridCol w:w="4164"/>
        <w:gridCol w:w="2555"/>
      </w:tblGrid>
      <w:tr w:rsidR="00A2227B" w:rsidRPr="00B42317" w14:paraId="6C9966EB" w14:textId="77777777" w:rsidTr="002E2F0A">
        <w:trPr>
          <w:tblHeader/>
        </w:trPr>
        <w:tc>
          <w:tcPr>
            <w:tcW w:w="674" w:type="dxa"/>
          </w:tcPr>
          <w:p w14:paraId="0C78868E" w14:textId="77777777" w:rsidR="00A2227B" w:rsidRPr="00B42317" w:rsidRDefault="00A2227B" w:rsidP="002E2F0A">
            <w:pPr>
              <w:tabs>
                <w:tab w:val="left" w:pos="3617"/>
              </w:tabs>
              <w:jc w:val="center"/>
            </w:pPr>
            <w:r w:rsidRPr="00B42317">
              <w:t>№ п/п</w:t>
            </w:r>
          </w:p>
        </w:tc>
        <w:tc>
          <w:tcPr>
            <w:tcW w:w="2836" w:type="dxa"/>
          </w:tcPr>
          <w:p w14:paraId="06CEB428" w14:textId="77777777" w:rsidR="00A2227B" w:rsidRPr="00B42317" w:rsidRDefault="00A2227B" w:rsidP="002E2F0A">
            <w:pPr>
              <w:autoSpaceDE w:val="0"/>
              <w:autoSpaceDN w:val="0"/>
              <w:adjustRightInd w:val="0"/>
              <w:jc w:val="center"/>
              <w:rPr>
                <w:bCs/>
              </w:rPr>
            </w:pPr>
            <w:r w:rsidRPr="00B42317">
              <w:rPr>
                <w:bCs/>
              </w:rPr>
              <w:t>Идентификационный номер</w:t>
            </w:r>
          </w:p>
        </w:tc>
        <w:tc>
          <w:tcPr>
            <w:tcW w:w="4310" w:type="dxa"/>
          </w:tcPr>
          <w:p w14:paraId="42E20958" w14:textId="77777777" w:rsidR="00A2227B" w:rsidRPr="00B42317" w:rsidRDefault="00A2227B" w:rsidP="002E2F0A">
            <w:pPr>
              <w:tabs>
                <w:tab w:val="left" w:pos="3617"/>
              </w:tabs>
              <w:jc w:val="center"/>
            </w:pPr>
            <w:r w:rsidRPr="00B42317">
              <w:rPr>
                <w:bCs/>
              </w:rPr>
              <w:t>Наименование дороги</w:t>
            </w:r>
          </w:p>
        </w:tc>
        <w:tc>
          <w:tcPr>
            <w:tcW w:w="2601" w:type="dxa"/>
          </w:tcPr>
          <w:p w14:paraId="748D5240" w14:textId="77777777" w:rsidR="00A2227B" w:rsidRPr="00B42317" w:rsidRDefault="00A2227B" w:rsidP="002E2F0A">
            <w:pPr>
              <w:autoSpaceDE w:val="0"/>
              <w:autoSpaceDN w:val="0"/>
              <w:adjustRightInd w:val="0"/>
              <w:jc w:val="center"/>
              <w:rPr>
                <w:bCs/>
              </w:rPr>
            </w:pPr>
            <w:r w:rsidRPr="00B42317">
              <w:rPr>
                <w:bCs/>
              </w:rPr>
              <w:t>Общая протяженность, км</w:t>
            </w:r>
          </w:p>
        </w:tc>
      </w:tr>
      <w:tr w:rsidR="00A2227B" w:rsidRPr="00B42317" w14:paraId="42D4E70C" w14:textId="77777777" w:rsidTr="002E2F0A">
        <w:tc>
          <w:tcPr>
            <w:tcW w:w="10421" w:type="dxa"/>
            <w:gridSpan w:val="4"/>
          </w:tcPr>
          <w:p w14:paraId="540E475F" w14:textId="77777777" w:rsidR="00A2227B" w:rsidRPr="00B42317" w:rsidRDefault="00A2227B" w:rsidP="002E2F0A">
            <w:pPr>
              <w:autoSpaceDE w:val="0"/>
              <w:autoSpaceDN w:val="0"/>
              <w:adjustRightInd w:val="0"/>
              <w:jc w:val="center"/>
              <w:rPr>
                <w:b/>
                <w:bCs/>
              </w:rPr>
            </w:pPr>
            <w:r w:rsidRPr="00B42317">
              <w:t>Автомобильные дороги общего пользования регионального значения</w:t>
            </w:r>
          </w:p>
        </w:tc>
      </w:tr>
      <w:tr w:rsidR="00A2227B" w:rsidRPr="00B42317" w14:paraId="03BCF41C" w14:textId="77777777" w:rsidTr="002E2F0A">
        <w:tc>
          <w:tcPr>
            <w:tcW w:w="674" w:type="dxa"/>
          </w:tcPr>
          <w:p w14:paraId="7CB08189" w14:textId="77777777" w:rsidR="00A2227B" w:rsidRPr="00B42317" w:rsidRDefault="00A2227B" w:rsidP="002E2F0A">
            <w:pPr>
              <w:tabs>
                <w:tab w:val="left" w:pos="3617"/>
              </w:tabs>
              <w:jc w:val="center"/>
            </w:pPr>
            <w:r w:rsidRPr="00B42317">
              <w:t>1</w:t>
            </w:r>
          </w:p>
        </w:tc>
        <w:tc>
          <w:tcPr>
            <w:tcW w:w="2836" w:type="dxa"/>
          </w:tcPr>
          <w:p w14:paraId="1A665E3B"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35 ОП РЗ 35К-017</w:t>
            </w:r>
          </w:p>
        </w:tc>
        <w:tc>
          <w:tcPr>
            <w:tcW w:w="4310" w:type="dxa"/>
          </w:tcPr>
          <w:p w14:paraId="6439C1D7"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«Кировское – Первомайское»</w:t>
            </w:r>
          </w:p>
        </w:tc>
        <w:tc>
          <w:tcPr>
            <w:tcW w:w="2601" w:type="dxa"/>
          </w:tcPr>
          <w:p w14:paraId="16CE4F17"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17,80</w:t>
            </w:r>
          </w:p>
        </w:tc>
      </w:tr>
      <w:tr w:rsidR="00A2227B" w:rsidRPr="00B42317" w14:paraId="6D399D50" w14:textId="77777777" w:rsidTr="002E2F0A">
        <w:tc>
          <w:tcPr>
            <w:tcW w:w="10421" w:type="dxa"/>
            <w:gridSpan w:val="4"/>
          </w:tcPr>
          <w:p w14:paraId="02ED85FB" w14:textId="77777777" w:rsidR="00A2227B" w:rsidRPr="00B42317" w:rsidRDefault="00A2227B" w:rsidP="002E2F0A">
            <w:pPr>
              <w:tabs>
                <w:tab w:val="left" w:pos="3617"/>
              </w:tabs>
              <w:jc w:val="center"/>
            </w:pPr>
            <w:r w:rsidRPr="00B42317">
              <w:t>Автомобильные дороги общего пользования межмуниципального значения</w:t>
            </w:r>
          </w:p>
        </w:tc>
      </w:tr>
      <w:tr w:rsidR="00A2227B" w:rsidRPr="00B42317" w14:paraId="28F2106B" w14:textId="77777777" w:rsidTr="002E2F0A">
        <w:tc>
          <w:tcPr>
            <w:tcW w:w="674" w:type="dxa"/>
          </w:tcPr>
          <w:p w14:paraId="5654E992"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1</w:t>
            </w:r>
          </w:p>
        </w:tc>
        <w:tc>
          <w:tcPr>
            <w:tcW w:w="2836" w:type="dxa"/>
          </w:tcPr>
          <w:p w14:paraId="129158FD"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35 ОП МЗ 35Н-584</w:t>
            </w:r>
          </w:p>
        </w:tc>
        <w:tc>
          <w:tcPr>
            <w:tcW w:w="4310" w:type="dxa"/>
          </w:tcPr>
          <w:p w14:paraId="6D0F984E"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«Шахтино – Кировское»</w:t>
            </w:r>
          </w:p>
        </w:tc>
        <w:tc>
          <w:tcPr>
            <w:tcW w:w="2601" w:type="dxa"/>
          </w:tcPr>
          <w:p w14:paraId="0A52E399"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14,0</w:t>
            </w:r>
          </w:p>
        </w:tc>
      </w:tr>
      <w:tr w:rsidR="00A2227B" w:rsidRPr="00B42317" w14:paraId="5F9A9682" w14:textId="77777777" w:rsidTr="002E2F0A">
        <w:tc>
          <w:tcPr>
            <w:tcW w:w="674" w:type="dxa"/>
          </w:tcPr>
          <w:p w14:paraId="696C964F"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2</w:t>
            </w:r>
          </w:p>
        </w:tc>
        <w:tc>
          <w:tcPr>
            <w:tcW w:w="2836" w:type="dxa"/>
          </w:tcPr>
          <w:p w14:paraId="05CF52CF"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35 ОП МЗ 35Н-206</w:t>
            </w:r>
          </w:p>
        </w:tc>
        <w:tc>
          <w:tcPr>
            <w:tcW w:w="4310" w:type="dxa"/>
          </w:tcPr>
          <w:p w14:paraId="7DA87735" w14:textId="77777777" w:rsidR="00A2227B" w:rsidRPr="00B42317" w:rsidRDefault="00A2227B" w:rsidP="002E2F0A">
            <w:pPr>
              <w:autoSpaceDE w:val="0"/>
              <w:autoSpaceDN w:val="0"/>
              <w:adjustRightInd w:val="0"/>
            </w:pPr>
            <w:r w:rsidRPr="00B42317">
              <w:t>«Кировское - Первомайское -Новопокровка – Владиславовка»</w:t>
            </w:r>
          </w:p>
        </w:tc>
        <w:tc>
          <w:tcPr>
            <w:tcW w:w="2601" w:type="dxa"/>
          </w:tcPr>
          <w:p w14:paraId="42F22C4E"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14,4</w:t>
            </w:r>
          </w:p>
        </w:tc>
      </w:tr>
      <w:tr w:rsidR="00A2227B" w:rsidRPr="00B42317" w14:paraId="209E3259" w14:textId="77777777" w:rsidTr="002E2F0A">
        <w:tc>
          <w:tcPr>
            <w:tcW w:w="674" w:type="dxa"/>
          </w:tcPr>
          <w:p w14:paraId="488CE1D4"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3</w:t>
            </w:r>
          </w:p>
        </w:tc>
        <w:tc>
          <w:tcPr>
            <w:tcW w:w="2836" w:type="dxa"/>
          </w:tcPr>
          <w:p w14:paraId="5FC04B5E"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35 ОП МЗ 35Н-207</w:t>
            </w:r>
          </w:p>
        </w:tc>
        <w:tc>
          <w:tcPr>
            <w:tcW w:w="4310" w:type="dxa"/>
          </w:tcPr>
          <w:p w14:paraId="6F184EAE"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«Кировское – Приветное»</w:t>
            </w:r>
          </w:p>
        </w:tc>
        <w:tc>
          <w:tcPr>
            <w:tcW w:w="2601" w:type="dxa"/>
          </w:tcPr>
          <w:p w14:paraId="128F5AE1"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16,1</w:t>
            </w:r>
          </w:p>
        </w:tc>
      </w:tr>
      <w:tr w:rsidR="00A2227B" w:rsidRPr="00B42317" w14:paraId="2E7F826E" w14:textId="77777777" w:rsidTr="002E2F0A">
        <w:tc>
          <w:tcPr>
            <w:tcW w:w="674" w:type="dxa"/>
          </w:tcPr>
          <w:p w14:paraId="6FFE342E"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4</w:t>
            </w:r>
          </w:p>
        </w:tc>
        <w:tc>
          <w:tcPr>
            <w:tcW w:w="2836" w:type="dxa"/>
          </w:tcPr>
          <w:p w14:paraId="0624BD3A"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 xml:space="preserve">35 ОП МЗ 35Н-208 </w:t>
            </w:r>
          </w:p>
        </w:tc>
        <w:tc>
          <w:tcPr>
            <w:tcW w:w="4310" w:type="dxa"/>
          </w:tcPr>
          <w:p w14:paraId="4A7C1EEE"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«Кировское – Синицыно»</w:t>
            </w:r>
          </w:p>
        </w:tc>
        <w:tc>
          <w:tcPr>
            <w:tcW w:w="2601" w:type="dxa"/>
          </w:tcPr>
          <w:p w14:paraId="16BB6788"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2,8</w:t>
            </w:r>
          </w:p>
        </w:tc>
      </w:tr>
      <w:tr w:rsidR="00A2227B" w:rsidRPr="00B42317" w14:paraId="64C97DCF" w14:textId="77777777" w:rsidTr="002E2F0A">
        <w:tc>
          <w:tcPr>
            <w:tcW w:w="674" w:type="dxa"/>
          </w:tcPr>
          <w:p w14:paraId="6CBB8E60"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5</w:t>
            </w:r>
          </w:p>
        </w:tc>
        <w:tc>
          <w:tcPr>
            <w:tcW w:w="2836" w:type="dxa"/>
          </w:tcPr>
          <w:p w14:paraId="7251DF99"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35 ОП МЗ 35Н-209</w:t>
            </w:r>
          </w:p>
        </w:tc>
        <w:tc>
          <w:tcPr>
            <w:tcW w:w="4310" w:type="dxa"/>
          </w:tcPr>
          <w:p w14:paraId="49FBF1FC"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«Кировское – Токарево»</w:t>
            </w:r>
          </w:p>
        </w:tc>
        <w:tc>
          <w:tcPr>
            <w:tcW w:w="2601" w:type="dxa"/>
          </w:tcPr>
          <w:p w14:paraId="617F1EB2"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10,3</w:t>
            </w:r>
          </w:p>
        </w:tc>
      </w:tr>
      <w:tr w:rsidR="00A2227B" w:rsidRPr="00B42317" w14:paraId="6C7883D1" w14:textId="77777777" w:rsidTr="002E2F0A">
        <w:tc>
          <w:tcPr>
            <w:tcW w:w="674" w:type="dxa"/>
          </w:tcPr>
          <w:p w14:paraId="20EC64AA"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6</w:t>
            </w:r>
          </w:p>
        </w:tc>
        <w:tc>
          <w:tcPr>
            <w:tcW w:w="2836" w:type="dxa"/>
          </w:tcPr>
          <w:p w14:paraId="27DE87E7"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35 ОП МЗ 35Н-210</w:t>
            </w:r>
          </w:p>
        </w:tc>
        <w:tc>
          <w:tcPr>
            <w:tcW w:w="4310" w:type="dxa"/>
          </w:tcPr>
          <w:p w14:paraId="1F1080F6"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«Объезд п. Кировское»</w:t>
            </w:r>
          </w:p>
        </w:tc>
        <w:tc>
          <w:tcPr>
            <w:tcW w:w="2601" w:type="dxa"/>
          </w:tcPr>
          <w:p w14:paraId="57302140"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1,6</w:t>
            </w:r>
          </w:p>
        </w:tc>
      </w:tr>
    </w:tbl>
    <w:p w14:paraId="6665D485" w14:textId="77777777" w:rsidR="00A2227B" w:rsidRPr="00B42317" w:rsidRDefault="00A2227B" w:rsidP="00A2227B">
      <w:pPr>
        <w:tabs>
          <w:tab w:val="left" w:pos="3617"/>
        </w:tabs>
        <w:jc w:val="both"/>
      </w:pPr>
    </w:p>
    <w:p w14:paraId="6B96EC39" w14:textId="77777777" w:rsidR="00A2227B" w:rsidRPr="00B42317" w:rsidRDefault="00A2227B" w:rsidP="00A2227B">
      <w:pPr>
        <w:tabs>
          <w:tab w:val="left" w:pos="3617"/>
        </w:tabs>
        <w:ind w:firstLine="709"/>
        <w:jc w:val="both"/>
      </w:pPr>
      <w:r w:rsidRPr="00B42317">
        <w:t xml:space="preserve">Федеральным законом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w:t>
      </w:r>
      <w:smartTag w:uri="urn:schemas-microsoft-com:office:smarttags" w:element="date">
        <w:smartTagPr>
          <w:attr w:name="ls" w:val="trans"/>
          <w:attr w:name="Month" w:val="11"/>
          <w:attr w:name="Day" w:val="08"/>
          <w:attr w:name="Year" w:val="2007"/>
        </w:smartTagPr>
        <w:r w:rsidRPr="00B42317">
          <w:t>08 ноября 2007 года</w:t>
        </w:r>
      </w:smartTag>
      <w:r w:rsidRPr="00B42317">
        <w:t xml:space="preserve"> № 257-ФЗ определено понятие автомобильных дорог местного значения муниципального района.</w:t>
      </w:r>
    </w:p>
    <w:p w14:paraId="17F134DB" w14:textId="77777777" w:rsidR="00A2227B" w:rsidRPr="00B42317" w:rsidRDefault="00A2227B" w:rsidP="00A2227B">
      <w:pPr>
        <w:tabs>
          <w:tab w:val="left" w:pos="3617"/>
        </w:tabs>
        <w:ind w:firstLine="709"/>
        <w:jc w:val="both"/>
      </w:pPr>
      <w:r w:rsidRPr="00B42317">
        <w:t xml:space="preserve">Автомобильными дорогами общего пользования местного значения муниципального района являются автомобильные дороги общего пользования в границах муниципального района, за исключением автомобильных дорог общего пользования федерального, регионального или межмуниципального значения, автомобильных дорог общего пользования местного значения </w:t>
      </w:r>
      <w:r w:rsidRPr="00B42317">
        <w:lastRenderedPageBreak/>
        <w:t>поселений, частных автомобильных дорог. Перечень автомобильных дорог общего пользования местного значения муниципального района может утверждаться органом местного самоуправления муниципального района.</w:t>
      </w:r>
    </w:p>
    <w:p w14:paraId="1B8569A3" w14:textId="77777777" w:rsidR="00A2227B" w:rsidRPr="00B42317" w:rsidRDefault="00A2227B" w:rsidP="00A2227B">
      <w:pPr>
        <w:tabs>
          <w:tab w:val="left" w:pos="3617"/>
        </w:tabs>
        <w:ind w:firstLine="709"/>
        <w:jc w:val="both"/>
      </w:pPr>
      <w:r w:rsidRPr="00B42317">
        <w:t>В настоящее время ведутся работы по паспортизации автомобильных дорог местного значения района и постановки их на учет как дорог местного значения. На момент проектирования представлена информация только об автомобильных дорогах местного значения расположенных в границах населенных пунктов района.</w:t>
      </w:r>
    </w:p>
    <w:p w14:paraId="68324EE8" w14:textId="77777777" w:rsidR="00A2227B" w:rsidRPr="00B42317" w:rsidRDefault="00A2227B" w:rsidP="00A2227B">
      <w:pPr>
        <w:tabs>
          <w:tab w:val="left" w:pos="3617"/>
        </w:tabs>
      </w:pPr>
    </w:p>
    <w:p w14:paraId="6D09F910" w14:textId="77777777" w:rsidR="00A2227B" w:rsidRPr="00B42317" w:rsidRDefault="00A2227B" w:rsidP="00776B82">
      <w:pPr>
        <w:pStyle w:val="afb"/>
        <w:numPr>
          <w:ilvl w:val="2"/>
          <w:numId w:val="27"/>
        </w:numPr>
        <w:ind w:left="0" w:firstLine="0"/>
        <w:jc w:val="center"/>
        <w:outlineLvl w:val="2"/>
      </w:pPr>
      <w:bookmarkStart w:id="88" w:name="_Toc107413392"/>
      <w:r w:rsidRPr="00B42317">
        <w:rPr>
          <w:b/>
          <w:iCs/>
        </w:rPr>
        <w:t>Улично-дорожная сеть</w:t>
      </w:r>
      <w:bookmarkEnd w:id="88"/>
    </w:p>
    <w:p w14:paraId="32A4D266" w14:textId="77777777" w:rsidR="00A2227B" w:rsidRPr="00B42317" w:rsidRDefault="00A2227B" w:rsidP="00A2227B">
      <w:pPr>
        <w:autoSpaceDE w:val="0"/>
        <w:autoSpaceDN w:val="0"/>
        <w:adjustRightInd w:val="0"/>
        <w:ind w:firstLine="709"/>
        <w:jc w:val="both"/>
      </w:pPr>
    </w:p>
    <w:p w14:paraId="782868FF" w14:textId="77777777" w:rsidR="00A2227B" w:rsidRPr="00B42317" w:rsidRDefault="00A2227B" w:rsidP="00A2227B">
      <w:pPr>
        <w:pStyle w:val="a3"/>
        <w:numPr>
          <w:ilvl w:val="0"/>
          <w:numId w:val="0"/>
        </w:numPr>
        <w:spacing w:line="240" w:lineRule="auto"/>
        <w:ind w:firstLine="709"/>
        <w:rPr>
          <w:sz w:val="24"/>
          <w:szCs w:val="24"/>
        </w:rPr>
      </w:pPr>
      <w:r w:rsidRPr="00B42317">
        <w:rPr>
          <w:sz w:val="24"/>
          <w:szCs w:val="24"/>
        </w:rPr>
        <w:t>Улично-дорожная сеть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установки технических средств информации и организации движения. Улично-дорожная сеть обеспечивает связи отдельных планировочных элементов населенного пункта с его центром и между собой, проезды и подходы ко всем земельным участкам, зданиям и сооружениям.</w:t>
      </w:r>
    </w:p>
    <w:p w14:paraId="4150E597" w14:textId="77777777" w:rsidR="00A2227B" w:rsidRPr="00B42317" w:rsidRDefault="00A2227B" w:rsidP="00A2227B">
      <w:pPr>
        <w:ind w:firstLine="709"/>
        <w:jc w:val="both"/>
      </w:pPr>
      <w:r w:rsidRPr="00B42317">
        <w:t>В составе улично-дорожной сети сельских населенных пунктов выделяются главные улицы, улицы в жилой застройке (основные, второстепенные, проезды), хозяйственные проезды.</w:t>
      </w:r>
    </w:p>
    <w:p w14:paraId="57849B82" w14:textId="77777777" w:rsidR="00A2227B" w:rsidRPr="00B42317" w:rsidRDefault="00A2227B" w:rsidP="00A2227B">
      <w:pPr>
        <w:ind w:firstLine="709"/>
        <w:jc w:val="both"/>
      </w:pPr>
      <w:r w:rsidRPr="00B42317">
        <w:t xml:space="preserve">Существующая улично-дорожная сеть населенных пунктов поселения имеет прямоугольную структуру. </w:t>
      </w:r>
    </w:p>
    <w:p w14:paraId="154EB946" w14:textId="77777777" w:rsidR="00A2227B" w:rsidRPr="00B42317" w:rsidRDefault="00A2227B" w:rsidP="00A2227B">
      <w:pPr>
        <w:ind w:firstLine="709"/>
        <w:jc w:val="both"/>
      </w:pPr>
      <w:r w:rsidRPr="00B42317">
        <w:t xml:space="preserve">Пешеходное движение осуществляется по пешеходным дорожкам, расположенным вдоль жилой застройки и частично по краю проезжей части улиц. На некоторых улицах дорожки не имеют твердого покрытия. </w:t>
      </w:r>
    </w:p>
    <w:p w14:paraId="08266D41" w14:textId="77777777" w:rsidR="00A2227B" w:rsidRPr="00B42317" w:rsidRDefault="00A2227B" w:rsidP="00A2227B">
      <w:pPr>
        <w:ind w:firstLine="709"/>
        <w:jc w:val="both"/>
      </w:pPr>
      <w:r w:rsidRPr="00B42317">
        <w:t>Магистральными улицами п.г.т. Кировское являются: ул. Комарова, ул. Р. Люксембург, ул. Октябрьская, ул. Фрунзе. Ул. Железнодорожная, ул. Заводская.</w:t>
      </w:r>
    </w:p>
    <w:p w14:paraId="4539FA47" w14:textId="77777777" w:rsidR="00A2227B" w:rsidRPr="00B42317" w:rsidRDefault="00A2227B" w:rsidP="00A2227B">
      <w:pPr>
        <w:jc w:val="right"/>
      </w:pPr>
      <w:r w:rsidRPr="00B42317">
        <w:t>Таблица 22</w:t>
      </w:r>
    </w:p>
    <w:p w14:paraId="5C436150" w14:textId="77777777" w:rsidR="00A2227B" w:rsidRPr="00B42317" w:rsidRDefault="00A2227B" w:rsidP="00A2227B">
      <w:pPr>
        <w:jc w:val="center"/>
      </w:pPr>
      <w:r w:rsidRPr="00B42317">
        <w:t>Характеристики улично-дорожной сети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
        <w:gridCol w:w="5567"/>
        <w:gridCol w:w="1038"/>
        <w:gridCol w:w="2677"/>
      </w:tblGrid>
      <w:tr w:rsidR="00A2227B" w:rsidRPr="00B42317" w14:paraId="4D677363" w14:textId="77777777" w:rsidTr="002E2F0A">
        <w:trPr>
          <w:tblHeader/>
          <w:jc w:val="center"/>
        </w:trPr>
        <w:tc>
          <w:tcPr>
            <w:tcW w:w="0" w:type="auto"/>
            <w:tcMar>
              <w:left w:w="28" w:type="dxa"/>
              <w:right w:w="28" w:type="dxa"/>
            </w:tcMar>
            <w:vAlign w:val="center"/>
          </w:tcPr>
          <w:p w14:paraId="1FF92D01" w14:textId="77777777" w:rsidR="00A2227B" w:rsidRPr="00B42317" w:rsidRDefault="00A2227B" w:rsidP="002E2F0A">
            <w:pPr>
              <w:shd w:val="clear" w:color="auto" w:fill="FFFFFF"/>
              <w:jc w:val="center"/>
              <w:rPr>
                <w:spacing w:val="-20"/>
              </w:rPr>
            </w:pPr>
            <w:r w:rsidRPr="00B42317">
              <w:rPr>
                <w:spacing w:val="-20"/>
              </w:rPr>
              <w:t>№</w:t>
            </w:r>
          </w:p>
          <w:p w14:paraId="35404B44" w14:textId="77777777" w:rsidR="00A2227B" w:rsidRPr="00B42317" w:rsidRDefault="00A2227B" w:rsidP="002E2F0A">
            <w:pPr>
              <w:tabs>
                <w:tab w:val="left" w:pos="220"/>
                <w:tab w:val="left" w:pos="3780"/>
                <w:tab w:val="right" w:pos="9638"/>
              </w:tabs>
              <w:jc w:val="center"/>
            </w:pPr>
            <w:r w:rsidRPr="00B42317">
              <w:rPr>
                <w:spacing w:val="-10"/>
              </w:rPr>
              <w:t>п/п</w:t>
            </w:r>
          </w:p>
        </w:tc>
        <w:tc>
          <w:tcPr>
            <w:tcW w:w="0" w:type="auto"/>
            <w:vAlign w:val="center"/>
          </w:tcPr>
          <w:p w14:paraId="7E94499D" w14:textId="77777777" w:rsidR="00A2227B" w:rsidRPr="00B42317" w:rsidRDefault="00A2227B" w:rsidP="002E2F0A">
            <w:pPr>
              <w:tabs>
                <w:tab w:val="left" w:pos="220"/>
                <w:tab w:val="left" w:pos="3780"/>
                <w:tab w:val="right" w:pos="9638"/>
              </w:tabs>
              <w:jc w:val="center"/>
            </w:pPr>
            <w:r w:rsidRPr="00B42317">
              <w:rPr>
                <w:spacing w:val="-3"/>
              </w:rPr>
              <w:t>Показатели</w:t>
            </w:r>
          </w:p>
        </w:tc>
        <w:tc>
          <w:tcPr>
            <w:tcW w:w="0" w:type="auto"/>
            <w:vAlign w:val="center"/>
          </w:tcPr>
          <w:p w14:paraId="19D90B0B" w14:textId="77777777" w:rsidR="00A2227B" w:rsidRPr="00B42317" w:rsidRDefault="00A2227B" w:rsidP="002E2F0A">
            <w:pPr>
              <w:tabs>
                <w:tab w:val="left" w:pos="220"/>
                <w:tab w:val="left" w:pos="3780"/>
                <w:tab w:val="right" w:pos="9638"/>
              </w:tabs>
              <w:jc w:val="center"/>
            </w:pPr>
            <w:r w:rsidRPr="00B42317">
              <w:rPr>
                <w:spacing w:val="-3"/>
              </w:rPr>
              <w:t>Ед. изм.</w:t>
            </w:r>
          </w:p>
        </w:tc>
        <w:tc>
          <w:tcPr>
            <w:tcW w:w="0" w:type="auto"/>
            <w:vAlign w:val="center"/>
          </w:tcPr>
          <w:p w14:paraId="368953FA" w14:textId="77777777" w:rsidR="00A2227B" w:rsidRPr="00B42317" w:rsidRDefault="00A2227B" w:rsidP="002E2F0A">
            <w:pPr>
              <w:tabs>
                <w:tab w:val="left" w:pos="220"/>
                <w:tab w:val="left" w:pos="3780"/>
                <w:tab w:val="right" w:pos="9638"/>
              </w:tabs>
              <w:jc w:val="center"/>
            </w:pPr>
            <w:r w:rsidRPr="00B42317">
              <w:rPr>
                <w:spacing w:val="-4"/>
              </w:rPr>
              <w:t>Данные за отчётный год</w:t>
            </w:r>
          </w:p>
        </w:tc>
      </w:tr>
      <w:tr w:rsidR="00A2227B" w:rsidRPr="00B42317" w14:paraId="211EF2F2" w14:textId="77777777" w:rsidTr="002E2F0A">
        <w:trPr>
          <w:tblHeader/>
          <w:jc w:val="center"/>
        </w:trPr>
        <w:tc>
          <w:tcPr>
            <w:tcW w:w="0" w:type="auto"/>
            <w:tcMar>
              <w:left w:w="28" w:type="dxa"/>
              <w:right w:w="28" w:type="dxa"/>
            </w:tcMar>
            <w:vAlign w:val="center"/>
          </w:tcPr>
          <w:p w14:paraId="14C28771" w14:textId="77777777" w:rsidR="00A2227B" w:rsidRPr="00B42317" w:rsidRDefault="00A2227B" w:rsidP="002E2F0A">
            <w:pPr>
              <w:tabs>
                <w:tab w:val="left" w:pos="220"/>
                <w:tab w:val="left" w:pos="3780"/>
                <w:tab w:val="right" w:pos="9638"/>
              </w:tabs>
              <w:jc w:val="center"/>
            </w:pPr>
            <w:r w:rsidRPr="00B42317">
              <w:t>1</w:t>
            </w:r>
          </w:p>
        </w:tc>
        <w:tc>
          <w:tcPr>
            <w:tcW w:w="0" w:type="auto"/>
            <w:vAlign w:val="center"/>
          </w:tcPr>
          <w:p w14:paraId="05D2B1CD" w14:textId="77777777" w:rsidR="00A2227B" w:rsidRPr="00B42317" w:rsidRDefault="00A2227B" w:rsidP="002E2F0A">
            <w:pPr>
              <w:tabs>
                <w:tab w:val="left" w:pos="220"/>
                <w:tab w:val="left" w:pos="3780"/>
                <w:tab w:val="right" w:pos="9638"/>
              </w:tabs>
            </w:pPr>
            <w:r w:rsidRPr="00B42317">
              <w:rPr>
                <w:spacing w:val="-2"/>
              </w:rPr>
              <w:t>Общая протяжённость улиц и дорог</w:t>
            </w:r>
          </w:p>
        </w:tc>
        <w:tc>
          <w:tcPr>
            <w:tcW w:w="0" w:type="auto"/>
            <w:vAlign w:val="center"/>
          </w:tcPr>
          <w:p w14:paraId="7EFBBE57" w14:textId="77777777" w:rsidR="00A2227B" w:rsidRPr="00B42317" w:rsidRDefault="00A2227B" w:rsidP="002E2F0A">
            <w:pPr>
              <w:tabs>
                <w:tab w:val="left" w:pos="220"/>
                <w:tab w:val="left" w:pos="3780"/>
                <w:tab w:val="right" w:pos="9638"/>
              </w:tabs>
              <w:jc w:val="center"/>
            </w:pPr>
            <w:r w:rsidRPr="00B42317">
              <w:t>км</w:t>
            </w:r>
          </w:p>
        </w:tc>
        <w:tc>
          <w:tcPr>
            <w:tcW w:w="0" w:type="auto"/>
            <w:vAlign w:val="center"/>
          </w:tcPr>
          <w:p w14:paraId="1AC20AA4" w14:textId="77777777" w:rsidR="00A2227B" w:rsidRPr="00B42317" w:rsidRDefault="00A2227B" w:rsidP="002E2F0A">
            <w:pPr>
              <w:tabs>
                <w:tab w:val="left" w:pos="220"/>
                <w:tab w:val="left" w:pos="3780"/>
                <w:tab w:val="right" w:pos="9638"/>
              </w:tabs>
              <w:jc w:val="center"/>
            </w:pPr>
            <w:r w:rsidRPr="00B42317">
              <w:t>37,4314</w:t>
            </w:r>
          </w:p>
        </w:tc>
      </w:tr>
      <w:tr w:rsidR="00A2227B" w:rsidRPr="00B42317" w14:paraId="045E7E9F" w14:textId="77777777" w:rsidTr="002E2F0A">
        <w:trPr>
          <w:tblHeader/>
          <w:jc w:val="center"/>
        </w:trPr>
        <w:tc>
          <w:tcPr>
            <w:tcW w:w="0" w:type="auto"/>
            <w:tcMar>
              <w:left w:w="28" w:type="dxa"/>
              <w:right w:w="28" w:type="dxa"/>
            </w:tcMar>
            <w:vAlign w:val="center"/>
          </w:tcPr>
          <w:p w14:paraId="3B5AFEB0" w14:textId="77777777" w:rsidR="00A2227B" w:rsidRPr="00B42317" w:rsidRDefault="00A2227B" w:rsidP="002E2F0A">
            <w:pPr>
              <w:tabs>
                <w:tab w:val="left" w:pos="220"/>
                <w:tab w:val="left" w:pos="3780"/>
                <w:tab w:val="right" w:pos="9638"/>
              </w:tabs>
              <w:jc w:val="center"/>
            </w:pPr>
            <w:r w:rsidRPr="00B42317">
              <w:t>2</w:t>
            </w:r>
          </w:p>
        </w:tc>
        <w:tc>
          <w:tcPr>
            <w:tcW w:w="0" w:type="auto"/>
            <w:vAlign w:val="center"/>
          </w:tcPr>
          <w:p w14:paraId="2CE9786F" w14:textId="77777777" w:rsidR="00A2227B" w:rsidRPr="00B42317" w:rsidRDefault="00A2227B" w:rsidP="002E2F0A">
            <w:pPr>
              <w:tabs>
                <w:tab w:val="left" w:pos="220"/>
                <w:tab w:val="left" w:pos="3780"/>
                <w:tab w:val="right" w:pos="9638"/>
              </w:tabs>
            </w:pPr>
            <w:r w:rsidRPr="00B42317">
              <w:rPr>
                <w:spacing w:val="-2"/>
              </w:rPr>
              <w:t>Общая площадь покрытия улиц и дорог</w:t>
            </w:r>
          </w:p>
        </w:tc>
        <w:tc>
          <w:tcPr>
            <w:tcW w:w="0" w:type="auto"/>
            <w:vAlign w:val="center"/>
          </w:tcPr>
          <w:p w14:paraId="13BE13A4" w14:textId="77777777" w:rsidR="00A2227B" w:rsidRPr="00B42317" w:rsidRDefault="00A2227B" w:rsidP="002E2F0A">
            <w:pPr>
              <w:tabs>
                <w:tab w:val="left" w:pos="220"/>
                <w:tab w:val="left" w:pos="3780"/>
                <w:tab w:val="right" w:pos="9638"/>
              </w:tabs>
              <w:jc w:val="center"/>
            </w:pPr>
            <w:r w:rsidRPr="00B42317">
              <w:rPr>
                <w:spacing w:val="-3"/>
              </w:rPr>
              <w:t>тыс. м²</w:t>
            </w:r>
          </w:p>
        </w:tc>
        <w:tc>
          <w:tcPr>
            <w:tcW w:w="0" w:type="auto"/>
            <w:vAlign w:val="center"/>
          </w:tcPr>
          <w:p w14:paraId="7E0441D5" w14:textId="77777777" w:rsidR="00A2227B" w:rsidRPr="00B42317" w:rsidRDefault="00A2227B" w:rsidP="002E2F0A">
            <w:pPr>
              <w:tabs>
                <w:tab w:val="left" w:pos="220"/>
                <w:tab w:val="left" w:pos="3780"/>
                <w:tab w:val="right" w:pos="9638"/>
              </w:tabs>
              <w:jc w:val="center"/>
            </w:pPr>
            <w:r w:rsidRPr="00B42317">
              <w:t>224,589</w:t>
            </w:r>
          </w:p>
        </w:tc>
      </w:tr>
      <w:tr w:rsidR="00A2227B" w:rsidRPr="00B42317" w14:paraId="6F94BF20" w14:textId="77777777" w:rsidTr="002E2F0A">
        <w:trPr>
          <w:tblHeader/>
          <w:jc w:val="center"/>
        </w:trPr>
        <w:tc>
          <w:tcPr>
            <w:tcW w:w="0" w:type="auto"/>
            <w:tcMar>
              <w:left w:w="28" w:type="dxa"/>
              <w:right w:w="28" w:type="dxa"/>
            </w:tcMar>
            <w:vAlign w:val="center"/>
          </w:tcPr>
          <w:p w14:paraId="382C3F27" w14:textId="77777777" w:rsidR="00A2227B" w:rsidRPr="00B42317" w:rsidRDefault="00A2227B" w:rsidP="002E2F0A">
            <w:pPr>
              <w:tabs>
                <w:tab w:val="left" w:pos="220"/>
                <w:tab w:val="left" w:pos="3780"/>
                <w:tab w:val="right" w:pos="9638"/>
              </w:tabs>
              <w:jc w:val="center"/>
            </w:pPr>
            <w:r w:rsidRPr="00B42317">
              <w:t>3</w:t>
            </w:r>
          </w:p>
        </w:tc>
        <w:tc>
          <w:tcPr>
            <w:tcW w:w="0" w:type="auto"/>
            <w:vAlign w:val="center"/>
          </w:tcPr>
          <w:p w14:paraId="147F8726" w14:textId="77777777" w:rsidR="00A2227B" w:rsidRPr="00B42317" w:rsidRDefault="00A2227B" w:rsidP="002E2F0A">
            <w:pPr>
              <w:tabs>
                <w:tab w:val="left" w:pos="220"/>
                <w:tab w:val="left" w:pos="3780"/>
                <w:tab w:val="right" w:pos="9638"/>
              </w:tabs>
            </w:pPr>
            <w:r w:rsidRPr="00B42317">
              <w:rPr>
                <w:spacing w:val="-2"/>
              </w:rPr>
              <w:t>Протяжённость улиц и дорог с</w:t>
            </w:r>
            <w:r w:rsidRPr="00B42317">
              <w:t xml:space="preserve"> твёрдым покрытием</w:t>
            </w:r>
          </w:p>
        </w:tc>
        <w:tc>
          <w:tcPr>
            <w:tcW w:w="0" w:type="auto"/>
            <w:vAlign w:val="center"/>
          </w:tcPr>
          <w:p w14:paraId="7B707752" w14:textId="77777777" w:rsidR="00A2227B" w:rsidRPr="00B42317" w:rsidRDefault="00A2227B" w:rsidP="002E2F0A">
            <w:pPr>
              <w:tabs>
                <w:tab w:val="left" w:pos="220"/>
                <w:tab w:val="left" w:pos="3780"/>
                <w:tab w:val="right" w:pos="9638"/>
              </w:tabs>
              <w:jc w:val="center"/>
            </w:pPr>
            <w:r w:rsidRPr="00B42317">
              <w:t>км</w:t>
            </w:r>
          </w:p>
        </w:tc>
        <w:tc>
          <w:tcPr>
            <w:tcW w:w="0" w:type="auto"/>
            <w:vAlign w:val="center"/>
          </w:tcPr>
          <w:p w14:paraId="249E7FAC" w14:textId="77777777" w:rsidR="00A2227B" w:rsidRPr="00B42317" w:rsidRDefault="00A2227B" w:rsidP="002E2F0A">
            <w:pPr>
              <w:tabs>
                <w:tab w:val="left" w:pos="220"/>
                <w:tab w:val="left" w:pos="3780"/>
                <w:tab w:val="right" w:pos="9638"/>
              </w:tabs>
              <w:jc w:val="center"/>
            </w:pPr>
            <w:r w:rsidRPr="00B42317">
              <w:t>26,8574</w:t>
            </w:r>
          </w:p>
        </w:tc>
      </w:tr>
      <w:tr w:rsidR="00A2227B" w:rsidRPr="00B42317" w14:paraId="6F29C8DF" w14:textId="77777777" w:rsidTr="002E2F0A">
        <w:trPr>
          <w:tblHeader/>
          <w:jc w:val="center"/>
        </w:trPr>
        <w:tc>
          <w:tcPr>
            <w:tcW w:w="0" w:type="auto"/>
            <w:tcMar>
              <w:left w:w="28" w:type="dxa"/>
              <w:right w:w="28" w:type="dxa"/>
            </w:tcMar>
            <w:vAlign w:val="center"/>
          </w:tcPr>
          <w:p w14:paraId="38752011" w14:textId="77777777" w:rsidR="00A2227B" w:rsidRPr="00B42317" w:rsidRDefault="00A2227B" w:rsidP="002E2F0A">
            <w:pPr>
              <w:tabs>
                <w:tab w:val="left" w:pos="220"/>
                <w:tab w:val="left" w:pos="3780"/>
                <w:tab w:val="right" w:pos="9638"/>
              </w:tabs>
              <w:jc w:val="center"/>
            </w:pPr>
          </w:p>
        </w:tc>
        <w:tc>
          <w:tcPr>
            <w:tcW w:w="0" w:type="auto"/>
            <w:vAlign w:val="center"/>
          </w:tcPr>
          <w:p w14:paraId="005C0652" w14:textId="77777777" w:rsidR="00A2227B" w:rsidRPr="00B42317" w:rsidRDefault="00A2227B" w:rsidP="002E2F0A">
            <w:pPr>
              <w:tabs>
                <w:tab w:val="left" w:pos="220"/>
                <w:tab w:val="left" w:pos="3780"/>
                <w:tab w:val="right" w:pos="9638"/>
              </w:tabs>
            </w:pPr>
            <w:r w:rsidRPr="00B42317">
              <w:rPr>
                <w:spacing w:val="-3"/>
              </w:rPr>
              <w:t>в том числе:</w:t>
            </w:r>
          </w:p>
        </w:tc>
        <w:tc>
          <w:tcPr>
            <w:tcW w:w="0" w:type="auto"/>
            <w:vAlign w:val="center"/>
          </w:tcPr>
          <w:p w14:paraId="656B189B" w14:textId="77777777" w:rsidR="00A2227B" w:rsidRPr="00B42317" w:rsidRDefault="00A2227B" w:rsidP="002E2F0A">
            <w:pPr>
              <w:tabs>
                <w:tab w:val="left" w:pos="220"/>
                <w:tab w:val="left" w:pos="3780"/>
                <w:tab w:val="right" w:pos="9638"/>
              </w:tabs>
              <w:jc w:val="center"/>
            </w:pPr>
          </w:p>
        </w:tc>
        <w:tc>
          <w:tcPr>
            <w:tcW w:w="0" w:type="auto"/>
            <w:vAlign w:val="center"/>
          </w:tcPr>
          <w:p w14:paraId="589BE194" w14:textId="77777777" w:rsidR="00A2227B" w:rsidRPr="00B42317" w:rsidRDefault="00A2227B" w:rsidP="002E2F0A">
            <w:pPr>
              <w:tabs>
                <w:tab w:val="left" w:pos="220"/>
                <w:tab w:val="left" w:pos="3780"/>
                <w:tab w:val="right" w:pos="9638"/>
              </w:tabs>
              <w:jc w:val="center"/>
            </w:pPr>
          </w:p>
        </w:tc>
      </w:tr>
      <w:tr w:rsidR="00A2227B" w:rsidRPr="00B42317" w14:paraId="11D40260" w14:textId="77777777" w:rsidTr="002E2F0A">
        <w:trPr>
          <w:tblHeader/>
          <w:jc w:val="center"/>
        </w:trPr>
        <w:tc>
          <w:tcPr>
            <w:tcW w:w="0" w:type="auto"/>
            <w:tcMar>
              <w:left w:w="28" w:type="dxa"/>
              <w:right w:w="28" w:type="dxa"/>
            </w:tcMar>
            <w:vAlign w:val="center"/>
          </w:tcPr>
          <w:p w14:paraId="310C189C" w14:textId="77777777" w:rsidR="00A2227B" w:rsidRPr="00B42317" w:rsidRDefault="00A2227B" w:rsidP="002E2F0A">
            <w:pPr>
              <w:tabs>
                <w:tab w:val="left" w:pos="220"/>
                <w:tab w:val="left" w:pos="3780"/>
                <w:tab w:val="right" w:pos="9638"/>
              </w:tabs>
              <w:jc w:val="center"/>
            </w:pPr>
          </w:p>
        </w:tc>
        <w:tc>
          <w:tcPr>
            <w:tcW w:w="0" w:type="auto"/>
            <w:vAlign w:val="center"/>
          </w:tcPr>
          <w:p w14:paraId="3818ED6B" w14:textId="77777777" w:rsidR="00A2227B" w:rsidRPr="00B42317" w:rsidRDefault="00A2227B" w:rsidP="002E2F0A">
            <w:pPr>
              <w:tabs>
                <w:tab w:val="left" w:pos="220"/>
                <w:tab w:val="left" w:pos="3780"/>
                <w:tab w:val="right" w:pos="9638"/>
              </w:tabs>
            </w:pPr>
            <w:r w:rsidRPr="00B42317">
              <w:rPr>
                <w:spacing w:val="-2"/>
              </w:rPr>
              <w:t>- с усовершенствованным покрытием</w:t>
            </w:r>
          </w:p>
        </w:tc>
        <w:tc>
          <w:tcPr>
            <w:tcW w:w="0" w:type="auto"/>
            <w:vAlign w:val="center"/>
          </w:tcPr>
          <w:p w14:paraId="2F58E60F" w14:textId="77777777" w:rsidR="00A2227B" w:rsidRPr="00B42317" w:rsidRDefault="00A2227B" w:rsidP="002E2F0A">
            <w:pPr>
              <w:tabs>
                <w:tab w:val="left" w:pos="220"/>
                <w:tab w:val="left" w:pos="3780"/>
                <w:tab w:val="right" w:pos="9638"/>
              </w:tabs>
              <w:jc w:val="center"/>
            </w:pPr>
            <w:r w:rsidRPr="00B42317">
              <w:t>км</w:t>
            </w:r>
          </w:p>
        </w:tc>
        <w:tc>
          <w:tcPr>
            <w:tcW w:w="0" w:type="auto"/>
            <w:vAlign w:val="center"/>
          </w:tcPr>
          <w:p w14:paraId="007E8C2B" w14:textId="77777777" w:rsidR="00A2227B" w:rsidRPr="00B42317" w:rsidRDefault="00A2227B" w:rsidP="002E2F0A">
            <w:pPr>
              <w:tabs>
                <w:tab w:val="left" w:pos="220"/>
                <w:tab w:val="left" w:pos="3780"/>
                <w:tab w:val="right" w:pos="9638"/>
              </w:tabs>
              <w:jc w:val="center"/>
            </w:pPr>
          </w:p>
        </w:tc>
      </w:tr>
      <w:tr w:rsidR="00A2227B" w:rsidRPr="00B42317" w14:paraId="307E2D7E" w14:textId="77777777" w:rsidTr="002E2F0A">
        <w:trPr>
          <w:tblHeader/>
          <w:jc w:val="center"/>
        </w:trPr>
        <w:tc>
          <w:tcPr>
            <w:tcW w:w="0" w:type="auto"/>
            <w:tcMar>
              <w:left w:w="28" w:type="dxa"/>
              <w:right w:w="28" w:type="dxa"/>
            </w:tcMar>
            <w:vAlign w:val="center"/>
          </w:tcPr>
          <w:p w14:paraId="0D6BCB8F" w14:textId="77777777" w:rsidR="00A2227B" w:rsidRPr="00B42317" w:rsidRDefault="00A2227B" w:rsidP="002E2F0A">
            <w:pPr>
              <w:tabs>
                <w:tab w:val="left" w:pos="220"/>
                <w:tab w:val="left" w:pos="3780"/>
                <w:tab w:val="right" w:pos="9638"/>
              </w:tabs>
              <w:jc w:val="center"/>
            </w:pPr>
            <w:r w:rsidRPr="00B42317">
              <w:t>4</w:t>
            </w:r>
          </w:p>
        </w:tc>
        <w:tc>
          <w:tcPr>
            <w:tcW w:w="0" w:type="auto"/>
            <w:vAlign w:val="center"/>
          </w:tcPr>
          <w:p w14:paraId="7B6CF224" w14:textId="77777777" w:rsidR="00A2227B" w:rsidRPr="00B42317" w:rsidRDefault="00A2227B" w:rsidP="002E2F0A">
            <w:pPr>
              <w:tabs>
                <w:tab w:val="left" w:pos="220"/>
                <w:tab w:val="left" w:pos="3780"/>
                <w:tab w:val="right" w:pos="9638"/>
              </w:tabs>
            </w:pPr>
            <w:r w:rsidRPr="00B42317">
              <w:rPr>
                <w:spacing w:val="-2"/>
              </w:rPr>
              <w:t xml:space="preserve">Одиночная протяжённость </w:t>
            </w:r>
            <w:r w:rsidRPr="00B42317">
              <w:rPr>
                <w:spacing w:val="-1"/>
              </w:rPr>
              <w:t>тротуаров</w:t>
            </w:r>
          </w:p>
        </w:tc>
        <w:tc>
          <w:tcPr>
            <w:tcW w:w="0" w:type="auto"/>
            <w:vAlign w:val="center"/>
          </w:tcPr>
          <w:p w14:paraId="1D9258B0" w14:textId="77777777" w:rsidR="00A2227B" w:rsidRPr="00B42317" w:rsidRDefault="00A2227B" w:rsidP="002E2F0A">
            <w:pPr>
              <w:jc w:val="center"/>
            </w:pPr>
            <w:r w:rsidRPr="00B42317">
              <w:t>км</w:t>
            </w:r>
          </w:p>
        </w:tc>
        <w:tc>
          <w:tcPr>
            <w:tcW w:w="0" w:type="auto"/>
            <w:vAlign w:val="center"/>
          </w:tcPr>
          <w:p w14:paraId="12610EB7" w14:textId="77777777" w:rsidR="00A2227B" w:rsidRPr="00B42317" w:rsidRDefault="00A2227B" w:rsidP="002E2F0A">
            <w:pPr>
              <w:tabs>
                <w:tab w:val="left" w:pos="220"/>
                <w:tab w:val="left" w:pos="3780"/>
                <w:tab w:val="right" w:pos="9638"/>
              </w:tabs>
              <w:jc w:val="center"/>
            </w:pPr>
            <w:r w:rsidRPr="00B42317">
              <w:t>20,43</w:t>
            </w:r>
          </w:p>
        </w:tc>
      </w:tr>
      <w:tr w:rsidR="00A2227B" w:rsidRPr="00B42317" w14:paraId="5E392C43" w14:textId="77777777" w:rsidTr="002E2F0A">
        <w:trPr>
          <w:tblHeader/>
          <w:jc w:val="center"/>
        </w:trPr>
        <w:tc>
          <w:tcPr>
            <w:tcW w:w="0" w:type="auto"/>
            <w:tcMar>
              <w:left w:w="28" w:type="dxa"/>
              <w:right w:w="28" w:type="dxa"/>
            </w:tcMar>
            <w:vAlign w:val="center"/>
          </w:tcPr>
          <w:p w14:paraId="73A3F849" w14:textId="77777777" w:rsidR="00A2227B" w:rsidRPr="00B42317" w:rsidRDefault="00A2227B" w:rsidP="002E2F0A">
            <w:pPr>
              <w:tabs>
                <w:tab w:val="left" w:pos="220"/>
                <w:tab w:val="left" w:pos="3780"/>
                <w:tab w:val="right" w:pos="9638"/>
              </w:tabs>
              <w:jc w:val="center"/>
            </w:pPr>
            <w:r w:rsidRPr="00B42317">
              <w:t>5</w:t>
            </w:r>
          </w:p>
        </w:tc>
        <w:tc>
          <w:tcPr>
            <w:tcW w:w="0" w:type="auto"/>
            <w:vAlign w:val="center"/>
          </w:tcPr>
          <w:p w14:paraId="74790D97" w14:textId="77777777" w:rsidR="00A2227B" w:rsidRPr="00B42317" w:rsidRDefault="00A2227B" w:rsidP="002E2F0A">
            <w:pPr>
              <w:tabs>
                <w:tab w:val="left" w:pos="220"/>
                <w:tab w:val="left" w:pos="3780"/>
                <w:tab w:val="right" w:pos="9638"/>
              </w:tabs>
            </w:pPr>
            <w:r w:rsidRPr="00B42317">
              <w:rPr>
                <w:spacing w:val="-1"/>
              </w:rPr>
              <w:t>Площадь тротуаров</w:t>
            </w:r>
          </w:p>
        </w:tc>
        <w:tc>
          <w:tcPr>
            <w:tcW w:w="0" w:type="auto"/>
            <w:vAlign w:val="center"/>
          </w:tcPr>
          <w:p w14:paraId="630B4A79" w14:textId="77777777" w:rsidR="00A2227B" w:rsidRPr="00B42317" w:rsidRDefault="00A2227B" w:rsidP="002E2F0A">
            <w:pPr>
              <w:tabs>
                <w:tab w:val="left" w:pos="220"/>
                <w:tab w:val="left" w:pos="3780"/>
                <w:tab w:val="right" w:pos="9638"/>
              </w:tabs>
              <w:jc w:val="center"/>
            </w:pPr>
            <w:r w:rsidRPr="00B42317">
              <w:rPr>
                <w:spacing w:val="-3"/>
              </w:rPr>
              <w:t>тыс. м²</w:t>
            </w:r>
          </w:p>
        </w:tc>
        <w:tc>
          <w:tcPr>
            <w:tcW w:w="0" w:type="auto"/>
            <w:vAlign w:val="center"/>
          </w:tcPr>
          <w:p w14:paraId="4334DE19" w14:textId="77777777" w:rsidR="00A2227B" w:rsidRPr="00B42317" w:rsidRDefault="00A2227B" w:rsidP="002E2F0A">
            <w:pPr>
              <w:tabs>
                <w:tab w:val="left" w:pos="220"/>
                <w:tab w:val="left" w:pos="3780"/>
                <w:tab w:val="right" w:pos="9638"/>
              </w:tabs>
              <w:jc w:val="center"/>
            </w:pPr>
            <w:r w:rsidRPr="00B42317">
              <w:t>30,65</w:t>
            </w:r>
          </w:p>
        </w:tc>
      </w:tr>
    </w:tbl>
    <w:p w14:paraId="5263F59C" w14:textId="77777777" w:rsidR="00A2227B" w:rsidRPr="00B42317" w:rsidRDefault="00A2227B" w:rsidP="00A2227B">
      <w:pPr>
        <w:jc w:val="right"/>
      </w:pPr>
      <w:r w:rsidRPr="00B42317">
        <w:t>Таблица 23</w:t>
      </w:r>
    </w:p>
    <w:p w14:paraId="5FD23165" w14:textId="77777777" w:rsidR="00A2227B" w:rsidRPr="00B42317" w:rsidRDefault="00A2227B" w:rsidP="00A2227B">
      <w:pPr>
        <w:jc w:val="center"/>
      </w:pPr>
      <w:r w:rsidRPr="00B42317">
        <w:t>Характеристика существующих дорог местного значения</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4"/>
        <w:gridCol w:w="2033"/>
        <w:gridCol w:w="2033"/>
        <w:gridCol w:w="2033"/>
        <w:gridCol w:w="2033"/>
      </w:tblGrid>
      <w:tr w:rsidR="00A2227B" w:rsidRPr="00B42317" w14:paraId="364FD4DE" w14:textId="77777777" w:rsidTr="002E2F0A">
        <w:trPr>
          <w:cantSplit/>
          <w:trHeight w:val="276"/>
        </w:trPr>
        <w:tc>
          <w:tcPr>
            <w:tcW w:w="765" w:type="dxa"/>
            <w:vMerge w:val="restart"/>
            <w:tcMar>
              <w:left w:w="28" w:type="dxa"/>
              <w:right w:w="28" w:type="dxa"/>
            </w:tcMar>
            <w:vAlign w:val="center"/>
          </w:tcPr>
          <w:p w14:paraId="1DBDD3B9" w14:textId="77777777" w:rsidR="00A2227B" w:rsidRPr="00B42317" w:rsidRDefault="00A2227B" w:rsidP="002E2F0A">
            <w:pPr>
              <w:jc w:val="center"/>
            </w:pPr>
            <w:r w:rsidRPr="00B42317">
              <w:t>№</w:t>
            </w:r>
          </w:p>
          <w:p w14:paraId="1670267E" w14:textId="77777777" w:rsidR="00A2227B" w:rsidRPr="00B42317" w:rsidRDefault="00A2227B" w:rsidP="002E2F0A">
            <w:pPr>
              <w:jc w:val="center"/>
              <w:rPr>
                <w:b/>
              </w:rPr>
            </w:pPr>
            <w:r w:rsidRPr="00B42317">
              <w:t>п/п</w:t>
            </w:r>
          </w:p>
        </w:tc>
        <w:tc>
          <w:tcPr>
            <w:tcW w:w="765" w:type="dxa"/>
            <w:vMerge w:val="restart"/>
            <w:tcMar>
              <w:left w:w="28" w:type="dxa"/>
              <w:right w:w="28" w:type="dxa"/>
            </w:tcMar>
            <w:vAlign w:val="center"/>
          </w:tcPr>
          <w:p w14:paraId="678171C8" w14:textId="77777777" w:rsidR="00A2227B" w:rsidRPr="00B42317" w:rsidRDefault="00A2227B" w:rsidP="002E2F0A">
            <w:pPr>
              <w:jc w:val="center"/>
              <w:rPr>
                <w:spacing w:val="1"/>
              </w:rPr>
            </w:pPr>
            <w:r w:rsidRPr="00B42317">
              <w:rPr>
                <w:spacing w:val="1"/>
              </w:rPr>
              <w:t>Наименование</w:t>
            </w:r>
          </w:p>
          <w:p w14:paraId="6BF706D5" w14:textId="77777777" w:rsidR="00A2227B" w:rsidRPr="00B42317" w:rsidRDefault="00A2227B" w:rsidP="002E2F0A">
            <w:pPr>
              <w:jc w:val="center"/>
            </w:pPr>
            <w:r w:rsidRPr="00B42317">
              <w:rPr>
                <w:spacing w:val="1"/>
              </w:rPr>
              <w:t>автомобильной дороги</w:t>
            </w:r>
          </w:p>
        </w:tc>
        <w:tc>
          <w:tcPr>
            <w:tcW w:w="765" w:type="dxa"/>
            <w:vMerge w:val="restart"/>
            <w:tcMar>
              <w:left w:w="28" w:type="dxa"/>
              <w:right w:w="28" w:type="dxa"/>
            </w:tcMar>
            <w:vAlign w:val="center"/>
          </w:tcPr>
          <w:p w14:paraId="7ECDF8E9" w14:textId="77777777" w:rsidR="00A2227B" w:rsidRPr="00B42317" w:rsidRDefault="00A2227B" w:rsidP="002E2F0A">
            <w:pPr>
              <w:jc w:val="center"/>
            </w:pPr>
            <w:r w:rsidRPr="00B42317">
              <w:t xml:space="preserve">Протяжённость </w:t>
            </w:r>
            <w:r w:rsidRPr="00B42317">
              <w:br/>
              <w:t>в границах муниципального образования, км</w:t>
            </w:r>
          </w:p>
        </w:tc>
        <w:tc>
          <w:tcPr>
            <w:tcW w:w="765" w:type="dxa"/>
            <w:vMerge w:val="restart"/>
            <w:tcMar>
              <w:left w:w="28" w:type="dxa"/>
              <w:right w:w="28" w:type="dxa"/>
            </w:tcMar>
            <w:vAlign w:val="center"/>
          </w:tcPr>
          <w:p w14:paraId="3ED2F343" w14:textId="77777777" w:rsidR="00A2227B" w:rsidRPr="00B42317" w:rsidRDefault="00A2227B" w:rsidP="002E2F0A">
            <w:pPr>
              <w:jc w:val="center"/>
            </w:pPr>
            <w:r w:rsidRPr="00B42317">
              <w:rPr>
                <w:spacing w:val="-1"/>
              </w:rPr>
              <w:t>Категория</w:t>
            </w:r>
          </w:p>
        </w:tc>
        <w:tc>
          <w:tcPr>
            <w:tcW w:w="765" w:type="dxa"/>
            <w:vMerge w:val="restart"/>
            <w:tcMar>
              <w:left w:w="28" w:type="dxa"/>
              <w:right w:w="28" w:type="dxa"/>
            </w:tcMar>
            <w:vAlign w:val="center"/>
          </w:tcPr>
          <w:p w14:paraId="3DCB2B7B" w14:textId="77777777" w:rsidR="00A2227B" w:rsidRPr="00B42317" w:rsidRDefault="00A2227B" w:rsidP="002E2F0A">
            <w:pPr>
              <w:jc w:val="center"/>
            </w:pPr>
            <w:r w:rsidRPr="00B42317">
              <w:t>Покрытие проезжей части (асфальтобетонное, щебёночное, гравийное, грунтовое)</w:t>
            </w:r>
          </w:p>
        </w:tc>
      </w:tr>
      <w:tr w:rsidR="00A2227B" w:rsidRPr="00B42317" w14:paraId="3F2C9DF2" w14:textId="77777777" w:rsidTr="002E2F0A">
        <w:trPr>
          <w:cantSplit/>
          <w:trHeight w:val="276"/>
        </w:trPr>
        <w:tc>
          <w:tcPr>
            <w:tcW w:w="765" w:type="dxa"/>
            <w:vMerge/>
            <w:tcMar>
              <w:left w:w="28" w:type="dxa"/>
              <w:right w:w="28" w:type="dxa"/>
            </w:tcMar>
          </w:tcPr>
          <w:p w14:paraId="2FA6118E" w14:textId="77777777" w:rsidR="00A2227B" w:rsidRPr="00B42317" w:rsidRDefault="00A2227B" w:rsidP="002E2F0A">
            <w:pPr>
              <w:jc w:val="both"/>
            </w:pPr>
          </w:p>
        </w:tc>
        <w:tc>
          <w:tcPr>
            <w:tcW w:w="765" w:type="dxa"/>
            <w:vMerge/>
            <w:tcMar>
              <w:left w:w="28" w:type="dxa"/>
              <w:right w:w="28" w:type="dxa"/>
            </w:tcMar>
          </w:tcPr>
          <w:p w14:paraId="10FC4450" w14:textId="77777777" w:rsidR="00A2227B" w:rsidRPr="00B42317" w:rsidRDefault="00A2227B" w:rsidP="002E2F0A">
            <w:pPr>
              <w:jc w:val="center"/>
            </w:pPr>
          </w:p>
        </w:tc>
        <w:tc>
          <w:tcPr>
            <w:tcW w:w="765" w:type="dxa"/>
            <w:vMerge/>
            <w:tcMar>
              <w:left w:w="28" w:type="dxa"/>
              <w:right w:w="28" w:type="dxa"/>
            </w:tcMar>
          </w:tcPr>
          <w:p w14:paraId="38D56EBB" w14:textId="77777777" w:rsidR="00A2227B" w:rsidRPr="00B42317" w:rsidRDefault="00A2227B" w:rsidP="002E2F0A">
            <w:pPr>
              <w:jc w:val="center"/>
            </w:pPr>
          </w:p>
        </w:tc>
        <w:tc>
          <w:tcPr>
            <w:tcW w:w="765" w:type="dxa"/>
            <w:vMerge/>
            <w:tcMar>
              <w:left w:w="28" w:type="dxa"/>
              <w:right w:w="28" w:type="dxa"/>
            </w:tcMar>
          </w:tcPr>
          <w:p w14:paraId="6F05C237" w14:textId="77777777" w:rsidR="00A2227B" w:rsidRPr="00B42317" w:rsidRDefault="00A2227B" w:rsidP="002E2F0A">
            <w:pPr>
              <w:jc w:val="center"/>
            </w:pPr>
          </w:p>
        </w:tc>
        <w:tc>
          <w:tcPr>
            <w:tcW w:w="765" w:type="dxa"/>
            <w:vMerge/>
            <w:tcMar>
              <w:left w:w="28" w:type="dxa"/>
              <w:right w:w="28" w:type="dxa"/>
            </w:tcMar>
          </w:tcPr>
          <w:p w14:paraId="4AF8A05B" w14:textId="77777777" w:rsidR="00A2227B" w:rsidRPr="00B42317" w:rsidRDefault="00A2227B" w:rsidP="002E2F0A">
            <w:pPr>
              <w:jc w:val="center"/>
            </w:pPr>
          </w:p>
        </w:tc>
      </w:tr>
      <w:tr w:rsidR="00A2227B" w:rsidRPr="00B42317" w14:paraId="79D690A6" w14:textId="77777777" w:rsidTr="002E2F0A">
        <w:trPr>
          <w:cantSplit/>
          <w:trHeight w:val="20"/>
        </w:trPr>
        <w:tc>
          <w:tcPr>
            <w:tcW w:w="765" w:type="dxa"/>
            <w:tcMar>
              <w:left w:w="28" w:type="dxa"/>
              <w:right w:w="28" w:type="dxa"/>
            </w:tcMar>
            <w:vAlign w:val="center"/>
          </w:tcPr>
          <w:p w14:paraId="2DB4336B" w14:textId="77777777" w:rsidR="00A2227B" w:rsidRPr="00B42317" w:rsidRDefault="00A2227B" w:rsidP="002E2F0A">
            <w:pPr>
              <w:jc w:val="center"/>
            </w:pPr>
            <w:r w:rsidRPr="00B42317">
              <w:t>1</w:t>
            </w:r>
          </w:p>
        </w:tc>
        <w:tc>
          <w:tcPr>
            <w:tcW w:w="765" w:type="dxa"/>
            <w:tcMar>
              <w:left w:w="28" w:type="dxa"/>
              <w:right w:w="28" w:type="dxa"/>
            </w:tcMar>
            <w:vAlign w:val="center"/>
          </w:tcPr>
          <w:p w14:paraId="752555ED" w14:textId="77777777" w:rsidR="00A2227B" w:rsidRPr="00B42317" w:rsidRDefault="00A2227B" w:rsidP="002E2F0A">
            <w:pPr>
              <w:jc w:val="center"/>
            </w:pPr>
            <w:r w:rsidRPr="00B42317">
              <w:t>Абденнановой</w:t>
            </w:r>
          </w:p>
        </w:tc>
        <w:tc>
          <w:tcPr>
            <w:tcW w:w="765" w:type="dxa"/>
            <w:tcMar>
              <w:left w:w="28" w:type="dxa"/>
              <w:right w:w="28" w:type="dxa"/>
            </w:tcMar>
            <w:vAlign w:val="center"/>
          </w:tcPr>
          <w:p w14:paraId="345E5EEF" w14:textId="77777777" w:rsidR="00A2227B" w:rsidRPr="00B42317" w:rsidRDefault="00A2227B" w:rsidP="002E2F0A">
            <w:pPr>
              <w:jc w:val="center"/>
            </w:pPr>
            <w:r w:rsidRPr="00B42317">
              <w:t>1,340</w:t>
            </w:r>
          </w:p>
        </w:tc>
        <w:tc>
          <w:tcPr>
            <w:tcW w:w="765" w:type="dxa"/>
            <w:tcMar>
              <w:left w:w="28" w:type="dxa"/>
              <w:right w:w="28" w:type="dxa"/>
            </w:tcMar>
            <w:vAlign w:val="center"/>
          </w:tcPr>
          <w:p w14:paraId="236CB7CA" w14:textId="77777777" w:rsidR="00A2227B" w:rsidRPr="00B42317" w:rsidRDefault="00A2227B" w:rsidP="002E2F0A">
            <w:pPr>
              <w:jc w:val="center"/>
            </w:pPr>
            <w:r w:rsidRPr="00B42317">
              <w:t>III</w:t>
            </w:r>
          </w:p>
        </w:tc>
        <w:tc>
          <w:tcPr>
            <w:tcW w:w="765" w:type="dxa"/>
            <w:tcMar>
              <w:left w:w="28" w:type="dxa"/>
              <w:right w:w="28" w:type="dxa"/>
            </w:tcMar>
            <w:vAlign w:val="center"/>
          </w:tcPr>
          <w:p w14:paraId="1CD3865E" w14:textId="77777777" w:rsidR="00A2227B" w:rsidRPr="00B42317" w:rsidRDefault="00A2227B" w:rsidP="002E2F0A">
            <w:pPr>
              <w:jc w:val="center"/>
            </w:pPr>
            <w:r w:rsidRPr="00B42317">
              <w:t>асфальтовое</w:t>
            </w:r>
          </w:p>
        </w:tc>
      </w:tr>
      <w:tr w:rsidR="00A2227B" w:rsidRPr="00B42317" w14:paraId="0E296A76" w14:textId="77777777" w:rsidTr="002E2F0A">
        <w:trPr>
          <w:cantSplit/>
          <w:trHeight w:val="20"/>
        </w:trPr>
        <w:tc>
          <w:tcPr>
            <w:tcW w:w="765" w:type="dxa"/>
            <w:tcMar>
              <w:left w:w="28" w:type="dxa"/>
              <w:right w:w="28" w:type="dxa"/>
            </w:tcMar>
            <w:vAlign w:val="center"/>
          </w:tcPr>
          <w:p w14:paraId="37781B9A" w14:textId="77777777" w:rsidR="00A2227B" w:rsidRPr="00B42317" w:rsidRDefault="00A2227B" w:rsidP="002E2F0A">
            <w:pPr>
              <w:jc w:val="center"/>
            </w:pPr>
            <w:r w:rsidRPr="00B42317">
              <w:t>2</w:t>
            </w:r>
          </w:p>
        </w:tc>
        <w:tc>
          <w:tcPr>
            <w:tcW w:w="765" w:type="dxa"/>
            <w:tcMar>
              <w:left w:w="28" w:type="dxa"/>
              <w:right w:w="28" w:type="dxa"/>
            </w:tcMar>
            <w:vAlign w:val="center"/>
          </w:tcPr>
          <w:p w14:paraId="15C7C0FC" w14:textId="77777777" w:rsidR="00A2227B" w:rsidRPr="00B42317" w:rsidRDefault="00A2227B" w:rsidP="002E2F0A">
            <w:pPr>
              <w:jc w:val="center"/>
            </w:pPr>
            <w:r w:rsidRPr="00B42317">
              <w:t>Авдет</w:t>
            </w:r>
          </w:p>
        </w:tc>
        <w:tc>
          <w:tcPr>
            <w:tcW w:w="765" w:type="dxa"/>
            <w:tcMar>
              <w:left w:w="28" w:type="dxa"/>
              <w:right w:w="28" w:type="dxa"/>
            </w:tcMar>
            <w:vAlign w:val="center"/>
          </w:tcPr>
          <w:p w14:paraId="2B433573" w14:textId="77777777" w:rsidR="00A2227B" w:rsidRPr="00B42317" w:rsidRDefault="00A2227B" w:rsidP="002E2F0A">
            <w:pPr>
              <w:jc w:val="center"/>
            </w:pPr>
            <w:r w:rsidRPr="00B42317">
              <w:t>0,597</w:t>
            </w:r>
          </w:p>
        </w:tc>
        <w:tc>
          <w:tcPr>
            <w:tcW w:w="765" w:type="dxa"/>
            <w:tcMar>
              <w:left w:w="28" w:type="dxa"/>
              <w:right w:w="28" w:type="dxa"/>
            </w:tcMar>
            <w:vAlign w:val="center"/>
          </w:tcPr>
          <w:p w14:paraId="4C665591" w14:textId="77777777" w:rsidR="00A2227B" w:rsidRPr="00B42317" w:rsidRDefault="00A2227B" w:rsidP="002E2F0A">
            <w:pPr>
              <w:jc w:val="center"/>
            </w:pPr>
            <w:r w:rsidRPr="00B42317">
              <w:t>V</w:t>
            </w:r>
          </w:p>
        </w:tc>
        <w:tc>
          <w:tcPr>
            <w:tcW w:w="765" w:type="dxa"/>
            <w:tcMar>
              <w:left w:w="28" w:type="dxa"/>
              <w:right w:w="28" w:type="dxa"/>
            </w:tcMar>
            <w:vAlign w:val="center"/>
          </w:tcPr>
          <w:p w14:paraId="0CED7EE2" w14:textId="77777777" w:rsidR="00A2227B" w:rsidRPr="00B42317" w:rsidRDefault="00A2227B" w:rsidP="002E2F0A">
            <w:pPr>
              <w:jc w:val="center"/>
            </w:pPr>
            <w:r w:rsidRPr="00B42317">
              <w:t>гравийное</w:t>
            </w:r>
          </w:p>
        </w:tc>
      </w:tr>
      <w:tr w:rsidR="00A2227B" w:rsidRPr="00B42317" w14:paraId="3D55FCC6" w14:textId="77777777" w:rsidTr="002E2F0A">
        <w:trPr>
          <w:cantSplit/>
          <w:trHeight w:val="20"/>
        </w:trPr>
        <w:tc>
          <w:tcPr>
            <w:tcW w:w="765" w:type="dxa"/>
            <w:tcMar>
              <w:left w:w="28" w:type="dxa"/>
              <w:right w:w="28" w:type="dxa"/>
            </w:tcMar>
            <w:vAlign w:val="center"/>
          </w:tcPr>
          <w:p w14:paraId="65E5F9D8" w14:textId="77777777" w:rsidR="00A2227B" w:rsidRPr="00B42317" w:rsidRDefault="00A2227B" w:rsidP="002E2F0A">
            <w:pPr>
              <w:jc w:val="center"/>
            </w:pPr>
            <w:r w:rsidRPr="00B42317">
              <w:t>3</w:t>
            </w:r>
          </w:p>
        </w:tc>
        <w:tc>
          <w:tcPr>
            <w:tcW w:w="765" w:type="dxa"/>
            <w:tcMar>
              <w:left w:w="28" w:type="dxa"/>
              <w:right w:w="28" w:type="dxa"/>
            </w:tcMar>
            <w:vAlign w:val="center"/>
          </w:tcPr>
          <w:p w14:paraId="42AED086" w14:textId="77777777" w:rsidR="00A2227B" w:rsidRPr="00B42317" w:rsidRDefault="00A2227B" w:rsidP="002E2F0A">
            <w:pPr>
              <w:jc w:val="center"/>
            </w:pPr>
            <w:r w:rsidRPr="00B42317">
              <w:t>Азатлык</w:t>
            </w:r>
          </w:p>
        </w:tc>
        <w:tc>
          <w:tcPr>
            <w:tcW w:w="765" w:type="dxa"/>
            <w:tcMar>
              <w:left w:w="28" w:type="dxa"/>
              <w:right w:w="28" w:type="dxa"/>
            </w:tcMar>
            <w:vAlign w:val="center"/>
          </w:tcPr>
          <w:p w14:paraId="47828496" w14:textId="77777777" w:rsidR="00A2227B" w:rsidRPr="00B42317" w:rsidRDefault="00A2227B" w:rsidP="002E2F0A">
            <w:pPr>
              <w:jc w:val="center"/>
            </w:pPr>
            <w:r w:rsidRPr="00B42317">
              <w:t>0,4</w:t>
            </w:r>
          </w:p>
        </w:tc>
        <w:tc>
          <w:tcPr>
            <w:tcW w:w="765" w:type="dxa"/>
            <w:tcMar>
              <w:left w:w="28" w:type="dxa"/>
              <w:right w:w="28" w:type="dxa"/>
            </w:tcMar>
            <w:vAlign w:val="center"/>
          </w:tcPr>
          <w:p w14:paraId="75255B83" w14:textId="77777777" w:rsidR="00A2227B" w:rsidRPr="00B42317" w:rsidRDefault="00A2227B" w:rsidP="002E2F0A">
            <w:pPr>
              <w:jc w:val="center"/>
            </w:pPr>
            <w:r w:rsidRPr="00B42317">
              <w:t>V</w:t>
            </w:r>
          </w:p>
        </w:tc>
        <w:tc>
          <w:tcPr>
            <w:tcW w:w="765" w:type="dxa"/>
            <w:tcMar>
              <w:left w:w="28" w:type="dxa"/>
              <w:right w:w="28" w:type="dxa"/>
            </w:tcMar>
          </w:tcPr>
          <w:p w14:paraId="35349572" w14:textId="77777777" w:rsidR="00A2227B" w:rsidRPr="00B42317" w:rsidRDefault="00A2227B" w:rsidP="002E2F0A">
            <w:pPr>
              <w:jc w:val="center"/>
            </w:pPr>
            <w:r w:rsidRPr="00B42317">
              <w:t>гравийное</w:t>
            </w:r>
          </w:p>
        </w:tc>
      </w:tr>
      <w:tr w:rsidR="00A2227B" w:rsidRPr="00B42317" w14:paraId="5321466F" w14:textId="77777777" w:rsidTr="002E2F0A">
        <w:trPr>
          <w:cantSplit/>
          <w:trHeight w:val="20"/>
        </w:trPr>
        <w:tc>
          <w:tcPr>
            <w:tcW w:w="765" w:type="dxa"/>
            <w:tcMar>
              <w:left w:w="28" w:type="dxa"/>
              <w:right w:w="28" w:type="dxa"/>
            </w:tcMar>
            <w:vAlign w:val="center"/>
          </w:tcPr>
          <w:p w14:paraId="26CF00E9" w14:textId="77777777" w:rsidR="00A2227B" w:rsidRPr="00B42317" w:rsidRDefault="00A2227B" w:rsidP="002E2F0A">
            <w:pPr>
              <w:jc w:val="center"/>
            </w:pPr>
            <w:r w:rsidRPr="00B42317">
              <w:t>4</w:t>
            </w:r>
          </w:p>
        </w:tc>
        <w:tc>
          <w:tcPr>
            <w:tcW w:w="765" w:type="dxa"/>
            <w:tcMar>
              <w:left w:w="28" w:type="dxa"/>
              <w:right w:w="28" w:type="dxa"/>
            </w:tcMar>
            <w:vAlign w:val="center"/>
          </w:tcPr>
          <w:p w14:paraId="6E62C156" w14:textId="77777777" w:rsidR="00A2227B" w:rsidRPr="00B42317" w:rsidRDefault="00A2227B" w:rsidP="002E2F0A">
            <w:pPr>
              <w:jc w:val="center"/>
            </w:pPr>
            <w:r w:rsidRPr="00B42317">
              <w:t>Амет-хана Султана</w:t>
            </w:r>
          </w:p>
        </w:tc>
        <w:tc>
          <w:tcPr>
            <w:tcW w:w="765" w:type="dxa"/>
            <w:tcMar>
              <w:left w:w="28" w:type="dxa"/>
              <w:right w:w="28" w:type="dxa"/>
            </w:tcMar>
            <w:vAlign w:val="center"/>
          </w:tcPr>
          <w:p w14:paraId="5D9FE026" w14:textId="77777777" w:rsidR="00A2227B" w:rsidRPr="00B42317" w:rsidRDefault="00A2227B" w:rsidP="002E2F0A">
            <w:pPr>
              <w:jc w:val="center"/>
            </w:pPr>
            <w:r w:rsidRPr="00B42317">
              <w:t>0,588</w:t>
            </w:r>
          </w:p>
        </w:tc>
        <w:tc>
          <w:tcPr>
            <w:tcW w:w="765" w:type="dxa"/>
            <w:tcMar>
              <w:left w:w="28" w:type="dxa"/>
              <w:right w:w="28" w:type="dxa"/>
            </w:tcMar>
            <w:vAlign w:val="center"/>
          </w:tcPr>
          <w:p w14:paraId="5966FED3" w14:textId="77777777" w:rsidR="00A2227B" w:rsidRPr="00B42317" w:rsidRDefault="00A2227B" w:rsidP="002E2F0A">
            <w:pPr>
              <w:jc w:val="center"/>
            </w:pPr>
            <w:r w:rsidRPr="00B42317">
              <w:t>V</w:t>
            </w:r>
          </w:p>
        </w:tc>
        <w:tc>
          <w:tcPr>
            <w:tcW w:w="765" w:type="dxa"/>
            <w:tcMar>
              <w:left w:w="28" w:type="dxa"/>
              <w:right w:w="28" w:type="dxa"/>
            </w:tcMar>
          </w:tcPr>
          <w:p w14:paraId="5F4AC981" w14:textId="77777777" w:rsidR="00A2227B" w:rsidRPr="00B42317" w:rsidRDefault="00A2227B" w:rsidP="002E2F0A">
            <w:pPr>
              <w:jc w:val="center"/>
            </w:pPr>
            <w:r w:rsidRPr="00B42317">
              <w:t>гравийное</w:t>
            </w:r>
          </w:p>
        </w:tc>
      </w:tr>
      <w:tr w:rsidR="00A2227B" w:rsidRPr="00B42317" w14:paraId="42DAFB70" w14:textId="77777777" w:rsidTr="002E2F0A">
        <w:trPr>
          <w:cantSplit/>
          <w:trHeight w:val="20"/>
        </w:trPr>
        <w:tc>
          <w:tcPr>
            <w:tcW w:w="765" w:type="dxa"/>
            <w:tcMar>
              <w:left w:w="28" w:type="dxa"/>
              <w:right w:w="28" w:type="dxa"/>
            </w:tcMar>
            <w:vAlign w:val="center"/>
          </w:tcPr>
          <w:p w14:paraId="3E97F1BB" w14:textId="77777777" w:rsidR="00A2227B" w:rsidRPr="00B42317" w:rsidRDefault="00A2227B" w:rsidP="002E2F0A">
            <w:pPr>
              <w:jc w:val="center"/>
            </w:pPr>
            <w:r w:rsidRPr="00B42317">
              <w:t>5</w:t>
            </w:r>
          </w:p>
        </w:tc>
        <w:tc>
          <w:tcPr>
            <w:tcW w:w="765" w:type="dxa"/>
            <w:tcMar>
              <w:left w:w="28" w:type="dxa"/>
              <w:right w:w="28" w:type="dxa"/>
            </w:tcMar>
            <w:vAlign w:val="center"/>
          </w:tcPr>
          <w:p w14:paraId="662171DE" w14:textId="77777777" w:rsidR="00A2227B" w:rsidRPr="00B42317" w:rsidRDefault="00A2227B" w:rsidP="002E2F0A">
            <w:pPr>
              <w:jc w:val="center"/>
            </w:pPr>
            <w:r w:rsidRPr="00B42317">
              <w:t>Бирлик</w:t>
            </w:r>
          </w:p>
        </w:tc>
        <w:tc>
          <w:tcPr>
            <w:tcW w:w="765" w:type="dxa"/>
            <w:tcMar>
              <w:left w:w="28" w:type="dxa"/>
              <w:right w:w="28" w:type="dxa"/>
            </w:tcMar>
            <w:vAlign w:val="center"/>
          </w:tcPr>
          <w:p w14:paraId="2C1A30CF" w14:textId="77777777" w:rsidR="00A2227B" w:rsidRPr="00B42317" w:rsidRDefault="00A2227B" w:rsidP="002E2F0A">
            <w:pPr>
              <w:jc w:val="center"/>
            </w:pPr>
            <w:r w:rsidRPr="00B42317">
              <w:t>0,44</w:t>
            </w:r>
          </w:p>
        </w:tc>
        <w:tc>
          <w:tcPr>
            <w:tcW w:w="765" w:type="dxa"/>
            <w:tcMar>
              <w:left w:w="28" w:type="dxa"/>
              <w:right w:w="28" w:type="dxa"/>
            </w:tcMar>
            <w:vAlign w:val="center"/>
          </w:tcPr>
          <w:p w14:paraId="03CF42E7" w14:textId="77777777" w:rsidR="00A2227B" w:rsidRPr="00B42317" w:rsidRDefault="00A2227B" w:rsidP="002E2F0A">
            <w:pPr>
              <w:jc w:val="center"/>
            </w:pPr>
            <w:r w:rsidRPr="00B42317">
              <w:t>V</w:t>
            </w:r>
          </w:p>
        </w:tc>
        <w:tc>
          <w:tcPr>
            <w:tcW w:w="765" w:type="dxa"/>
            <w:tcMar>
              <w:left w:w="28" w:type="dxa"/>
              <w:right w:w="28" w:type="dxa"/>
            </w:tcMar>
          </w:tcPr>
          <w:p w14:paraId="41465941" w14:textId="77777777" w:rsidR="00A2227B" w:rsidRPr="00B42317" w:rsidRDefault="00A2227B" w:rsidP="002E2F0A">
            <w:pPr>
              <w:jc w:val="center"/>
            </w:pPr>
            <w:r w:rsidRPr="00B42317">
              <w:t>гравийное</w:t>
            </w:r>
          </w:p>
        </w:tc>
      </w:tr>
      <w:tr w:rsidR="00A2227B" w:rsidRPr="00B42317" w14:paraId="03CC7E78" w14:textId="77777777" w:rsidTr="002E2F0A">
        <w:trPr>
          <w:cantSplit/>
          <w:trHeight w:val="20"/>
        </w:trPr>
        <w:tc>
          <w:tcPr>
            <w:tcW w:w="765" w:type="dxa"/>
            <w:tcMar>
              <w:left w:w="28" w:type="dxa"/>
              <w:right w:w="28" w:type="dxa"/>
            </w:tcMar>
            <w:vAlign w:val="center"/>
          </w:tcPr>
          <w:p w14:paraId="65ECD5F2" w14:textId="77777777" w:rsidR="00A2227B" w:rsidRPr="00B42317" w:rsidRDefault="00A2227B" w:rsidP="002E2F0A">
            <w:pPr>
              <w:jc w:val="center"/>
            </w:pPr>
            <w:r w:rsidRPr="00B42317">
              <w:lastRenderedPageBreak/>
              <w:t>6</w:t>
            </w:r>
          </w:p>
        </w:tc>
        <w:tc>
          <w:tcPr>
            <w:tcW w:w="765" w:type="dxa"/>
            <w:tcMar>
              <w:left w:w="28" w:type="dxa"/>
              <w:right w:w="28" w:type="dxa"/>
            </w:tcMar>
            <w:vAlign w:val="center"/>
          </w:tcPr>
          <w:p w14:paraId="49D89216" w14:textId="77777777" w:rsidR="00A2227B" w:rsidRPr="00B42317" w:rsidRDefault="00A2227B" w:rsidP="002E2F0A">
            <w:pPr>
              <w:jc w:val="center"/>
            </w:pPr>
            <w:r w:rsidRPr="00B42317">
              <w:t>Вокзальная</w:t>
            </w:r>
          </w:p>
        </w:tc>
        <w:tc>
          <w:tcPr>
            <w:tcW w:w="765" w:type="dxa"/>
            <w:tcMar>
              <w:left w:w="28" w:type="dxa"/>
              <w:right w:w="28" w:type="dxa"/>
            </w:tcMar>
            <w:vAlign w:val="center"/>
          </w:tcPr>
          <w:p w14:paraId="1469226C" w14:textId="77777777" w:rsidR="00A2227B" w:rsidRPr="00B42317" w:rsidRDefault="00A2227B" w:rsidP="002E2F0A">
            <w:pPr>
              <w:jc w:val="center"/>
            </w:pPr>
            <w:r w:rsidRPr="00B42317">
              <w:t>0,400</w:t>
            </w:r>
          </w:p>
        </w:tc>
        <w:tc>
          <w:tcPr>
            <w:tcW w:w="765" w:type="dxa"/>
            <w:tcMar>
              <w:left w:w="28" w:type="dxa"/>
              <w:right w:w="28" w:type="dxa"/>
            </w:tcMar>
            <w:vAlign w:val="center"/>
          </w:tcPr>
          <w:p w14:paraId="205A4734" w14:textId="77777777" w:rsidR="00A2227B" w:rsidRPr="00B42317" w:rsidRDefault="00A2227B" w:rsidP="002E2F0A">
            <w:pPr>
              <w:jc w:val="center"/>
            </w:pPr>
            <w:r w:rsidRPr="00B42317">
              <w:t>V</w:t>
            </w:r>
          </w:p>
        </w:tc>
        <w:tc>
          <w:tcPr>
            <w:tcW w:w="765" w:type="dxa"/>
            <w:tcMar>
              <w:left w:w="28" w:type="dxa"/>
              <w:right w:w="28" w:type="dxa"/>
            </w:tcMar>
          </w:tcPr>
          <w:p w14:paraId="426A51AF" w14:textId="77777777" w:rsidR="00A2227B" w:rsidRPr="00B42317" w:rsidRDefault="00A2227B" w:rsidP="002E2F0A">
            <w:pPr>
              <w:jc w:val="center"/>
            </w:pPr>
            <w:r w:rsidRPr="00B42317">
              <w:t>гравийное</w:t>
            </w:r>
          </w:p>
        </w:tc>
      </w:tr>
      <w:tr w:rsidR="00A2227B" w:rsidRPr="00B42317" w14:paraId="3EA5025D" w14:textId="77777777" w:rsidTr="002E2F0A">
        <w:trPr>
          <w:cantSplit/>
          <w:trHeight w:val="20"/>
        </w:trPr>
        <w:tc>
          <w:tcPr>
            <w:tcW w:w="765" w:type="dxa"/>
            <w:tcMar>
              <w:left w:w="28" w:type="dxa"/>
              <w:right w:w="28" w:type="dxa"/>
            </w:tcMar>
            <w:vAlign w:val="center"/>
          </w:tcPr>
          <w:p w14:paraId="571C778B" w14:textId="77777777" w:rsidR="00A2227B" w:rsidRPr="00B42317" w:rsidRDefault="00A2227B" w:rsidP="002E2F0A">
            <w:pPr>
              <w:jc w:val="center"/>
            </w:pPr>
            <w:r w:rsidRPr="00B42317">
              <w:t>7</w:t>
            </w:r>
          </w:p>
        </w:tc>
        <w:tc>
          <w:tcPr>
            <w:tcW w:w="765" w:type="dxa"/>
            <w:tcMar>
              <w:left w:w="28" w:type="dxa"/>
              <w:right w:w="28" w:type="dxa"/>
            </w:tcMar>
            <w:vAlign w:val="center"/>
          </w:tcPr>
          <w:p w14:paraId="7A22E0F1" w14:textId="77777777" w:rsidR="00A2227B" w:rsidRPr="00B42317" w:rsidRDefault="00A2227B" w:rsidP="002E2F0A">
            <w:pPr>
              <w:jc w:val="center"/>
            </w:pPr>
            <w:r w:rsidRPr="00B42317">
              <w:t>Восточная</w:t>
            </w:r>
          </w:p>
        </w:tc>
        <w:tc>
          <w:tcPr>
            <w:tcW w:w="765" w:type="dxa"/>
            <w:tcMar>
              <w:left w:w="28" w:type="dxa"/>
              <w:right w:w="28" w:type="dxa"/>
            </w:tcMar>
            <w:vAlign w:val="center"/>
          </w:tcPr>
          <w:p w14:paraId="271C6866" w14:textId="77777777" w:rsidR="00A2227B" w:rsidRPr="00B42317" w:rsidRDefault="00A2227B" w:rsidP="002E2F0A">
            <w:pPr>
              <w:jc w:val="center"/>
            </w:pPr>
            <w:r w:rsidRPr="00B42317">
              <w:t>0,732</w:t>
            </w:r>
          </w:p>
        </w:tc>
        <w:tc>
          <w:tcPr>
            <w:tcW w:w="765" w:type="dxa"/>
            <w:tcMar>
              <w:left w:w="28" w:type="dxa"/>
              <w:right w:w="28" w:type="dxa"/>
            </w:tcMar>
            <w:vAlign w:val="center"/>
          </w:tcPr>
          <w:p w14:paraId="07DDEBCC" w14:textId="77777777" w:rsidR="00A2227B" w:rsidRPr="00B42317" w:rsidRDefault="00A2227B" w:rsidP="002E2F0A">
            <w:pPr>
              <w:jc w:val="center"/>
            </w:pPr>
            <w:r w:rsidRPr="00B42317">
              <w:t>IV</w:t>
            </w:r>
          </w:p>
        </w:tc>
        <w:tc>
          <w:tcPr>
            <w:tcW w:w="765" w:type="dxa"/>
            <w:tcMar>
              <w:left w:w="28" w:type="dxa"/>
              <w:right w:w="28" w:type="dxa"/>
            </w:tcMar>
          </w:tcPr>
          <w:p w14:paraId="67ABA34F" w14:textId="77777777" w:rsidR="00A2227B" w:rsidRPr="00B42317" w:rsidRDefault="00A2227B" w:rsidP="002E2F0A">
            <w:pPr>
              <w:jc w:val="center"/>
            </w:pPr>
            <w:r w:rsidRPr="00B42317">
              <w:t>асфальтовое</w:t>
            </w:r>
          </w:p>
        </w:tc>
      </w:tr>
      <w:tr w:rsidR="00A2227B" w:rsidRPr="00B42317" w14:paraId="04514FCE" w14:textId="77777777" w:rsidTr="002E2F0A">
        <w:trPr>
          <w:cantSplit/>
          <w:trHeight w:val="20"/>
        </w:trPr>
        <w:tc>
          <w:tcPr>
            <w:tcW w:w="765" w:type="dxa"/>
            <w:tcMar>
              <w:left w:w="28" w:type="dxa"/>
              <w:right w:w="28" w:type="dxa"/>
            </w:tcMar>
            <w:vAlign w:val="center"/>
          </w:tcPr>
          <w:p w14:paraId="5B587C81" w14:textId="77777777" w:rsidR="00A2227B" w:rsidRPr="00B42317" w:rsidRDefault="00A2227B" w:rsidP="002E2F0A">
            <w:pPr>
              <w:jc w:val="center"/>
            </w:pPr>
            <w:r w:rsidRPr="00B42317">
              <w:t>8</w:t>
            </w:r>
          </w:p>
        </w:tc>
        <w:tc>
          <w:tcPr>
            <w:tcW w:w="765" w:type="dxa"/>
            <w:tcMar>
              <w:left w:w="28" w:type="dxa"/>
              <w:right w:w="28" w:type="dxa"/>
            </w:tcMar>
            <w:vAlign w:val="center"/>
          </w:tcPr>
          <w:p w14:paraId="6CAD4F15" w14:textId="77777777" w:rsidR="00A2227B" w:rsidRPr="00B42317" w:rsidRDefault="00A2227B" w:rsidP="002E2F0A">
            <w:pPr>
              <w:jc w:val="center"/>
            </w:pPr>
            <w:r w:rsidRPr="00B42317">
              <w:t>Геройская</w:t>
            </w:r>
          </w:p>
        </w:tc>
        <w:tc>
          <w:tcPr>
            <w:tcW w:w="765" w:type="dxa"/>
            <w:tcMar>
              <w:left w:w="28" w:type="dxa"/>
              <w:right w:w="28" w:type="dxa"/>
            </w:tcMar>
            <w:vAlign w:val="center"/>
          </w:tcPr>
          <w:p w14:paraId="4FBFB9E3" w14:textId="77777777" w:rsidR="00A2227B" w:rsidRPr="00B42317" w:rsidRDefault="00A2227B" w:rsidP="002E2F0A">
            <w:pPr>
              <w:jc w:val="center"/>
            </w:pPr>
            <w:r w:rsidRPr="00B42317">
              <w:t>0,859</w:t>
            </w:r>
          </w:p>
        </w:tc>
        <w:tc>
          <w:tcPr>
            <w:tcW w:w="765" w:type="dxa"/>
            <w:tcMar>
              <w:left w:w="28" w:type="dxa"/>
              <w:right w:w="28" w:type="dxa"/>
            </w:tcMar>
            <w:vAlign w:val="center"/>
          </w:tcPr>
          <w:p w14:paraId="094B0A9E" w14:textId="77777777" w:rsidR="00A2227B" w:rsidRPr="00B42317" w:rsidRDefault="00A2227B" w:rsidP="002E2F0A">
            <w:pPr>
              <w:jc w:val="center"/>
            </w:pPr>
            <w:r w:rsidRPr="00B42317">
              <w:t>V</w:t>
            </w:r>
          </w:p>
        </w:tc>
        <w:tc>
          <w:tcPr>
            <w:tcW w:w="765" w:type="dxa"/>
            <w:tcMar>
              <w:left w:w="28" w:type="dxa"/>
              <w:right w:w="28" w:type="dxa"/>
            </w:tcMar>
          </w:tcPr>
          <w:p w14:paraId="1EE2F803" w14:textId="77777777" w:rsidR="00A2227B" w:rsidRPr="00B42317" w:rsidRDefault="00A2227B" w:rsidP="002E2F0A">
            <w:pPr>
              <w:jc w:val="center"/>
            </w:pPr>
            <w:r w:rsidRPr="00B42317">
              <w:t>асфальтовое</w:t>
            </w:r>
          </w:p>
        </w:tc>
      </w:tr>
      <w:tr w:rsidR="00A2227B" w:rsidRPr="00B42317" w14:paraId="3C9197EE" w14:textId="77777777" w:rsidTr="002E2F0A">
        <w:trPr>
          <w:cantSplit/>
          <w:trHeight w:val="20"/>
        </w:trPr>
        <w:tc>
          <w:tcPr>
            <w:tcW w:w="765" w:type="dxa"/>
            <w:tcMar>
              <w:left w:w="28" w:type="dxa"/>
              <w:right w:w="28" w:type="dxa"/>
            </w:tcMar>
            <w:vAlign w:val="center"/>
          </w:tcPr>
          <w:p w14:paraId="3E6F349A" w14:textId="77777777" w:rsidR="00A2227B" w:rsidRPr="00B42317" w:rsidRDefault="00A2227B" w:rsidP="002E2F0A">
            <w:pPr>
              <w:jc w:val="center"/>
            </w:pPr>
            <w:r w:rsidRPr="00B42317">
              <w:t>9</w:t>
            </w:r>
          </w:p>
        </w:tc>
        <w:tc>
          <w:tcPr>
            <w:tcW w:w="765" w:type="dxa"/>
            <w:tcMar>
              <w:left w:w="28" w:type="dxa"/>
              <w:right w:w="28" w:type="dxa"/>
            </w:tcMar>
            <w:vAlign w:val="center"/>
          </w:tcPr>
          <w:p w14:paraId="4B41DC93" w14:textId="77777777" w:rsidR="00A2227B" w:rsidRPr="00B42317" w:rsidRDefault="00A2227B" w:rsidP="002E2F0A">
            <w:pPr>
              <w:jc w:val="center"/>
            </w:pPr>
            <w:r w:rsidRPr="00B42317">
              <w:t>Горького</w:t>
            </w:r>
          </w:p>
        </w:tc>
        <w:tc>
          <w:tcPr>
            <w:tcW w:w="765" w:type="dxa"/>
            <w:tcMar>
              <w:left w:w="28" w:type="dxa"/>
              <w:right w:w="28" w:type="dxa"/>
            </w:tcMar>
            <w:vAlign w:val="center"/>
          </w:tcPr>
          <w:p w14:paraId="38B7CB12" w14:textId="77777777" w:rsidR="00A2227B" w:rsidRPr="00B42317" w:rsidRDefault="00A2227B" w:rsidP="002E2F0A">
            <w:pPr>
              <w:jc w:val="center"/>
            </w:pPr>
            <w:r w:rsidRPr="00B42317">
              <w:t>0,685</w:t>
            </w:r>
          </w:p>
        </w:tc>
        <w:tc>
          <w:tcPr>
            <w:tcW w:w="765" w:type="dxa"/>
            <w:tcMar>
              <w:left w:w="28" w:type="dxa"/>
              <w:right w:w="28" w:type="dxa"/>
            </w:tcMar>
            <w:vAlign w:val="center"/>
          </w:tcPr>
          <w:p w14:paraId="7DF638F1" w14:textId="77777777" w:rsidR="00A2227B" w:rsidRPr="00B42317" w:rsidRDefault="00A2227B" w:rsidP="002E2F0A">
            <w:pPr>
              <w:jc w:val="center"/>
            </w:pPr>
            <w:r w:rsidRPr="00B42317">
              <w:t>IV, V</w:t>
            </w:r>
          </w:p>
        </w:tc>
        <w:tc>
          <w:tcPr>
            <w:tcW w:w="765" w:type="dxa"/>
            <w:tcMar>
              <w:left w:w="28" w:type="dxa"/>
              <w:right w:w="28" w:type="dxa"/>
            </w:tcMar>
            <w:vAlign w:val="center"/>
          </w:tcPr>
          <w:p w14:paraId="69F379B9" w14:textId="77777777" w:rsidR="00A2227B" w:rsidRPr="00B42317" w:rsidRDefault="00A2227B" w:rsidP="002E2F0A">
            <w:pPr>
              <w:jc w:val="center"/>
            </w:pPr>
            <w:r w:rsidRPr="00B42317">
              <w:t>асфальтовое, гравийное</w:t>
            </w:r>
          </w:p>
        </w:tc>
      </w:tr>
      <w:tr w:rsidR="00A2227B" w:rsidRPr="00B42317" w14:paraId="7FFE3229" w14:textId="77777777" w:rsidTr="002E2F0A">
        <w:trPr>
          <w:cantSplit/>
          <w:trHeight w:val="20"/>
        </w:trPr>
        <w:tc>
          <w:tcPr>
            <w:tcW w:w="765" w:type="dxa"/>
            <w:tcMar>
              <w:left w:w="28" w:type="dxa"/>
              <w:right w:w="28" w:type="dxa"/>
            </w:tcMar>
            <w:vAlign w:val="center"/>
          </w:tcPr>
          <w:p w14:paraId="387E6A9D" w14:textId="77777777" w:rsidR="00A2227B" w:rsidRPr="00B42317" w:rsidRDefault="00A2227B" w:rsidP="002E2F0A">
            <w:pPr>
              <w:jc w:val="center"/>
            </w:pPr>
            <w:r w:rsidRPr="00B42317">
              <w:t>10</w:t>
            </w:r>
          </w:p>
        </w:tc>
        <w:tc>
          <w:tcPr>
            <w:tcW w:w="765" w:type="dxa"/>
            <w:tcMar>
              <w:left w:w="28" w:type="dxa"/>
              <w:right w:w="28" w:type="dxa"/>
            </w:tcMar>
            <w:vAlign w:val="center"/>
          </w:tcPr>
          <w:p w14:paraId="64CCEB1D" w14:textId="77777777" w:rsidR="00A2227B" w:rsidRPr="00B42317" w:rsidRDefault="00A2227B" w:rsidP="002E2F0A">
            <w:pPr>
              <w:jc w:val="center"/>
            </w:pPr>
            <w:r w:rsidRPr="00B42317">
              <w:t xml:space="preserve">Дачная </w:t>
            </w:r>
          </w:p>
        </w:tc>
        <w:tc>
          <w:tcPr>
            <w:tcW w:w="765" w:type="dxa"/>
            <w:tcMar>
              <w:left w:w="28" w:type="dxa"/>
              <w:right w:w="28" w:type="dxa"/>
            </w:tcMar>
            <w:vAlign w:val="center"/>
          </w:tcPr>
          <w:p w14:paraId="2464AED3" w14:textId="77777777" w:rsidR="00A2227B" w:rsidRPr="00B42317" w:rsidRDefault="00A2227B" w:rsidP="002E2F0A">
            <w:pPr>
              <w:jc w:val="center"/>
            </w:pPr>
            <w:r w:rsidRPr="00B42317">
              <w:t> 0,395</w:t>
            </w:r>
          </w:p>
        </w:tc>
        <w:tc>
          <w:tcPr>
            <w:tcW w:w="765" w:type="dxa"/>
            <w:tcMar>
              <w:left w:w="28" w:type="dxa"/>
              <w:right w:w="28" w:type="dxa"/>
            </w:tcMar>
            <w:vAlign w:val="center"/>
          </w:tcPr>
          <w:p w14:paraId="45938EB9" w14:textId="77777777" w:rsidR="00A2227B" w:rsidRPr="00B42317" w:rsidRDefault="00A2227B" w:rsidP="002E2F0A">
            <w:pPr>
              <w:jc w:val="center"/>
            </w:pPr>
            <w:r w:rsidRPr="00B42317">
              <w:t>V</w:t>
            </w:r>
          </w:p>
        </w:tc>
        <w:tc>
          <w:tcPr>
            <w:tcW w:w="765" w:type="dxa"/>
            <w:tcMar>
              <w:left w:w="28" w:type="dxa"/>
              <w:right w:w="28" w:type="dxa"/>
            </w:tcMar>
            <w:vAlign w:val="center"/>
          </w:tcPr>
          <w:p w14:paraId="48D72047" w14:textId="77777777" w:rsidR="00A2227B" w:rsidRPr="00B42317" w:rsidRDefault="00A2227B" w:rsidP="002E2F0A">
            <w:pPr>
              <w:jc w:val="center"/>
            </w:pPr>
            <w:r w:rsidRPr="00B42317">
              <w:t>гравийное</w:t>
            </w:r>
          </w:p>
        </w:tc>
      </w:tr>
      <w:tr w:rsidR="00A2227B" w:rsidRPr="00B42317" w14:paraId="5D173763" w14:textId="77777777" w:rsidTr="002E2F0A">
        <w:trPr>
          <w:cantSplit/>
          <w:trHeight w:val="20"/>
        </w:trPr>
        <w:tc>
          <w:tcPr>
            <w:tcW w:w="765" w:type="dxa"/>
            <w:tcMar>
              <w:left w:w="28" w:type="dxa"/>
              <w:right w:w="28" w:type="dxa"/>
            </w:tcMar>
            <w:vAlign w:val="center"/>
          </w:tcPr>
          <w:p w14:paraId="55D73E16" w14:textId="77777777" w:rsidR="00A2227B" w:rsidRPr="00B42317" w:rsidRDefault="00A2227B" w:rsidP="002E2F0A">
            <w:pPr>
              <w:jc w:val="center"/>
            </w:pPr>
            <w:r w:rsidRPr="00B42317">
              <w:t>11</w:t>
            </w:r>
          </w:p>
        </w:tc>
        <w:tc>
          <w:tcPr>
            <w:tcW w:w="765" w:type="dxa"/>
            <w:tcMar>
              <w:left w:w="28" w:type="dxa"/>
              <w:right w:w="28" w:type="dxa"/>
            </w:tcMar>
            <w:vAlign w:val="center"/>
          </w:tcPr>
          <w:p w14:paraId="3D75C11C" w14:textId="77777777" w:rsidR="00A2227B" w:rsidRPr="00B42317" w:rsidRDefault="00A2227B" w:rsidP="002E2F0A">
            <w:pPr>
              <w:jc w:val="center"/>
            </w:pPr>
            <w:r w:rsidRPr="00B42317">
              <w:t>Дзержинского</w:t>
            </w:r>
          </w:p>
        </w:tc>
        <w:tc>
          <w:tcPr>
            <w:tcW w:w="765" w:type="dxa"/>
            <w:tcMar>
              <w:left w:w="28" w:type="dxa"/>
              <w:right w:w="28" w:type="dxa"/>
            </w:tcMar>
            <w:vAlign w:val="center"/>
          </w:tcPr>
          <w:p w14:paraId="697E3752" w14:textId="77777777" w:rsidR="00A2227B" w:rsidRPr="00B42317" w:rsidRDefault="00A2227B" w:rsidP="002E2F0A">
            <w:pPr>
              <w:jc w:val="center"/>
            </w:pPr>
            <w:r w:rsidRPr="00B42317">
              <w:t>2,004</w:t>
            </w:r>
          </w:p>
        </w:tc>
        <w:tc>
          <w:tcPr>
            <w:tcW w:w="765" w:type="dxa"/>
            <w:tcMar>
              <w:left w:w="28" w:type="dxa"/>
              <w:right w:w="28" w:type="dxa"/>
            </w:tcMar>
            <w:vAlign w:val="center"/>
          </w:tcPr>
          <w:p w14:paraId="2A1D3110" w14:textId="77777777" w:rsidR="00A2227B" w:rsidRPr="00B42317" w:rsidRDefault="00A2227B" w:rsidP="002E2F0A">
            <w:pPr>
              <w:jc w:val="center"/>
            </w:pPr>
            <w:r w:rsidRPr="00B42317">
              <w:t>IV</w:t>
            </w:r>
          </w:p>
        </w:tc>
        <w:tc>
          <w:tcPr>
            <w:tcW w:w="765" w:type="dxa"/>
            <w:tcMar>
              <w:left w:w="28" w:type="dxa"/>
              <w:right w:w="28" w:type="dxa"/>
            </w:tcMar>
            <w:vAlign w:val="center"/>
          </w:tcPr>
          <w:p w14:paraId="3CEFF859" w14:textId="77777777" w:rsidR="00A2227B" w:rsidRPr="00B42317" w:rsidRDefault="00A2227B" w:rsidP="002E2F0A">
            <w:pPr>
              <w:jc w:val="center"/>
            </w:pPr>
            <w:r w:rsidRPr="00B42317">
              <w:t>асфальтовое, гравийное</w:t>
            </w:r>
          </w:p>
        </w:tc>
      </w:tr>
      <w:tr w:rsidR="00A2227B" w:rsidRPr="00B42317" w14:paraId="0A70BD7D" w14:textId="77777777" w:rsidTr="002E2F0A">
        <w:trPr>
          <w:cantSplit/>
          <w:trHeight w:val="20"/>
        </w:trPr>
        <w:tc>
          <w:tcPr>
            <w:tcW w:w="765" w:type="dxa"/>
            <w:tcMar>
              <w:left w:w="28" w:type="dxa"/>
              <w:right w:w="28" w:type="dxa"/>
            </w:tcMar>
            <w:vAlign w:val="center"/>
          </w:tcPr>
          <w:p w14:paraId="5EB4AEA0" w14:textId="77777777" w:rsidR="00A2227B" w:rsidRPr="00B42317" w:rsidRDefault="00A2227B" w:rsidP="002E2F0A">
            <w:pPr>
              <w:jc w:val="center"/>
            </w:pPr>
            <w:r w:rsidRPr="00B42317">
              <w:t>12</w:t>
            </w:r>
          </w:p>
        </w:tc>
        <w:tc>
          <w:tcPr>
            <w:tcW w:w="765" w:type="dxa"/>
            <w:tcMar>
              <w:left w:w="28" w:type="dxa"/>
              <w:right w:w="28" w:type="dxa"/>
            </w:tcMar>
            <w:vAlign w:val="center"/>
          </w:tcPr>
          <w:p w14:paraId="549C0BE9" w14:textId="77777777" w:rsidR="00A2227B" w:rsidRPr="00B42317" w:rsidRDefault="00A2227B" w:rsidP="002E2F0A">
            <w:pPr>
              <w:jc w:val="center"/>
            </w:pPr>
            <w:r w:rsidRPr="00B42317">
              <w:t>Днепровская</w:t>
            </w:r>
          </w:p>
        </w:tc>
        <w:tc>
          <w:tcPr>
            <w:tcW w:w="765" w:type="dxa"/>
            <w:tcMar>
              <w:left w:w="28" w:type="dxa"/>
              <w:right w:w="28" w:type="dxa"/>
            </w:tcMar>
            <w:vAlign w:val="center"/>
          </w:tcPr>
          <w:p w14:paraId="0181D70B" w14:textId="77777777" w:rsidR="00A2227B" w:rsidRPr="00B42317" w:rsidRDefault="00A2227B" w:rsidP="002E2F0A">
            <w:pPr>
              <w:jc w:val="center"/>
            </w:pPr>
            <w:r w:rsidRPr="00B42317">
              <w:t>0,68</w:t>
            </w:r>
          </w:p>
        </w:tc>
        <w:tc>
          <w:tcPr>
            <w:tcW w:w="765" w:type="dxa"/>
            <w:tcMar>
              <w:left w:w="28" w:type="dxa"/>
              <w:right w:w="28" w:type="dxa"/>
            </w:tcMar>
            <w:vAlign w:val="center"/>
          </w:tcPr>
          <w:p w14:paraId="6D237BF6" w14:textId="77777777" w:rsidR="00A2227B" w:rsidRPr="00B42317" w:rsidRDefault="00A2227B" w:rsidP="002E2F0A">
            <w:pPr>
              <w:jc w:val="center"/>
            </w:pPr>
            <w:r w:rsidRPr="00B42317">
              <w:t>IV</w:t>
            </w:r>
          </w:p>
        </w:tc>
        <w:tc>
          <w:tcPr>
            <w:tcW w:w="765" w:type="dxa"/>
            <w:tcMar>
              <w:left w:w="28" w:type="dxa"/>
              <w:right w:w="28" w:type="dxa"/>
            </w:tcMar>
            <w:vAlign w:val="center"/>
          </w:tcPr>
          <w:p w14:paraId="05578AB4" w14:textId="77777777" w:rsidR="00A2227B" w:rsidRPr="00B42317" w:rsidRDefault="00A2227B" w:rsidP="002E2F0A">
            <w:pPr>
              <w:jc w:val="center"/>
            </w:pPr>
            <w:r w:rsidRPr="00B42317">
              <w:t>асфальтовое</w:t>
            </w:r>
          </w:p>
        </w:tc>
      </w:tr>
      <w:tr w:rsidR="00A2227B" w:rsidRPr="00B42317" w14:paraId="2F737818" w14:textId="77777777" w:rsidTr="002E2F0A">
        <w:trPr>
          <w:cantSplit/>
          <w:trHeight w:val="20"/>
        </w:trPr>
        <w:tc>
          <w:tcPr>
            <w:tcW w:w="765" w:type="dxa"/>
            <w:tcMar>
              <w:left w:w="28" w:type="dxa"/>
              <w:right w:w="28" w:type="dxa"/>
            </w:tcMar>
            <w:vAlign w:val="center"/>
          </w:tcPr>
          <w:p w14:paraId="22220A53" w14:textId="77777777" w:rsidR="00A2227B" w:rsidRPr="00B42317" w:rsidRDefault="00A2227B" w:rsidP="002E2F0A">
            <w:pPr>
              <w:jc w:val="center"/>
            </w:pPr>
            <w:r w:rsidRPr="00B42317">
              <w:t>13</w:t>
            </w:r>
          </w:p>
        </w:tc>
        <w:tc>
          <w:tcPr>
            <w:tcW w:w="765" w:type="dxa"/>
            <w:tcMar>
              <w:left w:w="28" w:type="dxa"/>
              <w:right w:w="28" w:type="dxa"/>
            </w:tcMar>
            <w:vAlign w:val="center"/>
          </w:tcPr>
          <w:p w14:paraId="0EF2E88C" w14:textId="77777777" w:rsidR="00A2227B" w:rsidRPr="00B42317" w:rsidRDefault="00A2227B" w:rsidP="002E2F0A">
            <w:pPr>
              <w:jc w:val="center"/>
            </w:pPr>
            <w:r w:rsidRPr="00B42317">
              <w:t>Дорожная</w:t>
            </w:r>
          </w:p>
        </w:tc>
        <w:tc>
          <w:tcPr>
            <w:tcW w:w="765" w:type="dxa"/>
            <w:tcMar>
              <w:left w:w="28" w:type="dxa"/>
              <w:right w:w="28" w:type="dxa"/>
            </w:tcMar>
            <w:vAlign w:val="center"/>
          </w:tcPr>
          <w:p w14:paraId="17D006E6" w14:textId="77777777" w:rsidR="00A2227B" w:rsidRPr="00B42317" w:rsidRDefault="00A2227B" w:rsidP="002E2F0A">
            <w:pPr>
              <w:jc w:val="center"/>
            </w:pPr>
            <w:r w:rsidRPr="00B42317">
              <w:t>0,395</w:t>
            </w:r>
          </w:p>
        </w:tc>
        <w:tc>
          <w:tcPr>
            <w:tcW w:w="765" w:type="dxa"/>
            <w:tcMar>
              <w:left w:w="28" w:type="dxa"/>
              <w:right w:w="28" w:type="dxa"/>
            </w:tcMar>
            <w:vAlign w:val="center"/>
          </w:tcPr>
          <w:p w14:paraId="22A55656" w14:textId="77777777" w:rsidR="00A2227B" w:rsidRPr="00B42317" w:rsidRDefault="00A2227B" w:rsidP="002E2F0A">
            <w:pPr>
              <w:jc w:val="center"/>
            </w:pPr>
            <w:r w:rsidRPr="00B42317">
              <w:t>IV</w:t>
            </w:r>
          </w:p>
        </w:tc>
        <w:tc>
          <w:tcPr>
            <w:tcW w:w="765" w:type="dxa"/>
            <w:tcMar>
              <w:left w:w="28" w:type="dxa"/>
              <w:right w:w="28" w:type="dxa"/>
            </w:tcMar>
            <w:vAlign w:val="center"/>
          </w:tcPr>
          <w:p w14:paraId="3BEDDE3C" w14:textId="77777777" w:rsidR="00A2227B" w:rsidRPr="00B42317" w:rsidRDefault="00A2227B" w:rsidP="002E2F0A">
            <w:pPr>
              <w:jc w:val="center"/>
            </w:pPr>
            <w:r w:rsidRPr="00B42317">
              <w:t>бетонное</w:t>
            </w:r>
          </w:p>
        </w:tc>
      </w:tr>
      <w:tr w:rsidR="00A2227B" w:rsidRPr="00B42317" w14:paraId="3D2A81F0" w14:textId="77777777" w:rsidTr="002E2F0A">
        <w:trPr>
          <w:cantSplit/>
          <w:trHeight w:val="20"/>
        </w:trPr>
        <w:tc>
          <w:tcPr>
            <w:tcW w:w="765" w:type="dxa"/>
            <w:tcMar>
              <w:left w:w="28" w:type="dxa"/>
              <w:right w:w="28" w:type="dxa"/>
            </w:tcMar>
            <w:vAlign w:val="center"/>
          </w:tcPr>
          <w:p w14:paraId="7BD2F174" w14:textId="77777777" w:rsidR="00A2227B" w:rsidRPr="00B42317" w:rsidRDefault="00A2227B" w:rsidP="002E2F0A">
            <w:pPr>
              <w:jc w:val="center"/>
            </w:pPr>
            <w:r w:rsidRPr="00B42317">
              <w:t>14</w:t>
            </w:r>
          </w:p>
        </w:tc>
        <w:tc>
          <w:tcPr>
            <w:tcW w:w="765" w:type="dxa"/>
            <w:tcMar>
              <w:left w:w="28" w:type="dxa"/>
              <w:right w:w="28" w:type="dxa"/>
            </w:tcMar>
            <w:vAlign w:val="center"/>
          </w:tcPr>
          <w:p w14:paraId="6685ECF1" w14:textId="77777777" w:rsidR="00A2227B" w:rsidRPr="00B42317" w:rsidRDefault="00A2227B" w:rsidP="002E2F0A">
            <w:pPr>
              <w:jc w:val="center"/>
            </w:pPr>
            <w:r w:rsidRPr="00B42317">
              <w:t>Железнодорожная</w:t>
            </w:r>
          </w:p>
        </w:tc>
        <w:tc>
          <w:tcPr>
            <w:tcW w:w="765" w:type="dxa"/>
            <w:tcMar>
              <w:left w:w="28" w:type="dxa"/>
              <w:right w:w="28" w:type="dxa"/>
            </w:tcMar>
            <w:vAlign w:val="center"/>
          </w:tcPr>
          <w:p w14:paraId="3ADFD8DB" w14:textId="77777777" w:rsidR="00A2227B" w:rsidRPr="00B42317" w:rsidRDefault="00A2227B" w:rsidP="002E2F0A">
            <w:pPr>
              <w:jc w:val="center"/>
            </w:pPr>
            <w:r w:rsidRPr="00B42317">
              <w:t>0,565</w:t>
            </w:r>
          </w:p>
        </w:tc>
        <w:tc>
          <w:tcPr>
            <w:tcW w:w="765" w:type="dxa"/>
            <w:tcMar>
              <w:left w:w="28" w:type="dxa"/>
              <w:right w:w="28" w:type="dxa"/>
            </w:tcMar>
            <w:vAlign w:val="center"/>
          </w:tcPr>
          <w:p w14:paraId="388F1456" w14:textId="77777777" w:rsidR="00A2227B" w:rsidRPr="00B42317" w:rsidRDefault="00A2227B" w:rsidP="002E2F0A">
            <w:pPr>
              <w:jc w:val="center"/>
            </w:pPr>
            <w:r w:rsidRPr="00B42317">
              <w:t>IV</w:t>
            </w:r>
          </w:p>
        </w:tc>
        <w:tc>
          <w:tcPr>
            <w:tcW w:w="765" w:type="dxa"/>
            <w:tcMar>
              <w:left w:w="28" w:type="dxa"/>
              <w:right w:w="28" w:type="dxa"/>
            </w:tcMar>
          </w:tcPr>
          <w:p w14:paraId="640C0BB8" w14:textId="77777777" w:rsidR="00A2227B" w:rsidRPr="00B42317" w:rsidRDefault="00A2227B" w:rsidP="002E2F0A">
            <w:pPr>
              <w:jc w:val="center"/>
            </w:pPr>
            <w:r w:rsidRPr="00B42317">
              <w:t>асфальтовое</w:t>
            </w:r>
          </w:p>
        </w:tc>
      </w:tr>
      <w:tr w:rsidR="00A2227B" w:rsidRPr="00B42317" w14:paraId="4D73AA35" w14:textId="77777777" w:rsidTr="002E2F0A">
        <w:trPr>
          <w:cantSplit/>
          <w:trHeight w:val="20"/>
        </w:trPr>
        <w:tc>
          <w:tcPr>
            <w:tcW w:w="765" w:type="dxa"/>
            <w:tcMar>
              <w:left w:w="28" w:type="dxa"/>
              <w:right w:w="28" w:type="dxa"/>
            </w:tcMar>
            <w:vAlign w:val="center"/>
          </w:tcPr>
          <w:p w14:paraId="22C7A3D7" w14:textId="77777777" w:rsidR="00A2227B" w:rsidRPr="00B42317" w:rsidRDefault="00A2227B" w:rsidP="002E2F0A">
            <w:pPr>
              <w:jc w:val="center"/>
            </w:pPr>
            <w:r w:rsidRPr="00B42317">
              <w:t>15</w:t>
            </w:r>
          </w:p>
        </w:tc>
        <w:tc>
          <w:tcPr>
            <w:tcW w:w="765" w:type="dxa"/>
            <w:tcMar>
              <w:left w:w="28" w:type="dxa"/>
              <w:right w:w="28" w:type="dxa"/>
            </w:tcMar>
            <w:vAlign w:val="center"/>
          </w:tcPr>
          <w:p w14:paraId="5FE525CD" w14:textId="77777777" w:rsidR="00A2227B" w:rsidRPr="00B42317" w:rsidRDefault="00A2227B" w:rsidP="002E2F0A">
            <w:pPr>
              <w:jc w:val="center"/>
            </w:pPr>
            <w:r w:rsidRPr="00B42317">
              <w:t>Заводская</w:t>
            </w:r>
          </w:p>
        </w:tc>
        <w:tc>
          <w:tcPr>
            <w:tcW w:w="765" w:type="dxa"/>
            <w:tcMar>
              <w:left w:w="28" w:type="dxa"/>
              <w:right w:w="28" w:type="dxa"/>
            </w:tcMar>
            <w:vAlign w:val="center"/>
          </w:tcPr>
          <w:p w14:paraId="74E81A3D" w14:textId="77777777" w:rsidR="00A2227B" w:rsidRPr="00B42317" w:rsidRDefault="00A2227B" w:rsidP="002E2F0A">
            <w:pPr>
              <w:jc w:val="center"/>
            </w:pPr>
            <w:r w:rsidRPr="00B42317">
              <w:t>1,229</w:t>
            </w:r>
          </w:p>
        </w:tc>
        <w:tc>
          <w:tcPr>
            <w:tcW w:w="765" w:type="dxa"/>
            <w:tcMar>
              <w:left w:w="28" w:type="dxa"/>
              <w:right w:w="28" w:type="dxa"/>
            </w:tcMar>
            <w:vAlign w:val="center"/>
          </w:tcPr>
          <w:p w14:paraId="07437E2A" w14:textId="77777777" w:rsidR="00A2227B" w:rsidRPr="00B42317" w:rsidRDefault="00A2227B" w:rsidP="002E2F0A">
            <w:pPr>
              <w:jc w:val="center"/>
            </w:pPr>
            <w:r w:rsidRPr="00B42317">
              <w:t>IV</w:t>
            </w:r>
          </w:p>
        </w:tc>
        <w:tc>
          <w:tcPr>
            <w:tcW w:w="765" w:type="dxa"/>
            <w:tcMar>
              <w:left w:w="28" w:type="dxa"/>
              <w:right w:w="28" w:type="dxa"/>
            </w:tcMar>
          </w:tcPr>
          <w:p w14:paraId="434BC93B" w14:textId="77777777" w:rsidR="00A2227B" w:rsidRPr="00B42317" w:rsidRDefault="00A2227B" w:rsidP="002E2F0A">
            <w:pPr>
              <w:jc w:val="center"/>
            </w:pPr>
            <w:r w:rsidRPr="00B42317">
              <w:t>асфальтовое</w:t>
            </w:r>
          </w:p>
        </w:tc>
      </w:tr>
      <w:tr w:rsidR="00A2227B" w:rsidRPr="00B42317" w14:paraId="5289DC37" w14:textId="77777777" w:rsidTr="002E2F0A">
        <w:trPr>
          <w:cantSplit/>
          <w:trHeight w:val="20"/>
        </w:trPr>
        <w:tc>
          <w:tcPr>
            <w:tcW w:w="765" w:type="dxa"/>
            <w:tcMar>
              <w:left w:w="28" w:type="dxa"/>
              <w:right w:w="28" w:type="dxa"/>
            </w:tcMar>
            <w:vAlign w:val="center"/>
          </w:tcPr>
          <w:p w14:paraId="6955A1EC" w14:textId="77777777" w:rsidR="00A2227B" w:rsidRPr="00B42317" w:rsidRDefault="00A2227B" w:rsidP="002E2F0A">
            <w:pPr>
              <w:jc w:val="center"/>
            </w:pPr>
            <w:r w:rsidRPr="00B42317">
              <w:t>16</w:t>
            </w:r>
          </w:p>
        </w:tc>
        <w:tc>
          <w:tcPr>
            <w:tcW w:w="765" w:type="dxa"/>
            <w:tcMar>
              <w:left w:w="28" w:type="dxa"/>
              <w:right w:w="28" w:type="dxa"/>
            </w:tcMar>
            <w:vAlign w:val="center"/>
          </w:tcPr>
          <w:p w14:paraId="1531BF71" w14:textId="77777777" w:rsidR="00A2227B" w:rsidRPr="00B42317" w:rsidRDefault="00A2227B" w:rsidP="002E2F0A">
            <w:pPr>
              <w:jc w:val="center"/>
            </w:pPr>
            <w:r w:rsidRPr="00B42317">
              <w:t>Западная</w:t>
            </w:r>
          </w:p>
        </w:tc>
        <w:tc>
          <w:tcPr>
            <w:tcW w:w="765" w:type="dxa"/>
            <w:tcMar>
              <w:left w:w="28" w:type="dxa"/>
              <w:right w:w="28" w:type="dxa"/>
            </w:tcMar>
            <w:vAlign w:val="center"/>
          </w:tcPr>
          <w:p w14:paraId="308A0A53" w14:textId="77777777" w:rsidR="00A2227B" w:rsidRPr="00B42317" w:rsidRDefault="00A2227B" w:rsidP="002E2F0A">
            <w:pPr>
              <w:jc w:val="center"/>
            </w:pPr>
            <w:r w:rsidRPr="00B42317">
              <w:t>0,381</w:t>
            </w:r>
          </w:p>
        </w:tc>
        <w:tc>
          <w:tcPr>
            <w:tcW w:w="765" w:type="dxa"/>
            <w:tcMar>
              <w:left w:w="28" w:type="dxa"/>
              <w:right w:w="28" w:type="dxa"/>
            </w:tcMar>
            <w:vAlign w:val="center"/>
          </w:tcPr>
          <w:p w14:paraId="3ABAD570" w14:textId="77777777" w:rsidR="00A2227B" w:rsidRPr="00B42317" w:rsidRDefault="00A2227B" w:rsidP="002E2F0A">
            <w:pPr>
              <w:jc w:val="center"/>
            </w:pPr>
            <w:r w:rsidRPr="00B42317">
              <w:t>V</w:t>
            </w:r>
          </w:p>
        </w:tc>
        <w:tc>
          <w:tcPr>
            <w:tcW w:w="765" w:type="dxa"/>
            <w:tcMar>
              <w:left w:w="28" w:type="dxa"/>
              <w:right w:w="28" w:type="dxa"/>
            </w:tcMar>
            <w:vAlign w:val="center"/>
          </w:tcPr>
          <w:p w14:paraId="2C9B07E0" w14:textId="77777777" w:rsidR="00A2227B" w:rsidRPr="00B42317" w:rsidRDefault="00A2227B" w:rsidP="002E2F0A">
            <w:pPr>
              <w:jc w:val="center"/>
            </w:pPr>
            <w:r w:rsidRPr="00B42317">
              <w:t>грунтовое</w:t>
            </w:r>
          </w:p>
        </w:tc>
      </w:tr>
      <w:tr w:rsidR="00A2227B" w:rsidRPr="00B42317" w14:paraId="3CCB4E05" w14:textId="77777777" w:rsidTr="002E2F0A">
        <w:trPr>
          <w:cantSplit/>
          <w:trHeight w:val="20"/>
        </w:trPr>
        <w:tc>
          <w:tcPr>
            <w:tcW w:w="765" w:type="dxa"/>
            <w:tcMar>
              <w:left w:w="28" w:type="dxa"/>
              <w:right w:w="28" w:type="dxa"/>
            </w:tcMar>
            <w:vAlign w:val="center"/>
          </w:tcPr>
          <w:p w14:paraId="0DD1FA88" w14:textId="77777777" w:rsidR="00A2227B" w:rsidRPr="00B42317" w:rsidRDefault="00A2227B" w:rsidP="002E2F0A">
            <w:pPr>
              <w:jc w:val="center"/>
            </w:pPr>
            <w:r w:rsidRPr="00B42317">
              <w:t>17</w:t>
            </w:r>
          </w:p>
        </w:tc>
        <w:tc>
          <w:tcPr>
            <w:tcW w:w="765" w:type="dxa"/>
            <w:tcMar>
              <w:left w:w="28" w:type="dxa"/>
              <w:right w:w="28" w:type="dxa"/>
            </w:tcMar>
            <w:vAlign w:val="center"/>
          </w:tcPr>
          <w:p w14:paraId="4B84F0FF" w14:textId="77777777" w:rsidR="00A2227B" w:rsidRPr="00B42317" w:rsidRDefault="00A2227B" w:rsidP="002E2F0A">
            <w:pPr>
              <w:jc w:val="center"/>
            </w:pPr>
            <w:r w:rsidRPr="00B42317">
              <w:t>Заречная</w:t>
            </w:r>
          </w:p>
        </w:tc>
        <w:tc>
          <w:tcPr>
            <w:tcW w:w="765" w:type="dxa"/>
            <w:tcMar>
              <w:left w:w="28" w:type="dxa"/>
              <w:right w:w="28" w:type="dxa"/>
            </w:tcMar>
            <w:vAlign w:val="center"/>
          </w:tcPr>
          <w:p w14:paraId="461E4C50" w14:textId="77777777" w:rsidR="00A2227B" w:rsidRPr="00B42317" w:rsidRDefault="00A2227B" w:rsidP="002E2F0A">
            <w:pPr>
              <w:jc w:val="center"/>
            </w:pPr>
            <w:r w:rsidRPr="00B42317">
              <w:t>0,536</w:t>
            </w:r>
          </w:p>
        </w:tc>
        <w:tc>
          <w:tcPr>
            <w:tcW w:w="765" w:type="dxa"/>
            <w:tcMar>
              <w:left w:w="28" w:type="dxa"/>
              <w:right w:w="28" w:type="dxa"/>
            </w:tcMar>
            <w:vAlign w:val="center"/>
          </w:tcPr>
          <w:p w14:paraId="13628590" w14:textId="77777777" w:rsidR="00A2227B" w:rsidRPr="00B42317" w:rsidRDefault="00A2227B" w:rsidP="002E2F0A">
            <w:pPr>
              <w:jc w:val="center"/>
            </w:pPr>
            <w:r w:rsidRPr="00B42317">
              <w:t xml:space="preserve">   V</w:t>
            </w:r>
          </w:p>
        </w:tc>
        <w:tc>
          <w:tcPr>
            <w:tcW w:w="765" w:type="dxa"/>
            <w:tcMar>
              <w:left w:w="28" w:type="dxa"/>
              <w:right w:w="28" w:type="dxa"/>
            </w:tcMar>
            <w:vAlign w:val="center"/>
          </w:tcPr>
          <w:p w14:paraId="45AA9963" w14:textId="77777777" w:rsidR="00A2227B" w:rsidRPr="00B42317" w:rsidRDefault="00A2227B" w:rsidP="002E2F0A">
            <w:pPr>
              <w:jc w:val="center"/>
            </w:pPr>
            <w:r w:rsidRPr="00B42317">
              <w:t>гравийное</w:t>
            </w:r>
          </w:p>
        </w:tc>
      </w:tr>
      <w:tr w:rsidR="00A2227B" w:rsidRPr="00B42317" w14:paraId="3BD8DD41" w14:textId="77777777" w:rsidTr="002E2F0A">
        <w:trPr>
          <w:cantSplit/>
          <w:trHeight w:val="20"/>
        </w:trPr>
        <w:tc>
          <w:tcPr>
            <w:tcW w:w="765" w:type="dxa"/>
            <w:tcMar>
              <w:left w:w="28" w:type="dxa"/>
              <w:right w:w="28" w:type="dxa"/>
            </w:tcMar>
            <w:vAlign w:val="center"/>
          </w:tcPr>
          <w:p w14:paraId="5E7CF499" w14:textId="77777777" w:rsidR="00A2227B" w:rsidRPr="00B42317" w:rsidRDefault="00A2227B" w:rsidP="002E2F0A">
            <w:pPr>
              <w:jc w:val="center"/>
            </w:pPr>
            <w:r w:rsidRPr="00B42317">
              <w:t>18</w:t>
            </w:r>
          </w:p>
        </w:tc>
        <w:tc>
          <w:tcPr>
            <w:tcW w:w="765" w:type="dxa"/>
            <w:tcMar>
              <w:left w:w="28" w:type="dxa"/>
              <w:right w:w="28" w:type="dxa"/>
            </w:tcMar>
            <w:vAlign w:val="center"/>
          </w:tcPr>
          <w:p w14:paraId="7AC0892A" w14:textId="77777777" w:rsidR="00A2227B" w:rsidRPr="00B42317" w:rsidRDefault="00A2227B" w:rsidP="002E2F0A">
            <w:pPr>
              <w:jc w:val="center"/>
            </w:pPr>
            <w:r w:rsidRPr="00B42317">
              <w:t>Кирова</w:t>
            </w:r>
          </w:p>
        </w:tc>
        <w:tc>
          <w:tcPr>
            <w:tcW w:w="765" w:type="dxa"/>
            <w:tcMar>
              <w:left w:w="28" w:type="dxa"/>
              <w:right w:w="28" w:type="dxa"/>
            </w:tcMar>
            <w:vAlign w:val="center"/>
          </w:tcPr>
          <w:p w14:paraId="475B0C90" w14:textId="77777777" w:rsidR="00A2227B" w:rsidRPr="00B42317" w:rsidRDefault="00A2227B" w:rsidP="002E2F0A">
            <w:pPr>
              <w:jc w:val="center"/>
            </w:pPr>
            <w:r w:rsidRPr="00B42317">
              <w:t>0,942</w:t>
            </w:r>
          </w:p>
        </w:tc>
        <w:tc>
          <w:tcPr>
            <w:tcW w:w="765" w:type="dxa"/>
            <w:tcMar>
              <w:left w:w="28" w:type="dxa"/>
              <w:right w:w="28" w:type="dxa"/>
            </w:tcMar>
            <w:vAlign w:val="center"/>
          </w:tcPr>
          <w:p w14:paraId="0AFDD758" w14:textId="77777777" w:rsidR="00A2227B" w:rsidRPr="00B42317" w:rsidRDefault="00A2227B" w:rsidP="002E2F0A">
            <w:pPr>
              <w:jc w:val="center"/>
            </w:pPr>
            <w:proofErr w:type="gramStart"/>
            <w:r w:rsidRPr="00B42317">
              <w:t>IV,  V</w:t>
            </w:r>
            <w:proofErr w:type="gramEnd"/>
          </w:p>
        </w:tc>
        <w:tc>
          <w:tcPr>
            <w:tcW w:w="765" w:type="dxa"/>
            <w:tcMar>
              <w:left w:w="28" w:type="dxa"/>
              <w:right w:w="28" w:type="dxa"/>
            </w:tcMar>
          </w:tcPr>
          <w:p w14:paraId="473AF514" w14:textId="77777777" w:rsidR="00A2227B" w:rsidRPr="00B42317" w:rsidRDefault="00A2227B" w:rsidP="002E2F0A">
            <w:pPr>
              <w:jc w:val="center"/>
            </w:pPr>
            <w:r w:rsidRPr="00B42317">
              <w:t>асфальтовое, гравийное</w:t>
            </w:r>
          </w:p>
        </w:tc>
      </w:tr>
      <w:tr w:rsidR="00A2227B" w:rsidRPr="00B42317" w14:paraId="3AA7AB3E" w14:textId="77777777" w:rsidTr="002E2F0A">
        <w:trPr>
          <w:cantSplit/>
          <w:trHeight w:val="20"/>
        </w:trPr>
        <w:tc>
          <w:tcPr>
            <w:tcW w:w="765" w:type="dxa"/>
            <w:tcMar>
              <w:left w:w="28" w:type="dxa"/>
              <w:right w:w="28" w:type="dxa"/>
            </w:tcMar>
            <w:vAlign w:val="center"/>
          </w:tcPr>
          <w:p w14:paraId="09ACCA0D" w14:textId="77777777" w:rsidR="00A2227B" w:rsidRPr="00B42317" w:rsidRDefault="00A2227B" w:rsidP="002E2F0A">
            <w:pPr>
              <w:jc w:val="center"/>
            </w:pPr>
            <w:r w:rsidRPr="00B42317">
              <w:t>19</w:t>
            </w:r>
          </w:p>
        </w:tc>
        <w:tc>
          <w:tcPr>
            <w:tcW w:w="765" w:type="dxa"/>
            <w:tcMar>
              <w:left w:w="28" w:type="dxa"/>
              <w:right w:w="28" w:type="dxa"/>
            </w:tcMar>
            <w:vAlign w:val="center"/>
          </w:tcPr>
          <w:p w14:paraId="44D01A7B" w14:textId="77777777" w:rsidR="00A2227B" w:rsidRPr="00B42317" w:rsidRDefault="00A2227B" w:rsidP="002E2F0A">
            <w:pPr>
              <w:jc w:val="center"/>
            </w:pPr>
            <w:r w:rsidRPr="00B42317">
              <w:t>Комарова</w:t>
            </w:r>
          </w:p>
        </w:tc>
        <w:tc>
          <w:tcPr>
            <w:tcW w:w="765" w:type="dxa"/>
            <w:tcMar>
              <w:left w:w="28" w:type="dxa"/>
              <w:right w:w="28" w:type="dxa"/>
            </w:tcMar>
            <w:vAlign w:val="center"/>
          </w:tcPr>
          <w:p w14:paraId="7E94BEA4" w14:textId="77777777" w:rsidR="00A2227B" w:rsidRPr="00B42317" w:rsidRDefault="00A2227B" w:rsidP="002E2F0A">
            <w:pPr>
              <w:jc w:val="center"/>
            </w:pPr>
            <w:r w:rsidRPr="00B42317">
              <w:t>0,537</w:t>
            </w:r>
          </w:p>
        </w:tc>
        <w:tc>
          <w:tcPr>
            <w:tcW w:w="765" w:type="dxa"/>
            <w:tcMar>
              <w:left w:w="28" w:type="dxa"/>
              <w:right w:w="28" w:type="dxa"/>
            </w:tcMar>
            <w:vAlign w:val="center"/>
          </w:tcPr>
          <w:p w14:paraId="2B62913D" w14:textId="77777777" w:rsidR="00A2227B" w:rsidRPr="00B42317" w:rsidRDefault="00A2227B" w:rsidP="002E2F0A">
            <w:pPr>
              <w:jc w:val="center"/>
            </w:pPr>
            <w:r w:rsidRPr="00B42317">
              <w:t>IV, V</w:t>
            </w:r>
          </w:p>
        </w:tc>
        <w:tc>
          <w:tcPr>
            <w:tcW w:w="765" w:type="dxa"/>
            <w:tcMar>
              <w:left w:w="28" w:type="dxa"/>
              <w:right w:w="28" w:type="dxa"/>
            </w:tcMar>
          </w:tcPr>
          <w:p w14:paraId="7F6AAE25" w14:textId="77777777" w:rsidR="00A2227B" w:rsidRPr="00B42317" w:rsidRDefault="00A2227B" w:rsidP="002E2F0A">
            <w:pPr>
              <w:jc w:val="center"/>
            </w:pPr>
            <w:r w:rsidRPr="00B42317">
              <w:t>асфальтовое, гравийное</w:t>
            </w:r>
          </w:p>
        </w:tc>
      </w:tr>
      <w:tr w:rsidR="00A2227B" w:rsidRPr="00B42317" w14:paraId="0907932E" w14:textId="77777777" w:rsidTr="002E2F0A">
        <w:trPr>
          <w:cantSplit/>
          <w:trHeight w:val="20"/>
        </w:trPr>
        <w:tc>
          <w:tcPr>
            <w:tcW w:w="765" w:type="dxa"/>
            <w:tcMar>
              <w:left w:w="28" w:type="dxa"/>
              <w:right w:w="28" w:type="dxa"/>
            </w:tcMar>
            <w:vAlign w:val="center"/>
          </w:tcPr>
          <w:p w14:paraId="4D612F48" w14:textId="77777777" w:rsidR="00A2227B" w:rsidRPr="00B42317" w:rsidRDefault="00A2227B" w:rsidP="002E2F0A">
            <w:pPr>
              <w:jc w:val="center"/>
            </w:pPr>
            <w:r w:rsidRPr="00B42317">
              <w:t>20</w:t>
            </w:r>
          </w:p>
        </w:tc>
        <w:tc>
          <w:tcPr>
            <w:tcW w:w="765" w:type="dxa"/>
            <w:tcMar>
              <w:left w:w="28" w:type="dxa"/>
              <w:right w:w="28" w:type="dxa"/>
            </w:tcMar>
            <w:vAlign w:val="center"/>
          </w:tcPr>
          <w:p w14:paraId="245FBB1E" w14:textId="77777777" w:rsidR="00A2227B" w:rsidRPr="00B42317" w:rsidRDefault="00A2227B" w:rsidP="002E2F0A">
            <w:pPr>
              <w:jc w:val="center"/>
            </w:pPr>
            <w:r w:rsidRPr="00B42317">
              <w:t>Кооперативная</w:t>
            </w:r>
          </w:p>
        </w:tc>
        <w:tc>
          <w:tcPr>
            <w:tcW w:w="765" w:type="dxa"/>
            <w:tcMar>
              <w:left w:w="28" w:type="dxa"/>
              <w:right w:w="28" w:type="dxa"/>
            </w:tcMar>
            <w:vAlign w:val="center"/>
          </w:tcPr>
          <w:p w14:paraId="079A3F33" w14:textId="77777777" w:rsidR="00A2227B" w:rsidRPr="00B42317" w:rsidRDefault="00A2227B" w:rsidP="002E2F0A">
            <w:pPr>
              <w:jc w:val="center"/>
            </w:pPr>
            <w:r w:rsidRPr="00B42317">
              <w:t>0,92</w:t>
            </w:r>
          </w:p>
        </w:tc>
        <w:tc>
          <w:tcPr>
            <w:tcW w:w="765" w:type="dxa"/>
            <w:tcMar>
              <w:left w:w="28" w:type="dxa"/>
              <w:right w:w="28" w:type="dxa"/>
            </w:tcMar>
            <w:vAlign w:val="center"/>
          </w:tcPr>
          <w:p w14:paraId="43773E13" w14:textId="77777777" w:rsidR="00A2227B" w:rsidRPr="00B42317" w:rsidRDefault="00A2227B" w:rsidP="002E2F0A">
            <w:pPr>
              <w:jc w:val="center"/>
            </w:pPr>
            <w:r w:rsidRPr="00B42317">
              <w:t>IV</w:t>
            </w:r>
          </w:p>
        </w:tc>
        <w:tc>
          <w:tcPr>
            <w:tcW w:w="765" w:type="dxa"/>
            <w:tcMar>
              <w:left w:w="28" w:type="dxa"/>
              <w:right w:w="28" w:type="dxa"/>
            </w:tcMar>
            <w:vAlign w:val="center"/>
          </w:tcPr>
          <w:p w14:paraId="509541BB" w14:textId="77777777" w:rsidR="00A2227B" w:rsidRPr="00B42317" w:rsidRDefault="00A2227B" w:rsidP="002E2F0A">
            <w:pPr>
              <w:jc w:val="center"/>
            </w:pPr>
            <w:r w:rsidRPr="00B42317">
              <w:t>асфальтовое</w:t>
            </w:r>
          </w:p>
        </w:tc>
      </w:tr>
      <w:tr w:rsidR="00A2227B" w:rsidRPr="00B42317" w14:paraId="3D7A8233" w14:textId="77777777" w:rsidTr="002E2F0A">
        <w:trPr>
          <w:cantSplit/>
          <w:trHeight w:val="20"/>
        </w:trPr>
        <w:tc>
          <w:tcPr>
            <w:tcW w:w="765" w:type="dxa"/>
            <w:tcMar>
              <w:left w:w="28" w:type="dxa"/>
              <w:right w:w="28" w:type="dxa"/>
            </w:tcMar>
            <w:vAlign w:val="center"/>
          </w:tcPr>
          <w:p w14:paraId="02A602F0" w14:textId="77777777" w:rsidR="00A2227B" w:rsidRPr="00B42317" w:rsidRDefault="00A2227B" w:rsidP="002E2F0A">
            <w:pPr>
              <w:jc w:val="center"/>
            </w:pPr>
            <w:r w:rsidRPr="00B42317">
              <w:t>21</w:t>
            </w:r>
          </w:p>
        </w:tc>
        <w:tc>
          <w:tcPr>
            <w:tcW w:w="765" w:type="dxa"/>
            <w:tcMar>
              <w:left w:w="28" w:type="dxa"/>
              <w:right w:w="28" w:type="dxa"/>
            </w:tcMar>
            <w:vAlign w:val="center"/>
          </w:tcPr>
          <w:p w14:paraId="35CB5FA5" w14:textId="77777777" w:rsidR="00A2227B" w:rsidRPr="00B42317" w:rsidRDefault="00A2227B" w:rsidP="002E2F0A">
            <w:pPr>
              <w:jc w:val="center"/>
            </w:pPr>
            <w:r w:rsidRPr="00B42317">
              <w:t>Краснобаева</w:t>
            </w:r>
          </w:p>
        </w:tc>
        <w:tc>
          <w:tcPr>
            <w:tcW w:w="765" w:type="dxa"/>
            <w:tcMar>
              <w:left w:w="28" w:type="dxa"/>
              <w:right w:w="28" w:type="dxa"/>
            </w:tcMar>
            <w:vAlign w:val="center"/>
          </w:tcPr>
          <w:p w14:paraId="56210819" w14:textId="77777777" w:rsidR="00A2227B" w:rsidRPr="00B42317" w:rsidRDefault="00A2227B" w:rsidP="002E2F0A">
            <w:pPr>
              <w:jc w:val="center"/>
            </w:pPr>
            <w:r w:rsidRPr="00B42317">
              <w:t>0,38</w:t>
            </w:r>
          </w:p>
        </w:tc>
        <w:tc>
          <w:tcPr>
            <w:tcW w:w="765" w:type="dxa"/>
            <w:tcMar>
              <w:left w:w="28" w:type="dxa"/>
              <w:right w:w="28" w:type="dxa"/>
            </w:tcMar>
            <w:vAlign w:val="center"/>
          </w:tcPr>
          <w:p w14:paraId="4C4078AE" w14:textId="77777777" w:rsidR="00A2227B" w:rsidRPr="00B42317" w:rsidRDefault="00A2227B" w:rsidP="002E2F0A">
            <w:pPr>
              <w:jc w:val="center"/>
            </w:pPr>
            <w:r w:rsidRPr="00B42317">
              <w:t>V</w:t>
            </w:r>
          </w:p>
        </w:tc>
        <w:tc>
          <w:tcPr>
            <w:tcW w:w="765" w:type="dxa"/>
            <w:tcMar>
              <w:left w:w="28" w:type="dxa"/>
              <w:right w:w="28" w:type="dxa"/>
            </w:tcMar>
            <w:vAlign w:val="center"/>
          </w:tcPr>
          <w:p w14:paraId="60627DA1" w14:textId="77777777" w:rsidR="00A2227B" w:rsidRPr="00B42317" w:rsidRDefault="00A2227B" w:rsidP="002E2F0A">
            <w:pPr>
              <w:jc w:val="center"/>
            </w:pPr>
            <w:r w:rsidRPr="00B42317">
              <w:t>гравийное</w:t>
            </w:r>
          </w:p>
        </w:tc>
      </w:tr>
      <w:tr w:rsidR="00A2227B" w:rsidRPr="00B42317" w14:paraId="3D843B16" w14:textId="77777777" w:rsidTr="002E2F0A">
        <w:trPr>
          <w:cantSplit/>
          <w:trHeight w:val="20"/>
        </w:trPr>
        <w:tc>
          <w:tcPr>
            <w:tcW w:w="765" w:type="dxa"/>
            <w:tcMar>
              <w:left w:w="28" w:type="dxa"/>
              <w:right w:w="28" w:type="dxa"/>
            </w:tcMar>
            <w:vAlign w:val="center"/>
          </w:tcPr>
          <w:p w14:paraId="1FE1A9E8" w14:textId="77777777" w:rsidR="00A2227B" w:rsidRPr="00B42317" w:rsidRDefault="00A2227B" w:rsidP="002E2F0A">
            <w:pPr>
              <w:jc w:val="center"/>
            </w:pPr>
            <w:r w:rsidRPr="00B42317">
              <w:t>22</w:t>
            </w:r>
          </w:p>
        </w:tc>
        <w:tc>
          <w:tcPr>
            <w:tcW w:w="765" w:type="dxa"/>
            <w:tcMar>
              <w:left w:w="28" w:type="dxa"/>
              <w:right w:w="28" w:type="dxa"/>
            </w:tcMar>
            <w:vAlign w:val="center"/>
          </w:tcPr>
          <w:p w14:paraId="2F3FF8C8" w14:textId="77777777" w:rsidR="00A2227B" w:rsidRPr="00B42317" w:rsidRDefault="00A2227B" w:rsidP="002E2F0A">
            <w:pPr>
              <w:jc w:val="center"/>
            </w:pPr>
            <w:r w:rsidRPr="00B42317">
              <w:t>Красносельского</w:t>
            </w:r>
          </w:p>
        </w:tc>
        <w:tc>
          <w:tcPr>
            <w:tcW w:w="765" w:type="dxa"/>
            <w:tcMar>
              <w:left w:w="28" w:type="dxa"/>
              <w:right w:w="28" w:type="dxa"/>
            </w:tcMar>
            <w:vAlign w:val="center"/>
          </w:tcPr>
          <w:p w14:paraId="4437DFC8" w14:textId="77777777" w:rsidR="00A2227B" w:rsidRPr="00B42317" w:rsidRDefault="00A2227B" w:rsidP="002E2F0A">
            <w:pPr>
              <w:jc w:val="center"/>
            </w:pPr>
            <w:r w:rsidRPr="00B42317">
              <w:t>0,515</w:t>
            </w:r>
          </w:p>
        </w:tc>
        <w:tc>
          <w:tcPr>
            <w:tcW w:w="765" w:type="dxa"/>
            <w:tcMar>
              <w:left w:w="28" w:type="dxa"/>
              <w:right w:w="28" w:type="dxa"/>
            </w:tcMar>
            <w:vAlign w:val="center"/>
          </w:tcPr>
          <w:p w14:paraId="2E90CE4E" w14:textId="77777777" w:rsidR="00A2227B" w:rsidRPr="00B42317" w:rsidRDefault="00A2227B" w:rsidP="002E2F0A">
            <w:pPr>
              <w:jc w:val="center"/>
            </w:pPr>
            <w:r w:rsidRPr="00B42317">
              <w:t>V</w:t>
            </w:r>
          </w:p>
        </w:tc>
        <w:tc>
          <w:tcPr>
            <w:tcW w:w="765" w:type="dxa"/>
            <w:tcMar>
              <w:left w:w="28" w:type="dxa"/>
              <w:right w:w="28" w:type="dxa"/>
            </w:tcMar>
            <w:vAlign w:val="center"/>
          </w:tcPr>
          <w:p w14:paraId="0447473A" w14:textId="77777777" w:rsidR="00A2227B" w:rsidRPr="00B42317" w:rsidRDefault="00A2227B" w:rsidP="002E2F0A">
            <w:pPr>
              <w:jc w:val="center"/>
            </w:pPr>
            <w:r w:rsidRPr="00B42317">
              <w:t>гравийное</w:t>
            </w:r>
          </w:p>
        </w:tc>
      </w:tr>
      <w:tr w:rsidR="00A2227B" w:rsidRPr="00B42317" w14:paraId="629504B4" w14:textId="77777777" w:rsidTr="002E2F0A">
        <w:trPr>
          <w:cantSplit/>
          <w:trHeight w:val="20"/>
        </w:trPr>
        <w:tc>
          <w:tcPr>
            <w:tcW w:w="765" w:type="dxa"/>
            <w:tcMar>
              <w:left w:w="28" w:type="dxa"/>
              <w:right w:w="28" w:type="dxa"/>
            </w:tcMar>
            <w:vAlign w:val="center"/>
          </w:tcPr>
          <w:p w14:paraId="14DB8B9E" w14:textId="77777777" w:rsidR="00A2227B" w:rsidRPr="00B42317" w:rsidRDefault="00A2227B" w:rsidP="002E2F0A">
            <w:pPr>
              <w:jc w:val="center"/>
            </w:pPr>
            <w:r w:rsidRPr="00B42317">
              <w:t>23</w:t>
            </w:r>
          </w:p>
        </w:tc>
        <w:tc>
          <w:tcPr>
            <w:tcW w:w="765" w:type="dxa"/>
            <w:tcMar>
              <w:left w:w="28" w:type="dxa"/>
              <w:right w:w="28" w:type="dxa"/>
            </w:tcMar>
            <w:vAlign w:val="center"/>
          </w:tcPr>
          <w:p w14:paraId="4587F0F5" w14:textId="77777777" w:rsidR="00A2227B" w:rsidRPr="00B42317" w:rsidRDefault="00A2227B" w:rsidP="002E2F0A">
            <w:pPr>
              <w:jc w:val="center"/>
            </w:pPr>
            <w:r w:rsidRPr="00B42317">
              <w:t>Р. Люксембург</w:t>
            </w:r>
          </w:p>
        </w:tc>
        <w:tc>
          <w:tcPr>
            <w:tcW w:w="765" w:type="dxa"/>
            <w:tcMar>
              <w:left w:w="28" w:type="dxa"/>
              <w:right w:w="28" w:type="dxa"/>
            </w:tcMar>
            <w:vAlign w:val="center"/>
          </w:tcPr>
          <w:p w14:paraId="0B33C890" w14:textId="77777777" w:rsidR="00A2227B" w:rsidRPr="00B42317" w:rsidRDefault="00A2227B" w:rsidP="002E2F0A">
            <w:pPr>
              <w:jc w:val="center"/>
            </w:pPr>
            <w:r w:rsidRPr="00B42317">
              <w:t>1,624</w:t>
            </w:r>
          </w:p>
        </w:tc>
        <w:tc>
          <w:tcPr>
            <w:tcW w:w="765" w:type="dxa"/>
            <w:tcMar>
              <w:left w:w="28" w:type="dxa"/>
              <w:right w:w="28" w:type="dxa"/>
            </w:tcMar>
            <w:vAlign w:val="center"/>
          </w:tcPr>
          <w:p w14:paraId="5CA202D2" w14:textId="77777777" w:rsidR="00A2227B" w:rsidRPr="00B42317" w:rsidRDefault="00A2227B" w:rsidP="002E2F0A">
            <w:pPr>
              <w:jc w:val="center"/>
            </w:pPr>
            <w:r w:rsidRPr="00B42317">
              <w:t>IV</w:t>
            </w:r>
          </w:p>
        </w:tc>
        <w:tc>
          <w:tcPr>
            <w:tcW w:w="765" w:type="dxa"/>
            <w:tcMar>
              <w:left w:w="28" w:type="dxa"/>
              <w:right w:w="28" w:type="dxa"/>
            </w:tcMar>
            <w:vAlign w:val="center"/>
          </w:tcPr>
          <w:p w14:paraId="4E530935" w14:textId="77777777" w:rsidR="00A2227B" w:rsidRPr="00B42317" w:rsidRDefault="00A2227B" w:rsidP="002E2F0A">
            <w:pPr>
              <w:jc w:val="center"/>
            </w:pPr>
            <w:r w:rsidRPr="00B42317">
              <w:t>асфальтовое</w:t>
            </w:r>
          </w:p>
        </w:tc>
      </w:tr>
      <w:tr w:rsidR="00A2227B" w:rsidRPr="00B42317" w14:paraId="519B0343" w14:textId="77777777" w:rsidTr="002E2F0A">
        <w:trPr>
          <w:cantSplit/>
          <w:trHeight w:val="20"/>
        </w:trPr>
        <w:tc>
          <w:tcPr>
            <w:tcW w:w="765" w:type="dxa"/>
            <w:tcMar>
              <w:left w:w="28" w:type="dxa"/>
              <w:right w:w="28" w:type="dxa"/>
            </w:tcMar>
            <w:vAlign w:val="center"/>
          </w:tcPr>
          <w:p w14:paraId="09E24E0D" w14:textId="77777777" w:rsidR="00A2227B" w:rsidRPr="00B42317" w:rsidRDefault="00A2227B" w:rsidP="002E2F0A">
            <w:pPr>
              <w:jc w:val="center"/>
            </w:pPr>
            <w:r w:rsidRPr="00B42317">
              <w:t>24</w:t>
            </w:r>
          </w:p>
        </w:tc>
        <w:tc>
          <w:tcPr>
            <w:tcW w:w="765" w:type="dxa"/>
            <w:tcMar>
              <w:left w:w="28" w:type="dxa"/>
              <w:right w:w="28" w:type="dxa"/>
            </w:tcMar>
            <w:vAlign w:val="center"/>
          </w:tcPr>
          <w:p w14:paraId="49D90856" w14:textId="77777777" w:rsidR="00A2227B" w:rsidRPr="00B42317" w:rsidRDefault="00A2227B" w:rsidP="002E2F0A">
            <w:pPr>
              <w:jc w:val="center"/>
            </w:pPr>
            <w:r w:rsidRPr="00B42317">
              <w:t>Набережная</w:t>
            </w:r>
          </w:p>
        </w:tc>
        <w:tc>
          <w:tcPr>
            <w:tcW w:w="765" w:type="dxa"/>
            <w:tcMar>
              <w:left w:w="28" w:type="dxa"/>
              <w:right w:w="28" w:type="dxa"/>
            </w:tcMar>
            <w:vAlign w:val="center"/>
          </w:tcPr>
          <w:p w14:paraId="2621AD40" w14:textId="77777777" w:rsidR="00A2227B" w:rsidRPr="00B42317" w:rsidRDefault="00A2227B" w:rsidP="002E2F0A">
            <w:pPr>
              <w:jc w:val="center"/>
            </w:pPr>
            <w:r w:rsidRPr="00B42317">
              <w:t>0,9</w:t>
            </w:r>
          </w:p>
        </w:tc>
        <w:tc>
          <w:tcPr>
            <w:tcW w:w="765" w:type="dxa"/>
            <w:tcMar>
              <w:left w:w="28" w:type="dxa"/>
              <w:right w:w="28" w:type="dxa"/>
            </w:tcMar>
            <w:vAlign w:val="center"/>
          </w:tcPr>
          <w:p w14:paraId="75003A34" w14:textId="77777777" w:rsidR="00A2227B" w:rsidRPr="00B42317" w:rsidRDefault="00A2227B" w:rsidP="002E2F0A">
            <w:pPr>
              <w:jc w:val="center"/>
            </w:pPr>
            <w:r w:rsidRPr="00B42317">
              <w:t>V</w:t>
            </w:r>
          </w:p>
        </w:tc>
        <w:tc>
          <w:tcPr>
            <w:tcW w:w="765" w:type="dxa"/>
            <w:tcMar>
              <w:left w:w="28" w:type="dxa"/>
              <w:right w:w="28" w:type="dxa"/>
            </w:tcMar>
            <w:vAlign w:val="center"/>
          </w:tcPr>
          <w:p w14:paraId="24C5C172" w14:textId="77777777" w:rsidR="00A2227B" w:rsidRPr="00B42317" w:rsidRDefault="00A2227B" w:rsidP="002E2F0A">
            <w:pPr>
              <w:jc w:val="center"/>
            </w:pPr>
            <w:r w:rsidRPr="00B42317">
              <w:t>гравийное</w:t>
            </w:r>
          </w:p>
        </w:tc>
      </w:tr>
      <w:tr w:rsidR="00A2227B" w:rsidRPr="00B42317" w14:paraId="15F6F810" w14:textId="77777777" w:rsidTr="002E2F0A">
        <w:trPr>
          <w:cantSplit/>
          <w:trHeight w:val="20"/>
        </w:trPr>
        <w:tc>
          <w:tcPr>
            <w:tcW w:w="765" w:type="dxa"/>
            <w:tcMar>
              <w:left w:w="28" w:type="dxa"/>
              <w:right w:w="28" w:type="dxa"/>
            </w:tcMar>
            <w:vAlign w:val="center"/>
          </w:tcPr>
          <w:p w14:paraId="42D8FACE" w14:textId="77777777" w:rsidR="00A2227B" w:rsidRPr="00B42317" w:rsidRDefault="00A2227B" w:rsidP="002E2F0A">
            <w:pPr>
              <w:jc w:val="center"/>
            </w:pPr>
            <w:r w:rsidRPr="00B42317">
              <w:t>25</w:t>
            </w:r>
          </w:p>
        </w:tc>
        <w:tc>
          <w:tcPr>
            <w:tcW w:w="765" w:type="dxa"/>
            <w:tcMar>
              <w:left w:w="28" w:type="dxa"/>
              <w:right w:w="28" w:type="dxa"/>
            </w:tcMar>
            <w:vAlign w:val="center"/>
          </w:tcPr>
          <w:p w14:paraId="191A8608" w14:textId="77777777" w:rsidR="00A2227B" w:rsidRPr="00B42317" w:rsidRDefault="00A2227B" w:rsidP="002E2F0A">
            <w:pPr>
              <w:jc w:val="center"/>
            </w:pPr>
            <w:r w:rsidRPr="00B42317">
              <w:t>Новая</w:t>
            </w:r>
          </w:p>
        </w:tc>
        <w:tc>
          <w:tcPr>
            <w:tcW w:w="765" w:type="dxa"/>
            <w:tcMar>
              <w:left w:w="28" w:type="dxa"/>
              <w:right w:w="28" w:type="dxa"/>
            </w:tcMar>
            <w:vAlign w:val="center"/>
          </w:tcPr>
          <w:p w14:paraId="2994A88A" w14:textId="77777777" w:rsidR="00A2227B" w:rsidRPr="00B42317" w:rsidRDefault="00A2227B" w:rsidP="002E2F0A">
            <w:pPr>
              <w:jc w:val="center"/>
            </w:pPr>
            <w:r w:rsidRPr="00B42317">
              <w:t>0,83</w:t>
            </w:r>
          </w:p>
        </w:tc>
        <w:tc>
          <w:tcPr>
            <w:tcW w:w="765" w:type="dxa"/>
            <w:tcMar>
              <w:left w:w="28" w:type="dxa"/>
              <w:right w:w="28" w:type="dxa"/>
            </w:tcMar>
            <w:vAlign w:val="center"/>
          </w:tcPr>
          <w:p w14:paraId="4712827C" w14:textId="77777777" w:rsidR="00A2227B" w:rsidRPr="00B42317" w:rsidRDefault="00A2227B" w:rsidP="002E2F0A">
            <w:pPr>
              <w:jc w:val="center"/>
            </w:pPr>
            <w:r w:rsidRPr="00B42317">
              <w:t>IV, V</w:t>
            </w:r>
          </w:p>
        </w:tc>
        <w:tc>
          <w:tcPr>
            <w:tcW w:w="765" w:type="dxa"/>
            <w:tcMar>
              <w:left w:w="28" w:type="dxa"/>
              <w:right w:w="28" w:type="dxa"/>
            </w:tcMar>
          </w:tcPr>
          <w:p w14:paraId="2C24AC69" w14:textId="77777777" w:rsidR="00A2227B" w:rsidRPr="00B42317" w:rsidRDefault="00A2227B" w:rsidP="002E2F0A">
            <w:pPr>
              <w:jc w:val="center"/>
            </w:pPr>
            <w:r w:rsidRPr="00B42317">
              <w:t>асфальтовое</w:t>
            </w:r>
          </w:p>
        </w:tc>
      </w:tr>
      <w:tr w:rsidR="00A2227B" w:rsidRPr="00B42317" w14:paraId="5D73B448" w14:textId="77777777" w:rsidTr="002E2F0A">
        <w:trPr>
          <w:cantSplit/>
          <w:trHeight w:val="20"/>
        </w:trPr>
        <w:tc>
          <w:tcPr>
            <w:tcW w:w="765" w:type="dxa"/>
            <w:tcMar>
              <w:left w:w="28" w:type="dxa"/>
              <w:right w:w="28" w:type="dxa"/>
            </w:tcMar>
            <w:vAlign w:val="center"/>
          </w:tcPr>
          <w:p w14:paraId="3E972EF7" w14:textId="77777777" w:rsidR="00A2227B" w:rsidRPr="00B42317" w:rsidRDefault="00A2227B" w:rsidP="002E2F0A">
            <w:pPr>
              <w:jc w:val="center"/>
            </w:pPr>
            <w:r w:rsidRPr="00B42317">
              <w:t>26</w:t>
            </w:r>
          </w:p>
        </w:tc>
        <w:tc>
          <w:tcPr>
            <w:tcW w:w="765" w:type="dxa"/>
            <w:tcMar>
              <w:left w:w="28" w:type="dxa"/>
              <w:right w:w="28" w:type="dxa"/>
            </w:tcMar>
            <w:vAlign w:val="center"/>
          </w:tcPr>
          <w:p w14:paraId="48F19990" w14:textId="77777777" w:rsidR="00A2227B" w:rsidRPr="00B42317" w:rsidRDefault="00A2227B" w:rsidP="002E2F0A">
            <w:pPr>
              <w:jc w:val="center"/>
            </w:pPr>
            <w:r w:rsidRPr="00B42317">
              <w:t>Октябрьская</w:t>
            </w:r>
          </w:p>
        </w:tc>
        <w:tc>
          <w:tcPr>
            <w:tcW w:w="765" w:type="dxa"/>
            <w:tcMar>
              <w:left w:w="28" w:type="dxa"/>
              <w:right w:w="28" w:type="dxa"/>
            </w:tcMar>
            <w:vAlign w:val="center"/>
          </w:tcPr>
          <w:p w14:paraId="779D0F5D" w14:textId="77777777" w:rsidR="00A2227B" w:rsidRPr="00B42317" w:rsidRDefault="00A2227B" w:rsidP="002E2F0A">
            <w:pPr>
              <w:jc w:val="center"/>
            </w:pPr>
            <w:r w:rsidRPr="00B42317">
              <w:t>0,628</w:t>
            </w:r>
          </w:p>
        </w:tc>
        <w:tc>
          <w:tcPr>
            <w:tcW w:w="765" w:type="dxa"/>
            <w:tcMar>
              <w:left w:w="28" w:type="dxa"/>
              <w:right w:w="28" w:type="dxa"/>
            </w:tcMar>
            <w:vAlign w:val="center"/>
          </w:tcPr>
          <w:p w14:paraId="5F634BC2" w14:textId="77777777" w:rsidR="00A2227B" w:rsidRPr="00B42317" w:rsidRDefault="00A2227B" w:rsidP="002E2F0A">
            <w:pPr>
              <w:jc w:val="center"/>
            </w:pPr>
            <w:r w:rsidRPr="00B42317">
              <w:t>V</w:t>
            </w:r>
          </w:p>
        </w:tc>
        <w:tc>
          <w:tcPr>
            <w:tcW w:w="765" w:type="dxa"/>
            <w:tcMar>
              <w:left w:w="28" w:type="dxa"/>
              <w:right w:w="28" w:type="dxa"/>
            </w:tcMar>
          </w:tcPr>
          <w:p w14:paraId="7F5E3DBF" w14:textId="77777777" w:rsidR="00A2227B" w:rsidRPr="00B42317" w:rsidRDefault="00A2227B" w:rsidP="002E2F0A">
            <w:pPr>
              <w:jc w:val="center"/>
            </w:pPr>
            <w:r w:rsidRPr="00B42317">
              <w:t>асфальтовое</w:t>
            </w:r>
          </w:p>
        </w:tc>
      </w:tr>
      <w:tr w:rsidR="00A2227B" w:rsidRPr="00B42317" w14:paraId="1E97E523" w14:textId="77777777" w:rsidTr="002E2F0A">
        <w:trPr>
          <w:cantSplit/>
          <w:trHeight w:val="20"/>
        </w:trPr>
        <w:tc>
          <w:tcPr>
            <w:tcW w:w="765" w:type="dxa"/>
            <w:tcMar>
              <w:left w:w="28" w:type="dxa"/>
              <w:right w:w="28" w:type="dxa"/>
            </w:tcMar>
            <w:vAlign w:val="center"/>
          </w:tcPr>
          <w:p w14:paraId="3AD81D93" w14:textId="77777777" w:rsidR="00A2227B" w:rsidRPr="00B42317" w:rsidRDefault="00A2227B" w:rsidP="002E2F0A">
            <w:pPr>
              <w:jc w:val="center"/>
            </w:pPr>
            <w:r w:rsidRPr="00B42317">
              <w:t>27</w:t>
            </w:r>
          </w:p>
        </w:tc>
        <w:tc>
          <w:tcPr>
            <w:tcW w:w="765" w:type="dxa"/>
            <w:tcMar>
              <w:left w:w="28" w:type="dxa"/>
              <w:right w:w="28" w:type="dxa"/>
            </w:tcMar>
            <w:vAlign w:val="center"/>
          </w:tcPr>
          <w:p w14:paraId="0FF36E11" w14:textId="77777777" w:rsidR="00A2227B" w:rsidRPr="00B42317" w:rsidRDefault="00A2227B" w:rsidP="002E2F0A">
            <w:pPr>
              <w:jc w:val="center"/>
            </w:pPr>
            <w:r w:rsidRPr="00B42317">
              <w:t>Объездная</w:t>
            </w:r>
          </w:p>
        </w:tc>
        <w:tc>
          <w:tcPr>
            <w:tcW w:w="765" w:type="dxa"/>
            <w:tcMar>
              <w:left w:w="28" w:type="dxa"/>
              <w:right w:w="28" w:type="dxa"/>
            </w:tcMar>
            <w:vAlign w:val="center"/>
          </w:tcPr>
          <w:p w14:paraId="08D2379A" w14:textId="77777777" w:rsidR="00A2227B" w:rsidRPr="00B42317" w:rsidRDefault="00A2227B" w:rsidP="002E2F0A">
            <w:pPr>
              <w:jc w:val="center"/>
            </w:pPr>
            <w:r w:rsidRPr="00B42317">
              <w:t>2</w:t>
            </w:r>
          </w:p>
        </w:tc>
        <w:tc>
          <w:tcPr>
            <w:tcW w:w="765" w:type="dxa"/>
            <w:tcMar>
              <w:left w:w="28" w:type="dxa"/>
              <w:right w:w="28" w:type="dxa"/>
            </w:tcMar>
            <w:vAlign w:val="center"/>
          </w:tcPr>
          <w:p w14:paraId="03ABD5FB" w14:textId="77777777" w:rsidR="00A2227B" w:rsidRPr="00B42317" w:rsidRDefault="00A2227B" w:rsidP="002E2F0A">
            <w:pPr>
              <w:jc w:val="center"/>
            </w:pPr>
            <w:r w:rsidRPr="00B42317">
              <w:t>IV</w:t>
            </w:r>
          </w:p>
        </w:tc>
        <w:tc>
          <w:tcPr>
            <w:tcW w:w="765" w:type="dxa"/>
            <w:tcMar>
              <w:left w:w="28" w:type="dxa"/>
              <w:right w:w="28" w:type="dxa"/>
            </w:tcMar>
          </w:tcPr>
          <w:p w14:paraId="723CB926" w14:textId="77777777" w:rsidR="00A2227B" w:rsidRPr="00B42317" w:rsidRDefault="00A2227B" w:rsidP="002E2F0A">
            <w:pPr>
              <w:jc w:val="center"/>
            </w:pPr>
            <w:r w:rsidRPr="00B42317">
              <w:t>асфальтовое</w:t>
            </w:r>
          </w:p>
        </w:tc>
      </w:tr>
      <w:tr w:rsidR="00A2227B" w:rsidRPr="00B42317" w14:paraId="3C29F965" w14:textId="77777777" w:rsidTr="002E2F0A">
        <w:trPr>
          <w:cantSplit/>
          <w:trHeight w:val="20"/>
        </w:trPr>
        <w:tc>
          <w:tcPr>
            <w:tcW w:w="765" w:type="dxa"/>
            <w:tcMar>
              <w:left w:w="28" w:type="dxa"/>
              <w:right w:w="28" w:type="dxa"/>
            </w:tcMar>
            <w:vAlign w:val="center"/>
          </w:tcPr>
          <w:p w14:paraId="443E2CC8" w14:textId="77777777" w:rsidR="00A2227B" w:rsidRPr="00B42317" w:rsidRDefault="00A2227B" w:rsidP="002E2F0A">
            <w:pPr>
              <w:jc w:val="center"/>
            </w:pPr>
            <w:r w:rsidRPr="00B42317">
              <w:t>28</w:t>
            </w:r>
          </w:p>
        </w:tc>
        <w:tc>
          <w:tcPr>
            <w:tcW w:w="765" w:type="dxa"/>
            <w:tcMar>
              <w:left w:w="28" w:type="dxa"/>
              <w:right w:w="28" w:type="dxa"/>
            </w:tcMar>
            <w:vAlign w:val="center"/>
          </w:tcPr>
          <w:p w14:paraId="2048CFEC" w14:textId="77777777" w:rsidR="00A2227B" w:rsidRPr="00B42317" w:rsidRDefault="00A2227B" w:rsidP="002E2F0A">
            <w:pPr>
              <w:jc w:val="center"/>
            </w:pPr>
            <w:r w:rsidRPr="00B42317">
              <w:t>Первомайская</w:t>
            </w:r>
          </w:p>
        </w:tc>
        <w:tc>
          <w:tcPr>
            <w:tcW w:w="765" w:type="dxa"/>
            <w:tcMar>
              <w:left w:w="28" w:type="dxa"/>
              <w:right w:w="28" w:type="dxa"/>
            </w:tcMar>
            <w:vAlign w:val="center"/>
          </w:tcPr>
          <w:p w14:paraId="245D4D5A" w14:textId="77777777" w:rsidR="00A2227B" w:rsidRPr="00B42317" w:rsidRDefault="00A2227B" w:rsidP="002E2F0A">
            <w:pPr>
              <w:jc w:val="center"/>
            </w:pPr>
            <w:r w:rsidRPr="00B42317">
              <w:t>0,638</w:t>
            </w:r>
          </w:p>
        </w:tc>
        <w:tc>
          <w:tcPr>
            <w:tcW w:w="765" w:type="dxa"/>
            <w:tcMar>
              <w:left w:w="28" w:type="dxa"/>
              <w:right w:w="28" w:type="dxa"/>
            </w:tcMar>
            <w:vAlign w:val="center"/>
          </w:tcPr>
          <w:p w14:paraId="2A6D4D83" w14:textId="77777777" w:rsidR="00A2227B" w:rsidRPr="00B42317" w:rsidRDefault="00A2227B" w:rsidP="002E2F0A">
            <w:pPr>
              <w:jc w:val="center"/>
            </w:pPr>
            <w:r w:rsidRPr="00B42317">
              <w:t>V</w:t>
            </w:r>
          </w:p>
        </w:tc>
        <w:tc>
          <w:tcPr>
            <w:tcW w:w="765" w:type="dxa"/>
            <w:tcMar>
              <w:left w:w="28" w:type="dxa"/>
              <w:right w:w="28" w:type="dxa"/>
            </w:tcMar>
          </w:tcPr>
          <w:p w14:paraId="3E436FEF" w14:textId="77777777" w:rsidR="00A2227B" w:rsidRPr="00B42317" w:rsidRDefault="00A2227B" w:rsidP="002E2F0A">
            <w:pPr>
              <w:jc w:val="center"/>
            </w:pPr>
            <w:r w:rsidRPr="00B42317">
              <w:t>асфальтовое</w:t>
            </w:r>
          </w:p>
        </w:tc>
      </w:tr>
      <w:tr w:rsidR="00A2227B" w:rsidRPr="00B42317" w14:paraId="03BA250C" w14:textId="77777777" w:rsidTr="002E2F0A">
        <w:trPr>
          <w:cantSplit/>
          <w:trHeight w:val="20"/>
        </w:trPr>
        <w:tc>
          <w:tcPr>
            <w:tcW w:w="765" w:type="dxa"/>
            <w:tcMar>
              <w:left w:w="28" w:type="dxa"/>
              <w:right w:w="28" w:type="dxa"/>
            </w:tcMar>
            <w:vAlign w:val="center"/>
          </w:tcPr>
          <w:p w14:paraId="31515BCD" w14:textId="77777777" w:rsidR="00A2227B" w:rsidRPr="00B42317" w:rsidRDefault="00A2227B" w:rsidP="002E2F0A">
            <w:pPr>
              <w:jc w:val="center"/>
            </w:pPr>
            <w:r w:rsidRPr="00B42317">
              <w:t>29</w:t>
            </w:r>
          </w:p>
        </w:tc>
        <w:tc>
          <w:tcPr>
            <w:tcW w:w="765" w:type="dxa"/>
            <w:tcMar>
              <w:left w:w="28" w:type="dxa"/>
              <w:right w:w="28" w:type="dxa"/>
            </w:tcMar>
            <w:vAlign w:val="center"/>
          </w:tcPr>
          <w:p w14:paraId="193BA596" w14:textId="77777777" w:rsidR="00A2227B" w:rsidRPr="00B42317" w:rsidRDefault="00A2227B" w:rsidP="002E2F0A">
            <w:pPr>
              <w:jc w:val="center"/>
            </w:pPr>
            <w:r w:rsidRPr="00B42317">
              <w:t>Полевая</w:t>
            </w:r>
          </w:p>
        </w:tc>
        <w:tc>
          <w:tcPr>
            <w:tcW w:w="765" w:type="dxa"/>
            <w:tcMar>
              <w:left w:w="28" w:type="dxa"/>
              <w:right w:w="28" w:type="dxa"/>
            </w:tcMar>
            <w:vAlign w:val="center"/>
          </w:tcPr>
          <w:p w14:paraId="204C245D" w14:textId="77777777" w:rsidR="00A2227B" w:rsidRPr="00B42317" w:rsidRDefault="00A2227B" w:rsidP="002E2F0A">
            <w:pPr>
              <w:jc w:val="center"/>
            </w:pPr>
            <w:r w:rsidRPr="00B42317">
              <w:t>1,117</w:t>
            </w:r>
          </w:p>
        </w:tc>
        <w:tc>
          <w:tcPr>
            <w:tcW w:w="765" w:type="dxa"/>
            <w:tcMar>
              <w:left w:w="28" w:type="dxa"/>
              <w:right w:w="28" w:type="dxa"/>
            </w:tcMar>
            <w:vAlign w:val="center"/>
          </w:tcPr>
          <w:p w14:paraId="241BD875" w14:textId="77777777" w:rsidR="00A2227B" w:rsidRPr="00B42317" w:rsidRDefault="00A2227B" w:rsidP="002E2F0A">
            <w:pPr>
              <w:jc w:val="center"/>
            </w:pPr>
            <w:r w:rsidRPr="00B42317">
              <w:t>IV, V</w:t>
            </w:r>
          </w:p>
        </w:tc>
        <w:tc>
          <w:tcPr>
            <w:tcW w:w="765" w:type="dxa"/>
            <w:tcMar>
              <w:left w:w="28" w:type="dxa"/>
              <w:right w:w="28" w:type="dxa"/>
            </w:tcMar>
          </w:tcPr>
          <w:p w14:paraId="5B4BBDB8" w14:textId="77777777" w:rsidR="00A2227B" w:rsidRPr="00B42317" w:rsidRDefault="00A2227B" w:rsidP="002E2F0A">
            <w:pPr>
              <w:jc w:val="center"/>
            </w:pPr>
            <w:r w:rsidRPr="00B42317">
              <w:t>асфальтовое</w:t>
            </w:r>
          </w:p>
        </w:tc>
      </w:tr>
      <w:tr w:rsidR="00A2227B" w:rsidRPr="00B42317" w14:paraId="02264178" w14:textId="77777777" w:rsidTr="002E2F0A">
        <w:trPr>
          <w:cantSplit/>
          <w:trHeight w:val="20"/>
        </w:trPr>
        <w:tc>
          <w:tcPr>
            <w:tcW w:w="765" w:type="dxa"/>
            <w:tcMar>
              <w:left w:w="28" w:type="dxa"/>
              <w:right w:w="28" w:type="dxa"/>
            </w:tcMar>
            <w:vAlign w:val="center"/>
          </w:tcPr>
          <w:p w14:paraId="172BF1BD" w14:textId="77777777" w:rsidR="00A2227B" w:rsidRPr="00B42317" w:rsidRDefault="00A2227B" w:rsidP="002E2F0A">
            <w:pPr>
              <w:jc w:val="center"/>
            </w:pPr>
            <w:r w:rsidRPr="00B42317">
              <w:t>30</w:t>
            </w:r>
          </w:p>
        </w:tc>
        <w:tc>
          <w:tcPr>
            <w:tcW w:w="765" w:type="dxa"/>
            <w:tcMar>
              <w:left w:w="28" w:type="dxa"/>
              <w:right w:w="28" w:type="dxa"/>
            </w:tcMar>
            <w:vAlign w:val="center"/>
          </w:tcPr>
          <w:p w14:paraId="0BE591DE" w14:textId="77777777" w:rsidR="00A2227B" w:rsidRPr="00B42317" w:rsidRDefault="00A2227B" w:rsidP="002E2F0A">
            <w:pPr>
              <w:jc w:val="center"/>
            </w:pPr>
            <w:r w:rsidRPr="00B42317">
              <w:t>Сахарова</w:t>
            </w:r>
          </w:p>
        </w:tc>
        <w:tc>
          <w:tcPr>
            <w:tcW w:w="765" w:type="dxa"/>
            <w:tcMar>
              <w:left w:w="28" w:type="dxa"/>
              <w:right w:w="28" w:type="dxa"/>
            </w:tcMar>
            <w:vAlign w:val="center"/>
          </w:tcPr>
          <w:p w14:paraId="01199997" w14:textId="77777777" w:rsidR="00A2227B" w:rsidRPr="00B42317" w:rsidRDefault="00A2227B" w:rsidP="002E2F0A">
            <w:pPr>
              <w:jc w:val="center"/>
            </w:pPr>
            <w:r w:rsidRPr="00B42317">
              <w:t>0,917</w:t>
            </w:r>
          </w:p>
        </w:tc>
        <w:tc>
          <w:tcPr>
            <w:tcW w:w="765" w:type="dxa"/>
            <w:tcMar>
              <w:left w:w="28" w:type="dxa"/>
              <w:right w:w="28" w:type="dxa"/>
            </w:tcMar>
            <w:vAlign w:val="center"/>
          </w:tcPr>
          <w:p w14:paraId="4E25E236" w14:textId="77777777" w:rsidR="00A2227B" w:rsidRPr="00B42317" w:rsidRDefault="00A2227B" w:rsidP="002E2F0A">
            <w:pPr>
              <w:jc w:val="center"/>
            </w:pPr>
            <w:r w:rsidRPr="00B42317">
              <w:t>V</w:t>
            </w:r>
          </w:p>
        </w:tc>
        <w:tc>
          <w:tcPr>
            <w:tcW w:w="765" w:type="dxa"/>
            <w:tcMar>
              <w:left w:w="28" w:type="dxa"/>
              <w:right w:w="28" w:type="dxa"/>
            </w:tcMar>
            <w:vAlign w:val="center"/>
          </w:tcPr>
          <w:p w14:paraId="1E641FD7" w14:textId="77777777" w:rsidR="00A2227B" w:rsidRPr="00B42317" w:rsidRDefault="00A2227B" w:rsidP="002E2F0A">
            <w:pPr>
              <w:jc w:val="center"/>
            </w:pPr>
            <w:r w:rsidRPr="00B42317">
              <w:t>гравийное</w:t>
            </w:r>
          </w:p>
        </w:tc>
      </w:tr>
      <w:tr w:rsidR="00A2227B" w:rsidRPr="00B42317" w14:paraId="620763DC" w14:textId="77777777" w:rsidTr="002E2F0A">
        <w:trPr>
          <w:cantSplit/>
          <w:trHeight w:val="20"/>
        </w:trPr>
        <w:tc>
          <w:tcPr>
            <w:tcW w:w="765" w:type="dxa"/>
            <w:tcMar>
              <w:left w:w="28" w:type="dxa"/>
              <w:right w:w="28" w:type="dxa"/>
            </w:tcMar>
            <w:vAlign w:val="center"/>
          </w:tcPr>
          <w:p w14:paraId="10AA3B37" w14:textId="77777777" w:rsidR="00A2227B" w:rsidRPr="00B42317" w:rsidRDefault="00A2227B" w:rsidP="002E2F0A">
            <w:pPr>
              <w:jc w:val="center"/>
            </w:pPr>
            <w:r w:rsidRPr="00B42317">
              <w:t>31</w:t>
            </w:r>
          </w:p>
        </w:tc>
        <w:tc>
          <w:tcPr>
            <w:tcW w:w="765" w:type="dxa"/>
            <w:tcMar>
              <w:left w:w="28" w:type="dxa"/>
              <w:right w:w="28" w:type="dxa"/>
            </w:tcMar>
            <w:vAlign w:val="center"/>
          </w:tcPr>
          <w:p w14:paraId="6DAE5D4F" w14:textId="77777777" w:rsidR="00A2227B" w:rsidRPr="00B42317" w:rsidRDefault="00A2227B" w:rsidP="002E2F0A">
            <w:pPr>
              <w:jc w:val="center"/>
            </w:pPr>
            <w:r w:rsidRPr="00B42317">
              <w:t>Советcкое шоссе</w:t>
            </w:r>
          </w:p>
        </w:tc>
        <w:tc>
          <w:tcPr>
            <w:tcW w:w="765" w:type="dxa"/>
            <w:tcMar>
              <w:left w:w="28" w:type="dxa"/>
              <w:right w:w="28" w:type="dxa"/>
            </w:tcMar>
            <w:vAlign w:val="center"/>
          </w:tcPr>
          <w:p w14:paraId="553E969C" w14:textId="77777777" w:rsidR="00A2227B" w:rsidRPr="00B42317" w:rsidRDefault="00A2227B" w:rsidP="002E2F0A">
            <w:pPr>
              <w:jc w:val="center"/>
            </w:pPr>
            <w:r w:rsidRPr="00B42317">
              <w:t>1,172</w:t>
            </w:r>
          </w:p>
        </w:tc>
        <w:tc>
          <w:tcPr>
            <w:tcW w:w="765" w:type="dxa"/>
            <w:tcMar>
              <w:left w:w="28" w:type="dxa"/>
              <w:right w:w="28" w:type="dxa"/>
            </w:tcMar>
            <w:vAlign w:val="center"/>
          </w:tcPr>
          <w:p w14:paraId="5D24C2B3" w14:textId="77777777" w:rsidR="00A2227B" w:rsidRPr="00B42317" w:rsidRDefault="00A2227B" w:rsidP="002E2F0A">
            <w:pPr>
              <w:jc w:val="center"/>
            </w:pPr>
            <w:r w:rsidRPr="00B42317">
              <w:t>IV, V</w:t>
            </w:r>
          </w:p>
        </w:tc>
        <w:tc>
          <w:tcPr>
            <w:tcW w:w="765" w:type="dxa"/>
            <w:tcMar>
              <w:left w:w="28" w:type="dxa"/>
              <w:right w:w="28" w:type="dxa"/>
            </w:tcMar>
          </w:tcPr>
          <w:p w14:paraId="664E39AC" w14:textId="77777777" w:rsidR="00A2227B" w:rsidRPr="00B42317" w:rsidRDefault="00A2227B" w:rsidP="002E2F0A">
            <w:pPr>
              <w:jc w:val="center"/>
            </w:pPr>
            <w:r w:rsidRPr="00B42317">
              <w:t>асфальтовое</w:t>
            </w:r>
          </w:p>
        </w:tc>
      </w:tr>
      <w:tr w:rsidR="00A2227B" w:rsidRPr="00B42317" w14:paraId="71B66B50" w14:textId="77777777" w:rsidTr="002E2F0A">
        <w:trPr>
          <w:cantSplit/>
          <w:trHeight w:val="20"/>
        </w:trPr>
        <w:tc>
          <w:tcPr>
            <w:tcW w:w="765" w:type="dxa"/>
            <w:tcMar>
              <w:left w:w="28" w:type="dxa"/>
              <w:right w:w="28" w:type="dxa"/>
            </w:tcMar>
            <w:vAlign w:val="center"/>
          </w:tcPr>
          <w:p w14:paraId="508EC9BC" w14:textId="77777777" w:rsidR="00A2227B" w:rsidRPr="00B42317" w:rsidRDefault="00A2227B" w:rsidP="002E2F0A">
            <w:pPr>
              <w:jc w:val="center"/>
            </w:pPr>
            <w:r w:rsidRPr="00B42317">
              <w:t>32</w:t>
            </w:r>
          </w:p>
        </w:tc>
        <w:tc>
          <w:tcPr>
            <w:tcW w:w="765" w:type="dxa"/>
            <w:tcMar>
              <w:left w:w="28" w:type="dxa"/>
              <w:right w:w="28" w:type="dxa"/>
            </w:tcMar>
            <w:vAlign w:val="center"/>
          </w:tcPr>
          <w:p w14:paraId="10DE10D5" w14:textId="77777777" w:rsidR="00A2227B" w:rsidRPr="00B42317" w:rsidRDefault="00A2227B" w:rsidP="002E2F0A">
            <w:pPr>
              <w:jc w:val="center"/>
            </w:pPr>
            <w:r w:rsidRPr="00B42317">
              <w:t>Степная</w:t>
            </w:r>
          </w:p>
        </w:tc>
        <w:tc>
          <w:tcPr>
            <w:tcW w:w="765" w:type="dxa"/>
            <w:tcMar>
              <w:left w:w="28" w:type="dxa"/>
              <w:right w:w="28" w:type="dxa"/>
            </w:tcMar>
            <w:vAlign w:val="center"/>
          </w:tcPr>
          <w:p w14:paraId="3238858F" w14:textId="77777777" w:rsidR="00A2227B" w:rsidRPr="00B42317" w:rsidRDefault="00A2227B" w:rsidP="002E2F0A">
            <w:pPr>
              <w:jc w:val="center"/>
            </w:pPr>
            <w:r w:rsidRPr="00B42317">
              <w:t>0,741</w:t>
            </w:r>
          </w:p>
        </w:tc>
        <w:tc>
          <w:tcPr>
            <w:tcW w:w="765" w:type="dxa"/>
            <w:tcMar>
              <w:left w:w="28" w:type="dxa"/>
              <w:right w:w="28" w:type="dxa"/>
            </w:tcMar>
            <w:vAlign w:val="center"/>
          </w:tcPr>
          <w:p w14:paraId="3D68920C" w14:textId="77777777" w:rsidR="00A2227B" w:rsidRPr="00B42317" w:rsidRDefault="00A2227B" w:rsidP="002E2F0A">
            <w:pPr>
              <w:jc w:val="center"/>
            </w:pPr>
            <w:r w:rsidRPr="00B42317">
              <w:t>IV</w:t>
            </w:r>
          </w:p>
        </w:tc>
        <w:tc>
          <w:tcPr>
            <w:tcW w:w="765" w:type="dxa"/>
            <w:tcMar>
              <w:left w:w="28" w:type="dxa"/>
              <w:right w:w="28" w:type="dxa"/>
            </w:tcMar>
          </w:tcPr>
          <w:p w14:paraId="6FB79AB1" w14:textId="77777777" w:rsidR="00A2227B" w:rsidRPr="00B42317" w:rsidRDefault="00A2227B" w:rsidP="002E2F0A">
            <w:pPr>
              <w:jc w:val="center"/>
            </w:pPr>
            <w:r w:rsidRPr="00B42317">
              <w:t>асфальтовое</w:t>
            </w:r>
          </w:p>
        </w:tc>
      </w:tr>
      <w:tr w:rsidR="00A2227B" w:rsidRPr="00B42317" w14:paraId="11E85608" w14:textId="77777777" w:rsidTr="002E2F0A">
        <w:trPr>
          <w:cantSplit/>
          <w:trHeight w:val="20"/>
        </w:trPr>
        <w:tc>
          <w:tcPr>
            <w:tcW w:w="765" w:type="dxa"/>
            <w:tcMar>
              <w:left w:w="28" w:type="dxa"/>
              <w:right w:w="28" w:type="dxa"/>
            </w:tcMar>
            <w:vAlign w:val="center"/>
          </w:tcPr>
          <w:p w14:paraId="7E3FD55E" w14:textId="77777777" w:rsidR="00A2227B" w:rsidRPr="00B42317" w:rsidRDefault="00A2227B" w:rsidP="002E2F0A">
            <w:pPr>
              <w:jc w:val="center"/>
            </w:pPr>
            <w:r w:rsidRPr="00B42317">
              <w:t>33</w:t>
            </w:r>
          </w:p>
        </w:tc>
        <w:tc>
          <w:tcPr>
            <w:tcW w:w="765" w:type="dxa"/>
            <w:tcMar>
              <w:left w:w="28" w:type="dxa"/>
              <w:right w:w="28" w:type="dxa"/>
            </w:tcMar>
            <w:vAlign w:val="center"/>
          </w:tcPr>
          <w:p w14:paraId="71E97A58" w14:textId="77777777" w:rsidR="00A2227B" w:rsidRPr="00B42317" w:rsidRDefault="00A2227B" w:rsidP="002E2F0A">
            <w:pPr>
              <w:jc w:val="center"/>
            </w:pPr>
            <w:r w:rsidRPr="00B42317">
              <w:t>Сув-Баши</w:t>
            </w:r>
          </w:p>
        </w:tc>
        <w:tc>
          <w:tcPr>
            <w:tcW w:w="765" w:type="dxa"/>
            <w:tcMar>
              <w:left w:w="28" w:type="dxa"/>
              <w:right w:w="28" w:type="dxa"/>
            </w:tcMar>
            <w:vAlign w:val="center"/>
          </w:tcPr>
          <w:p w14:paraId="25078445" w14:textId="77777777" w:rsidR="00A2227B" w:rsidRPr="00B42317" w:rsidRDefault="00A2227B" w:rsidP="002E2F0A">
            <w:pPr>
              <w:jc w:val="center"/>
            </w:pPr>
            <w:r w:rsidRPr="00B42317">
              <w:t>0,672</w:t>
            </w:r>
          </w:p>
        </w:tc>
        <w:tc>
          <w:tcPr>
            <w:tcW w:w="765" w:type="dxa"/>
            <w:tcMar>
              <w:left w:w="28" w:type="dxa"/>
              <w:right w:w="28" w:type="dxa"/>
            </w:tcMar>
            <w:vAlign w:val="center"/>
          </w:tcPr>
          <w:p w14:paraId="2C6A201D" w14:textId="77777777" w:rsidR="00A2227B" w:rsidRPr="00B42317" w:rsidRDefault="00A2227B" w:rsidP="002E2F0A">
            <w:pPr>
              <w:jc w:val="center"/>
            </w:pPr>
            <w:r w:rsidRPr="00B42317">
              <w:t>IV</w:t>
            </w:r>
          </w:p>
        </w:tc>
        <w:tc>
          <w:tcPr>
            <w:tcW w:w="765" w:type="dxa"/>
            <w:tcMar>
              <w:left w:w="28" w:type="dxa"/>
              <w:right w:w="28" w:type="dxa"/>
            </w:tcMar>
            <w:vAlign w:val="center"/>
          </w:tcPr>
          <w:p w14:paraId="7E5EB23A" w14:textId="77777777" w:rsidR="00A2227B" w:rsidRPr="00B42317" w:rsidRDefault="00A2227B" w:rsidP="002E2F0A">
            <w:pPr>
              <w:jc w:val="center"/>
            </w:pPr>
            <w:r w:rsidRPr="00B42317">
              <w:t>гравийное</w:t>
            </w:r>
          </w:p>
        </w:tc>
      </w:tr>
      <w:tr w:rsidR="00A2227B" w:rsidRPr="00B42317" w14:paraId="09C48A2E" w14:textId="77777777" w:rsidTr="002E2F0A">
        <w:trPr>
          <w:cantSplit/>
          <w:trHeight w:val="20"/>
        </w:trPr>
        <w:tc>
          <w:tcPr>
            <w:tcW w:w="765" w:type="dxa"/>
            <w:tcMar>
              <w:left w:w="28" w:type="dxa"/>
              <w:right w:w="28" w:type="dxa"/>
            </w:tcMar>
            <w:vAlign w:val="center"/>
          </w:tcPr>
          <w:p w14:paraId="1939273B" w14:textId="77777777" w:rsidR="00A2227B" w:rsidRPr="00B42317" w:rsidRDefault="00A2227B" w:rsidP="002E2F0A">
            <w:pPr>
              <w:jc w:val="center"/>
            </w:pPr>
            <w:r w:rsidRPr="00B42317">
              <w:t>34</w:t>
            </w:r>
          </w:p>
        </w:tc>
        <w:tc>
          <w:tcPr>
            <w:tcW w:w="765" w:type="dxa"/>
            <w:tcMar>
              <w:left w:w="28" w:type="dxa"/>
              <w:right w:w="28" w:type="dxa"/>
            </w:tcMar>
            <w:vAlign w:val="center"/>
          </w:tcPr>
          <w:p w14:paraId="40A2D05C" w14:textId="77777777" w:rsidR="00A2227B" w:rsidRPr="00B42317" w:rsidRDefault="00A2227B" w:rsidP="002E2F0A">
            <w:pPr>
              <w:jc w:val="center"/>
            </w:pPr>
            <w:r w:rsidRPr="00B42317">
              <w:t xml:space="preserve">Трудовая </w:t>
            </w:r>
          </w:p>
        </w:tc>
        <w:tc>
          <w:tcPr>
            <w:tcW w:w="765" w:type="dxa"/>
            <w:tcMar>
              <w:left w:w="28" w:type="dxa"/>
              <w:right w:w="28" w:type="dxa"/>
            </w:tcMar>
            <w:vAlign w:val="center"/>
          </w:tcPr>
          <w:p w14:paraId="41202FAA" w14:textId="77777777" w:rsidR="00A2227B" w:rsidRPr="00B42317" w:rsidRDefault="00A2227B" w:rsidP="002E2F0A">
            <w:pPr>
              <w:jc w:val="center"/>
            </w:pPr>
            <w:r w:rsidRPr="00B42317">
              <w:t>0,335</w:t>
            </w:r>
          </w:p>
        </w:tc>
        <w:tc>
          <w:tcPr>
            <w:tcW w:w="765" w:type="dxa"/>
            <w:tcMar>
              <w:left w:w="28" w:type="dxa"/>
              <w:right w:w="28" w:type="dxa"/>
            </w:tcMar>
            <w:vAlign w:val="center"/>
          </w:tcPr>
          <w:p w14:paraId="0AD16939" w14:textId="77777777" w:rsidR="00A2227B" w:rsidRPr="00B42317" w:rsidRDefault="00A2227B" w:rsidP="002E2F0A">
            <w:pPr>
              <w:jc w:val="center"/>
            </w:pPr>
            <w:r w:rsidRPr="00B42317">
              <w:t>V</w:t>
            </w:r>
          </w:p>
        </w:tc>
        <w:tc>
          <w:tcPr>
            <w:tcW w:w="765" w:type="dxa"/>
            <w:tcMar>
              <w:left w:w="28" w:type="dxa"/>
              <w:right w:w="28" w:type="dxa"/>
            </w:tcMar>
          </w:tcPr>
          <w:p w14:paraId="1EBE68BB" w14:textId="77777777" w:rsidR="00A2227B" w:rsidRPr="00B42317" w:rsidRDefault="00A2227B" w:rsidP="002E2F0A">
            <w:pPr>
              <w:jc w:val="center"/>
            </w:pPr>
            <w:r w:rsidRPr="00B42317">
              <w:t>асфальтовое</w:t>
            </w:r>
          </w:p>
        </w:tc>
      </w:tr>
      <w:tr w:rsidR="00A2227B" w:rsidRPr="00B42317" w14:paraId="7131CDA5" w14:textId="77777777" w:rsidTr="002E2F0A">
        <w:trPr>
          <w:cantSplit/>
          <w:trHeight w:val="20"/>
        </w:trPr>
        <w:tc>
          <w:tcPr>
            <w:tcW w:w="765" w:type="dxa"/>
            <w:tcMar>
              <w:left w:w="28" w:type="dxa"/>
              <w:right w:w="28" w:type="dxa"/>
            </w:tcMar>
            <w:vAlign w:val="center"/>
          </w:tcPr>
          <w:p w14:paraId="53F5BBAF" w14:textId="77777777" w:rsidR="00A2227B" w:rsidRPr="00B42317" w:rsidRDefault="00A2227B" w:rsidP="002E2F0A">
            <w:pPr>
              <w:jc w:val="center"/>
            </w:pPr>
            <w:r w:rsidRPr="00B42317">
              <w:t>35</w:t>
            </w:r>
          </w:p>
        </w:tc>
        <w:tc>
          <w:tcPr>
            <w:tcW w:w="765" w:type="dxa"/>
            <w:tcMar>
              <w:left w:w="28" w:type="dxa"/>
              <w:right w:w="28" w:type="dxa"/>
            </w:tcMar>
            <w:vAlign w:val="center"/>
          </w:tcPr>
          <w:p w14:paraId="152E1287" w14:textId="77777777" w:rsidR="00A2227B" w:rsidRPr="00B42317" w:rsidRDefault="00A2227B" w:rsidP="002E2F0A">
            <w:pPr>
              <w:jc w:val="center"/>
            </w:pPr>
            <w:r w:rsidRPr="00B42317">
              <w:t>Франко</w:t>
            </w:r>
          </w:p>
        </w:tc>
        <w:tc>
          <w:tcPr>
            <w:tcW w:w="765" w:type="dxa"/>
            <w:tcMar>
              <w:left w:w="28" w:type="dxa"/>
              <w:right w:w="28" w:type="dxa"/>
            </w:tcMar>
            <w:vAlign w:val="center"/>
          </w:tcPr>
          <w:p w14:paraId="23897260" w14:textId="77777777" w:rsidR="00A2227B" w:rsidRPr="00B42317" w:rsidRDefault="00A2227B" w:rsidP="002E2F0A">
            <w:pPr>
              <w:jc w:val="center"/>
            </w:pPr>
            <w:r w:rsidRPr="00B42317">
              <w:t>0,983</w:t>
            </w:r>
          </w:p>
        </w:tc>
        <w:tc>
          <w:tcPr>
            <w:tcW w:w="765" w:type="dxa"/>
            <w:tcMar>
              <w:left w:w="28" w:type="dxa"/>
              <w:right w:w="28" w:type="dxa"/>
            </w:tcMar>
            <w:vAlign w:val="center"/>
          </w:tcPr>
          <w:p w14:paraId="6AF5A297" w14:textId="77777777" w:rsidR="00A2227B" w:rsidRPr="00B42317" w:rsidRDefault="00A2227B" w:rsidP="002E2F0A">
            <w:pPr>
              <w:jc w:val="center"/>
            </w:pPr>
            <w:r w:rsidRPr="00B42317">
              <w:t>IV, V</w:t>
            </w:r>
          </w:p>
        </w:tc>
        <w:tc>
          <w:tcPr>
            <w:tcW w:w="765" w:type="dxa"/>
            <w:tcMar>
              <w:left w:w="28" w:type="dxa"/>
              <w:right w:w="28" w:type="dxa"/>
            </w:tcMar>
          </w:tcPr>
          <w:p w14:paraId="6C6B7343" w14:textId="77777777" w:rsidR="00A2227B" w:rsidRPr="00B42317" w:rsidRDefault="00A2227B" w:rsidP="002E2F0A">
            <w:pPr>
              <w:jc w:val="center"/>
            </w:pPr>
            <w:r w:rsidRPr="00B42317">
              <w:t>асфальтовое</w:t>
            </w:r>
          </w:p>
        </w:tc>
      </w:tr>
      <w:tr w:rsidR="00A2227B" w:rsidRPr="00B42317" w14:paraId="23FB60F0" w14:textId="77777777" w:rsidTr="002E2F0A">
        <w:trPr>
          <w:cantSplit/>
          <w:trHeight w:val="20"/>
        </w:trPr>
        <w:tc>
          <w:tcPr>
            <w:tcW w:w="765" w:type="dxa"/>
            <w:tcMar>
              <w:left w:w="28" w:type="dxa"/>
              <w:right w:w="28" w:type="dxa"/>
            </w:tcMar>
            <w:vAlign w:val="center"/>
          </w:tcPr>
          <w:p w14:paraId="1EAB19F8" w14:textId="77777777" w:rsidR="00A2227B" w:rsidRPr="00B42317" w:rsidRDefault="00A2227B" w:rsidP="002E2F0A">
            <w:pPr>
              <w:jc w:val="center"/>
            </w:pPr>
            <w:r w:rsidRPr="00B42317">
              <w:t>36</w:t>
            </w:r>
          </w:p>
        </w:tc>
        <w:tc>
          <w:tcPr>
            <w:tcW w:w="765" w:type="dxa"/>
            <w:tcMar>
              <w:left w:w="28" w:type="dxa"/>
              <w:right w:w="28" w:type="dxa"/>
            </w:tcMar>
            <w:vAlign w:val="center"/>
          </w:tcPr>
          <w:p w14:paraId="25100FA5" w14:textId="77777777" w:rsidR="00A2227B" w:rsidRPr="00B42317" w:rsidRDefault="00A2227B" w:rsidP="002E2F0A">
            <w:pPr>
              <w:jc w:val="center"/>
            </w:pPr>
            <w:r w:rsidRPr="00B42317">
              <w:t>Фрунзе</w:t>
            </w:r>
          </w:p>
        </w:tc>
        <w:tc>
          <w:tcPr>
            <w:tcW w:w="765" w:type="dxa"/>
            <w:tcMar>
              <w:left w:w="28" w:type="dxa"/>
              <w:right w:w="28" w:type="dxa"/>
            </w:tcMar>
            <w:vAlign w:val="center"/>
          </w:tcPr>
          <w:p w14:paraId="7434EA88" w14:textId="77777777" w:rsidR="00A2227B" w:rsidRPr="00B42317" w:rsidRDefault="00A2227B" w:rsidP="002E2F0A">
            <w:pPr>
              <w:jc w:val="center"/>
            </w:pPr>
            <w:r w:rsidRPr="00B42317">
              <w:t>1,825</w:t>
            </w:r>
          </w:p>
        </w:tc>
        <w:tc>
          <w:tcPr>
            <w:tcW w:w="765" w:type="dxa"/>
            <w:tcMar>
              <w:left w:w="28" w:type="dxa"/>
              <w:right w:w="28" w:type="dxa"/>
            </w:tcMar>
            <w:vAlign w:val="center"/>
          </w:tcPr>
          <w:p w14:paraId="2D164916" w14:textId="77777777" w:rsidR="00A2227B" w:rsidRPr="00B42317" w:rsidRDefault="00A2227B" w:rsidP="002E2F0A">
            <w:pPr>
              <w:jc w:val="center"/>
            </w:pPr>
            <w:r w:rsidRPr="00B42317">
              <w:t>IV, V</w:t>
            </w:r>
          </w:p>
        </w:tc>
        <w:tc>
          <w:tcPr>
            <w:tcW w:w="765" w:type="dxa"/>
            <w:tcMar>
              <w:left w:w="28" w:type="dxa"/>
              <w:right w:w="28" w:type="dxa"/>
            </w:tcMar>
          </w:tcPr>
          <w:p w14:paraId="4AFE9733" w14:textId="77777777" w:rsidR="00A2227B" w:rsidRPr="00B42317" w:rsidRDefault="00A2227B" w:rsidP="002E2F0A">
            <w:pPr>
              <w:jc w:val="center"/>
            </w:pPr>
            <w:r w:rsidRPr="00B42317">
              <w:t>асфальтовое</w:t>
            </w:r>
          </w:p>
        </w:tc>
      </w:tr>
      <w:tr w:rsidR="00A2227B" w:rsidRPr="00B42317" w14:paraId="5399926E" w14:textId="77777777" w:rsidTr="002E2F0A">
        <w:trPr>
          <w:cantSplit/>
          <w:trHeight w:val="20"/>
        </w:trPr>
        <w:tc>
          <w:tcPr>
            <w:tcW w:w="765" w:type="dxa"/>
            <w:tcMar>
              <w:left w:w="28" w:type="dxa"/>
              <w:right w:w="28" w:type="dxa"/>
            </w:tcMar>
            <w:vAlign w:val="center"/>
          </w:tcPr>
          <w:p w14:paraId="7DC28FC1" w14:textId="77777777" w:rsidR="00A2227B" w:rsidRPr="00B42317" w:rsidRDefault="00A2227B" w:rsidP="002E2F0A">
            <w:pPr>
              <w:jc w:val="center"/>
            </w:pPr>
            <w:r w:rsidRPr="00B42317">
              <w:t>37</w:t>
            </w:r>
          </w:p>
        </w:tc>
        <w:tc>
          <w:tcPr>
            <w:tcW w:w="765" w:type="dxa"/>
            <w:tcMar>
              <w:left w:w="28" w:type="dxa"/>
              <w:right w:w="28" w:type="dxa"/>
            </w:tcMar>
            <w:vAlign w:val="center"/>
          </w:tcPr>
          <w:p w14:paraId="2C11E4A3" w14:textId="77777777" w:rsidR="00A2227B" w:rsidRPr="00B42317" w:rsidRDefault="00A2227B" w:rsidP="002E2F0A">
            <w:pPr>
              <w:jc w:val="center"/>
            </w:pPr>
            <w:r w:rsidRPr="00B42317">
              <w:t>Чкалова</w:t>
            </w:r>
          </w:p>
        </w:tc>
        <w:tc>
          <w:tcPr>
            <w:tcW w:w="765" w:type="dxa"/>
            <w:tcMar>
              <w:left w:w="28" w:type="dxa"/>
              <w:right w:w="28" w:type="dxa"/>
            </w:tcMar>
            <w:vAlign w:val="center"/>
          </w:tcPr>
          <w:p w14:paraId="457D0F11" w14:textId="77777777" w:rsidR="00A2227B" w:rsidRPr="00B42317" w:rsidRDefault="00A2227B" w:rsidP="002E2F0A">
            <w:pPr>
              <w:jc w:val="center"/>
            </w:pPr>
            <w:r w:rsidRPr="00B42317">
              <w:t>1,01</w:t>
            </w:r>
          </w:p>
        </w:tc>
        <w:tc>
          <w:tcPr>
            <w:tcW w:w="765" w:type="dxa"/>
            <w:tcMar>
              <w:left w:w="28" w:type="dxa"/>
              <w:right w:w="28" w:type="dxa"/>
            </w:tcMar>
            <w:vAlign w:val="center"/>
          </w:tcPr>
          <w:p w14:paraId="69B7CE73" w14:textId="77777777" w:rsidR="00A2227B" w:rsidRPr="00B42317" w:rsidRDefault="00A2227B" w:rsidP="002E2F0A">
            <w:pPr>
              <w:jc w:val="center"/>
            </w:pPr>
            <w:r w:rsidRPr="00B42317">
              <w:t>V</w:t>
            </w:r>
          </w:p>
        </w:tc>
        <w:tc>
          <w:tcPr>
            <w:tcW w:w="765" w:type="dxa"/>
            <w:tcMar>
              <w:left w:w="28" w:type="dxa"/>
              <w:right w:w="28" w:type="dxa"/>
            </w:tcMar>
          </w:tcPr>
          <w:p w14:paraId="4B77F25C" w14:textId="77777777" w:rsidR="00A2227B" w:rsidRPr="00B42317" w:rsidRDefault="00A2227B" w:rsidP="002E2F0A">
            <w:pPr>
              <w:jc w:val="center"/>
            </w:pPr>
            <w:r w:rsidRPr="00B42317">
              <w:t>асфальтовое</w:t>
            </w:r>
          </w:p>
        </w:tc>
      </w:tr>
      <w:tr w:rsidR="00A2227B" w:rsidRPr="00B42317" w14:paraId="0CFF0E73" w14:textId="77777777" w:rsidTr="002E2F0A">
        <w:trPr>
          <w:cantSplit/>
          <w:trHeight w:val="20"/>
        </w:trPr>
        <w:tc>
          <w:tcPr>
            <w:tcW w:w="765" w:type="dxa"/>
            <w:tcMar>
              <w:left w:w="28" w:type="dxa"/>
              <w:right w:w="28" w:type="dxa"/>
            </w:tcMar>
            <w:vAlign w:val="center"/>
          </w:tcPr>
          <w:p w14:paraId="45936C17" w14:textId="77777777" w:rsidR="00A2227B" w:rsidRPr="00B42317" w:rsidRDefault="00A2227B" w:rsidP="002E2F0A">
            <w:pPr>
              <w:jc w:val="center"/>
            </w:pPr>
            <w:r w:rsidRPr="00B42317">
              <w:t>38</w:t>
            </w:r>
          </w:p>
        </w:tc>
        <w:tc>
          <w:tcPr>
            <w:tcW w:w="765" w:type="dxa"/>
            <w:tcMar>
              <w:left w:w="28" w:type="dxa"/>
              <w:right w:w="28" w:type="dxa"/>
            </w:tcMar>
            <w:vAlign w:val="center"/>
          </w:tcPr>
          <w:p w14:paraId="43A677EF" w14:textId="77777777" w:rsidR="00A2227B" w:rsidRPr="00B42317" w:rsidRDefault="00A2227B" w:rsidP="002E2F0A">
            <w:pPr>
              <w:jc w:val="center"/>
            </w:pPr>
            <w:r w:rsidRPr="00B42317">
              <w:t>Шевченко</w:t>
            </w:r>
          </w:p>
        </w:tc>
        <w:tc>
          <w:tcPr>
            <w:tcW w:w="765" w:type="dxa"/>
            <w:tcMar>
              <w:left w:w="28" w:type="dxa"/>
              <w:right w:w="28" w:type="dxa"/>
            </w:tcMar>
            <w:vAlign w:val="center"/>
          </w:tcPr>
          <w:p w14:paraId="6453F3E6" w14:textId="77777777" w:rsidR="00A2227B" w:rsidRPr="00B42317" w:rsidRDefault="00A2227B" w:rsidP="002E2F0A">
            <w:pPr>
              <w:jc w:val="center"/>
            </w:pPr>
            <w:r w:rsidRPr="00B42317">
              <w:t>0,942</w:t>
            </w:r>
          </w:p>
        </w:tc>
        <w:tc>
          <w:tcPr>
            <w:tcW w:w="765" w:type="dxa"/>
            <w:tcMar>
              <w:left w:w="28" w:type="dxa"/>
              <w:right w:w="28" w:type="dxa"/>
            </w:tcMar>
            <w:vAlign w:val="center"/>
          </w:tcPr>
          <w:p w14:paraId="03C0A3DD" w14:textId="77777777" w:rsidR="00A2227B" w:rsidRPr="00B42317" w:rsidRDefault="00A2227B" w:rsidP="002E2F0A">
            <w:pPr>
              <w:jc w:val="center"/>
            </w:pPr>
            <w:r w:rsidRPr="00B42317">
              <w:t>IV, V</w:t>
            </w:r>
          </w:p>
        </w:tc>
        <w:tc>
          <w:tcPr>
            <w:tcW w:w="765" w:type="dxa"/>
            <w:tcMar>
              <w:left w:w="28" w:type="dxa"/>
              <w:right w:w="28" w:type="dxa"/>
            </w:tcMar>
            <w:vAlign w:val="center"/>
          </w:tcPr>
          <w:p w14:paraId="105AF894" w14:textId="77777777" w:rsidR="00A2227B" w:rsidRPr="00B42317" w:rsidRDefault="00A2227B" w:rsidP="002E2F0A">
            <w:pPr>
              <w:jc w:val="center"/>
            </w:pPr>
            <w:r w:rsidRPr="00B42317">
              <w:t>асфальтовое, гравийное</w:t>
            </w:r>
          </w:p>
        </w:tc>
      </w:tr>
      <w:tr w:rsidR="00A2227B" w:rsidRPr="00B42317" w14:paraId="10622B04" w14:textId="77777777" w:rsidTr="002E2F0A">
        <w:trPr>
          <w:cantSplit/>
          <w:trHeight w:val="20"/>
        </w:trPr>
        <w:tc>
          <w:tcPr>
            <w:tcW w:w="765" w:type="dxa"/>
            <w:tcMar>
              <w:left w:w="28" w:type="dxa"/>
              <w:right w:w="28" w:type="dxa"/>
            </w:tcMar>
            <w:vAlign w:val="center"/>
          </w:tcPr>
          <w:p w14:paraId="2FDA0C99" w14:textId="77777777" w:rsidR="00A2227B" w:rsidRPr="00B42317" w:rsidRDefault="00A2227B" w:rsidP="002E2F0A">
            <w:pPr>
              <w:jc w:val="center"/>
            </w:pPr>
            <w:r w:rsidRPr="00B42317">
              <w:t>39</w:t>
            </w:r>
          </w:p>
        </w:tc>
        <w:tc>
          <w:tcPr>
            <w:tcW w:w="765" w:type="dxa"/>
            <w:tcMar>
              <w:left w:w="28" w:type="dxa"/>
              <w:right w:w="28" w:type="dxa"/>
            </w:tcMar>
            <w:vAlign w:val="center"/>
          </w:tcPr>
          <w:p w14:paraId="5B22139C" w14:textId="77777777" w:rsidR="00A2227B" w:rsidRPr="00B42317" w:rsidRDefault="00A2227B" w:rsidP="002E2F0A">
            <w:pPr>
              <w:jc w:val="center"/>
            </w:pPr>
            <w:r w:rsidRPr="00B42317">
              <w:t>Школьная</w:t>
            </w:r>
          </w:p>
        </w:tc>
        <w:tc>
          <w:tcPr>
            <w:tcW w:w="765" w:type="dxa"/>
            <w:tcMar>
              <w:left w:w="28" w:type="dxa"/>
              <w:right w:w="28" w:type="dxa"/>
            </w:tcMar>
            <w:vAlign w:val="center"/>
          </w:tcPr>
          <w:p w14:paraId="45573332" w14:textId="77777777" w:rsidR="00A2227B" w:rsidRPr="00B42317" w:rsidRDefault="00A2227B" w:rsidP="002E2F0A">
            <w:pPr>
              <w:jc w:val="center"/>
            </w:pPr>
            <w:r w:rsidRPr="00B42317">
              <w:t>1,393</w:t>
            </w:r>
          </w:p>
        </w:tc>
        <w:tc>
          <w:tcPr>
            <w:tcW w:w="765" w:type="dxa"/>
            <w:tcMar>
              <w:left w:w="28" w:type="dxa"/>
              <w:right w:w="28" w:type="dxa"/>
            </w:tcMar>
            <w:vAlign w:val="center"/>
          </w:tcPr>
          <w:p w14:paraId="3D53D1BE" w14:textId="77777777" w:rsidR="00A2227B" w:rsidRPr="00B42317" w:rsidRDefault="00A2227B" w:rsidP="002E2F0A">
            <w:pPr>
              <w:jc w:val="center"/>
            </w:pPr>
            <w:r w:rsidRPr="00B42317">
              <w:t>V, III</w:t>
            </w:r>
          </w:p>
        </w:tc>
        <w:tc>
          <w:tcPr>
            <w:tcW w:w="765" w:type="dxa"/>
            <w:tcMar>
              <w:left w:w="28" w:type="dxa"/>
              <w:right w:w="28" w:type="dxa"/>
            </w:tcMar>
          </w:tcPr>
          <w:p w14:paraId="53A231ED" w14:textId="77777777" w:rsidR="00A2227B" w:rsidRPr="00B42317" w:rsidRDefault="00A2227B" w:rsidP="002E2F0A">
            <w:pPr>
              <w:jc w:val="center"/>
            </w:pPr>
            <w:r w:rsidRPr="00B42317">
              <w:t>асфальтовое</w:t>
            </w:r>
          </w:p>
        </w:tc>
      </w:tr>
      <w:tr w:rsidR="00A2227B" w:rsidRPr="00B42317" w14:paraId="1211054E" w14:textId="77777777" w:rsidTr="002E2F0A">
        <w:trPr>
          <w:cantSplit/>
          <w:trHeight w:val="20"/>
        </w:trPr>
        <w:tc>
          <w:tcPr>
            <w:tcW w:w="765" w:type="dxa"/>
            <w:tcMar>
              <w:left w:w="28" w:type="dxa"/>
              <w:right w:w="28" w:type="dxa"/>
            </w:tcMar>
            <w:vAlign w:val="center"/>
          </w:tcPr>
          <w:p w14:paraId="2118EABB" w14:textId="77777777" w:rsidR="00A2227B" w:rsidRPr="00B42317" w:rsidRDefault="00A2227B" w:rsidP="002E2F0A">
            <w:pPr>
              <w:jc w:val="center"/>
            </w:pPr>
            <w:r w:rsidRPr="00B42317">
              <w:t>40</w:t>
            </w:r>
          </w:p>
        </w:tc>
        <w:tc>
          <w:tcPr>
            <w:tcW w:w="765" w:type="dxa"/>
            <w:tcMar>
              <w:left w:w="28" w:type="dxa"/>
              <w:right w:w="28" w:type="dxa"/>
            </w:tcMar>
            <w:vAlign w:val="center"/>
          </w:tcPr>
          <w:p w14:paraId="53F1DD33" w14:textId="77777777" w:rsidR="00A2227B" w:rsidRPr="00B42317" w:rsidRDefault="00A2227B" w:rsidP="002E2F0A">
            <w:pPr>
              <w:jc w:val="center"/>
            </w:pPr>
            <w:r w:rsidRPr="00B42317">
              <w:t>Юбилейная</w:t>
            </w:r>
          </w:p>
        </w:tc>
        <w:tc>
          <w:tcPr>
            <w:tcW w:w="765" w:type="dxa"/>
            <w:tcMar>
              <w:left w:w="28" w:type="dxa"/>
              <w:right w:w="28" w:type="dxa"/>
            </w:tcMar>
            <w:vAlign w:val="center"/>
          </w:tcPr>
          <w:p w14:paraId="00BFE27F" w14:textId="77777777" w:rsidR="00A2227B" w:rsidRPr="00B42317" w:rsidRDefault="00A2227B" w:rsidP="002E2F0A">
            <w:pPr>
              <w:jc w:val="center"/>
            </w:pPr>
            <w:r w:rsidRPr="00B42317">
              <w:t>0,665</w:t>
            </w:r>
          </w:p>
        </w:tc>
        <w:tc>
          <w:tcPr>
            <w:tcW w:w="765" w:type="dxa"/>
            <w:tcMar>
              <w:left w:w="28" w:type="dxa"/>
              <w:right w:w="28" w:type="dxa"/>
            </w:tcMar>
            <w:vAlign w:val="center"/>
          </w:tcPr>
          <w:p w14:paraId="5C60C401" w14:textId="77777777" w:rsidR="00A2227B" w:rsidRPr="00B42317" w:rsidRDefault="00A2227B" w:rsidP="002E2F0A">
            <w:pPr>
              <w:jc w:val="center"/>
            </w:pPr>
            <w:r w:rsidRPr="00B42317">
              <w:t>IV</w:t>
            </w:r>
          </w:p>
        </w:tc>
        <w:tc>
          <w:tcPr>
            <w:tcW w:w="765" w:type="dxa"/>
            <w:tcMar>
              <w:left w:w="28" w:type="dxa"/>
              <w:right w:w="28" w:type="dxa"/>
            </w:tcMar>
          </w:tcPr>
          <w:p w14:paraId="074C381B" w14:textId="77777777" w:rsidR="00A2227B" w:rsidRPr="00B42317" w:rsidRDefault="00A2227B" w:rsidP="002E2F0A">
            <w:pPr>
              <w:jc w:val="center"/>
            </w:pPr>
            <w:r w:rsidRPr="00B42317">
              <w:t>асфальтовое</w:t>
            </w:r>
          </w:p>
        </w:tc>
      </w:tr>
      <w:tr w:rsidR="00A2227B" w:rsidRPr="00B42317" w14:paraId="33E27975" w14:textId="77777777" w:rsidTr="002E2F0A">
        <w:trPr>
          <w:cantSplit/>
          <w:trHeight w:val="20"/>
        </w:trPr>
        <w:tc>
          <w:tcPr>
            <w:tcW w:w="765" w:type="dxa"/>
            <w:tcMar>
              <w:left w:w="28" w:type="dxa"/>
              <w:right w:w="28" w:type="dxa"/>
            </w:tcMar>
            <w:vAlign w:val="center"/>
          </w:tcPr>
          <w:p w14:paraId="32053C3B" w14:textId="77777777" w:rsidR="00A2227B" w:rsidRPr="00B42317" w:rsidRDefault="00A2227B" w:rsidP="002E2F0A">
            <w:pPr>
              <w:jc w:val="center"/>
            </w:pPr>
            <w:r w:rsidRPr="00B42317">
              <w:t>41</w:t>
            </w:r>
          </w:p>
        </w:tc>
        <w:tc>
          <w:tcPr>
            <w:tcW w:w="765" w:type="dxa"/>
            <w:tcMar>
              <w:left w:w="28" w:type="dxa"/>
              <w:right w:w="28" w:type="dxa"/>
            </w:tcMar>
            <w:vAlign w:val="center"/>
          </w:tcPr>
          <w:p w14:paraId="0DE4746F" w14:textId="77777777" w:rsidR="00A2227B" w:rsidRPr="00B42317" w:rsidRDefault="00A2227B" w:rsidP="002E2F0A">
            <w:pPr>
              <w:jc w:val="center"/>
            </w:pPr>
            <w:r w:rsidRPr="00B42317">
              <w:t>Южная</w:t>
            </w:r>
          </w:p>
        </w:tc>
        <w:tc>
          <w:tcPr>
            <w:tcW w:w="765" w:type="dxa"/>
            <w:tcMar>
              <w:left w:w="28" w:type="dxa"/>
              <w:right w:w="28" w:type="dxa"/>
            </w:tcMar>
            <w:vAlign w:val="center"/>
          </w:tcPr>
          <w:p w14:paraId="1053875D" w14:textId="77777777" w:rsidR="00A2227B" w:rsidRPr="00B42317" w:rsidRDefault="00A2227B" w:rsidP="002E2F0A">
            <w:pPr>
              <w:jc w:val="center"/>
            </w:pPr>
            <w:r w:rsidRPr="00B42317">
              <w:t>0,265</w:t>
            </w:r>
          </w:p>
        </w:tc>
        <w:tc>
          <w:tcPr>
            <w:tcW w:w="765" w:type="dxa"/>
            <w:tcMar>
              <w:left w:w="28" w:type="dxa"/>
              <w:right w:w="28" w:type="dxa"/>
            </w:tcMar>
            <w:vAlign w:val="center"/>
          </w:tcPr>
          <w:p w14:paraId="6F7CC7BC" w14:textId="77777777" w:rsidR="00A2227B" w:rsidRPr="00B42317" w:rsidRDefault="00A2227B" w:rsidP="002E2F0A">
            <w:pPr>
              <w:jc w:val="center"/>
            </w:pPr>
            <w:r w:rsidRPr="00B42317">
              <w:t>V</w:t>
            </w:r>
          </w:p>
        </w:tc>
        <w:tc>
          <w:tcPr>
            <w:tcW w:w="765" w:type="dxa"/>
            <w:tcMar>
              <w:left w:w="28" w:type="dxa"/>
              <w:right w:w="28" w:type="dxa"/>
            </w:tcMar>
          </w:tcPr>
          <w:p w14:paraId="2107660B" w14:textId="77777777" w:rsidR="00A2227B" w:rsidRPr="00B42317" w:rsidRDefault="00A2227B" w:rsidP="002E2F0A">
            <w:pPr>
              <w:jc w:val="center"/>
            </w:pPr>
            <w:r w:rsidRPr="00B42317">
              <w:t>асфальтовое</w:t>
            </w:r>
          </w:p>
        </w:tc>
      </w:tr>
      <w:tr w:rsidR="00A2227B" w:rsidRPr="00B42317" w14:paraId="42529822" w14:textId="77777777" w:rsidTr="002E2F0A">
        <w:trPr>
          <w:cantSplit/>
          <w:trHeight w:val="20"/>
        </w:trPr>
        <w:tc>
          <w:tcPr>
            <w:tcW w:w="765" w:type="dxa"/>
            <w:tcMar>
              <w:left w:w="28" w:type="dxa"/>
              <w:right w:w="28" w:type="dxa"/>
            </w:tcMar>
            <w:vAlign w:val="center"/>
          </w:tcPr>
          <w:p w14:paraId="125A3F98" w14:textId="77777777" w:rsidR="00A2227B" w:rsidRPr="00B42317" w:rsidRDefault="00A2227B" w:rsidP="002E2F0A">
            <w:pPr>
              <w:jc w:val="center"/>
            </w:pPr>
            <w:r w:rsidRPr="00B42317">
              <w:t>42</w:t>
            </w:r>
          </w:p>
        </w:tc>
        <w:tc>
          <w:tcPr>
            <w:tcW w:w="765" w:type="dxa"/>
            <w:tcMar>
              <w:left w:w="28" w:type="dxa"/>
              <w:right w:w="28" w:type="dxa"/>
            </w:tcMar>
            <w:vAlign w:val="center"/>
          </w:tcPr>
          <w:p w14:paraId="2B4665A3" w14:textId="77777777" w:rsidR="00A2227B" w:rsidRPr="00B42317" w:rsidRDefault="00A2227B" w:rsidP="002E2F0A">
            <w:pPr>
              <w:jc w:val="center"/>
            </w:pPr>
            <w:r w:rsidRPr="00B42317">
              <w:t>Якутская</w:t>
            </w:r>
          </w:p>
        </w:tc>
        <w:tc>
          <w:tcPr>
            <w:tcW w:w="765" w:type="dxa"/>
            <w:tcMar>
              <w:left w:w="28" w:type="dxa"/>
              <w:right w:w="28" w:type="dxa"/>
            </w:tcMar>
            <w:vAlign w:val="center"/>
          </w:tcPr>
          <w:p w14:paraId="46B5F9A1" w14:textId="77777777" w:rsidR="00A2227B" w:rsidRPr="00B42317" w:rsidRDefault="00A2227B" w:rsidP="002E2F0A">
            <w:pPr>
              <w:jc w:val="center"/>
            </w:pPr>
            <w:r w:rsidRPr="00B42317">
              <w:t>0,46</w:t>
            </w:r>
          </w:p>
        </w:tc>
        <w:tc>
          <w:tcPr>
            <w:tcW w:w="765" w:type="dxa"/>
            <w:tcMar>
              <w:left w:w="28" w:type="dxa"/>
              <w:right w:w="28" w:type="dxa"/>
            </w:tcMar>
            <w:vAlign w:val="center"/>
          </w:tcPr>
          <w:p w14:paraId="4E36600B" w14:textId="77777777" w:rsidR="00A2227B" w:rsidRPr="00B42317" w:rsidRDefault="00A2227B" w:rsidP="002E2F0A">
            <w:pPr>
              <w:jc w:val="center"/>
            </w:pPr>
            <w:r w:rsidRPr="00B42317">
              <w:t>V</w:t>
            </w:r>
          </w:p>
        </w:tc>
        <w:tc>
          <w:tcPr>
            <w:tcW w:w="765" w:type="dxa"/>
            <w:tcMar>
              <w:left w:w="28" w:type="dxa"/>
              <w:right w:w="28" w:type="dxa"/>
            </w:tcMar>
            <w:vAlign w:val="center"/>
          </w:tcPr>
          <w:p w14:paraId="170F5593" w14:textId="77777777" w:rsidR="00A2227B" w:rsidRPr="00B42317" w:rsidRDefault="00A2227B" w:rsidP="002E2F0A">
            <w:pPr>
              <w:jc w:val="center"/>
            </w:pPr>
            <w:r w:rsidRPr="00B42317">
              <w:t>грунтовая</w:t>
            </w:r>
          </w:p>
        </w:tc>
      </w:tr>
      <w:tr w:rsidR="00A2227B" w:rsidRPr="00B42317" w14:paraId="05AED9B4" w14:textId="77777777" w:rsidTr="002E2F0A">
        <w:trPr>
          <w:cantSplit/>
          <w:trHeight w:val="20"/>
        </w:trPr>
        <w:tc>
          <w:tcPr>
            <w:tcW w:w="765" w:type="dxa"/>
            <w:tcMar>
              <w:left w:w="28" w:type="dxa"/>
              <w:right w:w="28" w:type="dxa"/>
            </w:tcMar>
            <w:vAlign w:val="center"/>
          </w:tcPr>
          <w:p w14:paraId="75A31EE0" w14:textId="77777777" w:rsidR="00A2227B" w:rsidRPr="00B42317" w:rsidRDefault="00A2227B" w:rsidP="002E2F0A">
            <w:pPr>
              <w:jc w:val="center"/>
            </w:pPr>
            <w:r w:rsidRPr="00B42317">
              <w:t>43</w:t>
            </w:r>
          </w:p>
        </w:tc>
        <w:tc>
          <w:tcPr>
            <w:tcW w:w="765" w:type="dxa"/>
            <w:tcMar>
              <w:left w:w="28" w:type="dxa"/>
              <w:right w:w="28" w:type="dxa"/>
            </w:tcMar>
            <w:vAlign w:val="center"/>
          </w:tcPr>
          <w:p w14:paraId="0DE45F01" w14:textId="77777777" w:rsidR="00A2227B" w:rsidRPr="00B42317" w:rsidRDefault="00A2227B" w:rsidP="002E2F0A">
            <w:pPr>
              <w:jc w:val="center"/>
            </w:pPr>
            <w:r w:rsidRPr="00B42317">
              <w:t>Яны Дунья</w:t>
            </w:r>
          </w:p>
        </w:tc>
        <w:tc>
          <w:tcPr>
            <w:tcW w:w="765" w:type="dxa"/>
            <w:tcMar>
              <w:left w:w="28" w:type="dxa"/>
              <w:right w:w="28" w:type="dxa"/>
            </w:tcMar>
            <w:vAlign w:val="center"/>
          </w:tcPr>
          <w:p w14:paraId="0D1D64EF" w14:textId="77777777" w:rsidR="00A2227B" w:rsidRPr="00B42317" w:rsidRDefault="00A2227B" w:rsidP="002E2F0A">
            <w:pPr>
              <w:jc w:val="center"/>
            </w:pPr>
            <w:r w:rsidRPr="00B42317">
              <w:t>0,19</w:t>
            </w:r>
          </w:p>
        </w:tc>
        <w:tc>
          <w:tcPr>
            <w:tcW w:w="765" w:type="dxa"/>
            <w:tcMar>
              <w:left w:w="28" w:type="dxa"/>
              <w:right w:w="28" w:type="dxa"/>
            </w:tcMar>
            <w:vAlign w:val="center"/>
          </w:tcPr>
          <w:p w14:paraId="3BB5E7D0" w14:textId="77777777" w:rsidR="00A2227B" w:rsidRPr="00B42317" w:rsidRDefault="00A2227B" w:rsidP="002E2F0A">
            <w:pPr>
              <w:jc w:val="center"/>
            </w:pPr>
            <w:r w:rsidRPr="00B42317">
              <w:t>V</w:t>
            </w:r>
          </w:p>
        </w:tc>
        <w:tc>
          <w:tcPr>
            <w:tcW w:w="765" w:type="dxa"/>
            <w:tcMar>
              <w:left w:w="28" w:type="dxa"/>
              <w:right w:w="28" w:type="dxa"/>
            </w:tcMar>
            <w:vAlign w:val="center"/>
          </w:tcPr>
          <w:p w14:paraId="4C8AD8E0" w14:textId="77777777" w:rsidR="00A2227B" w:rsidRPr="00B42317" w:rsidRDefault="00A2227B" w:rsidP="002E2F0A">
            <w:pPr>
              <w:jc w:val="center"/>
            </w:pPr>
            <w:r w:rsidRPr="00B42317">
              <w:t>гравийное</w:t>
            </w:r>
          </w:p>
        </w:tc>
      </w:tr>
      <w:tr w:rsidR="00A2227B" w:rsidRPr="00B42317" w14:paraId="22CB9501" w14:textId="77777777" w:rsidTr="002E2F0A">
        <w:trPr>
          <w:cantSplit/>
          <w:trHeight w:val="20"/>
        </w:trPr>
        <w:tc>
          <w:tcPr>
            <w:tcW w:w="765" w:type="dxa"/>
            <w:tcMar>
              <w:left w:w="28" w:type="dxa"/>
              <w:right w:w="28" w:type="dxa"/>
            </w:tcMar>
            <w:vAlign w:val="center"/>
          </w:tcPr>
          <w:p w14:paraId="1FE27714" w14:textId="77777777" w:rsidR="00A2227B" w:rsidRPr="00B42317" w:rsidRDefault="00A2227B" w:rsidP="002E2F0A">
            <w:pPr>
              <w:jc w:val="center"/>
            </w:pPr>
            <w:r w:rsidRPr="00B42317">
              <w:t>44</w:t>
            </w:r>
          </w:p>
        </w:tc>
        <w:tc>
          <w:tcPr>
            <w:tcW w:w="765" w:type="dxa"/>
            <w:tcMar>
              <w:left w:w="28" w:type="dxa"/>
              <w:right w:w="28" w:type="dxa"/>
            </w:tcMar>
            <w:vAlign w:val="center"/>
          </w:tcPr>
          <w:p w14:paraId="4DFF05F1" w14:textId="77777777" w:rsidR="00A2227B" w:rsidRPr="00B42317" w:rsidRDefault="00A2227B" w:rsidP="002E2F0A">
            <w:pPr>
              <w:jc w:val="center"/>
            </w:pPr>
            <w:r w:rsidRPr="00B42317">
              <w:t>проезд Шевченко-Юбиленйая</w:t>
            </w:r>
          </w:p>
        </w:tc>
        <w:tc>
          <w:tcPr>
            <w:tcW w:w="765" w:type="dxa"/>
            <w:tcMar>
              <w:left w:w="28" w:type="dxa"/>
              <w:right w:w="28" w:type="dxa"/>
            </w:tcMar>
            <w:vAlign w:val="center"/>
          </w:tcPr>
          <w:p w14:paraId="4B93D9EC" w14:textId="77777777" w:rsidR="00A2227B" w:rsidRPr="00B42317" w:rsidRDefault="00A2227B" w:rsidP="002E2F0A">
            <w:pPr>
              <w:jc w:val="center"/>
            </w:pPr>
            <w:r w:rsidRPr="00B42317">
              <w:t>0,335</w:t>
            </w:r>
          </w:p>
        </w:tc>
        <w:tc>
          <w:tcPr>
            <w:tcW w:w="765" w:type="dxa"/>
            <w:tcMar>
              <w:left w:w="28" w:type="dxa"/>
              <w:right w:w="28" w:type="dxa"/>
            </w:tcMar>
            <w:vAlign w:val="center"/>
          </w:tcPr>
          <w:p w14:paraId="021C17BE" w14:textId="77777777" w:rsidR="00A2227B" w:rsidRPr="00B42317" w:rsidRDefault="00A2227B" w:rsidP="002E2F0A">
            <w:pPr>
              <w:jc w:val="center"/>
            </w:pPr>
            <w:r w:rsidRPr="00B42317">
              <w:t>IV</w:t>
            </w:r>
          </w:p>
        </w:tc>
        <w:tc>
          <w:tcPr>
            <w:tcW w:w="765" w:type="dxa"/>
            <w:tcMar>
              <w:left w:w="28" w:type="dxa"/>
              <w:right w:w="28" w:type="dxa"/>
            </w:tcMar>
          </w:tcPr>
          <w:p w14:paraId="0AC781CF" w14:textId="77777777" w:rsidR="00A2227B" w:rsidRPr="00B42317" w:rsidRDefault="00A2227B" w:rsidP="002E2F0A">
            <w:pPr>
              <w:jc w:val="center"/>
            </w:pPr>
            <w:r w:rsidRPr="00B42317">
              <w:t>асфальтовое</w:t>
            </w:r>
          </w:p>
        </w:tc>
      </w:tr>
      <w:tr w:rsidR="00A2227B" w:rsidRPr="00B42317" w14:paraId="12872BB1" w14:textId="77777777" w:rsidTr="002E2F0A">
        <w:trPr>
          <w:cantSplit/>
          <w:trHeight w:val="20"/>
        </w:trPr>
        <w:tc>
          <w:tcPr>
            <w:tcW w:w="765" w:type="dxa"/>
            <w:tcMar>
              <w:left w:w="28" w:type="dxa"/>
              <w:right w:w="28" w:type="dxa"/>
            </w:tcMar>
            <w:vAlign w:val="center"/>
          </w:tcPr>
          <w:p w14:paraId="772017AD" w14:textId="77777777" w:rsidR="00A2227B" w:rsidRPr="00B42317" w:rsidRDefault="00A2227B" w:rsidP="002E2F0A">
            <w:pPr>
              <w:jc w:val="center"/>
            </w:pPr>
            <w:r w:rsidRPr="00B42317">
              <w:t>45</w:t>
            </w:r>
          </w:p>
        </w:tc>
        <w:tc>
          <w:tcPr>
            <w:tcW w:w="765" w:type="dxa"/>
            <w:tcMar>
              <w:left w:w="28" w:type="dxa"/>
              <w:right w:w="28" w:type="dxa"/>
            </w:tcMar>
            <w:vAlign w:val="center"/>
          </w:tcPr>
          <w:p w14:paraId="25392E04" w14:textId="77777777" w:rsidR="00A2227B" w:rsidRPr="00B42317" w:rsidRDefault="00A2227B" w:rsidP="002E2F0A">
            <w:pPr>
              <w:jc w:val="center"/>
            </w:pPr>
            <w:r w:rsidRPr="00B42317">
              <w:t>от кольца до границы нас. пункта (массив Авдет)</w:t>
            </w:r>
          </w:p>
        </w:tc>
        <w:tc>
          <w:tcPr>
            <w:tcW w:w="765" w:type="dxa"/>
            <w:tcMar>
              <w:left w:w="28" w:type="dxa"/>
              <w:right w:w="28" w:type="dxa"/>
            </w:tcMar>
            <w:vAlign w:val="center"/>
          </w:tcPr>
          <w:p w14:paraId="1DA70960" w14:textId="77777777" w:rsidR="00A2227B" w:rsidRPr="00B42317" w:rsidRDefault="00A2227B" w:rsidP="002E2F0A">
            <w:pPr>
              <w:jc w:val="center"/>
            </w:pPr>
            <w:r w:rsidRPr="00B42317">
              <w:t>1</w:t>
            </w:r>
          </w:p>
        </w:tc>
        <w:tc>
          <w:tcPr>
            <w:tcW w:w="765" w:type="dxa"/>
            <w:tcMar>
              <w:left w:w="28" w:type="dxa"/>
              <w:right w:w="28" w:type="dxa"/>
            </w:tcMar>
            <w:vAlign w:val="center"/>
          </w:tcPr>
          <w:p w14:paraId="2C1F6B03" w14:textId="77777777" w:rsidR="00A2227B" w:rsidRPr="00B42317" w:rsidRDefault="00A2227B" w:rsidP="002E2F0A">
            <w:pPr>
              <w:jc w:val="center"/>
            </w:pPr>
            <w:r w:rsidRPr="00B42317">
              <w:t>IV</w:t>
            </w:r>
          </w:p>
        </w:tc>
        <w:tc>
          <w:tcPr>
            <w:tcW w:w="765" w:type="dxa"/>
            <w:tcMar>
              <w:left w:w="28" w:type="dxa"/>
              <w:right w:w="28" w:type="dxa"/>
            </w:tcMar>
          </w:tcPr>
          <w:p w14:paraId="4C592256" w14:textId="77777777" w:rsidR="00A2227B" w:rsidRPr="00B42317" w:rsidRDefault="00A2227B" w:rsidP="002E2F0A">
            <w:pPr>
              <w:jc w:val="center"/>
            </w:pPr>
            <w:r w:rsidRPr="00B42317">
              <w:t>асфальтовое</w:t>
            </w:r>
          </w:p>
        </w:tc>
      </w:tr>
      <w:tr w:rsidR="00A2227B" w:rsidRPr="00B42317" w14:paraId="2EF8C3C6" w14:textId="77777777" w:rsidTr="002E2F0A">
        <w:trPr>
          <w:cantSplit/>
          <w:trHeight w:val="20"/>
        </w:trPr>
        <w:tc>
          <w:tcPr>
            <w:tcW w:w="765" w:type="dxa"/>
            <w:tcMar>
              <w:left w:w="28" w:type="dxa"/>
              <w:right w:w="28" w:type="dxa"/>
            </w:tcMar>
            <w:vAlign w:val="center"/>
          </w:tcPr>
          <w:p w14:paraId="66A3CEBC" w14:textId="77777777" w:rsidR="00A2227B" w:rsidRPr="00B42317" w:rsidRDefault="00A2227B" w:rsidP="002E2F0A">
            <w:pPr>
              <w:jc w:val="center"/>
            </w:pPr>
            <w:r w:rsidRPr="00B42317">
              <w:lastRenderedPageBreak/>
              <w:t>46</w:t>
            </w:r>
          </w:p>
        </w:tc>
        <w:tc>
          <w:tcPr>
            <w:tcW w:w="765" w:type="dxa"/>
            <w:tcMar>
              <w:left w:w="28" w:type="dxa"/>
              <w:right w:w="28" w:type="dxa"/>
            </w:tcMar>
            <w:vAlign w:val="center"/>
          </w:tcPr>
          <w:p w14:paraId="353EED4C" w14:textId="77777777" w:rsidR="00A2227B" w:rsidRPr="00B42317" w:rsidRDefault="00A2227B" w:rsidP="002E2F0A">
            <w:pPr>
              <w:jc w:val="center"/>
            </w:pPr>
            <w:r w:rsidRPr="00B42317">
              <w:t>проезд Кирова</w:t>
            </w:r>
          </w:p>
        </w:tc>
        <w:tc>
          <w:tcPr>
            <w:tcW w:w="765" w:type="dxa"/>
            <w:tcMar>
              <w:left w:w="28" w:type="dxa"/>
              <w:right w:w="28" w:type="dxa"/>
            </w:tcMar>
            <w:vAlign w:val="center"/>
          </w:tcPr>
          <w:p w14:paraId="4A223EC5" w14:textId="77777777" w:rsidR="00A2227B" w:rsidRPr="00B42317" w:rsidRDefault="00A2227B" w:rsidP="002E2F0A">
            <w:pPr>
              <w:jc w:val="center"/>
            </w:pPr>
            <w:r w:rsidRPr="00B42317">
              <w:t>0,293</w:t>
            </w:r>
          </w:p>
        </w:tc>
        <w:tc>
          <w:tcPr>
            <w:tcW w:w="765" w:type="dxa"/>
            <w:tcMar>
              <w:left w:w="28" w:type="dxa"/>
              <w:right w:w="28" w:type="dxa"/>
            </w:tcMar>
            <w:vAlign w:val="center"/>
          </w:tcPr>
          <w:p w14:paraId="1ECEF452" w14:textId="77777777" w:rsidR="00A2227B" w:rsidRPr="00B42317" w:rsidRDefault="00A2227B" w:rsidP="002E2F0A">
            <w:pPr>
              <w:jc w:val="center"/>
            </w:pPr>
            <w:r w:rsidRPr="00B42317">
              <w:t>-</w:t>
            </w:r>
          </w:p>
        </w:tc>
        <w:tc>
          <w:tcPr>
            <w:tcW w:w="765" w:type="dxa"/>
            <w:tcMar>
              <w:left w:w="28" w:type="dxa"/>
              <w:right w:w="28" w:type="dxa"/>
            </w:tcMar>
            <w:vAlign w:val="center"/>
          </w:tcPr>
          <w:p w14:paraId="047F9EB9" w14:textId="77777777" w:rsidR="00A2227B" w:rsidRPr="00B42317" w:rsidRDefault="00A2227B" w:rsidP="002E2F0A">
            <w:pPr>
              <w:jc w:val="center"/>
            </w:pPr>
            <w:r w:rsidRPr="00B42317">
              <w:t>гравийное</w:t>
            </w:r>
          </w:p>
        </w:tc>
      </w:tr>
      <w:tr w:rsidR="00A2227B" w:rsidRPr="00B42317" w14:paraId="29176C9A" w14:textId="77777777" w:rsidTr="002E2F0A">
        <w:trPr>
          <w:cantSplit/>
          <w:trHeight w:val="20"/>
        </w:trPr>
        <w:tc>
          <w:tcPr>
            <w:tcW w:w="765" w:type="dxa"/>
            <w:tcMar>
              <w:left w:w="28" w:type="dxa"/>
              <w:right w:w="28" w:type="dxa"/>
            </w:tcMar>
            <w:vAlign w:val="center"/>
          </w:tcPr>
          <w:p w14:paraId="187B4EFC" w14:textId="77777777" w:rsidR="00A2227B" w:rsidRPr="00B42317" w:rsidRDefault="00A2227B" w:rsidP="002E2F0A">
            <w:pPr>
              <w:jc w:val="center"/>
            </w:pPr>
            <w:r w:rsidRPr="00B42317">
              <w:t>47</w:t>
            </w:r>
          </w:p>
        </w:tc>
        <w:tc>
          <w:tcPr>
            <w:tcW w:w="765" w:type="dxa"/>
            <w:tcMar>
              <w:left w:w="28" w:type="dxa"/>
              <w:right w:w="28" w:type="dxa"/>
            </w:tcMar>
            <w:vAlign w:val="center"/>
          </w:tcPr>
          <w:p w14:paraId="4D91DB09" w14:textId="77777777" w:rsidR="00A2227B" w:rsidRPr="00B42317" w:rsidRDefault="00A2227B" w:rsidP="002E2F0A">
            <w:pPr>
              <w:jc w:val="center"/>
            </w:pPr>
            <w:r w:rsidRPr="00B42317">
              <w:t>проезд Сув-Баши - Бирлик</w:t>
            </w:r>
          </w:p>
        </w:tc>
        <w:tc>
          <w:tcPr>
            <w:tcW w:w="765" w:type="dxa"/>
            <w:tcMar>
              <w:left w:w="28" w:type="dxa"/>
              <w:right w:w="28" w:type="dxa"/>
            </w:tcMar>
            <w:vAlign w:val="center"/>
          </w:tcPr>
          <w:p w14:paraId="6F8CB8AA" w14:textId="77777777" w:rsidR="00A2227B" w:rsidRPr="00B42317" w:rsidRDefault="00A2227B" w:rsidP="002E2F0A">
            <w:pPr>
              <w:jc w:val="center"/>
            </w:pPr>
            <w:r w:rsidRPr="00B42317">
              <w:t>0,418</w:t>
            </w:r>
          </w:p>
        </w:tc>
        <w:tc>
          <w:tcPr>
            <w:tcW w:w="765" w:type="dxa"/>
            <w:tcMar>
              <w:left w:w="28" w:type="dxa"/>
              <w:right w:w="28" w:type="dxa"/>
            </w:tcMar>
            <w:vAlign w:val="center"/>
          </w:tcPr>
          <w:p w14:paraId="04954E25" w14:textId="77777777" w:rsidR="00A2227B" w:rsidRPr="00B42317" w:rsidRDefault="00A2227B" w:rsidP="002E2F0A">
            <w:pPr>
              <w:jc w:val="center"/>
            </w:pPr>
            <w:r w:rsidRPr="00B42317">
              <w:t>-</w:t>
            </w:r>
          </w:p>
        </w:tc>
        <w:tc>
          <w:tcPr>
            <w:tcW w:w="765" w:type="dxa"/>
            <w:tcMar>
              <w:left w:w="28" w:type="dxa"/>
              <w:right w:w="28" w:type="dxa"/>
            </w:tcMar>
            <w:vAlign w:val="center"/>
          </w:tcPr>
          <w:p w14:paraId="6EE382A2" w14:textId="77777777" w:rsidR="00A2227B" w:rsidRPr="00B42317" w:rsidRDefault="00A2227B" w:rsidP="002E2F0A">
            <w:pPr>
              <w:jc w:val="center"/>
            </w:pPr>
            <w:r w:rsidRPr="00B42317">
              <w:t>гравийное</w:t>
            </w:r>
          </w:p>
        </w:tc>
      </w:tr>
      <w:tr w:rsidR="00A2227B" w:rsidRPr="00B42317" w14:paraId="0A5C9AB2" w14:textId="77777777" w:rsidTr="002E2F0A">
        <w:trPr>
          <w:cantSplit/>
          <w:trHeight w:val="20"/>
        </w:trPr>
        <w:tc>
          <w:tcPr>
            <w:tcW w:w="765" w:type="dxa"/>
            <w:tcMar>
              <w:left w:w="28" w:type="dxa"/>
              <w:right w:w="28" w:type="dxa"/>
            </w:tcMar>
            <w:vAlign w:val="center"/>
          </w:tcPr>
          <w:p w14:paraId="02AE0B38" w14:textId="77777777" w:rsidR="00A2227B" w:rsidRPr="00B42317" w:rsidRDefault="00A2227B" w:rsidP="002E2F0A">
            <w:pPr>
              <w:jc w:val="center"/>
            </w:pPr>
            <w:r w:rsidRPr="00B42317">
              <w:t>48</w:t>
            </w:r>
          </w:p>
        </w:tc>
        <w:tc>
          <w:tcPr>
            <w:tcW w:w="765" w:type="dxa"/>
            <w:tcMar>
              <w:left w:w="28" w:type="dxa"/>
              <w:right w:w="28" w:type="dxa"/>
            </w:tcMar>
            <w:vAlign w:val="center"/>
          </w:tcPr>
          <w:p w14:paraId="69F10A74" w14:textId="77777777" w:rsidR="00A2227B" w:rsidRPr="00B42317" w:rsidRDefault="00A2227B" w:rsidP="002E2F0A">
            <w:pPr>
              <w:jc w:val="center"/>
            </w:pPr>
            <w:r w:rsidRPr="00B42317">
              <w:t>Молодежная</w:t>
            </w:r>
          </w:p>
        </w:tc>
        <w:tc>
          <w:tcPr>
            <w:tcW w:w="765" w:type="dxa"/>
            <w:tcMar>
              <w:left w:w="28" w:type="dxa"/>
              <w:right w:w="28" w:type="dxa"/>
            </w:tcMar>
            <w:vAlign w:val="center"/>
          </w:tcPr>
          <w:p w14:paraId="5F2AFD4D" w14:textId="77777777" w:rsidR="00A2227B" w:rsidRPr="00B42317" w:rsidRDefault="00A2227B" w:rsidP="002E2F0A">
            <w:pPr>
              <w:jc w:val="center"/>
            </w:pPr>
            <w:r w:rsidRPr="00B42317">
              <w:t>0,362</w:t>
            </w:r>
          </w:p>
        </w:tc>
        <w:tc>
          <w:tcPr>
            <w:tcW w:w="765" w:type="dxa"/>
            <w:tcMar>
              <w:left w:w="28" w:type="dxa"/>
              <w:right w:w="28" w:type="dxa"/>
            </w:tcMar>
            <w:vAlign w:val="center"/>
          </w:tcPr>
          <w:p w14:paraId="0F4458CE" w14:textId="77777777" w:rsidR="00A2227B" w:rsidRPr="00B42317" w:rsidRDefault="00A2227B" w:rsidP="002E2F0A">
            <w:pPr>
              <w:jc w:val="center"/>
            </w:pPr>
            <w:r w:rsidRPr="00B42317">
              <w:t>-</w:t>
            </w:r>
          </w:p>
        </w:tc>
        <w:tc>
          <w:tcPr>
            <w:tcW w:w="765" w:type="dxa"/>
            <w:tcMar>
              <w:left w:w="28" w:type="dxa"/>
              <w:right w:w="28" w:type="dxa"/>
            </w:tcMar>
            <w:vAlign w:val="center"/>
          </w:tcPr>
          <w:p w14:paraId="4C0F848B" w14:textId="77777777" w:rsidR="00A2227B" w:rsidRPr="00B42317" w:rsidRDefault="00A2227B" w:rsidP="002E2F0A">
            <w:pPr>
              <w:jc w:val="center"/>
            </w:pPr>
            <w:r w:rsidRPr="00B42317">
              <w:t>грунтовое</w:t>
            </w:r>
          </w:p>
        </w:tc>
      </w:tr>
      <w:tr w:rsidR="00A2227B" w:rsidRPr="00B42317" w14:paraId="473112C3" w14:textId="77777777" w:rsidTr="002E2F0A">
        <w:trPr>
          <w:cantSplit/>
          <w:trHeight w:val="20"/>
        </w:trPr>
        <w:tc>
          <w:tcPr>
            <w:tcW w:w="765" w:type="dxa"/>
            <w:tcMar>
              <w:left w:w="28" w:type="dxa"/>
              <w:right w:w="28" w:type="dxa"/>
            </w:tcMar>
            <w:vAlign w:val="center"/>
          </w:tcPr>
          <w:p w14:paraId="1DA75C1C" w14:textId="77777777" w:rsidR="00A2227B" w:rsidRPr="00B42317" w:rsidRDefault="00A2227B" w:rsidP="002E2F0A">
            <w:pPr>
              <w:jc w:val="center"/>
            </w:pPr>
            <w:r w:rsidRPr="00B42317">
              <w:t>49</w:t>
            </w:r>
          </w:p>
        </w:tc>
        <w:tc>
          <w:tcPr>
            <w:tcW w:w="765" w:type="dxa"/>
            <w:tcMar>
              <w:left w:w="28" w:type="dxa"/>
              <w:right w:w="28" w:type="dxa"/>
            </w:tcMar>
            <w:vAlign w:val="center"/>
          </w:tcPr>
          <w:p w14:paraId="38854F8D" w14:textId="77777777" w:rsidR="00A2227B" w:rsidRPr="00B42317" w:rsidRDefault="00A2227B" w:rsidP="002E2F0A">
            <w:pPr>
              <w:jc w:val="center"/>
            </w:pPr>
            <w:r w:rsidRPr="00B42317">
              <w:t>Кольцо</w:t>
            </w:r>
          </w:p>
        </w:tc>
        <w:tc>
          <w:tcPr>
            <w:tcW w:w="765" w:type="dxa"/>
            <w:tcMar>
              <w:left w:w="28" w:type="dxa"/>
              <w:right w:w="28" w:type="dxa"/>
            </w:tcMar>
            <w:vAlign w:val="center"/>
          </w:tcPr>
          <w:p w14:paraId="6D49A298" w14:textId="77777777" w:rsidR="00A2227B" w:rsidRPr="00B42317" w:rsidRDefault="00A2227B" w:rsidP="002E2F0A">
            <w:pPr>
              <w:jc w:val="center"/>
            </w:pPr>
            <w:r w:rsidRPr="00B42317">
              <w:t>0,25</w:t>
            </w:r>
          </w:p>
        </w:tc>
        <w:tc>
          <w:tcPr>
            <w:tcW w:w="765" w:type="dxa"/>
            <w:tcMar>
              <w:left w:w="28" w:type="dxa"/>
              <w:right w:w="28" w:type="dxa"/>
            </w:tcMar>
            <w:vAlign w:val="center"/>
          </w:tcPr>
          <w:p w14:paraId="3CEFA146" w14:textId="77777777" w:rsidR="00A2227B" w:rsidRPr="00B42317" w:rsidRDefault="00A2227B" w:rsidP="002E2F0A">
            <w:pPr>
              <w:jc w:val="center"/>
            </w:pPr>
            <w:r w:rsidRPr="00B42317">
              <w:t>-</w:t>
            </w:r>
          </w:p>
        </w:tc>
        <w:tc>
          <w:tcPr>
            <w:tcW w:w="765" w:type="dxa"/>
            <w:tcMar>
              <w:left w:w="28" w:type="dxa"/>
              <w:right w:w="28" w:type="dxa"/>
            </w:tcMar>
            <w:vAlign w:val="center"/>
          </w:tcPr>
          <w:p w14:paraId="500ABE3D" w14:textId="77777777" w:rsidR="00A2227B" w:rsidRPr="00B42317" w:rsidRDefault="00A2227B" w:rsidP="002E2F0A">
            <w:pPr>
              <w:jc w:val="center"/>
            </w:pPr>
            <w:r w:rsidRPr="00B42317">
              <w:t>асфальтовое</w:t>
            </w:r>
          </w:p>
        </w:tc>
      </w:tr>
    </w:tbl>
    <w:p w14:paraId="40A98C32" w14:textId="77777777" w:rsidR="00A2227B" w:rsidRPr="00B42317" w:rsidRDefault="00A2227B" w:rsidP="00A2227B">
      <w:pPr>
        <w:autoSpaceDE w:val="0"/>
        <w:autoSpaceDN w:val="0"/>
        <w:adjustRightInd w:val="0"/>
        <w:jc w:val="both"/>
      </w:pPr>
    </w:p>
    <w:p w14:paraId="43742D56" w14:textId="77777777" w:rsidR="00A2227B" w:rsidRPr="00B42317" w:rsidRDefault="00A2227B" w:rsidP="00776B82">
      <w:pPr>
        <w:pStyle w:val="afb"/>
        <w:numPr>
          <w:ilvl w:val="2"/>
          <w:numId w:val="27"/>
        </w:numPr>
        <w:ind w:left="0" w:firstLine="0"/>
        <w:jc w:val="center"/>
        <w:outlineLvl w:val="2"/>
      </w:pPr>
      <w:bookmarkStart w:id="89" w:name="_Toc489969540"/>
      <w:bookmarkStart w:id="90" w:name="_Toc107413393"/>
      <w:r w:rsidRPr="00B42317">
        <w:rPr>
          <w:b/>
          <w:iCs/>
        </w:rPr>
        <w:t>Транспортное обслуживание населения</w:t>
      </w:r>
      <w:bookmarkEnd w:id="89"/>
      <w:bookmarkEnd w:id="90"/>
    </w:p>
    <w:p w14:paraId="5AFC078B" w14:textId="77777777" w:rsidR="00A2227B" w:rsidRPr="00B42317" w:rsidRDefault="00A2227B" w:rsidP="00A2227B">
      <w:pPr>
        <w:ind w:firstLine="709"/>
        <w:jc w:val="both"/>
      </w:pPr>
    </w:p>
    <w:p w14:paraId="11BA4E65" w14:textId="77777777" w:rsidR="00A2227B" w:rsidRPr="00B42317" w:rsidRDefault="00A2227B" w:rsidP="00A2227B">
      <w:pPr>
        <w:ind w:firstLine="709"/>
        <w:jc w:val="both"/>
      </w:pPr>
      <w:r w:rsidRPr="00B42317">
        <w:t xml:space="preserve">В условиях социально-экономических преобразований значимость </w:t>
      </w:r>
      <w:r w:rsidRPr="00B42317">
        <w:rPr>
          <w:bCs/>
        </w:rPr>
        <w:t>автомобильного транспорта</w:t>
      </w:r>
      <w:r w:rsidRPr="00B42317">
        <w:t xml:space="preserve"> в транспортной системе поселения постоянно возрастает. Быстрыми темпами растет его вклад в обеспечение мобильности населения. Темпы роста парка личных и коммерческих автомобилей позволяют говорить о массовой автомобилизации, которая носит необратимый характер.</w:t>
      </w:r>
    </w:p>
    <w:p w14:paraId="335E2593" w14:textId="77777777" w:rsidR="00A2227B" w:rsidRPr="00B42317" w:rsidRDefault="00A2227B" w:rsidP="00A2227B">
      <w:pPr>
        <w:ind w:firstLine="709"/>
        <w:jc w:val="both"/>
      </w:pPr>
      <w:r w:rsidRPr="00B42317">
        <w:t xml:space="preserve">Администрацией поселения не предоставлены данные о количестве зарегистрированных транспортных средств, в связи с чем определить существующий уровень автомобилизации не представляется возможным. </w:t>
      </w:r>
    </w:p>
    <w:p w14:paraId="3DD44AAD" w14:textId="77777777" w:rsidR="00A2227B" w:rsidRPr="00B42317" w:rsidRDefault="00A2227B" w:rsidP="00A2227B">
      <w:pPr>
        <w:ind w:firstLine="709"/>
        <w:jc w:val="both"/>
      </w:pPr>
      <w:r w:rsidRPr="00B42317">
        <w:t>В целом по Республике Крым данный показатель составляет 223 автомобиля на 1000 жителей.</w:t>
      </w:r>
    </w:p>
    <w:p w14:paraId="14419343" w14:textId="77777777" w:rsidR="00A2227B" w:rsidRPr="00B42317" w:rsidRDefault="00A2227B" w:rsidP="00A2227B">
      <w:pPr>
        <w:ind w:firstLine="709"/>
        <w:jc w:val="both"/>
      </w:pPr>
      <w:r w:rsidRPr="00B42317">
        <w:t>В границах Кировского сельского поселения расположено несколько автозаправочных станций и станций технического обслуживания автомобилей.</w:t>
      </w:r>
    </w:p>
    <w:p w14:paraId="32BB1E99" w14:textId="77777777" w:rsidR="00A2227B" w:rsidRPr="00B42317" w:rsidRDefault="00A2227B" w:rsidP="00A2227B">
      <w:pPr>
        <w:jc w:val="right"/>
      </w:pPr>
      <w:r w:rsidRPr="00B42317">
        <w:t>Таблица 24</w:t>
      </w:r>
    </w:p>
    <w:p w14:paraId="4F91A255" w14:textId="77777777" w:rsidR="00A2227B" w:rsidRPr="00B42317" w:rsidRDefault="00A2227B" w:rsidP="00A2227B">
      <w:pPr>
        <w:jc w:val="center"/>
      </w:pPr>
      <w:r w:rsidRPr="00B42317">
        <w:t>Характеристика существующих дорог местного значения</w:t>
      </w:r>
    </w:p>
    <w:tbl>
      <w:tblPr>
        <w:tblW w:w="4980" w:type="pct"/>
        <w:tblCellMar>
          <w:left w:w="40" w:type="dxa"/>
          <w:right w:w="40" w:type="dxa"/>
        </w:tblCellMar>
        <w:tblLook w:val="0000" w:firstRow="0" w:lastRow="0" w:firstColumn="0" w:lastColumn="0" w:noHBand="0" w:noVBand="0"/>
      </w:tblPr>
      <w:tblGrid>
        <w:gridCol w:w="404"/>
        <w:gridCol w:w="2671"/>
        <w:gridCol w:w="2339"/>
        <w:gridCol w:w="2356"/>
        <w:gridCol w:w="2378"/>
      </w:tblGrid>
      <w:tr w:rsidR="00A2227B" w:rsidRPr="00B42317" w14:paraId="2BD5FB24" w14:textId="77777777" w:rsidTr="002E2F0A">
        <w:trPr>
          <w:tblHead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210D6D0C" w14:textId="77777777" w:rsidR="00A2227B" w:rsidRPr="00B42317" w:rsidRDefault="00A2227B" w:rsidP="002E2F0A">
            <w:pPr>
              <w:tabs>
                <w:tab w:val="left" w:pos="220"/>
                <w:tab w:val="left" w:pos="3780"/>
                <w:tab w:val="right" w:pos="9638"/>
              </w:tabs>
              <w:jc w:val="center"/>
            </w:pPr>
            <w:r w:rsidRPr="00B42317">
              <w:t>№</w:t>
            </w:r>
          </w:p>
          <w:p w14:paraId="1B1D3ADB" w14:textId="77777777" w:rsidR="00A2227B" w:rsidRPr="00B42317" w:rsidRDefault="00A2227B" w:rsidP="002E2F0A">
            <w:pPr>
              <w:tabs>
                <w:tab w:val="left" w:pos="220"/>
                <w:tab w:val="left" w:pos="3780"/>
                <w:tab w:val="right" w:pos="9638"/>
              </w:tabs>
              <w:jc w:val="center"/>
            </w:pPr>
            <w:r w:rsidRPr="00B42317">
              <w:t>п/п</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4B67A0B3" w14:textId="77777777" w:rsidR="00A2227B" w:rsidRPr="00B42317" w:rsidRDefault="00A2227B" w:rsidP="002E2F0A">
            <w:pPr>
              <w:tabs>
                <w:tab w:val="left" w:pos="220"/>
                <w:tab w:val="left" w:pos="3780"/>
                <w:tab w:val="right" w:pos="9638"/>
              </w:tabs>
              <w:jc w:val="center"/>
            </w:pPr>
            <w:r w:rsidRPr="00B42317">
              <w:t>Наименование</w:t>
            </w:r>
          </w:p>
          <w:p w14:paraId="618CD542" w14:textId="77777777" w:rsidR="00A2227B" w:rsidRPr="00B42317" w:rsidRDefault="00A2227B" w:rsidP="002E2F0A">
            <w:pPr>
              <w:tabs>
                <w:tab w:val="left" w:pos="220"/>
                <w:tab w:val="left" w:pos="3780"/>
                <w:tab w:val="right" w:pos="9638"/>
              </w:tabs>
              <w:jc w:val="center"/>
            </w:pPr>
            <w:r w:rsidRPr="00B42317">
              <w:t>(АЗС, МАЗК, АГЗС, АГНКС, нефтебазы и ГНС)</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72DE23D5" w14:textId="77777777" w:rsidR="00A2227B" w:rsidRPr="00B42317" w:rsidRDefault="00A2227B" w:rsidP="002E2F0A">
            <w:pPr>
              <w:tabs>
                <w:tab w:val="left" w:pos="220"/>
                <w:tab w:val="left" w:pos="3780"/>
                <w:tab w:val="right" w:pos="9638"/>
              </w:tabs>
              <w:jc w:val="center"/>
            </w:pPr>
            <w:r w:rsidRPr="00B42317">
              <w:t>Адрес</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4F11A0EF" w14:textId="77777777" w:rsidR="00A2227B" w:rsidRPr="00B42317" w:rsidRDefault="00A2227B" w:rsidP="002E2F0A">
            <w:pPr>
              <w:tabs>
                <w:tab w:val="left" w:pos="220"/>
                <w:tab w:val="left" w:pos="3780"/>
                <w:tab w:val="right" w:pos="9638"/>
              </w:tabs>
              <w:jc w:val="center"/>
            </w:pPr>
            <w:r w:rsidRPr="00B42317">
              <w:t>Количество колонок, в т.ч. по видам топлива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7257C2B8" w14:textId="77777777" w:rsidR="00A2227B" w:rsidRPr="00B42317" w:rsidRDefault="00A2227B" w:rsidP="002E2F0A">
            <w:pPr>
              <w:tabs>
                <w:tab w:val="left" w:pos="220"/>
                <w:tab w:val="left" w:pos="3780"/>
                <w:tab w:val="right" w:pos="9638"/>
              </w:tabs>
              <w:jc w:val="center"/>
            </w:pPr>
            <w:r w:rsidRPr="00B42317">
              <w:t>Виды услуг (бензин, дизельное топливо, газ)</w:t>
            </w:r>
          </w:p>
        </w:tc>
      </w:tr>
      <w:tr w:rsidR="00A2227B" w:rsidRPr="00B42317" w14:paraId="4D30A980" w14:textId="77777777" w:rsidTr="002E2F0A">
        <w:trPr>
          <w:tblHead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4B1055F1" w14:textId="77777777" w:rsidR="00A2227B" w:rsidRPr="00B42317" w:rsidRDefault="00A2227B" w:rsidP="002E2F0A">
            <w:pPr>
              <w:tabs>
                <w:tab w:val="left" w:pos="220"/>
                <w:tab w:val="left" w:pos="3780"/>
                <w:tab w:val="right" w:pos="9638"/>
              </w:tabs>
              <w:jc w:val="center"/>
            </w:pPr>
            <w:r w:rsidRPr="00B42317">
              <w:t>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4CBDCB6D" w14:textId="77777777" w:rsidR="00A2227B" w:rsidRPr="00B42317" w:rsidRDefault="00A2227B" w:rsidP="002E2F0A">
            <w:pPr>
              <w:tabs>
                <w:tab w:val="left" w:pos="220"/>
                <w:tab w:val="left" w:pos="3780"/>
                <w:tab w:val="right" w:pos="9638"/>
              </w:tabs>
              <w:jc w:val="center"/>
            </w:pPr>
            <w:r w:rsidRPr="00B42317">
              <w:t>АЗС</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2831FC60" w14:textId="77777777" w:rsidR="00A2227B" w:rsidRPr="00B42317" w:rsidRDefault="00A2227B" w:rsidP="002E2F0A">
            <w:pPr>
              <w:tabs>
                <w:tab w:val="left" w:pos="220"/>
                <w:tab w:val="left" w:pos="3780"/>
                <w:tab w:val="right" w:pos="9638"/>
              </w:tabs>
            </w:pPr>
            <w:r w:rsidRPr="00B42317">
              <w:t>Пгт. Кировское, ул. Советское шоссе, 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20ABB84F" w14:textId="77777777" w:rsidR="00A2227B" w:rsidRPr="00B42317" w:rsidRDefault="00A2227B" w:rsidP="002E2F0A">
            <w:pPr>
              <w:tabs>
                <w:tab w:val="left" w:pos="220"/>
                <w:tab w:val="left" w:pos="3780"/>
                <w:tab w:val="right" w:pos="9638"/>
              </w:tabs>
              <w:jc w:val="center"/>
            </w:pPr>
            <w:r w:rsidRPr="00B42317">
              <w:t>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76CA6279" w14:textId="77777777" w:rsidR="00A2227B" w:rsidRPr="00B42317" w:rsidRDefault="00A2227B" w:rsidP="002E2F0A">
            <w:pPr>
              <w:tabs>
                <w:tab w:val="left" w:pos="220"/>
                <w:tab w:val="left" w:pos="3780"/>
                <w:tab w:val="right" w:pos="9638"/>
              </w:tabs>
              <w:jc w:val="center"/>
            </w:pPr>
            <w:r w:rsidRPr="00B42317">
              <w:t>Бензин, дизтопливо, газ</w:t>
            </w:r>
          </w:p>
        </w:tc>
      </w:tr>
      <w:tr w:rsidR="00A2227B" w:rsidRPr="00B42317" w14:paraId="1561579B" w14:textId="77777777" w:rsidTr="002E2F0A">
        <w:trPr>
          <w:tblHead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5EE382EB" w14:textId="77777777" w:rsidR="00A2227B" w:rsidRPr="00B42317" w:rsidRDefault="00A2227B" w:rsidP="002E2F0A">
            <w:pPr>
              <w:tabs>
                <w:tab w:val="left" w:pos="220"/>
                <w:tab w:val="left" w:pos="3780"/>
                <w:tab w:val="right" w:pos="9638"/>
              </w:tabs>
              <w:jc w:val="center"/>
            </w:pPr>
            <w:r w:rsidRPr="00B42317">
              <w:t>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59224F08" w14:textId="77777777" w:rsidR="00A2227B" w:rsidRPr="00B42317" w:rsidRDefault="00A2227B" w:rsidP="002E2F0A">
            <w:pPr>
              <w:tabs>
                <w:tab w:val="left" w:pos="220"/>
                <w:tab w:val="left" w:pos="3780"/>
                <w:tab w:val="right" w:pos="9638"/>
              </w:tabs>
              <w:jc w:val="center"/>
            </w:pPr>
            <w:r w:rsidRPr="00B42317">
              <w:t>АЗС</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143EC1B2" w14:textId="77777777" w:rsidR="00A2227B" w:rsidRPr="00B42317" w:rsidRDefault="00A2227B" w:rsidP="002E2F0A">
            <w:pPr>
              <w:tabs>
                <w:tab w:val="left" w:pos="220"/>
                <w:tab w:val="left" w:pos="3780"/>
                <w:tab w:val="right" w:pos="9638"/>
              </w:tabs>
            </w:pPr>
            <w:r w:rsidRPr="00B42317">
              <w:t>Пгт. Кировское, ул. Фрунзе, 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469990B2" w14:textId="77777777" w:rsidR="00A2227B" w:rsidRPr="00B42317" w:rsidRDefault="00A2227B" w:rsidP="002E2F0A">
            <w:pPr>
              <w:tabs>
                <w:tab w:val="left" w:pos="220"/>
                <w:tab w:val="left" w:pos="3780"/>
                <w:tab w:val="right" w:pos="9638"/>
              </w:tabs>
              <w:jc w:val="center"/>
            </w:pPr>
            <w:r w:rsidRPr="00B42317">
              <w:t>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0C50DE00" w14:textId="77777777" w:rsidR="00A2227B" w:rsidRPr="00B42317" w:rsidRDefault="00A2227B" w:rsidP="002E2F0A">
            <w:pPr>
              <w:tabs>
                <w:tab w:val="left" w:pos="220"/>
                <w:tab w:val="left" w:pos="3780"/>
                <w:tab w:val="right" w:pos="9638"/>
              </w:tabs>
              <w:jc w:val="center"/>
            </w:pPr>
            <w:proofErr w:type="gramStart"/>
            <w:r w:rsidRPr="00B42317">
              <w:t>Бензин ,</w:t>
            </w:r>
            <w:proofErr w:type="gramEnd"/>
            <w:r w:rsidRPr="00B42317">
              <w:t xml:space="preserve"> дизтопливо</w:t>
            </w:r>
          </w:p>
        </w:tc>
      </w:tr>
      <w:tr w:rsidR="00A2227B" w:rsidRPr="00B42317" w14:paraId="0A68E11E" w14:textId="77777777" w:rsidTr="002E2F0A">
        <w:trPr>
          <w:tblHead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526A9239" w14:textId="77777777" w:rsidR="00A2227B" w:rsidRPr="00B42317" w:rsidRDefault="00A2227B" w:rsidP="002E2F0A">
            <w:pPr>
              <w:tabs>
                <w:tab w:val="left" w:pos="220"/>
                <w:tab w:val="left" w:pos="3780"/>
                <w:tab w:val="right" w:pos="9638"/>
              </w:tabs>
              <w:jc w:val="center"/>
            </w:pPr>
            <w:r w:rsidRPr="00B42317">
              <w:t>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5D788865" w14:textId="77777777" w:rsidR="00A2227B" w:rsidRPr="00B42317" w:rsidRDefault="00A2227B" w:rsidP="002E2F0A">
            <w:pPr>
              <w:tabs>
                <w:tab w:val="left" w:pos="220"/>
                <w:tab w:val="left" w:pos="3780"/>
                <w:tab w:val="right" w:pos="9638"/>
              </w:tabs>
              <w:jc w:val="center"/>
            </w:pPr>
            <w:r w:rsidRPr="00B42317">
              <w:t>АЗС</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741575E9" w14:textId="77777777" w:rsidR="00A2227B" w:rsidRPr="00B42317" w:rsidRDefault="00A2227B" w:rsidP="002E2F0A">
            <w:pPr>
              <w:tabs>
                <w:tab w:val="left" w:pos="220"/>
                <w:tab w:val="left" w:pos="3780"/>
                <w:tab w:val="right" w:pos="9638"/>
              </w:tabs>
            </w:pPr>
            <w:r w:rsidRPr="00B42317">
              <w:t>Пгт. Кировское, ул. Советское шоссе, 13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76596912" w14:textId="77777777" w:rsidR="00A2227B" w:rsidRPr="00B42317" w:rsidRDefault="00A2227B" w:rsidP="002E2F0A">
            <w:pPr>
              <w:tabs>
                <w:tab w:val="left" w:pos="220"/>
                <w:tab w:val="left" w:pos="3780"/>
                <w:tab w:val="right" w:pos="9638"/>
              </w:tabs>
              <w:jc w:val="center"/>
            </w:pPr>
            <w:r w:rsidRPr="00B42317">
              <w:t>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5F20DA70" w14:textId="77777777" w:rsidR="00A2227B" w:rsidRPr="00B42317" w:rsidRDefault="00A2227B" w:rsidP="002E2F0A">
            <w:pPr>
              <w:tabs>
                <w:tab w:val="left" w:pos="220"/>
                <w:tab w:val="left" w:pos="3780"/>
                <w:tab w:val="right" w:pos="9638"/>
              </w:tabs>
              <w:jc w:val="center"/>
            </w:pPr>
            <w:proofErr w:type="gramStart"/>
            <w:r w:rsidRPr="00B42317">
              <w:t>Бензин ,</w:t>
            </w:r>
            <w:proofErr w:type="gramEnd"/>
            <w:r w:rsidRPr="00B42317">
              <w:t xml:space="preserve"> дизтопливо</w:t>
            </w:r>
          </w:p>
        </w:tc>
      </w:tr>
      <w:tr w:rsidR="00A2227B" w:rsidRPr="00B42317" w14:paraId="12114D79" w14:textId="77777777" w:rsidTr="002E2F0A">
        <w:trPr>
          <w:tblHead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7490FAFC" w14:textId="77777777" w:rsidR="00A2227B" w:rsidRPr="00B42317" w:rsidRDefault="00A2227B" w:rsidP="002E2F0A">
            <w:pPr>
              <w:tabs>
                <w:tab w:val="left" w:pos="220"/>
                <w:tab w:val="left" w:pos="3780"/>
                <w:tab w:val="right" w:pos="9638"/>
              </w:tabs>
              <w:jc w:val="center"/>
            </w:pPr>
            <w:r w:rsidRPr="00B42317">
              <w:t>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78F99380" w14:textId="77777777" w:rsidR="00A2227B" w:rsidRPr="00B42317" w:rsidRDefault="00A2227B" w:rsidP="002E2F0A">
            <w:pPr>
              <w:tabs>
                <w:tab w:val="left" w:pos="220"/>
                <w:tab w:val="left" w:pos="3780"/>
                <w:tab w:val="right" w:pos="9638"/>
              </w:tabs>
              <w:jc w:val="center"/>
            </w:pPr>
            <w:r w:rsidRPr="00B42317">
              <w:t>АЗС</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199C7C61" w14:textId="77777777" w:rsidR="00A2227B" w:rsidRPr="00B42317" w:rsidRDefault="00A2227B" w:rsidP="002E2F0A">
            <w:pPr>
              <w:tabs>
                <w:tab w:val="left" w:pos="220"/>
                <w:tab w:val="left" w:pos="3780"/>
                <w:tab w:val="right" w:pos="9638"/>
              </w:tabs>
            </w:pPr>
            <w:r w:rsidRPr="00B42317">
              <w:t>Пгт. Кировское, ул. Днепровская, 36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235C57DA" w14:textId="77777777" w:rsidR="00A2227B" w:rsidRPr="00B42317" w:rsidRDefault="00A2227B" w:rsidP="002E2F0A">
            <w:pPr>
              <w:tabs>
                <w:tab w:val="left" w:pos="220"/>
                <w:tab w:val="left" w:pos="3780"/>
                <w:tab w:val="right" w:pos="9638"/>
              </w:tabs>
              <w:jc w:val="center"/>
            </w:pPr>
            <w:r w:rsidRPr="00B42317">
              <w:t>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28A30C08" w14:textId="77777777" w:rsidR="00A2227B" w:rsidRPr="00B42317" w:rsidRDefault="00A2227B" w:rsidP="002E2F0A">
            <w:pPr>
              <w:tabs>
                <w:tab w:val="left" w:pos="220"/>
                <w:tab w:val="left" w:pos="3780"/>
                <w:tab w:val="right" w:pos="9638"/>
              </w:tabs>
              <w:jc w:val="center"/>
            </w:pPr>
            <w:proofErr w:type="gramStart"/>
            <w:r w:rsidRPr="00B42317">
              <w:t>Бензин ,</w:t>
            </w:r>
            <w:proofErr w:type="gramEnd"/>
            <w:r w:rsidRPr="00B42317">
              <w:t xml:space="preserve"> дизтопливо</w:t>
            </w:r>
          </w:p>
        </w:tc>
      </w:tr>
      <w:tr w:rsidR="00A2227B" w:rsidRPr="00B42317" w14:paraId="70E6D610" w14:textId="77777777" w:rsidTr="002E2F0A">
        <w:trPr>
          <w:tblHead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3CD5E822" w14:textId="77777777" w:rsidR="00A2227B" w:rsidRPr="00B42317" w:rsidRDefault="00A2227B" w:rsidP="002E2F0A">
            <w:pPr>
              <w:tabs>
                <w:tab w:val="left" w:pos="220"/>
                <w:tab w:val="left" w:pos="3780"/>
                <w:tab w:val="right" w:pos="9638"/>
              </w:tabs>
              <w:jc w:val="center"/>
            </w:pPr>
            <w:r w:rsidRPr="00B42317">
              <w:t>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75373DA2" w14:textId="77777777" w:rsidR="00A2227B" w:rsidRPr="00B42317" w:rsidRDefault="00A2227B" w:rsidP="002E2F0A">
            <w:pPr>
              <w:tabs>
                <w:tab w:val="left" w:pos="220"/>
                <w:tab w:val="left" w:pos="3780"/>
                <w:tab w:val="right" w:pos="9638"/>
              </w:tabs>
              <w:jc w:val="center"/>
            </w:pPr>
            <w:r w:rsidRPr="00B42317">
              <w:t>Нефтебаза</w:t>
            </w:r>
          </w:p>
          <w:p w14:paraId="63447586" w14:textId="77777777" w:rsidR="00A2227B" w:rsidRPr="00B42317" w:rsidRDefault="00A2227B" w:rsidP="002E2F0A">
            <w:pPr>
              <w:tabs>
                <w:tab w:val="left" w:pos="220"/>
                <w:tab w:val="left" w:pos="3780"/>
                <w:tab w:val="right" w:pos="9638"/>
              </w:tabs>
              <w:jc w:val="center"/>
            </w:pPr>
            <w:r w:rsidRPr="00B42317">
              <w:t>"Барвинок"</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545D7151" w14:textId="77777777" w:rsidR="00A2227B" w:rsidRPr="00B42317" w:rsidRDefault="00A2227B" w:rsidP="002E2F0A">
            <w:pPr>
              <w:tabs>
                <w:tab w:val="left" w:pos="220"/>
                <w:tab w:val="left" w:pos="3780"/>
                <w:tab w:val="right" w:pos="9638"/>
              </w:tabs>
            </w:pPr>
            <w:r w:rsidRPr="00B42317">
              <w:t>Пгт. Кировское, ул. Дорожная, 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1FD10FE3" w14:textId="77777777" w:rsidR="00A2227B" w:rsidRPr="00B42317" w:rsidRDefault="00A2227B" w:rsidP="002E2F0A">
            <w:pPr>
              <w:tabs>
                <w:tab w:val="left" w:pos="220"/>
                <w:tab w:val="left" w:pos="3780"/>
                <w:tab w:val="right" w:pos="9638"/>
              </w:tabs>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325B3AAD" w14:textId="77777777" w:rsidR="00A2227B" w:rsidRPr="00B42317" w:rsidRDefault="00A2227B" w:rsidP="002E2F0A">
            <w:pPr>
              <w:tabs>
                <w:tab w:val="left" w:pos="220"/>
                <w:tab w:val="left" w:pos="3780"/>
                <w:tab w:val="right" w:pos="9638"/>
              </w:tabs>
              <w:jc w:val="center"/>
            </w:pPr>
          </w:p>
        </w:tc>
      </w:tr>
    </w:tbl>
    <w:p w14:paraId="62AF0E22" w14:textId="77777777" w:rsidR="00A2227B" w:rsidRPr="00B42317" w:rsidRDefault="00A2227B" w:rsidP="00A2227B">
      <w:pPr>
        <w:ind w:firstLine="709"/>
        <w:jc w:val="both"/>
      </w:pPr>
    </w:p>
    <w:p w14:paraId="70BE24F6" w14:textId="77777777" w:rsidR="00A2227B" w:rsidRPr="00B42317" w:rsidRDefault="00A2227B" w:rsidP="00A2227B">
      <w:pPr>
        <w:ind w:firstLine="709"/>
        <w:jc w:val="right"/>
      </w:pPr>
      <w:r w:rsidRPr="00B42317">
        <w:t>Таблица 25</w:t>
      </w:r>
    </w:p>
    <w:p w14:paraId="499CDFD0" w14:textId="77777777" w:rsidR="00A2227B" w:rsidRPr="00B42317" w:rsidRDefault="00A2227B" w:rsidP="00A2227B">
      <w:pPr>
        <w:ind w:firstLine="709"/>
        <w:jc w:val="center"/>
      </w:pPr>
      <w:r w:rsidRPr="00B42317">
        <w:t>Станции технического обслуживания (СТО), автомастерские</w:t>
      </w:r>
    </w:p>
    <w:tbl>
      <w:tblPr>
        <w:tblW w:w="4980" w:type="pct"/>
        <w:tblCellMar>
          <w:left w:w="40" w:type="dxa"/>
          <w:right w:w="40" w:type="dxa"/>
        </w:tblCellMar>
        <w:tblLook w:val="0000" w:firstRow="0" w:lastRow="0" w:firstColumn="0" w:lastColumn="0" w:noHBand="0" w:noVBand="0"/>
      </w:tblPr>
      <w:tblGrid>
        <w:gridCol w:w="1487"/>
        <w:gridCol w:w="3751"/>
        <w:gridCol w:w="3423"/>
        <w:gridCol w:w="1487"/>
      </w:tblGrid>
      <w:tr w:rsidR="00A2227B" w:rsidRPr="00B42317" w14:paraId="5E13545F" w14:textId="77777777" w:rsidTr="002E2F0A">
        <w:trPr>
          <w:cantSplit/>
        </w:trPr>
        <w:tc>
          <w:tcPr>
            <w:tcW w:w="703" w:type="dxa"/>
            <w:tcBorders>
              <w:top w:val="single" w:sz="6" w:space="0" w:color="auto"/>
              <w:left w:val="single" w:sz="6" w:space="0" w:color="auto"/>
              <w:bottom w:val="single" w:sz="6" w:space="0" w:color="auto"/>
              <w:right w:val="single" w:sz="6" w:space="0" w:color="auto"/>
            </w:tcBorders>
            <w:shd w:val="clear" w:color="auto" w:fill="FFFFFF"/>
            <w:vAlign w:val="center"/>
          </w:tcPr>
          <w:p w14:paraId="2242FE83" w14:textId="77777777" w:rsidR="00A2227B" w:rsidRPr="00B42317" w:rsidRDefault="00A2227B" w:rsidP="002E2F0A">
            <w:pPr>
              <w:tabs>
                <w:tab w:val="left" w:pos="220"/>
                <w:tab w:val="left" w:pos="3780"/>
                <w:tab w:val="right" w:pos="9638"/>
              </w:tabs>
              <w:jc w:val="center"/>
            </w:pPr>
            <w:r w:rsidRPr="00B42317">
              <w:t>№</w:t>
            </w:r>
          </w:p>
          <w:p w14:paraId="7F2ABA28" w14:textId="77777777" w:rsidR="00A2227B" w:rsidRPr="00B42317" w:rsidRDefault="00A2227B" w:rsidP="002E2F0A">
            <w:pPr>
              <w:tabs>
                <w:tab w:val="left" w:pos="220"/>
                <w:tab w:val="left" w:pos="3780"/>
                <w:tab w:val="right" w:pos="9638"/>
              </w:tabs>
              <w:jc w:val="center"/>
            </w:pPr>
            <w:r w:rsidRPr="00B42317">
              <w:t>п/п</w:t>
            </w:r>
          </w:p>
        </w:tc>
        <w:tc>
          <w:tcPr>
            <w:tcW w:w="703" w:type="dxa"/>
            <w:tcBorders>
              <w:top w:val="single" w:sz="6" w:space="0" w:color="auto"/>
              <w:left w:val="single" w:sz="6" w:space="0" w:color="auto"/>
              <w:bottom w:val="single" w:sz="6" w:space="0" w:color="auto"/>
              <w:right w:val="single" w:sz="6" w:space="0" w:color="auto"/>
            </w:tcBorders>
            <w:shd w:val="clear" w:color="auto" w:fill="FFFFFF"/>
            <w:vAlign w:val="center"/>
          </w:tcPr>
          <w:p w14:paraId="2534972E" w14:textId="77777777" w:rsidR="00A2227B" w:rsidRPr="00B42317" w:rsidRDefault="00A2227B" w:rsidP="002E2F0A">
            <w:pPr>
              <w:tabs>
                <w:tab w:val="left" w:pos="220"/>
                <w:tab w:val="left" w:pos="3780"/>
                <w:tab w:val="right" w:pos="9638"/>
              </w:tabs>
              <w:jc w:val="center"/>
            </w:pPr>
            <w:r w:rsidRPr="00B42317">
              <w:t>Наименование</w:t>
            </w:r>
          </w:p>
          <w:p w14:paraId="6D9882EB" w14:textId="77777777" w:rsidR="00A2227B" w:rsidRPr="00B42317" w:rsidRDefault="00A2227B" w:rsidP="002E2F0A">
            <w:pPr>
              <w:tabs>
                <w:tab w:val="left" w:pos="220"/>
                <w:tab w:val="left" w:pos="3780"/>
                <w:tab w:val="right" w:pos="9638"/>
              </w:tabs>
              <w:jc w:val="center"/>
            </w:pPr>
            <w:r w:rsidRPr="00B42317">
              <w:t>(СТО, автомастерских)</w:t>
            </w:r>
          </w:p>
        </w:tc>
        <w:tc>
          <w:tcPr>
            <w:tcW w:w="703" w:type="dxa"/>
            <w:tcBorders>
              <w:top w:val="single" w:sz="6" w:space="0" w:color="auto"/>
              <w:left w:val="single" w:sz="6" w:space="0" w:color="auto"/>
              <w:bottom w:val="single" w:sz="6" w:space="0" w:color="auto"/>
              <w:right w:val="single" w:sz="6" w:space="0" w:color="auto"/>
            </w:tcBorders>
            <w:shd w:val="clear" w:color="auto" w:fill="FFFFFF"/>
            <w:vAlign w:val="center"/>
          </w:tcPr>
          <w:p w14:paraId="0EE36EF4" w14:textId="77777777" w:rsidR="00A2227B" w:rsidRPr="00B42317" w:rsidRDefault="00A2227B" w:rsidP="002E2F0A">
            <w:pPr>
              <w:tabs>
                <w:tab w:val="left" w:pos="220"/>
                <w:tab w:val="left" w:pos="3780"/>
                <w:tab w:val="right" w:pos="9638"/>
              </w:tabs>
              <w:jc w:val="center"/>
            </w:pPr>
            <w:r w:rsidRPr="00B42317">
              <w:t>Адрес</w:t>
            </w:r>
          </w:p>
        </w:tc>
        <w:tc>
          <w:tcPr>
            <w:tcW w:w="703"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46244A9A" w14:textId="77777777" w:rsidR="00A2227B" w:rsidRPr="00B42317" w:rsidRDefault="00A2227B" w:rsidP="002E2F0A">
            <w:pPr>
              <w:tabs>
                <w:tab w:val="left" w:pos="220"/>
                <w:tab w:val="left" w:pos="3780"/>
                <w:tab w:val="right" w:pos="9638"/>
              </w:tabs>
              <w:jc w:val="center"/>
            </w:pPr>
            <w:r w:rsidRPr="00B42317">
              <w:t>Количество</w:t>
            </w:r>
          </w:p>
          <w:p w14:paraId="794EC61E" w14:textId="77777777" w:rsidR="00A2227B" w:rsidRPr="00B42317" w:rsidRDefault="00A2227B" w:rsidP="002E2F0A">
            <w:pPr>
              <w:tabs>
                <w:tab w:val="left" w:pos="220"/>
                <w:tab w:val="left" w:pos="3780"/>
                <w:tab w:val="right" w:pos="9638"/>
              </w:tabs>
              <w:jc w:val="center"/>
            </w:pPr>
            <w:r w:rsidRPr="00B42317">
              <w:t>постов</w:t>
            </w:r>
          </w:p>
        </w:tc>
      </w:tr>
      <w:tr w:rsidR="00A2227B" w:rsidRPr="00B42317" w14:paraId="2DF1A652" w14:textId="77777777" w:rsidTr="002E2F0A">
        <w:trPr>
          <w:cantSplit/>
        </w:trPr>
        <w:tc>
          <w:tcPr>
            <w:tcW w:w="703" w:type="dxa"/>
            <w:tcBorders>
              <w:top w:val="single" w:sz="6" w:space="0" w:color="auto"/>
              <w:left w:val="single" w:sz="6" w:space="0" w:color="auto"/>
              <w:bottom w:val="single" w:sz="6" w:space="0" w:color="auto"/>
              <w:right w:val="single" w:sz="6" w:space="0" w:color="auto"/>
            </w:tcBorders>
            <w:shd w:val="clear" w:color="auto" w:fill="FFFFFF"/>
            <w:vAlign w:val="center"/>
          </w:tcPr>
          <w:p w14:paraId="2698BADF" w14:textId="77777777" w:rsidR="00A2227B" w:rsidRPr="00B42317" w:rsidRDefault="00A2227B" w:rsidP="002E2F0A">
            <w:pPr>
              <w:tabs>
                <w:tab w:val="left" w:pos="220"/>
                <w:tab w:val="left" w:pos="3780"/>
                <w:tab w:val="right" w:pos="9638"/>
              </w:tabs>
              <w:jc w:val="center"/>
            </w:pPr>
            <w:r w:rsidRPr="00B42317">
              <w:t>1</w:t>
            </w:r>
          </w:p>
        </w:tc>
        <w:tc>
          <w:tcPr>
            <w:tcW w:w="703" w:type="dxa"/>
            <w:tcBorders>
              <w:top w:val="single" w:sz="6" w:space="0" w:color="auto"/>
              <w:left w:val="single" w:sz="6" w:space="0" w:color="auto"/>
              <w:bottom w:val="single" w:sz="6" w:space="0" w:color="auto"/>
              <w:right w:val="single" w:sz="6" w:space="0" w:color="auto"/>
            </w:tcBorders>
            <w:shd w:val="clear" w:color="auto" w:fill="FFFFFF"/>
            <w:vAlign w:val="center"/>
          </w:tcPr>
          <w:p w14:paraId="4C45C83D" w14:textId="77777777" w:rsidR="00A2227B" w:rsidRPr="00B42317" w:rsidRDefault="00A2227B" w:rsidP="002E2F0A">
            <w:pPr>
              <w:tabs>
                <w:tab w:val="left" w:pos="220"/>
                <w:tab w:val="left" w:pos="3780"/>
                <w:tab w:val="right" w:pos="9638"/>
              </w:tabs>
              <w:jc w:val="center"/>
            </w:pPr>
            <w:r w:rsidRPr="00B42317">
              <w:t>СТО</w:t>
            </w:r>
          </w:p>
        </w:tc>
        <w:tc>
          <w:tcPr>
            <w:tcW w:w="703" w:type="dxa"/>
            <w:tcBorders>
              <w:top w:val="single" w:sz="6" w:space="0" w:color="auto"/>
              <w:left w:val="single" w:sz="6" w:space="0" w:color="auto"/>
              <w:bottom w:val="single" w:sz="6" w:space="0" w:color="auto"/>
              <w:right w:val="single" w:sz="6" w:space="0" w:color="auto"/>
            </w:tcBorders>
            <w:shd w:val="clear" w:color="auto" w:fill="FFFFFF"/>
            <w:vAlign w:val="center"/>
          </w:tcPr>
          <w:p w14:paraId="2C1FB416" w14:textId="77777777" w:rsidR="00A2227B" w:rsidRPr="00B42317" w:rsidRDefault="00A2227B" w:rsidP="002E2F0A">
            <w:pPr>
              <w:tabs>
                <w:tab w:val="left" w:pos="220"/>
                <w:tab w:val="left" w:pos="3780"/>
                <w:tab w:val="right" w:pos="9638"/>
              </w:tabs>
            </w:pPr>
            <w:r w:rsidRPr="00B42317">
              <w:t>Пгт. Кировское, Ул. Фрунзе, 56</w:t>
            </w:r>
          </w:p>
        </w:tc>
        <w:tc>
          <w:tcPr>
            <w:tcW w:w="703" w:type="dxa"/>
            <w:tcBorders>
              <w:top w:val="single" w:sz="6" w:space="0" w:color="auto"/>
              <w:left w:val="single" w:sz="6" w:space="0" w:color="auto"/>
              <w:bottom w:val="single" w:sz="6" w:space="0" w:color="auto"/>
              <w:right w:val="single" w:sz="6" w:space="0" w:color="auto"/>
            </w:tcBorders>
            <w:shd w:val="clear" w:color="auto" w:fill="FFFFFF"/>
            <w:vAlign w:val="center"/>
          </w:tcPr>
          <w:p w14:paraId="574C875C" w14:textId="77777777" w:rsidR="00A2227B" w:rsidRPr="00B42317" w:rsidRDefault="00A2227B" w:rsidP="002E2F0A">
            <w:pPr>
              <w:tabs>
                <w:tab w:val="left" w:pos="220"/>
                <w:tab w:val="left" w:pos="3780"/>
                <w:tab w:val="right" w:pos="9638"/>
              </w:tabs>
              <w:jc w:val="center"/>
            </w:pPr>
            <w:r w:rsidRPr="00B42317">
              <w:t>1</w:t>
            </w:r>
          </w:p>
        </w:tc>
      </w:tr>
      <w:tr w:rsidR="00A2227B" w:rsidRPr="00B42317" w14:paraId="5C45D6A9" w14:textId="77777777" w:rsidTr="002E2F0A">
        <w:trPr>
          <w:cantSplit/>
        </w:trPr>
        <w:tc>
          <w:tcPr>
            <w:tcW w:w="703" w:type="dxa"/>
            <w:tcBorders>
              <w:top w:val="single" w:sz="6" w:space="0" w:color="auto"/>
              <w:left w:val="single" w:sz="6" w:space="0" w:color="auto"/>
              <w:bottom w:val="single" w:sz="6" w:space="0" w:color="auto"/>
              <w:right w:val="single" w:sz="6" w:space="0" w:color="auto"/>
            </w:tcBorders>
            <w:shd w:val="clear" w:color="auto" w:fill="FFFFFF"/>
            <w:vAlign w:val="center"/>
          </w:tcPr>
          <w:p w14:paraId="2A865FB9" w14:textId="77777777" w:rsidR="00A2227B" w:rsidRPr="00B42317" w:rsidRDefault="00A2227B" w:rsidP="002E2F0A">
            <w:pPr>
              <w:tabs>
                <w:tab w:val="left" w:pos="220"/>
                <w:tab w:val="left" w:pos="3780"/>
                <w:tab w:val="right" w:pos="9638"/>
              </w:tabs>
              <w:jc w:val="center"/>
            </w:pPr>
            <w:r w:rsidRPr="00B42317">
              <w:t>2</w:t>
            </w:r>
          </w:p>
        </w:tc>
        <w:tc>
          <w:tcPr>
            <w:tcW w:w="703" w:type="dxa"/>
            <w:tcBorders>
              <w:top w:val="single" w:sz="6" w:space="0" w:color="auto"/>
              <w:left w:val="single" w:sz="6" w:space="0" w:color="auto"/>
              <w:bottom w:val="single" w:sz="6" w:space="0" w:color="auto"/>
              <w:right w:val="single" w:sz="6" w:space="0" w:color="auto"/>
            </w:tcBorders>
            <w:shd w:val="clear" w:color="auto" w:fill="FFFFFF"/>
            <w:vAlign w:val="center"/>
          </w:tcPr>
          <w:p w14:paraId="0012FE13" w14:textId="77777777" w:rsidR="00A2227B" w:rsidRPr="00B42317" w:rsidRDefault="00A2227B" w:rsidP="002E2F0A">
            <w:pPr>
              <w:tabs>
                <w:tab w:val="left" w:pos="220"/>
                <w:tab w:val="left" w:pos="3780"/>
                <w:tab w:val="right" w:pos="9638"/>
              </w:tabs>
              <w:jc w:val="center"/>
            </w:pPr>
            <w:r w:rsidRPr="00B42317">
              <w:t>СТО</w:t>
            </w:r>
          </w:p>
        </w:tc>
        <w:tc>
          <w:tcPr>
            <w:tcW w:w="703" w:type="dxa"/>
            <w:tcBorders>
              <w:top w:val="single" w:sz="6" w:space="0" w:color="auto"/>
              <w:left w:val="single" w:sz="6" w:space="0" w:color="auto"/>
              <w:bottom w:val="single" w:sz="6" w:space="0" w:color="auto"/>
              <w:right w:val="single" w:sz="6" w:space="0" w:color="auto"/>
            </w:tcBorders>
            <w:shd w:val="clear" w:color="auto" w:fill="FFFFFF"/>
            <w:vAlign w:val="center"/>
          </w:tcPr>
          <w:p w14:paraId="73A9C56A" w14:textId="77777777" w:rsidR="00A2227B" w:rsidRPr="00B42317" w:rsidRDefault="00A2227B" w:rsidP="002E2F0A">
            <w:pPr>
              <w:tabs>
                <w:tab w:val="left" w:pos="220"/>
                <w:tab w:val="left" w:pos="3780"/>
                <w:tab w:val="right" w:pos="9638"/>
              </w:tabs>
            </w:pPr>
            <w:r w:rsidRPr="00B42317">
              <w:t>Пгт. Кировское, ул. Советское шоссе</w:t>
            </w:r>
          </w:p>
        </w:tc>
        <w:tc>
          <w:tcPr>
            <w:tcW w:w="703" w:type="dxa"/>
            <w:tcBorders>
              <w:top w:val="single" w:sz="6" w:space="0" w:color="auto"/>
              <w:left w:val="single" w:sz="6" w:space="0" w:color="auto"/>
              <w:bottom w:val="single" w:sz="6" w:space="0" w:color="auto"/>
              <w:right w:val="single" w:sz="6" w:space="0" w:color="auto"/>
            </w:tcBorders>
            <w:shd w:val="clear" w:color="auto" w:fill="FFFFFF"/>
            <w:vAlign w:val="center"/>
          </w:tcPr>
          <w:p w14:paraId="53075B49" w14:textId="77777777" w:rsidR="00A2227B" w:rsidRPr="00B42317" w:rsidRDefault="00A2227B" w:rsidP="002E2F0A">
            <w:pPr>
              <w:tabs>
                <w:tab w:val="left" w:pos="220"/>
                <w:tab w:val="left" w:pos="3780"/>
                <w:tab w:val="right" w:pos="9638"/>
              </w:tabs>
              <w:jc w:val="center"/>
            </w:pPr>
            <w:r w:rsidRPr="00B42317">
              <w:t>1</w:t>
            </w:r>
          </w:p>
        </w:tc>
      </w:tr>
      <w:tr w:rsidR="00A2227B" w:rsidRPr="00B42317" w14:paraId="606D4CDF" w14:textId="77777777" w:rsidTr="002E2F0A">
        <w:trPr>
          <w:cantSplit/>
        </w:trPr>
        <w:tc>
          <w:tcPr>
            <w:tcW w:w="703" w:type="dxa"/>
            <w:tcBorders>
              <w:top w:val="single" w:sz="6" w:space="0" w:color="auto"/>
              <w:left w:val="single" w:sz="6" w:space="0" w:color="auto"/>
              <w:bottom w:val="single" w:sz="6" w:space="0" w:color="auto"/>
              <w:right w:val="single" w:sz="6" w:space="0" w:color="auto"/>
            </w:tcBorders>
            <w:shd w:val="clear" w:color="auto" w:fill="FFFFFF"/>
            <w:vAlign w:val="center"/>
          </w:tcPr>
          <w:p w14:paraId="7E48F4BF" w14:textId="77777777" w:rsidR="00A2227B" w:rsidRPr="00B42317" w:rsidRDefault="00A2227B" w:rsidP="002E2F0A">
            <w:pPr>
              <w:tabs>
                <w:tab w:val="left" w:pos="220"/>
                <w:tab w:val="left" w:pos="3780"/>
                <w:tab w:val="right" w:pos="9638"/>
              </w:tabs>
              <w:jc w:val="center"/>
            </w:pPr>
            <w:r w:rsidRPr="00B42317">
              <w:t>3</w:t>
            </w:r>
          </w:p>
        </w:tc>
        <w:tc>
          <w:tcPr>
            <w:tcW w:w="703" w:type="dxa"/>
            <w:tcBorders>
              <w:top w:val="single" w:sz="6" w:space="0" w:color="auto"/>
              <w:left w:val="single" w:sz="6" w:space="0" w:color="auto"/>
              <w:bottom w:val="single" w:sz="6" w:space="0" w:color="auto"/>
              <w:right w:val="single" w:sz="6" w:space="0" w:color="auto"/>
            </w:tcBorders>
            <w:shd w:val="clear" w:color="auto" w:fill="FFFFFF"/>
            <w:vAlign w:val="center"/>
          </w:tcPr>
          <w:p w14:paraId="4FE23E0B" w14:textId="77777777" w:rsidR="00A2227B" w:rsidRPr="00B42317" w:rsidRDefault="00A2227B" w:rsidP="002E2F0A">
            <w:pPr>
              <w:tabs>
                <w:tab w:val="left" w:pos="220"/>
                <w:tab w:val="left" w:pos="3780"/>
                <w:tab w:val="right" w:pos="9638"/>
              </w:tabs>
              <w:jc w:val="center"/>
            </w:pPr>
            <w:r w:rsidRPr="00B42317">
              <w:t>СТО</w:t>
            </w:r>
          </w:p>
        </w:tc>
        <w:tc>
          <w:tcPr>
            <w:tcW w:w="703" w:type="dxa"/>
            <w:tcBorders>
              <w:top w:val="single" w:sz="6" w:space="0" w:color="auto"/>
              <w:left w:val="single" w:sz="6" w:space="0" w:color="auto"/>
              <w:bottom w:val="single" w:sz="6" w:space="0" w:color="auto"/>
              <w:right w:val="single" w:sz="6" w:space="0" w:color="auto"/>
            </w:tcBorders>
            <w:shd w:val="clear" w:color="auto" w:fill="FFFFFF"/>
            <w:vAlign w:val="center"/>
          </w:tcPr>
          <w:p w14:paraId="3573132C" w14:textId="77777777" w:rsidR="00A2227B" w:rsidRPr="00B42317" w:rsidRDefault="00A2227B" w:rsidP="002E2F0A">
            <w:pPr>
              <w:tabs>
                <w:tab w:val="left" w:pos="220"/>
                <w:tab w:val="left" w:pos="3780"/>
                <w:tab w:val="right" w:pos="9638"/>
              </w:tabs>
            </w:pPr>
            <w:r w:rsidRPr="00B42317">
              <w:t>Пгт. Кировское, ул. Р.Люксембург, 64</w:t>
            </w:r>
          </w:p>
          <w:p w14:paraId="1AB35D66" w14:textId="77777777" w:rsidR="00A2227B" w:rsidRPr="00B42317" w:rsidRDefault="00A2227B" w:rsidP="002E2F0A">
            <w:pPr>
              <w:tabs>
                <w:tab w:val="left" w:pos="220"/>
                <w:tab w:val="left" w:pos="3780"/>
                <w:tab w:val="right" w:pos="9638"/>
              </w:tabs>
            </w:pPr>
            <w:r w:rsidRPr="00B42317">
              <w:t xml:space="preserve"> </w:t>
            </w:r>
          </w:p>
        </w:tc>
        <w:tc>
          <w:tcPr>
            <w:tcW w:w="703" w:type="dxa"/>
            <w:tcBorders>
              <w:top w:val="single" w:sz="6" w:space="0" w:color="auto"/>
              <w:left w:val="single" w:sz="6" w:space="0" w:color="auto"/>
              <w:bottom w:val="single" w:sz="6" w:space="0" w:color="auto"/>
              <w:right w:val="single" w:sz="6" w:space="0" w:color="auto"/>
            </w:tcBorders>
            <w:shd w:val="clear" w:color="auto" w:fill="FFFFFF"/>
            <w:vAlign w:val="center"/>
          </w:tcPr>
          <w:p w14:paraId="6E12C06F" w14:textId="77777777" w:rsidR="00A2227B" w:rsidRPr="00B42317" w:rsidRDefault="00A2227B" w:rsidP="002E2F0A">
            <w:pPr>
              <w:tabs>
                <w:tab w:val="left" w:pos="220"/>
                <w:tab w:val="left" w:pos="3780"/>
                <w:tab w:val="right" w:pos="9638"/>
              </w:tabs>
              <w:jc w:val="center"/>
            </w:pPr>
            <w:r w:rsidRPr="00B42317">
              <w:t>1</w:t>
            </w:r>
          </w:p>
        </w:tc>
      </w:tr>
      <w:tr w:rsidR="00A2227B" w:rsidRPr="00B42317" w14:paraId="079056A3" w14:textId="77777777" w:rsidTr="002E2F0A">
        <w:trPr>
          <w:cantSplit/>
        </w:trPr>
        <w:tc>
          <w:tcPr>
            <w:tcW w:w="703" w:type="dxa"/>
            <w:tcBorders>
              <w:top w:val="single" w:sz="6" w:space="0" w:color="auto"/>
              <w:left w:val="single" w:sz="6" w:space="0" w:color="auto"/>
              <w:bottom w:val="single" w:sz="6" w:space="0" w:color="auto"/>
              <w:right w:val="single" w:sz="6" w:space="0" w:color="auto"/>
            </w:tcBorders>
            <w:shd w:val="clear" w:color="auto" w:fill="FFFFFF"/>
            <w:vAlign w:val="center"/>
          </w:tcPr>
          <w:p w14:paraId="5C2AEC3D" w14:textId="77777777" w:rsidR="00A2227B" w:rsidRPr="00B42317" w:rsidRDefault="00A2227B" w:rsidP="002E2F0A">
            <w:pPr>
              <w:tabs>
                <w:tab w:val="left" w:pos="220"/>
                <w:tab w:val="left" w:pos="3780"/>
                <w:tab w:val="right" w:pos="9638"/>
              </w:tabs>
              <w:jc w:val="center"/>
            </w:pPr>
            <w:r w:rsidRPr="00B42317">
              <w:t>4</w:t>
            </w:r>
          </w:p>
        </w:tc>
        <w:tc>
          <w:tcPr>
            <w:tcW w:w="703" w:type="dxa"/>
            <w:tcBorders>
              <w:top w:val="single" w:sz="6" w:space="0" w:color="auto"/>
              <w:left w:val="single" w:sz="6" w:space="0" w:color="auto"/>
              <w:bottom w:val="single" w:sz="6" w:space="0" w:color="auto"/>
              <w:right w:val="single" w:sz="6" w:space="0" w:color="auto"/>
            </w:tcBorders>
            <w:shd w:val="clear" w:color="auto" w:fill="FFFFFF"/>
            <w:vAlign w:val="center"/>
          </w:tcPr>
          <w:p w14:paraId="75B5C935" w14:textId="77777777" w:rsidR="00A2227B" w:rsidRPr="00B42317" w:rsidRDefault="00A2227B" w:rsidP="002E2F0A">
            <w:pPr>
              <w:tabs>
                <w:tab w:val="left" w:pos="220"/>
                <w:tab w:val="left" w:pos="3780"/>
                <w:tab w:val="right" w:pos="9638"/>
              </w:tabs>
              <w:jc w:val="center"/>
            </w:pPr>
            <w:r w:rsidRPr="00B42317">
              <w:t>СТО</w:t>
            </w:r>
          </w:p>
        </w:tc>
        <w:tc>
          <w:tcPr>
            <w:tcW w:w="703" w:type="dxa"/>
            <w:tcBorders>
              <w:top w:val="single" w:sz="6" w:space="0" w:color="auto"/>
              <w:left w:val="single" w:sz="6" w:space="0" w:color="auto"/>
              <w:bottom w:val="single" w:sz="6" w:space="0" w:color="auto"/>
              <w:right w:val="single" w:sz="6" w:space="0" w:color="auto"/>
            </w:tcBorders>
            <w:shd w:val="clear" w:color="auto" w:fill="FFFFFF"/>
            <w:vAlign w:val="center"/>
          </w:tcPr>
          <w:p w14:paraId="59F4E96B" w14:textId="77777777" w:rsidR="00A2227B" w:rsidRPr="00B42317" w:rsidRDefault="00A2227B" w:rsidP="002E2F0A">
            <w:pPr>
              <w:tabs>
                <w:tab w:val="left" w:pos="220"/>
                <w:tab w:val="left" w:pos="3780"/>
                <w:tab w:val="right" w:pos="9638"/>
              </w:tabs>
            </w:pPr>
            <w:r w:rsidRPr="00B42317">
              <w:t>Пгт. Кировское, ул. Кирова, 15</w:t>
            </w:r>
          </w:p>
        </w:tc>
        <w:tc>
          <w:tcPr>
            <w:tcW w:w="703" w:type="dxa"/>
            <w:tcBorders>
              <w:top w:val="single" w:sz="6" w:space="0" w:color="auto"/>
              <w:left w:val="single" w:sz="6" w:space="0" w:color="auto"/>
              <w:bottom w:val="single" w:sz="6" w:space="0" w:color="auto"/>
              <w:right w:val="single" w:sz="6" w:space="0" w:color="auto"/>
            </w:tcBorders>
            <w:shd w:val="clear" w:color="auto" w:fill="FFFFFF"/>
            <w:vAlign w:val="center"/>
          </w:tcPr>
          <w:p w14:paraId="23AB8EC1" w14:textId="77777777" w:rsidR="00A2227B" w:rsidRPr="00B42317" w:rsidRDefault="00A2227B" w:rsidP="002E2F0A">
            <w:pPr>
              <w:tabs>
                <w:tab w:val="left" w:pos="220"/>
                <w:tab w:val="left" w:pos="3780"/>
                <w:tab w:val="right" w:pos="9638"/>
              </w:tabs>
              <w:jc w:val="center"/>
            </w:pPr>
            <w:r w:rsidRPr="00B42317">
              <w:t>1</w:t>
            </w:r>
          </w:p>
        </w:tc>
      </w:tr>
    </w:tbl>
    <w:p w14:paraId="47585A7F" w14:textId="77777777" w:rsidR="00A2227B" w:rsidRPr="00B42317" w:rsidRDefault="00A2227B" w:rsidP="00A2227B">
      <w:pPr>
        <w:ind w:firstLine="709"/>
        <w:jc w:val="both"/>
      </w:pPr>
    </w:p>
    <w:p w14:paraId="23948538" w14:textId="77777777" w:rsidR="00A2227B" w:rsidRPr="00B42317" w:rsidRDefault="00A2227B" w:rsidP="00A2227B">
      <w:pPr>
        <w:jc w:val="both"/>
      </w:pPr>
    </w:p>
    <w:p w14:paraId="13C768F9" w14:textId="77777777" w:rsidR="00A2227B" w:rsidRPr="00B42317" w:rsidRDefault="00A2227B" w:rsidP="00776B82">
      <w:pPr>
        <w:pStyle w:val="30"/>
        <w:numPr>
          <w:ilvl w:val="2"/>
          <w:numId w:val="27"/>
        </w:numPr>
        <w:ind w:left="0" w:firstLine="0"/>
        <w:jc w:val="center"/>
        <w:rPr>
          <w:sz w:val="24"/>
        </w:rPr>
      </w:pPr>
      <w:bookmarkStart w:id="91" w:name="_Toc107413394"/>
      <w:r w:rsidRPr="00B42317">
        <w:rPr>
          <w:sz w:val="24"/>
        </w:rPr>
        <w:lastRenderedPageBreak/>
        <w:t>Пассажирский автомобильный транспорт. Объекты общественного транспорта</w:t>
      </w:r>
      <w:bookmarkEnd w:id="91"/>
    </w:p>
    <w:p w14:paraId="6412D1B3" w14:textId="77777777" w:rsidR="00A2227B" w:rsidRPr="00B42317" w:rsidRDefault="00A2227B" w:rsidP="00A2227B">
      <w:pPr>
        <w:ind w:firstLine="709"/>
        <w:jc w:val="both"/>
      </w:pPr>
    </w:p>
    <w:p w14:paraId="4103B78A" w14:textId="77777777" w:rsidR="00A2227B" w:rsidRPr="00B42317" w:rsidRDefault="00A2227B" w:rsidP="00A2227B">
      <w:pPr>
        <w:ind w:firstLine="709"/>
        <w:jc w:val="both"/>
      </w:pPr>
      <w:r w:rsidRPr="00B42317">
        <w:t>На территории Кировского поселения предоставляются таксомоторные услуги. В поселках отсутствуют внутрипоселковые маршруты общественного транспорта. При этом имеется сеть остановочных пунктов, на которых останавливаются автобусы пригородного сообщения, следующие через территорию поселка.</w:t>
      </w:r>
    </w:p>
    <w:p w14:paraId="46A4F81B" w14:textId="77777777" w:rsidR="00A2227B" w:rsidRPr="00B42317" w:rsidRDefault="00A2227B" w:rsidP="00A2227B">
      <w:pPr>
        <w:ind w:firstLine="709"/>
        <w:jc w:val="both"/>
      </w:pPr>
      <w:r w:rsidRPr="00B42317">
        <w:t>На территории пгт. Кировское по ул. Фрунзе, 1 расположена автостанция.</w:t>
      </w:r>
    </w:p>
    <w:p w14:paraId="41CF0EE2" w14:textId="77777777" w:rsidR="00A2227B" w:rsidRPr="00B42317" w:rsidRDefault="00A2227B" w:rsidP="00A2227B">
      <w:pPr>
        <w:ind w:firstLine="709"/>
        <w:jc w:val="right"/>
      </w:pPr>
      <w:r w:rsidRPr="00B42317">
        <w:t>Таблица 26</w:t>
      </w:r>
    </w:p>
    <w:p w14:paraId="3F7ABD3B" w14:textId="77777777" w:rsidR="00A2227B" w:rsidRPr="00B42317" w:rsidRDefault="00A2227B" w:rsidP="00A2227B"/>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4824"/>
        <w:gridCol w:w="1561"/>
        <w:gridCol w:w="2736"/>
      </w:tblGrid>
      <w:tr w:rsidR="00A2227B" w:rsidRPr="00B42317" w14:paraId="6B0350FB" w14:textId="77777777" w:rsidTr="002E2F0A">
        <w:trPr>
          <w:cantSplit/>
          <w:trHeight w:val="465"/>
        </w:trPr>
        <w:tc>
          <w:tcPr>
            <w:tcW w:w="493" w:type="pct"/>
            <w:vAlign w:val="center"/>
          </w:tcPr>
          <w:p w14:paraId="62BA650F" w14:textId="77777777" w:rsidR="00A2227B" w:rsidRPr="00B42317" w:rsidRDefault="00A2227B" w:rsidP="002E2F0A">
            <w:pPr>
              <w:tabs>
                <w:tab w:val="left" w:leader="underscore" w:pos="2898"/>
              </w:tabs>
              <w:jc w:val="center"/>
            </w:pPr>
            <w:r w:rsidRPr="00B42317">
              <w:t>№ п/п</w:t>
            </w:r>
          </w:p>
        </w:tc>
        <w:tc>
          <w:tcPr>
            <w:tcW w:w="2383" w:type="pct"/>
            <w:vAlign w:val="center"/>
          </w:tcPr>
          <w:p w14:paraId="23C3EE7B" w14:textId="77777777" w:rsidR="00A2227B" w:rsidRPr="00B42317" w:rsidRDefault="00A2227B" w:rsidP="002E2F0A">
            <w:pPr>
              <w:tabs>
                <w:tab w:val="left" w:leader="underscore" w:pos="2898"/>
              </w:tabs>
              <w:jc w:val="center"/>
            </w:pPr>
            <w:r w:rsidRPr="00B42317">
              <w:t>Наименования показателей</w:t>
            </w:r>
          </w:p>
        </w:tc>
        <w:tc>
          <w:tcPr>
            <w:tcW w:w="771" w:type="pct"/>
            <w:vAlign w:val="center"/>
          </w:tcPr>
          <w:p w14:paraId="2EA0AC17" w14:textId="77777777" w:rsidR="00A2227B" w:rsidRPr="00B42317" w:rsidRDefault="00A2227B" w:rsidP="002E2F0A">
            <w:pPr>
              <w:tabs>
                <w:tab w:val="left" w:leader="underscore" w:pos="2898"/>
              </w:tabs>
              <w:jc w:val="center"/>
            </w:pPr>
            <w:r w:rsidRPr="00B42317">
              <w:t xml:space="preserve">Единица </w:t>
            </w:r>
            <w:r w:rsidRPr="00B42317">
              <w:br/>
              <w:t>измерения</w:t>
            </w:r>
          </w:p>
        </w:tc>
        <w:tc>
          <w:tcPr>
            <w:tcW w:w="1352" w:type="pct"/>
          </w:tcPr>
          <w:p w14:paraId="64F6CC2A" w14:textId="77777777" w:rsidR="00A2227B" w:rsidRPr="00B42317" w:rsidRDefault="00A2227B" w:rsidP="002E2F0A">
            <w:pPr>
              <w:tabs>
                <w:tab w:val="left" w:leader="underscore" w:pos="2898"/>
              </w:tabs>
              <w:jc w:val="center"/>
            </w:pPr>
          </w:p>
        </w:tc>
      </w:tr>
      <w:tr w:rsidR="00A2227B" w:rsidRPr="00B42317" w14:paraId="54BA079C" w14:textId="77777777" w:rsidTr="002E2F0A">
        <w:trPr>
          <w:cantSplit/>
          <w:trHeight w:val="454"/>
        </w:trPr>
        <w:tc>
          <w:tcPr>
            <w:tcW w:w="493" w:type="pct"/>
            <w:vAlign w:val="center"/>
          </w:tcPr>
          <w:p w14:paraId="79469255" w14:textId="77777777" w:rsidR="00A2227B" w:rsidRPr="00B42317" w:rsidRDefault="00A2227B" w:rsidP="002E2F0A">
            <w:pPr>
              <w:tabs>
                <w:tab w:val="left" w:leader="underscore" w:pos="2898"/>
              </w:tabs>
              <w:jc w:val="center"/>
            </w:pPr>
            <w:r w:rsidRPr="00B42317">
              <w:t>1</w:t>
            </w:r>
          </w:p>
        </w:tc>
        <w:tc>
          <w:tcPr>
            <w:tcW w:w="2383" w:type="pct"/>
            <w:vAlign w:val="center"/>
          </w:tcPr>
          <w:p w14:paraId="2368CF7A" w14:textId="77777777" w:rsidR="00A2227B" w:rsidRPr="00B42317" w:rsidRDefault="00A2227B" w:rsidP="002E2F0A">
            <w:pPr>
              <w:tabs>
                <w:tab w:val="left" w:leader="underscore" w:pos="2898"/>
              </w:tabs>
            </w:pPr>
            <w:r w:rsidRPr="00B42317">
              <w:t>Месторасположение</w:t>
            </w:r>
          </w:p>
        </w:tc>
        <w:tc>
          <w:tcPr>
            <w:tcW w:w="771" w:type="pct"/>
            <w:vAlign w:val="center"/>
          </w:tcPr>
          <w:p w14:paraId="06EC33E5" w14:textId="77777777" w:rsidR="00A2227B" w:rsidRPr="00B42317" w:rsidRDefault="00A2227B" w:rsidP="002E2F0A">
            <w:pPr>
              <w:tabs>
                <w:tab w:val="left" w:leader="underscore" w:pos="2898"/>
              </w:tabs>
              <w:jc w:val="center"/>
            </w:pPr>
            <w:r w:rsidRPr="00B42317">
              <w:t>1</w:t>
            </w:r>
          </w:p>
        </w:tc>
        <w:tc>
          <w:tcPr>
            <w:tcW w:w="1352" w:type="pct"/>
          </w:tcPr>
          <w:p w14:paraId="2E8F90FD" w14:textId="77777777" w:rsidR="00A2227B" w:rsidRPr="00B42317" w:rsidRDefault="00A2227B" w:rsidP="002E2F0A">
            <w:pPr>
              <w:tabs>
                <w:tab w:val="left" w:leader="underscore" w:pos="2898"/>
              </w:tabs>
              <w:jc w:val="center"/>
            </w:pPr>
            <w:r w:rsidRPr="00B42317">
              <w:t>Пгт. Кировское, ул. Фрунзе, 1Л</w:t>
            </w:r>
          </w:p>
        </w:tc>
      </w:tr>
      <w:tr w:rsidR="00A2227B" w:rsidRPr="00B42317" w14:paraId="3E3430AC" w14:textId="77777777" w:rsidTr="002E2F0A">
        <w:trPr>
          <w:cantSplit/>
          <w:trHeight w:val="454"/>
        </w:trPr>
        <w:tc>
          <w:tcPr>
            <w:tcW w:w="493" w:type="pct"/>
            <w:vAlign w:val="center"/>
          </w:tcPr>
          <w:p w14:paraId="7FC2D35E" w14:textId="77777777" w:rsidR="00A2227B" w:rsidRPr="00B42317" w:rsidRDefault="00A2227B" w:rsidP="002E2F0A">
            <w:pPr>
              <w:tabs>
                <w:tab w:val="left" w:leader="underscore" w:pos="2898"/>
              </w:tabs>
              <w:jc w:val="center"/>
            </w:pPr>
            <w:r w:rsidRPr="00B42317">
              <w:t>2</w:t>
            </w:r>
          </w:p>
        </w:tc>
        <w:tc>
          <w:tcPr>
            <w:tcW w:w="2383" w:type="pct"/>
            <w:vAlign w:val="center"/>
          </w:tcPr>
          <w:p w14:paraId="7033CC55" w14:textId="77777777" w:rsidR="00A2227B" w:rsidRPr="00B42317" w:rsidRDefault="00A2227B" w:rsidP="002E2F0A">
            <w:pPr>
              <w:tabs>
                <w:tab w:val="left" w:leader="underscore" w:pos="2898"/>
              </w:tabs>
            </w:pPr>
            <w:r w:rsidRPr="00B42317">
              <w:t xml:space="preserve">Площадь </w:t>
            </w:r>
          </w:p>
        </w:tc>
        <w:tc>
          <w:tcPr>
            <w:tcW w:w="771" w:type="pct"/>
            <w:vAlign w:val="center"/>
          </w:tcPr>
          <w:p w14:paraId="0E32DD95" w14:textId="77777777" w:rsidR="00A2227B" w:rsidRPr="00B42317" w:rsidRDefault="00A2227B" w:rsidP="002E2F0A">
            <w:pPr>
              <w:tabs>
                <w:tab w:val="left" w:leader="underscore" w:pos="2898"/>
              </w:tabs>
              <w:jc w:val="center"/>
            </w:pPr>
            <w:r w:rsidRPr="00B42317">
              <w:t>га</w:t>
            </w:r>
          </w:p>
        </w:tc>
        <w:tc>
          <w:tcPr>
            <w:tcW w:w="1352" w:type="pct"/>
          </w:tcPr>
          <w:p w14:paraId="506B449E" w14:textId="77777777" w:rsidR="00A2227B" w:rsidRPr="00B42317" w:rsidRDefault="00A2227B" w:rsidP="002E2F0A">
            <w:pPr>
              <w:tabs>
                <w:tab w:val="left" w:leader="underscore" w:pos="2898"/>
              </w:tabs>
              <w:jc w:val="center"/>
            </w:pPr>
            <w:r w:rsidRPr="00B42317">
              <w:t>0,39</w:t>
            </w:r>
          </w:p>
        </w:tc>
      </w:tr>
      <w:tr w:rsidR="00A2227B" w:rsidRPr="00B42317" w14:paraId="2F5ABEAC" w14:textId="77777777" w:rsidTr="002E2F0A">
        <w:trPr>
          <w:cantSplit/>
          <w:trHeight w:val="454"/>
        </w:trPr>
        <w:tc>
          <w:tcPr>
            <w:tcW w:w="493" w:type="pct"/>
            <w:vAlign w:val="center"/>
          </w:tcPr>
          <w:p w14:paraId="733C1710" w14:textId="77777777" w:rsidR="00A2227B" w:rsidRPr="00B42317" w:rsidRDefault="00A2227B" w:rsidP="002E2F0A">
            <w:pPr>
              <w:tabs>
                <w:tab w:val="left" w:leader="underscore" w:pos="2898"/>
              </w:tabs>
              <w:jc w:val="center"/>
            </w:pPr>
            <w:r w:rsidRPr="00B42317">
              <w:t>3</w:t>
            </w:r>
          </w:p>
        </w:tc>
        <w:tc>
          <w:tcPr>
            <w:tcW w:w="2383" w:type="pct"/>
            <w:vAlign w:val="center"/>
          </w:tcPr>
          <w:p w14:paraId="634DC62F" w14:textId="77777777" w:rsidR="00A2227B" w:rsidRPr="00B42317" w:rsidRDefault="00A2227B" w:rsidP="002E2F0A">
            <w:pPr>
              <w:tabs>
                <w:tab w:val="left" w:leader="underscore" w:pos="2898"/>
              </w:tabs>
            </w:pPr>
            <w:r w:rsidRPr="00B42317">
              <w:t>Вместимость</w:t>
            </w:r>
          </w:p>
        </w:tc>
        <w:tc>
          <w:tcPr>
            <w:tcW w:w="771" w:type="pct"/>
            <w:vAlign w:val="center"/>
          </w:tcPr>
          <w:p w14:paraId="39B8DF34" w14:textId="77777777" w:rsidR="00A2227B" w:rsidRPr="00B42317" w:rsidRDefault="00A2227B" w:rsidP="002E2F0A">
            <w:pPr>
              <w:tabs>
                <w:tab w:val="left" w:leader="underscore" w:pos="2898"/>
              </w:tabs>
              <w:jc w:val="center"/>
            </w:pPr>
            <w:r w:rsidRPr="00B42317">
              <w:t>пассажиров</w:t>
            </w:r>
          </w:p>
        </w:tc>
        <w:tc>
          <w:tcPr>
            <w:tcW w:w="1352" w:type="pct"/>
          </w:tcPr>
          <w:p w14:paraId="04579779" w14:textId="77777777" w:rsidR="00A2227B" w:rsidRPr="00B42317" w:rsidRDefault="00A2227B" w:rsidP="002E2F0A">
            <w:pPr>
              <w:tabs>
                <w:tab w:val="left" w:leader="underscore" w:pos="2898"/>
              </w:tabs>
              <w:jc w:val="center"/>
            </w:pPr>
            <w:r w:rsidRPr="00B42317">
              <w:t>20чел.</w:t>
            </w:r>
          </w:p>
        </w:tc>
      </w:tr>
      <w:tr w:rsidR="00A2227B" w:rsidRPr="00B42317" w14:paraId="243A77FE" w14:textId="77777777" w:rsidTr="002E2F0A">
        <w:trPr>
          <w:cantSplit/>
          <w:trHeight w:val="454"/>
        </w:trPr>
        <w:tc>
          <w:tcPr>
            <w:tcW w:w="493" w:type="pct"/>
            <w:vAlign w:val="center"/>
          </w:tcPr>
          <w:p w14:paraId="47518B6D" w14:textId="77777777" w:rsidR="00A2227B" w:rsidRPr="00B42317" w:rsidRDefault="00A2227B" w:rsidP="002E2F0A">
            <w:pPr>
              <w:tabs>
                <w:tab w:val="left" w:leader="underscore" w:pos="2898"/>
              </w:tabs>
              <w:jc w:val="center"/>
            </w:pPr>
            <w:r w:rsidRPr="00B42317">
              <w:t>4</w:t>
            </w:r>
          </w:p>
        </w:tc>
        <w:tc>
          <w:tcPr>
            <w:tcW w:w="2383" w:type="pct"/>
            <w:vAlign w:val="center"/>
          </w:tcPr>
          <w:p w14:paraId="1E5E9E41" w14:textId="77777777" w:rsidR="00A2227B" w:rsidRPr="00B42317" w:rsidRDefault="00A2227B" w:rsidP="002E2F0A">
            <w:pPr>
              <w:tabs>
                <w:tab w:val="left" w:leader="underscore" w:pos="2898"/>
              </w:tabs>
            </w:pPr>
            <w:r w:rsidRPr="00B42317">
              <w:t>Год ввода в эксплуатацию</w:t>
            </w:r>
          </w:p>
        </w:tc>
        <w:tc>
          <w:tcPr>
            <w:tcW w:w="771" w:type="pct"/>
            <w:vAlign w:val="center"/>
          </w:tcPr>
          <w:p w14:paraId="2EE9EC4C" w14:textId="77777777" w:rsidR="00A2227B" w:rsidRPr="00B42317" w:rsidRDefault="00A2227B" w:rsidP="002E2F0A">
            <w:pPr>
              <w:tabs>
                <w:tab w:val="left" w:leader="underscore" w:pos="2898"/>
              </w:tabs>
              <w:jc w:val="center"/>
            </w:pPr>
            <w:r w:rsidRPr="00B42317">
              <w:t>-</w:t>
            </w:r>
          </w:p>
        </w:tc>
        <w:tc>
          <w:tcPr>
            <w:tcW w:w="1352" w:type="pct"/>
          </w:tcPr>
          <w:p w14:paraId="5F1ADA6D" w14:textId="77777777" w:rsidR="00A2227B" w:rsidRPr="00B42317" w:rsidRDefault="00A2227B" w:rsidP="002E2F0A">
            <w:pPr>
              <w:tabs>
                <w:tab w:val="left" w:leader="underscore" w:pos="2898"/>
              </w:tabs>
              <w:jc w:val="center"/>
            </w:pPr>
          </w:p>
        </w:tc>
      </w:tr>
    </w:tbl>
    <w:p w14:paraId="721A106E" w14:textId="77777777" w:rsidR="00A2227B" w:rsidRPr="00B42317" w:rsidRDefault="00A2227B" w:rsidP="00A2227B"/>
    <w:p w14:paraId="6CF53EE6" w14:textId="77777777" w:rsidR="00A2227B" w:rsidRPr="00B42317" w:rsidRDefault="00A2227B" w:rsidP="00A2227B">
      <w:pPr>
        <w:jc w:val="right"/>
      </w:pPr>
      <w:r w:rsidRPr="00B42317">
        <w:t>Таблица 27</w:t>
      </w:r>
    </w:p>
    <w:p w14:paraId="177AEFF9" w14:textId="77777777" w:rsidR="00A2227B" w:rsidRPr="00B42317" w:rsidRDefault="00A2227B" w:rsidP="00A2227B">
      <w:pPr>
        <w:jc w:val="center"/>
      </w:pPr>
      <w:r w:rsidRPr="00B42317">
        <w:t>Реестр муниципальных автобусных маршрутов регулярных перевозок</w:t>
      </w:r>
      <w:r w:rsidRPr="00B42317">
        <w:rPr>
          <w:rStyle w:val="aff7"/>
        </w:rPr>
        <w:footnoteReference w:id="5"/>
      </w:r>
    </w:p>
    <w:tbl>
      <w:tblPr>
        <w:tblStyle w:val="ae"/>
        <w:tblW w:w="0" w:type="auto"/>
        <w:tblInd w:w="108" w:type="dxa"/>
        <w:tblLook w:val="04A0" w:firstRow="1" w:lastRow="0" w:firstColumn="1" w:lastColumn="0" w:noHBand="0" w:noVBand="1"/>
      </w:tblPr>
      <w:tblGrid>
        <w:gridCol w:w="540"/>
        <w:gridCol w:w="1502"/>
        <w:gridCol w:w="1997"/>
        <w:gridCol w:w="1910"/>
        <w:gridCol w:w="1815"/>
        <w:gridCol w:w="1978"/>
      </w:tblGrid>
      <w:tr w:rsidR="00A2227B" w:rsidRPr="00B42317" w14:paraId="3972A2D4" w14:textId="77777777" w:rsidTr="002E2F0A">
        <w:trPr>
          <w:tblHeader/>
        </w:trPr>
        <w:tc>
          <w:tcPr>
            <w:tcW w:w="540" w:type="dxa"/>
            <w:vAlign w:val="center"/>
          </w:tcPr>
          <w:p w14:paraId="6254E504" w14:textId="77777777" w:rsidR="00A2227B" w:rsidRPr="00B42317" w:rsidRDefault="00A2227B" w:rsidP="002E2F0A">
            <w:pPr>
              <w:jc w:val="center"/>
            </w:pPr>
            <w:r w:rsidRPr="00B42317">
              <w:t>№ п/п</w:t>
            </w:r>
          </w:p>
        </w:tc>
        <w:tc>
          <w:tcPr>
            <w:tcW w:w="1502" w:type="dxa"/>
            <w:vAlign w:val="center"/>
          </w:tcPr>
          <w:p w14:paraId="6DE2C82E" w14:textId="77777777" w:rsidR="00A2227B" w:rsidRPr="00B42317" w:rsidRDefault="00A2227B" w:rsidP="002E2F0A">
            <w:pPr>
              <w:jc w:val="center"/>
            </w:pPr>
            <w:r w:rsidRPr="00B42317">
              <w:t>Порядковый номер маршрута регулярных перевозок</w:t>
            </w:r>
          </w:p>
        </w:tc>
        <w:tc>
          <w:tcPr>
            <w:tcW w:w="1997" w:type="dxa"/>
            <w:vAlign w:val="center"/>
          </w:tcPr>
          <w:p w14:paraId="302684F9" w14:textId="77777777" w:rsidR="00A2227B" w:rsidRPr="00B42317" w:rsidRDefault="00A2227B" w:rsidP="002E2F0A">
            <w:pPr>
              <w:jc w:val="center"/>
            </w:pPr>
            <w:r w:rsidRPr="00B42317">
              <w:t>Наименование маршрута регулярных перевозок</w:t>
            </w:r>
          </w:p>
        </w:tc>
        <w:tc>
          <w:tcPr>
            <w:tcW w:w="1910" w:type="dxa"/>
            <w:vAlign w:val="center"/>
          </w:tcPr>
          <w:p w14:paraId="50C80C76" w14:textId="77777777" w:rsidR="00A2227B" w:rsidRPr="00B42317" w:rsidRDefault="00A2227B" w:rsidP="002E2F0A">
            <w:pPr>
              <w:jc w:val="center"/>
            </w:pPr>
            <w:r w:rsidRPr="00B42317">
              <w:t>Наименование остановочных пунктов</w:t>
            </w:r>
          </w:p>
        </w:tc>
        <w:tc>
          <w:tcPr>
            <w:tcW w:w="1815" w:type="dxa"/>
            <w:vAlign w:val="center"/>
          </w:tcPr>
          <w:p w14:paraId="2592FA10" w14:textId="77777777" w:rsidR="00A2227B" w:rsidRPr="00B42317" w:rsidRDefault="00A2227B" w:rsidP="002E2F0A">
            <w:pPr>
              <w:jc w:val="center"/>
            </w:pPr>
            <w:r w:rsidRPr="00B42317">
              <w:t>Протяженность маршрута, км</w:t>
            </w:r>
          </w:p>
        </w:tc>
        <w:tc>
          <w:tcPr>
            <w:tcW w:w="1978" w:type="dxa"/>
            <w:vAlign w:val="center"/>
          </w:tcPr>
          <w:p w14:paraId="12900092" w14:textId="77777777" w:rsidR="00A2227B" w:rsidRPr="00B42317" w:rsidRDefault="00A2227B" w:rsidP="002E2F0A">
            <w:pPr>
              <w:pStyle w:val="af6"/>
              <w:spacing w:after="0"/>
              <w:jc w:val="center"/>
            </w:pPr>
            <w:r w:rsidRPr="00B42317">
              <w:t>Обслуживающая организация</w:t>
            </w:r>
          </w:p>
        </w:tc>
      </w:tr>
      <w:tr w:rsidR="00A2227B" w:rsidRPr="00B42317" w14:paraId="52DD1C8C" w14:textId="77777777" w:rsidTr="002E2F0A">
        <w:tc>
          <w:tcPr>
            <w:tcW w:w="540" w:type="dxa"/>
          </w:tcPr>
          <w:p w14:paraId="7DDD64EC" w14:textId="77777777" w:rsidR="00A2227B" w:rsidRPr="00B42317" w:rsidRDefault="00A2227B" w:rsidP="002E2F0A">
            <w:pPr>
              <w:jc w:val="center"/>
            </w:pPr>
            <w:r w:rsidRPr="00B42317">
              <w:t>1</w:t>
            </w:r>
          </w:p>
        </w:tc>
        <w:tc>
          <w:tcPr>
            <w:tcW w:w="1502" w:type="dxa"/>
          </w:tcPr>
          <w:p w14:paraId="31759DA2" w14:textId="77777777" w:rsidR="00A2227B" w:rsidRPr="00B42317" w:rsidRDefault="00A2227B" w:rsidP="002E2F0A">
            <w:pPr>
              <w:jc w:val="center"/>
            </w:pPr>
            <w:r w:rsidRPr="00B42317">
              <w:t>Маршрут № 1</w:t>
            </w:r>
          </w:p>
        </w:tc>
        <w:tc>
          <w:tcPr>
            <w:tcW w:w="1997" w:type="dxa"/>
          </w:tcPr>
          <w:p w14:paraId="082D18E9" w14:textId="77777777" w:rsidR="00A2227B" w:rsidRPr="00B42317" w:rsidRDefault="00A2227B" w:rsidP="002E2F0A">
            <w:pPr>
              <w:jc w:val="center"/>
            </w:pPr>
            <w:r w:rsidRPr="00B42317">
              <w:t>АС Кировское - Первомайское (ул.Парашютная)</w:t>
            </w:r>
          </w:p>
        </w:tc>
        <w:tc>
          <w:tcPr>
            <w:tcW w:w="1910" w:type="dxa"/>
          </w:tcPr>
          <w:p w14:paraId="452159F1" w14:textId="77777777" w:rsidR="00A2227B" w:rsidRPr="00B42317" w:rsidRDefault="00A2227B" w:rsidP="002E2F0A">
            <w:r w:rsidRPr="00B42317">
              <w:t>АС Кировское, с. Журавки, с. Изобильное, с. Жемчужина Крыма, с. Отважное, с. Первомайское</w:t>
            </w:r>
          </w:p>
        </w:tc>
        <w:tc>
          <w:tcPr>
            <w:tcW w:w="1815" w:type="dxa"/>
            <w:vAlign w:val="center"/>
          </w:tcPr>
          <w:p w14:paraId="2B844E57" w14:textId="77777777" w:rsidR="00A2227B" w:rsidRPr="00B42317" w:rsidRDefault="00A2227B" w:rsidP="002E2F0A">
            <w:pPr>
              <w:jc w:val="center"/>
            </w:pPr>
            <w:r w:rsidRPr="00B42317">
              <w:t>70,0</w:t>
            </w:r>
          </w:p>
        </w:tc>
        <w:tc>
          <w:tcPr>
            <w:tcW w:w="1978" w:type="dxa"/>
            <w:vAlign w:val="center"/>
          </w:tcPr>
          <w:p w14:paraId="0DBE26A4" w14:textId="77777777" w:rsidR="00A2227B" w:rsidRPr="00B42317" w:rsidRDefault="00A2227B" w:rsidP="002E2F0A">
            <w:pPr>
              <w:jc w:val="center"/>
            </w:pPr>
            <w:r w:rsidRPr="00B42317">
              <w:t>Крымтроллейбус</w:t>
            </w:r>
          </w:p>
        </w:tc>
      </w:tr>
      <w:tr w:rsidR="00A2227B" w:rsidRPr="00B42317" w14:paraId="64F82FC1" w14:textId="77777777" w:rsidTr="002E2F0A">
        <w:tc>
          <w:tcPr>
            <w:tcW w:w="540" w:type="dxa"/>
          </w:tcPr>
          <w:p w14:paraId="079CFED4" w14:textId="77777777" w:rsidR="00A2227B" w:rsidRPr="00B42317" w:rsidRDefault="00A2227B" w:rsidP="002E2F0A">
            <w:pPr>
              <w:jc w:val="center"/>
            </w:pPr>
            <w:r w:rsidRPr="00B42317">
              <w:t>2</w:t>
            </w:r>
          </w:p>
        </w:tc>
        <w:tc>
          <w:tcPr>
            <w:tcW w:w="1502" w:type="dxa"/>
          </w:tcPr>
          <w:p w14:paraId="2CE8C7EF" w14:textId="77777777" w:rsidR="00A2227B" w:rsidRPr="00B42317" w:rsidRDefault="00A2227B" w:rsidP="002E2F0A">
            <w:pPr>
              <w:jc w:val="center"/>
            </w:pPr>
            <w:r w:rsidRPr="00B42317">
              <w:t>Маршрут № 3</w:t>
            </w:r>
          </w:p>
        </w:tc>
        <w:tc>
          <w:tcPr>
            <w:tcW w:w="1997" w:type="dxa"/>
          </w:tcPr>
          <w:p w14:paraId="794AE926" w14:textId="77777777" w:rsidR="00A2227B" w:rsidRPr="00B42317" w:rsidRDefault="00A2227B" w:rsidP="002E2F0A">
            <w:pPr>
              <w:jc w:val="center"/>
            </w:pPr>
            <w:r w:rsidRPr="00B42317">
              <w:t>АС Кировское – Новопокровка – Васильковое – Красновка – Синицыно</w:t>
            </w:r>
          </w:p>
        </w:tc>
        <w:tc>
          <w:tcPr>
            <w:tcW w:w="1910" w:type="dxa"/>
          </w:tcPr>
          <w:p w14:paraId="49DF4207" w14:textId="77777777" w:rsidR="00A2227B" w:rsidRPr="00B42317" w:rsidRDefault="00A2227B" w:rsidP="002E2F0A">
            <w:r w:rsidRPr="00B42317">
              <w:t>АС Кировское, с. Новопокровка, с. Васильковое, с. Красновка, с. Синицыно, АС Кировское</w:t>
            </w:r>
          </w:p>
        </w:tc>
        <w:tc>
          <w:tcPr>
            <w:tcW w:w="1815" w:type="dxa"/>
            <w:vAlign w:val="center"/>
          </w:tcPr>
          <w:p w14:paraId="14F4DDB0" w14:textId="77777777" w:rsidR="00A2227B" w:rsidRPr="00B42317" w:rsidRDefault="00A2227B" w:rsidP="002E2F0A">
            <w:pPr>
              <w:jc w:val="center"/>
            </w:pPr>
            <w:r w:rsidRPr="00B42317">
              <w:t>68,0</w:t>
            </w:r>
          </w:p>
        </w:tc>
        <w:tc>
          <w:tcPr>
            <w:tcW w:w="1978" w:type="dxa"/>
            <w:vAlign w:val="center"/>
          </w:tcPr>
          <w:p w14:paraId="10E965EF" w14:textId="77777777" w:rsidR="00A2227B" w:rsidRPr="00B42317" w:rsidRDefault="00A2227B" w:rsidP="002E2F0A">
            <w:pPr>
              <w:jc w:val="center"/>
            </w:pPr>
            <w:r w:rsidRPr="00B42317">
              <w:t>Крымтроллейбус</w:t>
            </w:r>
          </w:p>
        </w:tc>
      </w:tr>
      <w:tr w:rsidR="00A2227B" w:rsidRPr="00B42317" w14:paraId="03B7537E" w14:textId="77777777" w:rsidTr="002E2F0A">
        <w:tc>
          <w:tcPr>
            <w:tcW w:w="540" w:type="dxa"/>
          </w:tcPr>
          <w:p w14:paraId="204CE638" w14:textId="77777777" w:rsidR="00A2227B" w:rsidRPr="00B42317" w:rsidRDefault="00A2227B" w:rsidP="002E2F0A">
            <w:pPr>
              <w:jc w:val="center"/>
            </w:pPr>
            <w:r w:rsidRPr="00B42317">
              <w:t>3</w:t>
            </w:r>
          </w:p>
        </w:tc>
        <w:tc>
          <w:tcPr>
            <w:tcW w:w="1502" w:type="dxa"/>
          </w:tcPr>
          <w:p w14:paraId="4128A36C" w14:textId="77777777" w:rsidR="00A2227B" w:rsidRPr="00B42317" w:rsidRDefault="00A2227B" w:rsidP="002E2F0A">
            <w:pPr>
              <w:jc w:val="center"/>
            </w:pPr>
            <w:r w:rsidRPr="00B42317">
              <w:t>Маршрут № 4</w:t>
            </w:r>
          </w:p>
        </w:tc>
        <w:tc>
          <w:tcPr>
            <w:tcW w:w="1997" w:type="dxa"/>
          </w:tcPr>
          <w:p w14:paraId="4F123F19" w14:textId="77777777" w:rsidR="00A2227B" w:rsidRPr="00B42317" w:rsidRDefault="00A2227B" w:rsidP="002E2F0A">
            <w:pPr>
              <w:jc w:val="center"/>
            </w:pPr>
            <w:r w:rsidRPr="00B42317">
              <w:t>АС Кировское – Трудолюбовка – Красносельское - Яркое Поле - АС Кировское</w:t>
            </w:r>
          </w:p>
        </w:tc>
        <w:tc>
          <w:tcPr>
            <w:tcW w:w="1910" w:type="dxa"/>
          </w:tcPr>
          <w:p w14:paraId="0A0B8C42" w14:textId="77777777" w:rsidR="00A2227B" w:rsidRPr="00B42317" w:rsidRDefault="00A2227B" w:rsidP="002E2F0A">
            <w:pPr>
              <w:rPr>
                <w:b/>
              </w:rPr>
            </w:pPr>
            <w:r w:rsidRPr="00B42317">
              <w:t>АС Кировское, с. Трудолюбовка, с. Красносельское, с. Яркое поле, АС Кировское</w:t>
            </w:r>
          </w:p>
        </w:tc>
        <w:tc>
          <w:tcPr>
            <w:tcW w:w="1815" w:type="dxa"/>
            <w:vAlign w:val="center"/>
          </w:tcPr>
          <w:p w14:paraId="78108236" w14:textId="77777777" w:rsidR="00A2227B" w:rsidRPr="00B42317" w:rsidRDefault="00A2227B" w:rsidP="002E2F0A">
            <w:pPr>
              <w:jc w:val="center"/>
            </w:pPr>
            <w:r w:rsidRPr="00B42317">
              <w:t>40,0</w:t>
            </w:r>
          </w:p>
        </w:tc>
        <w:tc>
          <w:tcPr>
            <w:tcW w:w="1978" w:type="dxa"/>
            <w:vAlign w:val="center"/>
          </w:tcPr>
          <w:p w14:paraId="2C604156" w14:textId="77777777" w:rsidR="00A2227B" w:rsidRPr="00B42317" w:rsidRDefault="00A2227B" w:rsidP="002E2F0A">
            <w:pPr>
              <w:jc w:val="center"/>
            </w:pPr>
            <w:r w:rsidRPr="00B42317">
              <w:t>Крымтроллейбус</w:t>
            </w:r>
          </w:p>
        </w:tc>
      </w:tr>
      <w:tr w:rsidR="00A2227B" w:rsidRPr="00B42317" w14:paraId="56E95AA3" w14:textId="77777777" w:rsidTr="002E2F0A">
        <w:tc>
          <w:tcPr>
            <w:tcW w:w="540" w:type="dxa"/>
          </w:tcPr>
          <w:p w14:paraId="2B0AB4AF" w14:textId="77777777" w:rsidR="00A2227B" w:rsidRPr="00B42317" w:rsidRDefault="00A2227B" w:rsidP="002E2F0A">
            <w:pPr>
              <w:jc w:val="center"/>
            </w:pPr>
            <w:r w:rsidRPr="00B42317">
              <w:lastRenderedPageBreak/>
              <w:t>4</w:t>
            </w:r>
          </w:p>
        </w:tc>
        <w:tc>
          <w:tcPr>
            <w:tcW w:w="1502" w:type="dxa"/>
          </w:tcPr>
          <w:p w14:paraId="54C261FC" w14:textId="77777777" w:rsidR="00A2227B" w:rsidRPr="00B42317" w:rsidRDefault="00A2227B" w:rsidP="002E2F0A">
            <w:pPr>
              <w:jc w:val="center"/>
            </w:pPr>
            <w:r w:rsidRPr="00B42317">
              <w:t>Маршрут № 5</w:t>
            </w:r>
          </w:p>
        </w:tc>
        <w:tc>
          <w:tcPr>
            <w:tcW w:w="1997" w:type="dxa"/>
          </w:tcPr>
          <w:p w14:paraId="4035D42B" w14:textId="77777777" w:rsidR="00A2227B" w:rsidRPr="00B42317" w:rsidRDefault="00A2227B" w:rsidP="002E2F0A">
            <w:pPr>
              <w:jc w:val="center"/>
            </w:pPr>
            <w:r w:rsidRPr="00B42317">
              <w:t>АС Кировское – Приветное – Айвозовское – Абрикосовка –Бабенково – Кринички – АС Старый Крым</w:t>
            </w:r>
          </w:p>
        </w:tc>
        <w:tc>
          <w:tcPr>
            <w:tcW w:w="1910" w:type="dxa"/>
          </w:tcPr>
          <w:p w14:paraId="6C19445E" w14:textId="77777777" w:rsidR="00A2227B" w:rsidRPr="00B42317" w:rsidRDefault="00A2227B" w:rsidP="002E2F0A">
            <w:r w:rsidRPr="00B42317">
              <w:t>АС Старый Крым, с. Кринички (ост 1), с. Бабенково, с. Матросовка, с. Абрикосовка, с. Айвазовское, с. Приветное, АС Кировское</w:t>
            </w:r>
          </w:p>
        </w:tc>
        <w:tc>
          <w:tcPr>
            <w:tcW w:w="1815" w:type="dxa"/>
            <w:vAlign w:val="center"/>
          </w:tcPr>
          <w:p w14:paraId="2060C6AE" w14:textId="77777777" w:rsidR="00A2227B" w:rsidRPr="00B42317" w:rsidRDefault="00A2227B" w:rsidP="002E2F0A">
            <w:pPr>
              <w:jc w:val="center"/>
            </w:pPr>
            <w:r w:rsidRPr="00B42317">
              <w:t>82,2</w:t>
            </w:r>
          </w:p>
        </w:tc>
        <w:tc>
          <w:tcPr>
            <w:tcW w:w="1978" w:type="dxa"/>
            <w:vAlign w:val="center"/>
          </w:tcPr>
          <w:p w14:paraId="3BB2D6DB" w14:textId="77777777" w:rsidR="00A2227B" w:rsidRPr="00B42317" w:rsidRDefault="00A2227B" w:rsidP="002E2F0A">
            <w:pPr>
              <w:jc w:val="center"/>
            </w:pPr>
            <w:r w:rsidRPr="00B42317">
              <w:t>Крымтроллейбус</w:t>
            </w:r>
          </w:p>
        </w:tc>
      </w:tr>
      <w:tr w:rsidR="00A2227B" w:rsidRPr="00B42317" w14:paraId="4A440722" w14:textId="77777777" w:rsidTr="002E2F0A">
        <w:tc>
          <w:tcPr>
            <w:tcW w:w="540" w:type="dxa"/>
          </w:tcPr>
          <w:p w14:paraId="5146F934" w14:textId="77777777" w:rsidR="00A2227B" w:rsidRPr="00B42317" w:rsidRDefault="00A2227B" w:rsidP="002E2F0A">
            <w:pPr>
              <w:jc w:val="center"/>
            </w:pPr>
            <w:r w:rsidRPr="00B42317">
              <w:t>5</w:t>
            </w:r>
          </w:p>
        </w:tc>
        <w:tc>
          <w:tcPr>
            <w:tcW w:w="1502" w:type="dxa"/>
          </w:tcPr>
          <w:p w14:paraId="2AD31F80" w14:textId="77777777" w:rsidR="00A2227B" w:rsidRPr="00B42317" w:rsidRDefault="00A2227B" w:rsidP="002E2F0A">
            <w:pPr>
              <w:jc w:val="center"/>
            </w:pPr>
            <w:r w:rsidRPr="00B42317">
              <w:t>Маршрут № 6</w:t>
            </w:r>
          </w:p>
        </w:tc>
        <w:tc>
          <w:tcPr>
            <w:tcW w:w="1997" w:type="dxa"/>
          </w:tcPr>
          <w:p w14:paraId="006C42A7" w14:textId="77777777" w:rsidR="00A2227B" w:rsidRPr="00B42317" w:rsidRDefault="00A2227B" w:rsidP="002E2F0A">
            <w:pPr>
              <w:jc w:val="center"/>
            </w:pPr>
            <w:r w:rsidRPr="00B42317">
              <w:t>АС Кировское – Партизаны – Спасовка – Абрикосовка –Айвазовское - Приветное - АС Кировское</w:t>
            </w:r>
          </w:p>
        </w:tc>
        <w:tc>
          <w:tcPr>
            <w:tcW w:w="1910" w:type="dxa"/>
          </w:tcPr>
          <w:p w14:paraId="5445A947" w14:textId="77777777" w:rsidR="00A2227B" w:rsidRPr="00B42317" w:rsidRDefault="00A2227B" w:rsidP="002E2F0A">
            <w:r w:rsidRPr="00B42317">
              <w:t>АС Кировское, с. Приветное, с. Айвазовское, с. Абрикосовка, с. Спасовка, с. Партизаны, АС Кировское</w:t>
            </w:r>
          </w:p>
        </w:tc>
        <w:tc>
          <w:tcPr>
            <w:tcW w:w="1815" w:type="dxa"/>
            <w:vAlign w:val="center"/>
          </w:tcPr>
          <w:p w14:paraId="0F7BF3DF" w14:textId="77777777" w:rsidR="00A2227B" w:rsidRPr="00B42317" w:rsidRDefault="00A2227B" w:rsidP="002E2F0A">
            <w:pPr>
              <w:jc w:val="center"/>
            </w:pPr>
            <w:r w:rsidRPr="00B42317">
              <w:t>88,6</w:t>
            </w:r>
          </w:p>
        </w:tc>
        <w:tc>
          <w:tcPr>
            <w:tcW w:w="1978" w:type="dxa"/>
            <w:vAlign w:val="center"/>
          </w:tcPr>
          <w:p w14:paraId="2147603F" w14:textId="77777777" w:rsidR="00A2227B" w:rsidRPr="00B42317" w:rsidRDefault="00A2227B" w:rsidP="002E2F0A">
            <w:pPr>
              <w:jc w:val="center"/>
            </w:pPr>
            <w:r w:rsidRPr="00B42317">
              <w:t>Крымтроллейбус</w:t>
            </w:r>
          </w:p>
        </w:tc>
      </w:tr>
      <w:tr w:rsidR="00A2227B" w:rsidRPr="00B42317" w14:paraId="5BA13A30" w14:textId="77777777" w:rsidTr="002E2F0A">
        <w:tc>
          <w:tcPr>
            <w:tcW w:w="540" w:type="dxa"/>
          </w:tcPr>
          <w:p w14:paraId="2ED290AC" w14:textId="77777777" w:rsidR="00A2227B" w:rsidRPr="00B42317" w:rsidRDefault="00A2227B" w:rsidP="002E2F0A">
            <w:pPr>
              <w:jc w:val="center"/>
            </w:pPr>
            <w:r w:rsidRPr="00B42317">
              <w:t>6</w:t>
            </w:r>
          </w:p>
        </w:tc>
        <w:tc>
          <w:tcPr>
            <w:tcW w:w="1502" w:type="dxa"/>
          </w:tcPr>
          <w:p w14:paraId="5F04F0D9" w14:textId="77777777" w:rsidR="00A2227B" w:rsidRPr="00B42317" w:rsidRDefault="00A2227B" w:rsidP="002E2F0A">
            <w:pPr>
              <w:jc w:val="center"/>
            </w:pPr>
            <w:r w:rsidRPr="00B42317">
              <w:t>Маршрут № 7</w:t>
            </w:r>
          </w:p>
        </w:tc>
        <w:tc>
          <w:tcPr>
            <w:tcW w:w="1997" w:type="dxa"/>
          </w:tcPr>
          <w:p w14:paraId="5B9890EB" w14:textId="77777777" w:rsidR="00A2227B" w:rsidRPr="00B42317" w:rsidRDefault="00A2227B" w:rsidP="002E2F0A">
            <w:pPr>
              <w:jc w:val="center"/>
            </w:pPr>
            <w:r w:rsidRPr="00B42317">
              <w:t>АС Кировское - Пруды</w:t>
            </w:r>
          </w:p>
        </w:tc>
        <w:tc>
          <w:tcPr>
            <w:tcW w:w="1910" w:type="dxa"/>
          </w:tcPr>
          <w:p w14:paraId="06FC6A48" w14:textId="77777777" w:rsidR="00A2227B" w:rsidRPr="00B42317" w:rsidRDefault="00A2227B" w:rsidP="002E2F0A">
            <w:r w:rsidRPr="00B42317">
              <w:t xml:space="preserve">АС Кировское, с. Приветное, с. Золотое поле, с. Возрождение, с. Золотое Поле, с. Льговское, с. Пруды </w:t>
            </w:r>
          </w:p>
        </w:tc>
        <w:tc>
          <w:tcPr>
            <w:tcW w:w="1815" w:type="dxa"/>
            <w:vAlign w:val="center"/>
          </w:tcPr>
          <w:p w14:paraId="1C85F6A5" w14:textId="77777777" w:rsidR="00A2227B" w:rsidRPr="00B42317" w:rsidRDefault="00A2227B" w:rsidP="002E2F0A">
            <w:pPr>
              <w:jc w:val="center"/>
            </w:pPr>
            <w:r w:rsidRPr="00B42317">
              <w:t>98,0</w:t>
            </w:r>
          </w:p>
        </w:tc>
        <w:tc>
          <w:tcPr>
            <w:tcW w:w="1978" w:type="dxa"/>
            <w:vAlign w:val="center"/>
          </w:tcPr>
          <w:p w14:paraId="5A53CB0B" w14:textId="77777777" w:rsidR="00A2227B" w:rsidRPr="00B42317" w:rsidRDefault="00A2227B" w:rsidP="002E2F0A">
            <w:pPr>
              <w:jc w:val="center"/>
            </w:pPr>
            <w:r w:rsidRPr="00B42317">
              <w:t>Крымтроллейбус</w:t>
            </w:r>
          </w:p>
        </w:tc>
      </w:tr>
      <w:tr w:rsidR="00A2227B" w:rsidRPr="00B42317" w14:paraId="23C27DBB" w14:textId="77777777" w:rsidTr="002E2F0A">
        <w:tc>
          <w:tcPr>
            <w:tcW w:w="540" w:type="dxa"/>
          </w:tcPr>
          <w:p w14:paraId="5342316E" w14:textId="77777777" w:rsidR="00A2227B" w:rsidRPr="00B42317" w:rsidRDefault="00A2227B" w:rsidP="002E2F0A">
            <w:pPr>
              <w:jc w:val="center"/>
            </w:pPr>
            <w:r w:rsidRPr="00B42317">
              <w:t>7</w:t>
            </w:r>
          </w:p>
        </w:tc>
        <w:tc>
          <w:tcPr>
            <w:tcW w:w="1502" w:type="dxa"/>
          </w:tcPr>
          <w:p w14:paraId="2D6F3BAD" w14:textId="77777777" w:rsidR="00A2227B" w:rsidRPr="00B42317" w:rsidRDefault="00A2227B" w:rsidP="002E2F0A">
            <w:pPr>
              <w:jc w:val="center"/>
            </w:pPr>
            <w:r w:rsidRPr="00B42317">
              <w:t>Маршрут № 9</w:t>
            </w:r>
          </w:p>
        </w:tc>
        <w:tc>
          <w:tcPr>
            <w:tcW w:w="1997" w:type="dxa"/>
          </w:tcPr>
          <w:p w14:paraId="1F513936" w14:textId="77777777" w:rsidR="00A2227B" w:rsidRPr="00B42317" w:rsidRDefault="00A2227B" w:rsidP="002E2F0A">
            <w:pPr>
              <w:jc w:val="center"/>
            </w:pPr>
            <w:r w:rsidRPr="00B42317">
              <w:t>АС Кировское- АС Старый Крым</w:t>
            </w:r>
          </w:p>
        </w:tc>
        <w:tc>
          <w:tcPr>
            <w:tcW w:w="1910" w:type="dxa"/>
          </w:tcPr>
          <w:p w14:paraId="0A0C8C89" w14:textId="77777777" w:rsidR="00A2227B" w:rsidRPr="00B42317" w:rsidRDefault="00A2227B" w:rsidP="002E2F0A">
            <w:r w:rsidRPr="00B42317">
              <w:t>АС Старый Крым, с. Изюмовка, с. Первомайское, с. Жемчужина Крыма, с. Изобильное, с. Журавки, с. Новопокровка, АС Кировское</w:t>
            </w:r>
          </w:p>
        </w:tc>
        <w:tc>
          <w:tcPr>
            <w:tcW w:w="1815" w:type="dxa"/>
            <w:vAlign w:val="center"/>
          </w:tcPr>
          <w:p w14:paraId="1E7814ED" w14:textId="77777777" w:rsidR="00A2227B" w:rsidRPr="00B42317" w:rsidRDefault="00A2227B" w:rsidP="002E2F0A">
            <w:pPr>
              <w:jc w:val="center"/>
            </w:pPr>
            <w:r w:rsidRPr="00B42317">
              <w:t>60,0</w:t>
            </w:r>
          </w:p>
        </w:tc>
        <w:tc>
          <w:tcPr>
            <w:tcW w:w="1978" w:type="dxa"/>
            <w:vAlign w:val="center"/>
          </w:tcPr>
          <w:p w14:paraId="7FC78190" w14:textId="77777777" w:rsidR="00A2227B" w:rsidRPr="00B42317" w:rsidRDefault="00A2227B" w:rsidP="002E2F0A">
            <w:pPr>
              <w:jc w:val="center"/>
            </w:pPr>
            <w:r w:rsidRPr="00B42317">
              <w:t>Крымтроллейбус</w:t>
            </w:r>
          </w:p>
        </w:tc>
      </w:tr>
      <w:tr w:rsidR="00A2227B" w:rsidRPr="00B42317" w14:paraId="1EB57063" w14:textId="77777777" w:rsidTr="002E2F0A">
        <w:tc>
          <w:tcPr>
            <w:tcW w:w="540" w:type="dxa"/>
          </w:tcPr>
          <w:p w14:paraId="775E31B1" w14:textId="77777777" w:rsidR="00A2227B" w:rsidRPr="00B42317" w:rsidRDefault="00A2227B" w:rsidP="002E2F0A">
            <w:pPr>
              <w:jc w:val="center"/>
            </w:pPr>
            <w:r w:rsidRPr="00B42317">
              <w:t>8</w:t>
            </w:r>
          </w:p>
        </w:tc>
        <w:tc>
          <w:tcPr>
            <w:tcW w:w="1502" w:type="dxa"/>
          </w:tcPr>
          <w:p w14:paraId="73A54D6E" w14:textId="77777777" w:rsidR="00A2227B" w:rsidRPr="00B42317" w:rsidRDefault="00A2227B" w:rsidP="002E2F0A">
            <w:pPr>
              <w:jc w:val="center"/>
            </w:pPr>
            <w:r w:rsidRPr="00B42317">
              <w:t>Маршрут № 10</w:t>
            </w:r>
          </w:p>
        </w:tc>
        <w:tc>
          <w:tcPr>
            <w:tcW w:w="1997" w:type="dxa"/>
          </w:tcPr>
          <w:p w14:paraId="2798782A" w14:textId="77777777" w:rsidR="00A2227B" w:rsidRPr="00B42317" w:rsidRDefault="00A2227B" w:rsidP="002E2F0A">
            <w:pPr>
              <w:jc w:val="center"/>
            </w:pPr>
            <w:r w:rsidRPr="00B42317">
              <w:t xml:space="preserve">АС Кировское – Шубино – Токарево – АС Кировское </w:t>
            </w:r>
          </w:p>
          <w:p w14:paraId="1F4698D5" w14:textId="77777777" w:rsidR="00A2227B" w:rsidRPr="00B42317" w:rsidRDefault="00A2227B" w:rsidP="002E2F0A">
            <w:pPr>
              <w:jc w:val="center"/>
            </w:pPr>
            <w:r w:rsidRPr="00B42317">
              <w:t>(через Софиевку, Ореховку)</w:t>
            </w:r>
          </w:p>
        </w:tc>
        <w:tc>
          <w:tcPr>
            <w:tcW w:w="1910" w:type="dxa"/>
          </w:tcPr>
          <w:p w14:paraId="7261F858" w14:textId="77777777" w:rsidR="00A2227B" w:rsidRPr="00B42317" w:rsidRDefault="00A2227B" w:rsidP="002E2F0A">
            <w:r w:rsidRPr="00B42317">
              <w:t xml:space="preserve">АС Кировское, </w:t>
            </w:r>
            <w:proofErr w:type="gramStart"/>
            <w:r w:rsidRPr="00B42317">
              <w:t>с .Шубино</w:t>
            </w:r>
            <w:proofErr w:type="gramEnd"/>
            <w:r w:rsidRPr="00B42317">
              <w:t xml:space="preserve">, с. Токарево, с. Софиевка, с. Ореховка, АС Кировское </w:t>
            </w:r>
          </w:p>
        </w:tc>
        <w:tc>
          <w:tcPr>
            <w:tcW w:w="1815" w:type="dxa"/>
            <w:vAlign w:val="center"/>
          </w:tcPr>
          <w:p w14:paraId="3381476C" w14:textId="77777777" w:rsidR="00A2227B" w:rsidRPr="00B42317" w:rsidRDefault="00A2227B" w:rsidP="002E2F0A">
            <w:pPr>
              <w:jc w:val="center"/>
            </w:pPr>
            <w:r w:rsidRPr="00B42317">
              <w:t>58,0</w:t>
            </w:r>
          </w:p>
        </w:tc>
        <w:tc>
          <w:tcPr>
            <w:tcW w:w="1978" w:type="dxa"/>
            <w:vAlign w:val="center"/>
          </w:tcPr>
          <w:p w14:paraId="019DD307" w14:textId="77777777" w:rsidR="00A2227B" w:rsidRPr="00B42317" w:rsidRDefault="00A2227B" w:rsidP="002E2F0A">
            <w:pPr>
              <w:jc w:val="center"/>
            </w:pPr>
            <w:r w:rsidRPr="00B42317">
              <w:t>Крымтроллейбус</w:t>
            </w:r>
          </w:p>
        </w:tc>
      </w:tr>
    </w:tbl>
    <w:p w14:paraId="31A54C53" w14:textId="77777777" w:rsidR="00A2227B" w:rsidRPr="00B42317" w:rsidRDefault="00A2227B" w:rsidP="00A2227B">
      <w:pPr>
        <w:autoSpaceDE w:val="0"/>
        <w:autoSpaceDN w:val="0"/>
        <w:adjustRightInd w:val="0"/>
        <w:jc w:val="both"/>
      </w:pPr>
    </w:p>
    <w:p w14:paraId="2D6DE0A3" w14:textId="77777777" w:rsidR="00A2227B" w:rsidRPr="00B42317" w:rsidRDefault="00A2227B" w:rsidP="00776B82">
      <w:pPr>
        <w:pStyle w:val="afb"/>
        <w:numPr>
          <w:ilvl w:val="1"/>
          <w:numId w:val="27"/>
        </w:numPr>
        <w:outlineLvl w:val="1"/>
        <w:rPr>
          <w:b/>
        </w:rPr>
      </w:pPr>
      <w:bookmarkStart w:id="92" w:name="_Toc107413395"/>
      <w:r w:rsidRPr="00B42317">
        <w:rPr>
          <w:b/>
        </w:rPr>
        <w:t>Современное состояние инженерной инфраструктуры</w:t>
      </w:r>
      <w:bookmarkEnd w:id="92"/>
    </w:p>
    <w:p w14:paraId="6B4F8C31" w14:textId="77777777" w:rsidR="00A2227B" w:rsidRPr="00B42317" w:rsidRDefault="00A2227B" w:rsidP="00A2227B">
      <w:pPr>
        <w:jc w:val="both"/>
      </w:pPr>
    </w:p>
    <w:p w14:paraId="65C2141E" w14:textId="77777777" w:rsidR="00A2227B" w:rsidRPr="00B42317" w:rsidRDefault="00A2227B" w:rsidP="00A2227B">
      <w:pPr>
        <w:ind w:firstLine="709"/>
        <w:jc w:val="both"/>
      </w:pPr>
      <w:r w:rsidRPr="00B42317">
        <w:t>При разработке раздела были использованы следующие материалы:</w:t>
      </w:r>
    </w:p>
    <w:p w14:paraId="618AC319" w14:textId="77777777" w:rsidR="00A2227B" w:rsidRPr="00B42317" w:rsidRDefault="00A2227B" w:rsidP="00776B82">
      <w:pPr>
        <w:pStyle w:val="afb"/>
        <w:numPr>
          <w:ilvl w:val="0"/>
          <w:numId w:val="55"/>
        </w:numPr>
        <w:tabs>
          <w:tab w:val="left" w:pos="993"/>
        </w:tabs>
        <w:ind w:left="0" w:firstLine="709"/>
        <w:jc w:val="both"/>
      </w:pPr>
      <w:proofErr w:type="gramStart"/>
      <w:r w:rsidRPr="00B42317">
        <w:lastRenderedPageBreak/>
        <w:t>материалы</w:t>
      </w:r>
      <w:proofErr w:type="gramEnd"/>
      <w:r w:rsidRPr="00B42317">
        <w:t xml:space="preserve"> предоставленные администрацией Кировского сельского поселения, а также организациями эксплуатирующими системы инженерно-технического обеспечения района и сельского поселения.</w:t>
      </w:r>
    </w:p>
    <w:p w14:paraId="236B8E1F" w14:textId="77777777" w:rsidR="00A2227B" w:rsidRPr="00B42317" w:rsidRDefault="00A2227B" w:rsidP="00776B82">
      <w:pPr>
        <w:pStyle w:val="afb"/>
        <w:numPr>
          <w:ilvl w:val="0"/>
          <w:numId w:val="55"/>
        </w:numPr>
        <w:tabs>
          <w:tab w:val="left" w:pos="993"/>
        </w:tabs>
        <w:ind w:left="0" w:firstLine="709"/>
        <w:jc w:val="both"/>
      </w:pPr>
      <w:r w:rsidRPr="00B42317">
        <w:t>информация, полученная в результате натурных обследований населенных пунктов поселения.</w:t>
      </w:r>
    </w:p>
    <w:p w14:paraId="7037EE49" w14:textId="77777777" w:rsidR="00A2227B" w:rsidRPr="00B42317" w:rsidRDefault="00A2227B" w:rsidP="00776B82">
      <w:pPr>
        <w:pStyle w:val="afb"/>
        <w:numPr>
          <w:ilvl w:val="0"/>
          <w:numId w:val="55"/>
        </w:numPr>
        <w:tabs>
          <w:tab w:val="left" w:pos="993"/>
        </w:tabs>
        <w:ind w:left="0" w:firstLine="709"/>
        <w:jc w:val="both"/>
      </w:pPr>
      <w:r w:rsidRPr="00B42317">
        <w:t>информация ресурсоснабжающих и других организаций, подлежащая обязательному раскрытию, размещенная на официальных сайтах этих организаций в сети интернет.</w:t>
      </w:r>
    </w:p>
    <w:p w14:paraId="2CBD5B1C" w14:textId="77777777" w:rsidR="00A2227B" w:rsidRPr="00B42317" w:rsidRDefault="00A2227B" w:rsidP="00A2227B">
      <w:pPr>
        <w:jc w:val="both"/>
      </w:pPr>
    </w:p>
    <w:p w14:paraId="775D0CEC" w14:textId="77777777" w:rsidR="00A2227B" w:rsidRPr="00B42317" w:rsidRDefault="00A2227B" w:rsidP="00776B82">
      <w:pPr>
        <w:pStyle w:val="afb"/>
        <w:numPr>
          <w:ilvl w:val="2"/>
          <w:numId w:val="27"/>
        </w:numPr>
        <w:ind w:left="0" w:firstLine="0"/>
        <w:jc w:val="center"/>
        <w:outlineLvl w:val="2"/>
        <w:rPr>
          <w:b/>
        </w:rPr>
      </w:pPr>
      <w:bookmarkStart w:id="93" w:name="_Toc107413396"/>
      <w:r w:rsidRPr="00B42317">
        <w:rPr>
          <w:b/>
        </w:rPr>
        <w:t>Водоснабжение</w:t>
      </w:r>
      <w:bookmarkEnd w:id="93"/>
    </w:p>
    <w:p w14:paraId="47C5AC13" w14:textId="77777777" w:rsidR="00A2227B" w:rsidRPr="00B42317" w:rsidRDefault="00A2227B" w:rsidP="00A2227B">
      <w:pPr>
        <w:pStyle w:val="000"/>
        <w:spacing w:line="240" w:lineRule="auto"/>
        <w:ind w:firstLine="0"/>
        <w:rPr>
          <w:szCs w:val="24"/>
        </w:rPr>
      </w:pPr>
    </w:p>
    <w:p w14:paraId="056735F0" w14:textId="77777777" w:rsidR="00A2227B" w:rsidRPr="00B42317" w:rsidRDefault="00A2227B" w:rsidP="00A2227B">
      <w:pPr>
        <w:pStyle w:val="000"/>
        <w:spacing w:line="240" w:lineRule="auto"/>
        <w:rPr>
          <w:szCs w:val="24"/>
        </w:rPr>
      </w:pPr>
      <w:r w:rsidRPr="00B42317">
        <w:rPr>
          <w:szCs w:val="24"/>
        </w:rPr>
        <w:t xml:space="preserve">Водоснабжение населения п.г.т. Кировское осуществляется из централизованной системы водоснабжения, подача воды в которую производится из артезианских скважин. В артезианских скважинах установлены глубинные насосы марки ЭЦВ. </w:t>
      </w:r>
    </w:p>
    <w:p w14:paraId="638CF447" w14:textId="77777777" w:rsidR="00A2227B" w:rsidRPr="00B42317" w:rsidRDefault="00A2227B" w:rsidP="00A2227B">
      <w:pPr>
        <w:pStyle w:val="000"/>
        <w:spacing w:line="240" w:lineRule="auto"/>
        <w:rPr>
          <w:szCs w:val="24"/>
        </w:rPr>
      </w:pPr>
      <w:r w:rsidRPr="00B42317">
        <w:rPr>
          <w:szCs w:val="24"/>
        </w:rPr>
        <w:t xml:space="preserve">Информация по скважинам не предоставлена. Для регулирования расхода воды в течение суток на водопроводных сетях установлены водонапорные башни. </w:t>
      </w:r>
    </w:p>
    <w:p w14:paraId="31843B8F" w14:textId="77777777" w:rsidR="00A2227B" w:rsidRPr="00B42317" w:rsidRDefault="00A2227B" w:rsidP="00A2227B">
      <w:pPr>
        <w:pStyle w:val="000"/>
        <w:spacing w:line="240" w:lineRule="auto"/>
        <w:rPr>
          <w:szCs w:val="24"/>
        </w:rPr>
      </w:pPr>
      <w:r w:rsidRPr="00B42317">
        <w:rPr>
          <w:szCs w:val="24"/>
        </w:rPr>
        <w:t xml:space="preserve">В настоящее время услуги в части водоснабжения на территории Кировского сельского поселения осуществляет ГУП РК «Вода Крыма». </w:t>
      </w:r>
    </w:p>
    <w:p w14:paraId="38EDA8C7" w14:textId="77777777" w:rsidR="00A2227B" w:rsidRPr="00B42317" w:rsidRDefault="00A2227B" w:rsidP="00A2227B">
      <w:pPr>
        <w:pStyle w:val="000"/>
        <w:spacing w:line="240" w:lineRule="auto"/>
        <w:rPr>
          <w:szCs w:val="24"/>
        </w:rPr>
      </w:pPr>
      <w:r w:rsidRPr="00B42317">
        <w:rPr>
          <w:szCs w:val="24"/>
        </w:rPr>
        <w:t xml:space="preserve">Территории первого пояса Зоны санитарной охраны подземных источников и водопроводных сооружений не оборудованы в соответствии с требованиями СанПиН 2.1.4.1110-02 «Зоны санитарной охраны источников водоснабжения и водопроводов питьевого назначения». </w:t>
      </w:r>
    </w:p>
    <w:p w14:paraId="1070AD3E" w14:textId="77777777" w:rsidR="00A2227B" w:rsidRPr="00B42317" w:rsidRDefault="00A2227B" w:rsidP="00A2227B">
      <w:pPr>
        <w:ind w:firstLine="709"/>
        <w:jc w:val="both"/>
      </w:pPr>
      <w:r w:rsidRPr="00B42317">
        <w:t xml:space="preserve">Протяженность водопроводной сети в пгт. Кипровское составляет </w:t>
      </w:r>
      <w:smartTag w:uri="urn:schemas-microsoft-com:office:smarttags" w:element="metricconverter">
        <w:smartTagPr>
          <w:attr w:name="ProductID" w:val="42,0 км"/>
        </w:smartTagPr>
        <w:r w:rsidRPr="00B42317">
          <w:t>42,0 км</w:t>
        </w:r>
      </w:smartTag>
      <w:r w:rsidRPr="00B42317">
        <w:t>.</w:t>
      </w:r>
    </w:p>
    <w:p w14:paraId="4DB2D9EC" w14:textId="77777777" w:rsidR="00A2227B" w:rsidRPr="00B42317" w:rsidRDefault="00A2227B" w:rsidP="00A2227B">
      <w:pPr>
        <w:widowControl w:val="0"/>
        <w:ind w:firstLine="709"/>
        <w:jc w:val="both"/>
      </w:pPr>
      <w:r w:rsidRPr="00B42317">
        <w:t>Водопроводные сети выполнены из стальных и асбестоцементных труб Д=100-</w:t>
      </w:r>
      <w:smartTag w:uri="urn:schemas-microsoft-com:office:smarttags" w:element="metricconverter">
        <w:smartTagPr>
          <w:attr w:name="ProductID" w:val="250 мм"/>
        </w:smartTagPr>
        <w:r w:rsidRPr="00B42317">
          <w:t>250 мм</w:t>
        </w:r>
      </w:smartTag>
      <w:r w:rsidRPr="00B42317">
        <w:t xml:space="preserve">, протяженность сетей составляет порядка </w:t>
      </w:r>
      <w:smartTag w:uri="urn:schemas-microsoft-com:office:smarttags" w:element="metricconverter">
        <w:smartTagPr>
          <w:attr w:name="ProductID" w:val="70 км"/>
        </w:smartTagPr>
        <w:r w:rsidRPr="00B42317">
          <w:t>70 км</w:t>
        </w:r>
      </w:smartTag>
      <w:r w:rsidRPr="00B42317">
        <w:t xml:space="preserve">. На водопроводных сетях установлены колодцы с запорной арматурой и пожарными гидрантами для наружного пожаротушения зданий. На баках водонапорных башен предусмотрены штуцера с задвижками для забора из них воды пожарными машинами. </w:t>
      </w:r>
    </w:p>
    <w:p w14:paraId="615F07A0" w14:textId="77777777" w:rsidR="00A2227B" w:rsidRPr="00B42317" w:rsidRDefault="00A2227B" w:rsidP="00A2227B">
      <w:pPr>
        <w:ind w:firstLine="709"/>
        <w:jc w:val="both"/>
      </w:pPr>
      <w:r w:rsidRPr="00B42317">
        <w:t xml:space="preserve">Одиночное протяжение уличной водопроводной сети, нуждающейся в замене – </w:t>
      </w:r>
      <w:smartTag w:uri="urn:schemas-microsoft-com:office:smarttags" w:element="metricconverter">
        <w:smartTagPr>
          <w:attr w:name="ProductID" w:val="39,0 км"/>
        </w:smartTagPr>
        <w:r w:rsidRPr="00B42317">
          <w:t>39,0 км</w:t>
        </w:r>
      </w:smartTag>
      <w:r w:rsidRPr="00B42317">
        <w:t xml:space="preserve">. Износ водопроводных сетей и сооружений составляет порядка 92 %, в связи с чем необходимо выполнение работ по перекладке сетей, замене запорной арматуры в колодцах и глубинных насосов в артезианских скважинах, а также установка новых водонапорных башен взамен существующих, имеющих значительный процент износа. </w:t>
      </w:r>
    </w:p>
    <w:p w14:paraId="15B47D9D" w14:textId="77777777" w:rsidR="00A2227B" w:rsidRPr="00B42317" w:rsidRDefault="00A2227B" w:rsidP="00A2227B">
      <w:pPr>
        <w:pStyle w:val="000"/>
        <w:spacing w:line="240" w:lineRule="auto"/>
        <w:rPr>
          <w:szCs w:val="24"/>
        </w:rPr>
      </w:pPr>
      <w:r w:rsidRPr="00B42317">
        <w:rPr>
          <w:szCs w:val="24"/>
        </w:rPr>
        <w:t xml:space="preserve">Фактическое водопотребление за </w:t>
      </w:r>
      <w:smartTag w:uri="urn:schemas-microsoft-com:office:smarttags" w:element="metricconverter">
        <w:smartTagPr>
          <w:attr w:name="ProductID" w:val="2016 г"/>
        </w:smartTagPr>
        <w:r w:rsidRPr="00B42317">
          <w:rPr>
            <w:szCs w:val="24"/>
          </w:rPr>
          <w:t>2016 г</w:t>
        </w:r>
      </w:smartTag>
      <w:r w:rsidRPr="00B42317">
        <w:rPr>
          <w:szCs w:val="24"/>
        </w:rPr>
        <w:t>. составило – 450,2 тыс. куб. м/год.</w:t>
      </w:r>
    </w:p>
    <w:p w14:paraId="4843A682" w14:textId="77777777" w:rsidR="00A2227B" w:rsidRPr="00B42317" w:rsidRDefault="00A2227B" w:rsidP="00A2227B">
      <w:pPr>
        <w:jc w:val="center"/>
      </w:pPr>
    </w:p>
    <w:p w14:paraId="6657A516" w14:textId="77777777" w:rsidR="00A2227B" w:rsidRPr="00B42317" w:rsidRDefault="00A2227B" w:rsidP="00776B82">
      <w:pPr>
        <w:pStyle w:val="30"/>
        <w:numPr>
          <w:ilvl w:val="2"/>
          <w:numId w:val="27"/>
        </w:numPr>
        <w:ind w:left="0" w:firstLine="0"/>
        <w:jc w:val="center"/>
        <w:rPr>
          <w:sz w:val="24"/>
        </w:rPr>
      </w:pPr>
      <w:bookmarkStart w:id="94" w:name="_Toc107413397"/>
      <w:r w:rsidRPr="00B42317">
        <w:rPr>
          <w:sz w:val="24"/>
        </w:rPr>
        <w:t>Водооотведение</w:t>
      </w:r>
      <w:bookmarkEnd w:id="94"/>
    </w:p>
    <w:p w14:paraId="4B65315B" w14:textId="77777777" w:rsidR="00A2227B" w:rsidRPr="00B42317" w:rsidRDefault="00A2227B" w:rsidP="00A2227B">
      <w:pPr>
        <w:jc w:val="both"/>
      </w:pPr>
    </w:p>
    <w:p w14:paraId="04234D46" w14:textId="77777777" w:rsidR="00A2227B" w:rsidRPr="00B42317" w:rsidRDefault="00A2227B" w:rsidP="00A2227B">
      <w:pPr>
        <w:ind w:firstLine="709"/>
        <w:jc w:val="both"/>
        <w:rPr>
          <w:i/>
        </w:rPr>
      </w:pPr>
      <w:r w:rsidRPr="00B42317">
        <w:rPr>
          <w:i/>
        </w:rPr>
        <w:t>Хозяйственно-бытовая канализация</w:t>
      </w:r>
    </w:p>
    <w:p w14:paraId="59582868" w14:textId="77777777" w:rsidR="00A2227B" w:rsidRPr="00B42317" w:rsidRDefault="00A2227B" w:rsidP="00A2227B">
      <w:pPr>
        <w:ind w:firstLine="709"/>
        <w:jc w:val="both"/>
      </w:pPr>
      <w:r w:rsidRPr="00B42317">
        <w:t>В п.г.т. Кировское имеется централизованная система канализации.</w:t>
      </w:r>
    </w:p>
    <w:p w14:paraId="2612FD8B" w14:textId="77777777" w:rsidR="00A2227B" w:rsidRPr="00B42317" w:rsidRDefault="00A2227B" w:rsidP="00A2227B">
      <w:pPr>
        <w:ind w:firstLine="709"/>
        <w:jc w:val="both"/>
      </w:pPr>
      <w:r w:rsidRPr="00B42317">
        <w:t xml:space="preserve">Централизованная система канализации в п.г.т. Кировское предназначена для отведения канализационных стоков от жилых кварталов юго-восточной части поселка, где расположены многоквартирные жилые дома и общественные здания. Канализование индивидуальных жилых домов осуществляется в выгребные ямы. Канализационные сети выполнены из чугунных, </w:t>
      </w:r>
      <w:proofErr w:type="gramStart"/>
      <w:r w:rsidRPr="00B42317">
        <w:t>асбесто-цементных</w:t>
      </w:r>
      <w:proofErr w:type="gramEnd"/>
      <w:r w:rsidRPr="00B42317">
        <w:t xml:space="preserve"> и керамических труб Д=100-</w:t>
      </w:r>
      <w:smartTag w:uri="urn:schemas-microsoft-com:office:smarttags" w:element="metricconverter">
        <w:smartTagPr>
          <w:attr w:name="ProductID" w:val="200 мм"/>
        </w:smartTagPr>
        <w:r w:rsidRPr="00B42317">
          <w:t>200 мм</w:t>
        </w:r>
      </w:smartTag>
      <w:r w:rsidRPr="00B42317">
        <w:t xml:space="preserve">. </w:t>
      </w:r>
    </w:p>
    <w:p w14:paraId="41957638" w14:textId="77777777" w:rsidR="00A2227B" w:rsidRPr="00B42317" w:rsidRDefault="00A2227B" w:rsidP="00A2227B">
      <w:pPr>
        <w:ind w:firstLine="709"/>
        <w:jc w:val="both"/>
      </w:pPr>
      <w:r w:rsidRPr="00B42317">
        <w:t xml:space="preserve">Протяженность канализационной сети в пгт. Кировское составляет </w:t>
      </w:r>
      <w:smartTag w:uri="urn:schemas-microsoft-com:office:smarttags" w:element="metricconverter">
        <w:smartTagPr>
          <w:attr w:name="ProductID" w:val="13,0 км"/>
        </w:smartTagPr>
        <w:r w:rsidRPr="00B42317">
          <w:t>13,0 км</w:t>
        </w:r>
      </w:smartTag>
      <w:r w:rsidRPr="00B42317">
        <w:t>.</w:t>
      </w:r>
    </w:p>
    <w:p w14:paraId="1DE50914" w14:textId="77777777" w:rsidR="00A2227B" w:rsidRPr="00B42317" w:rsidRDefault="00A2227B" w:rsidP="00A2227B">
      <w:pPr>
        <w:ind w:firstLine="709"/>
        <w:jc w:val="both"/>
      </w:pPr>
      <w:r w:rsidRPr="00B42317">
        <w:t xml:space="preserve">Протяженность канализационной сети, нуждающейся в замене – </w:t>
      </w:r>
      <w:smartTag w:uri="urn:schemas-microsoft-com:office:smarttags" w:element="metricconverter">
        <w:smartTagPr>
          <w:attr w:name="ProductID" w:val="9,0 км"/>
        </w:smartTagPr>
        <w:r w:rsidRPr="00B42317">
          <w:t>9,0 км</w:t>
        </w:r>
      </w:smartTag>
      <w:r w:rsidRPr="00B42317">
        <w:t>.</w:t>
      </w:r>
    </w:p>
    <w:p w14:paraId="769A09B9" w14:textId="77777777" w:rsidR="00A2227B" w:rsidRPr="00B42317" w:rsidRDefault="00A2227B" w:rsidP="00A2227B">
      <w:pPr>
        <w:ind w:firstLine="709"/>
        <w:jc w:val="both"/>
      </w:pPr>
    </w:p>
    <w:p w14:paraId="0E73E6A9" w14:textId="77777777" w:rsidR="00A2227B" w:rsidRPr="00B42317" w:rsidRDefault="00A2227B" w:rsidP="00776B82">
      <w:pPr>
        <w:pStyle w:val="30"/>
        <w:numPr>
          <w:ilvl w:val="2"/>
          <w:numId w:val="27"/>
        </w:numPr>
        <w:ind w:left="0" w:firstLine="0"/>
        <w:jc w:val="center"/>
        <w:rPr>
          <w:sz w:val="24"/>
        </w:rPr>
      </w:pPr>
      <w:bookmarkStart w:id="95" w:name="_Toc107413398"/>
      <w:r w:rsidRPr="00B42317">
        <w:rPr>
          <w:sz w:val="24"/>
        </w:rPr>
        <w:t>Газоснабжение</w:t>
      </w:r>
      <w:bookmarkEnd w:id="95"/>
    </w:p>
    <w:p w14:paraId="0F649CF7" w14:textId="77777777" w:rsidR="00A2227B" w:rsidRPr="00B42317" w:rsidRDefault="00A2227B" w:rsidP="00A2227B"/>
    <w:p w14:paraId="21E672B8" w14:textId="77777777" w:rsidR="00A2227B" w:rsidRPr="00B42317" w:rsidRDefault="00A2227B" w:rsidP="00A2227B">
      <w:pPr>
        <w:ind w:firstLine="709"/>
        <w:jc w:val="both"/>
      </w:pPr>
      <w:r w:rsidRPr="00B42317">
        <w:t xml:space="preserve">Источником газоснабжения Кировского сельского поселения является ГРС «Кировское», расположенная на территории Яркополенского сельского поселения. От ГРС газ по межпоселковому газопроводу подается в газораспределительные сети Кировского сельского </w:t>
      </w:r>
      <w:r w:rsidRPr="00B42317">
        <w:lastRenderedPageBreak/>
        <w:t xml:space="preserve">поселения. Газопровод рассчитан на давление газа до 0,6 МПа, фактическое рабочее давления газа в трубопроводе не превышает значения 0,3 МПа. </w:t>
      </w:r>
    </w:p>
    <w:p w14:paraId="20CBBF28" w14:textId="77777777" w:rsidR="00A2227B" w:rsidRPr="00B42317" w:rsidRDefault="00A2227B" w:rsidP="00A2227B">
      <w:pPr>
        <w:ind w:firstLine="709"/>
        <w:jc w:val="right"/>
      </w:pPr>
      <w:r w:rsidRPr="00B42317">
        <w:t>Таблица 28</w:t>
      </w:r>
    </w:p>
    <w:p w14:paraId="437131DB" w14:textId="77777777" w:rsidR="00A2227B" w:rsidRPr="00B42317" w:rsidRDefault="00A2227B" w:rsidP="00A2227B">
      <w:pPr>
        <w:jc w:val="center"/>
      </w:pPr>
      <w:r w:rsidRPr="00B42317">
        <w:t>Технические характеристики газораспределительных станций</w:t>
      </w:r>
    </w:p>
    <w:tbl>
      <w:tblPr>
        <w:tblStyle w:val="ae"/>
        <w:tblW w:w="0" w:type="auto"/>
        <w:tblLook w:val="04A0" w:firstRow="1" w:lastRow="0" w:firstColumn="1" w:lastColumn="0" w:noHBand="0" w:noVBand="1"/>
      </w:tblPr>
      <w:tblGrid>
        <w:gridCol w:w="589"/>
        <w:gridCol w:w="2298"/>
        <w:gridCol w:w="1887"/>
        <w:gridCol w:w="2963"/>
        <w:gridCol w:w="2458"/>
      </w:tblGrid>
      <w:tr w:rsidR="00A2227B" w:rsidRPr="00B42317" w14:paraId="3F2EB0FB" w14:textId="77777777" w:rsidTr="002E2F0A">
        <w:trPr>
          <w:tblHeader/>
        </w:trPr>
        <w:tc>
          <w:tcPr>
            <w:tcW w:w="594" w:type="dxa"/>
          </w:tcPr>
          <w:p w14:paraId="68926D9B"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 п/п</w:t>
            </w:r>
          </w:p>
        </w:tc>
        <w:tc>
          <w:tcPr>
            <w:tcW w:w="2349" w:type="dxa"/>
          </w:tcPr>
          <w:p w14:paraId="5483C559"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Наименование ГРС</w:t>
            </w:r>
          </w:p>
        </w:tc>
        <w:tc>
          <w:tcPr>
            <w:tcW w:w="1906" w:type="dxa"/>
          </w:tcPr>
          <w:p w14:paraId="5E36D2B4"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Год ввода в эксплуатацию</w:t>
            </w:r>
          </w:p>
        </w:tc>
        <w:tc>
          <w:tcPr>
            <w:tcW w:w="3056" w:type="dxa"/>
          </w:tcPr>
          <w:p w14:paraId="783E2864"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Подключение к магистральному газопроводу</w:t>
            </w:r>
          </w:p>
        </w:tc>
        <w:tc>
          <w:tcPr>
            <w:tcW w:w="2516" w:type="dxa"/>
          </w:tcPr>
          <w:p w14:paraId="03A07ED7"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Место расположения ГРС</w:t>
            </w:r>
          </w:p>
        </w:tc>
      </w:tr>
      <w:tr w:rsidR="00A2227B" w:rsidRPr="00B42317" w14:paraId="70BABEC3" w14:textId="77777777" w:rsidTr="002E2F0A">
        <w:tc>
          <w:tcPr>
            <w:tcW w:w="594" w:type="dxa"/>
          </w:tcPr>
          <w:p w14:paraId="7D4873D5"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1</w:t>
            </w:r>
          </w:p>
        </w:tc>
        <w:tc>
          <w:tcPr>
            <w:tcW w:w="2349" w:type="dxa"/>
          </w:tcPr>
          <w:p w14:paraId="5F90ACBC"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 xml:space="preserve">ГРС «Кировское» </w:t>
            </w:r>
          </w:p>
        </w:tc>
        <w:tc>
          <w:tcPr>
            <w:tcW w:w="1906" w:type="dxa"/>
          </w:tcPr>
          <w:p w14:paraId="4C3F99F6"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 xml:space="preserve">2002 </w:t>
            </w:r>
          </w:p>
        </w:tc>
        <w:tc>
          <w:tcPr>
            <w:tcW w:w="3056" w:type="dxa"/>
          </w:tcPr>
          <w:p w14:paraId="3F026143"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 xml:space="preserve">МГ «Джанкой-Феодосия-Керчь» </w:t>
            </w:r>
          </w:p>
        </w:tc>
        <w:tc>
          <w:tcPr>
            <w:tcW w:w="2516" w:type="dxa"/>
          </w:tcPr>
          <w:p w14:paraId="595A1A95"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 xml:space="preserve">Яркополенское сельское поселение </w:t>
            </w:r>
          </w:p>
        </w:tc>
      </w:tr>
    </w:tbl>
    <w:p w14:paraId="4735299D" w14:textId="77777777" w:rsidR="00A2227B" w:rsidRPr="00B42317" w:rsidRDefault="00A2227B" w:rsidP="00A2227B">
      <w:pPr>
        <w:autoSpaceDE w:val="0"/>
        <w:autoSpaceDN w:val="0"/>
        <w:adjustRightInd w:val="0"/>
        <w:ind w:firstLine="709"/>
        <w:jc w:val="both"/>
      </w:pPr>
      <w:r w:rsidRPr="00B42317">
        <w:t xml:space="preserve">Эксплуатацию магистральных газопроводов и объектов обслуживания магистральных газопроводов на территории Республики Крым осуществляет ГУП РК «Черноморнефтегаз». </w:t>
      </w:r>
    </w:p>
    <w:p w14:paraId="5D8A3FBB" w14:textId="77777777" w:rsidR="00A2227B" w:rsidRPr="00B42317" w:rsidRDefault="00A2227B" w:rsidP="00A2227B">
      <w:pPr>
        <w:ind w:firstLine="709"/>
        <w:jc w:val="both"/>
      </w:pPr>
      <w:r w:rsidRPr="00B42317">
        <w:t xml:space="preserve">Газораспределительные сети населенных пунктов представляют собой двухступенчатую систему газопроводов среднего и низкого давления, с установленными на них газорегуляторными пунктами (ГРП, ШРП) для последовательного снижения давления газа перед газоиспользующим оборудованием потребителей. Основным потребителем природного газа в поселении является население, которое использует газ на пищеприготовление, отопление и горячее водоснабжение. </w:t>
      </w:r>
    </w:p>
    <w:p w14:paraId="1BBBBEA7" w14:textId="77777777" w:rsidR="00A2227B" w:rsidRPr="00B42317" w:rsidRDefault="00A2227B" w:rsidP="00A2227B">
      <w:pPr>
        <w:ind w:firstLine="709"/>
        <w:jc w:val="right"/>
      </w:pPr>
      <w:r w:rsidRPr="00B42317">
        <w:t>Таблица 29</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977"/>
        <w:gridCol w:w="2474"/>
        <w:gridCol w:w="2474"/>
      </w:tblGrid>
      <w:tr w:rsidR="00A2227B" w:rsidRPr="00B42317" w14:paraId="76D2A515" w14:textId="77777777" w:rsidTr="002E2F0A">
        <w:trPr>
          <w:trHeight w:val="477"/>
          <w:tblHeader/>
          <w:jc w:val="center"/>
        </w:trPr>
        <w:tc>
          <w:tcPr>
            <w:tcW w:w="709" w:type="dxa"/>
          </w:tcPr>
          <w:p w14:paraId="0C8DDEB8" w14:textId="77777777" w:rsidR="00A2227B" w:rsidRPr="00B42317" w:rsidRDefault="00A2227B" w:rsidP="002E2F0A">
            <w:pPr>
              <w:jc w:val="center"/>
            </w:pPr>
            <w:r w:rsidRPr="00B42317">
              <w:t>№ п/п</w:t>
            </w:r>
          </w:p>
        </w:tc>
        <w:tc>
          <w:tcPr>
            <w:tcW w:w="3977" w:type="dxa"/>
          </w:tcPr>
          <w:p w14:paraId="39A5E859" w14:textId="77777777" w:rsidR="00A2227B" w:rsidRPr="00B42317" w:rsidRDefault="00A2227B" w:rsidP="002E2F0A">
            <w:pPr>
              <w:jc w:val="center"/>
            </w:pPr>
            <w:r w:rsidRPr="00B42317">
              <w:t>Место размещения ГРП, ШРП</w:t>
            </w:r>
          </w:p>
        </w:tc>
        <w:tc>
          <w:tcPr>
            <w:tcW w:w="2474" w:type="dxa"/>
          </w:tcPr>
          <w:p w14:paraId="2CCF7E51" w14:textId="77777777" w:rsidR="00A2227B" w:rsidRPr="00B42317" w:rsidRDefault="00A2227B" w:rsidP="002E2F0A">
            <w:pPr>
              <w:jc w:val="center"/>
            </w:pPr>
            <w:r w:rsidRPr="00B42317">
              <w:rPr>
                <w:bCs/>
              </w:rPr>
              <w:t>Год ввода в эксплуатацию</w:t>
            </w:r>
          </w:p>
        </w:tc>
        <w:tc>
          <w:tcPr>
            <w:tcW w:w="2474" w:type="dxa"/>
          </w:tcPr>
          <w:p w14:paraId="2F2DB70E" w14:textId="77777777" w:rsidR="00A2227B" w:rsidRPr="00B42317" w:rsidRDefault="00A2227B" w:rsidP="002E2F0A">
            <w:pPr>
              <w:jc w:val="center"/>
              <w:rPr>
                <w:bCs/>
              </w:rPr>
            </w:pPr>
            <w:r w:rsidRPr="00B42317">
              <w:rPr>
                <w:bCs/>
              </w:rPr>
              <w:t xml:space="preserve">Пропускная </w:t>
            </w:r>
          </w:p>
          <w:p w14:paraId="07D44E75" w14:textId="77777777" w:rsidR="00A2227B" w:rsidRPr="00B42317" w:rsidRDefault="00A2227B" w:rsidP="002E2F0A">
            <w:pPr>
              <w:jc w:val="center"/>
              <w:rPr>
                <w:bCs/>
              </w:rPr>
            </w:pPr>
            <w:r w:rsidRPr="00B42317">
              <w:rPr>
                <w:bCs/>
              </w:rPr>
              <w:t>способность, м</w:t>
            </w:r>
            <w:r w:rsidRPr="00B42317">
              <w:rPr>
                <w:bCs/>
                <w:vertAlign w:val="superscript"/>
              </w:rPr>
              <w:t>3</w:t>
            </w:r>
            <w:r w:rsidRPr="00B42317">
              <w:rPr>
                <w:bCs/>
              </w:rPr>
              <w:t>/ч</w:t>
            </w:r>
          </w:p>
        </w:tc>
      </w:tr>
      <w:tr w:rsidR="00A2227B" w:rsidRPr="00B42317" w14:paraId="164463B9" w14:textId="77777777" w:rsidTr="002E2F0A">
        <w:trPr>
          <w:jc w:val="center"/>
        </w:trPr>
        <w:tc>
          <w:tcPr>
            <w:tcW w:w="709" w:type="dxa"/>
          </w:tcPr>
          <w:p w14:paraId="0A141AE2" w14:textId="77777777" w:rsidR="00A2227B" w:rsidRPr="00B42317" w:rsidRDefault="00A2227B" w:rsidP="002E2F0A">
            <w:pPr>
              <w:jc w:val="center"/>
            </w:pPr>
            <w:r w:rsidRPr="00B42317">
              <w:t>1</w:t>
            </w:r>
          </w:p>
        </w:tc>
        <w:tc>
          <w:tcPr>
            <w:tcW w:w="3977" w:type="dxa"/>
          </w:tcPr>
          <w:p w14:paraId="4057F424" w14:textId="77777777" w:rsidR="00A2227B" w:rsidRPr="00B42317" w:rsidRDefault="00A2227B" w:rsidP="002E2F0A">
            <w:pPr>
              <w:jc w:val="both"/>
            </w:pPr>
            <w:r w:rsidRPr="00B42317">
              <w:t>ГРП пгт. Кировское</w:t>
            </w:r>
          </w:p>
        </w:tc>
        <w:tc>
          <w:tcPr>
            <w:tcW w:w="2474" w:type="dxa"/>
          </w:tcPr>
          <w:p w14:paraId="093DF115" w14:textId="77777777" w:rsidR="00A2227B" w:rsidRPr="00B42317" w:rsidRDefault="00A2227B" w:rsidP="002E2F0A">
            <w:pPr>
              <w:jc w:val="center"/>
            </w:pPr>
            <w:r w:rsidRPr="00B42317">
              <w:t>2002</w:t>
            </w:r>
          </w:p>
        </w:tc>
        <w:tc>
          <w:tcPr>
            <w:tcW w:w="2474" w:type="dxa"/>
          </w:tcPr>
          <w:p w14:paraId="28566A9A" w14:textId="77777777" w:rsidR="00A2227B" w:rsidRPr="00B42317" w:rsidRDefault="00A2227B" w:rsidP="002E2F0A">
            <w:pPr>
              <w:jc w:val="center"/>
            </w:pPr>
            <w:r w:rsidRPr="00B42317">
              <w:t>5672</w:t>
            </w:r>
          </w:p>
        </w:tc>
      </w:tr>
    </w:tbl>
    <w:p w14:paraId="58B27883" w14:textId="77777777" w:rsidR="00A2227B" w:rsidRPr="00B42317" w:rsidRDefault="00A2227B" w:rsidP="00A2227B">
      <w:pPr>
        <w:ind w:firstLine="709"/>
        <w:jc w:val="both"/>
      </w:pPr>
      <w:r w:rsidRPr="00B42317">
        <w:t xml:space="preserve">От ГРС газ по стальным межпоселковым газопроводам условным диаметром </w:t>
      </w:r>
      <w:smartTag w:uri="urn:schemas-microsoft-com:office:smarttags" w:element="metricconverter">
        <w:smartTagPr>
          <w:attr w:name="ProductID" w:val="273 мм"/>
        </w:smartTagPr>
        <w:r w:rsidRPr="00B42317">
          <w:t>273 мм</w:t>
        </w:r>
      </w:smartTag>
      <w:r w:rsidRPr="00B42317">
        <w:t xml:space="preserve">, протяженностью 2370м.  подается в газораспределительные сети Кировского сельского поселения. Газопровод рассчитан на давление газа до 0,6 МПа, фактическое рабочее давления газа в трубопроводе 0,27 МПа. </w:t>
      </w:r>
    </w:p>
    <w:p w14:paraId="51C61E4B" w14:textId="77777777" w:rsidR="00A2227B" w:rsidRPr="00B42317" w:rsidRDefault="00A2227B" w:rsidP="00A2227B">
      <w:pPr>
        <w:ind w:firstLine="709"/>
        <w:jc w:val="both"/>
      </w:pPr>
      <w:r w:rsidRPr="00B42317">
        <w:t>Протяженность уличных газовых сетей- 48800м.</w:t>
      </w:r>
    </w:p>
    <w:p w14:paraId="388501E2" w14:textId="77777777" w:rsidR="00A2227B" w:rsidRPr="00B42317" w:rsidRDefault="00A2227B" w:rsidP="00A2227B">
      <w:pPr>
        <w:ind w:firstLine="709"/>
        <w:jc w:val="both"/>
      </w:pPr>
      <w:r w:rsidRPr="00B42317">
        <w:t>Эксплуатацию распределительных газопроводов и газового оборудования на территории Кировского района Республики Крым осуществляет ГУП РК «Крымгазсети».</w:t>
      </w:r>
    </w:p>
    <w:p w14:paraId="61A5FE63" w14:textId="77777777" w:rsidR="00A2227B" w:rsidRPr="00B42317" w:rsidRDefault="00A2227B" w:rsidP="00A2227B">
      <w:pPr>
        <w:tabs>
          <w:tab w:val="left" w:pos="1276"/>
        </w:tabs>
        <w:autoSpaceDE w:val="0"/>
        <w:autoSpaceDN w:val="0"/>
        <w:adjustRightInd w:val="0"/>
        <w:ind w:firstLine="709"/>
        <w:jc w:val="both"/>
      </w:pPr>
      <w:r w:rsidRPr="00B42317">
        <w:t xml:space="preserve">Согласно Правилам охраны газораспределительных сетей, утвержденным постановлением Правительства Российской Федерации от </w:t>
      </w:r>
      <w:smartTag w:uri="urn:schemas-microsoft-com:office:smarttags" w:element="date">
        <w:smartTagPr>
          <w:attr w:name="ls" w:val="trans"/>
          <w:attr w:name="Month" w:val="11"/>
          <w:attr w:name="Day" w:val="20"/>
          <w:attr w:name="Year" w:val="2000"/>
        </w:smartTagPr>
        <w:r w:rsidRPr="00B42317">
          <w:t>20 ноября 2000 года</w:t>
        </w:r>
      </w:smartTag>
      <w:r w:rsidRPr="00B42317">
        <w:t xml:space="preserve"> № 878, </w:t>
      </w:r>
      <w:r w:rsidRPr="00B42317">
        <w:rPr>
          <w:bCs/>
        </w:rPr>
        <w:t>для газораспределительных сетей устанавливаются следующие охранные зоны</w:t>
      </w:r>
      <w:r w:rsidRPr="00B42317">
        <w:t>:</w:t>
      </w:r>
    </w:p>
    <w:p w14:paraId="381CFA27" w14:textId="77777777" w:rsidR="00A2227B" w:rsidRPr="00B42317" w:rsidRDefault="00A2227B" w:rsidP="00776B82">
      <w:pPr>
        <w:pStyle w:val="afb"/>
        <w:numPr>
          <w:ilvl w:val="0"/>
          <w:numId w:val="129"/>
        </w:numPr>
        <w:autoSpaceDE w:val="0"/>
        <w:autoSpaceDN w:val="0"/>
        <w:adjustRightInd w:val="0"/>
        <w:ind w:left="0" w:firstLine="709"/>
        <w:jc w:val="both"/>
      </w:pPr>
      <w:r w:rsidRPr="00B42317">
        <w:t xml:space="preserve">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етров"/>
        </w:smartTagPr>
        <w:r w:rsidRPr="00B42317">
          <w:t>2 метров</w:t>
        </w:r>
      </w:smartTag>
      <w:r w:rsidRPr="00B42317">
        <w:t xml:space="preserve"> с каждой стороны газопровода;</w:t>
      </w:r>
    </w:p>
    <w:p w14:paraId="4AB56A02" w14:textId="77777777" w:rsidR="00A2227B" w:rsidRPr="00B42317" w:rsidRDefault="00A2227B" w:rsidP="00776B82">
      <w:pPr>
        <w:pStyle w:val="afb"/>
        <w:numPr>
          <w:ilvl w:val="0"/>
          <w:numId w:val="129"/>
        </w:numPr>
        <w:autoSpaceDE w:val="0"/>
        <w:autoSpaceDN w:val="0"/>
        <w:adjustRightInd w:val="0"/>
        <w:ind w:left="0" w:firstLine="709"/>
        <w:jc w:val="both"/>
      </w:pPr>
      <w:r w:rsidRPr="00B42317">
        <w:t xml:space="preserve">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B42317">
          <w:t>3 метров</w:t>
        </w:r>
      </w:smartTag>
      <w:r w:rsidRPr="00B42317">
        <w:t xml:space="preserve"> от газопровода со стороны провода и </w:t>
      </w:r>
      <w:smartTag w:uri="urn:schemas-microsoft-com:office:smarttags" w:element="metricconverter">
        <w:smartTagPr>
          <w:attr w:name="ProductID" w:val="2 метров"/>
        </w:smartTagPr>
        <w:r w:rsidRPr="00B42317">
          <w:t>2 метров</w:t>
        </w:r>
      </w:smartTag>
      <w:r w:rsidRPr="00B42317">
        <w:t xml:space="preserve"> - с противоположной стороны;</w:t>
      </w:r>
    </w:p>
    <w:p w14:paraId="2CB09F47" w14:textId="77777777" w:rsidR="00A2227B" w:rsidRDefault="00A2227B" w:rsidP="00776B82">
      <w:pPr>
        <w:pStyle w:val="afb"/>
        <w:numPr>
          <w:ilvl w:val="0"/>
          <w:numId w:val="129"/>
        </w:numPr>
        <w:autoSpaceDE w:val="0"/>
        <w:autoSpaceDN w:val="0"/>
        <w:adjustRightInd w:val="0"/>
        <w:ind w:left="0" w:firstLine="709"/>
        <w:jc w:val="both"/>
      </w:pPr>
      <w:r w:rsidRPr="00B42317">
        <w:t xml:space="preserve">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B42317">
          <w:t>10 метров</w:t>
        </w:r>
      </w:smartTag>
      <w:r w:rsidRPr="00B42317">
        <w:t xml:space="preserve"> от границ этих объектов. Для газорегуляторных пунктов, пристроенных к зданиям, охранная зона не регламентируется.</w:t>
      </w:r>
    </w:p>
    <w:p w14:paraId="0EDB2463" w14:textId="77777777" w:rsidR="00A2227B" w:rsidRPr="00BB55B4" w:rsidRDefault="00A2227B" w:rsidP="00A2227B">
      <w:pPr>
        <w:tabs>
          <w:tab w:val="left" w:pos="1276"/>
        </w:tabs>
        <w:autoSpaceDE w:val="0"/>
        <w:autoSpaceDN w:val="0"/>
        <w:adjustRightInd w:val="0"/>
        <w:ind w:firstLine="709"/>
        <w:jc w:val="both"/>
        <w:rPr>
          <w:color w:val="1F497D" w:themeColor="text2"/>
        </w:rPr>
      </w:pPr>
      <w:r w:rsidRPr="00BB55B4">
        <w:rPr>
          <w:color w:val="1F497D" w:themeColor="text2"/>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14:paraId="080FA948" w14:textId="77777777" w:rsidR="00A2227B" w:rsidRPr="00BB55B4" w:rsidRDefault="00A2227B" w:rsidP="00776B82">
      <w:pPr>
        <w:pStyle w:val="afb"/>
        <w:numPr>
          <w:ilvl w:val="0"/>
          <w:numId w:val="133"/>
        </w:numPr>
        <w:autoSpaceDE w:val="0"/>
        <w:autoSpaceDN w:val="0"/>
        <w:adjustRightInd w:val="0"/>
        <w:ind w:left="0" w:firstLine="709"/>
        <w:jc w:val="both"/>
        <w:rPr>
          <w:color w:val="1F497D" w:themeColor="text2"/>
        </w:rPr>
      </w:pPr>
      <w:r w:rsidRPr="00BB55B4">
        <w:rPr>
          <w:color w:val="1F497D" w:themeColor="text2"/>
        </w:rPr>
        <w:t>строить объекты жилищно-гражданского и производственного назначения;</w:t>
      </w:r>
    </w:p>
    <w:p w14:paraId="5BDDF54A" w14:textId="77777777" w:rsidR="00A2227B" w:rsidRPr="00BB55B4" w:rsidRDefault="00A2227B" w:rsidP="00776B82">
      <w:pPr>
        <w:pStyle w:val="afb"/>
        <w:numPr>
          <w:ilvl w:val="0"/>
          <w:numId w:val="133"/>
        </w:numPr>
        <w:autoSpaceDE w:val="0"/>
        <w:autoSpaceDN w:val="0"/>
        <w:adjustRightInd w:val="0"/>
        <w:ind w:left="0" w:firstLine="709"/>
        <w:jc w:val="both"/>
        <w:rPr>
          <w:color w:val="1F497D" w:themeColor="text2"/>
        </w:rPr>
      </w:pPr>
      <w:r w:rsidRPr="00BB55B4">
        <w:rPr>
          <w:color w:val="1F497D" w:themeColor="text2"/>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6D17F252" w14:textId="77777777" w:rsidR="00A2227B" w:rsidRPr="00BB55B4" w:rsidRDefault="00A2227B" w:rsidP="00776B82">
      <w:pPr>
        <w:pStyle w:val="afb"/>
        <w:numPr>
          <w:ilvl w:val="0"/>
          <w:numId w:val="133"/>
        </w:numPr>
        <w:autoSpaceDE w:val="0"/>
        <w:autoSpaceDN w:val="0"/>
        <w:adjustRightInd w:val="0"/>
        <w:ind w:left="0" w:firstLine="709"/>
        <w:jc w:val="both"/>
        <w:rPr>
          <w:color w:val="1F497D" w:themeColor="text2"/>
        </w:rPr>
      </w:pPr>
      <w:r w:rsidRPr="00BB55B4">
        <w:rPr>
          <w:color w:val="1F497D" w:themeColor="text2"/>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4AB816D8" w14:textId="77777777" w:rsidR="00A2227B" w:rsidRPr="00BB55B4" w:rsidRDefault="00A2227B" w:rsidP="00776B82">
      <w:pPr>
        <w:pStyle w:val="afb"/>
        <w:numPr>
          <w:ilvl w:val="0"/>
          <w:numId w:val="133"/>
        </w:numPr>
        <w:autoSpaceDE w:val="0"/>
        <w:autoSpaceDN w:val="0"/>
        <w:adjustRightInd w:val="0"/>
        <w:ind w:left="0" w:firstLine="709"/>
        <w:jc w:val="both"/>
        <w:rPr>
          <w:color w:val="1F497D" w:themeColor="text2"/>
        </w:rPr>
      </w:pPr>
      <w:r w:rsidRPr="00BB55B4">
        <w:rPr>
          <w:color w:val="1F497D" w:themeColor="text2"/>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13513B68" w14:textId="77777777" w:rsidR="00A2227B" w:rsidRPr="00BB55B4" w:rsidRDefault="00A2227B" w:rsidP="00776B82">
      <w:pPr>
        <w:pStyle w:val="afb"/>
        <w:numPr>
          <w:ilvl w:val="0"/>
          <w:numId w:val="133"/>
        </w:numPr>
        <w:autoSpaceDE w:val="0"/>
        <w:autoSpaceDN w:val="0"/>
        <w:adjustRightInd w:val="0"/>
        <w:ind w:left="0" w:firstLine="709"/>
        <w:jc w:val="both"/>
        <w:rPr>
          <w:color w:val="1F497D" w:themeColor="text2"/>
        </w:rPr>
      </w:pPr>
      <w:r w:rsidRPr="00BB55B4">
        <w:rPr>
          <w:color w:val="1F497D" w:themeColor="text2"/>
        </w:rPr>
        <w:lastRenderedPageBreak/>
        <w:t>устраивать свалки и склады, разливать растворы кислот, солей, щелочей и других химически активных веществ;</w:t>
      </w:r>
    </w:p>
    <w:p w14:paraId="2E60BD94" w14:textId="77777777" w:rsidR="00A2227B" w:rsidRPr="00BB55B4" w:rsidRDefault="00A2227B" w:rsidP="00776B82">
      <w:pPr>
        <w:pStyle w:val="afb"/>
        <w:numPr>
          <w:ilvl w:val="0"/>
          <w:numId w:val="133"/>
        </w:numPr>
        <w:autoSpaceDE w:val="0"/>
        <w:autoSpaceDN w:val="0"/>
        <w:adjustRightInd w:val="0"/>
        <w:ind w:left="0" w:firstLine="709"/>
        <w:jc w:val="both"/>
        <w:rPr>
          <w:color w:val="1F497D" w:themeColor="text2"/>
        </w:rPr>
      </w:pPr>
      <w:r w:rsidRPr="00BB55B4">
        <w:rPr>
          <w:color w:val="1F497D" w:themeColor="text2"/>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5055A477" w14:textId="77777777" w:rsidR="00A2227B" w:rsidRPr="00BB55B4" w:rsidRDefault="00A2227B" w:rsidP="00776B82">
      <w:pPr>
        <w:pStyle w:val="afb"/>
        <w:numPr>
          <w:ilvl w:val="0"/>
          <w:numId w:val="133"/>
        </w:numPr>
        <w:autoSpaceDE w:val="0"/>
        <w:autoSpaceDN w:val="0"/>
        <w:adjustRightInd w:val="0"/>
        <w:ind w:left="0" w:firstLine="709"/>
        <w:jc w:val="both"/>
        <w:rPr>
          <w:color w:val="1F497D" w:themeColor="text2"/>
        </w:rPr>
      </w:pPr>
      <w:r w:rsidRPr="00BB55B4">
        <w:rPr>
          <w:color w:val="1F497D" w:themeColor="text2"/>
        </w:rPr>
        <w:t>разводить огонь и размещать источники огня;</w:t>
      </w:r>
    </w:p>
    <w:p w14:paraId="009350EF" w14:textId="77777777" w:rsidR="00A2227B" w:rsidRPr="00BB55B4" w:rsidRDefault="00A2227B" w:rsidP="00776B82">
      <w:pPr>
        <w:pStyle w:val="afb"/>
        <w:numPr>
          <w:ilvl w:val="0"/>
          <w:numId w:val="133"/>
        </w:numPr>
        <w:autoSpaceDE w:val="0"/>
        <w:autoSpaceDN w:val="0"/>
        <w:adjustRightInd w:val="0"/>
        <w:ind w:left="0" w:firstLine="709"/>
        <w:jc w:val="both"/>
        <w:rPr>
          <w:color w:val="1F497D" w:themeColor="text2"/>
        </w:rPr>
      </w:pPr>
      <w:r w:rsidRPr="00BB55B4">
        <w:rPr>
          <w:color w:val="1F497D" w:themeColor="text2"/>
        </w:rPr>
        <w:t xml:space="preserve">рыть погреба, копать и обрабатывать почву сельскохозяйственными и мелиоративными орудиями и механизмами на глубину более </w:t>
      </w:r>
      <w:smartTag w:uri="urn:schemas-microsoft-com:office:smarttags" w:element="metricconverter">
        <w:smartTagPr>
          <w:attr w:name="ProductID" w:val="0,3 метра"/>
        </w:smartTagPr>
        <w:r w:rsidRPr="00BB55B4">
          <w:rPr>
            <w:color w:val="1F497D" w:themeColor="text2"/>
          </w:rPr>
          <w:t>0,3 метра</w:t>
        </w:r>
      </w:smartTag>
      <w:r w:rsidRPr="00BB55B4">
        <w:rPr>
          <w:color w:val="1F497D" w:themeColor="text2"/>
        </w:rPr>
        <w:t>;</w:t>
      </w:r>
    </w:p>
    <w:p w14:paraId="2E94A349" w14:textId="77777777" w:rsidR="00A2227B" w:rsidRPr="00BB55B4" w:rsidRDefault="00A2227B" w:rsidP="00776B82">
      <w:pPr>
        <w:pStyle w:val="afb"/>
        <w:numPr>
          <w:ilvl w:val="0"/>
          <w:numId w:val="133"/>
        </w:numPr>
        <w:autoSpaceDE w:val="0"/>
        <w:autoSpaceDN w:val="0"/>
        <w:adjustRightInd w:val="0"/>
        <w:ind w:left="0" w:firstLine="709"/>
        <w:jc w:val="both"/>
        <w:rPr>
          <w:color w:val="1F497D" w:themeColor="text2"/>
        </w:rPr>
      </w:pPr>
      <w:r w:rsidRPr="00BB55B4">
        <w:rPr>
          <w:color w:val="1F497D" w:themeColor="text2"/>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174905C9" w14:textId="77777777" w:rsidR="00A2227B" w:rsidRPr="00BB55B4" w:rsidRDefault="00A2227B" w:rsidP="00776B82">
      <w:pPr>
        <w:pStyle w:val="afb"/>
        <w:numPr>
          <w:ilvl w:val="0"/>
          <w:numId w:val="133"/>
        </w:numPr>
        <w:autoSpaceDE w:val="0"/>
        <w:autoSpaceDN w:val="0"/>
        <w:adjustRightInd w:val="0"/>
        <w:ind w:left="0" w:firstLine="709"/>
        <w:jc w:val="both"/>
        <w:rPr>
          <w:color w:val="1F497D" w:themeColor="text2"/>
        </w:rPr>
      </w:pPr>
      <w:r w:rsidRPr="00BB55B4">
        <w:rPr>
          <w:color w:val="1F497D" w:themeColor="text2"/>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676F9BF7" w14:textId="77777777" w:rsidR="00A2227B" w:rsidRPr="00BB55B4" w:rsidRDefault="00A2227B" w:rsidP="00776B82">
      <w:pPr>
        <w:pStyle w:val="afb"/>
        <w:numPr>
          <w:ilvl w:val="0"/>
          <w:numId w:val="133"/>
        </w:numPr>
        <w:autoSpaceDE w:val="0"/>
        <w:autoSpaceDN w:val="0"/>
        <w:adjustRightInd w:val="0"/>
        <w:ind w:left="0" w:firstLine="709"/>
        <w:jc w:val="both"/>
        <w:rPr>
          <w:color w:val="1F497D" w:themeColor="text2"/>
        </w:rPr>
      </w:pPr>
      <w:r w:rsidRPr="00BB55B4">
        <w:rPr>
          <w:color w:val="1F497D" w:themeColor="text2"/>
        </w:rPr>
        <w:t>самовольно подключаться к газораспределительным сетям.</w:t>
      </w:r>
    </w:p>
    <w:p w14:paraId="3FBF2DCE" w14:textId="77777777" w:rsidR="00A2227B" w:rsidRPr="00B42317" w:rsidRDefault="00A2227B" w:rsidP="00A2227B">
      <w:pPr>
        <w:pStyle w:val="afb"/>
        <w:autoSpaceDE w:val="0"/>
        <w:autoSpaceDN w:val="0"/>
        <w:adjustRightInd w:val="0"/>
        <w:ind w:left="709"/>
        <w:jc w:val="both"/>
      </w:pPr>
    </w:p>
    <w:p w14:paraId="244D1C8B" w14:textId="77777777" w:rsidR="00A2227B" w:rsidRPr="00B42317" w:rsidRDefault="00A2227B" w:rsidP="00A2227B">
      <w:pPr>
        <w:ind w:firstLine="709"/>
        <w:jc w:val="both"/>
      </w:pPr>
    </w:p>
    <w:p w14:paraId="3D4CB8C5" w14:textId="77777777" w:rsidR="00A2227B" w:rsidRPr="00B42317" w:rsidRDefault="00A2227B" w:rsidP="00776B82">
      <w:pPr>
        <w:pStyle w:val="30"/>
        <w:numPr>
          <w:ilvl w:val="2"/>
          <w:numId w:val="27"/>
        </w:numPr>
        <w:ind w:left="0" w:firstLine="0"/>
        <w:jc w:val="center"/>
        <w:rPr>
          <w:sz w:val="24"/>
        </w:rPr>
      </w:pPr>
      <w:bookmarkStart w:id="96" w:name="_Toc107413399"/>
      <w:r w:rsidRPr="00B42317">
        <w:rPr>
          <w:sz w:val="24"/>
        </w:rPr>
        <w:t>Теплоснабжение</w:t>
      </w:r>
      <w:bookmarkEnd w:id="96"/>
    </w:p>
    <w:p w14:paraId="435920DA" w14:textId="77777777" w:rsidR="00A2227B" w:rsidRPr="00B42317" w:rsidRDefault="00A2227B" w:rsidP="00A2227B">
      <w:pPr>
        <w:ind w:firstLine="709"/>
        <w:jc w:val="both"/>
      </w:pPr>
    </w:p>
    <w:p w14:paraId="4D4E2961" w14:textId="77777777" w:rsidR="00A2227B" w:rsidRPr="00B42317" w:rsidRDefault="00A2227B" w:rsidP="00A2227B">
      <w:pPr>
        <w:ind w:firstLine="709"/>
        <w:jc w:val="both"/>
      </w:pPr>
      <w:r w:rsidRPr="00B42317">
        <w:t>На территории Кировского сельского поселения отсутствует централизованная система теплоснабжения.</w:t>
      </w:r>
    </w:p>
    <w:p w14:paraId="4A965471" w14:textId="77777777" w:rsidR="00A2227B" w:rsidRPr="00B42317" w:rsidRDefault="00A2227B" w:rsidP="00A2227B">
      <w:pPr>
        <w:ind w:firstLine="709"/>
        <w:jc w:val="both"/>
      </w:pPr>
      <w:r w:rsidRPr="00B42317">
        <w:t>Теплоснабжение общественных учреждений осуществляется от автономных котельных.</w:t>
      </w:r>
    </w:p>
    <w:p w14:paraId="0432439A" w14:textId="77777777" w:rsidR="00A2227B" w:rsidRPr="00B42317" w:rsidRDefault="00A2227B" w:rsidP="00A2227B">
      <w:pPr>
        <w:ind w:firstLine="709"/>
        <w:jc w:val="both"/>
      </w:pPr>
      <w:r w:rsidRPr="00B42317">
        <w:t>Общая мощность всех котельных составляет: 2,016 Гкал/ч.</w:t>
      </w:r>
    </w:p>
    <w:p w14:paraId="1758288A" w14:textId="77777777" w:rsidR="00A2227B" w:rsidRPr="00B42317" w:rsidRDefault="00A2227B" w:rsidP="00A2227B">
      <w:pPr>
        <w:ind w:firstLine="709"/>
        <w:jc w:val="both"/>
      </w:pPr>
    </w:p>
    <w:p w14:paraId="2C17F573" w14:textId="77777777" w:rsidR="00A2227B" w:rsidRPr="00B42317" w:rsidRDefault="00A2227B" w:rsidP="00A2227B">
      <w:pPr>
        <w:ind w:right="-1" w:firstLine="709"/>
        <w:jc w:val="right"/>
        <w:sectPr w:rsidR="00A2227B" w:rsidRPr="00B42317" w:rsidSect="00CD4ACC">
          <w:pgSz w:w="11906" w:h="16838"/>
          <w:pgMar w:top="567" w:right="567" w:bottom="567" w:left="1134" w:header="709" w:footer="709" w:gutter="0"/>
          <w:cols w:space="708"/>
          <w:docGrid w:linePitch="360"/>
        </w:sectPr>
      </w:pPr>
    </w:p>
    <w:p w14:paraId="2E3002E9" w14:textId="77777777" w:rsidR="00A2227B" w:rsidRPr="00B42317" w:rsidRDefault="00A2227B" w:rsidP="00A2227B">
      <w:pPr>
        <w:ind w:right="-1" w:firstLine="709"/>
        <w:jc w:val="right"/>
      </w:pPr>
      <w:r w:rsidRPr="00B42317">
        <w:lastRenderedPageBreak/>
        <w:t>Таблица 30</w:t>
      </w:r>
    </w:p>
    <w:p w14:paraId="02EC7F16" w14:textId="77777777" w:rsidR="00A2227B" w:rsidRPr="00B42317" w:rsidRDefault="00A2227B" w:rsidP="00A2227B">
      <w:pPr>
        <w:ind w:firstLine="709"/>
        <w:jc w:val="center"/>
      </w:pPr>
      <w:r w:rsidRPr="00B42317">
        <w:t>Характеристика котельных</w:t>
      </w:r>
    </w:p>
    <w:tbl>
      <w:tblPr>
        <w:tblW w:w="14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3259"/>
        <w:gridCol w:w="4110"/>
        <w:gridCol w:w="2410"/>
        <w:gridCol w:w="2238"/>
        <w:gridCol w:w="2127"/>
      </w:tblGrid>
      <w:tr w:rsidR="00A2227B" w:rsidRPr="00B42317" w14:paraId="7B0ACF72" w14:textId="77777777" w:rsidTr="002E2F0A">
        <w:trPr>
          <w:trHeight w:val="120"/>
          <w:tblHeader/>
          <w:jc w:val="center"/>
        </w:trPr>
        <w:tc>
          <w:tcPr>
            <w:tcW w:w="709" w:type="dxa"/>
            <w:tcBorders>
              <w:top w:val="single" w:sz="4" w:space="0" w:color="auto"/>
              <w:left w:val="single" w:sz="4" w:space="0" w:color="auto"/>
              <w:bottom w:val="single" w:sz="4" w:space="0" w:color="auto"/>
              <w:right w:val="single" w:sz="4" w:space="0" w:color="auto"/>
            </w:tcBorders>
          </w:tcPr>
          <w:p w14:paraId="45D42BAF" w14:textId="77777777" w:rsidR="00A2227B" w:rsidRPr="00B42317" w:rsidRDefault="00A2227B" w:rsidP="002E2F0A">
            <w:pPr>
              <w:pStyle w:val="001"/>
              <w:spacing w:line="240" w:lineRule="auto"/>
              <w:rPr>
                <w:szCs w:val="24"/>
              </w:rPr>
            </w:pPr>
            <w:r w:rsidRPr="00B42317">
              <w:rPr>
                <w:szCs w:val="24"/>
              </w:rPr>
              <w:t>№ п/п</w:t>
            </w:r>
          </w:p>
        </w:tc>
        <w:tc>
          <w:tcPr>
            <w:tcW w:w="3259" w:type="dxa"/>
            <w:tcBorders>
              <w:top w:val="single" w:sz="4" w:space="0" w:color="auto"/>
              <w:left w:val="single" w:sz="4" w:space="0" w:color="auto"/>
              <w:bottom w:val="single" w:sz="4" w:space="0" w:color="auto"/>
              <w:right w:val="single" w:sz="4" w:space="0" w:color="auto"/>
            </w:tcBorders>
            <w:shd w:val="clear" w:color="auto" w:fill="auto"/>
          </w:tcPr>
          <w:p w14:paraId="779CB75C" w14:textId="77777777" w:rsidR="00A2227B" w:rsidRPr="00B42317" w:rsidRDefault="00A2227B" w:rsidP="002E2F0A">
            <w:pPr>
              <w:pStyle w:val="001"/>
              <w:spacing w:line="240" w:lineRule="auto"/>
              <w:rPr>
                <w:szCs w:val="24"/>
              </w:rPr>
            </w:pPr>
            <w:r w:rsidRPr="00B42317">
              <w:rPr>
                <w:szCs w:val="24"/>
              </w:rPr>
              <w:t>Наименование учреждения</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52332CA5" w14:textId="77777777" w:rsidR="00A2227B" w:rsidRPr="00B42317" w:rsidRDefault="00A2227B" w:rsidP="002E2F0A">
            <w:pPr>
              <w:pStyle w:val="001"/>
              <w:spacing w:line="240" w:lineRule="auto"/>
              <w:rPr>
                <w:szCs w:val="24"/>
              </w:rPr>
            </w:pPr>
            <w:r w:rsidRPr="00B42317">
              <w:rPr>
                <w:szCs w:val="24"/>
              </w:rPr>
              <w:t>Адрес</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044A942" w14:textId="77777777" w:rsidR="00A2227B" w:rsidRPr="00B42317" w:rsidRDefault="00A2227B" w:rsidP="002E2F0A">
            <w:pPr>
              <w:pStyle w:val="001"/>
              <w:spacing w:line="240" w:lineRule="auto"/>
              <w:rPr>
                <w:szCs w:val="24"/>
              </w:rPr>
            </w:pPr>
            <w:r w:rsidRPr="00B42317">
              <w:rPr>
                <w:szCs w:val="24"/>
              </w:rPr>
              <w:t>Установленные котлоагрегаты</w:t>
            </w:r>
          </w:p>
        </w:tc>
        <w:tc>
          <w:tcPr>
            <w:tcW w:w="2238" w:type="dxa"/>
            <w:tcBorders>
              <w:top w:val="single" w:sz="4" w:space="0" w:color="auto"/>
              <w:left w:val="single" w:sz="4" w:space="0" w:color="auto"/>
              <w:bottom w:val="single" w:sz="4" w:space="0" w:color="auto"/>
              <w:right w:val="single" w:sz="4" w:space="0" w:color="auto"/>
            </w:tcBorders>
            <w:shd w:val="clear" w:color="auto" w:fill="auto"/>
          </w:tcPr>
          <w:p w14:paraId="351E115C" w14:textId="77777777" w:rsidR="00A2227B" w:rsidRPr="00B42317" w:rsidRDefault="00A2227B" w:rsidP="002E2F0A">
            <w:pPr>
              <w:pStyle w:val="001"/>
              <w:spacing w:line="240" w:lineRule="auto"/>
              <w:rPr>
                <w:szCs w:val="24"/>
              </w:rPr>
            </w:pPr>
            <w:r w:rsidRPr="00B42317">
              <w:rPr>
                <w:szCs w:val="24"/>
              </w:rPr>
              <w:t>Количество котлоагрегатов</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D8CBBBB" w14:textId="77777777" w:rsidR="00A2227B" w:rsidRPr="00B42317" w:rsidRDefault="00A2227B" w:rsidP="002E2F0A">
            <w:pPr>
              <w:pStyle w:val="001"/>
              <w:spacing w:line="240" w:lineRule="auto"/>
              <w:rPr>
                <w:szCs w:val="24"/>
              </w:rPr>
            </w:pPr>
            <w:r w:rsidRPr="00B42317">
              <w:rPr>
                <w:szCs w:val="24"/>
              </w:rPr>
              <w:t>Установленная мощность, Гкал/ч</w:t>
            </w:r>
          </w:p>
        </w:tc>
      </w:tr>
      <w:tr w:rsidR="00A2227B" w:rsidRPr="00B42317" w14:paraId="56A0AD90" w14:textId="77777777" w:rsidTr="002E2F0A">
        <w:trPr>
          <w:trHeight w:val="120"/>
          <w:jc w:val="center"/>
        </w:trPr>
        <w:tc>
          <w:tcPr>
            <w:tcW w:w="709" w:type="dxa"/>
            <w:tcBorders>
              <w:top w:val="single" w:sz="4" w:space="0" w:color="auto"/>
              <w:left w:val="single" w:sz="4" w:space="0" w:color="auto"/>
              <w:bottom w:val="single" w:sz="4" w:space="0" w:color="auto"/>
              <w:right w:val="single" w:sz="4" w:space="0" w:color="auto"/>
            </w:tcBorders>
          </w:tcPr>
          <w:p w14:paraId="68C5326F" w14:textId="77777777" w:rsidR="00A2227B" w:rsidRPr="00B42317" w:rsidRDefault="00A2227B" w:rsidP="002E2F0A">
            <w:pPr>
              <w:pStyle w:val="001"/>
              <w:spacing w:line="240" w:lineRule="auto"/>
              <w:rPr>
                <w:szCs w:val="24"/>
              </w:rPr>
            </w:pPr>
            <w:r w:rsidRPr="00B42317">
              <w:rPr>
                <w:szCs w:val="24"/>
              </w:rPr>
              <w:t>1</w:t>
            </w:r>
          </w:p>
        </w:tc>
        <w:tc>
          <w:tcPr>
            <w:tcW w:w="3259" w:type="dxa"/>
            <w:tcBorders>
              <w:top w:val="single" w:sz="4" w:space="0" w:color="auto"/>
              <w:left w:val="single" w:sz="4" w:space="0" w:color="auto"/>
              <w:bottom w:val="single" w:sz="4" w:space="0" w:color="auto"/>
              <w:right w:val="single" w:sz="4" w:space="0" w:color="auto"/>
            </w:tcBorders>
            <w:shd w:val="clear" w:color="auto" w:fill="auto"/>
          </w:tcPr>
          <w:p w14:paraId="702CCD6C" w14:textId="77777777" w:rsidR="00A2227B" w:rsidRPr="00B42317" w:rsidRDefault="00A2227B" w:rsidP="002E2F0A">
            <w:pPr>
              <w:pStyle w:val="001"/>
              <w:spacing w:line="240" w:lineRule="auto"/>
              <w:rPr>
                <w:szCs w:val="24"/>
              </w:rPr>
            </w:pPr>
            <w:r w:rsidRPr="00B42317">
              <w:rPr>
                <w:szCs w:val="24"/>
              </w:rPr>
              <w:t>Кировская OШ №1</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01D1A72B" w14:textId="77777777" w:rsidR="00A2227B" w:rsidRPr="00B42317" w:rsidRDefault="00A2227B" w:rsidP="002E2F0A">
            <w:pPr>
              <w:pStyle w:val="001"/>
              <w:spacing w:line="240" w:lineRule="auto"/>
              <w:rPr>
                <w:szCs w:val="24"/>
              </w:rPr>
            </w:pPr>
            <w:proofErr w:type="gramStart"/>
            <w:r w:rsidRPr="00B42317">
              <w:rPr>
                <w:szCs w:val="24"/>
              </w:rPr>
              <w:t>пгг.Кировское</w:t>
            </w:r>
            <w:proofErr w:type="gramEnd"/>
            <w:r w:rsidRPr="00B42317">
              <w:rPr>
                <w:szCs w:val="24"/>
              </w:rPr>
              <w:t>. ул.Школьная, 7</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306C4B5" w14:textId="77777777" w:rsidR="00A2227B" w:rsidRPr="00B42317" w:rsidRDefault="00A2227B" w:rsidP="002E2F0A">
            <w:pPr>
              <w:pStyle w:val="001"/>
              <w:spacing w:line="240" w:lineRule="auto"/>
              <w:rPr>
                <w:szCs w:val="24"/>
              </w:rPr>
            </w:pPr>
            <w:r w:rsidRPr="00B42317">
              <w:rPr>
                <w:szCs w:val="24"/>
              </w:rPr>
              <w:t xml:space="preserve">БГВ-50 </w:t>
            </w:r>
          </w:p>
        </w:tc>
        <w:tc>
          <w:tcPr>
            <w:tcW w:w="2238" w:type="dxa"/>
            <w:tcBorders>
              <w:top w:val="single" w:sz="4" w:space="0" w:color="auto"/>
              <w:left w:val="single" w:sz="4" w:space="0" w:color="auto"/>
              <w:bottom w:val="single" w:sz="4" w:space="0" w:color="auto"/>
              <w:right w:val="single" w:sz="4" w:space="0" w:color="auto"/>
            </w:tcBorders>
            <w:shd w:val="clear" w:color="auto" w:fill="auto"/>
          </w:tcPr>
          <w:p w14:paraId="15B5346B" w14:textId="77777777" w:rsidR="00A2227B" w:rsidRPr="00B42317" w:rsidRDefault="00A2227B" w:rsidP="002E2F0A">
            <w:pPr>
              <w:pStyle w:val="001"/>
              <w:spacing w:line="240" w:lineRule="auto"/>
              <w:rPr>
                <w:szCs w:val="24"/>
              </w:rPr>
            </w:pPr>
            <w:r w:rsidRPr="00B42317">
              <w:rPr>
                <w:szCs w:val="24"/>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3A89D20" w14:textId="77777777" w:rsidR="00A2227B" w:rsidRPr="00B42317" w:rsidRDefault="00A2227B" w:rsidP="002E2F0A">
            <w:pPr>
              <w:pStyle w:val="001"/>
              <w:spacing w:line="240" w:lineRule="auto"/>
              <w:rPr>
                <w:szCs w:val="24"/>
              </w:rPr>
            </w:pPr>
            <w:r w:rsidRPr="00B42317">
              <w:rPr>
                <w:szCs w:val="24"/>
              </w:rPr>
              <w:t>0,086</w:t>
            </w:r>
          </w:p>
        </w:tc>
      </w:tr>
      <w:tr w:rsidR="00A2227B" w:rsidRPr="00B42317" w14:paraId="5759F275" w14:textId="77777777" w:rsidTr="002E2F0A">
        <w:trPr>
          <w:trHeight w:val="120"/>
          <w:jc w:val="center"/>
        </w:trPr>
        <w:tc>
          <w:tcPr>
            <w:tcW w:w="709" w:type="dxa"/>
            <w:tcBorders>
              <w:top w:val="single" w:sz="4" w:space="0" w:color="auto"/>
              <w:left w:val="single" w:sz="4" w:space="0" w:color="auto"/>
              <w:bottom w:val="single" w:sz="4" w:space="0" w:color="auto"/>
              <w:right w:val="single" w:sz="4" w:space="0" w:color="auto"/>
            </w:tcBorders>
          </w:tcPr>
          <w:p w14:paraId="6D2F5E74" w14:textId="77777777" w:rsidR="00A2227B" w:rsidRPr="00B42317" w:rsidRDefault="00A2227B" w:rsidP="002E2F0A">
            <w:pPr>
              <w:pStyle w:val="001"/>
              <w:spacing w:line="240" w:lineRule="auto"/>
              <w:rPr>
                <w:szCs w:val="24"/>
              </w:rPr>
            </w:pPr>
            <w:r w:rsidRPr="00B42317">
              <w:rPr>
                <w:szCs w:val="24"/>
              </w:rPr>
              <w:t>2</w:t>
            </w:r>
          </w:p>
        </w:tc>
        <w:tc>
          <w:tcPr>
            <w:tcW w:w="3259" w:type="dxa"/>
            <w:tcBorders>
              <w:top w:val="single" w:sz="4" w:space="0" w:color="auto"/>
              <w:left w:val="single" w:sz="4" w:space="0" w:color="auto"/>
              <w:bottom w:val="single" w:sz="4" w:space="0" w:color="auto"/>
              <w:right w:val="single" w:sz="4" w:space="0" w:color="auto"/>
            </w:tcBorders>
            <w:shd w:val="clear" w:color="auto" w:fill="auto"/>
          </w:tcPr>
          <w:p w14:paraId="4D476C9E" w14:textId="77777777" w:rsidR="00A2227B" w:rsidRPr="00B42317" w:rsidRDefault="00A2227B" w:rsidP="002E2F0A">
            <w:pPr>
              <w:pStyle w:val="001"/>
              <w:spacing w:line="240" w:lineRule="auto"/>
              <w:rPr>
                <w:szCs w:val="24"/>
              </w:rPr>
            </w:pPr>
            <w:r w:rsidRPr="00B42317">
              <w:rPr>
                <w:szCs w:val="24"/>
              </w:rPr>
              <w:t>Кировский УВК №2 «Школа - гимназия»</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481ED991" w14:textId="77777777" w:rsidR="00A2227B" w:rsidRPr="00B42317" w:rsidRDefault="00A2227B" w:rsidP="002E2F0A">
            <w:pPr>
              <w:pStyle w:val="001"/>
              <w:spacing w:line="240" w:lineRule="auto"/>
              <w:rPr>
                <w:szCs w:val="24"/>
              </w:rPr>
            </w:pPr>
            <w:proofErr w:type="gramStart"/>
            <w:r w:rsidRPr="00B42317">
              <w:rPr>
                <w:szCs w:val="24"/>
              </w:rPr>
              <w:t>пгг.Кировское</w:t>
            </w:r>
            <w:proofErr w:type="gramEnd"/>
            <w:r w:rsidRPr="00B42317">
              <w:rPr>
                <w:szCs w:val="24"/>
              </w:rPr>
              <w:t>, ул.Р.Люксембур г,52</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28D664B" w14:textId="77777777" w:rsidR="00A2227B" w:rsidRPr="00B42317" w:rsidRDefault="00A2227B" w:rsidP="002E2F0A">
            <w:pPr>
              <w:pStyle w:val="001"/>
              <w:spacing w:line="240" w:lineRule="auto"/>
              <w:rPr>
                <w:szCs w:val="24"/>
              </w:rPr>
            </w:pPr>
            <w:r w:rsidRPr="00B42317">
              <w:rPr>
                <w:szCs w:val="24"/>
              </w:rPr>
              <w:t>БГВ-50</w:t>
            </w:r>
          </w:p>
        </w:tc>
        <w:tc>
          <w:tcPr>
            <w:tcW w:w="2238" w:type="dxa"/>
            <w:tcBorders>
              <w:top w:val="single" w:sz="4" w:space="0" w:color="auto"/>
              <w:left w:val="single" w:sz="4" w:space="0" w:color="auto"/>
              <w:bottom w:val="single" w:sz="4" w:space="0" w:color="auto"/>
              <w:right w:val="single" w:sz="4" w:space="0" w:color="auto"/>
            </w:tcBorders>
            <w:shd w:val="clear" w:color="auto" w:fill="auto"/>
          </w:tcPr>
          <w:p w14:paraId="659A242F" w14:textId="77777777" w:rsidR="00A2227B" w:rsidRPr="00B42317" w:rsidRDefault="00A2227B" w:rsidP="002E2F0A">
            <w:pPr>
              <w:pStyle w:val="001"/>
              <w:spacing w:line="240" w:lineRule="auto"/>
              <w:rPr>
                <w:szCs w:val="24"/>
              </w:rPr>
            </w:pPr>
            <w:r w:rsidRPr="00B42317">
              <w:rPr>
                <w:szCs w:val="24"/>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56B1037" w14:textId="77777777" w:rsidR="00A2227B" w:rsidRPr="00B42317" w:rsidRDefault="00A2227B" w:rsidP="002E2F0A">
            <w:pPr>
              <w:pStyle w:val="001"/>
              <w:spacing w:line="240" w:lineRule="auto"/>
              <w:rPr>
                <w:szCs w:val="24"/>
              </w:rPr>
            </w:pPr>
            <w:r w:rsidRPr="00B42317">
              <w:rPr>
                <w:szCs w:val="24"/>
              </w:rPr>
              <w:t>0,129</w:t>
            </w:r>
          </w:p>
        </w:tc>
      </w:tr>
      <w:tr w:rsidR="00A2227B" w:rsidRPr="00B42317" w14:paraId="708BEAB6" w14:textId="77777777" w:rsidTr="002E2F0A">
        <w:trPr>
          <w:trHeight w:val="120"/>
          <w:jc w:val="center"/>
        </w:trPr>
        <w:tc>
          <w:tcPr>
            <w:tcW w:w="709" w:type="dxa"/>
            <w:tcBorders>
              <w:top w:val="single" w:sz="4" w:space="0" w:color="auto"/>
              <w:left w:val="single" w:sz="4" w:space="0" w:color="auto"/>
              <w:bottom w:val="single" w:sz="4" w:space="0" w:color="auto"/>
              <w:right w:val="single" w:sz="4" w:space="0" w:color="auto"/>
            </w:tcBorders>
          </w:tcPr>
          <w:p w14:paraId="30B76299" w14:textId="77777777" w:rsidR="00A2227B" w:rsidRPr="00B42317" w:rsidRDefault="00A2227B" w:rsidP="002E2F0A">
            <w:pPr>
              <w:pStyle w:val="001"/>
              <w:spacing w:line="240" w:lineRule="auto"/>
              <w:rPr>
                <w:szCs w:val="24"/>
              </w:rPr>
            </w:pPr>
            <w:r w:rsidRPr="00B42317">
              <w:rPr>
                <w:szCs w:val="24"/>
              </w:rPr>
              <w:t>3</w:t>
            </w:r>
          </w:p>
        </w:tc>
        <w:tc>
          <w:tcPr>
            <w:tcW w:w="3259" w:type="dxa"/>
            <w:tcBorders>
              <w:top w:val="single" w:sz="4" w:space="0" w:color="auto"/>
              <w:left w:val="single" w:sz="4" w:space="0" w:color="auto"/>
              <w:bottom w:val="single" w:sz="4" w:space="0" w:color="auto"/>
              <w:right w:val="single" w:sz="4" w:space="0" w:color="auto"/>
            </w:tcBorders>
            <w:shd w:val="clear" w:color="auto" w:fill="auto"/>
          </w:tcPr>
          <w:p w14:paraId="064E573C" w14:textId="77777777" w:rsidR="00A2227B" w:rsidRPr="00B42317" w:rsidRDefault="00A2227B" w:rsidP="002E2F0A">
            <w:pPr>
              <w:pStyle w:val="001"/>
              <w:spacing w:line="240" w:lineRule="auto"/>
              <w:rPr>
                <w:szCs w:val="24"/>
              </w:rPr>
            </w:pPr>
            <w:r w:rsidRPr="00B42317">
              <w:rPr>
                <w:szCs w:val="24"/>
              </w:rPr>
              <w:t>Кировский ЦДЮТ</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06754F80" w14:textId="77777777" w:rsidR="00A2227B" w:rsidRPr="00B42317" w:rsidRDefault="00A2227B" w:rsidP="002E2F0A">
            <w:pPr>
              <w:pStyle w:val="001"/>
              <w:spacing w:line="240" w:lineRule="auto"/>
              <w:rPr>
                <w:szCs w:val="24"/>
              </w:rPr>
            </w:pPr>
            <w:proofErr w:type="gramStart"/>
            <w:r w:rsidRPr="00B42317">
              <w:rPr>
                <w:szCs w:val="24"/>
              </w:rPr>
              <w:t>пгт.Кировское</w:t>
            </w:r>
            <w:proofErr w:type="gramEnd"/>
            <w:r w:rsidRPr="00B42317">
              <w:rPr>
                <w:szCs w:val="24"/>
              </w:rPr>
              <w:t>,ул.Р.Люксембур, 48</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D77858A" w14:textId="77777777" w:rsidR="00A2227B" w:rsidRPr="00B42317" w:rsidRDefault="00A2227B" w:rsidP="002E2F0A">
            <w:pPr>
              <w:pStyle w:val="001"/>
              <w:spacing w:line="240" w:lineRule="auto"/>
              <w:rPr>
                <w:szCs w:val="24"/>
              </w:rPr>
            </w:pPr>
            <w:r w:rsidRPr="00B42317">
              <w:rPr>
                <w:szCs w:val="24"/>
              </w:rPr>
              <w:t>Тепловой модуль «Beril VIP-100 кВт»</w:t>
            </w:r>
          </w:p>
        </w:tc>
        <w:tc>
          <w:tcPr>
            <w:tcW w:w="2238" w:type="dxa"/>
            <w:tcBorders>
              <w:top w:val="single" w:sz="4" w:space="0" w:color="auto"/>
              <w:left w:val="single" w:sz="4" w:space="0" w:color="auto"/>
              <w:bottom w:val="single" w:sz="4" w:space="0" w:color="auto"/>
              <w:right w:val="single" w:sz="4" w:space="0" w:color="auto"/>
            </w:tcBorders>
            <w:shd w:val="clear" w:color="auto" w:fill="auto"/>
          </w:tcPr>
          <w:p w14:paraId="4D4AE722" w14:textId="77777777" w:rsidR="00A2227B" w:rsidRPr="00B42317" w:rsidRDefault="00A2227B" w:rsidP="002E2F0A">
            <w:pPr>
              <w:pStyle w:val="001"/>
              <w:spacing w:line="240" w:lineRule="auto"/>
              <w:rPr>
                <w:szCs w:val="24"/>
              </w:rPr>
            </w:pPr>
            <w:r w:rsidRPr="00B42317">
              <w:rPr>
                <w:szCs w:val="24"/>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D91E1B0" w14:textId="77777777" w:rsidR="00A2227B" w:rsidRPr="00B42317" w:rsidRDefault="00A2227B" w:rsidP="002E2F0A">
            <w:pPr>
              <w:pStyle w:val="001"/>
              <w:spacing w:line="240" w:lineRule="auto"/>
              <w:rPr>
                <w:szCs w:val="24"/>
              </w:rPr>
            </w:pPr>
            <w:r w:rsidRPr="00B42317">
              <w:rPr>
                <w:szCs w:val="24"/>
              </w:rPr>
              <w:t>0,172</w:t>
            </w:r>
          </w:p>
        </w:tc>
      </w:tr>
      <w:tr w:rsidR="00A2227B" w:rsidRPr="00B42317" w14:paraId="1CA316C3" w14:textId="77777777" w:rsidTr="002E2F0A">
        <w:trPr>
          <w:trHeight w:val="120"/>
          <w:jc w:val="center"/>
        </w:trPr>
        <w:tc>
          <w:tcPr>
            <w:tcW w:w="709" w:type="dxa"/>
            <w:tcBorders>
              <w:top w:val="single" w:sz="4" w:space="0" w:color="auto"/>
              <w:left w:val="single" w:sz="4" w:space="0" w:color="auto"/>
              <w:bottom w:val="single" w:sz="4" w:space="0" w:color="auto"/>
              <w:right w:val="single" w:sz="4" w:space="0" w:color="auto"/>
            </w:tcBorders>
          </w:tcPr>
          <w:p w14:paraId="42B836C9" w14:textId="77777777" w:rsidR="00A2227B" w:rsidRPr="00B42317" w:rsidRDefault="00A2227B" w:rsidP="002E2F0A">
            <w:pPr>
              <w:pStyle w:val="001"/>
              <w:spacing w:line="240" w:lineRule="auto"/>
              <w:rPr>
                <w:szCs w:val="24"/>
              </w:rPr>
            </w:pPr>
            <w:r w:rsidRPr="00B42317">
              <w:rPr>
                <w:szCs w:val="24"/>
              </w:rPr>
              <w:t>4</w:t>
            </w:r>
          </w:p>
        </w:tc>
        <w:tc>
          <w:tcPr>
            <w:tcW w:w="3259" w:type="dxa"/>
            <w:tcBorders>
              <w:top w:val="single" w:sz="4" w:space="0" w:color="auto"/>
              <w:left w:val="single" w:sz="4" w:space="0" w:color="auto"/>
              <w:bottom w:val="single" w:sz="4" w:space="0" w:color="auto"/>
              <w:right w:val="single" w:sz="4" w:space="0" w:color="auto"/>
            </w:tcBorders>
            <w:shd w:val="clear" w:color="auto" w:fill="auto"/>
          </w:tcPr>
          <w:p w14:paraId="301AA1CD" w14:textId="77777777" w:rsidR="00A2227B" w:rsidRPr="00B42317" w:rsidRDefault="00A2227B" w:rsidP="002E2F0A">
            <w:pPr>
              <w:pStyle w:val="001"/>
              <w:spacing w:line="240" w:lineRule="auto"/>
              <w:rPr>
                <w:szCs w:val="24"/>
              </w:rPr>
            </w:pPr>
            <w:r w:rsidRPr="00B42317">
              <w:rPr>
                <w:szCs w:val="24"/>
              </w:rPr>
              <w:t>Кировская ДЮСШ</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08BDF4B7" w14:textId="77777777" w:rsidR="00A2227B" w:rsidRPr="00B42317" w:rsidRDefault="00A2227B" w:rsidP="002E2F0A">
            <w:pPr>
              <w:pStyle w:val="001"/>
              <w:spacing w:line="240" w:lineRule="auto"/>
              <w:rPr>
                <w:szCs w:val="24"/>
              </w:rPr>
            </w:pPr>
            <w:proofErr w:type="gramStart"/>
            <w:r w:rsidRPr="00B42317">
              <w:rPr>
                <w:szCs w:val="24"/>
              </w:rPr>
              <w:t>пгт.Кировское</w:t>
            </w:r>
            <w:proofErr w:type="gramEnd"/>
            <w:r w:rsidRPr="00B42317">
              <w:rPr>
                <w:szCs w:val="24"/>
              </w:rPr>
              <w:t>, ул.Фрунзе,7</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A61CFA4" w14:textId="77777777" w:rsidR="00A2227B" w:rsidRPr="00B42317" w:rsidRDefault="00A2227B" w:rsidP="002E2F0A">
            <w:pPr>
              <w:pStyle w:val="001"/>
              <w:spacing w:line="240" w:lineRule="auto"/>
              <w:rPr>
                <w:szCs w:val="24"/>
              </w:rPr>
            </w:pPr>
            <w:r w:rsidRPr="00B42317">
              <w:rPr>
                <w:szCs w:val="24"/>
              </w:rPr>
              <w:t>н/д</w:t>
            </w:r>
          </w:p>
        </w:tc>
        <w:tc>
          <w:tcPr>
            <w:tcW w:w="2238" w:type="dxa"/>
            <w:tcBorders>
              <w:top w:val="single" w:sz="4" w:space="0" w:color="auto"/>
              <w:left w:val="single" w:sz="4" w:space="0" w:color="auto"/>
              <w:bottom w:val="single" w:sz="4" w:space="0" w:color="auto"/>
              <w:right w:val="single" w:sz="4" w:space="0" w:color="auto"/>
            </w:tcBorders>
            <w:shd w:val="clear" w:color="auto" w:fill="auto"/>
          </w:tcPr>
          <w:p w14:paraId="1567CB81" w14:textId="77777777" w:rsidR="00A2227B" w:rsidRPr="00B42317" w:rsidRDefault="00A2227B" w:rsidP="002E2F0A">
            <w:pPr>
              <w:pStyle w:val="001"/>
              <w:spacing w:line="240" w:lineRule="auto"/>
              <w:rPr>
                <w:szCs w:val="24"/>
              </w:rPr>
            </w:pPr>
            <w:r w:rsidRPr="00B42317">
              <w:rPr>
                <w:szCs w:val="24"/>
              </w:rPr>
              <w:t>н/д</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9F6D055" w14:textId="77777777" w:rsidR="00A2227B" w:rsidRPr="00B42317" w:rsidRDefault="00A2227B" w:rsidP="002E2F0A">
            <w:pPr>
              <w:pStyle w:val="001"/>
              <w:spacing w:line="240" w:lineRule="auto"/>
              <w:rPr>
                <w:szCs w:val="24"/>
              </w:rPr>
            </w:pPr>
            <w:r w:rsidRPr="00B42317">
              <w:rPr>
                <w:szCs w:val="24"/>
              </w:rPr>
              <w:t>н/д</w:t>
            </w:r>
          </w:p>
        </w:tc>
      </w:tr>
      <w:tr w:rsidR="00A2227B" w:rsidRPr="00B42317" w14:paraId="2109ACE3" w14:textId="77777777" w:rsidTr="002E2F0A">
        <w:trPr>
          <w:trHeight w:val="120"/>
          <w:jc w:val="center"/>
        </w:trPr>
        <w:tc>
          <w:tcPr>
            <w:tcW w:w="709" w:type="dxa"/>
            <w:tcBorders>
              <w:top w:val="single" w:sz="4" w:space="0" w:color="auto"/>
              <w:left w:val="single" w:sz="4" w:space="0" w:color="auto"/>
              <w:bottom w:val="single" w:sz="4" w:space="0" w:color="auto"/>
              <w:right w:val="single" w:sz="4" w:space="0" w:color="auto"/>
            </w:tcBorders>
          </w:tcPr>
          <w:p w14:paraId="37ACEE10" w14:textId="77777777" w:rsidR="00A2227B" w:rsidRPr="00B42317" w:rsidRDefault="00A2227B" w:rsidP="002E2F0A">
            <w:pPr>
              <w:pStyle w:val="001"/>
              <w:spacing w:line="240" w:lineRule="auto"/>
              <w:rPr>
                <w:szCs w:val="24"/>
              </w:rPr>
            </w:pPr>
            <w:r w:rsidRPr="00B42317">
              <w:rPr>
                <w:szCs w:val="24"/>
              </w:rPr>
              <w:t>5</w:t>
            </w:r>
          </w:p>
        </w:tc>
        <w:tc>
          <w:tcPr>
            <w:tcW w:w="3259" w:type="dxa"/>
            <w:tcBorders>
              <w:top w:val="single" w:sz="4" w:space="0" w:color="auto"/>
              <w:left w:val="single" w:sz="4" w:space="0" w:color="auto"/>
              <w:bottom w:val="single" w:sz="4" w:space="0" w:color="auto"/>
              <w:right w:val="single" w:sz="4" w:space="0" w:color="auto"/>
            </w:tcBorders>
            <w:shd w:val="clear" w:color="auto" w:fill="auto"/>
          </w:tcPr>
          <w:p w14:paraId="0035B0A3" w14:textId="77777777" w:rsidR="00A2227B" w:rsidRPr="00B42317" w:rsidRDefault="00A2227B" w:rsidP="002E2F0A">
            <w:pPr>
              <w:pStyle w:val="001"/>
              <w:spacing w:line="240" w:lineRule="auto"/>
              <w:rPr>
                <w:szCs w:val="24"/>
              </w:rPr>
            </w:pPr>
            <w:r w:rsidRPr="00B42317">
              <w:rPr>
                <w:szCs w:val="24"/>
              </w:rPr>
              <w:t>МБДОУ «Детский сад № 3 «Орленок» пгт. Кировское»</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26C60202" w14:textId="77777777" w:rsidR="00A2227B" w:rsidRPr="00B42317" w:rsidRDefault="00A2227B" w:rsidP="002E2F0A">
            <w:pPr>
              <w:pStyle w:val="001"/>
              <w:spacing w:line="240" w:lineRule="auto"/>
              <w:rPr>
                <w:szCs w:val="24"/>
              </w:rPr>
            </w:pPr>
            <w:r w:rsidRPr="00B42317">
              <w:rPr>
                <w:szCs w:val="24"/>
              </w:rPr>
              <w:t>297300. пгт Кировское, ул. Р.Люксембург, 39-А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547C153" w14:textId="77777777" w:rsidR="00A2227B" w:rsidRPr="00B42317" w:rsidRDefault="00A2227B" w:rsidP="002E2F0A">
            <w:pPr>
              <w:pStyle w:val="001"/>
              <w:spacing w:line="240" w:lineRule="auto"/>
              <w:rPr>
                <w:szCs w:val="24"/>
              </w:rPr>
            </w:pPr>
            <w:r w:rsidRPr="00B42317">
              <w:rPr>
                <w:szCs w:val="24"/>
              </w:rPr>
              <w:t>АОГВ-50</w:t>
            </w:r>
          </w:p>
        </w:tc>
        <w:tc>
          <w:tcPr>
            <w:tcW w:w="2238" w:type="dxa"/>
            <w:tcBorders>
              <w:top w:val="single" w:sz="4" w:space="0" w:color="auto"/>
              <w:left w:val="single" w:sz="4" w:space="0" w:color="auto"/>
              <w:bottom w:val="single" w:sz="4" w:space="0" w:color="auto"/>
              <w:right w:val="single" w:sz="4" w:space="0" w:color="auto"/>
            </w:tcBorders>
            <w:shd w:val="clear" w:color="auto" w:fill="auto"/>
          </w:tcPr>
          <w:p w14:paraId="7CD050A9" w14:textId="77777777" w:rsidR="00A2227B" w:rsidRPr="00B42317" w:rsidRDefault="00A2227B" w:rsidP="002E2F0A">
            <w:pPr>
              <w:pStyle w:val="001"/>
              <w:spacing w:line="240" w:lineRule="auto"/>
              <w:rPr>
                <w:szCs w:val="24"/>
              </w:rPr>
            </w:pPr>
            <w:r w:rsidRPr="00B42317">
              <w:rPr>
                <w:szCs w:val="24"/>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EB3567C" w14:textId="77777777" w:rsidR="00A2227B" w:rsidRPr="00B42317" w:rsidRDefault="00A2227B" w:rsidP="002E2F0A">
            <w:pPr>
              <w:pStyle w:val="001"/>
              <w:spacing w:line="240" w:lineRule="auto"/>
              <w:rPr>
                <w:szCs w:val="24"/>
              </w:rPr>
            </w:pPr>
            <w:r w:rsidRPr="00B42317">
              <w:rPr>
                <w:szCs w:val="24"/>
              </w:rPr>
              <w:t>0,086</w:t>
            </w:r>
          </w:p>
        </w:tc>
      </w:tr>
      <w:tr w:rsidR="00A2227B" w:rsidRPr="00B42317" w14:paraId="58956907" w14:textId="77777777" w:rsidTr="002E2F0A">
        <w:trPr>
          <w:trHeight w:val="120"/>
          <w:jc w:val="center"/>
        </w:trPr>
        <w:tc>
          <w:tcPr>
            <w:tcW w:w="709" w:type="dxa"/>
            <w:tcBorders>
              <w:top w:val="single" w:sz="4" w:space="0" w:color="auto"/>
              <w:left w:val="single" w:sz="4" w:space="0" w:color="auto"/>
              <w:bottom w:val="single" w:sz="4" w:space="0" w:color="auto"/>
              <w:right w:val="single" w:sz="4" w:space="0" w:color="auto"/>
            </w:tcBorders>
          </w:tcPr>
          <w:p w14:paraId="0B3A5224" w14:textId="77777777" w:rsidR="00A2227B" w:rsidRPr="00B42317" w:rsidRDefault="00A2227B" w:rsidP="002E2F0A">
            <w:pPr>
              <w:pStyle w:val="001"/>
              <w:spacing w:line="240" w:lineRule="auto"/>
              <w:rPr>
                <w:szCs w:val="24"/>
              </w:rPr>
            </w:pPr>
            <w:r w:rsidRPr="00B42317">
              <w:rPr>
                <w:szCs w:val="24"/>
              </w:rPr>
              <w:t>6</w:t>
            </w:r>
          </w:p>
        </w:tc>
        <w:tc>
          <w:tcPr>
            <w:tcW w:w="3259" w:type="dxa"/>
            <w:tcBorders>
              <w:top w:val="single" w:sz="4" w:space="0" w:color="auto"/>
              <w:left w:val="single" w:sz="4" w:space="0" w:color="auto"/>
              <w:bottom w:val="single" w:sz="4" w:space="0" w:color="auto"/>
              <w:right w:val="single" w:sz="4" w:space="0" w:color="auto"/>
            </w:tcBorders>
            <w:shd w:val="clear" w:color="auto" w:fill="auto"/>
          </w:tcPr>
          <w:p w14:paraId="576DE21A" w14:textId="77777777" w:rsidR="00A2227B" w:rsidRPr="00B42317" w:rsidRDefault="00A2227B" w:rsidP="002E2F0A">
            <w:pPr>
              <w:pStyle w:val="001"/>
              <w:spacing w:line="240" w:lineRule="auto"/>
              <w:rPr>
                <w:szCs w:val="24"/>
              </w:rPr>
            </w:pPr>
            <w:r w:rsidRPr="00B42317">
              <w:rPr>
                <w:szCs w:val="24"/>
              </w:rPr>
              <w:t>МБДОУ «Детский сад № 13 «Росинка» п. Кировское»</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2D87F409" w14:textId="77777777" w:rsidR="00A2227B" w:rsidRPr="00B42317" w:rsidRDefault="00A2227B" w:rsidP="002E2F0A">
            <w:pPr>
              <w:pStyle w:val="001"/>
              <w:spacing w:line="240" w:lineRule="auto"/>
              <w:rPr>
                <w:szCs w:val="24"/>
              </w:rPr>
            </w:pPr>
            <w:proofErr w:type="gramStart"/>
            <w:r w:rsidRPr="00B42317">
              <w:rPr>
                <w:szCs w:val="24"/>
              </w:rPr>
              <w:t>297300,ш</w:t>
            </w:r>
            <w:proofErr w:type="gramEnd"/>
            <w:r w:rsidRPr="00B42317">
              <w:rPr>
                <w:szCs w:val="24"/>
              </w:rPr>
              <w:t xml:space="preserve"> Кировское, ул. Дзержинского, 23-А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3A9C905" w14:textId="77777777" w:rsidR="00A2227B" w:rsidRPr="00B42317" w:rsidRDefault="00A2227B" w:rsidP="002E2F0A">
            <w:pPr>
              <w:pStyle w:val="001"/>
              <w:spacing w:line="240" w:lineRule="auto"/>
              <w:rPr>
                <w:szCs w:val="24"/>
              </w:rPr>
            </w:pPr>
            <w:r w:rsidRPr="00B42317">
              <w:rPr>
                <w:szCs w:val="24"/>
              </w:rPr>
              <w:t>БГВ-50</w:t>
            </w:r>
          </w:p>
        </w:tc>
        <w:tc>
          <w:tcPr>
            <w:tcW w:w="2238" w:type="dxa"/>
            <w:tcBorders>
              <w:top w:val="single" w:sz="4" w:space="0" w:color="auto"/>
              <w:left w:val="single" w:sz="4" w:space="0" w:color="auto"/>
              <w:bottom w:val="single" w:sz="4" w:space="0" w:color="auto"/>
              <w:right w:val="single" w:sz="4" w:space="0" w:color="auto"/>
            </w:tcBorders>
            <w:shd w:val="clear" w:color="auto" w:fill="auto"/>
          </w:tcPr>
          <w:p w14:paraId="3391B728" w14:textId="77777777" w:rsidR="00A2227B" w:rsidRPr="00B42317" w:rsidRDefault="00A2227B" w:rsidP="002E2F0A">
            <w:pPr>
              <w:pStyle w:val="001"/>
              <w:spacing w:line="240" w:lineRule="auto"/>
              <w:rPr>
                <w:szCs w:val="24"/>
              </w:rPr>
            </w:pPr>
            <w:r w:rsidRPr="00B42317">
              <w:rPr>
                <w:szCs w:val="24"/>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82C5A69" w14:textId="77777777" w:rsidR="00A2227B" w:rsidRPr="00B42317" w:rsidRDefault="00A2227B" w:rsidP="002E2F0A">
            <w:pPr>
              <w:pStyle w:val="001"/>
              <w:spacing w:line="240" w:lineRule="auto"/>
              <w:rPr>
                <w:szCs w:val="24"/>
              </w:rPr>
            </w:pPr>
            <w:r w:rsidRPr="00B42317">
              <w:rPr>
                <w:szCs w:val="24"/>
              </w:rPr>
              <w:t>0,129</w:t>
            </w:r>
          </w:p>
        </w:tc>
      </w:tr>
      <w:tr w:rsidR="00A2227B" w:rsidRPr="00B42317" w14:paraId="64A86AE7" w14:textId="77777777" w:rsidTr="002E2F0A">
        <w:trPr>
          <w:trHeight w:val="120"/>
          <w:jc w:val="center"/>
        </w:trPr>
        <w:tc>
          <w:tcPr>
            <w:tcW w:w="709" w:type="dxa"/>
            <w:tcBorders>
              <w:top w:val="single" w:sz="4" w:space="0" w:color="auto"/>
              <w:left w:val="single" w:sz="4" w:space="0" w:color="auto"/>
              <w:bottom w:val="single" w:sz="4" w:space="0" w:color="auto"/>
              <w:right w:val="single" w:sz="4" w:space="0" w:color="auto"/>
            </w:tcBorders>
          </w:tcPr>
          <w:p w14:paraId="76EB072F" w14:textId="77777777" w:rsidR="00A2227B" w:rsidRPr="00B42317" w:rsidRDefault="00A2227B" w:rsidP="002E2F0A">
            <w:pPr>
              <w:pStyle w:val="001"/>
              <w:spacing w:line="240" w:lineRule="auto"/>
              <w:rPr>
                <w:szCs w:val="24"/>
              </w:rPr>
            </w:pPr>
            <w:r w:rsidRPr="00B42317">
              <w:rPr>
                <w:szCs w:val="24"/>
              </w:rPr>
              <w:t>7</w:t>
            </w:r>
          </w:p>
        </w:tc>
        <w:tc>
          <w:tcPr>
            <w:tcW w:w="3259" w:type="dxa"/>
            <w:tcBorders>
              <w:top w:val="single" w:sz="4" w:space="0" w:color="auto"/>
              <w:left w:val="single" w:sz="4" w:space="0" w:color="auto"/>
              <w:bottom w:val="single" w:sz="4" w:space="0" w:color="auto"/>
              <w:right w:val="single" w:sz="4" w:space="0" w:color="auto"/>
            </w:tcBorders>
            <w:shd w:val="clear" w:color="auto" w:fill="auto"/>
          </w:tcPr>
          <w:p w14:paraId="317F8784" w14:textId="77777777" w:rsidR="00A2227B" w:rsidRPr="00B42317" w:rsidRDefault="00A2227B" w:rsidP="002E2F0A">
            <w:pPr>
              <w:pStyle w:val="001"/>
              <w:spacing w:line="240" w:lineRule="auto"/>
              <w:rPr>
                <w:szCs w:val="24"/>
              </w:rPr>
            </w:pPr>
            <w:r w:rsidRPr="00B42317">
              <w:rPr>
                <w:szCs w:val="24"/>
              </w:rPr>
              <w:t>Социально- ребилитационное отделение детей-инвалидов</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047EAD19" w14:textId="77777777" w:rsidR="00A2227B" w:rsidRPr="00B42317" w:rsidRDefault="00A2227B" w:rsidP="002E2F0A">
            <w:pPr>
              <w:pStyle w:val="001"/>
              <w:spacing w:line="240" w:lineRule="auto"/>
              <w:rPr>
                <w:szCs w:val="24"/>
              </w:rPr>
            </w:pPr>
            <w:proofErr w:type="gramStart"/>
            <w:r w:rsidRPr="00B42317">
              <w:rPr>
                <w:szCs w:val="24"/>
              </w:rPr>
              <w:t>297300,пгт</w:t>
            </w:r>
            <w:proofErr w:type="gramEnd"/>
            <w:r w:rsidRPr="00B42317">
              <w:rPr>
                <w:szCs w:val="24"/>
              </w:rPr>
              <w:t xml:space="preserve"> Кировское, ул. Дзержинского, 26-а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AC338E7" w14:textId="77777777" w:rsidR="00A2227B" w:rsidRPr="00B42317" w:rsidRDefault="00A2227B" w:rsidP="002E2F0A">
            <w:pPr>
              <w:pStyle w:val="001"/>
              <w:spacing w:line="240" w:lineRule="auto"/>
              <w:rPr>
                <w:szCs w:val="24"/>
              </w:rPr>
            </w:pPr>
            <w:r w:rsidRPr="00B42317">
              <w:rPr>
                <w:szCs w:val="24"/>
              </w:rPr>
              <w:t>н/д</w:t>
            </w:r>
          </w:p>
        </w:tc>
        <w:tc>
          <w:tcPr>
            <w:tcW w:w="2238" w:type="dxa"/>
            <w:tcBorders>
              <w:top w:val="single" w:sz="4" w:space="0" w:color="auto"/>
              <w:left w:val="single" w:sz="4" w:space="0" w:color="auto"/>
              <w:bottom w:val="single" w:sz="4" w:space="0" w:color="auto"/>
              <w:right w:val="single" w:sz="4" w:space="0" w:color="auto"/>
            </w:tcBorders>
            <w:shd w:val="clear" w:color="auto" w:fill="auto"/>
          </w:tcPr>
          <w:p w14:paraId="7E6ABED2" w14:textId="77777777" w:rsidR="00A2227B" w:rsidRPr="00B42317" w:rsidRDefault="00A2227B" w:rsidP="002E2F0A">
            <w:pPr>
              <w:pStyle w:val="001"/>
              <w:spacing w:line="240" w:lineRule="auto"/>
              <w:rPr>
                <w:szCs w:val="24"/>
              </w:rPr>
            </w:pPr>
            <w:r w:rsidRPr="00B42317">
              <w:rPr>
                <w:szCs w:val="24"/>
              </w:rPr>
              <w:t>н/д</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0277460" w14:textId="77777777" w:rsidR="00A2227B" w:rsidRPr="00B42317" w:rsidRDefault="00A2227B" w:rsidP="002E2F0A">
            <w:pPr>
              <w:pStyle w:val="001"/>
              <w:spacing w:line="240" w:lineRule="auto"/>
              <w:rPr>
                <w:szCs w:val="24"/>
              </w:rPr>
            </w:pPr>
            <w:r w:rsidRPr="00B42317">
              <w:rPr>
                <w:szCs w:val="24"/>
              </w:rPr>
              <w:t>н/д</w:t>
            </w:r>
          </w:p>
        </w:tc>
      </w:tr>
      <w:tr w:rsidR="00A2227B" w:rsidRPr="00B42317" w14:paraId="1C6C72F6" w14:textId="77777777" w:rsidTr="002E2F0A">
        <w:trPr>
          <w:trHeight w:val="120"/>
          <w:jc w:val="center"/>
        </w:trPr>
        <w:tc>
          <w:tcPr>
            <w:tcW w:w="709" w:type="dxa"/>
            <w:tcBorders>
              <w:top w:val="single" w:sz="4" w:space="0" w:color="auto"/>
              <w:left w:val="single" w:sz="4" w:space="0" w:color="auto"/>
              <w:bottom w:val="single" w:sz="4" w:space="0" w:color="auto"/>
              <w:right w:val="single" w:sz="4" w:space="0" w:color="auto"/>
            </w:tcBorders>
          </w:tcPr>
          <w:p w14:paraId="2C1A0C91" w14:textId="77777777" w:rsidR="00A2227B" w:rsidRPr="00B42317" w:rsidRDefault="00A2227B" w:rsidP="002E2F0A">
            <w:pPr>
              <w:pStyle w:val="001"/>
              <w:spacing w:line="240" w:lineRule="auto"/>
              <w:rPr>
                <w:szCs w:val="24"/>
              </w:rPr>
            </w:pPr>
            <w:r w:rsidRPr="00B42317">
              <w:rPr>
                <w:szCs w:val="24"/>
              </w:rPr>
              <w:t>8</w:t>
            </w:r>
          </w:p>
        </w:tc>
        <w:tc>
          <w:tcPr>
            <w:tcW w:w="3259" w:type="dxa"/>
            <w:tcBorders>
              <w:top w:val="single" w:sz="4" w:space="0" w:color="auto"/>
              <w:left w:val="single" w:sz="4" w:space="0" w:color="auto"/>
              <w:bottom w:val="single" w:sz="4" w:space="0" w:color="auto"/>
              <w:right w:val="single" w:sz="4" w:space="0" w:color="auto"/>
            </w:tcBorders>
            <w:shd w:val="clear" w:color="auto" w:fill="auto"/>
          </w:tcPr>
          <w:p w14:paraId="7E60D8AF" w14:textId="77777777" w:rsidR="00A2227B" w:rsidRPr="00B42317" w:rsidRDefault="00A2227B" w:rsidP="002E2F0A">
            <w:pPr>
              <w:pStyle w:val="001"/>
              <w:spacing w:line="240" w:lineRule="auto"/>
              <w:rPr>
                <w:szCs w:val="24"/>
              </w:rPr>
            </w:pPr>
            <w:r w:rsidRPr="00B42317">
              <w:rPr>
                <w:szCs w:val="24"/>
              </w:rPr>
              <w:t>Отделение социального обслуживание граждан пожилого возраста инвалидов на дому</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6465B2C0" w14:textId="77777777" w:rsidR="00A2227B" w:rsidRPr="00B42317" w:rsidRDefault="00A2227B" w:rsidP="002E2F0A">
            <w:pPr>
              <w:pStyle w:val="001"/>
              <w:spacing w:line="240" w:lineRule="auto"/>
              <w:rPr>
                <w:szCs w:val="24"/>
              </w:rPr>
            </w:pPr>
            <w:proofErr w:type="gramStart"/>
            <w:r w:rsidRPr="00B42317">
              <w:rPr>
                <w:szCs w:val="24"/>
              </w:rPr>
              <w:t>297300,пгт</w:t>
            </w:r>
            <w:proofErr w:type="gramEnd"/>
            <w:r w:rsidRPr="00B42317">
              <w:rPr>
                <w:szCs w:val="24"/>
              </w:rPr>
              <w:t xml:space="preserve"> Кировское, ул. Р.Люксембург,40</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C874F49" w14:textId="77777777" w:rsidR="00A2227B" w:rsidRPr="00B42317" w:rsidRDefault="00A2227B" w:rsidP="002E2F0A">
            <w:pPr>
              <w:pStyle w:val="001"/>
              <w:spacing w:line="240" w:lineRule="auto"/>
              <w:rPr>
                <w:szCs w:val="24"/>
              </w:rPr>
            </w:pPr>
            <w:r w:rsidRPr="00B42317">
              <w:rPr>
                <w:szCs w:val="24"/>
              </w:rPr>
              <w:t>Электрокотел «Эко»</w:t>
            </w:r>
          </w:p>
        </w:tc>
        <w:tc>
          <w:tcPr>
            <w:tcW w:w="2238" w:type="dxa"/>
            <w:tcBorders>
              <w:top w:val="single" w:sz="4" w:space="0" w:color="auto"/>
              <w:left w:val="single" w:sz="4" w:space="0" w:color="auto"/>
              <w:bottom w:val="single" w:sz="4" w:space="0" w:color="auto"/>
              <w:right w:val="single" w:sz="4" w:space="0" w:color="auto"/>
            </w:tcBorders>
            <w:shd w:val="clear" w:color="auto" w:fill="auto"/>
          </w:tcPr>
          <w:p w14:paraId="5DF96DB2" w14:textId="77777777" w:rsidR="00A2227B" w:rsidRPr="00B42317" w:rsidRDefault="00A2227B" w:rsidP="002E2F0A">
            <w:pPr>
              <w:pStyle w:val="001"/>
              <w:spacing w:line="240" w:lineRule="auto"/>
              <w:rPr>
                <w:szCs w:val="24"/>
              </w:rPr>
            </w:pPr>
            <w:r w:rsidRPr="00B42317">
              <w:rPr>
                <w:szCs w:val="24"/>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4F23F1F" w14:textId="77777777" w:rsidR="00A2227B" w:rsidRPr="00B42317" w:rsidRDefault="00A2227B" w:rsidP="002E2F0A">
            <w:pPr>
              <w:pStyle w:val="001"/>
              <w:spacing w:line="240" w:lineRule="auto"/>
              <w:rPr>
                <w:szCs w:val="24"/>
              </w:rPr>
            </w:pPr>
            <w:r w:rsidRPr="00B42317">
              <w:rPr>
                <w:szCs w:val="24"/>
              </w:rPr>
              <w:t>0,008</w:t>
            </w:r>
          </w:p>
        </w:tc>
      </w:tr>
      <w:tr w:rsidR="00A2227B" w:rsidRPr="00B42317" w14:paraId="50E13B3C" w14:textId="77777777" w:rsidTr="002E2F0A">
        <w:trPr>
          <w:trHeight w:val="120"/>
          <w:jc w:val="center"/>
        </w:trPr>
        <w:tc>
          <w:tcPr>
            <w:tcW w:w="709" w:type="dxa"/>
            <w:tcBorders>
              <w:top w:val="single" w:sz="4" w:space="0" w:color="auto"/>
              <w:left w:val="single" w:sz="4" w:space="0" w:color="auto"/>
              <w:bottom w:val="single" w:sz="4" w:space="0" w:color="auto"/>
              <w:right w:val="single" w:sz="4" w:space="0" w:color="auto"/>
            </w:tcBorders>
          </w:tcPr>
          <w:p w14:paraId="07831406" w14:textId="77777777" w:rsidR="00A2227B" w:rsidRPr="00B42317" w:rsidRDefault="00A2227B" w:rsidP="002E2F0A">
            <w:pPr>
              <w:pStyle w:val="001"/>
              <w:spacing w:line="240" w:lineRule="auto"/>
              <w:rPr>
                <w:szCs w:val="24"/>
              </w:rPr>
            </w:pPr>
            <w:r w:rsidRPr="00B42317">
              <w:rPr>
                <w:szCs w:val="24"/>
              </w:rPr>
              <w:t>9</w:t>
            </w:r>
          </w:p>
        </w:tc>
        <w:tc>
          <w:tcPr>
            <w:tcW w:w="3259" w:type="dxa"/>
            <w:tcBorders>
              <w:top w:val="single" w:sz="4" w:space="0" w:color="auto"/>
              <w:left w:val="single" w:sz="4" w:space="0" w:color="auto"/>
              <w:bottom w:val="single" w:sz="4" w:space="0" w:color="auto"/>
              <w:right w:val="single" w:sz="4" w:space="0" w:color="auto"/>
            </w:tcBorders>
            <w:shd w:val="clear" w:color="auto" w:fill="auto"/>
          </w:tcPr>
          <w:p w14:paraId="4AA3D6B0" w14:textId="77777777" w:rsidR="00A2227B" w:rsidRPr="00B42317" w:rsidRDefault="00A2227B" w:rsidP="002E2F0A">
            <w:pPr>
              <w:pStyle w:val="001"/>
              <w:spacing w:line="240" w:lineRule="auto"/>
              <w:rPr>
                <w:szCs w:val="24"/>
              </w:rPr>
            </w:pPr>
            <w:r w:rsidRPr="00B42317">
              <w:rPr>
                <w:szCs w:val="24"/>
              </w:rPr>
              <w:t>Административное здание ГБУ РК «ЦСО Кировского района»</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0A6FF3BC" w14:textId="77777777" w:rsidR="00A2227B" w:rsidRPr="00B42317" w:rsidRDefault="00A2227B" w:rsidP="002E2F0A">
            <w:pPr>
              <w:pStyle w:val="001"/>
              <w:spacing w:line="240" w:lineRule="auto"/>
              <w:rPr>
                <w:szCs w:val="24"/>
              </w:rPr>
            </w:pPr>
            <w:r w:rsidRPr="00B42317">
              <w:rPr>
                <w:szCs w:val="24"/>
              </w:rPr>
              <w:t>297300, п. Кировское, ул. Фрунзе,54</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3E625F4" w14:textId="77777777" w:rsidR="00A2227B" w:rsidRPr="00B42317" w:rsidRDefault="00A2227B" w:rsidP="002E2F0A">
            <w:pPr>
              <w:pStyle w:val="001"/>
              <w:spacing w:line="240" w:lineRule="auto"/>
              <w:rPr>
                <w:szCs w:val="24"/>
              </w:rPr>
            </w:pPr>
            <w:r w:rsidRPr="00B42317">
              <w:rPr>
                <w:szCs w:val="24"/>
              </w:rPr>
              <w:t xml:space="preserve">АОГВ «Данко» 2005 </w:t>
            </w:r>
          </w:p>
        </w:tc>
        <w:tc>
          <w:tcPr>
            <w:tcW w:w="2238" w:type="dxa"/>
            <w:tcBorders>
              <w:top w:val="single" w:sz="4" w:space="0" w:color="auto"/>
              <w:left w:val="single" w:sz="4" w:space="0" w:color="auto"/>
              <w:bottom w:val="single" w:sz="4" w:space="0" w:color="auto"/>
              <w:right w:val="single" w:sz="4" w:space="0" w:color="auto"/>
            </w:tcBorders>
            <w:shd w:val="clear" w:color="auto" w:fill="auto"/>
          </w:tcPr>
          <w:p w14:paraId="2F4AAD07" w14:textId="77777777" w:rsidR="00A2227B" w:rsidRPr="00B42317" w:rsidRDefault="00A2227B" w:rsidP="002E2F0A">
            <w:pPr>
              <w:pStyle w:val="001"/>
              <w:spacing w:line="240" w:lineRule="auto"/>
              <w:rPr>
                <w:szCs w:val="24"/>
              </w:rPr>
            </w:pPr>
            <w:r w:rsidRPr="00B42317">
              <w:rPr>
                <w:szCs w:val="24"/>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EDC9F89" w14:textId="77777777" w:rsidR="00A2227B" w:rsidRPr="00B42317" w:rsidRDefault="00A2227B" w:rsidP="002E2F0A">
            <w:pPr>
              <w:pStyle w:val="001"/>
              <w:spacing w:line="240" w:lineRule="auto"/>
              <w:rPr>
                <w:szCs w:val="24"/>
              </w:rPr>
            </w:pPr>
            <w:r w:rsidRPr="00B42317">
              <w:rPr>
                <w:szCs w:val="24"/>
              </w:rPr>
              <w:t>0,006</w:t>
            </w:r>
          </w:p>
        </w:tc>
      </w:tr>
      <w:tr w:rsidR="00A2227B" w:rsidRPr="00B42317" w14:paraId="124424C9" w14:textId="77777777" w:rsidTr="002E2F0A">
        <w:trPr>
          <w:trHeight w:val="120"/>
          <w:jc w:val="center"/>
        </w:trPr>
        <w:tc>
          <w:tcPr>
            <w:tcW w:w="709" w:type="dxa"/>
            <w:tcBorders>
              <w:top w:val="single" w:sz="4" w:space="0" w:color="auto"/>
              <w:left w:val="single" w:sz="4" w:space="0" w:color="auto"/>
              <w:bottom w:val="single" w:sz="4" w:space="0" w:color="auto"/>
              <w:right w:val="single" w:sz="4" w:space="0" w:color="auto"/>
            </w:tcBorders>
          </w:tcPr>
          <w:p w14:paraId="6BAA5F49" w14:textId="77777777" w:rsidR="00A2227B" w:rsidRPr="00B42317" w:rsidRDefault="00A2227B" w:rsidP="002E2F0A">
            <w:pPr>
              <w:pStyle w:val="001"/>
              <w:spacing w:line="240" w:lineRule="auto"/>
              <w:rPr>
                <w:szCs w:val="24"/>
              </w:rPr>
            </w:pPr>
            <w:r w:rsidRPr="00B42317">
              <w:rPr>
                <w:szCs w:val="24"/>
              </w:rPr>
              <w:t>10</w:t>
            </w:r>
          </w:p>
        </w:tc>
        <w:tc>
          <w:tcPr>
            <w:tcW w:w="3259" w:type="dxa"/>
            <w:tcBorders>
              <w:top w:val="single" w:sz="4" w:space="0" w:color="auto"/>
              <w:left w:val="single" w:sz="4" w:space="0" w:color="auto"/>
              <w:bottom w:val="single" w:sz="4" w:space="0" w:color="auto"/>
              <w:right w:val="single" w:sz="4" w:space="0" w:color="auto"/>
            </w:tcBorders>
            <w:shd w:val="clear" w:color="auto" w:fill="auto"/>
          </w:tcPr>
          <w:p w14:paraId="02166258" w14:textId="77777777" w:rsidR="00A2227B" w:rsidRPr="00B42317" w:rsidRDefault="00A2227B" w:rsidP="002E2F0A">
            <w:pPr>
              <w:pStyle w:val="001"/>
              <w:spacing w:line="240" w:lineRule="auto"/>
              <w:rPr>
                <w:szCs w:val="24"/>
              </w:rPr>
            </w:pPr>
            <w:r w:rsidRPr="00B42317">
              <w:rPr>
                <w:szCs w:val="24"/>
              </w:rPr>
              <w:t>Кировская ЦРБ</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2FC76FF5" w14:textId="77777777" w:rsidR="00A2227B" w:rsidRPr="00B42317" w:rsidRDefault="00A2227B" w:rsidP="002E2F0A">
            <w:pPr>
              <w:pStyle w:val="001"/>
              <w:spacing w:line="240" w:lineRule="auto"/>
              <w:rPr>
                <w:szCs w:val="24"/>
              </w:rPr>
            </w:pPr>
            <w:r w:rsidRPr="00B42317">
              <w:rPr>
                <w:szCs w:val="24"/>
              </w:rPr>
              <w:t>шт. Кировское</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11EE75F" w14:textId="77777777" w:rsidR="00A2227B" w:rsidRPr="00B42317" w:rsidRDefault="00A2227B" w:rsidP="002E2F0A">
            <w:pPr>
              <w:pStyle w:val="001"/>
              <w:spacing w:line="240" w:lineRule="auto"/>
              <w:rPr>
                <w:szCs w:val="24"/>
              </w:rPr>
            </w:pPr>
            <w:r w:rsidRPr="00B42317">
              <w:rPr>
                <w:szCs w:val="24"/>
              </w:rPr>
              <w:t>КСВ-0,63; КСВ-1,0 2005</w:t>
            </w:r>
          </w:p>
        </w:tc>
        <w:tc>
          <w:tcPr>
            <w:tcW w:w="2238" w:type="dxa"/>
            <w:tcBorders>
              <w:top w:val="single" w:sz="4" w:space="0" w:color="auto"/>
              <w:left w:val="single" w:sz="4" w:space="0" w:color="auto"/>
              <w:bottom w:val="single" w:sz="4" w:space="0" w:color="auto"/>
              <w:right w:val="single" w:sz="4" w:space="0" w:color="auto"/>
            </w:tcBorders>
            <w:shd w:val="clear" w:color="auto" w:fill="auto"/>
          </w:tcPr>
          <w:p w14:paraId="699ED810" w14:textId="77777777" w:rsidR="00A2227B" w:rsidRPr="00B42317" w:rsidRDefault="00A2227B" w:rsidP="002E2F0A">
            <w:pPr>
              <w:pStyle w:val="001"/>
              <w:spacing w:line="240" w:lineRule="auto"/>
              <w:rPr>
                <w:szCs w:val="24"/>
              </w:rPr>
            </w:pPr>
            <w:r w:rsidRPr="00B42317">
              <w:rPr>
                <w:szCs w:val="24"/>
              </w:rPr>
              <w:t>1/1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DD3D2A1" w14:textId="77777777" w:rsidR="00A2227B" w:rsidRPr="00B42317" w:rsidRDefault="00A2227B" w:rsidP="002E2F0A">
            <w:pPr>
              <w:pStyle w:val="001"/>
              <w:spacing w:line="240" w:lineRule="auto"/>
              <w:rPr>
                <w:szCs w:val="24"/>
              </w:rPr>
            </w:pPr>
            <w:r w:rsidRPr="00B42317">
              <w:rPr>
                <w:szCs w:val="24"/>
              </w:rPr>
              <w:t>1,40</w:t>
            </w:r>
          </w:p>
        </w:tc>
      </w:tr>
      <w:tr w:rsidR="00A2227B" w:rsidRPr="00B42317" w14:paraId="17D853AC" w14:textId="77777777" w:rsidTr="002E2F0A">
        <w:trPr>
          <w:trHeight w:val="120"/>
          <w:jc w:val="center"/>
        </w:trPr>
        <w:tc>
          <w:tcPr>
            <w:tcW w:w="709" w:type="dxa"/>
            <w:tcBorders>
              <w:top w:val="single" w:sz="4" w:space="0" w:color="auto"/>
              <w:left w:val="single" w:sz="4" w:space="0" w:color="auto"/>
              <w:bottom w:val="single" w:sz="4" w:space="0" w:color="auto"/>
              <w:right w:val="single" w:sz="4" w:space="0" w:color="auto"/>
            </w:tcBorders>
          </w:tcPr>
          <w:p w14:paraId="5B43F2A2" w14:textId="77777777" w:rsidR="00A2227B" w:rsidRPr="00B42317" w:rsidRDefault="00A2227B" w:rsidP="002E2F0A">
            <w:pPr>
              <w:pStyle w:val="001"/>
              <w:spacing w:line="240" w:lineRule="auto"/>
              <w:rPr>
                <w:szCs w:val="24"/>
              </w:rPr>
            </w:pPr>
            <w:r w:rsidRPr="00B42317">
              <w:rPr>
                <w:szCs w:val="24"/>
              </w:rPr>
              <w:t>11</w:t>
            </w:r>
          </w:p>
        </w:tc>
        <w:tc>
          <w:tcPr>
            <w:tcW w:w="3259" w:type="dxa"/>
            <w:tcBorders>
              <w:top w:val="single" w:sz="4" w:space="0" w:color="auto"/>
              <w:left w:val="single" w:sz="4" w:space="0" w:color="auto"/>
              <w:bottom w:val="single" w:sz="4" w:space="0" w:color="auto"/>
              <w:right w:val="single" w:sz="4" w:space="0" w:color="auto"/>
            </w:tcBorders>
            <w:shd w:val="clear" w:color="auto" w:fill="auto"/>
          </w:tcPr>
          <w:p w14:paraId="58C012DB" w14:textId="77777777" w:rsidR="00A2227B" w:rsidRPr="00B42317" w:rsidRDefault="00A2227B" w:rsidP="002E2F0A">
            <w:pPr>
              <w:pStyle w:val="001"/>
              <w:spacing w:line="240" w:lineRule="auto"/>
              <w:rPr>
                <w:szCs w:val="24"/>
              </w:rPr>
            </w:pPr>
            <w:r w:rsidRPr="00B42317">
              <w:rPr>
                <w:szCs w:val="24"/>
              </w:rPr>
              <w:t>Центральная районная библиотека</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5BA04BE0" w14:textId="77777777" w:rsidR="00A2227B" w:rsidRPr="00B42317" w:rsidRDefault="00A2227B" w:rsidP="002E2F0A">
            <w:pPr>
              <w:pStyle w:val="001"/>
              <w:spacing w:line="240" w:lineRule="auto"/>
              <w:rPr>
                <w:szCs w:val="24"/>
              </w:rPr>
            </w:pPr>
            <w:r w:rsidRPr="00B42317">
              <w:rPr>
                <w:szCs w:val="24"/>
              </w:rPr>
              <w:t>пгт Кировское</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F8BB4EE" w14:textId="77777777" w:rsidR="00A2227B" w:rsidRPr="00B42317" w:rsidRDefault="00A2227B" w:rsidP="002E2F0A">
            <w:pPr>
              <w:pStyle w:val="001"/>
              <w:spacing w:line="240" w:lineRule="auto"/>
              <w:rPr>
                <w:szCs w:val="24"/>
              </w:rPr>
            </w:pPr>
            <w:r w:rsidRPr="00B42317">
              <w:rPr>
                <w:szCs w:val="24"/>
              </w:rPr>
              <w:t>н/д</w:t>
            </w:r>
          </w:p>
        </w:tc>
        <w:tc>
          <w:tcPr>
            <w:tcW w:w="2238" w:type="dxa"/>
            <w:tcBorders>
              <w:top w:val="single" w:sz="4" w:space="0" w:color="auto"/>
              <w:left w:val="single" w:sz="4" w:space="0" w:color="auto"/>
              <w:bottom w:val="single" w:sz="4" w:space="0" w:color="auto"/>
              <w:right w:val="single" w:sz="4" w:space="0" w:color="auto"/>
            </w:tcBorders>
            <w:shd w:val="clear" w:color="auto" w:fill="auto"/>
          </w:tcPr>
          <w:p w14:paraId="1DA8DF29" w14:textId="77777777" w:rsidR="00A2227B" w:rsidRPr="00B42317" w:rsidRDefault="00A2227B" w:rsidP="002E2F0A">
            <w:pPr>
              <w:pStyle w:val="001"/>
              <w:spacing w:line="240" w:lineRule="auto"/>
              <w:rPr>
                <w:szCs w:val="24"/>
              </w:rPr>
            </w:pPr>
            <w:r w:rsidRPr="00B42317">
              <w:rPr>
                <w:szCs w:val="24"/>
              </w:rPr>
              <w:t>н/д</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285F36B" w14:textId="77777777" w:rsidR="00A2227B" w:rsidRPr="00B42317" w:rsidRDefault="00A2227B" w:rsidP="002E2F0A">
            <w:pPr>
              <w:pStyle w:val="001"/>
              <w:spacing w:line="240" w:lineRule="auto"/>
              <w:rPr>
                <w:szCs w:val="24"/>
              </w:rPr>
            </w:pPr>
            <w:r w:rsidRPr="00B42317">
              <w:rPr>
                <w:szCs w:val="24"/>
              </w:rPr>
              <w:t>н/д</w:t>
            </w:r>
          </w:p>
        </w:tc>
      </w:tr>
      <w:tr w:rsidR="00A2227B" w:rsidRPr="00B42317" w14:paraId="31E9C86E" w14:textId="77777777" w:rsidTr="002E2F0A">
        <w:trPr>
          <w:trHeight w:val="120"/>
          <w:jc w:val="center"/>
        </w:trPr>
        <w:tc>
          <w:tcPr>
            <w:tcW w:w="709" w:type="dxa"/>
            <w:tcBorders>
              <w:top w:val="single" w:sz="4" w:space="0" w:color="auto"/>
              <w:left w:val="single" w:sz="4" w:space="0" w:color="auto"/>
              <w:bottom w:val="single" w:sz="4" w:space="0" w:color="auto"/>
              <w:right w:val="single" w:sz="4" w:space="0" w:color="auto"/>
            </w:tcBorders>
          </w:tcPr>
          <w:p w14:paraId="610EB471" w14:textId="77777777" w:rsidR="00A2227B" w:rsidRPr="00B42317" w:rsidRDefault="00A2227B" w:rsidP="002E2F0A">
            <w:pPr>
              <w:pStyle w:val="001"/>
              <w:spacing w:line="240" w:lineRule="auto"/>
              <w:rPr>
                <w:szCs w:val="24"/>
              </w:rPr>
            </w:pPr>
            <w:r w:rsidRPr="00B42317">
              <w:rPr>
                <w:szCs w:val="24"/>
              </w:rPr>
              <w:t>12</w:t>
            </w:r>
          </w:p>
        </w:tc>
        <w:tc>
          <w:tcPr>
            <w:tcW w:w="3259" w:type="dxa"/>
            <w:tcBorders>
              <w:top w:val="single" w:sz="4" w:space="0" w:color="auto"/>
              <w:left w:val="single" w:sz="4" w:space="0" w:color="auto"/>
              <w:bottom w:val="single" w:sz="4" w:space="0" w:color="auto"/>
              <w:right w:val="single" w:sz="4" w:space="0" w:color="auto"/>
            </w:tcBorders>
            <w:shd w:val="clear" w:color="auto" w:fill="auto"/>
          </w:tcPr>
          <w:p w14:paraId="0C2D2D6B" w14:textId="77777777" w:rsidR="00A2227B" w:rsidRPr="00B42317" w:rsidRDefault="00A2227B" w:rsidP="002E2F0A">
            <w:pPr>
              <w:pStyle w:val="001"/>
              <w:spacing w:line="240" w:lineRule="auto"/>
              <w:rPr>
                <w:szCs w:val="24"/>
              </w:rPr>
            </w:pPr>
            <w:r w:rsidRPr="00B42317">
              <w:rPr>
                <w:szCs w:val="24"/>
              </w:rPr>
              <w:t>Центральная детская библиотека</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3C341798" w14:textId="77777777" w:rsidR="00A2227B" w:rsidRPr="00B42317" w:rsidRDefault="00A2227B" w:rsidP="002E2F0A">
            <w:pPr>
              <w:pStyle w:val="001"/>
              <w:spacing w:line="240" w:lineRule="auto"/>
              <w:rPr>
                <w:szCs w:val="24"/>
              </w:rPr>
            </w:pPr>
            <w:r w:rsidRPr="00B42317">
              <w:rPr>
                <w:szCs w:val="24"/>
              </w:rPr>
              <w:t>пгт Кировское</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57A0520" w14:textId="77777777" w:rsidR="00A2227B" w:rsidRPr="00B42317" w:rsidRDefault="00A2227B" w:rsidP="002E2F0A">
            <w:pPr>
              <w:pStyle w:val="001"/>
              <w:spacing w:line="240" w:lineRule="auto"/>
              <w:rPr>
                <w:szCs w:val="24"/>
              </w:rPr>
            </w:pPr>
            <w:r w:rsidRPr="00B42317">
              <w:rPr>
                <w:szCs w:val="24"/>
              </w:rPr>
              <w:t>н/д</w:t>
            </w:r>
          </w:p>
        </w:tc>
        <w:tc>
          <w:tcPr>
            <w:tcW w:w="2238" w:type="dxa"/>
            <w:tcBorders>
              <w:top w:val="single" w:sz="4" w:space="0" w:color="auto"/>
              <w:left w:val="single" w:sz="4" w:space="0" w:color="auto"/>
              <w:bottom w:val="single" w:sz="4" w:space="0" w:color="auto"/>
              <w:right w:val="single" w:sz="4" w:space="0" w:color="auto"/>
            </w:tcBorders>
            <w:shd w:val="clear" w:color="auto" w:fill="auto"/>
          </w:tcPr>
          <w:p w14:paraId="25236D79" w14:textId="77777777" w:rsidR="00A2227B" w:rsidRPr="00B42317" w:rsidRDefault="00A2227B" w:rsidP="002E2F0A">
            <w:pPr>
              <w:pStyle w:val="001"/>
              <w:spacing w:line="240" w:lineRule="auto"/>
              <w:rPr>
                <w:szCs w:val="24"/>
              </w:rPr>
            </w:pPr>
            <w:r w:rsidRPr="00B42317">
              <w:rPr>
                <w:szCs w:val="24"/>
              </w:rPr>
              <w:t>н/д</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B2B946C" w14:textId="77777777" w:rsidR="00A2227B" w:rsidRPr="00B42317" w:rsidRDefault="00A2227B" w:rsidP="002E2F0A">
            <w:pPr>
              <w:pStyle w:val="001"/>
              <w:spacing w:line="240" w:lineRule="auto"/>
              <w:rPr>
                <w:szCs w:val="24"/>
              </w:rPr>
            </w:pPr>
            <w:r w:rsidRPr="00B42317">
              <w:rPr>
                <w:szCs w:val="24"/>
              </w:rPr>
              <w:t>н/д</w:t>
            </w:r>
          </w:p>
        </w:tc>
      </w:tr>
      <w:tr w:rsidR="00A2227B" w:rsidRPr="00B42317" w14:paraId="05BBD31B" w14:textId="77777777" w:rsidTr="002E2F0A">
        <w:trPr>
          <w:trHeight w:val="120"/>
          <w:jc w:val="center"/>
        </w:trPr>
        <w:tc>
          <w:tcPr>
            <w:tcW w:w="709" w:type="dxa"/>
            <w:tcBorders>
              <w:top w:val="single" w:sz="4" w:space="0" w:color="auto"/>
              <w:left w:val="single" w:sz="4" w:space="0" w:color="auto"/>
              <w:bottom w:val="single" w:sz="4" w:space="0" w:color="auto"/>
              <w:right w:val="single" w:sz="4" w:space="0" w:color="auto"/>
            </w:tcBorders>
          </w:tcPr>
          <w:p w14:paraId="70BAEB97" w14:textId="77777777" w:rsidR="00A2227B" w:rsidRPr="00B42317" w:rsidRDefault="00A2227B" w:rsidP="002E2F0A">
            <w:pPr>
              <w:pStyle w:val="001"/>
              <w:spacing w:line="240" w:lineRule="auto"/>
              <w:rPr>
                <w:szCs w:val="24"/>
              </w:rPr>
            </w:pPr>
            <w:r w:rsidRPr="00B42317">
              <w:rPr>
                <w:szCs w:val="24"/>
              </w:rPr>
              <w:lastRenderedPageBreak/>
              <w:t>13</w:t>
            </w:r>
          </w:p>
        </w:tc>
        <w:tc>
          <w:tcPr>
            <w:tcW w:w="3259" w:type="dxa"/>
            <w:tcBorders>
              <w:top w:val="single" w:sz="4" w:space="0" w:color="auto"/>
              <w:left w:val="single" w:sz="4" w:space="0" w:color="auto"/>
              <w:bottom w:val="single" w:sz="4" w:space="0" w:color="auto"/>
              <w:right w:val="single" w:sz="4" w:space="0" w:color="auto"/>
            </w:tcBorders>
            <w:shd w:val="clear" w:color="auto" w:fill="auto"/>
          </w:tcPr>
          <w:p w14:paraId="4DECF292" w14:textId="77777777" w:rsidR="00A2227B" w:rsidRPr="00B42317" w:rsidRDefault="00A2227B" w:rsidP="002E2F0A">
            <w:pPr>
              <w:pStyle w:val="001"/>
              <w:spacing w:line="240" w:lineRule="auto"/>
              <w:rPr>
                <w:szCs w:val="24"/>
              </w:rPr>
            </w:pPr>
            <w:r w:rsidRPr="00B42317">
              <w:rPr>
                <w:szCs w:val="24"/>
              </w:rPr>
              <w:t>МБУДО «Детская школа искусств Кировского района»</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1622A87A" w14:textId="77777777" w:rsidR="00A2227B" w:rsidRPr="00B42317" w:rsidRDefault="00A2227B" w:rsidP="002E2F0A">
            <w:pPr>
              <w:pStyle w:val="001"/>
              <w:spacing w:line="240" w:lineRule="auto"/>
              <w:rPr>
                <w:szCs w:val="24"/>
              </w:rPr>
            </w:pPr>
            <w:proofErr w:type="gramStart"/>
            <w:r w:rsidRPr="00B42317">
              <w:rPr>
                <w:szCs w:val="24"/>
              </w:rPr>
              <w:t>297300,пгт</w:t>
            </w:r>
            <w:proofErr w:type="gramEnd"/>
            <w:r w:rsidRPr="00B42317">
              <w:rPr>
                <w:szCs w:val="24"/>
              </w:rPr>
              <w:t xml:space="preserve"> Кировское, ул. Р.Люксембург,30</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AA61734" w14:textId="77777777" w:rsidR="00A2227B" w:rsidRPr="00B42317" w:rsidRDefault="00A2227B" w:rsidP="002E2F0A">
            <w:pPr>
              <w:pStyle w:val="001"/>
              <w:spacing w:line="240" w:lineRule="auto"/>
              <w:rPr>
                <w:szCs w:val="24"/>
              </w:rPr>
            </w:pPr>
            <w:r w:rsidRPr="00B42317">
              <w:rPr>
                <w:szCs w:val="24"/>
              </w:rPr>
              <w:t>Электрокотлы</w:t>
            </w:r>
          </w:p>
        </w:tc>
        <w:tc>
          <w:tcPr>
            <w:tcW w:w="2238" w:type="dxa"/>
            <w:tcBorders>
              <w:top w:val="single" w:sz="4" w:space="0" w:color="auto"/>
              <w:left w:val="single" w:sz="4" w:space="0" w:color="auto"/>
              <w:bottom w:val="single" w:sz="4" w:space="0" w:color="auto"/>
              <w:right w:val="single" w:sz="4" w:space="0" w:color="auto"/>
            </w:tcBorders>
            <w:shd w:val="clear" w:color="auto" w:fill="auto"/>
          </w:tcPr>
          <w:p w14:paraId="60D4F949" w14:textId="77777777" w:rsidR="00A2227B" w:rsidRPr="00B42317" w:rsidRDefault="00A2227B" w:rsidP="002E2F0A">
            <w:pPr>
              <w:pStyle w:val="001"/>
              <w:spacing w:line="240" w:lineRule="auto"/>
              <w:rPr>
                <w:szCs w:val="24"/>
              </w:rPr>
            </w:pPr>
            <w:r w:rsidRPr="00B42317">
              <w:rPr>
                <w:szCs w:val="24"/>
              </w:rPr>
              <w:t>н/д</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56C45BA" w14:textId="77777777" w:rsidR="00A2227B" w:rsidRPr="00B42317" w:rsidRDefault="00A2227B" w:rsidP="002E2F0A">
            <w:pPr>
              <w:pStyle w:val="001"/>
              <w:spacing w:line="240" w:lineRule="auto"/>
              <w:rPr>
                <w:szCs w:val="24"/>
              </w:rPr>
            </w:pPr>
            <w:r w:rsidRPr="00B42317">
              <w:rPr>
                <w:szCs w:val="24"/>
              </w:rPr>
              <w:t>н/д</w:t>
            </w:r>
          </w:p>
        </w:tc>
      </w:tr>
    </w:tbl>
    <w:p w14:paraId="119E60D1" w14:textId="77777777" w:rsidR="00A2227B" w:rsidRPr="00B42317" w:rsidRDefault="00A2227B" w:rsidP="00A2227B">
      <w:pPr>
        <w:pStyle w:val="001"/>
        <w:spacing w:line="240" w:lineRule="auto"/>
        <w:rPr>
          <w:szCs w:val="24"/>
        </w:rPr>
        <w:sectPr w:rsidR="00A2227B" w:rsidRPr="00B42317" w:rsidSect="00B40E54">
          <w:pgSz w:w="16838" w:h="11906" w:orient="landscape"/>
          <w:pgMar w:top="1134" w:right="567" w:bottom="567" w:left="567" w:header="709" w:footer="709" w:gutter="0"/>
          <w:cols w:space="708"/>
          <w:docGrid w:linePitch="360"/>
        </w:sectPr>
      </w:pPr>
    </w:p>
    <w:p w14:paraId="03F4F9A3" w14:textId="77777777" w:rsidR="00A2227B" w:rsidRPr="00B42317" w:rsidRDefault="00A2227B" w:rsidP="00776B82">
      <w:pPr>
        <w:pStyle w:val="30"/>
        <w:numPr>
          <w:ilvl w:val="2"/>
          <w:numId w:val="27"/>
        </w:numPr>
        <w:ind w:left="0" w:firstLine="0"/>
        <w:jc w:val="center"/>
        <w:rPr>
          <w:sz w:val="24"/>
        </w:rPr>
      </w:pPr>
      <w:bookmarkStart w:id="97" w:name="_Toc107413400"/>
      <w:r w:rsidRPr="00B42317">
        <w:rPr>
          <w:sz w:val="24"/>
        </w:rPr>
        <w:lastRenderedPageBreak/>
        <w:t>Электроснабжение</w:t>
      </w:r>
      <w:bookmarkEnd w:id="97"/>
    </w:p>
    <w:p w14:paraId="68198F2B" w14:textId="77777777" w:rsidR="00A2227B" w:rsidRPr="00B42317" w:rsidRDefault="00A2227B" w:rsidP="00A2227B">
      <w:pPr>
        <w:pStyle w:val="afb"/>
        <w:ind w:left="0" w:firstLine="709"/>
        <w:jc w:val="both"/>
      </w:pPr>
    </w:p>
    <w:p w14:paraId="3796643A" w14:textId="77777777" w:rsidR="00A2227B" w:rsidRPr="00B42317" w:rsidRDefault="00A2227B" w:rsidP="00A2227B">
      <w:pPr>
        <w:autoSpaceDE w:val="0"/>
        <w:autoSpaceDN w:val="0"/>
        <w:adjustRightInd w:val="0"/>
        <w:ind w:firstLine="709"/>
        <w:jc w:val="both"/>
      </w:pPr>
      <w:r w:rsidRPr="00B42317">
        <w:t xml:space="preserve">Основными предприятиями и организациями, составляющими основу энергетической системы Республики Крым, является ГУП РК «Крымэнерго». </w:t>
      </w:r>
    </w:p>
    <w:p w14:paraId="1F8FC55C" w14:textId="77777777" w:rsidR="00A2227B" w:rsidRPr="00B42317" w:rsidRDefault="00A2227B" w:rsidP="00A2227B">
      <w:pPr>
        <w:autoSpaceDE w:val="0"/>
        <w:autoSpaceDN w:val="0"/>
        <w:adjustRightInd w:val="0"/>
        <w:ind w:firstLine="709"/>
        <w:jc w:val="both"/>
      </w:pPr>
      <w:r w:rsidRPr="00B42317">
        <w:t xml:space="preserve">Основными питающими центрами Кировского района в нормальном режиме являются: </w:t>
      </w:r>
    </w:p>
    <w:p w14:paraId="69932E6A" w14:textId="77777777" w:rsidR="00A2227B" w:rsidRPr="00B42317" w:rsidRDefault="00A2227B" w:rsidP="00776B82">
      <w:pPr>
        <w:pStyle w:val="afb"/>
        <w:numPr>
          <w:ilvl w:val="0"/>
          <w:numId w:val="95"/>
        </w:numPr>
        <w:tabs>
          <w:tab w:val="left" w:pos="993"/>
        </w:tabs>
        <w:autoSpaceDE w:val="0"/>
        <w:autoSpaceDN w:val="0"/>
        <w:adjustRightInd w:val="0"/>
        <w:ind w:left="0" w:firstLine="709"/>
        <w:jc w:val="both"/>
      </w:pPr>
      <w:r w:rsidRPr="00B42317">
        <w:t xml:space="preserve">ПС 220кВ «Кафа»; </w:t>
      </w:r>
    </w:p>
    <w:p w14:paraId="4E688A19" w14:textId="77777777" w:rsidR="00A2227B" w:rsidRPr="00B42317" w:rsidRDefault="00A2227B" w:rsidP="00776B82">
      <w:pPr>
        <w:pStyle w:val="afb"/>
        <w:numPr>
          <w:ilvl w:val="0"/>
          <w:numId w:val="95"/>
        </w:numPr>
        <w:tabs>
          <w:tab w:val="left" w:pos="993"/>
        </w:tabs>
        <w:autoSpaceDE w:val="0"/>
        <w:autoSpaceDN w:val="0"/>
        <w:adjustRightInd w:val="0"/>
        <w:ind w:left="0" w:firstLine="709"/>
        <w:jc w:val="both"/>
      </w:pPr>
      <w:r w:rsidRPr="00B42317">
        <w:t>ПС 220кВ «Насосная 2».</w:t>
      </w:r>
    </w:p>
    <w:p w14:paraId="1B86C903" w14:textId="77777777" w:rsidR="00A2227B" w:rsidRPr="00B42317" w:rsidRDefault="00A2227B" w:rsidP="00A2227B">
      <w:pPr>
        <w:autoSpaceDE w:val="0"/>
        <w:autoSpaceDN w:val="0"/>
        <w:adjustRightInd w:val="0"/>
        <w:ind w:firstLine="709"/>
        <w:jc w:val="both"/>
      </w:pPr>
      <w:r w:rsidRPr="00B42317">
        <w:t xml:space="preserve">Подстанции 220кВ «Кафа» и ПС 220кВ «Насосная 2» получают питание от Симферопольской ТЭС и ЕЭС России от ПС 500кВ «Тамань». Резервирование осуществляется по сети 110 кВ. </w:t>
      </w:r>
    </w:p>
    <w:p w14:paraId="1CDA2918" w14:textId="77777777" w:rsidR="00A2227B" w:rsidRPr="00B42317" w:rsidRDefault="00A2227B" w:rsidP="00A2227B">
      <w:pPr>
        <w:pStyle w:val="ConsPlusNormal"/>
        <w:widowControl/>
        <w:ind w:firstLine="709"/>
        <w:jc w:val="both"/>
        <w:rPr>
          <w:rFonts w:ascii="Times New Roman" w:hAnsi="Times New Roman" w:cs="Times New Roman"/>
          <w:sz w:val="24"/>
          <w:szCs w:val="24"/>
        </w:rPr>
      </w:pPr>
      <w:r w:rsidRPr="00B42317">
        <w:rPr>
          <w:rFonts w:ascii="Times New Roman" w:eastAsiaTheme="minorHAnsi" w:hAnsi="Times New Roman" w:cs="Times New Roman"/>
          <w:sz w:val="24"/>
          <w:szCs w:val="24"/>
          <w:lang w:eastAsia="en-US"/>
        </w:rPr>
        <w:t>Значительная часть системообразующей сети 220 кВ выполнена по радиальной схеме одиночными линиями 220 кВ. В качестве резервных связей используется ранее сложившаяся сеть 110 кВ.</w:t>
      </w:r>
      <w:r w:rsidRPr="00B42317">
        <w:rPr>
          <w:rFonts w:ascii="Times New Roman" w:hAnsi="Times New Roman" w:cs="Times New Roman"/>
          <w:sz w:val="24"/>
          <w:szCs w:val="24"/>
        </w:rPr>
        <w:t xml:space="preserve"> </w:t>
      </w:r>
    </w:p>
    <w:p w14:paraId="78674F9D" w14:textId="77777777" w:rsidR="00A2227B" w:rsidRPr="00B42317" w:rsidRDefault="00A2227B" w:rsidP="00A2227B">
      <w:pPr>
        <w:pStyle w:val="ConsPlusNormal"/>
        <w:widowControl/>
        <w:ind w:firstLine="709"/>
        <w:jc w:val="both"/>
        <w:rPr>
          <w:rFonts w:ascii="Times New Roman" w:hAnsi="Times New Roman" w:cs="Times New Roman"/>
          <w:sz w:val="24"/>
          <w:szCs w:val="24"/>
        </w:rPr>
      </w:pPr>
      <w:r w:rsidRPr="00B42317">
        <w:rPr>
          <w:rFonts w:ascii="Times New Roman" w:hAnsi="Times New Roman" w:cs="Times New Roman"/>
          <w:sz w:val="24"/>
          <w:szCs w:val="24"/>
        </w:rPr>
        <w:t>Источником энергоснабжения пгт. Кировское являются подстанции ПС 110/35/10/6 кВ «НС-16» (Т-1 6,1 МВА, Т-2 1,3 МВА) и ПС 35/10 кВ «Кировская» (Т-1, Т-2 2х6,3 МВА) ГУП РК «Крымэнерго».</w:t>
      </w:r>
    </w:p>
    <w:p w14:paraId="2E662855" w14:textId="77777777" w:rsidR="00A2227B" w:rsidRPr="00B42317" w:rsidRDefault="00A2227B" w:rsidP="00A2227B">
      <w:pPr>
        <w:autoSpaceDE w:val="0"/>
        <w:autoSpaceDN w:val="0"/>
        <w:adjustRightInd w:val="0"/>
        <w:ind w:firstLine="709"/>
        <w:jc w:val="right"/>
      </w:pPr>
      <w:r w:rsidRPr="00B42317">
        <w:t>Таблица 31</w:t>
      </w:r>
    </w:p>
    <w:p w14:paraId="202606BE" w14:textId="77777777" w:rsidR="00A2227B" w:rsidRPr="00B42317" w:rsidRDefault="00A2227B" w:rsidP="00A2227B">
      <w:pPr>
        <w:autoSpaceDE w:val="0"/>
        <w:autoSpaceDN w:val="0"/>
        <w:adjustRightInd w:val="0"/>
        <w:ind w:firstLine="709"/>
        <w:jc w:val="center"/>
      </w:pPr>
      <w:r w:rsidRPr="00B42317">
        <w:t>Характеристики питающих центров</w:t>
      </w:r>
    </w:p>
    <w:tbl>
      <w:tblPr>
        <w:tblW w:w="104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3191"/>
        <w:gridCol w:w="2268"/>
        <w:gridCol w:w="2268"/>
        <w:gridCol w:w="1984"/>
      </w:tblGrid>
      <w:tr w:rsidR="00A2227B" w:rsidRPr="00B42317" w14:paraId="5FC514B5" w14:textId="77777777" w:rsidTr="002E2F0A">
        <w:trPr>
          <w:trHeight w:val="330"/>
          <w:tblHeader/>
        </w:trPr>
        <w:tc>
          <w:tcPr>
            <w:tcW w:w="709" w:type="dxa"/>
            <w:vMerge w:val="restart"/>
          </w:tcPr>
          <w:p w14:paraId="6DDD73E6" w14:textId="77777777" w:rsidR="00A2227B" w:rsidRPr="00B42317" w:rsidRDefault="00A2227B" w:rsidP="002E2F0A">
            <w:pPr>
              <w:ind w:left="-108" w:right="-109"/>
              <w:jc w:val="center"/>
            </w:pPr>
            <w:r w:rsidRPr="00B42317">
              <w:t>№ п/п</w:t>
            </w:r>
          </w:p>
        </w:tc>
        <w:tc>
          <w:tcPr>
            <w:tcW w:w="3191" w:type="dxa"/>
            <w:vMerge w:val="restart"/>
          </w:tcPr>
          <w:p w14:paraId="63B42654" w14:textId="77777777" w:rsidR="00A2227B" w:rsidRPr="00B42317" w:rsidRDefault="00A2227B" w:rsidP="002E2F0A">
            <w:pPr>
              <w:ind w:left="-108" w:right="-109"/>
              <w:jc w:val="center"/>
            </w:pPr>
            <w:r w:rsidRPr="00B42317">
              <w:t>Наименование питающего центра</w:t>
            </w:r>
          </w:p>
        </w:tc>
        <w:tc>
          <w:tcPr>
            <w:tcW w:w="6520" w:type="dxa"/>
            <w:gridSpan w:val="3"/>
          </w:tcPr>
          <w:p w14:paraId="112F5463" w14:textId="77777777" w:rsidR="00A2227B" w:rsidRPr="00B42317" w:rsidRDefault="00A2227B" w:rsidP="002E2F0A">
            <w:pPr>
              <w:ind w:left="-108" w:right="-109"/>
              <w:jc w:val="center"/>
            </w:pPr>
            <w:r w:rsidRPr="00B42317">
              <w:t>Мощность, МВА</w:t>
            </w:r>
          </w:p>
        </w:tc>
      </w:tr>
      <w:tr w:rsidR="00A2227B" w:rsidRPr="00B42317" w14:paraId="4B8EF743" w14:textId="77777777" w:rsidTr="002E2F0A">
        <w:trPr>
          <w:trHeight w:val="144"/>
          <w:tblHeader/>
        </w:trPr>
        <w:tc>
          <w:tcPr>
            <w:tcW w:w="709" w:type="dxa"/>
            <w:vMerge/>
          </w:tcPr>
          <w:p w14:paraId="26B84D2E" w14:textId="77777777" w:rsidR="00A2227B" w:rsidRPr="00B42317" w:rsidRDefault="00A2227B" w:rsidP="002E2F0A">
            <w:pPr>
              <w:ind w:left="-108" w:right="-109"/>
              <w:jc w:val="center"/>
            </w:pPr>
          </w:p>
        </w:tc>
        <w:tc>
          <w:tcPr>
            <w:tcW w:w="3191" w:type="dxa"/>
            <w:vMerge/>
          </w:tcPr>
          <w:p w14:paraId="0775A6FF" w14:textId="77777777" w:rsidR="00A2227B" w:rsidRPr="00B42317" w:rsidRDefault="00A2227B" w:rsidP="002E2F0A">
            <w:pPr>
              <w:ind w:left="-108" w:right="-109"/>
              <w:jc w:val="center"/>
            </w:pPr>
          </w:p>
        </w:tc>
        <w:tc>
          <w:tcPr>
            <w:tcW w:w="2268" w:type="dxa"/>
          </w:tcPr>
          <w:p w14:paraId="47942A7A" w14:textId="77777777" w:rsidR="00A2227B" w:rsidRPr="00B42317" w:rsidRDefault="00A2227B" w:rsidP="002E2F0A">
            <w:pPr>
              <w:ind w:left="-108" w:right="-109"/>
              <w:jc w:val="center"/>
            </w:pPr>
            <w:r w:rsidRPr="00B42317">
              <w:t>Установленная мощность Т1</w:t>
            </w:r>
          </w:p>
        </w:tc>
        <w:tc>
          <w:tcPr>
            <w:tcW w:w="2268" w:type="dxa"/>
          </w:tcPr>
          <w:p w14:paraId="1A2E59BF" w14:textId="77777777" w:rsidR="00A2227B" w:rsidRPr="00B42317" w:rsidRDefault="00A2227B" w:rsidP="002E2F0A">
            <w:pPr>
              <w:ind w:left="-108" w:right="-109"/>
              <w:jc w:val="center"/>
            </w:pPr>
            <w:r w:rsidRPr="00B42317">
              <w:t>Установленная мощность Т2</w:t>
            </w:r>
          </w:p>
        </w:tc>
        <w:tc>
          <w:tcPr>
            <w:tcW w:w="1984" w:type="dxa"/>
          </w:tcPr>
          <w:p w14:paraId="7F35BC8A" w14:textId="77777777" w:rsidR="00A2227B" w:rsidRPr="00B42317" w:rsidRDefault="00A2227B" w:rsidP="002E2F0A">
            <w:pPr>
              <w:ind w:left="-108" w:right="-109"/>
              <w:jc w:val="center"/>
            </w:pPr>
            <w:r w:rsidRPr="00B42317">
              <w:t>Резерв по ПС с учетом поданных заявок на ТП</w:t>
            </w:r>
          </w:p>
        </w:tc>
      </w:tr>
      <w:tr w:rsidR="00A2227B" w:rsidRPr="00B42317" w14:paraId="2CC9926C" w14:textId="77777777" w:rsidTr="002E2F0A">
        <w:trPr>
          <w:trHeight w:val="315"/>
        </w:trPr>
        <w:tc>
          <w:tcPr>
            <w:tcW w:w="709" w:type="dxa"/>
          </w:tcPr>
          <w:p w14:paraId="46B0AC5E"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1</w:t>
            </w:r>
          </w:p>
        </w:tc>
        <w:tc>
          <w:tcPr>
            <w:tcW w:w="3191" w:type="dxa"/>
          </w:tcPr>
          <w:p w14:paraId="02D162A0"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ПС 110/35/10/6 кВ «НС-16»</w:t>
            </w:r>
          </w:p>
        </w:tc>
        <w:tc>
          <w:tcPr>
            <w:tcW w:w="2268" w:type="dxa"/>
          </w:tcPr>
          <w:p w14:paraId="35C14AC0"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6,1</w:t>
            </w:r>
          </w:p>
        </w:tc>
        <w:tc>
          <w:tcPr>
            <w:tcW w:w="2268" w:type="dxa"/>
          </w:tcPr>
          <w:p w14:paraId="535D6B30"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1,3</w:t>
            </w:r>
          </w:p>
        </w:tc>
        <w:tc>
          <w:tcPr>
            <w:tcW w:w="1984" w:type="dxa"/>
          </w:tcPr>
          <w:p w14:paraId="41E5ED33"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0</w:t>
            </w:r>
          </w:p>
        </w:tc>
      </w:tr>
      <w:tr w:rsidR="00A2227B" w:rsidRPr="00B42317" w14:paraId="26FBA63C" w14:textId="77777777" w:rsidTr="002E2F0A">
        <w:trPr>
          <w:trHeight w:val="315"/>
        </w:trPr>
        <w:tc>
          <w:tcPr>
            <w:tcW w:w="709" w:type="dxa"/>
          </w:tcPr>
          <w:p w14:paraId="4C030B5B"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2</w:t>
            </w:r>
          </w:p>
        </w:tc>
        <w:tc>
          <w:tcPr>
            <w:tcW w:w="3191" w:type="dxa"/>
          </w:tcPr>
          <w:p w14:paraId="2BD77EE5"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ПС 35/10 кВ Кировская</w:t>
            </w:r>
          </w:p>
        </w:tc>
        <w:tc>
          <w:tcPr>
            <w:tcW w:w="2268" w:type="dxa"/>
          </w:tcPr>
          <w:p w14:paraId="052BF30F"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6,3</w:t>
            </w:r>
          </w:p>
        </w:tc>
        <w:tc>
          <w:tcPr>
            <w:tcW w:w="2268" w:type="dxa"/>
          </w:tcPr>
          <w:p w14:paraId="02182E17"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6,3</w:t>
            </w:r>
          </w:p>
        </w:tc>
        <w:tc>
          <w:tcPr>
            <w:tcW w:w="1984" w:type="dxa"/>
          </w:tcPr>
          <w:p w14:paraId="74ACDF33"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0,000</w:t>
            </w:r>
          </w:p>
        </w:tc>
      </w:tr>
    </w:tbl>
    <w:p w14:paraId="1F251C32" w14:textId="77777777" w:rsidR="00A2227B" w:rsidRPr="00B42317" w:rsidRDefault="00A2227B" w:rsidP="00A2227B">
      <w:pPr>
        <w:pStyle w:val="ConsPlusNormal"/>
        <w:widowControl/>
        <w:ind w:firstLine="0"/>
        <w:jc w:val="both"/>
        <w:rPr>
          <w:rFonts w:ascii="Times New Roman" w:hAnsi="Times New Roman" w:cs="Times New Roman"/>
          <w:sz w:val="24"/>
          <w:szCs w:val="24"/>
        </w:rPr>
      </w:pPr>
    </w:p>
    <w:p w14:paraId="6DB7802E" w14:textId="77777777" w:rsidR="00A2227B" w:rsidRPr="00B42317" w:rsidRDefault="00A2227B" w:rsidP="00A2227B">
      <w:pPr>
        <w:pStyle w:val="ConsPlusNormal"/>
        <w:widowControl/>
        <w:ind w:firstLine="709"/>
        <w:jc w:val="both"/>
        <w:rPr>
          <w:rFonts w:ascii="Times New Roman" w:hAnsi="Times New Roman"/>
          <w:sz w:val="24"/>
          <w:szCs w:val="24"/>
        </w:rPr>
      </w:pPr>
      <w:r w:rsidRPr="00B42317">
        <w:rPr>
          <w:rFonts w:ascii="Times New Roman" w:hAnsi="Times New Roman" w:cs="Times New Roman"/>
          <w:sz w:val="24"/>
          <w:szCs w:val="24"/>
        </w:rPr>
        <w:t xml:space="preserve">От питающей подстанции </w:t>
      </w:r>
      <w:r w:rsidRPr="00B42317">
        <w:rPr>
          <w:rFonts w:ascii="Times New Roman" w:hAnsi="Times New Roman"/>
          <w:sz w:val="24"/>
          <w:szCs w:val="24"/>
        </w:rPr>
        <w:t>по линиям ВЛ-10 кВ напряжение подается на ТП 10/0,4 кВ от которых по линиям 0,4 кВ электроэнергия подается потребителям.</w:t>
      </w:r>
    </w:p>
    <w:p w14:paraId="33BD52A2" w14:textId="77777777" w:rsidR="00A2227B" w:rsidRPr="00B42317" w:rsidRDefault="00A2227B" w:rsidP="00A2227B">
      <w:pPr>
        <w:pStyle w:val="ConsPlusNormal"/>
        <w:widowControl/>
        <w:ind w:firstLine="709"/>
        <w:jc w:val="both"/>
        <w:rPr>
          <w:rFonts w:ascii="Times New Roman" w:hAnsi="Times New Roman" w:cs="Times New Roman"/>
          <w:sz w:val="24"/>
          <w:szCs w:val="24"/>
        </w:rPr>
      </w:pPr>
      <w:r w:rsidRPr="00B42317">
        <w:rPr>
          <w:rFonts w:ascii="Times New Roman" w:hAnsi="Times New Roman" w:cs="Times New Roman"/>
          <w:sz w:val="24"/>
          <w:szCs w:val="24"/>
        </w:rPr>
        <w:t>Действующие объекты электроэнергетики федерального, регионального и местного значения, расположенные на территории Кировского сельского поселения содержатся в исправном состоянии, однако имеют высокую степень износа и должны быть включены в планы капитального ремонта.</w:t>
      </w:r>
    </w:p>
    <w:p w14:paraId="0117D650" w14:textId="77777777" w:rsidR="00A2227B" w:rsidRPr="00B42317" w:rsidRDefault="00A2227B" w:rsidP="00A2227B">
      <w:pPr>
        <w:pStyle w:val="ConsPlusNormal"/>
        <w:widowControl/>
        <w:ind w:firstLine="709"/>
        <w:jc w:val="both"/>
        <w:rPr>
          <w:rFonts w:ascii="Times New Roman" w:hAnsi="Times New Roman" w:cs="Times New Roman"/>
          <w:sz w:val="24"/>
          <w:szCs w:val="24"/>
        </w:rPr>
      </w:pPr>
      <w:r w:rsidRPr="00B42317">
        <w:rPr>
          <w:rFonts w:ascii="Times New Roman" w:hAnsi="Times New Roman" w:cs="Times New Roman"/>
          <w:sz w:val="24"/>
          <w:szCs w:val="24"/>
        </w:rPr>
        <w:t xml:space="preserve">Одиночное протяжение уличной линии электропередачи- </w:t>
      </w:r>
      <w:smartTag w:uri="urn:schemas-microsoft-com:office:smarttags" w:element="metricconverter">
        <w:smartTagPr>
          <w:attr w:name="ProductID" w:val="49,5 км"/>
        </w:smartTagPr>
        <w:r w:rsidRPr="00B42317">
          <w:rPr>
            <w:rFonts w:ascii="Times New Roman" w:hAnsi="Times New Roman" w:cs="Times New Roman"/>
            <w:sz w:val="24"/>
            <w:szCs w:val="24"/>
          </w:rPr>
          <w:t>49,5 км</w:t>
        </w:r>
      </w:smartTag>
      <w:r w:rsidRPr="00B42317">
        <w:rPr>
          <w:rFonts w:ascii="Times New Roman" w:hAnsi="Times New Roman" w:cs="Times New Roman"/>
          <w:sz w:val="24"/>
          <w:szCs w:val="24"/>
        </w:rPr>
        <w:t>.</w:t>
      </w:r>
    </w:p>
    <w:p w14:paraId="0A857D27" w14:textId="77777777" w:rsidR="00A2227B" w:rsidRPr="00B42317" w:rsidRDefault="00A2227B" w:rsidP="00A2227B">
      <w:pPr>
        <w:pStyle w:val="ConsPlusNormal"/>
        <w:widowControl/>
        <w:ind w:firstLine="709"/>
        <w:jc w:val="both"/>
        <w:rPr>
          <w:rFonts w:ascii="Times New Roman" w:hAnsi="Times New Roman" w:cs="Times New Roman"/>
          <w:sz w:val="24"/>
          <w:szCs w:val="24"/>
        </w:rPr>
      </w:pPr>
      <w:r w:rsidRPr="00B42317">
        <w:rPr>
          <w:rFonts w:ascii="Times New Roman" w:hAnsi="Times New Roman" w:cs="Times New Roman"/>
          <w:sz w:val="24"/>
          <w:szCs w:val="24"/>
        </w:rPr>
        <w:t xml:space="preserve">Одиночное протяжение уличной линии электропередачи, нуждающейся в замене – </w:t>
      </w:r>
      <w:smartTag w:uri="urn:schemas-microsoft-com:office:smarttags" w:element="metricconverter">
        <w:smartTagPr>
          <w:attr w:name="ProductID" w:val="4,6 км"/>
        </w:smartTagPr>
        <w:r w:rsidRPr="00B42317">
          <w:rPr>
            <w:rFonts w:ascii="Times New Roman" w:hAnsi="Times New Roman" w:cs="Times New Roman"/>
            <w:sz w:val="24"/>
            <w:szCs w:val="24"/>
          </w:rPr>
          <w:t>4,6 км</w:t>
        </w:r>
      </w:smartTag>
      <w:r w:rsidRPr="00B42317">
        <w:rPr>
          <w:rFonts w:ascii="Times New Roman" w:hAnsi="Times New Roman" w:cs="Times New Roman"/>
          <w:sz w:val="24"/>
          <w:szCs w:val="24"/>
        </w:rPr>
        <w:t>.</w:t>
      </w:r>
    </w:p>
    <w:p w14:paraId="3E1EFC96" w14:textId="77777777" w:rsidR="00A2227B" w:rsidRPr="00B42317" w:rsidRDefault="00A2227B" w:rsidP="00A2227B">
      <w:pPr>
        <w:pStyle w:val="ConsPlusNormal"/>
        <w:widowControl/>
        <w:ind w:firstLine="540"/>
        <w:jc w:val="both"/>
        <w:rPr>
          <w:rFonts w:ascii="Times New Roman" w:hAnsi="Times New Roman" w:cs="Times New Roman"/>
          <w:sz w:val="24"/>
          <w:szCs w:val="24"/>
        </w:rPr>
      </w:pPr>
    </w:p>
    <w:p w14:paraId="45CCED68" w14:textId="77777777" w:rsidR="00A2227B" w:rsidRPr="00B42317" w:rsidRDefault="00A2227B" w:rsidP="00776B82">
      <w:pPr>
        <w:pStyle w:val="ConsPlusNormal"/>
        <w:widowControl/>
        <w:numPr>
          <w:ilvl w:val="2"/>
          <w:numId w:val="27"/>
        </w:numPr>
        <w:adjustRightInd w:val="0"/>
        <w:ind w:left="0" w:firstLine="0"/>
        <w:jc w:val="center"/>
        <w:outlineLvl w:val="2"/>
        <w:rPr>
          <w:rFonts w:ascii="Times New Roman" w:hAnsi="Times New Roman" w:cs="Times New Roman"/>
          <w:b/>
          <w:sz w:val="24"/>
          <w:szCs w:val="24"/>
        </w:rPr>
      </w:pPr>
      <w:bookmarkStart w:id="98" w:name="_Toc107413401"/>
      <w:r w:rsidRPr="00B42317">
        <w:rPr>
          <w:rFonts w:ascii="Times New Roman" w:hAnsi="Times New Roman" w:cs="Times New Roman"/>
          <w:b/>
          <w:sz w:val="24"/>
          <w:szCs w:val="24"/>
        </w:rPr>
        <w:t>Связь и информатизация</w:t>
      </w:r>
      <w:bookmarkEnd w:id="98"/>
    </w:p>
    <w:p w14:paraId="61BC87F2" w14:textId="77777777" w:rsidR="00A2227B" w:rsidRPr="00B42317" w:rsidRDefault="00A2227B" w:rsidP="00A2227B">
      <w:pPr>
        <w:ind w:firstLine="709"/>
        <w:jc w:val="both"/>
      </w:pPr>
    </w:p>
    <w:p w14:paraId="18B82E9A" w14:textId="77777777" w:rsidR="00A2227B" w:rsidRPr="00B42317" w:rsidRDefault="00A2227B" w:rsidP="00A2227B">
      <w:pPr>
        <w:ind w:firstLine="709"/>
        <w:jc w:val="both"/>
      </w:pPr>
      <w:r w:rsidRPr="00B42317">
        <w:t xml:space="preserve">Со стороны России (по дну Керченского пролива) проложен оптико-волоконный кабель (ВОЛС) ОАО «Ростелеком». Для полноценного функционирования всех услуг связи, мощности </w:t>
      </w:r>
      <w:proofErr w:type="gramStart"/>
      <w:r w:rsidRPr="00B42317">
        <w:t>не достаточно</w:t>
      </w:r>
      <w:proofErr w:type="gramEnd"/>
      <w:r w:rsidRPr="00B42317">
        <w:t>. Емкость оптики ОАО «Ростелеком» постоянно наращивается, для обеспечения трафика Республики Крым. В настоящее время пропускная способность каналов связи составляет 110 Гбит/с. Также требуется модернизация оконечного оборудования.</w:t>
      </w:r>
    </w:p>
    <w:p w14:paraId="6CE07BB2" w14:textId="77777777" w:rsidR="00A2227B" w:rsidRPr="00B42317" w:rsidRDefault="00A2227B" w:rsidP="00A2227B">
      <w:pPr>
        <w:ind w:firstLine="709"/>
        <w:jc w:val="both"/>
        <w:rPr>
          <w:i/>
        </w:rPr>
      </w:pPr>
    </w:p>
    <w:p w14:paraId="7AF64CE1" w14:textId="77777777" w:rsidR="00A2227B" w:rsidRPr="00B42317" w:rsidRDefault="00A2227B" w:rsidP="00A2227B">
      <w:pPr>
        <w:ind w:firstLine="709"/>
        <w:jc w:val="both"/>
        <w:rPr>
          <w:i/>
        </w:rPr>
      </w:pPr>
      <w:r w:rsidRPr="00B42317">
        <w:rPr>
          <w:i/>
        </w:rPr>
        <w:t>Телефонная связь</w:t>
      </w:r>
    </w:p>
    <w:p w14:paraId="55F03F42" w14:textId="77777777" w:rsidR="00A2227B" w:rsidRPr="00B42317" w:rsidRDefault="00A2227B" w:rsidP="00A2227B">
      <w:pPr>
        <w:autoSpaceDE w:val="0"/>
        <w:autoSpaceDN w:val="0"/>
        <w:adjustRightInd w:val="0"/>
        <w:ind w:firstLine="709"/>
        <w:jc w:val="both"/>
      </w:pPr>
      <w:r w:rsidRPr="00B42317">
        <w:t xml:space="preserve">Основным оператором, предоставляющими услуги фиксированной, мобильной связи, включая услуги доступа в Интернет через сети 4G, LTE на территории Республики Крым, является АО «Крымтелеком». </w:t>
      </w:r>
    </w:p>
    <w:p w14:paraId="7CB7B9FD" w14:textId="77777777" w:rsidR="00A2227B" w:rsidRPr="00B42317" w:rsidRDefault="00A2227B" w:rsidP="00A2227B">
      <w:pPr>
        <w:autoSpaceDE w:val="0"/>
        <w:autoSpaceDN w:val="0"/>
        <w:adjustRightInd w:val="0"/>
        <w:ind w:firstLine="709"/>
        <w:jc w:val="both"/>
      </w:pPr>
      <w:r w:rsidRPr="00B42317">
        <w:t xml:space="preserve">Основными сдерживающим факторам развития фиксированной связи в Республике Крым являются: </w:t>
      </w:r>
    </w:p>
    <w:p w14:paraId="2F671825" w14:textId="77777777" w:rsidR="00A2227B" w:rsidRPr="00B42317" w:rsidRDefault="00A2227B" w:rsidP="00776B82">
      <w:pPr>
        <w:pStyle w:val="afb"/>
        <w:numPr>
          <w:ilvl w:val="0"/>
          <w:numId w:val="96"/>
        </w:numPr>
        <w:tabs>
          <w:tab w:val="left" w:pos="993"/>
        </w:tabs>
        <w:autoSpaceDE w:val="0"/>
        <w:autoSpaceDN w:val="0"/>
        <w:adjustRightInd w:val="0"/>
        <w:ind w:left="0" w:firstLine="709"/>
        <w:jc w:val="both"/>
      </w:pPr>
      <w:r w:rsidRPr="00B42317">
        <w:t xml:space="preserve">низкая плотность телефонной сети; </w:t>
      </w:r>
    </w:p>
    <w:p w14:paraId="21161963" w14:textId="77777777" w:rsidR="00A2227B" w:rsidRPr="00B42317" w:rsidRDefault="00A2227B" w:rsidP="00776B82">
      <w:pPr>
        <w:pStyle w:val="afb"/>
        <w:numPr>
          <w:ilvl w:val="0"/>
          <w:numId w:val="96"/>
        </w:numPr>
        <w:tabs>
          <w:tab w:val="left" w:pos="993"/>
        </w:tabs>
        <w:autoSpaceDE w:val="0"/>
        <w:autoSpaceDN w:val="0"/>
        <w:adjustRightInd w:val="0"/>
        <w:ind w:left="0" w:firstLine="709"/>
        <w:jc w:val="both"/>
      </w:pPr>
      <w:r w:rsidRPr="00B42317">
        <w:t xml:space="preserve">высокий износ и устаревшее оборудование; </w:t>
      </w:r>
    </w:p>
    <w:p w14:paraId="67D8AB8D" w14:textId="77777777" w:rsidR="00A2227B" w:rsidRPr="00B42317" w:rsidRDefault="00A2227B" w:rsidP="00776B82">
      <w:pPr>
        <w:pStyle w:val="afb"/>
        <w:numPr>
          <w:ilvl w:val="0"/>
          <w:numId w:val="96"/>
        </w:numPr>
        <w:tabs>
          <w:tab w:val="left" w:pos="993"/>
        </w:tabs>
        <w:ind w:left="0" w:firstLine="709"/>
        <w:jc w:val="both"/>
      </w:pPr>
      <w:r w:rsidRPr="00B42317">
        <w:t>малоразвитая цифровая первичная сеть.</w:t>
      </w:r>
    </w:p>
    <w:p w14:paraId="7E3A3016" w14:textId="77777777" w:rsidR="00A2227B" w:rsidRPr="00B42317" w:rsidRDefault="00A2227B" w:rsidP="00A2227B">
      <w:pPr>
        <w:ind w:firstLine="709"/>
        <w:jc w:val="both"/>
      </w:pPr>
      <w:r w:rsidRPr="00B42317">
        <w:t>Основными операторами мобильной связи на территории Республики Крым являются МТС Россия и WinMobile («К-Телеком»).</w:t>
      </w:r>
    </w:p>
    <w:p w14:paraId="1953C377" w14:textId="77777777" w:rsidR="00A2227B" w:rsidRPr="00B42317" w:rsidRDefault="00A2227B" w:rsidP="00A2227B">
      <w:pPr>
        <w:jc w:val="both"/>
        <w:rPr>
          <w:i/>
        </w:rPr>
      </w:pPr>
    </w:p>
    <w:p w14:paraId="3D7E6F4B" w14:textId="77777777" w:rsidR="00A2227B" w:rsidRPr="00B42317" w:rsidRDefault="00A2227B" w:rsidP="00A2227B">
      <w:pPr>
        <w:ind w:firstLine="709"/>
        <w:jc w:val="both"/>
        <w:rPr>
          <w:i/>
        </w:rPr>
      </w:pPr>
      <w:r w:rsidRPr="00B42317">
        <w:rPr>
          <w:i/>
        </w:rPr>
        <w:t>Телевидение</w:t>
      </w:r>
    </w:p>
    <w:p w14:paraId="36805987" w14:textId="77777777" w:rsidR="00A2227B" w:rsidRPr="00B42317" w:rsidRDefault="00A2227B" w:rsidP="00A2227B">
      <w:pPr>
        <w:ind w:firstLine="709"/>
        <w:jc w:val="both"/>
      </w:pPr>
      <w:r w:rsidRPr="00B42317">
        <w:t>На территории сельского поселения в метровом и дециметровом диапазонах осуществляется прием 12 телеканалов, в том числе 10 Российских и 2 местных. В настоящее время все большее распространение приобретают индивидуальные системы приема спутникового телевидения, которые позволяют без абонентской платы осуществлять просмотр телевизионных каналов.</w:t>
      </w:r>
    </w:p>
    <w:p w14:paraId="74F75C3E" w14:textId="77777777" w:rsidR="00A2227B" w:rsidRPr="00B42317" w:rsidRDefault="00A2227B" w:rsidP="00A2227B">
      <w:pPr>
        <w:ind w:firstLine="709"/>
        <w:jc w:val="both"/>
      </w:pPr>
    </w:p>
    <w:p w14:paraId="509AAC4F" w14:textId="77777777" w:rsidR="00A2227B" w:rsidRPr="00B42317" w:rsidRDefault="00A2227B" w:rsidP="00A2227B">
      <w:pPr>
        <w:ind w:firstLine="709"/>
        <w:jc w:val="both"/>
        <w:rPr>
          <w:i/>
        </w:rPr>
      </w:pPr>
      <w:r w:rsidRPr="00B42317">
        <w:rPr>
          <w:i/>
        </w:rPr>
        <w:t>Почтовая связь</w:t>
      </w:r>
    </w:p>
    <w:p w14:paraId="58D14138" w14:textId="77777777" w:rsidR="00A2227B" w:rsidRPr="00B42317" w:rsidRDefault="00A2227B" w:rsidP="00A2227B">
      <w:pPr>
        <w:ind w:firstLine="709"/>
        <w:jc w:val="both"/>
      </w:pPr>
      <w:r w:rsidRPr="00B42317">
        <w:t xml:space="preserve">Услуги почтовой связи для населения, предприятий и организаций на территории Кировского сельского поселения оказывает подразделение Крымского республиканского предприятия почтовой связи (КРППС «Крымпочта») </w:t>
      </w:r>
    </w:p>
    <w:p w14:paraId="6EBFD81C" w14:textId="77777777" w:rsidR="00A2227B" w:rsidRPr="00B42317" w:rsidRDefault="00A2227B" w:rsidP="00A2227B">
      <w:pPr>
        <w:ind w:firstLine="709"/>
        <w:jc w:val="both"/>
      </w:pPr>
      <w:r w:rsidRPr="00B42317">
        <w:t xml:space="preserve">В пгт. Кировское почтовое отделение расположено на </w:t>
      </w:r>
      <w:r w:rsidRPr="00B42317">
        <w:rPr>
          <w:shd w:val="clear" w:color="auto" w:fill="FFFFFF"/>
        </w:rPr>
        <w:t>пл. Почтовая, дом 1.</w:t>
      </w:r>
    </w:p>
    <w:p w14:paraId="50D2910C" w14:textId="77777777" w:rsidR="00A2227B" w:rsidRPr="00B42317" w:rsidRDefault="00A2227B" w:rsidP="00A2227B">
      <w:pPr>
        <w:ind w:firstLine="709"/>
        <w:jc w:val="both"/>
      </w:pPr>
      <w:r w:rsidRPr="00B42317">
        <w:t>Отделение почтовой связи оказывают следующие услуги: прием и отправка корреспонденции, посылок, переводов, адресная доставка корреспонденции и периодических изданий, выплата и доставка пенсий и пособий, прием платежей, реализация товаров народного потребления и т. п. Кроме этого почтовые отделения оказывают услуги по приемке отправлений 1-го класса и «Экспресс-почты» EMS Почты России.</w:t>
      </w:r>
    </w:p>
    <w:p w14:paraId="39136256" w14:textId="77777777" w:rsidR="00A2227B" w:rsidRPr="00B42317" w:rsidRDefault="00A2227B" w:rsidP="00A2227B"/>
    <w:p w14:paraId="37B04314" w14:textId="77777777" w:rsidR="00A2227B" w:rsidRPr="00B42317" w:rsidRDefault="00A2227B" w:rsidP="00776B82">
      <w:pPr>
        <w:pStyle w:val="2"/>
        <w:numPr>
          <w:ilvl w:val="1"/>
          <w:numId w:val="27"/>
        </w:numPr>
        <w:spacing w:before="0"/>
        <w:ind w:left="894" w:hanging="540"/>
        <w:rPr>
          <w:rFonts w:ascii="Times New Roman" w:hAnsi="Times New Roman" w:cs="Times New Roman"/>
          <w:sz w:val="24"/>
          <w:szCs w:val="24"/>
        </w:rPr>
      </w:pPr>
      <w:bookmarkStart w:id="99" w:name="_Toc107413402"/>
      <w:r w:rsidRPr="00B42317">
        <w:rPr>
          <w:rFonts w:ascii="Times New Roman" w:hAnsi="Times New Roman" w:cs="Times New Roman"/>
          <w:sz w:val="24"/>
          <w:szCs w:val="24"/>
        </w:rPr>
        <w:t>Объекты специального назначения. Организация ритуальных услуг</w:t>
      </w:r>
      <w:bookmarkEnd w:id="99"/>
    </w:p>
    <w:p w14:paraId="000A14D6" w14:textId="77777777" w:rsidR="00A2227B" w:rsidRPr="00B42317" w:rsidRDefault="00A2227B" w:rsidP="00A2227B">
      <w:pPr>
        <w:tabs>
          <w:tab w:val="left" w:pos="1134"/>
        </w:tabs>
        <w:jc w:val="both"/>
      </w:pPr>
    </w:p>
    <w:p w14:paraId="1DCDFC8F" w14:textId="77777777" w:rsidR="00A2227B" w:rsidRPr="00B42317" w:rsidRDefault="00A2227B" w:rsidP="00776B82">
      <w:pPr>
        <w:pStyle w:val="30"/>
        <w:numPr>
          <w:ilvl w:val="2"/>
          <w:numId w:val="27"/>
        </w:numPr>
        <w:ind w:left="0" w:firstLine="0"/>
        <w:jc w:val="center"/>
        <w:rPr>
          <w:sz w:val="24"/>
        </w:rPr>
      </w:pPr>
      <w:bookmarkStart w:id="100" w:name="_Toc107413403"/>
      <w:r w:rsidRPr="00B42317">
        <w:rPr>
          <w:sz w:val="24"/>
        </w:rPr>
        <w:t>Места захоронений</w:t>
      </w:r>
      <w:bookmarkEnd w:id="100"/>
    </w:p>
    <w:p w14:paraId="025EB0E1" w14:textId="77777777" w:rsidR="00A2227B" w:rsidRPr="00B42317" w:rsidRDefault="00A2227B" w:rsidP="00A2227B">
      <w:pPr>
        <w:ind w:firstLine="709"/>
        <w:jc w:val="both"/>
      </w:pPr>
    </w:p>
    <w:p w14:paraId="05B447F6" w14:textId="77777777" w:rsidR="00A2227B" w:rsidRPr="00B42317" w:rsidRDefault="00A2227B" w:rsidP="00A2227B">
      <w:pPr>
        <w:ind w:firstLine="709"/>
        <w:jc w:val="both"/>
        <w:rPr>
          <w:i/>
        </w:rPr>
      </w:pPr>
      <w:r w:rsidRPr="00B42317">
        <w:rPr>
          <w:i/>
        </w:rPr>
        <w:t>Организация ритуальных услуг</w:t>
      </w:r>
    </w:p>
    <w:p w14:paraId="70395FE4" w14:textId="77777777" w:rsidR="00A2227B" w:rsidRPr="00B42317" w:rsidRDefault="00A2227B" w:rsidP="00A2227B">
      <w:pPr>
        <w:ind w:firstLine="709"/>
        <w:jc w:val="both"/>
      </w:pPr>
      <w:r w:rsidRPr="00B42317">
        <w:t xml:space="preserve">На территории Кировского сельского поселения имеется 1 кладбище. </w:t>
      </w:r>
    </w:p>
    <w:p w14:paraId="64208F26" w14:textId="77777777" w:rsidR="00A2227B" w:rsidRPr="00B42317" w:rsidRDefault="00A2227B" w:rsidP="00A2227B">
      <w:pPr>
        <w:jc w:val="right"/>
      </w:pPr>
      <w:r w:rsidRPr="00B42317">
        <w:t>Таблица 32</w:t>
      </w:r>
    </w:p>
    <w:p w14:paraId="502093EC" w14:textId="77777777" w:rsidR="00A2227B" w:rsidRPr="00B42317" w:rsidRDefault="00A2227B" w:rsidP="00A2227B">
      <w:pPr>
        <w:jc w:val="center"/>
      </w:pPr>
      <w:r w:rsidRPr="00B42317">
        <w:t>Перечень кладбищ на территории Кировского сельского поселения</w:t>
      </w:r>
    </w:p>
    <w:p w14:paraId="0CD7ACE3" w14:textId="77777777" w:rsidR="00A2227B" w:rsidRPr="00B42317" w:rsidRDefault="00A2227B" w:rsidP="00A2227B">
      <w:pPr>
        <w:jc w:val="center"/>
        <w:rPr>
          <w:rFonts w:eastAsia="Calibri"/>
        </w:rPr>
      </w:pPr>
    </w:p>
    <w:tbl>
      <w:tblPr>
        <w:tblpPr w:leftFromText="180" w:rightFromText="180" w:vertAnchor="text" w:horzAnchor="margin" w:tblpXSpec="center" w:tblpY="186"/>
        <w:tblW w:w="10348" w:type="dxa"/>
        <w:tblLayout w:type="fixed"/>
        <w:tblLook w:val="0000" w:firstRow="0" w:lastRow="0" w:firstColumn="0" w:lastColumn="0" w:noHBand="0" w:noVBand="0"/>
      </w:tblPr>
      <w:tblGrid>
        <w:gridCol w:w="426"/>
        <w:gridCol w:w="1275"/>
        <w:gridCol w:w="1667"/>
        <w:gridCol w:w="1842"/>
        <w:gridCol w:w="1418"/>
        <w:gridCol w:w="851"/>
        <w:gridCol w:w="1134"/>
        <w:gridCol w:w="1735"/>
      </w:tblGrid>
      <w:tr w:rsidR="00A2227B" w:rsidRPr="00B42317" w14:paraId="3676B032" w14:textId="77777777" w:rsidTr="002E2F0A">
        <w:trPr>
          <w:tblHeader/>
        </w:trPr>
        <w:tc>
          <w:tcPr>
            <w:tcW w:w="426" w:type="dxa"/>
            <w:vMerge w:val="restart"/>
            <w:tcBorders>
              <w:top w:val="single" w:sz="6" w:space="0" w:color="000000"/>
              <w:left w:val="single" w:sz="6" w:space="0" w:color="000000"/>
              <w:bottom w:val="single" w:sz="6" w:space="0" w:color="000000"/>
            </w:tcBorders>
            <w:shd w:val="clear" w:color="auto" w:fill="auto"/>
          </w:tcPr>
          <w:p w14:paraId="4910465F" w14:textId="77777777" w:rsidR="00A2227B" w:rsidRPr="00B42317" w:rsidRDefault="00A2227B" w:rsidP="002E2F0A">
            <w:pPr>
              <w:jc w:val="center"/>
            </w:pPr>
            <w:r w:rsidRPr="00B42317">
              <w:t>№№</w:t>
            </w:r>
          </w:p>
          <w:p w14:paraId="10689669" w14:textId="77777777" w:rsidR="00A2227B" w:rsidRPr="00B42317" w:rsidRDefault="00A2227B" w:rsidP="002E2F0A">
            <w:pPr>
              <w:jc w:val="center"/>
            </w:pPr>
            <w:r w:rsidRPr="00B42317">
              <w:t>п</w:t>
            </w:r>
          </w:p>
        </w:tc>
        <w:tc>
          <w:tcPr>
            <w:tcW w:w="1275" w:type="dxa"/>
            <w:vMerge w:val="restart"/>
            <w:tcBorders>
              <w:top w:val="single" w:sz="6" w:space="0" w:color="000000"/>
              <w:left w:val="single" w:sz="6" w:space="0" w:color="000000"/>
              <w:bottom w:val="single" w:sz="6" w:space="0" w:color="000000"/>
            </w:tcBorders>
            <w:shd w:val="clear" w:color="auto" w:fill="auto"/>
          </w:tcPr>
          <w:p w14:paraId="175F0334" w14:textId="77777777" w:rsidR="00A2227B" w:rsidRPr="00B42317" w:rsidRDefault="00A2227B" w:rsidP="002E2F0A">
            <w:pPr>
              <w:jc w:val="center"/>
            </w:pPr>
            <w:r w:rsidRPr="00B42317">
              <w:t>Наименование</w:t>
            </w:r>
          </w:p>
        </w:tc>
        <w:tc>
          <w:tcPr>
            <w:tcW w:w="1667" w:type="dxa"/>
            <w:vMerge w:val="restart"/>
            <w:tcBorders>
              <w:top w:val="single" w:sz="6" w:space="0" w:color="000000"/>
              <w:left w:val="single" w:sz="6" w:space="0" w:color="000000"/>
              <w:bottom w:val="single" w:sz="6" w:space="0" w:color="000000"/>
            </w:tcBorders>
            <w:shd w:val="clear" w:color="auto" w:fill="auto"/>
          </w:tcPr>
          <w:p w14:paraId="330A9930" w14:textId="77777777" w:rsidR="00A2227B" w:rsidRPr="00B42317" w:rsidRDefault="00A2227B" w:rsidP="002E2F0A">
            <w:pPr>
              <w:jc w:val="center"/>
            </w:pPr>
            <w:r w:rsidRPr="00B42317">
              <w:t>Место-</w:t>
            </w:r>
          </w:p>
          <w:p w14:paraId="38A3A23A" w14:textId="77777777" w:rsidR="00A2227B" w:rsidRPr="00B42317" w:rsidRDefault="00A2227B" w:rsidP="002E2F0A">
            <w:pPr>
              <w:jc w:val="center"/>
            </w:pPr>
            <w:r w:rsidRPr="00B42317">
              <w:t>положение</w:t>
            </w:r>
          </w:p>
        </w:tc>
        <w:tc>
          <w:tcPr>
            <w:tcW w:w="1842" w:type="dxa"/>
            <w:vMerge w:val="restart"/>
            <w:tcBorders>
              <w:top w:val="single" w:sz="6" w:space="0" w:color="000000"/>
              <w:left w:val="single" w:sz="6" w:space="0" w:color="000000"/>
            </w:tcBorders>
            <w:shd w:val="clear" w:color="auto" w:fill="auto"/>
          </w:tcPr>
          <w:p w14:paraId="78935219" w14:textId="77777777" w:rsidR="00A2227B" w:rsidRPr="00B42317" w:rsidRDefault="00A2227B" w:rsidP="002E2F0A">
            <w:pPr>
              <w:jc w:val="center"/>
            </w:pPr>
            <w:r w:rsidRPr="00B42317">
              <w:t>Собственность</w:t>
            </w:r>
          </w:p>
        </w:tc>
        <w:tc>
          <w:tcPr>
            <w:tcW w:w="1418" w:type="dxa"/>
            <w:vMerge w:val="restart"/>
            <w:tcBorders>
              <w:top w:val="single" w:sz="6" w:space="0" w:color="000000"/>
              <w:left w:val="single" w:sz="6" w:space="0" w:color="000000"/>
              <w:bottom w:val="single" w:sz="6" w:space="0" w:color="000000"/>
            </w:tcBorders>
            <w:shd w:val="clear" w:color="auto" w:fill="auto"/>
          </w:tcPr>
          <w:p w14:paraId="46C190C7" w14:textId="77777777" w:rsidR="00A2227B" w:rsidRPr="00B42317" w:rsidRDefault="00A2227B" w:rsidP="002E2F0A">
            <w:pPr>
              <w:jc w:val="center"/>
            </w:pPr>
            <w:r w:rsidRPr="00B42317">
              <w:t>Статус кладбища (открытое, закрытое,</w:t>
            </w:r>
          </w:p>
        </w:tc>
        <w:tc>
          <w:tcPr>
            <w:tcW w:w="1985" w:type="dxa"/>
            <w:gridSpan w:val="2"/>
            <w:tcBorders>
              <w:top w:val="single" w:sz="6" w:space="0" w:color="000000"/>
              <w:left w:val="single" w:sz="6" w:space="0" w:color="000000"/>
              <w:bottom w:val="single" w:sz="6" w:space="0" w:color="000000"/>
            </w:tcBorders>
            <w:shd w:val="clear" w:color="auto" w:fill="auto"/>
          </w:tcPr>
          <w:p w14:paraId="0ADBFA56" w14:textId="77777777" w:rsidR="00A2227B" w:rsidRPr="00B42317" w:rsidRDefault="00A2227B" w:rsidP="002E2F0A">
            <w:pPr>
              <w:jc w:val="center"/>
            </w:pPr>
            <w:r w:rsidRPr="00B42317">
              <w:t>Площадь, га</w:t>
            </w:r>
          </w:p>
        </w:tc>
        <w:tc>
          <w:tcPr>
            <w:tcW w:w="1735" w:type="dxa"/>
            <w:vMerge w:val="restart"/>
            <w:tcBorders>
              <w:top w:val="single" w:sz="6" w:space="0" w:color="000000"/>
              <w:left w:val="single" w:sz="6" w:space="0" w:color="000000"/>
              <w:bottom w:val="single" w:sz="6" w:space="0" w:color="000000"/>
              <w:right w:val="single" w:sz="6" w:space="0" w:color="000000"/>
            </w:tcBorders>
            <w:shd w:val="clear" w:color="auto" w:fill="auto"/>
          </w:tcPr>
          <w:p w14:paraId="341F7921" w14:textId="77777777" w:rsidR="00A2227B" w:rsidRPr="00B42317" w:rsidRDefault="00A2227B" w:rsidP="002E2F0A">
            <w:pPr>
              <w:jc w:val="center"/>
            </w:pPr>
            <w:r w:rsidRPr="00B42317">
              <w:t>Категория земель, вид разрешённого использования</w:t>
            </w:r>
          </w:p>
        </w:tc>
      </w:tr>
      <w:tr w:rsidR="00A2227B" w:rsidRPr="00B42317" w14:paraId="1EBB46EE" w14:textId="77777777" w:rsidTr="002E2F0A">
        <w:trPr>
          <w:tblHeader/>
        </w:trPr>
        <w:tc>
          <w:tcPr>
            <w:tcW w:w="426" w:type="dxa"/>
            <w:vMerge/>
            <w:tcBorders>
              <w:top w:val="single" w:sz="6" w:space="0" w:color="000000"/>
              <w:left w:val="single" w:sz="6" w:space="0" w:color="000000"/>
              <w:bottom w:val="single" w:sz="6" w:space="0" w:color="000000"/>
            </w:tcBorders>
            <w:shd w:val="clear" w:color="auto" w:fill="auto"/>
          </w:tcPr>
          <w:p w14:paraId="02523367" w14:textId="77777777" w:rsidR="00A2227B" w:rsidRPr="00B42317" w:rsidRDefault="00A2227B" w:rsidP="002E2F0A">
            <w:pPr>
              <w:snapToGrid w:val="0"/>
              <w:jc w:val="center"/>
            </w:pPr>
          </w:p>
        </w:tc>
        <w:tc>
          <w:tcPr>
            <w:tcW w:w="1275" w:type="dxa"/>
            <w:vMerge/>
            <w:tcBorders>
              <w:top w:val="single" w:sz="6" w:space="0" w:color="000000"/>
              <w:left w:val="single" w:sz="6" w:space="0" w:color="000000"/>
              <w:bottom w:val="single" w:sz="6" w:space="0" w:color="000000"/>
            </w:tcBorders>
            <w:shd w:val="clear" w:color="auto" w:fill="auto"/>
          </w:tcPr>
          <w:p w14:paraId="268AA39A" w14:textId="77777777" w:rsidR="00A2227B" w:rsidRPr="00B42317" w:rsidRDefault="00A2227B" w:rsidP="002E2F0A">
            <w:pPr>
              <w:snapToGrid w:val="0"/>
              <w:jc w:val="center"/>
            </w:pPr>
          </w:p>
        </w:tc>
        <w:tc>
          <w:tcPr>
            <w:tcW w:w="1667" w:type="dxa"/>
            <w:vMerge/>
            <w:tcBorders>
              <w:top w:val="single" w:sz="6" w:space="0" w:color="000000"/>
              <w:left w:val="single" w:sz="6" w:space="0" w:color="000000"/>
              <w:bottom w:val="single" w:sz="6" w:space="0" w:color="000000"/>
            </w:tcBorders>
            <w:shd w:val="clear" w:color="auto" w:fill="auto"/>
          </w:tcPr>
          <w:p w14:paraId="2FB312BB" w14:textId="77777777" w:rsidR="00A2227B" w:rsidRPr="00B42317" w:rsidRDefault="00A2227B" w:rsidP="002E2F0A">
            <w:pPr>
              <w:snapToGrid w:val="0"/>
              <w:jc w:val="center"/>
            </w:pPr>
          </w:p>
        </w:tc>
        <w:tc>
          <w:tcPr>
            <w:tcW w:w="1842" w:type="dxa"/>
            <w:vMerge/>
            <w:tcBorders>
              <w:left w:val="single" w:sz="6" w:space="0" w:color="000000"/>
              <w:bottom w:val="single" w:sz="6" w:space="0" w:color="000000"/>
            </w:tcBorders>
            <w:shd w:val="clear" w:color="auto" w:fill="auto"/>
          </w:tcPr>
          <w:p w14:paraId="03E25ADE" w14:textId="77777777" w:rsidR="00A2227B" w:rsidRPr="00B42317" w:rsidRDefault="00A2227B" w:rsidP="002E2F0A">
            <w:pPr>
              <w:jc w:val="center"/>
            </w:pPr>
          </w:p>
        </w:tc>
        <w:tc>
          <w:tcPr>
            <w:tcW w:w="1418" w:type="dxa"/>
            <w:vMerge/>
            <w:tcBorders>
              <w:top w:val="single" w:sz="6" w:space="0" w:color="000000"/>
              <w:left w:val="single" w:sz="6" w:space="0" w:color="000000"/>
              <w:bottom w:val="single" w:sz="6" w:space="0" w:color="000000"/>
            </w:tcBorders>
            <w:shd w:val="clear" w:color="auto" w:fill="auto"/>
          </w:tcPr>
          <w:p w14:paraId="1DC49C57" w14:textId="77777777" w:rsidR="00A2227B" w:rsidRPr="00B42317" w:rsidRDefault="00A2227B" w:rsidP="002E2F0A">
            <w:pPr>
              <w:snapToGrid w:val="0"/>
              <w:jc w:val="center"/>
            </w:pPr>
          </w:p>
        </w:tc>
        <w:tc>
          <w:tcPr>
            <w:tcW w:w="851" w:type="dxa"/>
            <w:tcBorders>
              <w:top w:val="single" w:sz="6" w:space="0" w:color="000000"/>
              <w:left w:val="single" w:sz="6" w:space="0" w:color="000000"/>
              <w:bottom w:val="single" w:sz="6" w:space="0" w:color="000000"/>
            </w:tcBorders>
            <w:shd w:val="clear" w:color="auto" w:fill="auto"/>
          </w:tcPr>
          <w:p w14:paraId="1AAE7718" w14:textId="77777777" w:rsidR="00A2227B" w:rsidRPr="00B42317" w:rsidRDefault="00A2227B" w:rsidP="002E2F0A">
            <w:pPr>
              <w:jc w:val="center"/>
            </w:pPr>
            <w:r w:rsidRPr="00B42317">
              <w:t>всего</w:t>
            </w:r>
          </w:p>
        </w:tc>
        <w:tc>
          <w:tcPr>
            <w:tcW w:w="1134" w:type="dxa"/>
            <w:tcBorders>
              <w:top w:val="single" w:sz="6" w:space="0" w:color="000000"/>
              <w:left w:val="single" w:sz="6" w:space="0" w:color="000000"/>
              <w:bottom w:val="single" w:sz="6" w:space="0" w:color="000000"/>
            </w:tcBorders>
            <w:shd w:val="clear" w:color="auto" w:fill="auto"/>
          </w:tcPr>
          <w:p w14:paraId="321BA41E" w14:textId="77777777" w:rsidR="00A2227B" w:rsidRPr="00B42317" w:rsidRDefault="00A2227B" w:rsidP="002E2F0A">
            <w:pPr>
              <w:jc w:val="center"/>
            </w:pPr>
            <w:r w:rsidRPr="00B42317">
              <w:t xml:space="preserve">из неё свободная </w:t>
            </w:r>
          </w:p>
        </w:tc>
        <w:tc>
          <w:tcPr>
            <w:tcW w:w="1735" w:type="dxa"/>
            <w:vMerge/>
            <w:tcBorders>
              <w:top w:val="single" w:sz="6" w:space="0" w:color="000000"/>
              <w:left w:val="single" w:sz="6" w:space="0" w:color="000000"/>
              <w:bottom w:val="single" w:sz="6" w:space="0" w:color="000000"/>
              <w:right w:val="single" w:sz="6" w:space="0" w:color="000000"/>
            </w:tcBorders>
            <w:shd w:val="clear" w:color="auto" w:fill="auto"/>
          </w:tcPr>
          <w:p w14:paraId="6973E8EA" w14:textId="77777777" w:rsidR="00A2227B" w:rsidRPr="00B42317" w:rsidRDefault="00A2227B" w:rsidP="002E2F0A">
            <w:pPr>
              <w:snapToGrid w:val="0"/>
              <w:jc w:val="center"/>
            </w:pPr>
          </w:p>
        </w:tc>
      </w:tr>
      <w:tr w:rsidR="00A2227B" w:rsidRPr="00B42317" w14:paraId="02484E7E" w14:textId="77777777" w:rsidTr="002E2F0A">
        <w:trPr>
          <w:tblHeader/>
        </w:trPr>
        <w:tc>
          <w:tcPr>
            <w:tcW w:w="426" w:type="dxa"/>
            <w:tcBorders>
              <w:top w:val="single" w:sz="6" w:space="0" w:color="000000"/>
              <w:left w:val="single" w:sz="6" w:space="0" w:color="000000"/>
              <w:bottom w:val="single" w:sz="6" w:space="0" w:color="000000"/>
            </w:tcBorders>
            <w:shd w:val="clear" w:color="auto" w:fill="auto"/>
          </w:tcPr>
          <w:p w14:paraId="119CDDD9" w14:textId="77777777" w:rsidR="00A2227B" w:rsidRPr="00B42317" w:rsidRDefault="00A2227B" w:rsidP="002E2F0A">
            <w:pPr>
              <w:snapToGrid w:val="0"/>
              <w:jc w:val="center"/>
            </w:pPr>
            <w:r w:rsidRPr="00B42317">
              <w:t>1</w:t>
            </w:r>
          </w:p>
        </w:tc>
        <w:tc>
          <w:tcPr>
            <w:tcW w:w="1275" w:type="dxa"/>
            <w:tcBorders>
              <w:top w:val="single" w:sz="6" w:space="0" w:color="000000"/>
              <w:left w:val="single" w:sz="6" w:space="0" w:color="000000"/>
              <w:bottom w:val="single" w:sz="6" w:space="0" w:color="000000"/>
            </w:tcBorders>
            <w:shd w:val="clear" w:color="auto" w:fill="auto"/>
            <w:vAlign w:val="center"/>
          </w:tcPr>
          <w:p w14:paraId="49F788F3" w14:textId="77777777" w:rsidR="00A2227B" w:rsidRPr="00B42317" w:rsidRDefault="00A2227B" w:rsidP="002E2F0A">
            <w:pPr>
              <w:jc w:val="center"/>
            </w:pPr>
            <w:r w:rsidRPr="00B42317">
              <w:t>Смешанное кладбище</w:t>
            </w:r>
          </w:p>
        </w:tc>
        <w:tc>
          <w:tcPr>
            <w:tcW w:w="1667" w:type="dxa"/>
            <w:tcBorders>
              <w:top w:val="single" w:sz="6" w:space="0" w:color="000000"/>
              <w:left w:val="single" w:sz="6" w:space="0" w:color="000000"/>
              <w:bottom w:val="single" w:sz="6" w:space="0" w:color="000000"/>
            </w:tcBorders>
            <w:shd w:val="clear" w:color="auto" w:fill="auto"/>
            <w:vAlign w:val="center"/>
          </w:tcPr>
          <w:p w14:paraId="384DB82E" w14:textId="77777777" w:rsidR="00A2227B" w:rsidRPr="00B42317" w:rsidRDefault="00A2227B" w:rsidP="002E2F0A">
            <w:pPr>
              <w:jc w:val="center"/>
            </w:pPr>
            <w:r w:rsidRPr="00B42317">
              <w:t>Пгт. Кировское, ул. Геройская, 18</w:t>
            </w:r>
          </w:p>
        </w:tc>
        <w:tc>
          <w:tcPr>
            <w:tcW w:w="1842" w:type="dxa"/>
            <w:tcBorders>
              <w:top w:val="single" w:sz="6" w:space="0" w:color="000000"/>
              <w:left w:val="single" w:sz="6" w:space="0" w:color="000000"/>
              <w:bottom w:val="single" w:sz="6" w:space="0" w:color="000000"/>
            </w:tcBorders>
            <w:shd w:val="clear" w:color="auto" w:fill="auto"/>
          </w:tcPr>
          <w:p w14:paraId="189F97C0" w14:textId="77777777" w:rsidR="00A2227B" w:rsidRPr="00B42317" w:rsidRDefault="00A2227B" w:rsidP="002E2F0A">
            <w:pPr>
              <w:jc w:val="center"/>
            </w:pPr>
            <w:r w:rsidRPr="00B42317">
              <w:t>Муниципальная</w:t>
            </w:r>
          </w:p>
        </w:tc>
        <w:tc>
          <w:tcPr>
            <w:tcW w:w="1418" w:type="dxa"/>
            <w:tcBorders>
              <w:top w:val="single" w:sz="6" w:space="0" w:color="000000"/>
              <w:left w:val="single" w:sz="6" w:space="0" w:color="000000"/>
              <w:bottom w:val="single" w:sz="6" w:space="0" w:color="000000"/>
            </w:tcBorders>
            <w:shd w:val="clear" w:color="auto" w:fill="auto"/>
          </w:tcPr>
          <w:p w14:paraId="3D8D6ED3" w14:textId="77777777" w:rsidR="00A2227B" w:rsidRPr="00B42317" w:rsidRDefault="00A2227B" w:rsidP="002E2F0A">
            <w:pPr>
              <w:jc w:val="center"/>
            </w:pPr>
            <w:r w:rsidRPr="00B42317">
              <w:t>открытое</w:t>
            </w:r>
          </w:p>
        </w:tc>
        <w:tc>
          <w:tcPr>
            <w:tcW w:w="851" w:type="dxa"/>
            <w:tcBorders>
              <w:top w:val="single" w:sz="6" w:space="0" w:color="000000"/>
              <w:left w:val="single" w:sz="6" w:space="0" w:color="000000"/>
              <w:bottom w:val="single" w:sz="6" w:space="0" w:color="000000"/>
            </w:tcBorders>
            <w:shd w:val="clear" w:color="auto" w:fill="auto"/>
            <w:vAlign w:val="center"/>
          </w:tcPr>
          <w:p w14:paraId="75E178D4" w14:textId="77777777" w:rsidR="00A2227B" w:rsidRPr="00B42317" w:rsidRDefault="00A2227B" w:rsidP="002E2F0A">
            <w:pPr>
              <w:jc w:val="center"/>
            </w:pPr>
            <w:r w:rsidRPr="00B42317">
              <w:t>5,1044</w:t>
            </w:r>
          </w:p>
        </w:tc>
        <w:tc>
          <w:tcPr>
            <w:tcW w:w="1134" w:type="dxa"/>
            <w:tcBorders>
              <w:top w:val="single" w:sz="6" w:space="0" w:color="000000"/>
              <w:left w:val="single" w:sz="6" w:space="0" w:color="000000"/>
              <w:bottom w:val="single" w:sz="6" w:space="0" w:color="000000"/>
            </w:tcBorders>
            <w:shd w:val="clear" w:color="auto" w:fill="auto"/>
          </w:tcPr>
          <w:p w14:paraId="65E55799" w14:textId="77777777" w:rsidR="00A2227B" w:rsidRPr="00B42317" w:rsidRDefault="00A2227B" w:rsidP="002E2F0A">
            <w:pPr>
              <w:jc w:val="center"/>
            </w:pPr>
          </w:p>
          <w:p w14:paraId="2A5E68B7" w14:textId="77777777" w:rsidR="00A2227B" w:rsidRPr="00B42317" w:rsidRDefault="00A2227B" w:rsidP="002E2F0A">
            <w:pPr>
              <w:jc w:val="center"/>
            </w:pPr>
            <w:r w:rsidRPr="00B42317">
              <w:t>1,1360</w:t>
            </w:r>
          </w:p>
        </w:tc>
        <w:tc>
          <w:tcPr>
            <w:tcW w:w="17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E4100C" w14:textId="77777777" w:rsidR="00A2227B" w:rsidRPr="00B42317" w:rsidRDefault="00A2227B" w:rsidP="002E2F0A">
            <w:pPr>
              <w:jc w:val="center"/>
            </w:pPr>
            <w:r w:rsidRPr="00B42317">
              <w:t>Ритуальная деятельность</w:t>
            </w:r>
          </w:p>
        </w:tc>
      </w:tr>
    </w:tbl>
    <w:p w14:paraId="2AF7D8BF" w14:textId="77777777" w:rsidR="00A2227B" w:rsidRPr="00B42317" w:rsidRDefault="00A2227B" w:rsidP="00A2227B">
      <w:pPr>
        <w:tabs>
          <w:tab w:val="left" w:pos="1134"/>
        </w:tabs>
        <w:ind w:firstLine="709"/>
        <w:jc w:val="both"/>
        <w:rPr>
          <w:i/>
        </w:rPr>
      </w:pPr>
    </w:p>
    <w:p w14:paraId="0142DEDE" w14:textId="77777777" w:rsidR="00A2227B" w:rsidRPr="00B42317" w:rsidRDefault="00A2227B" w:rsidP="00A2227B">
      <w:pPr>
        <w:tabs>
          <w:tab w:val="left" w:pos="1134"/>
        </w:tabs>
        <w:ind w:firstLine="709"/>
        <w:jc w:val="both"/>
        <w:rPr>
          <w:i/>
        </w:rPr>
      </w:pPr>
      <w:r w:rsidRPr="00B42317">
        <w:rPr>
          <w:i/>
        </w:rPr>
        <w:t>Скотомогильники. Биотермические ямы</w:t>
      </w:r>
    </w:p>
    <w:p w14:paraId="7D6CA16B" w14:textId="77777777" w:rsidR="00A2227B" w:rsidRPr="00B42317" w:rsidRDefault="00A2227B" w:rsidP="00A2227B">
      <w:pPr>
        <w:pStyle w:val="af6"/>
        <w:spacing w:after="0"/>
        <w:ind w:firstLine="709"/>
        <w:jc w:val="both"/>
      </w:pPr>
      <w:r w:rsidRPr="00B42317">
        <w:t>На территории Кировского сельского поселения отсутствуют скотомогильники (биотермические ямы).</w:t>
      </w:r>
    </w:p>
    <w:p w14:paraId="4B797D9B" w14:textId="77777777" w:rsidR="00A2227B" w:rsidRPr="00B42317" w:rsidRDefault="00A2227B" w:rsidP="00A2227B">
      <w:pPr>
        <w:pStyle w:val="2"/>
        <w:shd w:val="clear" w:color="auto" w:fill="FFFFFF"/>
        <w:spacing w:before="0" w:after="240"/>
        <w:textAlignment w:val="baseline"/>
        <w:rPr>
          <w:rFonts w:ascii="Times New Roman" w:hAnsi="Times New Roman" w:cs="Times New Roman"/>
          <w:b w:val="0"/>
          <w:sz w:val="24"/>
          <w:szCs w:val="24"/>
        </w:rPr>
      </w:pPr>
      <w:r w:rsidRPr="00B42317">
        <w:rPr>
          <w:rFonts w:ascii="Times New Roman" w:hAnsi="Times New Roman" w:cs="Times New Roman"/>
          <w:b w:val="0"/>
          <w:sz w:val="24"/>
          <w:szCs w:val="24"/>
        </w:rPr>
        <w:t>Обращение с биологическим отходами</w:t>
      </w:r>
      <w:r w:rsidRPr="00B42317">
        <w:rPr>
          <w:rStyle w:val="apple-style-span"/>
          <w:rFonts w:ascii="Times New Roman" w:hAnsi="Times New Roman" w:cs="Times New Roman"/>
          <w:b w:val="0"/>
        </w:rPr>
        <w:t xml:space="preserve"> регламентируется </w:t>
      </w:r>
      <w:r w:rsidRPr="00B42317">
        <w:rPr>
          <w:rFonts w:ascii="Times New Roman" w:hAnsi="Times New Roman" w:cs="Times New Roman"/>
          <w:b w:val="0"/>
          <w:bCs w:val="0"/>
          <w:sz w:val="24"/>
          <w:szCs w:val="24"/>
          <w:shd w:val="clear" w:color="auto" w:fill="FFFFFF"/>
        </w:rPr>
        <w:t xml:space="preserve">Ветеринарными правилами перемещения, хранения, переработки и утилизации биологических отходов, </w:t>
      </w:r>
      <w:r w:rsidRPr="00B42317">
        <w:rPr>
          <w:rFonts w:ascii="Times New Roman" w:hAnsi="Times New Roman" w:cs="Times New Roman"/>
          <w:b w:val="0"/>
          <w:sz w:val="24"/>
          <w:szCs w:val="24"/>
        </w:rPr>
        <w:t xml:space="preserve">утверждеными приказом Минсельхоза России от </w:t>
      </w:r>
      <w:smartTag w:uri="urn:schemas-microsoft-com:office:smarttags" w:element="date">
        <w:smartTagPr>
          <w:attr w:name="ls" w:val="trans"/>
          <w:attr w:name="Month" w:val="10"/>
          <w:attr w:name="Day" w:val="26"/>
          <w:attr w:name="Year" w:val="2020"/>
        </w:smartTagPr>
        <w:r w:rsidRPr="00B42317">
          <w:rPr>
            <w:rFonts w:ascii="Times New Roman" w:hAnsi="Times New Roman" w:cs="Times New Roman"/>
            <w:b w:val="0"/>
            <w:sz w:val="24"/>
            <w:szCs w:val="24"/>
          </w:rPr>
          <w:t>26 октября 2020 года</w:t>
        </w:r>
      </w:smartTag>
      <w:r w:rsidRPr="00B42317">
        <w:rPr>
          <w:rFonts w:ascii="Times New Roman" w:hAnsi="Times New Roman" w:cs="Times New Roman"/>
          <w:b w:val="0"/>
          <w:sz w:val="24"/>
          <w:szCs w:val="24"/>
        </w:rPr>
        <w:t xml:space="preserve"> N 626. </w:t>
      </w:r>
    </w:p>
    <w:p w14:paraId="0ED492BB" w14:textId="77777777" w:rsidR="00A2227B" w:rsidRPr="00B42317" w:rsidRDefault="00A2227B" w:rsidP="00A2227B">
      <w:pPr>
        <w:rPr>
          <w:rStyle w:val="apple-style-span"/>
        </w:rPr>
      </w:pPr>
      <w:r w:rsidRPr="00B42317">
        <w:rPr>
          <w:rStyle w:val="apple-style-span"/>
        </w:rPr>
        <w:t xml:space="preserve"> Сброс</w:t>
      </w:r>
      <w:r w:rsidRPr="00B42317">
        <w:rPr>
          <w:rStyle w:val="apple-converted-space"/>
        </w:rPr>
        <w:t xml:space="preserve"> </w:t>
      </w:r>
      <w:r w:rsidRPr="00B42317">
        <w:rPr>
          <w:rStyle w:val="context"/>
        </w:rPr>
        <w:t>биологических</w:t>
      </w:r>
      <w:r w:rsidRPr="00B42317">
        <w:rPr>
          <w:rStyle w:val="apple-converted-space"/>
        </w:rPr>
        <w:t xml:space="preserve"> </w:t>
      </w:r>
      <w:r w:rsidRPr="00B42317">
        <w:rPr>
          <w:rStyle w:val="context"/>
        </w:rPr>
        <w:t>отходов</w:t>
      </w:r>
      <w:r w:rsidRPr="00B42317">
        <w:rPr>
          <w:rStyle w:val="apple-converted-space"/>
        </w:rPr>
        <w:t xml:space="preserve"> </w:t>
      </w:r>
      <w:r w:rsidRPr="00B42317">
        <w:rPr>
          <w:rStyle w:val="apple-style-span"/>
        </w:rPr>
        <w:t xml:space="preserve">в водоемы, реки и болота, а также в бытовые мусорные контейнеры и вывоз их на свалки и полигоны для захоронения категорически запрещается. </w:t>
      </w:r>
    </w:p>
    <w:p w14:paraId="0C0DC73C" w14:textId="77777777" w:rsidR="00A2227B" w:rsidRPr="00B42317" w:rsidRDefault="00A2227B" w:rsidP="00A2227B">
      <w:pPr>
        <w:ind w:firstLine="709"/>
        <w:jc w:val="both"/>
        <w:rPr>
          <w:rStyle w:val="apple-style-span"/>
        </w:rPr>
      </w:pPr>
      <w:r w:rsidRPr="00B42317">
        <w:rPr>
          <w:rStyle w:val="apple-style-span"/>
        </w:rPr>
        <w:t>Обязанность по доставке</w:t>
      </w:r>
      <w:r w:rsidRPr="00B42317">
        <w:rPr>
          <w:rStyle w:val="apple-converted-space"/>
        </w:rPr>
        <w:t xml:space="preserve"> </w:t>
      </w:r>
      <w:r w:rsidRPr="00B42317">
        <w:rPr>
          <w:rStyle w:val="context"/>
        </w:rPr>
        <w:t>биологических</w:t>
      </w:r>
      <w:r w:rsidRPr="00B42317">
        <w:rPr>
          <w:rStyle w:val="apple-converted-space"/>
        </w:rPr>
        <w:t xml:space="preserve"> </w:t>
      </w:r>
      <w:r w:rsidRPr="00B42317">
        <w:rPr>
          <w:rStyle w:val="context"/>
        </w:rPr>
        <w:t>отходов</w:t>
      </w:r>
      <w:r w:rsidRPr="00B42317">
        <w:rPr>
          <w:rStyle w:val="apple-converted-space"/>
        </w:rPr>
        <w:t xml:space="preserve"> </w:t>
      </w:r>
      <w:r w:rsidRPr="00B42317">
        <w:rPr>
          <w:rStyle w:val="apple-style-span"/>
        </w:rPr>
        <w:t>для переработки или захоронения (сжигания) возлагается на владельца (руководителя фермерского, личного, подсобного хозяйства, акционерного общества и т.д., службу коммунального хозяйства местной администрации).</w:t>
      </w:r>
    </w:p>
    <w:p w14:paraId="07A0FE39" w14:textId="77777777" w:rsidR="00A2227B" w:rsidRPr="00B42317" w:rsidRDefault="00A2227B" w:rsidP="00A2227B">
      <w:pPr>
        <w:tabs>
          <w:tab w:val="left" w:pos="1134"/>
        </w:tabs>
        <w:ind w:firstLine="709"/>
        <w:jc w:val="both"/>
      </w:pPr>
    </w:p>
    <w:p w14:paraId="464597BD" w14:textId="77777777" w:rsidR="00A2227B" w:rsidRPr="00B42317" w:rsidRDefault="00A2227B" w:rsidP="00776B82">
      <w:pPr>
        <w:pStyle w:val="afb"/>
        <w:numPr>
          <w:ilvl w:val="2"/>
          <w:numId w:val="27"/>
        </w:numPr>
        <w:ind w:left="0" w:firstLine="0"/>
        <w:jc w:val="center"/>
        <w:outlineLvl w:val="2"/>
        <w:rPr>
          <w:b/>
        </w:rPr>
      </w:pPr>
      <w:bookmarkStart w:id="101" w:name="_Toc107413404"/>
      <w:r w:rsidRPr="00B42317">
        <w:rPr>
          <w:b/>
        </w:rPr>
        <w:t>Санитарная очистка территории. Места сбора коммунальных отходов</w:t>
      </w:r>
      <w:bookmarkEnd w:id="101"/>
    </w:p>
    <w:p w14:paraId="76DB0EFD" w14:textId="77777777" w:rsidR="00A2227B" w:rsidRPr="00B42317" w:rsidRDefault="00A2227B" w:rsidP="00A2227B"/>
    <w:p w14:paraId="4CDAFE3D" w14:textId="77777777" w:rsidR="00A2227B" w:rsidRPr="00B42317" w:rsidRDefault="00A2227B" w:rsidP="00A2227B">
      <w:pPr>
        <w:ind w:firstLine="709"/>
        <w:jc w:val="both"/>
        <w:rPr>
          <w:shd w:val="clear" w:color="auto" w:fill="FFFFFF"/>
        </w:rPr>
      </w:pPr>
      <w:r w:rsidRPr="00B42317">
        <w:rPr>
          <w:shd w:val="clear" w:color="auto" w:fill="FFFFFF"/>
        </w:rPr>
        <w:t xml:space="preserve">Согласно Территориальной схеме </w:t>
      </w:r>
      <w:r w:rsidRPr="00B42317">
        <w:rPr>
          <w:shd w:val="clear" w:color="auto" w:fill="FFFFFF"/>
          <w:lang w:bidi="ru-RU"/>
        </w:rPr>
        <w:t>в области обращения с отходами, в том числе с твердыми коммунальными отходами, в Республике Крым</w:t>
      </w:r>
      <w:r w:rsidRPr="00B42317">
        <w:rPr>
          <w:shd w:val="clear" w:color="auto" w:fill="FFFFFF"/>
        </w:rPr>
        <w:t xml:space="preserve">, утвержденной приказом </w:t>
      </w:r>
      <w:r w:rsidRPr="00B42317">
        <w:rPr>
          <w:shd w:val="clear" w:color="auto" w:fill="FFFFFF"/>
          <w:lang w:bidi="ru-RU"/>
        </w:rPr>
        <w:t>Министерства жилищно-коммунального хозяйства Республики Крым</w:t>
      </w:r>
      <w:r w:rsidRPr="00B42317">
        <w:rPr>
          <w:shd w:val="clear" w:color="auto" w:fill="FFFFFF"/>
        </w:rPr>
        <w:t xml:space="preserve"> от </w:t>
      </w:r>
      <w:smartTag w:uri="urn:schemas-microsoft-com:office:smarttags" w:element="date">
        <w:smartTagPr>
          <w:attr w:name="ls" w:val="trans"/>
          <w:attr w:name="Month" w:val="01"/>
          <w:attr w:name="Day" w:val="19"/>
          <w:attr w:name="Year" w:val="2022"/>
        </w:smartTagPr>
        <w:r w:rsidRPr="00B42317">
          <w:rPr>
            <w:shd w:val="clear" w:color="auto" w:fill="FFFFFF"/>
          </w:rPr>
          <w:t>19.01.2022</w:t>
        </w:r>
      </w:smartTag>
      <w:r w:rsidRPr="00B42317">
        <w:rPr>
          <w:shd w:val="clear" w:color="auto" w:fill="FFFFFF"/>
        </w:rPr>
        <w:t xml:space="preserve"> № 22-А (далее - ТСОО), Кировский муниципальный район входит </w:t>
      </w:r>
      <w:smartTag w:uri="urn:schemas-microsoft-com:office:smarttags" w:element="time">
        <w:smartTagPr>
          <w:attr w:name="Hour" w:val="17"/>
          <w:attr w:name="Minute" w:val="0"/>
        </w:smartTagPr>
        <w:r w:rsidRPr="00B42317">
          <w:rPr>
            <w:shd w:val="clear" w:color="auto" w:fill="FFFFFF"/>
          </w:rPr>
          <w:t>в 5</w:t>
        </w:r>
      </w:smartTag>
      <w:r w:rsidRPr="00B42317">
        <w:rPr>
          <w:shd w:val="clear" w:color="auto" w:fill="FFFFFF"/>
        </w:rPr>
        <w:t xml:space="preserve"> кластер деятельности регионального оператора №1.</w:t>
      </w:r>
    </w:p>
    <w:p w14:paraId="08584D98" w14:textId="77777777" w:rsidR="00A2227B" w:rsidRPr="00B42317" w:rsidRDefault="00A2227B" w:rsidP="00A2227B">
      <w:pPr>
        <w:ind w:firstLine="709"/>
        <w:jc w:val="both"/>
        <w:rPr>
          <w:shd w:val="clear" w:color="auto" w:fill="FFFFFF"/>
        </w:rPr>
      </w:pPr>
      <w:r w:rsidRPr="00B42317">
        <w:rPr>
          <w:shd w:val="clear" w:color="auto" w:fill="FFFFFF"/>
        </w:rPr>
        <w:t xml:space="preserve">На территории Кировского сельского поселения отсутствуют полигоны ТКО и свалки. Вывоз твердых коммунальных отходов осуществляется на </w:t>
      </w:r>
      <w:r w:rsidRPr="00B42317">
        <w:rPr>
          <w:shd w:val="clear" w:color="auto" w:fill="FFFFFF"/>
          <w:lang w:bidi="ru-RU"/>
        </w:rPr>
        <w:t>полигон ТКО пгт. Советский</w:t>
      </w:r>
      <w:r w:rsidRPr="00B42317">
        <w:rPr>
          <w:shd w:val="clear" w:color="auto" w:fill="FFFFFF"/>
        </w:rPr>
        <w:t>.</w:t>
      </w:r>
    </w:p>
    <w:p w14:paraId="3EA5751E" w14:textId="77777777" w:rsidR="00A2227B" w:rsidRPr="00B42317" w:rsidRDefault="00A2227B" w:rsidP="00A2227B">
      <w:pPr>
        <w:tabs>
          <w:tab w:val="left" w:pos="1134"/>
        </w:tabs>
        <w:jc w:val="both"/>
      </w:pPr>
    </w:p>
    <w:p w14:paraId="6C8AE2E0" w14:textId="77777777" w:rsidR="00A2227B" w:rsidRPr="00B42317" w:rsidRDefault="00A2227B" w:rsidP="00776B82">
      <w:pPr>
        <w:pStyle w:val="afb"/>
        <w:numPr>
          <w:ilvl w:val="1"/>
          <w:numId w:val="27"/>
        </w:numPr>
        <w:ind w:left="0" w:firstLine="0"/>
        <w:jc w:val="center"/>
        <w:outlineLvl w:val="1"/>
        <w:rPr>
          <w:b/>
        </w:rPr>
      </w:pPr>
      <w:bookmarkStart w:id="102" w:name="_Toc107413405"/>
      <w:r w:rsidRPr="00B42317">
        <w:rPr>
          <w:b/>
        </w:rPr>
        <w:t>Анализ состояния территорий сельскохозяйственного назначения, территорий сельскохозяйственного использования</w:t>
      </w:r>
      <w:bookmarkEnd w:id="102"/>
      <w:r w:rsidRPr="00B42317">
        <w:rPr>
          <w:b/>
        </w:rPr>
        <w:t xml:space="preserve"> </w:t>
      </w:r>
    </w:p>
    <w:p w14:paraId="272EA98E" w14:textId="77777777" w:rsidR="00A2227B" w:rsidRPr="00B42317" w:rsidRDefault="00A2227B" w:rsidP="00A2227B">
      <w:pPr>
        <w:widowControl w:val="0"/>
        <w:autoSpaceDE w:val="0"/>
        <w:autoSpaceDN w:val="0"/>
        <w:adjustRightInd w:val="0"/>
        <w:jc w:val="both"/>
      </w:pPr>
    </w:p>
    <w:p w14:paraId="442B81EE" w14:textId="77777777" w:rsidR="00A2227B" w:rsidRPr="00B42317" w:rsidRDefault="00A2227B" w:rsidP="00A2227B">
      <w:pPr>
        <w:widowControl w:val="0"/>
        <w:autoSpaceDE w:val="0"/>
        <w:autoSpaceDN w:val="0"/>
        <w:adjustRightInd w:val="0"/>
        <w:ind w:firstLine="709"/>
        <w:jc w:val="both"/>
      </w:pPr>
      <w:r w:rsidRPr="00B42317">
        <w:t>В состав зон сельскохозяйственного использования в населенных пунктах относят земли, занятые объектами, предназначенными для ведения сельского хозяйства, дачного хозяйства, садоводства, личного подсобного хозяйства, и других объектов сельскохозяйственного назначения.</w:t>
      </w:r>
    </w:p>
    <w:p w14:paraId="54245D07" w14:textId="77777777" w:rsidR="00A2227B" w:rsidRPr="00B42317" w:rsidRDefault="00A2227B" w:rsidP="00A2227B">
      <w:pPr>
        <w:widowControl w:val="0"/>
        <w:autoSpaceDE w:val="0"/>
        <w:autoSpaceDN w:val="0"/>
        <w:adjustRightInd w:val="0"/>
        <w:ind w:firstLine="709"/>
        <w:jc w:val="both"/>
      </w:pPr>
      <w:r w:rsidRPr="00B42317">
        <w:t>Территории в составе зон сельскохозяйственного использования имеют несельскохозяйственное целевое назначение – и могут использоваться для аграрного производства лишь временно, оставаясь, по сути, резервом для застройки и благоустройства населенных пунктов. При необходимости расширения черты застройки эти земли могут изыматься у собственников, землепользователей и предоставляться другим субъектам для возведения соответствующих строений, сооружений, либо для благоустройства населенных пунктов.</w:t>
      </w:r>
    </w:p>
    <w:p w14:paraId="1211C005" w14:textId="77777777" w:rsidR="00A2227B" w:rsidRPr="00B42317" w:rsidRDefault="00A2227B" w:rsidP="00A2227B">
      <w:pPr>
        <w:widowControl w:val="0"/>
        <w:autoSpaceDE w:val="0"/>
        <w:autoSpaceDN w:val="0"/>
        <w:adjustRightInd w:val="0"/>
        <w:ind w:firstLine="709"/>
        <w:jc w:val="both"/>
      </w:pPr>
      <w:r w:rsidRPr="00B42317">
        <w:t xml:space="preserve">Зоны сельскохозяйственных угодий – это, как правило, земли за границей населенных пунктов, предоставленные для нужд сельского хозяйства, а также предназначенные для ведения сельского хозяйства. </w:t>
      </w:r>
    </w:p>
    <w:p w14:paraId="4E003790" w14:textId="77777777" w:rsidR="00A2227B" w:rsidRPr="00B42317" w:rsidRDefault="00A2227B" w:rsidP="00A2227B">
      <w:pPr>
        <w:widowControl w:val="0"/>
        <w:autoSpaceDE w:val="0"/>
        <w:autoSpaceDN w:val="0"/>
        <w:adjustRightInd w:val="0"/>
        <w:ind w:firstLine="709"/>
        <w:jc w:val="both"/>
      </w:pPr>
      <w:r w:rsidRPr="00B42317">
        <w:t>В зоны, занятые объектами сельскохозяйственного назначения – зданиями, строениями, сооружениями, используемыми для производства хранения и первичной обработки сельскохозяйственной продукции, – входят также территории, занятые внутрихозяйственными автомобильными дорогами, 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 и резервные земли для развития объектов сельскохозяйственного назначения.</w:t>
      </w:r>
    </w:p>
    <w:p w14:paraId="79606E8B" w14:textId="77777777" w:rsidR="00A2227B" w:rsidRPr="00B42317" w:rsidRDefault="00A2227B" w:rsidP="00A2227B">
      <w:pPr>
        <w:widowControl w:val="0"/>
        <w:autoSpaceDE w:val="0"/>
        <w:autoSpaceDN w:val="0"/>
        <w:adjustRightInd w:val="0"/>
        <w:ind w:firstLine="709"/>
        <w:jc w:val="both"/>
      </w:pPr>
      <w:r w:rsidRPr="00B42317">
        <w:t>Объектами сельскохозяйственного назначения являются:</w:t>
      </w:r>
    </w:p>
    <w:p w14:paraId="037DC588" w14:textId="77777777" w:rsidR="00A2227B" w:rsidRPr="00B42317" w:rsidRDefault="00A2227B" w:rsidP="00776B82">
      <w:pPr>
        <w:pStyle w:val="afb"/>
        <w:widowControl w:val="0"/>
        <w:numPr>
          <w:ilvl w:val="0"/>
          <w:numId w:val="93"/>
        </w:numPr>
        <w:tabs>
          <w:tab w:val="left" w:pos="993"/>
        </w:tabs>
        <w:autoSpaceDE w:val="0"/>
        <w:autoSpaceDN w:val="0"/>
        <w:adjustRightInd w:val="0"/>
        <w:ind w:left="0" w:firstLine="709"/>
        <w:jc w:val="both"/>
      </w:pPr>
      <w:r w:rsidRPr="00B42317">
        <w:t>животноводческие, птицеводческие и звероводческие предприятия;</w:t>
      </w:r>
    </w:p>
    <w:p w14:paraId="0B0FAFC7" w14:textId="77777777" w:rsidR="00A2227B" w:rsidRPr="00B42317" w:rsidRDefault="00A2227B" w:rsidP="00776B82">
      <w:pPr>
        <w:pStyle w:val="afb"/>
        <w:widowControl w:val="0"/>
        <w:numPr>
          <w:ilvl w:val="0"/>
          <w:numId w:val="93"/>
        </w:numPr>
        <w:tabs>
          <w:tab w:val="left" w:pos="993"/>
        </w:tabs>
        <w:autoSpaceDE w:val="0"/>
        <w:autoSpaceDN w:val="0"/>
        <w:adjustRightInd w:val="0"/>
        <w:ind w:left="0" w:firstLine="709"/>
        <w:jc w:val="both"/>
      </w:pPr>
      <w:r w:rsidRPr="00B42317">
        <w:t>предприятия по хранению и переработке сельскохозяйственной продукции;</w:t>
      </w:r>
    </w:p>
    <w:p w14:paraId="73D70FB3" w14:textId="77777777" w:rsidR="00A2227B" w:rsidRPr="00B42317" w:rsidRDefault="00A2227B" w:rsidP="00776B82">
      <w:pPr>
        <w:pStyle w:val="afb"/>
        <w:widowControl w:val="0"/>
        <w:numPr>
          <w:ilvl w:val="0"/>
          <w:numId w:val="93"/>
        </w:numPr>
        <w:tabs>
          <w:tab w:val="left" w:pos="993"/>
        </w:tabs>
        <w:autoSpaceDE w:val="0"/>
        <w:autoSpaceDN w:val="0"/>
        <w:adjustRightInd w:val="0"/>
        <w:ind w:left="0" w:firstLine="709"/>
        <w:jc w:val="both"/>
      </w:pPr>
      <w:r w:rsidRPr="00B42317">
        <w:t>предприятия по ремонту, техническому обслуживанию и хранению сельскохозяйственных машин и автомобилей;</w:t>
      </w:r>
    </w:p>
    <w:p w14:paraId="1C823EE4" w14:textId="77777777" w:rsidR="00A2227B" w:rsidRPr="00B42317" w:rsidRDefault="00A2227B" w:rsidP="00776B82">
      <w:pPr>
        <w:pStyle w:val="afb"/>
        <w:widowControl w:val="0"/>
        <w:numPr>
          <w:ilvl w:val="0"/>
          <w:numId w:val="93"/>
        </w:numPr>
        <w:tabs>
          <w:tab w:val="left" w:pos="993"/>
        </w:tabs>
        <w:autoSpaceDE w:val="0"/>
        <w:autoSpaceDN w:val="0"/>
        <w:adjustRightInd w:val="0"/>
        <w:ind w:left="0" w:firstLine="709"/>
        <w:jc w:val="both"/>
      </w:pPr>
      <w:r w:rsidRPr="00B42317">
        <w:t>ветеринарные учреждения;</w:t>
      </w:r>
    </w:p>
    <w:p w14:paraId="4BB363DB" w14:textId="77777777" w:rsidR="00A2227B" w:rsidRPr="00B42317" w:rsidRDefault="00A2227B" w:rsidP="00776B82">
      <w:pPr>
        <w:pStyle w:val="afb"/>
        <w:widowControl w:val="0"/>
        <w:numPr>
          <w:ilvl w:val="0"/>
          <w:numId w:val="93"/>
        </w:numPr>
        <w:tabs>
          <w:tab w:val="left" w:pos="993"/>
        </w:tabs>
        <w:autoSpaceDE w:val="0"/>
        <w:autoSpaceDN w:val="0"/>
        <w:adjustRightInd w:val="0"/>
        <w:ind w:left="0" w:firstLine="709"/>
        <w:jc w:val="both"/>
      </w:pPr>
      <w:r w:rsidRPr="00B42317">
        <w:t xml:space="preserve">теплицы и парники; </w:t>
      </w:r>
    </w:p>
    <w:p w14:paraId="3C0A96C9" w14:textId="77777777" w:rsidR="00A2227B" w:rsidRPr="00B42317" w:rsidRDefault="00A2227B" w:rsidP="00776B82">
      <w:pPr>
        <w:pStyle w:val="afb"/>
        <w:widowControl w:val="0"/>
        <w:numPr>
          <w:ilvl w:val="0"/>
          <w:numId w:val="93"/>
        </w:numPr>
        <w:tabs>
          <w:tab w:val="left" w:pos="993"/>
        </w:tabs>
        <w:autoSpaceDE w:val="0"/>
        <w:autoSpaceDN w:val="0"/>
        <w:adjustRightInd w:val="0"/>
        <w:ind w:left="0" w:firstLine="709"/>
        <w:jc w:val="both"/>
      </w:pPr>
      <w:r w:rsidRPr="00B42317">
        <w:t xml:space="preserve">промысловые цеха; </w:t>
      </w:r>
    </w:p>
    <w:p w14:paraId="7D4768C5" w14:textId="77777777" w:rsidR="00A2227B" w:rsidRPr="00B42317" w:rsidRDefault="00A2227B" w:rsidP="00776B82">
      <w:pPr>
        <w:pStyle w:val="afb"/>
        <w:widowControl w:val="0"/>
        <w:numPr>
          <w:ilvl w:val="0"/>
          <w:numId w:val="93"/>
        </w:numPr>
        <w:tabs>
          <w:tab w:val="left" w:pos="993"/>
        </w:tabs>
        <w:autoSpaceDE w:val="0"/>
        <w:autoSpaceDN w:val="0"/>
        <w:adjustRightInd w:val="0"/>
        <w:ind w:left="0" w:firstLine="709"/>
        <w:jc w:val="both"/>
      </w:pPr>
      <w:r w:rsidRPr="00B42317">
        <w:t>материальные склады, склады сельхозпродукции.</w:t>
      </w:r>
    </w:p>
    <w:p w14:paraId="378B3FE8" w14:textId="77777777" w:rsidR="00A2227B" w:rsidRPr="00B42317" w:rsidRDefault="00A2227B" w:rsidP="00A2227B">
      <w:pPr>
        <w:tabs>
          <w:tab w:val="left" w:pos="1134"/>
        </w:tabs>
        <w:jc w:val="both"/>
      </w:pPr>
    </w:p>
    <w:p w14:paraId="741F884F" w14:textId="77777777" w:rsidR="00A2227B" w:rsidRPr="00B42317" w:rsidRDefault="00A2227B" w:rsidP="00A2227B">
      <w:pPr>
        <w:sectPr w:rsidR="00A2227B" w:rsidRPr="00B42317" w:rsidSect="00CD4ACC">
          <w:pgSz w:w="11906" w:h="16838"/>
          <w:pgMar w:top="567" w:right="567" w:bottom="567" w:left="1134" w:header="709" w:footer="709" w:gutter="0"/>
          <w:cols w:space="708"/>
          <w:docGrid w:linePitch="360"/>
        </w:sectPr>
      </w:pPr>
    </w:p>
    <w:p w14:paraId="78BD4784" w14:textId="77777777" w:rsidR="00A2227B" w:rsidRPr="00B42317" w:rsidRDefault="00A2227B" w:rsidP="00776B82">
      <w:pPr>
        <w:pStyle w:val="afb"/>
        <w:numPr>
          <w:ilvl w:val="0"/>
          <w:numId w:val="27"/>
        </w:numPr>
        <w:ind w:left="0" w:firstLine="0"/>
        <w:jc w:val="center"/>
        <w:outlineLvl w:val="0"/>
        <w:rPr>
          <w:b/>
        </w:rPr>
      </w:pPr>
      <w:bookmarkStart w:id="103" w:name="_Toc22741946"/>
      <w:bookmarkStart w:id="104" w:name="_Toc51919152"/>
      <w:bookmarkStart w:id="105" w:name="_Toc62140256"/>
      <w:bookmarkStart w:id="106" w:name="_Toc107223358"/>
      <w:bookmarkStart w:id="107" w:name="_Toc107413406"/>
      <w:r w:rsidRPr="00B42317">
        <w:rPr>
          <w:b/>
        </w:rPr>
        <w:t>ОБОСНОВАНИЕ ВЫБРАННОГО ВАРИАНТА РАЗМЕЩЕНИЯ ОБЪЕКТОВ МЕСТНОГО ЗНАЧЕНИЯ ПОСЕЛЕНИЯ НА ОСНОВЕ АНАЛИЗА ИСПОЛЬЗОВАНИЯ ТЕРРИТОРИИ ПОСЕЛЕНИЯ, ВОЗМОЖНЫХ НАПРАВЛЕНИЙ ЕЕ РАЗВИТИЯ И ПРОГНОЗИРУЕМЫХ ОГРАНИЧЕНИЙ ЕЕ ИСПОЛЬЗОВАНИЯ</w:t>
      </w:r>
      <w:bookmarkEnd w:id="103"/>
      <w:bookmarkEnd w:id="104"/>
      <w:bookmarkEnd w:id="105"/>
      <w:bookmarkEnd w:id="106"/>
      <w:bookmarkEnd w:id="107"/>
    </w:p>
    <w:p w14:paraId="106D86DF" w14:textId="77777777" w:rsidR="00A2227B" w:rsidRPr="00B42317" w:rsidRDefault="00A2227B" w:rsidP="00A2227B">
      <w:pPr>
        <w:pStyle w:val="000"/>
        <w:rPr>
          <w:szCs w:val="24"/>
        </w:rPr>
      </w:pPr>
    </w:p>
    <w:p w14:paraId="54DBCC7D" w14:textId="77777777" w:rsidR="00A2227B" w:rsidRPr="00B42317" w:rsidRDefault="00A2227B" w:rsidP="00776B82">
      <w:pPr>
        <w:pStyle w:val="2"/>
        <w:numPr>
          <w:ilvl w:val="1"/>
          <w:numId w:val="27"/>
        </w:numPr>
        <w:spacing w:before="0"/>
        <w:ind w:left="0" w:firstLine="0"/>
        <w:jc w:val="center"/>
        <w:rPr>
          <w:rFonts w:ascii="Times New Roman" w:hAnsi="Times New Roman" w:cs="Times New Roman"/>
          <w:sz w:val="24"/>
          <w:szCs w:val="24"/>
        </w:rPr>
      </w:pPr>
      <w:bookmarkStart w:id="108" w:name="_Toc51919153"/>
      <w:bookmarkStart w:id="109" w:name="_Toc62140257"/>
      <w:bookmarkStart w:id="110" w:name="_Toc107223359"/>
      <w:bookmarkStart w:id="111" w:name="_Toc107413407"/>
      <w:bookmarkStart w:id="112" w:name="_Toc15391515"/>
      <w:r w:rsidRPr="00B42317">
        <w:rPr>
          <w:rFonts w:ascii="Times New Roman" w:hAnsi="Times New Roman" w:cs="Times New Roman"/>
          <w:sz w:val="24"/>
          <w:szCs w:val="24"/>
        </w:rPr>
        <w:t>Сведения о видах, назначении и наименовании планируемых на рассматриваемой территории объектов федерального и регионального значения и местного значения района</w:t>
      </w:r>
      <w:bookmarkEnd w:id="108"/>
      <w:bookmarkEnd w:id="109"/>
      <w:bookmarkEnd w:id="110"/>
      <w:bookmarkEnd w:id="111"/>
    </w:p>
    <w:bookmarkEnd w:id="112"/>
    <w:p w14:paraId="0F40A916" w14:textId="77777777" w:rsidR="00A2227B" w:rsidRPr="00B42317" w:rsidRDefault="00A2227B" w:rsidP="00A2227B">
      <w:pPr>
        <w:pStyle w:val="000"/>
        <w:jc w:val="center"/>
        <w:rPr>
          <w:szCs w:val="24"/>
        </w:rPr>
      </w:pPr>
    </w:p>
    <w:p w14:paraId="3EA36405" w14:textId="77777777" w:rsidR="00A2227B" w:rsidRPr="00B42317" w:rsidRDefault="00A2227B" w:rsidP="00776B82">
      <w:pPr>
        <w:pStyle w:val="30"/>
        <w:numPr>
          <w:ilvl w:val="2"/>
          <w:numId w:val="27"/>
        </w:numPr>
        <w:ind w:left="0" w:firstLine="0"/>
        <w:jc w:val="center"/>
        <w:rPr>
          <w:sz w:val="24"/>
        </w:rPr>
      </w:pPr>
      <w:bookmarkStart w:id="113" w:name="_Toc514838119"/>
      <w:bookmarkStart w:id="114" w:name="_Toc15391516"/>
      <w:bookmarkStart w:id="115" w:name="_Toc51919154"/>
      <w:bookmarkStart w:id="116" w:name="_Toc62140258"/>
      <w:bookmarkStart w:id="117" w:name="_Toc107223360"/>
      <w:bookmarkStart w:id="118" w:name="_Toc107413408"/>
      <w:r w:rsidRPr="00B42317">
        <w:rPr>
          <w:sz w:val="24"/>
        </w:rPr>
        <w:t>Сведения о видах, назначении и наименованиях, планируемых для размещения на территории сельского поселения объектов федерального значения</w:t>
      </w:r>
      <w:bookmarkEnd w:id="113"/>
      <w:bookmarkEnd w:id="114"/>
      <w:bookmarkEnd w:id="115"/>
      <w:bookmarkEnd w:id="116"/>
      <w:bookmarkEnd w:id="117"/>
      <w:bookmarkEnd w:id="118"/>
    </w:p>
    <w:p w14:paraId="1D40E20B" w14:textId="77777777" w:rsidR="00A2227B" w:rsidRPr="00B42317" w:rsidRDefault="00A2227B" w:rsidP="00A2227B">
      <w:pPr>
        <w:tabs>
          <w:tab w:val="left" w:pos="993"/>
        </w:tabs>
        <w:ind w:firstLine="709"/>
        <w:jc w:val="both"/>
      </w:pPr>
    </w:p>
    <w:p w14:paraId="5D2C8BBF" w14:textId="77777777" w:rsidR="00A2227B" w:rsidRPr="00B42317" w:rsidRDefault="00A2227B" w:rsidP="00A2227B">
      <w:pPr>
        <w:autoSpaceDE w:val="0"/>
        <w:autoSpaceDN w:val="0"/>
        <w:adjustRightInd w:val="0"/>
        <w:ind w:firstLine="709"/>
        <w:jc w:val="both"/>
      </w:pPr>
      <w:r w:rsidRPr="00B42317">
        <w:t>В период подготовки внесений изменений в генеральный план Кировского сельского поселения рассмотрены документы территориального планирования федерального уровня, имеющие отношение к рассматриваемой территории.</w:t>
      </w:r>
    </w:p>
    <w:p w14:paraId="10FA10BB" w14:textId="77777777" w:rsidR="00A2227B" w:rsidRPr="00B42317" w:rsidRDefault="00A2227B" w:rsidP="00A2227B">
      <w:pPr>
        <w:ind w:firstLine="709"/>
        <w:jc w:val="both"/>
      </w:pPr>
      <w:r w:rsidRPr="00B42317">
        <w:t>Планируемые объекты федерального значения отображены в материалах по обоснованию графической части проекта согласно ниже приведенного перечня.</w:t>
      </w:r>
    </w:p>
    <w:p w14:paraId="64609073" w14:textId="77777777" w:rsidR="00A2227B" w:rsidRPr="00B42317" w:rsidRDefault="00A2227B" w:rsidP="00A2227B">
      <w:pPr>
        <w:ind w:firstLine="709"/>
        <w:jc w:val="both"/>
        <w:rPr>
          <w:sz w:val="26"/>
          <w:szCs w:val="26"/>
        </w:rPr>
        <w:sectPr w:rsidR="00A2227B" w:rsidRPr="00B42317" w:rsidSect="00734C0A">
          <w:pgSz w:w="11906" w:h="16838"/>
          <w:pgMar w:top="567" w:right="567" w:bottom="567" w:left="1134" w:header="709" w:footer="709" w:gutter="0"/>
          <w:cols w:space="708"/>
          <w:docGrid w:linePitch="360"/>
        </w:sectPr>
      </w:pPr>
    </w:p>
    <w:p w14:paraId="679286A8" w14:textId="77777777" w:rsidR="00A2227B" w:rsidRPr="00B42317" w:rsidRDefault="00A2227B" w:rsidP="00A2227B">
      <w:pPr>
        <w:ind w:firstLine="709"/>
        <w:jc w:val="both"/>
      </w:pPr>
    </w:p>
    <w:p w14:paraId="7B44D709" w14:textId="77777777" w:rsidR="00A2227B" w:rsidRPr="00B42317" w:rsidRDefault="00A2227B" w:rsidP="00A2227B">
      <w:pPr>
        <w:pStyle w:val="affc"/>
        <w:ind w:firstLine="709"/>
        <w:jc w:val="right"/>
        <w:rPr>
          <w:b w:val="0"/>
        </w:rPr>
      </w:pPr>
      <w:r w:rsidRPr="00B42317">
        <w:rPr>
          <w:b w:val="0"/>
        </w:rPr>
        <w:t>Таблица 33</w:t>
      </w:r>
    </w:p>
    <w:p w14:paraId="1AFA65B7" w14:textId="77777777" w:rsidR="00A2227B" w:rsidRPr="00B42317" w:rsidRDefault="00A2227B" w:rsidP="00A2227B">
      <w:pPr>
        <w:autoSpaceDE w:val="0"/>
        <w:autoSpaceDN w:val="0"/>
        <w:adjustRightInd w:val="0"/>
        <w:ind w:firstLine="709"/>
        <w:jc w:val="center"/>
      </w:pPr>
      <w:r w:rsidRPr="00B42317">
        <w:t>Перечень планируемых для размещения на территории Кировского сельского поселения объектов федерального значения</w:t>
      </w:r>
    </w:p>
    <w:p w14:paraId="131CD142" w14:textId="77777777" w:rsidR="00A2227B" w:rsidRPr="00B42317" w:rsidRDefault="00A2227B" w:rsidP="00A2227B">
      <w:pPr>
        <w:ind w:firstLine="709"/>
        <w:jc w:val="both"/>
        <w:rPr>
          <w:sz w:val="26"/>
          <w:szCs w:val="26"/>
        </w:rPr>
      </w:pPr>
    </w:p>
    <w:tbl>
      <w:tblPr>
        <w:tblStyle w:val="ae"/>
        <w:tblW w:w="13347" w:type="dxa"/>
        <w:jc w:val="center"/>
        <w:tblLook w:val="04A0" w:firstRow="1" w:lastRow="0" w:firstColumn="1" w:lastColumn="0" w:noHBand="0" w:noVBand="1"/>
      </w:tblPr>
      <w:tblGrid>
        <w:gridCol w:w="584"/>
        <w:gridCol w:w="2252"/>
        <w:gridCol w:w="6"/>
        <w:gridCol w:w="2853"/>
        <w:gridCol w:w="6"/>
        <w:gridCol w:w="3053"/>
        <w:gridCol w:w="6"/>
        <w:gridCol w:w="2723"/>
        <w:gridCol w:w="1864"/>
      </w:tblGrid>
      <w:tr w:rsidR="00A2227B" w:rsidRPr="00B42317" w14:paraId="21D0E9F6" w14:textId="77777777" w:rsidTr="002E2F0A">
        <w:trPr>
          <w:tblHeader/>
          <w:jc w:val="center"/>
        </w:trPr>
        <w:tc>
          <w:tcPr>
            <w:tcW w:w="584" w:type="dxa"/>
          </w:tcPr>
          <w:p w14:paraId="53949828" w14:textId="77777777" w:rsidR="00A2227B" w:rsidRPr="00B42317" w:rsidRDefault="00A2227B" w:rsidP="002E2F0A">
            <w:pPr>
              <w:autoSpaceDE w:val="0"/>
              <w:autoSpaceDN w:val="0"/>
              <w:adjustRightInd w:val="0"/>
              <w:jc w:val="center"/>
            </w:pPr>
            <w:r w:rsidRPr="00B42317">
              <w:t>№ п/п</w:t>
            </w:r>
          </w:p>
        </w:tc>
        <w:tc>
          <w:tcPr>
            <w:tcW w:w="2258" w:type="dxa"/>
            <w:gridSpan w:val="2"/>
          </w:tcPr>
          <w:p w14:paraId="069E25CE" w14:textId="77777777" w:rsidR="00A2227B" w:rsidRPr="00B42317" w:rsidRDefault="00A2227B" w:rsidP="002E2F0A">
            <w:pPr>
              <w:autoSpaceDE w:val="0"/>
              <w:autoSpaceDN w:val="0"/>
              <w:adjustRightInd w:val="0"/>
              <w:jc w:val="center"/>
            </w:pPr>
            <w:r w:rsidRPr="00B42317">
              <w:t>Вид объекта</w:t>
            </w:r>
          </w:p>
        </w:tc>
        <w:tc>
          <w:tcPr>
            <w:tcW w:w="2859" w:type="dxa"/>
            <w:gridSpan w:val="2"/>
          </w:tcPr>
          <w:p w14:paraId="7C1CF931" w14:textId="77777777" w:rsidR="00A2227B" w:rsidRPr="00B42317" w:rsidRDefault="00A2227B" w:rsidP="002E2F0A">
            <w:pPr>
              <w:autoSpaceDE w:val="0"/>
              <w:autoSpaceDN w:val="0"/>
              <w:adjustRightInd w:val="0"/>
              <w:jc w:val="center"/>
            </w:pPr>
            <w:r w:rsidRPr="00B42317">
              <w:t>Статус объекта</w:t>
            </w:r>
          </w:p>
        </w:tc>
        <w:tc>
          <w:tcPr>
            <w:tcW w:w="3059" w:type="dxa"/>
            <w:gridSpan w:val="2"/>
          </w:tcPr>
          <w:p w14:paraId="7E90D731" w14:textId="77777777" w:rsidR="00A2227B" w:rsidRPr="00B42317" w:rsidRDefault="00A2227B" w:rsidP="002E2F0A">
            <w:pPr>
              <w:autoSpaceDE w:val="0"/>
              <w:autoSpaceDN w:val="0"/>
              <w:adjustRightInd w:val="0"/>
              <w:jc w:val="center"/>
            </w:pPr>
            <w:r w:rsidRPr="00B42317">
              <w:t>Наименование, местоположение</w:t>
            </w:r>
          </w:p>
        </w:tc>
        <w:tc>
          <w:tcPr>
            <w:tcW w:w="2723" w:type="dxa"/>
          </w:tcPr>
          <w:p w14:paraId="159C5F86" w14:textId="77777777" w:rsidR="00A2227B" w:rsidRPr="00B42317" w:rsidRDefault="00A2227B" w:rsidP="002E2F0A">
            <w:pPr>
              <w:autoSpaceDE w:val="0"/>
              <w:autoSpaceDN w:val="0"/>
              <w:adjustRightInd w:val="0"/>
              <w:jc w:val="center"/>
            </w:pPr>
            <w:r w:rsidRPr="00B42317">
              <w:t xml:space="preserve">Основные характеристики </w:t>
            </w:r>
          </w:p>
        </w:tc>
        <w:tc>
          <w:tcPr>
            <w:tcW w:w="1864" w:type="dxa"/>
          </w:tcPr>
          <w:p w14:paraId="2B0960BD" w14:textId="77777777" w:rsidR="00A2227B" w:rsidRPr="00B42317" w:rsidRDefault="00A2227B" w:rsidP="002E2F0A">
            <w:pPr>
              <w:autoSpaceDE w:val="0"/>
              <w:autoSpaceDN w:val="0"/>
              <w:adjustRightInd w:val="0"/>
              <w:jc w:val="center"/>
            </w:pPr>
            <w:r w:rsidRPr="00B42317">
              <w:t>Планируемый срок ввода в эксплуатацию</w:t>
            </w:r>
          </w:p>
        </w:tc>
      </w:tr>
      <w:tr w:rsidR="00A2227B" w:rsidRPr="00B42317" w14:paraId="3B039E8F" w14:textId="77777777" w:rsidTr="002E2F0A">
        <w:trPr>
          <w:jc w:val="center"/>
        </w:trPr>
        <w:tc>
          <w:tcPr>
            <w:tcW w:w="584" w:type="dxa"/>
          </w:tcPr>
          <w:p w14:paraId="66AC37CA" w14:textId="77777777" w:rsidR="00A2227B" w:rsidRPr="00B42317" w:rsidRDefault="00A2227B" w:rsidP="002E2F0A">
            <w:pPr>
              <w:autoSpaceDE w:val="0"/>
              <w:autoSpaceDN w:val="0"/>
              <w:adjustRightInd w:val="0"/>
              <w:jc w:val="center"/>
            </w:pPr>
            <w:r w:rsidRPr="00B42317">
              <w:t>1</w:t>
            </w:r>
          </w:p>
        </w:tc>
        <w:tc>
          <w:tcPr>
            <w:tcW w:w="2252" w:type="dxa"/>
          </w:tcPr>
          <w:p w14:paraId="77E52DC6" w14:textId="77777777" w:rsidR="00A2227B" w:rsidRPr="00B42317" w:rsidRDefault="00A2227B" w:rsidP="002E2F0A">
            <w:pPr>
              <w:pStyle w:val="Default"/>
              <w:rPr>
                <w:rFonts w:ascii="Times New Roman" w:hAnsi="Times New Roman" w:cs="Times New Roman"/>
                <w:color w:val="auto"/>
              </w:rPr>
            </w:pPr>
            <w:r>
              <w:rPr>
                <w:rFonts w:ascii="Times New Roman" w:hAnsi="Times New Roman" w:cs="Times New Roman"/>
                <w:color w:val="auto"/>
              </w:rPr>
              <w:t>ОКС в области ж</w:t>
            </w:r>
            <w:r w:rsidRPr="009A0CEA">
              <w:rPr>
                <w:rFonts w:ascii="Times New Roman" w:hAnsi="Times New Roman" w:cs="Times New Roman"/>
                <w:color w:val="auto"/>
              </w:rPr>
              <w:t>елезнодорожного транспорта</w:t>
            </w:r>
          </w:p>
        </w:tc>
        <w:tc>
          <w:tcPr>
            <w:tcW w:w="2859" w:type="dxa"/>
            <w:gridSpan w:val="2"/>
          </w:tcPr>
          <w:p w14:paraId="2E1A0CA0" w14:textId="77777777" w:rsidR="00A2227B" w:rsidRPr="009A0CEA" w:rsidRDefault="00A2227B" w:rsidP="002E2F0A">
            <w:pPr>
              <w:pStyle w:val="Default"/>
              <w:rPr>
                <w:rFonts w:ascii="Times New Roman" w:hAnsi="Times New Roman" w:cs="Times New Roman"/>
                <w:color w:val="auto"/>
              </w:rPr>
            </w:pPr>
            <w:r w:rsidRPr="009A0CEA">
              <w:rPr>
                <w:rFonts w:ascii="Times New Roman" w:hAnsi="Times New Roman" w:cs="Times New Roman"/>
                <w:color w:val="auto"/>
              </w:rPr>
              <w:t>реконструкция</w:t>
            </w:r>
          </w:p>
        </w:tc>
        <w:tc>
          <w:tcPr>
            <w:tcW w:w="3059" w:type="dxa"/>
            <w:gridSpan w:val="2"/>
          </w:tcPr>
          <w:p w14:paraId="38632E2B" w14:textId="77777777" w:rsidR="00A2227B" w:rsidRPr="009A0CEA" w:rsidRDefault="00A2227B" w:rsidP="002E2F0A">
            <w:pPr>
              <w:pStyle w:val="Default"/>
              <w:rPr>
                <w:rFonts w:ascii="Times New Roman" w:hAnsi="Times New Roman" w:cs="Times New Roman"/>
                <w:color w:val="auto"/>
              </w:rPr>
            </w:pPr>
            <w:r w:rsidRPr="009A0CEA">
              <w:rPr>
                <w:rFonts w:ascii="Times New Roman" w:hAnsi="Times New Roman" w:cs="Times New Roman"/>
                <w:color w:val="auto"/>
              </w:rPr>
              <w:t>Транспортный переход через Керченский пролив - Джанкой с ответвлением на Феодосию и Керчь, Республика Крым, Кировское сельское поселение</w:t>
            </w:r>
          </w:p>
        </w:tc>
        <w:tc>
          <w:tcPr>
            <w:tcW w:w="2729" w:type="dxa"/>
            <w:gridSpan w:val="2"/>
          </w:tcPr>
          <w:p w14:paraId="4FEEEB81" w14:textId="77777777" w:rsidR="00A2227B" w:rsidRPr="009A0CEA" w:rsidRDefault="00A2227B" w:rsidP="002E2F0A">
            <w:pPr>
              <w:pStyle w:val="Default"/>
              <w:jc w:val="center"/>
              <w:rPr>
                <w:rFonts w:ascii="Times New Roman" w:hAnsi="Times New Roman" w:cs="Times New Roman"/>
                <w:color w:val="auto"/>
              </w:rPr>
            </w:pPr>
            <w:r w:rsidRPr="009A0CEA">
              <w:rPr>
                <w:rFonts w:ascii="Times New Roman" w:hAnsi="Times New Roman" w:cs="Times New Roman"/>
                <w:color w:val="auto"/>
              </w:rPr>
              <w:t xml:space="preserve"> реконструкция железнодорожных путей общего пользования пропускной способностью 31 пара поездов в сутки </w:t>
            </w:r>
          </w:p>
        </w:tc>
        <w:tc>
          <w:tcPr>
            <w:tcW w:w="1864" w:type="dxa"/>
          </w:tcPr>
          <w:p w14:paraId="1BCDA36F" w14:textId="77777777" w:rsidR="00A2227B" w:rsidRPr="009A0CEA" w:rsidRDefault="00A2227B" w:rsidP="002E2F0A">
            <w:pPr>
              <w:jc w:val="center"/>
            </w:pPr>
            <w:r w:rsidRPr="009A0CEA">
              <w:t>До 2025г.</w:t>
            </w:r>
          </w:p>
        </w:tc>
      </w:tr>
      <w:tr w:rsidR="00A2227B" w:rsidRPr="00B42317" w14:paraId="7443CE17" w14:textId="77777777" w:rsidTr="002E2F0A">
        <w:trPr>
          <w:jc w:val="center"/>
        </w:trPr>
        <w:tc>
          <w:tcPr>
            <w:tcW w:w="584" w:type="dxa"/>
          </w:tcPr>
          <w:p w14:paraId="14E6A77F" w14:textId="77777777" w:rsidR="00A2227B" w:rsidRPr="00B42317" w:rsidRDefault="00A2227B" w:rsidP="002E2F0A">
            <w:pPr>
              <w:autoSpaceDE w:val="0"/>
              <w:autoSpaceDN w:val="0"/>
              <w:adjustRightInd w:val="0"/>
              <w:jc w:val="center"/>
            </w:pPr>
            <w:r>
              <w:t>2</w:t>
            </w:r>
          </w:p>
        </w:tc>
        <w:tc>
          <w:tcPr>
            <w:tcW w:w="2252" w:type="dxa"/>
          </w:tcPr>
          <w:p w14:paraId="6FB47AEA"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ОКС в области обороны страны и безопасности государства</w:t>
            </w:r>
          </w:p>
        </w:tc>
        <w:tc>
          <w:tcPr>
            <w:tcW w:w="2859" w:type="dxa"/>
            <w:gridSpan w:val="2"/>
          </w:tcPr>
          <w:p w14:paraId="79DC63A8" w14:textId="77777777" w:rsidR="00A2227B" w:rsidRPr="00B42317" w:rsidRDefault="00A2227B" w:rsidP="002E2F0A">
            <w:pPr>
              <w:pStyle w:val="Default"/>
              <w:rPr>
                <w:rFonts w:ascii="Times New Roman" w:eastAsiaTheme="minorHAnsi" w:hAnsi="Times New Roman" w:cs="Times New Roman"/>
                <w:color w:val="auto"/>
                <w:lang w:eastAsia="en-US"/>
              </w:rPr>
            </w:pPr>
            <w:r w:rsidRPr="00B42317">
              <w:rPr>
                <w:rFonts w:ascii="Times New Roman" w:eastAsiaTheme="minorHAnsi" w:hAnsi="Times New Roman" w:cs="Times New Roman"/>
                <w:color w:val="auto"/>
                <w:lang w:eastAsia="en-US"/>
              </w:rPr>
              <w:t>Размещение объекта</w:t>
            </w:r>
          </w:p>
        </w:tc>
        <w:tc>
          <w:tcPr>
            <w:tcW w:w="3059" w:type="dxa"/>
            <w:gridSpan w:val="2"/>
          </w:tcPr>
          <w:p w14:paraId="16E81F97" w14:textId="77777777" w:rsidR="00A2227B" w:rsidRPr="00B42317" w:rsidRDefault="00A2227B" w:rsidP="002E2F0A">
            <w:pPr>
              <w:pStyle w:val="Default"/>
              <w:rPr>
                <w:rFonts w:ascii="Times New Roman" w:eastAsiaTheme="minorHAnsi" w:hAnsi="Times New Roman" w:cs="Times New Roman"/>
                <w:color w:val="auto"/>
                <w:lang w:eastAsia="en-US"/>
              </w:rPr>
            </w:pPr>
            <w:r w:rsidRPr="00B42317">
              <w:rPr>
                <w:rFonts w:ascii="Times New Roman" w:eastAsiaTheme="minorHAnsi" w:hAnsi="Times New Roman" w:cs="Times New Roman"/>
                <w:color w:val="auto"/>
                <w:lang w:eastAsia="en-US"/>
              </w:rPr>
              <w:t xml:space="preserve">Размещение объекта федерального значения </w:t>
            </w:r>
            <w:r w:rsidRPr="00B42317">
              <w:rPr>
                <w:rFonts w:ascii="Times New Roman" w:hAnsi="Times New Roman" w:cs="Times New Roman"/>
                <w:color w:val="auto"/>
              </w:rPr>
              <w:t>в области обороны страны и безопасности государства</w:t>
            </w:r>
          </w:p>
        </w:tc>
        <w:tc>
          <w:tcPr>
            <w:tcW w:w="2729" w:type="dxa"/>
            <w:gridSpan w:val="2"/>
          </w:tcPr>
          <w:p w14:paraId="6210AB8F" w14:textId="77777777" w:rsidR="00A2227B" w:rsidRPr="00B42317" w:rsidRDefault="00A2227B" w:rsidP="002E2F0A">
            <w:pPr>
              <w:pStyle w:val="Default"/>
              <w:jc w:val="center"/>
              <w:rPr>
                <w:rFonts w:ascii="Times New Roman" w:eastAsiaTheme="minorHAnsi" w:hAnsi="Times New Roman" w:cs="Times New Roman"/>
                <w:color w:val="auto"/>
                <w:lang w:eastAsia="en-US"/>
              </w:rPr>
            </w:pPr>
            <w:r w:rsidRPr="00B42317">
              <w:rPr>
                <w:rFonts w:ascii="Times New Roman" w:eastAsiaTheme="minorHAnsi" w:hAnsi="Times New Roman" w:cs="Times New Roman"/>
                <w:color w:val="auto"/>
                <w:lang w:eastAsia="en-US"/>
              </w:rPr>
              <w:t>Кировское сельское поселение Кировского района Республики Крым</w:t>
            </w:r>
          </w:p>
        </w:tc>
        <w:tc>
          <w:tcPr>
            <w:tcW w:w="1864" w:type="dxa"/>
          </w:tcPr>
          <w:p w14:paraId="349286A2" w14:textId="77777777" w:rsidR="00A2227B" w:rsidRPr="00B42317" w:rsidRDefault="00A2227B" w:rsidP="002E2F0A">
            <w:pPr>
              <w:jc w:val="center"/>
            </w:pPr>
            <w:r w:rsidRPr="00B42317">
              <w:t>-</w:t>
            </w:r>
          </w:p>
        </w:tc>
      </w:tr>
    </w:tbl>
    <w:p w14:paraId="68462F01" w14:textId="77777777" w:rsidR="00A2227B" w:rsidRPr="00B42317" w:rsidRDefault="00A2227B" w:rsidP="00A2227B">
      <w:pPr>
        <w:ind w:firstLine="709"/>
        <w:jc w:val="both"/>
        <w:rPr>
          <w:sz w:val="26"/>
          <w:szCs w:val="26"/>
        </w:rPr>
        <w:sectPr w:rsidR="00A2227B" w:rsidRPr="00B42317" w:rsidSect="00734C0A">
          <w:pgSz w:w="16838" w:h="11906" w:orient="landscape"/>
          <w:pgMar w:top="1134" w:right="567" w:bottom="567" w:left="567" w:header="709" w:footer="709" w:gutter="0"/>
          <w:cols w:space="708"/>
          <w:docGrid w:linePitch="360"/>
        </w:sectPr>
      </w:pPr>
    </w:p>
    <w:p w14:paraId="678633DE" w14:textId="77777777" w:rsidR="00A2227B" w:rsidRPr="00B42317" w:rsidRDefault="00A2227B" w:rsidP="00776B82">
      <w:pPr>
        <w:pStyle w:val="30"/>
        <w:numPr>
          <w:ilvl w:val="2"/>
          <w:numId w:val="27"/>
        </w:numPr>
        <w:ind w:left="0" w:firstLine="0"/>
        <w:jc w:val="center"/>
        <w:rPr>
          <w:sz w:val="24"/>
        </w:rPr>
      </w:pPr>
      <w:bookmarkStart w:id="119" w:name="_Toc514838120"/>
      <w:bookmarkStart w:id="120" w:name="_Toc15391517"/>
      <w:bookmarkStart w:id="121" w:name="_Toc51919155"/>
      <w:bookmarkStart w:id="122" w:name="_Toc62140259"/>
      <w:bookmarkStart w:id="123" w:name="_Toc107223361"/>
      <w:bookmarkStart w:id="124" w:name="_Toc107413409"/>
      <w:r w:rsidRPr="00B42317">
        <w:rPr>
          <w:sz w:val="24"/>
        </w:rPr>
        <w:t>Сведения о видах, назначении и наименованиях, планируемых для размещения на территории сельского поселения объектов регионального значения</w:t>
      </w:r>
      <w:bookmarkEnd w:id="119"/>
      <w:bookmarkEnd w:id="120"/>
      <w:bookmarkEnd w:id="121"/>
      <w:bookmarkEnd w:id="122"/>
      <w:bookmarkEnd w:id="123"/>
      <w:bookmarkEnd w:id="124"/>
    </w:p>
    <w:p w14:paraId="2280CB2E" w14:textId="77777777" w:rsidR="00A2227B" w:rsidRPr="00B42317" w:rsidRDefault="00A2227B" w:rsidP="00A2227B">
      <w:pPr>
        <w:autoSpaceDE w:val="0"/>
        <w:autoSpaceDN w:val="0"/>
        <w:adjustRightInd w:val="0"/>
        <w:ind w:firstLine="709"/>
        <w:jc w:val="both"/>
      </w:pPr>
    </w:p>
    <w:p w14:paraId="41FF5D08" w14:textId="77777777" w:rsidR="00A2227B" w:rsidRPr="00B42317" w:rsidRDefault="00A2227B" w:rsidP="00A2227B">
      <w:pPr>
        <w:autoSpaceDE w:val="0"/>
        <w:autoSpaceDN w:val="0"/>
        <w:adjustRightInd w:val="0"/>
        <w:ind w:firstLine="709"/>
        <w:jc w:val="both"/>
      </w:pPr>
      <w:r w:rsidRPr="00B42317">
        <w:t>В период подготовки внесений изменений в генеральный план Кировского сельского поселения рассмотрены документы территориального планирования регионального уровня, имеющие отношение к рассматриваемой территории.</w:t>
      </w:r>
    </w:p>
    <w:p w14:paraId="7CA0D405" w14:textId="77777777" w:rsidR="00A2227B" w:rsidRPr="00B42317" w:rsidRDefault="00A2227B" w:rsidP="00A2227B">
      <w:pPr>
        <w:ind w:firstLine="709"/>
        <w:jc w:val="both"/>
      </w:pPr>
      <w:r w:rsidRPr="00B42317">
        <w:t>Планируемые объекты регионального значения отображены в материалах по обоснованию графической части проекта согласно ниже приведенного перечня.</w:t>
      </w:r>
    </w:p>
    <w:p w14:paraId="40F2B509" w14:textId="77777777" w:rsidR="00A2227B" w:rsidRPr="00B42317" w:rsidRDefault="00A2227B" w:rsidP="00A2227B">
      <w:pPr>
        <w:ind w:firstLine="709"/>
        <w:jc w:val="both"/>
        <w:rPr>
          <w:sz w:val="26"/>
          <w:szCs w:val="26"/>
        </w:rPr>
        <w:sectPr w:rsidR="00A2227B" w:rsidRPr="00B42317" w:rsidSect="00734C0A">
          <w:pgSz w:w="11906" w:h="16838"/>
          <w:pgMar w:top="567" w:right="567" w:bottom="567" w:left="1134" w:header="709" w:footer="709" w:gutter="0"/>
          <w:cols w:space="708"/>
          <w:docGrid w:linePitch="360"/>
        </w:sectPr>
      </w:pPr>
    </w:p>
    <w:p w14:paraId="3A17DF6E" w14:textId="77777777" w:rsidR="00A2227B" w:rsidRPr="00B42317" w:rsidRDefault="00A2227B" w:rsidP="00A2227B">
      <w:pPr>
        <w:pStyle w:val="affc"/>
        <w:ind w:firstLine="709"/>
        <w:jc w:val="right"/>
        <w:rPr>
          <w:b w:val="0"/>
        </w:rPr>
      </w:pPr>
      <w:r w:rsidRPr="00B42317">
        <w:rPr>
          <w:b w:val="0"/>
        </w:rPr>
        <w:t>Таблица 34</w:t>
      </w:r>
    </w:p>
    <w:p w14:paraId="40E34B8A" w14:textId="77777777" w:rsidR="00A2227B" w:rsidRPr="00B42317" w:rsidRDefault="00A2227B" w:rsidP="00A2227B">
      <w:pPr>
        <w:autoSpaceDE w:val="0"/>
        <w:autoSpaceDN w:val="0"/>
        <w:adjustRightInd w:val="0"/>
        <w:ind w:firstLine="709"/>
        <w:jc w:val="center"/>
      </w:pPr>
      <w:r w:rsidRPr="00B42317">
        <w:t>Перечень планируемых для размещения на территории Кировского сельского поселения объектов регионального значения</w:t>
      </w:r>
    </w:p>
    <w:tbl>
      <w:tblPr>
        <w:tblStyle w:val="ae"/>
        <w:tblW w:w="15353" w:type="dxa"/>
        <w:jc w:val="center"/>
        <w:tblLook w:val="04A0" w:firstRow="1" w:lastRow="0" w:firstColumn="1" w:lastColumn="0" w:noHBand="0" w:noVBand="1"/>
      </w:tblPr>
      <w:tblGrid>
        <w:gridCol w:w="590"/>
        <w:gridCol w:w="2346"/>
        <w:gridCol w:w="1926"/>
        <w:gridCol w:w="3209"/>
        <w:gridCol w:w="2841"/>
        <w:gridCol w:w="2551"/>
        <w:gridCol w:w="1890"/>
      </w:tblGrid>
      <w:tr w:rsidR="00A2227B" w:rsidRPr="00B42317" w14:paraId="69FCB322" w14:textId="77777777" w:rsidTr="002E2F0A">
        <w:trPr>
          <w:tblHeader/>
          <w:jc w:val="center"/>
        </w:trPr>
        <w:tc>
          <w:tcPr>
            <w:tcW w:w="590" w:type="dxa"/>
          </w:tcPr>
          <w:p w14:paraId="6AD5B908" w14:textId="77777777" w:rsidR="00A2227B" w:rsidRPr="00B42317" w:rsidRDefault="00A2227B" w:rsidP="002E2F0A">
            <w:pPr>
              <w:autoSpaceDE w:val="0"/>
              <w:autoSpaceDN w:val="0"/>
              <w:adjustRightInd w:val="0"/>
              <w:jc w:val="center"/>
            </w:pPr>
            <w:r w:rsidRPr="00B42317">
              <w:t>№ п/п</w:t>
            </w:r>
          </w:p>
        </w:tc>
        <w:tc>
          <w:tcPr>
            <w:tcW w:w="2346" w:type="dxa"/>
          </w:tcPr>
          <w:p w14:paraId="2428682F" w14:textId="77777777" w:rsidR="00A2227B" w:rsidRPr="00B42317" w:rsidRDefault="00A2227B" w:rsidP="002E2F0A">
            <w:pPr>
              <w:autoSpaceDE w:val="0"/>
              <w:autoSpaceDN w:val="0"/>
              <w:adjustRightInd w:val="0"/>
              <w:jc w:val="center"/>
            </w:pPr>
            <w:r w:rsidRPr="00B42317">
              <w:t>Вид объекта</w:t>
            </w:r>
          </w:p>
        </w:tc>
        <w:tc>
          <w:tcPr>
            <w:tcW w:w="1926" w:type="dxa"/>
          </w:tcPr>
          <w:p w14:paraId="3D31ABB7" w14:textId="77777777" w:rsidR="00A2227B" w:rsidRPr="00B42317" w:rsidRDefault="00A2227B" w:rsidP="002E2F0A">
            <w:pPr>
              <w:autoSpaceDE w:val="0"/>
              <w:autoSpaceDN w:val="0"/>
              <w:adjustRightInd w:val="0"/>
              <w:jc w:val="center"/>
            </w:pPr>
            <w:r w:rsidRPr="00B42317">
              <w:t>Статус объекта</w:t>
            </w:r>
          </w:p>
        </w:tc>
        <w:tc>
          <w:tcPr>
            <w:tcW w:w="3209" w:type="dxa"/>
          </w:tcPr>
          <w:p w14:paraId="359560C0" w14:textId="77777777" w:rsidR="00A2227B" w:rsidRPr="00B42317" w:rsidRDefault="00A2227B" w:rsidP="002E2F0A">
            <w:pPr>
              <w:autoSpaceDE w:val="0"/>
              <w:autoSpaceDN w:val="0"/>
              <w:adjustRightInd w:val="0"/>
              <w:jc w:val="center"/>
            </w:pPr>
            <w:r w:rsidRPr="00B42317">
              <w:t>Наименование объекта</w:t>
            </w:r>
          </w:p>
        </w:tc>
        <w:tc>
          <w:tcPr>
            <w:tcW w:w="2841" w:type="dxa"/>
          </w:tcPr>
          <w:p w14:paraId="3EAD745A" w14:textId="77777777" w:rsidR="00A2227B" w:rsidRPr="00B42317" w:rsidRDefault="00A2227B" w:rsidP="002E2F0A">
            <w:pPr>
              <w:autoSpaceDE w:val="0"/>
              <w:autoSpaceDN w:val="0"/>
              <w:adjustRightInd w:val="0"/>
              <w:jc w:val="center"/>
            </w:pPr>
            <w:r w:rsidRPr="00B42317">
              <w:t>Основные характеристики объекта</w:t>
            </w:r>
          </w:p>
        </w:tc>
        <w:tc>
          <w:tcPr>
            <w:tcW w:w="2551" w:type="dxa"/>
          </w:tcPr>
          <w:p w14:paraId="1F5568EE" w14:textId="77777777" w:rsidR="00A2227B" w:rsidRPr="00B42317" w:rsidRDefault="00A2227B" w:rsidP="002E2F0A">
            <w:pPr>
              <w:autoSpaceDE w:val="0"/>
              <w:autoSpaceDN w:val="0"/>
              <w:adjustRightInd w:val="0"/>
              <w:jc w:val="center"/>
            </w:pPr>
            <w:r w:rsidRPr="00B42317">
              <w:t>Местоположение объекта</w:t>
            </w:r>
          </w:p>
        </w:tc>
        <w:tc>
          <w:tcPr>
            <w:tcW w:w="1890" w:type="dxa"/>
          </w:tcPr>
          <w:p w14:paraId="2AA729D6" w14:textId="77777777" w:rsidR="00A2227B" w:rsidRPr="00B42317" w:rsidRDefault="00A2227B" w:rsidP="002E2F0A">
            <w:pPr>
              <w:autoSpaceDE w:val="0"/>
              <w:autoSpaceDN w:val="0"/>
              <w:adjustRightInd w:val="0"/>
              <w:jc w:val="center"/>
            </w:pPr>
            <w:r w:rsidRPr="00B42317">
              <w:t>Очередность строительства</w:t>
            </w:r>
          </w:p>
        </w:tc>
      </w:tr>
      <w:tr w:rsidR="00A2227B" w:rsidRPr="00B42317" w14:paraId="59890193" w14:textId="77777777" w:rsidTr="002E2F0A">
        <w:trPr>
          <w:tblHeader/>
          <w:jc w:val="center"/>
        </w:trPr>
        <w:tc>
          <w:tcPr>
            <w:tcW w:w="590" w:type="dxa"/>
          </w:tcPr>
          <w:p w14:paraId="1E7108A1" w14:textId="77777777" w:rsidR="00A2227B" w:rsidRPr="00B42317" w:rsidRDefault="00A2227B" w:rsidP="002E2F0A">
            <w:pPr>
              <w:autoSpaceDE w:val="0"/>
              <w:autoSpaceDN w:val="0"/>
              <w:adjustRightInd w:val="0"/>
              <w:jc w:val="center"/>
            </w:pPr>
            <w:r w:rsidRPr="00B42317">
              <w:t>1</w:t>
            </w:r>
          </w:p>
        </w:tc>
        <w:tc>
          <w:tcPr>
            <w:tcW w:w="2346" w:type="dxa"/>
          </w:tcPr>
          <w:p w14:paraId="7164C3D4" w14:textId="77777777" w:rsidR="00A2227B" w:rsidRPr="00B42317" w:rsidRDefault="00A2227B" w:rsidP="002E2F0A">
            <w:pPr>
              <w:autoSpaceDE w:val="0"/>
              <w:autoSpaceDN w:val="0"/>
              <w:adjustRightInd w:val="0"/>
            </w:pPr>
            <w:r w:rsidRPr="00B42317">
              <w:t>ОКС в области образования</w:t>
            </w:r>
          </w:p>
        </w:tc>
        <w:tc>
          <w:tcPr>
            <w:tcW w:w="1926" w:type="dxa"/>
          </w:tcPr>
          <w:p w14:paraId="41B996D3" w14:textId="77777777" w:rsidR="00A2227B" w:rsidRPr="00B42317" w:rsidRDefault="00A2227B" w:rsidP="002E2F0A">
            <w:pPr>
              <w:autoSpaceDE w:val="0"/>
              <w:autoSpaceDN w:val="0"/>
              <w:adjustRightInd w:val="0"/>
              <w:jc w:val="center"/>
              <w:rPr>
                <w:spacing w:val="-1"/>
              </w:rPr>
            </w:pPr>
            <w:r w:rsidRPr="00B42317">
              <w:rPr>
                <w:spacing w:val="-1"/>
              </w:rPr>
              <w:t>Строительство</w:t>
            </w:r>
          </w:p>
          <w:p w14:paraId="07DBEB68" w14:textId="77777777" w:rsidR="00A2227B" w:rsidRPr="00B42317" w:rsidRDefault="00A2227B" w:rsidP="002E2F0A">
            <w:pPr>
              <w:autoSpaceDE w:val="0"/>
              <w:autoSpaceDN w:val="0"/>
              <w:adjustRightInd w:val="0"/>
              <w:jc w:val="center"/>
              <w:rPr>
                <w:sz w:val="32"/>
                <w:szCs w:val="32"/>
              </w:rPr>
            </w:pPr>
          </w:p>
        </w:tc>
        <w:tc>
          <w:tcPr>
            <w:tcW w:w="3209" w:type="dxa"/>
          </w:tcPr>
          <w:p w14:paraId="1AE2A497" w14:textId="77777777" w:rsidR="00A2227B" w:rsidRPr="00B42317" w:rsidRDefault="00A2227B" w:rsidP="002E2F0A">
            <w:pPr>
              <w:autoSpaceDE w:val="0"/>
              <w:autoSpaceDN w:val="0"/>
              <w:adjustRightInd w:val="0"/>
              <w:jc w:val="center"/>
            </w:pPr>
            <w:r w:rsidRPr="00B42317">
              <w:t>Строительство учебных корпусов для муниципального бюджетного общеобразовательного учреждения «Кировская общеобразовательная школа №1»</w:t>
            </w:r>
          </w:p>
        </w:tc>
        <w:tc>
          <w:tcPr>
            <w:tcW w:w="2841" w:type="dxa"/>
          </w:tcPr>
          <w:p w14:paraId="03D0E3FD" w14:textId="77777777" w:rsidR="00A2227B" w:rsidRPr="00B42317" w:rsidRDefault="00A2227B" w:rsidP="002E2F0A">
            <w:pPr>
              <w:autoSpaceDE w:val="0"/>
              <w:autoSpaceDN w:val="0"/>
              <w:adjustRightInd w:val="0"/>
              <w:jc w:val="center"/>
            </w:pPr>
            <w:r w:rsidRPr="00B42317">
              <w:t>По заданию на проектирование</w:t>
            </w:r>
          </w:p>
        </w:tc>
        <w:tc>
          <w:tcPr>
            <w:tcW w:w="2551" w:type="dxa"/>
          </w:tcPr>
          <w:p w14:paraId="7FC71E0C" w14:textId="77777777" w:rsidR="00A2227B" w:rsidRPr="00B42317" w:rsidRDefault="00A2227B" w:rsidP="002E2F0A">
            <w:r w:rsidRPr="00B42317">
              <w:t xml:space="preserve">Кировский </w:t>
            </w:r>
            <w:r w:rsidRPr="00B42317">
              <w:br/>
              <w:t>район</w:t>
            </w:r>
          </w:p>
        </w:tc>
        <w:tc>
          <w:tcPr>
            <w:tcW w:w="1890" w:type="dxa"/>
          </w:tcPr>
          <w:p w14:paraId="14D8BAF5" w14:textId="77777777" w:rsidR="00A2227B" w:rsidRPr="00B42317" w:rsidRDefault="00A2227B" w:rsidP="002E2F0A">
            <w:pPr>
              <w:autoSpaceDE w:val="0"/>
              <w:autoSpaceDN w:val="0"/>
              <w:adjustRightInd w:val="0"/>
              <w:jc w:val="center"/>
            </w:pPr>
            <w:r w:rsidRPr="00B42317">
              <w:t xml:space="preserve">до </w:t>
            </w:r>
            <w:smartTag w:uri="urn:schemas-microsoft-com:office:smarttags" w:element="metricconverter">
              <w:smartTagPr>
                <w:attr w:name="ProductID" w:val="2025 г"/>
              </w:smartTagPr>
              <w:r w:rsidRPr="00B42317">
                <w:t>2025 г</w:t>
              </w:r>
            </w:smartTag>
            <w:r w:rsidRPr="00B42317">
              <w:t>.</w:t>
            </w:r>
          </w:p>
        </w:tc>
      </w:tr>
      <w:tr w:rsidR="00A2227B" w:rsidRPr="00B42317" w14:paraId="2D560CD5" w14:textId="77777777" w:rsidTr="002E2F0A">
        <w:trPr>
          <w:jc w:val="center"/>
        </w:trPr>
        <w:tc>
          <w:tcPr>
            <w:tcW w:w="590" w:type="dxa"/>
          </w:tcPr>
          <w:p w14:paraId="780E438F" w14:textId="77777777" w:rsidR="00A2227B" w:rsidRPr="00B42317" w:rsidRDefault="00A2227B" w:rsidP="002E2F0A">
            <w:pPr>
              <w:autoSpaceDE w:val="0"/>
              <w:autoSpaceDN w:val="0"/>
              <w:adjustRightInd w:val="0"/>
              <w:jc w:val="center"/>
            </w:pPr>
            <w:r w:rsidRPr="00B42317">
              <w:t>2</w:t>
            </w:r>
          </w:p>
        </w:tc>
        <w:tc>
          <w:tcPr>
            <w:tcW w:w="2346" w:type="dxa"/>
          </w:tcPr>
          <w:p w14:paraId="5642B903" w14:textId="77777777" w:rsidR="00A2227B" w:rsidRPr="00B42317" w:rsidRDefault="00A2227B" w:rsidP="002E2F0A">
            <w:pPr>
              <w:autoSpaceDE w:val="0"/>
              <w:autoSpaceDN w:val="0"/>
              <w:adjustRightInd w:val="0"/>
              <w:jc w:val="both"/>
            </w:pPr>
            <w:r w:rsidRPr="00B42317">
              <w:t>ОКС в области водоотведения</w:t>
            </w:r>
          </w:p>
        </w:tc>
        <w:tc>
          <w:tcPr>
            <w:tcW w:w="1926" w:type="dxa"/>
          </w:tcPr>
          <w:p w14:paraId="58C08FDD" w14:textId="77777777" w:rsidR="00A2227B" w:rsidRPr="00B42317" w:rsidRDefault="00A2227B" w:rsidP="002E2F0A">
            <w:pPr>
              <w:jc w:val="center"/>
            </w:pPr>
            <w:r w:rsidRPr="00B42317">
              <w:rPr>
                <w:spacing w:val="-1"/>
              </w:rPr>
              <w:t>реконструкция</w:t>
            </w:r>
          </w:p>
        </w:tc>
        <w:tc>
          <w:tcPr>
            <w:tcW w:w="3209" w:type="dxa"/>
          </w:tcPr>
          <w:p w14:paraId="6E5C0113" w14:textId="77777777" w:rsidR="00A2227B" w:rsidRPr="00B42317" w:rsidRDefault="00A2227B" w:rsidP="002E2F0A">
            <w:pPr>
              <w:pStyle w:val="Default"/>
              <w:jc w:val="both"/>
              <w:rPr>
                <w:rFonts w:ascii="Times New Roman" w:eastAsiaTheme="minorHAnsi" w:hAnsi="Times New Roman" w:cs="Times New Roman"/>
                <w:color w:val="auto"/>
                <w:lang w:eastAsia="en-US"/>
              </w:rPr>
            </w:pPr>
            <w:r w:rsidRPr="00B42317">
              <w:rPr>
                <w:rFonts w:ascii="Times New Roman" w:hAnsi="Times New Roman" w:cs="Times New Roman"/>
                <w:color w:val="auto"/>
              </w:rPr>
              <w:t xml:space="preserve">КОС </w:t>
            </w:r>
            <w:r w:rsidRPr="00B42317">
              <w:rPr>
                <w:rFonts w:ascii="Times New Roman" w:hAnsi="Times New Roman" w:cs="Times New Roman"/>
                <w:color w:val="auto"/>
              </w:rPr>
              <w:br/>
              <w:t>п.г.т. Кировское</w:t>
            </w:r>
          </w:p>
        </w:tc>
        <w:tc>
          <w:tcPr>
            <w:tcW w:w="2841" w:type="dxa"/>
          </w:tcPr>
          <w:p w14:paraId="5AA23667" w14:textId="77777777" w:rsidR="00A2227B" w:rsidRPr="00B42317" w:rsidRDefault="00A2227B" w:rsidP="002E2F0A">
            <w:pPr>
              <w:jc w:val="both"/>
            </w:pPr>
            <w:r w:rsidRPr="00B42317">
              <w:t>Производительность 5тыс. м</w:t>
            </w:r>
            <w:r w:rsidRPr="00B42317">
              <w:rPr>
                <w:vertAlign w:val="superscript"/>
              </w:rPr>
              <w:t>3</w:t>
            </w:r>
            <w:r w:rsidRPr="00B42317">
              <w:t>/сут.</w:t>
            </w:r>
          </w:p>
        </w:tc>
        <w:tc>
          <w:tcPr>
            <w:tcW w:w="2551" w:type="dxa"/>
          </w:tcPr>
          <w:p w14:paraId="1C0DFB0A" w14:textId="77777777" w:rsidR="00A2227B" w:rsidRPr="00B42317" w:rsidRDefault="00A2227B" w:rsidP="002E2F0A">
            <w:r w:rsidRPr="00B42317">
              <w:t xml:space="preserve">Кировский р-н, </w:t>
            </w:r>
            <w:r w:rsidRPr="00B42317">
              <w:br/>
              <w:t>п.г.т. Кировское</w:t>
            </w:r>
          </w:p>
        </w:tc>
        <w:tc>
          <w:tcPr>
            <w:tcW w:w="1890" w:type="dxa"/>
          </w:tcPr>
          <w:p w14:paraId="5F647E81" w14:textId="77777777" w:rsidR="00A2227B" w:rsidRPr="00B42317" w:rsidRDefault="00A2227B" w:rsidP="002E2F0A">
            <w:pPr>
              <w:jc w:val="center"/>
            </w:pPr>
            <w:r w:rsidRPr="00B42317">
              <w:t>2022г.-</w:t>
            </w:r>
            <w:smartTag w:uri="urn:schemas-microsoft-com:office:smarttags" w:element="metricconverter">
              <w:smartTagPr>
                <w:attr w:name="ProductID" w:val="2025 г"/>
              </w:smartTagPr>
              <w:r w:rsidRPr="00B42317">
                <w:t>2025 г</w:t>
              </w:r>
            </w:smartTag>
            <w:r w:rsidRPr="00B42317">
              <w:t>.</w:t>
            </w:r>
          </w:p>
        </w:tc>
      </w:tr>
    </w:tbl>
    <w:p w14:paraId="5937056B" w14:textId="77777777" w:rsidR="00A2227B" w:rsidRPr="00B42317" w:rsidRDefault="00A2227B" w:rsidP="00A2227B">
      <w:pPr>
        <w:ind w:firstLine="709"/>
        <w:jc w:val="both"/>
        <w:rPr>
          <w:sz w:val="26"/>
          <w:szCs w:val="26"/>
        </w:rPr>
      </w:pPr>
    </w:p>
    <w:p w14:paraId="2ED7C2FF" w14:textId="77777777" w:rsidR="00A2227B" w:rsidRPr="00B42317" w:rsidRDefault="00A2227B" w:rsidP="00A2227B">
      <w:pPr>
        <w:jc w:val="both"/>
        <w:rPr>
          <w:sz w:val="26"/>
          <w:szCs w:val="26"/>
        </w:rPr>
        <w:sectPr w:rsidR="00A2227B" w:rsidRPr="00B42317" w:rsidSect="00734C0A">
          <w:pgSz w:w="16838" w:h="11906" w:orient="landscape"/>
          <w:pgMar w:top="1134" w:right="567" w:bottom="567" w:left="567" w:header="709" w:footer="709" w:gutter="0"/>
          <w:cols w:space="708"/>
          <w:docGrid w:linePitch="360"/>
        </w:sectPr>
      </w:pPr>
    </w:p>
    <w:p w14:paraId="26608469" w14:textId="77777777" w:rsidR="00A2227B" w:rsidRPr="00B42317" w:rsidRDefault="00A2227B" w:rsidP="00776B82">
      <w:pPr>
        <w:pStyle w:val="30"/>
        <w:numPr>
          <w:ilvl w:val="2"/>
          <w:numId w:val="27"/>
        </w:numPr>
        <w:ind w:left="0" w:firstLine="0"/>
        <w:jc w:val="center"/>
        <w:rPr>
          <w:sz w:val="24"/>
        </w:rPr>
      </w:pPr>
      <w:bookmarkStart w:id="125" w:name="_Toc21619199"/>
      <w:bookmarkStart w:id="126" w:name="_Toc51919156"/>
      <w:bookmarkStart w:id="127" w:name="_Toc62140260"/>
      <w:bookmarkStart w:id="128" w:name="_Toc107223362"/>
      <w:bookmarkStart w:id="129" w:name="_Toc107413410"/>
      <w:r w:rsidRPr="00B42317">
        <w:rPr>
          <w:webHidden/>
          <w:sz w:val="24"/>
        </w:rPr>
        <w:t xml:space="preserve">Сведения о видах, назначении и наименованиях, планируемых для размещения на территории поселения объектов местного значения </w:t>
      </w:r>
      <w:r w:rsidRPr="00B42317">
        <w:rPr>
          <w:sz w:val="24"/>
        </w:rPr>
        <w:t>района</w:t>
      </w:r>
      <w:bookmarkEnd w:id="125"/>
      <w:bookmarkEnd w:id="126"/>
      <w:bookmarkEnd w:id="127"/>
      <w:bookmarkEnd w:id="128"/>
      <w:bookmarkEnd w:id="129"/>
    </w:p>
    <w:p w14:paraId="5FC46677" w14:textId="77777777" w:rsidR="00A2227B" w:rsidRPr="00B42317" w:rsidRDefault="00A2227B" w:rsidP="00A2227B">
      <w:pPr>
        <w:spacing w:before="120" w:after="120"/>
        <w:ind w:firstLine="709"/>
        <w:jc w:val="both"/>
      </w:pPr>
      <w:r w:rsidRPr="00B42317">
        <w:t xml:space="preserve">При подготовке внесения изменений в генеральный план Кировского сельского поселения создание объектов местного значения предусмотрено с учетом программ комплексного социально-экономического развития Кировского района. Схемой территориального планирования Кировского района, утвержденной решением62-й сессии 1-го созыва Кировского районного совета № 710 от </w:t>
      </w:r>
      <w:smartTag w:uri="urn:schemas-microsoft-com:office:smarttags" w:element="date">
        <w:smartTagPr>
          <w:attr w:name="ls" w:val="trans"/>
          <w:attr w:name="Month" w:val="09"/>
          <w:attr w:name="Day" w:val="14"/>
          <w:attr w:name="Year" w:val="2018"/>
        </w:smartTagPr>
        <w:r w:rsidRPr="00B42317">
          <w:t>14.09.2018</w:t>
        </w:r>
      </w:smartTag>
      <w:r w:rsidRPr="00B42317">
        <w:t xml:space="preserve"> г, предусмотрено размещение объектов местного значения в материалах по обоснованию графической части проекта согласно ниже приведенного перечня.</w:t>
      </w:r>
    </w:p>
    <w:p w14:paraId="0C9BD786" w14:textId="77777777" w:rsidR="00A2227B" w:rsidRPr="00B42317" w:rsidRDefault="00A2227B" w:rsidP="00A2227B">
      <w:pPr>
        <w:pStyle w:val="afb"/>
        <w:rPr>
          <w:sz w:val="26"/>
          <w:szCs w:val="26"/>
        </w:rPr>
        <w:sectPr w:rsidR="00A2227B" w:rsidRPr="00B42317" w:rsidSect="00734C0A">
          <w:pgSz w:w="11906" w:h="16838"/>
          <w:pgMar w:top="567" w:right="567" w:bottom="567" w:left="1134" w:header="709" w:footer="709" w:gutter="0"/>
          <w:cols w:space="708"/>
          <w:docGrid w:linePitch="360"/>
        </w:sectPr>
      </w:pPr>
    </w:p>
    <w:p w14:paraId="51A7DF8F" w14:textId="77777777" w:rsidR="00A2227B" w:rsidRPr="00B42317" w:rsidRDefault="00A2227B" w:rsidP="00A2227B">
      <w:pPr>
        <w:autoSpaceDE w:val="0"/>
        <w:autoSpaceDN w:val="0"/>
        <w:adjustRightInd w:val="0"/>
        <w:ind w:firstLine="709"/>
        <w:jc w:val="right"/>
      </w:pPr>
      <w:r w:rsidRPr="00B42317">
        <w:t>Таблица 35</w:t>
      </w:r>
    </w:p>
    <w:p w14:paraId="30384D69" w14:textId="77777777" w:rsidR="00A2227B" w:rsidRPr="00B42317" w:rsidRDefault="00A2227B" w:rsidP="00A2227B">
      <w:pPr>
        <w:autoSpaceDE w:val="0"/>
        <w:autoSpaceDN w:val="0"/>
        <w:adjustRightInd w:val="0"/>
        <w:ind w:firstLine="709"/>
        <w:jc w:val="right"/>
      </w:pPr>
    </w:p>
    <w:p w14:paraId="7AFE9486" w14:textId="77777777" w:rsidR="00A2227B" w:rsidRPr="00B42317" w:rsidRDefault="00A2227B" w:rsidP="00A2227B">
      <w:pPr>
        <w:autoSpaceDE w:val="0"/>
        <w:autoSpaceDN w:val="0"/>
        <w:adjustRightInd w:val="0"/>
        <w:ind w:firstLine="709"/>
        <w:jc w:val="center"/>
      </w:pPr>
      <w:r w:rsidRPr="00B42317">
        <w:t>Перечень планируемых для размещения на территории Кировского сельского поселения объектов местного значения района.</w:t>
      </w:r>
    </w:p>
    <w:tbl>
      <w:tblPr>
        <w:tblStyle w:val="ae"/>
        <w:tblW w:w="15588" w:type="dxa"/>
        <w:tblLayout w:type="fixed"/>
        <w:tblLook w:val="04A0" w:firstRow="1" w:lastRow="0" w:firstColumn="1" w:lastColumn="0" w:noHBand="0" w:noVBand="1"/>
      </w:tblPr>
      <w:tblGrid>
        <w:gridCol w:w="548"/>
        <w:gridCol w:w="2033"/>
        <w:gridCol w:w="1496"/>
        <w:gridCol w:w="2268"/>
        <w:gridCol w:w="1701"/>
        <w:gridCol w:w="2410"/>
        <w:gridCol w:w="2297"/>
        <w:gridCol w:w="2835"/>
      </w:tblGrid>
      <w:tr w:rsidR="00A2227B" w:rsidRPr="00B42317" w14:paraId="3CACE0E7" w14:textId="77777777" w:rsidTr="002E2F0A">
        <w:tc>
          <w:tcPr>
            <w:tcW w:w="548" w:type="dxa"/>
          </w:tcPr>
          <w:p w14:paraId="1394E1A7" w14:textId="77777777" w:rsidR="00A2227B" w:rsidRPr="00B42317" w:rsidRDefault="00A2227B" w:rsidP="002E2F0A">
            <w:pPr>
              <w:autoSpaceDE w:val="0"/>
              <w:autoSpaceDN w:val="0"/>
              <w:adjustRightInd w:val="0"/>
              <w:jc w:val="center"/>
            </w:pPr>
            <w:r w:rsidRPr="00B42317">
              <w:t>№ п/п</w:t>
            </w:r>
          </w:p>
        </w:tc>
        <w:tc>
          <w:tcPr>
            <w:tcW w:w="2033" w:type="dxa"/>
          </w:tcPr>
          <w:p w14:paraId="51A178A4" w14:textId="77777777" w:rsidR="00A2227B" w:rsidRPr="00B42317" w:rsidRDefault="00A2227B" w:rsidP="002E2F0A">
            <w:pPr>
              <w:pStyle w:val="afffffffc"/>
              <w:shd w:val="clear" w:color="auto" w:fill="auto"/>
              <w:rPr>
                <w:rFonts w:eastAsiaTheme="minorHAnsi"/>
                <w:sz w:val="24"/>
                <w:szCs w:val="24"/>
              </w:rPr>
            </w:pPr>
            <w:r w:rsidRPr="00B42317">
              <w:rPr>
                <w:rFonts w:eastAsiaTheme="minorHAnsi"/>
                <w:sz w:val="24"/>
                <w:szCs w:val="24"/>
              </w:rPr>
              <w:t>Вид объекта</w:t>
            </w:r>
          </w:p>
        </w:tc>
        <w:tc>
          <w:tcPr>
            <w:tcW w:w="1496" w:type="dxa"/>
          </w:tcPr>
          <w:p w14:paraId="3A9E1587" w14:textId="77777777" w:rsidR="00A2227B" w:rsidRPr="00B42317" w:rsidRDefault="00A2227B" w:rsidP="002E2F0A">
            <w:pPr>
              <w:pStyle w:val="afffffffc"/>
              <w:shd w:val="clear" w:color="auto" w:fill="auto"/>
              <w:rPr>
                <w:rFonts w:eastAsiaTheme="minorHAnsi"/>
                <w:sz w:val="24"/>
                <w:szCs w:val="24"/>
              </w:rPr>
            </w:pPr>
            <w:r w:rsidRPr="00B42317">
              <w:rPr>
                <w:rFonts w:eastAsiaTheme="minorHAnsi"/>
                <w:sz w:val="24"/>
                <w:szCs w:val="24"/>
              </w:rPr>
              <w:t>Статус объекта</w:t>
            </w:r>
          </w:p>
        </w:tc>
        <w:tc>
          <w:tcPr>
            <w:tcW w:w="2268" w:type="dxa"/>
          </w:tcPr>
          <w:p w14:paraId="5DACAFBD" w14:textId="77777777" w:rsidR="00A2227B" w:rsidRPr="00B42317" w:rsidRDefault="00A2227B" w:rsidP="002E2F0A">
            <w:pPr>
              <w:pStyle w:val="afffffffc"/>
              <w:shd w:val="clear" w:color="auto" w:fill="auto"/>
              <w:rPr>
                <w:rFonts w:eastAsiaTheme="minorHAnsi"/>
                <w:sz w:val="24"/>
                <w:szCs w:val="24"/>
              </w:rPr>
            </w:pPr>
            <w:r w:rsidRPr="00B42317">
              <w:rPr>
                <w:rFonts w:eastAsiaTheme="minorHAnsi"/>
                <w:sz w:val="24"/>
                <w:szCs w:val="24"/>
              </w:rPr>
              <w:t>Наименование</w:t>
            </w:r>
          </w:p>
        </w:tc>
        <w:tc>
          <w:tcPr>
            <w:tcW w:w="1701" w:type="dxa"/>
          </w:tcPr>
          <w:p w14:paraId="44DEBB61" w14:textId="77777777" w:rsidR="00A2227B" w:rsidRPr="00B42317" w:rsidRDefault="00A2227B" w:rsidP="002E2F0A">
            <w:pPr>
              <w:pStyle w:val="afffffffc"/>
              <w:shd w:val="clear" w:color="auto" w:fill="auto"/>
              <w:rPr>
                <w:rFonts w:eastAsiaTheme="minorHAnsi"/>
                <w:sz w:val="24"/>
                <w:szCs w:val="24"/>
              </w:rPr>
            </w:pPr>
            <w:r w:rsidRPr="00B42317">
              <w:rPr>
                <w:rFonts w:eastAsiaTheme="minorHAnsi"/>
                <w:sz w:val="24"/>
                <w:szCs w:val="24"/>
              </w:rPr>
              <w:t>Краткая характеристика объекта</w:t>
            </w:r>
          </w:p>
        </w:tc>
        <w:tc>
          <w:tcPr>
            <w:tcW w:w="2410" w:type="dxa"/>
          </w:tcPr>
          <w:p w14:paraId="2FC74A49" w14:textId="77777777" w:rsidR="00A2227B" w:rsidRPr="00B42317" w:rsidRDefault="00A2227B" w:rsidP="002E2F0A">
            <w:pPr>
              <w:pStyle w:val="afffffffc"/>
              <w:shd w:val="clear" w:color="auto" w:fill="auto"/>
              <w:rPr>
                <w:rFonts w:eastAsiaTheme="minorHAnsi"/>
                <w:sz w:val="24"/>
                <w:szCs w:val="24"/>
              </w:rPr>
            </w:pPr>
            <w:r w:rsidRPr="00B42317">
              <w:rPr>
                <w:rFonts w:eastAsiaTheme="minorHAnsi"/>
                <w:sz w:val="24"/>
                <w:szCs w:val="24"/>
              </w:rPr>
              <w:t>Местоположение планируемого объекта</w:t>
            </w:r>
          </w:p>
        </w:tc>
        <w:tc>
          <w:tcPr>
            <w:tcW w:w="2297" w:type="dxa"/>
          </w:tcPr>
          <w:p w14:paraId="0B79A864" w14:textId="77777777" w:rsidR="00A2227B" w:rsidRPr="00B42317" w:rsidRDefault="00A2227B" w:rsidP="002E2F0A">
            <w:pPr>
              <w:pStyle w:val="afffffffc"/>
              <w:shd w:val="clear" w:color="auto" w:fill="auto"/>
              <w:rPr>
                <w:rFonts w:eastAsiaTheme="minorHAnsi"/>
                <w:sz w:val="24"/>
                <w:szCs w:val="24"/>
              </w:rPr>
            </w:pPr>
            <w:r w:rsidRPr="00B42317">
              <w:rPr>
                <w:rFonts w:eastAsiaTheme="minorHAnsi"/>
                <w:sz w:val="24"/>
                <w:szCs w:val="24"/>
              </w:rPr>
              <w:t>Назначение</w:t>
            </w:r>
          </w:p>
        </w:tc>
        <w:tc>
          <w:tcPr>
            <w:tcW w:w="2835" w:type="dxa"/>
          </w:tcPr>
          <w:p w14:paraId="553DBDF2" w14:textId="77777777" w:rsidR="00A2227B" w:rsidRPr="00B42317" w:rsidRDefault="00A2227B" w:rsidP="002E2F0A">
            <w:pPr>
              <w:pStyle w:val="afffffffc"/>
              <w:shd w:val="clear" w:color="auto" w:fill="auto"/>
              <w:rPr>
                <w:rFonts w:eastAsiaTheme="minorHAnsi"/>
                <w:sz w:val="24"/>
                <w:szCs w:val="24"/>
              </w:rPr>
            </w:pPr>
            <w:r w:rsidRPr="00B42317">
              <w:rPr>
                <w:rFonts w:eastAsiaTheme="minorHAnsi"/>
                <w:sz w:val="24"/>
                <w:szCs w:val="24"/>
              </w:rPr>
              <w:t>Зоны с особыми условиями использования территории</w:t>
            </w:r>
          </w:p>
        </w:tc>
      </w:tr>
      <w:tr w:rsidR="00A2227B" w:rsidRPr="00B42317" w14:paraId="2394FDBE" w14:textId="77777777" w:rsidTr="002E2F0A">
        <w:tc>
          <w:tcPr>
            <w:tcW w:w="548" w:type="dxa"/>
          </w:tcPr>
          <w:p w14:paraId="4F3CDEA6" w14:textId="77777777" w:rsidR="00A2227B" w:rsidRPr="00B42317" w:rsidRDefault="00A2227B" w:rsidP="002E2F0A">
            <w:pPr>
              <w:pStyle w:val="afffffffc"/>
              <w:shd w:val="clear" w:color="auto" w:fill="auto"/>
              <w:jc w:val="center"/>
              <w:rPr>
                <w:rFonts w:eastAsiaTheme="minorHAnsi"/>
                <w:sz w:val="24"/>
                <w:szCs w:val="24"/>
              </w:rPr>
            </w:pPr>
            <w:r w:rsidRPr="00B42317">
              <w:rPr>
                <w:rFonts w:eastAsiaTheme="minorHAnsi"/>
                <w:sz w:val="24"/>
                <w:szCs w:val="24"/>
              </w:rPr>
              <w:t>1</w:t>
            </w:r>
          </w:p>
        </w:tc>
        <w:tc>
          <w:tcPr>
            <w:tcW w:w="2033" w:type="dxa"/>
          </w:tcPr>
          <w:p w14:paraId="6D36733F" w14:textId="77777777" w:rsidR="00A2227B" w:rsidRPr="00B42317" w:rsidRDefault="00A2227B" w:rsidP="002E2F0A">
            <w:pPr>
              <w:pStyle w:val="afffffffc"/>
              <w:shd w:val="clear" w:color="auto" w:fill="auto"/>
              <w:rPr>
                <w:rFonts w:eastAsiaTheme="minorHAnsi"/>
                <w:sz w:val="24"/>
                <w:szCs w:val="24"/>
              </w:rPr>
            </w:pPr>
            <w:r w:rsidRPr="00B42317">
              <w:rPr>
                <w:rFonts w:eastAsiaTheme="minorHAnsi"/>
                <w:sz w:val="24"/>
                <w:szCs w:val="24"/>
              </w:rPr>
              <w:t>ОКС в области образования</w:t>
            </w:r>
          </w:p>
        </w:tc>
        <w:tc>
          <w:tcPr>
            <w:tcW w:w="1496" w:type="dxa"/>
          </w:tcPr>
          <w:p w14:paraId="5CF03C22" w14:textId="77777777" w:rsidR="00A2227B" w:rsidRPr="00B42317" w:rsidRDefault="00A2227B" w:rsidP="002E2F0A">
            <w:pPr>
              <w:jc w:val="center"/>
            </w:pPr>
            <w:r w:rsidRPr="00B42317">
              <w:t>строительство</w:t>
            </w:r>
          </w:p>
        </w:tc>
        <w:tc>
          <w:tcPr>
            <w:tcW w:w="2268" w:type="dxa"/>
          </w:tcPr>
          <w:p w14:paraId="073FD51F" w14:textId="77777777" w:rsidR="00A2227B" w:rsidRPr="00B42317" w:rsidRDefault="00A2227B" w:rsidP="002E2F0A">
            <w:r w:rsidRPr="00B42317">
              <w:t>Общеобразовательная школа в пгт. Кировское</w:t>
            </w:r>
          </w:p>
        </w:tc>
        <w:tc>
          <w:tcPr>
            <w:tcW w:w="1701" w:type="dxa"/>
          </w:tcPr>
          <w:p w14:paraId="36DFC7E6" w14:textId="77777777" w:rsidR="00A2227B" w:rsidRPr="00B42317" w:rsidRDefault="00A2227B" w:rsidP="002E2F0A">
            <w:pPr>
              <w:jc w:val="center"/>
            </w:pPr>
            <w:r w:rsidRPr="00B42317">
              <w:t>вместимость                 360 мест</w:t>
            </w:r>
          </w:p>
        </w:tc>
        <w:tc>
          <w:tcPr>
            <w:tcW w:w="2410" w:type="dxa"/>
          </w:tcPr>
          <w:p w14:paraId="4204A0E4" w14:textId="77777777" w:rsidR="00A2227B" w:rsidRPr="00B42317" w:rsidRDefault="00A2227B" w:rsidP="002E2F0A">
            <w:pPr>
              <w:jc w:val="center"/>
            </w:pPr>
            <w:r w:rsidRPr="00B42317">
              <w:t>пгт. Кировское</w:t>
            </w:r>
          </w:p>
        </w:tc>
        <w:tc>
          <w:tcPr>
            <w:tcW w:w="2297" w:type="dxa"/>
          </w:tcPr>
          <w:p w14:paraId="469D189B" w14:textId="77777777" w:rsidR="00A2227B" w:rsidRPr="00B42317" w:rsidRDefault="00A2227B" w:rsidP="002E2F0A">
            <w:pPr>
              <w:widowControl w:val="0"/>
              <w:suppressAutoHyphens/>
              <w:jc w:val="center"/>
              <w:rPr>
                <w:lang w:eastAsia="ar-SA"/>
              </w:rPr>
            </w:pPr>
            <w:r w:rsidRPr="00B42317">
              <w:t>Организация школьного образования детей</w:t>
            </w:r>
          </w:p>
        </w:tc>
        <w:tc>
          <w:tcPr>
            <w:tcW w:w="2835" w:type="dxa"/>
          </w:tcPr>
          <w:p w14:paraId="13C5BA9E" w14:textId="77777777" w:rsidR="00A2227B" w:rsidRPr="00B42317" w:rsidRDefault="00A2227B" w:rsidP="002E2F0A">
            <w:pPr>
              <w:pStyle w:val="afffffffc"/>
              <w:shd w:val="clear" w:color="auto" w:fill="auto"/>
              <w:rPr>
                <w:rFonts w:eastAsiaTheme="minorHAnsi"/>
                <w:sz w:val="24"/>
                <w:szCs w:val="24"/>
              </w:rPr>
            </w:pPr>
            <w:r w:rsidRPr="00B42317">
              <w:rPr>
                <w:rFonts w:eastAsiaTheme="minorHAnsi"/>
                <w:sz w:val="24"/>
                <w:szCs w:val="24"/>
              </w:rPr>
              <w:t>установление зоны не требуется</w:t>
            </w:r>
          </w:p>
        </w:tc>
      </w:tr>
    </w:tbl>
    <w:p w14:paraId="25D71A4C" w14:textId="77777777" w:rsidR="00A2227B" w:rsidRPr="00B42317" w:rsidRDefault="00A2227B" w:rsidP="00A2227B">
      <w:pPr>
        <w:autoSpaceDE w:val="0"/>
        <w:autoSpaceDN w:val="0"/>
        <w:adjustRightInd w:val="0"/>
        <w:ind w:firstLine="709"/>
        <w:jc w:val="center"/>
      </w:pPr>
    </w:p>
    <w:p w14:paraId="481898E5" w14:textId="77777777" w:rsidR="00A2227B" w:rsidRPr="00B42317" w:rsidRDefault="00A2227B" w:rsidP="00A2227B">
      <w:pPr>
        <w:jc w:val="both"/>
        <w:rPr>
          <w:sz w:val="26"/>
          <w:szCs w:val="26"/>
        </w:rPr>
        <w:sectPr w:rsidR="00A2227B" w:rsidRPr="00B42317" w:rsidSect="00734C0A">
          <w:pgSz w:w="16838" w:h="11906" w:orient="landscape"/>
          <w:pgMar w:top="1134" w:right="567" w:bottom="567" w:left="567" w:header="709" w:footer="709" w:gutter="0"/>
          <w:cols w:space="708"/>
          <w:docGrid w:linePitch="360"/>
        </w:sectPr>
      </w:pPr>
    </w:p>
    <w:p w14:paraId="72AE6760" w14:textId="77777777" w:rsidR="00A2227B" w:rsidRPr="00B42317" w:rsidRDefault="00A2227B" w:rsidP="00776B82">
      <w:pPr>
        <w:pStyle w:val="2"/>
        <w:numPr>
          <w:ilvl w:val="1"/>
          <w:numId w:val="27"/>
        </w:numPr>
        <w:spacing w:before="0"/>
        <w:ind w:left="894" w:hanging="540"/>
        <w:rPr>
          <w:rFonts w:ascii="Times New Roman" w:hAnsi="Times New Roman" w:cs="Times New Roman"/>
          <w:sz w:val="24"/>
          <w:szCs w:val="24"/>
        </w:rPr>
      </w:pPr>
      <w:bookmarkStart w:id="130" w:name="_Toc107413411"/>
      <w:r w:rsidRPr="00B42317">
        <w:rPr>
          <w:rFonts w:ascii="Times New Roman" w:hAnsi="Times New Roman" w:cs="Times New Roman"/>
          <w:sz w:val="24"/>
          <w:szCs w:val="24"/>
        </w:rPr>
        <w:t>Проектная архитектурно-планировочная организация территории</w:t>
      </w:r>
      <w:bookmarkEnd w:id="130"/>
    </w:p>
    <w:p w14:paraId="27C0B414" w14:textId="77777777" w:rsidR="00A2227B" w:rsidRPr="00B42317" w:rsidRDefault="00A2227B" w:rsidP="00A2227B">
      <w:pPr>
        <w:jc w:val="center"/>
      </w:pPr>
    </w:p>
    <w:p w14:paraId="26C933D1" w14:textId="77777777" w:rsidR="00A2227B" w:rsidRPr="00B42317" w:rsidRDefault="00A2227B" w:rsidP="00776B82">
      <w:pPr>
        <w:pStyle w:val="30"/>
        <w:numPr>
          <w:ilvl w:val="2"/>
          <w:numId w:val="27"/>
        </w:numPr>
        <w:ind w:left="1428"/>
        <w:jc w:val="center"/>
        <w:rPr>
          <w:sz w:val="24"/>
        </w:rPr>
      </w:pPr>
      <w:bookmarkStart w:id="131" w:name="_Toc407206024"/>
      <w:bookmarkStart w:id="132" w:name="_Toc107413412"/>
      <w:r w:rsidRPr="00B42317">
        <w:rPr>
          <w:sz w:val="24"/>
        </w:rPr>
        <w:t>Планировочная организация территории</w:t>
      </w:r>
      <w:bookmarkEnd w:id="131"/>
      <w:bookmarkEnd w:id="132"/>
    </w:p>
    <w:p w14:paraId="0FD59685" w14:textId="77777777" w:rsidR="00A2227B" w:rsidRPr="00B42317" w:rsidRDefault="00A2227B" w:rsidP="00A2227B">
      <w:pPr>
        <w:pStyle w:val="009"/>
        <w:spacing w:line="240" w:lineRule="auto"/>
      </w:pPr>
    </w:p>
    <w:p w14:paraId="0FFC2BA2" w14:textId="77777777" w:rsidR="00A2227B" w:rsidRPr="00B42317" w:rsidRDefault="00A2227B" w:rsidP="00A2227B">
      <w:pPr>
        <w:pStyle w:val="009"/>
        <w:spacing w:line="240" w:lineRule="auto"/>
      </w:pPr>
      <w:r w:rsidRPr="00B42317">
        <w:t>Основные задачи территориально-пространственной организации сельского поселения и входящих в его состав населенных пунктов сводятся к развитию и упорядочиванию их сложившейся планировочной структуры. Эти задачи решаются рядом мероприятий.</w:t>
      </w:r>
    </w:p>
    <w:p w14:paraId="5822ABFC" w14:textId="77777777" w:rsidR="00A2227B" w:rsidRPr="00B42317" w:rsidRDefault="00A2227B" w:rsidP="00A2227B">
      <w:pPr>
        <w:ind w:firstLine="709"/>
        <w:jc w:val="both"/>
        <w:rPr>
          <w:i/>
        </w:rPr>
      </w:pPr>
      <w:r w:rsidRPr="00B42317">
        <w:rPr>
          <w:i/>
        </w:rPr>
        <w:t>Основными принципами, обеспечивающими устойчивое развитие сельского поселения, являются:</w:t>
      </w:r>
    </w:p>
    <w:p w14:paraId="452CBCFC" w14:textId="77777777" w:rsidR="00A2227B" w:rsidRPr="00B42317" w:rsidRDefault="00A2227B" w:rsidP="00776B82">
      <w:pPr>
        <w:pStyle w:val="00"/>
        <w:numPr>
          <w:ilvl w:val="0"/>
          <w:numId w:val="54"/>
        </w:numPr>
        <w:tabs>
          <w:tab w:val="left" w:pos="993"/>
        </w:tabs>
        <w:spacing w:line="240" w:lineRule="auto"/>
        <w:ind w:left="0" w:firstLine="709"/>
      </w:pPr>
      <w:r w:rsidRPr="00B42317">
        <w:t>развитие и совершенствование транспортных схем и организация дорожного движения;</w:t>
      </w:r>
    </w:p>
    <w:p w14:paraId="605AF29A" w14:textId="77777777" w:rsidR="00A2227B" w:rsidRPr="00B42317" w:rsidRDefault="00A2227B" w:rsidP="00776B82">
      <w:pPr>
        <w:pStyle w:val="00"/>
        <w:numPr>
          <w:ilvl w:val="0"/>
          <w:numId w:val="54"/>
        </w:numPr>
        <w:tabs>
          <w:tab w:val="left" w:pos="993"/>
        </w:tabs>
        <w:spacing w:line="240" w:lineRule="auto"/>
        <w:ind w:left="0" w:firstLine="709"/>
      </w:pPr>
      <w:r w:rsidRPr="00B42317">
        <w:t>организация контроля за химическим составом выхлопных газов транспорта;</w:t>
      </w:r>
    </w:p>
    <w:p w14:paraId="1C19DCBB" w14:textId="77777777" w:rsidR="00A2227B" w:rsidRPr="00B42317" w:rsidRDefault="00A2227B" w:rsidP="00776B82">
      <w:pPr>
        <w:pStyle w:val="00"/>
        <w:numPr>
          <w:ilvl w:val="0"/>
          <w:numId w:val="54"/>
        </w:numPr>
        <w:tabs>
          <w:tab w:val="left" w:pos="993"/>
        </w:tabs>
        <w:spacing w:line="240" w:lineRule="auto"/>
        <w:ind w:left="0" w:firstLine="709"/>
      </w:pPr>
      <w:r w:rsidRPr="00B42317">
        <w:t>организация СЗЗ и озеленение СЗЗ;</w:t>
      </w:r>
    </w:p>
    <w:p w14:paraId="2735C328" w14:textId="77777777" w:rsidR="00A2227B" w:rsidRPr="00B42317" w:rsidRDefault="00A2227B" w:rsidP="00776B82">
      <w:pPr>
        <w:pStyle w:val="00"/>
        <w:numPr>
          <w:ilvl w:val="0"/>
          <w:numId w:val="54"/>
        </w:numPr>
        <w:tabs>
          <w:tab w:val="left" w:pos="993"/>
        </w:tabs>
        <w:spacing w:line="240" w:lineRule="auto"/>
        <w:ind w:left="0" w:firstLine="709"/>
      </w:pPr>
      <w:r w:rsidRPr="00B42317">
        <w:t>формирование благоприятной окружающей среды сельского поселения путем ландшафтной организации территорий, создания системы зеленых насаждений населенных пунктов. В комплексе с мероприятиями по восстановлению природной среды, организуется система парков, объединенных зелеными насаждениями бульваров.</w:t>
      </w:r>
    </w:p>
    <w:p w14:paraId="548CAB79" w14:textId="77777777" w:rsidR="00A2227B" w:rsidRPr="00B42317" w:rsidRDefault="00A2227B" w:rsidP="00A2227B">
      <w:pPr>
        <w:ind w:firstLine="709"/>
        <w:jc w:val="both"/>
        <w:rPr>
          <w:i/>
        </w:rPr>
      </w:pPr>
      <w:bookmarkStart w:id="133" w:name="_Toc491862410"/>
      <w:r w:rsidRPr="00B42317">
        <w:rPr>
          <w:i/>
        </w:rPr>
        <w:t>Основными принципами, обеспечивающими устойчивое развитие Кировского сельского поселения, являются:</w:t>
      </w:r>
    </w:p>
    <w:p w14:paraId="339B27E9" w14:textId="77777777" w:rsidR="00A2227B" w:rsidRPr="00B42317" w:rsidRDefault="00A2227B" w:rsidP="00776B82">
      <w:pPr>
        <w:pStyle w:val="00"/>
        <w:numPr>
          <w:ilvl w:val="0"/>
          <w:numId w:val="54"/>
        </w:numPr>
        <w:tabs>
          <w:tab w:val="left" w:pos="993"/>
        </w:tabs>
        <w:spacing w:line="240" w:lineRule="auto"/>
        <w:ind w:left="0" w:firstLine="709"/>
      </w:pPr>
      <w:r w:rsidRPr="00B42317">
        <w:t>развитие и совершенствование транспортных схем и организация дорожного движения;</w:t>
      </w:r>
    </w:p>
    <w:p w14:paraId="6256DF26" w14:textId="77777777" w:rsidR="00A2227B" w:rsidRPr="00B42317" w:rsidRDefault="00A2227B" w:rsidP="00776B82">
      <w:pPr>
        <w:pStyle w:val="00"/>
        <w:numPr>
          <w:ilvl w:val="0"/>
          <w:numId w:val="54"/>
        </w:numPr>
        <w:tabs>
          <w:tab w:val="left" w:pos="993"/>
        </w:tabs>
        <w:spacing w:line="240" w:lineRule="auto"/>
        <w:ind w:left="0" w:firstLine="709"/>
      </w:pPr>
      <w:r w:rsidRPr="00B42317">
        <w:t>организация контроля за химическим составом выхлопных газов транспорта;</w:t>
      </w:r>
    </w:p>
    <w:p w14:paraId="39BB95EA" w14:textId="77777777" w:rsidR="00A2227B" w:rsidRPr="00B42317" w:rsidRDefault="00A2227B" w:rsidP="00776B82">
      <w:pPr>
        <w:pStyle w:val="00"/>
        <w:numPr>
          <w:ilvl w:val="0"/>
          <w:numId w:val="54"/>
        </w:numPr>
        <w:tabs>
          <w:tab w:val="left" w:pos="993"/>
        </w:tabs>
        <w:spacing w:line="240" w:lineRule="auto"/>
        <w:ind w:left="0" w:firstLine="709"/>
      </w:pPr>
      <w:r w:rsidRPr="00B42317">
        <w:t>организация СЗЗ и озеленение СЗЗ;</w:t>
      </w:r>
    </w:p>
    <w:p w14:paraId="6C72F511" w14:textId="77777777" w:rsidR="00A2227B" w:rsidRPr="00B42317" w:rsidRDefault="00A2227B" w:rsidP="00776B82">
      <w:pPr>
        <w:pStyle w:val="00"/>
        <w:numPr>
          <w:ilvl w:val="0"/>
          <w:numId w:val="54"/>
        </w:numPr>
        <w:tabs>
          <w:tab w:val="left" w:pos="993"/>
        </w:tabs>
        <w:spacing w:line="240" w:lineRule="auto"/>
        <w:ind w:left="0" w:firstLine="709"/>
      </w:pPr>
      <w:r w:rsidRPr="00B42317">
        <w:t>формирование благоприятной окружающей среды сельского поселения путем ландшафтной организации территорий, создания системы зеленых насаждений населенных пунктов. В комплексе с мероприятиями по восстановлению природной среды, организуется система парков, объединенных зелеными насаждениями бульваров.</w:t>
      </w:r>
    </w:p>
    <w:p w14:paraId="11307CD2" w14:textId="77777777" w:rsidR="00A2227B" w:rsidRPr="00B42317" w:rsidRDefault="00A2227B" w:rsidP="00A2227B">
      <w:pPr>
        <w:pStyle w:val="afb"/>
        <w:ind w:left="0"/>
        <w:rPr>
          <w:rFonts w:eastAsiaTheme="majorEastAsia"/>
          <w:bCs/>
        </w:rPr>
      </w:pPr>
    </w:p>
    <w:p w14:paraId="0C3150A5" w14:textId="77777777" w:rsidR="00A2227B" w:rsidRPr="00B42317" w:rsidRDefault="00A2227B" w:rsidP="00776B82">
      <w:pPr>
        <w:pStyle w:val="afb"/>
        <w:numPr>
          <w:ilvl w:val="2"/>
          <w:numId w:val="27"/>
        </w:numPr>
        <w:outlineLvl w:val="2"/>
        <w:rPr>
          <w:rFonts w:eastAsiaTheme="majorEastAsia"/>
          <w:b/>
          <w:bCs/>
        </w:rPr>
      </w:pPr>
      <w:bookmarkStart w:id="134" w:name="_Toc107413413"/>
      <w:r w:rsidRPr="00B42317">
        <w:rPr>
          <w:rFonts w:eastAsiaTheme="majorEastAsia"/>
          <w:b/>
          <w:bCs/>
        </w:rPr>
        <w:t>Предложения по функциональному зонированию территории</w:t>
      </w:r>
      <w:bookmarkEnd w:id="133"/>
      <w:bookmarkEnd w:id="134"/>
    </w:p>
    <w:p w14:paraId="5AEF80F0" w14:textId="77777777" w:rsidR="00A2227B" w:rsidRPr="00B42317" w:rsidRDefault="00A2227B" w:rsidP="00A2227B">
      <w:pPr>
        <w:pStyle w:val="afb"/>
        <w:ind w:left="0"/>
        <w:rPr>
          <w:rFonts w:eastAsiaTheme="majorEastAsia"/>
          <w:bCs/>
        </w:rPr>
      </w:pPr>
    </w:p>
    <w:p w14:paraId="31325D77" w14:textId="77777777" w:rsidR="00A2227B" w:rsidRPr="00B42317" w:rsidRDefault="00A2227B" w:rsidP="00A2227B">
      <w:pPr>
        <w:ind w:firstLine="709"/>
        <w:jc w:val="both"/>
      </w:pPr>
      <w:bookmarkStart w:id="135" w:name="_Toc356666695"/>
      <w:bookmarkStart w:id="136" w:name="_Toc366048667"/>
      <w:bookmarkStart w:id="137" w:name="_Toc448304541"/>
      <w:bookmarkStart w:id="138" w:name="_Toc448319441"/>
      <w:bookmarkStart w:id="139" w:name="_Toc448323417"/>
      <w:bookmarkStart w:id="140" w:name="_Toc448350186"/>
      <w:bookmarkStart w:id="141" w:name="_Toc448350494"/>
      <w:r w:rsidRPr="00B42317">
        <w:t>Намеченные генеральным планом мероприятия по развитию функционально-планировочной структуры направлены на создание условий для устойчивого развития территории путем стимулирования градостроительными методами развития и совершенствования существующих видов деятельности.</w:t>
      </w:r>
    </w:p>
    <w:p w14:paraId="743875BE" w14:textId="77777777" w:rsidR="00A2227B" w:rsidRPr="00B42317" w:rsidRDefault="00A2227B" w:rsidP="00A2227B">
      <w:pPr>
        <w:ind w:firstLine="709"/>
        <w:jc w:val="both"/>
      </w:pPr>
      <w:r w:rsidRPr="00B42317">
        <w:t>Основные задачи планировочной организации территории сводятся к следующему:</w:t>
      </w:r>
    </w:p>
    <w:p w14:paraId="350A0039" w14:textId="77777777" w:rsidR="00A2227B" w:rsidRPr="00B42317" w:rsidRDefault="00A2227B" w:rsidP="00776B82">
      <w:pPr>
        <w:numPr>
          <w:ilvl w:val="0"/>
          <w:numId w:val="91"/>
        </w:numPr>
        <w:tabs>
          <w:tab w:val="left" w:pos="993"/>
        </w:tabs>
        <w:ind w:left="0" w:firstLine="709"/>
        <w:jc w:val="both"/>
      </w:pPr>
      <w:r w:rsidRPr="00B42317">
        <w:t>упорядочение и развитие территории населенных пунктов с созданием четкой планировочной структуры;</w:t>
      </w:r>
    </w:p>
    <w:p w14:paraId="5BB74A78" w14:textId="77777777" w:rsidR="00A2227B" w:rsidRPr="00B42317" w:rsidRDefault="00A2227B" w:rsidP="00776B82">
      <w:pPr>
        <w:numPr>
          <w:ilvl w:val="0"/>
          <w:numId w:val="91"/>
        </w:numPr>
        <w:tabs>
          <w:tab w:val="left" w:pos="993"/>
        </w:tabs>
        <w:ind w:left="0" w:firstLine="709"/>
        <w:jc w:val="both"/>
      </w:pPr>
      <w:r w:rsidRPr="00B42317">
        <w:t>упорядочение и развитие существующих территорий садоводческих товариществ;</w:t>
      </w:r>
    </w:p>
    <w:p w14:paraId="21B0CD8A" w14:textId="77777777" w:rsidR="00A2227B" w:rsidRPr="00B42317" w:rsidRDefault="00A2227B" w:rsidP="00776B82">
      <w:pPr>
        <w:numPr>
          <w:ilvl w:val="0"/>
          <w:numId w:val="91"/>
        </w:numPr>
        <w:tabs>
          <w:tab w:val="left" w:pos="993"/>
        </w:tabs>
        <w:ind w:left="0" w:firstLine="709"/>
        <w:jc w:val="both"/>
      </w:pPr>
      <w:r w:rsidRPr="00B42317">
        <w:t>развитие социальной, транспортной, инженерной и коммунальной инфраструктуры;</w:t>
      </w:r>
    </w:p>
    <w:p w14:paraId="16C9E8D9" w14:textId="77777777" w:rsidR="00A2227B" w:rsidRPr="00B42317" w:rsidRDefault="00A2227B" w:rsidP="00776B82">
      <w:pPr>
        <w:numPr>
          <w:ilvl w:val="0"/>
          <w:numId w:val="91"/>
        </w:numPr>
        <w:tabs>
          <w:tab w:val="left" w:pos="993"/>
        </w:tabs>
        <w:ind w:left="0" w:firstLine="709"/>
        <w:jc w:val="both"/>
      </w:pPr>
      <w:r w:rsidRPr="00B42317">
        <w:t>создание общественно-деловых зон.</w:t>
      </w:r>
    </w:p>
    <w:p w14:paraId="5AF68BC5" w14:textId="77777777" w:rsidR="00A2227B" w:rsidRPr="00B42317" w:rsidRDefault="00A2227B" w:rsidP="00A2227B">
      <w:pPr>
        <w:ind w:firstLine="709"/>
        <w:jc w:val="both"/>
      </w:pPr>
      <w:r w:rsidRPr="00B42317">
        <w:t>Предложения генерального плана выполнены на базе анализа современного использования, земель по целевому назначению и функционального использования территории, сложившейся транспортной инфраструктуры и имеющихся ограничений градостроительной деятельности.</w:t>
      </w:r>
    </w:p>
    <w:p w14:paraId="3F5CF496" w14:textId="77777777" w:rsidR="00A2227B" w:rsidRPr="00B42317" w:rsidRDefault="00A2227B" w:rsidP="00A2227B">
      <w:pPr>
        <w:ind w:firstLine="709"/>
        <w:jc w:val="both"/>
      </w:pPr>
      <w:r w:rsidRPr="00B42317">
        <w:t>Генеральным планом предлагается сохранить сложившуюся структуру расселения.</w:t>
      </w:r>
    </w:p>
    <w:bookmarkEnd w:id="135"/>
    <w:bookmarkEnd w:id="136"/>
    <w:bookmarkEnd w:id="137"/>
    <w:bookmarkEnd w:id="138"/>
    <w:bookmarkEnd w:id="139"/>
    <w:bookmarkEnd w:id="140"/>
    <w:bookmarkEnd w:id="141"/>
    <w:p w14:paraId="6C1FE72C" w14:textId="77777777" w:rsidR="00A2227B" w:rsidRPr="00B42317" w:rsidRDefault="00A2227B" w:rsidP="00A2227B">
      <w:pPr>
        <w:pStyle w:val="afb"/>
        <w:ind w:left="0" w:firstLine="709"/>
        <w:jc w:val="center"/>
        <w:rPr>
          <w:rFonts w:eastAsiaTheme="majorEastAsia"/>
          <w:b/>
          <w:bCs/>
        </w:rPr>
      </w:pPr>
      <w:r w:rsidRPr="00B42317">
        <w:rPr>
          <w:b/>
          <w:shd w:val="clear" w:color="auto" w:fill="FFFFFF"/>
        </w:rPr>
        <w:t xml:space="preserve">Жилая зона </w:t>
      </w:r>
    </w:p>
    <w:p w14:paraId="1EF4642B" w14:textId="77777777" w:rsidR="00A2227B" w:rsidRPr="00B42317" w:rsidRDefault="00A2227B" w:rsidP="00A2227B">
      <w:pPr>
        <w:autoSpaceDE w:val="0"/>
        <w:autoSpaceDN w:val="0"/>
        <w:adjustRightInd w:val="0"/>
        <w:ind w:firstLine="709"/>
        <w:jc w:val="both"/>
        <w:rPr>
          <w:rFonts w:eastAsia="Calibri-Bold"/>
          <w:bCs/>
          <w:i/>
        </w:rPr>
      </w:pPr>
    </w:p>
    <w:p w14:paraId="20B38FBA" w14:textId="77777777" w:rsidR="00A2227B" w:rsidRPr="00B42317" w:rsidRDefault="00A2227B" w:rsidP="00A2227B">
      <w:pPr>
        <w:autoSpaceDE w:val="0"/>
        <w:autoSpaceDN w:val="0"/>
        <w:adjustRightInd w:val="0"/>
        <w:ind w:firstLine="709"/>
        <w:jc w:val="both"/>
        <w:rPr>
          <w:rFonts w:eastAsia="Calibri-Bold"/>
          <w:bCs/>
          <w:i/>
        </w:rPr>
      </w:pPr>
      <w:r w:rsidRPr="00B42317">
        <w:rPr>
          <w:rFonts w:eastAsia="Calibri-Bold"/>
          <w:bCs/>
          <w:i/>
        </w:rPr>
        <w:t>Зона застройки индивидуальными жилыми домами</w:t>
      </w:r>
    </w:p>
    <w:p w14:paraId="239D9EB3" w14:textId="77777777" w:rsidR="00A2227B" w:rsidRPr="00B42317" w:rsidRDefault="00A2227B" w:rsidP="00A2227B">
      <w:pPr>
        <w:autoSpaceDE w:val="0"/>
        <w:autoSpaceDN w:val="0"/>
        <w:adjustRightInd w:val="0"/>
        <w:ind w:firstLine="709"/>
        <w:jc w:val="both"/>
        <w:rPr>
          <w:rFonts w:eastAsia="Calibri-Bold"/>
        </w:rPr>
      </w:pPr>
      <w:r w:rsidRPr="00B42317">
        <w:rPr>
          <w:rFonts w:eastAsia="Calibri-Bold"/>
        </w:rPr>
        <w:t>Зона застройки индивидуальными жилыми домами предназначена для застройки преимущественно индивидуальными жилыми домами, домами блокированной жилой застройки и сопутствующими объектами в сфере услуг и первичной ступени культурно-бытового, коммунального, социального обслуживания, а также сопутствующей инженерной и транспортной инфраструктурой.</w:t>
      </w:r>
    </w:p>
    <w:p w14:paraId="70DE017B" w14:textId="77777777" w:rsidR="00A2227B" w:rsidRPr="00B42317" w:rsidRDefault="00A2227B" w:rsidP="00A2227B">
      <w:pPr>
        <w:autoSpaceDE w:val="0"/>
        <w:autoSpaceDN w:val="0"/>
        <w:adjustRightInd w:val="0"/>
        <w:ind w:firstLine="709"/>
        <w:jc w:val="both"/>
        <w:rPr>
          <w:rFonts w:eastAsia="Calibri-Bold"/>
          <w:bCs/>
          <w:i/>
        </w:rPr>
      </w:pPr>
    </w:p>
    <w:p w14:paraId="0FEBBE54" w14:textId="77777777" w:rsidR="00A2227B" w:rsidRPr="00B42317" w:rsidRDefault="00A2227B" w:rsidP="00A2227B">
      <w:pPr>
        <w:autoSpaceDE w:val="0"/>
        <w:autoSpaceDN w:val="0"/>
        <w:adjustRightInd w:val="0"/>
        <w:ind w:firstLine="709"/>
        <w:jc w:val="both"/>
        <w:rPr>
          <w:rFonts w:eastAsia="Calibri-Bold"/>
          <w:bCs/>
          <w:i/>
        </w:rPr>
      </w:pPr>
      <w:r w:rsidRPr="00B42317">
        <w:rPr>
          <w:rFonts w:eastAsia="Calibri-Bold"/>
          <w:bCs/>
          <w:i/>
        </w:rPr>
        <w:t>Зона застройки малоэтажными жилыми домами</w:t>
      </w:r>
    </w:p>
    <w:p w14:paraId="61F14CB1" w14:textId="77777777" w:rsidR="00A2227B" w:rsidRPr="00B42317" w:rsidRDefault="00A2227B" w:rsidP="00A2227B">
      <w:pPr>
        <w:autoSpaceDE w:val="0"/>
        <w:autoSpaceDN w:val="0"/>
        <w:adjustRightInd w:val="0"/>
        <w:ind w:firstLine="709"/>
        <w:jc w:val="both"/>
        <w:rPr>
          <w:rFonts w:eastAsia="Calibri-Bold"/>
        </w:rPr>
      </w:pPr>
      <w:r w:rsidRPr="00B42317">
        <w:rPr>
          <w:rFonts w:eastAsia="Calibri-Bold"/>
        </w:rPr>
        <w:t>Зона застройки малоэтажными жилыми домами (до 4 этажей, включая мансардный) предназначена для застройки преимущественно малоэтажными жилыми домами, индивидуальными жилыми домами, домами блокированной жилой застройки и сопутствующими объектами в сфере услуг первичной ступени культурно-бытового, коммунального, социального обслуживания, а также сопутствующей инженерной и транспортной инфраструктурой.</w:t>
      </w:r>
    </w:p>
    <w:p w14:paraId="01181AA4" w14:textId="77777777" w:rsidR="00A2227B" w:rsidRPr="00B42317" w:rsidRDefault="00A2227B" w:rsidP="00A2227B">
      <w:pPr>
        <w:pStyle w:val="afb"/>
        <w:ind w:left="0" w:firstLine="709"/>
        <w:rPr>
          <w:rFonts w:eastAsiaTheme="majorEastAsia"/>
          <w:bCs/>
        </w:rPr>
      </w:pPr>
    </w:p>
    <w:p w14:paraId="14C2AE1E" w14:textId="77777777" w:rsidR="00A2227B" w:rsidRPr="00B42317" w:rsidRDefault="00A2227B" w:rsidP="00A2227B">
      <w:pPr>
        <w:autoSpaceDE w:val="0"/>
        <w:autoSpaceDN w:val="0"/>
        <w:adjustRightInd w:val="0"/>
        <w:ind w:firstLine="709"/>
        <w:jc w:val="both"/>
        <w:rPr>
          <w:rFonts w:eastAsia="Calibri-Bold"/>
          <w:bCs/>
          <w:i/>
        </w:rPr>
      </w:pPr>
      <w:r w:rsidRPr="00B42317">
        <w:rPr>
          <w:rFonts w:eastAsia="Calibri-Bold"/>
          <w:bCs/>
          <w:i/>
        </w:rPr>
        <w:t>Зона застройки среднеэтажными жилыми домами</w:t>
      </w:r>
    </w:p>
    <w:p w14:paraId="0B9E72A5" w14:textId="77777777" w:rsidR="00A2227B" w:rsidRPr="00B42317" w:rsidRDefault="00A2227B" w:rsidP="00A2227B">
      <w:pPr>
        <w:autoSpaceDE w:val="0"/>
        <w:autoSpaceDN w:val="0"/>
        <w:adjustRightInd w:val="0"/>
        <w:ind w:firstLine="709"/>
        <w:jc w:val="both"/>
        <w:rPr>
          <w:rFonts w:eastAsia="Calibri-Bold"/>
        </w:rPr>
      </w:pPr>
      <w:r w:rsidRPr="00B42317">
        <w:rPr>
          <w:rFonts w:eastAsia="Calibri-Bold"/>
        </w:rPr>
        <w:t>Зона застройки среднеэтажными жилыми домами (от 5 до 8 этажей, включая мансардный) предназначена для застройки преимущественно среднеэтажными жилыми домами, и сопутствующими объектами в сфере услуг первичной ступени культурно-бытового, коммунального, социального обслуживания, а также сопутствующей инженерной и транспортной инфраструктурой.</w:t>
      </w:r>
    </w:p>
    <w:p w14:paraId="58A0D654" w14:textId="77777777" w:rsidR="00A2227B" w:rsidRPr="00B42317" w:rsidRDefault="00A2227B" w:rsidP="00A2227B">
      <w:pPr>
        <w:pStyle w:val="afb"/>
        <w:ind w:left="0" w:firstLine="709"/>
        <w:rPr>
          <w:rFonts w:eastAsiaTheme="majorEastAsia"/>
          <w:bCs/>
        </w:rPr>
      </w:pPr>
    </w:p>
    <w:p w14:paraId="2D4B476B" w14:textId="77777777" w:rsidR="00A2227B" w:rsidRPr="00B42317" w:rsidRDefault="00A2227B" w:rsidP="00A2227B">
      <w:pPr>
        <w:pStyle w:val="afb"/>
        <w:ind w:left="0" w:firstLine="709"/>
        <w:jc w:val="center"/>
        <w:rPr>
          <w:rFonts w:eastAsia="Calibri-Bold"/>
          <w:b/>
          <w:bCs/>
        </w:rPr>
      </w:pPr>
      <w:r w:rsidRPr="00B42317">
        <w:rPr>
          <w:rFonts w:eastAsia="Calibri-Bold"/>
          <w:b/>
          <w:bCs/>
        </w:rPr>
        <w:t>Многофункциональная общественно-деловая зона</w:t>
      </w:r>
    </w:p>
    <w:p w14:paraId="3BFFAF6F" w14:textId="77777777" w:rsidR="00A2227B" w:rsidRPr="00B42317" w:rsidRDefault="00A2227B" w:rsidP="00A2227B">
      <w:pPr>
        <w:autoSpaceDE w:val="0"/>
        <w:autoSpaceDN w:val="0"/>
        <w:adjustRightInd w:val="0"/>
        <w:ind w:firstLine="709"/>
        <w:jc w:val="both"/>
        <w:rPr>
          <w:rFonts w:eastAsia="Calibri-Bold"/>
        </w:rPr>
      </w:pPr>
      <w:r w:rsidRPr="00B42317">
        <w:rPr>
          <w:rFonts w:eastAsia="Calibri-Bold"/>
        </w:rPr>
        <w:t>Многофункциональная общественно-деловая зона предназначена для застройки объектами делового, общественного, коммерческого и коммунально-бытового назначения, с размещением сопутствующих объектов инженерной и транспортной инфраструктуры, а также объектами, необходимых: для осуществления производственной и предпринимательской деятельности.</w:t>
      </w:r>
    </w:p>
    <w:p w14:paraId="5AFA0DD0" w14:textId="77777777" w:rsidR="00A2227B" w:rsidRPr="00B42317" w:rsidRDefault="00A2227B" w:rsidP="00A2227B">
      <w:pPr>
        <w:pStyle w:val="afb"/>
        <w:ind w:left="0" w:firstLine="709"/>
        <w:jc w:val="both"/>
      </w:pPr>
    </w:p>
    <w:p w14:paraId="45F0D242" w14:textId="77777777" w:rsidR="00A2227B" w:rsidRPr="00B42317" w:rsidRDefault="00A2227B" w:rsidP="00A2227B">
      <w:pPr>
        <w:pStyle w:val="afb"/>
        <w:ind w:left="0" w:firstLine="709"/>
        <w:jc w:val="center"/>
        <w:rPr>
          <w:rFonts w:eastAsia="Calibri-Bold"/>
          <w:b/>
          <w:bCs/>
        </w:rPr>
      </w:pPr>
      <w:r w:rsidRPr="00B42317">
        <w:rPr>
          <w:rFonts w:eastAsia="Calibri-Bold"/>
          <w:b/>
          <w:bCs/>
        </w:rPr>
        <w:t>Зона специализированной общественной застройки</w:t>
      </w:r>
    </w:p>
    <w:p w14:paraId="42BF04D2" w14:textId="77777777" w:rsidR="00A2227B" w:rsidRPr="00B42317" w:rsidRDefault="00A2227B" w:rsidP="00A2227B">
      <w:pPr>
        <w:autoSpaceDE w:val="0"/>
        <w:autoSpaceDN w:val="0"/>
        <w:adjustRightInd w:val="0"/>
        <w:ind w:firstLine="709"/>
        <w:jc w:val="both"/>
        <w:rPr>
          <w:rFonts w:eastAsia="Calibri-Bold"/>
        </w:rPr>
      </w:pPr>
      <w:bookmarkStart w:id="142" w:name="_Toc5193950"/>
      <w:r w:rsidRPr="00B42317">
        <w:rPr>
          <w:rFonts w:eastAsia="Calibri-Bold"/>
        </w:rPr>
        <w:t>Зона специализированной общественной застройки предназначена для застройки преимущественно объектами социального назначения в том числе отдельно стоящими объектами дошкольных образовательных организаций, общеобразовательных организаций, организаций дополнительного образования, объектов, реализующих программы профессионального и высшего образования, специальных учебно-воспитательных учреждений для обучающихся с девиантным поведением, научных организаций, объектов культуры и искусства, здравоохранения, социального назначения, объектов физической культуры и массового спорта, культовых зданий, сооружений с размещением сопутствующих объектов инженерного и транспортного обеспечения.</w:t>
      </w:r>
    </w:p>
    <w:p w14:paraId="3528B3C6" w14:textId="77777777" w:rsidR="00A2227B" w:rsidRPr="00B42317" w:rsidRDefault="00A2227B" w:rsidP="00A2227B">
      <w:pPr>
        <w:pStyle w:val="afb"/>
        <w:ind w:left="0" w:firstLine="709"/>
        <w:jc w:val="both"/>
      </w:pPr>
    </w:p>
    <w:bookmarkEnd w:id="142"/>
    <w:p w14:paraId="75857158" w14:textId="77777777" w:rsidR="00A2227B" w:rsidRPr="00B42317" w:rsidRDefault="00A2227B" w:rsidP="00A2227B">
      <w:pPr>
        <w:pStyle w:val="afb"/>
        <w:ind w:left="0" w:firstLine="709"/>
        <w:jc w:val="center"/>
        <w:rPr>
          <w:b/>
        </w:rPr>
      </w:pPr>
      <w:r w:rsidRPr="00B42317">
        <w:rPr>
          <w:b/>
        </w:rPr>
        <w:t xml:space="preserve">Производственная зона </w:t>
      </w:r>
    </w:p>
    <w:p w14:paraId="1B5A2293" w14:textId="77777777" w:rsidR="00A2227B" w:rsidRPr="00B42317" w:rsidRDefault="00A2227B" w:rsidP="00A2227B">
      <w:pPr>
        <w:autoSpaceDE w:val="0"/>
        <w:autoSpaceDN w:val="0"/>
        <w:adjustRightInd w:val="0"/>
        <w:ind w:firstLine="709"/>
        <w:jc w:val="both"/>
        <w:rPr>
          <w:rFonts w:eastAsia="Calibri-Bold"/>
          <w:i/>
        </w:rPr>
      </w:pPr>
      <w:r w:rsidRPr="00B42317">
        <w:rPr>
          <w:rFonts w:eastAsia="Calibri-Bold"/>
          <w:i/>
        </w:rPr>
        <w:t>Производственная зона</w:t>
      </w:r>
    </w:p>
    <w:p w14:paraId="6BED2091" w14:textId="77777777" w:rsidR="00A2227B" w:rsidRPr="00B42317" w:rsidRDefault="00A2227B" w:rsidP="00A2227B">
      <w:pPr>
        <w:autoSpaceDE w:val="0"/>
        <w:autoSpaceDN w:val="0"/>
        <w:adjustRightInd w:val="0"/>
        <w:ind w:firstLine="709"/>
        <w:jc w:val="both"/>
        <w:rPr>
          <w:rFonts w:eastAsia="Calibri-Bold"/>
        </w:rPr>
      </w:pPr>
      <w:r w:rsidRPr="00B42317">
        <w:rPr>
          <w:rFonts w:eastAsia="Calibri-Bold"/>
        </w:rPr>
        <w:t>Производственная зона предназначена преимущественно для размещения производственных предприятий, сопутствующей инженерной и транспортной инфраструктуры, а также коммерческих объектов, допускаемых к размещению в промышленных зонах.</w:t>
      </w:r>
    </w:p>
    <w:p w14:paraId="0307393D" w14:textId="77777777" w:rsidR="00A2227B" w:rsidRPr="00B42317" w:rsidRDefault="00A2227B" w:rsidP="00A2227B">
      <w:pPr>
        <w:autoSpaceDE w:val="0"/>
        <w:autoSpaceDN w:val="0"/>
        <w:adjustRightInd w:val="0"/>
        <w:ind w:firstLine="709"/>
        <w:jc w:val="both"/>
        <w:rPr>
          <w:rFonts w:eastAsia="Calibri-Bold"/>
          <w:i/>
        </w:rPr>
      </w:pPr>
      <w:bookmarkStart w:id="143" w:name="_Toc38974700"/>
      <w:bookmarkStart w:id="144" w:name="_Toc45527877"/>
      <w:r w:rsidRPr="00B42317">
        <w:rPr>
          <w:rFonts w:eastAsia="Calibri-Bold"/>
          <w:i/>
        </w:rPr>
        <w:t>Коммунально-складская зона</w:t>
      </w:r>
      <w:bookmarkEnd w:id="143"/>
      <w:bookmarkEnd w:id="144"/>
    </w:p>
    <w:p w14:paraId="472B95A1" w14:textId="77777777" w:rsidR="00A2227B" w:rsidRPr="00B42317" w:rsidRDefault="00A2227B" w:rsidP="00A2227B">
      <w:pPr>
        <w:autoSpaceDE w:val="0"/>
        <w:autoSpaceDN w:val="0"/>
        <w:adjustRightInd w:val="0"/>
        <w:ind w:firstLine="709"/>
        <w:jc w:val="both"/>
        <w:rPr>
          <w:rFonts w:eastAsia="Calibri-Bold"/>
        </w:rPr>
      </w:pPr>
      <w:r w:rsidRPr="00B42317">
        <w:rPr>
          <w:rFonts w:eastAsia="Calibri-Bold"/>
        </w:rPr>
        <w:t xml:space="preserve">Коммунально-складская зона предназначена для размещения коммунальных предприятий, в том числе сооружений для хранения транспорта, складов, сопутствующей инженерной и транспортной инфраструктуры, а также коммерческих объектов, объектов </w:t>
      </w:r>
      <w:r w:rsidRPr="00B42317">
        <w:rPr>
          <w:rFonts w:eastAsia="Calibri-Bold"/>
        </w:rPr>
        <w:br/>
        <w:t>общественно-делового назначения, обслуживания, допускаемых к размещению в коммунальных зонах.</w:t>
      </w:r>
    </w:p>
    <w:p w14:paraId="6E180B5E" w14:textId="77777777" w:rsidR="00A2227B" w:rsidRPr="00B42317" w:rsidRDefault="00A2227B" w:rsidP="00A2227B">
      <w:pPr>
        <w:autoSpaceDE w:val="0"/>
        <w:autoSpaceDN w:val="0"/>
        <w:adjustRightInd w:val="0"/>
        <w:ind w:firstLine="709"/>
        <w:jc w:val="both"/>
        <w:rPr>
          <w:rFonts w:eastAsia="Calibri-Bold"/>
          <w:i/>
        </w:rPr>
      </w:pPr>
    </w:p>
    <w:p w14:paraId="2B7909BD" w14:textId="77777777" w:rsidR="00A2227B" w:rsidRPr="00B42317" w:rsidRDefault="00A2227B" w:rsidP="00A2227B">
      <w:pPr>
        <w:pStyle w:val="afb"/>
        <w:ind w:left="0" w:firstLine="709"/>
        <w:jc w:val="center"/>
        <w:rPr>
          <w:b/>
        </w:rPr>
      </w:pPr>
      <w:r w:rsidRPr="00B42317">
        <w:rPr>
          <w:b/>
        </w:rPr>
        <w:t xml:space="preserve">Зона инженерной инфраструктуры </w:t>
      </w:r>
    </w:p>
    <w:p w14:paraId="5D776369" w14:textId="77777777" w:rsidR="00A2227B" w:rsidRPr="00B42317" w:rsidRDefault="00A2227B" w:rsidP="00A2227B">
      <w:pPr>
        <w:autoSpaceDE w:val="0"/>
        <w:autoSpaceDN w:val="0"/>
        <w:adjustRightInd w:val="0"/>
        <w:ind w:firstLine="709"/>
        <w:jc w:val="both"/>
      </w:pPr>
      <w:r w:rsidRPr="00B42317">
        <w:rPr>
          <w:rFonts w:eastAsia="Calibri-Bold"/>
        </w:rPr>
        <w:t xml:space="preserve">Зона инженерной инфраструктуры предназначена </w:t>
      </w:r>
      <w:r w:rsidRPr="00B42317">
        <w:t>преимущественно для размещения объектов водоснабжения, объектов водоотведения, объектов теплоснабжения, объектов газоснабжения, объектов электроснабжения, объектов связи, инженерной инфраструктуры иных видов, в том числе коридоров пропуска коммуникаций.</w:t>
      </w:r>
    </w:p>
    <w:p w14:paraId="482DA57C" w14:textId="77777777" w:rsidR="00A2227B" w:rsidRPr="00B42317" w:rsidRDefault="00A2227B" w:rsidP="00A2227B">
      <w:pPr>
        <w:pStyle w:val="afb"/>
        <w:ind w:left="0" w:firstLine="709"/>
      </w:pPr>
    </w:p>
    <w:p w14:paraId="1A3266EF" w14:textId="77777777" w:rsidR="00A2227B" w:rsidRPr="00B42317" w:rsidRDefault="00A2227B" w:rsidP="00A2227B">
      <w:pPr>
        <w:pStyle w:val="afb"/>
        <w:ind w:left="0" w:firstLine="709"/>
        <w:jc w:val="center"/>
        <w:rPr>
          <w:b/>
        </w:rPr>
      </w:pPr>
      <w:r w:rsidRPr="00B42317">
        <w:rPr>
          <w:b/>
        </w:rPr>
        <w:t xml:space="preserve">Зона транспортной инфраструктуры </w:t>
      </w:r>
    </w:p>
    <w:p w14:paraId="1AA38CFC" w14:textId="77777777" w:rsidR="00A2227B" w:rsidRPr="00B42317" w:rsidRDefault="00A2227B" w:rsidP="00A2227B">
      <w:pPr>
        <w:autoSpaceDE w:val="0"/>
        <w:autoSpaceDN w:val="0"/>
        <w:adjustRightInd w:val="0"/>
        <w:ind w:firstLine="709"/>
        <w:jc w:val="both"/>
        <w:rPr>
          <w:rFonts w:eastAsia="Calibri-Bold"/>
        </w:rPr>
      </w:pPr>
      <w:r w:rsidRPr="00B42317">
        <w:rPr>
          <w:rFonts w:eastAsia="Calibri-Bold"/>
        </w:rPr>
        <w:t>Зона транспортной инфраструктуры предназначена преимущественно для размещения объектов автомобильного транспорта, объектов железнодорожного транспорта, объектов воздушного транспорта, объектов водного транспорта, объектов трубопроводного транспорта, объектов транспортной инфраструктуры иных видов, объектов улично-дорожной сети и сопутствующих объектов.</w:t>
      </w:r>
    </w:p>
    <w:p w14:paraId="0F644ED4" w14:textId="77777777" w:rsidR="00A2227B" w:rsidRPr="00B42317" w:rsidRDefault="00A2227B" w:rsidP="00A2227B">
      <w:pPr>
        <w:autoSpaceDE w:val="0"/>
        <w:autoSpaceDN w:val="0"/>
        <w:adjustRightInd w:val="0"/>
        <w:ind w:firstLine="709"/>
        <w:jc w:val="both"/>
        <w:rPr>
          <w:rFonts w:eastAsia="Calibri-Bold"/>
        </w:rPr>
      </w:pPr>
    </w:p>
    <w:p w14:paraId="1630E619" w14:textId="77777777" w:rsidR="00A2227B" w:rsidRPr="00B42317" w:rsidRDefault="00A2227B" w:rsidP="00A2227B">
      <w:pPr>
        <w:pStyle w:val="afb"/>
        <w:ind w:left="0" w:firstLine="709"/>
        <w:jc w:val="center"/>
        <w:rPr>
          <w:b/>
        </w:rPr>
      </w:pPr>
      <w:r w:rsidRPr="00B42317">
        <w:rPr>
          <w:b/>
        </w:rPr>
        <w:t xml:space="preserve">Зона сельскохозяйственного использования </w:t>
      </w:r>
    </w:p>
    <w:p w14:paraId="6CF800B5" w14:textId="77777777" w:rsidR="00A2227B" w:rsidRPr="00B42317" w:rsidRDefault="00A2227B" w:rsidP="00A2227B">
      <w:pPr>
        <w:pStyle w:val="1f1"/>
        <w:shd w:val="clear" w:color="auto" w:fill="auto"/>
        <w:tabs>
          <w:tab w:val="left" w:pos="0"/>
        </w:tabs>
        <w:spacing w:line="240" w:lineRule="auto"/>
        <w:ind w:firstLine="709"/>
        <w:jc w:val="both"/>
        <w:rPr>
          <w:b w:val="0"/>
          <w:i/>
          <w:sz w:val="24"/>
          <w:szCs w:val="24"/>
        </w:rPr>
      </w:pPr>
      <w:bookmarkStart w:id="145" w:name="_Toc531868850"/>
      <w:bookmarkStart w:id="146" w:name="_Toc12356492"/>
      <w:bookmarkStart w:id="147" w:name="_Toc22713441"/>
      <w:bookmarkStart w:id="148" w:name="_Toc34989465"/>
      <w:bookmarkStart w:id="149" w:name="_Toc44409721"/>
      <w:r w:rsidRPr="00B42317">
        <w:rPr>
          <w:i/>
          <w:sz w:val="24"/>
          <w:szCs w:val="24"/>
        </w:rPr>
        <w:t xml:space="preserve">Зона сельскохозяйственного использования </w:t>
      </w:r>
    </w:p>
    <w:p w14:paraId="013FFF5E" w14:textId="77777777" w:rsidR="00A2227B" w:rsidRPr="00B42317" w:rsidRDefault="00A2227B" w:rsidP="00A2227B">
      <w:pPr>
        <w:autoSpaceDE w:val="0"/>
        <w:autoSpaceDN w:val="0"/>
        <w:adjustRightInd w:val="0"/>
        <w:ind w:firstLine="709"/>
        <w:jc w:val="both"/>
        <w:rPr>
          <w:rFonts w:eastAsia="Calibri-Bold"/>
        </w:rPr>
      </w:pPr>
      <w:r w:rsidRPr="00B42317">
        <w:rPr>
          <w:rFonts w:eastAsia="Calibri-Bold"/>
        </w:rPr>
        <w:t>Зона сельскохозяйственного использования предназначена для размещения объектов сельскохозяйственного назначения, предназначенных для ведения сельского хозяйства, садоводства, личного подсобного хозяйства, ведения крестьянского фермерского хозяйства, для целей аквакультуры (рыбоводства), научно-исследовательских, учебных и иных, связанных с сельскохозяйственным производством, создания защитных лесных насаждений, развития объектов сельскохозяйственного назначения, а также сопутствующими объектами инженерной и транспортной инфраструктуры.</w:t>
      </w:r>
    </w:p>
    <w:p w14:paraId="0F3463F0" w14:textId="77777777" w:rsidR="00A2227B" w:rsidRPr="00B42317" w:rsidRDefault="00A2227B" w:rsidP="00A2227B">
      <w:pPr>
        <w:pStyle w:val="afb"/>
        <w:ind w:left="0" w:firstLine="709"/>
        <w:rPr>
          <w:i/>
        </w:rPr>
      </w:pPr>
      <w:r w:rsidRPr="00B42317">
        <w:rPr>
          <w:i/>
        </w:rPr>
        <w:t>Производственная зона сельскохозяйственных предприятий</w:t>
      </w:r>
      <w:bookmarkEnd w:id="145"/>
      <w:bookmarkEnd w:id="146"/>
      <w:bookmarkEnd w:id="147"/>
      <w:bookmarkEnd w:id="148"/>
      <w:bookmarkEnd w:id="149"/>
    </w:p>
    <w:p w14:paraId="67EA96CC" w14:textId="77777777" w:rsidR="00A2227B" w:rsidRPr="00B42317" w:rsidRDefault="00A2227B" w:rsidP="00A2227B">
      <w:pPr>
        <w:autoSpaceDE w:val="0"/>
        <w:autoSpaceDN w:val="0"/>
        <w:adjustRightInd w:val="0"/>
        <w:ind w:firstLine="709"/>
        <w:jc w:val="both"/>
        <w:rPr>
          <w:rFonts w:eastAsia="Calibri-Bold"/>
        </w:rPr>
      </w:pPr>
      <w:r w:rsidRPr="00B42317">
        <w:rPr>
          <w:rFonts w:eastAsia="Calibri-Bold"/>
        </w:rPr>
        <w:t>Производственная зона сельскохозяйственных предприятий предназначена для размещения питомников и теплиц, а также производственных объектов сельскохозяйственного назначения, а также для установления санитарно-защитных зон таких объектов в соответствии с требованиями технических регламентов. Допускается размещение объектов производственного назначения, а также объектов общественно-делового назначения и инженерной инфраструктуры, связанных с обслуживанием данной зоны.</w:t>
      </w:r>
    </w:p>
    <w:p w14:paraId="2DA806AF" w14:textId="77777777" w:rsidR="00A2227B" w:rsidRPr="00B42317" w:rsidRDefault="00A2227B" w:rsidP="00A2227B">
      <w:pPr>
        <w:pStyle w:val="afb"/>
        <w:ind w:left="0" w:firstLine="709"/>
        <w:rPr>
          <w:i/>
        </w:rPr>
      </w:pPr>
      <w:bookmarkStart w:id="150" w:name="_Toc44409723"/>
      <w:r w:rsidRPr="00B42317">
        <w:rPr>
          <w:i/>
        </w:rPr>
        <w:t>Зона садоводческих и огороднических некоммерческих объединений граждан</w:t>
      </w:r>
      <w:bookmarkEnd w:id="150"/>
    </w:p>
    <w:p w14:paraId="22153F64" w14:textId="77777777" w:rsidR="00A2227B" w:rsidRPr="00B42317" w:rsidRDefault="00A2227B" w:rsidP="00A2227B">
      <w:pPr>
        <w:ind w:firstLine="709"/>
        <w:jc w:val="both"/>
      </w:pPr>
      <w:r w:rsidRPr="00B42317">
        <w:t>Зона садоводческих и огороднических некоммерческих объединений граждан предназначена для размещения садоводческих, огороднических некоммерческих объединений граждан, ведения личного подсобного хозяйства.</w:t>
      </w:r>
    </w:p>
    <w:p w14:paraId="242DB4AC" w14:textId="77777777" w:rsidR="00A2227B" w:rsidRPr="00B42317" w:rsidRDefault="00A2227B" w:rsidP="00A2227B">
      <w:pPr>
        <w:pStyle w:val="afb"/>
        <w:ind w:left="0" w:firstLine="709"/>
        <w:rPr>
          <w:rFonts w:eastAsia="Calibri-Bold"/>
          <w:bCs/>
        </w:rPr>
      </w:pPr>
    </w:p>
    <w:p w14:paraId="0879000E" w14:textId="77777777" w:rsidR="00A2227B" w:rsidRPr="00B42317" w:rsidRDefault="00A2227B" w:rsidP="00A2227B">
      <w:pPr>
        <w:pStyle w:val="afb"/>
        <w:ind w:left="0" w:firstLine="709"/>
        <w:jc w:val="center"/>
        <w:rPr>
          <w:b/>
        </w:rPr>
      </w:pPr>
      <w:r w:rsidRPr="00B42317">
        <w:rPr>
          <w:b/>
        </w:rPr>
        <w:t>Зона рекреационного назначения</w:t>
      </w:r>
    </w:p>
    <w:p w14:paraId="2503DD33" w14:textId="77777777" w:rsidR="00A2227B" w:rsidRPr="00B42317" w:rsidRDefault="00A2227B" w:rsidP="00A2227B">
      <w:pPr>
        <w:pStyle w:val="afb"/>
        <w:ind w:left="0" w:firstLine="709"/>
        <w:rPr>
          <w:i/>
        </w:rPr>
      </w:pPr>
      <w:r w:rsidRPr="00B42317">
        <w:rPr>
          <w:i/>
        </w:rPr>
        <w:t>Зона озелененных территорий общего пользования</w:t>
      </w:r>
    </w:p>
    <w:p w14:paraId="2049A547" w14:textId="77777777" w:rsidR="00A2227B" w:rsidRPr="00B42317" w:rsidRDefault="00A2227B" w:rsidP="00A2227B">
      <w:pPr>
        <w:ind w:firstLine="709"/>
        <w:jc w:val="both"/>
      </w:pPr>
      <w:r w:rsidRPr="00B42317">
        <w:t>Зона озелененных территорий общего пользования (лесопарки, парки, сады, скверы, бульвары, городские леса) предназначена для размещения городских парков, скверов, садов, бульваров, набережных, городских лесов, зеленых насаждений, предназначенных для благоустройства территории, размещения плоскостных спортивных сооружений.</w:t>
      </w:r>
    </w:p>
    <w:p w14:paraId="44564DAA" w14:textId="77777777" w:rsidR="00A2227B" w:rsidRPr="00B42317" w:rsidRDefault="00A2227B" w:rsidP="00A2227B">
      <w:pPr>
        <w:ind w:firstLine="709"/>
        <w:rPr>
          <w:rFonts w:eastAsia="Calibri-Bold"/>
          <w:bCs/>
        </w:rPr>
      </w:pPr>
    </w:p>
    <w:p w14:paraId="3DEE476D" w14:textId="77777777" w:rsidR="00A2227B" w:rsidRPr="00B42317" w:rsidRDefault="00A2227B" w:rsidP="00A2227B">
      <w:pPr>
        <w:pStyle w:val="afb"/>
        <w:ind w:left="0" w:firstLine="709"/>
        <w:jc w:val="center"/>
        <w:rPr>
          <w:rFonts w:eastAsiaTheme="majorEastAsia"/>
          <w:b/>
          <w:bCs/>
        </w:rPr>
      </w:pPr>
      <w:r w:rsidRPr="00B42317">
        <w:rPr>
          <w:rFonts w:eastAsiaTheme="majorEastAsia"/>
          <w:b/>
          <w:bCs/>
        </w:rPr>
        <w:t xml:space="preserve">Зона специального назначения </w:t>
      </w:r>
    </w:p>
    <w:p w14:paraId="7937042D" w14:textId="77777777" w:rsidR="00A2227B" w:rsidRPr="00B42317" w:rsidRDefault="00A2227B" w:rsidP="00A2227B">
      <w:pPr>
        <w:ind w:firstLine="709"/>
        <w:rPr>
          <w:rFonts w:eastAsiaTheme="majorEastAsia"/>
          <w:bCs/>
          <w:i/>
        </w:rPr>
      </w:pPr>
      <w:r w:rsidRPr="00B42317">
        <w:rPr>
          <w:rFonts w:eastAsiaTheme="majorEastAsia"/>
          <w:bCs/>
          <w:i/>
        </w:rPr>
        <w:t>Зона кладбищ</w:t>
      </w:r>
    </w:p>
    <w:p w14:paraId="4EA81B8C" w14:textId="77777777" w:rsidR="00A2227B" w:rsidRPr="00B42317" w:rsidRDefault="00A2227B" w:rsidP="00A2227B">
      <w:pPr>
        <w:ind w:firstLine="709"/>
        <w:jc w:val="both"/>
        <w:rPr>
          <w:bCs/>
        </w:rPr>
      </w:pPr>
      <w:r w:rsidRPr="00B42317">
        <w:rPr>
          <w:rFonts w:eastAsia="Calibri-Bold"/>
        </w:rPr>
        <w:t xml:space="preserve">Зона кладбищ предназначена для размещения кладбищ, крематориев и мест захоронения, </w:t>
      </w:r>
      <w:r w:rsidRPr="00B42317">
        <w:rPr>
          <w:bCs/>
        </w:rPr>
        <w:t>а также для размещения соответствующих культовых сооружений.</w:t>
      </w:r>
    </w:p>
    <w:p w14:paraId="2235A49A" w14:textId="77777777" w:rsidR="00A2227B" w:rsidRPr="00B42317" w:rsidRDefault="00A2227B" w:rsidP="00A2227B">
      <w:pPr>
        <w:pStyle w:val="1f1"/>
        <w:shd w:val="clear" w:color="auto" w:fill="auto"/>
        <w:tabs>
          <w:tab w:val="left" w:pos="0"/>
        </w:tabs>
        <w:spacing w:line="240" w:lineRule="auto"/>
        <w:ind w:firstLine="709"/>
        <w:jc w:val="both"/>
        <w:rPr>
          <w:b w:val="0"/>
          <w:i/>
          <w:sz w:val="24"/>
          <w:szCs w:val="24"/>
        </w:rPr>
      </w:pPr>
      <w:r w:rsidRPr="00B42317">
        <w:rPr>
          <w:i/>
          <w:sz w:val="24"/>
          <w:szCs w:val="24"/>
        </w:rPr>
        <w:t xml:space="preserve">Зона складирования и захоронения отходов </w:t>
      </w:r>
    </w:p>
    <w:p w14:paraId="7EF85A25" w14:textId="77777777" w:rsidR="00A2227B" w:rsidRPr="00B42317" w:rsidRDefault="00A2227B" w:rsidP="00A2227B">
      <w:pPr>
        <w:pStyle w:val="1f1"/>
        <w:shd w:val="clear" w:color="auto" w:fill="auto"/>
        <w:spacing w:line="240" w:lineRule="auto"/>
        <w:ind w:firstLine="709"/>
        <w:jc w:val="both"/>
        <w:rPr>
          <w:rFonts w:eastAsia="Calibri-Bold"/>
          <w:b w:val="0"/>
          <w:sz w:val="24"/>
          <w:szCs w:val="24"/>
        </w:rPr>
      </w:pPr>
      <w:r w:rsidRPr="00B42317">
        <w:rPr>
          <w:rFonts w:eastAsia="Calibri-Bold"/>
          <w:sz w:val="24"/>
          <w:szCs w:val="24"/>
        </w:rPr>
        <w:t>Зона складирования и захоронения отходов предназначена для размещения мест складирования и захоронения отходов (свалки и полигоны ТКО, мусороперегрузочные станции, места временного складирования отходов).</w:t>
      </w:r>
    </w:p>
    <w:p w14:paraId="18A7321C" w14:textId="77777777" w:rsidR="00A2227B" w:rsidRPr="00B42317" w:rsidRDefault="00A2227B" w:rsidP="00A2227B">
      <w:pPr>
        <w:pStyle w:val="afb"/>
        <w:ind w:left="0" w:firstLine="709"/>
        <w:jc w:val="both"/>
        <w:rPr>
          <w:rFonts w:eastAsiaTheme="majorEastAsia"/>
          <w:bCs/>
        </w:rPr>
      </w:pPr>
    </w:p>
    <w:p w14:paraId="613A089A" w14:textId="77777777" w:rsidR="00A2227B" w:rsidRPr="00B42317" w:rsidRDefault="00A2227B" w:rsidP="00A2227B">
      <w:pPr>
        <w:pStyle w:val="afb"/>
        <w:ind w:left="675"/>
        <w:jc w:val="right"/>
        <w:rPr>
          <w:shd w:val="clear" w:color="auto" w:fill="FFFFFF"/>
        </w:rPr>
      </w:pPr>
      <w:r w:rsidRPr="00B42317">
        <w:rPr>
          <w:shd w:val="clear" w:color="auto" w:fill="FFFFFF"/>
        </w:rPr>
        <w:t>Таблица 36</w:t>
      </w:r>
    </w:p>
    <w:p w14:paraId="0A68F123" w14:textId="77777777" w:rsidR="00A2227B" w:rsidRPr="00B42317" w:rsidRDefault="00A2227B" w:rsidP="00A2227B">
      <w:pPr>
        <w:pStyle w:val="afb"/>
        <w:ind w:left="675"/>
        <w:jc w:val="center"/>
        <w:rPr>
          <w:shd w:val="clear" w:color="auto" w:fill="FFFFFF"/>
        </w:rPr>
      </w:pPr>
      <w:r w:rsidRPr="00B42317">
        <w:rPr>
          <w:shd w:val="clear" w:color="auto" w:fill="FFFFFF"/>
        </w:rPr>
        <w:t>Параметры функциональных зон</w:t>
      </w:r>
    </w:p>
    <w:tbl>
      <w:tblPr>
        <w:tblW w:w="0" w:type="auto"/>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605"/>
        <w:gridCol w:w="3478"/>
        <w:gridCol w:w="6112"/>
      </w:tblGrid>
      <w:tr w:rsidR="00A2227B" w:rsidRPr="00B42317" w14:paraId="36E78839" w14:textId="77777777" w:rsidTr="002E2F0A">
        <w:trPr>
          <w:tblHeader/>
          <w:jc w:val="center"/>
        </w:trPr>
        <w:tc>
          <w:tcPr>
            <w:tcW w:w="606" w:type="dxa"/>
          </w:tcPr>
          <w:p w14:paraId="76F7827C" w14:textId="77777777" w:rsidR="00A2227B" w:rsidRPr="00B42317" w:rsidRDefault="00A2227B" w:rsidP="002E2F0A">
            <w:pPr>
              <w:tabs>
                <w:tab w:val="left" w:pos="993"/>
              </w:tabs>
              <w:jc w:val="center"/>
              <w:rPr>
                <w:shd w:val="clear" w:color="auto" w:fill="FFFFFF"/>
              </w:rPr>
            </w:pPr>
            <w:r w:rsidRPr="00B42317">
              <w:t>№ п/п</w:t>
            </w:r>
          </w:p>
        </w:tc>
        <w:tc>
          <w:tcPr>
            <w:tcW w:w="3515" w:type="dxa"/>
          </w:tcPr>
          <w:p w14:paraId="1055C6C9" w14:textId="77777777" w:rsidR="00A2227B" w:rsidRPr="00B42317" w:rsidRDefault="00A2227B" w:rsidP="002E2F0A">
            <w:pPr>
              <w:tabs>
                <w:tab w:val="left" w:pos="993"/>
              </w:tabs>
              <w:jc w:val="center"/>
              <w:rPr>
                <w:shd w:val="clear" w:color="auto" w:fill="FFFFFF"/>
              </w:rPr>
            </w:pPr>
            <w:r w:rsidRPr="00B42317">
              <w:t>Функциональные зоны</w:t>
            </w:r>
          </w:p>
        </w:tc>
        <w:tc>
          <w:tcPr>
            <w:tcW w:w="6300" w:type="dxa"/>
          </w:tcPr>
          <w:p w14:paraId="45B7CAAF" w14:textId="77777777" w:rsidR="00A2227B" w:rsidRPr="00B42317" w:rsidRDefault="00A2227B" w:rsidP="002E2F0A">
            <w:pPr>
              <w:tabs>
                <w:tab w:val="left" w:pos="993"/>
              </w:tabs>
              <w:jc w:val="center"/>
              <w:rPr>
                <w:shd w:val="clear" w:color="auto" w:fill="FFFFFF"/>
              </w:rPr>
            </w:pPr>
            <w:r w:rsidRPr="00B42317">
              <w:t>Параметры</w:t>
            </w:r>
          </w:p>
        </w:tc>
      </w:tr>
      <w:tr w:rsidR="00A2227B" w:rsidRPr="00B42317" w14:paraId="657BF9DA" w14:textId="77777777" w:rsidTr="002E2F0A">
        <w:trPr>
          <w:jc w:val="center"/>
        </w:trPr>
        <w:tc>
          <w:tcPr>
            <w:tcW w:w="606" w:type="dxa"/>
          </w:tcPr>
          <w:p w14:paraId="6B61B4B7" w14:textId="77777777" w:rsidR="00A2227B" w:rsidRPr="00B42317" w:rsidRDefault="00A2227B" w:rsidP="002E2F0A">
            <w:pPr>
              <w:tabs>
                <w:tab w:val="left" w:pos="993"/>
              </w:tabs>
              <w:jc w:val="center"/>
            </w:pPr>
            <w:r w:rsidRPr="00B42317">
              <w:t>1</w:t>
            </w:r>
          </w:p>
        </w:tc>
        <w:tc>
          <w:tcPr>
            <w:tcW w:w="3515" w:type="dxa"/>
            <w:tcBorders>
              <w:right w:val="single" w:sz="4" w:space="0" w:color="auto"/>
            </w:tcBorders>
          </w:tcPr>
          <w:p w14:paraId="1E5ED1A9" w14:textId="77777777" w:rsidR="00A2227B" w:rsidRPr="00B42317" w:rsidRDefault="00A2227B" w:rsidP="002E2F0A">
            <w:pPr>
              <w:tabs>
                <w:tab w:val="left" w:pos="993"/>
              </w:tabs>
              <w:jc w:val="both"/>
            </w:pPr>
            <w:r w:rsidRPr="00B42317">
              <w:t>Жилая зона, в том числе:</w:t>
            </w:r>
          </w:p>
        </w:tc>
        <w:tc>
          <w:tcPr>
            <w:tcW w:w="6300" w:type="dxa"/>
            <w:tcBorders>
              <w:left w:val="single" w:sz="4" w:space="0" w:color="auto"/>
            </w:tcBorders>
          </w:tcPr>
          <w:p w14:paraId="369DF991" w14:textId="77777777" w:rsidR="00A2227B" w:rsidRPr="00B42317" w:rsidRDefault="00A2227B" w:rsidP="002E2F0A">
            <w:pPr>
              <w:tabs>
                <w:tab w:val="left" w:pos="993"/>
              </w:tabs>
              <w:jc w:val="both"/>
            </w:pPr>
          </w:p>
        </w:tc>
      </w:tr>
      <w:tr w:rsidR="00A2227B" w:rsidRPr="00B42317" w14:paraId="1240844F" w14:textId="77777777" w:rsidTr="002E2F0A">
        <w:trPr>
          <w:jc w:val="center"/>
        </w:trPr>
        <w:tc>
          <w:tcPr>
            <w:tcW w:w="606" w:type="dxa"/>
          </w:tcPr>
          <w:p w14:paraId="602D19A7" w14:textId="77777777" w:rsidR="00A2227B" w:rsidRPr="00B42317" w:rsidRDefault="00A2227B" w:rsidP="002E2F0A">
            <w:pPr>
              <w:tabs>
                <w:tab w:val="left" w:pos="993"/>
              </w:tabs>
              <w:jc w:val="center"/>
            </w:pPr>
            <w:r w:rsidRPr="00B42317">
              <w:t>1.1.</w:t>
            </w:r>
          </w:p>
        </w:tc>
        <w:tc>
          <w:tcPr>
            <w:tcW w:w="3515" w:type="dxa"/>
            <w:tcBorders>
              <w:right w:val="single" w:sz="4" w:space="0" w:color="auto"/>
            </w:tcBorders>
          </w:tcPr>
          <w:p w14:paraId="3D3E065E" w14:textId="77777777" w:rsidR="00A2227B" w:rsidRPr="00B42317" w:rsidRDefault="00A2227B" w:rsidP="002E2F0A">
            <w:pPr>
              <w:tabs>
                <w:tab w:val="left" w:pos="993"/>
              </w:tabs>
              <w:jc w:val="both"/>
            </w:pPr>
            <w:r w:rsidRPr="00B42317">
              <w:t>зона застройки среднеэтажными жилыми домами</w:t>
            </w:r>
          </w:p>
        </w:tc>
        <w:tc>
          <w:tcPr>
            <w:tcW w:w="6300" w:type="dxa"/>
            <w:tcBorders>
              <w:left w:val="single" w:sz="4" w:space="0" w:color="auto"/>
            </w:tcBorders>
          </w:tcPr>
          <w:p w14:paraId="0F8710CE" w14:textId="77777777" w:rsidR="00A2227B" w:rsidRPr="00C95229" w:rsidRDefault="00A2227B" w:rsidP="002E2F0A">
            <w:pPr>
              <w:pStyle w:val="afffc"/>
              <w:spacing w:before="0" w:beforeAutospacing="0" w:after="0" w:afterAutospacing="0"/>
              <w:rPr>
                <w:lang w:val="ru-RU"/>
              </w:rPr>
            </w:pPr>
            <w:r w:rsidRPr="00C95229">
              <w:rPr>
                <w:lang w:val="ru-RU"/>
              </w:rPr>
              <w:t>Максимальная этажность –от 5 до 8 этажей, включая мансардный</w:t>
            </w:r>
          </w:p>
          <w:p w14:paraId="4B9C5B58" w14:textId="77777777" w:rsidR="00A2227B" w:rsidRPr="00C95229" w:rsidRDefault="00A2227B" w:rsidP="002E2F0A">
            <w:pPr>
              <w:pStyle w:val="afffc"/>
              <w:spacing w:before="0" w:beforeAutospacing="0" w:after="0" w:afterAutospacing="0"/>
              <w:rPr>
                <w:lang w:val="ru-RU"/>
              </w:rPr>
            </w:pPr>
            <w:r w:rsidRPr="00C95229">
              <w:rPr>
                <w:lang w:val="ru-RU"/>
              </w:rPr>
              <w:t>Средняя этажность – 5 этажей</w:t>
            </w:r>
          </w:p>
          <w:p w14:paraId="486914C3" w14:textId="77777777" w:rsidR="00A2227B" w:rsidRPr="00C95229" w:rsidRDefault="00A2227B" w:rsidP="002E2F0A">
            <w:pPr>
              <w:pStyle w:val="afffc"/>
              <w:spacing w:before="0" w:beforeAutospacing="0" w:after="0" w:afterAutospacing="0"/>
              <w:rPr>
                <w:lang w:val="ru-RU"/>
              </w:rPr>
            </w:pPr>
            <w:r w:rsidRPr="00C95229">
              <w:rPr>
                <w:lang w:val="ru-RU"/>
              </w:rPr>
              <w:t>Коэффициент застройки – 0,3</w:t>
            </w:r>
          </w:p>
          <w:p w14:paraId="024E55DC" w14:textId="77777777" w:rsidR="00A2227B" w:rsidRPr="00B42317" w:rsidRDefault="00A2227B" w:rsidP="002E2F0A">
            <w:pPr>
              <w:tabs>
                <w:tab w:val="left" w:pos="993"/>
              </w:tabs>
              <w:jc w:val="both"/>
            </w:pPr>
            <w:r w:rsidRPr="00B42317">
              <w:t>Коэффициент плотности застройки – 1.</w:t>
            </w:r>
          </w:p>
        </w:tc>
      </w:tr>
      <w:tr w:rsidR="00A2227B" w:rsidRPr="00B42317" w14:paraId="7594745A" w14:textId="77777777" w:rsidTr="002E2F0A">
        <w:trPr>
          <w:jc w:val="center"/>
        </w:trPr>
        <w:tc>
          <w:tcPr>
            <w:tcW w:w="606" w:type="dxa"/>
          </w:tcPr>
          <w:p w14:paraId="502084B2" w14:textId="77777777" w:rsidR="00A2227B" w:rsidRPr="00B42317" w:rsidRDefault="00A2227B" w:rsidP="002E2F0A">
            <w:pPr>
              <w:tabs>
                <w:tab w:val="left" w:pos="993"/>
              </w:tabs>
              <w:jc w:val="center"/>
            </w:pPr>
            <w:r w:rsidRPr="00B42317">
              <w:t>1.2</w:t>
            </w:r>
          </w:p>
        </w:tc>
        <w:tc>
          <w:tcPr>
            <w:tcW w:w="3515" w:type="dxa"/>
          </w:tcPr>
          <w:p w14:paraId="0A8F81C6" w14:textId="77777777" w:rsidR="00A2227B" w:rsidRPr="00B42317" w:rsidRDefault="00A2227B" w:rsidP="002E2F0A">
            <w:pPr>
              <w:rPr>
                <w:rFonts w:eastAsia="Calibri-Bold"/>
                <w:bCs/>
              </w:rPr>
            </w:pPr>
            <w:r w:rsidRPr="00B42317">
              <w:rPr>
                <w:rFonts w:eastAsia="Calibri-Bold"/>
                <w:bCs/>
              </w:rPr>
              <w:t>зона застройки малоэтажными жилыми домами</w:t>
            </w:r>
          </w:p>
        </w:tc>
        <w:tc>
          <w:tcPr>
            <w:tcW w:w="6300" w:type="dxa"/>
          </w:tcPr>
          <w:p w14:paraId="3E724BFE" w14:textId="77777777" w:rsidR="00A2227B" w:rsidRPr="00C95229" w:rsidRDefault="00A2227B" w:rsidP="002E2F0A">
            <w:pPr>
              <w:pStyle w:val="afffc"/>
              <w:spacing w:before="0" w:beforeAutospacing="0" w:after="0" w:afterAutospacing="0"/>
              <w:rPr>
                <w:lang w:val="ru-RU"/>
              </w:rPr>
            </w:pPr>
            <w:r w:rsidRPr="00C95229">
              <w:rPr>
                <w:lang w:val="ru-RU"/>
              </w:rPr>
              <w:t>Максимальная этажность – 4 этажа включая мансардный, для блокированной жилой застройки – 3 этажа;</w:t>
            </w:r>
          </w:p>
          <w:p w14:paraId="41DA188E" w14:textId="77777777" w:rsidR="00A2227B" w:rsidRPr="00C95229" w:rsidRDefault="00A2227B" w:rsidP="002E2F0A">
            <w:pPr>
              <w:pStyle w:val="afffc"/>
              <w:spacing w:before="0" w:beforeAutospacing="0" w:after="0" w:afterAutospacing="0"/>
              <w:rPr>
                <w:lang w:val="ru-RU"/>
              </w:rPr>
            </w:pPr>
            <w:r w:rsidRPr="00C95229">
              <w:rPr>
                <w:lang w:val="ru-RU"/>
              </w:rPr>
              <w:t>Средняя этажность – 2 этажа</w:t>
            </w:r>
          </w:p>
          <w:p w14:paraId="66ECCBC9" w14:textId="77777777" w:rsidR="00A2227B" w:rsidRPr="00C95229" w:rsidRDefault="00A2227B" w:rsidP="002E2F0A">
            <w:pPr>
              <w:pStyle w:val="afffc"/>
              <w:spacing w:before="0" w:beforeAutospacing="0" w:after="0" w:afterAutospacing="0"/>
              <w:rPr>
                <w:lang w:val="ru-RU"/>
              </w:rPr>
            </w:pPr>
            <w:r w:rsidRPr="00C95229">
              <w:rPr>
                <w:lang w:val="ru-RU"/>
              </w:rPr>
              <w:t>Коэффициент застройки – 0,3</w:t>
            </w:r>
          </w:p>
          <w:p w14:paraId="2552D3CF" w14:textId="77777777" w:rsidR="00A2227B" w:rsidRPr="00B42317" w:rsidRDefault="00A2227B" w:rsidP="002E2F0A">
            <w:pPr>
              <w:pStyle w:val="afffc"/>
              <w:spacing w:before="0" w:beforeAutospacing="0" w:after="0" w:afterAutospacing="0"/>
            </w:pPr>
            <w:r w:rsidRPr="00B42317">
              <w:t>Коэффициент плотности застройки – 1.</w:t>
            </w:r>
          </w:p>
        </w:tc>
      </w:tr>
      <w:tr w:rsidR="00A2227B" w:rsidRPr="00B42317" w14:paraId="51D55E30" w14:textId="77777777" w:rsidTr="002E2F0A">
        <w:trPr>
          <w:jc w:val="center"/>
        </w:trPr>
        <w:tc>
          <w:tcPr>
            <w:tcW w:w="606" w:type="dxa"/>
          </w:tcPr>
          <w:p w14:paraId="5B409DD3" w14:textId="77777777" w:rsidR="00A2227B" w:rsidRPr="00B42317" w:rsidRDefault="00A2227B" w:rsidP="002E2F0A">
            <w:pPr>
              <w:tabs>
                <w:tab w:val="left" w:pos="993"/>
              </w:tabs>
              <w:jc w:val="center"/>
            </w:pPr>
            <w:r w:rsidRPr="00B42317">
              <w:t>1.3</w:t>
            </w:r>
          </w:p>
        </w:tc>
        <w:tc>
          <w:tcPr>
            <w:tcW w:w="3515" w:type="dxa"/>
          </w:tcPr>
          <w:p w14:paraId="58F38EAD" w14:textId="77777777" w:rsidR="00A2227B" w:rsidRPr="00B42317" w:rsidRDefault="00A2227B" w:rsidP="002E2F0A">
            <w:pPr>
              <w:autoSpaceDE w:val="0"/>
              <w:autoSpaceDN w:val="0"/>
              <w:adjustRightInd w:val="0"/>
              <w:jc w:val="both"/>
              <w:rPr>
                <w:rFonts w:eastAsia="Calibri-Bold"/>
                <w:bCs/>
              </w:rPr>
            </w:pPr>
            <w:r w:rsidRPr="00B42317">
              <w:rPr>
                <w:rFonts w:eastAsia="Calibri-Bold"/>
                <w:bCs/>
              </w:rPr>
              <w:t>зона застройки индивидуальными жилыми домами</w:t>
            </w:r>
          </w:p>
        </w:tc>
        <w:tc>
          <w:tcPr>
            <w:tcW w:w="6300" w:type="dxa"/>
          </w:tcPr>
          <w:p w14:paraId="12B579B0" w14:textId="77777777" w:rsidR="00A2227B" w:rsidRPr="00C95229" w:rsidRDefault="00A2227B" w:rsidP="002E2F0A">
            <w:pPr>
              <w:pStyle w:val="afffc"/>
              <w:spacing w:before="0" w:beforeAutospacing="0" w:after="0" w:afterAutospacing="0"/>
              <w:rPr>
                <w:lang w:val="ru-RU"/>
              </w:rPr>
            </w:pPr>
            <w:r w:rsidRPr="00C95229">
              <w:rPr>
                <w:lang w:val="ru-RU"/>
              </w:rPr>
              <w:t>Максимальная этажность – 3 этажа,</w:t>
            </w:r>
          </w:p>
          <w:p w14:paraId="570A0B8F" w14:textId="77777777" w:rsidR="00A2227B" w:rsidRPr="00C95229" w:rsidRDefault="00A2227B" w:rsidP="002E2F0A">
            <w:pPr>
              <w:pStyle w:val="afffc"/>
              <w:spacing w:before="0" w:beforeAutospacing="0" w:after="0" w:afterAutospacing="0"/>
              <w:rPr>
                <w:lang w:val="ru-RU"/>
              </w:rPr>
            </w:pPr>
            <w:r w:rsidRPr="00C95229">
              <w:rPr>
                <w:lang w:val="ru-RU"/>
              </w:rPr>
              <w:t>Средняя этажность – 2 этажа</w:t>
            </w:r>
          </w:p>
          <w:p w14:paraId="376A56C0" w14:textId="77777777" w:rsidR="00A2227B" w:rsidRPr="00C95229" w:rsidRDefault="00A2227B" w:rsidP="002E2F0A">
            <w:pPr>
              <w:pStyle w:val="afffc"/>
              <w:spacing w:before="0" w:beforeAutospacing="0" w:after="0" w:afterAutospacing="0"/>
              <w:rPr>
                <w:lang w:val="ru-RU"/>
              </w:rPr>
            </w:pPr>
            <w:r w:rsidRPr="00C95229">
              <w:rPr>
                <w:lang w:val="ru-RU"/>
              </w:rPr>
              <w:t>Коэффициент застройки – 0,6</w:t>
            </w:r>
          </w:p>
          <w:p w14:paraId="058EC983" w14:textId="77777777" w:rsidR="00A2227B" w:rsidRPr="00C95229" w:rsidRDefault="00A2227B" w:rsidP="002E2F0A">
            <w:pPr>
              <w:pStyle w:val="afffc"/>
              <w:spacing w:before="0" w:beforeAutospacing="0" w:after="0" w:afterAutospacing="0"/>
              <w:rPr>
                <w:lang w:val="ru-RU"/>
              </w:rPr>
            </w:pPr>
            <w:r w:rsidRPr="00C95229">
              <w:rPr>
                <w:lang w:val="ru-RU"/>
              </w:rPr>
              <w:t>Коэффициент плотности застройки – 0,8.</w:t>
            </w:r>
          </w:p>
        </w:tc>
      </w:tr>
      <w:tr w:rsidR="00A2227B" w:rsidRPr="00B42317" w14:paraId="15EDFE57" w14:textId="77777777" w:rsidTr="002E2F0A">
        <w:trPr>
          <w:jc w:val="center"/>
        </w:trPr>
        <w:tc>
          <w:tcPr>
            <w:tcW w:w="606" w:type="dxa"/>
          </w:tcPr>
          <w:p w14:paraId="018B28BD" w14:textId="77777777" w:rsidR="00A2227B" w:rsidRPr="00B42317" w:rsidRDefault="00A2227B" w:rsidP="002E2F0A">
            <w:pPr>
              <w:tabs>
                <w:tab w:val="left" w:pos="993"/>
              </w:tabs>
              <w:jc w:val="center"/>
            </w:pPr>
            <w:r w:rsidRPr="00B42317">
              <w:t>2</w:t>
            </w:r>
          </w:p>
        </w:tc>
        <w:tc>
          <w:tcPr>
            <w:tcW w:w="3515" w:type="dxa"/>
          </w:tcPr>
          <w:p w14:paraId="52A69135" w14:textId="77777777" w:rsidR="00A2227B" w:rsidRPr="00B42317" w:rsidRDefault="00A2227B" w:rsidP="002E2F0A">
            <w:pPr>
              <w:tabs>
                <w:tab w:val="left" w:pos="993"/>
              </w:tabs>
              <w:jc w:val="both"/>
            </w:pPr>
            <w:r w:rsidRPr="00B42317">
              <w:rPr>
                <w:rFonts w:eastAsia="Calibri-Bold"/>
                <w:bCs/>
              </w:rPr>
              <w:t>Общественно-деловая зона, в том числе:</w:t>
            </w:r>
          </w:p>
        </w:tc>
        <w:tc>
          <w:tcPr>
            <w:tcW w:w="6300" w:type="dxa"/>
          </w:tcPr>
          <w:p w14:paraId="5B1D8116" w14:textId="77777777" w:rsidR="00A2227B" w:rsidRPr="00B42317" w:rsidRDefault="00A2227B" w:rsidP="002E2F0A">
            <w:pPr>
              <w:ind w:firstLine="33"/>
              <w:jc w:val="both"/>
            </w:pPr>
          </w:p>
        </w:tc>
      </w:tr>
      <w:tr w:rsidR="00A2227B" w:rsidRPr="00B42317" w14:paraId="092F5C50" w14:textId="77777777" w:rsidTr="002E2F0A">
        <w:trPr>
          <w:jc w:val="center"/>
        </w:trPr>
        <w:tc>
          <w:tcPr>
            <w:tcW w:w="606" w:type="dxa"/>
          </w:tcPr>
          <w:p w14:paraId="6642FECF" w14:textId="77777777" w:rsidR="00A2227B" w:rsidRPr="00B42317" w:rsidRDefault="00A2227B" w:rsidP="002E2F0A">
            <w:pPr>
              <w:tabs>
                <w:tab w:val="left" w:pos="993"/>
              </w:tabs>
              <w:jc w:val="center"/>
            </w:pPr>
            <w:r w:rsidRPr="00B42317">
              <w:t>2.1</w:t>
            </w:r>
          </w:p>
        </w:tc>
        <w:tc>
          <w:tcPr>
            <w:tcW w:w="3515" w:type="dxa"/>
          </w:tcPr>
          <w:p w14:paraId="333635AC" w14:textId="77777777" w:rsidR="00A2227B" w:rsidRPr="00B42317" w:rsidRDefault="00A2227B" w:rsidP="002E2F0A">
            <w:pPr>
              <w:pStyle w:val="afb"/>
              <w:ind w:left="0"/>
              <w:jc w:val="both"/>
              <w:rPr>
                <w:rFonts w:eastAsiaTheme="majorEastAsia"/>
                <w:bCs/>
              </w:rPr>
            </w:pPr>
            <w:r w:rsidRPr="00B42317">
              <w:rPr>
                <w:rFonts w:eastAsiaTheme="majorEastAsia"/>
                <w:bCs/>
              </w:rPr>
              <w:t>многофункциональная общественно-деловая зона</w:t>
            </w:r>
          </w:p>
        </w:tc>
        <w:tc>
          <w:tcPr>
            <w:tcW w:w="6300" w:type="dxa"/>
          </w:tcPr>
          <w:p w14:paraId="41B5E598" w14:textId="77777777" w:rsidR="00A2227B" w:rsidRPr="00C95229" w:rsidRDefault="00A2227B" w:rsidP="002E2F0A">
            <w:pPr>
              <w:pStyle w:val="afffc"/>
              <w:spacing w:before="0" w:beforeAutospacing="0" w:after="0" w:afterAutospacing="0"/>
              <w:rPr>
                <w:lang w:val="ru-RU"/>
              </w:rPr>
            </w:pPr>
            <w:r w:rsidRPr="00C95229">
              <w:rPr>
                <w:lang w:val="ru-RU"/>
              </w:rPr>
              <w:t>Максимальная этажность зданий – 5 этажей;</w:t>
            </w:r>
          </w:p>
          <w:p w14:paraId="7A35D773" w14:textId="77777777" w:rsidR="00A2227B" w:rsidRPr="00C95229" w:rsidRDefault="00A2227B" w:rsidP="002E2F0A">
            <w:pPr>
              <w:pStyle w:val="afffc"/>
              <w:spacing w:before="0" w:beforeAutospacing="0" w:after="0" w:afterAutospacing="0"/>
              <w:rPr>
                <w:lang w:val="ru-RU"/>
              </w:rPr>
            </w:pPr>
            <w:r w:rsidRPr="00C95229">
              <w:rPr>
                <w:lang w:val="ru-RU"/>
              </w:rPr>
              <w:t>Средняя этажность – 3 этажа</w:t>
            </w:r>
          </w:p>
          <w:p w14:paraId="7E9751CE" w14:textId="77777777" w:rsidR="00A2227B" w:rsidRPr="00C95229" w:rsidRDefault="00A2227B" w:rsidP="002E2F0A">
            <w:pPr>
              <w:pStyle w:val="afffc"/>
              <w:spacing w:before="0" w:beforeAutospacing="0" w:after="0" w:afterAutospacing="0"/>
              <w:rPr>
                <w:lang w:val="ru-RU"/>
              </w:rPr>
            </w:pPr>
            <w:r w:rsidRPr="00C95229">
              <w:rPr>
                <w:lang w:val="ru-RU"/>
              </w:rPr>
              <w:t>Коэффициент застройки – 0,8</w:t>
            </w:r>
          </w:p>
          <w:p w14:paraId="0E2A55EF" w14:textId="77777777" w:rsidR="00A2227B" w:rsidRPr="00C95229" w:rsidRDefault="00A2227B" w:rsidP="002E2F0A">
            <w:pPr>
              <w:pStyle w:val="afffc"/>
              <w:spacing w:before="0" w:beforeAutospacing="0" w:after="0" w:afterAutospacing="0"/>
              <w:rPr>
                <w:lang w:val="ru-RU"/>
              </w:rPr>
            </w:pPr>
            <w:r w:rsidRPr="00C95229">
              <w:rPr>
                <w:lang w:val="ru-RU"/>
              </w:rPr>
              <w:t>Коэффициент плотности застройки –2,0.</w:t>
            </w:r>
          </w:p>
        </w:tc>
      </w:tr>
      <w:tr w:rsidR="00A2227B" w:rsidRPr="00B42317" w14:paraId="112A5886" w14:textId="77777777" w:rsidTr="002E2F0A">
        <w:trPr>
          <w:jc w:val="center"/>
        </w:trPr>
        <w:tc>
          <w:tcPr>
            <w:tcW w:w="606" w:type="dxa"/>
          </w:tcPr>
          <w:p w14:paraId="78F51C29" w14:textId="77777777" w:rsidR="00A2227B" w:rsidRPr="00B42317" w:rsidRDefault="00A2227B" w:rsidP="002E2F0A">
            <w:pPr>
              <w:tabs>
                <w:tab w:val="left" w:pos="993"/>
              </w:tabs>
              <w:jc w:val="center"/>
            </w:pPr>
            <w:r w:rsidRPr="00B42317">
              <w:t>2.2</w:t>
            </w:r>
          </w:p>
        </w:tc>
        <w:tc>
          <w:tcPr>
            <w:tcW w:w="3515" w:type="dxa"/>
          </w:tcPr>
          <w:p w14:paraId="6E464C73" w14:textId="77777777" w:rsidR="00A2227B" w:rsidRPr="00B42317" w:rsidRDefault="00A2227B" w:rsidP="002E2F0A">
            <w:pPr>
              <w:pStyle w:val="afb"/>
              <w:ind w:left="0"/>
              <w:jc w:val="both"/>
            </w:pPr>
            <w:r w:rsidRPr="00B42317">
              <w:t>зона специализированной общественной застройки</w:t>
            </w:r>
          </w:p>
        </w:tc>
        <w:tc>
          <w:tcPr>
            <w:tcW w:w="6300" w:type="dxa"/>
          </w:tcPr>
          <w:p w14:paraId="19EFC5DA" w14:textId="77777777" w:rsidR="00A2227B" w:rsidRPr="00C95229" w:rsidRDefault="00A2227B" w:rsidP="002E2F0A">
            <w:pPr>
              <w:pStyle w:val="afffc"/>
              <w:spacing w:before="0" w:beforeAutospacing="0" w:after="0" w:afterAutospacing="0"/>
              <w:rPr>
                <w:lang w:val="ru-RU"/>
              </w:rPr>
            </w:pPr>
            <w:r w:rsidRPr="00C95229">
              <w:rPr>
                <w:lang w:val="ru-RU"/>
              </w:rPr>
              <w:t>максимальная этажность зданий – 5 этажей;</w:t>
            </w:r>
          </w:p>
          <w:p w14:paraId="1E85E93B" w14:textId="77777777" w:rsidR="00A2227B" w:rsidRPr="00C95229" w:rsidRDefault="00A2227B" w:rsidP="002E2F0A">
            <w:pPr>
              <w:pStyle w:val="afffc"/>
              <w:spacing w:before="0" w:beforeAutospacing="0" w:after="0" w:afterAutospacing="0"/>
              <w:rPr>
                <w:lang w:val="ru-RU"/>
              </w:rPr>
            </w:pPr>
            <w:r w:rsidRPr="00C95229">
              <w:rPr>
                <w:lang w:val="ru-RU"/>
              </w:rPr>
              <w:t>Средняя этажность – 3 этажа</w:t>
            </w:r>
          </w:p>
          <w:p w14:paraId="12513648" w14:textId="77777777" w:rsidR="00A2227B" w:rsidRPr="00C95229" w:rsidRDefault="00A2227B" w:rsidP="002E2F0A">
            <w:pPr>
              <w:pStyle w:val="afffc"/>
              <w:spacing w:before="0" w:beforeAutospacing="0" w:after="0" w:afterAutospacing="0"/>
              <w:rPr>
                <w:lang w:val="ru-RU"/>
              </w:rPr>
            </w:pPr>
            <w:r w:rsidRPr="00C95229">
              <w:rPr>
                <w:lang w:val="ru-RU"/>
              </w:rPr>
              <w:t>Коэффициент застройки – 0,7</w:t>
            </w:r>
          </w:p>
          <w:p w14:paraId="509C2453" w14:textId="77777777" w:rsidR="00A2227B" w:rsidRPr="00C95229" w:rsidRDefault="00A2227B" w:rsidP="002E2F0A">
            <w:pPr>
              <w:pStyle w:val="afffc"/>
              <w:spacing w:before="0" w:beforeAutospacing="0" w:after="0" w:afterAutospacing="0"/>
              <w:rPr>
                <w:lang w:val="ru-RU"/>
              </w:rPr>
            </w:pPr>
            <w:r w:rsidRPr="00C95229">
              <w:rPr>
                <w:lang w:val="ru-RU"/>
              </w:rPr>
              <w:t>Коэффициент плотности застройки – 1,8</w:t>
            </w:r>
          </w:p>
        </w:tc>
      </w:tr>
      <w:tr w:rsidR="00A2227B" w:rsidRPr="00B42317" w14:paraId="5A9ED321" w14:textId="77777777" w:rsidTr="002E2F0A">
        <w:trPr>
          <w:jc w:val="center"/>
        </w:trPr>
        <w:tc>
          <w:tcPr>
            <w:tcW w:w="606" w:type="dxa"/>
          </w:tcPr>
          <w:p w14:paraId="2092D463" w14:textId="77777777" w:rsidR="00A2227B" w:rsidRPr="00B42317" w:rsidRDefault="00A2227B" w:rsidP="002E2F0A">
            <w:pPr>
              <w:tabs>
                <w:tab w:val="left" w:pos="993"/>
              </w:tabs>
              <w:jc w:val="center"/>
            </w:pPr>
            <w:r w:rsidRPr="00B42317">
              <w:t>3</w:t>
            </w:r>
          </w:p>
        </w:tc>
        <w:tc>
          <w:tcPr>
            <w:tcW w:w="3515" w:type="dxa"/>
          </w:tcPr>
          <w:p w14:paraId="3BEAAD49" w14:textId="77777777" w:rsidR="00A2227B" w:rsidRPr="00B42317" w:rsidRDefault="00A2227B" w:rsidP="002E2F0A">
            <w:pPr>
              <w:tabs>
                <w:tab w:val="left" w:pos="993"/>
              </w:tabs>
              <w:jc w:val="both"/>
            </w:pPr>
            <w:r w:rsidRPr="00B42317">
              <w:t>Производственная зона, в том числе:</w:t>
            </w:r>
          </w:p>
        </w:tc>
        <w:tc>
          <w:tcPr>
            <w:tcW w:w="6300" w:type="dxa"/>
          </w:tcPr>
          <w:p w14:paraId="3506A2C3" w14:textId="77777777" w:rsidR="00A2227B" w:rsidRPr="00B42317" w:rsidRDefault="00A2227B" w:rsidP="002E2F0A">
            <w:pPr>
              <w:shd w:val="clear" w:color="auto" w:fill="FFFFFF"/>
              <w:ind w:firstLine="33"/>
              <w:jc w:val="both"/>
            </w:pPr>
          </w:p>
        </w:tc>
      </w:tr>
      <w:tr w:rsidR="00A2227B" w:rsidRPr="00B42317" w14:paraId="58B6BEAF" w14:textId="77777777" w:rsidTr="002E2F0A">
        <w:trPr>
          <w:jc w:val="center"/>
        </w:trPr>
        <w:tc>
          <w:tcPr>
            <w:tcW w:w="606" w:type="dxa"/>
          </w:tcPr>
          <w:p w14:paraId="1A166CFC" w14:textId="77777777" w:rsidR="00A2227B" w:rsidRPr="00B42317" w:rsidRDefault="00A2227B" w:rsidP="002E2F0A">
            <w:pPr>
              <w:tabs>
                <w:tab w:val="left" w:pos="993"/>
              </w:tabs>
              <w:jc w:val="center"/>
            </w:pPr>
            <w:r w:rsidRPr="00B42317">
              <w:t>3.1</w:t>
            </w:r>
          </w:p>
        </w:tc>
        <w:tc>
          <w:tcPr>
            <w:tcW w:w="3515" w:type="dxa"/>
          </w:tcPr>
          <w:p w14:paraId="695FCAC6" w14:textId="77777777" w:rsidR="00A2227B" w:rsidRPr="00B42317" w:rsidRDefault="00A2227B" w:rsidP="002E2F0A">
            <w:pPr>
              <w:jc w:val="both"/>
            </w:pPr>
            <w:r w:rsidRPr="00B42317">
              <w:t>производственная зона</w:t>
            </w:r>
          </w:p>
        </w:tc>
        <w:tc>
          <w:tcPr>
            <w:tcW w:w="6300" w:type="dxa"/>
          </w:tcPr>
          <w:p w14:paraId="1AF2F5DC" w14:textId="77777777" w:rsidR="00A2227B" w:rsidRPr="00C95229" w:rsidRDefault="00A2227B" w:rsidP="002E2F0A">
            <w:pPr>
              <w:pStyle w:val="afffc"/>
              <w:spacing w:before="0" w:beforeAutospacing="0" w:after="0" w:afterAutospacing="0"/>
              <w:rPr>
                <w:lang w:val="ru-RU"/>
              </w:rPr>
            </w:pPr>
            <w:r w:rsidRPr="00C95229">
              <w:rPr>
                <w:lang w:val="ru-RU"/>
              </w:rPr>
              <w:t>Максимальная этажность зданий – не установлена.</w:t>
            </w:r>
          </w:p>
          <w:p w14:paraId="75CEA9EC" w14:textId="77777777" w:rsidR="00A2227B" w:rsidRPr="00C95229" w:rsidRDefault="00A2227B" w:rsidP="002E2F0A">
            <w:pPr>
              <w:pStyle w:val="afffc"/>
              <w:spacing w:before="0" w:beforeAutospacing="0" w:after="0" w:afterAutospacing="0"/>
              <w:rPr>
                <w:lang w:val="ru-RU"/>
              </w:rPr>
            </w:pPr>
            <w:r w:rsidRPr="00C95229">
              <w:rPr>
                <w:lang w:val="ru-RU"/>
              </w:rPr>
              <w:t>Средняя этажность – не установлена.</w:t>
            </w:r>
          </w:p>
          <w:p w14:paraId="1459BAFF" w14:textId="77777777" w:rsidR="00A2227B" w:rsidRPr="00C95229" w:rsidRDefault="00A2227B" w:rsidP="002E2F0A">
            <w:pPr>
              <w:pStyle w:val="afffc"/>
              <w:spacing w:before="0" w:beforeAutospacing="0" w:after="0" w:afterAutospacing="0"/>
              <w:rPr>
                <w:lang w:val="ru-RU"/>
              </w:rPr>
            </w:pPr>
            <w:r w:rsidRPr="00C95229">
              <w:rPr>
                <w:lang w:val="ru-RU"/>
              </w:rPr>
              <w:t>Минимальная этажность – 1 этаж.</w:t>
            </w:r>
          </w:p>
          <w:p w14:paraId="516790A4" w14:textId="77777777" w:rsidR="00A2227B" w:rsidRPr="00C95229" w:rsidRDefault="00A2227B" w:rsidP="002E2F0A">
            <w:pPr>
              <w:pStyle w:val="afffc"/>
              <w:spacing w:before="0" w:beforeAutospacing="0" w:after="0" w:afterAutospacing="0"/>
              <w:rPr>
                <w:lang w:val="ru-RU"/>
              </w:rPr>
            </w:pPr>
            <w:r w:rsidRPr="00C95229">
              <w:rPr>
                <w:lang w:val="ru-RU"/>
              </w:rPr>
              <w:t>Коэффициент застройки – 0,8</w:t>
            </w:r>
          </w:p>
          <w:p w14:paraId="0D24D2C6" w14:textId="77777777" w:rsidR="00A2227B" w:rsidRPr="00C95229" w:rsidRDefault="00A2227B" w:rsidP="002E2F0A">
            <w:pPr>
              <w:pStyle w:val="afffc"/>
              <w:spacing w:before="0" w:beforeAutospacing="0" w:after="0" w:afterAutospacing="0"/>
              <w:rPr>
                <w:lang w:val="ru-RU"/>
              </w:rPr>
            </w:pPr>
            <w:r w:rsidRPr="00C95229">
              <w:rPr>
                <w:lang w:val="ru-RU"/>
              </w:rPr>
              <w:t>Коэффициент плотности застройки – 2,4.</w:t>
            </w:r>
          </w:p>
        </w:tc>
      </w:tr>
      <w:tr w:rsidR="00A2227B" w:rsidRPr="00B42317" w14:paraId="30A78F79" w14:textId="77777777" w:rsidTr="002E2F0A">
        <w:trPr>
          <w:jc w:val="center"/>
        </w:trPr>
        <w:tc>
          <w:tcPr>
            <w:tcW w:w="606" w:type="dxa"/>
          </w:tcPr>
          <w:p w14:paraId="75BE27B9" w14:textId="77777777" w:rsidR="00A2227B" w:rsidRPr="00B42317" w:rsidRDefault="00A2227B" w:rsidP="002E2F0A">
            <w:pPr>
              <w:tabs>
                <w:tab w:val="left" w:pos="993"/>
              </w:tabs>
              <w:jc w:val="center"/>
            </w:pPr>
            <w:r w:rsidRPr="00B42317">
              <w:t>3.2</w:t>
            </w:r>
          </w:p>
        </w:tc>
        <w:tc>
          <w:tcPr>
            <w:tcW w:w="3515" w:type="dxa"/>
          </w:tcPr>
          <w:p w14:paraId="1B06D07B" w14:textId="77777777" w:rsidR="00A2227B" w:rsidRPr="00B42317" w:rsidRDefault="00A2227B" w:rsidP="002E2F0A">
            <w:pPr>
              <w:jc w:val="both"/>
            </w:pPr>
            <w:r w:rsidRPr="00B42317">
              <w:t>коммунально-складская зона</w:t>
            </w:r>
          </w:p>
        </w:tc>
        <w:tc>
          <w:tcPr>
            <w:tcW w:w="6300" w:type="dxa"/>
          </w:tcPr>
          <w:p w14:paraId="6F78C44A" w14:textId="77777777" w:rsidR="00A2227B" w:rsidRPr="00C95229" w:rsidRDefault="00A2227B" w:rsidP="002E2F0A">
            <w:pPr>
              <w:pStyle w:val="afffc"/>
              <w:spacing w:before="0" w:beforeAutospacing="0" w:after="0" w:afterAutospacing="0"/>
              <w:rPr>
                <w:lang w:val="ru-RU"/>
              </w:rPr>
            </w:pPr>
            <w:r w:rsidRPr="00C95229">
              <w:rPr>
                <w:lang w:val="ru-RU"/>
              </w:rPr>
              <w:t>максимальная этажность зданий – не установлена;</w:t>
            </w:r>
          </w:p>
          <w:p w14:paraId="070F4146" w14:textId="77777777" w:rsidR="00A2227B" w:rsidRPr="00C95229" w:rsidRDefault="00A2227B" w:rsidP="002E2F0A">
            <w:pPr>
              <w:pStyle w:val="afffc"/>
              <w:spacing w:before="0" w:beforeAutospacing="0" w:after="0" w:afterAutospacing="0"/>
              <w:rPr>
                <w:lang w:val="ru-RU"/>
              </w:rPr>
            </w:pPr>
            <w:r w:rsidRPr="00C95229">
              <w:rPr>
                <w:lang w:val="ru-RU"/>
              </w:rPr>
              <w:t>средняя этажность – не установлена;</w:t>
            </w:r>
          </w:p>
          <w:p w14:paraId="6F47CD9A" w14:textId="77777777" w:rsidR="00A2227B" w:rsidRPr="00C95229" w:rsidRDefault="00A2227B" w:rsidP="002E2F0A">
            <w:pPr>
              <w:pStyle w:val="afffc"/>
              <w:spacing w:before="0" w:beforeAutospacing="0" w:after="0" w:afterAutospacing="0"/>
              <w:rPr>
                <w:lang w:val="ru-RU"/>
              </w:rPr>
            </w:pPr>
            <w:r w:rsidRPr="00C95229">
              <w:rPr>
                <w:lang w:val="ru-RU"/>
              </w:rPr>
              <w:t>коэффициент плотности застройки – 1,8.</w:t>
            </w:r>
          </w:p>
        </w:tc>
      </w:tr>
      <w:tr w:rsidR="00A2227B" w:rsidRPr="00B42317" w14:paraId="5B995205" w14:textId="77777777" w:rsidTr="002E2F0A">
        <w:trPr>
          <w:jc w:val="center"/>
        </w:trPr>
        <w:tc>
          <w:tcPr>
            <w:tcW w:w="606" w:type="dxa"/>
          </w:tcPr>
          <w:p w14:paraId="2737D89E" w14:textId="77777777" w:rsidR="00A2227B" w:rsidRPr="00B42317" w:rsidRDefault="00A2227B" w:rsidP="002E2F0A">
            <w:pPr>
              <w:tabs>
                <w:tab w:val="left" w:pos="993"/>
              </w:tabs>
              <w:jc w:val="center"/>
            </w:pPr>
            <w:r w:rsidRPr="00B42317">
              <w:t>4</w:t>
            </w:r>
          </w:p>
        </w:tc>
        <w:tc>
          <w:tcPr>
            <w:tcW w:w="3515" w:type="dxa"/>
          </w:tcPr>
          <w:p w14:paraId="247E0010" w14:textId="77777777" w:rsidR="00A2227B" w:rsidRPr="00B42317" w:rsidRDefault="00A2227B" w:rsidP="002E2F0A">
            <w:pPr>
              <w:pStyle w:val="afb"/>
              <w:ind w:left="0"/>
              <w:jc w:val="both"/>
            </w:pPr>
            <w:r w:rsidRPr="00B42317">
              <w:t>Зона инженерной инфраструктуры</w:t>
            </w:r>
          </w:p>
        </w:tc>
        <w:tc>
          <w:tcPr>
            <w:tcW w:w="6300" w:type="dxa"/>
          </w:tcPr>
          <w:p w14:paraId="10D5376A" w14:textId="77777777" w:rsidR="00A2227B" w:rsidRPr="00C95229" w:rsidRDefault="00A2227B" w:rsidP="002E2F0A">
            <w:pPr>
              <w:pStyle w:val="afffc"/>
              <w:spacing w:before="0" w:beforeAutospacing="0" w:after="0" w:afterAutospacing="0"/>
              <w:rPr>
                <w:lang w:val="ru-RU"/>
              </w:rPr>
            </w:pPr>
            <w:r w:rsidRPr="00C95229">
              <w:rPr>
                <w:lang w:val="ru-RU"/>
              </w:rPr>
              <w:t>Параметры зоны инженерной инфраструктуры не установлены.</w:t>
            </w:r>
          </w:p>
          <w:p w14:paraId="5EBB8990" w14:textId="77777777" w:rsidR="00A2227B" w:rsidRPr="00B42317" w:rsidRDefault="00A2227B" w:rsidP="002E2F0A">
            <w:pPr>
              <w:shd w:val="clear" w:color="auto" w:fill="FFFFFF"/>
              <w:ind w:firstLine="33"/>
              <w:rPr>
                <w:shd w:val="clear" w:color="auto" w:fill="FFFFFF"/>
              </w:rPr>
            </w:pPr>
          </w:p>
        </w:tc>
      </w:tr>
      <w:tr w:rsidR="00A2227B" w:rsidRPr="00B42317" w14:paraId="5BD6A190" w14:textId="77777777" w:rsidTr="002E2F0A">
        <w:trPr>
          <w:jc w:val="center"/>
        </w:trPr>
        <w:tc>
          <w:tcPr>
            <w:tcW w:w="606" w:type="dxa"/>
          </w:tcPr>
          <w:p w14:paraId="23EC7B8F" w14:textId="77777777" w:rsidR="00A2227B" w:rsidRPr="00B42317" w:rsidRDefault="00A2227B" w:rsidP="002E2F0A">
            <w:pPr>
              <w:tabs>
                <w:tab w:val="left" w:pos="993"/>
              </w:tabs>
              <w:jc w:val="center"/>
            </w:pPr>
            <w:r w:rsidRPr="00B42317">
              <w:t>5</w:t>
            </w:r>
          </w:p>
        </w:tc>
        <w:tc>
          <w:tcPr>
            <w:tcW w:w="3515" w:type="dxa"/>
          </w:tcPr>
          <w:p w14:paraId="424CEC73" w14:textId="77777777" w:rsidR="00A2227B" w:rsidRPr="00B42317" w:rsidRDefault="00A2227B" w:rsidP="002E2F0A">
            <w:pPr>
              <w:pStyle w:val="afb"/>
              <w:ind w:left="0"/>
              <w:jc w:val="both"/>
            </w:pPr>
            <w:r w:rsidRPr="00B42317">
              <w:t>Зона транспортной инфраструктуры</w:t>
            </w:r>
          </w:p>
        </w:tc>
        <w:tc>
          <w:tcPr>
            <w:tcW w:w="6300" w:type="dxa"/>
          </w:tcPr>
          <w:p w14:paraId="1C17C6E7" w14:textId="77777777" w:rsidR="00A2227B" w:rsidRPr="00C95229" w:rsidRDefault="00A2227B" w:rsidP="002E2F0A">
            <w:pPr>
              <w:pStyle w:val="afffc"/>
              <w:spacing w:before="0" w:beforeAutospacing="0" w:after="0" w:afterAutospacing="0"/>
              <w:rPr>
                <w:lang w:val="ru-RU"/>
              </w:rPr>
            </w:pPr>
            <w:r w:rsidRPr="00C95229">
              <w:rPr>
                <w:lang w:val="ru-RU"/>
              </w:rPr>
              <w:t>Параметры зоны инженерной инфраструктуры не установлены.</w:t>
            </w:r>
          </w:p>
          <w:p w14:paraId="57365E90" w14:textId="77777777" w:rsidR="00A2227B" w:rsidRPr="00B42317" w:rsidRDefault="00A2227B" w:rsidP="002E2F0A">
            <w:pPr>
              <w:ind w:firstLine="33"/>
              <w:jc w:val="both"/>
              <w:rPr>
                <w:rFonts w:eastAsiaTheme="majorEastAsia"/>
                <w:bCs/>
              </w:rPr>
            </w:pPr>
          </w:p>
        </w:tc>
      </w:tr>
      <w:tr w:rsidR="00A2227B" w:rsidRPr="00B42317" w14:paraId="30D2895D" w14:textId="77777777" w:rsidTr="002E2F0A">
        <w:trPr>
          <w:jc w:val="center"/>
        </w:trPr>
        <w:tc>
          <w:tcPr>
            <w:tcW w:w="606" w:type="dxa"/>
          </w:tcPr>
          <w:p w14:paraId="5400F6B1" w14:textId="77777777" w:rsidR="00A2227B" w:rsidRPr="00B42317" w:rsidRDefault="00A2227B" w:rsidP="002E2F0A">
            <w:pPr>
              <w:tabs>
                <w:tab w:val="left" w:pos="993"/>
              </w:tabs>
              <w:jc w:val="center"/>
            </w:pPr>
            <w:r w:rsidRPr="00B42317">
              <w:t>6</w:t>
            </w:r>
          </w:p>
        </w:tc>
        <w:tc>
          <w:tcPr>
            <w:tcW w:w="3515" w:type="dxa"/>
          </w:tcPr>
          <w:p w14:paraId="4404B4EC" w14:textId="77777777" w:rsidR="00A2227B" w:rsidRPr="00B42317" w:rsidRDefault="00A2227B" w:rsidP="002E2F0A">
            <w:pPr>
              <w:tabs>
                <w:tab w:val="left" w:pos="993"/>
              </w:tabs>
              <w:jc w:val="both"/>
            </w:pPr>
            <w:r w:rsidRPr="00B42317">
              <w:t>Зона сельскохозяйственного использования</w:t>
            </w:r>
          </w:p>
          <w:p w14:paraId="039DACA9" w14:textId="77777777" w:rsidR="00A2227B" w:rsidRPr="00B42317" w:rsidRDefault="00A2227B" w:rsidP="002E2F0A">
            <w:pPr>
              <w:tabs>
                <w:tab w:val="left" w:pos="993"/>
              </w:tabs>
              <w:jc w:val="both"/>
            </w:pPr>
            <w:r w:rsidRPr="00B42317">
              <w:t>в том числе:</w:t>
            </w:r>
          </w:p>
        </w:tc>
        <w:tc>
          <w:tcPr>
            <w:tcW w:w="6300" w:type="dxa"/>
          </w:tcPr>
          <w:p w14:paraId="52F58A96" w14:textId="77777777" w:rsidR="00A2227B" w:rsidRPr="00C95229" w:rsidRDefault="00A2227B" w:rsidP="002E2F0A">
            <w:pPr>
              <w:pStyle w:val="afffc"/>
              <w:spacing w:before="0" w:beforeAutospacing="0" w:after="0" w:afterAutospacing="0"/>
              <w:rPr>
                <w:lang w:val="ru-RU"/>
              </w:rPr>
            </w:pPr>
          </w:p>
        </w:tc>
      </w:tr>
      <w:tr w:rsidR="00A2227B" w:rsidRPr="00B42317" w14:paraId="2A78CCD2" w14:textId="77777777" w:rsidTr="002E2F0A">
        <w:trPr>
          <w:jc w:val="center"/>
        </w:trPr>
        <w:tc>
          <w:tcPr>
            <w:tcW w:w="606" w:type="dxa"/>
          </w:tcPr>
          <w:p w14:paraId="17EC8BB4" w14:textId="77777777" w:rsidR="00A2227B" w:rsidRPr="00B42317" w:rsidRDefault="00A2227B" w:rsidP="002E2F0A">
            <w:pPr>
              <w:tabs>
                <w:tab w:val="left" w:pos="993"/>
              </w:tabs>
              <w:jc w:val="center"/>
            </w:pPr>
            <w:r w:rsidRPr="00B42317">
              <w:t>6.1</w:t>
            </w:r>
          </w:p>
        </w:tc>
        <w:tc>
          <w:tcPr>
            <w:tcW w:w="3515" w:type="dxa"/>
          </w:tcPr>
          <w:p w14:paraId="68B846D7" w14:textId="77777777" w:rsidR="00A2227B" w:rsidRPr="00B42317" w:rsidRDefault="00A2227B" w:rsidP="002E2F0A">
            <w:pPr>
              <w:tabs>
                <w:tab w:val="left" w:pos="993"/>
              </w:tabs>
              <w:jc w:val="both"/>
            </w:pPr>
            <w:r w:rsidRPr="00B42317">
              <w:t>зона сельскохозяйственного использования</w:t>
            </w:r>
          </w:p>
        </w:tc>
        <w:tc>
          <w:tcPr>
            <w:tcW w:w="6300" w:type="dxa"/>
          </w:tcPr>
          <w:p w14:paraId="008286C4" w14:textId="77777777" w:rsidR="00A2227B" w:rsidRPr="00B42317" w:rsidRDefault="00A2227B" w:rsidP="002E2F0A">
            <w:pPr>
              <w:pStyle w:val="afffc"/>
              <w:spacing w:before="0" w:beforeAutospacing="0" w:after="0" w:afterAutospacing="0"/>
            </w:pPr>
            <w:r w:rsidRPr="00B42317">
              <w:t>Параметры зоны не установлены.</w:t>
            </w:r>
          </w:p>
        </w:tc>
      </w:tr>
      <w:tr w:rsidR="00A2227B" w:rsidRPr="00B42317" w14:paraId="52166DC7" w14:textId="77777777" w:rsidTr="002E2F0A">
        <w:trPr>
          <w:jc w:val="center"/>
        </w:trPr>
        <w:tc>
          <w:tcPr>
            <w:tcW w:w="606" w:type="dxa"/>
          </w:tcPr>
          <w:p w14:paraId="77564FEE" w14:textId="77777777" w:rsidR="00A2227B" w:rsidRPr="00B42317" w:rsidRDefault="00A2227B" w:rsidP="002E2F0A">
            <w:pPr>
              <w:tabs>
                <w:tab w:val="left" w:pos="993"/>
              </w:tabs>
              <w:jc w:val="center"/>
            </w:pPr>
            <w:r w:rsidRPr="00B42317">
              <w:t>6.2</w:t>
            </w:r>
          </w:p>
        </w:tc>
        <w:tc>
          <w:tcPr>
            <w:tcW w:w="3515" w:type="dxa"/>
          </w:tcPr>
          <w:p w14:paraId="45455948" w14:textId="77777777" w:rsidR="00A2227B" w:rsidRPr="00B42317" w:rsidRDefault="00A2227B" w:rsidP="002E2F0A">
            <w:pPr>
              <w:tabs>
                <w:tab w:val="left" w:pos="993"/>
              </w:tabs>
              <w:jc w:val="both"/>
            </w:pPr>
            <w:r w:rsidRPr="00B42317">
              <w:t>производственная зона сельскохозяйственных предприятий</w:t>
            </w:r>
          </w:p>
        </w:tc>
        <w:tc>
          <w:tcPr>
            <w:tcW w:w="6300" w:type="dxa"/>
          </w:tcPr>
          <w:p w14:paraId="107EEC1C" w14:textId="77777777" w:rsidR="00A2227B" w:rsidRPr="00C95229" w:rsidRDefault="00A2227B" w:rsidP="002E2F0A">
            <w:pPr>
              <w:pStyle w:val="afffc"/>
              <w:spacing w:before="0" w:beforeAutospacing="0" w:after="0" w:afterAutospacing="0"/>
              <w:rPr>
                <w:lang w:val="ru-RU"/>
              </w:rPr>
            </w:pPr>
            <w:r w:rsidRPr="00C95229">
              <w:rPr>
                <w:lang w:val="ru-RU"/>
              </w:rPr>
              <w:t>Предельно допустимая этажность – 2 этажа.</w:t>
            </w:r>
          </w:p>
          <w:p w14:paraId="7034B68D" w14:textId="77777777" w:rsidR="00A2227B" w:rsidRPr="00C95229" w:rsidRDefault="00A2227B" w:rsidP="002E2F0A">
            <w:pPr>
              <w:pStyle w:val="afffc"/>
              <w:spacing w:before="0" w:beforeAutospacing="0" w:after="0" w:afterAutospacing="0"/>
              <w:rPr>
                <w:lang w:val="ru-RU"/>
              </w:rPr>
            </w:pPr>
            <w:r w:rsidRPr="00C95229">
              <w:rPr>
                <w:lang w:val="ru-RU"/>
              </w:rPr>
              <w:t xml:space="preserve">Максимально допустимая высота здания (сооружения) (до конька крыши) – </w:t>
            </w:r>
            <w:smartTag w:uri="urn:schemas-microsoft-com:office:smarttags" w:element="metricconverter">
              <w:smartTagPr>
                <w:attr w:name="ProductID" w:val="8 м"/>
              </w:smartTagPr>
              <w:r w:rsidRPr="00C95229">
                <w:rPr>
                  <w:lang w:val="ru-RU"/>
                </w:rPr>
                <w:t>8 м</w:t>
              </w:r>
            </w:smartTag>
            <w:r w:rsidRPr="00C95229">
              <w:rPr>
                <w:lang w:val="ru-RU"/>
              </w:rPr>
              <w:t>.</w:t>
            </w:r>
          </w:p>
          <w:p w14:paraId="314C2AE5" w14:textId="77777777" w:rsidR="00A2227B" w:rsidRPr="00B42317" w:rsidRDefault="00A2227B" w:rsidP="002E2F0A">
            <w:pPr>
              <w:pStyle w:val="afffc"/>
              <w:spacing w:before="0" w:beforeAutospacing="0" w:after="0" w:afterAutospacing="0"/>
            </w:pPr>
            <w:r w:rsidRPr="00B42317">
              <w:t>Максимальный процент застройки – 40 %.</w:t>
            </w:r>
          </w:p>
        </w:tc>
      </w:tr>
      <w:tr w:rsidR="00A2227B" w:rsidRPr="00B42317" w14:paraId="3C91AF92" w14:textId="77777777" w:rsidTr="002E2F0A">
        <w:trPr>
          <w:jc w:val="center"/>
        </w:trPr>
        <w:tc>
          <w:tcPr>
            <w:tcW w:w="606" w:type="dxa"/>
          </w:tcPr>
          <w:p w14:paraId="417E5C49" w14:textId="77777777" w:rsidR="00A2227B" w:rsidRPr="00B42317" w:rsidRDefault="00A2227B" w:rsidP="002E2F0A">
            <w:pPr>
              <w:tabs>
                <w:tab w:val="left" w:pos="993"/>
              </w:tabs>
              <w:jc w:val="center"/>
            </w:pPr>
            <w:r w:rsidRPr="00B42317">
              <w:t>6.3</w:t>
            </w:r>
          </w:p>
        </w:tc>
        <w:tc>
          <w:tcPr>
            <w:tcW w:w="3515" w:type="dxa"/>
          </w:tcPr>
          <w:p w14:paraId="27A73310" w14:textId="77777777" w:rsidR="00A2227B" w:rsidRPr="00B42317" w:rsidRDefault="00A2227B" w:rsidP="002E2F0A">
            <w:pPr>
              <w:tabs>
                <w:tab w:val="left" w:pos="993"/>
              </w:tabs>
              <w:jc w:val="both"/>
            </w:pPr>
            <w:r w:rsidRPr="00B42317">
              <w:t>зона садоводческих и огороднических некоммерческих объединений граждан</w:t>
            </w:r>
          </w:p>
        </w:tc>
        <w:tc>
          <w:tcPr>
            <w:tcW w:w="6300" w:type="dxa"/>
          </w:tcPr>
          <w:p w14:paraId="545EBEC8" w14:textId="77777777" w:rsidR="00A2227B" w:rsidRPr="00C95229" w:rsidRDefault="00A2227B" w:rsidP="002E2F0A">
            <w:pPr>
              <w:pStyle w:val="afffc"/>
              <w:spacing w:before="0" w:beforeAutospacing="0" w:after="0" w:afterAutospacing="0"/>
              <w:rPr>
                <w:lang w:val="ru-RU"/>
              </w:rPr>
            </w:pPr>
            <w:r w:rsidRPr="00C95229">
              <w:rPr>
                <w:lang w:val="ru-RU"/>
              </w:rPr>
              <w:t>Предельно допустимая этажность – 2 этажа.</w:t>
            </w:r>
          </w:p>
          <w:p w14:paraId="51C9F3EB" w14:textId="77777777" w:rsidR="00A2227B" w:rsidRPr="00C95229" w:rsidRDefault="00A2227B" w:rsidP="002E2F0A">
            <w:pPr>
              <w:pStyle w:val="afffc"/>
              <w:spacing w:before="0" w:beforeAutospacing="0" w:after="0" w:afterAutospacing="0"/>
              <w:rPr>
                <w:lang w:val="ru-RU"/>
              </w:rPr>
            </w:pPr>
            <w:r w:rsidRPr="00C95229">
              <w:rPr>
                <w:lang w:val="ru-RU"/>
              </w:rPr>
              <w:t xml:space="preserve">Максимально допустимая высота здания (сооружения) (до конька крыши) – </w:t>
            </w:r>
            <w:smartTag w:uri="urn:schemas-microsoft-com:office:smarttags" w:element="metricconverter">
              <w:smartTagPr>
                <w:attr w:name="ProductID" w:val="8 м"/>
              </w:smartTagPr>
              <w:r w:rsidRPr="00C95229">
                <w:rPr>
                  <w:lang w:val="ru-RU"/>
                </w:rPr>
                <w:t>8 м</w:t>
              </w:r>
            </w:smartTag>
            <w:r w:rsidRPr="00C95229">
              <w:rPr>
                <w:lang w:val="ru-RU"/>
              </w:rPr>
              <w:t>.</w:t>
            </w:r>
          </w:p>
          <w:p w14:paraId="4B9F627A" w14:textId="77777777" w:rsidR="00A2227B" w:rsidRPr="00B42317" w:rsidRDefault="00A2227B" w:rsidP="002E2F0A">
            <w:pPr>
              <w:pStyle w:val="afffc"/>
              <w:spacing w:before="0" w:beforeAutospacing="0" w:after="0" w:afterAutospacing="0"/>
            </w:pPr>
            <w:r w:rsidRPr="00B42317">
              <w:t>Максимальный процент застройки – 40 %.</w:t>
            </w:r>
          </w:p>
        </w:tc>
      </w:tr>
      <w:tr w:rsidR="00A2227B" w:rsidRPr="00B42317" w14:paraId="4E16152E" w14:textId="77777777" w:rsidTr="002E2F0A">
        <w:trPr>
          <w:jc w:val="center"/>
        </w:trPr>
        <w:tc>
          <w:tcPr>
            <w:tcW w:w="606" w:type="dxa"/>
            <w:tcBorders>
              <w:top w:val="single" w:sz="4" w:space="0" w:color="000000"/>
              <w:left w:val="single" w:sz="4" w:space="0" w:color="000000"/>
              <w:bottom w:val="single" w:sz="4" w:space="0" w:color="000000"/>
              <w:right w:val="single" w:sz="4" w:space="0" w:color="000000"/>
            </w:tcBorders>
          </w:tcPr>
          <w:p w14:paraId="3C09584B" w14:textId="77777777" w:rsidR="00A2227B" w:rsidRPr="00B42317" w:rsidRDefault="00A2227B" w:rsidP="002E2F0A">
            <w:pPr>
              <w:tabs>
                <w:tab w:val="left" w:pos="993"/>
              </w:tabs>
              <w:jc w:val="center"/>
            </w:pPr>
            <w:r w:rsidRPr="00B42317">
              <w:t>7</w:t>
            </w:r>
          </w:p>
        </w:tc>
        <w:tc>
          <w:tcPr>
            <w:tcW w:w="3515" w:type="dxa"/>
            <w:tcBorders>
              <w:top w:val="single" w:sz="4" w:space="0" w:color="000000"/>
              <w:left w:val="single" w:sz="4" w:space="0" w:color="000000"/>
              <w:bottom w:val="single" w:sz="4" w:space="0" w:color="000000"/>
              <w:right w:val="single" w:sz="4" w:space="0" w:color="000000"/>
            </w:tcBorders>
          </w:tcPr>
          <w:p w14:paraId="4D8D106F" w14:textId="77777777" w:rsidR="00A2227B" w:rsidRPr="00B42317" w:rsidRDefault="00A2227B" w:rsidP="002E2F0A">
            <w:pPr>
              <w:tabs>
                <w:tab w:val="left" w:pos="993"/>
              </w:tabs>
              <w:jc w:val="both"/>
              <w:rPr>
                <w:rFonts w:eastAsiaTheme="majorEastAsia"/>
                <w:bCs/>
              </w:rPr>
            </w:pPr>
            <w:r w:rsidRPr="00B42317">
              <w:rPr>
                <w:rFonts w:eastAsiaTheme="majorEastAsia"/>
                <w:bCs/>
              </w:rPr>
              <w:t>Рекреационная зона, в том числе:</w:t>
            </w:r>
          </w:p>
        </w:tc>
        <w:tc>
          <w:tcPr>
            <w:tcW w:w="6300" w:type="dxa"/>
            <w:tcBorders>
              <w:top w:val="single" w:sz="4" w:space="0" w:color="000000"/>
              <w:left w:val="single" w:sz="4" w:space="0" w:color="000000"/>
              <w:bottom w:val="single" w:sz="4" w:space="0" w:color="000000"/>
              <w:right w:val="single" w:sz="4" w:space="0" w:color="000000"/>
            </w:tcBorders>
          </w:tcPr>
          <w:p w14:paraId="37BC4E56" w14:textId="77777777" w:rsidR="00A2227B" w:rsidRPr="00B42317" w:rsidRDefault="00A2227B" w:rsidP="002E2F0A">
            <w:pPr>
              <w:tabs>
                <w:tab w:val="left" w:pos="993"/>
              </w:tabs>
            </w:pPr>
          </w:p>
        </w:tc>
      </w:tr>
      <w:tr w:rsidR="00A2227B" w:rsidRPr="00B42317" w14:paraId="16445CD4" w14:textId="77777777" w:rsidTr="002E2F0A">
        <w:trPr>
          <w:jc w:val="center"/>
        </w:trPr>
        <w:tc>
          <w:tcPr>
            <w:tcW w:w="606" w:type="dxa"/>
            <w:tcBorders>
              <w:top w:val="single" w:sz="4" w:space="0" w:color="000000"/>
              <w:left w:val="single" w:sz="4" w:space="0" w:color="000000"/>
              <w:bottom w:val="single" w:sz="4" w:space="0" w:color="000000"/>
              <w:right w:val="single" w:sz="4" w:space="0" w:color="000000"/>
            </w:tcBorders>
          </w:tcPr>
          <w:p w14:paraId="40375AAE" w14:textId="77777777" w:rsidR="00A2227B" w:rsidRPr="00B42317" w:rsidRDefault="00A2227B" w:rsidP="002E2F0A">
            <w:pPr>
              <w:tabs>
                <w:tab w:val="left" w:pos="993"/>
              </w:tabs>
              <w:jc w:val="center"/>
            </w:pPr>
            <w:r w:rsidRPr="00B42317">
              <w:t>7.1</w:t>
            </w:r>
          </w:p>
        </w:tc>
        <w:tc>
          <w:tcPr>
            <w:tcW w:w="3515" w:type="dxa"/>
            <w:tcBorders>
              <w:top w:val="single" w:sz="4" w:space="0" w:color="000000"/>
              <w:left w:val="single" w:sz="4" w:space="0" w:color="000000"/>
              <w:bottom w:val="single" w:sz="4" w:space="0" w:color="000000"/>
              <w:right w:val="single" w:sz="4" w:space="0" w:color="000000"/>
            </w:tcBorders>
          </w:tcPr>
          <w:p w14:paraId="269E9E4D" w14:textId="77777777" w:rsidR="00A2227B" w:rsidRPr="00B42317" w:rsidRDefault="00A2227B" w:rsidP="002E2F0A">
            <w:pPr>
              <w:tabs>
                <w:tab w:val="left" w:pos="993"/>
              </w:tabs>
              <w:rPr>
                <w:rFonts w:eastAsiaTheme="majorEastAsia"/>
                <w:bCs/>
              </w:rPr>
            </w:pPr>
            <w:r w:rsidRPr="00B42317">
              <w:rPr>
                <w:rFonts w:eastAsia="Calibri-Bold"/>
                <w:bCs/>
              </w:rPr>
              <w:t>зона озелененных территорий общего пользования (лесопарки, парки, сады, скверы, бульвары, городские леса)</w:t>
            </w:r>
          </w:p>
        </w:tc>
        <w:tc>
          <w:tcPr>
            <w:tcW w:w="6300" w:type="dxa"/>
            <w:tcBorders>
              <w:top w:val="single" w:sz="4" w:space="0" w:color="000000"/>
              <w:left w:val="single" w:sz="4" w:space="0" w:color="000000"/>
              <w:bottom w:val="single" w:sz="4" w:space="0" w:color="000000"/>
              <w:right w:val="single" w:sz="4" w:space="0" w:color="000000"/>
            </w:tcBorders>
          </w:tcPr>
          <w:p w14:paraId="2E2BC8B0" w14:textId="77777777" w:rsidR="00A2227B" w:rsidRPr="00C95229" w:rsidRDefault="00A2227B" w:rsidP="002E2F0A">
            <w:pPr>
              <w:pStyle w:val="afffc"/>
              <w:spacing w:before="0" w:beforeAutospacing="0" w:after="0" w:afterAutospacing="0"/>
              <w:rPr>
                <w:lang w:val="ru-RU"/>
              </w:rPr>
            </w:pPr>
            <w:r w:rsidRPr="00C95229">
              <w:rPr>
                <w:lang w:val="ru-RU"/>
              </w:rPr>
              <w:t>Емкость территории – 10 м</w:t>
            </w:r>
            <w:r w:rsidRPr="00C95229">
              <w:rPr>
                <w:vertAlign w:val="superscript"/>
                <w:lang w:val="ru-RU"/>
              </w:rPr>
              <w:t>2</w:t>
            </w:r>
            <w:r w:rsidRPr="00C95229">
              <w:rPr>
                <w:lang w:val="ru-RU"/>
              </w:rPr>
              <w:t>/чел.</w:t>
            </w:r>
          </w:p>
          <w:p w14:paraId="60BEE42C" w14:textId="77777777" w:rsidR="00A2227B" w:rsidRPr="00C95229" w:rsidRDefault="00A2227B" w:rsidP="002E2F0A">
            <w:pPr>
              <w:pStyle w:val="afffc"/>
              <w:spacing w:before="0" w:beforeAutospacing="0" w:after="0" w:afterAutospacing="0"/>
              <w:rPr>
                <w:lang w:val="ru-RU"/>
              </w:rPr>
            </w:pPr>
            <w:r w:rsidRPr="00C95229">
              <w:rPr>
                <w:lang w:val="ru-RU"/>
              </w:rPr>
              <w:t>Плотность территории – 5,9 тыс. кв. м/га</w:t>
            </w:r>
          </w:p>
        </w:tc>
      </w:tr>
      <w:tr w:rsidR="00A2227B" w:rsidRPr="00B42317" w14:paraId="24EB7B3E" w14:textId="77777777" w:rsidTr="002E2F0A">
        <w:trPr>
          <w:jc w:val="center"/>
        </w:trPr>
        <w:tc>
          <w:tcPr>
            <w:tcW w:w="606" w:type="dxa"/>
            <w:tcBorders>
              <w:top w:val="single" w:sz="4" w:space="0" w:color="000000"/>
              <w:left w:val="single" w:sz="4" w:space="0" w:color="000000"/>
              <w:bottom w:val="single" w:sz="4" w:space="0" w:color="auto"/>
              <w:right w:val="single" w:sz="4" w:space="0" w:color="000000"/>
            </w:tcBorders>
          </w:tcPr>
          <w:p w14:paraId="57A9F99F" w14:textId="77777777" w:rsidR="00A2227B" w:rsidRPr="00B42317" w:rsidRDefault="00A2227B" w:rsidP="002E2F0A">
            <w:pPr>
              <w:tabs>
                <w:tab w:val="left" w:pos="993"/>
              </w:tabs>
              <w:jc w:val="center"/>
            </w:pPr>
            <w:r w:rsidRPr="00B42317">
              <w:t>8</w:t>
            </w:r>
          </w:p>
        </w:tc>
        <w:tc>
          <w:tcPr>
            <w:tcW w:w="3515" w:type="dxa"/>
            <w:tcBorders>
              <w:top w:val="single" w:sz="4" w:space="0" w:color="000000"/>
              <w:left w:val="single" w:sz="4" w:space="0" w:color="000000"/>
              <w:bottom w:val="single" w:sz="4" w:space="0" w:color="auto"/>
              <w:right w:val="single" w:sz="4" w:space="0" w:color="000000"/>
            </w:tcBorders>
          </w:tcPr>
          <w:p w14:paraId="2EDA22FA" w14:textId="77777777" w:rsidR="00A2227B" w:rsidRPr="00B42317" w:rsidRDefault="00A2227B" w:rsidP="002E2F0A">
            <w:pPr>
              <w:tabs>
                <w:tab w:val="left" w:pos="993"/>
              </w:tabs>
              <w:jc w:val="both"/>
              <w:rPr>
                <w:rFonts w:eastAsiaTheme="majorEastAsia"/>
                <w:bCs/>
              </w:rPr>
            </w:pPr>
            <w:r w:rsidRPr="00B42317">
              <w:rPr>
                <w:rFonts w:eastAsiaTheme="majorEastAsia"/>
                <w:bCs/>
              </w:rPr>
              <w:t>Зона специального назначения, в том числе:</w:t>
            </w:r>
          </w:p>
        </w:tc>
        <w:tc>
          <w:tcPr>
            <w:tcW w:w="6300" w:type="dxa"/>
            <w:tcBorders>
              <w:top w:val="single" w:sz="4" w:space="0" w:color="000000"/>
              <w:left w:val="single" w:sz="4" w:space="0" w:color="000000"/>
              <w:bottom w:val="single" w:sz="4" w:space="0" w:color="auto"/>
              <w:right w:val="single" w:sz="4" w:space="0" w:color="000000"/>
            </w:tcBorders>
          </w:tcPr>
          <w:p w14:paraId="017C9EFA" w14:textId="77777777" w:rsidR="00A2227B" w:rsidRPr="00B42317" w:rsidRDefault="00A2227B" w:rsidP="002E2F0A">
            <w:pPr>
              <w:tabs>
                <w:tab w:val="left" w:pos="993"/>
              </w:tabs>
              <w:ind w:firstLine="33"/>
            </w:pPr>
          </w:p>
        </w:tc>
      </w:tr>
      <w:tr w:rsidR="00A2227B" w:rsidRPr="00B42317" w14:paraId="33E13836" w14:textId="77777777" w:rsidTr="002E2F0A">
        <w:trPr>
          <w:jc w:val="center"/>
        </w:trPr>
        <w:tc>
          <w:tcPr>
            <w:tcW w:w="606" w:type="dxa"/>
            <w:tcBorders>
              <w:top w:val="single" w:sz="4" w:space="0" w:color="000000"/>
              <w:left w:val="single" w:sz="4" w:space="0" w:color="000000"/>
              <w:bottom w:val="single" w:sz="4" w:space="0" w:color="auto"/>
              <w:right w:val="single" w:sz="4" w:space="0" w:color="000000"/>
            </w:tcBorders>
          </w:tcPr>
          <w:p w14:paraId="78E3C99F" w14:textId="77777777" w:rsidR="00A2227B" w:rsidRPr="00B42317" w:rsidRDefault="00A2227B" w:rsidP="002E2F0A">
            <w:pPr>
              <w:tabs>
                <w:tab w:val="left" w:pos="993"/>
              </w:tabs>
              <w:jc w:val="center"/>
            </w:pPr>
            <w:r w:rsidRPr="00B42317">
              <w:t>8.1</w:t>
            </w:r>
          </w:p>
        </w:tc>
        <w:tc>
          <w:tcPr>
            <w:tcW w:w="3515" w:type="dxa"/>
            <w:tcBorders>
              <w:top w:val="single" w:sz="4" w:space="0" w:color="000000"/>
              <w:left w:val="single" w:sz="4" w:space="0" w:color="000000"/>
              <w:bottom w:val="single" w:sz="4" w:space="0" w:color="auto"/>
              <w:right w:val="single" w:sz="4" w:space="0" w:color="000000"/>
            </w:tcBorders>
          </w:tcPr>
          <w:p w14:paraId="55BAC4C5" w14:textId="77777777" w:rsidR="00A2227B" w:rsidRPr="00B42317" w:rsidRDefault="00A2227B" w:rsidP="002E2F0A">
            <w:pPr>
              <w:tabs>
                <w:tab w:val="left" w:pos="993"/>
              </w:tabs>
              <w:jc w:val="both"/>
              <w:rPr>
                <w:rFonts w:eastAsiaTheme="majorEastAsia"/>
                <w:bCs/>
              </w:rPr>
            </w:pPr>
            <w:r w:rsidRPr="00B42317">
              <w:rPr>
                <w:rFonts w:eastAsiaTheme="majorEastAsia"/>
                <w:bCs/>
              </w:rPr>
              <w:t>зона кладбищ</w:t>
            </w:r>
          </w:p>
        </w:tc>
        <w:tc>
          <w:tcPr>
            <w:tcW w:w="6300" w:type="dxa"/>
            <w:tcBorders>
              <w:top w:val="single" w:sz="4" w:space="0" w:color="000000"/>
              <w:left w:val="single" w:sz="4" w:space="0" w:color="000000"/>
              <w:bottom w:val="single" w:sz="4" w:space="0" w:color="auto"/>
              <w:right w:val="single" w:sz="4" w:space="0" w:color="000000"/>
            </w:tcBorders>
          </w:tcPr>
          <w:p w14:paraId="791BA04A" w14:textId="77777777" w:rsidR="00A2227B" w:rsidRPr="00C95229" w:rsidRDefault="00A2227B" w:rsidP="002E2F0A">
            <w:pPr>
              <w:pStyle w:val="afffc"/>
              <w:spacing w:before="0" w:beforeAutospacing="0" w:after="0" w:afterAutospacing="0"/>
              <w:rPr>
                <w:lang w:val="ru-RU"/>
              </w:rPr>
            </w:pPr>
            <w:r w:rsidRPr="00C95229">
              <w:rPr>
                <w:lang w:val="ru-RU"/>
              </w:rPr>
              <w:t>Параметры зоны кладбищ не установлены.</w:t>
            </w:r>
          </w:p>
        </w:tc>
      </w:tr>
      <w:tr w:rsidR="00A2227B" w:rsidRPr="00B42317" w14:paraId="0021609A" w14:textId="77777777" w:rsidTr="002E2F0A">
        <w:trPr>
          <w:jc w:val="center"/>
        </w:trPr>
        <w:tc>
          <w:tcPr>
            <w:tcW w:w="606" w:type="dxa"/>
            <w:tcBorders>
              <w:top w:val="single" w:sz="4" w:space="0" w:color="000000"/>
              <w:left w:val="single" w:sz="4" w:space="0" w:color="000000"/>
              <w:bottom w:val="single" w:sz="4" w:space="0" w:color="000000"/>
              <w:right w:val="single" w:sz="4" w:space="0" w:color="000000"/>
            </w:tcBorders>
          </w:tcPr>
          <w:p w14:paraId="623636DF" w14:textId="77777777" w:rsidR="00A2227B" w:rsidRPr="00B42317" w:rsidRDefault="00A2227B" w:rsidP="002E2F0A">
            <w:pPr>
              <w:tabs>
                <w:tab w:val="left" w:pos="993"/>
              </w:tabs>
              <w:jc w:val="center"/>
            </w:pPr>
            <w:r w:rsidRPr="00B42317">
              <w:t>8.2</w:t>
            </w:r>
          </w:p>
        </w:tc>
        <w:tc>
          <w:tcPr>
            <w:tcW w:w="3515" w:type="dxa"/>
            <w:tcBorders>
              <w:top w:val="single" w:sz="4" w:space="0" w:color="000000"/>
              <w:left w:val="single" w:sz="4" w:space="0" w:color="000000"/>
              <w:bottom w:val="single" w:sz="4" w:space="0" w:color="000000"/>
              <w:right w:val="single" w:sz="4" w:space="0" w:color="000000"/>
            </w:tcBorders>
          </w:tcPr>
          <w:p w14:paraId="54E3FF3F" w14:textId="77777777" w:rsidR="00A2227B" w:rsidRPr="00B42317" w:rsidRDefault="00A2227B" w:rsidP="002E2F0A">
            <w:pPr>
              <w:tabs>
                <w:tab w:val="left" w:pos="993"/>
              </w:tabs>
              <w:jc w:val="both"/>
              <w:rPr>
                <w:rFonts w:eastAsiaTheme="majorEastAsia"/>
                <w:bCs/>
              </w:rPr>
            </w:pPr>
            <w:r w:rsidRPr="00B42317">
              <w:rPr>
                <w:rFonts w:eastAsia="Calibri-Bold"/>
              </w:rPr>
              <w:t>Зона складирования и захоронения отходов</w:t>
            </w:r>
          </w:p>
        </w:tc>
        <w:tc>
          <w:tcPr>
            <w:tcW w:w="6300" w:type="dxa"/>
            <w:tcBorders>
              <w:top w:val="single" w:sz="4" w:space="0" w:color="000000"/>
              <w:left w:val="single" w:sz="4" w:space="0" w:color="000000"/>
              <w:bottom w:val="single" w:sz="4" w:space="0" w:color="000000"/>
              <w:right w:val="single" w:sz="4" w:space="0" w:color="000000"/>
            </w:tcBorders>
          </w:tcPr>
          <w:p w14:paraId="49C405DA" w14:textId="77777777" w:rsidR="00A2227B" w:rsidRPr="00B42317" w:rsidRDefault="00A2227B" w:rsidP="002E2F0A">
            <w:pPr>
              <w:pStyle w:val="afffc"/>
              <w:spacing w:before="0" w:beforeAutospacing="0" w:after="0" w:afterAutospacing="0"/>
            </w:pPr>
            <w:r w:rsidRPr="00B42317">
              <w:t>Параметры зоны не установлены.</w:t>
            </w:r>
          </w:p>
        </w:tc>
      </w:tr>
    </w:tbl>
    <w:p w14:paraId="1B83B6B5" w14:textId="77777777" w:rsidR="00A2227B" w:rsidRPr="00B42317" w:rsidRDefault="00A2227B" w:rsidP="00A2227B"/>
    <w:p w14:paraId="27051187" w14:textId="77777777" w:rsidR="00A2227B" w:rsidRPr="00B42317" w:rsidRDefault="00A2227B" w:rsidP="00776B82">
      <w:pPr>
        <w:pStyle w:val="2"/>
        <w:numPr>
          <w:ilvl w:val="1"/>
          <w:numId w:val="27"/>
        </w:numPr>
        <w:spacing w:before="0"/>
        <w:ind w:left="0" w:firstLine="0"/>
        <w:jc w:val="center"/>
        <w:rPr>
          <w:rFonts w:ascii="Times New Roman" w:hAnsi="Times New Roman" w:cs="Times New Roman"/>
          <w:sz w:val="24"/>
          <w:szCs w:val="24"/>
        </w:rPr>
      </w:pPr>
      <w:bookmarkStart w:id="151" w:name="_Toc107413414"/>
      <w:r w:rsidRPr="00B42317">
        <w:rPr>
          <w:rFonts w:ascii="Times New Roman" w:hAnsi="Times New Roman" w:cs="Times New Roman"/>
          <w:sz w:val="24"/>
          <w:szCs w:val="24"/>
        </w:rPr>
        <w:t>Развитие социально-экономического комплекса</w:t>
      </w:r>
      <w:bookmarkEnd w:id="151"/>
    </w:p>
    <w:p w14:paraId="087E2CC2" w14:textId="77777777" w:rsidR="00A2227B" w:rsidRPr="00B42317" w:rsidRDefault="00A2227B" w:rsidP="00A2227B">
      <w:pPr>
        <w:jc w:val="center"/>
      </w:pPr>
    </w:p>
    <w:p w14:paraId="6B87B13E" w14:textId="77777777" w:rsidR="00A2227B" w:rsidRPr="00B42317" w:rsidRDefault="00A2227B" w:rsidP="00A2227B">
      <w:pPr>
        <w:ind w:right="50" w:firstLine="851"/>
        <w:jc w:val="both"/>
      </w:pPr>
      <w:r w:rsidRPr="00B42317">
        <w:t>Прогноз социально-экономического развития Кировского сельского поселения разработан на основе комплексных и целевых региональных и муниципальных программ, паспортов инвестиционных площадок, других документов стратегического характера, это, в первую очередь:</w:t>
      </w:r>
    </w:p>
    <w:p w14:paraId="4FA77C27" w14:textId="77777777" w:rsidR="00A2227B" w:rsidRPr="00B42317" w:rsidRDefault="00A2227B" w:rsidP="00776B82">
      <w:pPr>
        <w:pStyle w:val="afb"/>
        <w:widowControl w:val="0"/>
        <w:numPr>
          <w:ilvl w:val="0"/>
          <w:numId w:val="61"/>
        </w:numPr>
        <w:tabs>
          <w:tab w:val="left" w:pos="993"/>
        </w:tabs>
        <w:suppressAutoHyphens/>
        <w:ind w:left="0" w:right="50" w:firstLine="709"/>
        <w:jc w:val="both"/>
      </w:pPr>
      <w:r w:rsidRPr="00B42317">
        <w:t>Схема территориального планирования Республики Крым.</w:t>
      </w:r>
    </w:p>
    <w:p w14:paraId="6752BBE8" w14:textId="77777777" w:rsidR="00A2227B" w:rsidRPr="00B42317" w:rsidRDefault="00A2227B" w:rsidP="00776B82">
      <w:pPr>
        <w:pStyle w:val="afb"/>
        <w:numPr>
          <w:ilvl w:val="0"/>
          <w:numId w:val="61"/>
        </w:numPr>
        <w:tabs>
          <w:tab w:val="num" w:pos="360"/>
          <w:tab w:val="left" w:pos="993"/>
        </w:tabs>
        <w:ind w:left="0" w:firstLine="709"/>
        <w:jc w:val="both"/>
      </w:pPr>
      <w:r w:rsidRPr="00B42317">
        <w:t xml:space="preserve">Государственная программа Российской Федерации "Социально-экономическое развитие Республики Крым и г. Севастополя", утвержденная постановлением Правительства Российской Федерации от </w:t>
      </w:r>
      <w:smartTag w:uri="urn:schemas-microsoft-com:office:smarttags" w:element="date">
        <w:smartTagPr>
          <w:attr w:name="ls" w:val="trans"/>
          <w:attr w:name="Month" w:val="1"/>
          <w:attr w:name="Day" w:val="30"/>
          <w:attr w:name="Year" w:val="2019"/>
        </w:smartTagPr>
        <w:r w:rsidRPr="00B42317">
          <w:t>30 января 2019 года</w:t>
        </w:r>
      </w:smartTag>
      <w:r w:rsidRPr="00B42317">
        <w:t xml:space="preserve"> № 63 редакция №6 от </w:t>
      </w:r>
      <w:smartTag w:uri="urn:schemas-microsoft-com:office:smarttags" w:element="date">
        <w:smartTagPr>
          <w:attr w:name="ls" w:val="trans"/>
          <w:attr w:name="Month" w:val="12"/>
          <w:attr w:name="Day" w:val="30"/>
          <w:attr w:name="Year" w:val="2021"/>
        </w:smartTagPr>
        <w:r w:rsidRPr="00B42317">
          <w:t>30.12.2021</w:t>
        </w:r>
      </w:smartTag>
    </w:p>
    <w:p w14:paraId="6BFFA804" w14:textId="77777777" w:rsidR="00A2227B" w:rsidRPr="00B42317" w:rsidRDefault="00A2227B" w:rsidP="00776B82">
      <w:pPr>
        <w:pStyle w:val="afb"/>
        <w:numPr>
          <w:ilvl w:val="0"/>
          <w:numId w:val="61"/>
        </w:numPr>
        <w:tabs>
          <w:tab w:val="num" w:pos="360"/>
          <w:tab w:val="left" w:pos="993"/>
        </w:tabs>
        <w:ind w:left="0" w:firstLine="709"/>
        <w:jc w:val="both"/>
      </w:pPr>
      <w:r w:rsidRPr="00B42317">
        <w:t>Стратегия социально-экономического развития Республики Крым до 2030 года;</w:t>
      </w:r>
    </w:p>
    <w:p w14:paraId="49DDA181" w14:textId="77777777" w:rsidR="00A2227B" w:rsidRPr="00B42317" w:rsidRDefault="00A2227B" w:rsidP="00A2227B">
      <w:pPr>
        <w:ind w:right="50" w:firstLine="851"/>
        <w:jc w:val="both"/>
      </w:pPr>
      <w:r w:rsidRPr="00B42317">
        <w:t>В Схеме территориального планирования Республики Крым Кировский район на перспективу позиционируется как территория преимущественно сельскохозяйственного назначения.</w:t>
      </w:r>
    </w:p>
    <w:p w14:paraId="5689BC09" w14:textId="77777777" w:rsidR="00A2227B" w:rsidRPr="00B42317" w:rsidRDefault="00A2227B" w:rsidP="00A2227B">
      <w:pPr>
        <w:ind w:right="50" w:firstLine="851"/>
        <w:jc w:val="both"/>
      </w:pPr>
      <w:r w:rsidRPr="00B42317">
        <w:t>Схемой территориального планирования Кировского района предлагается усиление функции района как промышленного центра по производству продуктов глубокой переработки сельскохозяйственного сырья, а также ускоренное развитие отрасли по добыче нерудных полезных ископаемых, отрасли по производству строительных материалов.</w:t>
      </w:r>
    </w:p>
    <w:p w14:paraId="7CFF8DDE" w14:textId="77777777" w:rsidR="00A2227B" w:rsidRDefault="00A2227B" w:rsidP="00A2227B">
      <w:pPr>
        <w:tabs>
          <w:tab w:val="num" w:pos="360"/>
        </w:tabs>
        <w:ind w:firstLine="709"/>
        <w:jc w:val="both"/>
        <w:rPr>
          <w:color w:val="4F81BD" w:themeColor="accent1"/>
        </w:rPr>
      </w:pPr>
      <w:r>
        <w:rPr>
          <w:color w:val="4F81BD" w:themeColor="accent1"/>
        </w:rPr>
        <w:t>Согласно Стратегии социально-экономического развития Республики Крым до 2030 года территория Кировского района относится к Юго-Восточному микрорегиону. Основными перспективными направлениями развития Кировского муниципального района являются:</w:t>
      </w:r>
    </w:p>
    <w:p w14:paraId="72F26D5D" w14:textId="77777777" w:rsidR="00A2227B" w:rsidRDefault="00A2227B" w:rsidP="00A2227B">
      <w:pPr>
        <w:ind w:firstLine="567"/>
        <w:jc w:val="both"/>
        <w:rPr>
          <w:color w:val="4F81BD" w:themeColor="accent1"/>
        </w:rPr>
      </w:pPr>
      <w:r>
        <w:rPr>
          <w:color w:val="4F81BD" w:themeColor="accent1"/>
        </w:rPr>
        <w:t>- в сфере промышленности: добыча нерудных полезных ископаемых, производство стройматериалов и изделий, мебельное производство, производство картонных изделий, производство и ремонт сельхозтехники, швейное производство;</w:t>
      </w:r>
    </w:p>
    <w:p w14:paraId="595A8264" w14:textId="77777777" w:rsidR="00A2227B" w:rsidRDefault="00A2227B" w:rsidP="00A2227B">
      <w:pPr>
        <w:ind w:firstLine="567"/>
        <w:jc w:val="both"/>
        <w:rPr>
          <w:color w:val="4F81BD" w:themeColor="accent1"/>
        </w:rPr>
      </w:pPr>
      <w:r>
        <w:rPr>
          <w:color w:val="4F81BD" w:themeColor="accent1"/>
        </w:rPr>
        <w:t>- в туристической сфере: санаторно-курортное лечение и лечебно-оздоровительный туризм, культурно-познавательный, спортивный (горный), этнографический, религиозный, экологический (в т. ч. Любительское рыболовство), сельский и зеленый туризм;</w:t>
      </w:r>
    </w:p>
    <w:p w14:paraId="00492F0B" w14:textId="77777777" w:rsidR="00A2227B" w:rsidRDefault="00A2227B" w:rsidP="00A2227B">
      <w:pPr>
        <w:rPr>
          <w:color w:val="4F81BD" w:themeColor="accent1"/>
        </w:rPr>
      </w:pPr>
      <w:r>
        <w:rPr>
          <w:color w:val="4F81BD" w:themeColor="accent1"/>
        </w:rPr>
        <w:t>- в агропромышленной сфере: зерновое хозяйство, выращивание масличных культур, выращивание и переработка плодово-ягодных культур, овощей, семеноводство, разведение крупного рогатого скота, свиней, переработка мяса и молока, виноградарство, виноделие.</w:t>
      </w:r>
    </w:p>
    <w:p w14:paraId="129E5E04" w14:textId="77777777" w:rsidR="00A2227B" w:rsidRPr="00B42317" w:rsidRDefault="00A2227B" w:rsidP="00A2227B"/>
    <w:p w14:paraId="60896897" w14:textId="77777777" w:rsidR="00A2227B" w:rsidRPr="00B42317" w:rsidRDefault="00A2227B" w:rsidP="00776B82">
      <w:pPr>
        <w:pStyle w:val="afb"/>
        <w:numPr>
          <w:ilvl w:val="2"/>
          <w:numId w:val="27"/>
        </w:numPr>
        <w:ind w:left="0" w:firstLine="0"/>
        <w:jc w:val="center"/>
        <w:outlineLvl w:val="2"/>
        <w:rPr>
          <w:b/>
        </w:rPr>
      </w:pPr>
      <w:bookmarkStart w:id="152" w:name="_Toc107413415"/>
      <w:r w:rsidRPr="00B42317">
        <w:rPr>
          <w:b/>
        </w:rPr>
        <w:t>Развитие экономики</w:t>
      </w:r>
      <w:bookmarkEnd w:id="152"/>
    </w:p>
    <w:p w14:paraId="127E465A" w14:textId="77777777" w:rsidR="00A2227B" w:rsidRPr="00B42317" w:rsidRDefault="00A2227B" w:rsidP="00A2227B">
      <w:pPr>
        <w:ind w:firstLine="709"/>
        <w:jc w:val="both"/>
      </w:pPr>
    </w:p>
    <w:p w14:paraId="115D9A0E" w14:textId="77777777" w:rsidR="00A2227B" w:rsidRPr="00B42317" w:rsidRDefault="00A2227B" w:rsidP="00A2227B">
      <w:pPr>
        <w:ind w:firstLine="709"/>
        <w:jc w:val="both"/>
      </w:pPr>
      <w:r w:rsidRPr="00B42317">
        <w:t>Генеральным планом предусматривается дальнейшее развитие основных секторов экономики Кировского сельского поселения с учетом основных стратегических целей, направлений и задач, заложенных в Стратегии социально-экономического развития Республики Крым до 2030 года, а также с учетом действующих целевых программ на территории муниципального образования и Республики Крым:</w:t>
      </w:r>
    </w:p>
    <w:p w14:paraId="4EEBB6C5" w14:textId="77777777" w:rsidR="00A2227B" w:rsidRPr="00B42317" w:rsidRDefault="00A2227B" w:rsidP="00776B82">
      <w:pPr>
        <w:pStyle w:val="afb"/>
        <w:numPr>
          <w:ilvl w:val="0"/>
          <w:numId w:val="99"/>
        </w:numPr>
        <w:tabs>
          <w:tab w:val="left" w:pos="993"/>
        </w:tabs>
        <w:autoSpaceDE w:val="0"/>
        <w:autoSpaceDN w:val="0"/>
        <w:adjustRightInd w:val="0"/>
        <w:ind w:left="0" w:firstLine="709"/>
        <w:jc w:val="both"/>
      </w:pPr>
      <w:r w:rsidRPr="00B42317">
        <w:t xml:space="preserve">дальнейшее развитие агропромышленного комплекса путем организации новых производств переработке и хранению сельскохозяйственного сырья, наращивание объемов производства основных сельскохозяйственных культур, развития животноводства; </w:t>
      </w:r>
    </w:p>
    <w:p w14:paraId="43CF796F" w14:textId="77777777" w:rsidR="00A2227B" w:rsidRPr="00B42317" w:rsidRDefault="00A2227B" w:rsidP="00776B82">
      <w:pPr>
        <w:pStyle w:val="afb"/>
        <w:numPr>
          <w:ilvl w:val="0"/>
          <w:numId w:val="99"/>
        </w:numPr>
        <w:tabs>
          <w:tab w:val="left" w:pos="993"/>
        </w:tabs>
        <w:autoSpaceDE w:val="0"/>
        <w:autoSpaceDN w:val="0"/>
        <w:adjustRightInd w:val="0"/>
        <w:ind w:left="0" w:firstLine="709"/>
        <w:jc w:val="both"/>
      </w:pPr>
      <w:r w:rsidRPr="00B42317">
        <w:t xml:space="preserve">развития альтернативной энергетики (солнечные электростанции); </w:t>
      </w:r>
    </w:p>
    <w:p w14:paraId="09727750" w14:textId="77777777" w:rsidR="00A2227B" w:rsidRPr="00B42317" w:rsidRDefault="00A2227B" w:rsidP="00776B82">
      <w:pPr>
        <w:pStyle w:val="afb"/>
        <w:numPr>
          <w:ilvl w:val="0"/>
          <w:numId w:val="99"/>
        </w:numPr>
        <w:tabs>
          <w:tab w:val="left" w:pos="993"/>
        </w:tabs>
        <w:ind w:left="0" w:firstLine="709"/>
        <w:jc w:val="both"/>
      </w:pPr>
      <w:r w:rsidRPr="00B42317">
        <w:t>развитие санаторно-курортного лечения и лечебно-оздоровительного туризма, организация туристической инфраструктуры для развития культурно-познавательного, экологического и сельского туризма.</w:t>
      </w:r>
    </w:p>
    <w:p w14:paraId="0757DF54" w14:textId="77777777" w:rsidR="00A2227B" w:rsidRPr="00B42317" w:rsidRDefault="00A2227B" w:rsidP="00776B82">
      <w:pPr>
        <w:pStyle w:val="afb"/>
        <w:numPr>
          <w:ilvl w:val="0"/>
          <w:numId w:val="99"/>
        </w:numPr>
        <w:tabs>
          <w:tab w:val="left" w:pos="993"/>
        </w:tabs>
        <w:autoSpaceDE w:val="0"/>
        <w:autoSpaceDN w:val="0"/>
        <w:adjustRightInd w:val="0"/>
        <w:ind w:left="0" w:firstLine="709"/>
        <w:jc w:val="both"/>
      </w:pPr>
      <w:r w:rsidRPr="00B42317">
        <w:t>Существующая отраслевая структура не в полной мере отвечает стратегическим интересам района. Поэтому, в целях наиболее полного использования имеющегося в районе экономического и ресурсного потенциала необходима диверсификация экономики, развитие новых высокоэффективных предприятий и отраслей. Приоритеты будут отдаваться развитию пищевой и перерабатывающей промышленности, как наиболее экономически эффективным отраслям, при стабильной поддержке агропромышленного комплекса. За счет этого должны быть обеспечены прогрессивные структурные сдвиги в экономике района и высокие темпы экономического роста.</w:t>
      </w:r>
    </w:p>
    <w:p w14:paraId="511F53E2" w14:textId="77777777" w:rsidR="00A2227B" w:rsidRPr="00E76F0A" w:rsidRDefault="00A2227B" w:rsidP="00A2227B">
      <w:pPr>
        <w:tabs>
          <w:tab w:val="left" w:pos="0"/>
        </w:tabs>
        <w:autoSpaceDE w:val="0"/>
        <w:autoSpaceDN w:val="0"/>
        <w:adjustRightInd w:val="0"/>
        <w:ind w:right="-1" w:firstLine="567"/>
        <w:jc w:val="both"/>
      </w:pPr>
      <w:r w:rsidRPr="005F3FA6">
        <w:t>В соответствии с Порядком рассмотрения обращений инвесторов,</w:t>
      </w:r>
      <w:r>
        <w:t xml:space="preserve"> </w:t>
      </w:r>
      <w:r w:rsidRPr="00E76F0A">
        <w:t>заключения, изменения и расторжения соглашений о реализации инвестиционных</w:t>
      </w:r>
      <w:r>
        <w:t xml:space="preserve"> </w:t>
      </w:r>
      <w:r w:rsidRPr="00E76F0A">
        <w:t>проектов, мониторинга и сопровождения инвестиционных проектов на</w:t>
      </w:r>
      <w:r>
        <w:t xml:space="preserve"> </w:t>
      </w:r>
      <w:r w:rsidRPr="00E76F0A">
        <w:t>территории Республики Крым, утвержденным постановлением Совета министров</w:t>
      </w:r>
      <w:r>
        <w:t xml:space="preserve"> </w:t>
      </w:r>
      <w:r w:rsidRPr="00E76F0A">
        <w:t>Республики Крым от 07.10.2014 №368 «О некоторых вопросах реализации</w:t>
      </w:r>
      <w:r>
        <w:t xml:space="preserve"> </w:t>
      </w:r>
      <w:r w:rsidRPr="00E76F0A">
        <w:t>инвестиционных проектов на территории Республики Крым», на территории</w:t>
      </w:r>
      <w:r>
        <w:t xml:space="preserve"> </w:t>
      </w:r>
      <w:r w:rsidRPr="00E76F0A">
        <w:t>Кировского сельского поселения Кировского района Республики Крым</w:t>
      </w:r>
      <w:r>
        <w:t xml:space="preserve"> </w:t>
      </w:r>
      <w:r w:rsidRPr="00E76F0A">
        <w:t>реализуется 1 Соглашение о реализации инвестиционных проектов:</w:t>
      </w:r>
    </w:p>
    <w:p w14:paraId="39E1F20C" w14:textId="77777777" w:rsidR="00A2227B" w:rsidRPr="00E76F0A" w:rsidRDefault="00A2227B" w:rsidP="00776B82">
      <w:pPr>
        <w:pStyle w:val="afb"/>
        <w:numPr>
          <w:ilvl w:val="0"/>
          <w:numId w:val="99"/>
        </w:numPr>
        <w:tabs>
          <w:tab w:val="left" w:pos="993"/>
        </w:tabs>
        <w:autoSpaceDE w:val="0"/>
        <w:autoSpaceDN w:val="0"/>
        <w:adjustRightInd w:val="0"/>
        <w:ind w:left="0" w:firstLine="709"/>
        <w:jc w:val="both"/>
      </w:pPr>
      <w:r w:rsidRPr="00E76F0A">
        <w:t>- Соглашение от 06.10.2021 № 351 «Строительство многофункционального комплекса», с плановым объемом инвестиций 12200,00 тыс. руб., в процессе реализации которого планируется создание 4 рабочих места.</w:t>
      </w:r>
    </w:p>
    <w:p w14:paraId="2C0F943F" w14:textId="77777777" w:rsidR="00A2227B" w:rsidRPr="00E76F0A" w:rsidRDefault="00A2227B" w:rsidP="00A2227B">
      <w:pPr>
        <w:pStyle w:val="afb"/>
        <w:tabs>
          <w:tab w:val="left" w:pos="993"/>
        </w:tabs>
        <w:autoSpaceDE w:val="0"/>
        <w:autoSpaceDN w:val="0"/>
        <w:adjustRightInd w:val="0"/>
        <w:ind w:left="0" w:firstLine="567"/>
        <w:jc w:val="both"/>
      </w:pPr>
      <w:r w:rsidRPr="005F3FA6">
        <w:t>В настоящее время в Реестре инвестиционных площадок Республики Крым</w:t>
      </w:r>
      <w:r>
        <w:t xml:space="preserve"> </w:t>
      </w:r>
      <w:r w:rsidRPr="00E76F0A">
        <w:t>содержится информация о 8 инвестиционных площадках, расположенных на</w:t>
      </w:r>
      <w:r>
        <w:t xml:space="preserve"> </w:t>
      </w:r>
      <w:r w:rsidRPr="00E76F0A">
        <w:t>территории Кировского сельского поселения Кировского района Республики</w:t>
      </w:r>
      <w:r>
        <w:t xml:space="preserve"> </w:t>
      </w:r>
      <w:r w:rsidRPr="00E76F0A">
        <w:t>Крым:</w:t>
      </w:r>
    </w:p>
    <w:p w14:paraId="6CB6FF37" w14:textId="77777777" w:rsidR="00A2227B" w:rsidRPr="005F3FA6" w:rsidRDefault="00A2227B" w:rsidP="00776B82">
      <w:pPr>
        <w:pStyle w:val="afb"/>
        <w:numPr>
          <w:ilvl w:val="0"/>
          <w:numId w:val="99"/>
        </w:numPr>
        <w:tabs>
          <w:tab w:val="left" w:pos="993"/>
        </w:tabs>
        <w:autoSpaceDE w:val="0"/>
        <w:autoSpaceDN w:val="0"/>
        <w:adjustRightInd w:val="0"/>
        <w:ind w:left="0" w:firstLine="709"/>
        <w:jc w:val="both"/>
      </w:pPr>
      <w:r w:rsidRPr="005F3FA6">
        <w:t xml:space="preserve"> объект капитального строительства - контора, расположенный по адресу:</w:t>
      </w:r>
    </w:p>
    <w:p w14:paraId="4369C203" w14:textId="77777777" w:rsidR="00A2227B" w:rsidRPr="005F3FA6" w:rsidRDefault="00A2227B" w:rsidP="00A2227B">
      <w:pPr>
        <w:pStyle w:val="afb"/>
        <w:tabs>
          <w:tab w:val="left" w:pos="993"/>
        </w:tabs>
        <w:autoSpaceDE w:val="0"/>
        <w:autoSpaceDN w:val="0"/>
        <w:adjustRightInd w:val="0"/>
        <w:ind w:left="709"/>
        <w:jc w:val="both"/>
      </w:pPr>
      <w:r w:rsidRPr="005F3FA6">
        <w:t>Кировский район, Кировское сельское посление, пгт Кировское, ул. Заводская, 5</w:t>
      </w:r>
    </w:p>
    <w:p w14:paraId="4B44CF9F" w14:textId="77777777" w:rsidR="00A2227B" w:rsidRPr="005F3FA6" w:rsidRDefault="00A2227B" w:rsidP="00A2227B">
      <w:pPr>
        <w:pStyle w:val="afb"/>
        <w:tabs>
          <w:tab w:val="left" w:pos="993"/>
        </w:tabs>
        <w:autoSpaceDE w:val="0"/>
        <w:autoSpaceDN w:val="0"/>
        <w:adjustRightInd w:val="0"/>
        <w:ind w:left="709"/>
        <w:jc w:val="both"/>
      </w:pPr>
      <w:r w:rsidRPr="005F3FA6">
        <w:t>(90:04:020101:413);</w:t>
      </w:r>
    </w:p>
    <w:p w14:paraId="29DDDB22" w14:textId="77777777" w:rsidR="00A2227B" w:rsidRPr="005F3FA6" w:rsidRDefault="00A2227B" w:rsidP="00A2227B">
      <w:pPr>
        <w:pStyle w:val="afb"/>
        <w:tabs>
          <w:tab w:val="left" w:pos="993"/>
        </w:tabs>
        <w:autoSpaceDE w:val="0"/>
        <w:autoSpaceDN w:val="0"/>
        <w:adjustRightInd w:val="0"/>
        <w:ind w:left="709"/>
        <w:jc w:val="both"/>
      </w:pPr>
      <w:r w:rsidRPr="005F3FA6">
        <w:t>- объект капитального строительства - магазин, расположенный по адресу:</w:t>
      </w:r>
    </w:p>
    <w:p w14:paraId="3F2C6F0F" w14:textId="77777777" w:rsidR="00A2227B" w:rsidRPr="005F3FA6" w:rsidRDefault="00A2227B" w:rsidP="00A2227B">
      <w:pPr>
        <w:pStyle w:val="afb"/>
        <w:tabs>
          <w:tab w:val="left" w:pos="993"/>
        </w:tabs>
        <w:autoSpaceDE w:val="0"/>
        <w:autoSpaceDN w:val="0"/>
        <w:adjustRightInd w:val="0"/>
        <w:ind w:left="709"/>
        <w:jc w:val="both"/>
      </w:pPr>
      <w:r w:rsidRPr="005F3FA6">
        <w:t>Кировский район, Кировское сельское посление, пгт Кировское, ул. Заводская, 5</w:t>
      </w:r>
    </w:p>
    <w:p w14:paraId="26AD65C5" w14:textId="77777777" w:rsidR="00A2227B" w:rsidRPr="005F3FA6" w:rsidRDefault="00A2227B" w:rsidP="00A2227B">
      <w:pPr>
        <w:pStyle w:val="afb"/>
        <w:tabs>
          <w:tab w:val="left" w:pos="993"/>
        </w:tabs>
        <w:autoSpaceDE w:val="0"/>
        <w:autoSpaceDN w:val="0"/>
        <w:adjustRightInd w:val="0"/>
        <w:ind w:left="709"/>
        <w:jc w:val="both"/>
      </w:pPr>
      <w:r w:rsidRPr="005F3FA6">
        <w:t>(90:04:020101:414);</w:t>
      </w:r>
    </w:p>
    <w:p w14:paraId="65260FCE" w14:textId="77777777" w:rsidR="00A2227B" w:rsidRPr="005F3FA6" w:rsidRDefault="00A2227B" w:rsidP="00A2227B">
      <w:pPr>
        <w:pStyle w:val="afb"/>
        <w:tabs>
          <w:tab w:val="left" w:pos="993"/>
        </w:tabs>
        <w:autoSpaceDE w:val="0"/>
        <w:autoSpaceDN w:val="0"/>
        <w:adjustRightInd w:val="0"/>
        <w:ind w:left="709"/>
        <w:jc w:val="both"/>
      </w:pPr>
      <w:r w:rsidRPr="005F3FA6">
        <w:t>- объект капитального строительства - цех хлебопечения, расположенный по</w:t>
      </w:r>
    </w:p>
    <w:p w14:paraId="0039387E" w14:textId="77777777" w:rsidR="00A2227B" w:rsidRPr="005F3FA6" w:rsidRDefault="00A2227B" w:rsidP="00A2227B">
      <w:pPr>
        <w:pStyle w:val="afb"/>
        <w:tabs>
          <w:tab w:val="left" w:pos="993"/>
        </w:tabs>
        <w:autoSpaceDE w:val="0"/>
        <w:autoSpaceDN w:val="0"/>
        <w:adjustRightInd w:val="0"/>
        <w:ind w:left="709"/>
        <w:jc w:val="both"/>
      </w:pPr>
      <w:r w:rsidRPr="005F3FA6">
        <w:t>адресу: Кировский район, Кировское сельское посление, пгт Кировское, ул.</w:t>
      </w:r>
    </w:p>
    <w:p w14:paraId="2E38E768" w14:textId="77777777" w:rsidR="00A2227B" w:rsidRPr="005F3FA6" w:rsidRDefault="00A2227B" w:rsidP="00A2227B">
      <w:pPr>
        <w:pStyle w:val="afb"/>
        <w:tabs>
          <w:tab w:val="left" w:pos="993"/>
        </w:tabs>
        <w:autoSpaceDE w:val="0"/>
        <w:autoSpaceDN w:val="0"/>
        <w:adjustRightInd w:val="0"/>
        <w:ind w:left="709"/>
        <w:jc w:val="both"/>
      </w:pPr>
      <w:r w:rsidRPr="005F3FA6">
        <w:t>Заводская, 5 (90:04:020101:415);</w:t>
      </w:r>
    </w:p>
    <w:p w14:paraId="58124C02" w14:textId="77777777" w:rsidR="00A2227B" w:rsidRPr="005F3FA6" w:rsidRDefault="00A2227B" w:rsidP="00A2227B">
      <w:pPr>
        <w:pStyle w:val="afb"/>
        <w:tabs>
          <w:tab w:val="left" w:pos="993"/>
        </w:tabs>
        <w:autoSpaceDE w:val="0"/>
        <w:autoSpaceDN w:val="0"/>
        <w:adjustRightInd w:val="0"/>
        <w:ind w:left="709"/>
        <w:jc w:val="both"/>
      </w:pPr>
      <w:r w:rsidRPr="005F3FA6">
        <w:t>- объект капитального строительства - хозпостройка, расположенный по</w:t>
      </w:r>
    </w:p>
    <w:p w14:paraId="50FADF0A" w14:textId="77777777" w:rsidR="00A2227B" w:rsidRPr="005F3FA6" w:rsidRDefault="00A2227B" w:rsidP="00A2227B">
      <w:pPr>
        <w:pStyle w:val="afb"/>
        <w:tabs>
          <w:tab w:val="left" w:pos="993"/>
        </w:tabs>
        <w:autoSpaceDE w:val="0"/>
        <w:autoSpaceDN w:val="0"/>
        <w:adjustRightInd w:val="0"/>
        <w:ind w:left="709"/>
        <w:jc w:val="both"/>
      </w:pPr>
      <w:r w:rsidRPr="005F3FA6">
        <w:t>адресу: Кировский район, Кировское сельское посление, пгт Кировское, ул.</w:t>
      </w:r>
    </w:p>
    <w:p w14:paraId="434B5534" w14:textId="77777777" w:rsidR="00A2227B" w:rsidRPr="005F3FA6" w:rsidRDefault="00A2227B" w:rsidP="00A2227B">
      <w:pPr>
        <w:pStyle w:val="afb"/>
        <w:tabs>
          <w:tab w:val="left" w:pos="993"/>
        </w:tabs>
        <w:autoSpaceDE w:val="0"/>
        <w:autoSpaceDN w:val="0"/>
        <w:adjustRightInd w:val="0"/>
        <w:ind w:left="709"/>
        <w:jc w:val="both"/>
      </w:pPr>
      <w:r w:rsidRPr="005F3FA6">
        <w:t>Заводская, 5 (90:04:020101:420);</w:t>
      </w:r>
    </w:p>
    <w:p w14:paraId="3C108C2D" w14:textId="77777777" w:rsidR="00A2227B" w:rsidRPr="005F3FA6" w:rsidRDefault="00A2227B" w:rsidP="00A2227B">
      <w:pPr>
        <w:pStyle w:val="afb"/>
        <w:tabs>
          <w:tab w:val="left" w:pos="993"/>
        </w:tabs>
        <w:autoSpaceDE w:val="0"/>
        <w:autoSpaceDN w:val="0"/>
        <w:adjustRightInd w:val="0"/>
        <w:ind w:left="709"/>
        <w:jc w:val="both"/>
      </w:pPr>
      <w:r w:rsidRPr="005F3FA6">
        <w:t>- объект капитального строительства - хозпостройка, расположенный по</w:t>
      </w:r>
    </w:p>
    <w:p w14:paraId="61DE5D7B" w14:textId="77777777" w:rsidR="00A2227B" w:rsidRPr="005F3FA6" w:rsidRDefault="00A2227B" w:rsidP="00A2227B">
      <w:pPr>
        <w:pStyle w:val="afb"/>
        <w:tabs>
          <w:tab w:val="left" w:pos="993"/>
        </w:tabs>
        <w:autoSpaceDE w:val="0"/>
        <w:autoSpaceDN w:val="0"/>
        <w:adjustRightInd w:val="0"/>
        <w:ind w:left="709"/>
        <w:jc w:val="both"/>
      </w:pPr>
      <w:r w:rsidRPr="005F3FA6">
        <w:t>адресу: Кировский район, Кировское сельское посление, пгт Кировское, ул.</w:t>
      </w:r>
    </w:p>
    <w:p w14:paraId="2AB52E4C" w14:textId="77777777" w:rsidR="00A2227B" w:rsidRPr="005F3FA6" w:rsidRDefault="00A2227B" w:rsidP="00A2227B">
      <w:pPr>
        <w:pStyle w:val="afb"/>
        <w:tabs>
          <w:tab w:val="left" w:pos="993"/>
        </w:tabs>
        <w:autoSpaceDE w:val="0"/>
        <w:autoSpaceDN w:val="0"/>
        <w:adjustRightInd w:val="0"/>
        <w:ind w:left="709"/>
        <w:jc w:val="both"/>
      </w:pPr>
      <w:r w:rsidRPr="005F3FA6">
        <w:t>Заводская, 5 (90:04:020101:422);</w:t>
      </w:r>
    </w:p>
    <w:p w14:paraId="03BDE1B2" w14:textId="77777777" w:rsidR="00A2227B" w:rsidRPr="005F3FA6" w:rsidRDefault="00A2227B" w:rsidP="00A2227B">
      <w:pPr>
        <w:pStyle w:val="afb"/>
        <w:tabs>
          <w:tab w:val="left" w:pos="993"/>
        </w:tabs>
        <w:autoSpaceDE w:val="0"/>
        <w:autoSpaceDN w:val="0"/>
        <w:adjustRightInd w:val="0"/>
        <w:ind w:left="709"/>
        <w:jc w:val="both"/>
      </w:pPr>
      <w:r w:rsidRPr="005F3FA6">
        <w:t>- объект капитального строительства - хозпостройка, расположенный по</w:t>
      </w:r>
    </w:p>
    <w:p w14:paraId="2688131A" w14:textId="77777777" w:rsidR="00A2227B" w:rsidRPr="005F3FA6" w:rsidRDefault="00A2227B" w:rsidP="00A2227B">
      <w:pPr>
        <w:pStyle w:val="afb"/>
        <w:tabs>
          <w:tab w:val="left" w:pos="993"/>
        </w:tabs>
        <w:autoSpaceDE w:val="0"/>
        <w:autoSpaceDN w:val="0"/>
        <w:adjustRightInd w:val="0"/>
        <w:ind w:left="709"/>
        <w:jc w:val="both"/>
      </w:pPr>
      <w:r w:rsidRPr="005F3FA6">
        <w:t>адресу: Кировский район, Кировское сельское посление, пгт Кировское, ул.</w:t>
      </w:r>
    </w:p>
    <w:p w14:paraId="4D519114" w14:textId="77777777" w:rsidR="00A2227B" w:rsidRPr="005F3FA6" w:rsidRDefault="00A2227B" w:rsidP="00A2227B">
      <w:pPr>
        <w:pStyle w:val="afb"/>
        <w:tabs>
          <w:tab w:val="left" w:pos="993"/>
        </w:tabs>
        <w:autoSpaceDE w:val="0"/>
        <w:autoSpaceDN w:val="0"/>
        <w:adjustRightInd w:val="0"/>
        <w:ind w:left="709"/>
        <w:jc w:val="both"/>
      </w:pPr>
      <w:r w:rsidRPr="005F3FA6">
        <w:t>Заводская, 5 (90:04:020101:424);</w:t>
      </w:r>
    </w:p>
    <w:p w14:paraId="4D3794CA" w14:textId="77777777" w:rsidR="00A2227B" w:rsidRPr="005F3FA6" w:rsidRDefault="00A2227B" w:rsidP="00A2227B">
      <w:pPr>
        <w:pStyle w:val="afb"/>
        <w:tabs>
          <w:tab w:val="left" w:pos="993"/>
        </w:tabs>
        <w:autoSpaceDE w:val="0"/>
        <w:autoSpaceDN w:val="0"/>
        <w:adjustRightInd w:val="0"/>
        <w:ind w:left="709"/>
        <w:jc w:val="both"/>
      </w:pPr>
      <w:r w:rsidRPr="005F3FA6">
        <w:t>- объект капитального строительства - макаронный цех, расположенный по</w:t>
      </w:r>
    </w:p>
    <w:p w14:paraId="6853F221" w14:textId="77777777" w:rsidR="00A2227B" w:rsidRPr="005F3FA6" w:rsidRDefault="00A2227B" w:rsidP="00A2227B">
      <w:pPr>
        <w:pStyle w:val="afb"/>
        <w:tabs>
          <w:tab w:val="left" w:pos="993"/>
        </w:tabs>
        <w:autoSpaceDE w:val="0"/>
        <w:autoSpaceDN w:val="0"/>
        <w:adjustRightInd w:val="0"/>
        <w:ind w:left="709"/>
        <w:jc w:val="both"/>
      </w:pPr>
      <w:r w:rsidRPr="005F3FA6">
        <w:t>адресу: Кировский район, Кировское сельское посление, пгт Кировское, ул.</w:t>
      </w:r>
    </w:p>
    <w:p w14:paraId="777CD9A4" w14:textId="77777777" w:rsidR="00A2227B" w:rsidRPr="005F3FA6" w:rsidRDefault="00A2227B" w:rsidP="00A2227B">
      <w:pPr>
        <w:pStyle w:val="afb"/>
        <w:tabs>
          <w:tab w:val="left" w:pos="993"/>
        </w:tabs>
        <w:autoSpaceDE w:val="0"/>
        <w:autoSpaceDN w:val="0"/>
        <w:adjustRightInd w:val="0"/>
        <w:ind w:left="709"/>
        <w:jc w:val="both"/>
      </w:pPr>
      <w:r w:rsidRPr="005F3FA6">
        <w:t>Заводская, 5 (90:04:020101:416);</w:t>
      </w:r>
    </w:p>
    <w:p w14:paraId="0BB659E0" w14:textId="77777777" w:rsidR="00A2227B" w:rsidRPr="005F3FA6" w:rsidRDefault="00A2227B" w:rsidP="00A2227B">
      <w:pPr>
        <w:pStyle w:val="afb"/>
        <w:tabs>
          <w:tab w:val="left" w:pos="993"/>
        </w:tabs>
        <w:autoSpaceDE w:val="0"/>
        <w:autoSpaceDN w:val="0"/>
        <w:adjustRightInd w:val="0"/>
        <w:ind w:left="709"/>
        <w:jc w:val="both"/>
      </w:pPr>
      <w:r w:rsidRPr="005F3FA6">
        <w:t>- объект капитального строительства - хозпостройка, расположенный по</w:t>
      </w:r>
    </w:p>
    <w:p w14:paraId="6DA28C10" w14:textId="77777777" w:rsidR="00A2227B" w:rsidRPr="005F3FA6" w:rsidRDefault="00A2227B" w:rsidP="00A2227B">
      <w:pPr>
        <w:pStyle w:val="afb"/>
        <w:tabs>
          <w:tab w:val="left" w:pos="993"/>
        </w:tabs>
        <w:autoSpaceDE w:val="0"/>
        <w:autoSpaceDN w:val="0"/>
        <w:adjustRightInd w:val="0"/>
        <w:ind w:left="709"/>
        <w:jc w:val="both"/>
      </w:pPr>
      <w:r w:rsidRPr="005F3FA6">
        <w:t>адресу: Кировский район, Кировское сельское посление, пгт Кировское, ул.</w:t>
      </w:r>
    </w:p>
    <w:p w14:paraId="0FE429AB" w14:textId="77777777" w:rsidR="00A2227B" w:rsidRPr="00B42317" w:rsidRDefault="00A2227B" w:rsidP="00A2227B">
      <w:pPr>
        <w:pStyle w:val="afb"/>
        <w:tabs>
          <w:tab w:val="left" w:pos="993"/>
        </w:tabs>
        <w:autoSpaceDE w:val="0"/>
        <w:autoSpaceDN w:val="0"/>
        <w:adjustRightInd w:val="0"/>
        <w:ind w:left="709"/>
        <w:jc w:val="both"/>
      </w:pPr>
      <w:r w:rsidRPr="005F3FA6">
        <w:t>Заводская, 5 (90:04:020101:423)</w:t>
      </w:r>
    </w:p>
    <w:p w14:paraId="3F1F2F4E" w14:textId="77777777" w:rsidR="00A2227B" w:rsidRPr="00B42317" w:rsidRDefault="00A2227B" w:rsidP="00A2227B">
      <w:pPr>
        <w:autoSpaceDE w:val="0"/>
        <w:autoSpaceDN w:val="0"/>
        <w:adjustRightInd w:val="0"/>
        <w:jc w:val="right"/>
        <w:rPr>
          <w:bCs/>
        </w:rPr>
      </w:pPr>
      <w:r w:rsidRPr="00B42317">
        <w:rPr>
          <w:bCs/>
        </w:rPr>
        <w:t>Таблица 37</w:t>
      </w:r>
    </w:p>
    <w:p w14:paraId="2A66A74B" w14:textId="77777777" w:rsidR="00A2227B" w:rsidRPr="00B42317" w:rsidRDefault="00A2227B" w:rsidP="00A2227B">
      <w:pPr>
        <w:autoSpaceDE w:val="0"/>
        <w:autoSpaceDN w:val="0"/>
        <w:adjustRightInd w:val="0"/>
        <w:jc w:val="center"/>
      </w:pPr>
      <w:r w:rsidRPr="00B42317">
        <w:rPr>
          <w:bCs/>
        </w:rPr>
        <w:t>Перечень приоритетных инвестиционных проектов Кировского муниципального района, имеющих стратегическое значение</w:t>
      </w:r>
      <w:r w:rsidRPr="00B42317">
        <w:t xml:space="preserve"> </w:t>
      </w:r>
      <w:r w:rsidRPr="00B42317">
        <w:rPr>
          <w:bCs/>
        </w:rPr>
        <w:t>для социально-экономического развития Республики Крым</w:t>
      </w:r>
      <w:r w:rsidRPr="00B42317">
        <w:rPr>
          <w:rStyle w:val="aff7"/>
          <w:bCs/>
        </w:rPr>
        <w:footnoteReference w:id="6"/>
      </w:r>
    </w:p>
    <w:tbl>
      <w:tblPr>
        <w:tblStyle w:val="ae"/>
        <w:tblW w:w="0" w:type="auto"/>
        <w:tblLook w:val="04A0" w:firstRow="1" w:lastRow="0" w:firstColumn="1" w:lastColumn="0" w:noHBand="0" w:noVBand="1"/>
      </w:tblPr>
      <w:tblGrid>
        <w:gridCol w:w="5922"/>
        <w:gridCol w:w="2513"/>
        <w:gridCol w:w="1760"/>
      </w:tblGrid>
      <w:tr w:rsidR="00A2227B" w:rsidRPr="00B42317" w14:paraId="7A494E3F" w14:textId="77777777" w:rsidTr="002E2F0A">
        <w:tc>
          <w:tcPr>
            <w:tcW w:w="6062" w:type="dxa"/>
            <w:vAlign w:val="center"/>
          </w:tcPr>
          <w:p w14:paraId="3F2CA790"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Строительство транспортно-логистического центра</w:t>
            </w:r>
          </w:p>
        </w:tc>
        <w:tc>
          <w:tcPr>
            <w:tcW w:w="2551" w:type="dxa"/>
          </w:tcPr>
          <w:p w14:paraId="2F250572"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Транспортно-логистический комплекс</w:t>
            </w:r>
          </w:p>
        </w:tc>
        <w:tc>
          <w:tcPr>
            <w:tcW w:w="1808" w:type="dxa"/>
          </w:tcPr>
          <w:p w14:paraId="3A4EC0DA"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2017-2030</w:t>
            </w:r>
          </w:p>
        </w:tc>
      </w:tr>
      <w:tr w:rsidR="00A2227B" w:rsidRPr="00B42317" w14:paraId="0C1A2E53" w14:textId="77777777" w:rsidTr="002E2F0A">
        <w:tc>
          <w:tcPr>
            <w:tcW w:w="6062" w:type="dxa"/>
            <w:vAlign w:val="center"/>
          </w:tcPr>
          <w:p w14:paraId="694BCC08"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Строительство мусороперерабатывающего завода</w:t>
            </w:r>
          </w:p>
        </w:tc>
        <w:tc>
          <w:tcPr>
            <w:tcW w:w="2551" w:type="dxa"/>
          </w:tcPr>
          <w:p w14:paraId="1BDF4692"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Коммунально-инженерный комплекс</w:t>
            </w:r>
          </w:p>
        </w:tc>
        <w:tc>
          <w:tcPr>
            <w:tcW w:w="1808" w:type="dxa"/>
          </w:tcPr>
          <w:p w14:paraId="5FA30596"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2017-2026</w:t>
            </w:r>
          </w:p>
        </w:tc>
      </w:tr>
    </w:tbl>
    <w:p w14:paraId="636FF008" w14:textId="77777777" w:rsidR="00A2227B" w:rsidRPr="000B7932" w:rsidRDefault="00A2227B" w:rsidP="00A2227B">
      <w:pPr>
        <w:ind w:firstLine="567"/>
        <w:jc w:val="both"/>
        <w:rPr>
          <w:color w:val="4F81BD" w:themeColor="accent1"/>
        </w:rPr>
      </w:pPr>
      <w:r w:rsidRPr="000B7932">
        <w:rPr>
          <w:color w:val="4F81BD" w:themeColor="accent1"/>
        </w:rPr>
        <w:t>В соответствии с Федеральным законом от 29 ноября 2014 года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на территории Кировского района Республики Крым реализуется 11 инвестиционных проектов:</w:t>
      </w:r>
    </w:p>
    <w:p w14:paraId="5858407E" w14:textId="77777777" w:rsidR="00A2227B" w:rsidRPr="000B7932" w:rsidRDefault="00A2227B" w:rsidP="00A2227B">
      <w:pPr>
        <w:rPr>
          <w:vanish/>
          <w:color w:val="4F81BD" w:themeColor="accent1"/>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118"/>
        <w:gridCol w:w="3075"/>
        <w:gridCol w:w="1608"/>
        <w:gridCol w:w="1696"/>
      </w:tblGrid>
      <w:tr w:rsidR="00A2227B" w:rsidRPr="000B7932" w14:paraId="27A1828E" w14:textId="77777777" w:rsidTr="002E2F0A">
        <w:trPr>
          <w:trHeight w:val="288"/>
        </w:trPr>
        <w:tc>
          <w:tcPr>
            <w:tcW w:w="676" w:type="dxa"/>
            <w:shd w:val="clear" w:color="auto" w:fill="auto"/>
            <w:noWrap/>
          </w:tcPr>
          <w:p w14:paraId="4CAEF698" w14:textId="77777777" w:rsidR="00A2227B" w:rsidRPr="000B7932" w:rsidRDefault="00A2227B" w:rsidP="002E2F0A">
            <w:pPr>
              <w:jc w:val="center"/>
              <w:rPr>
                <w:b/>
                <w:color w:val="4F81BD" w:themeColor="accent1"/>
              </w:rPr>
            </w:pPr>
            <w:r w:rsidRPr="000B7932">
              <w:rPr>
                <w:b/>
                <w:color w:val="4F81BD" w:themeColor="accent1"/>
              </w:rPr>
              <w:t>№ п/п</w:t>
            </w:r>
          </w:p>
        </w:tc>
        <w:tc>
          <w:tcPr>
            <w:tcW w:w="3118" w:type="dxa"/>
            <w:shd w:val="clear" w:color="auto" w:fill="auto"/>
            <w:noWrap/>
          </w:tcPr>
          <w:p w14:paraId="6F36F05F" w14:textId="77777777" w:rsidR="00A2227B" w:rsidRPr="000B7932" w:rsidRDefault="00A2227B" w:rsidP="002E2F0A">
            <w:pPr>
              <w:pStyle w:val="afb"/>
              <w:ind w:left="-86"/>
              <w:jc w:val="center"/>
              <w:outlineLvl w:val="0"/>
              <w:rPr>
                <w:b/>
                <w:color w:val="4F81BD" w:themeColor="accent1"/>
              </w:rPr>
            </w:pPr>
            <w:r w:rsidRPr="000B7932">
              <w:rPr>
                <w:b/>
                <w:color w:val="4F81BD" w:themeColor="accent1"/>
              </w:rPr>
              <w:t>Краткое описание инвестиционного проекта</w:t>
            </w:r>
          </w:p>
        </w:tc>
        <w:tc>
          <w:tcPr>
            <w:tcW w:w="3353" w:type="dxa"/>
            <w:shd w:val="clear" w:color="auto" w:fill="auto"/>
          </w:tcPr>
          <w:p w14:paraId="29B04D78" w14:textId="77777777" w:rsidR="00A2227B" w:rsidRPr="000B7932" w:rsidRDefault="00A2227B" w:rsidP="002E2F0A">
            <w:pPr>
              <w:jc w:val="center"/>
              <w:outlineLvl w:val="0"/>
              <w:rPr>
                <w:b/>
                <w:iCs/>
                <w:color w:val="4F81BD" w:themeColor="accent1"/>
              </w:rPr>
            </w:pPr>
            <w:r w:rsidRPr="000B7932">
              <w:rPr>
                <w:b/>
                <w:iCs/>
                <w:color w:val="4F81BD" w:themeColor="accent1"/>
              </w:rPr>
              <w:t>Наименование участника СЭЗ</w:t>
            </w:r>
          </w:p>
        </w:tc>
        <w:tc>
          <w:tcPr>
            <w:tcW w:w="1608" w:type="dxa"/>
            <w:shd w:val="clear" w:color="auto" w:fill="auto"/>
            <w:noWrap/>
          </w:tcPr>
          <w:p w14:paraId="6B98D03B" w14:textId="77777777" w:rsidR="00A2227B" w:rsidRPr="000B7932" w:rsidRDefault="00A2227B" w:rsidP="002E2F0A">
            <w:pPr>
              <w:jc w:val="center"/>
              <w:outlineLvl w:val="0"/>
              <w:rPr>
                <w:b/>
                <w:color w:val="4F81BD" w:themeColor="accent1"/>
              </w:rPr>
            </w:pPr>
            <w:r w:rsidRPr="000B7932">
              <w:rPr>
                <w:b/>
                <w:color w:val="4F81BD" w:themeColor="accent1"/>
              </w:rPr>
              <w:t>Кол-во создаваемых рабочих мест</w:t>
            </w:r>
          </w:p>
        </w:tc>
        <w:tc>
          <w:tcPr>
            <w:tcW w:w="1418" w:type="dxa"/>
            <w:shd w:val="clear" w:color="auto" w:fill="auto"/>
            <w:noWrap/>
          </w:tcPr>
          <w:p w14:paraId="607946E4" w14:textId="77777777" w:rsidR="00A2227B" w:rsidRPr="000B7932" w:rsidRDefault="00A2227B" w:rsidP="002E2F0A">
            <w:pPr>
              <w:jc w:val="center"/>
              <w:outlineLvl w:val="0"/>
              <w:rPr>
                <w:b/>
                <w:color w:val="4F81BD" w:themeColor="accent1"/>
              </w:rPr>
            </w:pPr>
            <w:r w:rsidRPr="000B7932">
              <w:rPr>
                <w:b/>
                <w:color w:val="4F81BD" w:themeColor="accent1"/>
              </w:rPr>
              <w:t xml:space="preserve">Объём капитальных вложений, </w:t>
            </w:r>
            <w:r w:rsidRPr="000B7932">
              <w:rPr>
                <w:b/>
                <w:color w:val="4F81BD" w:themeColor="accent1"/>
              </w:rPr>
              <w:br/>
              <w:t>млн руб.</w:t>
            </w:r>
          </w:p>
        </w:tc>
      </w:tr>
      <w:tr w:rsidR="00A2227B" w:rsidRPr="000B7932" w14:paraId="56B88DF6" w14:textId="77777777" w:rsidTr="002E2F0A">
        <w:trPr>
          <w:trHeight w:val="288"/>
        </w:trPr>
        <w:tc>
          <w:tcPr>
            <w:tcW w:w="676" w:type="dxa"/>
            <w:shd w:val="clear" w:color="auto" w:fill="auto"/>
            <w:noWrap/>
            <w:vAlign w:val="center"/>
            <w:hideMark/>
          </w:tcPr>
          <w:p w14:paraId="7A1A405F" w14:textId="77777777" w:rsidR="00A2227B" w:rsidRPr="000B7932" w:rsidRDefault="00A2227B" w:rsidP="002E2F0A">
            <w:pPr>
              <w:jc w:val="center"/>
              <w:rPr>
                <w:color w:val="4F81BD" w:themeColor="accent1"/>
              </w:rPr>
            </w:pPr>
            <w:r w:rsidRPr="000B7932">
              <w:rPr>
                <w:color w:val="4F81BD" w:themeColor="accent1"/>
              </w:rPr>
              <w:t>1</w:t>
            </w:r>
          </w:p>
        </w:tc>
        <w:tc>
          <w:tcPr>
            <w:tcW w:w="3118" w:type="dxa"/>
            <w:shd w:val="clear" w:color="auto" w:fill="auto"/>
            <w:noWrap/>
            <w:vAlign w:val="center"/>
            <w:hideMark/>
          </w:tcPr>
          <w:p w14:paraId="5C2484F4" w14:textId="77777777" w:rsidR="00A2227B" w:rsidRPr="000B7932" w:rsidRDefault="00A2227B" w:rsidP="002E2F0A">
            <w:pPr>
              <w:jc w:val="center"/>
              <w:rPr>
                <w:color w:val="4F81BD" w:themeColor="accent1"/>
              </w:rPr>
            </w:pPr>
            <w:r w:rsidRPr="000B7932">
              <w:rPr>
                <w:color w:val="4F81BD" w:themeColor="accent1"/>
              </w:rPr>
              <w:t xml:space="preserve">Общество с ограниченной ответственностью </w:t>
            </w:r>
          </w:p>
          <w:p w14:paraId="000D7C01" w14:textId="77777777" w:rsidR="00A2227B" w:rsidRPr="000B7932" w:rsidRDefault="00A2227B" w:rsidP="002E2F0A">
            <w:pPr>
              <w:jc w:val="center"/>
              <w:rPr>
                <w:color w:val="4F81BD" w:themeColor="accent1"/>
              </w:rPr>
            </w:pPr>
            <w:r w:rsidRPr="000B7932">
              <w:rPr>
                <w:color w:val="4F81BD" w:themeColor="accent1"/>
              </w:rPr>
              <w:t>«ФТТ»</w:t>
            </w:r>
          </w:p>
        </w:tc>
        <w:tc>
          <w:tcPr>
            <w:tcW w:w="3353" w:type="dxa"/>
            <w:shd w:val="clear" w:color="auto" w:fill="auto"/>
            <w:vAlign w:val="center"/>
            <w:hideMark/>
          </w:tcPr>
          <w:p w14:paraId="205AF367" w14:textId="77777777" w:rsidR="00A2227B" w:rsidRPr="000B7932" w:rsidRDefault="00A2227B" w:rsidP="002E2F0A">
            <w:pPr>
              <w:jc w:val="center"/>
              <w:rPr>
                <w:color w:val="4F81BD" w:themeColor="accent1"/>
              </w:rPr>
            </w:pPr>
            <w:r w:rsidRPr="000B7932">
              <w:rPr>
                <w:color w:val="4F81BD" w:themeColor="accent1"/>
              </w:rPr>
              <w:t>Организация розлива природной питьевой воды «АКВАТЕРРА»</w:t>
            </w:r>
          </w:p>
        </w:tc>
        <w:tc>
          <w:tcPr>
            <w:tcW w:w="1608" w:type="dxa"/>
            <w:shd w:val="clear" w:color="auto" w:fill="auto"/>
            <w:noWrap/>
            <w:vAlign w:val="center"/>
            <w:hideMark/>
          </w:tcPr>
          <w:p w14:paraId="5C38835F" w14:textId="77777777" w:rsidR="00A2227B" w:rsidRPr="000B7932" w:rsidRDefault="00A2227B" w:rsidP="002E2F0A">
            <w:pPr>
              <w:jc w:val="center"/>
              <w:rPr>
                <w:color w:val="4F81BD" w:themeColor="accent1"/>
              </w:rPr>
            </w:pPr>
            <w:r w:rsidRPr="000B7932">
              <w:rPr>
                <w:color w:val="4F81BD" w:themeColor="accent1"/>
              </w:rPr>
              <w:t>40</w:t>
            </w:r>
          </w:p>
        </w:tc>
        <w:tc>
          <w:tcPr>
            <w:tcW w:w="1418" w:type="dxa"/>
            <w:shd w:val="clear" w:color="auto" w:fill="auto"/>
            <w:noWrap/>
            <w:vAlign w:val="center"/>
            <w:hideMark/>
          </w:tcPr>
          <w:p w14:paraId="7F14A987" w14:textId="77777777" w:rsidR="00A2227B" w:rsidRPr="000B7932" w:rsidRDefault="00A2227B" w:rsidP="002E2F0A">
            <w:pPr>
              <w:jc w:val="center"/>
              <w:rPr>
                <w:color w:val="4F81BD" w:themeColor="accent1"/>
              </w:rPr>
            </w:pPr>
            <w:r w:rsidRPr="000B7932">
              <w:rPr>
                <w:color w:val="4F81BD" w:themeColor="accent1"/>
              </w:rPr>
              <w:t>39,0</w:t>
            </w:r>
          </w:p>
        </w:tc>
      </w:tr>
      <w:tr w:rsidR="00A2227B" w:rsidRPr="000B7932" w14:paraId="7B7D44E3" w14:textId="77777777" w:rsidTr="002E2F0A">
        <w:trPr>
          <w:trHeight w:val="288"/>
        </w:trPr>
        <w:tc>
          <w:tcPr>
            <w:tcW w:w="676" w:type="dxa"/>
            <w:shd w:val="clear" w:color="auto" w:fill="auto"/>
            <w:noWrap/>
            <w:vAlign w:val="center"/>
            <w:hideMark/>
          </w:tcPr>
          <w:p w14:paraId="012B0231" w14:textId="77777777" w:rsidR="00A2227B" w:rsidRPr="000B7932" w:rsidRDefault="00A2227B" w:rsidP="002E2F0A">
            <w:pPr>
              <w:jc w:val="center"/>
              <w:rPr>
                <w:color w:val="4F81BD" w:themeColor="accent1"/>
              </w:rPr>
            </w:pPr>
            <w:r w:rsidRPr="000B7932">
              <w:rPr>
                <w:color w:val="4F81BD" w:themeColor="accent1"/>
              </w:rPr>
              <w:t>2</w:t>
            </w:r>
          </w:p>
        </w:tc>
        <w:tc>
          <w:tcPr>
            <w:tcW w:w="3118" w:type="dxa"/>
            <w:shd w:val="clear" w:color="auto" w:fill="auto"/>
            <w:noWrap/>
            <w:vAlign w:val="center"/>
            <w:hideMark/>
          </w:tcPr>
          <w:p w14:paraId="69FFD3E3" w14:textId="77777777" w:rsidR="00A2227B" w:rsidRPr="000B7932" w:rsidRDefault="00A2227B" w:rsidP="002E2F0A">
            <w:pPr>
              <w:jc w:val="center"/>
              <w:rPr>
                <w:color w:val="4F81BD" w:themeColor="accent1"/>
              </w:rPr>
            </w:pPr>
            <w:r w:rsidRPr="000B7932">
              <w:rPr>
                <w:color w:val="4F81BD" w:themeColor="accent1"/>
              </w:rPr>
              <w:t>Акционерное общество «ЗОЛОТОЕ ПОЛЕ»</w:t>
            </w:r>
          </w:p>
        </w:tc>
        <w:tc>
          <w:tcPr>
            <w:tcW w:w="3353" w:type="dxa"/>
            <w:shd w:val="clear" w:color="auto" w:fill="auto"/>
            <w:vAlign w:val="center"/>
            <w:hideMark/>
          </w:tcPr>
          <w:p w14:paraId="16708D40" w14:textId="77777777" w:rsidR="00A2227B" w:rsidRPr="000B7932" w:rsidRDefault="00A2227B" w:rsidP="002E2F0A">
            <w:pPr>
              <w:jc w:val="center"/>
              <w:rPr>
                <w:color w:val="4F81BD" w:themeColor="accent1"/>
              </w:rPr>
            </w:pPr>
            <w:r w:rsidRPr="000B7932">
              <w:rPr>
                <w:color w:val="4F81BD" w:themeColor="accent1"/>
              </w:rPr>
              <w:t>Модернизация линии по первичной переработке винодельческого сырья</w:t>
            </w:r>
          </w:p>
        </w:tc>
        <w:tc>
          <w:tcPr>
            <w:tcW w:w="1608" w:type="dxa"/>
            <w:shd w:val="clear" w:color="auto" w:fill="auto"/>
            <w:noWrap/>
            <w:vAlign w:val="center"/>
            <w:hideMark/>
          </w:tcPr>
          <w:p w14:paraId="76E790C3" w14:textId="77777777" w:rsidR="00A2227B" w:rsidRPr="000B7932" w:rsidRDefault="00A2227B" w:rsidP="002E2F0A">
            <w:pPr>
              <w:jc w:val="center"/>
              <w:rPr>
                <w:color w:val="4F81BD" w:themeColor="accent1"/>
              </w:rPr>
            </w:pPr>
            <w:r w:rsidRPr="000B7932">
              <w:rPr>
                <w:color w:val="4F81BD" w:themeColor="accent1"/>
              </w:rPr>
              <w:t>62</w:t>
            </w:r>
          </w:p>
        </w:tc>
        <w:tc>
          <w:tcPr>
            <w:tcW w:w="1418" w:type="dxa"/>
            <w:shd w:val="clear" w:color="auto" w:fill="auto"/>
            <w:noWrap/>
            <w:vAlign w:val="center"/>
            <w:hideMark/>
          </w:tcPr>
          <w:p w14:paraId="2CA971BE" w14:textId="77777777" w:rsidR="00A2227B" w:rsidRPr="000B7932" w:rsidRDefault="00A2227B" w:rsidP="002E2F0A">
            <w:pPr>
              <w:jc w:val="center"/>
              <w:rPr>
                <w:color w:val="4F81BD" w:themeColor="accent1"/>
              </w:rPr>
            </w:pPr>
            <w:r w:rsidRPr="000B7932">
              <w:rPr>
                <w:color w:val="4F81BD" w:themeColor="accent1"/>
              </w:rPr>
              <w:t>31,3</w:t>
            </w:r>
          </w:p>
        </w:tc>
      </w:tr>
      <w:tr w:rsidR="00A2227B" w:rsidRPr="000B7932" w14:paraId="7ADC4BD4" w14:textId="77777777" w:rsidTr="002E2F0A">
        <w:trPr>
          <w:trHeight w:val="288"/>
        </w:trPr>
        <w:tc>
          <w:tcPr>
            <w:tcW w:w="676" w:type="dxa"/>
            <w:shd w:val="clear" w:color="auto" w:fill="auto"/>
            <w:noWrap/>
            <w:vAlign w:val="center"/>
            <w:hideMark/>
          </w:tcPr>
          <w:p w14:paraId="0FC8A185" w14:textId="77777777" w:rsidR="00A2227B" w:rsidRPr="000B7932" w:rsidRDefault="00A2227B" w:rsidP="002E2F0A">
            <w:pPr>
              <w:jc w:val="center"/>
              <w:rPr>
                <w:color w:val="4F81BD" w:themeColor="accent1"/>
              </w:rPr>
            </w:pPr>
            <w:r w:rsidRPr="000B7932">
              <w:rPr>
                <w:color w:val="4F81BD" w:themeColor="accent1"/>
              </w:rPr>
              <w:t>3</w:t>
            </w:r>
          </w:p>
        </w:tc>
        <w:tc>
          <w:tcPr>
            <w:tcW w:w="3118" w:type="dxa"/>
            <w:shd w:val="clear" w:color="auto" w:fill="auto"/>
            <w:noWrap/>
            <w:vAlign w:val="center"/>
            <w:hideMark/>
          </w:tcPr>
          <w:p w14:paraId="1EE911E8" w14:textId="77777777" w:rsidR="00A2227B" w:rsidRPr="000B7932" w:rsidRDefault="00A2227B" w:rsidP="002E2F0A">
            <w:pPr>
              <w:jc w:val="center"/>
              <w:rPr>
                <w:color w:val="4F81BD" w:themeColor="accent1"/>
              </w:rPr>
            </w:pPr>
            <w:r w:rsidRPr="000B7932">
              <w:rPr>
                <w:color w:val="4F81BD" w:themeColor="accent1"/>
              </w:rPr>
              <w:t>Общество с ограниченной ответственностью «Агропромышленный комплекс «Родное Крым»</w:t>
            </w:r>
          </w:p>
        </w:tc>
        <w:tc>
          <w:tcPr>
            <w:tcW w:w="3353" w:type="dxa"/>
            <w:shd w:val="clear" w:color="auto" w:fill="auto"/>
            <w:vAlign w:val="center"/>
            <w:hideMark/>
          </w:tcPr>
          <w:p w14:paraId="6E60B9A9" w14:textId="77777777" w:rsidR="00A2227B" w:rsidRPr="000B7932" w:rsidRDefault="00A2227B" w:rsidP="002E2F0A">
            <w:pPr>
              <w:jc w:val="center"/>
              <w:rPr>
                <w:color w:val="4F81BD" w:themeColor="accent1"/>
              </w:rPr>
            </w:pPr>
            <w:r w:rsidRPr="000B7932">
              <w:rPr>
                <w:color w:val="4F81BD" w:themeColor="accent1"/>
              </w:rPr>
              <w:t>Производство мяса кроликов с использованием собственной кормовой базы</w:t>
            </w:r>
          </w:p>
        </w:tc>
        <w:tc>
          <w:tcPr>
            <w:tcW w:w="1608" w:type="dxa"/>
            <w:shd w:val="clear" w:color="auto" w:fill="auto"/>
            <w:noWrap/>
            <w:vAlign w:val="center"/>
            <w:hideMark/>
          </w:tcPr>
          <w:p w14:paraId="0FBF7412" w14:textId="77777777" w:rsidR="00A2227B" w:rsidRPr="000B7932" w:rsidRDefault="00A2227B" w:rsidP="002E2F0A">
            <w:pPr>
              <w:jc w:val="center"/>
              <w:rPr>
                <w:color w:val="4F81BD" w:themeColor="accent1"/>
              </w:rPr>
            </w:pPr>
            <w:r w:rsidRPr="000B7932">
              <w:rPr>
                <w:color w:val="4F81BD" w:themeColor="accent1"/>
              </w:rPr>
              <w:t>33</w:t>
            </w:r>
          </w:p>
        </w:tc>
        <w:tc>
          <w:tcPr>
            <w:tcW w:w="1418" w:type="dxa"/>
            <w:shd w:val="clear" w:color="auto" w:fill="auto"/>
            <w:noWrap/>
            <w:vAlign w:val="center"/>
            <w:hideMark/>
          </w:tcPr>
          <w:p w14:paraId="3ED48AC4" w14:textId="77777777" w:rsidR="00A2227B" w:rsidRPr="000B7932" w:rsidRDefault="00A2227B" w:rsidP="002E2F0A">
            <w:pPr>
              <w:jc w:val="center"/>
              <w:rPr>
                <w:color w:val="4F81BD" w:themeColor="accent1"/>
              </w:rPr>
            </w:pPr>
            <w:r w:rsidRPr="000B7932">
              <w:rPr>
                <w:color w:val="4F81BD" w:themeColor="accent1"/>
              </w:rPr>
              <w:t>25,75</w:t>
            </w:r>
          </w:p>
        </w:tc>
      </w:tr>
      <w:tr w:rsidR="00A2227B" w:rsidRPr="000B7932" w14:paraId="00350533" w14:textId="77777777" w:rsidTr="002E2F0A">
        <w:trPr>
          <w:trHeight w:val="288"/>
        </w:trPr>
        <w:tc>
          <w:tcPr>
            <w:tcW w:w="676" w:type="dxa"/>
            <w:shd w:val="clear" w:color="auto" w:fill="auto"/>
            <w:noWrap/>
            <w:vAlign w:val="center"/>
            <w:hideMark/>
          </w:tcPr>
          <w:p w14:paraId="705600EB" w14:textId="77777777" w:rsidR="00A2227B" w:rsidRPr="000B7932" w:rsidRDefault="00A2227B" w:rsidP="002E2F0A">
            <w:pPr>
              <w:jc w:val="center"/>
              <w:rPr>
                <w:color w:val="4F81BD" w:themeColor="accent1"/>
              </w:rPr>
            </w:pPr>
            <w:r w:rsidRPr="000B7932">
              <w:rPr>
                <w:color w:val="4F81BD" w:themeColor="accent1"/>
              </w:rPr>
              <w:t>4</w:t>
            </w:r>
          </w:p>
        </w:tc>
        <w:tc>
          <w:tcPr>
            <w:tcW w:w="3118" w:type="dxa"/>
            <w:shd w:val="clear" w:color="auto" w:fill="auto"/>
            <w:noWrap/>
            <w:vAlign w:val="center"/>
            <w:hideMark/>
          </w:tcPr>
          <w:p w14:paraId="2E6E2FC8" w14:textId="77777777" w:rsidR="00A2227B" w:rsidRPr="000B7932" w:rsidRDefault="00A2227B" w:rsidP="002E2F0A">
            <w:pPr>
              <w:jc w:val="center"/>
              <w:rPr>
                <w:color w:val="4F81BD" w:themeColor="accent1"/>
              </w:rPr>
            </w:pPr>
            <w:r w:rsidRPr="000B7932">
              <w:rPr>
                <w:color w:val="4F81BD" w:themeColor="accent1"/>
              </w:rPr>
              <w:t>Общество с ограниченной ответственностью</w:t>
            </w:r>
          </w:p>
          <w:p w14:paraId="542BE199" w14:textId="77777777" w:rsidR="00A2227B" w:rsidRPr="000B7932" w:rsidRDefault="00A2227B" w:rsidP="002E2F0A">
            <w:pPr>
              <w:jc w:val="center"/>
              <w:rPr>
                <w:color w:val="4F81BD" w:themeColor="accent1"/>
              </w:rPr>
            </w:pPr>
            <w:r w:rsidRPr="000B7932">
              <w:rPr>
                <w:color w:val="4F81BD" w:themeColor="accent1"/>
              </w:rPr>
              <w:t xml:space="preserve"> «Кафа-КАРЛО»</w:t>
            </w:r>
          </w:p>
        </w:tc>
        <w:tc>
          <w:tcPr>
            <w:tcW w:w="3353" w:type="dxa"/>
            <w:shd w:val="clear" w:color="auto" w:fill="auto"/>
            <w:vAlign w:val="center"/>
            <w:hideMark/>
          </w:tcPr>
          <w:p w14:paraId="327A9189" w14:textId="77777777" w:rsidR="00A2227B" w:rsidRPr="000B7932" w:rsidRDefault="00A2227B" w:rsidP="002E2F0A">
            <w:pPr>
              <w:jc w:val="center"/>
              <w:rPr>
                <w:color w:val="4F81BD" w:themeColor="accent1"/>
              </w:rPr>
            </w:pPr>
            <w:r w:rsidRPr="000B7932">
              <w:rPr>
                <w:color w:val="4F81BD" w:themeColor="accent1"/>
              </w:rPr>
              <w:t>Лесоперерабатывающий комбинат «КАФА-КАРЛО»</w:t>
            </w:r>
          </w:p>
        </w:tc>
        <w:tc>
          <w:tcPr>
            <w:tcW w:w="1608" w:type="dxa"/>
            <w:shd w:val="clear" w:color="auto" w:fill="auto"/>
            <w:noWrap/>
            <w:vAlign w:val="center"/>
            <w:hideMark/>
          </w:tcPr>
          <w:p w14:paraId="232DFE47" w14:textId="77777777" w:rsidR="00A2227B" w:rsidRPr="000B7932" w:rsidRDefault="00A2227B" w:rsidP="002E2F0A">
            <w:pPr>
              <w:jc w:val="center"/>
              <w:rPr>
                <w:color w:val="4F81BD" w:themeColor="accent1"/>
              </w:rPr>
            </w:pPr>
            <w:r w:rsidRPr="000B7932">
              <w:rPr>
                <w:color w:val="4F81BD" w:themeColor="accent1"/>
              </w:rPr>
              <w:t>7</w:t>
            </w:r>
          </w:p>
        </w:tc>
        <w:tc>
          <w:tcPr>
            <w:tcW w:w="1418" w:type="dxa"/>
            <w:shd w:val="clear" w:color="auto" w:fill="auto"/>
            <w:noWrap/>
            <w:vAlign w:val="center"/>
            <w:hideMark/>
          </w:tcPr>
          <w:p w14:paraId="3680A48A" w14:textId="77777777" w:rsidR="00A2227B" w:rsidRPr="000B7932" w:rsidRDefault="00A2227B" w:rsidP="002E2F0A">
            <w:pPr>
              <w:jc w:val="center"/>
              <w:rPr>
                <w:color w:val="4F81BD" w:themeColor="accent1"/>
              </w:rPr>
            </w:pPr>
            <w:r w:rsidRPr="000B7932">
              <w:rPr>
                <w:color w:val="4F81BD" w:themeColor="accent1"/>
              </w:rPr>
              <w:t>3,32</w:t>
            </w:r>
          </w:p>
        </w:tc>
      </w:tr>
      <w:tr w:rsidR="00A2227B" w:rsidRPr="000B7932" w14:paraId="7F7AED95" w14:textId="77777777" w:rsidTr="002E2F0A">
        <w:trPr>
          <w:trHeight w:val="288"/>
        </w:trPr>
        <w:tc>
          <w:tcPr>
            <w:tcW w:w="676" w:type="dxa"/>
            <w:shd w:val="clear" w:color="auto" w:fill="auto"/>
            <w:noWrap/>
            <w:vAlign w:val="center"/>
            <w:hideMark/>
          </w:tcPr>
          <w:p w14:paraId="0D151873" w14:textId="77777777" w:rsidR="00A2227B" w:rsidRPr="000B7932" w:rsidRDefault="00A2227B" w:rsidP="002E2F0A">
            <w:pPr>
              <w:jc w:val="center"/>
              <w:rPr>
                <w:color w:val="4F81BD" w:themeColor="accent1"/>
              </w:rPr>
            </w:pPr>
            <w:r w:rsidRPr="000B7932">
              <w:rPr>
                <w:color w:val="4F81BD" w:themeColor="accent1"/>
              </w:rPr>
              <w:t>5</w:t>
            </w:r>
          </w:p>
        </w:tc>
        <w:tc>
          <w:tcPr>
            <w:tcW w:w="3118" w:type="dxa"/>
            <w:shd w:val="clear" w:color="auto" w:fill="auto"/>
            <w:noWrap/>
            <w:vAlign w:val="center"/>
            <w:hideMark/>
          </w:tcPr>
          <w:p w14:paraId="7D57999D" w14:textId="77777777" w:rsidR="00A2227B" w:rsidRPr="000B7932" w:rsidRDefault="00A2227B" w:rsidP="002E2F0A">
            <w:pPr>
              <w:jc w:val="center"/>
              <w:rPr>
                <w:color w:val="4F81BD" w:themeColor="accent1"/>
              </w:rPr>
            </w:pPr>
            <w:r w:rsidRPr="000B7932">
              <w:rPr>
                <w:color w:val="4F81BD" w:themeColor="accent1"/>
              </w:rPr>
              <w:t>Акционерное общество «Старокрымский»</w:t>
            </w:r>
          </w:p>
        </w:tc>
        <w:tc>
          <w:tcPr>
            <w:tcW w:w="3353" w:type="dxa"/>
            <w:shd w:val="clear" w:color="auto" w:fill="auto"/>
            <w:vAlign w:val="center"/>
            <w:hideMark/>
          </w:tcPr>
          <w:p w14:paraId="24AD2034" w14:textId="77777777" w:rsidR="00A2227B" w:rsidRPr="000B7932" w:rsidRDefault="00A2227B" w:rsidP="002E2F0A">
            <w:pPr>
              <w:jc w:val="center"/>
              <w:rPr>
                <w:color w:val="4F81BD" w:themeColor="accent1"/>
              </w:rPr>
            </w:pPr>
            <w:r w:rsidRPr="000B7932">
              <w:rPr>
                <w:color w:val="4F81BD" w:themeColor="accent1"/>
              </w:rPr>
              <w:t>Комплексное техническое перевооружение, закупка нового оборудования и техники, строительство объектов производственного назначения, закладка новых виноградников АО «Старокрымский»</w:t>
            </w:r>
          </w:p>
        </w:tc>
        <w:tc>
          <w:tcPr>
            <w:tcW w:w="1608" w:type="dxa"/>
            <w:shd w:val="clear" w:color="auto" w:fill="auto"/>
            <w:noWrap/>
            <w:vAlign w:val="center"/>
            <w:hideMark/>
          </w:tcPr>
          <w:p w14:paraId="20B91F1E" w14:textId="77777777" w:rsidR="00A2227B" w:rsidRPr="000B7932" w:rsidRDefault="00A2227B" w:rsidP="002E2F0A">
            <w:pPr>
              <w:jc w:val="center"/>
              <w:rPr>
                <w:color w:val="4F81BD" w:themeColor="accent1"/>
              </w:rPr>
            </w:pPr>
            <w:r w:rsidRPr="000B7932">
              <w:rPr>
                <w:color w:val="4F81BD" w:themeColor="accent1"/>
              </w:rPr>
              <w:t>2</w:t>
            </w:r>
          </w:p>
        </w:tc>
        <w:tc>
          <w:tcPr>
            <w:tcW w:w="1418" w:type="dxa"/>
            <w:shd w:val="clear" w:color="auto" w:fill="auto"/>
            <w:noWrap/>
            <w:vAlign w:val="center"/>
            <w:hideMark/>
          </w:tcPr>
          <w:p w14:paraId="78EB8C86" w14:textId="77777777" w:rsidR="00A2227B" w:rsidRPr="000B7932" w:rsidRDefault="00A2227B" w:rsidP="002E2F0A">
            <w:pPr>
              <w:jc w:val="center"/>
              <w:rPr>
                <w:color w:val="4F81BD" w:themeColor="accent1"/>
              </w:rPr>
            </w:pPr>
            <w:r w:rsidRPr="000B7932">
              <w:rPr>
                <w:color w:val="4F81BD" w:themeColor="accent1"/>
              </w:rPr>
              <w:t>34,445</w:t>
            </w:r>
          </w:p>
        </w:tc>
      </w:tr>
      <w:tr w:rsidR="00A2227B" w:rsidRPr="000B7932" w14:paraId="3F24F864" w14:textId="77777777" w:rsidTr="002E2F0A">
        <w:trPr>
          <w:trHeight w:val="288"/>
        </w:trPr>
        <w:tc>
          <w:tcPr>
            <w:tcW w:w="676" w:type="dxa"/>
            <w:shd w:val="clear" w:color="auto" w:fill="auto"/>
            <w:noWrap/>
            <w:vAlign w:val="center"/>
            <w:hideMark/>
          </w:tcPr>
          <w:p w14:paraId="29F9658A" w14:textId="77777777" w:rsidR="00A2227B" w:rsidRPr="000B7932" w:rsidRDefault="00A2227B" w:rsidP="002E2F0A">
            <w:pPr>
              <w:jc w:val="center"/>
              <w:rPr>
                <w:color w:val="4F81BD" w:themeColor="accent1"/>
              </w:rPr>
            </w:pPr>
            <w:r w:rsidRPr="000B7932">
              <w:rPr>
                <w:color w:val="4F81BD" w:themeColor="accent1"/>
              </w:rPr>
              <w:t>6</w:t>
            </w:r>
          </w:p>
        </w:tc>
        <w:tc>
          <w:tcPr>
            <w:tcW w:w="3118" w:type="dxa"/>
            <w:shd w:val="clear" w:color="auto" w:fill="auto"/>
            <w:noWrap/>
            <w:vAlign w:val="center"/>
            <w:hideMark/>
          </w:tcPr>
          <w:p w14:paraId="5FB93513" w14:textId="77777777" w:rsidR="00A2227B" w:rsidRPr="000B7932" w:rsidRDefault="00A2227B" w:rsidP="002E2F0A">
            <w:pPr>
              <w:jc w:val="center"/>
              <w:rPr>
                <w:color w:val="4F81BD" w:themeColor="accent1"/>
              </w:rPr>
            </w:pPr>
            <w:r w:rsidRPr="000B7932">
              <w:rPr>
                <w:color w:val="4F81BD" w:themeColor="accent1"/>
              </w:rPr>
              <w:t xml:space="preserve">Общество с ограниченной ответственностью </w:t>
            </w:r>
          </w:p>
          <w:p w14:paraId="5F3600DA" w14:textId="77777777" w:rsidR="00A2227B" w:rsidRPr="000B7932" w:rsidRDefault="00A2227B" w:rsidP="002E2F0A">
            <w:pPr>
              <w:jc w:val="center"/>
              <w:rPr>
                <w:color w:val="4F81BD" w:themeColor="accent1"/>
              </w:rPr>
            </w:pPr>
            <w:r w:rsidRPr="000B7932">
              <w:rPr>
                <w:color w:val="4F81BD" w:themeColor="accent1"/>
              </w:rPr>
              <w:t>«НОВЫЙ КРЫМ»</w:t>
            </w:r>
          </w:p>
        </w:tc>
        <w:tc>
          <w:tcPr>
            <w:tcW w:w="3353" w:type="dxa"/>
            <w:shd w:val="clear" w:color="auto" w:fill="auto"/>
            <w:vAlign w:val="center"/>
            <w:hideMark/>
          </w:tcPr>
          <w:p w14:paraId="35CB9B10" w14:textId="77777777" w:rsidR="00A2227B" w:rsidRPr="000B7932" w:rsidRDefault="00A2227B" w:rsidP="002E2F0A">
            <w:pPr>
              <w:jc w:val="center"/>
              <w:rPr>
                <w:color w:val="4F81BD" w:themeColor="accent1"/>
              </w:rPr>
            </w:pPr>
            <w:r w:rsidRPr="000B7932">
              <w:rPr>
                <w:color w:val="4F81BD" w:themeColor="accent1"/>
              </w:rPr>
              <w:t>Создание сельскохозяйственного комплекса по выращиванию яблок</w:t>
            </w:r>
          </w:p>
        </w:tc>
        <w:tc>
          <w:tcPr>
            <w:tcW w:w="1608" w:type="dxa"/>
            <w:shd w:val="clear" w:color="auto" w:fill="auto"/>
            <w:noWrap/>
            <w:vAlign w:val="center"/>
            <w:hideMark/>
          </w:tcPr>
          <w:p w14:paraId="5F0895EB" w14:textId="77777777" w:rsidR="00A2227B" w:rsidRPr="000B7932" w:rsidRDefault="00A2227B" w:rsidP="002E2F0A">
            <w:pPr>
              <w:jc w:val="center"/>
              <w:rPr>
                <w:color w:val="4F81BD" w:themeColor="accent1"/>
              </w:rPr>
            </w:pPr>
            <w:r w:rsidRPr="000B7932">
              <w:rPr>
                <w:color w:val="4F81BD" w:themeColor="accent1"/>
              </w:rPr>
              <w:t>2</w:t>
            </w:r>
          </w:p>
        </w:tc>
        <w:tc>
          <w:tcPr>
            <w:tcW w:w="1418" w:type="dxa"/>
            <w:shd w:val="clear" w:color="auto" w:fill="auto"/>
            <w:noWrap/>
            <w:vAlign w:val="center"/>
            <w:hideMark/>
          </w:tcPr>
          <w:p w14:paraId="676C41CB" w14:textId="77777777" w:rsidR="00A2227B" w:rsidRPr="000B7932" w:rsidRDefault="00A2227B" w:rsidP="002E2F0A">
            <w:pPr>
              <w:jc w:val="center"/>
              <w:rPr>
                <w:color w:val="4F81BD" w:themeColor="accent1"/>
              </w:rPr>
            </w:pPr>
            <w:r w:rsidRPr="000B7932">
              <w:rPr>
                <w:color w:val="4F81BD" w:themeColor="accent1"/>
              </w:rPr>
              <w:t>3,9</w:t>
            </w:r>
          </w:p>
        </w:tc>
      </w:tr>
      <w:tr w:rsidR="00A2227B" w:rsidRPr="000B7932" w14:paraId="6554BF9A" w14:textId="77777777" w:rsidTr="002E2F0A">
        <w:trPr>
          <w:trHeight w:val="288"/>
        </w:trPr>
        <w:tc>
          <w:tcPr>
            <w:tcW w:w="676" w:type="dxa"/>
            <w:shd w:val="clear" w:color="auto" w:fill="auto"/>
            <w:noWrap/>
            <w:vAlign w:val="center"/>
            <w:hideMark/>
          </w:tcPr>
          <w:p w14:paraId="0859E089" w14:textId="77777777" w:rsidR="00A2227B" w:rsidRPr="000B7932" w:rsidRDefault="00A2227B" w:rsidP="002E2F0A">
            <w:pPr>
              <w:jc w:val="center"/>
              <w:rPr>
                <w:color w:val="4F81BD" w:themeColor="accent1"/>
              </w:rPr>
            </w:pPr>
            <w:r w:rsidRPr="000B7932">
              <w:rPr>
                <w:color w:val="4F81BD" w:themeColor="accent1"/>
              </w:rPr>
              <w:t>7</w:t>
            </w:r>
          </w:p>
        </w:tc>
        <w:tc>
          <w:tcPr>
            <w:tcW w:w="3118" w:type="dxa"/>
            <w:shd w:val="clear" w:color="auto" w:fill="auto"/>
            <w:noWrap/>
            <w:vAlign w:val="center"/>
            <w:hideMark/>
          </w:tcPr>
          <w:p w14:paraId="7B0790D4" w14:textId="77777777" w:rsidR="00A2227B" w:rsidRPr="000B7932" w:rsidRDefault="00A2227B" w:rsidP="002E2F0A">
            <w:pPr>
              <w:jc w:val="center"/>
              <w:rPr>
                <w:color w:val="4F81BD" w:themeColor="accent1"/>
              </w:rPr>
            </w:pPr>
            <w:r w:rsidRPr="000B7932">
              <w:rPr>
                <w:color w:val="4F81BD" w:themeColor="accent1"/>
              </w:rPr>
              <w:t>Общество с ограниченной ответственностью «СТОЙКОВ»</w:t>
            </w:r>
          </w:p>
        </w:tc>
        <w:tc>
          <w:tcPr>
            <w:tcW w:w="3353" w:type="dxa"/>
            <w:shd w:val="clear" w:color="auto" w:fill="auto"/>
            <w:vAlign w:val="center"/>
            <w:hideMark/>
          </w:tcPr>
          <w:p w14:paraId="6C4C0388" w14:textId="77777777" w:rsidR="00A2227B" w:rsidRPr="000B7932" w:rsidRDefault="00A2227B" w:rsidP="002E2F0A">
            <w:pPr>
              <w:jc w:val="center"/>
              <w:rPr>
                <w:color w:val="4F81BD" w:themeColor="accent1"/>
              </w:rPr>
            </w:pPr>
            <w:r w:rsidRPr="000B7932">
              <w:rPr>
                <w:color w:val="4F81BD" w:themeColor="accent1"/>
              </w:rPr>
              <w:t>Переработки шерсти овец и формирование производственно-технологической базы для выпуска топса в Крыму</w:t>
            </w:r>
          </w:p>
        </w:tc>
        <w:tc>
          <w:tcPr>
            <w:tcW w:w="1608" w:type="dxa"/>
            <w:shd w:val="clear" w:color="auto" w:fill="auto"/>
            <w:noWrap/>
            <w:vAlign w:val="center"/>
            <w:hideMark/>
          </w:tcPr>
          <w:p w14:paraId="3B30759D" w14:textId="77777777" w:rsidR="00A2227B" w:rsidRPr="000B7932" w:rsidRDefault="00A2227B" w:rsidP="002E2F0A">
            <w:pPr>
              <w:jc w:val="center"/>
              <w:rPr>
                <w:color w:val="4F81BD" w:themeColor="accent1"/>
              </w:rPr>
            </w:pPr>
            <w:r w:rsidRPr="000B7932">
              <w:rPr>
                <w:color w:val="4F81BD" w:themeColor="accent1"/>
              </w:rPr>
              <w:t>42</w:t>
            </w:r>
          </w:p>
        </w:tc>
        <w:tc>
          <w:tcPr>
            <w:tcW w:w="1418" w:type="dxa"/>
            <w:shd w:val="clear" w:color="auto" w:fill="auto"/>
            <w:noWrap/>
            <w:vAlign w:val="center"/>
            <w:hideMark/>
          </w:tcPr>
          <w:p w14:paraId="4D1CCF97" w14:textId="77777777" w:rsidR="00A2227B" w:rsidRPr="000B7932" w:rsidRDefault="00A2227B" w:rsidP="002E2F0A">
            <w:pPr>
              <w:jc w:val="center"/>
              <w:rPr>
                <w:color w:val="4F81BD" w:themeColor="accent1"/>
              </w:rPr>
            </w:pPr>
            <w:r w:rsidRPr="000B7932">
              <w:rPr>
                <w:color w:val="4F81BD" w:themeColor="accent1"/>
              </w:rPr>
              <w:t>41,51</w:t>
            </w:r>
          </w:p>
        </w:tc>
      </w:tr>
      <w:tr w:rsidR="00A2227B" w:rsidRPr="000B7932" w14:paraId="3D6B1BD5" w14:textId="77777777" w:rsidTr="002E2F0A">
        <w:trPr>
          <w:trHeight w:val="288"/>
        </w:trPr>
        <w:tc>
          <w:tcPr>
            <w:tcW w:w="676" w:type="dxa"/>
            <w:shd w:val="clear" w:color="auto" w:fill="auto"/>
            <w:noWrap/>
            <w:vAlign w:val="center"/>
            <w:hideMark/>
          </w:tcPr>
          <w:p w14:paraId="7F47586C" w14:textId="77777777" w:rsidR="00A2227B" w:rsidRPr="000B7932" w:rsidRDefault="00A2227B" w:rsidP="002E2F0A">
            <w:pPr>
              <w:jc w:val="center"/>
              <w:rPr>
                <w:color w:val="4F81BD" w:themeColor="accent1"/>
              </w:rPr>
            </w:pPr>
            <w:r w:rsidRPr="000B7932">
              <w:rPr>
                <w:color w:val="4F81BD" w:themeColor="accent1"/>
              </w:rPr>
              <w:t>8</w:t>
            </w:r>
          </w:p>
        </w:tc>
        <w:tc>
          <w:tcPr>
            <w:tcW w:w="3118" w:type="dxa"/>
            <w:shd w:val="clear" w:color="auto" w:fill="auto"/>
            <w:noWrap/>
            <w:vAlign w:val="center"/>
            <w:hideMark/>
          </w:tcPr>
          <w:p w14:paraId="6F18337F" w14:textId="77777777" w:rsidR="00A2227B" w:rsidRPr="000B7932" w:rsidRDefault="00A2227B" w:rsidP="002E2F0A">
            <w:pPr>
              <w:jc w:val="center"/>
              <w:rPr>
                <w:color w:val="4F81BD" w:themeColor="accent1"/>
              </w:rPr>
            </w:pPr>
            <w:r w:rsidRPr="000B7932">
              <w:rPr>
                <w:color w:val="4F81BD" w:themeColor="accent1"/>
              </w:rPr>
              <w:t xml:space="preserve">Общество с ограниченной ответственностью </w:t>
            </w:r>
          </w:p>
          <w:p w14:paraId="0E7C908B" w14:textId="77777777" w:rsidR="00A2227B" w:rsidRPr="000B7932" w:rsidRDefault="00A2227B" w:rsidP="002E2F0A">
            <w:pPr>
              <w:jc w:val="center"/>
              <w:rPr>
                <w:color w:val="4F81BD" w:themeColor="accent1"/>
              </w:rPr>
            </w:pPr>
            <w:r w:rsidRPr="000B7932">
              <w:rPr>
                <w:color w:val="4F81BD" w:themeColor="accent1"/>
              </w:rPr>
              <w:t>«Фрукты Старого Крыма»</w:t>
            </w:r>
          </w:p>
        </w:tc>
        <w:tc>
          <w:tcPr>
            <w:tcW w:w="3353" w:type="dxa"/>
            <w:shd w:val="clear" w:color="auto" w:fill="auto"/>
            <w:vAlign w:val="center"/>
            <w:hideMark/>
          </w:tcPr>
          <w:p w14:paraId="5BC1CC48" w14:textId="77777777" w:rsidR="00A2227B" w:rsidRPr="000B7932" w:rsidRDefault="00A2227B" w:rsidP="002E2F0A">
            <w:pPr>
              <w:jc w:val="center"/>
              <w:rPr>
                <w:color w:val="4F81BD" w:themeColor="accent1"/>
              </w:rPr>
            </w:pPr>
            <w:r w:rsidRPr="000B7932">
              <w:rPr>
                <w:color w:val="4F81BD" w:themeColor="accent1"/>
              </w:rPr>
              <w:t>Развитие предприятия по закладке яблоневого сада и выращиванию яблок путем капитальных вложений в строительство плодохранилища и приобретение холодильного оборудования</w:t>
            </w:r>
          </w:p>
        </w:tc>
        <w:tc>
          <w:tcPr>
            <w:tcW w:w="1608" w:type="dxa"/>
            <w:shd w:val="clear" w:color="auto" w:fill="auto"/>
            <w:noWrap/>
            <w:vAlign w:val="center"/>
            <w:hideMark/>
          </w:tcPr>
          <w:p w14:paraId="34C6D14E" w14:textId="77777777" w:rsidR="00A2227B" w:rsidRPr="000B7932" w:rsidRDefault="00A2227B" w:rsidP="002E2F0A">
            <w:pPr>
              <w:jc w:val="center"/>
              <w:rPr>
                <w:color w:val="4F81BD" w:themeColor="accent1"/>
              </w:rPr>
            </w:pPr>
            <w:r w:rsidRPr="000B7932">
              <w:rPr>
                <w:color w:val="4F81BD" w:themeColor="accent1"/>
              </w:rPr>
              <w:t>80</w:t>
            </w:r>
          </w:p>
        </w:tc>
        <w:tc>
          <w:tcPr>
            <w:tcW w:w="1418" w:type="dxa"/>
            <w:shd w:val="clear" w:color="auto" w:fill="auto"/>
            <w:noWrap/>
            <w:vAlign w:val="center"/>
            <w:hideMark/>
          </w:tcPr>
          <w:p w14:paraId="4A586D6F" w14:textId="77777777" w:rsidR="00A2227B" w:rsidRPr="000B7932" w:rsidRDefault="00A2227B" w:rsidP="002E2F0A">
            <w:pPr>
              <w:jc w:val="center"/>
              <w:rPr>
                <w:color w:val="4F81BD" w:themeColor="accent1"/>
              </w:rPr>
            </w:pPr>
            <w:r w:rsidRPr="000B7932">
              <w:rPr>
                <w:color w:val="4F81BD" w:themeColor="accent1"/>
              </w:rPr>
              <w:t>1 875,5</w:t>
            </w:r>
          </w:p>
        </w:tc>
      </w:tr>
      <w:tr w:rsidR="00A2227B" w:rsidRPr="000B7932" w14:paraId="6D830717" w14:textId="77777777" w:rsidTr="002E2F0A">
        <w:trPr>
          <w:trHeight w:val="288"/>
        </w:trPr>
        <w:tc>
          <w:tcPr>
            <w:tcW w:w="676" w:type="dxa"/>
            <w:shd w:val="clear" w:color="auto" w:fill="auto"/>
            <w:noWrap/>
            <w:vAlign w:val="center"/>
            <w:hideMark/>
          </w:tcPr>
          <w:p w14:paraId="5117926B" w14:textId="77777777" w:rsidR="00A2227B" w:rsidRPr="000B7932" w:rsidRDefault="00A2227B" w:rsidP="002E2F0A">
            <w:pPr>
              <w:jc w:val="center"/>
              <w:rPr>
                <w:color w:val="4F81BD" w:themeColor="accent1"/>
              </w:rPr>
            </w:pPr>
            <w:r w:rsidRPr="000B7932">
              <w:rPr>
                <w:color w:val="4F81BD" w:themeColor="accent1"/>
              </w:rPr>
              <w:t>9</w:t>
            </w:r>
          </w:p>
        </w:tc>
        <w:tc>
          <w:tcPr>
            <w:tcW w:w="3118" w:type="dxa"/>
            <w:shd w:val="clear" w:color="auto" w:fill="auto"/>
            <w:noWrap/>
            <w:vAlign w:val="center"/>
            <w:hideMark/>
          </w:tcPr>
          <w:p w14:paraId="1058FD1F" w14:textId="77777777" w:rsidR="00A2227B" w:rsidRPr="000B7932" w:rsidRDefault="00A2227B" w:rsidP="002E2F0A">
            <w:pPr>
              <w:jc w:val="center"/>
              <w:rPr>
                <w:color w:val="4F81BD" w:themeColor="accent1"/>
              </w:rPr>
            </w:pPr>
            <w:r w:rsidRPr="000B7932">
              <w:rPr>
                <w:color w:val="4F81BD" w:themeColor="accent1"/>
              </w:rPr>
              <w:t>Общество с ограниченной ответственностью «КАМНЕРЕЗНАЯ ФАБРИКА»</w:t>
            </w:r>
          </w:p>
        </w:tc>
        <w:tc>
          <w:tcPr>
            <w:tcW w:w="3353" w:type="dxa"/>
            <w:shd w:val="clear" w:color="auto" w:fill="auto"/>
            <w:vAlign w:val="center"/>
            <w:hideMark/>
          </w:tcPr>
          <w:p w14:paraId="40F35778" w14:textId="77777777" w:rsidR="00A2227B" w:rsidRPr="000B7932" w:rsidRDefault="00A2227B" w:rsidP="002E2F0A">
            <w:pPr>
              <w:jc w:val="center"/>
              <w:rPr>
                <w:color w:val="4F81BD" w:themeColor="accent1"/>
              </w:rPr>
            </w:pPr>
            <w:r w:rsidRPr="000B7932">
              <w:rPr>
                <w:color w:val="4F81BD" w:themeColor="accent1"/>
              </w:rPr>
              <w:t>Организация производства мелкоштучных бетонных изделий и товарного бетона путем строительства и приобретения основных средств</w:t>
            </w:r>
          </w:p>
        </w:tc>
        <w:tc>
          <w:tcPr>
            <w:tcW w:w="1608" w:type="dxa"/>
            <w:shd w:val="clear" w:color="auto" w:fill="auto"/>
            <w:noWrap/>
            <w:vAlign w:val="center"/>
            <w:hideMark/>
          </w:tcPr>
          <w:p w14:paraId="526F5BD4" w14:textId="77777777" w:rsidR="00A2227B" w:rsidRPr="000B7932" w:rsidRDefault="00A2227B" w:rsidP="002E2F0A">
            <w:pPr>
              <w:jc w:val="center"/>
              <w:rPr>
                <w:color w:val="4F81BD" w:themeColor="accent1"/>
              </w:rPr>
            </w:pPr>
            <w:r w:rsidRPr="000B7932">
              <w:rPr>
                <w:color w:val="4F81BD" w:themeColor="accent1"/>
              </w:rPr>
              <w:t>9</w:t>
            </w:r>
          </w:p>
        </w:tc>
        <w:tc>
          <w:tcPr>
            <w:tcW w:w="1418" w:type="dxa"/>
            <w:shd w:val="clear" w:color="auto" w:fill="auto"/>
            <w:noWrap/>
            <w:vAlign w:val="center"/>
            <w:hideMark/>
          </w:tcPr>
          <w:p w14:paraId="1522A790" w14:textId="77777777" w:rsidR="00A2227B" w:rsidRPr="000B7932" w:rsidRDefault="00A2227B" w:rsidP="002E2F0A">
            <w:pPr>
              <w:jc w:val="center"/>
              <w:rPr>
                <w:color w:val="4F81BD" w:themeColor="accent1"/>
              </w:rPr>
            </w:pPr>
            <w:r w:rsidRPr="000B7932">
              <w:rPr>
                <w:color w:val="4F81BD" w:themeColor="accent1"/>
              </w:rPr>
              <w:t>14,0</w:t>
            </w:r>
          </w:p>
        </w:tc>
      </w:tr>
      <w:tr w:rsidR="00A2227B" w:rsidRPr="000B7932" w14:paraId="2F6B1F33" w14:textId="77777777" w:rsidTr="002E2F0A">
        <w:trPr>
          <w:trHeight w:val="288"/>
        </w:trPr>
        <w:tc>
          <w:tcPr>
            <w:tcW w:w="676" w:type="dxa"/>
            <w:shd w:val="clear" w:color="auto" w:fill="auto"/>
            <w:noWrap/>
            <w:vAlign w:val="center"/>
            <w:hideMark/>
          </w:tcPr>
          <w:p w14:paraId="56B3FE02" w14:textId="77777777" w:rsidR="00A2227B" w:rsidRPr="000B7932" w:rsidRDefault="00A2227B" w:rsidP="002E2F0A">
            <w:pPr>
              <w:jc w:val="center"/>
              <w:rPr>
                <w:color w:val="4F81BD" w:themeColor="accent1"/>
              </w:rPr>
            </w:pPr>
            <w:r w:rsidRPr="000B7932">
              <w:rPr>
                <w:color w:val="4F81BD" w:themeColor="accent1"/>
              </w:rPr>
              <w:t>10</w:t>
            </w:r>
          </w:p>
        </w:tc>
        <w:tc>
          <w:tcPr>
            <w:tcW w:w="3118" w:type="dxa"/>
            <w:shd w:val="clear" w:color="auto" w:fill="auto"/>
            <w:noWrap/>
            <w:vAlign w:val="center"/>
            <w:hideMark/>
          </w:tcPr>
          <w:p w14:paraId="522467EB" w14:textId="77777777" w:rsidR="00A2227B" w:rsidRPr="000B7932" w:rsidRDefault="00A2227B" w:rsidP="002E2F0A">
            <w:pPr>
              <w:jc w:val="center"/>
              <w:rPr>
                <w:color w:val="4F81BD" w:themeColor="accent1"/>
              </w:rPr>
            </w:pPr>
            <w:r w:rsidRPr="000B7932">
              <w:rPr>
                <w:color w:val="4F81BD" w:themeColor="accent1"/>
              </w:rPr>
              <w:t>Общество с ограниченной ответственностью «ЖЕМЧУЖИНА АГРО»</w:t>
            </w:r>
          </w:p>
        </w:tc>
        <w:tc>
          <w:tcPr>
            <w:tcW w:w="3353" w:type="dxa"/>
            <w:shd w:val="clear" w:color="auto" w:fill="auto"/>
            <w:vAlign w:val="center"/>
            <w:hideMark/>
          </w:tcPr>
          <w:p w14:paraId="59B3905D" w14:textId="77777777" w:rsidR="00A2227B" w:rsidRPr="000B7932" w:rsidRDefault="00A2227B" w:rsidP="002E2F0A">
            <w:pPr>
              <w:jc w:val="center"/>
              <w:rPr>
                <w:color w:val="4F81BD" w:themeColor="accent1"/>
              </w:rPr>
            </w:pPr>
            <w:r w:rsidRPr="000B7932">
              <w:rPr>
                <w:color w:val="4F81BD" w:themeColor="accent1"/>
              </w:rPr>
              <w:t>Создание и дальнейшее развитие сельскохозяйственного предприятия ООО «Жемчужина Агро» со специализацией в сфере выращивания винограда путем приобретения основных средств</w:t>
            </w:r>
          </w:p>
        </w:tc>
        <w:tc>
          <w:tcPr>
            <w:tcW w:w="1608" w:type="dxa"/>
            <w:shd w:val="clear" w:color="auto" w:fill="auto"/>
            <w:noWrap/>
            <w:vAlign w:val="center"/>
            <w:hideMark/>
          </w:tcPr>
          <w:p w14:paraId="58B63280" w14:textId="77777777" w:rsidR="00A2227B" w:rsidRPr="000B7932" w:rsidRDefault="00A2227B" w:rsidP="002E2F0A">
            <w:pPr>
              <w:jc w:val="center"/>
              <w:rPr>
                <w:color w:val="4F81BD" w:themeColor="accent1"/>
              </w:rPr>
            </w:pPr>
            <w:r w:rsidRPr="000B7932">
              <w:rPr>
                <w:color w:val="4F81BD" w:themeColor="accent1"/>
              </w:rPr>
              <w:t>135</w:t>
            </w:r>
          </w:p>
        </w:tc>
        <w:tc>
          <w:tcPr>
            <w:tcW w:w="1418" w:type="dxa"/>
            <w:shd w:val="clear" w:color="auto" w:fill="auto"/>
            <w:noWrap/>
            <w:vAlign w:val="center"/>
            <w:hideMark/>
          </w:tcPr>
          <w:p w14:paraId="60BC35DC" w14:textId="77777777" w:rsidR="00A2227B" w:rsidRPr="000B7932" w:rsidRDefault="00A2227B" w:rsidP="002E2F0A">
            <w:pPr>
              <w:jc w:val="center"/>
              <w:rPr>
                <w:color w:val="4F81BD" w:themeColor="accent1"/>
              </w:rPr>
            </w:pPr>
            <w:r w:rsidRPr="000B7932">
              <w:rPr>
                <w:color w:val="4F81BD" w:themeColor="accent1"/>
              </w:rPr>
              <w:t>89,434</w:t>
            </w:r>
          </w:p>
        </w:tc>
      </w:tr>
      <w:tr w:rsidR="00A2227B" w:rsidRPr="000B7932" w14:paraId="1BD6BAB6" w14:textId="77777777" w:rsidTr="002E2F0A">
        <w:trPr>
          <w:trHeight w:val="288"/>
        </w:trPr>
        <w:tc>
          <w:tcPr>
            <w:tcW w:w="676" w:type="dxa"/>
            <w:shd w:val="clear" w:color="auto" w:fill="auto"/>
            <w:noWrap/>
            <w:vAlign w:val="center"/>
            <w:hideMark/>
          </w:tcPr>
          <w:p w14:paraId="3B98BF0B" w14:textId="77777777" w:rsidR="00A2227B" w:rsidRPr="000B7932" w:rsidRDefault="00A2227B" w:rsidP="002E2F0A">
            <w:pPr>
              <w:jc w:val="center"/>
              <w:rPr>
                <w:color w:val="4F81BD" w:themeColor="accent1"/>
              </w:rPr>
            </w:pPr>
            <w:r w:rsidRPr="000B7932">
              <w:rPr>
                <w:color w:val="4F81BD" w:themeColor="accent1"/>
              </w:rPr>
              <w:t>11</w:t>
            </w:r>
          </w:p>
        </w:tc>
        <w:tc>
          <w:tcPr>
            <w:tcW w:w="3118" w:type="dxa"/>
            <w:shd w:val="clear" w:color="auto" w:fill="auto"/>
            <w:noWrap/>
            <w:vAlign w:val="center"/>
            <w:hideMark/>
          </w:tcPr>
          <w:p w14:paraId="6DE5E8D4" w14:textId="77777777" w:rsidR="00A2227B" w:rsidRPr="000B7932" w:rsidRDefault="00A2227B" w:rsidP="002E2F0A">
            <w:pPr>
              <w:jc w:val="center"/>
              <w:rPr>
                <w:color w:val="4F81BD" w:themeColor="accent1"/>
              </w:rPr>
            </w:pPr>
            <w:r w:rsidRPr="000B7932">
              <w:rPr>
                <w:color w:val="4F81BD" w:themeColor="accent1"/>
              </w:rPr>
              <w:t>ООО «ФСК»</w:t>
            </w:r>
          </w:p>
        </w:tc>
        <w:tc>
          <w:tcPr>
            <w:tcW w:w="3353" w:type="dxa"/>
            <w:shd w:val="clear" w:color="auto" w:fill="auto"/>
            <w:vAlign w:val="center"/>
            <w:hideMark/>
          </w:tcPr>
          <w:p w14:paraId="2821F312" w14:textId="77777777" w:rsidR="00A2227B" w:rsidRPr="000B7932" w:rsidRDefault="00A2227B" w:rsidP="002E2F0A">
            <w:pPr>
              <w:jc w:val="center"/>
              <w:rPr>
                <w:color w:val="4F81BD" w:themeColor="accent1"/>
              </w:rPr>
            </w:pPr>
            <w:r w:rsidRPr="000B7932">
              <w:rPr>
                <w:color w:val="4F81BD" w:themeColor="accent1"/>
              </w:rPr>
              <w:t>Развитие предприятия путем закладки черешневого сада и выращивания черешни</w:t>
            </w:r>
          </w:p>
        </w:tc>
        <w:tc>
          <w:tcPr>
            <w:tcW w:w="1608" w:type="dxa"/>
            <w:shd w:val="clear" w:color="auto" w:fill="auto"/>
            <w:noWrap/>
            <w:vAlign w:val="center"/>
            <w:hideMark/>
          </w:tcPr>
          <w:p w14:paraId="3976BC4D" w14:textId="77777777" w:rsidR="00A2227B" w:rsidRPr="000B7932" w:rsidRDefault="00A2227B" w:rsidP="002E2F0A">
            <w:pPr>
              <w:jc w:val="center"/>
              <w:rPr>
                <w:color w:val="4F81BD" w:themeColor="accent1"/>
              </w:rPr>
            </w:pPr>
            <w:r w:rsidRPr="000B7932">
              <w:rPr>
                <w:color w:val="4F81BD" w:themeColor="accent1"/>
              </w:rPr>
              <w:t>42</w:t>
            </w:r>
          </w:p>
        </w:tc>
        <w:tc>
          <w:tcPr>
            <w:tcW w:w="1418" w:type="dxa"/>
            <w:shd w:val="clear" w:color="auto" w:fill="auto"/>
            <w:noWrap/>
            <w:vAlign w:val="center"/>
            <w:hideMark/>
          </w:tcPr>
          <w:p w14:paraId="1B22A9BF" w14:textId="77777777" w:rsidR="00A2227B" w:rsidRPr="000B7932" w:rsidRDefault="00A2227B" w:rsidP="002E2F0A">
            <w:pPr>
              <w:jc w:val="center"/>
              <w:rPr>
                <w:color w:val="4F81BD" w:themeColor="accent1"/>
              </w:rPr>
            </w:pPr>
            <w:r w:rsidRPr="000B7932">
              <w:rPr>
                <w:color w:val="4F81BD" w:themeColor="accent1"/>
              </w:rPr>
              <w:t>11,5</w:t>
            </w:r>
          </w:p>
        </w:tc>
      </w:tr>
      <w:tr w:rsidR="00A2227B" w:rsidRPr="000B7932" w14:paraId="401412B3" w14:textId="77777777" w:rsidTr="002E2F0A">
        <w:trPr>
          <w:trHeight w:val="288"/>
        </w:trPr>
        <w:tc>
          <w:tcPr>
            <w:tcW w:w="676" w:type="dxa"/>
            <w:shd w:val="clear" w:color="auto" w:fill="auto"/>
            <w:noWrap/>
            <w:vAlign w:val="center"/>
            <w:hideMark/>
          </w:tcPr>
          <w:p w14:paraId="17C5A60C" w14:textId="77777777" w:rsidR="00A2227B" w:rsidRPr="000B7932" w:rsidRDefault="00A2227B" w:rsidP="002E2F0A">
            <w:pPr>
              <w:jc w:val="center"/>
              <w:rPr>
                <w:color w:val="4F81BD" w:themeColor="accent1"/>
              </w:rPr>
            </w:pPr>
          </w:p>
        </w:tc>
        <w:tc>
          <w:tcPr>
            <w:tcW w:w="3118" w:type="dxa"/>
            <w:shd w:val="clear" w:color="auto" w:fill="auto"/>
            <w:noWrap/>
            <w:vAlign w:val="center"/>
            <w:hideMark/>
          </w:tcPr>
          <w:p w14:paraId="147FCA3E" w14:textId="77777777" w:rsidR="00A2227B" w:rsidRPr="000B7932" w:rsidRDefault="00A2227B" w:rsidP="002E2F0A">
            <w:pPr>
              <w:jc w:val="center"/>
              <w:rPr>
                <w:color w:val="4F81BD" w:themeColor="accent1"/>
              </w:rPr>
            </w:pPr>
          </w:p>
        </w:tc>
        <w:tc>
          <w:tcPr>
            <w:tcW w:w="3353" w:type="dxa"/>
            <w:shd w:val="clear" w:color="auto" w:fill="auto"/>
            <w:vAlign w:val="center"/>
            <w:hideMark/>
          </w:tcPr>
          <w:p w14:paraId="057E62A0" w14:textId="77777777" w:rsidR="00A2227B" w:rsidRPr="000B7932" w:rsidRDefault="00A2227B" w:rsidP="002E2F0A">
            <w:pPr>
              <w:jc w:val="center"/>
              <w:rPr>
                <w:b/>
                <w:color w:val="4F81BD" w:themeColor="accent1"/>
              </w:rPr>
            </w:pPr>
            <w:r w:rsidRPr="000B7932">
              <w:rPr>
                <w:b/>
                <w:color w:val="4F81BD" w:themeColor="accent1"/>
              </w:rPr>
              <w:t>11</w:t>
            </w:r>
          </w:p>
        </w:tc>
        <w:tc>
          <w:tcPr>
            <w:tcW w:w="1608" w:type="dxa"/>
            <w:shd w:val="clear" w:color="auto" w:fill="auto"/>
            <w:noWrap/>
            <w:vAlign w:val="center"/>
            <w:hideMark/>
          </w:tcPr>
          <w:p w14:paraId="5C9A4D25" w14:textId="77777777" w:rsidR="00A2227B" w:rsidRPr="000B7932" w:rsidRDefault="00A2227B" w:rsidP="002E2F0A">
            <w:pPr>
              <w:jc w:val="center"/>
              <w:rPr>
                <w:b/>
                <w:color w:val="4F81BD" w:themeColor="accent1"/>
              </w:rPr>
            </w:pPr>
            <w:r w:rsidRPr="000B7932">
              <w:rPr>
                <w:b/>
                <w:color w:val="4F81BD" w:themeColor="accent1"/>
              </w:rPr>
              <w:t>454</w:t>
            </w:r>
          </w:p>
        </w:tc>
        <w:tc>
          <w:tcPr>
            <w:tcW w:w="1418" w:type="dxa"/>
            <w:shd w:val="clear" w:color="auto" w:fill="auto"/>
            <w:noWrap/>
            <w:vAlign w:val="center"/>
            <w:hideMark/>
          </w:tcPr>
          <w:p w14:paraId="268E670D" w14:textId="77777777" w:rsidR="00A2227B" w:rsidRPr="000B7932" w:rsidRDefault="00A2227B" w:rsidP="002E2F0A">
            <w:pPr>
              <w:jc w:val="center"/>
              <w:rPr>
                <w:b/>
                <w:color w:val="4F81BD" w:themeColor="accent1"/>
              </w:rPr>
            </w:pPr>
            <w:r w:rsidRPr="000B7932">
              <w:rPr>
                <w:b/>
                <w:color w:val="4F81BD" w:themeColor="accent1"/>
              </w:rPr>
              <w:t>2,2 млрд руб.</w:t>
            </w:r>
          </w:p>
        </w:tc>
      </w:tr>
    </w:tbl>
    <w:p w14:paraId="5D1E209C" w14:textId="77777777" w:rsidR="00A2227B" w:rsidRPr="00B42317" w:rsidRDefault="00A2227B" w:rsidP="00A2227B"/>
    <w:p w14:paraId="67D5FABA" w14:textId="77777777" w:rsidR="00A2227B" w:rsidRPr="00B42317" w:rsidRDefault="00A2227B" w:rsidP="00776B82">
      <w:pPr>
        <w:pStyle w:val="4"/>
        <w:numPr>
          <w:ilvl w:val="3"/>
          <w:numId w:val="27"/>
        </w:numPr>
        <w:spacing w:before="0" w:line="240" w:lineRule="auto"/>
        <w:ind w:left="0" w:firstLine="0"/>
        <w:jc w:val="center"/>
        <w:rPr>
          <w:rFonts w:ascii="Times New Roman" w:hAnsi="Times New Roman" w:cs="Times New Roman"/>
          <w:i w:val="0"/>
          <w:color w:val="auto"/>
          <w:sz w:val="24"/>
          <w:szCs w:val="24"/>
        </w:rPr>
      </w:pPr>
      <w:bookmarkStart w:id="153" w:name="_Toc107413416"/>
      <w:r w:rsidRPr="00B42317">
        <w:rPr>
          <w:rFonts w:ascii="Times New Roman" w:hAnsi="Times New Roman" w:cs="Times New Roman"/>
          <w:i w:val="0"/>
          <w:color w:val="auto"/>
          <w:sz w:val="24"/>
          <w:szCs w:val="24"/>
        </w:rPr>
        <w:t>Промышленный комплекс</w:t>
      </w:r>
      <w:bookmarkEnd w:id="153"/>
    </w:p>
    <w:p w14:paraId="1700ADA8" w14:textId="77777777" w:rsidR="00A2227B" w:rsidRPr="00B42317" w:rsidRDefault="00A2227B" w:rsidP="00A2227B"/>
    <w:p w14:paraId="1012B1B8" w14:textId="77777777" w:rsidR="00A2227B" w:rsidRPr="00B42317" w:rsidRDefault="00A2227B" w:rsidP="00A2227B">
      <w:pPr>
        <w:autoSpaceDE w:val="0"/>
        <w:autoSpaceDN w:val="0"/>
        <w:adjustRightInd w:val="0"/>
        <w:ind w:firstLine="709"/>
        <w:jc w:val="both"/>
      </w:pPr>
      <w:r w:rsidRPr="00B42317">
        <w:t xml:space="preserve">Основой развития экономики и источником возможного экономического роста является агропромышленный комплекс. </w:t>
      </w:r>
    </w:p>
    <w:p w14:paraId="38388F59" w14:textId="77777777" w:rsidR="00A2227B" w:rsidRPr="00B42317" w:rsidRDefault="00A2227B" w:rsidP="00A2227B">
      <w:pPr>
        <w:autoSpaceDE w:val="0"/>
        <w:autoSpaceDN w:val="0"/>
        <w:adjustRightInd w:val="0"/>
        <w:ind w:firstLine="709"/>
        <w:jc w:val="both"/>
      </w:pPr>
      <w:r w:rsidRPr="00B42317">
        <w:t xml:space="preserve">Одним из важнейших условий стабилизации развития сельскохозяйственного производства является сельскохозяйственная промышленность. Создание промышленных предприятий – это стратегическое направление в подъеме сельского хозяйства. При сочетании сельского хозяйства с промышленным производством приводит к росту его доходности. Это объясняется более рациональным использованием трудовых и сырьевых ресурсов, достижением ритмичности процесса труда. Организация производства, обработки и переработки сельскохозяйственного сырья непосредственно в хозяйствах позволяет снизить издержки, сократить потери продуктов. Отходы переработки утилизируются в качестве корма для скота или для удобрения полей, а главное, дает возможность исключить из производственной цепочки многочисленную армию посредников. От переработки сырья на месте производства в готовый продукт выигрывают и потребители. Во-первых, в ценах - они более низкие, во-вторых, в качестве продукции - оно более высокое. </w:t>
      </w:r>
    </w:p>
    <w:p w14:paraId="6CE02950" w14:textId="77777777" w:rsidR="00A2227B" w:rsidRPr="00B42317" w:rsidRDefault="00A2227B" w:rsidP="00A2227B">
      <w:pPr>
        <w:autoSpaceDE w:val="0"/>
        <w:autoSpaceDN w:val="0"/>
        <w:adjustRightInd w:val="0"/>
        <w:ind w:firstLine="709"/>
        <w:jc w:val="both"/>
      </w:pPr>
      <w:r w:rsidRPr="00B42317">
        <w:t xml:space="preserve">В рамках развития агропромышленного комплекса необходима разработка инвестиционных проектов, ориентированных на развитие высокорентабельных, конкурентоспособных сельскохозяйственных производств и переработку сельскохозяйственной продукции: </w:t>
      </w:r>
    </w:p>
    <w:p w14:paraId="6E9DD60D" w14:textId="77777777" w:rsidR="00A2227B" w:rsidRPr="00B42317" w:rsidRDefault="00A2227B" w:rsidP="00776B82">
      <w:pPr>
        <w:pStyle w:val="afb"/>
        <w:numPr>
          <w:ilvl w:val="0"/>
          <w:numId w:val="100"/>
        </w:numPr>
        <w:tabs>
          <w:tab w:val="left" w:pos="993"/>
        </w:tabs>
        <w:autoSpaceDE w:val="0"/>
        <w:autoSpaceDN w:val="0"/>
        <w:adjustRightInd w:val="0"/>
        <w:ind w:left="0" w:firstLine="709"/>
        <w:jc w:val="both"/>
      </w:pPr>
      <w:r w:rsidRPr="00B42317">
        <w:t xml:space="preserve">создание предприятий по переработке сельскохозяйственной продукции (малые предприятия по переработке мяса, молока, фруктов и овощей); </w:t>
      </w:r>
    </w:p>
    <w:p w14:paraId="38299175" w14:textId="77777777" w:rsidR="00A2227B" w:rsidRPr="00B42317" w:rsidRDefault="00A2227B" w:rsidP="00776B82">
      <w:pPr>
        <w:pStyle w:val="afb"/>
        <w:numPr>
          <w:ilvl w:val="0"/>
          <w:numId w:val="100"/>
        </w:numPr>
        <w:tabs>
          <w:tab w:val="left" w:pos="993"/>
        </w:tabs>
        <w:autoSpaceDE w:val="0"/>
        <w:autoSpaceDN w:val="0"/>
        <w:adjustRightInd w:val="0"/>
        <w:ind w:left="0" w:firstLine="709"/>
        <w:jc w:val="both"/>
      </w:pPr>
      <w:r w:rsidRPr="00B42317">
        <w:t xml:space="preserve">обновление и модернизацию техники и оборудования на действующих предприятиях АПК; </w:t>
      </w:r>
    </w:p>
    <w:p w14:paraId="2DBDFC2A" w14:textId="77777777" w:rsidR="00A2227B" w:rsidRPr="00B42317" w:rsidRDefault="00A2227B" w:rsidP="00776B82">
      <w:pPr>
        <w:pStyle w:val="afb"/>
        <w:widowControl w:val="0"/>
        <w:numPr>
          <w:ilvl w:val="0"/>
          <w:numId w:val="100"/>
        </w:numPr>
        <w:tabs>
          <w:tab w:val="left" w:pos="993"/>
        </w:tabs>
        <w:suppressAutoHyphens/>
        <w:ind w:left="0" w:right="50" w:firstLine="709"/>
        <w:jc w:val="both"/>
      </w:pPr>
      <w:r w:rsidRPr="00B42317">
        <w:t>внедрение инновационных технологий в сфере растениеводства и животноводства.</w:t>
      </w:r>
    </w:p>
    <w:p w14:paraId="6C7F95BF" w14:textId="77777777" w:rsidR="00A2227B" w:rsidRPr="00B42317" w:rsidRDefault="00A2227B" w:rsidP="00A2227B">
      <w:pPr>
        <w:widowControl w:val="0"/>
        <w:tabs>
          <w:tab w:val="left" w:pos="993"/>
        </w:tabs>
        <w:suppressAutoHyphens/>
        <w:ind w:right="50" w:firstLine="851"/>
        <w:jc w:val="both"/>
      </w:pPr>
      <w:r w:rsidRPr="00B42317">
        <w:t>Развитие сельхоз предприятий, пищевой и перерабатывающей промышленности приведет к необходимости создания вспомогательных и обслуживающих производств, которые чаще всего представлены предприятиями, относящимися к малому бизнесу.</w:t>
      </w:r>
    </w:p>
    <w:p w14:paraId="75A0ACF4" w14:textId="77777777" w:rsidR="00A2227B" w:rsidRPr="00B42317" w:rsidRDefault="00A2227B" w:rsidP="00A2227B"/>
    <w:p w14:paraId="3018147D" w14:textId="77777777" w:rsidR="00A2227B" w:rsidRPr="00B42317" w:rsidRDefault="00A2227B" w:rsidP="00776B82">
      <w:pPr>
        <w:pStyle w:val="afb"/>
        <w:numPr>
          <w:ilvl w:val="3"/>
          <w:numId w:val="27"/>
        </w:numPr>
        <w:ind w:left="0" w:firstLine="0"/>
        <w:jc w:val="center"/>
        <w:outlineLvl w:val="3"/>
        <w:rPr>
          <w:b/>
        </w:rPr>
      </w:pPr>
      <w:bookmarkStart w:id="154" w:name="_Toc107413417"/>
      <w:r w:rsidRPr="00B42317">
        <w:rPr>
          <w:b/>
        </w:rPr>
        <w:t>Агропромышленный комплекс</w:t>
      </w:r>
      <w:bookmarkEnd w:id="154"/>
    </w:p>
    <w:p w14:paraId="26D6BF07" w14:textId="77777777" w:rsidR="00A2227B" w:rsidRPr="00B42317" w:rsidRDefault="00A2227B" w:rsidP="00A2227B"/>
    <w:p w14:paraId="176B2B30" w14:textId="77777777" w:rsidR="00A2227B" w:rsidRPr="00B42317" w:rsidRDefault="00A2227B" w:rsidP="00A2227B">
      <w:pPr>
        <w:autoSpaceDE w:val="0"/>
        <w:autoSpaceDN w:val="0"/>
        <w:adjustRightInd w:val="0"/>
        <w:ind w:firstLine="709"/>
        <w:jc w:val="both"/>
      </w:pPr>
      <w:r w:rsidRPr="00B42317">
        <w:t xml:space="preserve">Агропромышленный комплекс является одним из наиболее приоритетных и перспективных для привлечения инвесторов. </w:t>
      </w:r>
    </w:p>
    <w:p w14:paraId="05649A65" w14:textId="77777777" w:rsidR="00A2227B" w:rsidRPr="00B42317" w:rsidRDefault="00A2227B" w:rsidP="00A2227B">
      <w:pPr>
        <w:autoSpaceDE w:val="0"/>
        <w:autoSpaceDN w:val="0"/>
        <w:adjustRightInd w:val="0"/>
        <w:ind w:firstLine="709"/>
        <w:jc w:val="both"/>
      </w:pPr>
      <w:r w:rsidRPr="00B42317">
        <w:t xml:space="preserve">Необходим сдвиг сельскохозяйственной отрасли в сторону использования экологически безопасных методов работы. </w:t>
      </w:r>
    </w:p>
    <w:p w14:paraId="7F83D2E1" w14:textId="77777777" w:rsidR="00A2227B" w:rsidRPr="00B42317" w:rsidRDefault="00A2227B" w:rsidP="00A2227B">
      <w:pPr>
        <w:ind w:firstLine="709"/>
        <w:jc w:val="both"/>
      </w:pPr>
      <w:r w:rsidRPr="00B42317">
        <w:t>Техническое переоснащение отрасли, внедрение новых технологий, реконструкция старых и строительство новых животноводческих помещений позволит увеличить производство продукции животноводства.</w:t>
      </w:r>
    </w:p>
    <w:p w14:paraId="7F3DF8CC" w14:textId="77777777" w:rsidR="00A2227B" w:rsidRPr="00B42317" w:rsidRDefault="00A2227B" w:rsidP="00A2227B">
      <w:pPr>
        <w:ind w:firstLine="709"/>
        <w:jc w:val="both"/>
      </w:pPr>
      <w:r w:rsidRPr="00B42317">
        <w:t>Важнейшее направление дальнейшего развития хозяйств населения – совершенствование их кооперативных и интеграционных связей с сельскохозяйственными, обслуживающими, перерабатывающими и другими организациями АПК, а также между собой и с фермерскими хозяйствами. Особое значение имеет помощь сельскохозяйственных предприятий в обеспечении ЛПХ кормами, молодняком скота и птицы, механизированными и транспортными услугами, в сбыте продукции. При этом проблема реализации излишков для хозяйств населения не менее важна, чем обеспечение их производственными ресурсами. В ее решении наряду с помощью сельскохозяйственных и перерабатывающих организаций важную роль должны сыграть закупочно-сбытовые потребительские кооперативы, создаваемые хозяйствами населения совместно с фермерами при поддержке органов государственной власти и местного самоуправления.</w:t>
      </w:r>
    </w:p>
    <w:p w14:paraId="077E9C14" w14:textId="77777777" w:rsidR="00A2227B" w:rsidRPr="00B42317" w:rsidRDefault="00A2227B" w:rsidP="00A2227B"/>
    <w:p w14:paraId="1F366962" w14:textId="77777777" w:rsidR="00A2227B" w:rsidRPr="00B42317" w:rsidRDefault="00A2227B" w:rsidP="00776B82">
      <w:pPr>
        <w:pStyle w:val="afb"/>
        <w:numPr>
          <w:ilvl w:val="3"/>
          <w:numId w:val="27"/>
        </w:numPr>
        <w:ind w:left="0" w:firstLine="0"/>
        <w:jc w:val="center"/>
        <w:outlineLvl w:val="3"/>
      </w:pPr>
      <w:bookmarkStart w:id="155" w:name="_Toc107413418"/>
      <w:r w:rsidRPr="00B42317">
        <w:rPr>
          <w:b/>
        </w:rPr>
        <w:t>Малое и среднее предпринимательство</w:t>
      </w:r>
      <w:bookmarkEnd w:id="155"/>
    </w:p>
    <w:p w14:paraId="05759E56" w14:textId="77777777" w:rsidR="00A2227B" w:rsidRPr="00B42317" w:rsidRDefault="00A2227B" w:rsidP="00A2227B">
      <w:pPr>
        <w:pStyle w:val="afffc"/>
        <w:spacing w:before="0" w:beforeAutospacing="0" w:after="0" w:afterAutospacing="0"/>
        <w:ind w:firstLine="709"/>
        <w:jc w:val="both"/>
      </w:pPr>
    </w:p>
    <w:p w14:paraId="0C47F288" w14:textId="77777777" w:rsidR="00A2227B" w:rsidRPr="00C95229" w:rsidRDefault="00A2227B" w:rsidP="00A2227B">
      <w:pPr>
        <w:pStyle w:val="afffc"/>
        <w:spacing w:before="0" w:beforeAutospacing="0" w:after="0" w:afterAutospacing="0"/>
        <w:ind w:firstLine="709"/>
        <w:jc w:val="both"/>
        <w:rPr>
          <w:lang w:val="ru-RU"/>
        </w:rPr>
      </w:pPr>
      <w:r w:rsidRPr="00C95229">
        <w:rPr>
          <w:lang w:val="ru-RU"/>
        </w:rPr>
        <w:t>Развитие малого и среднего предпринимательства – один из постоянных приоритетов социально-экономического развития поселения. Вовлечение экономически активного населения в предпринимательскую деятельность способствует росту общественного благосостояния, обеспечению социально-политической стабильности в обществе, поддержанию занятости населения, увеличению поступлений в бюджеты всех уровней. Быстрый и устойчивый рост экономики способен обеспечить конкурентоспособный малый и средний бизнес, использующий передовые информационно-коммуникационные и управленческие технологии.</w:t>
      </w:r>
    </w:p>
    <w:p w14:paraId="3F30021B" w14:textId="77777777" w:rsidR="00A2227B" w:rsidRPr="00C95229" w:rsidRDefault="00A2227B" w:rsidP="00A2227B">
      <w:pPr>
        <w:pStyle w:val="afffc"/>
        <w:spacing w:before="0" w:beforeAutospacing="0" w:after="0" w:afterAutospacing="0"/>
        <w:ind w:firstLine="709"/>
        <w:jc w:val="both"/>
        <w:rPr>
          <w:lang w:val="ru-RU"/>
        </w:rPr>
      </w:pPr>
      <w:r w:rsidRPr="00C95229">
        <w:rPr>
          <w:lang w:val="ru-RU"/>
        </w:rPr>
        <w:t>Развитие малого и среднего предпринимательства требует системных подходов и обоснованных финансовых вложений.</w:t>
      </w:r>
    </w:p>
    <w:p w14:paraId="2FCD9037" w14:textId="77777777" w:rsidR="00A2227B" w:rsidRPr="00C95229" w:rsidRDefault="00A2227B" w:rsidP="00A2227B">
      <w:pPr>
        <w:pStyle w:val="afffc"/>
        <w:spacing w:before="0" w:beforeAutospacing="0" w:after="0" w:afterAutospacing="0"/>
        <w:ind w:firstLine="709"/>
        <w:jc w:val="both"/>
        <w:rPr>
          <w:lang w:val="ru-RU"/>
        </w:rPr>
      </w:pPr>
      <w:r w:rsidRPr="00C95229">
        <w:rPr>
          <w:lang w:val="ru-RU"/>
        </w:rPr>
        <w:t>Развитие потребительского рынка способствует созданию условий для наиболее полного удовлетворения спроса населения на продовольственные и непродовольственные товары, торговые и бытовые услуги, услуги общественного питания в широком ассортименте по доступному населению ценам при установленных государством гарантиях качества и безопасности.</w:t>
      </w:r>
    </w:p>
    <w:p w14:paraId="7C224F9D" w14:textId="77777777" w:rsidR="00A2227B" w:rsidRPr="00C95229" w:rsidRDefault="00A2227B" w:rsidP="00A2227B">
      <w:pPr>
        <w:pStyle w:val="afffc"/>
        <w:spacing w:before="0" w:beforeAutospacing="0" w:after="0" w:afterAutospacing="0"/>
        <w:ind w:firstLine="709"/>
        <w:jc w:val="both"/>
        <w:rPr>
          <w:lang w:val="ru-RU"/>
        </w:rPr>
      </w:pPr>
      <w:r w:rsidRPr="00C95229">
        <w:rPr>
          <w:lang w:val="ru-RU"/>
        </w:rPr>
        <w:t>Особое внимание уделяется насыщению потребительского рынка товарами народного потребления отечественного производства.</w:t>
      </w:r>
    </w:p>
    <w:p w14:paraId="4B553EBC" w14:textId="77777777" w:rsidR="00A2227B" w:rsidRPr="00C95229" w:rsidRDefault="00A2227B" w:rsidP="00A2227B">
      <w:pPr>
        <w:pStyle w:val="afffc"/>
        <w:spacing w:before="0" w:beforeAutospacing="0" w:after="0" w:afterAutospacing="0"/>
        <w:ind w:firstLine="709"/>
        <w:jc w:val="both"/>
        <w:rPr>
          <w:lang w:val="ru-RU"/>
        </w:rPr>
      </w:pPr>
    </w:p>
    <w:p w14:paraId="20548026" w14:textId="77777777" w:rsidR="00A2227B" w:rsidRPr="00B42317" w:rsidRDefault="00A2227B" w:rsidP="00776B82">
      <w:pPr>
        <w:pStyle w:val="afb"/>
        <w:numPr>
          <w:ilvl w:val="3"/>
          <w:numId w:val="27"/>
        </w:numPr>
        <w:ind w:left="0" w:firstLine="0"/>
        <w:jc w:val="center"/>
        <w:outlineLvl w:val="3"/>
        <w:rPr>
          <w:b/>
        </w:rPr>
      </w:pPr>
      <w:bookmarkStart w:id="156" w:name="_Toc496202193"/>
      <w:bookmarkStart w:id="157" w:name="_Toc107413419"/>
      <w:r w:rsidRPr="00B42317">
        <w:rPr>
          <w:b/>
        </w:rPr>
        <w:t>Тури</w:t>
      </w:r>
      <w:bookmarkEnd w:id="156"/>
      <w:r w:rsidRPr="00B42317">
        <w:rPr>
          <w:b/>
        </w:rPr>
        <w:t>зм</w:t>
      </w:r>
      <w:bookmarkEnd w:id="157"/>
    </w:p>
    <w:p w14:paraId="64C50114" w14:textId="77777777" w:rsidR="00A2227B" w:rsidRPr="00B42317" w:rsidRDefault="00A2227B" w:rsidP="00A2227B"/>
    <w:p w14:paraId="74C73CD8" w14:textId="77777777" w:rsidR="00A2227B" w:rsidRPr="00B42317" w:rsidRDefault="00A2227B" w:rsidP="00A2227B">
      <w:pPr>
        <w:ind w:firstLine="709"/>
        <w:jc w:val="both"/>
      </w:pPr>
      <w:r w:rsidRPr="00B42317">
        <w:t>Наличие земель сельскохозяйственного назначения, полезных ископаемых и сырьевых ресурсов, возобновляемых ресурсов растительного и животного мира позволяют не только развивать традиционные сферы хозяйствования, но и положить начало развитию новых отраслей. Наряду с развитием сложившихся традиционных отраслей экономики на территории Кировского района при благоприятных условиях инвестирования может получить развитие туристическая сфера.</w:t>
      </w:r>
    </w:p>
    <w:p w14:paraId="1A762FD8" w14:textId="77777777" w:rsidR="00A2227B" w:rsidRPr="00B42317" w:rsidRDefault="00A2227B" w:rsidP="00A2227B">
      <w:pPr>
        <w:ind w:firstLine="709"/>
        <w:jc w:val="both"/>
      </w:pPr>
      <w:r w:rsidRPr="00B42317">
        <w:t>Согласно Схеме территориального планирования Республики Крым, Кировский район отнесен к центральному туристско-рекреационному району с оздоровительно-спортивной и туристской специализацией.</w:t>
      </w:r>
    </w:p>
    <w:p w14:paraId="4316313C" w14:textId="77777777" w:rsidR="00A2227B" w:rsidRPr="00B42317" w:rsidRDefault="00A2227B" w:rsidP="00A2227B">
      <w:pPr>
        <w:tabs>
          <w:tab w:val="left" w:pos="1134"/>
        </w:tabs>
        <w:ind w:firstLine="709"/>
        <w:jc w:val="both"/>
      </w:pPr>
      <w:r w:rsidRPr="00B42317">
        <w:t>Основными видами туризма данной района являются:</w:t>
      </w:r>
    </w:p>
    <w:p w14:paraId="456B9460" w14:textId="77777777" w:rsidR="00A2227B" w:rsidRPr="00B42317" w:rsidRDefault="00A2227B" w:rsidP="00776B82">
      <w:pPr>
        <w:pStyle w:val="afb"/>
        <w:numPr>
          <w:ilvl w:val="0"/>
          <w:numId w:val="101"/>
        </w:numPr>
        <w:tabs>
          <w:tab w:val="left" w:pos="993"/>
        </w:tabs>
        <w:ind w:left="0" w:firstLine="709"/>
        <w:jc w:val="both"/>
      </w:pPr>
      <w:r w:rsidRPr="00B42317">
        <w:t>культурно- и природно-познавательный экскурсионный туризм;</w:t>
      </w:r>
    </w:p>
    <w:p w14:paraId="4B280EF3" w14:textId="77777777" w:rsidR="00A2227B" w:rsidRPr="00B42317" w:rsidRDefault="00A2227B" w:rsidP="00776B82">
      <w:pPr>
        <w:pStyle w:val="afb"/>
        <w:numPr>
          <w:ilvl w:val="0"/>
          <w:numId w:val="101"/>
        </w:numPr>
        <w:tabs>
          <w:tab w:val="left" w:pos="993"/>
        </w:tabs>
        <w:ind w:left="0" w:firstLine="709"/>
        <w:jc w:val="both"/>
      </w:pPr>
      <w:r w:rsidRPr="00B42317">
        <w:t>экологический туризм;</w:t>
      </w:r>
    </w:p>
    <w:p w14:paraId="5AD26594" w14:textId="77777777" w:rsidR="00A2227B" w:rsidRPr="00B42317" w:rsidRDefault="00A2227B" w:rsidP="00776B82">
      <w:pPr>
        <w:pStyle w:val="afb"/>
        <w:numPr>
          <w:ilvl w:val="0"/>
          <w:numId w:val="101"/>
        </w:numPr>
        <w:tabs>
          <w:tab w:val="left" w:pos="993"/>
        </w:tabs>
        <w:ind w:left="0" w:firstLine="709"/>
        <w:jc w:val="both"/>
      </w:pPr>
      <w:r w:rsidRPr="00B42317">
        <w:t>событийный и фестивальный туризм;</w:t>
      </w:r>
    </w:p>
    <w:p w14:paraId="548FCEC8" w14:textId="77777777" w:rsidR="00A2227B" w:rsidRPr="00B42317" w:rsidRDefault="00A2227B" w:rsidP="00776B82">
      <w:pPr>
        <w:pStyle w:val="afb"/>
        <w:numPr>
          <w:ilvl w:val="0"/>
          <w:numId w:val="101"/>
        </w:numPr>
        <w:tabs>
          <w:tab w:val="left" w:pos="993"/>
        </w:tabs>
        <w:ind w:left="0" w:firstLine="709"/>
        <w:jc w:val="both"/>
      </w:pPr>
      <w:r w:rsidRPr="00B42317">
        <w:t>сельский, этнографический;</w:t>
      </w:r>
    </w:p>
    <w:p w14:paraId="2BFCBDB4" w14:textId="77777777" w:rsidR="00A2227B" w:rsidRPr="00B42317" w:rsidRDefault="00A2227B" w:rsidP="00776B82">
      <w:pPr>
        <w:pStyle w:val="afb"/>
        <w:numPr>
          <w:ilvl w:val="0"/>
          <w:numId w:val="101"/>
        </w:numPr>
        <w:tabs>
          <w:tab w:val="left" w:pos="993"/>
        </w:tabs>
        <w:ind w:left="0" w:firstLine="709"/>
        <w:jc w:val="both"/>
      </w:pPr>
      <w:r w:rsidRPr="00B42317">
        <w:t>паломнический туризм;</w:t>
      </w:r>
    </w:p>
    <w:p w14:paraId="1A065D36" w14:textId="77777777" w:rsidR="00A2227B" w:rsidRPr="00B42317" w:rsidRDefault="00A2227B" w:rsidP="00776B82">
      <w:pPr>
        <w:pStyle w:val="afb"/>
        <w:numPr>
          <w:ilvl w:val="0"/>
          <w:numId w:val="101"/>
        </w:numPr>
        <w:tabs>
          <w:tab w:val="left" w:pos="993"/>
        </w:tabs>
        <w:ind w:left="0" w:firstLine="709"/>
        <w:jc w:val="both"/>
      </w:pPr>
      <w:r w:rsidRPr="00B42317">
        <w:t>горно-пешеходный туризм;</w:t>
      </w:r>
    </w:p>
    <w:p w14:paraId="0132AAA7" w14:textId="77777777" w:rsidR="00A2227B" w:rsidRPr="00B42317" w:rsidRDefault="00A2227B" w:rsidP="00776B82">
      <w:pPr>
        <w:pStyle w:val="afb"/>
        <w:numPr>
          <w:ilvl w:val="0"/>
          <w:numId w:val="101"/>
        </w:numPr>
        <w:tabs>
          <w:tab w:val="left" w:pos="993"/>
        </w:tabs>
        <w:ind w:left="0" w:firstLine="709"/>
        <w:jc w:val="both"/>
      </w:pPr>
      <w:r w:rsidRPr="00B42317">
        <w:t>винный туризм;</w:t>
      </w:r>
    </w:p>
    <w:p w14:paraId="0FC96777" w14:textId="77777777" w:rsidR="00A2227B" w:rsidRPr="00B42317" w:rsidRDefault="00A2227B" w:rsidP="00776B82">
      <w:pPr>
        <w:pStyle w:val="afb"/>
        <w:numPr>
          <w:ilvl w:val="0"/>
          <w:numId w:val="101"/>
        </w:numPr>
        <w:tabs>
          <w:tab w:val="left" w:pos="993"/>
        </w:tabs>
        <w:ind w:left="0" w:firstLine="709"/>
        <w:jc w:val="both"/>
      </w:pPr>
      <w:r w:rsidRPr="00B42317">
        <w:t>промысловый туризм;</w:t>
      </w:r>
    </w:p>
    <w:p w14:paraId="3C930CCF" w14:textId="77777777" w:rsidR="00A2227B" w:rsidRPr="00B42317" w:rsidRDefault="00A2227B" w:rsidP="00A2227B">
      <w:pPr>
        <w:jc w:val="both"/>
      </w:pPr>
    </w:p>
    <w:p w14:paraId="705F389A" w14:textId="77777777" w:rsidR="00A2227B" w:rsidRPr="00B42317" w:rsidRDefault="00A2227B" w:rsidP="00A2227B">
      <w:pPr>
        <w:ind w:firstLine="709"/>
        <w:jc w:val="both"/>
      </w:pPr>
      <w:r w:rsidRPr="00B42317">
        <w:t xml:space="preserve">Для поддержки социально-экономического развития сельского поселения можно порекомендовать создание сельских усадеб, ориентирующихся на спортивно-оздоровительный туризм (пешеходный, велотуризм, </w:t>
      </w:r>
      <w:proofErr w:type="gramStart"/>
      <w:r w:rsidRPr="00B42317">
        <w:t>конно-спортивный</w:t>
      </w:r>
      <w:proofErr w:type="gramEnd"/>
      <w:r w:rsidRPr="00B42317">
        <w:t>), с обязательным включением их в общую схему маршрутов.</w:t>
      </w:r>
    </w:p>
    <w:p w14:paraId="100B548C" w14:textId="77777777" w:rsidR="00A2227B" w:rsidRPr="00B42317" w:rsidRDefault="00A2227B" w:rsidP="00A2227B"/>
    <w:p w14:paraId="1DB74837" w14:textId="77777777" w:rsidR="00A2227B" w:rsidRPr="00B42317" w:rsidRDefault="00A2227B" w:rsidP="00776B82">
      <w:pPr>
        <w:pStyle w:val="afb"/>
        <w:numPr>
          <w:ilvl w:val="2"/>
          <w:numId w:val="27"/>
        </w:numPr>
        <w:jc w:val="center"/>
        <w:outlineLvl w:val="2"/>
        <w:rPr>
          <w:b/>
        </w:rPr>
      </w:pPr>
      <w:bookmarkStart w:id="158" w:name="_Toc107413420"/>
      <w:r w:rsidRPr="00B42317">
        <w:rPr>
          <w:b/>
        </w:rPr>
        <w:t>Демографический потенциал территории</w:t>
      </w:r>
      <w:bookmarkEnd w:id="158"/>
    </w:p>
    <w:p w14:paraId="1B5A3927" w14:textId="77777777" w:rsidR="00A2227B" w:rsidRPr="00B42317" w:rsidRDefault="00A2227B" w:rsidP="00A2227B">
      <w:pPr>
        <w:tabs>
          <w:tab w:val="left" w:pos="1134"/>
        </w:tabs>
        <w:ind w:left="709"/>
        <w:jc w:val="both"/>
      </w:pPr>
    </w:p>
    <w:p w14:paraId="6F4F5878" w14:textId="77777777" w:rsidR="00A2227B" w:rsidRPr="00B42317" w:rsidRDefault="00A2227B" w:rsidP="00A2227B">
      <w:pPr>
        <w:ind w:right="50" w:firstLine="709"/>
        <w:jc w:val="both"/>
      </w:pPr>
      <w:r w:rsidRPr="00B42317">
        <w:t>Учитывая высокие заданные темпы роста социально-экономического развития территории Кировского сельского поселения, для оценки перспективной численности и структуры населения в качестве базовой гипотезы рассматривается «иннерционный» и «стабилизационный» вариант демографического развития.</w:t>
      </w:r>
    </w:p>
    <w:p w14:paraId="5201E27D" w14:textId="77777777" w:rsidR="00A2227B" w:rsidRPr="00B42317" w:rsidRDefault="00A2227B" w:rsidP="00A2227B">
      <w:pPr>
        <w:pStyle w:val="afb"/>
        <w:tabs>
          <w:tab w:val="left" w:pos="993"/>
        </w:tabs>
        <w:ind w:left="0" w:firstLine="709"/>
        <w:jc w:val="both"/>
      </w:pPr>
      <w:r w:rsidRPr="00B42317">
        <w:t xml:space="preserve">Согласно </w:t>
      </w:r>
      <w:r w:rsidRPr="00B42317">
        <w:rPr>
          <w:i/>
        </w:rPr>
        <w:t>«инерционному»</w:t>
      </w:r>
      <w:r w:rsidRPr="00B42317">
        <w:t xml:space="preserve"> сценарию, демографические показатели поселения останутся на прежнем уровне и не будут изменяться в сторону ухудшения демографической ситуации. </w:t>
      </w:r>
      <w:r w:rsidRPr="00B42317">
        <w:rPr>
          <w:rFonts w:eastAsia="Calibri"/>
        </w:rPr>
        <w:t xml:space="preserve">Прогнозные расчеты численности населения выполнены с использованием метода «передвижки возрастов», который соответствует логике старения и обновления населения </w:t>
      </w:r>
    </w:p>
    <w:p w14:paraId="2D5AA8A8" w14:textId="77777777" w:rsidR="00A2227B" w:rsidRPr="00B42317" w:rsidRDefault="00A2227B" w:rsidP="00A2227B">
      <w:pPr>
        <w:ind w:firstLine="708"/>
        <w:jc w:val="both"/>
      </w:pPr>
      <w:r w:rsidRPr="00B42317">
        <w:t xml:space="preserve">Перспективный расчет численности населения по «инерционному» методу определен с учетом естественного прироста и миграции. Расчет произведен по следующей формуле: </w:t>
      </w:r>
    </w:p>
    <w:p w14:paraId="0A05074E" w14:textId="77777777" w:rsidR="00A2227B" w:rsidRPr="00B42317" w:rsidRDefault="00A2227B" w:rsidP="00A2227B">
      <w:pPr>
        <w:ind w:firstLine="708"/>
        <w:jc w:val="both"/>
      </w:pPr>
      <w:r w:rsidRPr="00B42317">
        <w:t>Hp = Нф (1+ (</w:t>
      </w:r>
      <w:r w:rsidRPr="00B42317">
        <w:rPr>
          <w:lang w:val="en-US"/>
        </w:rPr>
        <w:t>k</w:t>
      </w:r>
      <w:r w:rsidRPr="00B42317">
        <w:rPr>
          <w:vertAlign w:val="subscript"/>
        </w:rPr>
        <w:t>П</w:t>
      </w:r>
      <w:r w:rsidRPr="00B42317">
        <w:t xml:space="preserve"> +</w:t>
      </w:r>
      <w:r w:rsidRPr="00B42317">
        <w:rPr>
          <w:lang w:val="en-US"/>
        </w:rPr>
        <w:t>k</w:t>
      </w:r>
      <w:r w:rsidRPr="00B42317">
        <w:rPr>
          <w:vertAlign w:val="subscript"/>
        </w:rPr>
        <w:t>М</w:t>
      </w:r>
      <w:r w:rsidRPr="00B42317">
        <w:t>)/</w:t>
      </w:r>
      <w:proofErr w:type="gramStart"/>
      <w:r w:rsidRPr="00B42317">
        <w:t>1000)</w:t>
      </w:r>
      <w:r w:rsidRPr="00B42317">
        <w:rPr>
          <w:vertAlign w:val="superscript"/>
        </w:rPr>
        <w:t>t</w:t>
      </w:r>
      <w:proofErr w:type="gramEnd"/>
      <w:r w:rsidRPr="00B42317">
        <w:t xml:space="preserve">, где </w:t>
      </w:r>
    </w:p>
    <w:p w14:paraId="7DF5FFBE" w14:textId="77777777" w:rsidR="00A2227B" w:rsidRPr="00B42317" w:rsidRDefault="00A2227B" w:rsidP="00A2227B">
      <w:pPr>
        <w:ind w:firstLine="709"/>
        <w:jc w:val="both"/>
      </w:pPr>
      <w:r w:rsidRPr="00B42317">
        <w:rPr>
          <w:lang w:val="en-US"/>
        </w:rPr>
        <w:t>H</w:t>
      </w:r>
      <w:r w:rsidRPr="00B42317">
        <w:rPr>
          <w:vertAlign w:val="subscript"/>
          <w:lang w:val="en-US"/>
        </w:rPr>
        <w:t>p</w:t>
      </w:r>
      <w:r w:rsidRPr="00B42317">
        <w:t xml:space="preserve"> – перспективная численность населения, чел., где р – расчетный </w:t>
      </w:r>
      <w:proofErr w:type="gramStart"/>
      <w:r w:rsidRPr="00B42317">
        <w:t>период ;</w:t>
      </w:r>
      <w:proofErr w:type="gramEnd"/>
    </w:p>
    <w:p w14:paraId="61611601" w14:textId="77777777" w:rsidR="00A2227B" w:rsidRPr="00B42317" w:rsidRDefault="00A2227B" w:rsidP="00A2227B">
      <w:pPr>
        <w:ind w:firstLine="708"/>
        <w:jc w:val="both"/>
      </w:pPr>
      <w:r w:rsidRPr="00B42317">
        <w:t>Н</w:t>
      </w:r>
      <w:r w:rsidRPr="00B42317">
        <w:rPr>
          <w:vertAlign w:val="subscript"/>
        </w:rPr>
        <w:t>ф</w:t>
      </w:r>
      <w:r w:rsidRPr="00B42317">
        <w:t xml:space="preserve"> – фактическая численность населения в исходном году (6902 чел.);</w:t>
      </w:r>
    </w:p>
    <w:p w14:paraId="64961979" w14:textId="77777777" w:rsidR="00A2227B" w:rsidRPr="00B42317" w:rsidRDefault="00A2227B" w:rsidP="00A2227B">
      <w:pPr>
        <w:ind w:firstLine="708"/>
        <w:jc w:val="both"/>
      </w:pPr>
      <w:r w:rsidRPr="00B42317">
        <w:rPr>
          <w:lang w:val="en-US"/>
        </w:rPr>
        <w:t>k</w:t>
      </w:r>
      <w:r w:rsidRPr="00B42317">
        <w:rPr>
          <w:vertAlign w:val="subscript"/>
        </w:rPr>
        <w:t>П</w:t>
      </w:r>
      <w:r w:rsidRPr="00B42317">
        <w:t xml:space="preserve"> – коэффициент среднегодового естественного прироста населения (-13,7 </w:t>
      </w:r>
      <w:r w:rsidRPr="00B42317">
        <w:rPr>
          <w:shd w:val="clear" w:color="auto" w:fill="FFFFFF"/>
        </w:rPr>
        <w:t>‰</w:t>
      </w:r>
      <w:r w:rsidRPr="00B42317">
        <w:t>);</w:t>
      </w:r>
    </w:p>
    <w:p w14:paraId="6D5C337C" w14:textId="77777777" w:rsidR="00A2227B" w:rsidRPr="00B42317" w:rsidRDefault="00A2227B" w:rsidP="00A2227B">
      <w:pPr>
        <w:ind w:firstLine="708"/>
        <w:jc w:val="both"/>
      </w:pPr>
      <w:r w:rsidRPr="00B42317">
        <w:rPr>
          <w:lang w:val="en-US"/>
        </w:rPr>
        <w:t>k</w:t>
      </w:r>
      <w:r w:rsidRPr="00B42317">
        <w:rPr>
          <w:vertAlign w:val="subscript"/>
        </w:rPr>
        <w:t>М</w:t>
      </w:r>
      <w:r w:rsidRPr="00B42317">
        <w:t xml:space="preserve"> – коэффициент среднегодового механического прироста населения (-4,3 </w:t>
      </w:r>
      <w:r w:rsidRPr="00B42317">
        <w:rPr>
          <w:shd w:val="clear" w:color="auto" w:fill="FFFFFF"/>
        </w:rPr>
        <w:t>‰</w:t>
      </w:r>
      <w:r w:rsidRPr="00B42317">
        <w:t>);</w:t>
      </w:r>
    </w:p>
    <w:p w14:paraId="053017E8" w14:textId="77777777" w:rsidR="00A2227B" w:rsidRPr="00B42317" w:rsidRDefault="00A2227B" w:rsidP="00A2227B">
      <w:pPr>
        <w:ind w:firstLine="708"/>
        <w:jc w:val="both"/>
      </w:pPr>
      <w:r w:rsidRPr="00B42317">
        <w:rPr>
          <w:lang w:val="en-US"/>
        </w:rPr>
        <w:t>t</w:t>
      </w:r>
      <w:r w:rsidRPr="00B42317">
        <w:t xml:space="preserve"> – расчетный срок. </w:t>
      </w:r>
    </w:p>
    <w:p w14:paraId="2111DC80" w14:textId="77777777" w:rsidR="00A2227B" w:rsidRPr="00C95229" w:rsidRDefault="00A2227B" w:rsidP="00A2227B">
      <w:pPr>
        <w:pStyle w:val="afffc"/>
        <w:spacing w:before="0" w:beforeAutospacing="0" w:after="0" w:afterAutospacing="0"/>
        <w:ind w:firstLine="709"/>
        <w:jc w:val="both"/>
        <w:rPr>
          <w:lang w:val="ru-RU"/>
        </w:rPr>
      </w:pPr>
    </w:p>
    <w:p w14:paraId="4544DD56" w14:textId="77777777" w:rsidR="00A2227B" w:rsidRPr="00C95229" w:rsidRDefault="00A2227B" w:rsidP="00A2227B">
      <w:pPr>
        <w:pStyle w:val="afffc"/>
        <w:spacing w:before="0" w:beforeAutospacing="0" w:after="0" w:afterAutospacing="0"/>
        <w:ind w:firstLine="709"/>
        <w:jc w:val="both"/>
        <w:rPr>
          <w:lang w:val="ru-RU"/>
        </w:rPr>
      </w:pPr>
      <w:r w:rsidRPr="00C95229">
        <w:rPr>
          <w:lang w:val="ru-RU"/>
        </w:rPr>
        <w:t>Таким образом, перспективная численность на расчетный срок составит 6535 чел., в том числе на первую очередь – 6535 чел.</w:t>
      </w:r>
    </w:p>
    <w:p w14:paraId="7DEC06FA" w14:textId="77777777" w:rsidR="00A2227B" w:rsidRPr="00B42317" w:rsidRDefault="00A2227B" w:rsidP="00A2227B">
      <w:pPr>
        <w:ind w:right="50"/>
        <w:jc w:val="both"/>
      </w:pPr>
    </w:p>
    <w:p w14:paraId="62D4A3BF" w14:textId="77777777" w:rsidR="00A2227B" w:rsidRPr="00B42317" w:rsidRDefault="00A2227B" w:rsidP="00A2227B">
      <w:pPr>
        <w:ind w:right="50" w:firstLine="709"/>
        <w:jc w:val="both"/>
      </w:pPr>
      <w:r w:rsidRPr="00B42317">
        <w:t xml:space="preserve">В </w:t>
      </w:r>
      <w:r w:rsidRPr="00B42317">
        <w:rPr>
          <w:i/>
        </w:rPr>
        <w:t>«стабилизационном»</w:t>
      </w:r>
      <w:r w:rsidRPr="00B42317">
        <w:t xml:space="preserve"> сценарии определяется, каким должен быть уровень рождаемости и смертности, чтобы численность населения Кировского сельского поселения поддерживалась только за счет естественного прироста.</w:t>
      </w:r>
    </w:p>
    <w:p w14:paraId="129ACB34" w14:textId="77777777" w:rsidR="00A2227B" w:rsidRPr="00B42317" w:rsidRDefault="00A2227B" w:rsidP="00A2227B">
      <w:pPr>
        <w:pStyle w:val="afb"/>
        <w:tabs>
          <w:tab w:val="left" w:pos="993"/>
        </w:tabs>
        <w:ind w:left="0" w:right="50" w:firstLine="709"/>
        <w:jc w:val="both"/>
      </w:pPr>
      <w:r w:rsidRPr="00B42317">
        <w:t>Прогноз численности населения согласно «среднему» сценарию генерального плана опирается на параметры, заданные Схемой территориального планирования Кировского района</w:t>
      </w:r>
    </w:p>
    <w:p w14:paraId="5772442F" w14:textId="77777777" w:rsidR="00A2227B" w:rsidRPr="00B42317" w:rsidRDefault="00A2227B" w:rsidP="00A2227B">
      <w:pPr>
        <w:pStyle w:val="afb"/>
        <w:tabs>
          <w:tab w:val="left" w:pos="993"/>
        </w:tabs>
        <w:ind w:left="0" w:right="50" w:firstLine="709"/>
        <w:jc w:val="right"/>
      </w:pPr>
      <w:r w:rsidRPr="00B42317">
        <w:t>Таблица 38</w:t>
      </w:r>
    </w:p>
    <w:p w14:paraId="55AEA50D" w14:textId="77777777" w:rsidR="00A2227B" w:rsidRPr="00B42317" w:rsidRDefault="00A2227B" w:rsidP="00A2227B">
      <w:pPr>
        <w:pStyle w:val="afb"/>
        <w:tabs>
          <w:tab w:val="left" w:pos="993"/>
        </w:tabs>
        <w:ind w:left="0" w:right="50" w:firstLine="709"/>
        <w:jc w:val="center"/>
      </w:pPr>
      <w:r w:rsidRPr="00B42317">
        <w:t xml:space="preserve">Параметры прогноза перспективной численности постоянного населения </w:t>
      </w:r>
    </w:p>
    <w:tbl>
      <w:tblPr>
        <w:tblW w:w="8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8"/>
        <w:gridCol w:w="3367"/>
        <w:gridCol w:w="1551"/>
        <w:gridCol w:w="1545"/>
        <w:gridCol w:w="1559"/>
      </w:tblGrid>
      <w:tr w:rsidR="00A2227B" w:rsidRPr="00B42317" w14:paraId="0F5E8F68" w14:textId="77777777" w:rsidTr="002E2F0A">
        <w:trPr>
          <w:trHeight w:val="288"/>
          <w:tblHeader/>
          <w:jc w:val="center"/>
        </w:trPr>
        <w:tc>
          <w:tcPr>
            <w:tcW w:w="668" w:type="dxa"/>
          </w:tcPr>
          <w:p w14:paraId="27FEC5BB" w14:textId="77777777" w:rsidR="00A2227B" w:rsidRPr="00B42317" w:rsidRDefault="00A2227B" w:rsidP="002E2F0A">
            <w:pPr>
              <w:autoSpaceDE w:val="0"/>
              <w:autoSpaceDN w:val="0"/>
              <w:adjustRightInd w:val="0"/>
              <w:jc w:val="center"/>
            </w:pPr>
            <w:r w:rsidRPr="00B42317">
              <w:t>№ п/п</w:t>
            </w:r>
          </w:p>
        </w:tc>
        <w:tc>
          <w:tcPr>
            <w:tcW w:w="3367" w:type="dxa"/>
          </w:tcPr>
          <w:p w14:paraId="73F460E3" w14:textId="77777777" w:rsidR="00A2227B" w:rsidRPr="00B42317" w:rsidRDefault="00A2227B" w:rsidP="002E2F0A">
            <w:pPr>
              <w:autoSpaceDE w:val="0"/>
              <w:autoSpaceDN w:val="0"/>
              <w:adjustRightInd w:val="0"/>
              <w:jc w:val="center"/>
            </w:pPr>
            <w:r w:rsidRPr="00B42317">
              <w:t>Наименование коэффициента</w:t>
            </w:r>
          </w:p>
        </w:tc>
        <w:tc>
          <w:tcPr>
            <w:tcW w:w="1551" w:type="dxa"/>
          </w:tcPr>
          <w:p w14:paraId="0135C906" w14:textId="77777777" w:rsidR="00A2227B" w:rsidRPr="00B42317" w:rsidRDefault="00A2227B" w:rsidP="002E2F0A">
            <w:pPr>
              <w:autoSpaceDE w:val="0"/>
              <w:autoSpaceDN w:val="0"/>
              <w:adjustRightInd w:val="0"/>
              <w:jc w:val="center"/>
            </w:pPr>
            <w:r w:rsidRPr="00B42317">
              <w:t>Единица измерения</w:t>
            </w:r>
          </w:p>
        </w:tc>
        <w:tc>
          <w:tcPr>
            <w:tcW w:w="1545" w:type="dxa"/>
          </w:tcPr>
          <w:p w14:paraId="076D95AB" w14:textId="77777777" w:rsidR="00A2227B" w:rsidRPr="00B42317" w:rsidRDefault="00A2227B" w:rsidP="002E2F0A">
            <w:pPr>
              <w:autoSpaceDE w:val="0"/>
              <w:autoSpaceDN w:val="0"/>
              <w:adjustRightInd w:val="0"/>
              <w:jc w:val="center"/>
            </w:pPr>
            <w:r w:rsidRPr="00B42317">
              <w:rPr>
                <w:bCs/>
              </w:rPr>
              <w:t>2020/2024</w:t>
            </w:r>
          </w:p>
        </w:tc>
        <w:tc>
          <w:tcPr>
            <w:tcW w:w="1559" w:type="dxa"/>
          </w:tcPr>
          <w:p w14:paraId="1213743A" w14:textId="77777777" w:rsidR="00A2227B" w:rsidRPr="00B42317" w:rsidRDefault="00A2227B" w:rsidP="002E2F0A">
            <w:pPr>
              <w:autoSpaceDE w:val="0"/>
              <w:autoSpaceDN w:val="0"/>
              <w:adjustRightInd w:val="0"/>
              <w:jc w:val="center"/>
            </w:pPr>
            <w:r w:rsidRPr="00B42317">
              <w:rPr>
                <w:bCs/>
              </w:rPr>
              <w:t>2025/2029</w:t>
            </w:r>
          </w:p>
        </w:tc>
      </w:tr>
      <w:tr w:rsidR="00A2227B" w:rsidRPr="00B42317" w14:paraId="3B4CF427" w14:textId="77777777" w:rsidTr="002E2F0A">
        <w:trPr>
          <w:trHeight w:val="610"/>
          <w:jc w:val="center"/>
        </w:trPr>
        <w:tc>
          <w:tcPr>
            <w:tcW w:w="668" w:type="dxa"/>
          </w:tcPr>
          <w:p w14:paraId="39B038B3" w14:textId="77777777" w:rsidR="00A2227B" w:rsidRPr="00B42317" w:rsidRDefault="00A2227B" w:rsidP="002E2F0A">
            <w:pPr>
              <w:autoSpaceDE w:val="0"/>
              <w:autoSpaceDN w:val="0"/>
              <w:adjustRightInd w:val="0"/>
              <w:jc w:val="center"/>
            </w:pPr>
            <w:r w:rsidRPr="00B42317">
              <w:t>1</w:t>
            </w:r>
          </w:p>
        </w:tc>
        <w:tc>
          <w:tcPr>
            <w:tcW w:w="3367" w:type="dxa"/>
          </w:tcPr>
          <w:p w14:paraId="387BF7CB" w14:textId="77777777" w:rsidR="00A2227B" w:rsidRPr="00B42317" w:rsidRDefault="00A2227B" w:rsidP="002E2F0A">
            <w:pPr>
              <w:autoSpaceDE w:val="0"/>
              <w:autoSpaceDN w:val="0"/>
              <w:adjustRightInd w:val="0"/>
            </w:pPr>
            <w:r w:rsidRPr="00B42317">
              <w:t xml:space="preserve">Коэффициент суммарной рождаемости, число рождений на 1 женщину репродуктивного возраста </w:t>
            </w:r>
          </w:p>
        </w:tc>
        <w:tc>
          <w:tcPr>
            <w:tcW w:w="1551" w:type="dxa"/>
          </w:tcPr>
          <w:p w14:paraId="06DDF0EE" w14:textId="77777777" w:rsidR="00A2227B" w:rsidRPr="00B42317" w:rsidRDefault="00A2227B" w:rsidP="002E2F0A">
            <w:pPr>
              <w:autoSpaceDE w:val="0"/>
              <w:autoSpaceDN w:val="0"/>
              <w:adjustRightInd w:val="0"/>
            </w:pPr>
            <w:r w:rsidRPr="00B42317">
              <w:t xml:space="preserve">единица </w:t>
            </w:r>
          </w:p>
        </w:tc>
        <w:tc>
          <w:tcPr>
            <w:tcW w:w="1545" w:type="dxa"/>
          </w:tcPr>
          <w:p w14:paraId="0B708732" w14:textId="77777777" w:rsidR="00A2227B" w:rsidRPr="00B42317" w:rsidRDefault="00A2227B" w:rsidP="002E2F0A">
            <w:pPr>
              <w:autoSpaceDE w:val="0"/>
              <w:autoSpaceDN w:val="0"/>
              <w:adjustRightInd w:val="0"/>
              <w:jc w:val="center"/>
            </w:pPr>
            <w:r w:rsidRPr="00B42317">
              <w:t>1,878</w:t>
            </w:r>
          </w:p>
        </w:tc>
        <w:tc>
          <w:tcPr>
            <w:tcW w:w="1559" w:type="dxa"/>
          </w:tcPr>
          <w:p w14:paraId="76FF4D7F" w14:textId="77777777" w:rsidR="00A2227B" w:rsidRPr="00B42317" w:rsidRDefault="00A2227B" w:rsidP="002E2F0A">
            <w:pPr>
              <w:autoSpaceDE w:val="0"/>
              <w:autoSpaceDN w:val="0"/>
              <w:adjustRightInd w:val="0"/>
              <w:jc w:val="center"/>
            </w:pPr>
            <w:r w:rsidRPr="00B42317">
              <w:t>1,935</w:t>
            </w:r>
          </w:p>
        </w:tc>
      </w:tr>
      <w:tr w:rsidR="00A2227B" w:rsidRPr="00B42317" w14:paraId="37C40FED" w14:textId="77777777" w:rsidTr="002E2F0A">
        <w:trPr>
          <w:trHeight w:val="289"/>
          <w:jc w:val="center"/>
        </w:trPr>
        <w:tc>
          <w:tcPr>
            <w:tcW w:w="668" w:type="dxa"/>
          </w:tcPr>
          <w:p w14:paraId="123F4F1E" w14:textId="77777777" w:rsidR="00A2227B" w:rsidRPr="00B42317" w:rsidRDefault="00A2227B" w:rsidP="002E2F0A">
            <w:pPr>
              <w:autoSpaceDE w:val="0"/>
              <w:autoSpaceDN w:val="0"/>
              <w:adjustRightInd w:val="0"/>
              <w:jc w:val="center"/>
            </w:pPr>
            <w:r w:rsidRPr="00B42317">
              <w:t>2</w:t>
            </w:r>
          </w:p>
        </w:tc>
        <w:tc>
          <w:tcPr>
            <w:tcW w:w="3367" w:type="dxa"/>
          </w:tcPr>
          <w:p w14:paraId="21CAE84C" w14:textId="77777777" w:rsidR="00A2227B" w:rsidRPr="00B42317" w:rsidRDefault="00A2227B" w:rsidP="002E2F0A">
            <w:pPr>
              <w:autoSpaceDE w:val="0"/>
              <w:autoSpaceDN w:val="0"/>
              <w:adjustRightInd w:val="0"/>
            </w:pPr>
            <w:r w:rsidRPr="00B42317">
              <w:t xml:space="preserve">Общий коэффициент смертности </w:t>
            </w:r>
          </w:p>
        </w:tc>
        <w:tc>
          <w:tcPr>
            <w:tcW w:w="1551" w:type="dxa"/>
          </w:tcPr>
          <w:p w14:paraId="003E8082" w14:textId="77777777" w:rsidR="00A2227B" w:rsidRPr="00B42317" w:rsidRDefault="00A2227B" w:rsidP="002E2F0A">
            <w:pPr>
              <w:autoSpaceDE w:val="0"/>
              <w:autoSpaceDN w:val="0"/>
              <w:adjustRightInd w:val="0"/>
            </w:pPr>
            <w:r w:rsidRPr="00B42317">
              <w:t xml:space="preserve">промилле </w:t>
            </w:r>
          </w:p>
        </w:tc>
        <w:tc>
          <w:tcPr>
            <w:tcW w:w="1545" w:type="dxa"/>
          </w:tcPr>
          <w:p w14:paraId="78D4A6FB" w14:textId="77777777" w:rsidR="00A2227B" w:rsidRPr="00B42317" w:rsidRDefault="00A2227B" w:rsidP="002E2F0A">
            <w:pPr>
              <w:autoSpaceDE w:val="0"/>
              <w:autoSpaceDN w:val="0"/>
              <w:adjustRightInd w:val="0"/>
              <w:jc w:val="center"/>
            </w:pPr>
            <w:r w:rsidRPr="00B42317">
              <w:t>11,5</w:t>
            </w:r>
          </w:p>
        </w:tc>
        <w:tc>
          <w:tcPr>
            <w:tcW w:w="1559" w:type="dxa"/>
          </w:tcPr>
          <w:p w14:paraId="1116EE63" w14:textId="77777777" w:rsidR="00A2227B" w:rsidRPr="00B42317" w:rsidRDefault="00A2227B" w:rsidP="002E2F0A">
            <w:pPr>
              <w:autoSpaceDE w:val="0"/>
              <w:autoSpaceDN w:val="0"/>
              <w:adjustRightInd w:val="0"/>
              <w:jc w:val="center"/>
            </w:pPr>
            <w:r w:rsidRPr="00B42317">
              <w:t>10,3</w:t>
            </w:r>
          </w:p>
        </w:tc>
      </w:tr>
    </w:tbl>
    <w:p w14:paraId="77A3C745" w14:textId="77777777" w:rsidR="00A2227B" w:rsidRPr="00B42317" w:rsidRDefault="00A2227B" w:rsidP="00A2227B">
      <w:pPr>
        <w:pStyle w:val="afb"/>
        <w:tabs>
          <w:tab w:val="left" w:pos="993"/>
        </w:tabs>
        <w:ind w:left="0" w:right="50" w:firstLine="709"/>
        <w:jc w:val="both"/>
      </w:pPr>
    </w:p>
    <w:p w14:paraId="6120898A" w14:textId="77777777" w:rsidR="00A2227B" w:rsidRPr="00B42317" w:rsidRDefault="00A2227B" w:rsidP="00A2227B">
      <w:pPr>
        <w:pStyle w:val="afb"/>
        <w:tabs>
          <w:tab w:val="left" w:pos="993"/>
        </w:tabs>
        <w:ind w:left="0" w:right="50" w:firstLine="709"/>
        <w:jc w:val="both"/>
      </w:pPr>
      <w:r w:rsidRPr="00B42317">
        <w:t>Расчет согласно «стабилизационному» сценарию:</w:t>
      </w:r>
    </w:p>
    <w:p w14:paraId="38496D7E" w14:textId="77777777" w:rsidR="00A2227B" w:rsidRPr="00B42317" w:rsidRDefault="00A2227B" w:rsidP="00A2227B">
      <w:pPr>
        <w:pStyle w:val="afb"/>
        <w:tabs>
          <w:tab w:val="left" w:pos="993"/>
        </w:tabs>
        <w:ind w:left="0" w:right="50" w:firstLine="709"/>
        <w:jc w:val="both"/>
      </w:pPr>
      <w:r w:rsidRPr="00B42317">
        <w:t>на первую очередь: H2 = 6778 (1 +((1,878+11,5) /1000))2 = 6960</w:t>
      </w:r>
    </w:p>
    <w:p w14:paraId="73FA4600" w14:textId="77777777" w:rsidR="00A2227B" w:rsidRPr="00B42317" w:rsidRDefault="00A2227B" w:rsidP="00A2227B">
      <w:pPr>
        <w:pStyle w:val="afb"/>
        <w:tabs>
          <w:tab w:val="left" w:pos="993"/>
        </w:tabs>
        <w:ind w:left="0" w:right="50" w:firstLine="709"/>
        <w:jc w:val="both"/>
      </w:pPr>
      <w:r w:rsidRPr="00B42317">
        <w:t>на расчетный срок: H11 = 6960(1 +((1,935+10,3) /1000))11 = 7956</w:t>
      </w:r>
    </w:p>
    <w:p w14:paraId="635C55EC" w14:textId="77777777" w:rsidR="00A2227B" w:rsidRPr="00B42317" w:rsidRDefault="00A2227B" w:rsidP="00A2227B">
      <w:pPr>
        <w:pStyle w:val="afb"/>
        <w:tabs>
          <w:tab w:val="left" w:pos="993"/>
        </w:tabs>
        <w:ind w:left="0" w:right="50" w:firstLine="709"/>
        <w:jc w:val="both"/>
      </w:pPr>
    </w:p>
    <w:p w14:paraId="68593C89" w14:textId="77777777" w:rsidR="00A2227B" w:rsidRPr="00B42317" w:rsidRDefault="00A2227B" w:rsidP="00A2227B">
      <w:pPr>
        <w:pStyle w:val="afb"/>
        <w:tabs>
          <w:tab w:val="left" w:pos="993"/>
        </w:tabs>
        <w:ind w:left="0" w:right="50" w:firstLine="709"/>
        <w:jc w:val="both"/>
      </w:pPr>
      <w:r w:rsidRPr="00B42317">
        <w:t xml:space="preserve">Таким образом, в соответствии со «стабилизационным» сценарием общая численность постоянного населения Кировского сельского поселения на расчетный срок составит 6960 человека, в том числе на первую очередь реализации мероприятий, предусмотренных генеральным планом – 7956 человека. </w:t>
      </w:r>
    </w:p>
    <w:p w14:paraId="427452FF" w14:textId="77777777" w:rsidR="00A2227B" w:rsidRPr="00B42317" w:rsidRDefault="00A2227B" w:rsidP="00A2227B"/>
    <w:p w14:paraId="03A0EAD0" w14:textId="77777777" w:rsidR="00A2227B" w:rsidRPr="00B42317" w:rsidRDefault="00A2227B" w:rsidP="00776B82">
      <w:pPr>
        <w:pStyle w:val="30"/>
        <w:numPr>
          <w:ilvl w:val="2"/>
          <w:numId w:val="27"/>
        </w:numPr>
        <w:ind w:left="0" w:firstLine="0"/>
        <w:jc w:val="center"/>
        <w:rPr>
          <w:sz w:val="24"/>
        </w:rPr>
      </w:pPr>
      <w:bookmarkStart w:id="159" w:name="_Toc107413421"/>
      <w:r w:rsidRPr="00B42317">
        <w:rPr>
          <w:sz w:val="24"/>
        </w:rPr>
        <w:t>Жилищный фонд и жилищное строительство</w:t>
      </w:r>
      <w:bookmarkEnd w:id="159"/>
    </w:p>
    <w:p w14:paraId="4F5CEFCC" w14:textId="77777777" w:rsidR="00A2227B" w:rsidRPr="00B42317" w:rsidRDefault="00A2227B" w:rsidP="00A2227B">
      <w:pPr>
        <w:pStyle w:val="afb"/>
        <w:ind w:left="0" w:firstLine="709"/>
        <w:jc w:val="both"/>
        <w:rPr>
          <w:rFonts w:eastAsiaTheme="majorEastAsia"/>
          <w:bCs/>
          <w:i/>
        </w:rPr>
      </w:pPr>
      <w:bookmarkStart w:id="160" w:name="_Toc491862411"/>
    </w:p>
    <w:bookmarkEnd w:id="160"/>
    <w:p w14:paraId="3B6854D4" w14:textId="77777777" w:rsidR="00A2227B" w:rsidRPr="00B42317" w:rsidRDefault="00A2227B" w:rsidP="00A2227B">
      <w:pPr>
        <w:ind w:firstLine="709"/>
        <w:jc w:val="both"/>
      </w:pPr>
      <w:r w:rsidRPr="00B42317">
        <w:t>Расчёт жилой территории производится исходя из 3-х основных показателей:</w:t>
      </w:r>
    </w:p>
    <w:p w14:paraId="2C8B1C30" w14:textId="77777777" w:rsidR="00A2227B" w:rsidRPr="00B42317" w:rsidRDefault="00A2227B" w:rsidP="00776B82">
      <w:pPr>
        <w:pStyle w:val="afb"/>
        <w:numPr>
          <w:ilvl w:val="0"/>
          <w:numId w:val="62"/>
        </w:numPr>
        <w:tabs>
          <w:tab w:val="left" w:pos="993"/>
        </w:tabs>
        <w:ind w:left="0" w:firstLine="709"/>
        <w:jc w:val="both"/>
      </w:pPr>
      <w:r w:rsidRPr="00B42317">
        <w:t xml:space="preserve">численности населения сельского поселения к расчётному сроку; </w:t>
      </w:r>
    </w:p>
    <w:p w14:paraId="6FC528BD" w14:textId="77777777" w:rsidR="00A2227B" w:rsidRPr="00B42317" w:rsidRDefault="00A2227B" w:rsidP="00776B82">
      <w:pPr>
        <w:pStyle w:val="afb"/>
        <w:numPr>
          <w:ilvl w:val="0"/>
          <w:numId w:val="62"/>
        </w:numPr>
        <w:tabs>
          <w:tab w:val="left" w:pos="993"/>
        </w:tabs>
        <w:ind w:left="0" w:firstLine="709"/>
        <w:jc w:val="both"/>
      </w:pPr>
      <w:r w:rsidRPr="00B42317">
        <w:t>нормы жилой обеспеченности;</w:t>
      </w:r>
    </w:p>
    <w:p w14:paraId="79B8C98D" w14:textId="77777777" w:rsidR="00A2227B" w:rsidRPr="00B42317" w:rsidRDefault="00A2227B" w:rsidP="00776B82">
      <w:pPr>
        <w:pStyle w:val="afb"/>
        <w:numPr>
          <w:ilvl w:val="0"/>
          <w:numId w:val="62"/>
        </w:numPr>
        <w:tabs>
          <w:tab w:val="left" w:pos="993"/>
        </w:tabs>
        <w:ind w:left="0" w:firstLine="709"/>
        <w:jc w:val="both"/>
      </w:pPr>
      <w:r w:rsidRPr="00B42317">
        <w:t>параметров плотности застройки для жилой застройки;</w:t>
      </w:r>
    </w:p>
    <w:p w14:paraId="41191FD5" w14:textId="77777777" w:rsidR="00A2227B" w:rsidRPr="00B42317" w:rsidRDefault="00A2227B" w:rsidP="00A2227B">
      <w:pPr>
        <w:ind w:firstLine="709"/>
        <w:jc w:val="both"/>
      </w:pPr>
      <w:r w:rsidRPr="00B42317">
        <w:t>Норма жилой обеспеченности на первую очередь принята в размере 20,1 м</w:t>
      </w:r>
      <w:r w:rsidRPr="00B42317">
        <w:rPr>
          <w:vertAlign w:val="superscript"/>
        </w:rPr>
        <w:t>2</w:t>
      </w:r>
      <w:r w:rsidRPr="00B42317">
        <w:t>/чел., на расчетный срок – 24,1 м</w:t>
      </w:r>
      <w:r w:rsidRPr="00B42317">
        <w:rPr>
          <w:vertAlign w:val="superscript"/>
        </w:rPr>
        <w:t>2</w:t>
      </w:r>
      <w:r w:rsidRPr="00B42317">
        <w:t xml:space="preserve">/чел. </w:t>
      </w:r>
    </w:p>
    <w:p w14:paraId="7BE700B9" w14:textId="77777777" w:rsidR="00A2227B" w:rsidRPr="00B42317" w:rsidRDefault="00A2227B" w:rsidP="00A2227B">
      <w:pPr>
        <w:pStyle w:val="afb"/>
        <w:tabs>
          <w:tab w:val="left" w:pos="993"/>
        </w:tabs>
        <w:ind w:left="0" w:firstLine="709"/>
        <w:jc w:val="both"/>
      </w:pPr>
      <w:r w:rsidRPr="00B42317">
        <w:t>По показателям износа на сегодняшний день к аварийному и ветхому объему жилой площади относится 0,2 тыс. м</w:t>
      </w:r>
      <w:r w:rsidRPr="00B42317">
        <w:rPr>
          <w:vertAlign w:val="superscript"/>
        </w:rPr>
        <w:t>2</w:t>
      </w:r>
      <w:r w:rsidRPr="00B42317">
        <w:t xml:space="preserve">. </w:t>
      </w:r>
    </w:p>
    <w:p w14:paraId="6813AAF2" w14:textId="77777777" w:rsidR="00A2227B" w:rsidRPr="00B42317" w:rsidRDefault="00A2227B" w:rsidP="00A2227B">
      <w:pPr>
        <w:pStyle w:val="afb"/>
        <w:tabs>
          <w:tab w:val="left" w:pos="993"/>
        </w:tabs>
        <w:ind w:left="0" w:firstLine="709"/>
        <w:jc w:val="both"/>
      </w:pPr>
      <w:r w:rsidRPr="00B42317">
        <w:t>На первую очередь строительства жилищный фонд составит 62,9 тыс. м</w:t>
      </w:r>
      <w:r w:rsidRPr="00B42317">
        <w:rPr>
          <w:vertAlign w:val="superscript"/>
        </w:rPr>
        <w:t>2</w:t>
      </w:r>
      <w:r w:rsidRPr="00B42317">
        <w:t>.</w:t>
      </w:r>
    </w:p>
    <w:p w14:paraId="5591FBED" w14:textId="77777777" w:rsidR="00A2227B" w:rsidRPr="00B42317" w:rsidRDefault="00A2227B" w:rsidP="00A2227B">
      <w:pPr>
        <w:ind w:firstLine="709"/>
        <w:jc w:val="both"/>
      </w:pPr>
      <w:r w:rsidRPr="00B42317">
        <w:t>На расчетный срок объем нового строительства составит: 192,1 тыс. м</w:t>
      </w:r>
      <w:r w:rsidRPr="00B42317">
        <w:rPr>
          <w:vertAlign w:val="superscript"/>
        </w:rPr>
        <w:t xml:space="preserve">2 </w:t>
      </w:r>
      <w:r w:rsidRPr="00B42317">
        <w:t>– (</w:t>
      </w:r>
      <w:r w:rsidRPr="00B42317">
        <w:rPr>
          <w:rFonts w:eastAsia="Calibri"/>
        </w:rPr>
        <w:t xml:space="preserve">81,2 </w:t>
      </w:r>
      <w:r w:rsidRPr="00B42317">
        <w:t>тыс. м</w:t>
      </w:r>
      <w:r w:rsidRPr="00B42317">
        <w:rPr>
          <w:vertAlign w:val="superscript"/>
        </w:rPr>
        <w:t>2</w:t>
      </w:r>
      <w:r w:rsidRPr="00B42317">
        <w:t xml:space="preserve"> – 0,2 тыс. м</w:t>
      </w:r>
      <w:r w:rsidRPr="00B42317">
        <w:rPr>
          <w:vertAlign w:val="superscript"/>
        </w:rPr>
        <w:t>2</w:t>
      </w:r>
      <w:r w:rsidRPr="00B42317">
        <w:t>) = 110,7 тыс. м</w:t>
      </w:r>
      <w:r w:rsidRPr="00B42317">
        <w:rPr>
          <w:vertAlign w:val="superscript"/>
        </w:rPr>
        <w:t>2</w:t>
      </w:r>
      <w:r w:rsidRPr="00B42317">
        <w:t>.</w:t>
      </w:r>
    </w:p>
    <w:p w14:paraId="5C7A9028" w14:textId="77777777" w:rsidR="00A2227B" w:rsidRPr="00B42317" w:rsidRDefault="00A2227B" w:rsidP="00A2227B">
      <w:pPr>
        <w:pStyle w:val="afffffff0"/>
        <w:spacing w:line="240" w:lineRule="auto"/>
        <w:jc w:val="right"/>
        <w:rPr>
          <w:sz w:val="24"/>
          <w:szCs w:val="24"/>
        </w:rPr>
      </w:pPr>
      <w:r w:rsidRPr="00B42317">
        <w:rPr>
          <w:sz w:val="24"/>
          <w:szCs w:val="24"/>
        </w:rPr>
        <w:t>Таблица 38</w:t>
      </w:r>
    </w:p>
    <w:p w14:paraId="64F93F4C" w14:textId="77777777" w:rsidR="00A2227B" w:rsidRPr="00B42317" w:rsidRDefault="00A2227B" w:rsidP="00A2227B">
      <w:pPr>
        <w:pStyle w:val="afffffff0"/>
        <w:spacing w:line="240" w:lineRule="auto"/>
        <w:ind w:firstLine="0"/>
        <w:jc w:val="center"/>
        <w:rPr>
          <w:sz w:val="24"/>
          <w:szCs w:val="24"/>
        </w:rPr>
      </w:pPr>
      <w:r w:rsidRPr="00B42317">
        <w:rPr>
          <w:sz w:val="24"/>
          <w:szCs w:val="24"/>
        </w:rPr>
        <w:t>Распределение жилищного фонда Кировского сельского поселения</w:t>
      </w:r>
    </w:p>
    <w:tbl>
      <w:tblPr>
        <w:tblW w:w="10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
        <w:gridCol w:w="3261"/>
        <w:gridCol w:w="1559"/>
        <w:gridCol w:w="1843"/>
        <w:gridCol w:w="1417"/>
        <w:gridCol w:w="1586"/>
      </w:tblGrid>
      <w:tr w:rsidR="00A2227B" w:rsidRPr="00B42317" w14:paraId="6115466D" w14:textId="77777777" w:rsidTr="002E2F0A">
        <w:trPr>
          <w:trHeight w:val="874"/>
          <w:tblHeader/>
          <w:jc w:val="center"/>
        </w:trPr>
        <w:tc>
          <w:tcPr>
            <w:tcW w:w="595" w:type="dxa"/>
          </w:tcPr>
          <w:p w14:paraId="48FE2E9C" w14:textId="77777777" w:rsidR="00A2227B" w:rsidRPr="00B42317" w:rsidRDefault="00A2227B" w:rsidP="002E2F0A">
            <w:pPr>
              <w:pStyle w:val="001"/>
              <w:spacing w:line="240" w:lineRule="auto"/>
              <w:rPr>
                <w:szCs w:val="24"/>
              </w:rPr>
            </w:pPr>
            <w:r w:rsidRPr="00B42317">
              <w:rPr>
                <w:szCs w:val="24"/>
              </w:rPr>
              <w:t>№ п/п</w:t>
            </w:r>
          </w:p>
        </w:tc>
        <w:tc>
          <w:tcPr>
            <w:tcW w:w="3261" w:type="dxa"/>
            <w:shd w:val="clear" w:color="auto" w:fill="auto"/>
          </w:tcPr>
          <w:p w14:paraId="5A4EF501" w14:textId="77777777" w:rsidR="00A2227B" w:rsidRPr="00B42317" w:rsidRDefault="00A2227B" w:rsidP="002E2F0A">
            <w:pPr>
              <w:jc w:val="center"/>
              <w:rPr>
                <w:bCs/>
              </w:rPr>
            </w:pPr>
            <w:r w:rsidRPr="00B42317">
              <w:rPr>
                <w:bCs/>
              </w:rPr>
              <w:t>Показатели</w:t>
            </w:r>
          </w:p>
        </w:tc>
        <w:tc>
          <w:tcPr>
            <w:tcW w:w="1559" w:type="dxa"/>
            <w:shd w:val="clear" w:color="auto" w:fill="auto"/>
          </w:tcPr>
          <w:p w14:paraId="221A1B81" w14:textId="77777777" w:rsidR="00A2227B" w:rsidRPr="00B42317" w:rsidRDefault="00A2227B" w:rsidP="002E2F0A">
            <w:pPr>
              <w:jc w:val="center"/>
              <w:rPr>
                <w:bCs/>
              </w:rPr>
            </w:pPr>
            <w:r w:rsidRPr="00B42317">
              <w:rPr>
                <w:bCs/>
              </w:rPr>
              <w:t>Единица измерения</w:t>
            </w:r>
          </w:p>
        </w:tc>
        <w:tc>
          <w:tcPr>
            <w:tcW w:w="1843" w:type="dxa"/>
            <w:shd w:val="clear" w:color="auto" w:fill="auto"/>
          </w:tcPr>
          <w:p w14:paraId="5E9DEC2B" w14:textId="77777777" w:rsidR="00A2227B" w:rsidRPr="00B42317" w:rsidRDefault="00A2227B" w:rsidP="002E2F0A">
            <w:pPr>
              <w:jc w:val="center"/>
              <w:rPr>
                <w:bCs/>
              </w:rPr>
            </w:pPr>
            <w:r w:rsidRPr="00B42317">
              <w:rPr>
                <w:bCs/>
              </w:rPr>
              <w:t xml:space="preserve">Современное состояние на </w:t>
            </w:r>
            <w:smartTag w:uri="urn:schemas-microsoft-com:office:smarttags" w:element="date">
              <w:smartTagPr>
                <w:attr w:name="ls" w:val="trans"/>
                <w:attr w:name="Month" w:val="01"/>
                <w:attr w:name="Day" w:val="01"/>
                <w:attr w:name="Year" w:val="2022"/>
              </w:smartTagPr>
              <w:r w:rsidRPr="00B42317">
                <w:rPr>
                  <w:bCs/>
                </w:rPr>
                <w:t>01.01.2022</w:t>
              </w:r>
            </w:smartTag>
          </w:p>
        </w:tc>
        <w:tc>
          <w:tcPr>
            <w:tcW w:w="1417" w:type="dxa"/>
            <w:shd w:val="clear" w:color="auto" w:fill="auto"/>
          </w:tcPr>
          <w:p w14:paraId="6B7A1253" w14:textId="77777777" w:rsidR="00A2227B" w:rsidRPr="00B42317" w:rsidRDefault="00A2227B" w:rsidP="002E2F0A">
            <w:pPr>
              <w:jc w:val="center"/>
              <w:rPr>
                <w:bCs/>
              </w:rPr>
            </w:pPr>
            <w:r w:rsidRPr="00B42317">
              <w:rPr>
                <w:bCs/>
              </w:rPr>
              <w:t xml:space="preserve">1 очередь строительства </w:t>
            </w:r>
          </w:p>
          <w:p w14:paraId="451DD8C9" w14:textId="77777777" w:rsidR="00A2227B" w:rsidRPr="00B42317" w:rsidRDefault="00A2227B" w:rsidP="002E2F0A">
            <w:pPr>
              <w:jc w:val="center"/>
              <w:rPr>
                <w:bCs/>
              </w:rPr>
            </w:pPr>
            <w:r w:rsidRPr="00B42317">
              <w:rPr>
                <w:bCs/>
              </w:rPr>
              <w:t>(</w:t>
            </w:r>
            <w:smartTag w:uri="urn:schemas-microsoft-com:office:smarttags" w:element="metricconverter">
              <w:smartTagPr>
                <w:attr w:name="ProductID" w:val="2024 г"/>
              </w:smartTagPr>
              <w:r w:rsidRPr="00B42317">
                <w:rPr>
                  <w:bCs/>
                </w:rPr>
                <w:t>2024 г</w:t>
              </w:r>
            </w:smartTag>
            <w:r w:rsidRPr="00B42317">
              <w:rPr>
                <w:bCs/>
              </w:rPr>
              <w:t>.)</w:t>
            </w:r>
          </w:p>
        </w:tc>
        <w:tc>
          <w:tcPr>
            <w:tcW w:w="1586" w:type="dxa"/>
            <w:shd w:val="clear" w:color="auto" w:fill="auto"/>
          </w:tcPr>
          <w:p w14:paraId="251280BF" w14:textId="77777777" w:rsidR="00A2227B" w:rsidRPr="00B42317" w:rsidRDefault="00A2227B" w:rsidP="002E2F0A">
            <w:pPr>
              <w:jc w:val="center"/>
              <w:rPr>
                <w:bCs/>
              </w:rPr>
            </w:pPr>
            <w:r w:rsidRPr="00B42317">
              <w:rPr>
                <w:bCs/>
              </w:rPr>
              <w:t>Расчетный срок</w:t>
            </w:r>
          </w:p>
          <w:p w14:paraId="51E1DE2D" w14:textId="77777777" w:rsidR="00A2227B" w:rsidRPr="00B42317" w:rsidRDefault="00A2227B" w:rsidP="002E2F0A">
            <w:pPr>
              <w:jc w:val="center"/>
              <w:rPr>
                <w:bCs/>
              </w:rPr>
            </w:pPr>
            <w:r w:rsidRPr="00B42317">
              <w:rPr>
                <w:bCs/>
              </w:rPr>
              <w:t>(</w:t>
            </w:r>
            <w:smartTag w:uri="urn:schemas-microsoft-com:office:smarttags" w:element="metricconverter">
              <w:smartTagPr>
                <w:attr w:name="ProductID" w:val="2035 г"/>
              </w:smartTagPr>
              <w:r w:rsidRPr="00B42317">
                <w:rPr>
                  <w:bCs/>
                </w:rPr>
                <w:t>2035 г</w:t>
              </w:r>
            </w:smartTag>
            <w:r w:rsidRPr="00B42317">
              <w:rPr>
                <w:bCs/>
              </w:rPr>
              <w:t>.)</w:t>
            </w:r>
          </w:p>
        </w:tc>
      </w:tr>
      <w:tr w:rsidR="00A2227B" w:rsidRPr="00B42317" w14:paraId="6E34054A" w14:textId="77777777" w:rsidTr="002E2F0A">
        <w:trPr>
          <w:trHeight w:val="735"/>
          <w:jc w:val="center"/>
        </w:trPr>
        <w:tc>
          <w:tcPr>
            <w:tcW w:w="595" w:type="dxa"/>
          </w:tcPr>
          <w:p w14:paraId="083BBAE3" w14:textId="77777777" w:rsidR="00A2227B" w:rsidRPr="00B42317" w:rsidRDefault="00A2227B" w:rsidP="002E2F0A">
            <w:pPr>
              <w:pStyle w:val="001"/>
              <w:spacing w:line="240" w:lineRule="auto"/>
              <w:rPr>
                <w:szCs w:val="24"/>
              </w:rPr>
            </w:pPr>
            <w:r w:rsidRPr="00B42317">
              <w:rPr>
                <w:szCs w:val="24"/>
              </w:rPr>
              <w:t>1</w:t>
            </w:r>
          </w:p>
        </w:tc>
        <w:tc>
          <w:tcPr>
            <w:tcW w:w="3261" w:type="dxa"/>
            <w:shd w:val="clear" w:color="auto" w:fill="auto"/>
          </w:tcPr>
          <w:p w14:paraId="767D5088" w14:textId="77777777" w:rsidR="00A2227B" w:rsidRPr="00B42317" w:rsidRDefault="00A2227B" w:rsidP="002E2F0A">
            <w:pPr>
              <w:jc w:val="both"/>
            </w:pPr>
            <w:r w:rsidRPr="00B42317">
              <w:t xml:space="preserve">Постоянное население, в т. ч. </w:t>
            </w:r>
          </w:p>
        </w:tc>
        <w:tc>
          <w:tcPr>
            <w:tcW w:w="1559" w:type="dxa"/>
            <w:shd w:val="clear" w:color="auto" w:fill="auto"/>
          </w:tcPr>
          <w:p w14:paraId="408768D8" w14:textId="77777777" w:rsidR="00A2227B" w:rsidRPr="00B42317" w:rsidRDefault="00A2227B" w:rsidP="002E2F0A">
            <w:pPr>
              <w:jc w:val="center"/>
            </w:pPr>
            <w:r w:rsidRPr="00B42317">
              <w:t>чел.</w:t>
            </w:r>
          </w:p>
        </w:tc>
        <w:tc>
          <w:tcPr>
            <w:tcW w:w="1843" w:type="dxa"/>
            <w:shd w:val="clear" w:color="auto" w:fill="auto"/>
          </w:tcPr>
          <w:p w14:paraId="25CDEEA0" w14:textId="77777777" w:rsidR="00A2227B" w:rsidRPr="00B42317" w:rsidRDefault="00A2227B" w:rsidP="002E2F0A">
            <w:pPr>
              <w:jc w:val="center"/>
            </w:pPr>
            <w:r w:rsidRPr="00B42317">
              <w:t>6778</w:t>
            </w:r>
          </w:p>
        </w:tc>
        <w:tc>
          <w:tcPr>
            <w:tcW w:w="1417" w:type="dxa"/>
            <w:shd w:val="clear" w:color="auto" w:fill="auto"/>
          </w:tcPr>
          <w:p w14:paraId="684846E4" w14:textId="77777777" w:rsidR="00A2227B" w:rsidRPr="00B42317" w:rsidRDefault="00A2227B" w:rsidP="002E2F0A">
            <w:pPr>
              <w:jc w:val="center"/>
            </w:pPr>
            <w:r w:rsidRPr="00B42317">
              <w:t>6960</w:t>
            </w:r>
          </w:p>
        </w:tc>
        <w:tc>
          <w:tcPr>
            <w:tcW w:w="1586" w:type="dxa"/>
            <w:shd w:val="clear" w:color="auto" w:fill="auto"/>
          </w:tcPr>
          <w:p w14:paraId="37D47FB5" w14:textId="77777777" w:rsidR="00A2227B" w:rsidRPr="00B42317" w:rsidRDefault="00A2227B" w:rsidP="002E2F0A">
            <w:pPr>
              <w:jc w:val="center"/>
            </w:pPr>
            <w:r w:rsidRPr="00B42317">
              <w:t>7956</w:t>
            </w:r>
          </w:p>
        </w:tc>
      </w:tr>
      <w:tr w:rsidR="00A2227B" w:rsidRPr="00B42317" w14:paraId="35649DB2" w14:textId="77777777" w:rsidTr="002E2F0A">
        <w:trPr>
          <w:trHeight w:val="291"/>
          <w:jc w:val="center"/>
        </w:trPr>
        <w:tc>
          <w:tcPr>
            <w:tcW w:w="595" w:type="dxa"/>
          </w:tcPr>
          <w:p w14:paraId="5CBBCD1C" w14:textId="77777777" w:rsidR="00A2227B" w:rsidRPr="00B42317" w:rsidRDefault="00A2227B" w:rsidP="002E2F0A">
            <w:pPr>
              <w:pStyle w:val="001"/>
              <w:spacing w:line="240" w:lineRule="auto"/>
              <w:rPr>
                <w:szCs w:val="24"/>
              </w:rPr>
            </w:pPr>
          </w:p>
        </w:tc>
        <w:tc>
          <w:tcPr>
            <w:tcW w:w="3261" w:type="dxa"/>
            <w:shd w:val="clear" w:color="auto" w:fill="auto"/>
          </w:tcPr>
          <w:p w14:paraId="2BB8944C" w14:textId="77777777" w:rsidR="00A2227B" w:rsidRPr="00B42317" w:rsidRDefault="00A2227B" w:rsidP="002E2F0A">
            <w:pPr>
              <w:jc w:val="both"/>
            </w:pPr>
            <w:r w:rsidRPr="00B42317">
              <w:t>прирост населения</w:t>
            </w:r>
          </w:p>
        </w:tc>
        <w:tc>
          <w:tcPr>
            <w:tcW w:w="1559" w:type="dxa"/>
            <w:shd w:val="clear" w:color="auto" w:fill="auto"/>
          </w:tcPr>
          <w:p w14:paraId="631DFB61" w14:textId="77777777" w:rsidR="00A2227B" w:rsidRPr="00B42317" w:rsidRDefault="00A2227B" w:rsidP="002E2F0A">
            <w:pPr>
              <w:jc w:val="center"/>
            </w:pPr>
            <w:r w:rsidRPr="00B42317">
              <w:t>чел.</w:t>
            </w:r>
          </w:p>
        </w:tc>
        <w:tc>
          <w:tcPr>
            <w:tcW w:w="1843" w:type="dxa"/>
            <w:shd w:val="clear" w:color="auto" w:fill="auto"/>
          </w:tcPr>
          <w:p w14:paraId="104194EE" w14:textId="77777777" w:rsidR="00A2227B" w:rsidRPr="00B42317" w:rsidRDefault="00A2227B" w:rsidP="002E2F0A">
            <w:pPr>
              <w:jc w:val="center"/>
            </w:pPr>
          </w:p>
        </w:tc>
        <w:tc>
          <w:tcPr>
            <w:tcW w:w="1417" w:type="dxa"/>
            <w:shd w:val="clear" w:color="auto" w:fill="auto"/>
          </w:tcPr>
          <w:p w14:paraId="3EFB1606" w14:textId="77777777" w:rsidR="00A2227B" w:rsidRPr="00B42317" w:rsidRDefault="00A2227B" w:rsidP="002E2F0A">
            <w:pPr>
              <w:jc w:val="center"/>
            </w:pPr>
            <w:r w:rsidRPr="00B42317">
              <w:t>182</w:t>
            </w:r>
          </w:p>
        </w:tc>
        <w:tc>
          <w:tcPr>
            <w:tcW w:w="1586" w:type="dxa"/>
            <w:shd w:val="clear" w:color="auto" w:fill="auto"/>
          </w:tcPr>
          <w:p w14:paraId="4188BA6C" w14:textId="77777777" w:rsidR="00A2227B" w:rsidRPr="00B42317" w:rsidRDefault="00A2227B" w:rsidP="002E2F0A">
            <w:pPr>
              <w:jc w:val="center"/>
            </w:pPr>
            <w:r w:rsidRPr="00B42317">
              <w:t>996</w:t>
            </w:r>
          </w:p>
        </w:tc>
      </w:tr>
      <w:tr w:rsidR="00A2227B" w:rsidRPr="00B42317" w14:paraId="1EB06747" w14:textId="77777777" w:rsidTr="002E2F0A">
        <w:trPr>
          <w:trHeight w:val="291"/>
          <w:jc w:val="center"/>
        </w:trPr>
        <w:tc>
          <w:tcPr>
            <w:tcW w:w="595" w:type="dxa"/>
          </w:tcPr>
          <w:p w14:paraId="7002950C" w14:textId="77777777" w:rsidR="00A2227B" w:rsidRPr="00B42317" w:rsidRDefault="00A2227B" w:rsidP="002E2F0A">
            <w:pPr>
              <w:pStyle w:val="001"/>
              <w:spacing w:line="240" w:lineRule="auto"/>
              <w:rPr>
                <w:szCs w:val="24"/>
              </w:rPr>
            </w:pPr>
            <w:r w:rsidRPr="00B42317">
              <w:rPr>
                <w:szCs w:val="24"/>
              </w:rPr>
              <w:t>2</w:t>
            </w:r>
          </w:p>
        </w:tc>
        <w:tc>
          <w:tcPr>
            <w:tcW w:w="3261" w:type="dxa"/>
            <w:shd w:val="clear" w:color="auto" w:fill="auto"/>
          </w:tcPr>
          <w:p w14:paraId="2E1CCFF7" w14:textId="77777777" w:rsidR="00A2227B" w:rsidRPr="00B42317" w:rsidRDefault="00A2227B" w:rsidP="002E2F0A">
            <w:pPr>
              <w:jc w:val="both"/>
            </w:pPr>
            <w:r w:rsidRPr="00B42317">
              <w:t>Численность, стоящих на учете в качестве нуждающихся в жилых помещениях</w:t>
            </w:r>
          </w:p>
        </w:tc>
        <w:tc>
          <w:tcPr>
            <w:tcW w:w="1559" w:type="dxa"/>
            <w:shd w:val="clear" w:color="auto" w:fill="auto"/>
          </w:tcPr>
          <w:p w14:paraId="22631212" w14:textId="77777777" w:rsidR="00A2227B" w:rsidRPr="00B42317" w:rsidRDefault="00A2227B" w:rsidP="002E2F0A">
            <w:pPr>
              <w:jc w:val="center"/>
            </w:pPr>
            <w:r w:rsidRPr="00B42317">
              <w:t>семей</w:t>
            </w:r>
          </w:p>
        </w:tc>
        <w:tc>
          <w:tcPr>
            <w:tcW w:w="1843" w:type="dxa"/>
            <w:shd w:val="clear" w:color="auto" w:fill="auto"/>
          </w:tcPr>
          <w:p w14:paraId="4DB90020" w14:textId="77777777" w:rsidR="00A2227B" w:rsidRPr="00B42317" w:rsidRDefault="00A2227B" w:rsidP="002E2F0A">
            <w:pPr>
              <w:jc w:val="center"/>
            </w:pPr>
            <w:r w:rsidRPr="00B42317">
              <w:t>0</w:t>
            </w:r>
          </w:p>
        </w:tc>
        <w:tc>
          <w:tcPr>
            <w:tcW w:w="1417" w:type="dxa"/>
            <w:shd w:val="clear" w:color="auto" w:fill="auto"/>
          </w:tcPr>
          <w:p w14:paraId="4D469F52" w14:textId="77777777" w:rsidR="00A2227B" w:rsidRPr="00B42317" w:rsidRDefault="00A2227B" w:rsidP="002E2F0A">
            <w:pPr>
              <w:jc w:val="center"/>
            </w:pPr>
          </w:p>
        </w:tc>
        <w:tc>
          <w:tcPr>
            <w:tcW w:w="1586" w:type="dxa"/>
            <w:shd w:val="clear" w:color="auto" w:fill="auto"/>
          </w:tcPr>
          <w:p w14:paraId="295AE282" w14:textId="77777777" w:rsidR="00A2227B" w:rsidRPr="00B42317" w:rsidRDefault="00A2227B" w:rsidP="002E2F0A">
            <w:pPr>
              <w:jc w:val="center"/>
            </w:pPr>
          </w:p>
        </w:tc>
      </w:tr>
      <w:tr w:rsidR="00A2227B" w:rsidRPr="00B42317" w14:paraId="1A75000A" w14:textId="77777777" w:rsidTr="002E2F0A">
        <w:trPr>
          <w:trHeight w:val="291"/>
          <w:jc w:val="center"/>
        </w:trPr>
        <w:tc>
          <w:tcPr>
            <w:tcW w:w="595" w:type="dxa"/>
          </w:tcPr>
          <w:p w14:paraId="7076BE4B" w14:textId="77777777" w:rsidR="00A2227B" w:rsidRPr="00B42317" w:rsidRDefault="00A2227B" w:rsidP="002E2F0A">
            <w:pPr>
              <w:pStyle w:val="001"/>
              <w:spacing w:line="240" w:lineRule="auto"/>
              <w:rPr>
                <w:szCs w:val="24"/>
              </w:rPr>
            </w:pPr>
            <w:r w:rsidRPr="00B42317">
              <w:rPr>
                <w:szCs w:val="24"/>
              </w:rPr>
              <w:t>3</w:t>
            </w:r>
          </w:p>
        </w:tc>
        <w:tc>
          <w:tcPr>
            <w:tcW w:w="3261" w:type="dxa"/>
            <w:shd w:val="clear" w:color="auto" w:fill="auto"/>
          </w:tcPr>
          <w:p w14:paraId="166F4998" w14:textId="77777777" w:rsidR="00A2227B" w:rsidRPr="00B42317" w:rsidRDefault="00A2227B" w:rsidP="002E2F0A">
            <w:pPr>
              <w:jc w:val="both"/>
            </w:pPr>
            <w:r w:rsidRPr="00B42317">
              <w:t>Число проживающих в ветхих жилых домах, человек</w:t>
            </w:r>
          </w:p>
        </w:tc>
        <w:tc>
          <w:tcPr>
            <w:tcW w:w="1559" w:type="dxa"/>
            <w:shd w:val="clear" w:color="auto" w:fill="auto"/>
          </w:tcPr>
          <w:p w14:paraId="466719EB" w14:textId="77777777" w:rsidR="00A2227B" w:rsidRPr="00B42317" w:rsidRDefault="00A2227B" w:rsidP="002E2F0A">
            <w:pPr>
              <w:jc w:val="center"/>
            </w:pPr>
            <w:r w:rsidRPr="00B42317">
              <w:t>человек</w:t>
            </w:r>
          </w:p>
        </w:tc>
        <w:tc>
          <w:tcPr>
            <w:tcW w:w="1843" w:type="dxa"/>
            <w:shd w:val="clear" w:color="auto" w:fill="auto"/>
          </w:tcPr>
          <w:p w14:paraId="7C5A3412" w14:textId="77777777" w:rsidR="00A2227B" w:rsidRPr="00B42317" w:rsidRDefault="00A2227B" w:rsidP="002E2F0A">
            <w:pPr>
              <w:jc w:val="center"/>
            </w:pPr>
            <w:r w:rsidRPr="00B42317">
              <w:t>12</w:t>
            </w:r>
          </w:p>
        </w:tc>
        <w:tc>
          <w:tcPr>
            <w:tcW w:w="1417" w:type="dxa"/>
            <w:shd w:val="clear" w:color="auto" w:fill="auto"/>
          </w:tcPr>
          <w:p w14:paraId="2B8C7F5E" w14:textId="77777777" w:rsidR="00A2227B" w:rsidRPr="00B42317" w:rsidRDefault="00A2227B" w:rsidP="002E2F0A">
            <w:pPr>
              <w:jc w:val="center"/>
            </w:pPr>
          </w:p>
        </w:tc>
        <w:tc>
          <w:tcPr>
            <w:tcW w:w="1586" w:type="dxa"/>
            <w:shd w:val="clear" w:color="auto" w:fill="auto"/>
          </w:tcPr>
          <w:p w14:paraId="47FEF11F" w14:textId="77777777" w:rsidR="00A2227B" w:rsidRPr="00B42317" w:rsidRDefault="00A2227B" w:rsidP="002E2F0A">
            <w:pPr>
              <w:jc w:val="center"/>
            </w:pPr>
          </w:p>
        </w:tc>
      </w:tr>
      <w:tr w:rsidR="00A2227B" w:rsidRPr="00B42317" w14:paraId="266A70EC" w14:textId="77777777" w:rsidTr="002E2F0A">
        <w:trPr>
          <w:trHeight w:val="413"/>
          <w:jc w:val="center"/>
        </w:trPr>
        <w:tc>
          <w:tcPr>
            <w:tcW w:w="595" w:type="dxa"/>
          </w:tcPr>
          <w:p w14:paraId="158F47F1" w14:textId="77777777" w:rsidR="00A2227B" w:rsidRPr="00B42317" w:rsidRDefault="00A2227B" w:rsidP="002E2F0A">
            <w:pPr>
              <w:pStyle w:val="001"/>
              <w:spacing w:line="240" w:lineRule="auto"/>
              <w:rPr>
                <w:szCs w:val="24"/>
              </w:rPr>
            </w:pPr>
            <w:r w:rsidRPr="00B42317">
              <w:rPr>
                <w:szCs w:val="24"/>
              </w:rPr>
              <w:t>4</w:t>
            </w:r>
          </w:p>
        </w:tc>
        <w:tc>
          <w:tcPr>
            <w:tcW w:w="3261" w:type="dxa"/>
            <w:shd w:val="clear" w:color="auto" w:fill="auto"/>
          </w:tcPr>
          <w:p w14:paraId="34C7A6E4" w14:textId="77777777" w:rsidR="00A2227B" w:rsidRPr="00B42317" w:rsidRDefault="00A2227B" w:rsidP="002E2F0A">
            <w:pPr>
              <w:jc w:val="both"/>
            </w:pPr>
            <w:r w:rsidRPr="00B42317">
              <w:t>Жилищный фонд – всего, в том числе:</w:t>
            </w:r>
          </w:p>
        </w:tc>
        <w:tc>
          <w:tcPr>
            <w:tcW w:w="1559" w:type="dxa"/>
            <w:shd w:val="clear" w:color="auto" w:fill="auto"/>
          </w:tcPr>
          <w:p w14:paraId="6A5A5776" w14:textId="77777777" w:rsidR="00A2227B" w:rsidRPr="00B42317" w:rsidRDefault="00A2227B" w:rsidP="002E2F0A">
            <w:pPr>
              <w:jc w:val="center"/>
              <w:rPr>
                <w:vertAlign w:val="superscript"/>
              </w:rPr>
            </w:pPr>
            <w:r w:rsidRPr="00B42317">
              <w:t>тыс. м</w:t>
            </w:r>
            <w:r w:rsidRPr="00B42317">
              <w:rPr>
                <w:vertAlign w:val="superscript"/>
              </w:rPr>
              <w:t>2</w:t>
            </w:r>
          </w:p>
        </w:tc>
        <w:tc>
          <w:tcPr>
            <w:tcW w:w="1843" w:type="dxa"/>
            <w:shd w:val="clear" w:color="auto" w:fill="auto"/>
          </w:tcPr>
          <w:p w14:paraId="26DA3385" w14:textId="77777777" w:rsidR="00A2227B" w:rsidRPr="00B42317" w:rsidRDefault="00A2227B" w:rsidP="002E2F0A">
            <w:pPr>
              <w:jc w:val="center"/>
            </w:pPr>
            <w:r w:rsidRPr="00B42317">
              <w:t>81,2</w:t>
            </w:r>
          </w:p>
        </w:tc>
        <w:tc>
          <w:tcPr>
            <w:tcW w:w="1417" w:type="dxa"/>
            <w:shd w:val="clear" w:color="auto" w:fill="auto"/>
          </w:tcPr>
          <w:p w14:paraId="1BF72D24" w14:textId="77777777" w:rsidR="00A2227B" w:rsidRPr="00B42317" w:rsidRDefault="00A2227B" w:rsidP="002E2F0A">
            <w:pPr>
              <w:jc w:val="center"/>
            </w:pPr>
            <w:r w:rsidRPr="00B42317">
              <w:t>84,6</w:t>
            </w:r>
          </w:p>
        </w:tc>
        <w:tc>
          <w:tcPr>
            <w:tcW w:w="1586" w:type="dxa"/>
            <w:shd w:val="clear" w:color="auto" w:fill="auto"/>
          </w:tcPr>
          <w:p w14:paraId="748B7DEA" w14:textId="77777777" w:rsidR="00A2227B" w:rsidRPr="00B42317" w:rsidRDefault="00A2227B" w:rsidP="002E2F0A">
            <w:pPr>
              <w:jc w:val="center"/>
            </w:pPr>
            <w:r w:rsidRPr="00B42317">
              <w:t>108,6</w:t>
            </w:r>
          </w:p>
        </w:tc>
      </w:tr>
      <w:tr w:rsidR="00A2227B" w:rsidRPr="00B42317" w14:paraId="402C2BBA" w14:textId="77777777" w:rsidTr="002E2F0A">
        <w:trPr>
          <w:trHeight w:val="723"/>
          <w:jc w:val="center"/>
        </w:trPr>
        <w:tc>
          <w:tcPr>
            <w:tcW w:w="595" w:type="dxa"/>
          </w:tcPr>
          <w:p w14:paraId="5C7ACB66" w14:textId="77777777" w:rsidR="00A2227B" w:rsidRPr="00B42317" w:rsidRDefault="00A2227B" w:rsidP="002E2F0A">
            <w:pPr>
              <w:pStyle w:val="001"/>
              <w:spacing w:line="240" w:lineRule="auto"/>
              <w:rPr>
                <w:szCs w:val="24"/>
              </w:rPr>
            </w:pPr>
            <w:r w:rsidRPr="00B42317">
              <w:rPr>
                <w:szCs w:val="24"/>
              </w:rPr>
              <w:t>5</w:t>
            </w:r>
          </w:p>
        </w:tc>
        <w:tc>
          <w:tcPr>
            <w:tcW w:w="3261" w:type="dxa"/>
            <w:shd w:val="clear" w:color="auto" w:fill="auto"/>
          </w:tcPr>
          <w:p w14:paraId="6DD9F4B3" w14:textId="77777777" w:rsidR="00A2227B" w:rsidRPr="00B42317" w:rsidRDefault="00A2227B" w:rsidP="002E2F0A">
            <w:pPr>
              <w:jc w:val="both"/>
            </w:pPr>
            <w:r w:rsidRPr="00B42317">
              <w:t>Убыль жилищного фонда, всего</w:t>
            </w:r>
          </w:p>
        </w:tc>
        <w:tc>
          <w:tcPr>
            <w:tcW w:w="1559" w:type="dxa"/>
            <w:shd w:val="clear" w:color="auto" w:fill="auto"/>
          </w:tcPr>
          <w:p w14:paraId="5D8D5F67" w14:textId="77777777" w:rsidR="00A2227B" w:rsidRPr="00B42317" w:rsidRDefault="00A2227B" w:rsidP="002E2F0A">
            <w:pPr>
              <w:jc w:val="center"/>
            </w:pPr>
            <w:r w:rsidRPr="00B42317">
              <w:t>тыс. м</w:t>
            </w:r>
            <w:r w:rsidRPr="00B42317">
              <w:rPr>
                <w:vertAlign w:val="superscript"/>
              </w:rPr>
              <w:t>2</w:t>
            </w:r>
          </w:p>
        </w:tc>
        <w:tc>
          <w:tcPr>
            <w:tcW w:w="1843" w:type="dxa"/>
            <w:shd w:val="clear" w:color="auto" w:fill="auto"/>
          </w:tcPr>
          <w:p w14:paraId="1391CD4F" w14:textId="77777777" w:rsidR="00A2227B" w:rsidRPr="00B42317" w:rsidRDefault="00A2227B" w:rsidP="002E2F0A">
            <w:pPr>
              <w:jc w:val="center"/>
            </w:pPr>
            <w:r w:rsidRPr="00B42317">
              <w:t>0,2</w:t>
            </w:r>
          </w:p>
        </w:tc>
        <w:tc>
          <w:tcPr>
            <w:tcW w:w="1417" w:type="dxa"/>
            <w:shd w:val="clear" w:color="auto" w:fill="auto"/>
          </w:tcPr>
          <w:p w14:paraId="5B7E0FD6" w14:textId="77777777" w:rsidR="00A2227B" w:rsidRPr="00B42317" w:rsidRDefault="00A2227B" w:rsidP="002E2F0A">
            <w:pPr>
              <w:jc w:val="center"/>
            </w:pPr>
          </w:p>
        </w:tc>
        <w:tc>
          <w:tcPr>
            <w:tcW w:w="1586" w:type="dxa"/>
            <w:shd w:val="clear" w:color="auto" w:fill="auto"/>
          </w:tcPr>
          <w:p w14:paraId="0E32712B" w14:textId="77777777" w:rsidR="00A2227B" w:rsidRPr="00B42317" w:rsidRDefault="00A2227B" w:rsidP="002E2F0A">
            <w:pPr>
              <w:jc w:val="center"/>
            </w:pPr>
          </w:p>
        </w:tc>
      </w:tr>
      <w:tr w:rsidR="00A2227B" w:rsidRPr="00B42317" w14:paraId="3EDE69C6" w14:textId="77777777" w:rsidTr="002E2F0A">
        <w:trPr>
          <w:trHeight w:val="575"/>
          <w:jc w:val="center"/>
        </w:trPr>
        <w:tc>
          <w:tcPr>
            <w:tcW w:w="595" w:type="dxa"/>
          </w:tcPr>
          <w:p w14:paraId="799665BE" w14:textId="77777777" w:rsidR="00A2227B" w:rsidRPr="00B42317" w:rsidRDefault="00A2227B" w:rsidP="002E2F0A">
            <w:pPr>
              <w:pStyle w:val="001"/>
              <w:spacing w:line="240" w:lineRule="auto"/>
              <w:rPr>
                <w:szCs w:val="24"/>
              </w:rPr>
            </w:pPr>
            <w:r w:rsidRPr="00B42317">
              <w:rPr>
                <w:szCs w:val="24"/>
              </w:rPr>
              <w:t>6</w:t>
            </w:r>
          </w:p>
        </w:tc>
        <w:tc>
          <w:tcPr>
            <w:tcW w:w="3261" w:type="dxa"/>
            <w:shd w:val="clear" w:color="auto" w:fill="auto"/>
          </w:tcPr>
          <w:p w14:paraId="19CA2ECD" w14:textId="77777777" w:rsidR="00A2227B" w:rsidRPr="00B42317" w:rsidRDefault="00A2227B" w:rsidP="002E2F0A">
            <w:pPr>
              <w:jc w:val="both"/>
            </w:pPr>
            <w:r w:rsidRPr="00B42317">
              <w:t>Существующий сохраняемый жилищный фонд</w:t>
            </w:r>
          </w:p>
        </w:tc>
        <w:tc>
          <w:tcPr>
            <w:tcW w:w="1559" w:type="dxa"/>
            <w:shd w:val="clear" w:color="auto" w:fill="auto"/>
          </w:tcPr>
          <w:p w14:paraId="7C721CDA" w14:textId="77777777" w:rsidR="00A2227B" w:rsidRPr="00B42317" w:rsidRDefault="00A2227B" w:rsidP="002E2F0A">
            <w:pPr>
              <w:jc w:val="center"/>
            </w:pPr>
            <w:r w:rsidRPr="00B42317">
              <w:t>тыс. м</w:t>
            </w:r>
            <w:r w:rsidRPr="00B42317">
              <w:rPr>
                <w:vertAlign w:val="superscript"/>
              </w:rPr>
              <w:t>2</w:t>
            </w:r>
          </w:p>
        </w:tc>
        <w:tc>
          <w:tcPr>
            <w:tcW w:w="1843" w:type="dxa"/>
            <w:shd w:val="clear" w:color="auto" w:fill="auto"/>
          </w:tcPr>
          <w:p w14:paraId="40C9C1BE" w14:textId="77777777" w:rsidR="00A2227B" w:rsidRPr="00B42317" w:rsidRDefault="00A2227B" w:rsidP="002E2F0A">
            <w:pPr>
              <w:jc w:val="center"/>
            </w:pPr>
          </w:p>
        </w:tc>
        <w:tc>
          <w:tcPr>
            <w:tcW w:w="1417" w:type="dxa"/>
            <w:shd w:val="clear" w:color="auto" w:fill="auto"/>
          </w:tcPr>
          <w:p w14:paraId="171A7B41" w14:textId="77777777" w:rsidR="00A2227B" w:rsidRPr="00B42317" w:rsidRDefault="00A2227B" w:rsidP="002E2F0A">
            <w:pPr>
              <w:jc w:val="center"/>
            </w:pPr>
            <w:r w:rsidRPr="00B42317">
              <w:t>81,2</w:t>
            </w:r>
          </w:p>
        </w:tc>
        <w:tc>
          <w:tcPr>
            <w:tcW w:w="1586" w:type="dxa"/>
            <w:shd w:val="clear" w:color="auto" w:fill="auto"/>
          </w:tcPr>
          <w:p w14:paraId="6DF72F4C" w14:textId="77777777" w:rsidR="00A2227B" w:rsidRPr="00B42317" w:rsidRDefault="00A2227B" w:rsidP="002E2F0A">
            <w:pPr>
              <w:jc w:val="center"/>
            </w:pPr>
            <w:r w:rsidRPr="00B42317">
              <w:t>84,6</w:t>
            </w:r>
          </w:p>
        </w:tc>
      </w:tr>
      <w:tr w:rsidR="00A2227B" w:rsidRPr="00B42317" w14:paraId="57475400" w14:textId="77777777" w:rsidTr="002E2F0A">
        <w:trPr>
          <w:trHeight w:val="731"/>
          <w:jc w:val="center"/>
        </w:trPr>
        <w:tc>
          <w:tcPr>
            <w:tcW w:w="595" w:type="dxa"/>
          </w:tcPr>
          <w:p w14:paraId="758CB1CF" w14:textId="77777777" w:rsidR="00A2227B" w:rsidRPr="00B42317" w:rsidRDefault="00A2227B" w:rsidP="002E2F0A">
            <w:pPr>
              <w:pStyle w:val="001"/>
              <w:spacing w:line="240" w:lineRule="auto"/>
              <w:rPr>
                <w:szCs w:val="24"/>
              </w:rPr>
            </w:pPr>
            <w:r w:rsidRPr="00B42317">
              <w:rPr>
                <w:szCs w:val="24"/>
              </w:rPr>
              <w:t>7</w:t>
            </w:r>
          </w:p>
        </w:tc>
        <w:tc>
          <w:tcPr>
            <w:tcW w:w="3261" w:type="dxa"/>
            <w:shd w:val="clear" w:color="auto" w:fill="auto"/>
          </w:tcPr>
          <w:p w14:paraId="318E4D15" w14:textId="77777777" w:rsidR="00A2227B" w:rsidRPr="00B42317" w:rsidRDefault="00A2227B" w:rsidP="002E2F0A">
            <w:pPr>
              <w:jc w:val="both"/>
            </w:pPr>
            <w:r w:rsidRPr="00B42317">
              <w:t>Новое строительство – всего</w:t>
            </w:r>
          </w:p>
        </w:tc>
        <w:tc>
          <w:tcPr>
            <w:tcW w:w="1559" w:type="dxa"/>
            <w:shd w:val="clear" w:color="auto" w:fill="auto"/>
          </w:tcPr>
          <w:p w14:paraId="3B2FF446" w14:textId="77777777" w:rsidR="00A2227B" w:rsidRPr="00B42317" w:rsidRDefault="00A2227B" w:rsidP="002E2F0A">
            <w:pPr>
              <w:jc w:val="center"/>
            </w:pPr>
            <w:r w:rsidRPr="00B42317">
              <w:t>тыс. м</w:t>
            </w:r>
            <w:r w:rsidRPr="00B42317">
              <w:rPr>
                <w:vertAlign w:val="superscript"/>
              </w:rPr>
              <w:t>2</w:t>
            </w:r>
            <w:r w:rsidRPr="00B42317">
              <w:t xml:space="preserve"> общей площади </w:t>
            </w:r>
          </w:p>
        </w:tc>
        <w:tc>
          <w:tcPr>
            <w:tcW w:w="1843" w:type="dxa"/>
            <w:shd w:val="clear" w:color="auto" w:fill="auto"/>
          </w:tcPr>
          <w:p w14:paraId="39BAEC82" w14:textId="77777777" w:rsidR="00A2227B" w:rsidRPr="00B42317" w:rsidRDefault="00A2227B" w:rsidP="002E2F0A">
            <w:pPr>
              <w:jc w:val="center"/>
            </w:pPr>
          </w:p>
        </w:tc>
        <w:tc>
          <w:tcPr>
            <w:tcW w:w="1417" w:type="dxa"/>
            <w:shd w:val="clear" w:color="auto" w:fill="auto"/>
          </w:tcPr>
          <w:p w14:paraId="53101137" w14:textId="77777777" w:rsidR="00A2227B" w:rsidRPr="00B42317" w:rsidRDefault="00A2227B" w:rsidP="002E2F0A">
            <w:pPr>
              <w:jc w:val="center"/>
            </w:pPr>
            <w:r w:rsidRPr="00B42317">
              <w:t>3,6</w:t>
            </w:r>
          </w:p>
        </w:tc>
        <w:tc>
          <w:tcPr>
            <w:tcW w:w="1586" w:type="dxa"/>
            <w:shd w:val="clear" w:color="auto" w:fill="auto"/>
          </w:tcPr>
          <w:p w14:paraId="2A714A97" w14:textId="77777777" w:rsidR="00A2227B" w:rsidRPr="00B42317" w:rsidRDefault="00A2227B" w:rsidP="002E2F0A">
            <w:pPr>
              <w:jc w:val="center"/>
            </w:pPr>
            <w:r w:rsidRPr="00B42317">
              <w:t>24,0</w:t>
            </w:r>
          </w:p>
        </w:tc>
      </w:tr>
      <w:tr w:rsidR="00A2227B" w:rsidRPr="00B42317" w14:paraId="604B5B00" w14:textId="77777777" w:rsidTr="002E2F0A">
        <w:trPr>
          <w:trHeight w:val="339"/>
          <w:jc w:val="center"/>
        </w:trPr>
        <w:tc>
          <w:tcPr>
            <w:tcW w:w="595" w:type="dxa"/>
          </w:tcPr>
          <w:p w14:paraId="666E7956" w14:textId="77777777" w:rsidR="00A2227B" w:rsidRPr="00B42317" w:rsidRDefault="00A2227B" w:rsidP="002E2F0A">
            <w:pPr>
              <w:pStyle w:val="001"/>
              <w:spacing w:line="240" w:lineRule="auto"/>
              <w:rPr>
                <w:szCs w:val="24"/>
              </w:rPr>
            </w:pPr>
            <w:r w:rsidRPr="00B42317">
              <w:rPr>
                <w:szCs w:val="24"/>
              </w:rPr>
              <w:t>8</w:t>
            </w:r>
          </w:p>
        </w:tc>
        <w:tc>
          <w:tcPr>
            <w:tcW w:w="3261" w:type="dxa"/>
            <w:shd w:val="clear" w:color="auto" w:fill="auto"/>
          </w:tcPr>
          <w:p w14:paraId="3731C351" w14:textId="77777777" w:rsidR="00A2227B" w:rsidRPr="00B42317" w:rsidRDefault="00A2227B" w:rsidP="002E2F0A">
            <w:pPr>
              <w:jc w:val="both"/>
            </w:pPr>
            <w:r w:rsidRPr="00B42317">
              <w:t>Средняя обеспеченность населения</w:t>
            </w:r>
          </w:p>
        </w:tc>
        <w:tc>
          <w:tcPr>
            <w:tcW w:w="1559" w:type="dxa"/>
            <w:shd w:val="clear" w:color="auto" w:fill="auto"/>
          </w:tcPr>
          <w:p w14:paraId="0B1EC38F" w14:textId="77777777" w:rsidR="00A2227B" w:rsidRPr="00B42317" w:rsidRDefault="00A2227B" w:rsidP="002E2F0A">
            <w:pPr>
              <w:jc w:val="center"/>
            </w:pPr>
            <w:r w:rsidRPr="00B42317">
              <w:t>м</w:t>
            </w:r>
            <w:r w:rsidRPr="00B42317">
              <w:rPr>
                <w:vertAlign w:val="superscript"/>
              </w:rPr>
              <w:t>2</w:t>
            </w:r>
            <w:r w:rsidRPr="00B42317">
              <w:t>/чел.</w:t>
            </w:r>
          </w:p>
        </w:tc>
        <w:tc>
          <w:tcPr>
            <w:tcW w:w="1843" w:type="dxa"/>
            <w:shd w:val="clear" w:color="auto" w:fill="auto"/>
          </w:tcPr>
          <w:p w14:paraId="36410337" w14:textId="77777777" w:rsidR="00A2227B" w:rsidRPr="00B42317" w:rsidRDefault="00A2227B" w:rsidP="002E2F0A">
            <w:pPr>
              <w:jc w:val="center"/>
            </w:pPr>
            <w:r w:rsidRPr="00B42317">
              <w:t>11,9</w:t>
            </w:r>
          </w:p>
        </w:tc>
        <w:tc>
          <w:tcPr>
            <w:tcW w:w="1417" w:type="dxa"/>
            <w:shd w:val="clear" w:color="auto" w:fill="auto"/>
          </w:tcPr>
          <w:p w14:paraId="77252CA5" w14:textId="77777777" w:rsidR="00A2227B" w:rsidRPr="00B42317" w:rsidRDefault="00A2227B" w:rsidP="002E2F0A">
            <w:pPr>
              <w:jc w:val="center"/>
            </w:pPr>
            <w:r w:rsidRPr="00B42317">
              <w:t>12,1</w:t>
            </w:r>
          </w:p>
        </w:tc>
        <w:tc>
          <w:tcPr>
            <w:tcW w:w="1586" w:type="dxa"/>
            <w:shd w:val="clear" w:color="auto" w:fill="auto"/>
            <w:noWrap/>
          </w:tcPr>
          <w:p w14:paraId="682EA3B6" w14:textId="77777777" w:rsidR="00A2227B" w:rsidRPr="00B42317" w:rsidRDefault="00A2227B" w:rsidP="002E2F0A">
            <w:pPr>
              <w:jc w:val="center"/>
            </w:pPr>
            <w:r w:rsidRPr="00B42317">
              <w:t>13,6</w:t>
            </w:r>
          </w:p>
        </w:tc>
      </w:tr>
    </w:tbl>
    <w:p w14:paraId="45EEFFB1" w14:textId="77777777" w:rsidR="00A2227B" w:rsidRPr="00B42317" w:rsidRDefault="00A2227B" w:rsidP="00A2227B">
      <w:pPr>
        <w:autoSpaceDE w:val="0"/>
        <w:autoSpaceDN w:val="0"/>
        <w:adjustRightInd w:val="0"/>
        <w:ind w:firstLine="709"/>
        <w:jc w:val="both"/>
      </w:pPr>
      <w:r w:rsidRPr="00B42317">
        <w:t xml:space="preserve">Общий объем нового жилищного строительства на расчетный срок </w:t>
      </w:r>
      <w:r w:rsidRPr="00B42317">
        <w:rPr>
          <w:bCs/>
        </w:rPr>
        <w:t xml:space="preserve">составит 27,4 </w:t>
      </w:r>
      <w:r w:rsidRPr="00B42317">
        <w:t>тыс. м</w:t>
      </w:r>
      <w:r w:rsidRPr="00B42317">
        <w:rPr>
          <w:vertAlign w:val="superscript"/>
        </w:rPr>
        <w:t>2</w:t>
      </w:r>
      <w:r w:rsidRPr="00B42317">
        <w:t xml:space="preserve"> жилых помещений. </w:t>
      </w:r>
    </w:p>
    <w:p w14:paraId="7CD40A54" w14:textId="77777777" w:rsidR="00A2227B" w:rsidRPr="00B42317" w:rsidRDefault="00A2227B" w:rsidP="00A2227B">
      <w:pPr>
        <w:autoSpaceDE w:val="0"/>
        <w:autoSpaceDN w:val="0"/>
        <w:adjustRightInd w:val="0"/>
        <w:ind w:firstLine="709"/>
        <w:jc w:val="both"/>
      </w:pPr>
      <w:r w:rsidRPr="00B42317">
        <w:t xml:space="preserve">В расчет объемов жилищного строительства закладывалось: средний размер индивидуального усадебного дома – </w:t>
      </w:r>
      <w:smartTag w:uri="urn:schemas-microsoft-com:office:smarttags" w:element="metricconverter">
        <w:smartTagPr>
          <w:attr w:name="ProductID" w:val="100 м2"/>
        </w:smartTagPr>
        <w:r w:rsidRPr="00B42317">
          <w:t>100 м</w:t>
        </w:r>
        <w:r w:rsidRPr="00B42317">
          <w:rPr>
            <w:vertAlign w:val="superscript"/>
          </w:rPr>
          <w:t>2</w:t>
        </w:r>
      </w:smartTag>
      <w:r w:rsidRPr="00B42317">
        <w:t>, площадь индивидуального земельного участка – 0,10-</w:t>
      </w:r>
      <w:smartTag w:uri="urn:schemas-microsoft-com:office:smarttags" w:element="metricconverter">
        <w:smartTagPr>
          <w:attr w:name="ProductID" w:val="10 м"/>
        </w:smartTagPr>
        <w:r w:rsidRPr="00B42317">
          <w:t>0,15 га</w:t>
        </w:r>
      </w:smartTag>
      <w:r w:rsidRPr="00B42317">
        <w:t xml:space="preserve">. </w:t>
      </w:r>
    </w:p>
    <w:p w14:paraId="6D9D4155" w14:textId="77777777" w:rsidR="00A2227B" w:rsidRPr="00B42317" w:rsidRDefault="00A2227B" w:rsidP="00A2227B">
      <w:pPr>
        <w:autoSpaceDE w:val="0"/>
        <w:autoSpaceDN w:val="0"/>
        <w:adjustRightInd w:val="0"/>
        <w:ind w:firstLine="709"/>
        <w:jc w:val="both"/>
      </w:pPr>
      <w:r w:rsidRPr="00B42317">
        <w:t>Строительство будет происходить как за счет уплотнения существующей жилой застройки, так и за счет освоения свободных от застройки территорий.</w:t>
      </w:r>
    </w:p>
    <w:p w14:paraId="44E04DCB" w14:textId="77777777" w:rsidR="00A2227B" w:rsidRPr="00B42317" w:rsidRDefault="00A2227B" w:rsidP="00A2227B">
      <w:pPr>
        <w:pStyle w:val="afb"/>
        <w:tabs>
          <w:tab w:val="left" w:pos="993"/>
        </w:tabs>
        <w:autoSpaceDE w:val="0"/>
        <w:autoSpaceDN w:val="0"/>
        <w:adjustRightInd w:val="0"/>
        <w:ind w:left="0" w:firstLine="709"/>
        <w:jc w:val="both"/>
      </w:pPr>
      <w:r w:rsidRPr="00B42317">
        <w:t xml:space="preserve">В пгт. Кировское для нового жилищного строительства на первую очередь предлагается территория площадью </w:t>
      </w:r>
      <w:smartTag w:uri="urn:schemas-microsoft-com:office:smarttags" w:element="metricconverter">
        <w:smartTagPr>
          <w:attr w:name="ProductID" w:val="9,1 га"/>
        </w:smartTagPr>
        <w:r w:rsidRPr="00B42317">
          <w:t>9,1 га</w:t>
        </w:r>
      </w:smartTag>
      <w:r w:rsidRPr="00B42317">
        <w:t>.</w:t>
      </w:r>
    </w:p>
    <w:p w14:paraId="6C153E95" w14:textId="77777777" w:rsidR="00A2227B" w:rsidRPr="00B42317" w:rsidRDefault="00A2227B" w:rsidP="00A2227B">
      <w:pPr>
        <w:tabs>
          <w:tab w:val="left" w:pos="1134"/>
        </w:tabs>
        <w:jc w:val="both"/>
      </w:pPr>
    </w:p>
    <w:p w14:paraId="060ED22B" w14:textId="77777777" w:rsidR="00A2227B" w:rsidRPr="00B42317" w:rsidRDefault="00A2227B" w:rsidP="00776B82">
      <w:pPr>
        <w:pStyle w:val="30"/>
        <w:numPr>
          <w:ilvl w:val="2"/>
          <w:numId w:val="27"/>
        </w:numPr>
        <w:ind w:left="0" w:firstLine="0"/>
        <w:jc w:val="center"/>
        <w:rPr>
          <w:sz w:val="24"/>
        </w:rPr>
      </w:pPr>
      <w:bookmarkStart w:id="161" w:name="_Toc107413422"/>
      <w:r w:rsidRPr="00B42317">
        <w:rPr>
          <w:sz w:val="24"/>
        </w:rPr>
        <w:t>Проектные предложения по развитию объектов социальной инфраструктуры</w:t>
      </w:r>
      <w:bookmarkEnd w:id="161"/>
    </w:p>
    <w:p w14:paraId="01A16ECD" w14:textId="77777777" w:rsidR="00A2227B" w:rsidRPr="00B42317" w:rsidRDefault="00A2227B" w:rsidP="00A2227B">
      <w:pPr>
        <w:tabs>
          <w:tab w:val="left" w:pos="1134"/>
        </w:tabs>
        <w:jc w:val="both"/>
      </w:pPr>
    </w:p>
    <w:p w14:paraId="29246446" w14:textId="77777777" w:rsidR="00A2227B" w:rsidRPr="00B42317" w:rsidRDefault="00A2227B" w:rsidP="00A2227B">
      <w:pPr>
        <w:autoSpaceDE w:val="0"/>
        <w:autoSpaceDN w:val="0"/>
        <w:adjustRightInd w:val="0"/>
        <w:ind w:firstLine="709"/>
        <w:jc w:val="both"/>
      </w:pPr>
      <w:r w:rsidRPr="00B42317">
        <w:t>В основу проектных предложений по развитию социальной инфраструктуры положен принцип ступенчатости обслуживания, предлагающий обеспечение населения полным комплексом услуг в пределах групповых систем населенных мест с определенным уровнем концентрации объектов так называемой «межселенной социальной инфраструктуры» в отдельных центрах.</w:t>
      </w:r>
    </w:p>
    <w:p w14:paraId="742794F0" w14:textId="77777777" w:rsidR="00A2227B" w:rsidRPr="00B42317" w:rsidRDefault="00A2227B" w:rsidP="00A2227B">
      <w:pPr>
        <w:ind w:firstLine="709"/>
        <w:jc w:val="both"/>
      </w:pPr>
      <w:r w:rsidRPr="00B42317">
        <w:t>Требуется сформировать систему обслуживания, которая бы позволила обеспечить человека всем необходимым, но в разумных, экономически оправданных пределах по радиусу доступности и ассортименту услуг. Это возможно на основе ступенчатой системы культурно-бытового обслуживания, которая позволяет создавать экономически целесообразную социальную инфраструктуру.</w:t>
      </w:r>
    </w:p>
    <w:p w14:paraId="2D89B9C8" w14:textId="77777777" w:rsidR="00A2227B" w:rsidRPr="00B42317" w:rsidRDefault="00A2227B" w:rsidP="00A2227B">
      <w:pPr>
        <w:autoSpaceDE w:val="0"/>
        <w:autoSpaceDN w:val="0"/>
        <w:adjustRightInd w:val="0"/>
        <w:ind w:firstLine="708"/>
        <w:jc w:val="both"/>
      </w:pPr>
      <w:r w:rsidRPr="00B42317">
        <w:t>Для определения номенклатуры и количественных показателей объектов обслуживания использовалась следующая нормативная база:</w:t>
      </w:r>
    </w:p>
    <w:p w14:paraId="17A8EFD2" w14:textId="77777777" w:rsidR="00A2227B" w:rsidRPr="00C95229" w:rsidRDefault="00A2227B" w:rsidP="00A2227B">
      <w:pPr>
        <w:pStyle w:val="affffa"/>
        <w:widowControl w:val="0"/>
        <w:tabs>
          <w:tab w:val="left" w:pos="1134"/>
        </w:tabs>
        <w:suppressAutoHyphens/>
        <w:spacing w:before="0" w:after="0" w:line="240" w:lineRule="auto"/>
        <w:ind w:left="0" w:firstLine="709"/>
        <w:rPr>
          <w:lang w:val="ru-RU"/>
        </w:rPr>
      </w:pPr>
      <w:r w:rsidRPr="00C95229">
        <w:rPr>
          <w:lang w:val="ru-RU"/>
        </w:rPr>
        <w:t xml:space="preserve">Региональные нормативы градостроительного проектирования Республики Крым, утвержденные постановлением Совета министров Республики Крым от </w:t>
      </w:r>
      <w:smartTag w:uri="urn:schemas-microsoft-com:office:smarttags" w:element="date">
        <w:smartTagPr>
          <w:attr w:name="ls" w:val="trans"/>
          <w:attr w:name="Month" w:val="04"/>
          <w:attr w:name="Day" w:val="26"/>
          <w:attr w:name="Year" w:val="2016"/>
        </w:smartTagPr>
        <w:r w:rsidRPr="00C95229">
          <w:rPr>
            <w:lang w:val="ru-RU"/>
          </w:rPr>
          <w:t>26.04.2016</w:t>
        </w:r>
      </w:smartTag>
      <w:r w:rsidRPr="00C95229">
        <w:rPr>
          <w:lang w:val="ru-RU"/>
        </w:rPr>
        <w:t xml:space="preserve"> № 171. </w:t>
      </w:r>
    </w:p>
    <w:p w14:paraId="47050DAD" w14:textId="77777777" w:rsidR="00A2227B" w:rsidRPr="00B42317" w:rsidRDefault="00A2227B" w:rsidP="00A2227B">
      <w:pPr>
        <w:widowControl w:val="0"/>
        <w:tabs>
          <w:tab w:val="left" w:pos="1134"/>
        </w:tabs>
        <w:suppressAutoHyphens/>
        <w:ind w:firstLine="709"/>
        <w:jc w:val="both"/>
      </w:pPr>
      <w:r w:rsidRPr="00B42317">
        <w:t xml:space="preserve">СП 42.13330.2016 Градостроительство. Планировка и застройка городских и сельских поселений. Актуализированная редакция СНиП 2.07.01-89* от </w:t>
      </w:r>
      <w:smartTag w:uri="urn:schemas-microsoft-com:office:smarttags" w:element="date">
        <w:smartTagPr>
          <w:attr w:name="ls" w:val="trans"/>
          <w:attr w:name="Month" w:val="01"/>
          <w:attr w:name="Day" w:val="07"/>
          <w:attr w:name="Year" w:val="2017"/>
        </w:smartTagPr>
        <w:r w:rsidRPr="00B42317">
          <w:t>07.01.2017.</w:t>
        </w:r>
      </w:smartTag>
    </w:p>
    <w:p w14:paraId="27EA7D24" w14:textId="77777777" w:rsidR="00A2227B" w:rsidRPr="00B42317" w:rsidRDefault="00A2227B" w:rsidP="00A2227B">
      <w:pPr>
        <w:widowControl w:val="0"/>
        <w:tabs>
          <w:tab w:val="left" w:pos="1134"/>
        </w:tabs>
        <w:suppressAutoHyphens/>
        <w:ind w:firstLine="709"/>
        <w:jc w:val="both"/>
      </w:pPr>
      <w:r w:rsidRPr="00B42317">
        <w:t xml:space="preserve">СП-30-102-99 «Свод правил по проектированию и строительству. Планировка и застройка территорий малоэтажного жилищного строительства» от </w:t>
      </w:r>
      <w:smartTag w:uri="urn:schemas-microsoft-com:office:smarttags" w:element="date">
        <w:smartTagPr>
          <w:attr w:name="ls" w:val="trans"/>
          <w:attr w:name="Month" w:val="01"/>
          <w:attr w:name="Day" w:val="01"/>
          <w:attr w:name="Year" w:val="2007"/>
        </w:smartTagPr>
        <w:r w:rsidRPr="00B42317">
          <w:t>01.01.2007.</w:t>
        </w:r>
      </w:smartTag>
    </w:p>
    <w:p w14:paraId="69CF9901" w14:textId="77777777" w:rsidR="00A2227B" w:rsidRPr="00B42317" w:rsidRDefault="00A2227B" w:rsidP="00A2227B">
      <w:pPr>
        <w:jc w:val="both"/>
      </w:pPr>
    </w:p>
    <w:p w14:paraId="5C2DADC7" w14:textId="77777777" w:rsidR="00A2227B" w:rsidRPr="00B42317" w:rsidRDefault="00A2227B" w:rsidP="00A2227B">
      <w:pPr>
        <w:tabs>
          <w:tab w:val="left" w:pos="993"/>
        </w:tabs>
        <w:rPr>
          <w:rFonts w:eastAsiaTheme="majorEastAsia"/>
          <w:bCs/>
        </w:rPr>
        <w:sectPr w:rsidR="00A2227B" w:rsidRPr="00B42317" w:rsidSect="00CD4ACC">
          <w:pgSz w:w="11906" w:h="16838"/>
          <w:pgMar w:top="567" w:right="567" w:bottom="567" w:left="1134" w:header="425" w:footer="1007" w:gutter="0"/>
          <w:cols w:space="708"/>
          <w:docGrid w:linePitch="360"/>
        </w:sectPr>
      </w:pPr>
    </w:p>
    <w:p w14:paraId="5F709324" w14:textId="77777777" w:rsidR="00A2227B" w:rsidRPr="00B42317" w:rsidRDefault="00A2227B" w:rsidP="00A2227B">
      <w:pPr>
        <w:pStyle w:val="ConsPlusNormal"/>
        <w:widowControl/>
        <w:tabs>
          <w:tab w:val="left" w:pos="2694"/>
        </w:tabs>
        <w:ind w:firstLine="0"/>
        <w:jc w:val="right"/>
        <w:rPr>
          <w:rFonts w:ascii="Times New Roman" w:hAnsi="Times New Roman" w:cs="Times New Roman"/>
          <w:sz w:val="24"/>
          <w:szCs w:val="24"/>
        </w:rPr>
      </w:pPr>
      <w:r w:rsidRPr="00B42317">
        <w:rPr>
          <w:rFonts w:ascii="Times New Roman" w:hAnsi="Times New Roman" w:cs="Times New Roman"/>
          <w:sz w:val="24"/>
          <w:szCs w:val="24"/>
        </w:rPr>
        <w:t>Таблица 39</w:t>
      </w:r>
    </w:p>
    <w:p w14:paraId="7CC9C2D6" w14:textId="77777777" w:rsidR="00A2227B" w:rsidRPr="00B42317" w:rsidRDefault="00A2227B" w:rsidP="00A2227B">
      <w:pPr>
        <w:pStyle w:val="ConsPlusNormal"/>
        <w:widowControl/>
        <w:ind w:firstLine="0"/>
        <w:jc w:val="center"/>
        <w:rPr>
          <w:rFonts w:ascii="Times New Roman" w:hAnsi="Times New Roman" w:cs="Times New Roman"/>
          <w:sz w:val="24"/>
          <w:szCs w:val="24"/>
        </w:rPr>
      </w:pPr>
      <w:r w:rsidRPr="00B42317">
        <w:rPr>
          <w:rFonts w:ascii="Times New Roman" w:hAnsi="Times New Roman" w:cs="Times New Roman"/>
          <w:sz w:val="24"/>
          <w:szCs w:val="24"/>
        </w:rPr>
        <w:t>Расчет обеспеченности объектов социальной инфраструктуры на расчетный срок</w:t>
      </w:r>
    </w:p>
    <w:tbl>
      <w:tblPr>
        <w:tblW w:w="15419"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1"/>
        <w:gridCol w:w="4919"/>
        <w:gridCol w:w="1843"/>
        <w:gridCol w:w="2126"/>
        <w:gridCol w:w="2268"/>
        <w:gridCol w:w="1843"/>
        <w:gridCol w:w="1669"/>
      </w:tblGrid>
      <w:tr w:rsidR="00A2227B" w:rsidRPr="00B42317" w14:paraId="4CDB2FEE" w14:textId="77777777" w:rsidTr="002E2F0A">
        <w:trPr>
          <w:trHeight w:val="2899"/>
          <w:tblHeader/>
          <w:jc w:val="center"/>
        </w:trPr>
        <w:tc>
          <w:tcPr>
            <w:tcW w:w="751" w:type="dxa"/>
          </w:tcPr>
          <w:p w14:paraId="6344881F" w14:textId="77777777" w:rsidR="00A2227B" w:rsidRPr="00B42317" w:rsidRDefault="00A2227B" w:rsidP="002E2F0A">
            <w:pPr>
              <w:jc w:val="center"/>
              <w:rPr>
                <w:lang w:bidi="en-US"/>
              </w:rPr>
            </w:pPr>
            <w:r w:rsidRPr="00B42317">
              <w:rPr>
                <w:bCs/>
              </w:rPr>
              <w:t>№ п/п</w:t>
            </w:r>
          </w:p>
        </w:tc>
        <w:tc>
          <w:tcPr>
            <w:tcW w:w="4919" w:type="dxa"/>
          </w:tcPr>
          <w:p w14:paraId="5726FB2E" w14:textId="77777777" w:rsidR="00A2227B" w:rsidRPr="00B42317" w:rsidRDefault="00A2227B" w:rsidP="002E2F0A">
            <w:pPr>
              <w:jc w:val="center"/>
              <w:rPr>
                <w:lang w:bidi="en-US"/>
              </w:rPr>
            </w:pPr>
            <w:r w:rsidRPr="00B42317">
              <w:rPr>
                <w:bCs/>
              </w:rPr>
              <w:t>Учреждения обслуживания</w:t>
            </w:r>
          </w:p>
        </w:tc>
        <w:tc>
          <w:tcPr>
            <w:tcW w:w="1843" w:type="dxa"/>
          </w:tcPr>
          <w:p w14:paraId="0D7EFF76" w14:textId="77777777" w:rsidR="00A2227B" w:rsidRPr="00B42317" w:rsidRDefault="00A2227B" w:rsidP="002E2F0A">
            <w:pPr>
              <w:jc w:val="center"/>
              <w:rPr>
                <w:bCs/>
              </w:rPr>
            </w:pPr>
            <w:r w:rsidRPr="00B42317">
              <w:rPr>
                <w:bCs/>
              </w:rPr>
              <w:t>Единица измерения</w:t>
            </w:r>
          </w:p>
        </w:tc>
        <w:tc>
          <w:tcPr>
            <w:tcW w:w="2126" w:type="dxa"/>
          </w:tcPr>
          <w:p w14:paraId="5C1B0CFC" w14:textId="77777777" w:rsidR="00A2227B" w:rsidRPr="00B42317" w:rsidRDefault="00A2227B" w:rsidP="002E2F0A">
            <w:pPr>
              <w:jc w:val="center"/>
              <w:rPr>
                <w:lang w:bidi="en-US"/>
              </w:rPr>
            </w:pPr>
            <w:r w:rsidRPr="00B42317">
              <w:rPr>
                <w:lang w:bidi="en-US"/>
              </w:rPr>
              <w:t>Предельное значение расчетного показателя</w:t>
            </w:r>
          </w:p>
        </w:tc>
        <w:tc>
          <w:tcPr>
            <w:tcW w:w="2268" w:type="dxa"/>
            <w:tcBorders>
              <w:right w:val="single" w:sz="4" w:space="0" w:color="auto"/>
            </w:tcBorders>
          </w:tcPr>
          <w:p w14:paraId="14CE0574" w14:textId="77777777" w:rsidR="00A2227B" w:rsidRPr="00B42317" w:rsidRDefault="00A2227B" w:rsidP="002E2F0A">
            <w:pPr>
              <w:jc w:val="center"/>
              <w:rPr>
                <w:lang w:bidi="en-US"/>
              </w:rPr>
            </w:pPr>
            <w:r w:rsidRPr="00B42317">
              <w:rPr>
                <w:bCs/>
              </w:rPr>
              <w:t>Реальная обеспеченность</w:t>
            </w:r>
          </w:p>
        </w:tc>
        <w:tc>
          <w:tcPr>
            <w:tcW w:w="1843" w:type="dxa"/>
            <w:tcBorders>
              <w:left w:val="single" w:sz="4" w:space="0" w:color="auto"/>
            </w:tcBorders>
          </w:tcPr>
          <w:p w14:paraId="3EB3E7D1" w14:textId="77777777" w:rsidR="00A2227B" w:rsidRPr="00B42317" w:rsidRDefault="00A2227B" w:rsidP="002E2F0A">
            <w:pPr>
              <w:jc w:val="center"/>
              <w:rPr>
                <w:lang w:bidi="en-US"/>
              </w:rPr>
            </w:pPr>
            <w:r w:rsidRPr="00B42317">
              <w:rPr>
                <w:bCs/>
              </w:rPr>
              <w:t>Потребность на расчетный срок (</w:t>
            </w:r>
            <w:smartTag w:uri="urn:schemas-microsoft-com:office:smarttags" w:element="metricconverter">
              <w:smartTagPr>
                <w:attr w:name="ProductID" w:val="2035 г"/>
              </w:smartTagPr>
              <w:r w:rsidRPr="00B42317">
                <w:rPr>
                  <w:bCs/>
                </w:rPr>
                <w:t>2035 г</w:t>
              </w:r>
            </w:smartTag>
            <w:r w:rsidRPr="00B42317">
              <w:rPr>
                <w:bCs/>
              </w:rPr>
              <w:t>.)</w:t>
            </w:r>
          </w:p>
        </w:tc>
        <w:tc>
          <w:tcPr>
            <w:tcW w:w="1669" w:type="dxa"/>
          </w:tcPr>
          <w:p w14:paraId="16D10B01" w14:textId="77777777" w:rsidR="00A2227B" w:rsidRPr="00B42317" w:rsidRDefault="00A2227B" w:rsidP="002E2F0A">
            <w:pPr>
              <w:jc w:val="center"/>
              <w:rPr>
                <w:bCs/>
              </w:rPr>
            </w:pPr>
            <w:r w:rsidRPr="00B42317">
              <w:rPr>
                <w:bCs/>
              </w:rPr>
              <w:t>Дефицит / профицит</w:t>
            </w:r>
          </w:p>
          <w:p w14:paraId="6C9FE32D" w14:textId="77777777" w:rsidR="00A2227B" w:rsidRPr="00B42317" w:rsidRDefault="00A2227B" w:rsidP="002E2F0A">
            <w:pPr>
              <w:jc w:val="center"/>
              <w:rPr>
                <w:lang w:bidi="en-US"/>
              </w:rPr>
            </w:pPr>
            <w:r w:rsidRPr="00B42317">
              <w:rPr>
                <w:bCs/>
              </w:rPr>
              <w:t>(- / +)</w:t>
            </w:r>
          </w:p>
        </w:tc>
      </w:tr>
      <w:tr w:rsidR="00A2227B" w:rsidRPr="00B42317" w14:paraId="6026F025" w14:textId="77777777" w:rsidTr="002E2F0A">
        <w:trPr>
          <w:trHeight w:val="325"/>
          <w:jc w:val="center"/>
        </w:trPr>
        <w:tc>
          <w:tcPr>
            <w:tcW w:w="751" w:type="dxa"/>
          </w:tcPr>
          <w:p w14:paraId="0FCA9D99" w14:textId="77777777" w:rsidR="00A2227B" w:rsidRPr="00B42317" w:rsidRDefault="00A2227B" w:rsidP="002E2F0A">
            <w:pPr>
              <w:jc w:val="center"/>
              <w:rPr>
                <w:bCs/>
              </w:rPr>
            </w:pPr>
            <w:r w:rsidRPr="00B42317">
              <w:rPr>
                <w:bCs/>
              </w:rPr>
              <w:t>1</w:t>
            </w:r>
          </w:p>
        </w:tc>
        <w:tc>
          <w:tcPr>
            <w:tcW w:w="14668" w:type="dxa"/>
            <w:gridSpan w:val="6"/>
          </w:tcPr>
          <w:p w14:paraId="6B0CABC7" w14:textId="77777777" w:rsidR="00A2227B" w:rsidRPr="00B42317" w:rsidRDefault="00A2227B" w:rsidP="002E2F0A">
            <w:pPr>
              <w:jc w:val="center"/>
              <w:rPr>
                <w:bCs/>
              </w:rPr>
            </w:pPr>
            <w:r w:rsidRPr="00B42317">
              <w:rPr>
                <w:bCs/>
              </w:rPr>
              <w:t>Объекты образования местного значения</w:t>
            </w:r>
          </w:p>
        </w:tc>
      </w:tr>
      <w:tr w:rsidR="00A2227B" w:rsidRPr="00B42317" w14:paraId="339B293A" w14:textId="77777777" w:rsidTr="002E2F0A">
        <w:trPr>
          <w:trHeight w:val="1285"/>
          <w:jc w:val="center"/>
        </w:trPr>
        <w:tc>
          <w:tcPr>
            <w:tcW w:w="751" w:type="dxa"/>
          </w:tcPr>
          <w:p w14:paraId="50D7A936" w14:textId="77777777" w:rsidR="00A2227B" w:rsidRPr="00B42317" w:rsidRDefault="00A2227B" w:rsidP="002E2F0A">
            <w:pPr>
              <w:jc w:val="center"/>
              <w:rPr>
                <w:bCs/>
              </w:rPr>
            </w:pPr>
            <w:r w:rsidRPr="00B42317">
              <w:rPr>
                <w:bCs/>
              </w:rPr>
              <w:t>1.1</w:t>
            </w:r>
          </w:p>
        </w:tc>
        <w:tc>
          <w:tcPr>
            <w:tcW w:w="4919" w:type="dxa"/>
          </w:tcPr>
          <w:p w14:paraId="7C835A6D" w14:textId="77777777" w:rsidR="00A2227B" w:rsidRPr="00B42317" w:rsidRDefault="00A2227B" w:rsidP="002E2F0A">
            <w:pPr>
              <w:jc w:val="both"/>
              <w:rPr>
                <w:bCs/>
              </w:rPr>
            </w:pPr>
            <w:r w:rsidRPr="00B42317">
              <w:rPr>
                <w:bCs/>
              </w:rPr>
              <w:t>Дошкольные образовательные организации общего типа</w:t>
            </w:r>
          </w:p>
        </w:tc>
        <w:tc>
          <w:tcPr>
            <w:tcW w:w="1843" w:type="dxa"/>
          </w:tcPr>
          <w:p w14:paraId="5630F152" w14:textId="77777777" w:rsidR="00A2227B" w:rsidRPr="00B42317" w:rsidRDefault="00A2227B" w:rsidP="002E2F0A">
            <w:pPr>
              <w:jc w:val="center"/>
              <w:rPr>
                <w:bCs/>
              </w:rPr>
            </w:pPr>
            <w:r w:rsidRPr="00B42317">
              <w:rPr>
                <w:bCs/>
              </w:rPr>
              <w:t>мест на 1000 жителей</w:t>
            </w:r>
            <w:r w:rsidRPr="00B42317">
              <w:t xml:space="preserve"> *</w:t>
            </w:r>
          </w:p>
        </w:tc>
        <w:tc>
          <w:tcPr>
            <w:tcW w:w="2126" w:type="dxa"/>
          </w:tcPr>
          <w:p w14:paraId="2EA6BC05" w14:textId="77777777" w:rsidR="00A2227B" w:rsidRPr="00B42317" w:rsidRDefault="00A2227B" w:rsidP="002E2F0A">
            <w:pPr>
              <w:jc w:val="center"/>
              <w:rPr>
                <w:lang w:bidi="en-US"/>
              </w:rPr>
            </w:pPr>
            <w:r w:rsidRPr="00B42317">
              <w:rPr>
                <w:lang w:bidi="en-US"/>
              </w:rPr>
              <w:t>74</w:t>
            </w:r>
          </w:p>
        </w:tc>
        <w:tc>
          <w:tcPr>
            <w:tcW w:w="2268" w:type="dxa"/>
            <w:tcBorders>
              <w:right w:val="single" w:sz="4" w:space="0" w:color="auto"/>
            </w:tcBorders>
          </w:tcPr>
          <w:p w14:paraId="4D87CE81" w14:textId="77777777" w:rsidR="00A2227B" w:rsidRPr="00B42317" w:rsidRDefault="00A2227B" w:rsidP="002E2F0A">
            <w:pPr>
              <w:jc w:val="center"/>
              <w:rPr>
                <w:bCs/>
              </w:rPr>
            </w:pPr>
            <w:r w:rsidRPr="00B42317">
              <w:t>340</w:t>
            </w:r>
          </w:p>
        </w:tc>
        <w:tc>
          <w:tcPr>
            <w:tcW w:w="1843" w:type="dxa"/>
            <w:tcBorders>
              <w:left w:val="single" w:sz="4" w:space="0" w:color="auto"/>
            </w:tcBorders>
          </w:tcPr>
          <w:p w14:paraId="6E09F7AA" w14:textId="77777777" w:rsidR="00A2227B" w:rsidRPr="00B42317" w:rsidRDefault="00A2227B" w:rsidP="002E2F0A">
            <w:pPr>
              <w:jc w:val="center"/>
              <w:rPr>
                <w:bCs/>
              </w:rPr>
            </w:pPr>
            <w:r w:rsidRPr="00B42317">
              <w:rPr>
                <w:bCs/>
              </w:rPr>
              <w:t>588</w:t>
            </w:r>
          </w:p>
        </w:tc>
        <w:tc>
          <w:tcPr>
            <w:tcW w:w="1669" w:type="dxa"/>
          </w:tcPr>
          <w:p w14:paraId="0F6F1592" w14:textId="77777777" w:rsidR="00A2227B" w:rsidRPr="00B42317" w:rsidRDefault="00A2227B" w:rsidP="002E2F0A">
            <w:pPr>
              <w:jc w:val="center"/>
              <w:rPr>
                <w:bCs/>
              </w:rPr>
            </w:pPr>
            <w:r w:rsidRPr="00B42317">
              <w:rPr>
                <w:bCs/>
              </w:rPr>
              <w:t>-248</w:t>
            </w:r>
          </w:p>
        </w:tc>
      </w:tr>
      <w:tr w:rsidR="00A2227B" w:rsidRPr="00B42317" w14:paraId="532F9598" w14:textId="77777777" w:rsidTr="002E2F0A">
        <w:trPr>
          <w:trHeight w:val="325"/>
          <w:jc w:val="center"/>
        </w:trPr>
        <w:tc>
          <w:tcPr>
            <w:tcW w:w="751" w:type="dxa"/>
          </w:tcPr>
          <w:p w14:paraId="62896FD5" w14:textId="77777777" w:rsidR="00A2227B" w:rsidRPr="00B42317" w:rsidRDefault="00A2227B" w:rsidP="002E2F0A">
            <w:pPr>
              <w:jc w:val="center"/>
              <w:rPr>
                <w:bCs/>
              </w:rPr>
            </w:pPr>
            <w:r w:rsidRPr="00B42317">
              <w:rPr>
                <w:bCs/>
              </w:rPr>
              <w:t>1.2</w:t>
            </w:r>
          </w:p>
        </w:tc>
        <w:tc>
          <w:tcPr>
            <w:tcW w:w="4919" w:type="dxa"/>
          </w:tcPr>
          <w:p w14:paraId="4D942F72" w14:textId="77777777" w:rsidR="00A2227B" w:rsidRPr="00B42317" w:rsidRDefault="00A2227B" w:rsidP="002E2F0A">
            <w:pPr>
              <w:jc w:val="both"/>
              <w:rPr>
                <w:bCs/>
              </w:rPr>
            </w:pPr>
            <w:r w:rsidRPr="00B42317">
              <w:rPr>
                <w:bCs/>
              </w:rPr>
              <w:t>Общеобразовательные организации</w:t>
            </w:r>
          </w:p>
        </w:tc>
        <w:tc>
          <w:tcPr>
            <w:tcW w:w="1843" w:type="dxa"/>
          </w:tcPr>
          <w:p w14:paraId="48ED05ED" w14:textId="77777777" w:rsidR="00A2227B" w:rsidRPr="00B42317" w:rsidRDefault="00A2227B" w:rsidP="002E2F0A">
            <w:pPr>
              <w:jc w:val="center"/>
              <w:rPr>
                <w:bCs/>
              </w:rPr>
            </w:pPr>
            <w:r w:rsidRPr="00B42317">
              <w:rPr>
                <w:bCs/>
              </w:rPr>
              <w:t>мест на 1000 жителей</w:t>
            </w:r>
          </w:p>
        </w:tc>
        <w:tc>
          <w:tcPr>
            <w:tcW w:w="2126" w:type="dxa"/>
          </w:tcPr>
          <w:p w14:paraId="480922F3" w14:textId="77777777" w:rsidR="00A2227B" w:rsidRPr="00B42317" w:rsidRDefault="00A2227B" w:rsidP="002E2F0A">
            <w:pPr>
              <w:jc w:val="center"/>
              <w:rPr>
                <w:lang w:bidi="en-US"/>
              </w:rPr>
            </w:pPr>
            <w:r w:rsidRPr="00B42317">
              <w:rPr>
                <w:lang w:bidi="en-US"/>
              </w:rPr>
              <w:t>174</w:t>
            </w:r>
          </w:p>
        </w:tc>
        <w:tc>
          <w:tcPr>
            <w:tcW w:w="2268" w:type="dxa"/>
            <w:tcBorders>
              <w:right w:val="single" w:sz="4" w:space="0" w:color="auto"/>
            </w:tcBorders>
          </w:tcPr>
          <w:p w14:paraId="218E938E" w14:textId="77777777" w:rsidR="00A2227B" w:rsidRPr="00B42317" w:rsidRDefault="00A2227B" w:rsidP="002E2F0A">
            <w:pPr>
              <w:jc w:val="center"/>
              <w:rPr>
                <w:bCs/>
              </w:rPr>
            </w:pPr>
            <w:r w:rsidRPr="00B42317">
              <w:t>964</w:t>
            </w:r>
          </w:p>
        </w:tc>
        <w:tc>
          <w:tcPr>
            <w:tcW w:w="1843" w:type="dxa"/>
            <w:tcBorders>
              <w:left w:val="single" w:sz="4" w:space="0" w:color="auto"/>
            </w:tcBorders>
          </w:tcPr>
          <w:p w14:paraId="75BF68CD" w14:textId="77777777" w:rsidR="00A2227B" w:rsidRPr="00B42317" w:rsidRDefault="00A2227B" w:rsidP="002E2F0A">
            <w:pPr>
              <w:jc w:val="center"/>
              <w:rPr>
                <w:bCs/>
              </w:rPr>
            </w:pPr>
            <w:r w:rsidRPr="00B42317">
              <w:rPr>
                <w:bCs/>
              </w:rPr>
              <w:t>1384</w:t>
            </w:r>
          </w:p>
        </w:tc>
        <w:tc>
          <w:tcPr>
            <w:tcW w:w="1669" w:type="dxa"/>
          </w:tcPr>
          <w:p w14:paraId="4B2485D8" w14:textId="77777777" w:rsidR="00A2227B" w:rsidRPr="00B42317" w:rsidRDefault="00A2227B" w:rsidP="002E2F0A">
            <w:pPr>
              <w:jc w:val="center"/>
              <w:rPr>
                <w:bCs/>
              </w:rPr>
            </w:pPr>
            <w:r w:rsidRPr="00B42317">
              <w:rPr>
                <w:bCs/>
              </w:rPr>
              <w:t>-420</w:t>
            </w:r>
          </w:p>
        </w:tc>
      </w:tr>
      <w:tr w:rsidR="00A2227B" w:rsidRPr="00B42317" w14:paraId="43C4FDF4" w14:textId="77777777" w:rsidTr="002E2F0A">
        <w:trPr>
          <w:trHeight w:val="325"/>
          <w:jc w:val="center"/>
        </w:trPr>
        <w:tc>
          <w:tcPr>
            <w:tcW w:w="751" w:type="dxa"/>
          </w:tcPr>
          <w:p w14:paraId="638AD829" w14:textId="77777777" w:rsidR="00A2227B" w:rsidRPr="00B42317" w:rsidRDefault="00A2227B" w:rsidP="002E2F0A">
            <w:pPr>
              <w:jc w:val="center"/>
              <w:rPr>
                <w:bCs/>
              </w:rPr>
            </w:pPr>
            <w:r w:rsidRPr="00B42317">
              <w:rPr>
                <w:bCs/>
              </w:rPr>
              <w:t>1.3</w:t>
            </w:r>
          </w:p>
        </w:tc>
        <w:tc>
          <w:tcPr>
            <w:tcW w:w="4919" w:type="dxa"/>
          </w:tcPr>
          <w:p w14:paraId="609384F8" w14:textId="77777777" w:rsidR="00A2227B" w:rsidRPr="00B42317" w:rsidRDefault="00A2227B" w:rsidP="002E2F0A">
            <w:pPr>
              <w:jc w:val="both"/>
              <w:rPr>
                <w:bCs/>
              </w:rPr>
            </w:pPr>
            <w:r w:rsidRPr="00B42317">
              <w:rPr>
                <w:bCs/>
              </w:rPr>
              <w:t>Организации дополнительного образования детей</w:t>
            </w:r>
          </w:p>
        </w:tc>
        <w:tc>
          <w:tcPr>
            <w:tcW w:w="1843" w:type="dxa"/>
          </w:tcPr>
          <w:p w14:paraId="16610366" w14:textId="77777777" w:rsidR="00A2227B" w:rsidRPr="00B42317" w:rsidRDefault="00A2227B" w:rsidP="002E2F0A">
            <w:pPr>
              <w:jc w:val="center"/>
              <w:rPr>
                <w:bCs/>
              </w:rPr>
            </w:pPr>
            <w:r w:rsidRPr="00B42317">
              <w:rPr>
                <w:bCs/>
              </w:rPr>
              <w:t>мест на 100 школьников</w:t>
            </w:r>
          </w:p>
        </w:tc>
        <w:tc>
          <w:tcPr>
            <w:tcW w:w="2126" w:type="dxa"/>
          </w:tcPr>
          <w:p w14:paraId="22CC29B6" w14:textId="77777777" w:rsidR="00A2227B" w:rsidRPr="00B42317" w:rsidRDefault="00A2227B" w:rsidP="002E2F0A">
            <w:pPr>
              <w:jc w:val="center"/>
              <w:rPr>
                <w:lang w:bidi="en-US"/>
              </w:rPr>
            </w:pPr>
            <w:r w:rsidRPr="00B42317">
              <w:rPr>
                <w:lang w:bidi="en-US"/>
              </w:rPr>
              <w:t>131</w:t>
            </w:r>
          </w:p>
        </w:tc>
        <w:tc>
          <w:tcPr>
            <w:tcW w:w="2268" w:type="dxa"/>
            <w:tcBorders>
              <w:right w:val="single" w:sz="4" w:space="0" w:color="auto"/>
            </w:tcBorders>
          </w:tcPr>
          <w:p w14:paraId="0D68F3CD" w14:textId="77777777" w:rsidR="00A2227B" w:rsidRPr="00B42317" w:rsidRDefault="00A2227B" w:rsidP="002E2F0A">
            <w:pPr>
              <w:jc w:val="center"/>
              <w:rPr>
                <w:bCs/>
              </w:rPr>
            </w:pPr>
            <w:r w:rsidRPr="00B42317">
              <w:rPr>
                <w:bCs/>
              </w:rPr>
              <w:t>1120</w:t>
            </w:r>
          </w:p>
        </w:tc>
        <w:tc>
          <w:tcPr>
            <w:tcW w:w="1843" w:type="dxa"/>
            <w:tcBorders>
              <w:left w:val="single" w:sz="4" w:space="0" w:color="auto"/>
            </w:tcBorders>
          </w:tcPr>
          <w:p w14:paraId="0E5DBA4B" w14:textId="77777777" w:rsidR="00A2227B" w:rsidRPr="00B42317" w:rsidRDefault="00A2227B" w:rsidP="002E2F0A">
            <w:pPr>
              <w:jc w:val="center"/>
              <w:rPr>
                <w:bCs/>
              </w:rPr>
            </w:pPr>
            <w:r w:rsidRPr="00B42317">
              <w:rPr>
                <w:bCs/>
              </w:rPr>
              <w:t>1042</w:t>
            </w:r>
          </w:p>
        </w:tc>
        <w:tc>
          <w:tcPr>
            <w:tcW w:w="1669" w:type="dxa"/>
          </w:tcPr>
          <w:p w14:paraId="3CC09947" w14:textId="77777777" w:rsidR="00A2227B" w:rsidRPr="00B42317" w:rsidRDefault="00A2227B" w:rsidP="002E2F0A">
            <w:pPr>
              <w:jc w:val="center"/>
              <w:rPr>
                <w:bCs/>
              </w:rPr>
            </w:pPr>
            <w:r w:rsidRPr="00B42317">
              <w:rPr>
                <w:bCs/>
              </w:rPr>
              <w:t>-77</w:t>
            </w:r>
          </w:p>
        </w:tc>
      </w:tr>
      <w:tr w:rsidR="00A2227B" w:rsidRPr="00B42317" w14:paraId="04D4B0E1" w14:textId="77777777" w:rsidTr="002E2F0A">
        <w:trPr>
          <w:trHeight w:val="325"/>
          <w:jc w:val="center"/>
        </w:trPr>
        <w:tc>
          <w:tcPr>
            <w:tcW w:w="751" w:type="dxa"/>
          </w:tcPr>
          <w:p w14:paraId="774F4637" w14:textId="77777777" w:rsidR="00A2227B" w:rsidRPr="00B42317" w:rsidRDefault="00A2227B" w:rsidP="002E2F0A">
            <w:pPr>
              <w:jc w:val="center"/>
              <w:rPr>
                <w:bCs/>
              </w:rPr>
            </w:pPr>
            <w:r w:rsidRPr="00B42317">
              <w:rPr>
                <w:bCs/>
              </w:rPr>
              <w:t>2</w:t>
            </w:r>
          </w:p>
        </w:tc>
        <w:tc>
          <w:tcPr>
            <w:tcW w:w="14668" w:type="dxa"/>
            <w:gridSpan w:val="6"/>
          </w:tcPr>
          <w:p w14:paraId="37459E3F" w14:textId="77777777" w:rsidR="00A2227B" w:rsidRPr="00B42317" w:rsidRDefault="00A2227B" w:rsidP="002E2F0A">
            <w:pPr>
              <w:jc w:val="center"/>
              <w:rPr>
                <w:bCs/>
              </w:rPr>
            </w:pPr>
            <w:r w:rsidRPr="00B42317">
              <w:rPr>
                <w:bCs/>
              </w:rPr>
              <w:t>Объекты здравоохранения местного значения</w:t>
            </w:r>
          </w:p>
        </w:tc>
      </w:tr>
      <w:tr w:rsidR="00A2227B" w:rsidRPr="00B42317" w14:paraId="6E1CEF88" w14:textId="77777777" w:rsidTr="002E2F0A">
        <w:trPr>
          <w:trHeight w:val="325"/>
          <w:jc w:val="center"/>
        </w:trPr>
        <w:tc>
          <w:tcPr>
            <w:tcW w:w="751" w:type="dxa"/>
          </w:tcPr>
          <w:p w14:paraId="6E9260FB" w14:textId="77777777" w:rsidR="00A2227B" w:rsidRPr="00B42317" w:rsidRDefault="00A2227B" w:rsidP="002E2F0A">
            <w:pPr>
              <w:jc w:val="center"/>
              <w:rPr>
                <w:bCs/>
              </w:rPr>
            </w:pPr>
            <w:r w:rsidRPr="00B42317">
              <w:rPr>
                <w:bCs/>
              </w:rPr>
              <w:t>2.1</w:t>
            </w:r>
          </w:p>
        </w:tc>
        <w:tc>
          <w:tcPr>
            <w:tcW w:w="4919" w:type="dxa"/>
          </w:tcPr>
          <w:p w14:paraId="009F74B3" w14:textId="77777777" w:rsidR="00A2227B" w:rsidRPr="00B42317" w:rsidRDefault="00A2227B" w:rsidP="002E2F0A">
            <w:pPr>
              <w:pStyle w:val="Default"/>
              <w:jc w:val="both"/>
              <w:rPr>
                <w:rFonts w:ascii="Times New Roman" w:hAnsi="Times New Roman" w:cs="Times New Roman"/>
                <w:color w:val="auto"/>
              </w:rPr>
            </w:pPr>
            <w:r w:rsidRPr="00B42317">
              <w:rPr>
                <w:rFonts w:ascii="Times New Roman" w:hAnsi="Times New Roman" w:cs="Times New Roman"/>
                <w:color w:val="auto"/>
              </w:rPr>
              <w:t xml:space="preserve">Амбулаторно-поликлинические учреждения </w:t>
            </w:r>
          </w:p>
        </w:tc>
        <w:tc>
          <w:tcPr>
            <w:tcW w:w="1843" w:type="dxa"/>
          </w:tcPr>
          <w:p w14:paraId="004C9FB8"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 xml:space="preserve">количество посещений в смену на 10000 жителей </w:t>
            </w:r>
          </w:p>
        </w:tc>
        <w:tc>
          <w:tcPr>
            <w:tcW w:w="2126" w:type="dxa"/>
          </w:tcPr>
          <w:p w14:paraId="1697FB29"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181,5</w:t>
            </w:r>
          </w:p>
        </w:tc>
        <w:tc>
          <w:tcPr>
            <w:tcW w:w="2268" w:type="dxa"/>
            <w:tcBorders>
              <w:right w:val="single" w:sz="4" w:space="0" w:color="auto"/>
            </w:tcBorders>
          </w:tcPr>
          <w:p w14:paraId="5F8B2467" w14:textId="77777777" w:rsidR="00A2227B" w:rsidRPr="00B42317" w:rsidRDefault="00A2227B" w:rsidP="002E2F0A">
            <w:pPr>
              <w:jc w:val="center"/>
              <w:rPr>
                <w:bCs/>
              </w:rPr>
            </w:pPr>
            <w:r w:rsidRPr="00B42317">
              <w:t>805</w:t>
            </w:r>
          </w:p>
        </w:tc>
        <w:tc>
          <w:tcPr>
            <w:tcW w:w="1843" w:type="dxa"/>
            <w:tcBorders>
              <w:left w:val="single" w:sz="4" w:space="0" w:color="auto"/>
              <w:right w:val="single" w:sz="4" w:space="0" w:color="auto"/>
            </w:tcBorders>
          </w:tcPr>
          <w:p w14:paraId="780062F3" w14:textId="77777777" w:rsidR="00A2227B" w:rsidRPr="00B42317" w:rsidRDefault="00A2227B" w:rsidP="002E2F0A">
            <w:pPr>
              <w:jc w:val="center"/>
              <w:rPr>
                <w:bCs/>
              </w:rPr>
            </w:pPr>
            <w:r w:rsidRPr="00B42317">
              <w:rPr>
                <w:bCs/>
              </w:rPr>
              <w:t>144</w:t>
            </w:r>
          </w:p>
        </w:tc>
        <w:tc>
          <w:tcPr>
            <w:tcW w:w="1669" w:type="dxa"/>
            <w:tcBorders>
              <w:left w:val="single" w:sz="4" w:space="0" w:color="auto"/>
            </w:tcBorders>
          </w:tcPr>
          <w:p w14:paraId="41E0F4D2" w14:textId="77777777" w:rsidR="00A2227B" w:rsidRPr="00B42317" w:rsidRDefault="00A2227B" w:rsidP="002E2F0A">
            <w:pPr>
              <w:jc w:val="center"/>
              <w:rPr>
                <w:bCs/>
              </w:rPr>
            </w:pPr>
            <w:r w:rsidRPr="00B42317">
              <w:rPr>
                <w:bCs/>
              </w:rPr>
              <w:t>+660</w:t>
            </w:r>
          </w:p>
        </w:tc>
      </w:tr>
      <w:tr w:rsidR="00A2227B" w:rsidRPr="00B42317" w14:paraId="44A0E947" w14:textId="77777777" w:rsidTr="002E2F0A">
        <w:trPr>
          <w:trHeight w:val="325"/>
          <w:jc w:val="center"/>
        </w:trPr>
        <w:tc>
          <w:tcPr>
            <w:tcW w:w="751" w:type="dxa"/>
          </w:tcPr>
          <w:p w14:paraId="671E2D0A" w14:textId="77777777" w:rsidR="00A2227B" w:rsidRPr="00B42317" w:rsidRDefault="00A2227B" w:rsidP="002E2F0A">
            <w:pPr>
              <w:jc w:val="center"/>
              <w:rPr>
                <w:bCs/>
              </w:rPr>
            </w:pPr>
            <w:r w:rsidRPr="00B42317">
              <w:rPr>
                <w:bCs/>
              </w:rPr>
              <w:t>2.2</w:t>
            </w:r>
          </w:p>
        </w:tc>
        <w:tc>
          <w:tcPr>
            <w:tcW w:w="4919" w:type="dxa"/>
          </w:tcPr>
          <w:p w14:paraId="0BB2C38F" w14:textId="77777777" w:rsidR="00A2227B" w:rsidRPr="00B42317" w:rsidRDefault="00A2227B" w:rsidP="002E2F0A">
            <w:pPr>
              <w:pStyle w:val="Default"/>
              <w:jc w:val="both"/>
              <w:rPr>
                <w:rFonts w:ascii="Times New Roman" w:hAnsi="Times New Roman" w:cs="Times New Roman"/>
                <w:color w:val="auto"/>
              </w:rPr>
            </w:pPr>
            <w:r w:rsidRPr="00B42317">
              <w:rPr>
                <w:rFonts w:ascii="Times New Roman" w:hAnsi="Times New Roman" w:cs="Times New Roman"/>
                <w:color w:val="auto"/>
              </w:rPr>
              <w:t xml:space="preserve">Медицинские учреждения, оказывающие медицинскую помощь в стационарных условиях </w:t>
            </w:r>
          </w:p>
        </w:tc>
        <w:tc>
          <w:tcPr>
            <w:tcW w:w="1843" w:type="dxa"/>
          </w:tcPr>
          <w:p w14:paraId="64050024"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 xml:space="preserve">количество коек на 10000 жителей </w:t>
            </w:r>
          </w:p>
        </w:tc>
        <w:tc>
          <w:tcPr>
            <w:tcW w:w="2126" w:type="dxa"/>
          </w:tcPr>
          <w:p w14:paraId="2EE351F3"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134,7</w:t>
            </w:r>
          </w:p>
        </w:tc>
        <w:tc>
          <w:tcPr>
            <w:tcW w:w="2268" w:type="dxa"/>
            <w:tcBorders>
              <w:right w:val="single" w:sz="4" w:space="0" w:color="auto"/>
            </w:tcBorders>
          </w:tcPr>
          <w:p w14:paraId="61CBAE31" w14:textId="77777777" w:rsidR="00A2227B" w:rsidRPr="00B42317" w:rsidRDefault="00A2227B" w:rsidP="002E2F0A">
            <w:pPr>
              <w:jc w:val="center"/>
              <w:rPr>
                <w:bCs/>
              </w:rPr>
            </w:pPr>
            <w:r w:rsidRPr="00B42317">
              <w:rPr>
                <w:bCs/>
              </w:rPr>
              <w:t>70</w:t>
            </w:r>
          </w:p>
        </w:tc>
        <w:tc>
          <w:tcPr>
            <w:tcW w:w="1843" w:type="dxa"/>
            <w:tcBorders>
              <w:left w:val="single" w:sz="4" w:space="0" w:color="auto"/>
              <w:right w:val="single" w:sz="4" w:space="0" w:color="auto"/>
            </w:tcBorders>
          </w:tcPr>
          <w:p w14:paraId="5DE6829D" w14:textId="77777777" w:rsidR="00A2227B" w:rsidRPr="00B42317" w:rsidRDefault="00A2227B" w:rsidP="002E2F0A">
            <w:pPr>
              <w:jc w:val="center"/>
              <w:rPr>
                <w:bCs/>
              </w:rPr>
            </w:pPr>
            <w:r w:rsidRPr="00B42317">
              <w:rPr>
                <w:bCs/>
              </w:rPr>
              <w:t>109</w:t>
            </w:r>
          </w:p>
        </w:tc>
        <w:tc>
          <w:tcPr>
            <w:tcW w:w="1669" w:type="dxa"/>
            <w:tcBorders>
              <w:left w:val="single" w:sz="4" w:space="0" w:color="auto"/>
            </w:tcBorders>
          </w:tcPr>
          <w:p w14:paraId="6F2DA1B1" w14:textId="77777777" w:rsidR="00A2227B" w:rsidRPr="00B42317" w:rsidRDefault="00A2227B" w:rsidP="002E2F0A">
            <w:pPr>
              <w:jc w:val="center"/>
              <w:rPr>
                <w:bCs/>
              </w:rPr>
            </w:pPr>
            <w:r w:rsidRPr="00B42317">
              <w:rPr>
                <w:bCs/>
              </w:rPr>
              <w:t>-39</w:t>
            </w:r>
          </w:p>
        </w:tc>
      </w:tr>
      <w:tr w:rsidR="00A2227B" w:rsidRPr="00B42317" w14:paraId="5352D80B" w14:textId="77777777" w:rsidTr="002E2F0A">
        <w:trPr>
          <w:trHeight w:val="172"/>
          <w:jc w:val="center"/>
        </w:trPr>
        <w:tc>
          <w:tcPr>
            <w:tcW w:w="751" w:type="dxa"/>
          </w:tcPr>
          <w:p w14:paraId="6C222ADF" w14:textId="77777777" w:rsidR="00A2227B" w:rsidRPr="00B42317" w:rsidRDefault="00A2227B" w:rsidP="002E2F0A">
            <w:pPr>
              <w:jc w:val="center"/>
              <w:rPr>
                <w:bCs/>
              </w:rPr>
            </w:pPr>
            <w:r w:rsidRPr="00B42317">
              <w:rPr>
                <w:bCs/>
              </w:rPr>
              <w:t>3</w:t>
            </w:r>
          </w:p>
        </w:tc>
        <w:tc>
          <w:tcPr>
            <w:tcW w:w="14668" w:type="dxa"/>
            <w:gridSpan w:val="6"/>
          </w:tcPr>
          <w:p w14:paraId="75D3A44B" w14:textId="77777777" w:rsidR="00A2227B" w:rsidRPr="00B42317" w:rsidRDefault="00A2227B" w:rsidP="002E2F0A">
            <w:pPr>
              <w:jc w:val="center"/>
              <w:rPr>
                <w:bCs/>
              </w:rPr>
            </w:pPr>
            <w:r w:rsidRPr="00B42317">
              <w:rPr>
                <w:bCs/>
              </w:rPr>
              <w:t>Объекты физической культуры и спорта местного значения</w:t>
            </w:r>
          </w:p>
        </w:tc>
      </w:tr>
      <w:tr w:rsidR="00A2227B" w:rsidRPr="00B42317" w14:paraId="0D199AC6" w14:textId="77777777" w:rsidTr="002E2F0A">
        <w:trPr>
          <w:trHeight w:val="325"/>
          <w:jc w:val="center"/>
        </w:trPr>
        <w:tc>
          <w:tcPr>
            <w:tcW w:w="751" w:type="dxa"/>
          </w:tcPr>
          <w:p w14:paraId="2C36EF25" w14:textId="77777777" w:rsidR="00A2227B" w:rsidRPr="00B42317" w:rsidRDefault="00A2227B" w:rsidP="002E2F0A">
            <w:pPr>
              <w:jc w:val="center"/>
              <w:rPr>
                <w:bCs/>
              </w:rPr>
            </w:pPr>
            <w:r w:rsidRPr="00B42317">
              <w:rPr>
                <w:bCs/>
              </w:rPr>
              <w:t>3.1</w:t>
            </w:r>
          </w:p>
        </w:tc>
        <w:tc>
          <w:tcPr>
            <w:tcW w:w="4919" w:type="dxa"/>
          </w:tcPr>
          <w:p w14:paraId="52812D6A" w14:textId="77777777" w:rsidR="00A2227B" w:rsidRPr="00B42317" w:rsidRDefault="00A2227B" w:rsidP="002E2F0A">
            <w:pPr>
              <w:pStyle w:val="Default"/>
              <w:jc w:val="both"/>
              <w:rPr>
                <w:rFonts w:ascii="Times New Roman" w:hAnsi="Times New Roman" w:cs="Times New Roman"/>
                <w:color w:val="auto"/>
              </w:rPr>
            </w:pPr>
            <w:r w:rsidRPr="00B42317">
              <w:rPr>
                <w:rFonts w:ascii="Times New Roman" w:hAnsi="Times New Roman" w:cs="Times New Roman"/>
                <w:color w:val="auto"/>
              </w:rPr>
              <w:t xml:space="preserve">Спортивные залы </w:t>
            </w:r>
          </w:p>
        </w:tc>
        <w:tc>
          <w:tcPr>
            <w:tcW w:w="1843" w:type="dxa"/>
          </w:tcPr>
          <w:p w14:paraId="40B82695" w14:textId="77777777" w:rsidR="00A2227B" w:rsidRPr="00B42317" w:rsidRDefault="00A2227B" w:rsidP="002E2F0A">
            <w:pPr>
              <w:jc w:val="center"/>
              <w:rPr>
                <w:bCs/>
              </w:rPr>
            </w:pPr>
            <w:r w:rsidRPr="00B42317">
              <w:rPr>
                <w:bCs/>
              </w:rPr>
              <w:t>м</w:t>
            </w:r>
            <w:r w:rsidRPr="00B42317">
              <w:rPr>
                <w:bCs/>
                <w:vertAlign w:val="superscript"/>
              </w:rPr>
              <w:t>2</w:t>
            </w:r>
            <w:r w:rsidRPr="00B42317">
              <w:rPr>
                <w:bCs/>
              </w:rPr>
              <w:t xml:space="preserve"> </w:t>
            </w:r>
            <w:r w:rsidRPr="00B42317">
              <w:t xml:space="preserve">на 1000 жителей </w:t>
            </w:r>
          </w:p>
        </w:tc>
        <w:tc>
          <w:tcPr>
            <w:tcW w:w="2126" w:type="dxa"/>
          </w:tcPr>
          <w:p w14:paraId="73ACEB42" w14:textId="77777777" w:rsidR="00A2227B" w:rsidRPr="00B42317" w:rsidRDefault="00A2227B" w:rsidP="002E2F0A">
            <w:pPr>
              <w:jc w:val="center"/>
              <w:rPr>
                <w:lang w:bidi="en-US"/>
              </w:rPr>
            </w:pPr>
            <w:r w:rsidRPr="00B42317">
              <w:rPr>
                <w:lang w:bidi="en-US"/>
              </w:rPr>
              <w:t>158</w:t>
            </w:r>
          </w:p>
        </w:tc>
        <w:tc>
          <w:tcPr>
            <w:tcW w:w="2268" w:type="dxa"/>
            <w:tcBorders>
              <w:right w:val="single" w:sz="4" w:space="0" w:color="auto"/>
            </w:tcBorders>
          </w:tcPr>
          <w:p w14:paraId="4BCA279B" w14:textId="77777777" w:rsidR="00A2227B" w:rsidRPr="00B42317" w:rsidRDefault="00A2227B" w:rsidP="002E2F0A">
            <w:pPr>
              <w:jc w:val="center"/>
              <w:rPr>
                <w:bCs/>
              </w:rPr>
            </w:pPr>
            <w:r w:rsidRPr="00B42317">
              <w:rPr>
                <w:bCs/>
              </w:rPr>
              <w:t>н/д</w:t>
            </w:r>
          </w:p>
        </w:tc>
        <w:tc>
          <w:tcPr>
            <w:tcW w:w="1843" w:type="dxa"/>
            <w:tcBorders>
              <w:left w:val="single" w:sz="4" w:space="0" w:color="auto"/>
              <w:right w:val="single" w:sz="4" w:space="0" w:color="auto"/>
            </w:tcBorders>
          </w:tcPr>
          <w:p w14:paraId="255E3D0D" w14:textId="77777777" w:rsidR="00A2227B" w:rsidRPr="00B42317" w:rsidRDefault="00A2227B" w:rsidP="002E2F0A">
            <w:pPr>
              <w:jc w:val="center"/>
              <w:rPr>
                <w:bCs/>
              </w:rPr>
            </w:pPr>
            <w:r w:rsidRPr="00B42317">
              <w:rPr>
                <w:bCs/>
              </w:rPr>
              <w:t>1257</w:t>
            </w:r>
          </w:p>
        </w:tc>
        <w:tc>
          <w:tcPr>
            <w:tcW w:w="1669" w:type="dxa"/>
            <w:tcBorders>
              <w:left w:val="single" w:sz="4" w:space="0" w:color="auto"/>
            </w:tcBorders>
          </w:tcPr>
          <w:p w14:paraId="2B58EA19" w14:textId="77777777" w:rsidR="00A2227B" w:rsidRPr="00B42317" w:rsidRDefault="00A2227B" w:rsidP="002E2F0A">
            <w:pPr>
              <w:jc w:val="center"/>
              <w:rPr>
                <w:bCs/>
              </w:rPr>
            </w:pPr>
            <w:r w:rsidRPr="00B42317">
              <w:rPr>
                <w:bCs/>
              </w:rPr>
              <w:t>-</w:t>
            </w:r>
          </w:p>
        </w:tc>
      </w:tr>
      <w:tr w:rsidR="00A2227B" w:rsidRPr="00B42317" w14:paraId="05316720" w14:textId="77777777" w:rsidTr="002E2F0A">
        <w:trPr>
          <w:trHeight w:val="325"/>
          <w:jc w:val="center"/>
        </w:trPr>
        <w:tc>
          <w:tcPr>
            <w:tcW w:w="751" w:type="dxa"/>
          </w:tcPr>
          <w:p w14:paraId="2A5361AB" w14:textId="77777777" w:rsidR="00A2227B" w:rsidRPr="00B42317" w:rsidRDefault="00A2227B" w:rsidP="002E2F0A">
            <w:pPr>
              <w:jc w:val="center"/>
              <w:rPr>
                <w:bCs/>
              </w:rPr>
            </w:pPr>
            <w:r w:rsidRPr="00B42317">
              <w:rPr>
                <w:bCs/>
              </w:rPr>
              <w:t>3.2</w:t>
            </w:r>
          </w:p>
        </w:tc>
        <w:tc>
          <w:tcPr>
            <w:tcW w:w="4919" w:type="dxa"/>
          </w:tcPr>
          <w:p w14:paraId="5BD69863" w14:textId="77777777" w:rsidR="00A2227B" w:rsidRPr="00B42317" w:rsidRDefault="00A2227B" w:rsidP="002E2F0A">
            <w:pPr>
              <w:pStyle w:val="Default"/>
              <w:jc w:val="both"/>
              <w:rPr>
                <w:rFonts w:ascii="Times New Roman" w:hAnsi="Times New Roman" w:cs="Times New Roman"/>
                <w:color w:val="auto"/>
              </w:rPr>
            </w:pPr>
            <w:r w:rsidRPr="00B42317">
              <w:rPr>
                <w:rFonts w:ascii="Times New Roman" w:hAnsi="Times New Roman" w:cs="Times New Roman"/>
                <w:color w:val="auto"/>
              </w:rPr>
              <w:t xml:space="preserve">Плоскостные спортивные сооружения </w:t>
            </w:r>
          </w:p>
        </w:tc>
        <w:tc>
          <w:tcPr>
            <w:tcW w:w="1843" w:type="dxa"/>
          </w:tcPr>
          <w:p w14:paraId="52A101CE" w14:textId="77777777" w:rsidR="00A2227B" w:rsidRPr="00B42317" w:rsidRDefault="00A2227B" w:rsidP="002E2F0A">
            <w:pPr>
              <w:jc w:val="center"/>
              <w:rPr>
                <w:bCs/>
              </w:rPr>
            </w:pPr>
            <w:r w:rsidRPr="00B42317">
              <w:rPr>
                <w:bCs/>
              </w:rPr>
              <w:t>м</w:t>
            </w:r>
            <w:r w:rsidRPr="00B42317">
              <w:rPr>
                <w:bCs/>
                <w:vertAlign w:val="superscript"/>
              </w:rPr>
              <w:t>2</w:t>
            </w:r>
            <w:r w:rsidRPr="00B42317">
              <w:rPr>
                <w:bCs/>
              </w:rPr>
              <w:t xml:space="preserve"> </w:t>
            </w:r>
            <w:r w:rsidRPr="00B42317">
              <w:t>на 1000 жителей</w:t>
            </w:r>
          </w:p>
        </w:tc>
        <w:tc>
          <w:tcPr>
            <w:tcW w:w="2126" w:type="dxa"/>
          </w:tcPr>
          <w:p w14:paraId="05CF0EA3" w14:textId="77777777" w:rsidR="00A2227B" w:rsidRPr="00B42317" w:rsidRDefault="00A2227B" w:rsidP="002E2F0A">
            <w:pPr>
              <w:jc w:val="center"/>
              <w:rPr>
                <w:lang w:bidi="en-US"/>
              </w:rPr>
            </w:pPr>
            <w:r w:rsidRPr="00B42317">
              <w:rPr>
                <w:lang w:bidi="en-US"/>
              </w:rPr>
              <w:t>1950</w:t>
            </w:r>
          </w:p>
        </w:tc>
        <w:tc>
          <w:tcPr>
            <w:tcW w:w="2268" w:type="dxa"/>
            <w:tcBorders>
              <w:right w:val="single" w:sz="4" w:space="0" w:color="auto"/>
            </w:tcBorders>
          </w:tcPr>
          <w:p w14:paraId="73712BAC" w14:textId="77777777" w:rsidR="00A2227B" w:rsidRPr="00B42317" w:rsidRDefault="00A2227B" w:rsidP="002E2F0A">
            <w:pPr>
              <w:jc w:val="center"/>
              <w:rPr>
                <w:bCs/>
              </w:rPr>
            </w:pPr>
            <w:r w:rsidRPr="00B42317">
              <w:rPr>
                <w:bCs/>
              </w:rPr>
              <w:t>н/д</w:t>
            </w:r>
          </w:p>
        </w:tc>
        <w:tc>
          <w:tcPr>
            <w:tcW w:w="1843" w:type="dxa"/>
            <w:tcBorders>
              <w:left w:val="single" w:sz="4" w:space="0" w:color="auto"/>
              <w:right w:val="single" w:sz="4" w:space="0" w:color="auto"/>
            </w:tcBorders>
          </w:tcPr>
          <w:p w14:paraId="57A568FB" w14:textId="77777777" w:rsidR="00A2227B" w:rsidRPr="00B42317" w:rsidRDefault="00A2227B" w:rsidP="002E2F0A">
            <w:pPr>
              <w:jc w:val="center"/>
              <w:rPr>
                <w:bCs/>
              </w:rPr>
            </w:pPr>
            <w:r w:rsidRPr="00B42317">
              <w:rPr>
                <w:bCs/>
              </w:rPr>
              <w:t>15514</w:t>
            </w:r>
          </w:p>
        </w:tc>
        <w:tc>
          <w:tcPr>
            <w:tcW w:w="1669" w:type="dxa"/>
            <w:tcBorders>
              <w:left w:val="single" w:sz="4" w:space="0" w:color="auto"/>
            </w:tcBorders>
          </w:tcPr>
          <w:p w14:paraId="7FB95CFE" w14:textId="77777777" w:rsidR="00A2227B" w:rsidRPr="00B42317" w:rsidRDefault="00A2227B" w:rsidP="002E2F0A">
            <w:pPr>
              <w:jc w:val="center"/>
              <w:rPr>
                <w:bCs/>
              </w:rPr>
            </w:pPr>
            <w:r w:rsidRPr="00B42317">
              <w:rPr>
                <w:bCs/>
              </w:rPr>
              <w:t>-</w:t>
            </w:r>
          </w:p>
        </w:tc>
      </w:tr>
      <w:tr w:rsidR="00A2227B" w:rsidRPr="00B42317" w14:paraId="055BF743" w14:textId="77777777" w:rsidTr="002E2F0A">
        <w:trPr>
          <w:trHeight w:val="325"/>
          <w:jc w:val="center"/>
        </w:trPr>
        <w:tc>
          <w:tcPr>
            <w:tcW w:w="751" w:type="dxa"/>
          </w:tcPr>
          <w:p w14:paraId="534DEB00" w14:textId="77777777" w:rsidR="00A2227B" w:rsidRPr="00B42317" w:rsidRDefault="00A2227B" w:rsidP="002E2F0A">
            <w:pPr>
              <w:jc w:val="center"/>
              <w:rPr>
                <w:bCs/>
              </w:rPr>
            </w:pPr>
            <w:r w:rsidRPr="00B42317">
              <w:rPr>
                <w:bCs/>
              </w:rPr>
              <w:t>3.3</w:t>
            </w:r>
          </w:p>
        </w:tc>
        <w:tc>
          <w:tcPr>
            <w:tcW w:w="4919" w:type="dxa"/>
          </w:tcPr>
          <w:p w14:paraId="6F3D3790" w14:textId="77777777" w:rsidR="00A2227B" w:rsidRPr="00B42317" w:rsidRDefault="00A2227B" w:rsidP="002E2F0A">
            <w:pPr>
              <w:pStyle w:val="Default"/>
              <w:jc w:val="both"/>
              <w:rPr>
                <w:rFonts w:ascii="Times New Roman" w:hAnsi="Times New Roman" w:cs="Times New Roman"/>
                <w:color w:val="auto"/>
              </w:rPr>
            </w:pPr>
            <w:r w:rsidRPr="00B42317">
              <w:rPr>
                <w:rFonts w:ascii="Times New Roman" w:hAnsi="Times New Roman" w:cs="Times New Roman"/>
                <w:color w:val="auto"/>
              </w:rPr>
              <w:t xml:space="preserve">Плавательные бассейны </w:t>
            </w:r>
          </w:p>
        </w:tc>
        <w:tc>
          <w:tcPr>
            <w:tcW w:w="1843" w:type="dxa"/>
          </w:tcPr>
          <w:p w14:paraId="1A8983FA"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bCs/>
                <w:color w:val="auto"/>
              </w:rPr>
              <w:t>м</w:t>
            </w:r>
            <w:r w:rsidRPr="00B42317">
              <w:rPr>
                <w:rFonts w:ascii="Times New Roman" w:hAnsi="Times New Roman" w:cs="Times New Roman"/>
                <w:bCs/>
                <w:color w:val="auto"/>
                <w:vertAlign w:val="superscript"/>
              </w:rPr>
              <w:t>2</w:t>
            </w:r>
            <w:r w:rsidRPr="00B42317">
              <w:rPr>
                <w:rFonts w:ascii="Times New Roman" w:hAnsi="Times New Roman" w:cs="Times New Roman"/>
                <w:bCs/>
                <w:color w:val="auto"/>
              </w:rPr>
              <w:t xml:space="preserve"> </w:t>
            </w:r>
            <w:r w:rsidRPr="00B42317">
              <w:rPr>
                <w:rFonts w:ascii="Times New Roman" w:hAnsi="Times New Roman" w:cs="Times New Roman"/>
                <w:color w:val="auto"/>
              </w:rPr>
              <w:t xml:space="preserve">зеркала воды на 1000 жителей </w:t>
            </w:r>
          </w:p>
        </w:tc>
        <w:tc>
          <w:tcPr>
            <w:tcW w:w="2126" w:type="dxa"/>
          </w:tcPr>
          <w:p w14:paraId="2898E09E" w14:textId="77777777" w:rsidR="00A2227B" w:rsidRPr="00B42317" w:rsidRDefault="00A2227B" w:rsidP="002E2F0A">
            <w:pPr>
              <w:jc w:val="center"/>
              <w:rPr>
                <w:lang w:bidi="en-US"/>
              </w:rPr>
            </w:pPr>
            <w:r w:rsidRPr="00B42317">
              <w:rPr>
                <w:lang w:bidi="en-US"/>
              </w:rPr>
              <w:t>7,2</w:t>
            </w:r>
          </w:p>
        </w:tc>
        <w:tc>
          <w:tcPr>
            <w:tcW w:w="2268" w:type="dxa"/>
            <w:tcBorders>
              <w:right w:val="single" w:sz="4" w:space="0" w:color="auto"/>
            </w:tcBorders>
          </w:tcPr>
          <w:p w14:paraId="0BEDDC3A" w14:textId="77777777" w:rsidR="00A2227B" w:rsidRPr="00B42317" w:rsidRDefault="00A2227B" w:rsidP="002E2F0A">
            <w:pPr>
              <w:jc w:val="center"/>
              <w:rPr>
                <w:bCs/>
              </w:rPr>
            </w:pPr>
            <w:r w:rsidRPr="00B42317">
              <w:rPr>
                <w:bCs/>
              </w:rPr>
              <w:t>0</w:t>
            </w:r>
          </w:p>
        </w:tc>
        <w:tc>
          <w:tcPr>
            <w:tcW w:w="1843" w:type="dxa"/>
            <w:tcBorders>
              <w:left w:val="single" w:sz="4" w:space="0" w:color="auto"/>
              <w:right w:val="single" w:sz="4" w:space="0" w:color="auto"/>
            </w:tcBorders>
          </w:tcPr>
          <w:p w14:paraId="3F2653D8" w14:textId="77777777" w:rsidR="00A2227B" w:rsidRPr="00B42317" w:rsidRDefault="00A2227B" w:rsidP="002E2F0A">
            <w:pPr>
              <w:jc w:val="center"/>
              <w:rPr>
                <w:bCs/>
              </w:rPr>
            </w:pPr>
            <w:r w:rsidRPr="00B42317">
              <w:rPr>
                <w:bCs/>
              </w:rPr>
              <w:t>57</w:t>
            </w:r>
          </w:p>
          <w:p w14:paraId="3C6B56D7" w14:textId="77777777" w:rsidR="00A2227B" w:rsidRPr="00B42317" w:rsidRDefault="00A2227B" w:rsidP="002E2F0A">
            <w:pPr>
              <w:rPr>
                <w:bCs/>
              </w:rPr>
            </w:pPr>
          </w:p>
        </w:tc>
        <w:tc>
          <w:tcPr>
            <w:tcW w:w="1669" w:type="dxa"/>
            <w:tcBorders>
              <w:left w:val="single" w:sz="4" w:space="0" w:color="auto"/>
            </w:tcBorders>
          </w:tcPr>
          <w:p w14:paraId="7CEF59FB" w14:textId="77777777" w:rsidR="00A2227B" w:rsidRPr="00B42317" w:rsidRDefault="00A2227B" w:rsidP="002E2F0A">
            <w:pPr>
              <w:jc w:val="center"/>
              <w:rPr>
                <w:bCs/>
              </w:rPr>
            </w:pPr>
            <w:r w:rsidRPr="00B42317">
              <w:rPr>
                <w:bCs/>
              </w:rPr>
              <w:t>-</w:t>
            </w:r>
          </w:p>
        </w:tc>
      </w:tr>
      <w:tr w:rsidR="00A2227B" w:rsidRPr="00B42317" w14:paraId="084FACB8" w14:textId="77777777" w:rsidTr="002E2F0A">
        <w:trPr>
          <w:trHeight w:val="325"/>
          <w:jc w:val="center"/>
        </w:trPr>
        <w:tc>
          <w:tcPr>
            <w:tcW w:w="751" w:type="dxa"/>
          </w:tcPr>
          <w:p w14:paraId="3429693B" w14:textId="77777777" w:rsidR="00A2227B" w:rsidRPr="00B42317" w:rsidRDefault="00A2227B" w:rsidP="002E2F0A">
            <w:pPr>
              <w:jc w:val="center"/>
              <w:rPr>
                <w:bCs/>
              </w:rPr>
            </w:pPr>
            <w:r w:rsidRPr="00B42317">
              <w:rPr>
                <w:bCs/>
              </w:rPr>
              <w:t>4</w:t>
            </w:r>
          </w:p>
        </w:tc>
        <w:tc>
          <w:tcPr>
            <w:tcW w:w="14668" w:type="dxa"/>
            <w:gridSpan w:val="6"/>
          </w:tcPr>
          <w:p w14:paraId="33B6D680"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 xml:space="preserve">Организации социального обслуживания населения местного значения </w:t>
            </w:r>
          </w:p>
        </w:tc>
      </w:tr>
      <w:tr w:rsidR="00A2227B" w:rsidRPr="00B42317" w14:paraId="37B2CD98" w14:textId="77777777" w:rsidTr="002E2F0A">
        <w:trPr>
          <w:trHeight w:val="325"/>
          <w:jc w:val="center"/>
        </w:trPr>
        <w:tc>
          <w:tcPr>
            <w:tcW w:w="751" w:type="dxa"/>
            <w:tcBorders>
              <w:top w:val="single" w:sz="4" w:space="0" w:color="000000"/>
              <w:left w:val="single" w:sz="4" w:space="0" w:color="000000"/>
              <w:bottom w:val="single" w:sz="4" w:space="0" w:color="000000"/>
              <w:right w:val="single" w:sz="4" w:space="0" w:color="000000"/>
            </w:tcBorders>
          </w:tcPr>
          <w:p w14:paraId="73A1B581" w14:textId="77777777" w:rsidR="00A2227B" w:rsidRPr="00B42317" w:rsidRDefault="00A2227B" w:rsidP="002E2F0A">
            <w:pPr>
              <w:jc w:val="center"/>
              <w:rPr>
                <w:bCs/>
              </w:rPr>
            </w:pPr>
            <w:r w:rsidRPr="00B42317">
              <w:rPr>
                <w:bCs/>
              </w:rPr>
              <w:t>4.1</w:t>
            </w:r>
          </w:p>
        </w:tc>
        <w:tc>
          <w:tcPr>
            <w:tcW w:w="4919" w:type="dxa"/>
            <w:tcBorders>
              <w:top w:val="single" w:sz="4" w:space="0" w:color="000000"/>
              <w:left w:val="single" w:sz="4" w:space="0" w:color="000000"/>
              <w:bottom w:val="single" w:sz="4" w:space="0" w:color="000000"/>
              <w:right w:val="single" w:sz="4" w:space="0" w:color="000000"/>
            </w:tcBorders>
          </w:tcPr>
          <w:p w14:paraId="1DBD0B94" w14:textId="77777777" w:rsidR="00A2227B" w:rsidRPr="00B42317" w:rsidRDefault="00A2227B" w:rsidP="002E2F0A">
            <w:pPr>
              <w:pStyle w:val="Default"/>
              <w:jc w:val="both"/>
              <w:rPr>
                <w:rFonts w:ascii="Times New Roman" w:hAnsi="Times New Roman" w:cs="Times New Roman"/>
                <w:color w:val="auto"/>
              </w:rPr>
            </w:pPr>
            <w:r w:rsidRPr="00B42317">
              <w:rPr>
                <w:rFonts w:ascii="Times New Roman" w:hAnsi="Times New Roman" w:cs="Times New Roman"/>
                <w:color w:val="auto"/>
              </w:rPr>
              <w:t>Центр социального обслуживания, в том числе комплексный и для граждан пожилого возраста и инвалидов</w:t>
            </w:r>
          </w:p>
        </w:tc>
        <w:tc>
          <w:tcPr>
            <w:tcW w:w="1843" w:type="dxa"/>
            <w:tcBorders>
              <w:top w:val="single" w:sz="4" w:space="0" w:color="000000"/>
              <w:left w:val="single" w:sz="4" w:space="0" w:color="000000"/>
              <w:bottom w:val="single" w:sz="4" w:space="0" w:color="000000"/>
              <w:right w:val="single" w:sz="4" w:space="0" w:color="000000"/>
            </w:tcBorders>
          </w:tcPr>
          <w:p w14:paraId="7871EE06"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 xml:space="preserve">организация на 50 тысяч населения </w:t>
            </w:r>
          </w:p>
        </w:tc>
        <w:tc>
          <w:tcPr>
            <w:tcW w:w="2126" w:type="dxa"/>
            <w:tcBorders>
              <w:top w:val="single" w:sz="4" w:space="0" w:color="000000"/>
              <w:left w:val="single" w:sz="4" w:space="0" w:color="000000"/>
              <w:bottom w:val="single" w:sz="4" w:space="0" w:color="000000"/>
              <w:right w:val="single" w:sz="4" w:space="0" w:color="000000"/>
            </w:tcBorders>
          </w:tcPr>
          <w:p w14:paraId="45C56466"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 xml:space="preserve">1,28 </w:t>
            </w:r>
          </w:p>
        </w:tc>
        <w:tc>
          <w:tcPr>
            <w:tcW w:w="2268" w:type="dxa"/>
            <w:tcBorders>
              <w:top w:val="single" w:sz="4" w:space="0" w:color="000000"/>
              <w:left w:val="single" w:sz="4" w:space="0" w:color="000000"/>
              <w:bottom w:val="single" w:sz="4" w:space="0" w:color="000000"/>
              <w:right w:val="single" w:sz="4" w:space="0" w:color="auto"/>
            </w:tcBorders>
          </w:tcPr>
          <w:p w14:paraId="40A97F96" w14:textId="77777777" w:rsidR="00A2227B" w:rsidRPr="00B42317" w:rsidRDefault="00A2227B" w:rsidP="002E2F0A">
            <w:pPr>
              <w:jc w:val="center"/>
              <w:rPr>
                <w:bCs/>
              </w:rPr>
            </w:pPr>
            <w:r w:rsidRPr="00B42317">
              <w:rPr>
                <w:bCs/>
              </w:rPr>
              <w:t>0</w:t>
            </w:r>
          </w:p>
        </w:tc>
        <w:tc>
          <w:tcPr>
            <w:tcW w:w="1843" w:type="dxa"/>
            <w:tcBorders>
              <w:top w:val="single" w:sz="4" w:space="0" w:color="000000"/>
              <w:left w:val="single" w:sz="4" w:space="0" w:color="auto"/>
              <w:bottom w:val="single" w:sz="4" w:space="0" w:color="000000"/>
              <w:right w:val="single" w:sz="4" w:space="0" w:color="auto"/>
            </w:tcBorders>
          </w:tcPr>
          <w:p w14:paraId="419071DD" w14:textId="77777777" w:rsidR="00A2227B" w:rsidRPr="00B42317" w:rsidRDefault="00A2227B" w:rsidP="002E2F0A">
            <w:pPr>
              <w:jc w:val="center"/>
              <w:rPr>
                <w:bCs/>
              </w:rPr>
            </w:pPr>
            <w:r w:rsidRPr="00B42317">
              <w:rPr>
                <w:bCs/>
              </w:rPr>
              <w:t>0</w:t>
            </w:r>
          </w:p>
        </w:tc>
        <w:tc>
          <w:tcPr>
            <w:tcW w:w="1669" w:type="dxa"/>
            <w:tcBorders>
              <w:top w:val="single" w:sz="4" w:space="0" w:color="000000"/>
              <w:left w:val="single" w:sz="4" w:space="0" w:color="auto"/>
              <w:bottom w:val="single" w:sz="4" w:space="0" w:color="000000"/>
              <w:right w:val="single" w:sz="4" w:space="0" w:color="000000"/>
            </w:tcBorders>
          </w:tcPr>
          <w:p w14:paraId="5D6CF2FD" w14:textId="77777777" w:rsidR="00A2227B" w:rsidRPr="00B42317" w:rsidRDefault="00A2227B" w:rsidP="002E2F0A">
            <w:pPr>
              <w:jc w:val="center"/>
              <w:rPr>
                <w:bCs/>
              </w:rPr>
            </w:pPr>
            <w:r w:rsidRPr="00B42317">
              <w:rPr>
                <w:bCs/>
              </w:rPr>
              <w:t>0</w:t>
            </w:r>
          </w:p>
        </w:tc>
      </w:tr>
      <w:tr w:rsidR="00A2227B" w:rsidRPr="00B42317" w14:paraId="3359C687" w14:textId="77777777" w:rsidTr="002E2F0A">
        <w:trPr>
          <w:trHeight w:val="325"/>
          <w:jc w:val="center"/>
        </w:trPr>
        <w:tc>
          <w:tcPr>
            <w:tcW w:w="751" w:type="dxa"/>
            <w:tcBorders>
              <w:top w:val="single" w:sz="4" w:space="0" w:color="000000"/>
              <w:left w:val="single" w:sz="4" w:space="0" w:color="000000"/>
              <w:bottom w:val="single" w:sz="4" w:space="0" w:color="000000"/>
              <w:right w:val="single" w:sz="4" w:space="0" w:color="000000"/>
            </w:tcBorders>
          </w:tcPr>
          <w:p w14:paraId="61861975" w14:textId="77777777" w:rsidR="00A2227B" w:rsidRPr="00B42317" w:rsidRDefault="00A2227B" w:rsidP="002E2F0A">
            <w:pPr>
              <w:jc w:val="center"/>
              <w:rPr>
                <w:bCs/>
              </w:rPr>
            </w:pPr>
            <w:r w:rsidRPr="00B42317">
              <w:rPr>
                <w:bCs/>
              </w:rPr>
              <w:t>5</w:t>
            </w:r>
          </w:p>
        </w:tc>
        <w:tc>
          <w:tcPr>
            <w:tcW w:w="14668" w:type="dxa"/>
            <w:gridSpan w:val="6"/>
            <w:tcBorders>
              <w:top w:val="single" w:sz="4" w:space="0" w:color="000000"/>
              <w:left w:val="single" w:sz="4" w:space="0" w:color="000000"/>
              <w:bottom w:val="single" w:sz="4" w:space="0" w:color="000000"/>
              <w:right w:val="single" w:sz="4" w:space="0" w:color="000000"/>
            </w:tcBorders>
          </w:tcPr>
          <w:p w14:paraId="708B8427" w14:textId="77777777" w:rsidR="00A2227B" w:rsidRPr="00B42317" w:rsidRDefault="00A2227B" w:rsidP="002E2F0A">
            <w:pPr>
              <w:jc w:val="center"/>
              <w:rPr>
                <w:bCs/>
              </w:rPr>
            </w:pPr>
            <w:r w:rsidRPr="00B42317">
              <w:rPr>
                <w:bCs/>
              </w:rPr>
              <w:t>Объекты культуры и искусства местного значения</w:t>
            </w:r>
          </w:p>
        </w:tc>
      </w:tr>
      <w:tr w:rsidR="00A2227B" w:rsidRPr="00B42317" w14:paraId="6ABD1CDC" w14:textId="77777777" w:rsidTr="002E2F0A">
        <w:trPr>
          <w:trHeight w:val="325"/>
          <w:jc w:val="center"/>
        </w:trPr>
        <w:tc>
          <w:tcPr>
            <w:tcW w:w="751" w:type="dxa"/>
            <w:tcBorders>
              <w:top w:val="single" w:sz="4" w:space="0" w:color="000000"/>
              <w:left w:val="single" w:sz="4" w:space="0" w:color="000000"/>
              <w:bottom w:val="single" w:sz="4" w:space="0" w:color="000000"/>
              <w:right w:val="single" w:sz="4" w:space="0" w:color="000000"/>
            </w:tcBorders>
          </w:tcPr>
          <w:p w14:paraId="1621F459" w14:textId="77777777" w:rsidR="00A2227B" w:rsidRPr="00B42317" w:rsidRDefault="00A2227B" w:rsidP="002E2F0A">
            <w:pPr>
              <w:jc w:val="center"/>
              <w:rPr>
                <w:bCs/>
              </w:rPr>
            </w:pPr>
            <w:r w:rsidRPr="00B42317">
              <w:rPr>
                <w:bCs/>
              </w:rPr>
              <w:t>5.1</w:t>
            </w:r>
          </w:p>
        </w:tc>
        <w:tc>
          <w:tcPr>
            <w:tcW w:w="4919" w:type="dxa"/>
            <w:tcBorders>
              <w:top w:val="single" w:sz="4" w:space="0" w:color="000000"/>
              <w:left w:val="single" w:sz="4" w:space="0" w:color="000000"/>
              <w:bottom w:val="single" w:sz="4" w:space="0" w:color="000000"/>
              <w:right w:val="single" w:sz="4" w:space="0" w:color="000000"/>
            </w:tcBorders>
          </w:tcPr>
          <w:p w14:paraId="2FA7C2DD" w14:textId="77777777" w:rsidR="00A2227B" w:rsidRPr="00B42317" w:rsidRDefault="00A2227B" w:rsidP="002E2F0A">
            <w:pPr>
              <w:pStyle w:val="Default"/>
              <w:jc w:val="both"/>
              <w:rPr>
                <w:rFonts w:ascii="Times New Roman" w:hAnsi="Times New Roman" w:cs="Times New Roman"/>
                <w:color w:val="auto"/>
              </w:rPr>
            </w:pPr>
            <w:r w:rsidRPr="00B42317">
              <w:rPr>
                <w:rFonts w:ascii="Times New Roman" w:hAnsi="Times New Roman" w:cs="Times New Roman"/>
                <w:color w:val="auto"/>
              </w:rPr>
              <w:t>Клубы</w:t>
            </w:r>
          </w:p>
        </w:tc>
        <w:tc>
          <w:tcPr>
            <w:tcW w:w="1843" w:type="dxa"/>
            <w:tcBorders>
              <w:top w:val="single" w:sz="4" w:space="0" w:color="000000"/>
              <w:left w:val="single" w:sz="4" w:space="0" w:color="000000"/>
              <w:bottom w:val="single" w:sz="4" w:space="0" w:color="000000"/>
              <w:right w:val="single" w:sz="4" w:space="0" w:color="000000"/>
            </w:tcBorders>
          </w:tcPr>
          <w:p w14:paraId="51EB6B88"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единиц</w:t>
            </w:r>
          </w:p>
        </w:tc>
        <w:tc>
          <w:tcPr>
            <w:tcW w:w="2126" w:type="dxa"/>
            <w:tcBorders>
              <w:top w:val="single" w:sz="4" w:space="0" w:color="000000"/>
              <w:left w:val="single" w:sz="4" w:space="0" w:color="000000"/>
              <w:bottom w:val="single" w:sz="4" w:space="0" w:color="000000"/>
              <w:right w:val="single" w:sz="4" w:space="0" w:color="000000"/>
            </w:tcBorders>
          </w:tcPr>
          <w:p w14:paraId="4F8912AD"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1</w:t>
            </w:r>
          </w:p>
        </w:tc>
        <w:tc>
          <w:tcPr>
            <w:tcW w:w="2268" w:type="dxa"/>
            <w:tcBorders>
              <w:top w:val="single" w:sz="4" w:space="0" w:color="000000"/>
              <w:left w:val="single" w:sz="4" w:space="0" w:color="000000"/>
              <w:bottom w:val="single" w:sz="4" w:space="0" w:color="000000"/>
              <w:right w:val="single" w:sz="4" w:space="0" w:color="auto"/>
            </w:tcBorders>
          </w:tcPr>
          <w:p w14:paraId="589E619F" w14:textId="77777777" w:rsidR="00A2227B" w:rsidRPr="00B42317" w:rsidRDefault="00A2227B" w:rsidP="002E2F0A">
            <w:pPr>
              <w:jc w:val="center"/>
              <w:rPr>
                <w:bCs/>
              </w:rPr>
            </w:pPr>
            <w:r w:rsidRPr="00B42317">
              <w:rPr>
                <w:bCs/>
              </w:rPr>
              <w:t>1</w:t>
            </w:r>
          </w:p>
        </w:tc>
        <w:tc>
          <w:tcPr>
            <w:tcW w:w="1843" w:type="dxa"/>
            <w:tcBorders>
              <w:top w:val="single" w:sz="4" w:space="0" w:color="000000"/>
              <w:left w:val="single" w:sz="4" w:space="0" w:color="auto"/>
              <w:bottom w:val="single" w:sz="4" w:space="0" w:color="000000"/>
              <w:right w:val="single" w:sz="4" w:space="0" w:color="auto"/>
            </w:tcBorders>
          </w:tcPr>
          <w:p w14:paraId="4F13E462" w14:textId="77777777" w:rsidR="00A2227B" w:rsidRPr="00B42317" w:rsidRDefault="00A2227B" w:rsidP="002E2F0A">
            <w:pPr>
              <w:jc w:val="center"/>
              <w:rPr>
                <w:bCs/>
              </w:rPr>
            </w:pPr>
            <w:r w:rsidRPr="00B42317">
              <w:rPr>
                <w:bCs/>
              </w:rPr>
              <w:t>1</w:t>
            </w:r>
          </w:p>
        </w:tc>
        <w:tc>
          <w:tcPr>
            <w:tcW w:w="1669" w:type="dxa"/>
            <w:tcBorders>
              <w:top w:val="single" w:sz="4" w:space="0" w:color="000000"/>
              <w:left w:val="single" w:sz="4" w:space="0" w:color="auto"/>
              <w:bottom w:val="single" w:sz="4" w:space="0" w:color="000000"/>
              <w:right w:val="single" w:sz="4" w:space="0" w:color="000000"/>
            </w:tcBorders>
          </w:tcPr>
          <w:p w14:paraId="492D525A" w14:textId="77777777" w:rsidR="00A2227B" w:rsidRPr="00B42317" w:rsidRDefault="00A2227B" w:rsidP="002E2F0A">
            <w:pPr>
              <w:jc w:val="center"/>
              <w:rPr>
                <w:bCs/>
              </w:rPr>
            </w:pPr>
            <w:r w:rsidRPr="00B42317">
              <w:rPr>
                <w:bCs/>
              </w:rPr>
              <w:t>1</w:t>
            </w:r>
          </w:p>
        </w:tc>
      </w:tr>
      <w:tr w:rsidR="00A2227B" w:rsidRPr="00B42317" w14:paraId="5F48D67D" w14:textId="77777777" w:rsidTr="002E2F0A">
        <w:trPr>
          <w:trHeight w:val="325"/>
          <w:jc w:val="center"/>
        </w:trPr>
        <w:tc>
          <w:tcPr>
            <w:tcW w:w="751" w:type="dxa"/>
            <w:tcBorders>
              <w:top w:val="single" w:sz="4" w:space="0" w:color="000000"/>
              <w:left w:val="single" w:sz="4" w:space="0" w:color="000000"/>
              <w:bottom w:val="single" w:sz="4" w:space="0" w:color="000000"/>
              <w:right w:val="single" w:sz="4" w:space="0" w:color="000000"/>
            </w:tcBorders>
          </w:tcPr>
          <w:p w14:paraId="74091FC7" w14:textId="77777777" w:rsidR="00A2227B" w:rsidRPr="00B42317" w:rsidRDefault="00A2227B" w:rsidP="002E2F0A">
            <w:pPr>
              <w:jc w:val="center"/>
              <w:rPr>
                <w:bCs/>
              </w:rPr>
            </w:pPr>
            <w:r w:rsidRPr="00B42317">
              <w:rPr>
                <w:bCs/>
              </w:rPr>
              <w:t>5.2</w:t>
            </w:r>
          </w:p>
        </w:tc>
        <w:tc>
          <w:tcPr>
            <w:tcW w:w="4919" w:type="dxa"/>
            <w:tcBorders>
              <w:top w:val="single" w:sz="4" w:space="0" w:color="000000"/>
              <w:left w:val="single" w:sz="4" w:space="0" w:color="000000"/>
              <w:bottom w:val="single" w:sz="4" w:space="0" w:color="000000"/>
              <w:right w:val="single" w:sz="4" w:space="0" w:color="000000"/>
            </w:tcBorders>
          </w:tcPr>
          <w:p w14:paraId="1D14F8CD" w14:textId="77777777" w:rsidR="00A2227B" w:rsidRPr="00B42317" w:rsidRDefault="00A2227B" w:rsidP="002E2F0A">
            <w:pPr>
              <w:pStyle w:val="Default"/>
              <w:jc w:val="both"/>
              <w:rPr>
                <w:rFonts w:ascii="Times New Roman" w:hAnsi="Times New Roman" w:cs="Times New Roman"/>
                <w:color w:val="auto"/>
              </w:rPr>
            </w:pPr>
            <w:r w:rsidRPr="00B42317">
              <w:rPr>
                <w:rFonts w:ascii="Times New Roman" w:hAnsi="Times New Roman" w:cs="Times New Roman"/>
                <w:color w:val="auto"/>
              </w:rPr>
              <w:t>Сельские массовые библиотеки</w:t>
            </w:r>
          </w:p>
        </w:tc>
        <w:tc>
          <w:tcPr>
            <w:tcW w:w="1843" w:type="dxa"/>
            <w:tcBorders>
              <w:top w:val="single" w:sz="4" w:space="0" w:color="000000"/>
              <w:left w:val="single" w:sz="4" w:space="0" w:color="000000"/>
              <w:bottom w:val="single" w:sz="4" w:space="0" w:color="000000"/>
              <w:right w:val="single" w:sz="4" w:space="0" w:color="000000"/>
            </w:tcBorders>
          </w:tcPr>
          <w:p w14:paraId="48998C57"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единиц</w:t>
            </w:r>
          </w:p>
        </w:tc>
        <w:tc>
          <w:tcPr>
            <w:tcW w:w="2126" w:type="dxa"/>
            <w:tcBorders>
              <w:top w:val="single" w:sz="4" w:space="0" w:color="000000"/>
              <w:left w:val="single" w:sz="4" w:space="0" w:color="000000"/>
              <w:bottom w:val="single" w:sz="4" w:space="0" w:color="000000"/>
              <w:right w:val="single" w:sz="4" w:space="0" w:color="000000"/>
            </w:tcBorders>
          </w:tcPr>
          <w:p w14:paraId="45A9C477"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1</w:t>
            </w:r>
          </w:p>
        </w:tc>
        <w:tc>
          <w:tcPr>
            <w:tcW w:w="2268" w:type="dxa"/>
            <w:tcBorders>
              <w:top w:val="single" w:sz="4" w:space="0" w:color="000000"/>
              <w:left w:val="single" w:sz="4" w:space="0" w:color="000000"/>
              <w:bottom w:val="single" w:sz="4" w:space="0" w:color="000000"/>
              <w:right w:val="single" w:sz="4" w:space="0" w:color="auto"/>
            </w:tcBorders>
          </w:tcPr>
          <w:p w14:paraId="1CE2E16C" w14:textId="77777777" w:rsidR="00A2227B" w:rsidRPr="00B42317" w:rsidRDefault="00A2227B" w:rsidP="002E2F0A">
            <w:pPr>
              <w:jc w:val="center"/>
              <w:rPr>
                <w:bCs/>
              </w:rPr>
            </w:pPr>
            <w:r w:rsidRPr="00B42317">
              <w:rPr>
                <w:bCs/>
              </w:rPr>
              <w:t>1</w:t>
            </w:r>
          </w:p>
        </w:tc>
        <w:tc>
          <w:tcPr>
            <w:tcW w:w="1843" w:type="dxa"/>
            <w:tcBorders>
              <w:top w:val="single" w:sz="4" w:space="0" w:color="000000"/>
              <w:left w:val="single" w:sz="4" w:space="0" w:color="auto"/>
              <w:bottom w:val="single" w:sz="4" w:space="0" w:color="000000"/>
              <w:right w:val="single" w:sz="4" w:space="0" w:color="auto"/>
            </w:tcBorders>
          </w:tcPr>
          <w:p w14:paraId="46EEBE0E" w14:textId="77777777" w:rsidR="00A2227B" w:rsidRPr="00B42317" w:rsidRDefault="00A2227B" w:rsidP="002E2F0A">
            <w:pPr>
              <w:jc w:val="center"/>
              <w:rPr>
                <w:bCs/>
              </w:rPr>
            </w:pPr>
            <w:r w:rsidRPr="00B42317">
              <w:rPr>
                <w:bCs/>
              </w:rPr>
              <w:t>1</w:t>
            </w:r>
          </w:p>
        </w:tc>
        <w:tc>
          <w:tcPr>
            <w:tcW w:w="1669" w:type="dxa"/>
            <w:tcBorders>
              <w:top w:val="single" w:sz="4" w:space="0" w:color="000000"/>
              <w:left w:val="single" w:sz="4" w:space="0" w:color="auto"/>
              <w:bottom w:val="single" w:sz="4" w:space="0" w:color="000000"/>
              <w:right w:val="single" w:sz="4" w:space="0" w:color="000000"/>
            </w:tcBorders>
          </w:tcPr>
          <w:p w14:paraId="4FFE0669" w14:textId="77777777" w:rsidR="00A2227B" w:rsidRPr="00B42317" w:rsidRDefault="00A2227B" w:rsidP="002E2F0A">
            <w:pPr>
              <w:jc w:val="center"/>
              <w:rPr>
                <w:bCs/>
              </w:rPr>
            </w:pPr>
            <w:r w:rsidRPr="00B42317">
              <w:rPr>
                <w:bCs/>
              </w:rPr>
              <w:t>1</w:t>
            </w:r>
          </w:p>
        </w:tc>
      </w:tr>
    </w:tbl>
    <w:p w14:paraId="08596C47" w14:textId="77777777" w:rsidR="00A2227B" w:rsidRPr="00B42317" w:rsidRDefault="00A2227B" w:rsidP="00A2227B">
      <w:pPr>
        <w:jc w:val="both"/>
      </w:pPr>
    </w:p>
    <w:p w14:paraId="699BA4BA" w14:textId="77777777" w:rsidR="00A2227B" w:rsidRPr="00B42317" w:rsidRDefault="00A2227B" w:rsidP="00A2227B">
      <w:pPr>
        <w:widowControl w:val="0"/>
        <w:tabs>
          <w:tab w:val="left" w:pos="1134"/>
        </w:tabs>
        <w:suppressAutoHyphens/>
        <w:jc w:val="both"/>
        <w:sectPr w:rsidR="00A2227B" w:rsidRPr="00B42317" w:rsidSect="00CD4ACC">
          <w:headerReference w:type="even" r:id="rId79"/>
          <w:headerReference w:type="default" r:id="rId80"/>
          <w:footerReference w:type="even" r:id="rId81"/>
          <w:footerReference w:type="default" r:id="rId82"/>
          <w:pgSz w:w="16838" w:h="11906" w:orient="landscape"/>
          <w:pgMar w:top="567" w:right="567" w:bottom="567" w:left="1134" w:header="709" w:footer="709" w:gutter="0"/>
          <w:cols w:space="708"/>
          <w:docGrid w:linePitch="360"/>
        </w:sectPr>
      </w:pPr>
    </w:p>
    <w:p w14:paraId="130B519C" w14:textId="77777777" w:rsidR="00A2227B" w:rsidRPr="00B42317" w:rsidRDefault="00A2227B" w:rsidP="00A2227B">
      <w:pPr>
        <w:pStyle w:val="afb"/>
        <w:ind w:left="0"/>
      </w:pPr>
    </w:p>
    <w:p w14:paraId="34467F93" w14:textId="77777777" w:rsidR="00A2227B" w:rsidRPr="00B42317" w:rsidRDefault="00A2227B" w:rsidP="00776B82">
      <w:pPr>
        <w:pStyle w:val="afb"/>
        <w:numPr>
          <w:ilvl w:val="3"/>
          <w:numId w:val="27"/>
        </w:numPr>
        <w:ind w:left="0" w:firstLine="0"/>
        <w:jc w:val="center"/>
        <w:outlineLvl w:val="3"/>
        <w:rPr>
          <w:rFonts w:eastAsiaTheme="majorEastAsia"/>
          <w:b/>
          <w:bCs/>
        </w:rPr>
      </w:pPr>
      <w:bookmarkStart w:id="162" w:name="_Toc107413423"/>
      <w:r w:rsidRPr="00B42317">
        <w:rPr>
          <w:rFonts w:eastAsiaTheme="majorEastAsia"/>
          <w:b/>
          <w:bCs/>
        </w:rPr>
        <w:t>Развитие системы образования</w:t>
      </w:r>
      <w:bookmarkEnd w:id="162"/>
    </w:p>
    <w:p w14:paraId="0F990332" w14:textId="77777777" w:rsidR="00A2227B" w:rsidRPr="00B42317" w:rsidRDefault="00A2227B" w:rsidP="00A2227B">
      <w:pPr>
        <w:pStyle w:val="afb"/>
        <w:ind w:left="0"/>
        <w:rPr>
          <w:rFonts w:eastAsiaTheme="majorEastAsia"/>
          <w:bCs/>
        </w:rPr>
      </w:pPr>
    </w:p>
    <w:p w14:paraId="7C1C5201" w14:textId="77777777" w:rsidR="00A2227B" w:rsidRPr="00B42317" w:rsidRDefault="00A2227B" w:rsidP="00A2227B">
      <w:pPr>
        <w:pStyle w:val="afffffff0"/>
        <w:spacing w:line="240" w:lineRule="auto"/>
        <w:rPr>
          <w:sz w:val="24"/>
          <w:szCs w:val="24"/>
        </w:rPr>
      </w:pPr>
      <w:r w:rsidRPr="00B42317">
        <w:rPr>
          <w:sz w:val="24"/>
          <w:szCs w:val="24"/>
        </w:rPr>
        <w:t>Схемой территориального планирования Республики Крым предусматривается</w:t>
      </w:r>
    </w:p>
    <w:p w14:paraId="6582DD15" w14:textId="77777777" w:rsidR="00A2227B" w:rsidRPr="00C95229" w:rsidRDefault="00A2227B" w:rsidP="00776B82">
      <w:pPr>
        <w:pStyle w:val="26"/>
        <w:numPr>
          <w:ilvl w:val="0"/>
          <w:numId w:val="125"/>
        </w:numPr>
        <w:spacing w:before="0" w:after="0" w:line="240" w:lineRule="auto"/>
        <w:ind w:left="0" w:firstLine="709"/>
        <w:jc w:val="both"/>
        <w:rPr>
          <w:rFonts w:ascii="Times New Roman" w:hAnsi="Times New Roman"/>
          <w:lang w:val="ru-RU"/>
        </w:rPr>
      </w:pPr>
      <w:r w:rsidRPr="00C95229">
        <w:rPr>
          <w:rFonts w:ascii="Times New Roman" w:hAnsi="Times New Roman"/>
          <w:lang w:val="ru-RU"/>
        </w:rPr>
        <w:t>Строительство учебных корпусов для муниципального бюджетного общеобразовательного учреждения «Кировская общеобразовательная школа №1»</w:t>
      </w:r>
    </w:p>
    <w:p w14:paraId="68685E0C" w14:textId="77777777" w:rsidR="00A2227B" w:rsidRPr="00C95229" w:rsidRDefault="00A2227B" w:rsidP="00A2227B">
      <w:pPr>
        <w:pStyle w:val="26"/>
        <w:spacing w:after="0" w:line="240" w:lineRule="auto"/>
        <w:ind w:firstLine="709"/>
        <w:jc w:val="both"/>
        <w:rPr>
          <w:rFonts w:ascii="Times New Roman" w:hAnsi="Times New Roman"/>
          <w:lang w:val="ru-RU"/>
        </w:rPr>
      </w:pPr>
      <w:r w:rsidRPr="00C95229">
        <w:rPr>
          <w:rFonts w:ascii="Times New Roman" w:hAnsi="Times New Roman"/>
          <w:lang w:val="ru-RU"/>
        </w:rPr>
        <w:t>Схемой территориального планирования Кировского района предусматривается:</w:t>
      </w:r>
    </w:p>
    <w:p w14:paraId="06ECD006" w14:textId="77777777" w:rsidR="00A2227B" w:rsidRPr="00B42317" w:rsidRDefault="00A2227B" w:rsidP="00776B82">
      <w:pPr>
        <w:pStyle w:val="26"/>
        <w:numPr>
          <w:ilvl w:val="0"/>
          <w:numId w:val="22"/>
        </w:numPr>
        <w:spacing w:before="0" w:after="0" w:line="240" w:lineRule="auto"/>
        <w:ind w:left="0" w:firstLine="709"/>
        <w:jc w:val="both"/>
        <w:rPr>
          <w:rFonts w:ascii="Times New Roman" w:hAnsi="Times New Roman"/>
        </w:rPr>
      </w:pPr>
      <w:r w:rsidRPr="00C95229">
        <w:rPr>
          <w:rFonts w:ascii="Times New Roman" w:hAnsi="Times New Roman"/>
          <w:lang w:val="ru-RU"/>
        </w:rPr>
        <w:t xml:space="preserve">строительство общеобразовательного учреждения на 360 мест в пгт. </w:t>
      </w:r>
      <w:r w:rsidRPr="00B42317">
        <w:rPr>
          <w:rFonts w:ascii="Times New Roman" w:hAnsi="Times New Roman"/>
        </w:rPr>
        <w:t>Кировское.</w:t>
      </w:r>
    </w:p>
    <w:p w14:paraId="45F52B9B" w14:textId="77777777" w:rsidR="00A2227B" w:rsidRPr="00B42317" w:rsidRDefault="00A2227B" w:rsidP="00A2227B">
      <w:pPr>
        <w:jc w:val="both"/>
      </w:pPr>
    </w:p>
    <w:p w14:paraId="6996A057" w14:textId="77777777" w:rsidR="00A2227B" w:rsidRPr="00B42317" w:rsidRDefault="00A2227B" w:rsidP="00776B82">
      <w:pPr>
        <w:pStyle w:val="afb"/>
        <w:numPr>
          <w:ilvl w:val="3"/>
          <w:numId w:val="27"/>
        </w:numPr>
        <w:ind w:left="0" w:firstLine="0"/>
        <w:jc w:val="center"/>
        <w:outlineLvl w:val="3"/>
        <w:rPr>
          <w:rFonts w:eastAsiaTheme="majorEastAsia"/>
          <w:b/>
          <w:bCs/>
        </w:rPr>
      </w:pPr>
      <w:bookmarkStart w:id="163" w:name="_Toc107413424"/>
      <w:r w:rsidRPr="00B42317">
        <w:rPr>
          <w:rFonts w:eastAsiaTheme="majorEastAsia"/>
          <w:b/>
          <w:bCs/>
        </w:rPr>
        <w:t>Развитие системы здравоохранения</w:t>
      </w:r>
      <w:bookmarkEnd w:id="163"/>
    </w:p>
    <w:p w14:paraId="52920AF0" w14:textId="77777777" w:rsidR="00A2227B" w:rsidRPr="00B42317" w:rsidRDefault="00A2227B" w:rsidP="00A2227B">
      <w:pPr>
        <w:pStyle w:val="afb"/>
        <w:ind w:left="0" w:firstLine="709"/>
        <w:rPr>
          <w:rFonts w:eastAsiaTheme="majorEastAsia"/>
          <w:bCs/>
        </w:rPr>
      </w:pPr>
    </w:p>
    <w:p w14:paraId="47BA7127" w14:textId="77777777" w:rsidR="00A2227B" w:rsidRPr="00B42317" w:rsidRDefault="00A2227B" w:rsidP="00A2227B">
      <w:pPr>
        <w:pStyle w:val="afffffff0"/>
        <w:spacing w:line="240" w:lineRule="auto"/>
        <w:rPr>
          <w:sz w:val="24"/>
          <w:szCs w:val="24"/>
        </w:rPr>
      </w:pPr>
      <w:r w:rsidRPr="00B42317">
        <w:rPr>
          <w:sz w:val="24"/>
          <w:szCs w:val="24"/>
        </w:rPr>
        <w:t>Обеспеченность поселения учреждениями здравоохранения достаточно высокая благодаря наличию центральной районной больницы.</w:t>
      </w:r>
    </w:p>
    <w:p w14:paraId="5693C872" w14:textId="77777777" w:rsidR="00A2227B" w:rsidRPr="00B42317" w:rsidRDefault="00A2227B" w:rsidP="00A2227B">
      <w:pPr>
        <w:pStyle w:val="afffffff0"/>
        <w:spacing w:line="240" w:lineRule="auto"/>
        <w:rPr>
          <w:sz w:val="24"/>
          <w:szCs w:val="24"/>
        </w:rPr>
      </w:pPr>
      <w:r w:rsidRPr="00B42317">
        <w:rPr>
          <w:sz w:val="24"/>
          <w:szCs w:val="24"/>
        </w:rPr>
        <w:t>Согласно СП 42.13330.2016 Градостроительство. Планировка и застройка городских и сельских поселений. Актуализированная редакция СНиП 2.07.01-89* величина и размещение учреждений здравоохранения рассчитываются на основе выдаваемого задания на проектирование. Их перспективное развитие может быть разработано только специализированными медицинскими организациями.</w:t>
      </w:r>
    </w:p>
    <w:p w14:paraId="7E7DB11A" w14:textId="77777777" w:rsidR="00A2227B" w:rsidRPr="00B42317" w:rsidRDefault="00A2227B" w:rsidP="00A2227B">
      <w:pPr>
        <w:pStyle w:val="afffffff0"/>
        <w:spacing w:line="240" w:lineRule="auto"/>
        <w:rPr>
          <w:sz w:val="24"/>
          <w:szCs w:val="24"/>
        </w:rPr>
      </w:pPr>
      <w:r w:rsidRPr="00B42317">
        <w:rPr>
          <w:sz w:val="24"/>
          <w:szCs w:val="24"/>
        </w:rPr>
        <w:t>Дальнейшее развитие сферы здравоохранения должно развиваться по следующим направлениям:</w:t>
      </w:r>
    </w:p>
    <w:p w14:paraId="37001DAB" w14:textId="77777777" w:rsidR="00A2227B" w:rsidRPr="00B42317" w:rsidRDefault="00A2227B" w:rsidP="00776B82">
      <w:pPr>
        <w:pStyle w:val="afffffff0"/>
        <w:numPr>
          <w:ilvl w:val="0"/>
          <w:numId w:val="92"/>
        </w:numPr>
        <w:tabs>
          <w:tab w:val="left" w:pos="993"/>
        </w:tabs>
        <w:spacing w:line="240" w:lineRule="auto"/>
        <w:ind w:left="0" w:firstLine="709"/>
        <w:rPr>
          <w:sz w:val="24"/>
          <w:szCs w:val="24"/>
        </w:rPr>
      </w:pPr>
      <w:r w:rsidRPr="00B42317">
        <w:rPr>
          <w:sz w:val="24"/>
          <w:szCs w:val="24"/>
        </w:rPr>
        <w:t>увеличение мощности амбулаторно-поликлинического учреждения;</w:t>
      </w:r>
    </w:p>
    <w:p w14:paraId="1A7F0044" w14:textId="77777777" w:rsidR="00A2227B" w:rsidRPr="00B42317" w:rsidRDefault="00A2227B" w:rsidP="00776B82">
      <w:pPr>
        <w:pStyle w:val="afffffff0"/>
        <w:numPr>
          <w:ilvl w:val="0"/>
          <w:numId w:val="92"/>
        </w:numPr>
        <w:tabs>
          <w:tab w:val="left" w:pos="993"/>
        </w:tabs>
        <w:spacing w:line="240" w:lineRule="auto"/>
        <w:ind w:left="0" w:firstLine="709"/>
        <w:rPr>
          <w:sz w:val="24"/>
          <w:szCs w:val="24"/>
        </w:rPr>
      </w:pPr>
      <w:r w:rsidRPr="00B42317">
        <w:rPr>
          <w:sz w:val="24"/>
          <w:szCs w:val="24"/>
        </w:rPr>
        <w:t xml:space="preserve">обеспечение всех учреждений здравоохранения квалифицированным персоналом; </w:t>
      </w:r>
    </w:p>
    <w:p w14:paraId="1539EDB3" w14:textId="77777777" w:rsidR="00A2227B" w:rsidRPr="00B42317" w:rsidRDefault="00A2227B" w:rsidP="00776B82">
      <w:pPr>
        <w:pStyle w:val="afffffff0"/>
        <w:numPr>
          <w:ilvl w:val="0"/>
          <w:numId w:val="92"/>
        </w:numPr>
        <w:tabs>
          <w:tab w:val="left" w:pos="993"/>
        </w:tabs>
        <w:spacing w:line="240" w:lineRule="auto"/>
        <w:ind w:left="0" w:firstLine="709"/>
        <w:rPr>
          <w:sz w:val="24"/>
          <w:szCs w:val="24"/>
        </w:rPr>
      </w:pPr>
      <w:r w:rsidRPr="00B42317">
        <w:rPr>
          <w:sz w:val="24"/>
          <w:szCs w:val="24"/>
        </w:rPr>
        <w:t>оснащение медицинских учреждений необходимым современным медицинским оборудованием;</w:t>
      </w:r>
    </w:p>
    <w:p w14:paraId="6A6099F5" w14:textId="77777777" w:rsidR="00A2227B" w:rsidRPr="00B42317" w:rsidRDefault="00A2227B" w:rsidP="00776B82">
      <w:pPr>
        <w:pStyle w:val="afffffff0"/>
        <w:numPr>
          <w:ilvl w:val="0"/>
          <w:numId w:val="92"/>
        </w:numPr>
        <w:tabs>
          <w:tab w:val="left" w:pos="993"/>
        </w:tabs>
        <w:spacing w:line="240" w:lineRule="auto"/>
        <w:ind w:left="0" w:firstLine="709"/>
        <w:rPr>
          <w:sz w:val="24"/>
          <w:szCs w:val="24"/>
        </w:rPr>
      </w:pPr>
      <w:r w:rsidRPr="00B42317">
        <w:rPr>
          <w:sz w:val="24"/>
          <w:szCs w:val="24"/>
        </w:rPr>
        <w:t>активизация санитарно-просветительской работы в сельском поселении, усиление работы по гигиеническому обучению и воспитанию населения, формированию здорового образа жизни.</w:t>
      </w:r>
    </w:p>
    <w:p w14:paraId="16FF331C" w14:textId="77777777" w:rsidR="00A2227B" w:rsidRPr="00B42317" w:rsidRDefault="00A2227B" w:rsidP="00A2227B">
      <w:pPr>
        <w:pStyle w:val="afffffff0"/>
        <w:spacing w:line="240" w:lineRule="auto"/>
        <w:rPr>
          <w:sz w:val="24"/>
          <w:szCs w:val="24"/>
        </w:rPr>
      </w:pPr>
      <w:r w:rsidRPr="00B42317">
        <w:rPr>
          <w:sz w:val="24"/>
          <w:szCs w:val="24"/>
        </w:rPr>
        <w:t>Выполнение предусмотренных мероприятий способствует стабилизации показателей здоровья, снижению уровня заболеваемости и преждевременной смертности, увеличению продолжительности жизни.</w:t>
      </w:r>
    </w:p>
    <w:p w14:paraId="57586A40" w14:textId="77777777" w:rsidR="00A2227B" w:rsidRPr="00B42317" w:rsidRDefault="00A2227B" w:rsidP="00A2227B">
      <w:pPr>
        <w:jc w:val="both"/>
      </w:pPr>
    </w:p>
    <w:p w14:paraId="75F0F21D" w14:textId="77777777" w:rsidR="00A2227B" w:rsidRPr="00B42317" w:rsidRDefault="00A2227B" w:rsidP="00776B82">
      <w:pPr>
        <w:pStyle w:val="afb"/>
        <w:numPr>
          <w:ilvl w:val="3"/>
          <w:numId w:val="27"/>
        </w:numPr>
        <w:ind w:left="0" w:firstLine="0"/>
        <w:jc w:val="center"/>
        <w:outlineLvl w:val="3"/>
        <w:rPr>
          <w:rFonts w:eastAsiaTheme="majorEastAsia"/>
          <w:b/>
          <w:bCs/>
        </w:rPr>
      </w:pPr>
      <w:bookmarkStart w:id="164" w:name="_Toc107413425"/>
      <w:r w:rsidRPr="00B42317">
        <w:rPr>
          <w:rFonts w:eastAsiaTheme="majorEastAsia"/>
          <w:b/>
          <w:bCs/>
        </w:rPr>
        <w:t>Развитие системы социального обслуживания</w:t>
      </w:r>
      <w:bookmarkEnd w:id="164"/>
    </w:p>
    <w:p w14:paraId="37852CB6" w14:textId="77777777" w:rsidR="00A2227B" w:rsidRPr="00B42317" w:rsidRDefault="00A2227B" w:rsidP="00A2227B">
      <w:pPr>
        <w:pStyle w:val="afb"/>
        <w:ind w:left="0"/>
        <w:rPr>
          <w:rFonts w:eastAsiaTheme="majorEastAsia"/>
          <w:bCs/>
        </w:rPr>
      </w:pPr>
    </w:p>
    <w:p w14:paraId="0B11046F" w14:textId="77777777" w:rsidR="00A2227B" w:rsidRPr="00B42317" w:rsidRDefault="00A2227B" w:rsidP="00A2227B">
      <w:pPr>
        <w:ind w:firstLine="709"/>
        <w:jc w:val="both"/>
      </w:pPr>
      <w:r w:rsidRPr="00B42317">
        <w:t>Генеральным планом размещение учреждений социального обслуживания на территории Кировского сельского поселения не предусмотрено.</w:t>
      </w:r>
    </w:p>
    <w:p w14:paraId="26E3C049" w14:textId="77777777" w:rsidR="00A2227B" w:rsidRPr="00B42317" w:rsidRDefault="00A2227B" w:rsidP="00A2227B">
      <w:pPr>
        <w:ind w:firstLine="709"/>
        <w:jc w:val="both"/>
      </w:pPr>
      <w:r w:rsidRPr="00B42317">
        <w:t>Решение о создании и размещении объектов социальной защиты проводится на уровне администрации Кировского муниципального района.</w:t>
      </w:r>
    </w:p>
    <w:p w14:paraId="0A547F93" w14:textId="77777777" w:rsidR="00A2227B" w:rsidRPr="00B42317" w:rsidRDefault="00A2227B" w:rsidP="00A2227B">
      <w:pPr>
        <w:ind w:firstLine="709"/>
        <w:jc w:val="both"/>
      </w:pPr>
      <w:r w:rsidRPr="00B42317">
        <w:t>Генеральным планом мероприятия по развитию системы социального обслуживания не предусмотрены.</w:t>
      </w:r>
    </w:p>
    <w:p w14:paraId="66AECFB7" w14:textId="77777777" w:rsidR="00A2227B" w:rsidRPr="00B42317" w:rsidRDefault="00A2227B" w:rsidP="00A2227B">
      <w:pPr>
        <w:jc w:val="both"/>
      </w:pPr>
    </w:p>
    <w:p w14:paraId="5B638ADA" w14:textId="77777777" w:rsidR="00A2227B" w:rsidRPr="00B42317" w:rsidRDefault="00A2227B" w:rsidP="00776B82">
      <w:pPr>
        <w:pStyle w:val="afb"/>
        <w:numPr>
          <w:ilvl w:val="3"/>
          <w:numId w:val="27"/>
        </w:numPr>
        <w:ind w:left="0" w:firstLine="0"/>
        <w:jc w:val="center"/>
        <w:outlineLvl w:val="3"/>
        <w:rPr>
          <w:rFonts w:eastAsiaTheme="majorEastAsia"/>
          <w:b/>
          <w:bCs/>
        </w:rPr>
      </w:pPr>
      <w:bookmarkStart w:id="165" w:name="_Toc107413426"/>
      <w:r w:rsidRPr="00B42317">
        <w:rPr>
          <w:rFonts w:eastAsiaTheme="majorEastAsia"/>
          <w:b/>
          <w:bCs/>
        </w:rPr>
        <w:t>Развитие системы культурного обслуживания</w:t>
      </w:r>
      <w:bookmarkEnd w:id="165"/>
    </w:p>
    <w:p w14:paraId="14D2B234" w14:textId="77777777" w:rsidR="00A2227B" w:rsidRPr="00B42317" w:rsidRDefault="00A2227B" w:rsidP="00A2227B">
      <w:pPr>
        <w:pStyle w:val="afb"/>
        <w:tabs>
          <w:tab w:val="left" w:pos="1134"/>
        </w:tabs>
        <w:ind w:left="0" w:firstLine="709"/>
        <w:jc w:val="both"/>
        <w:rPr>
          <w:rFonts w:eastAsiaTheme="majorEastAsia"/>
          <w:bCs/>
        </w:rPr>
      </w:pPr>
    </w:p>
    <w:p w14:paraId="720B22AB" w14:textId="77777777" w:rsidR="00A2227B" w:rsidRPr="00B42317" w:rsidRDefault="00A2227B" w:rsidP="00A2227B">
      <w:pPr>
        <w:autoSpaceDE w:val="0"/>
        <w:autoSpaceDN w:val="0"/>
        <w:adjustRightInd w:val="0"/>
        <w:ind w:firstLine="709"/>
        <w:jc w:val="both"/>
      </w:pPr>
      <w:r w:rsidRPr="00B42317">
        <w:t>Проектом генерального плана предлагается дальнейшее развитие сети учреждений культуры и искусства с переходом от традиционных форм обслуживания с их узкой специализацией к многофункциональным объектам культурного обслуживания, включая культурно-развлекательные комплексы с кино- и видеозалами, дискозалы, клубные учреждения с набором помещений для различного вида любительских занятий с целью получения различными группами населения равных возможностей.</w:t>
      </w:r>
    </w:p>
    <w:p w14:paraId="303DF9A6" w14:textId="77777777" w:rsidR="00A2227B" w:rsidRPr="00B42317" w:rsidRDefault="00A2227B" w:rsidP="00A2227B">
      <w:pPr>
        <w:autoSpaceDE w:val="0"/>
        <w:autoSpaceDN w:val="0"/>
        <w:adjustRightInd w:val="0"/>
        <w:ind w:firstLine="709"/>
        <w:jc w:val="both"/>
      </w:pPr>
      <w:r w:rsidRPr="00B42317">
        <w:t>Также генеральным планом на расчетный срок предусматривается:</w:t>
      </w:r>
    </w:p>
    <w:p w14:paraId="549F3523" w14:textId="77777777" w:rsidR="00A2227B" w:rsidRPr="00B42317" w:rsidRDefault="00A2227B" w:rsidP="00776B82">
      <w:pPr>
        <w:pStyle w:val="afb"/>
        <w:numPr>
          <w:ilvl w:val="0"/>
          <w:numId w:val="112"/>
        </w:numPr>
        <w:tabs>
          <w:tab w:val="left" w:pos="1134"/>
        </w:tabs>
        <w:autoSpaceDE w:val="0"/>
        <w:autoSpaceDN w:val="0"/>
        <w:adjustRightInd w:val="0"/>
        <w:ind w:left="0" w:firstLine="709"/>
        <w:jc w:val="both"/>
      </w:pPr>
      <w:r w:rsidRPr="00B42317">
        <w:t>капитальный ремонт Кировской центральной районной библиотеки в пгт. Кировское, ул. Новая,14;</w:t>
      </w:r>
    </w:p>
    <w:p w14:paraId="7AC665C4" w14:textId="77777777" w:rsidR="00A2227B" w:rsidRPr="00B42317" w:rsidRDefault="00A2227B" w:rsidP="00776B82">
      <w:pPr>
        <w:pStyle w:val="afb"/>
        <w:numPr>
          <w:ilvl w:val="0"/>
          <w:numId w:val="112"/>
        </w:numPr>
        <w:tabs>
          <w:tab w:val="left" w:pos="1134"/>
        </w:tabs>
        <w:autoSpaceDE w:val="0"/>
        <w:autoSpaceDN w:val="0"/>
        <w:adjustRightInd w:val="0"/>
        <w:ind w:left="0" w:firstLine="709"/>
        <w:jc w:val="both"/>
      </w:pPr>
      <w:r w:rsidRPr="00B42317">
        <w:t>капитальный ремонт Центральной детской библиотеки в пгт. Кировское, ул. Р. Люксембург, 24.</w:t>
      </w:r>
    </w:p>
    <w:p w14:paraId="283AF92E" w14:textId="77777777" w:rsidR="00A2227B" w:rsidRPr="00B42317" w:rsidRDefault="00A2227B" w:rsidP="00A2227B">
      <w:pPr>
        <w:pStyle w:val="afb"/>
        <w:ind w:left="0"/>
        <w:rPr>
          <w:rFonts w:eastAsiaTheme="majorEastAsia"/>
          <w:bCs/>
        </w:rPr>
      </w:pPr>
    </w:p>
    <w:p w14:paraId="79761F9E" w14:textId="77777777" w:rsidR="00A2227B" w:rsidRPr="00B42317" w:rsidRDefault="00A2227B" w:rsidP="00776B82">
      <w:pPr>
        <w:pStyle w:val="afb"/>
        <w:numPr>
          <w:ilvl w:val="3"/>
          <w:numId w:val="27"/>
        </w:numPr>
        <w:jc w:val="center"/>
        <w:outlineLvl w:val="3"/>
        <w:rPr>
          <w:rFonts w:eastAsiaTheme="majorEastAsia"/>
          <w:b/>
          <w:bCs/>
        </w:rPr>
      </w:pPr>
      <w:bookmarkStart w:id="166" w:name="_Toc107413427"/>
      <w:r w:rsidRPr="00B42317">
        <w:rPr>
          <w:rFonts w:eastAsiaTheme="majorEastAsia"/>
          <w:b/>
          <w:bCs/>
        </w:rPr>
        <w:t>Развитие физической культуры и массового спорта</w:t>
      </w:r>
      <w:bookmarkEnd w:id="166"/>
    </w:p>
    <w:p w14:paraId="43A7DC4C" w14:textId="77777777" w:rsidR="00A2227B" w:rsidRPr="00B42317" w:rsidRDefault="00A2227B" w:rsidP="00A2227B">
      <w:pPr>
        <w:pStyle w:val="afb"/>
        <w:ind w:left="0" w:firstLine="709"/>
        <w:jc w:val="both"/>
        <w:rPr>
          <w:rFonts w:eastAsiaTheme="majorEastAsia"/>
          <w:bCs/>
        </w:rPr>
      </w:pPr>
    </w:p>
    <w:p w14:paraId="19BB18AB" w14:textId="77777777" w:rsidR="00A2227B" w:rsidRPr="00B42317" w:rsidRDefault="00A2227B" w:rsidP="00A2227B">
      <w:pPr>
        <w:autoSpaceDE w:val="0"/>
        <w:autoSpaceDN w:val="0"/>
        <w:adjustRightInd w:val="0"/>
        <w:ind w:firstLine="709"/>
        <w:jc w:val="both"/>
      </w:pPr>
      <w:r w:rsidRPr="00B42317">
        <w:t>В настоящее время на территории Кировского сельского поселения действует Государственная программа развития физической культуры и спорта в Республике</w:t>
      </w:r>
      <w:r>
        <w:t xml:space="preserve"> Крым</w:t>
      </w:r>
      <w:r w:rsidRPr="00B42317">
        <w:t xml:space="preserve"> (далее – Программа), утвержденная постановлением Совета министров Республики Крым от </w:t>
      </w:r>
      <w:smartTag w:uri="urn:schemas-microsoft-com:office:smarttags" w:element="date">
        <w:smartTagPr>
          <w:attr w:name="ls" w:val="trans"/>
          <w:attr w:name="Month" w:val="12"/>
          <w:attr w:name="Day" w:val="30"/>
          <w:attr w:name="Year" w:val="2015"/>
        </w:smartTagPr>
        <w:r w:rsidRPr="00B42317">
          <w:t>30.12.2015</w:t>
        </w:r>
      </w:smartTag>
      <w:r w:rsidRPr="00B42317">
        <w:t xml:space="preserve"> № 874</w:t>
      </w:r>
    </w:p>
    <w:p w14:paraId="39AE0F6B" w14:textId="77777777" w:rsidR="00A2227B" w:rsidRPr="00B42317" w:rsidRDefault="00A2227B" w:rsidP="00A2227B">
      <w:pPr>
        <w:autoSpaceDE w:val="0"/>
        <w:autoSpaceDN w:val="0"/>
        <w:adjustRightInd w:val="0"/>
        <w:ind w:firstLine="709"/>
        <w:jc w:val="both"/>
      </w:pPr>
      <w:r w:rsidRPr="00B42317">
        <w:t>Основными мероприятиями Государственн</w:t>
      </w:r>
      <w:r>
        <w:t>ой</w:t>
      </w:r>
      <w:r w:rsidRPr="00B42317">
        <w:t xml:space="preserve"> программ</w:t>
      </w:r>
      <w:r>
        <w:t>ы</w:t>
      </w:r>
      <w:r w:rsidRPr="00B42317">
        <w:t xml:space="preserve"> развития физической культуры и спорта в Республике являются:</w:t>
      </w:r>
    </w:p>
    <w:p w14:paraId="659257A8" w14:textId="77777777" w:rsidR="00A2227B" w:rsidRPr="00B42317" w:rsidRDefault="00A2227B" w:rsidP="00776B82">
      <w:pPr>
        <w:pStyle w:val="afb"/>
        <w:numPr>
          <w:ilvl w:val="0"/>
          <w:numId w:val="105"/>
        </w:numPr>
        <w:tabs>
          <w:tab w:val="left" w:pos="993"/>
        </w:tabs>
        <w:autoSpaceDE w:val="0"/>
        <w:autoSpaceDN w:val="0"/>
        <w:adjustRightInd w:val="0"/>
        <w:ind w:left="0" w:firstLine="709"/>
        <w:jc w:val="both"/>
      </w:pPr>
      <w:r w:rsidRPr="00B42317">
        <w:t xml:space="preserve">создание спортивной инфраструктуры и материально-технической базы для занятий физической культурой и массовым спортом; </w:t>
      </w:r>
    </w:p>
    <w:p w14:paraId="3A39B56D" w14:textId="77777777" w:rsidR="00A2227B" w:rsidRPr="00B42317" w:rsidRDefault="00A2227B" w:rsidP="00776B82">
      <w:pPr>
        <w:pStyle w:val="afb"/>
        <w:numPr>
          <w:ilvl w:val="0"/>
          <w:numId w:val="105"/>
        </w:numPr>
        <w:tabs>
          <w:tab w:val="left" w:pos="993"/>
        </w:tabs>
        <w:autoSpaceDE w:val="0"/>
        <w:autoSpaceDN w:val="0"/>
        <w:adjustRightInd w:val="0"/>
        <w:ind w:left="0" w:firstLine="709"/>
        <w:jc w:val="both"/>
      </w:pPr>
      <w:r w:rsidRPr="00B42317">
        <w:t xml:space="preserve">строительство и реконструкция спортивных объектов шаговой доступности по проектам, рекомендованным Министерством спорта Российской Федерации для повторного применения, обеспечивающим, в частности, доступность этих объектов для лиц с ограниченными возможностями здоровья и инвалидов, с определением предельной цены на строительство и реконструкцию этих объектов; </w:t>
      </w:r>
    </w:p>
    <w:p w14:paraId="52F1F7EE" w14:textId="77777777" w:rsidR="00A2227B" w:rsidRPr="00B42317" w:rsidRDefault="00A2227B" w:rsidP="00776B82">
      <w:pPr>
        <w:pStyle w:val="afb"/>
        <w:numPr>
          <w:ilvl w:val="0"/>
          <w:numId w:val="105"/>
        </w:numPr>
        <w:tabs>
          <w:tab w:val="left" w:pos="993"/>
        </w:tabs>
        <w:autoSpaceDE w:val="0"/>
        <w:autoSpaceDN w:val="0"/>
        <w:adjustRightInd w:val="0"/>
        <w:ind w:left="0" w:firstLine="709"/>
        <w:jc w:val="both"/>
      </w:pPr>
      <w:r w:rsidRPr="00B42317">
        <w:t xml:space="preserve">реконструкция и капитальный ремонт объектов спорта; </w:t>
      </w:r>
    </w:p>
    <w:p w14:paraId="27C13D6E" w14:textId="77777777" w:rsidR="00A2227B" w:rsidRPr="00B42317" w:rsidRDefault="00A2227B" w:rsidP="00776B82">
      <w:pPr>
        <w:pStyle w:val="afb"/>
        <w:numPr>
          <w:ilvl w:val="0"/>
          <w:numId w:val="105"/>
        </w:numPr>
        <w:tabs>
          <w:tab w:val="left" w:pos="993"/>
        </w:tabs>
        <w:autoSpaceDE w:val="0"/>
        <w:autoSpaceDN w:val="0"/>
        <w:adjustRightInd w:val="0"/>
        <w:ind w:left="0" w:firstLine="709"/>
        <w:jc w:val="both"/>
      </w:pPr>
      <w:r w:rsidRPr="00B42317">
        <w:t xml:space="preserve">софинансирование капитальных вложений в объекты муниципальной собственности, приобретение объектов недвижимого имущества в муниципальную собственность; </w:t>
      </w:r>
    </w:p>
    <w:p w14:paraId="3B5E61E1" w14:textId="77777777" w:rsidR="00A2227B" w:rsidRPr="00B42317" w:rsidRDefault="00A2227B" w:rsidP="00776B82">
      <w:pPr>
        <w:pStyle w:val="afb"/>
        <w:numPr>
          <w:ilvl w:val="0"/>
          <w:numId w:val="105"/>
        </w:numPr>
        <w:tabs>
          <w:tab w:val="left" w:pos="993"/>
        </w:tabs>
        <w:autoSpaceDE w:val="0"/>
        <w:autoSpaceDN w:val="0"/>
        <w:adjustRightInd w:val="0"/>
        <w:ind w:left="0" w:firstLine="709"/>
        <w:jc w:val="both"/>
      </w:pPr>
      <w:r w:rsidRPr="00B42317">
        <w:t xml:space="preserve">сертификация объектов спорта для включения во Всероссийский реестр объектов спорта; </w:t>
      </w:r>
    </w:p>
    <w:p w14:paraId="2EDDC211" w14:textId="77777777" w:rsidR="00A2227B" w:rsidRPr="00B42317" w:rsidRDefault="00A2227B" w:rsidP="00776B82">
      <w:pPr>
        <w:pStyle w:val="afb"/>
        <w:numPr>
          <w:ilvl w:val="0"/>
          <w:numId w:val="105"/>
        </w:numPr>
        <w:tabs>
          <w:tab w:val="left" w:pos="993"/>
        </w:tabs>
        <w:autoSpaceDE w:val="0"/>
        <w:autoSpaceDN w:val="0"/>
        <w:adjustRightInd w:val="0"/>
        <w:ind w:left="0" w:firstLine="709"/>
        <w:jc w:val="both"/>
      </w:pPr>
      <w:r w:rsidRPr="00B42317">
        <w:t>строительство и благоустройство объектов спорта.</w:t>
      </w:r>
    </w:p>
    <w:p w14:paraId="0C6ACB0A" w14:textId="77777777" w:rsidR="00A2227B" w:rsidRPr="00B42317" w:rsidRDefault="00A2227B" w:rsidP="00A2227B">
      <w:pPr>
        <w:ind w:firstLine="709"/>
        <w:jc w:val="both"/>
      </w:pPr>
      <w:r w:rsidRPr="00B42317">
        <w:t>Все площадки должны быть обеспечены подъездами для людей с ограниченными возможностями и пандусами.</w:t>
      </w:r>
    </w:p>
    <w:p w14:paraId="77FBEF55" w14:textId="77777777" w:rsidR="00A2227B" w:rsidRPr="00B42317" w:rsidRDefault="00A2227B" w:rsidP="00A2227B">
      <w:pPr>
        <w:jc w:val="both"/>
      </w:pPr>
    </w:p>
    <w:p w14:paraId="171992A2" w14:textId="77777777" w:rsidR="00A2227B" w:rsidRPr="00B42317" w:rsidRDefault="00A2227B" w:rsidP="00776B82">
      <w:pPr>
        <w:pStyle w:val="afb"/>
        <w:numPr>
          <w:ilvl w:val="3"/>
          <w:numId w:val="27"/>
        </w:numPr>
        <w:ind w:left="0" w:firstLine="0"/>
        <w:jc w:val="center"/>
        <w:outlineLvl w:val="3"/>
        <w:rPr>
          <w:rFonts w:eastAsiaTheme="majorEastAsia"/>
          <w:b/>
          <w:bCs/>
        </w:rPr>
      </w:pPr>
      <w:bookmarkStart w:id="167" w:name="_Toc107413428"/>
      <w:r w:rsidRPr="00B42317">
        <w:rPr>
          <w:rFonts w:eastAsiaTheme="majorEastAsia"/>
          <w:b/>
          <w:bCs/>
        </w:rPr>
        <w:t>Развитие торговли, сферы услуг, общественного питания</w:t>
      </w:r>
      <w:bookmarkEnd w:id="167"/>
    </w:p>
    <w:p w14:paraId="4B1B02FA" w14:textId="77777777" w:rsidR="00A2227B" w:rsidRPr="00B42317" w:rsidRDefault="00A2227B" w:rsidP="00A2227B">
      <w:pPr>
        <w:pStyle w:val="afb"/>
        <w:ind w:left="0"/>
        <w:rPr>
          <w:rFonts w:eastAsiaTheme="majorEastAsia"/>
          <w:bCs/>
        </w:rPr>
      </w:pPr>
    </w:p>
    <w:p w14:paraId="664E1E83" w14:textId="77777777" w:rsidR="00A2227B" w:rsidRPr="00B42317" w:rsidRDefault="00A2227B" w:rsidP="00A2227B">
      <w:pPr>
        <w:pStyle w:val="afb"/>
        <w:ind w:left="0" w:firstLine="709"/>
        <w:jc w:val="both"/>
        <w:rPr>
          <w:rFonts w:eastAsiaTheme="majorEastAsia"/>
          <w:bCs/>
        </w:rPr>
      </w:pPr>
      <w:r w:rsidRPr="00B42317">
        <w:rPr>
          <w:rFonts w:eastAsiaTheme="majorEastAsia"/>
          <w:bCs/>
        </w:rPr>
        <w:t xml:space="preserve">В размещении объектов торговли, бытового обслуживания и общественного питания проектные решения генерального плана исходят из того, что функционирование подобных объектов сегодня полностью находится в сфере частного предпринимательства, а, следовательно, потребность в них определит рынок, который и будет поддерживать равновесие в их численности. </w:t>
      </w:r>
    </w:p>
    <w:p w14:paraId="5DF584CB" w14:textId="77777777" w:rsidR="00A2227B" w:rsidRPr="00B42317" w:rsidRDefault="00A2227B" w:rsidP="00A2227B">
      <w:pPr>
        <w:pStyle w:val="afb"/>
        <w:ind w:left="0" w:firstLine="709"/>
        <w:jc w:val="both"/>
        <w:rPr>
          <w:rFonts w:eastAsiaTheme="majorEastAsia"/>
          <w:bCs/>
        </w:rPr>
      </w:pPr>
      <w:r w:rsidRPr="00B42317">
        <w:rPr>
          <w:rFonts w:eastAsiaTheme="majorEastAsia"/>
          <w:bCs/>
        </w:rPr>
        <w:t>Существующая нормативная база не даёт объективной оценки в потребности в тех или иных учреждениях торговли, а у органов власти отсутствуют правовые рычаги воздействия на ситуацию, в которой, например, численность объектов торговли превысила норматив. Запретить открывать новые объекты торговли в такой ситуации закон не позволяет. Со стороны органов власти остаётся забота об отведении новых территорий под соответствующие функции и надзор за соблюдением порядка торговли в рамках, установленных законом полномочий соответствующего уровня.</w:t>
      </w:r>
    </w:p>
    <w:p w14:paraId="2EF44D98" w14:textId="77777777" w:rsidR="00A2227B" w:rsidRPr="00B42317" w:rsidRDefault="00A2227B" w:rsidP="00A2227B">
      <w:pPr>
        <w:autoSpaceDE w:val="0"/>
        <w:autoSpaceDN w:val="0"/>
        <w:adjustRightInd w:val="0"/>
        <w:ind w:firstLine="709"/>
        <w:jc w:val="both"/>
      </w:pPr>
      <w:r w:rsidRPr="00B42317">
        <w:t>Вместе с тем, используя различные механизмы градорегулирования, необходимо выполнять следующие мероприятия:</w:t>
      </w:r>
    </w:p>
    <w:p w14:paraId="6D517EA2" w14:textId="77777777" w:rsidR="00A2227B" w:rsidRPr="00B42317" w:rsidRDefault="00A2227B" w:rsidP="00776B82">
      <w:pPr>
        <w:pStyle w:val="afb"/>
        <w:numPr>
          <w:ilvl w:val="0"/>
          <w:numId w:val="35"/>
        </w:numPr>
        <w:tabs>
          <w:tab w:val="left" w:pos="993"/>
        </w:tabs>
        <w:autoSpaceDE w:val="0"/>
        <w:autoSpaceDN w:val="0"/>
        <w:adjustRightInd w:val="0"/>
        <w:ind w:left="0" w:firstLine="709"/>
        <w:jc w:val="both"/>
      </w:pPr>
      <w:r w:rsidRPr="00B42317">
        <w:t>развивать формы микрорайонной торговли в основном за счёт малых магазинов в пределах пешеходной доступности;</w:t>
      </w:r>
    </w:p>
    <w:p w14:paraId="6A73F274" w14:textId="77777777" w:rsidR="00A2227B" w:rsidRPr="00B42317" w:rsidRDefault="00A2227B" w:rsidP="00776B82">
      <w:pPr>
        <w:pStyle w:val="afb"/>
        <w:numPr>
          <w:ilvl w:val="0"/>
          <w:numId w:val="35"/>
        </w:numPr>
        <w:tabs>
          <w:tab w:val="left" w:pos="993"/>
        </w:tabs>
        <w:autoSpaceDE w:val="0"/>
        <w:autoSpaceDN w:val="0"/>
        <w:adjustRightInd w:val="0"/>
        <w:ind w:left="0" w:firstLine="709"/>
        <w:jc w:val="both"/>
      </w:pPr>
      <w:r w:rsidRPr="00B42317">
        <w:t>создавать новые крупные торговые центры;</w:t>
      </w:r>
    </w:p>
    <w:p w14:paraId="7D2931AA" w14:textId="77777777" w:rsidR="00A2227B" w:rsidRPr="00B42317" w:rsidRDefault="00A2227B" w:rsidP="00776B82">
      <w:pPr>
        <w:pStyle w:val="afb"/>
        <w:numPr>
          <w:ilvl w:val="0"/>
          <w:numId w:val="35"/>
        </w:numPr>
        <w:tabs>
          <w:tab w:val="left" w:pos="993"/>
        </w:tabs>
        <w:autoSpaceDE w:val="0"/>
        <w:autoSpaceDN w:val="0"/>
        <w:adjustRightInd w:val="0"/>
        <w:ind w:left="0" w:firstLine="709"/>
        <w:jc w:val="both"/>
      </w:pPr>
      <w:r w:rsidRPr="00B42317">
        <w:t>стимулировать развитие предприятий общественного питания, в т.ч. летних, в общественных центрах и парках, скверах и т.п.;</w:t>
      </w:r>
    </w:p>
    <w:p w14:paraId="30634BAF" w14:textId="77777777" w:rsidR="00A2227B" w:rsidRPr="00B42317" w:rsidRDefault="00A2227B" w:rsidP="00776B82">
      <w:pPr>
        <w:pStyle w:val="afb"/>
        <w:numPr>
          <w:ilvl w:val="0"/>
          <w:numId w:val="35"/>
        </w:numPr>
        <w:tabs>
          <w:tab w:val="left" w:pos="993"/>
        </w:tabs>
        <w:autoSpaceDE w:val="0"/>
        <w:autoSpaceDN w:val="0"/>
        <w:adjustRightInd w:val="0"/>
        <w:ind w:left="0" w:firstLine="709"/>
        <w:jc w:val="both"/>
      </w:pPr>
      <w:r w:rsidRPr="00B42317">
        <w:t>сформировать и внедрить в практику требования к архитектурно-художественному оформлению торговых точек, павильонов и т.п.</w:t>
      </w:r>
    </w:p>
    <w:p w14:paraId="6C5B350A" w14:textId="77777777" w:rsidR="00A2227B" w:rsidRPr="00B42317" w:rsidRDefault="00A2227B" w:rsidP="00A2227B">
      <w:pPr>
        <w:ind w:firstLine="567"/>
        <w:jc w:val="both"/>
      </w:pPr>
      <w:r w:rsidRPr="00B42317">
        <w:t xml:space="preserve">Так же необходимо придерживаться Региональных и местных нормативов градостроительного проектирования. Расчетные показатели обеспеченности представлены в таблице 39. </w:t>
      </w:r>
    </w:p>
    <w:p w14:paraId="020EB0E1" w14:textId="77777777" w:rsidR="00A2227B" w:rsidRPr="00B42317" w:rsidRDefault="00A2227B" w:rsidP="00A2227B">
      <w:pPr>
        <w:autoSpaceDE w:val="0"/>
        <w:autoSpaceDN w:val="0"/>
        <w:adjustRightInd w:val="0"/>
        <w:ind w:firstLine="709"/>
        <w:jc w:val="both"/>
      </w:pPr>
      <w:r w:rsidRPr="00B42317">
        <w:t>Ввиду этого генеральным планом не предусмотрено дополнительных мероприятий по развитию сети торговли, общественного питания, бытового обслуживания, так как такое развитие будет осуществляться в рамках рыночных механизмов с минимальным вмешательством органов власти.</w:t>
      </w:r>
    </w:p>
    <w:p w14:paraId="08A45F1D" w14:textId="77777777" w:rsidR="00A2227B" w:rsidRPr="00B42317" w:rsidRDefault="00A2227B" w:rsidP="00A2227B">
      <w:pPr>
        <w:autoSpaceDE w:val="0"/>
        <w:autoSpaceDN w:val="0"/>
        <w:adjustRightInd w:val="0"/>
        <w:ind w:firstLine="709"/>
        <w:jc w:val="both"/>
      </w:pPr>
    </w:p>
    <w:p w14:paraId="24E197EF" w14:textId="77777777" w:rsidR="00A2227B" w:rsidRPr="00B42317" w:rsidRDefault="00A2227B" w:rsidP="00776B82">
      <w:pPr>
        <w:pStyle w:val="afb"/>
        <w:numPr>
          <w:ilvl w:val="2"/>
          <w:numId w:val="27"/>
        </w:numPr>
        <w:ind w:left="0" w:firstLine="0"/>
        <w:jc w:val="center"/>
        <w:outlineLvl w:val="2"/>
        <w:rPr>
          <w:rFonts w:eastAsiaTheme="majorEastAsia"/>
          <w:b/>
          <w:bCs/>
        </w:rPr>
      </w:pPr>
      <w:bookmarkStart w:id="168" w:name="_Toc491862419"/>
      <w:bookmarkStart w:id="169" w:name="_Toc493340373"/>
      <w:bookmarkStart w:id="170" w:name="_Toc107413429"/>
      <w:r w:rsidRPr="00B42317">
        <w:rPr>
          <w:rFonts w:eastAsiaTheme="majorEastAsia"/>
          <w:b/>
          <w:bCs/>
        </w:rPr>
        <w:t>Развитие объектов массового отдыха, благоустройства и озеленения</w:t>
      </w:r>
      <w:bookmarkEnd w:id="168"/>
      <w:bookmarkEnd w:id="169"/>
      <w:bookmarkEnd w:id="170"/>
    </w:p>
    <w:p w14:paraId="7D8E5F5D" w14:textId="77777777" w:rsidR="00A2227B" w:rsidRPr="00B42317" w:rsidRDefault="00A2227B" w:rsidP="00A2227B">
      <w:pPr>
        <w:ind w:firstLine="709"/>
        <w:jc w:val="both"/>
      </w:pPr>
    </w:p>
    <w:p w14:paraId="59ED628A" w14:textId="77777777" w:rsidR="00A2227B" w:rsidRPr="00B42317" w:rsidRDefault="00A2227B" w:rsidP="00A2227B">
      <w:pPr>
        <w:pStyle w:val="afffffff0"/>
        <w:spacing w:line="240" w:lineRule="auto"/>
        <w:rPr>
          <w:i/>
          <w:sz w:val="24"/>
          <w:szCs w:val="24"/>
        </w:rPr>
      </w:pPr>
      <w:r w:rsidRPr="00B42317">
        <w:rPr>
          <w:i/>
          <w:sz w:val="24"/>
          <w:szCs w:val="24"/>
        </w:rPr>
        <w:t>Система зеленых насаждений</w:t>
      </w:r>
    </w:p>
    <w:p w14:paraId="02EA3203" w14:textId="77777777" w:rsidR="00A2227B" w:rsidRPr="00B42317" w:rsidRDefault="00A2227B" w:rsidP="00A2227B">
      <w:pPr>
        <w:shd w:val="clear" w:color="auto" w:fill="FFFFFF"/>
        <w:ind w:firstLine="709"/>
        <w:jc w:val="both"/>
      </w:pPr>
      <w:r w:rsidRPr="00B42317">
        <w:t>Система озелененных пространств сельского поселения выполняет компенсаторные и защитные функции природной среды, поддерживая благоприятную экологическую обстановку. Являясь неотъемлемой частью архитектурно-планировочной и пространственной организации территорий, природные компоненты обеспечивают художественную выразительность и неповторимость застройки.</w:t>
      </w:r>
    </w:p>
    <w:p w14:paraId="6D8D4373" w14:textId="77777777" w:rsidR="00A2227B" w:rsidRPr="00B42317" w:rsidRDefault="00A2227B" w:rsidP="00A2227B">
      <w:pPr>
        <w:shd w:val="clear" w:color="auto" w:fill="FFFFFF"/>
        <w:ind w:firstLine="709"/>
        <w:jc w:val="both"/>
      </w:pPr>
      <w:r w:rsidRPr="00B42317">
        <w:t>Задачей генерального плана является сохранение существующих насаждений, создание новых объектов различного функционального назначения, включение их в единую непрерывную систему озеленения и объединение ее с природным окружением населенных пунктов.</w:t>
      </w:r>
    </w:p>
    <w:p w14:paraId="5F6192FB" w14:textId="77777777" w:rsidR="00A2227B" w:rsidRPr="00B42317" w:rsidRDefault="00A2227B" w:rsidP="00A2227B">
      <w:pPr>
        <w:shd w:val="clear" w:color="auto" w:fill="FFFFFF"/>
        <w:ind w:firstLine="709"/>
        <w:jc w:val="both"/>
      </w:pPr>
      <w:r w:rsidRPr="00B42317">
        <w:t xml:space="preserve">Характер построения системы озеленения определяется планировочной структурой сельского поселения. </w:t>
      </w:r>
    </w:p>
    <w:p w14:paraId="3D508FDC" w14:textId="77777777" w:rsidR="00A2227B" w:rsidRPr="00B42317" w:rsidRDefault="00A2227B" w:rsidP="00A2227B">
      <w:pPr>
        <w:shd w:val="clear" w:color="auto" w:fill="FFFFFF"/>
        <w:ind w:firstLine="709"/>
        <w:jc w:val="both"/>
      </w:pPr>
      <w:r w:rsidRPr="00B42317">
        <w:t xml:space="preserve">Схема озеленения населенных пунктов решается в едином комплексе с архитектурно-планировочной и объемно-пространственной композицией застройки и представляет собой ряд озелененных пространств - площадей, общественных подцентров, скверов, бульваров, запроектированных по направлению основных пешеходных путей, а также озеленение закрытого кладбища и санитарно-защитных зон от него. </w:t>
      </w:r>
    </w:p>
    <w:p w14:paraId="56ABBB3E" w14:textId="77777777" w:rsidR="00A2227B" w:rsidRPr="00B42317" w:rsidRDefault="00A2227B" w:rsidP="00A2227B">
      <w:pPr>
        <w:shd w:val="clear" w:color="auto" w:fill="FFFFFF"/>
        <w:ind w:firstLine="709"/>
        <w:jc w:val="both"/>
      </w:pPr>
      <w:r w:rsidRPr="00B42317">
        <w:t xml:space="preserve">Зеленые насаждения общего пользования связаны с внутриквартальными зеленными территориями, зеленью дворовых пространств усадебной застройки, озелененными участками школ и детских садов. </w:t>
      </w:r>
    </w:p>
    <w:p w14:paraId="153B2EF0" w14:textId="77777777" w:rsidR="00A2227B" w:rsidRPr="00B42317" w:rsidRDefault="00A2227B" w:rsidP="00A2227B">
      <w:pPr>
        <w:shd w:val="clear" w:color="auto" w:fill="FFFFFF"/>
        <w:ind w:firstLine="709"/>
        <w:jc w:val="both"/>
      </w:pPr>
      <w:r w:rsidRPr="00B42317">
        <w:t>Система озеленения населенных пунктов дополняется территориями санитарно-защитных зон и полезащитными лесополосами.</w:t>
      </w:r>
    </w:p>
    <w:p w14:paraId="1A8478DE" w14:textId="77777777" w:rsidR="00A2227B" w:rsidRPr="00B42317" w:rsidRDefault="00A2227B" w:rsidP="00A2227B">
      <w:pPr>
        <w:shd w:val="clear" w:color="auto" w:fill="FFFFFF"/>
        <w:ind w:firstLine="709"/>
        <w:jc w:val="both"/>
      </w:pPr>
      <w:r w:rsidRPr="00B42317">
        <w:t>По функциональному назначению зеленые насаждения подразделяются на три группы:</w:t>
      </w:r>
    </w:p>
    <w:p w14:paraId="671DA1A8" w14:textId="77777777" w:rsidR="00A2227B" w:rsidRPr="00B42317" w:rsidRDefault="00A2227B" w:rsidP="00776B82">
      <w:pPr>
        <w:pStyle w:val="afb"/>
        <w:numPr>
          <w:ilvl w:val="0"/>
          <w:numId w:val="63"/>
        </w:numPr>
        <w:shd w:val="clear" w:color="auto" w:fill="FFFFFF"/>
        <w:tabs>
          <w:tab w:val="left" w:pos="993"/>
        </w:tabs>
        <w:ind w:left="0" w:firstLine="709"/>
        <w:jc w:val="both"/>
      </w:pPr>
      <w:r w:rsidRPr="00B42317">
        <w:rPr>
          <w:bCs/>
          <w:i/>
          <w:iCs/>
        </w:rPr>
        <w:t xml:space="preserve">зеленые насаждения общего пользования, </w:t>
      </w:r>
      <w:r w:rsidRPr="00B42317">
        <w:t>предназначенные для различных форм отдыха всего населения</w:t>
      </w:r>
    </w:p>
    <w:p w14:paraId="76CF8F08" w14:textId="77777777" w:rsidR="00A2227B" w:rsidRPr="00B42317" w:rsidRDefault="00A2227B" w:rsidP="00776B82">
      <w:pPr>
        <w:pStyle w:val="afb"/>
        <w:numPr>
          <w:ilvl w:val="0"/>
          <w:numId w:val="63"/>
        </w:numPr>
        <w:shd w:val="clear" w:color="auto" w:fill="FFFFFF"/>
        <w:tabs>
          <w:tab w:val="left" w:pos="993"/>
        </w:tabs>
        <w:ind w:left="0" w:firstLine="709"/>
        <w:jc w:val="both"/>
      </w:pPr>
      <w:r w:rsidRPr="00B42317">
        <w:rPr>
          <w:bCs/>
          <w:i/>
          <w:iCs/>
        </w:rPr>
        <w:t xml:space="preserve">зеленые насаждения ограниченного пользования, </w:t>
      </w:r>
      <w:r w:rsidRPr="00B42317">
        <w:t>включающие озелененные территории жилых кварталов, детских, учебных, медицинских учреждений, промышленных предприятий и т.д.</w:t>
      </w:r>
    </w:p>
    <w:p w14:paraId="13AF206B" w14:textId="77777777" w:rsidR="00A2227B" w:rsidRPr="00B42317" w:rsidRDefault="00A2227B" w:rsidP="00776B82">
      <w:pPr>
        <w:pStyle w:val="afb"/>
        <w:numPr>
          <w:ilvl w:val="0"/>
          <w:numId w:val="63"/>
        </w:numPr>
        <w:shd w:val="clear" w:color="auto" w:fill="FFFFFF"/>
        <w:tabs>
          <w:tab w:val="left" w:pos="993"/>
        </w:tabs>
        <w:ind w:left="0" w:firstLine="709"/>
        <w:jc w:val="both"/>
      </w:pPr>
      <w:r w:rsidRPr="00B42317">
        <w:rPr>
          <w:bCs/>
          <w:i/>
          <w:iCs/>
        </w:rPr>
        <w:t xml:space="preserve">зеленые насаждения специального назначения, </w:t>
      </w:r>
      <w:r w:rsidRPr="00B42317">
        <w:t>включающие озелененные территории санитарно-защитных зон, водоохранных и полезащитных лесополос, кладбищ, насаждений вдоль дорог, плодовых садов.</w:t>
      </w:r>
    </w:p>
    <w:p w14:paraId="407B5BBF" w14:textId="77777777" w:rsidR="00A2227B" w:rsidRPr="00B42317" w:rsidRDefault="00A2227B" w:rsidP="00A2227B">
      <w:pPr>
        <w:shd w:val="clear" w:color="auto" w:fill="FFFFFF"/>
        <w:ind w:firstLine="709"/>
        <w:jc w:val="both"/>
      </w:pPr>
    </w:p>
    <w:p w14:paraId="577B950A" w14:textId="77777777" w:rsidR="00A2227B" w:rsidRPr="00B42317" w:rsidRDefault="00A2227B" w:rsidP="00A2227B">
      <w:pPr>
        <w:shd w:val="clear" w:color="auto" w:fill="FFFFFF"/>
        <w:ind w:firstLine="709"/>
        <w:jc w:val="both"/>
        <w:rPr>
          <w:i/>
        </w:rPr>
      </w:pPr>
      <w:r w:rsidRPr="00B42317">
        <w:rPr>
          <w:bCs/>
          <w:i/>
        </w:rPr>
        <w:t>Зеленые насаждения общего пользования</w:t>
      </w:r>
    </w:p>
    <w:p w14:paraId="3B1174A1" w14:textId="77777777" w:rsidR="00A2227B" w:rsidRPr="00B42317" w:rsidRDefault="00A2227B" w:rsidP="00A2227B">
      <w:pPr>
        <w:shd w:val="clear" w:color="auto" w:fill="FFFFFF"/>
        <w:ind w:firstLine="709"/>
        <w:jc w:val="both"/>
      </w:pPr>
      <w:r w:rsidRPr="00B42317">
        <w:t xml:space="preserve">Эта категория насаждений включает наиболее крупные планировочные элементы системы озеленения (парки, скверы, бульвары), используемые всем населением для отдыха и досуга. </w:t>
      </w:r>
    </w:p>
    <w:p w14:paraId="27B40FB8" w14:textId="77777777" w:rsidR="00A2227B" w:rsidRPr="00B42317" w:rsidRDefault="00A2227B" w:rsidP="00A2227B">
      <w:pPr>
        <w:shd w:val="clear" w:color="auto" w:fill="FFFFFF"/>
        <w:ind w:firstLine="709"/>
        <w:jc w:val="both"/>
      </w:pPr>
      <w:r w:rsidRPr="00B42317">
        <w:t>Для формирования более устойчивых к антропогенным воздействиям насаждений паркового типа необходимо проводить санитарные и ландшафтные рубки, посадки деревьев и кустарников. Большое значение имеет правильное функциональное зонирование территории и организация дорожно-тропиночной сети, что позволяет более рационально распределять рекреационную нагрузку.</w:t>
      </w:r>
    </w:p>
    <w:p w14:paraId="41CBC768" w14:textId="77777777" w:rsidR="00A2227B" w:rsidRPr="00B42317" w:rsidRDefault="00A2227B" w:rsidP="00A2227B">
      <w:pPr>
        <w:pStyle w:val="afffffff0"/>
        <w:spacing w:line="240" w:lineRule="auto"/>
        <w:rPr>
          <w:sz w:val="24"/>
          <w:szCs w:val="24"/>
        </w:rPr>
      </w:pPr>
      <w:r w:rsidRPr="00B42317">
        <w:rPr>
          <w:sz w:val="24"/>
          <w:szCs w:val="24"/>
        </w:rPr>
        <w:t xml:space="preserve">Площадь озелененных территорий общего пользования на территории сельских поселений согласно таблице 9.2 СП 42.13330.2016 Градостроительство. Планировка и застройка городских и сельских поселений. Актуализированная редакция СНиП 2.07.01-89* должна составлять </w:t>
      </w:r>
      <w:smartTag w:uri="urn:schemas-microsoft-com:office:smarttags" w:element="metricconverter">
        <w:smartTagPr>
          <w:attr w:name="ProductID" w:val="12 м2"/>
        </w:smartTagPr>
        <w:r w:rsidRPr="00B42317">
          <w:rPr>
            <w:sz w:val="24"/>
            <w:szCs w:val="24"/>
          </w:rPr>
          <w:t>12 м</w:t>
        </w:r>
        <w:r w:rsidRPr="00B42317">
          <w:rPr>
            <w:sz w:val="24"/>
            <w:szCs w:val="24"/>
            <w:vertAlign w:val="superscript"/>
          </w:rPr>
          <w:t>2</w:t>
        </w:r>
      </w:smartTag>
      <w:r w:rsidRPr="00B42317">
        <w:rPr>
          <w:sz w:val="24"/>
          <w:szCs w:val="24"/>
        </w:rPr>
        <w:t xml:space="preserve"> на 1 человека. Таким образом, на расчетный срок потребность в озелененных территориях общего пользования будет составлять 95,5 тыс. м</w:t>
      </w:r>
      <w:r w:rsidRPr="00B42317">
        <w:rPr>
          <w:sz w:val="24"/>
          <w:szCs w:val="24"/>
          <w:vertAlign w:val="superscript"/>
        </w:rPr>
        <w:t>2</w:t>
      </w:r>
      <w:r w:rsidRPr="00B42317">
        <w:rPr>
          <w:sz w:val="24"/>
          <w:szCs w:val="24"/>
        </w:rPr>
        <w:t>.</w:t>
      </w:r>
    </w:p>
    <w:p w14:paraId="41ADB826" w14:textId="77777777" w:rsidR="00A2227B" w:rsidRPr="00B42317" w:rsidRDefault="00A2227B" w:rsidP="00A2227B">
      <w:pPr>
        <w:shd w:val="clear" w:color="auto" w:fill="FFFFFF"/>
        <w:ind w:firstLine="709"/>
        <w:jc w:val="both"/>
      </w:pPr>
    </w:p>
    <w:p w14:paraId="407E5BB4" w14:textId="77777777" w:rsidR="00A2227B" w:rsidRPr="00B42317" w:rsidRDefault="00A2227B" w:rsidP="00A2227B">
      <w:pPr>
        <w:pStyle w:val="afffffff0"/>
        <w:spacing w:line="240" w:lineRule="auto"/>
        <w:rPr>
          <w:i/>
          <w:sz w:val="24"/>
          <w:szCs w:val="24"/>
        </w:rPr>
      </w:pPr>
      <w:r w:rsidRPr="00B42317">
        <w:rPr>
          <w:i/>
          <w:sz w:val="24"/>
          <w:szCs w:val="24"/>
        </w:rPr>
        <w:t>Зеленые насаждения ограниченного пользования</w:t>
      </w:r>
    </w:p>
    <w:p w14:paraId="4A90D052" w14:textId="77777777" w:rsidR="00A2227B" w:rsidRPr="00B42317" w:rsidRDefault="00A2227B" w:rsidP="00A2227B">
      <w:pPr>
        <w:pStyle w:val="afffffff0"/>
        <w:spacing w:line="240" w:lineRule="auto"/>
        <w:rPr>
          <w:sz w:val="24"/>
          <w:szCs w:val="24"/>
        </w:rPr>
      </w:pPr>
      <w:r w:rsidRPr="00B42317">
        <w:rPr>
          <w:sz w:val="24"/>
          <w:szCs w:val="24"/>
        </w:rPr>
        <w:t>В системе озеленения сельского поселения этой группе насаждений принадлежит ведущая роль в формировании ландшафта жилых районов, оздоровления среды и улучшения микроклимата. Композиция насаждений и организация элементов внешнего благоустройства должны соответствовать общественному характеру использования жилых территорий, создавать условия для отдыха всех возрастных групп населения. В районах сложившейся застройки необходимо максимальное сохранение существующих насаждений, а также проведение реконструктивных мероприятий, включающих ремонт и восстановление газонов, замену старых и больных деревьев, прореживание загущенных посадок и омоложение кустарников. Для посадок следует использовать декоративные породы деревьев и кустарников, не требующие специального ухода.</w:t>
      </w:r>
    </w:p>
    <w:p w14:paraId="3094C204" w14:textId="77777777" w:rsidR="00A2227B" w:rsidRPr="00B42317" w:rsidRDefault="00A2227B" w:rsidP="00A2227B">
      <w:pPr>
        <w:pStyle w:val="afffffff0"/>
        <w:spacing w:line="240" w:lineRule="auto"/>
        <w:rPr>
          <w:sz w:val="24"/>
          <w:szCs w:val="24"/>
        </w:rPr>
      </w:pPr>
      <w:r w:rsidRPr="00B42317">
        <w:rPr>
          <w:sz w:val="24"/>
          <w:szCs w:val="24"/>
        </w:rPr>
        <w:t>Зеленые насаждения детских и учебных учреждений выполняют не только оздоровительные и рекреационные, но и учебно-воспитательные функции, поэтому на этих территориях следует использовать разнообразный по породному составу ассортимент растений, исключая ядовитые и колючие виды. Площадь зеленых насаждений должна составлять не менее 50% общей площади этих объектов.</w:t>
      </w:r>
    </w:p>
    <w:p w14:paraId="55E3E054" w14:textId="77777777" w:rsidR="00A2227B" w:rsidRPr="00B42317" w:rsidRDefault="00A2227B" w:rsidP="00A2227B">
      <w:pPr>
        <w:pStyle w:val="afffffff0"/>
        <w:spacing w:line="240" w:lineRule="auto"/>
        <w:rPr>
          <w:sz w:val="24"/>
          <w:szCs w:val="24"/>
        </w:rPr>
      </w:pPr>
      <w:r w:rsidRPr="00B42317">
        <w:rPr>
          <w:sz w:val="24"/>
          <w:szCs w:val="24"/>
        </w:rPr>
        <w:t>Озеленение территорий промышленных предприятий необходимо осуществлять с учетом санитарных и технологических особенностей производства, функциональных и противопожарных требований, а также архитектурных особенностей планировки и застройки.</w:t>
      </w:r>
    </w:p>
    <w:p w14:paraId="2221DE4B" w14:textId="77777777" w:rsidR="00A2227B" w:rsidRPr="00B42317" w:rsidRDefault="00A2227B" w:rsidP="00A2227B">
      <w:pPr>
        <w:pStyle w:val="afffffff0"/>
        <w:spacing w:line="240" w:lineRule="auto"/>
        <w:rPr>
          <w:sz w:val="24"/>
          <w:szCs w:val="24"/>
        </w:rPr>
      </w:pPr>
    </w:p>
    <w:p w14:paraId="0859ACAE" w14:textId="77777777" w:rsidR="00A2227B" w:rsidRPr="00B42317" w:rsidRDefault="00A2227B" w:rsidP="00A2227B">
      <w:pPr>
        <w:shd w:val="clear" w:color="auto" w:fill="FFFFFF"/>
        <w:ind w:firstLine="709"/>
        <w:jc w:val="both"/>
        <w:rPr>
          <w:i/>
        </w:rPr>
      </w:pPr>
      <w:r w:rsidRPr="00B42317">
        <w:rPr>
          <w:bCs/>
          <w:i/>
        </w:rPr>
        <w:t>Зеленые насаждения специального назначения</w:t>
      </w:r>
    </w:p>
    <w:p w14:paraId="734242FC" w14:textId="77777777" w:rsidR="00A2227B" w:rsidRPr="00B42317" w:rsidRDefault="00A2227B" w:rsidP="00A2227B">
      <w:pPr>
        <w:shd w:val="clear" w:color="auto" w:fill="FFFFFF"/>
        <w:ind w:firstLine="709"/>
        <w:jc w:val="both"/>
      </w:pPr>
      <w:r w:rsidRPr="00B42317">
        <w:t>В эту категорию насаждений включены посадки на улицах, вдоль автомобильных и железных дорог, озелененные территории санитарно-защитных и водоохранных зон, полезащитных полос, кладбищ, а также плодовых садов.</w:t>
      </w:r>
    </w:p>
    <w:p w14:paraId="5010AB17" w14:textId="77777777" w:rsidR="00A2227B" w:rsidRPr="00B42317" w:rsidRDefault="00A2227B" w:rsidP="00A2227B">
      <w:pPr>
        <w:shd w:val="clear" w:color="auto" w:fill="FFFFFF"/>
        <w:ind w:firstLine="709"/>
        <w:jc w:val="both"/>
      </w:pPr>
      <w:r w:rsidRPr="00B42317">
        <w:t>Зеленые насаждения улиц, изолируя пешеходные пути и прилегающие территории от проезжей части, улучшают санитарно-гигиенические и микроклиматические условия застройки, а также повышают эстетические качества ландшафта населенного пункта. Наиболее распространенный прием озеленения улиц – это рядовая посадка деревьев и живые изгороди из кустарников на разделительных полосах. В центральной части населенного пункта, у общественных зданий, на перекрестках возможно использование цветников. Для посадок на улицах следует использовать крупномерные саженцы пыле- и газоустойчивых пород.</w:t>
      </w:r>
    </w:p>
    <w:p w14:paraId="2A8080C7" w14:textId="77777777" w:rsidR="00A2227B" w:rsidRPr="00B42317" w:rsidRDefault="00A2227B" w:rsidP="00A2227B">
      <w:pPr>
        <w:shd w:val="clear" w:color="auto" w:fill="FFFFFF"/>
        <w:ind w:firstLine="709"/>
        <w:jc w:val="both"/>
      </w:pPr>
      <w:r w:rsidRPr="00B42317">
        <w:t>Санитарно-защитные зоны – озелененные и благоустроенные территории между производственными предприятиями и селитебной зоной – являются одним из важных структурных элементов промышленных районов. Озеленение санитарно-защитных зон осуществляется по специальным проектам, в которых комплексно учитываются специфика производства, особенности климата и рельефа местности, планировка и застройка прилегающих территорий. Минимальная площадь озеленения санитарно-защитной зоны должна составлять от 40 до 60% в зависимости от ее ширины. В ассортимент используемых пород включаются неприхотливые дымо- и газоустойчивые породы. Посадки размещаются так, чтобы образовывать систему продуваемых коридоров, способствующих отведению токсичных газообразных выбросов и проветриванию территории.</w:t>
      </w:r>
    </w:p>
    <w:p w14:paraId="1ED90998" w14:textId="77777777" w:rsidR="00A2227B" w:rsidRPr="00B42317" w:rsidRDefault="00A2227B" w:rsidP="00A2227B">
      <w:pPr>
        <w:pStyle w:val="afb"/>
        <w:ind w:left="0"/>
        <w:rPr>
          <w:rFonts w:eastAsiaTheme="majorEastAsia"/>
          <w:bCs/>
        </w:rPr>
      </w:pPr>
    </w:p>
    <w:p w14:paraId="0751C1A5" w14:textId="77777777" w:rsidR="00A2227B" w:rsidRPr="00B42317" w:rsidRDefault="00A2227B" w:rsidP="00A2227B">
      <w:pPr>
        <w:pStyle w:val="afffffff0"/>
        <w:spacing w:line="240" w:lineRule="auto"/>
        <w:rPr>
          <w:sz w:val="24"/>
          <w:szCs w:val="24"/>
        </w:rPr>
      </w:pPr>
      <w:r w:rsidRPr="00B42317">
        <w:rPr>
          <w:i/>
          <w:sz w:val="24"/>
          <w:szCs w:val="24"/>
        </w:rPr>
        <w:t>Мероприятия по обеспечению сохранности существующих территорий озеленения общего</w:t>
      </w:r>
      <w:r w:rsidRPr="00B42317">
        <w:rPr>
          <w:sz w:val="24"/>
          <w:szCs w:val="24"/>
        </w:rPr>
        <w:t xml:space="preserve"> пользования включают в себя:</w:t>
      </w:r>
    </w:p>
    <w:p w14:paraId="667E9DF9" w14:textId="77777777" w:rsidR="00A2227B" w:rsidRPr="00B42317" w:rsidRDefault="00A2227B" w:rsidP="00776B82">
      <w:pPr>
        <w:pStyle w:val="afb"/>
        <w:numPr>
          <w:ilvl w:val="0"/>
          <w:numId w:val="104"/>
        </w:numPr>
        <w:tabs>
          <w:tab w:val="left" w:pos="993"/>
        </w:tabs>
        <w:autoSpaceDE w:val="0"/>
        <w:autoSpaceDN w:val="0"/>
        <w:adjustRightInd w:val="0"/>
        <w:ind w:left="0" w:firstLine="709"/>
        <w:jc w:val="both"/>
      </w:pPr>
      <w:r w:rsidRPr="00B42317">
        <w:t xml:space="preserve">обеспечение своевременного проведения всех необходимых агротехнических мероприятий (полив, рыхление, обрезка, сушка, борьба с вредителями и болезнями растений, скашивание травы); </w:t>
      </w:r>
    </w:p>
    <w:p w14:paraId="227F3ACA" w14:textId="77777777" w:rsidR="00A2227B" w:rsidRPr="00B42317" w:rsidRDefault="00A2227B" w:rsidP="00776B82">
      <w:pPr>
        <w:pStyle w:val="afb"/>
        <w:numPr>
          <w:ilvl w:val="0"/>
          <w:numId w:val="104"/>
        </w:numPr>
        <w:tabs>
          <w:tab w:val="left" w:pos="993"/>
        </w:tabs>
        <w:autoSpaceDE w:val="0"/>
        <w:autoSpaceDN w:val="0"/>
        <w:adjustRightInd w:val="0"/>
        <w:ind w:left="0" w:firstLine="709"/>
        <w:jc w:val="both"/>
      </w:pPr>
      <w:r w:rsidRPr="00B42317">
        <w:t xml:space="preserve">осуществление обрезки и вырубки сухостоя и аварийных деревьев, вырезки сухих и поломанных сучьев и вырезки веток, ограничивающих видимость технических средств регулирования дорожного движения; </w:t>
      </w:r>
    </w:p>
    <w:p w14:paraId="05FF2F5A" w14:textId="77777777" w:rsidR="00A2227B" w:rsidRPr="00B42317" w:rsidRDefault="00A2227B" w:rsidP="00776B82">
      <w:pPr>
        <w:pStyle w:val="afb"/>
        <w:numPr>
          <w:ilvl w:val="0"/>
          <w:numId w:val="104"/>
        </w:numPr>
        <w:tabs>
          <w:tab w:val="left" w:pos="993"/>
        </w:tabs>
        <w:autoSpaceDE w:val="0"/>
        <w:autoSpaceDN w:val="0"/>
        <w:adjustRightInd w:val="0"/>
        <w:ind w:left="0" w:firstLine="709"/>
        <w:jc w:val="both"/>
      </w:pPr>
      <w:r w:rsidRPr="00B42317">
        <w:t xml:space="preserve">доведение до сведения администрации поселения обо всех случаях массового появления вредителей и болезней, и принятие меры борьбы с ними, (производится замазка ран и дупел на деревьях); </w:t>
      </w:r>
    </w:p>
    <w:p w14:paraId="29C84C9D" w14:textId="77777777" w:rsidR="00A2227B" w:rsidRPr="00B42317" w:rsidRDefault="00A2227B" w:rsidP="00776B82">
      <w:pPr>
        <w:pStyle w:val="afffffff0"/>
        <w:numPr>
          <w:ilvl w:val="0"/>
          <w:numId w:val="104"/>
        </w:numPr>
        <w:tabs>
          <w:tab w:val="left" w:pos="993"/>
        </w:tabs>
        <w:spacing w:line="240" w:lineRule="auto"/>
        <w:ind w:left="0" w:firstLine="709"/>
        <w:rPr>
          <w:sz w:val="24"/>
          <w:szCs w:val="24"/>
        </w:rPr>
      </w:pPr>
      <w:r w:rsidRPr="00B42317">
        <w:rPr>
          <w:rFonts w:eastAsiaTheme="minorHAnsi"/>
          <w:sz w:val="24"/>
          <w:szCs w:val="24"/>
          <w:lang w:eastAsia="en-US"/>
        </w:rPr>
        <w:t>проведение своевременного ремонта ограждений зеленых насаждений.</w:t>
      </w:r>
    </w:p>
    <w:p w14:paraId="042FF05D" w14:textId="77777777" w:rsidR="00A2227B" w:rsidRPr="00B42317" w:rsidRDefault="00A2227B" w:rsidP="00A2227B">
      <w:pPr>
        <w:pStyle w:val="afffffff0"/>
        <w:spacing w:line="240" w:lineRule="auto"/>
        <w:rPr>
          <w:sz w:val="24"/>
          <w:szCs w:val="24"/>
        </w:rPr>
      </w:pPr>
      <w:r w:rsidRPr="00B42317">
        <w:rPr>
          <w:sz w:val="24"/>
          <w:szCs w:val="24"/>
        </w:rPr>
        <w:t xml:space="preserve">Работы по реконструкции объектов, новые посадки деревьев и кустарников на территориях улиц, площадей, парков, скверов и кварталов жилой застройки, цветочное оформление скверов и парков, а также капитальный ремонт и реконструкция объектов ландшафтной архитектуры производятся только по проектам, согласованным с администрацией муниципального образования. </w:t>
      </w:r>
    </w:p>
    <w:p w14:paraId="3E24E4A5" w14:textId="77777777" w:rsidR="00A2227B" w:rsidRPr="00B42317" w:rsidRDefault="00A2227B" w:rsidP="00A2227B">
      <w:pPr>
        <w:pStyle w:val="afb"/>
        <w:ind w:left="0"/>
        <w:rPr>
          <w:rFonts w:eastAsiaTheme="majorEastAsia"/>
          <w:bCs/>
        </w:rPr>
      </w:pPr>
    </w:p>
    <w:p w14:paraId="28646503" w14:textId="77777777" w:rsidR="00A2227B" w:rsidRPr="00B42317" w:rsidRDefault="00A2227B" w:rsidP="00776B82">
      <w:pPr>
        <w:pStyle w:val="afb"/>
        <w:numPr>
          <w:ilvl w:val="2"/>
          <w:numId w:val="27"/>
        </w:numPr>
        <w:ind w:left="0" w:firstLine="0"/>
        <w:jc w:val="center"/>
        <w:outlineLvl w:val="2"/>
        <w:rPr>
          <w:rFonts w:eastAsiaTheme="majorEastAsia"/>
          <w:b/>
          <w:bCs/>
        </w:rPr>
      </w:pPr>
      <w:bookmarkStart w:id="171" w:name="_Toc107413430"/>
      <w:r w:rsidRPr="00B42317">
        <w:rPr>
          <w:rFonts w:eastAsiaTheme="majorEastAsia"/>
          <w:b/>
          <w:bCs/>
        </w:rPr>
        <w:t>Мероприятия по созданию среды жизнедеятельности инвалидов и маломобильных групп населения</w:t>
      </w:r>
      <w:bookmarkEnd w:id="171"/>
    </w:p>
    <w:p w14:paraId="2E83DA1D" w14:textId="77777777" w:rsidR="00A2227B" w:rsidRPr="00B42317" w:rsidRDefault="00A2227B" w:rsidP="00A2227B">
      <w:pPr>
        <w:pStyle w:val="afb"/>
        <w:rPr>
          <w:rFonts w:eastAsiaTheme="majorEastAsia"/>
          <w:bCs/>
        </w:rPr>
      </w:pPr>
    </w:p>
    <w:p w14:paraId="135362F4" w14:textId="77777777" w:rsidR="00A2227B" w:rsidRPr="00B42317" w:rsidRDefault="00A2227B" w:rsidP="00A2227B">
      <w:pPr>
        <w:pStyle w:val="afb"/>
        <w:ind w:left="0" w:firstLine="709"/>
        <w:jc w:val="both"/>
        <w:rPr>
          <w:rFonts w:eastAsiaTheme="majorEastAsia"/>
          <w:bCs/>
        </w:rPr>
      </w:pPr>
      <w:r w:rsidRPr="00B42317">
        <w:rPr>
          <w:rFonts w:eastAsiaTheme="majorEastAsia"/>
          <w:bCs/>
        </w:rPr>
        <w:t>В целях создания комфортной среды жизнедеятельности инвалидов и маломобильных групп населения генеральным планом Кировского сельского поселения решаются следующие задачи:</w:t>
      </w:r>
    </w:p>
    <w:p w14:paraId="0107EB02" w14:textId="77777777" w:rsidR="00A2227B" w:rsidRPr="00B42317" w:rsidRDefault="00A2227B" w:rsidP="00776B82">
      <w:pPr>
        <w:pStyle w:val="afb"/>
        <w:numPr>
          <w:ilvl w:val="0"/>
          <w:numId w:val="39"/>
        </w:numPr>
        <w:tabs>
          <w:tab w:val="left" w:pos="993"/>
        </w:tabs>
        <w:ind w:left="0" w:firstLine="709"/>
        <w:jc w:val="both"/>
        <w:rPr>
          <w:rFonts w:eastAsiaTheme="majorEastAsia"/>
          <w:bCs/>
        </w:rPr>
      </w:pPr>
      <w:r w:rsidRPr="00B42317">
        <w:rPr>
          <w:rFonts w:eastAsiaTheme="majorEastAsia"/>
          <w:bCs/>
        </w:rPr>
        <w:t>доступность мест целевого посещения маломобильных групп населения – все общественные здания в населенных пунктах поселения и обеспечение беспрепятственного передвижения к ним;</w:t>
      </w:r>
    </w:p>
    <w:p w14:paraId="27CF6054" w14:textId="77777777" w:rsidR="00A2227B" w:rsidRPr="00B42317" w:rsidRDefault="00A2227B" w:rsidP="00776B82">
      <w:pPr>
        <w:pStyle w:val="afb"/>
        <w:numPr>
          <w:ilvl w:val="0"/>
          <w:numId w:val="39"/>
        </w:numPr>
        <w:tabs>
          <w:tab w:val="left" w:pos="993"/>
        </w:tabs>
        <w:ind w:left="0" w:firstLine="709"/>
        <w:jc w:val="both"/>
        <w:rPr>
          <w:rFonts w:eastAsiaTheme="majorEastAsia"/>
          <w:bCs/>
        </w:rPr>
      </w:pPr>
      <w:r w:rsidRPr="00B42317">
        <w:rPr>
          <w:rFonts w:eastAsiaTheme="majorEastAsia"/>
          <w:bCs/>
        </w:rPr>
        <w:t>доступность объектов транспортной, дорожной инфраструктуры, а также объектов информации и связи – самих объектов, так и беспрепятственного доступа к ним;</w:t>
      </w:r>
    </w:p>
    <w:p w14:paraId="59AF3D9F" w14:textId="77777777" w:rsidR="00A2227B" w:rsidRPr="00B42317" w:rsidRDefault="00A2227B" w:rsidP="00776B82">
      <w:pPr>
        <w:pStyle w:val="afb"/>
        <w:numPr>
          <w:ilvl w:val="0"/>
          <w:numId w:val="39"/>
        </w:numPr>
        <w:tabs>
          <w:tab w:val="left" w:pos="993"/>
        </w:tabs>
        <w:ind w:left="0" w:firstLine="709"/>
        <w:jc w:val="both"/>
        <w:rPr>
          <w:rFonts w:eastAsiaTheme="majorEastAsia"/>
          <w:bCs/>
        </w:rPr>
      </w:pPr>
      <w:r w:rsidRPr="00B42317">
        <w:rPr>
          <w:rFonts w:eastAsiaTheme="majorEastAsia"/>
          <w:bCs/>
        </w:rPr>
        <w:t>безопасность путей движения, территорий проживания и мест обслуживания.</w:t>
      </w:r>
    </w:p>
    <w:p w14:paraId="32DBF091" w14:textId="77777777" w:rsidR="00A2227B" w:rsidRPr="00B42317" w:rsidRDefault="00A2227B" w:rsidP="00A2227B">
      <w:pPr>
        <w:pStyle w:val="afb"/>
        <w:ind w:left="0" w:firstLine="709"/>
        <w:jc w:val="both"/>
        <w:rPr>
          <w:rFonts w:eastAsiaTheme="majorEastAsia"/>
          <w:bCs/>
        </w:rPr>
      </w:pPr>
      <w:r w:rsidRPr="00B42317">
        <w:rPr>
          <w:rFonts w:eastAsiaTheme="majorEastAsia"/>
          <w:bCs/>
        </w:rPr>
        <w:t>Генеральным планом предусмотрены удобные пешеходные связи внутри жилой застройки, а также возможность подъезда к каждому жилому дому.</w:t>
      </w:r>
    </w:p>
    <w:p w14:paraId="3AA8A6C5" w14:textId="77777777" w:rsidR="00A2227B" w:rsidRPr="00B42317" w:rsidRDefault="00A2227B" w:rsidP="00A2227B">
      <w:pPr>
        <w:pStyle w:val="afb"/>
        <w:ind w:left="0" w:firstLine="709"/>
        <w:jc w:val="both"/>
        <w:rPr>
          <w:rFonts w:eastAsiaTheme="majorEastAsia"/>
          <w:bCs/>
        </w:rPr>
      </w:pPr>
      <w:r w:rsidRPr="00B42317">
        <w:rPr>
          <w:rFonts w:eastAsiaTheme="majorEastAsia"/>
          <w:bCs/>
        </w:rPr>
        <w:t xml:space="preserve">На последующих стадиях проектирования необходимо предусмотреть ширину пешеходных путей движения не менее </w:t>
      </w:r>
      <w:smartTag w:uri="urn:schemas-microsoft-com:office:smarttags" w:element="metricconverter">
        <w:smartTagPr>
          <w:attr w:name="ProductID" w:val="1,8 м"/>
        </w:smartTagPr>
        <w:r w:rsidRPr="00B42317">
          <w:rPr>
            <w:rFonts w:eastAsiaTheme="majorEastAsia"/>
            <w:bCs/>
          </w:rPr>
          <w:t>1,8 м</w:t>
        </w:r>
      </w:smartTag>
      <w:r w:rsidRPr="00B42317">
        <w:rPr>
          <w:rFonts w:eastAsiaTheme="majorEastAsia"/>
          <w:bCs/>
        </w:rPr>
        <w:t>, т. е. с учетом габаритов кресел-колясок маломобильных групп населения, при этом продольный уклон тротуаров не должен превышать 5 %.</w:t>
      </w:r>
    </w:p>
    <w:p w14:paraId="7312A0F7" w14:textId="77777777" w:rsidR="00A2227B" w:rsidRPr="00B42317" w:rsidRDefault="00A2227B" w:rsidP="00A2227B">
      <w:pPr>
        <w:pStyle w:val="afb"/>
        <w:ind w:left="0" w:firstLine="709"/>
        <w:jc w:val="both"/>
        <w:rPr>
          <w:rFonts w:eastAsiaTheme="majorEastAsia"/>
          <w:bCs/>
        </w:rPr>
      </w:pPr>
      <w:r w:rsidRPr="00B42317">
        <w:rPr>
          <w:rFonts w:eastAsiaTheme="majorEastAsia"/>
          <w:bCs/>
        </w:rPr>
        <w:t xml:space="preserve">Кроме этого, на последующих стадиях проектирования необходимо предусматривать поперечный уклон 1-2 %, высоту бордюров пешеходных путей – не менее </w:t>
      </w:r>
      <w:smartTag w:uri="urn:schemas-microsoft-com:office:smarttags" w:element="metricconverter">
        <w:smartTagPr>
          <w:attr w:name="ProductID" w:val="0,05 м"/>
        </w:smartTagPr>
        <w:r w:rsidRPr="00B42317">
          <w:rPr>
            <w:rFonts w:eastAsiaTheme="majorEastAsia"/>
            <w:bCs/>
          </w:rPr>
          <w:t>0,05 м</w:t>
        </w:r>
      </w:smartTag>
      <w:r w:rsidRPr="00B42317">
        <w:rPr>
          <w:rFonts w:eastAsiaTheme="majorEastAsia"/>
          <w:bCs/>
        </w:rPr>
        <w:t xml:space="preserve">, высоту бортового камня в местах пересечения тротуаров с проезжими частями улиц и проездов, а также перепад высот бордюров, бортовых камней вдоль эксплуатируемых газонов и озелененных площадок, примыкающих к путям пешеходного движения – с превышением не более </w:t>
      </w:r>
      <w:smartTag w:uri="urn:schemas-microsoft-com:office:smarttags" w:element="metricconverter">
        <w:smartTagPr>
          <w:attr w:name="ProductID" w:val="0,04 м"/>
        </w:smartTagPr>
        <w:r w:rsidRPr="00B42317">
          <w:rPr>
            <w:rFonts w:eastAsiaTheme="majorEastAsia"/>
            <w:bCs/>
          </w:rPr>
          <w:t>0,04 м</w:t>
        </w:r>
      </w:smartTag>
      <w:r w:rsidRPr="00B42317">
        <w:rPr>
          <w:rFonts w:eastAsiaTheme="majorEastAsia"/>
          <w:bCs/>
        </w:rPr>
        <w:t>.</w:t>
      </w:r>
    </w:p>
    <w:p w14:paraId="2CB615EC" w14:textId="77777777" w:rsidR="00A2227B" w:rsidRPr="00B42317" w:rsidRDefault="00A2227B" w:rsidP="00A2227B">
      <w:pPr>
        <w:pStyle w:val="afb"/>
        <w:ind w:left="0" w:firstLine="709"/>
        <w:jc w:val="both"/>
        <w:rPr>
          <w:rFonts w:eastAsiaTheme="majorEastAsia"/>
          <w:bCs/>
        </w:rPr>
      </w:pPr>
      <w:r w:rsidRPr="00B42317">
        <w:rPr>
          <w:rFonts w:eastAsiaTheme="majorEastAsia"/>
          <w:bCs/>
        </w:rPr>
        <w:t>На открытых автопарковках около учреждений обслуживания учтено не менее 10 % мест для транспорта, управляемого маломобильными группами населения.</w:t>
      </w:r>
    </w:p>
    <w:p w14:paraId="6073D1AE" w14:textId="77777777" w:rsidR="00A2227B" w:rsidRPr="00B42317" w:rsidRDefault="00A2227B" w:rsidP="00A2227B">
      <w:pPr>
        <w:pStyle w:val="afb"/>
        <w:ind w:left="0" w:firstLine="709"/>
        <w:jc w:val="both"/>
        <w:rPr>
          <w:rFonts w:eastAsiaTheme="majorEastAsia"/>
          <w:bCs/>
        </w:rPr>
      </w:pPr>
      <w:r w:rsidRPr="00B42317">
        <w:rPr>
          <w:rFonts w:eastAsiaTheme="majorEastAsia"/>
          <w:bCs/>
        </w:rPr>
        <w:t xml:space="preserve">Места временного хранения личного автотранспорта размещены от входов, доступных для маломобильных групп населения в соответствии с нормативными требованиями, т. е. не далее </w:t>
      </w:r>
      <w:smartTag w:uri="urn:schemas-microsoft-com:office:smarttags" w:element="metricconverter">
        <w:smartTagPr>
          <w:attr w:name="ProductID" w:val="50 м"/>
        </w:smartTagPr>
        <w:r w:rsidRPr="00B42317">
          <w:rPr>
            <w:rFonts w:eastAsiaTheme="majorEastAsia"/>
            <w:bCs/>
          </w:rPr>
          <w:t>50 м</w:t>
        </w:r>
      </w:smartTag>
      <w:r w:rsidRPr="00B42317">
        <w:rPr>
          <w:rFonts w:eastAsiaTheme="majorEastAsia"/>
          <w:bCs/>
        </w:rPr>
        <w:t>.</w:t>
      </w:r>
    </w:p>
    <w:p w14:paraId="563FDCF9" w14:textId="77777777" w:rsidR="00A2227B" w:rsidRPr="00B42317" w:rsidRDefault="00A2227B" w:rsidP="00A2227B">
      <w:pPr>
        <w:pStyle w:val="afb"/>
        <w:ind w:left="0" w:firstLine="709"/>
        <w:jc w:val="both"/>
        <w:rPr>
          <w:rFonts w:eastAsiaTheme="majorEastAsia"/>
          <w:bCs/>
        </w:rPr>
      </w:pPr>
      <w:r w:rsidRPr="00B42317">
        <w:rPr>
          <w:rFonts w:eastAsiaTheme="majorEastAsia"/>
          <w:bCs/>
        </w:rPr>
        <w:t xml:space="preserve">Предоставляемая ширина зоны парковки для каждого автомобиля маломобильных групп населения должна составлять не менее </w:t>
      </w:r>
      <w:smartTag w:uri="urn:schemas-microsoft-com:office:smarttags" w:element="metricconverter">
        <w:smartTagPr>
          <w:attr w:name="ProductID" w:val="3,5 м"/>
        </w:smartTagPr>
        <w:r w:rsidRPr="00B42317">
          <w:rPr>
            <w:rFonts w:eastAsiaTheme="majorEastAsia"/>
            <w:bCs/>
          </w:rPr>
          <w:t>3,5 м</w:t>
        </w:r>
      </w:smartTag>
      <w:r w:rsidRPr="00B42317">
        <w:rPr>
          <w:rFonts w:eastAsiaTheme="majorEastAsia"/>
          <w:bCs/>
        </w:rPr>
        <w:t>.</w:t>
      </w:r>
    </w:p>
    <w:p w14:paraId="6B0D1159" w14:textId="77777777" w:rsidR="00A2227B" w:rsidRPr="00B42317" w:rsidRDefault="00A2227B" w:rsidP="00A2227B">
      <w:pPr>
        <w:pStyle w:val="afb"/>
        <w:ind w:left="0"/>
      </w:pPr>
    </w:p>
    <w:p w14:paraId="6F5F7BD0" w14:textId="77777777" w:rsidR="00A2227B" w:rsidRPr="00B42317" w:rsidRDefault="00A2227B" w:rsidP="00776B82">
      <w:pPr>
        <w:pStyle w:val="afb"/>
        <w:numPr>
          <w:ilvl w:val="1"/>
          <w:numId w:val="27"/>
        </w:numPr>
        <w:ind w:left="0" w:firstLine="0"/>
        <w:jc w:val="center"/>
        <w:outlineLvl w:val="1"/>
        <w:rPr>
          <w:b/>
        </w:rPr>
      </w:pPr>
      <w:bookmarkStart w:id="172" w:name="_Toc107413431"/>
      <w:r w:rsidRPr="00B42317">
        <w:rPr>
          <w:rFonts w:eastAsiaTheme="majorEastAsia"/>
          <w:b/>
          <w:bCs/>
        </w:rPr>
        <w:t>Развитие транспортной инфраструктуры</w:t>
      </w:r>
      <w:bookmarkEnd w:id="172"/>
    </w:p>
    <w:p w14:paraId="3D1DDDC3" w14:textId="77777777" w:rsidR="00A2227B" w:rsidRPr="00B42317" w:rsidRDefault="00A2227B" w:rsidP="00A2227B">
      <w:pPr>
        <w:shd w:val="clear" w:color="auto" w:fill="FFFFFF"/>
        <w:jc w:val="both"/>
      </w:pPr>
    </w:p>
    <w:p w14:paraId="3DD15DC7" w14:textId="77777777" w:rsidR="00A2227B" w:rsidRPr="00B42317" w:rsidRDefault="00A2227B" w:rsidP="00776B82">
      <w:pPr>
        <w:pStyle w:val="30"/>
        <w:numPr>
          <w:ilvl w:val="2"/>
          <w:numId w:val="27"/>
        </w:numPr>
        <w:ind w:left="0" w:firstLine="0"/>
        <w:jc w:val="center"/>
        <w:rPr>
          <w:sz w:val="24"/>
        </w:rPr>
      </w:pPr>
      <w:bookmarkStart w:id="173" w:name="_Toc107413432"/>
      <w:r w:rsidRPr="00B42317">
        <w:rPr>
          <w:sz w:val="24"/>
        </w:rPr>
        <w:t>Внешний транспорт</w:t>
      </w:r>
      <w:bookmarkEnd w:id="173"/>
    </w:p>
    <w:p w14:paraId="24077044" w14:textId="77777777" w:rsidR="00A2227B" w:rsidRPr="00B42317" w:rsidRDefault="00A2227B" w:rsidP="00A2227B">
      <w:pPr>
        <w:pStyle w:val="009"/>
        <w:spacing w:line="240" w:lineRule="auto"/>
      </w:pPr>
    </w:p>
    <w:p w14:paraId="4C6A936E" w14:textId="77777777" w:rsidR="00A2227B" w:rsidRPr="00B42317" w:rsidRDefault="00A2227B" w:rsidP="00A2227B">
      <w:pPr>
        <w:pStyle w:val="009"/>
        <w:spacing w:line="240" w:lineRule="auto"/>
      </w:pPr>
      <w:r w:rsidRPr="00B42317">
        <w:t>Генеральным планом предусмотрено сохранение сложившейся сети внешних транспортных связей: автомобильной, железнодорожной.</w:t>
      </w:r>
    </w:p>
    <w:p w14:paraId="2FA6BBAD" w14:textId="77777777" w:rsidR="00A2227B" w:rsidRPr="00B42317" w:rsidRDefault="00A2227B" w:rsidP="00A2227B">
      <w:pPr>
        <w:pStyle w:val="009"/>
        <w:spacing w:line="240" w:lineRule="auto"/>
      </w:pPr>
    </w:p>
    <w:p w14:paraId="2A7AB816" w14:textId="77777777" w:rsidR="00A2227B" w:rsidRPr="00B42317" w:rsidRDefault="00A2227B" w:rsidP="00A2227B">
      <w:pPr>
        <w:pStyle w:val="009"/>
        <w:spacing w:line="240" w:lineRule="auto"/>
        <w:rPr>
          <w:i/>
        </w:rPr>
      </w:pPr>
      <w:r w:rsidRPr="00B42317">
        <w:rPr>
          <w:i/>
        </w:rPr>
        <w:t>Железнодорожный транспорт</w:t>
      </w:r>
    </w:p>
    <w:p w14:paraId="40F4EE79" w14:textId="77777777" w:rsidR="00A2227B" w:rsidRDefault="00A2227B" w:rsidP="00A2227B">
      <w:pPr>
        <w:pStyle w:val="ConsPlusNormal"/>
        <w:spacing w:before="220"/>
        <w:ind w:firstLine="540"/>
        <w:jc w:val="both"/>
      </w:pPr>
      <w:r w:rsidRPr="00B42317">
        <w:rPr>
          <w:rFonts w:ascii="Times New Roman" w:hAnsi="Times New Roman" w:cs="Times New Roman"/>
          <w:sz w:val="24"/>
          <w:szCs w:val="24"/>
        </w:rPr>
        <w:t xml:space="preserve">Схемой территориального планирования РФ применительно к территориям Республики Крым и г. Севастополя в отношении областей федерального транспорта (железнодорожного, воздушного, морского, внутреннего водного, трубопроводного транспорта), автомобильных дорог федерального значения, энергетики, высшего образования и здравоохранения, утвержденная распоряжением Правительства РФ от </w:t>
      </w:r>
      <w:smartTag w:uri="urn:schemas-microsoft-com:office:smarttags" w:element="date">
        <w:smartTagPr>
          <w:attr w:name="ls" w:val="trans"/>
          <w:attr w:name="Month" w:val="10"/>
          <w:attr w:name="Day" w:val="08"/>
          <w:attr w:name="Year" w:val="2015"/>
        </w:smartTagPr>
        <w:r w:rsidRPr="00B42317">
          <w:rPr>
            <w:rFonts w:ascii="Times New Roman" w:hAnsi="Times New Roman" w:cs="Times New Roman"/>
            <w:sz w:val="24"/>
            <w:szCs w:val="24"/>
          </w:rPr>
          <w:t>08.10.2015</w:t>
        </w:r>
      </w:smartTag>
      <w:r w:rsidRPr="00B42317">
        <w:rPr>
          <w:rFonts w:ascii="Times New Roman" w:hAnsi="Times New Roman" w:cs="Times New Roman"/>
          <w:sz w:val="24"/>
          <w:szCs w:val="24"/>
        </w:rPr>
        <w:t xml:space="preserve"> № 2004-р</w:t>
      </w:r>
      <w:r>
        <w:rPr>
          <w:rFonts w:ascii="Times New Roman" w:hAnsi="Times New Roman" w:cs="Times New Roman"/>
          <w:sz w:val="24"/>
          <w:szCs w:val="24"/>
        </w:rPr>
        <w:t xml:space="preserve"> (ред.от 30.07.2021)</w:t>
      </w:r>
      <w:r w:rsidRPr="00B42317">
        <w:rPr>
          <w:rFonts w:ascii="Times New Roman" w:hAnsi="Times New Roman" w:cs="Times New Roman"/>
          <w:sz w:val="24"/>
          <w:szCs w:val="24"/>
        </w:rPr>
        <w:t xml:space="preserve"> до </w:t>
      </w:r>
      <w:smartTag w:uri="urn:schemas-microsoft-com:office:smarttags" w:element="metricconverter">
        <w:smartTagPr>
          <w:attr w:name="ProductID" w:val="2030 г"/>
        </w:smartTagPr>
        <w:r w:rsidRPr="00B42317">
          <w:rPr>
            <w:rFonts w:ascii="Times New Roman" w:hAnsi="Times New Roman" w:cs="Times New Roman"/>
            <w:sz w:val="24"/>
            <w:szCs w:val="24"/>
          </w:rPr>
          <w:t>2030 г</w:t>
        </w:r>
      </w:smartTag>
      <w:r w:rsidRPr="00B42317">
        <w:rPr>
          <w:rFonts w:ascii="Times New Roman" w:hAnsi="Times New Roman" w:cs="Times New Roman"/>
          <w:sz w:val="24"/>
          <w:szCs w:val="24"/>
        </w:rPr>
        <w:t xml:space="preserve">. на территории Кировского сельского поселения предусматривается </w:t>
      </w:r>
      <w:r w:rsidRPr="009A0CEA">
        <w:rPr>
          <w:rFonts w:ascii="Times New Roman" w:eastAsiaTheme="minorHAnsi" w:hAnsi="Times New Roman" w:cs="Times New Roman"/>
          <w:sz w:val="24"/>
          <w:szCs w:val="24"/>
          <w:lang w:eastAsia="en-US"/>
        </w:rPr>
        <w:t>реконструкция железнодорожных путей общего пользования пропускной способностью 31 пара поездов в сутки</w:t>
      </w:r>
      <w:r>
        <w:rPr>
          <w:rFonts w:ascii="Times New Roman" w:eastAsiaTheme="minorHAnsi" w:hAnsi="Times New Roman" w:cs="Times New Roman"/>
          <w:sz w:val="24"/>
          <w:szCs w:val="24"/>
          <w:lang w:eastAsia="en-US"/>
        </w:rPr>
        <w:t xml:space="preserve"> </w:t>
      </w:r>
      <w:r w:rsidRPr="009A0CEA">
        <w:rPr>
          <w:rFonts w:ascii="Times New Roman" w:eastAsiaTheme="minorHAnsi" w:hAnsi="Times New Roman" w:cs="Times New Roman"/>
          <w:sz w:val="24"/>
          <w:szCs w:val="24"/>
          <w:lang w:eastAsia="en-US"/>
        </w:rPr>
        <w:t>Транспортный переход через Керченский пролив - Джанкой с от</w:t>
      </w:r>
      <w:r>
        <w:rPr>
          <w:rFonts w:ascii="Times New Roman" w:eastAsiaTheme="minorHAnsi" w:hAnsi="Times New Roman" w:cs="Times New Roman"/>
          <w:sz w:val="24"/>
          <w:szCs w:val="24"/>
          <w:lang w:eastAsia="en-US"/>
        </w:rPr>
        <w:t>ветвлением на Феодосию и Керчь.</w:t>
      </w:r>
    </w:p>
    <w:p w14:paraId="0F6D6091" w14:textId="77777777" w:rsidR="00A2227B" w:rsidRPr="00B42317" w:rsidRDefault="00A2227B" w:rsidP="00A2227B">
      <w:pPr>
        <w:ind w:firstLine="709"/>
        <w:jc w:val="both"/>
      </w:pPr>
    </w:p>
    <w:p w14:paraId="721E4E86" w14:textId="77777777" w:rsidR="00A2227B" w:rsidRPr="00B42317" w:rsidRDefault="00A2227B" w:rsidP="00A2227B">
      <w:pPr>
        <w:pStyle w:val="008"/>
        <w:spacing w:line="240" w:lineRule="auto"/>
        <w:rPr>
          <w:b w:val="0"/>
          <w:i/>
        </w:rPr>
      </w:pPr>
      <w:r w:rsidRPr="00B42317">
        <w:rPr>
          <w:b w:val="0"/>
          <w:i/>
        </w:rPr>
        <w:t>Автомобильный транспорт</w:t>
      </w:r>
    </w:p>
    <w:p w14:paraId="0FB75F32" w14:textId="77777777" w:rsidR="00A2227B" w:rsidRPr="00B42317" w:rsidRDefault="00A2227B" w:rsidP="00A2227B">
      <w:pPr>
        <w:tabs>
          <w:tab w:val="left" w:pos="1134"/>
        </w:tabs>
        <w:ind w:firstLine="709"/>
        <w:jc w:val="both"/>
      </w:pPr>
      <w:r w:rsidRPr="00B42317">
        <w:t>Развитие автомобильных дорог общего пользования муниципального района может быть разработано после определения администрацией Кировского района перечня автомобильных дорог местного значения района. В настоящее время ведутся работы по паспортизации автомобильных дорог местного значения района и постановки их на учѐт как дорог местного значения.</w:t>
      </w:r>
    </w:p>
    <w:p w14:paraId="08CBC607" w14:textId="77777777" w:rsidR="00A2227B" w:rsidRPr="00B42317" w:rsidRDefault="00A2227B" w:rsidP="00A2227B">
      <w:pPr>
        <w:tabs>
          <w:tab w:val="left" w:pos="1134"/>
        </w:tabs>
        <w:jc w:val="both"/>
      </w:pPr>
    </w:p>
    <w:p w14:paraId="0C78AB40" w14:textId="77777777" w:rsidR="00A2227B" w:rsidRPr="00B42317" w:rsidRDefault="00A2227B" w:rsidP="00776B82">
      <w:pPr>
        <w:pStyle w:val="30"/>
        <w:numPr>
          <w:ilvl w:val="2"/>
          <w:numId w:val="27"/>
        </w:numPr>
        <w:ind w:left="0" w:firstLine="0"/>
        <w:jc w:val="center"/>
        <w:rPr>
          <w:bCs w:val="0"/>
          <w:sz w:val="24"/>
        </w:rPr>
      </w:pPr>
      <w:bookmarkStart w:id="174" w:name="_Toc107413433"/>
      <w:r w:rsidRPr="00B42317">
        <w:rPr>
          <w:bCs w:val="0"/>
          <w:sz w:val="24"/>
        </w:rPr>
        <w:t>Улично-дорожная сеть</w:t>
      </w:r>
      <w:bookmarkEnd w:id="174"/>
    </w:p>
    <w:p w14:paraId="0C4E6C47" w14:textId="77777777" w:rsidR="00A2227B" w:rsidRPr="00B42317" w:rsidRDefault="00A2227B" w:rsidP="00A2227B">
      <w:pPr>
        <w:tabs>
          <w:tab w:val="left" w:pos="3617"/>
        </w:tabs>
      </w:pPr>
    </w:p>
    <w:p w14:paraId="379C91D9" w14:textId="77777777" w:rsidR="00A2227B" w:rsidRPr="00B42317" w:rsidRDefault="00A2227B" w:rsidP="00A2227B">
      <w:pPr>
        <w:widowControl w:val="0"/>
        <w:tabs>
          <w:tab w:val="left" w:pos="993"/>
        </w:tabs>
        <w:autoSpaceDE w:val="0"/>
        <w:autoSpaceDN w:val="0"/>
        <w:adjustRightInd w:val="0"/>
        <w:ind w:firstLine="709"/>
        <w:jc w:val="both"/>
      </w:pPr>
      <w:r w:rsidRPr="00B42317">
        <w:t>Улично-дорожная сеть на территории Кировского сельского поселения формируется во взаимной увязке с внешними транспортными связями.</w:t>
      </w:r>
    </w:p>
    <w:p w14:paraId="0C93F233" w14:textId="77777777" w:rsidR="00A2227B" w:rsidRPr="00B42317" w:rsidRDefault="00A2227B" w:rsidP="00A2227B">
      <w:pPr>
        <w:pStyle w:val="afffffff0"/>
        <w:tabs>
          <w:tab w:val="left" w:pos="993"/>
        </w:tabs>
        <w:spacing w:line="240" w:lineRule="auto"/>
        <w:rPr>
          <w:sz w:val="24"/>
          <w:szCs w:val="24"/>
        </w:rPr>
      </w:pPr>
      <w:r w:rsidRPr="00B42317">
        <w:rPr>
          <w:sz w:val="24"/>
          <w:szCs w:val="24"/>
        </w:rPr>
        <w:t>Проектом предлагается ряд мероприятий по модернизации улично-дорожной сети:</w:t>
      </w:r>
    </w:p>
    <w:p w14:paraId="22BF4321" w14:textId="77777777" w:rsidR="00A2227B" w:rsidRPr="00B42317" w:rsidRDefault="00A2227B" w:rsidP="00776B82">
      <w:pPr>
        <w:pStyle w:val="afffffff0"/>
        <w:numPr>
          <w:ilvl w:val="0"/>
          <w:numId w:val="43"/>
        </w:numPr>
        <w:tabs>
          <w:tab w:val="left" w:pos="1134"/>
        </w:tabs>
        <w:spacing w:line="240" w:lineRule="auto"/>
        <w:ind w:left="0" w:firstLine="709"/>
        <w:rPr>
          <w:sz w:val="24"/>
          <w:szCs w:val="24"/>
        </w:rPr>
      </w:pPr>
      <w:r w:rsidRPr="00B42317">
        <w:rPr>
          <w:sz w:val="24"/>
          <w:szCs w:val="24"/>
        </w:rPr>
        <w:t xml:space="preserve">в пределах существующей застройки </w:t>
      </w:r>
      <w:r w:rsidRPr="00B42317">
        <w:rPr>
          <w:iCs/>
          <w:sz w:val="24"/>
          <w:szCs w:val="24"/>
        </w:rPr>
        <w:t>реконструкция</w:t>
      </w:r>
      <w:r w:rsidRPr="00B42317">
        <w:rPr>
          <w:sz w:val="24"/>
          <w:szCs w:val="24"/>
        </w:rPr>
        <w:t xml:space="preserve"> местных улиц и проездов с целью приведения их технических параметров к нормативным: с заменой грунтощебеночного покрытия на асфальтобетонное;</w:t>
      </w:r>
    </w:p>
    <w:p w14:paraId="1E7F1019" w14:textId="77777777" w:rsidR="00A2227B" w:rsidRPr="00B42317" w:rsidRDefault="00A2227B" w:rsidP="00776B82">
      <w:pPr>
        <w:pStyle w:val="afffffff0"/>
        <w:numPr>
          <w:ilvl w:val="0"/>
          <w:numId w:val="43"/>
        </w:numPr>
        <w:tabs>
          <w:tab w:val="left" w:pos="1134"/>
        </w:tabs>
        <w:spacing w:line="240" w:lineRule="auto"/>
        <w:ind w:left="0" w:firstLine="709"/>
        <w:rPr>
          <w:sz w:val="24"/>
          <w:szCs w:val="24"/>
        </w:rPr>
      </w:pPr>
      <w:r w:rsidRPr="00B42317">
        <w:rPr>
          <w:sz w:val="24"/>
          <w:szCs w:val="24"/>
        </w:rPr>
        <w:t xml:space="preserve">новое строительство дорог в проектируемых жилых кварталах в соответствии с подлежащими разработке проектами планировки территорий; </w:t>
      </w:r>
    </w:p>
    <w:p w14:paraId="0B995106" w14:textId="77777777" w:rsidR="00A2227B" w:rsidRPr="00B42317" w:rsidRDefault="00A2227B" w:rsidP="00776B82">
      <w:pPr>
        <w:pStyle w:val="afffffff0"/>
        <w:numPr>
          <w:ilvl w:val="0"/>
          <w:numId w:val="43"/>
        </w:numPr>
        <w:tabs>
          <w:tab w:val="left" w:pos="1134"/>
        </w:tabs>
        <w:spacing w:line="240" w:lineRule="auto"/>
        <w:ind w:left="0" w:firstLine="709"/>
        <w:rPr>
          <w:sz w:val="24"/>
          <w:szCs w:val="24"/>
        </w:rPr>
      </w:pPr>
      <w:r w:rsidRPr="00B42317">
        <w:rPr>
          <w:sz w:val="24"/>
          <w:szCs w:val="24"/>
        </w:rPr>
        <w:t>в существующих и проектируемых жилых кварталах устройство пешеходных дорожек с твердым покрытием;</w:t>
      </w:r>
    </w:p>
    <w:p w14:paraId="13C600AA" w14:textId="77777777" w:rsidR="00A2227B" w:rsidRPr="00B42317" w:rsidRDefault="00A2227B" w:rsidP="00776B82">
      <w:pPr>
        <w:pStyle w:val="afffffff0"/>
        <w:numPr>
          <w:ilvl w:val="0"/>
          <w:numId w:val="43"/>
        </w:numPr>
        <w:tabs>
          <w:tab w:val="left" w:pos="1134"/>
        </w:tabs>
        <w:spacing w:line="240" w:lineRule="auto"/>
        <w:ind w:left="0" w:firstLine="709"/>
        <w:rPr>
          <w:sz w:val="24"/>
          <w:szCs w:val="24"/>
        </w:rPr>
      </w:pPr>
      <w:r w:rsidRPr="00B42317">
        <w:rPr>
          <w:sz w:val="24"/>
          <w:szCs w:val="24"/>
        </w:rPr>
        <w:t>доведение технических характеристик улиц до соответствия их назначению;</w:t>
      </w:r>
    </w:p>
    <w:p w14:paraId="2E14370D" w14:textId="77777777" w:rsidR="00A2227B" w:rsidRPr="00B42317" w:rsidRDefault="00A2227B" w:rsidP="00776B82">
      <w:pPr>
        <w:numPr>
          <w:ilvl w:val="0"/>
          <w:numId w:val="43"/>
        </w:numPr>
        <w:tabs>
          <w:tab w:val="left" w:pos="1134"/>
        </w:tabs>
        <w:ind w:left="0" w:firstLine="709"/>
        <w:jc w:val="both"/>
      </w:pPr>
      <w:r w:rsidRPr="00B42317">
        <w:t>в целях развития улично-дорожной сети населенных пунктов разработать муниципальную программу строительства, реконструкции и капитального ремонта автомобильных дорог.</w:t>
      </w:r>
    </w:p>
    <w:p w14:paraId="5890B787" w14:textId="77777777" w:rsidR="00A2227B" w:rsidRPr="00B42317" w:rsidRDefault="00A2227B" w:rsidP="00A2227B">
      <w:pPr>
        <w:pStyle w:val="009"/>
        <w:spacing w:line="240" w:lineRule="auto"/>
      </w:pPr>
      <w:r w:rsidRPr="00B42317">
        <w:t>Проектные решения направлены на оптимизацию уличной сети, исключению движения грузового транспорта по жилым улицам, определению оптимального маршрута общественного транспорта, а также создания условий для удобного передвижения маломобильных групп населения.</w:t>
      </w:r>
    </w:p>
    <w:p w14:paraId="42DD8CA9" w14:textId="77777777" w:rsidR="00A2227B" w:rsidRPr="00B42317" w:rsidRDefault="00A2227B" w:rsidP="00A2227B">
      <w:pPr>
        <w:pStyle w:val="00"/>
        <w:numPr>
          <w:ilvl w:val="0"/>
          <w:numId w:val="0"/>
        </w:numPr>
        <w:spacing w:line="240" w:lineRule="auto"/>
        <w:ind w:left="1429" w:hanging="360"/>
      </w:pPr>
    </w:p>
    <w:p w14:paraId="486A0856" w14:textId="77777777" w:rsidR="00A2227B" w:rsidRPr="00B42317" w:rsidRDefault="00A2227B" w:rsidP="00776B82">
      <w:pPr>
        <w:pStyle w:val="30"/>
        <w:numPr>
          <w:ilvl w:val="2"/>
          <w:numId w:val="27"/>
        </w:numPr>
        <w:ind w:left="0" w:firstLine="0"/>
        <w:jc w:val="center"/>
        <w:rPr>
          <w:sz w:val="24"/>
        </w:rPr>
      </w:pPr>
      <w:bookmarkStart w:id="175" w:name="_Toc107413434"/>
      <w:r w:rsidRPr="00B42317">
        <w:rPr>
          <w:sz w:val="24"/>
        </w:rPr>
        <w:t>Пассажирский автомобильный транспорт</w:t>
      </w:r>
      <w:bookmarkEnd w:id="175"/>
    </w:p>
    <w:p w14:paraId="26CE9606" w14:textId="77777777" w:rsidR="00A2227B" w:rsidRPr="00B42317" w:rsidRDefault="00A2227B" w:rsidP="00A2227B">
      <w:pPr>
        <w:pStyle w:val="00"/>
        <w:numPr>
          <w:ilvl w:val="0"/>
          <w:numId w:val="0"/>
        </w:numPr>
        <w:spacing w:line="240" w:lineRule="auto"/>
        <w:ind w:left="1429" w:hanging="360"/>
      </w:pPr>
    </w:p>
    <w:p w14:paraId="5E5E224B" w14:textId="77777777" w:rsidR="00A2227B" w:rsidRPr="00B42317" w:rsidRDefault="00A2227B" w:rsidP="00A2227B">
      <w:pPr>
        <w:ind w:firstLine="709"/>
        <w:jc w:val="both"/>
      </w:pPr>
      <w:r w:rsidRPr="00B42317">
        <w:t>Проектом предусматриваются следующие мероприятия для улучшения обслуживания населения пассажирским автотранспортом:</w:t>
      </w:r>
    </w:p>
    <w:p w14:paraId="5C568756" w14:textId="77777777" w:rsidR="00A2227B" w:rsidRPr="00B42317" w:rsidRDefault="00A2227B" w:rsidP="00776B82">
      <w:pPr>
        <w:widowControl w:val="0"/>
        <w:numPr>
          <w:ilvl w:val="0"/>
          <w:numId w:val="64"/>
        </w:numPr>
        <w:tabs>
          <w:tab w:val="clear" w:pos="432"/>
          <w:tab w:val="num" w:pos="1134"/>
        </w:tabs>
        <w:autoSpaceDE w:val="0"/>
        <w:autoSpaceDN w:val="0"/>
        <w:adjustRightInd w:val="0"/>
        <w:ind w:left="0" w:firstLine="709"/>
        <w:jc w:val="both"/>
      </w:pPr>
      <w:r w:rsidRPr="00B42317">
        <w:t>реконструкция уличной сети с ликвидацией опасных участков на улицах с автобусными маршрутами для обеспечения безопасности движения.</w:t>
      </w:r>
    </w:p>
    <w:p w14:paraId="7E92E440" w14:textId="77777777" w:rsidR="00A2227B" w:rsidRPr="00B42317" w:rsidRDefault="00A2227B" w:rsidP="00776B82">
      <w:pPr>
        <w:widowControl w:val="0"/>
        <w:numPr>
          <w:ilvl w:val="0"/>
          <w:numId w:val="64"/>
        </w:numPr>
        <w:tabs>
          <w:tab w:val="clear" w:pos="432"/>
          <w:tab w:val="num" w:pos="1134"/>
        </w:tabs>
        <w:autoSpaceDE w:val="0"/>
        <w:autoSpaceDN w:val="0"/>
        <w:adjustRightInd w:val="0"/>
        <w:ind w:left="0" w:firstLine="709"/>
        <w:jc w:val="both"/>
      </w:pPr>
      <w:r w:rsidRPr="00B42317">
        <w:t>введение в эксплуатацию новых единиц подвижного состава, отвечающих современным требованиям комфорта;</w:t>
      </w:r>
    </w:p>
    <w:p w14:paraId="644B6EAC" w14:textId="77777777" w:rsidR="00A2227B" w:rsidRPr="00B42317" w:rsidRDefault="00A2227B" w:rsidP="00776B82">
      <w:pPr>
        <w:widowControl w:val="0"/>
        <w:numPr>
          <w:ilvl w:val="0"/>
          <w:numId w:val="64"/>
        </w:numPr>
        <w:tabs>
          <w:tab w:val="clear" w:pos="432"/>
          <w:tab w:val="num" w:pos="1134"/>
        </w:tabs>
        <w:autoSpaceDE w:val="0"/>
        <w:autoSpaceDN w:val="0"/>
        <w:adjustRightInd w:val="0"/>
        <w:ind w:left="0" w:firstLine="709"/>
        <w:jc w:val="both"/>
      </w:pPr>
      <w:r w:rsidRPr="00B42317">
        <w:t xml:space="preserve">размещение остановок общественного транспорта с доступностью не более </w:t>
      </w:r>
      <w:smartTag w:uri="urn:schemas-microsoft-com:office:smarttags" w:element="metricconverter">
        <w:smartTagPr>
          <w:attr w:name="ProductID" w:val="500 м"/>
        </w:smartTagPr>
        <w:r w:rsidRPr="00B42317">
          <w:t>500 м</w:t>
        </w:r>
      </w:smartTag>
      <w:r w:rsidRPr="00B42317">
        <w:t>.</w:t>
      </w:r>
    </w:p>
    <w:p w14:paraId="3CE1AD67" w14:textId="77777777" w:rsidR="00A2227B" w:rsidRPr="00B42317" w:rsidRDefault="00A2227B" w:rsidP="00A2227B">
      <w:pPr>
        <w:widowControl w:val="0"/>
        <w:autoSpaceDE w:val="0"/>
        <w:autoSpaceDN w:val="0"/>
        <w:adjustRightInd w:val="0"/>
        <w:jc w:val="both"/>
      </w:pPr>
    </w:p>
    <w:p w14:paraId="38C617FE" w14:textId="77777777" w:rsidR="00A2227B" w:rsidRPr="00B42317" w:rsidRDefault="00A2227B" w:rsidP="00776B82">
      <w:pPr>
        <w:pStyle w:val="30"/>
        <w:numPr>
          <w:ilvl w:val="2"/>
          <w:numId w:val="27"/>
        </w:numPr>
        <w:ind w:left="0" w:firstLine="0"/>
        <w:jc w:val="center"/>
        <w:rPr>
          <w:sz w:val="24"/>
        </w:rPr>
      </w:pPr>
      <w:bookmarkStart w:id="176" w:name="_Toc107413435"/>
      <w:r w:rsidRPr="00B42317">
        <w:rPr>
          <w:sz w:val="24"/>
        </w:rPr>
        <w:t>Объекты обслуживания транспорта</w:t>
      </w:r>
      <w:bookmarkEnd w:id="176"/>
    </w:p>
    <w:p w14:paraId="2293415E" w14:textId="77777777" w:rsidR="00A2227B" w:rsidRPr="00B42317" w:rsidRDefault="00A2227B" w:rsidP="00A2227B">
      <w:pPr>
        <w:ind w:firstLine="720"/>
        <w:jc w:val="both"/>
      </w:pPr>
    </w:p>
    <w:p w14:paraId="063F81AD" w14:textId="77777777" w:rsidR="00A2227B" w:rsidRPr="00B42317" w:rsidRDefault="00A2227B" w:rsidP="00A2227B">
      <w:pPr>
        <w:ind w:firstLine="720"/>
        <w:jc w:val="both"/>
      </w:pPr>
      <w:r w:rsidRPr="00B42317">
        <w:t>Предусматривается развитие сети придорожных объектов автосервиса на основных автомобильных дорогах: строительство АЗС, СТО, автостоянок, мотелей и кемпингов, предприятий бытового и торгового обслуживания.</w:t>
      </w:r>
    </w:p>
    <w:p w14:paraId="4D5E8B1C" w14:textId="77777777" w:rsidR="00A2227B" w:rsidRPr="00B42317" w:rsidRDefault="00A2227B" w:rsidP="00A2227B">
      <w:pPr>
        <w:widowControl w:val="0"/>
        <w:suppressAutoHyphens/>
        <w:ind w:firstLine="709"/>
        <w:jc w:val="both"/>
      </w:pPr>
      <w:r w:rsidRPr="00B42317">
        <w:t>В соответствие с СП 42.13330.2016 Градостроительство. Планировка и застройка городских и сельских поселений. Актуализированная редакция СНиП 2.07.01-89* для определения необходимых объемов предприятий технического обслуживания автомобилей (СТО) принят нормативный показатель – 200 легковых автомобилей на 1 пост технического обслуживания. Автозаправочные станции (АЗС) предусматривается размещать из расчета одной топливораздаточной колонки на 1200 легковых автомобилей.</w:t>
      </w:r>
    </w:p>
    <w:p w14:paraId="3F0B9307" w14:textId="77777777" w:rsidR="00A2227B" w:rsidRPr="00C95229" w:rsidRDefault="00A2227B" w:rsidP="00A2227B">
      <w:pPr>
        <w:pStyle w:val="affffa"/>
        <w:ind w:left="0" w:firstLine="709"/>
        <w:rPr>
          <w:lang w:val="ru-RU"/>
        </w:rPr>
      </w:pPr>
      <w:r w:rsidRPr="00C95229">
        <w:rPr>
          <w:lang w:val="ru-RU"/>
        </w:rPr>
        <w:t xml:space="preserve">Рост автомобильного парка рассчитан на </w:t>
      </w:r>
      <w:smartTag w:uri="urn:schemas-microsoft-com:office:smarttags" w:element="metricconverter">
        <w:smartTagPr>
          <w:attr w:name="ProductID" w:val="2030 г"/>
        </w:smartTagPr>
        <w:r w:rsidRPr="00C95229">
          <w:rPr>
            <w:lang w:val="ru-RU"/>
          </w:rPr>
          <w:t>2030 г</w:t>
        </w:r>
      </w:smartTag>
      <w:r w:rsidRPr="00C95229">
        <w:rPr>
          <w:lang w:val="ru-RU"/>
        </w:rPr>
        <w:t>. в соответствии с Региональные нормативы градостроительного проектирования Республики Крым и составит 320 автомобилей на 1000 жителей. Количество автомобилей в Кировском сельском поселении на расчетный срок может составить порядка 2,5 тыс. легковых автомобилей.</w:t>
      </w:r>
    </w:p>
    <w:p w14:paraId="3A1455ED" w14:textId="77777777" w:rsidR="00A2227B" w:rsidRPr="00B42317" w:rsidRDefault="00A2227B" w:rsidP="00A2227B">
      <w:pPr>
        <w:ind w:firstLine="709"/>
        <w:jc w:val="both"/>
      </w:pPr>
      <w:r w:rsidRPr="00B42317">
        <w:rPr>
          <w:shd w:val="clear" w:color="auto" w:fill="FFFFFF"/>
        </w:rPr>
        <w:t xml:space="preserve">Размещение автозаправочных станций (АЗС) и дорожных станций технического обслуживания (СТО) должно производиться на основе экономических и статистических изысканий согласно п. </w:t>
      </w:r>
      <w:smartTag w:uri="urn:schemas-microsoft-com:office:smarttags" w:element="time">
        <w:smartTagPr>
          <w:attr w:name="Hour" w:val="10"/>
          <w:attr w:name="Minute" w:val="12"/>
        </w:smartTagPr>
        <w:r w:rsidRPr="00B42317">
          <w:rPr>
            <w:shd w:val="clear" w:color="auto" w:fill="FFFFFF"/>
          </w:rPr>
          <w:t>10.12</w:t>
        </w:r>
      </w:smartTag>
      <w:r w:rsidRPr="00B42317">
        <w:rPr>
          <w:shd w:val="clear" w:color="auto" w:fill="FFFFFF"/>
        </w:rPr>
        <w:t xml:space="preserve"> СНиП 2.05.02-85 Автомобильные дороги (с Изменениями № 2-5).</w:t>
      </w:r>
    </w:p>
    <w:p w14:paraId="39312B88" w14:textId="77777777" w:rsidR="00A2227B" w:rsidRPr="00B42317" w:rsidRDefault="00A2227B" w:rsidP="00A2227B">
      <w:pPr>
        <w:jc w:val="right"/>
      </w:pPr>
      <w:r w:rsidRPr="00B42317">
        <w:t>Таблица 40</w:t>
      </w:r>
    </w:p>
    <w:p w14:paraId="2E5FD05B" w14:textId="77777777" w:rsidR="00A2227B" w:rsidRPr="00B42317" w:rsidRDefault="00A2227B" w:rsidP="00A2227B">
      <w:pPr>
        <w:jc w:val="center"/>
        <w:rPr>
          <w:bCs/>
        </w:rPr>
      </w:pPr>
      <w:r w:rsidRPr="00B42317">
        <w:rPr>
          <w:bCs/>
        </w:rPr>
        <w:t>Расчет объемов для технического обслуживания индивидуального легкового автотранспорта</w:t>
      </w:r>
    </w:p>
    <w:tbl>
      <w:tblPr>
        <w:tblW w:w="10100" w:type="dxa"/>
        <w:jc w:val="center"/>
        <w:tblLayout w:type="fixed"/>
        <w:tblLook w:val="0000" w:firstRow="0" w:lastRow="0" w:firstColumn="0" w:lastColumn="0" w:noHBand="0" w:noVBand="0"/>
      </w:tblPr>
      <w:tblGrid>
        <w:gridCol w:w="602"/>
        <w:gridCol w:w="3741"/>
        <w:gridCol w:w="1842"/>
        <w:gridCol w:w="2127"/>
        <w:gridCol w:w="1788"/>
      </w:tblGrid>
      <w:tr w:rsidR="00A2227B" w:rsidRPr="00B42317" w14:paraId="3176C5AE" w14:textId="77777777" w:rsidTr="002E2F0A">
        <w:trPr>
          <w:trHeight w:val="195"/>
          <w:tblHeader/>
          <w:jc w:val="center"/>
        </w:trPr>
        <w:tc>
          <w:tcPr>
            <w:tcW w:w="602" w:type="dxa"/>
            <w:vMerge w:val="restart"/>
            <w:tcBorders>
              <w:top w:val="single" w:sz="4" w:space="0" w:color="000000"/>
              <w:left w:val="single" w:sz="4" w:space="0" w:color="000000"/>
            </w:tcBorders>
            <w:shd w:val="clear" w:color="auto" w:fill="auto"/>
          </w:tcPr>
          <w:p w14:paraId="2CC905A2" w14:textId="77777777" w:rsidR="00A2227B" w:rsidRPr="00B42317" w:rsidRDefault="00A2227B" w:rsidP="002E2F0A">
            <w:pPr>
              <w:jc w:val="center"/>
            </w:pPr>
            <w:r w:rsidRPr="00B42317">
              <w:t>№ п/п</w:t>
            </w:r>
          </w:p>
        </w:tc>
        <w:tc>
          <w:tcPr>
            <w:tcW w:w="3741" w:type="dxa"/>
            <w:vMerge w:val="restart"/>
            <w:tcBorders>
              <w:top w:val="single" w:sz="4" w:space="0" w:color="000000"/>
              <w:left w:val="single" w:sz="4" w:space="0" w:color="000000"/>
            </w:tcBorders>
            <w:shd w:val="clear" w:color="auto" w:fill="auto"/>
          </w:tcPr>
          <w:p w14:paraId="36E9D1C6" w14:textId="77777777" w:rsidR="00A2227B" w:rsidRPr="00B42317" w:rsidRDefault="00A2227B" w:rsidP="002E2F0A">
            <w:pPr>
              <w:jc w:val="center"/>
            </w:pPr>
            <w:r w:rsidRPr="00B42317">
              <w:t>Наименование показателей</w:t>
            </w:r>
          </w:p>
        </w:tc>
        <w:tc>
          <w:tcPr>
            <w:tcW w:w="1842" w:type="dxa"/>
            <w:vMerge w:val="restart"/>
            <w:tcBorders>
              <w:top w:val="single" w:sz="4" w:space="0" w:color="000000"/>
              <w:left w:val="single" w:sz="4" w:space="0" w:color="000000"/>
              <w:right w:val="single" w:sz="4" w:space="0" w:color="auto"/>
            </w:tcBorders>
            <w:shd w:val="clear" w:color="auto" w:fill="auto"/>
          </w:tcPr>
          <w:p w14:paraId="43215C11" w14:textId="77777777" w:rsidR="00A2227B" w:rsidRPr="00B42317" w:rsidRDefault="00A2227B" w:rsidP="002E2F0A">
            <w:pPr>
              <w:jc w:val="center"/>
            </w:pPr>
            <w:r w:rsidRPr="00B42317">
              <w:t>Единица измерения</w:t>
            </w:r>
          </w:p>
        </w:tc>
        <w:tc>
          <w:tcPr>
            <w:tcW w:w="3915" w:type="dxa"/>
            <w:gridSpan w:val="2"/>
            <w:tcBorders>
              <w:top w:val="single" w:sz="4" w:space="0" w:color="000000"/>
              <w:left w:val="single" w:sz="4" w:space="0" w:color="auto"/>
              <w:bottom w:val="single" w:sz="4" w:space="0" w:color="auto"/>
              <w:right w:val="single" w:sz="4" w:space="0" w:color="000000"/>
            </w:tcBorders>
            <w:shd w:val="clear" w:color="auto" w:fill="auto"/>
          </w:tcPr>
          <w:p w14:paraId="71D5C86C" w14:textId="77777777" w:rsidR="00A2227B" w:rsidRPr="00B42317" w:rsidRDefault="00A2227B" w:rsidP="002E2F0A">
            <w:pPr>
              <w:jc w:val="center"/>
            </w:pPr>
            <w:r w:rsidRPr="00B42317">
              <w:t>Показатели</w:t>
            </w:r>
          </w:p>
        </w:tc>
      </w:tr>
      <w:tr w:rsidR="00A2227B" w:rsidRPr="00B42317" w14:paraId="35D1D321" w14:textId="77777777" w:rsidTr="002E2F0A">
        <w:trPr>
          <w:trHeight w:val="982"/>
          <w:tblHeader/>
          <w:jc w:val="center"/>
        </w:trPr>
        <w:tc>
          <w:tcPr>
            <w:tcW w:w="602" w:type="dxa"/>
            <w:vMerge/>
            <w:tcBorders>
              <w:left w:val="single" w:sz="4" w:space="0" w:color="000000"/>
              <w:bottom w:val="single" w:sz="4" w:space="0" w:color="000000"/>
            </w:tcBorders>
            <w:shd w:val="clear" w:color="auto" w:fill="auto"/>
          </w:tcPr>
          <w:p w14:paraId="348A7429" w14:textId="77777777" w:rsidR="00A2227B" w:rsidRPr="00B42317" w:rsidRDefault="00A2227B" w:rsidP="002E2F0A">
            <w:pPr>
              <w:jc w:val="center"/>
            </w:pPr>
          </w:p>
        </w:tc>
        <w:tc>
          <w:tcPr>
            <w:tcW w:w="3741" w:type="dxa"/>
            <w:vMerge/>
            <w:tcBorders>
              <w:left w:val="single" w:sz="4" w:space="0" w:color="000000"/>
              <w:bottom w:val="single" w:sz="4" w:space="0" w:color="000000"/>
            </w:tcBorders>
            <w:shd w:val="clear" w:color="auto" w:fill="auto"/>
          </w:tcPr>
          <w:p w14:paraId="3E971B77" w14:textId="77777777" w:rsidR="00A2227B" w:rsidRPr="00B42317" w:rsidRDefault="00A2227B" w:rsidP="002E2F0A">
            <w:pPr>
              <w:jc w:val="center"/>
            </w:pPr>
          </w:p>
        </w:tc>
        <w:tc>
          <w:tcPr>
            <w:tcW w:w="1842" w:type="dxa"/>
            <w:vMerge/>
            <w:tcBorders>
              <w:left w:val="single" w:sz="4" w:space="0" w:color="000000"/>
              <w:bottom w:val="single" w:sz="4" w:space="0" w:color="000000"/>
              <w:right w:val="single" w:sz="4" w:space="0" w:color="auto"/>
            </w:tcBorders>
            <w:shd w:val="clear" w:color="auto" w:fill="auto"/>
          </w:tcPr>
          <w:p w14:paraId="46058483" w14:textId="77777777" w:rsidR="00A2227B" w:rsidRPr="00B42317" w:rsidRDefault="00A2227B" w:rsidP="002E2F0A">
            <w:pPr>
              <w:jc w:val="center"/>
            </w:pPr>
          </w:p>
        </w:tc>
        <w:tc>
          <w:tcPr>
            <w:tcW w:w="2127" w:type="dxa"/>
            <w:tcBorders>
              <w:top w:val="single" w:sz="4" w:space="0" w:color="auto"/>
              <w:left w:val="single" w:sz="4" w:space="0" w:color="auto"/>
              <w:bottom w:val="single" w:sz="4" w:space="0" w:color="000000"/>
            </w:tcBorders>
            <w:shd w:val="clear" w:color="auto" w:fill="auto"/>
          </w:tcPr>
          <w:p w14:paraId="5CB97F16" w14:textId="77777777" w:rsidR="00A2227B" w:rsidRPr="00B42317" w:rsidRDefault="00A2227B" w:rsidP="002E2F0A">
            <w:pPr>
              <w:jc w:val="center"/>
            </w:pPr>
            <w:r w:rsidRPr="00B42317">
              <w:t>Существующее положение</w:t>
            </w:r>
          </w:p>
        </w:tc>
        <w:tc>
          <w:tcPr>
            <w:tcW w:w="1788" w:type="dxa"/>
            <w:tcBorders>
              <w:top w:val="single" w:sz="4" w:space="0" w:color="auto"/>
              <w:left w:val="single" w:sz="4" w:space="0" w:color="000000"/>
              <w:bottom w:val="single" w:sz="4" w:space="0" w:color="000000"/>
              <w:right w:val="single" w:sz="4" w:space="0" w:color="000000"/>
            </w:tcBorders>
            <w:shd w:val="clear" w:color="auto" w:fill="auto"/>
          </w:tcPr>
          <w:p w14:paraId="534D659A" w14:textId="77777777" w:rsidR="00A2227B" w:rsidRPr="00B42317" w:rsidRDefault="00A2227B" w:rsidP="002E2F0A">
            <w:pPr>
              <w:jc w:val="center"/>
            </w:pPr>
            <w:r w:rsidRPr="00B42317">
              <w:t>Расчетный срок</w:t>
            </w:r>
          </w:p>
          <w:p w14:paraId="5B3FB363" w14:textId="77777777" w:rsidR="00A2227B" w:rsidRPr="00B42317" w:rsidRDefault="00A2227B" w:rsidP="002E2F0A">
            <w:pPr>
              <w:jc w:val="center"/>
            </w:pPr>
            <w:r w:rsidRPr="00B42317">
              <w:t>(</w:t>
            </w:r>
            <w:smartTag w:uri="urn:schemas-microsoft-com:office:smarttags" w:element="metricconverter">
              <w:smartTagPr>
                <w:attr w:name="ProductID" w:val="2035 г"/>
              </w:smartTagPr>
              <w:r w:rsidRPr="00B42317">
                <w:t>2035 г</w:t>
              </w:r>
            </w:smartTag>
            <w:r w:rsidRPr="00B42317">
              <w:t>.)</w:t>
            </w:r>
          </w:p>
        </w:tc>
      </w:tr>
      <w:tr w:rsidR="00A2227B" w:rsidRPr="00B42317" w14:paraId="2F81DC9F" w14:textId="77777777" w:rsidTr="002E2F0A">
        <w:trPr>
          <w:jc w:val="center"/>
        </w:trPr>
        <w:tc>
          <w:tcPr>
            <w:tcW w:w="602" w:type="dxa"/>
            <w:tcBorders>
              <w:top w:val="single" w:sz="4" w:space="0" w:color="000000"/>
              <w:left w:val="single" w:sz="4" w:space="0" w:color="000000"/>
              <w:bottom w:val="single" w:sz="4" w:space="0" w:color="000000"/>
            </w:tcBorders>
            <w:shd w:val="clear" w:color="auto" w:fill="auto"/>
          </w:tcPr>
          <w:p w14:paraId="4D9D5D9F" w14:textId="77777777" w:rsidR="00A2227B" w:rsidRPr="00B42317" w:rsidRDefault="00A2227B" w:rsidP="002E2F0A">
            <w:pPr>
              <w:jc w:val="center"/>
            </w:pPr>
            <w:r w:rsidRPr="00B42317">
              <w:t>1</w:t>
            </w:r>
          </w:p>
        </w:tc>
        <w:tc>
          <w:tcPr>
            <w:tcW w:w="3741" w:type="dxa"/>
            <w:tcBorders>
              <w:top w:val="single" w:sz="4" w:space="0" w:color="000000"/>
              <w:left w:val="single" w:sz="4" w:space="0" w:color="000000"/>
              <w:bottom w:val="single" w:sz="4" w:space="0" w:color="000000"/>
            </w:tcBorders>
            <w:shd w:val="clear" w:color="auto" w:fill="auto"/>
          </w:tcPr>
          <w:p w14:paraId="291D854A" w14:textId="77777777" w:rsidR="00A2227B" w:rsidRPr="00B42317" w:rsidRDefault="00A2227B" w:rsidP="002E2F0A">
            <w:r w:rsidRPr="00B42317">
              <w:t xml:space="preserve">Общее количество легковых автомобилей индивидуального пользования </w:t>
            </w:r>
          </w:p>
        </w:tc>
        <w:tc>
          <w:tcPr>
            <w:tcW w:w="1842" w:type="dxa"/>
            <w:tcBorders>
              <w:top w:val="single" w:sz="4" w:space="0" w:color="000000"/>
              <w:left w:val="single" w:sz="4" w:space="0" w:color="000000"/>
              <w:bottom w:val="single" w:sz="4" w:space="0" w:color="000000"/>
            </w:tcBorders>
            <w:shd w:val="clear" w:color="auto" w:fill="auto"/>
          </w:tcPr>
          <w:p w14:paraId="6C8F2A44" w14:textId="77777777" w:rsidR="00A2227B" w:rsidRPr="00B42317" w:rsidRDefault="00A2227B" w:rsidP="002E2F0A">
            <w:pPr>
              <w:jc w:val="center"/>
            </w:pPr>
            <w:r w:rsidRPr="00B42317">
              <w:t>тыс.ед.</w:t>
            </w:r>
          </w:p>
        </w:tc>
        <w:tc>
          <w:tcPr>
            <w:tcW w:w="2127" w:type="dxa"/>
            <w:tcBorders>
              <w:top w:val="single" w:sz="4" w:space="0" w:color="000000"/>
              <w:left w:val="single" w:sz="4" w:space="0" w:color="000000"/>
              <w:bottom w:val="single" w:sz="4" w:space="0" w:color="000000"/>
            </w:tcBorders>
            <w:shd w:val="clear" w:color="auto" w:fill="auto"/>
          </w:tcPr>
          <w:p w14:paraId="4B55705C" w14:textId="77777777" w:rsidR="00A2227B" w:rsidRPr="00B42317" w:rsidRDefault="00A2227B" w:rsidP="002E2F0A">
            <w:pPr>
              <w:jc w:val="center"/>
            </w:pPr>
            <w:r w:rsidRPr="00B42317">
              <w:t>н/д</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14:paraId="27C4446D" w14:textId="77777777" w:rsidR="00A2227B" w:rsidRPr="00B42317" w:rsidRDefault="00A2227B" w:rsidP="002E2F0A">
            <w:pPr>
              <w:jc w:val="center"/>
            </w:pPr>
            <w:r w:rsidRPr="00B42317">
              <w:t>2,5</w:t>
            </w:r>
          </w:p>
        </w:tc>
      </w:tr>
      <w:tr w:rsidR="00A2227B" w:rsidRPr="00B42317" w14:paraId="011CF035" w14:textId="77777777" w:rsidTr="002E2F0A">
        <w:trPr>
          <w:jc w:val="center"/>
        </w:trPr>
        <w:tc>
          <w:tcPr>
            <w:tcW w:w="602" w:type="dxa"/>
            <w:tcBorders>
              <w:top w:val="single" w:sz="4" w:space="0" w:color="000000"/>
              <w:left w:val="single" w:sz="4" w:space="0" w:color="000000"/>
              <w:bottom w:val="single" w:sz="4" w:space="0" w:color="000000"/>
            </w:tcBorders>
            <w:shd w:val="clear" w:color="auto" w:fill="auto"/>
          </w:tcPr>
          <w:p w14:paraId="23F97D21" w14:textId="77777777" w:rsidR="00A2227B" w:rsidRPr="00B42317" w:rsidRDefault="00A2227B" w:rsidP="002E2F0A">
            <w:pPr>
              <w:jc w:val="center"/>
            </w:pPr>
            <w:r w:rsidRPr="00B42317">
              <w:t>2</w:t>
            </w:r>
          </w:p>
        </w:tc>
        <w:tc>
          <w:tcPr>
            <w:tcW w:w="3741" w:type="dxa"/>
            <w:tcBorders>
              <w:top w:val="single" w:sz="4" w:space="0" w:color="000000"/>
              <w:left w:val="single" w:sz="4" w:space="0" w:color="000000"/>
              <w:bottom w:val="single" w:sz="4" w:space="0" w:color="000000"/>
            </w:tcBorders>
            <w:shd w:val="clear" w:color="auto" w:fill="auto"/>
          </w:tcPr>
          <w:p w14:paraId="35422BC3" w14:textId="77777777" w:rsidR="00A2227B" w:rsidRPr="00B42317" w:rsidRDefault="00A2227B" w:rsidP="002E2F0A">
            <w:r w:rsidRPr="00B42317">
              <w:t xml:space="preserve">Количество топливораздаточных колонок АЗС </w:t>
            </w:r>
          </w:p>
        </w:tc>
        <w:tc>
          <w:tcPr>
            <w:tcW w:w="1842" w:type="dxa"/>
            <w:tcBorders>
              <w:top w:val="single" w:sz="4" w:space="0" w:color="000000"/>
              <w:left w:val="single" w:sz="4" w:space="0" w:color="000000"/>
              <w:bottom w:val="single" w:sz="4" w:space="0" w:color="000000"/>
            </w:tcBorders>
            <w:shd w:val="clear" w:color="auto" w:fill="auto"/>
          </w:tcPr>
          <w:p w14:paraId="4695AA56" w14:textId="77777777" w:rsidR="00A2227B" w:rsidRPr="00B42317" w:rsidRDefault="00A2227B" w:rsidP="002E2F0A">
            <w:pPr>
              <w:jc w:val="center"/>
            </w:pPr>
            <w:r w:rsidRPr="00B42317">
              <w:t>ед.</w:t>
            </w:r>
          </w:p>
        </w:tc>
        <w:tc>
          <w:tcPr>
            <w:tcW w:w="2127" w:type="dxa"/>
            <w:tcBorders>
              <w:top w:val="single" w:sz="4" w:space="0" w:color="000000"/>
              <w:left w:val="single" w:sz="4" w:space="0" w:color="000000"/>
              <w:bottom w:val="single" w:sz="4" w:space="0" w:color="000000"/>
            </w:tcBorders>
            <w:shd w:val="clear" w:color="auto" w:fill="auto"/>
          </w:tcPr>
          <w:p w14:paraId="76B47E8E" w14:textId="77777777" w:rsidR="00A2227B" w:rsidRPr="00B42317" w:rsidRDefault="00A2227B" w:rsidP="002E2F0A">
            <w:pPr>
              <w:jc w:val="center"/>
            </w:pPr>
            <w:r w:rsidRPr="00B42317">
              <w:t>н/д</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14:paraId="0567FB36" w14:textId="77777777" w:rsidR="00A2227B" w:rsidRPr="00B42317" w:rsidRDefault="00A2227B" w:rsidP="002E2F0A">
            <w:pPr>
              <w:jc w:val="center"/>
            </w:pPr>
            <w:r w:rsidRPr="00B42317">
              <w:t>2</w:t>
            </w:r>
          </w:p>
        </w:tc>
      </w:tr>
      <w:tr w:rsidR="00A2227B" w:rsidRPr="00B42317" w14:paraId="633BCF39" w14:textId="77777777" w:rsidTr="002E2F0A">
        <w:trPr>
          <w:jc w:val="center"/>
        </w:trPr>
        <w:tc>
          <w:tcPr>
            <w:tcW w:w="602" w:type="dxa"/>
            <w:tcBorders>
              <w:top w:val="single" w:sz="4" w:space="0" w:color="000000"/>
              <w:left w:val="single" w:sz="4" w:space="0" w:color="000000"/>
              <w:bottom w:val="single" w:sz="4" w:space="0" w:color="000000"/>
            </w:tcBorders>
            <w:shd w:val="clear" w:color="auto" w:fill="auto"/>
          </w:tcPr>
          <w:p w14:paraId="4E37CD76" w14:textId="77777777" w:rsidR="00A2227B" w:rsidRPr="00B42317" w:rsidRDefault="00A2227B" w:rsidP="002E2F0A">
            <w:pPr>
              <w:jc w:val="center"/>
            </w:pPr>
            <w:r w:rsidRPr="00B42317">
              <w:t>3</w:t>
            </w:r>
          </w:p>
        </w:tc>
        <w:tc>
          <w:tcPr>
            <w:tcW w:w="3741" w:type="dxa"/>
            <w:tcBorders>
              <w:top w:val="single" w:sz="4" w:space="0" w:color="000000"/>
              <w:left w:val="single" w:sz="4" w:space="0" w:color="000000"/>
              <w:bottom w:val="single" w:sz="4" w:space="0" w:color="000000"/>
            </w:tcBorders>
            <w:shd w:val="clear" w:color="auto" w:fill="auto"/>
          </w:tcPr>
          <w:p w14:paraId="4DD20827" w14:textId="77777777" w:rsidR="00A2227B" w:rsidRPr="00B42317" w:rsidRDefault="00A2227B" w:rsidP="002E2F0A">
            <w:r w:rsidRPr="00B42317">
              <w:t xml:space="preserve">Количество постов СТО </w:t>
            </w:r>
          </w:p>
        </w:tc>
        <w:tc>
          <w:tcPr>
            <w:tcW w:w="1842" w:type="dxa"/>
            <w:tcBorders>
              <w:top w:val="single" w:sz="4" w:space="0" w:color="000000"/>
              <w:left w:val="single" w:sz="4" w:space="0" w:color="000000"/>
              <w:bottom w:val="single" w:sz="4" w:space="0" w:color="000000"/>
            </w:tcBorders>
            <w:shd w:val="clear" w:color="auto" w:fill="auto"/>
          </w:tcPr>
          <w:p w14:paraId="0D8F8EC5" w14:textId="77777777" w:rsidR="00A2227B" w:rsidRPr="00B42317" w:rsidRDefault="00A2227B" w:rsidP="002E2F0A">
            <w:pPr>
              <w:jc w:val="center"/>
            </w:pPr>
            <w:r w:rsidRPr="00B42317">
              <w:t>ед.</w:t>
            </w:r>
          </w:p>
        </w:tc>
        <w:tc>
          <w:tcPr>
            <w:tcW w:w="2127" w:type="dxa"/>
            <w:tcBorders>
              <w:top w:val="single" w:sz="4" w:space="0" w:color="000000"/>
              <w:left w:val="single" w:sz="4" w:space="0" w:color="000000"/>
              <w:bottom w:val="single" w:sz="4" w:space="0" w:color="000000"/>
            </w:tcBorders>
            <w:shd w:val="clear" w:color="auto" w:fill="auto"/>
          </w:tcPr>
          <w:p w14:paraId="5764E3CC" w14:textId="77777777" w:rsidR="00A2227B" w:rsidRPr="00B42317" w:rsidRDefault="00A2227B" w:rsidP="002E2F0A">
            <w:pPr>
              <w:jc w:val="center"/>
            </w:pPr>
            <w:r w:rsidRPr="00B42317">
              <w:t>н/д</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14:paraId="5483E6D8" w14:textId="77777777" w:rsidR="00A2227B" w:rsidRPr="00B42317" w:rsidRDefault="00A2227B" w:rsidP="002E2F0A">
            <w:pPr>
              <w:jc w:val="center"/>
            </w:pPr>
            <w:r w:rsidRPr="00B42317">
              <w:t>13</w:t>
            </w:r>
          </w:p>
        </w:tc>
      </w:tr>
    </w:tbl>
    <w:p w14:paraId="0889A6FC" w14:textId="77777777" w:rsidR="00A2227B" w:rsidRPr="00B42317" w:rsidRDefault="00A2227B" w:rsidP="00A2227B">
      <w:pPr>
        <w:jc w:val="both"/>
      </w:pPr>
    </w:p>
    <w:p w14:paraId="23D7CCE4" w14:textId="77777777" w:rsidR="00A2227B" w:rsidRPr="00B42317" w:rsidRDefault="00A2227B" w:rsidP="00776B82">
      <w:pPr>
        <w:pStyle w:val="afb"/>
        <w:numPr>
          <w:ilvl w:val="1"/>
          <w:numId w:val="27"/>
        </w:numPr>
        <w:ind w:left="0" w:firstLine="0"/>
        <w:jc w:val="center"/>
        <w:outlineLvl w:val="1"/>
        <w:rPr>
          <w:b/>
        </w:rPr>
      </w:pPr>
      <w:bookmarkStart w:id="177" w:name="_Toc107413436"/>
      <w:r w:rsidRPr="00B42317">
        <w:rPr>
          <w:b/>
        </w:rPr>
        <w:t>Развитие инженерной инфраструктуры</w:t>
      </w:r>
      <w:bookmarkEnd w:id="177"/>
    </w:p>
    <w:p w14:paraId="28DC1B46" w14:textId="77777777" w:rsidR="00A2227B" w:rsidRPr="00B42317" w:rsidRDefault="00A2227B" w:rsidP="00A2227B">
      <w:pPr>
        <w:jc w:val="center"/>
        <w:rPr>
          <w:b/>
        </w:rPr>
      </w:pPr>
    </w:p>
    <w:p w14:paraId="1F0F1B1B" w14:textId="77777777" w:rsidR="00A2227B" w:rsidRPr="00B42317" w:rsidRDefault="00A2227B" w:rsidP="00776B82">
      <w:pPr>
        <w:pStyle w:val="30"/>
        <w:numPr>
          <w:ilvl w:val="2"/>
          <w:numId w:val="27"/>
        </w:numPr>
        <w:ind w:left="0" w:firstLine="0"/>
        <w:jc w:val="center"/>
        <w:rPr>
          <w:bCs w:val="0"/>
          <w:sz w:val="24"/>
        </w:rPr>
      </w:pPr>
      <w:bookmarkStart w:id="178" w:name="_Toc107413437"/>
      <w:r w:rsidRPr="00B42317">
        <w:rPr>
          <w:sz w:val="24"/>
        </w:rPr>
        <w:t>Водоснабжение</w:t>
      </w:r>
      <w:bookmarkEnd w:id="178"/>
    </w:p>
    <w:p w14:paraId="218FAA03" w14:textId="77777777" w:rsidR="00A2227B" w:rsidRPr="00B42317" w:rsidRDefault="00A2227B" w:rsidP="00A2227B">
      <w:pPr>
        <w:pStyle w:val="afb"/>
        <w:ind w:left="0" w:firstLine="709"/>
        <w:jc w:val="both"/>
        <w:rPr>
          <w:rFonts w:eastAsiaTheme="majorEastAsia"/>
          <w:bCs/>
        </w:rPr>
      </w:pPr>
    </w:p>
    <w:p w14:paraId="1F79E858" w14:textId="77777777" w:rsidR="00A2227B" w:rsidRPr="00B42317" w:rsidRDefault="00A2227B" w:rsidP="00A2227B">
      <w:pPr>
        <w:ind w:firstLine="709"/>
        <w:jc w:val="both"/>
        <w:rPr>
          <w:shd w:val="clear" w:color="auto" w:fill="FFFFFF"/>
        </w:rPr>
      </w:pPr>
      <w:r w:rsidRPr="00B42317">
        <w:rPr>
          <w:shd w:val="clear" w:color="auto" w:fill="FFFFFF"/>
        </w:rPr>
        <w:t>На данной стадии проектные предложения сводятся к определению расчетного водопотребления, уточнению источников водоснабжения и мероприятий по подаче воды.</w:t>
      </w:r>
    </w:p>
    <w:p w14:paraId="22D334BD" w14:textId="77777777" w:rsidR="00A2227B" w:rsidRPr="00B42317" w:rsidRDefault="00A2227B" w:rsidP="00A2227B">
      <w:pPr>
        <w:pStyle w:val="afb"/>
        <w:ind w:left="0" w:firstLine="709"/>
        <w:jc w:val="both"/>
        <w:rPr>
          <w:rFonts w:eastAsiaTheme="majorEastAsia"/>
          <w:bCs/>
        </w:rPr>
      </w:pPr>
      <w:r w:rsidRPr="00B42317">
        <w:rPr>
          <w:shd w:val="clear" w:color="auto" w:fill="FFFFFF"/>
        </w:rPr>
        <w:t xml:space="preserve">Проектные решения водоснабжения Кировского сельского поселения базируются на основе сложившейся системы водоснабжении и в соответствии с увеличением потребности на период до </w:t>
      </w:r>
      <w:smartTag w:uri="urn:schemas-microsoft-com:office:smarttags" w:element="metricconverter">
        <w:smartTagPr>
          <w:attr w:name="ProductID" w:val="2035 г"/>
        </w:smartTagPr>
        <w:r w:rsidRPr="00B42317">
          <w:rPr>
            <w:shd w:val="clear" w:color="auto" w:fill="FFFFFF"/>
          </w:rPr>
          <w:t>2035 г</w:t>
        </w:r>
      </w:smartTag>
      <w:r w:rsidRPr="00B42317">
        <w:rPr>
          <w:shd w:val="clear" w:color="auto" w:fill="FFFFFF"/>
        </w:rPr>
        <w:t xml:space="preserve">. </w:t>
      </w:r>
    </w:p>
    <w:p w14:paraId="1B9AF60D" w14:textId="77777777" w:rsidR="00A2227B" w:rsidRPr="00B42317" w:rsidRDefault="00A2227B" w:rsidP="00A2227B">
      <w:pPr>
        <w:ind w:firstLine="709"/>
        <w:jc w:val="both"/>
        <w:rPr>
          <w:bCs/>
          <w:i/>
          <w:shd w:val="clear" w:color="auto" w:fill="FFFFFF"/>
        </w:rPr>
      </w:pPr>
    </w:p>
    <w:p w14:paraId="22DE1DD3" w14:textId="77777777" w:rsidR="00A2227B" w:rsidRPr="00B42317" w:rsidRDefault="00A2227B" w:rsidP="00A2227B">
      <w:pPr>
        <w:ind w:firstLine="709"/>
        <w:jc w:val="both"/>
        <w:rPr>
          <w:bCs/>
          <w:i/>
          <w:shd w:val="clear" w:color="auto" w:fill="FFFFFF"/>
        </w:rPr>
      </w:pPr>
      <w:r w:rsidRPr="00B42317">
        <w:rPr>
          <w:bCs/>
          <w:i/>
          <w:shd w:val="clear" w:color="auto" w:fill="FFFFFF"/>
        </w:rPr>
        <w:t>Нормы и объемы водопотребления</w:t>
      </w:r>
    </w:p>
    <w:p w14:paraId="3E2AFDF8" w14:textId="77777777" w:rsidR="00A2227B" w:rsidRPr="00B42317" w:rsidRDefault="00A2227B" w:rsidP="00A2227B">
      <w:pPr>
        <w:autoSpaceDE w:val="0"/>
        <w:autoSpaceDN w:val="0"/>
        <w:adjustRightInd w:val="0"/>
        <w:ind w:firstLine="709"/>
        <w:jc w:val="both"/>
      </w:pPr>
      <w:r w:rsidRPr="00B42317">
        <w:rPr>
          <w:bCs/>
          <w:shd w:val="clear" w:color="auto" w:fill="FFFFFF"/>
        </w:rPr>
        <w:t xml:space="preserve">Расчетные (средние за год) суточные расходы воды на хозяйственно-питьевые нужды определены согласно </w:t>
      </w:r>
      <w:r w:rsidRPr="00B42317">
        <w:rPr>
          <w:shd w:val="clear" w:color="auto" w:fill="FFFFFF"/>
        </w:rPr>
        <w:t>СП 30.13330.20</w:t>
      </w:r>
      <w:r>
        <w:rPr>
          <w:shd w:val="clear" w:color="auto" w:fill="FFFFFF"/>
        </w:rPr>
        <w:t>20</w:t>
      </w:r>
      <w:r w:rsidRPr="00B42317">
        <w:rPr>
          <w:shd w:val="clear" w:color="auto" w:fill="FFFFFF"/>
        </w:rPr>
        <w:t xml:space="preserve"> «Внутренний водопровод и канализация зданий. Актуализированная редакция СНиП 2.04.01-85*»</w:t>
      </w:r>
      <w:r w:rsidRPr="00B42317">
        <w:rPr>
          <w:bCs/>
          <w:shd w:val="clear" w:color="auto" w:fill="FFFFFF"/>
        </w:rPr>
        <w:t>.</w:t>
      </w:r>
      <w:r w:rsidRPr="00B42317">
        <w:t xml:space="preserve"> </w:t>
      </w:r>
    </w:p>
    <w:p w14:paraId="125DF687" w14:textId="77777777" w:rsidR="00A2227B" w:rsidRPr="00B42317" w:rsidRDefault="00A2227B" w:rsidP="00A2227B">
      <w:pPr>
        <w:tabs>
          <w:tab w:val="left" w:pos="993"/>
        </w:tabs>
        <w:ind w:firstLine="709"/>
        <w:jc w:val="both"/>
        <w:rPr>
          <w:bCs/>
          <w:shd w:val="clear" w:color="auto" w:fill="FFFFFF"/>
        </w:rPr>
      </w:pPr>
      <w:r w:rsidRPr="00B42317">
        <w:rPr>
          <w:bCs/>
          <w:shd w:val="clear" w:color="auto" w:fill="FFFFFF"/>
        </w:rPr>
        <w:t>При этом удельные среднесуточные нормы водопотребления на одного жителя (за год) приняты</w:t>
      </w:r>
      <w:r w:rsidRPr="00B42317">
        <w:t xml:space="preserve"> в размере 140-160 </w:t>
      </w:r>
      <w:r w:rsidRPr="00B42317">
        <w:rPr>
          <w:bCs/>
          <w:shd w:val="clear" w:color="auto" w:fill="FFFFFF"/>
        </w:rPr>
        <w:t xml:space="preserve">л/сутки на человека </w:t>
      </w:r>
      <w:r w:rsidRPr="00B42317">
        <w:t xml:space="preserve">в соответствии с Единой схемой водоснабжения и водоотведения Республики Крым. Удельное водопотребление включает расходы воды на хозяйственно-питьевые и бытовые нужды в общественных зданиях (по классификации, принятой в </w:t>
      </w:r>
      <w:r w:rsidRPr="00B42317">
        <w:rPr>
          <w:shd w:val="clear" w:color="auto" w:fill="FFFFFF"/>
        </w:rPr>
        <w:t>СП 30.13330.20</w:t>
      </w:r>
      <w:r>
        <w:rPr>
          <w:shd w:val="clear" w:color="auto" w:fill="FFFFFF"/>
        </w:rPr>
        <w:t>20</w:t>
      </w:r>
      <w:r w:rsidRPr="00B42317">
        <w:rPr>
          <w:shd w:val="clear" w:color="auto" w:fill="FFFFFF"/>
        </w:rPr>
        <w:t xml:space="preserve"> «Внутренний водопровод и канализация зданий. Актуализированная редакция СНиП 2.04.01-85*»</w:t>
      </w:r>
      <w:r w:rsidRPr="00B42317">
        <w:t xml:space="preserve">). </w:t>
      </w:r>
    </w:p>
    <w:p w14:paraId="39C74DF1" w14:textId="77777777" w:rsidR="00A2227B" w:rsidRPr="00B42317" w:rsidRDefault="00A2227B" w:rsidP="00A2227B">
      <w:pPr>
        <w:tabs>
          <w:tab w:val="left" w:pos="993"/>
        </w:tabs>
        <w:ind w:firstLine="709"/>
        <w:jc w:val="both"/>
        <w:rPr>
          <w:shd w:val="clear" w:color="auto" w:fill="FFFFFF"/>
        </w:rPr>
      </w:pPr>
      <w:r w:rsidRPr="00B42317">
        <w:rPr>
          <w:shd w:val="clear" w:color="auto" w:fill="FFFFFF"/>
        </w:rPr>
        <w:t>Коэффициент суточной неравномерности водопотребления для определения максимальных расходов воды принят 1,2.</w:t>
      </w:r>
    </w:p>
    <w:p w14:paraId="2E05F988" w14:textId="77777777" w:rsidR="00A2227B" w:rsidRPr="00B42317" w:rsidRDefault="00A2227B" w:rsidP="00A2227B">
      <w:pPr>
        <w:tabs>
          <w:tab w:val="left" w:pos="993"/>
        </w:tabs>
        <w:ind w:firstLine="709"/>
        <w:jc w:val="both"/>
        <w:rPr>
          <w:shd w:val="clear" w:color="auto" w:fill="FFFFFF"/>
        </w:rPr>
      </w:pPr>
      <w:r w:rsidRPr="00B42317">
        <w:rPr>
          <w:shd w:val="clear" w:color="auto" w:fill="FFFFFF"/>
        </w:rPr>
        <w:t>Расходы воды на полив улиц, площадей, проездов и зеленых насаждений определены по норме 50 л/сутки на одного жителя.</w:t>
      </w:r>
    </w:p>
    <w:p w14:paraId="3642AE39" w14:textId="77777777" w:rsidR="00A2227B" w:rsidRPr="00B42317" w:rsidRDefault="00A2227B" w:rsidP="00A2227B">
      <w:pPr>
        <w:autoSpaceDE w:val="0"/>
        <w:autoSpaceDN w:val="0"/>
        <w:adjustRightInd w:val="0"/>
        <w:ind w:firstLine="709"/>
        <w:jc w:val="both"/>
        <w:rPr>
          <w:shd w:val="clear" w:color="auto" w:fill="FFFFFF"/>
        </w:rPr>
      </w:pPr>
      <w:r w:rsidRPr="00B42317">
        <w:t>Генеральным планом не установлены вид деятельности и мощность проектируемых предприятий производственного комплекса. Эти параметры будут складываться в зависимости от инвестиционной политики администрации и созданного ей инвестиционного климата. В связи с этим водопотребление производственных предприятий условно принято в размере 10% от суммарного водопотребления населенного пункта согласно п. 3 таблице 1 СП 31.13330.2010 «Водоснабжение. Наружные сети и сооружения. Актуализированная редакция СНиП 2.04.02-84 (с Изменениями № 1, 2)»</w:t>
      </w:r>
      <w:r w:rsidRPr="00B42317">
        <w:rPr>
          <w:shd w:val="clear" w:color="auto" w:fill="FFFFFF"/>
        </w:rPr>
        <w:t>.</w:t>
      </w:r>
    </w:p>
    <w:p w14:paraId="3722960D" w14:textId="77777777" w:rsidR="00A2227B" w:rsidRPr="00B42317" w:rsidRDefault="00A2227B" w:rsidP="00A2227B">
      <w:pPr>
        <w:pStyle w:val="afb"/>
        <w:ind w:left="0" w:firstLine="709"/>
        <w:jc w:val="both"/>
        <w:rPr>
          <w:rFonts w:eastAsiaTheme="majorEastAsia"/>
          <w:bCs/>
        </w:rPr>
      </w:pPr>
    </w:p>
    <w:p w14:paraId="44E3464A" w14:textId="77777777" w:rsidR="00A2227B" w:rsidRPr="00B42317" w:rsidRDefault="00A2227B" w:rsidP="00A2227B">
      <w:pPr>
        <w:tabs>
          <w:tab w:val="left" w:pos="993"/>
        </w:tabs>
        <w:ind w:firstLine="709"/>
        <w:jc w:val="right"/>
        <w:rPr>
          <w:shd w:val="clear" w:color="auto" w:fill="FFFFFF"/>
        </w:rPr>
        <w:sectPr w:rsidR="00A2227B" w:rsidRPr="00B42317" w:rsidSect="00CD4ACC">
          <w:pgSz w:w="11906" w:h="16838"/>
          <w:pgMar w:top="567" w:right="567" w:bottom="567" w:left="1134" w:header="425" w:footer="1008" w:gutter="0"/>
          <w:cols w:space="708"/>
          <w:docGrid w:linePitch="360"/>
        </w:sectPr>
      </w:pPr>
      <w:bookmarkStart w:id="179" w:name="_Toc448349850"/>
      <w:bookmarkStart w:id="180" w:name="_Toc448350195"/>
      <w:bookmarkStart w:id="181" w:name="_Toc453032641"/>
      <w:bookmarkStart w:id="182" w:name="_Toc453049200"/>
      <w:bookmarkStart w:id="183" w:name="_Toc453049565"/>
      <w:bookmarkStart w:id="184" w:name="_Toc453050288"/>
      <w:bookmarkStart w:id="185" w:name="_Toc453050648"/>
      <w:bookmarkStart w:id="186" w:name="_Toc453339503"/>
      <w:bookmarkStart w:id="187" w:name="_Toc453421675"/>
      <w:bookmarkStart w:id="188" w:name="_Toc453421836"/>
      <w:bookmarkStart w:id="189" w:name="_Toc453936287"/>
      <w:bookmarkStart w:id="190" w:name="_Toc456968742"/>
      <w:bookmarkStart w:id="191" w:name="_Toc457256132"/>
      <w:bookmarkStart w:id="192" w:name="_Toc458020081"/>
      <w:bookmarkStart w:id="193" w:name="_Toc458780579"/>
      <w:bookmarkStart w:id="194" w:name="_Toc459890209"/>
      <w:bookmarkStart w:id="195" w:name="_Toc448304548"/>
      <w:bookmarkStart w:id="196" w:name="_Toc448304998"/>
      <w:bookmarkStart w:id="197" w:name="_Toc448319448"/>
    </w:p>
    <w:p w14:paraId="5E0C6F5B" w14:textId="77777777" w:rsidR="00A2227B" w:rsidRPr="00B42317" w:rsidRDefault="00A2227B" w:rsidP="00A2227B">
      <w:pPr>
        <w:tabs>
          <w:tab w:val="left" w:pos="993"/>
        </w:tabs>
        <w:ind w:firstLine="709"/>
        <w:jc w:val="right"/>
        <w:rPr>
          <w:shd w:val="clear" w:color="auto" w:fill="FFFFFF"/>
        </w:rPr>
      </w:pPr>
      <w:r w:rsidRPr="00B42317">
        <w:rPr>
          <w:shd w:val="clear" w:color="auto" w:fill="FFFFFF"/>
        </w:rPr>
        <w:t xml:space="preserve">Таблица </w:t>
      </w:r>
      <w:bookmarkStart w:id="198" w:name="_Toc448323427"/>
      <w:bookmarkStart w:id="199" w:name="_Toc448349851"/>
      <w:bookmarkStart w:id="200" w:name="_Toc448350196"/>
      <w:bookmarkStart w:id="201" w:name="_Toc453032642"/>
      <w:bookmarkStart w:id="202" w:name="_Toc453049201"/>
      <w:bookmarkStart w:id="203" w:name="_Toc453049566"/>
      <w:bookmarkStart w:id="204" w:name="_Toc453050289"/>
      <w:bookmarkStart w:id="205" w:name="_Toc453050649"/>
      <w:bookmarkStart w:id="206" w:name="_Toc453339504"/>
      <w:bookmarkStart w:id="207" w:name="_Toc453421676"/>
      <w:bookmarkStart w:id="208" w:name="_Toc453421837"/>
      <w:bookmarkStart w:id="209" w:name="_Toc453936288"/>
      <w:bookmarkStart w:id="210" w:name="_Toc456968743"/>
      <w:bookmarkStart w:id="211" w:name="_Toc457256133"/>
      <w:bookmarkStart w:id="212" w:name="_Toc458020082"/>
      <w:bookmarkStart w:id="213" w:name="_Toc458780580"/>
      <w:bookmarkStart w:id="214" w:name="_Toc459890210"/>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B42317">
        <w:rPr>
          <w:shd w:val="clear" w:color="auto" w:fill="FFFFFF"/>
        </w:rPr>
        <w:t>41</w:t>
      </w:r>
    </w:p>
    <w:p w14:paraId="1E18D42C" w14:textId="77777777" w:rsidR="00A2227B" w:rsidRPr="00B42317" w:rsidRDefault="00A2227B" w:rsidP="00A2227B">
      <w:pPr>
        <w:tabs>
          <w:tab w:val="left" w:pos="993"/>
        </w:tabs>
        <w:ind w:firstLine="709"/>
        <w:jc w:val="center"/>
        <w:rPr>
          <w:shd w:val="clear" w:color="auto" w:fill="FFFFFF"/>
        </w:rPr>
      </w:pPr>
      <w:r w:rsidRPr="00B42317">
        <w:rPr>
          <w:shd w:val="clear" w:color="auto" w:fill="FFFFFF"/>
        </w:rPr>
        <w:t>Суммарные расходы воды</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sidRPr="00B42317">
        <w:rPr>
          <w:shd w:val="clear" w:color="auto" w:fill="FFFFFF"/>
        </w:rPr>
        <w:t xml:space="preserve"> на перспективу</w:t>
      </w:r>
    </w:p>
    <w:tbl>
      <w:tblPr>
        <w:tblW w:w="0" w:type="auto"/>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563"/>
        <w:gridCol w:w="5107"/>
        <w:gridCol w:w="2177"/>
        <w:gridCol w:w="1985"/>
        <w:gridCol w:w="2177"/>
        <w:gridCol w:w="1985"/>
      </w:tblGrid>
      <w:tr w:rsidR="00A2227B" w:rsidRPr="00B42317" w14:paraId="461D1A79" w14:textId="77777777" w:rsidTr="002E2F0A">
        <w:trPr>
          <w:trHeight w:val="339"/>
          <w:tblHeader/>
          <w:jc w:val="center"/>
        </w:trPr>
        <w:tc>
          <w:tcPr>
            <w:tcW w:w="563" w:type="dxa"/>
            <w:vMerge w:val="restart"/>
          </w:tcPr>
          <w:p w14:paraId="399054DB" w14:textId="77777777" w:rsidR="00A2227B" w:rsidRPr="00B42317" w:rsidRDefault="00A2227B" w:rsidP="002E2F0A">
            <w:pPr>
              <w:jc w:val="center"/>
            </w:pPr>
            <w:r w:rsidRPr="00B42317">
              <w:t>№ п/п</w:t>
            </w:r>
          </w:p>
        </w:tc>
        <w:tc>
          <w:tcPr>
            <w:tcW w:w="5107" w:type="dxa"/>
            <w:vMerge w:val="restart"/>
          </w:tcPr>
          <w:p w14:paraId="71142A3A" w14:textId="77777777" w:rsidR="00A2227B" w:rsidRPr="00B42317" w:rsidRDefault="00A2227B" w:rsidP="002E2F0A">
            <w:pPr>
              <w:jc w:val="center"/>
            </w:pPr>
            <w:r w:rsidRPr="00B42317">
              <w:t>Наименование потребителя</w:t>
            </w:r>
          </w:p>
        </w:tc>
        <w:tc>
          <w:tcPr>
            <w:tcW w:w="4162" w:type="dxa"/>
            <w:gridSpan w:val="2"/>
            <w:tcBorders>
              <w:right w:val="single" w:sz="4" w:space="0" w:color="auto"/>
            </w:tcBorders>
          </w:tcPr>
          <w:p w14:paraId="2DA4D6A7" w14:textId="77777777" w:rsidR="00A2227B" w:rsidRPr="00B42317" w:rsidRDefault="00A2227B" w:rsidP="002E2F0A">
            <w:pPr>
              <w:pStyle w:val="3f3f3f3f3f3f3f12"/>
              <w:snapToGrid w:val="0"/>
              <w:jc w:val="center"/>
              <w:rPr>
                <w:rFonts w:cs="Times New Roman"/>
                <w:color w:val="auto"/>
                <w:szCs w:val="24"/>
                <w:shd w:val="clear" w:color="auto" w:fill="FFFFFF"/>
                <w:lang w:val="ru-RU"/>
              </w:rPr>
            </w:pPr>
            <w:r w:rsidRPr="00B42317">
              <w:rPr>
                <w:rFonts w:cs="Times New Roman"/>
                <w:color w:val="auto"/>
                <w:szCs w:val="24"/>
                <w:shd w:val="clear" w:color="auto" w:fill="FFFFFF"/>
                <w:lang w:val="ru-RU"/>
              </w:rPr>
              <w:t>Первая очередь (</w:t>
            </w:r>
            <w:smartTag w:uri="urn:schemas-microsoft-com:office:smarttags" w:element="metricconverter">
              <w:smartTagPr>
                <w:attr w:name="ProductID" w:val="2020 г"/>
              </w:smartTagPr>
              <w:r w:rsidRPr="00B42317">
                <w:rPr>
                  <w:rFonts w:cs="Times New Roman"/>
                  <w:color w:val="auto"/>
                  <w:szCs w:val="24"/>
                  <w:shd w:val="clear" w:color="auto" w:fill="FFFFFF"/>
                  <w:lang w:val="ru-RU"/>
                </w:rPr>
                <w:t>2020 г</w:t>
              </w:r>
            </w:smartTag>
            <w:r w:rsidRPr="00B42317">
              <w:rPr>
                <w:rFonts w:cs="Times New Roman"/>
                <w:color w:val="auto"/>
                <w:szCs w:val="24"/>
                <w:shd w:val="clear" w:color="auto" w:fill="FFFFFF"/>
                <w:lang w:val="ru-RU"/>
              </w:rPr>
              <w:t>.)</w:t>
            </w:r>
          </w:p>
        </w:tc>
        <w:tc>
          <w:tcPr>
            <w:tcW w:w="4162" w:type="dxa"/>
            <w:gridSpan w:val="2"/>
            <w:tcBorders>
              <w:right w:val="single" w:sz="4" w:space="0" w:color="auto"/>
            </w:tcBorders>
          </w:tcPr>
          <w:p w14:paraId="27CB8795" w14:textId="77777777" w:rsidR="00A2227B" w:rsidRPr="00B42317" w:rsidRDefault="00A2227B" w:rsidP="002E2F0A">
            <w:pPr>
              <w:pStyle w:val="3f3f3f3f3f3f3f12"/>
              <w:snapToGrid w:val="0"/>
              <w:jc w:val="center"/>
              <w:rPr>
                <w:rFonts w:cs="Times New Roman"/>
                <w:color w:val="auto"/>
                <w:szCs w:val="24"/>
                <w:shd w:val="clear" w:color="auto" w:fill="FFFFFF"/>
                <w:lang w:val="ru-RU"/>
              </w:rPr>
            </w:pPr>
            <w:r w:rsidRPr="00B42317">
              <w:rPr>
                <w:rFonts w:cs="Times New Roman"/>
                <w:color w:val="auto"/>
                <w:szCs w:val="24"/>
                <w:shd w:val="clear" w:color="auto" w:fill="FFFFFF"/>
                <w:lang w:val="ru-RU"/>
              </w:rPr>
              <w:t>Расчетный срок (</w:t>
            </w:r>
            <w:smartTag w:uri="urn:schemas-microsoft-com:office:smarttags" w:element="metricconverter">
              <w:smartTagPr>
                <w:attr w:name="ProductID" w:val="2030 г"/>
              </w:smartTagPr>
              <w:r w:rsidRPr="00B42317">
                <w:rPr>
                  <w:rFonts w:cs="Times New Roman"/>
                  <w:color w:val="auto"/>
                  <w:szCs w:val="24"/>
                  <w:shd w:val="clear" w:color="auto" w:fill="FFFFFF"/>
                  <w:lang w:val="ru-RU"/>
                </w:rPr>
                <w:t>2030 г</w:t>
              </w:r>
            </w:smartTag>
            <w:r w:rsidRPr="00B42317">
              <w:rPr>
                <w:rFonts w:cs="Times New Roman"/>
                <w:color w:val="auto"/>
                <w:szCs w:val="24"/>
                <w:shd w:val="clear" w:color="auto" w:fill="FFFFFF"/>
                <w:lang w:val="ru-RU"/>
              </w:rPr>
              <w:t>.)</w:t>
            </w:r>
          </w:p>
        </w:tc>
      </w:tr>
      <w:tr w:rsidR="00A2227B" w:rsidRPr="00B42317" w14:paraId="004AC641" w14:textId="77777777" w:rsidTr="002E2F0A">
        <w:trPr>
          <w:trHeight w:val="210"/>
          <w:tblHeader/>
          <w:jc w:val="center"/>
        </w:trPr>
        <w:tc>
          <w:tcPr>
            <w:tcW w:w="563" w:type="dxa"/>
            <w:vMerge/>
          </w:tcPr>
          <w:p w14:paraId="658D6866" w14:textId="77777777" w:rsidR="00A2227B" w:rsidRPr="00B42317" w:rsidRDefault="00A2227B" w:rsidP="002E2F0A">
            <w:pPr>
              <w:jc w:val="center"/>
            </w:pPr>
          </w:p>
        </w:tc>
        <w:tc>
          <w:tcPr>
            <w:tcW w:w="5107" w:type="dxa"/>
            <w:vMerge/>
          </w:tcPr>
          <w:p w14:paraId="7CEB0617" w14:textId="77777777" w:rsidR="00A2227B" w:rsidRPr="00B42317" w:rsidRDefault="00A2227B" w:rsidP="002E2F0A">
            <w:pPr>
              <w:jc w:val="center"/>
            </w:pPr>
          </w:p>
        </w:tc>
        <w:tc>
          <w:tcPr>
            <w:tcW w:w="2177" w:type="dxa"/>
            <w:tcBorders>
              <w:top w:val="single" w:sz="4" w:space="0" w:color="auto"/>
              <w:right w:val="single" w:sz="4" w:space="0" w:color="auto"/>
            </w:tcBorders>
          </w:tcPr>
          <w:p w14:paraId="5F5595EB" w14:textId="77777777" w:rsidR="00A2227B" w:rsidRPr="00B42317" w:rsidRDefault="00A2227B" w:rsidP="002E2F0A">
            <w:pPr>
              <w:pStyle w:val="3f3f3f3f3f3f3f12"/>
              <w:snapToGrid w:val="0"/>
              <w:jc w:val="center"/>
              <w:rPr>
                <w:rFonts w:cs="Times New Roman"/>
                <w:color w:val="auto"/>
                <w:szCs w:val="24"/>
                <w:shd w:val="clear" w:color="auto" w:fill="FFFFFF"/>
                <w:lang w:val="ru-RU"/>
              </w:rPr>
            </w:pPr>
            <w:r w:rsidRPr="00B42317">
              <w:rPr>
                <w:rFonts w:cs="Times New Roman"/>
                <w:color w:val="auto"/>
                <w:szCs w:val="24"/>
                <w:shd w:val="clear" w:color="auto" w:fill="FFFFFF"/>
                <w:lang w:val="ru-RU"/>
              </w:rPr>
              <w:t>среднесуточный расход воды, м</w:t>
            </w:r>
            <w:r w:rsidRPr="00B42317">
              <w:rPr>
                <w:rFonts w:cs="Times New Roman"/>
                <w:color w:val="auto"/>
                <w:szCs w:val="24"/>
                <w:shd w:val="clear" w:color="auto" w:fill="FFFFFF"/>
                <w:vertAlign w:val="superscript"/>
                <w:lang w:val="ru-RU"/>
              </w:rPr>
              <w:t>3</w:t>
            </w:r>
            <w:r w:rsidRPr="00B42317">
              <w:rPr>
                <w:rFonts w:cs="Times New Roman"/>
                <w:color w:val="auto"/>
                <w:szCs w:val="24"/>
                <w:shd w:val="clear" w:color="auto" w:fill="FFFFFF"/>
                <w:lang w:val="ru-RU"/>
              </w:rPr>
              <w:t>/сут</w:t>
            </w:r>
          </w:p>
        </w:tc>
        <w:tc>
          <w:tcPr>
            <w:tcW w:w="1985" w:type="dxa"/>
            <w:tcBorders>
              <w:top w:val="single" w:sz="4" w:space="0" w:color="auto"/>
              <w:right w:val="single" w:sz="4" w:space="0" w:color="auto"/>
            </w:tcBorders>
          </w:tcPr>
          <w:p w14:paraId="7165320F" w14:textId="77777777" w:rsidR="00A2227B" w:rsidRPr="00B42317" w:rsidRDefault="00A2227B" w:rsidP="002E2F0A">
            <w:pPr>
              <w:pStyle w:val="3f3f3f3f3f3f3f12"/>
              <w:snapToGrid w:val="0"/>
              <w:jc w:val="center"/>
              <w:rPr>
                <w:rFonts w:cs="Times New Roman"/>
                <w:color w:val="auto"/>
                <w:szCs w:val="24"/>
                <w:shd w:val="clear" w:color="auto" w:fill="FFFFFF"/>
                <w:lang w:val="ru-RU"/>
              </w:rPr>
            </w:pPr>
            <w:r w:rsidRPr="00B42317">
              <w:rPr>
                <w:rFonts w:cs="Times New Roman"/>
                <w:color w:val="auto"/>
                <w:szCs w:val="24"/>
                <w:shd w:val="clear" w:color="auto" w:fill="FFFFFF"/>
                <w:lang w:val="ru-RU"/>
              </w:rPr>
              <w:t>максимальный суточный расход воды, м</w:t>
            </w:r>
            <w:r w:rsidRPr="00B42317">
              <w:rPr>
                <w:rFonts w:cs="Times New Roman"/>
                <w:color w:val="auto"/>
                <w:szCs w:val="24"/>
                <w:shd w:val="clear" w:color="auto" w:fill="FFFFFF"/>
                <w:vertAlign w:val="superscript"/>
                <w:lang w:val="ru-RU"/>
              </w:rPr>
              <w:t>3</w:t>
            </w:r>
            <w:r w:rsidRPr="00B42317">
              <w:rPr>
                <w:rFonts w:cs="Times New Roman"/>
                <w:color w:val="auto"/>
                <w:szCs w:val="24"/>
                <w:shd w:val="clear" w:color="auto" w:fill="FFFFFF"/>
                <w:lang w:val="ru-RU"/>
              </w:rPr>
              <w:t>/сут</w:t>
            </w:r>
          </w:p>
        </w:tc>
        <w:tc>
          <w:tcPr>
            <w:tcW w:w="2177" w:type="dxa"/>
            <w:tcBorders>
              <w:top w:val="single" w:sz="4" w:space="0" w:color="auto"/>
              <w:left w:val="single" w:sz="4" w:space="0" w:color="auto"/>
              <w:right w:val="single" w:sz="4" w:space="0" w:color="auto"/>
            </w:tcBorders>
          </w:tcPr>
          <w:p w14:paraId="523E538C" w14:textId="77777777" w:rsidR="00A2227B" w:rsidRPr="00B42317" w:rsidRDefault="00A2227B" w:rsidP="002E2F0A">
            <w:pPr>
              <w:pStyle w:val="3f3f3f3f3f3f3f12"/>
              <w:snapToGrid w:val="0"/>
              <w:jc w:val="center"/>
              <w:rPr>
                <w:rFonts w:cs="Times New Roman"/>
                <w:color w:val="auto"/>
                <w:szCs w:val="24"/>
                <w:shd w:val="clear" w:color="auto" w:fill="FFFFFF"/>
                <w:lang w:val="ru-RU"/>
              </w:rPr>
            </w:pPr>
            <w:r w:rsidRPr="00B42317">
              <w:rPr>
                <w:rFonts w:cs="Times New Roman"/>
                <w:color w:val="auto"/>
                <w:szCs w:val="24"/>
                <w:shd w:val="clear" w:color="auto" w:fill="FFFFFF"/>
                <w:lang w:val="ru-RU"/>
              </w:rPr>
              <w:t>среднесуточный расход воды, м</w:t>
            </w:r>
            <w:r w:rsidRPr="00B42317">
              <w:rPr>
                <w:rFonts w:cs="Times New Roman"/>
                <w:color w:val="auto"/>
                <w:szCs w:val="24"/>
                <w:shd w:val="clear" w:color="auto" w:fill="FFFFFF"/>
                <w:vertAlign w:val="superscript"/>
                <w:lang w:val="ru-RU"/>
              </w:rPr>
              <w:t>3</w:t>
            </w:r>
            <w:r w:rsidRPr="00B42317">
              <w:rPr>
                <w:rFonts w:cs="Times New Roman"/>
                <w:color w:val="auto"/>
                <w:szCs w:val="24"/>
                <w:shd w:val="clear" w:color="auto" w:fill="FFFFFF"/>
                <w:lang w:val="ru-RU"/>
              </w:rPr>
              <w:t>/сут</w:t>
            </w:r>
          </w:p>
        </w:tc>
        <w:tc>
          <w:tcPr>
            <w:tcW w:w="1985" w:type="dxa"/>
            <w:tcBorders>
              <w:top w:val="single" w:sz="4" w:space="0" w:color="auto"/>
              <w:left w:val="single" w:sz="4" w:space="0" w:color="auto"/>
            </w:tcBorders>
          </w:tcPr>
          <w:p w14:paraId="3C18037E" w14:textId="77777777" w:rsidR="00A2227B" w:rsidRPr="00B42317" w:rsidRDefault="00A2227B" w:rsidP="002E2F0A">
            <w:pPr>
              <w:pStyle w:val="3f3f3f3f3f3f3f12"/>
              <w:snapToGrid w:val="0"/>
              <w:jc w:val="center"/>
              <w:rPr>
                <w:rFonts w:cs="Times New Roman"/>
                <w:color w:val="auto"/>
                <w:szCs w:val="24"/>
                <w:shd w:val="clear" w:color="auto" w:fill="FFFFFF"/>
                <w:lang w:val="ru-RU"/>
              </w:rPr>
            </w:pPr>
            <w:r w:rsidRPr="00B42317">
              <w:rPr>
                <w:rFonts w:cs="Times New Roman"/>
                <w:color w:val="auto"/>
                <w:szCs w:val="24"/>
                <w:shd w:val="clear" w:color="auto" w:fill="FFFFFF"/>
                <w:lang w:val="ru-RU"/>
              </w:rPr>
              <w:t>максимальный суточный расход воды, м</w:t>
            </w:r>
            <w:r w:rsidRPr="00B42317">
              <w:rPr>
                <w:rFonts w:cs="Times New Roman"/>
                <w:color w:val="auto"/>
                <w:szCs w:val="24"/>
                <w:shd w:val="clear" w:color="auto" w:fill="FFFFFF"/>
                <w:vertAlign w:val="superscript"/>
                <w:lang w:val="ru-RU"/>
              </w:rPr>
              <w:t>3</w:t>
            </w:r>
            <w:r w:rsidRPr="00B42317">
              <w:rPr>
                <w:rFonts w:cs="Times New Roman"/>
                <w:color w:val="auto"/>
                <w:szCs w:val="24"/>
                <w:shd w:val="clear" w:color="auto" w:fill="FFFFFF"/>
                <w:lang w:val="ru-RU"/>
              </w:rPr>
              <w:t>/сут</w:t>
            </w:r>
          </w:p>
        </w:tc>
      </w:tr>
      <w:tr w:rsidR="00A2227B" w:rsidRPr="00B42317" w14:paraId="05654A07" w14:textId="77777777" w:rsidTr="002E2F0A">
        <w:trPr>
          <w:trHeight w:val="70"/>
          <w:jc w:val="center"/>
        </w:trPr>
        <w:tc>
          <w:tcPr>
            <w:tcW w:w="563" w:type="dxa"/>
          </w:tcPr>
          <w:p w14:paraId="4FA4580C" w14:textId="77777777" w:rsidR="00A2227B" w:rsidRPr="00B42317" w:rsidRDefault="00A2227B" w:rsidP="002E2F0A">
            <w:pPr>
              <w:jc w:val="center"/>
            </w:pPr>
            <w:r w:rsidRPr="00B42317">
              <w:t>1</w:t>
            </w:r>
          </w:p>
        </w:tc>
        <w:tc>
          <w:tcPr>
            <w:tcW w:w="5107" w:type="dxa"/>
          </w:tcPr>
          <w:p w14:paraId="6ED2932F" w14:textId="77777777" w:rsidR="00A2227B" w:rsidRPr="00B42317" w:rsidRDefault="00A2227B" w:rsidP="002E2F0A">
            <w:pPr>
              <w:jc w:val="both"/>
            </w:pPr>
            <w:r w:rsidRPr="00B42317">
              <w:t xml:space="preserve">Население </w:t>
            </w:r>
          </w:p>
        </w:tc>
        <w:tc>
          <w:tcPr>
            <w:tcW w:w="2177" w:type="dxa"/>
            <w:tcBorders>
              <w:right w:val="single" w:sz="4" w:space="0" w:color="auto"/>
            </w:tcBorders>
          </w:tcPr>
          <w:p w14:paraId="1F655D99" w14:textId="77777777" w:rsidR="00A2227B" w:rsidRPr="00B42317" w:rsidRDefault="00A2227B" w:rsidP="002E2F0A">
            <w:pPr>
              <w:jc w:val="center"/>
              <w:rPr>
                <w:shd w:val="clear" w:color="auto" w:fill="FFFFFF"/>
              </w:rPr>
            </w:pPr>
            <w:r w:rsidRPr="00B42317">
              <w:rPr>
                <w:shd w:val="clear" w:color="auto" w:fill="FFFFFF"/>
              </w:rPr>
              <w:t>1070,4</w:t>
            </w:r>
          </w:p>
        </w:tc>
        <w:tc>
          <w:tcPr>
            <w:tcW w:w="1985" w:type="dxa"/>
            <w:tcBorders>
              <w:right w:val="single" w:sz="4" w:space="0" w:color="auto"/>
            </w:tcBorders>
          </w:tcPr>
          <w:p w14:paraId="0EC4833D" w14:textId="77777777" w:rsidR="00A2227B" w:rsidRPr="00B42317" w:rsidRDefault="00A2227B" w:rsidP="002E2F0A">
            <w:pPr>
              <w:jc w:val="center"/>
              <w:rPr>
                <w:shd w:val="clear" w:color="auto" w:fill="FFFFFF"/>
              </w:rPr>
            </w:pPr>
            <w:r w:rsidRPr="00B42317">
              <w:rPr>
                <w:shd w:val="clear" w:color="auto" w:fill="FFFFFF"/>
              </w:rPr>
              <w:t>1284,5</w:t>
            </w:r>
          </w:p>
        </w:tc>
        <w:tc>
          <w:tcPr>
            <w:tcW w:w="2177" w:type="dxa"/>
            <w:tcBorders>
              <w:left w:val="single" w:sz="4" w:space="0" w:color="auto"/>
              <w:right w:val="single" w:sz="4" w:space="0" w:color="auto"/>
            </w:tcBorders>
          </w:tcPr>
          <w:p w14:paraId="23EB67AB" w14:textId="77777777" w:rsidR="00A2227B" w:rsidRPr="00B42317" w:rsidRDefault="00A2227B" w:rsidP="002E2F0A">
            <w:pPr>
              <w:jc w:val="center"/>
              <w:rPr>
                <w:shd w:val="clear" w:color="auto" w:fill="FFFFFF"/>
              </w:rPr>
            </w:pPr>
            <w:r w:rsidRPr="00B42317">
              <w:rPr>
                <w:shd w:val="clear" w:color="auto" w:fill="FFFFFF"/>
              </w:rPr>
              <w:t>1273,0</w:t>
            </w:r>
          </w:p>
        </w:tc>
        <w:tc>
          <w:tcPr>
            <w:tcW w:w="1985" w:type="dxa"/>
            <w:tcBorders>
              <w:left w:val="single" w:sz="4" w:space="0" w:color="auto"/>
            </w:tcBorders>
          </w:tcPr>
          <w:p w14:paraId="18F4E0EB" w14:textId="77777777" w:rsidR="00A2227B" w:rsidRPr="00B42317" w:rsidRDefault="00A2227B" w:rsidP="002E2F0A">
            <w:pPr>
              <w:jc w:val="center"/>
              <w:rPr>
                <w:shd w:val="clear" w:color="auto" w:fill="FFFFFF"/>
              </w:rPr>
            </w:pPr>
            <w:r w:rsidRPr="00B42317">
              <w:rPr>
                <w:shd w:val="clear" w:color="auto" w:fill="FFFFFF"/>
              </w:rPr>
              <w:t>1527,6</w:t>
            </w:r>
          </w:p>
        </w:tc>
      </w:tr>
      <w:tr w:rsidR="00A2227B" w:rsidRPr="00B42317" w14:paraId="012BDA0E" w14:textId="77777777" w:rsidTr="002E2F0A">
        <w:trPr>
          <w:trHeight w:val="957"/>
          <w:jc w:val="center"/>
        </w:trPr>
        <w:tc>
          <w:tcPr>
            <w:tcW w:w="563" w:type="dxa"/>
          </w:tcPr>
          <w:p w14:paraId="19D599EE" w14:textId="77777777" w:rsidR="00A2227B" w:rsidRPr="00B42317" w:rsidRDefault="00A2227B" w:rsidP="002E2F0A">
            <w:pPr>
              <w:jc w:val="center"/>
            </w:pPr>
            <w:r w:rsidRPr="00B42317">
              <w:t>2</w:t>
            </w:r>
          </w:p>
        </w:tc>
        <w:tc>
          <w:tcPr>
            <w:tcW w:w="5107" w:type="dxa"/>
          </w:tcPr>
          <w:p w14:paraId="327EF975" w14:textId="77777777" w:rsidR="00A2227B" w:rsidRPr="00B42317" w:rsidRDefault="00A2227B" w:rsidP="002E2F0A">
            <w:pPr>
              <w:jc w:val="both"/>
            </w:pPr>
            <w:r w:rsidRPr="00B42317">
              <w:rPr>
                <w:shd w:val="clear" w:color="auto" w:fill="FFFFFF"/>
              </w:rPr>
              <w:t>Полив улиц, площадей, проездов и зеленых насаждений</w:t>
            </w:r>
          </w:p>
        </w:tc>
        <w:tc>
          <w:tcPr>
            <w:tcW w:w="2177" w:type="dxa"/>
            <w:tcBorders>
              <w:right w:val="single" w:sz="4" w:space="0" w:color="auto"/>
            </w:tcBorders>
          </w:tcPr>
          <w:p w14:paraId="4C34C79C" w14:textId="77777777" w:rsidR="00A2227B" w:rsidRPr="00B42317" w:rsidRDefault="00A2227B" w:rsidP="002E2F0A">
            <w:pPr>
              <w:jc w:val="center"/>
              <w:rPr>
                <w:shd w:val="clear" w:color="auto" w:fill="FFFFFF"/>
              </w:rPr>
            </w:pPr>
            <w:r w:rsidRPr="00B42317">
              <w:rPr>
                <w:shd w:val="clear" w:color="auto" w:fill="FFFFFF"/>
              </w:rPr>
              <w:t>334,5</w:t>
            </w:r>
          </w:p>
        </w:tc>
        <w:tc>
          <w:tcPr>
            <w:tcW w:w="1985" w:type="dxa"/>
            <w:tcBorders>
              <w:right w:val="single" w:sz="4" w:space="0" w:color="auto"/>
            </w:tcBorders>
          </w:tcPr>
          <w:p w14:paraId="1FDA77CD" w14:textId="77777777" w:rsidR="00A2227B" w:rsidRPr="00B42317" w:rsidRDefault="00A2227B" w:rsidP="002E2F0A">
            <w:pPr>
              <w:jc w:val="center"/>
              <w:rPr>
                <w:shd w:val="clear" w:color="auto" w:fill="FFFFFF"/>
              </w:rPr>
            </w:pPr>
            <w:r w:rsidRPr="00B42317">
              <w:rPr>
                <w:shd w:val="clear" w:color="auto" w:fill="FFFFFF"/>
              </w:rPr>
              <w:t>401,4</w:t>
            </w:r>
          </w:p>
        </w:tc>
        <w:tc>
          <w:tcPr>
            <w:tcW w:w="2177" w:type="dxa"/>
            <w:tcBorders>
              <w:left w:val="single" w:sz="4" w:space="0" w:color="auto"/>
              <w:right w:val="single" w:sz="4" w:space="0" w:color="auto"/>
            </w:tcBorders>
          </w:tcPr>
          <w:p w14:paraId="1B32BBEE" w14:textId="77777777" w:rsidR="00A2227B" w:rsidRPr="00B42317" w:rsidRDefault="00A2227B" w:rsidP="002E2F0A">
            <w:pPr>
              <w:jc w:val="center"/>
              <w:rPr>
                <w:shd w:val="clear" w:color="auto" w:fill="FFFFFF"/>
              </w:rPr>
            </w:pPr>
            <w:r w:rsidRPr="00B42317">
              <w:rPr>
                <w:shd w:val="clear" w:color="auto" w:fill="FFFFFF"/>
              </w:rPr>
              <w:t>397,8</w:t>
            </w:r>
          </w:p>
        </w:tc>
        <w:tc>
          <w:tcPr>
            <w:tcW w:w="1985" w:type="dxa"/>
            <w:tcBorders>
              <w:left w:val="single" w:sz="4" w:space="0" w:color="auto"/>
            </w:tcBorders>
          </w:tcPr>
          <w:p w14:paraId="046065BE" w14:textId="77777777" w:rsidR="00A2227B" w:rsidRPr="00B42317" w:rsidRDefault="00A2227B" w:rsidP="002E2F0A">
            <w:pPr>
              <w:jc w:val="center"/>
              <w:rPr>
                <w:shd w:val="clear" w:color="auto" w:fill="FFFFFF"/>
              </w:rPr>
            </w:pPr>
            <w:r w:rsidRPr="00B42317">
              <w:rPr>
                <w:shd w:val="clear" w:color="auto" w:fill="FFFFFF"/>
              </w:rPr>
              <w:t>477,4</w:t>
            </w:r>
          </w:p>
        </w:tc>
      </w:tr>
      <w:tr w:rsidR="00A2227B" w:rsidRPr="00B42317" w14:paraId="38855985" w14:textId="77777777" w:rsidTr="002E2F0A">
        <w:trPr>
          <w:trHeight w:val="489"/>
          <w:jc w:val="center"/>
        </w:trPr>
        <w:tc>
          <w:tcPr>
            <w:tcW w:w="563" w:type="dxa"/>
          </w:tcPr>
          <w:p w14:paraId="0A590F20" w14:textId="77777777" w:rsidR="00A2227B" w:rsidRPr="00B42317" w:rsidRDefault="00A2227B" w:rsidP="002E2F0A">
            <w:pPr>
              <w:jc w:val="center"/>
            </w:pPr>
            <w:r w:rsidRPr="00B42317">
              <w:t>3</w:t>
            </w:r>
          </w:p>
        </w:tc>
        <w:tc>
          <w:tcPr>
            <w:tcW w:w="5107" w:type="dxa"/>
          </w:tcPr>
          <w:p w14:paraId="15A5EF68" w14:textId="77777777" w:rsidR="00A2227B" w:rsidRPr="00B42317" w:rsidRDefault="00A2227B" w:rsidP="002E2F0A">
            <w:pPr>
              <w:jc w:val="both"/>
            </w:pPr>
            <w:r w:rsidRPr="00B42317">
              <w:t>Промышленность и неучтенные расходы (10 %)</w:t>
            </w:r>
          </w:p>
        </w:tc>
        <w:tc>
          <w:tcPr>
            <w:tcW w:w="2177" w:type="dxa"/>
            <w:tcBorders>
              <w:right w:val="single" w:sz="4" w:space="0" w:color="auto"/>
            </w:tcBorders>
          </w:tcPr>
          <w:p w14:paraId="19DE3147" w14:textId="77777777" w:rsidR="00A2227B" w:rsidRPr="00B42317" w:rsidRDefault="00A2227B" w:rsidP="002E2F0A">
            <w:pPr>
              <w:jc w:val="center"/>
              <w:rPr>
                <w:shd w:val="clear" w:color="auto" w:fill="FFFFFF"/>
              </w:rPr>
            </w:pPr>
            <w:r w:rsidRPr="00B42317">
              <w:rPr>
                <w:shd w:val="clear" w:color="auto" w:fill="FFFFFF"/>
              </w:rPr>
              <w:t>107,0</w:t>
            </w:r>
          </w:p>
        </w:tc>
        <w:tc>
          <w:tcPr>
            <w:tcW w:w="1985" w:type="dxa"/>
            <w:tcBorders>
              <w:left w:val="single" w:sz="4" w:space="0" w:color="auto"/>
              <w:right w:val="single" w:sz="4" w:space="0" w:color="auto"/>
            </w:tcBorders>
          </w:tcPr>
          <w:p w14:paraId="7C152D5F" w14:textId="77777777" w:rsidR="00A2227B" w:rsidRPr="00B42317" w:rsidRDefault="00A2227B" w:rsidP="002E2F0A">
            <w:pPr>
              <w:jc w:val="center"/>
              <w:rPr>
                <w:shd w:val="clear" w:color="auto" w:fill="FFFFFF"/>
              </w:rPr>
            </w:pPr>
            <w:r w:rsidRPr="00B42317">
              <w:rPr>
                <w:shd w:val="clear" w:color="auto" w:fill="FFFFFF"/>
              </w:rPr>
              <w:t>128,4</w:t>
            </w:r>
          </w:p>
        </w:tc>
        <w:tc>
          <w:tcPr>
            <w:tcW w:w="2177" w:type="dxa"/>
            <w:tcBorders>
              <w:left w:val="single" w:sz="4" w:space="0" w:color="auto"/>
              <w:right w:val="single" w:sz="4" w:space="0" w:color="auto"/>
            </w:tcBorders>
          </w:tcPr>
          <w:p w14:paraId="537A7D06" w14:textId="77777777" w:rsidR="00A2227B" w:rsidRPr="00B42317" w:rsidRDefault="00A2227B" w:rsidP="002E2F0A">
            <w:pPr>
              <w:jc w:val="center"/>
              <w:rPr>
                <w:shd w:val="clear" w:color="auto" w:fill="FFFFFF"/>
              </w:rPr>
            </w:pPr>
            <w:r w:rsidRPr="00B42317">
              <w:rPr>
                <w:shd w:val="clear" w:color="auto" w:fill="FFFFFF"/>
              </w:rPr>
              <w:t>127,3</w:t>
            </w:r>
          </w:p>
        </w:tc>
        <w:tc>
          <w:tcPr>
            <w:tcW w:w="1985" w:type="dxa"/>
            <w:tcBorders>
              <w:left w:val="single" w:sz="4" w:space="0" w:color="auto"/>
            </w:tcBorders>
          </w:tcPr>
          <w:p w14:paraId="1D1B39CE" w14:textId="77777777" w:rsidR="00A2227B" w:rsidRPr="00B42317" w:rsidRDefault="00A2227B" w:rsidP="002E2F0A">
            <w:pPr>
              <w:jc w:val="center"/>
              <w:rPr>
                <w:shd w:val="clear" w:color="auto" w:fill="FFFFFF"/>
              </w:rPr>
            </w:pPr>
            <w:r w:rsidRPr="00B42317">
              <w:rPr>
                <w:shd w:val="clear" w:color="auto" w:fill="FFFFFF"/>
              </w:rPr>
              <w:t>152,8</w:t>
            </w:r>
          </w:p>
        </w:tc>
      </w:tr>
      <w:tr w:rsidR="00A2227B" w:rsidRPr="00B42317" w14:paraId="55C1DB48" w14:textId="77777777" w:rsidTr="002E2F0A">
        <w:trPr>
          <w:trHeight w:val="220"/>
          <w:jc w:val="center"/>
        </w:trPr>
        <w:tc>
          <w:tcPr>
            <w:tcW w:w="563" w:type="dxa"/>
          </w:tcPr>
          <w:p w14:paraId="6EC81A4E" w14:textId="77777777" w:rsidR="00A2227B" w:rsidRPr="00B42317" w:rsidRDefault="00A2227B" w:rsidP="002E2F0A">
            <w:pPr>
              <w:jc w:val="center"/>
            </w:pPr>
          </w:p>
        </w:tc>
        <w:tc>
          <w:tcPr>
            <w:tcW w:w="5107" w:type="dxa"/>
          </w:tcPr>
          <w:p w14:paraId="0DA61E1F" w14:textId="77777777" w:rsidR="00A2227B" w:rsidRPr="00B42317" w:rsidRDefault="00A2227B" w:rsidP="002E2F0A">
            <w:pPr>
              <w:jc w:val="both"/>
            </w:pPr>
            <w:r w:rsidRPr="00B42317">
              <w:t xml:space="preserve">Итого </w:t>
            </w:r>
          </w:p>
        </w:tc>
        <w:tc>
          <w:tcPr>
            <w:tcW w:w="2177" w:type="dxa"/>
            <w:tcBorders>
              <w:right w:val="single" w:sz="4" w:space="0" w:color="auto"/>
            </w:tcBorders>
            <w:vAlign w:val="bottom"/>
          </w:tcPr>
          <w:p w14:paraId="38DE4170" w14:textId="77777777" w:rsidR="00A2227B" w:rsidRPr="00B42317" w:rsidRDefault="00A2227B" w:rsidP="002E2F0A">
            <w:pPr>
              <w:jc w:val="center"/>
              <w:rPr>
                <w:shd w:val="clear" w:color="auto" w:fill="FFFFFF"/>
              </w:rPr>
            </w:pPr>
            <w:r w:rsidRPr="00B42317">
              <w:rPr>
                <w:shd w:val="clear" w:color="auto" w:fill="FFFFFF"/>
              </w:rPr>
              <w:t>1511,9</w:t>
            </w:r>
          </w:p>
        </w:tc>
        <w:tc>
          <w:tcPr>
            <w:tcW w:w="1985" w:type="dxa"/>
            <w:tcBorders>
              <w:left w:val="single" w:sz="4" w:space="0" w:color="auto"/>
              <w:right w:val="single" w:sz="4" w:space="0" w:color="auto"/>
            </w:tcBorders>
            <w:vAlign w:val="bottom"/>
          </w:tcPr>
          <w:p w14:paraId="418125AD" w14:textId="77777777" w:rsidR="00A2227B" w:rsidRPr="00B42317" w:rsidRDefault="00A2227B" w:rsidP="002E2F0A">
            <w:pPr>
              <w:jc w:val="center"/>
              <w:rPr>
                <w:shd w:val="clear" w:color="auto" w:fill="FFFFFF"/>
              </w:rPr>
            </w:pPr>
            <w:r w:rsidRPr="00B42317">
              <w:rPr>
                <w:shd w:val="clear" w:color="auto" w:fill="FFFFFF"/>
              </w:rPr>
              <w:t>1814,3</w:t>
            </w:r>
          </w:p>
        </w:tc>
        <w:tc>
          <w:tcPr>
            <w:tcW w:w="2177" w:type="dxa"/>
            <w:tcBorders>
              <w:left w:val="single" w:sz="4" w:space="0" w:color="auto"/>
              <w:right w:val="single" w:sz="4" w:space="0" w:color="auto"/>
            </w:tcBorders>
            <w:vAlign w:val="bottom"/>
          </w:tcPr>
          <w:p w14:paraId="128F3C56" w14:textId="77777777" w:rsidR="00A2227B" w:rsidRPr="00B42317" w:rsidRDefault="00A2227B" w:rsidP="002E2F0A">
            <w:pPr>
              <w:jc w:val="center"/>
              <w:rPr>
                <w:shd w:val="clear" w:color="auto" w:fill="FFFFFF"/>
              </w:rPr>
            </w:pPr>
            <w:r w:rsidRPr="00B42317">
              <w:rPr>
                <w:shd w:val="clear" w:color="auto" w:fill="FFFFFF"/>
              </w:rPr>
              <w:t>1798,1</w:t>
            </w:r>
          </w:p>
        </w:tc>
        <w:tc>
          <w:tcPr>
            <w:tcW w:w="1985" w:type="dxa"/>
            <w:tcBorders>
              <w:left w:val="single" w:sz="4" w:space="0" w:color="auto"/>
            </w:tcBorders>
            <w:vAlign w:val="bottom"/>
          </w:tcPr>
          <w:p w14:paraId="1C0A6498" w14:textId="77777777" w:rsidR="00A2227B" w:rsidRPr="00B42317" w:rsidRDefault="00A2227B" w:rsidP="002E2F0A">
            <w:pPr>
              <w:jc w:val="center"/>
              <w:rPr>
                <w:shd w:val="clear" w:color="auto" w:fill="FFFFFF"/>
              </w:rPr>
            </w:pPr>
            <w:r w:rsidRPr="00B42317">
              <w:rPr>
                <w:shd w:val="clear" w:color="auto" w:fill="FFFFFF"/>
              </w:rPr>
              <w:t>2157,7</w:t>
            </w:r>
          </w:p>
        </w:tc>
      </w:tr>
    </w:tbl>
    <w:p w14:paraId="09063E9D" w14:textId="77777777" w:rsidR="00A2227B" w:rsidRPr="00B42317" w:rsidRDefault="00A2227B" w:rsidP="00A2227B">
      <w:pPr>
        <w:ind w:firstLine="709"/>
        <w:jc w:val="both"/>
        <w:rPr>
          <w:shd w:val="clear" w:color="auto" w:fill="FFFFFF"/>
        </w:rPr>
        <w:sectPr w:rsidR="00A2227B" w:rsidRPr="00B42317" w:rsidSect="00CD4ACC">
          <w:pgSz w:w="16838" w:h="11906" w:orient="landscape"/>
          <w:pgMar w:top="567" w:right="567" w:bottom="567" w:left="1134" w:header="425" w:footer="890" w:gutter="0"/>
          <w:cols w:space="708"/>
          <w:docGrid w:linePitch="360"/>
        </w:sectPr>
      </w:pPr>
    </w:p>
    <w:p w14:paraId="4F9CBE43" w14:textId="77777777" w:rsidR="00A2227B" w:rsidRPr="00B42317" w:rsidRDefault="00A2227B" w:rsidP="00A2227B">
      <w:pPr>
        <w:rPr>
          <w:bCs/>
        </w:rPr>
      </w:pPr>
    </w:p>
    <w:p w14:paraId="4B3BF724" w14:textId="77777777" w:rsidR="00A2227B" w:rsidRPr="00B42317" w:rsidRDefault="00A2227B" w:rsidP="00A2227B">
      <w:pPr>
        <w:ind w:firstLine="709"/>
        <w:jc w:val="both"/>
      </w:pPr>
      <w:r w:rsidRPr="00B42317">
        <w:rPr>
          <w:bCs/>
        </w:rPr>
        <w:t>Водоснабжение</w:t>
      </w:r>
      <w:r w:rsidRPr="00B42317">
        <w:t xml:space="preserve"> населенных пунктов сельского поселения предлагается осуществлять по существующей схеме - из централизованных систем водоснабжения, вода в которые поступает из подземных источников и от водоводов от скважины в Яркополенском сельском поселении до пгт. Кировское.</w:t>
      </w:r>
    </w:p>
    <w:p w14:paraId="56850202" w14:textId="77777777" w:rsidR="00A2227B" w:rsidRPr="00B42317" w:rsidRDefault="00A2227B" w:rsidP="00A2227B">
      <w:pPr>
        <w:ind w:firstLine="709"/>
        <w:jc w:val="both"/>
      </w:pPr>
      <w:r w:rsidRPr="00B42317">
        <w:t xml:space="preserve">Для обеспечения подачи планируемого объема воды на хозяйственно - питьевые нужды населения генеральным планом предлагается выполнение разведочных работ на участках недр, расположенных в пределах территории Кировского сельского поселения, подсчет эксплуатационных запасов подземных вод, проведение государственной экспертизы материалов подсчета запасов и оформление лицензии на пользование недрами. </w:t>
      </w:r>
    </w:p>
    <w:p w14:paraId="47AAF013" w14:textId="77777777" w:rsidR="00A2227B" w:rsidRPr="00B42317" w:rsidRDefault="00A2227B" w:rsidP="00A2227B">
      <w:pPr>
        <w:jc w:val="both"/>
        <w:rPr>
          <w:shd w:val="clear" w:color="auto" w:fill="FFFFFF"/>
        </w:rPr>
      </w:pPr>
    </w:p>
    <w:p w14:paraId="03C8F195" w14:textId="77777777" w:rsidR="00A2227B" w:rsidRPr="00B42317" w:rsidRDefault="00A2227B" w:rsidP="00A2227B">
      <w:pPr>
        <w:ind w:firstLine="709"/>
        <w:jc w:val="both"/>
        <w:rPr>
          <w:i/>
          <w:shd w:val="clear" w:color="auto" w:fill="FFFFFF"/>
        </w:rPr>
      </w:pPr>
      <w:r w:rsidRPr="00B42317">
        <w:rPr>
          <w:i/>
          <w:shd w:val="clear" w:color="auto" w:fill="FFFFFF"/>
        </w:rPr>
        <w:t>Пожарные расходы воды</w:t>
      </w:r>
    </w:p>
    <w:p w14:paraId="4EE88B17" w14:textId="77777777" w:rsidR="00A2227B" w:rsidRPr="00B42317" w:rsidRDefault="00A2227B" w:rsidP="00A2227B">
      <w:pPr>
        <w:ind w:firstLine="709"/>
        <w:jc w:val="both"/>
      </w:pPr>
      <w:r w:rsidRPr="00B42317">
        <w:t>Расчетный расход воды на внутреннее пожаротушение зданий принят по таблице 1 СП 10.1</w:t>
      </w:r>
      <w:r>
        <w:t>31</w:t>
      </w:r>
      <w:r w:rsidRPr="00B42317">
        <w:t xml:space="preserve">30 «Свод правил. Системы противопожарной защиты. Внутренний противопожарный водопровод. Требования пожарной безопасности», расчетный расход воды на наружное пожаротушение зданий и расчетное количество одновременных пожаров – по таблице </w:t>
      </w:r>
      <w:r w:rsidRPr="00B42317">
        <w:rPr>
          <w:bCs/>
        </w:rPr>
        <w:t xml:space="preserve">СП 8.13130 </w:t>
      </w:r>
      <w:r w:rsidRPr="00B42317">
        <w:t>«</w:t>
      </w:r>
      <w:r w:rsidRPr="00B42317">
        <w:rPr>
          <w:lang w:bidi="ru-RU"/>
        </w:rPr>
        <w:t>Системы противопожарной защиты. Наружное противопожарное водоснабжение. Требования пожарной безопасности</w:t>
      </w:r>
      <w:r w:rsidRPr="00B42317">
        <w:t>»</w:t>
      </w:r>
      <w:r w:rsidRPr="00B42317">
        <w:rPr>
          <w:bCs/>
        </w:rPr>
        <w:t>.</w:t>
      </w:r>
      <w:r w:rsidRPr="00B42317">
        <w:t xml:space="preserve"> </w:t>
      </w:r>
    </w:p>
    <w:p w14:paraId="4A2CC068" w14:textId="77777777" w:rsidR="00A2227B" w:rsidRPr="00B42317" w:rsidRDefault="00A2227B" w:rsidP="00A2227B">
      <w:pPr>
        <w:ind w:firstLine="709"/>
        <w:jc w:val="right"/>
      </w:pPr>
      <w:r w:rsidRPr="00B42317">
        <w:t>Таблица 42</w:t>
      </w:r>
    </w:p>
    <w:p w14:paraId="31DE2176" w14:textId="77777777" w:rsidR="00A2227B" w:rsidRPr="00B42317" w:rsidRDefault="00A2227B" w:rsidP="00A2227B">
      <w:pPr>
        <w:ind w:firstLine="709"/>
        <w:jc w:val="center"/>
      </w:pPr>
      <w:r w:rsidRPr="00B42317">
        <w:t>Расходы воды на тушение внутреннего и наружного пожаров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2268"/>
        <w:gridCol w:w="2268"/>
        <w:gridCol w:w="2835"/>
      </w:tblGrid>
      <w:tr w:rsidR="00A2227B" w:rsidRPr="00B42317" w14:paraId="7C9969E2" w14:textId="77777777" w:rsidTr="002E2F0A">
        <w:trPr>
          <w:trHeight w:val="1068"/>
          <w:jc w:val="center"/>
        </w:trPr>
        <w:tc>
          <w:tcPr>
            <w:tcW w:w="1985" w:type="dxa"/>
          </w:tcPr>
          <w:p w14:paraId="31B670E1" w14:textId="77777777" w:rsidR="00A2227B" w:rsidRPr="00B42317" w:rsidRDefault="00A2227B" w:rsidP="002E2F0A">
            <w:pPr>
              <w:pStyle w:val="001"/>
              <w:spacing w:line="240" w:lineRule="auto"/>
              <w:rPr>
                <w:szCs w:val="24"/>
              </w:rPr>
            </w:pPr>
            <w:r w:rsidRPr="00B42317">
              <w:rPr>
                <w:szCs w:val="24"/>
              </w:rPr>
              <w:t>Население, тыс.чел.</w:t>
            </w:r>
          </w:p>
        </w:tc>
        <w:tc>
          <w:tcPr>
            <w:tcW w:w="2268" w:type="dxa"/>
          </w:tcPr>
          <w:p w14:paraId="3F152661" w14:textId="77777777" w:rsidR="00A2227B" w:rsidRPr="00B42317" w:rsidRDefault="00A2227B" w:rsidP="002E2F0A">
            <w:pPr>
              <w:pStyle w:val="001"/>
              <w:spacing w:line="240" w:lineRule="auto"/>
              <w:rPr>
                <w:szCs w:val="24"/>
              </w:rPr>
            </w:pPr>
            <w:r w:rsidRPr="00B42317">
              <w:rPr>
                <w:szCs w:val="24"/>
              </w:rPr>
              <w:t>Расчетное количество пожаров</w:t>
            </w:r>
          </w:p>
        </w:tc>
        <w:tc>
          <w:tcPr>
            <w:tcW w:w="2268" w:type="dxa"/>
          </w:tcPr>
          <w:p w14:paraId="296E2B62" w14:textId="77777777" w:rsidR="00A2227B" w:rsidRPr="00B42317" w:rsidRDefault="00A2227B" w:rsidP="002E2F0A">
            <w:pPr>
              <w:pStyle w:val="001"/>
              <w:spacing w:line="240" w:lineRule="auto"/>
              <w:rPr>
                <w:szCs w:val="24"/>
              </w:rPr>
            </w:pPr>
            <w:r w:rsidRPr="00B42317">
              <w:rPr>
                <w:szCs w:val="24"/>
              </w:rPr>
              <w:t>Продолжительность тушения пожара, час</w:t>
            </w:r>
          </w:p>
        </w:tc>
        <w:tc>
          <w:tcPr>
            <w:tcW w:w="2835" w:type="dxa"/>
          </w:tcPr>
          <w:p w14:paraId="028327C5" w14:textId="77777777" w:rsidR="00A2227B" w:rsidRPr="00B42317" w:rsidRDefault="00A2227B" w:rsidP="002E2F0A">
            <w:pPr>
              <w:pStyle w:val="001"/>
              <w:spacing w:line="240" w:lineRule="auto"/>
              <w:rPr>
                <w:szCs w:val="24"/>
              </w:rPr>
            </w:pPr>
            <w:r w:rsidRPr="00B42317">
              <w:rPr>
                <w:szCs w:val="24"/>
              </w:rPr>
              <w:t>Расход воды на тушение внутреннего и наружного пожаров, л/сек.</w:t>
            </w:r>
          </w:p>
        </w:tc>
      </w:tr>
      <w:tr w:rsidR="00A2227B" w:rsidRPr="00B42317" w14:paraId="2E488858" w14:textId="77777777" w:rsidTr="002E2F0A">
        <w:trPr>
          <w:jc w:val="center"/>
        </w:trPr>
        <w:tc>
          <w:tcPr>
            <w:tcW w:w="1985" w:type="dxa"/>
          </w:tcPr>
          <w:p w14:paraId="24800196" w14:textId="77777777" w:rsidR="00A2227B" w:rsidRPr="00B42317" w:rsidRDefault="00A2227B" w:rsidP="002E2F0A">
            <w:pPr>
              <w:pStyle w:val="001"/>
              <w:spacing w:line="240" w:lineRule="auto"/>
              <w:rPr>
                <w:szCs w:val="24"/>
              </w:rPr>
            </w:pPr>
            <w:r w:rsidRPr="00B42317">
              <w:rPr>
                <w:szCs w:val="24"/>
              </w:rPr>
              <w:t>7,9</w:t>
            </w:r>
          </w:p>
        </w:tc>
        <w:tc>
          <w:tcPr>
            <w:tcW w:w="2268" w:type="dxa"/>
          </w:tcPr>
          <w:p w14:paraId="5DC9930F" w14:textId="77777777" w:rsidR="00A2227B" w:rsidRPr="00B42317" w:rsidRDefault="00A2227B" w:rsidP="002E2F0A">
            <w:pPr>
              <w:pStyle w:val="001"/>
              <w:spacing w:line="240" w:lineRule="auto"/>
              <w:rPr>
                <w:szCs w:val="24"/>
              </w:rPr>
            </w:pPr>
            <w:r w:rsidRPr="00B42317">
              <w:rPr>
                <w:szCs w:val="24"/>
              </w:rPr>
              <w:t>1</w:t>
            </w:r>
          </w:p>
        </w:tc>
        <w:tc>
          <w:tcPr>
            <w:tcW w:w="2268" w:type="dxa"/>
          </w:tcPr>
          <w:p w14:paraId="191B8FCD" w14:textId="77777777" w:rsidR="00A2227B" w:rsidRPr="00B42317" w:rsidRDefault="00A2227B" w:rsidP="002E2F0A">
            <w:pPr>
              <w:pStyle w:val="001"/>
              <w:spacing w:line="240" w:lineRule="auto"/>
              <w:rPr>
                <w:szCs w:val="24"/>
              </w:rPr>
            </w:pPr>
            <w:r w:rsidRPr="00B42317">
              <w:rPr>
                <w:szCs w:val="24"/>
              </w:rPr>
              <w:t>3</w:t>
            </w:r>
          </w:p>
        </w:tc>
        <w:tc>
          <w:tcPr>
            <w:tcW w:w="2835" w:type="dxa"/>
          </w:tcPr>
          <w:p w14:paraId="51686DC9" w14:textId="77777777" w:rsidR="00A2227B" w:rsidRPr="00B42317" w:rsidRDefault="00A2227B" w:rsidP="002E2F0A">
            <w:pPr>
              <w:pStyle w:val="001"/>
              <w:spacing w:line="240" w:lineRule="auto"/>
              <w:rPr>
                <w:szCs w:val="24"/>
              </w:rPr>
            </w:pPr>
            <w:r w:rsidRPr="00B42317">
              <w:rPr>
                <w:szCs w:val="24"/>
              </w:rPr>
              <w:t>2 х 2,5 + 2 х 15 = 35,0</w:t>
            </w:r>
          </w:p>
        </w:tc>
      </w:tr>
    </w:tbl>
    <w:p w14:paraId="2FA36705" w14:textId="77777777" w:rsidR="00A2227B" w:rsidRPr="00B42317" w:rsidRDefault="00A2227B" w:rsidP="00A2227B">
      <w:pPr>
        <w:ind w:firstLine="709"/>
        <w:jc w:val="both"/>
        <w:rPr>
          <w:shd w:val="clear" w:color="auto" w:fill="FFFFFF"/>
        </w:rPr>
      </w:pPr>
    </w:p>
    <w:p w14:paraId="2AB3F67F" w14:textId="77777777" w:rsidR="00A2227B" w:rsidRPr="00B42317" w:rsidRDefault="00A2227B" w:rsidP="00A2227B">
      <w:pPr>
        <w:ind w:firstLine="709"/>
        <w:jc w:val="both"/>
        <w:rPr>
          <w:shd w:val="clear" w:color="auto" w:fill="FFFFFF"/>
        </w:rPr>
      </w:pPr>
      <w:r w:rsidRPr="00B42317">
        <w:rPr>
          <w:shd w:val="clear" w:color="auto" w:fill="FFFFFF"/>
        </w:rPr>
        <w:t>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 Пожаротушение на промышленных предприятиях предусматривается обеспечивать из системы технического водоснабжения, собственных резервуаров и частично из системы хозяйственно-питьевого водоснабжения населенных пунктов.</w:t>
      </w:r>
    </w:p>
    <w:p w14:paraId="55042B25" w14:textId="77777777" w:rsidR="00A2227B" w:rsidRPr="00B42317" w:rsidRDefault="00A2227B" w:rsidP="00A2227B">
      <w:pPr>
        <w:ind w:firstLine="709"/>
        <w:jc w:val="both"/>
      </w:pPr>
      <w:r w:rsidRPr="00B42317">
        <w:t xml:space="preserve">В соответствии с п. 12.1, 12.3, </w:t>
      </w:r>
      <w:smartTag w:uri="urn:schemas-microsoft-com:office:smarttags" w:element="time">
        <w:smartTagPr>
          <w:attr w:name="Hour" w:val="12"/>
          <w:attr w:name="Minute" w:val="16"/>
        </w:smartTagPr>
        <w:r w:rsidRPr="00B42317">
          <w:t>12.16</w:t>
        </w:r>
      </w:smartTag>
      <w:r w:rsidRPr="00B42317">
        <w:t xml:space="preserve"> СП 31.13330.2012 в резервуарах, расположенных на территории населенных пунктов, должен быть предусмотрен объем воды необходимый для обеспечения пожарных нужд. Противопожарный объем воды обеспечивает пожаротушение из наружных гидрантов и внутренних пожарных кранов в течение 3-х часов и составляет:</w:t>
      </w:r>
    </w:p>
    <w:p w14:paraId="1BF80F73" w14:textId="77777777" w:rsidR="00A2227B" w:rsidRPr="00B42317" w:rsidRDefault="00A2227B" w:rsidP="00A2227B">
      <w:pPr>
        <w:ind w:firstLine="709"/>
        <w:jc w:val="both"/>
      </w:pPr>
      <w:r w:rsidRPr="00B42317">
        <w:t>W</w:t>
      </w:r>
      <w:r w:rsidRPr="00B42317">
        <w:rPr>
          <w:vertAlign w:val="subscript"/>
        </w:rPr>
        <w:t>пож.</w:t>
      </w:r>
      <w:r w:rsidRPr="00B42317">
        <w:t xml:space="preserve"> = 35 х 3,6 х 3 = </w:t>
      </w:r>
      <w:smartTag w:uri="urn:schemas-microsoft-com:office:smarttags" w:element="metricconverter">
        <w:smartTagPr>
          <w:attr w:name="ProductID" w:val="378,0 м3"/>
        </w:smartTagPr>
        <w:r w:rsidRPr="00B42317">
          <w:t>378,0 м</w:t>
        </w:r>
        <w:r w:rsidRPr="00B42317">
          <w:rPr>
            <w:vertAlign w:val="superscript"/>
          </w:rPr>
          <w:t>3</w:t>
        </w:r>
      </w:smartTag>
      <w:r w:rsidRPr="00B42317">
        <w:t xml:space="preserve">. </w:t>
      </w:r>
    </w:p>
    <w:p w14:paraId="16755C90" w14:textId="77777777" w:rsidR="00A2227B" w:rsidRPr="00B42317" w:rsidRDefault="00A2227B" w:rsidP="00A2227B">
      <w:pPr>
        <w:ind w:firstLine="709"/>
        <w:jc w:val="both"/>
        <w:rPr>
          <w:shd w:val="clear" w:color="auto" w:fill="FFFFFF"/>
        </w:rPr>
      </w:pPr>
      <w:r w:rsidRPr="00B42317">
        <w:t xml:space="preserve">Для пожаротушения общественных зданий предлагается предусмотреть пожарные водоемы объемом </w:t>
      </w:r>
      <w:smartTag w:uri="urn:schemas-microsoft-com:office:smarttags" w:element="metricconverter">
        <w:smartTagPr>
          <w:attr w:name="ProductID" w:val="30 м3"/>
        </w:smartTagPr>
        <w:r w:rsidRPr="00B42317">
          <w:t>30 м</w:t>
        </w:r>
        <w:r w:rsidRPr="00B42317">
          <w:rPr>
            <w:vertAlign w:val="superscript"/>
          </w:rPr>
          <w:t>3</w:t>
        </w:r>
      </w:smartTag>
      <w:r w:rsidRPr="00B42317">
        <w:t>, обеспечивающие тушение пожара в течение трех часов.</w:t>
      </w:r>
      <w:r w:rsidRPr="00B42317">
        <w:rPr>
          <w:shd w:val="clear" w:color="auto" w:fill="FFFFFF"/>
        </w:rPr>
        <w:t xml:space="preserve"> </w:t>
      </w:r>
    </w:p>
    <w:p w14:paraId="2F6CB31D" w14:textId="77777777" w:rsidR="00A2227B" w:rsidRPr="00B42317" w:rsidRDefault="00A2227B" w:rsidP="00A2227B">
      <w:pPr>
        <w:pStyle w:val="Style14"/>
        <w:widowControl/>
        <w:ind w:firstLine="709"/>
        <w:jc w:val="both"/>
        <w:rPr>
          <w:rStyle w:val="FontStyle170"/>
        </w:rPr>
      </w:pPr>
    </w:p>
    <w:p w14:paraId="78203F37" w14:textId="77777777" w:rsidR="00A2227B" w:rsidRPr="00B42317" w:rsidRDefault="00A2227B" w:rsidP="00A2227B">
      <w:pPr>
        <w:pStyle w:val="Style14"/>
        <w:widowControl/>
        <w:ind w:firstLine="709"/>
        <w:jc w:val="both"/>
        <w:rPr>
          <w:rStyle w:val="FontStyle170"/>
          <w:i w:val="0"/>
        </w:rPr>
      </w:pPr>
      <w:r w:rsidRPr="00B42317">
        <w:rPr>
          <w:rStyle w:val="FontStyle170"/>
        </w:rPr>
        <w:t>Зоны санитарной охраны водозаборов</w:t>
      </w:r>
    </w:p>
    <w:p w14:paraId="08261F77" w14:textId="77777777" w:rsidR="00A2227B" w:rsidRPr="00B42317" w:rsidRDefault="00A2227B" w:rsidP="00A2227B">
      <w:pPr>
        <w:ind w:firstLine="709"/>
        <w:jc w:val="both"/>
        <w:rPr>
          <w:shd w:val="clear" w:color="auto" w:fill="FFFFFF"/>
        </w:rPr>
      </w:pPr>
      <w:r w:rsidRPr="00B42317">
        <w:t>Для обеспечения санитарно-эпидемиологической надежности водозаборов хозяйственно-питьевого назначения, в</w:t>
      </w:r>
      <w:r w:rsidRPr="00B42317">
        <w:rPr>
          <w:shd w:val="clear" w:color="auto" w:fill="FFFFFF"/>
        </w:rPr>
        <w:t>округ проектируемых источников необходима организация зон санитарной охраны I пояса, возможна организация зон санитарной охраны II, III пояса.</w:t>
      </w:r>
    </w:p>
    <w:p w14:paraId="3991BCB9" w14:textId="77777777" w:rsidR="00A2227B" w:rsidRPr="00B42317" w:rsidRDefault="00A2227B" w:rsidP="00A2227B">
      <w:pPr>
        <w:pStyle w:val="Style48"/>
        <w:widowControl/>
        <w:spacing w:line="240" w:lineRule="auto"/>
        <w:ind w:firstLine="709"/>
        <w:rPr>
          <w:rStyle w:val="FontStyle173"/>
        </w:rPr>
      </w:pPr>
      <w:r w:rsidRPr="00B42317">
        <w:rPr>
          <w:rStyle w:val="FontStyle173"/>
        </w:rPr>
        <w:t>Зоны санитарной охраны обеспечивают санитарно-эпидемиологическую надёжность водопроводов хозяйственно-питьевого назначения. Санитарно-эпидемиологические требования к организации и эксплуатации зоны санитарной охраны источников водоснабжения определяются в соответствие с СанПиН 2.1.4.1110-02 «Зоны санитарной охраной источников водоснабжения и водопроводов питьевого назначения».</w:t>
      </w:r>
    </w:p>
    <w:p w14:paraId="2701CA4B" w14:textId="77777777" w:rsidR="00A2227B" w:rsidRPr="00B42317" w:rsidRDefault="00A2227B" w:rsidP="00A2227B">
      <w:pPr>
        <w:pStyle w:val="Style48"/>
        <w:widowControl/>
        <w:spacing w:line="240" w:lineRule="auto"/>
        <w:ind w:firstLine="709"/>
        <w:rPr>
          <w:rStyle w:val="FontStyle173"/>
        </w:rPr>
      </w:pPr>
      <w:r w:rsidRPr="00B42317">
        <w:rPr>
          <w:rStyle w:val="FontStyle173"/>
        </w:rPr>
        <w:t xml:space="preserve">Размеры зон и санитарные мероприятия на их территории назначаются в соответствии с требованиями п. п. 10.24-10.30 </w:t>
      </w:r>
      <w:r w:rsidRPr="00B42317">
        <w:t xml:space="preserve">СП 31.13330.2012 «Водоснабжение. Наружные сети и сооружения». Актуализированная редакция СНиП 2.04.01-84 (с Изменениями № 1, 2)» </w:t>
      </w:r>
      <w:r w:rsidRPr="00B42317">
        <w:rPr>
          <w:rStyle w:val="FontStyle173"/>
        </w:rPr>
        <w:t>и направлены на исключение микробного и химического загрязнения воды.</w:t>
      </w:r>
    </w:p>
    <w:p w14:paraId="0ABA64DC" w14:textId="77777777" w:rsidR="00A2227B" w:rsidRPr="00B42317" w:rsidRDefault="00A2227B" w:rsidP="00A2227B">
      <w:pPr>
        <w:pStyle w:val="Style48"/>
        <w:widowControl/>
        <w:spacing w:line="240" w:lineRule="auto"/>
        <w:ind w:firstLine="709"/>
        <w:rPr>
          <w:rStyle w:val="FontStyle173"/>
        </w:rPr>
      </w:pPr>
      <w:r w:rsidRPr="00B42317">
        <w:rPr>
          <w:rStyle w:val="FontStyle173"/>
        </w:rPr>
        <w:t>Зоны санитарной охраны устанавливаются на всех сооружениях водопровода (водозаборные сооружения, водопроводные очистные сооружения, насосные станции, резервуары чистой воды), где организуется особый режим работы.</w:t>
      </w:r>
    </w:p>
    <w:p w14:paraId="2BBBF595" w14:textId="77777777" w:rsidR="00A2227B" w:rsidRPr="00B42317" w:rsidRDefault="00A2227B" w:rsidP="00A2227B">
      <w:pPr>
        <w:widowControl w:val="0"/>
        <w:autoSpaceDE w:val="0"/>
        <w:autoSpaceDN w:val="0"/>
        <w:adjustRightInd w:val="0"/>
        <w:ind w:firstLine="709"/>
        <w:jc w:val="both"/>
        <w:rPr>
          <w:i/>
        </w:rPr>
      </w:pPr>
      <w:r w:rsidRPr="00B42317">
        <w:rPr>
          <w:i/>
        </w:rPr>
        <w:t>Мероприятиями в области развития водоснабжения на первую очередь предусматривается:</w:t>
      </w:r>
    </w:p>
    <w:p w14:paraId="64C92EAB" w14:textId="77777777" w:rsidR="00A2227B" w:rsidRPr="00B42317" w:rsidRDefault="00A2227B" w:rsidP="00776B82">
      <w:pPr>
        <w:pStyle w:val="afb"/>
        <w:numPr>
          <w:ilvl w:val="0"/>
          <w:numId w:val="23"/>
        </w:numPr>
        <w:ind w:left="0" w:firstLine="709"/>
      </w:pPr>
      <w:r w:rsidRPr="00B42317">
        <w:t>Реконструкция водовода от водозабора пгт. Кировское до РЧВ пгт. Кировское, Кировское с.п.</w:t>
      </w:r>
    </w:p>
    <w:p w14:paraId="15103249" w14:textId="77777777" w:rsidR="00A2227B" w:rsidRPr="00B42317" w:rsidRDefault="00A2227B" w:rsidP="00776B82">
      <w:pPr>
        <w:pStyle w:val="afb"/>
        <w:numPr>
          <w:ilvl w:val="0"/>
          <w:numId w:val="23"/>
        </w:numPr>
        <w:ind w:left="0" w:firstLine="709"/>
      </w:pPr>
      <w:r w:rsidRPr="00B42317">
        <w:t>Реконструкция сетей водоснабжения Кировское с.п.</w:t>
      </w:r>
    </w:p>
    <w:p w14:paraId="2965DE08" w14:textId="77777777" w:rsidR="00A2227B" w:rsidRPr="00B42317" w:rsidRDefault="00A2227B" w:rsidP="00776B82">
      <w:pPr>
        <w:pStyle w:val="afb"/>
        <w:numPr>
          <w:ilvl w:val="0"/>
          <w:numId w:val="23"/>
        </w:numPr>
        <w:ind w:left="0" w:firstLine="709"/>
      </w:pPr>
      <w:r w:rsidRPr="00B42317">
        <w:t>Реконструкция 3-х водозаборных скважин в пгт. Кировское, Кировское с.п.</w:t>
      </w:r>
    </w:p>
    <w:p w14:paraId="4403A5A2" w14:textId="77777777" w:rsidR="00A2227B" w:rsidRPr="00B42317" w:rsidRDefault="00A2227B" w:rsidP="00776B82">
      <w:pPr>
        <w:pStyle w:val="afb"/>
        <w:numPr>
          <w:ilvl w:val="0"/>
          <w:numId w:val="23"/>
        </w:numPr>
        <w:ind w:left="0" w:firstLine="709"/>
      </w:pPr>
      <w:r w:rsidRPr="00B42317">
        <w:t>Реконструкция 3-х водонапорных башен пгт. Кировское, Кировское с.п.</w:t>
      </w:r>
    </w:p>
    <w:p w14:paraId="5AF611B0" w14:textId="77777777" w:rsidR="00A2227B" w:rsidRPr="00B42317" w:rsidRDefault="00A2227B" w:rsidP="00776B82">
      <w:pPr>
        <w:pStyle w:val="afb"/>
        <w:numPr>
          <w:ilvl w:val="0"/>
          <w:numId w:val="23"/>
        </w:numPr>
        <w:ind w:left="0" w:firstLine="709"/>
      </w:pPr>
      <w:r w:rsidRPr="00B42317">
        <w:t>Строительство сетей водоснабжения пгт. Кировское, Кировское с.п.</w:t>
      </w:r>
    </w:p>
    <w:p w14:paraId="2D1184F9" w14:textId="77777777" w:rsidR="00A2227B" w:rsidRPr="00B42317" w:rsidRDefault="00A2227B" w:rsidP="00A2227B">
      <w:pPr>
        <w:jc w:val="both"/>
      </w:pPr>
    </w:p>
    <w:p w14:paraId="14271DD9" w14:textId="77777777" w:rsidR="00A2227B" w:rsidRPr="00B42317" w:rsidRDefault="00A2227B" w:rsidP="00776B82">
      <w:pPr>
        <w:pStyle w:val="afb"/>
        <w:numPr>
          <w:ilvl w:val="2"/>
          <w:numId w:val="27"/>
        </w:numPr>
        <w:ind w:left="0" w:firstLine="0"/>
        <w:jc w:val="center"/>
        <w:outlineLvl w:val="2"/>
        <w:rPr>
          <w:b/>
        </w:rPr>
      </w:pPr>
      <w:bookmarkStart w:id="215" w:name="_Toc107413438"/>
      <w:r w:rsidRPr="00B42317">
        <w:rPr>
          <w:b/>
        </w:rPr>
        <w:t>Водоотведение</w:t>
      </w:r>
      <w:bookmarkEnd w:id="215"/>
    </w:p>
    <w:p w14:paraId="3BB0DC0F" w14:textId="77777777" w:rsidR="00A2227B" w:rsidRPr="00B42317" w:rsidRDefault="00A2227B" w:rsidP="00A2227B">
      <w:pPr>
        <w:tabs>
          <w:tab w:val="left" w:pos="1080"/>
        </w:tabs>
        <w:suppressAutoHyphens/>
        <w:jc w:val="both"/>
      </w:pPr>
    </w:p>
    <w:p w14:paraId="0AF6F735" w14:textId="77777777" w:rsidR="00A2227B" w:rsidRPr="00B42317" w:rsidRDefault="00A2227B" w:rsidP="00A2227B">
      <w:pPr>
        <w:autoSpaceDE w:val="0"/>
        <w:autoSpaceDN w:val="0"/>
        <w:adjustRightInd w:val="0"/>
        <w:ind w:firstLine="709"/>
        <w:jc w:val="both"/>
        <w:rPr>
          <w:i/>
          <w:iCs/>
        </w:rPr>
      </w:pPr>
      <w:r w:rsidRPr="00B42317">
        <w:rPr>
          <w:i/>
          <w:iCs/>
        </w:rPr>
        <w:t>Нормы и объемы водоотведения от населения</w:t>
      </w:r>
    </w:p>
    <w:p w14:paraId="3F7651DE" w14:textId="77777777" w:rsidR="00A2227B" w:rsidRPr="00B42317" w:rsidRDefault="00A2227B" w:rsidP="00A2227B">
      <w:pPr>
        <w:ind w:firstLine="709"/>
        <w:jc w:val="both"/>
        <w:rPr>
          <w:bCs/>
          <w:shd w:val="clear" w:color="auto" w:fill="FFFFFF"/>
        </w:rPr>
      </w:pPr>
      <w:r w:rsidRPr="00B42317">
        <w:rPr>
          <w:bCs/>
          <w:shd w:val="clear" w:color="auto" w:fill="FFFFFF"/>
        </w:rPr>
        <w:t xml:space="preserve">Расчётные расходы сточных вод от жилой застройки рассчитаны согласно </w:t>
      </w:r>
      <w:r w:rsidRPr="00B42317">
        <w:rPr>
          <w:rFonts w:eastAsia="Arial"/>
          <w:shd w:val="clear" w:color="auto" w:fill="FFFFFF"/>
        </w:rPr>
        <w:t>СП 32.13330.201</w:t>
      </w:r>
      <w:r>
        <w:rPr>
          <w:rFonts w:eastAsia="Arial"/>
          <w:shd w:val="clear" w:color="auto" w:fill="FFFFFF"/>
        </w:rPr>
        <w:t>8</w:t>
      </w:r>
      <w:r w:rsidRPr="00B42317">
        <w:rPr>
          <w:rFonts w:eastAsia="Arial"/>
          <w:shd w:val="clear" w:color="auto" w:fill="FFFFFF"/>
        </w:rPr>
        <w:t xml:space="preserve"> «Канализация. Наружные сети и сооружения. Актуализированная редакция СНиП 2.04.03-85*», </w:t>
      </w:r>
      <w:r w:rsidRPr="00B42317">
        <w:rPr>
          <w:bCs/>
          <w:shd w:val="clear" w:color="auto" w:fill="FFFFFF"/>
        </w:rPr>
        <w:t>при этом удельные среднесуточные нормы водоотведения бытовых сточных вод на одного жителя приняты равными среднесуточному (за год) водопотреблению</w:t>
      </w:r>
      <w:r w:rsidRPr="00B42317">
        <w:t xml:space="preserve"> без учета расхода воды на полив территорий и зеленых насаждений</w:t>
      </w:r>
      <w:r w:rsidRPr="00B42317">
        <w:rPr>
          <w:bCs/>
          <w:shd w:val="clear" w:color="auto" w:fill="FFFFFF"/>
        </w:rPr>
        <w:t>.</w:t>
      </w:r>
    </w:p>
    <w:p w14:paraId="392F9288" w14:textId="77777777" w:rsidR="00A2227B" w:rsidRPr="00B42317" w:rsidRDefault="00A2227B" w:rsidP="00A2227B">
      <w:pPr>
        <w:ind w:firstLine="709"/>
        <w:jc w:val="both"/>
        <w:rPr>
          <w:rFonts w:eastAsia="Arial"/>
          <w:shd w:val="clear" w:color="auto" w:fill="FFFFFF"/>
        </w:rPr>
      </w:pPr>
      <w:r w:rsidRPr="00B42317">
        <w:rPr>
          <w:rFonts w:eastAsia="Arial"/>
          <w:shd w:val="clear" w:color="auto" w:fill="FFFFFF"/>
        </w:rPr>
        <w:t>Среднесуточный расход воды на первую очередь составит 1070,4 м3/сут, на расчетный срок – 1273,0м3/сут.</w:t>
      </w:r>
    </w:p>
    <w:p w14:paraId="71153FEC" w14:textId="77777777" w:rsidR="00A2227B" w:rsidRPr="00B42317" w:rsidRDefault="00A2227B" w:rsidP="00A2227B">
      <w:pPr>
        <w:autoSpaceDE w:val="0"/>
        <w:autoSpaceDN w:val="0"/>
        <w:adjustRightInd w:val="0"/>
        <w:ind w:firstLine="709"/>
        <w:jc w:val="both"/>
        <w:rPr>
          <w:i/>
        </w:rPr>
      </w:pPr>
      <w:r w:rsidRPr="00B42317">
        <w:rPr>
          <w:i/>
        </w:rPr>
        <w:t>Бытовая канализация</w:t>
      </w:r>
    </w:p>
    <w:p w14:paraId="57423CBD" w14:textId="77777777" w:rsidR="00A2227B" w:rsidRPr="00B42317" w:rsidRDefault="00A2227B" w:rsidP="00A2227B">
      <w:pPr>
        <w:ind w:firstLine="709"/>
        <w:jc w:val="both"/>
      </w:pPr>
      <w:r w:rsidRPr="00B42317">
        <w:t>Проектные решения по организации водоотведения в Кировском сельском поселении приняты согласно мероприятиям Единой схемы водоснабжения и водоотведения Республики, Крым в отношении Кировского района.</w:t>
      </w:r>
    </w:p>
    <w:p w14:paraId="2321102E" w14:textId="77777777" w:rsidR="00A2227B" w:rsidRPr="00B42317" w:rsidRDefault="00A2227B" w:rsidP="00A2227B">
      <w:pPr>
        <w:ind w:firstLine="709"/>
        <w:jc w:val="both"/>
      </w:pPr>
      <w:r w:rsidRPr="00B42317">
        <w:t xml:space="preserve">Канализование существующей и планируемой застройки пгт. Кировское предлагается осуществлять в централизованную систему канализации. </w:t>
      </w:r>
    </w:p>
    <w:p w14:paraId="46766F4E" w14:textId="77777777" w:rsidR="00A2227B" w:rsidRPr="00B42317" w:rsidRDefault="00A2227B" w:rsidP="00A2227B">
      <w:pPr>
        <w:autoSpaceDE w:val="0"/>
        <w:autoSpaceDN w:val="0"/>
        <w:adjustRightInd w:val="0"/>
        <w:ind w:firstLine="709"/>
        <w:jc w:val="both"/>
      </w:pPr>
      <w:r w:rsidRPr="00B42317">
        <w:t>Канализационная система населенного пункта, как правило, должна включать в себя уличную канализационную сеть, канализационные коллекторы, подкачивающие канализационные насосные станции (КНС) и очистные сооружения полной биологической очистки (собственные или ОКОС). Степень очистки бытовых стоков должна соответствовать нормам ПДК для сброса на рельеф или в водные источники.</w:t>
      </w:r>
    </w:p>
    <w:p w14:paraId="4898DED3" w14:textId="77777777" w:rsidR="00A2227B" w:rsidRPr="00B42317" w:rsidRDefault="00A2227B" w:rsidP="00A2227B">
      <w:pPr>
        <w:tabs>
          <w:tab w:val="left" w:pos="993"/>
        </w:tabs>
        <w:ind w:firstLine="709"/>
        <w:jc w:val="both"/>
      </w:pPr>
      <w:r w:rsidRPr="00B42317">
        <w:t xml:space="preserve">Охранные зоны существующих и перспективных канализационных коллекторов должны составлять </w:t>
      </w:r>
      <w:smartTag w:uri="urn:schemas-microsoft-com:office:smarttags" w:element="metricconverter">
        <w:smartTagPr>
          <w:attr w:name="ProductID" w:val="5 м"/>
        </w:smartTagPr>
        <w:r w:rsidRPr="00B42317">
          <w:t>5 м</w:t>
        </w:r>
      </w:smartTag>
      <w:r w:rsidRPr="00B42317">
        <w:t xml:space="preserve"> в каждую сторону.</w:t>
      </w:r>
    </w:p>
    <w:p w14:paraId="2BA9162D" w14:textId="77777777" w:rsidR="00A2227B" w:rsidRPr="00B42317" w:rsidRDefault="00A2227B" w:rsidP="00A2227B">
      <w:pPr>
        <w:tabs>
          <w:tab w:val="left" w:pos="993"/>
        </w:tabs>
        <w:autoSpaceDE w:val="0"/>
        <w:autoSpaceDN w:val="0"/>
        <w:adjustRightInd w:val="0"/>
        <w:ind w:firstLine="709"/>
        <w:jc w:val="both"/>
      </w:pPr>
      <w:r w:rsidRPr="00B42317">
        <w:t xml:space="preserve">Границы размещений новых объектов централизованной системы водоотведения предполагается выполнять на месте существующих или подлежащих замене объектов с разработкой проекта санитарно-защитной зоны. </w:t>
      </w:r>
    </w:p>
    <w:p w14:paraId="10C487CE" w14:textId="77777777" w:rsidR="00A2227B" w:rsidRPr="00B42317" w:rsidRDefault="00A2227B" w:rsidP="00A2227B">
      <w:pPr>
        <w:tabs>
          <w:tab w:val="left" w:pos="993"/>
        </w:tabs>
        <w:autoSpaceDE w:val="0"/>
        <w:autoSpaceDN w:val="0"/>
        <w:adjustRightInd w:val="0"/>
        <w:ind w:firstLine="709"/>
        <w:jc w:val="both"/>
      </w:pPr>
      <w:r w:rsidRPr="00B42317">
        <w:t xml:space="preserve">Выбор площадки под очистные сооружения осуществляется при разработке проектной документации, но СЗЗ должна составлять не менее </w:t>
      </w:r>
      <w:smartTag w:uri="urn:schemas-microsoft-com:office:smarttags" w:element="metricconverter">
        <w:smartTagPr>
          <w:attr w:name="ProductID" w:val="100 м"/>
        </w:smartTagPr>
        <w:r w:rsidRPr="00B42317">
          <w:t>100 м</w:t>
        </w:r>
      </w:smartTag>
      <w:r w:rsidRPr="00B42317">
        <w:t>.</w:t>
      </w:r>
    </w:p>
    <w:p w14:paraId="5E9A99F0" w14:textId="77777777" w:rsidR="00A2227B" w:rsidRPr="00B42317" w:rsidRDefault="00A2227B" w:rsidP="00A2227B">
      <w:pPr>
        <w:ind w:firstLine="709"/>
        <w:jc w:val="both"/>
      </w:pPr>
      <w:r w:rsidRPr="00B42317">
        <w:t xml:space="preserve">Прокладку канализационных сетей рекомендуется выполнять из полиэтиленовых труб, которые имеют значительный срок службы. </w:t>
      </w:r>
    </w:p>
    <w:p w14:paraId="6C107D8D" w14:textId="77777777" w:rsidR="00A2227B" w:rsidRPr="00B42317" w:rsidRDefault="00A2227B" w:rsidP="00A2227B">
      <w:pPr>
        <w:widowControl w:val="0"/>
        <w:autoSpaceDE w:val="0"/>
        <w:autoSpaceDN w:val="0"/>
        <w:adjustRightInd w:val="0"/>
        <w:jc w:val="both"/>
      </w:pPr>
      <w:r w:rsidRPr="00B42317">
        <w:t xml:space="preserve">Согласно материалам Актуализации Единой схемы водоснабжения и </w:t>
      </w:r>
      <w:proofErr w:type="gramStart"/>
      <w:r w:rsidRPr="00B42317">
        <w:t>водоотведения  Республики</w:t>
      </w:r>
      <w:proofErr w:type="gramEnd"/>
      <w:r w:rsidRPr="00B42317">
        <w:t xml:space="preserve">  Крым  по  Кировскому  району, </w:t>
      </w:r>
      <w:r w:rsidRPr="00B42317">
        <w:rPr>
          <w:rStyle w:val="FontStyle173"/>
        </w:rPr>
        <w:t>на территории Кировского сельского поселения</w:t>
      </w:r>
      <w:r w:rsidRPr="00B42317">
        <w:t xml:space="preserve"> предусматривается:</w:t>
      </w:r>
    </w:p>
    <w:p w14:paraId="4FAD839B" w14:textId="77777777" w:rsidR="00A2227B" w:rsidRPr="00B42317" w:rsidRDefault="00A2227B" w:rsidP="00776B82">
      <w:pPr>
        <w:pStyle w:val="afb"/>
        <w:numPr>
          <w:ilvl w:val="0"/>
          <w:numId w:val="24"/>
        </w:numPr>
        <w:ind w:left="0" w:firstLine="709"/>
      </w:pPr>
      <w:r w:rsidRPr="00B42317">
        <w:t>Реконструкция канализационных очистных сооружений в пгт. Кировское, Кировское с.п.</w:t>
      </w:r>
    </w:p>
    <w:p w14:paraId="4E9EB50A" w14:textId="77777777" w:rsidR="00A2227B" w:rsidRPr="00B42317" w:rsidRDefault="00A2227B" w:rsidP="00A2227B">
      <w:pPr>
        <w:tabs>
          <w:tab w:val="left" w:pos="993"/>
        </w:tabs>
        <w:autoSpaceDE w:val="0"/>
        <w:autoSpaceDN w:val="0"/>
        <w:adjustRightInd w:val="0"/>
        <w:ind w:firstLine="709"/>
        <w:jc w:val="both"/>
        <w:rPr>
          <w:i/>
        </w:rPr>
      </w:pPr>
      <w:r w:rsidRPr="00B42317">
        <w:rPr>
          <w:i/>
        </w:rPr>
        <w:t>Мероприятиями по развитию системы водоотведения на расчетный срок предусматривается:</w:t>
      </w:r>
    </w:p>
    <w:p w14:paraId="39941168" w14:textId="77777777" w:rsidR="00A2227B" w:rsidRPr="00B42317" w:rsidRDefault="00A2227B" w:rsidP="00776B82">
      <w:pPr>
        <w:pStyle w:val="afb"/>
        <w:numPr>
          <w:ilvl w:val="0"/>
          <w:numId w:val="24"/>
        </w:numPr>
        <w:ind w:left="0" w:firstLine="709"/>
      </w:pPr>
      <w:r w:rsidRPr="00B42317">
        <w:t>Комплексное мероприятие "Реконструкция канализационно-очистных сооружений в пгт Кировское и строительство коллектора от с. Яркое Поле до канализационно-очистных сооружений пгт. Кировское Кировского района Республики Крым"</w:t>
      </w:r>
    </w:p>
    <w:p w14:paraId="006C9548" w14:textId="77777777" w:rsidR="00A2227B" w:rsidRPr="00B42317" w:rsidRDefault="00A2227B" w:rsidP="00776B82">
      <w:pPr>
        <w:pStyle w:val="afb"/>
        <w:numPr>
          <w:ilvl w:val="0"/>
          <w:numId w:val="24"/>
        </w:numPr>
        <w:ind w:left="0" w:firstLine="709"/>
      </w:pPr>
      <w:r w:rsidRPr="00B42317">
        <w:t>Реконструкция КНС-2 (пгт. Кировское, ул. Чкалова Кировского сельского поселения)</w:t>
      </w:r>
    </w:p>
    <w:p w14:paraId="60A79E1B" w14:textId="77777777" w:rsidR="00A2227B" w:rsidRPr="00B42317" w:rsidRDefault="00A2227B" w:rsidP="00776B82">
      <w:pPr>
        <w:pStyle w:val="afb"/>
        <w:numPr>
          <w:ilvl w:val="0"/>
          <w:numId w:val="24"/>
        </w:numPr>
        <w:ind w:left="0" w:firstLine="709"/>
      </w:pPr>
      <w:r w:rsidRPr="00B42317">
        <w:t>Реконструкция с увеличением диаметра напорного коллектора от КНС ул. Чкалова до сетей водоотведения пгт. Кировское, Кировского с.п.</w:t>
      </w:r>
    </w:p>
    <w:p w14:paraId="19695F6F" w14:textId="77777777" w:rsidR="00A2227B" w:rsidRPr="00B42317" w:rsidRDefault="00A2227B" w:rsidP="00776B82">
      <w:pPr>
        <w:pStyle w:val="afb"/>
        <w:numPr>
          <w:ilvl w:val="0"/>
          <w:numId w:val="24"/>
        </w:numPr>
        <w:ind w:left="0" w:firstLine="709"/>
      </w:pPr>
      <w:r w:rsidRPr="00B42317">
        <w:t>Реконструкция с увеличением диаметра главного самотечного коллектора от КНС ул. Чкалова до сетей водоотведения пгт. Кировское, Кировского с.п.</w:t>
      </w:r>
    </w:p>
    <w:p w14:paraId="7A7EDA4C" w14:textId="77777777" w:rsidR="00A2227B" w:rsidRPr="00B42317" w:rsidRDefault="00A2227B" w:rsidP="00776B82">
      <w:pPr>
        <w:pStyle w:val="afb"/>
        <w:numPr>
          <w:ilvl w:val="0"/>
          <w:numId w:val="24"/>
        </w:numPr>
        <w:ind w:left="0" w:firstLine="709"/>
      </w:pPr>
      <w:r w:rsidRPr="00B42317">
        <w:t>Реконструкция сетей водоотведения пгт. Кировское, Кировского с.п.</w:t>
      </w:r>
    </w:p>
    <w:p w14:paraId="6F897F8E" w14:textId="77777777" w:rsidR="00A2227B" w:rsidRPr="00B42317" w:rsidRDefault="00A2227B" w:rsidP="00776B82">
      <w:pPr>
        <w:pStyle w:val="afb"/>
        <w:numPr>
          <w:ilvl w:val="0"/>
          <w:numId w:val="24"/>
        </w:numPr>
        <w:ind w:left="0" w:firstLine="709"/>
      </w:pPr>
      <w:r w:rsidRPr="00B42317">
        <w:t>Реконструкция напорного коллектора от КНС ул. Школьная до сетей водоотведения пгт. Кировское, Кировского с.п.</w:t>
      </w:r>
    </w:p>
    <w:p w14:paraId="08EF64CC" w14:textId="77777777" w:rsidR="00A2227B" w:rsidRPr="00B42317" w:rsidRDefault="00A2227B" w:rsidP="00776B82">
      <w:pPr>
        <w:pStyle w:val="afb"/>
        <w:numPr>
          <w:ilvl w:val="0"/>
          <w:numId w:val="24"/>
        </w:numPr>
        <w:ind w:left="0" w:firstLine="709"/>
      </w:pPr>
      <w:r w:rsidRPr="00B42317">
        <w:t>Строительство сетей водоотведения пгт. Кировское Кировское с.п.</w:t>
      </w:r>
    </w:p>
    <w:p w14:paraId="62FAA379" w14:textId="77777777" w:rsidR="00A2227B" w:rsidRPr="00B42317" w:rsidRDefault="00A2227B" w:rsidP="00776B82">
      <w:pPr>
        <w:pStyle w:val="afb"/>
        <w:numPr>
          <w:ilvl w:val="0"/>
          <w:numId w:val="24"/>
        </w:numPr>
        <w:ind w:left="0" w:firstLine="709"/>
      </w:pPr>
      <w:r w:rsidRPr="00B42317">
        <w:t>Строительство напорного коллектора от КНС пгт. Кировское, ул. Советское шоссе до сетей водоотведения пгт. Кировское, Кировское с.п.</w:t>
      </w:r>
    </w:p>
    <w:p w14:paraId="445E5018" w14:textId="77777777" w:rsidR="00A2227B" w:rsidRPr="00B42317" w:rsidRDefault="00A2227B" w:rsidP="00776B82">
      <w:pPr>
        <w:pStyle w:val="afb"/>
        <w:numPr>
          <w:ilvl w:val="0"/>
          <w:numId w:val="24"/>
        </w:numPr>
        <w:ind w:left="0" w:firstLine="709"/>
      </w:pPr>
      <w:r w:rsidRPr="00B42317">
        <w:t>Строительство напорного коллектора от КНС пгт. Кировское, ул. Франко до сетей водоотведения пгт. Кировское, Кировское с.п.</w:t>
      </w:r>
    </w:p>
    <w:p w14:paraId="71337B36" w14:textId="77777777" w:rsidR="00A2227B" w:rsidRPr="00B42317" w:rsidRDefault="00A2227B" w:rsidP="00776B82">
      <w:pPr>
        <w:pStyle w:val="afb"/>
        <w:numPr>
          <w:ilvl w:val="0"/>
          <w:numId w:val="24"/>
        </w:numPr>
        <w:ind w:left="0" w:firstLine="709"/>
      </w:pPr>
      <w:r w:rsidRPr="00B42317">
        <w:t xml:space="preserve">Строительство напорного коллектора от КНС с. Синицыно Синицынское с.п. до КОС </w:t>
      </w:r>
      <w:proofErr w:type="gramStart"/>
      <w:r w:rsidRPr="00B42317">
        <w:t>пгт.Кировское</w:t>
      </w:r>
      <w:proofErr w:type="gramEnd"/>
      <w:r w:rsidRPr="00B42317">
        <w:t xml:space="preserve"> Кировское с.п.</w:t>
      </w:r>
    </w:p>
    <w:p w14:paraId="5F0AC64B" w14:textId="77777777" w:rsidR="00A2227B" w:rsidRPr="00B42317" w:rsidRDefault="00A2227B" w:rsidP="00776B82">
      <w:pPr>
        <w:pStyle w:val="afb"/>
        <w:numPr>
          <w:ilvl w:val="0"/>
          <w:numId w:val="24"/>
        </w:numPr>
        <w:ind w:left="0" w:firstLine="709"/>
      </w:pPr>
      <w:r w:rsidRPr="00B42317">
        <w:t xml:space="preserve">Строительство напорного коллектора от КНС с. Шубино Токаревское с.п. до КНС </w:t>
      </w:r>
      <w:proofErr w:type="gramStart"/>
      <w:r w:rsidRPr="00B42317">
        <w:t>пгт.Кировское</w:t>
      </w:r>
      <w:proofErr w:type="gramEnd"/>
      <w:r w:rsidRPr="00B42317">
        <w:t xml:space="preserve"> Кировское с.п.</w:t>
      </w:r>
    </w:p>
    <w:p w14:paraId="3B6618DE" w14:textId="77777777" w:rsidR="00A2227B" w:rsidRPr="00B42317" w:rsidRDefault="00A2227B" w:rsidP="00776B82">
      <w:pPr>
        <w:pStyle w:val="afb"/>
        <w:numPr>
          <w:ilvl w:val="0"/>
          <w:numId w:val="24"/>
        </w:numPr>
        <w:ind w:left="0" w:firstLine="709"/>
      </w:pPr>
      <w:r w:rsidRPr="00B42317">
        <w:t xml:space="preserve">Строительство напорного коллектора от КНС с. </w:t>
      </w:r>
      <w:r w:rsidRPr="00B42317">
        <w:rPr>
          <w:lang w:bidi="ru-RU"/>
        </w:rPr>
        <w:t>Трудолюбовка Яркополенское с.п. до сети водоотведения пгт. Кировское Кировское с.п.</w:t>
      </w:r>
    </w:p>
    <w:p w14:paraId="56D4CC85" w14:textId="77777777" w:rsidR="00A2227B" w:rsidRPr="00B42317" w:rsidRDefault="00A2227B" w:rsidP="00776B82">
      <w:pPr>
        <w:pStyle w:val="afb"/>
        <w:numPr>
          <w:ilvl w:val="0"/>
          <w:numId w:val="24"/>
        </w:numPr>
        <w:ind w:left="0" w:firstLine="709"/>
      </w:pPr>
      <w:r w:rsidRPr="00B42317">
        <w:t>Реконструкция КНС-1 (пгт. Кировское, ул. Школьная Кировского сельского поселения)</w:t>
      </w:r>
    </w:p>
    <w:p w14:paraId="3CB6FC48" w14:textId="77777777" w:rsidR="00A2227B" w:rsidRPr="00B42317" w:rsidRDefault="00A2227B" w:rsidP="00776B82">
      <w:pPr>
        <w:pStyle w:val="afb"/>
        <w:numPr>
          <w:ilvl w:val="0"/>
          <w:numId w:val="24"/>
        </w:numPr>
        <w:ind w:left="0" w:firstLine="709"/>
      </w:pPr>
      <w:r w:rsidRPr="00B42317">
        <w:t>Реконструкция КНС-3 (пгт. Кировское, ул. Франко Кировского сельского поселения)</w:t>
      </w:r>
    </w:p>
    <w:p w14:paraId="52F93A8F" w14:textId="77777777" w:rsidR="00A2227B" w:rsidRPr="00B42317" w:rsidRDefault="00A2227B" w:rsidP="00776B82">
      <w:pPr>
        <w:pStyle w:val="afb"/>
        <w:numPr>
          <w:ilvl w:val="0"/>
          <w:numId w:val="24"/>
        </w:numPr>
        <w:ind w:left="0" w:firstLine="709"/>
      </w:pPr>
      <w:r w:rsidRPr="00B42317">
        <w:t>Реконструкция КНС-4 (пгт. Кировское, ул. Советское шоссе, Кировского сельского поселения)</w:t>
      </w:r>
    </w:p>
    <w:p w14:paraId="3E486913" w14:textId="77777777" w:rsidR="00A2227B" w:rsidRPr="00B42317" w:rsidRDefault="00A2227B" w:rsidP="00A2227B">
      <w:pPr>
        <w:tabs>
          <w:tab w:val="left" w:pos="1080"/>
        </w:tabs>
        <w:suppressAutoHyphens/>
        <w:jc w:val="both"/>
      </w:pPr>
    </w:p>
    <w:p w14:paraId="7AF3D1AB" w14:textId="77777777" w:rsidR="00A2227B" w:rsidRPr="00B42317" w:rsidRDefault="00A2227B" w:rsidP="00776B82">
      <w:pPr>
        <w:pStyle w:val="afb"/>
        <w:numPr>
          <w:ilvl w:val="2"/>
          <w:numId w:val="27"/>
        </w:numPr>
        <w:ind w:left="0" w:firstLine="0"/>
        <w:jc w:val="center"/>
        <w:outlineLvl w:val="2"/>
        <w:rPr>
          <w:b/>
        </w:rPr>
      </w:pPr>
      <w:bookmarkStart w:id="216" w:name="_Toc107413439"/>
      <w:r w:rsidRPr="00B42317">
        <w:rPr>
          <w:b/>
        </w:rPr>
        <w:t>Газо- и теплоснабжение</w:t>
      </w:r>
      <w:bookmarkEnd w:id="216"/>
    </w:p>
    <w:p w14:paraId="76BF902B" w14:textId="77777777" w:rsidR="00A2227B" w:rsidRPr="00B42317" w:rsidRDefault="00A2227B" w:rsidP="00A2227B">
      <w:pPr>
        <w:autoSpaceDE w:val="0"/>
        <w:autoSpaceDN w:val="0"/>
        <w:adjustRightInd w:val="0"/>
      </w:pPr>
    </w:p>
    <w:p w14:paraId="2E0AB5FC" w14:textId="77777777" w:rsidR="00A2227B" w:rsidRPr="00B42317" w:rsidRDefault="00A2227B" w:rsidP="00A2227B">
      <w:pPr>
        <w:autoSpaceDE w:val="0"/>
        <w:autoSpaceDN w:val="0"/>
        <w:adjustRightInd w:val="0"/>
        <w:ind w:firstLine="709"/>
      </w:pPr>
      <w:r w:rsidRPr="00B42317">
        <w:t>Использование природного газа предусматривается для:</w:t>
      </w:r>
    </w:p>
    <w:p w14:paraId="6BF461D5" w14:textId="77777777" w:rsidR="00A2227B" w:rsidRPr="00B42317" w:rsidRDefault="00A2227B" w:rsidP="00776B82">
      <w:pPr>
        <w:pStyle w:val="afb"/>
        <w:numPr>
          <w:ilvl w:val="0"/>
          <w:numId w:val="106"/>
        </w:numPr>
        <w:tabs>
          <w:tab w:val="left" w:pos="993"/>
        </w:tabs>
        <w:autoSpaceDE w:val="0"/>
        <w:autoSpaceDN w:val="0"/>
        <w:adjustRightInd w:val="0"/>
        <w:ind w:left="0" w:firstLine="709"/>
        <w:jc w:val="both"/>
      </w:pPr>
      <w:r w:rsidRPr="00B42317">
        <w:t>приготовления пищи, отопления и горячего водоснабжения потребителей жилой и общественно деловой застройки;</w:t>
      </w:r>
    </w:p>
    <w:p w14:paraId="195A07B1" w14:textId="77777777" w:rsidR="00A2227B" w:rsidRPr="00B42317" w:rsidRDefault="00A2227B" w:rsidP="00776B82">
      <w:pPr>
        <w:pStyle w:val="afb"/>
        <w:numPr>
          <w:ilvl w:val="0"/>
          <w:numId w:val="106"/>
        </w:numPr>
        <w:tabs>
          <w:tab w:val="left" w:pos="993"/>
        </w:tabs>
        <w:autoSpaceDE w:val="0"/>
        <w:autoSpaceDN w:val="0"/>
        <w:adjustRightInd w:val="0"/>
        <w:ind w:left="0" w:firstLine="709"/>
        <w:jc w:val="both"/>
      </w:pPr>
      <w:r w:rsidRPr="00B42317">
        <w:t>нужд коммунально-бытовых потребителей (котельных).</w:t>
      </w:r>
    </w:p>
    <w:p w14:paraId="2DE5C694" w14:textId="77777777" w:rsidR="00A2227B" w:rsidRPr="00B42317" w:rsidRDefault="00A2227B" w:rsidP="00A2227B">
      <w:pPr>
        <w:autoSpaceDE w:val="0"/>
        <w:autoSpaceDN w:val="0"/>
        <w:adjustRightInd w:val="0"/>
        <w:ind w:firstLine="709"/>
        <w:jc w:val="both"/>
      </w:pPr>
    </w:p>
    <w:p w14:paraId="62FFD4DC" w14:textId="77777777" w:rsidR="00A2227B" w:rsidRPr="00B42317" w:rsidRDefault="00A2227B" w:rsidP="00A2227B">
      <w:pPr>
        <w:autoSpaceDE w:val="0"/>
        <w:autoSpaceDN w:val="0"/>
        <w:adjustRightInd w:val="0"/>
        <w:ind w:firstLine="709"/>
        <w:jc w:val="both"/>
      </w:pPr>
      <w:r w:rsidRPr="00B42317">
        <w:t>В период подготовки генерального плана Кировского сельского поселения были учтены следующие документы:</w:t>
      </w:r>
    </w:p>
    <w:p w14:paraId="0B95E580" w14:textId="77777777" w:rsidR="00A2227B" w:rsidRPr="00B42317" w:rsidRDefault="00A2227B" w:rsidP="00776B82">
      <w:pPr>
        <w:pStyle w:val="afb"/>
        <w:numPr>
          <w:ilvl w:val="0"/>
          <w:numId w:val="126"/>
        </w:numPr>
        <w:autoSpaceDE w:val="0"/>
        <w:autoSpaceDN w:val="0"/>
        <w:adjustRightInd w:val="0"/>
        <w:ind w:left="0" w:firstLine="709"/>
        <w:jc w:val="both"/>
      </w:pPr>
      <w:r w:rsidRPr="00B42317">
        <w:t xml:space="preserve">Схема территориального планирования Российской Федерации применительно к территориям Республики Крым и города Севастополя в отношении областей федерального транспорта (железнодорожного, воздушного, морского, внутреннего водного, трубопроводного транспорта), автомобильных дорог федерального значения, энергетики, высшего образования, здравоохранения, утвержденная распоряжением Правительства Российской Федерации от </w:t>
      </w:r>
      <w:smartTag w:uri="urn:schemas-microsoft-com:office:smarttags" w:element="date">
        <w:smartTagPr>
          <w:attr w:name="ls" w:val="trans"/>
          <w:attr w:name="Month" w:val="10"/>
          <w:attr w:name="Day" w:val="8"/>
          <w:attr w:name="Year" w:val="2015"/>
        </w:smartTagPr>
        <w:r w:rsidRPr="00B42317">
          <w:t xml:space="preserve">8 октября </w:t>
        </w:r>
        <w:smartTag w:uri="urn:schemas-microsoft-com:office:smarttags" w:element="metricconverter">
          <w:smartTagPr>
            <w:attr w:name="ProductID" w:val="2015 г"/>
          </w:smartTagPr>
          <w:r w:rsidRPr="00B42317">
            <w:t>2015 г</w:t>
          </w:r>
        </w:smartTag>
        <w:r w:rsidRPr="00B42317">
          <w:t>.</w:t>
        </w:r>
      </w:smartTag>
      <w:r w:rsidRPr="00B42317">
        <w:t xml:space="preserve"> № 2004р</w:t>
      </w:r>
      <w:r>
        <w:t xml:space="preserve"> (ред.от 30.07.2021)</w:t>
      </w:r>
      <w:r w:rsidRPr="00B42317">
        <w:t>;</w:t>
      </w:r>
    </w:p>
    <w:p w14:paraId="1092105B" w14:textId="77777777" w:rsidR="00A2227B" w:rsidRPr="00B42317" w:rsidRDefault="00A2227B" w:rsidP="00776B82">
      <w:pPr>
        <w:pStyle w:val="afb"/>
        <w:numPr>
          <w:ilvl w:val="0"/>
          <w:numId w:val="126"/>
        </w:numPr>
        <w:autoSpaceDE w:val="0"/>
        <w:autoSpaceDN w:val="0"/>
        <w:adjustRightInd w:val="0"/>
        <w:ind w:left="0" w:firstLine="709"/>
        <w:jc w:val="both"/>
      </w:pPr>
      <w:r w:rsidRPr="00B42317">
        <w:t xml:space="preserve">Схема территориального планирования Республики Крым, утвержденная постановлением Совета министров Республики Крым от </w:t>
      </w:r>
      <w:smartTag w:uri="urn:schemas-microsoft-com:office:smarttags" w:element="date">
        <w:smartTagPr>
          <w:attr w:name="ls" w:val="trans"/>
          <w:attr w:name="Month" w:val="12"/>
          <w:attr w:name="Day" w:val="30"/>
          <w:attr w:name="Year" w:val="2015"/>
        </w:smartTagPr>
        <w:r w:rsidRPr="00B42317">
          <w:t>30.12.2015</w:t>
        </w:r>
      </w:smartTag>
      <w:r w:rsidRPr="00B42317">
        <w:t xml:space="preserve"> № 855;</w:t>
      </w:r>
    </w:p>
    <w:p w14:paraId="4E8A3705" w14:textId="77777777" w:rsidR="00A2227B" w:rsidRPr="00B42317" w:rsidRDefault="00A2227B" w:rsidP="00776B82">
      <w:pPr>
        <w:pStyle w:val="afb"/>
        <w:numPr>
          <w:ilvl w:val="0"/>
          <w:numId w:val="126"/>
        </w:numPr>
        <w:autoSpaceDE w:val="0"/>
        <w:autoSpaceDN w:val="0"/>
        <w:adjustRightInd w:val="0"/>
        <w:ind w:left="0" w:firstLine="709"/>
        <w:jc w:val="both"/>
      </w:pPr>
      <w:r w:rsidRPr="00B42317">
        <w:t xml:space="preserve">Государственная программа Республики Крым «Газификация населенных пунктов Республики Крым», утвержденная постановлением Совета министров Республики Крым от </w:t>
      </w:r>
      <w:smartTag w:uri="urn:schemas-microsoft-com:office:smarttags" w:element="date">
        <w:smartTagPr>
          <w:attr w:name="ls" w:val="trans"/>
          <w:attr w:name="Month" w:val="12"/>
          <w:attr w:name="Day" w:val="05"/>
          <w:attr w:name="Year" w:val="2017"/>
        </w:smartTagPr>
        <w:r w:rsidRPr="00B42317">
          <w:t>05.12.2017</w:t>
        </w:r>
      </w:smartTag>
      <w:r w:rsidRPr="00B42317">
        <w:t xml:space="preserve"> № 658;</w:t>
      </w:r>
    </w:p>
    <w:p w14:paraId="276D8AFE" w14:textId="77777777" w:rsidR="00A2227B" w:rsidRPr="00B42317" w:rsidRDefault="00A2227B" w:rsidP="00776B82">
      <w:pPr>
        <w:pStyle w:val="afb"/>
        <w:numPr>
          <w:ilvl w:val="0"/>
          <w:numId w:val="126"/>
        </w:numPr>
        <w:autoSpaceDE w:val="0"/>
        <w:autoSpaceDN w:val="0"/>
        <w:adjustRightInd w:val="0"/>
        <w:ind w:left="0" w:firstLine="709"/>
        <w:jc w:val="both"/>
      </w:pPr>
      <w:r w:rsidRPr="00B42317">
        <w:t xml:space="preserve">Перспективный план развития газотранспортной системы полуострова Крым до 2035 года (разработанный ООО «Институт ШЕЛЬФ»), утвержденный распоряжением Главы Республики Крым от </w:t>
      </w:r>
      <w:smartTag w:uri="urn:schemas-microsoft-com:office:smarttags" w:element="date">
        <w:smartTagPr>
          <w:attr w:name="ls" w:val="trans"/>
          <w:attr w:name="Month" w:val="2"/>
          <w:attr w:name="Day" w:val="25"/>
          <w:attr w:name="Year" w:val="2019"/>
        </w:smartTagPr>
        <w:smartTag w:uri="urn:schemas-microsoft-com:office:smarttags" w:element="date">
          <w:smartTagPr>
            <w:attr w:name="ls" w:val="trans"/>
            <w:attr w:name="Month" w:val="2"/>
            <w:attr w:name="Day" w:val="25"/>
            <w:attr w:name="Year" w:val="2019"/>
          </w:smartTagPr>
          <w:r w:rsidRPr="00B42317">
            <w:t>25 февраля 2019</w:t>
          </w:r>
        </w:smartTag>
        <w:r w:rsidRPr="00B42317">
          <w:t xml:space="preserve"> года</w:t>
        </w:r>
      </w:smartTag>
      <w:r w:rsidRPr="00B42317">
        <w:t xml:space="preserve"> № 83-рг;</w:t>
      </w:r>
    </w:p>
    <w:p w14:paraId="3079F363" w14:textId="77777777" w:rsidR="00A2227B" w:rsidRPr="00B42317" w:rsidRDefault="00A2227B" w:rsidP="00A2227B">
      <w:pPr>
        <w:autoSpaceDE w:val="0"/>
        <w:autoSpaceDN w:val="0"/>
        <w:adjustRightInd w:val="0"/>
        <w:ind w:firstLine="709"/>
        <w:jc w:val="both"/>
      </w:pPr>
    </w:p>
    <w:p w14:paraId="517AF0E2" w14:textId="77777777" w:rsidR="00A2227B" w:rsidRPr="00B42317" w:rsidRDefault="00A2227B" w:rsidP="00A2227B">
      <w:pPr>
        <w:autoSpaceDE w:val="0"/>
        <w:autoSpaceDN w:val="0"/>
        <w:adjustRightInd w:val="0"/>
        <w:ind w:firstLine="709"/>
        <w:jc w:val="both"/>
        <w:rPr>
          <w:rFonts w:eastAsia="Calibri-Bold"/>
          <w:bCs/>
          <w:i/>
        </w:rPr>
      </w:pPr>
      <w:r w:rsidRPr="00B42317">
        <w:rPr>
          <w:rFonts w:eastAsia="Calibri-Bold"/>
          <w:bCs/>
          <w:i/>
        </w:rPr>
        <w:t>Расчетные расходы газа</w:t>
      </w:r>
    </w:p>
    <w:p w14:paraId="7477F8B9" w14:textId="77777777" w:rsidR="00A2227B" w:rsidRPr="00B42317" w:rsidRDefault="00A2227B" w:rsidP="00A2227B">
      <w:pPr>
        <w:autoSpaceDE w:val="0"/>
        <w:autoSpaceDN w:val="0"/>
        <w:adjustRightInd w:val="0"/>
        <w:ind w:firstLine="709"/>
        <w:jc w:val="both"/>
        <w:rPr>
          <w:rFonts w:eastAsia="Calibri-Bold"/>
        </w:rPr>
      </w:pPr>
      <w:r w:rsidRPr="00B42317">
        <w:rPr>
          <w:rFonts w:eastAsia="Calibri-Bold"/>
        </w:rPr>
        <w:t>При подготовке проекта генерального плана муниципального образования допускается принимать укрупненные показатели потребления газа при теплоте сгорания газа 34 МДж/м</w:t>
      </w:r>
      <w:r w:rsidRPr="00B42317">
        <w:rPr>
          <w:rFonts w:eastAsia="Calibri-Bold"/>
          <w:vertAlign w:val="superscript"/>
        </w:rPr>
        <w:t>3</w:t>
      </w:r>
      <w:r w:rsidRPr="00B42317">
        <w:rPr>
          <w:rFonts w:eastAsia="Calibri-Bold"/>
        </w:rPr>
        <w:t xml:space="preserve"> (Q</w:t>
      </w:r>
      <w:r w:rsidRPr="00B42317">
        <w:rPr>
          <w:rFonts w:eastAsia="Calibri-Bold"/>
          <w:vertAlign w:val="subscript"/>
        </w:rPr>
        <w:t>н</w:t>
      </w:r>
      <w:r w:rsidRPr="00B42317">
        <w:rPr>
          <w:rFonts w:eastAsia="Calibri-Bold"/>
        </w:rPr>
        <w:t xml:space="preserve"> = 8000 ккал/м</w:t>
      </w:r>
      <w:r w:rsidRPr="00B42317">
        <w:rPr>
          <w:rFonts w:eastAsia="Calibri-Bold"/>
          <w:vertAlign w:val="superscript"/>
        </w:rPr>
        <w:t>3</w:t>
      </w:r>
      <w:r w:rsidRPr="00B42317">
        <w:rPr>
          <w:rFonts w:eastAsia="Calibri-Bold"/>
        </w:rPr>
        <w:t xml:space="preserve">) (СП 42-101-2003 «Общие положения по проектированию и строительству газораспределительных систем из металлических и полиэтиленовых труб»). </w:t>
      </w:r>
    </w:p>
    <w:p w14:paraId="398DBD41" w14:textId="77777777" w:rsidR="00A2227B" w:rsidRPr="00B42317" w:rsidRDefault="00A2227B" w:rsidP="00A2227B">
      <w:pPr>
        <w:ind w:firstLine="720"/>
        <w:jc w:val="both"/>
      </w:pPr>
      <w:r w:rsidRPr="00B42317">
        <w:t>Удельное коммунально-бытовое газопотребление по поселку на перспективу составит 300 м</w:t>
      </w:r>
      <w:r w:rsidRPr="00B42317">
        <w:rPr>
          <w:vertAlign w:val="superscript"/>
        </w:rPr>
        <w:t>3</w:t>
      </w:r>
      <w:r w:rsidRPr="00B42317">
        <w:t>/год для потребителей индивидуального жилищного фонда при горячем водоснабжении от газовых водонагревателей.</w:t>
      </w:r>
    </w:p>
    <w:p w14:paraId="0DA23DC2" w14:textId="77777777" w:rsidR="00A2227B" w:rsidRPr="00B42317" w:rsidRDefault="00A2227B" w:rsidP="00A2227B">
      <w:pPr>
        <w:autoSpaceDE w:val="0"/>
        <w:autoSpaceDN w:val="0"/>
        <w:adjustRightInd w:val="0"/>
        <w:ind w:firstLine="709"/>
        <w:jc w:val="both"/>
      </w:pPr>
      <w:r w:rsidRPr="00B42317">
        <w:t>Годовые расходы газа на нужды предприятий торговли, бытового обслуживания непроизводственного характера и т.п. можно принимать в размере до 5 % суммарного расхода теплоты на жилые дома (СП 42-101-2003).</w:t>
      </w:r>
    </w:p>
    <w:p w14:paraId="2427F878" w14:textId="77777777" w:rsidR="00A2227B" w:rsidRPr="00B42317" w:rsidRDefault="00A2227B" w:rsidP="00A2227B">
      <w:pPr>
        <w:autoSpaceDE w:val="0"/>
        <w:autoSpaceDN w:val="0"/>
        <w:adjustRightInd w:val="0"/>
        <w:ind w:firstLine="709"/>
        <w:jc w:val="both"/>
      </w:pPr>
      <w:r w:rsidRPr="00B42317">
        <w:t>Доля потребления газа промышленными предприятиями составит 10 % от общего объема газопотребления на жилищно-коммунальные нужды (расход газа по промышленности подлежит корректировке).</w:t>
      </w:r>
    </w:p>
    <w:p w14:paraId="2C73E7E4" w14:textId="77777777" w:rsidR="00A2227B" w:rsidRPr="00B42317" w:rsidRDefault="00A2227B" w:rsidP="00A2227B">
      <w:pPr>
        <w:autoSpaceDE w:val="0"/>
        <w:autoSpaceDN w:val="0"/>
        <w:adjustRightInd w:val="0"/>
        <w:ind w:firstLine="709"/>
        <w:jc w:val="right"/>
      </w:pPr>
      <w:r w:rsidRPr="00B42317">
        <w:t>Таблица 43</w:t>
      </w:r>
    </w:p>
    <w:p w14:paraId="7593D690" w14:textId="77777777" w:rsidR="00A2227B" w:rsidRPr="00B42317" w:rsidRDefault="00A2227B" w:rsidP="00A2227B">
      <w:pPr>
        <w:autoSpaceDE w:val="0"/>
        <w:autoSpaceDN w:val="0"/>
        <w:adjustRightInd w:val="0"/>
        <w:ind w:firstLine="709"/>
        <w:jc w:val="center"/>
      </w:pPr>
      <w:r w:rsidRPr="00B42317">
        <w:t>Расходы газа (без учета нужд отопления)</w:t>
      </w:r>
    </w:p>
    <w:tbl>
      <w:tblPr>
        <w:tblStyle w:val="ae"/>
        <w:tblW w:w="0" w:type="auto"/>
        <w:tblInd w:w="108" w:type="dxa"/>
        <w:tblLook w:val="04A0" w:firstRow="1" w:lastRow="0" w:firstColumn="1" w:lastColumn="0" w:noHBand="0" w:noVBand="1"/>
      </w:tblPr>
      <w:tblGrid>
        <w:gridCol w:w="702"/>
        <w:gridCol w:w="4020"/>
        <w:gridCol w:w="2625"/>
        <w:gridCol w:w="2740"/>
      </w:tblGrid>
      <w:tr w:rsidR="00A2227B" w:rsidRPr="00B42317" w14:paraId="38355B95" w14:textId="77777777" w:rsidTr="002E2F0A">
        <w:trPr>
          <w:trHeight w:val="360"/>
          <w:tblHeader/>
        </w:trPr>
        <w:tc>
          <w:tcPr>
            <w:tcW w:w="702" w:type="dxa"/>
            <w:vMerge w:val="restart"/>
          </w:tcPr>
          <w:p w14:paraId="439B501E" w14:textId="77777777" w:rsidR="00A2227B" w:rsidRPr="00B42317" w:rsidRDefault="00A2227B" w:rsidP="002E2F0A">
            <w:pPr>
              <w:autoSpaceDE w:val="0"/>
              <w:autoSpaceDN w:val="0"/>
              <w:adjustRightInd w:val="0"/>
              <w:jc w:val="center"/>
            </w:pPr>
            <w:r w:rsidRPr="00B42317">
              <w:t>№ п/п</w:t>
            </w:r>
          </w:p>
        </w:tc>
        <w:tc>
          <w:tcPr>
            <w:tcW w:w="4020" w:type="dxa"/>
            <w:vMerge w:val="restart"/>
          </w:tcPr>
          <w:p w14:paraId="385D67D7" w14:textId="77777777" w:rsidR="00A2227B" w:rsidRPr="00B42317" w:rsidRDefault="00A2227B" w:rsidP="002E2F0A">
            <w:pPr>
              <w:autoSpaceDE w:val="0"/>
              <w:autoSpaceDN w:val="0"/>
              <w:adjustRightInd w:val="0"/>
              <w:jc w:val="center"/>
            </w:pPr>
            <w:r w:rsidRPr="00B42317">
              <w:t>Потребитель</w:t>
            </w:r>
          </w:p>
        </w:tc>
        <w:tc>
          <w:tcPr>
            <w:tcW w:w="5365" w:type="dxa"/>
            <w:gridSpan w:val="2"/>
            <w:tcBorders>
              <w:bottom w:val="single" w:sz="2" w:space="0" w:color="000000"/>
            </w:tcBorders>
          </w:tcPr>
          <w:p w14:paraId="72656DE2" w14:textId="77777777" w:rsidR="00A2227B" w:rsidRPr="00B42317" w:rsidRDefault="00A2227B" w:rsidP="002E2F0A">
            <w:pPr>
              <w:autoSpaceDE w:val="0"/>
              <w:autoSpaceDN w:val="0"/>
              <w:adjustRightInd w:val="0"/>
              <w:jc w:val="center"/>
            </w:pPr>
            <w:r w:rsidRPr="00B42317">
              <w:t xml:space="preserve">Годовой расход, млн. </w:t>
            </w:r>
            <w:r w:rsidRPr="00B42317">
              <w:rPr>
                <w:kern w:val="28"/>
              </w:rPr>
              <w:t>м</w:t>
            </w:r>
            <w:r w:rsidRPr="00B42317">
              <w:rPr>
                <w:kern w:val="28"/>
                <w:vertAlign w:val="superscript"/>
              </w:rPr>
              <w:t>3</w:t>
            </w:r>
            <w:r w:rsidRPr="00B42317">
              <w:rPr>
                <w:kern w:val="28"/>
              </w:rPr>
              <w:t>/год</w:t>
            </w:r>
          </w:p>
        </w:tc>
      </w:tr>
      <w:tr w:rsidR="00A2227B" w:rsidRPr="00B42317" w14:paraId="1990DB6A" w14:textId="77777777" w:rsidTr="002E2F0A">
        <w:trPr>
          <w:trHeight w:val="285"/>
          <w:tblHeader/>
        </w:trPr>
        <w:tc>
          <w:tcPr>
            <w:tcW w:w="702" w:type="dxa"/>
            <w:vMerge/>
          </w:tcPr>
          <w:p w14:paraId="72072CEE" w14:textId="77777777" w:rsidR="00A2227B" w:rsidRPr="00B42317" w:rsidRDefault="00A2227B" w:rsidP="002E2F0A">
            <w:pPr>
              <w:autoSpaceDE w:val="0"/>
              <w:autoSpaceDN w:val="0"/>
              <w:adjustRightInd w:val="0"/>
              <w:jc w:val="center"/>
            </w:pPr>
          </w:p>
        </w:tc>
        <w:tc>
          <w:tcPr>
            <w:tcW w:w="4020" w:type="dxa"/>
            <w:vMerge/>
          </w:tcPr>
          <w:p w14:paraId="1853A372" w14:textId="77777777" w:rsidR="00A2227B" w:rsidRPr="00B42317" w:rsidRDefault="00A2227B" w:rsidP="002E2F0A">
            <w:pPr>
              <w:autoSpaceDE w:val="0"/>
              <w:autoSpaceDN w:val="0"/>
              <w:adjustRightInd w:val="0"/>
              <w:jc w:val="center"/>
            </w:pPr>
          </w:p>
        </w:tc>
        <w:tc>
          <w:tcPr>
            <w:tcW w:w="2625" w:type="dxa"/>
            <w:tcBorders>
              <w:top w:val="single" w:sz="2" w:space="0" w:color="000000"/>
              <w:right w:val="single" w:sz="2" w:space="0" w:color="000000"/>
            </w:tcBorders>
          </w:tcPr>
          <w:p w14:paraId="5BB1FEFD" w14:textId="77777777" w:rsidR="00A2227B" w:rsidRPr="00B42317" w:rsidRDefault="00A2227B" w:rsidP="002E2F0A">
            <w:pPr>
              <w:autoSpaceDE w:val="0"/>
              <w:autoSpaceDN w:val="0"/>
              <w:adjustRightInd w:val="0"/>
              <w:jc w:val="center"/>
            </w:pPr>
            <w:r w:rsidRPr="00B42317">
              <w:t xml:space="preserve">Первая очередь </w:t>
            </w:r>
          </w:p>
          <w:p w14:paraId="5690210D" w14:textId="77777777" w:rsidR="00A2227B" w:rsidRPr="00B42317" w:rsidRDefault="00A2227B" w:rsidP="002E2F0A">
            <w:pPr>
              <w:autoSpaceDE w:val="0"/>
              <w:autoSpaceDN w:val="0"/>
              <w:adjustRightInd w:val="0"/>
              <w:jc w:val="center"/>
            </w:pPr>
            <w:r w:rsidRPr="00B42317">
              <w:t>(</w:t>
            </w:r>
            <w:smartTag w:uri="urn:schemas-microsoft-com:office:smarttags" w:element="metricconverter">
              <w:smartTagPr>
                <w:attr w:name="ProductID" w:val="2024 г"/>
              </w:smartTagPr>
              <w:r w:rsidRPr="00B42317">
                <w:t>2024 г</w:t>
              </w:r>
            </w:smartTag>
            <w:r w:rsidRPr="00B42317">
              <w:t>.)</w:t>
            </w:r>
          </w:p>
        </w:tc>
        <w:tc>
          <w:tcPr>
            <w:tcW w:w="2740" w:type="dxa"/>
            <w:tcBorders>
              <w:top w:val="single" w:sz="2" w:space="0" w:color="000000"/>
              <w:left w:val="single" w:sz="2" w:space="0" w:color="000000"/>
              <w:right w:val="single" w:sz="2" w:space="0" w:color="000000"/>
            </w:tcBorders>
          </w:tcPr>
          <w:p w14:paraId="7250D433" w14:textId="77777777" w:rsidR="00A2227B" w:rsidRPr="00B42317" w:rsidRDefault="00A2227B" w:rsidP="002E2F0A">
            <w:pPr>
              <w:autoSpaceDE w:val="0"/>
              <w:autoSpaceDN w:val="0"/>
              <w:adjustRightInd w:val="0"/>
              <w:jc w:val="center"/>
            </w:pPr>
            <w:r w:rsidRPr="00B42317">
              <w:t xml:space="preserve">Расчетный срок </w:t>
            </w:r>
          </w:p>
          <w:p w14:paraId="21E9989F" w14:textId="77777777" w:rsidR="00A2227B" w:rsidRPr="00B42317" w:rsidRDefault="00A2227B" w:rsidP="002E2F0A">
            <w:pPr>
              <w:autoSpaceDE w:val="0"/>
              <w:autoSpaceDN w:val="0"/>
              <w:adjustRightInd w:val="0"/>
              <w:jc w:val="center"/>
            </w:pPr>
            <w:r w:rsidRPr="00B42317">
              <w:t>(</w:t>
            </w:r>
            <w:smartTag w:uri="urn:schemas-microsoft-com:office:smarttags" w:element="metricconverter">
              <w:smartTagPr>
                <w:attr w:name="ProductID" w:val="2035 г"/>
              </w:smartTagPr>
              <w:r w:rsidRPr="00B42317">
                <w:t>2035 г</w:t>
              </w:r>
            </w:smartTag>
            <w:r w:rsidRPr="00B42317">
              <w:t>.)</w:t>
            </w:r>
          </w:p>
        </w:tc>
      </w:tr>
      <w:tr w:rsidR="00A2227B" w:rsidRPr="00B42317" w14:paraId="2376114D" w14:textId="77777777" w:rsidTr="002E2F0A">
        <w:tc>
          <w:tcPr>
            <w:tcW w:w="702" w:type="dxa"/>
          </w:tcPr>
          <w:p w14:paraId="653E2834" w14:textId="77777777" w:rsidR="00A2227B" w:rsidRPr="00B42317" w:rsidRDefault="00A2227B" w:rsidP="002E2F0A">
            <w:pPr>
              <w:autoSpaceDE w:val="0"/>
              <w:autoSpaceDN w:val="0"/>
              <w:adjustRightInd w:val="0"/>
              <w:jc w:val="center"/>
            </w:pPr>
            <w:r w:rsidRPr="00B42317">
              <w:t>1</w:t>
            </w:r>
          </w:p>
        </w:tc>
        <w:tc>
          <w:tcPr>
            <w:tcW w:w="4020" w:type="dxa"/>
          </w:tcPr>
          <w:p w14:paraId="1C9943A9" w14:textId="77777777" w:rsidR="00A2227B" w:rsidRPr="00B42317" w:rsidRDefault="00A2227B" w:rsidP="002E2F0A">
            <w:pPr>
              <w:autoSpaceDE w:val="0"/>
              <w:autoSpaceDN w:val="0"/>
              <w:adjustRightInd w:val="0"/>
              <w:jc w:val="both"/>
            </w:pPr>
            <w:r w:rsidRPr="00B42317">
              <w:t>Жилищно-коммунальный сектор</w:t>
            </w:r>
          </w:p>
        </w:tc>
        <w:tc>
          <w:tcPr>
            <w:tcW w:w="2625" w:type="dxa"/>
            <w:tcBorders>
              <w:right w:val="single" w:sz="2" w:space="0" w:color="000000"/>
            </w:tcBorders>
          </w:tcPr>
          <w:p w14:paraId="3EC56C08" w14:textId="77777777" w:rsidR="00A2227B" w:rsidRPr="00B42317" w:rsidRDefault="00A2227B" w:rsidP="002E2F0A">
            <w:pPr>
              <w:jc w:val="center"/>
            </w:pPr>
            <w:r w:rsidRPr="00B42317">
              <w:t>2,01</w:t>
            </w:r>
          </w:p>
        </w:tc>
        <w:tc>
          <w:tcPr>
            <w:tcW w:w="2740" w:type="dxa"/>
            <w:tcBorders>
              <w:left w:val="single" w:sz="2" w:space="0" w:color="000000"/>
            </w:tcBorders>
          </w:tcPr>
          <w:p w14:paraId="36CE4D3E" w14:textId="77777777" w:rsidR="00A2227B" w:rsidRPr="00B42317" w:rsidRDefault="00A2227B" w:rsidP="002E2F0A">
            <w:pPr>
              <w:jc w:val="center"/>
            </w:pPr>
            <w:r w:rsidRPr="00B42317">
              <w:t>2,39</w:t>
            </w:r>
          </w:p>
        </w:tc>
      </w:tr>
      <w:tr w:rsidR="00A2227B" w:rsidRPr="00B42317" w14:paraId="792B5C2A" w14:textId="77777777" w:rsidTr="002E2F0A">
        <w:tc>
          <w:tcPr>
            <w:tcW w:w="702" w:type="dxa"/>
          </w:tcPr>
          <w:p w14:paraId="03827F48" w14:textId="77777777" w:rsidR="00A2227B" w:rsidRPr="00B42317" w:rsidRDefault="00A2227B" w:rsidP="002E2F0A">
            <w:pPr>
              <w:autoSpaceDE w:val="0"/>
              <w:autoSpaceDN w:val="0"/>
              <w:adjustRightInd w:val="0"/>
              <w:jc w:val="center"/>
            </w:pPr>
            <w:r w:rsidRPr="00B42317">
              <w:t>2</w:t>
            </w:r>
          </w:p>
        </w:tc>
        <w:tc>
          <w:tcPr>
            <w:tcW w:w="4020" w:type="dxa"/>
          </w:tcPr>
          <w:p w14:paraId="4059AB7F" w14:textId="77777777" w:rsidR="00A2227B" w:rsidRPr="00B42317" w:rsidRDefault="00A2227B" w:rsidP="002E2F0A">
            <w:pPr>
              <w:autoSpaceDE w:val="0"/>
              <w:autoSpaceDN w:val="0"/>
              <w:adjustRightInd w:val="0"/>
              <w:jc w:val="both"/>
            </w:pPr>
            <w:r w:rsidRPr="00B42317">
              <w:t>Предприятия бытового обслуживания</w:t>
            </w:r>
          </w:p>
        </w:tc>
        <w:tc>
          <w:tcPr>
            <w:tcW w:w="2625" w:type="dxa"/>
          </w:tcPr>
          <w:p w14:paraId="4B1505C5" w14:textId="77777777" w:rsidR="00A2227B" w:rsidRPr="00B42317" w:rsidRDefault="00A2227B" w:rsidP="002E2F0A">
            <w:pPr>
              <w:jc w:val="center"/>
            </w:pPr>
            <w:r w:rsidRPr="00B42317">
              <w:t>0,10</w:t>
            </w:r>
          </w:p>
        </w:tc>
        <w:tc>
          <w:tcPr>
            <w:tcW w:w="2740" w:type="dxa"/>
          </w:tcPr>
          <w:p w14:paraId="008B4038" w14:textId="77777777" w:rsidR="00A2227B" w:rsidRPr="00B42317" w:rsidRDefault="00A2227B" w:rsidP="002E2F0A">
            <w:pPr>
              <w:jc w:val="center"/>
            </w:pPr>
            <w:r w:rsidRPr="00B42317">
              <w:t>0,12</w:t>
            </w:r>
          </w:p>
        </w:tc>
      </w:tr>
      <w:tr w:rsidR="00A2227B" w:rsidRPr="00B42317" w14:paraId="44C9E238" w14:textId="77777777" w:rsidTr="002E2F0A">
        <w:tc>
          <w:tcPr>
            <w:tcW w:w="702" w:type="dxa"/>
          </w:tcPr>
          <w:p w14:paraId="0F7B9D77" w14:textId="77777777" w:rsidR="00A2227B" w:rsidRPr="00B42317" w:rsidRDefault="00A2227B" w:rsidP="002E2F0A">
            <w:pPr>
              <w:autoSpaceDE w:val="0"/>
              <w:autoSpaceDN w:val="0"/>
              <w:adjustRightInd w:val="0"/>
              <w:jc w:val="center"/>
            </w:pPr>
            <w:r w:rsidRPr="00B42317">
              <w:t>3</w:t>
            </w:r>
          </w:p>
        </w:tc>
        <w:tc>
          <w:tcPr>
            <w:tcW w:w="4020" w:type="dxa"/>
          </w:tcPr>
          <w:p w14:paraId="145493F5" w14:textId="77777777" w:rsidR="00A2227B" w:rsidRPr="00B42317" w:rsidRDefault="00A2227B" w:rsidP="002E2F0A">
            <w:pPr>
              <w:autoSpaceDE w:val="0"/>
              <w:autoSpaceDN w:val="0"/>
              <w:adjustRightInd w:val="0"/>
              <w:jc w:val="both"/>
            </w:pPr>
            <w:r w:rsidRPr="00B42317">
              <w:t>Промышленные предприятия</w:t>
            </w:r>
          </w:p>
        </w:tc>
        <w:tc>
          <w:tcPr>
            <w:tcW w:w="2625" w:type="dxa"/>
          </w:tcPr>
          <w:p w14:paraId="0BBCDA8D" w14:textId="77777777" w:rsidR="00A2227B" w:rsidRPr="00B42317" w:rsidRDefault="00A2227B" w:rsidP="002E2F0A">
            <w:pPr>
              <w:jc w:val="center"/>
            </w:pPr>
            <w:r w:rsidRPr="00B42317">
              <w:t>0,20</w:t>
            </w:r>
          </w:p>
        </w:tc>
        <w:tc>
          <w:tcPr>
            <w:tcW w:w="2740" w:type="dxa"/>
          </w:tcPr>
          <w:p w14:paraId="6718FDB4" w14:textId="77777777" w:rsidR="00A2227B" w:rsidRPr="00B42317" w:rsidRDefault="00A2227B" w:rsidP="002E2F0A">
            <w:pPr>
              <w:jc w:val="center"/>
            </w:pPr>
            <w:r w:rsidRPr="00B42317">
              <w:t>0,24</w:t>
            </w:r>
          </w:p>
        </w:tc>
      </w:tr>
      <w:tr w:rsidR="00A2227B" w:rsidRPr="00B42317" w14:paraId="7FFB0D30" w14:textId="77777777" w:rsidTr="002E2F0A">
        <w:trPr>
          <w:trHeight w:val="319"/>
        </w:trPr>
        <w:tc>
          <w:tcPr>
            <w:tcW w:w="702" w:type="dxa"/>
          </w:tcPr>
          <w:p w14:paraId="0FF8538A" w14:textId="77777777" w:rsidR="00A2227B" w:rsidRPr="00B42317" w:rsidRDefault="00A2227B" w:rsidP="002E2F0A">
            <w:pPr>
              <w:autoSpaceDE w:val="0"/>
              <w:autoSpaceDN w:val="0"/>
              <w:adjustRightInd w:val="0"/>
              <w:jc w:val="center"/>
            </w:pPr>
          </w:p>
        </w:tc>
        <w:tc>
          <w:tcPr>
            <w:tcW w:w="4020" w:type="dxa"/>
          </w:tcPr>
          <w:p w14:paraId="44A99CC4" w14:textId="77777777" w:rsidR="00A2227B" w:rsidRPr="00B42317" w:rsidRDefault="00A2227B" w:rsidP="002E2F0A">
            <w:pPr>
              <w:autoSpaceDE w:val="0"/>
              <w:autoSpaceDN w:val="0"/>
              <w:adjustRightInd w:val="0"/>
              <w:jc w:val="both"/>
            </w:pPr>
            <w:r w:rsidRPr="00B42317">
              <w:t xml:space="preserve">Итого </w:t>
            </w:r>
          </w:p>
        </w:tc>
        <w:tc>
          <w:tcPr>
            <w:tcW w:w="2625" w:type="dxa"/>
          </w:tcPr>
          <w:p w14:paraId="39EFD78E" w14:textId="77777777" w:rsidR="00A2227B" w:rsidRPr="00B42317" w:rsidRDefault="00A2227B" w:rsidP="002E2F0A">
            <w:pPr>
              <w:jc w:val="center"/>
            </w:pPr>
            <w:r w:rsidRPr="00B42317">
              <w:t>2,31</w:t>
            </w:r>
          </w:p>
        </w:tc>
        <w:tc>
          <w:tcPr>
            <w:tcW w:w="2740" w:type="dxa"/>
          </w:tcPr>
          <w:p w14:paraId="412D3FF2" w14:textId="77777777" w:rsidR="00A2227B" w:rsidRPr="00B42317" w:rsidRDefault="00A2227B" w:rsidP="002E2F0A">
            <w:pPr>
              <w:jc w:val="center"/>
            </w:pPr>
            <w:r w:rsidRPr="00B42317">
              <w:t>2,74</w:t>
            </w:r>
          </w:p>
        </w:tc>
      </w:tr>
    </w:tbl>
    <w:p w14:paraId="5D35E851" w14:textId="77777777" w:rsidR="00A2227B" w:rsidRPr="00B42317" w:rsidRDefault="00A2227B" w:rsidP="00A2227B">
      <w:pPr>
        <w:autoSpaceDE w:val="0"/>
        <w:autoSpaceDN w:val="0"/>
        <w:adjustRightInd w:val="0"/>
        <w:ind w:firstLine="709"/>
        <w:jc w:val="both"/>
      </w:pPr>
    </w:p>
    <w:p w14:paraId="781E4B42" w14:textId="77777777" w:rsidR="00A2227B" w:rsidRPr="00B42317" w:rsidRDefault="00A2227B" w:rsidP="00A2227B">
      <w:pPr>
        <w:autoSpaceDE w:val="0"/>
        <w:autoSpaceDN w:val="0"/>
        <w:adjustRightInd w:val="0"/>
        <w:ind w:firstLine="709"/>
        <w:jc w:val="both"/>
      </w:pPr>
      <w:r w:rsidRPr="00B42317">
        <w:t xml:space="preserve">Общая потребность (без учета нужд отопления) составит в </w:t>
      </w:r>
      <w:smartTag w:uri="urn:schemas-microsoft-com:office:smarttags" w:element="metricconverter">
        <w:smartTagPr>
          <w:attr w:name="ProductID" w:val="2024 г"/>
        </w:smartTagPr>
        <w:r w:rsidRPr="00B42317">
          <w:t>2024 г</w:t>
        </w:r>
      </w:smartTag>
      <w:r w:rsidRPr="00B42317">
        <w:t>. – 2,31 млн. м</w:t>
      </w:r>
      <w:r w:rsidRPr="00B42317">
        <w:rPr>
          <w:vertAlign w:val="superscript"/>
        </w:rPr>
        <w:t>3</w:t>
      </w:r>
      <w:r w:rsidRPr="00B42317">
        <w:t xml:space="preserve"> и в </w:t>
      </w:r>
      <w:smartTag w:uri="urn:schemas-microsoft-com:office:smarttags" w:element="metricconverter">
        <w:smartTagPr>
          <w:attr w:name="ProductID" w:val="2035 г"/>
        </w:smartTagPr>
        <w:r w:rsidRPr="00B42317">
          <w:t>2035 г</w:t>
        </w:r>
      </w:smartTag>
      <w:r w:rsidRPr="00B42317">
        <w:t>. – 2,74 млн. м</w:t>
      </w:r>
      <w:r w:rsidRPr="00B42317">
        <w:rPr>
          <w:vertAlign w:val="superscript"/>
        </w:rPr>
        <w:t>3</w:t>
      </w:r>
      <w:r w:rsidRPr="00B42317">
        <w:t xml:space="preserve">. </w:t>
      </w:r>
    </w:p>
    <w:p w14:paraId="3D3A0908" w14:textId="77777777" w:rsidR="00A2227B" w:rsidRPr="00B42317" w:rsidRDefault="00A2227B" w:rsidP="00A2227B">
      <w:pPr>
        <w:autoSpaceDE w:val="0"/>
        <w:autoSpaceDN w:val="0"/>
        <w:adjustRightInd w:val="0"/>
        <w:ind w:firstLine="709"/>
        <w:jc w:val="both"/>
      </w:pPr>
      <w:r w:rsidRPr="00B42317">
        <w:t xml:space="preserve">Вышеуказанные расчёты являются предварительными и подлежат уточнению при разработке схемы газоснабжения Кировского сельского поселении. </w:t>
      </w:r>
    </w:p>
    <w:p w14:paraId="76793AAA" w14:textId="77777777" w:rsidR="00A2227B" w:rsidRPr="00B42317" w:rsidRDefault="00A2227B" w:rsidP="00A2227B">
      <w:pPr>
        <w:autoSpaceDE w:val="0"/>
        <w:autoSpaceDN w:val="0"/>
        <w:adjustRightInd w:val="0"/>
      </w:pPr>
    </w:p>
    <w:p w14:paraId="23CC85E5" w14:textId="77777777" w:rsidR="00A2227B" w:rsidRPr="00B42317" w:rsidRDefault="00A2227B" w:rsidP="00A2227B">
      <w:pPr>
        <w:autoSpaceDE w:val="0"/>
        <w:autoSpaceDN w:val="0"/>
        <w:adjustRightInd w:val="0"/>
        <w:ind w:firstLine="709"/>
        <w:jc w:val="both"/>
        <w:rPr>
          <w:i/>
        </w:rPr>
      </w:pPr>
      <w:r w:rsidRPr="00B42317">
        <w:rPr>
          <w:i/>
        </w:rPr>
        <w:t>Проектные решения</w:t>
      </w:r>
    </w:p>
    <w:p w14:paraId="783958A9" w14:textId="77777777" w:rsidR="00A2227B" w:rsidRPr="00B42317" w:rsidRDefault="00A2227B" w:rsidP="00A2227B">
      <w:pPr>
        <w:autoSpaceDE w:val="0"/>
        <w:autoSpaceDN w:val="0"/>
        <w:adjustRightInd w:val="0"/>
        <w:spacing w:before="240"/>
        <w:ind w:firstLine="709"/>
        <w:jc w:val="both"/>
      </w:pPr>
      <w:r w:rsidRPr="00B42317">
        <w:t xml:space="preserve">Планируемые </w:t>
      </w:r>
      <w:r w:rsidRPr="00B42317">
        <w:rPr>
          <w:i/>
        </w:rPr>
        <w:t>объекты федерального значения</w:t>
      </w:r>
      <w:r w:rsidRPr="00B42317">
        <w:t xml:space="preserve"> в области газоснабжения на территории Кировского сельского поселения не предусмотрено.</w:t>
      </w:r>
    </w:p>
    <w:p w14:paraId="4B0B4D9F" w14:textId="77777777" w:rsidR="00A2227B" w:rsidRDefault="00A2227B" w:rsidP="00A2227B">
      <w:pPr>
        <w:autoSpaceDE w:val="0"/>
        <w:autoSpaceDN w:val="0"/>
        <w:adjustRightInd w:val="0"/>
        <w:spacing w:before="240"/>
        <w:ind w:firstLine="709"/>
        <w:jc w:val="both"/>
      </w:pPr>
      <w:r w:rsidRPr="00B42317">
        <w:t xml:space="preserve">Планируемые </w:t>
      </w:r>
      <w:r w:rsidRPr="00B42317">
        <w:rPr>
          <w:i/>
        </w:rPr>
        <w:t>объекты регионального значения</w:t>
      </w:r>
      <w:r w:rsidRPr="00B42317">
        <w:t xml:space="preserve"> в области газоснабжения на территории Кировского сельского поселения </w:t>
      </w:r>
      <w:r>
        <w:t>не предусмотрено.</w:t>
      </w:r>
    </w:p>
    <w:p w14:paraId="0BAD9AEA" w14:textId="77777777" w:rsidR="00A2227B" w:rsidRPr="00B42317" w:rsidRDefault="00A2227B" w:rsidP="00A2227B">
      <w:pPr>
        <w:autoSpaceDE w:val="0"/>
        <w:autoSpaceDN w:val="0"/>
        <w:adjustRightInd w:val="0"/>
        <w:spacing w:before="240"/>
        <w:ind w:firstLine="709"/>
        <w:jc w:val="both"/>
      </w:pPr>
      <w:r w:rsidRPr="00B42317">
        <w:t xml:space="preserve">Планируемые </w:t>
      </w:r>
      <w:r w:rsidRPr="00B42317">
        <w:rPr>
          <w:i/>
        </w:rPr>
        <w:t>объекты местного значения района</w:t>
      </w:r>
      <w:r w:rsidRPr="00B42317">
        <w:t xml:space="preserve"> в области газоснабжения на территории Кировского сельского поселения не предусмотрено.</w:t>
      </w:r>
    </w:p>
    <w:p w14:paraId="1E1CC7CB" w14:textId="77777777" w:rsidR="00A2227B" w:rsidRDefault="00A2227B" w:rsidP="00A2227B">
      <w:pPr>
        <w:autoSpaceDE w:val="0"/>
        <w:autoSpaceDN w:val="0"/>
        <w:adjustRightInd w:val="0"/>
        <w:spacing w:before="240"/>
        <w:ind w:firstLine="709"/>
        <w:jc w:val="both"/>
      </w:pPr>
      <w:r w:rsidRPr="00B42317">
        <w:t xml:space="preserve">Планируемые </w:t>
      </w:r>
      <w:r w:rsidRPr="00B42317">
        <w:rPr>
          <w:i/>
        </w:rPr>
        <w:t>объекты местного значения поселения</w:t>
      </w:r>
      <w:r w:rsidRPr="00B42317">
        <w:t xml:space="preserve"> в области газоснабжения на территории Кировского сельского поселения не предусмотрено.</w:t>
      </w:r>
    </w:p>
    <w:p w14:paraId="512986D8" w14:textId="77777777" w:rsidR="00A2227B" w:rsidRDefault="00A2227B" w:rsidP="00A2227B">
      <w:pPr>
        <w:autoSpaceDE w:val="0"/>
        <w:autoSpaceDN w:val="0"/>
        <w:adjustRightInd w:val="0"/>
        <w:spacing w:before="240"/>
        <w:ind w:firstLine="709"/>
        <w:jc w:val="both"/>
      </w:pPr>
      <w:r w:rsidRPr="00E71C87">
        <w:t xml:space="preserve">В рамках социальной догазификации по Государственной программе Республики Крым «Газификация населенных пунктов Республики Крым», утвержденной постановлением Совета министров Республики Крым от 05 декабря 2017 года № 658, предусматривается реконструкция ГРП после 2022г. </w:t>
      </w:r>
      <w:r w:rsidRPr="000865CF">
        <w:t xml:space="preserve">Так же в рамках Поручения президента Российской Федерации В.В. Путина о социальной догазификации </w:t>
      </w:r>
      <w:r>
        <w:t xml:space="preserve">предусматривается в пгт. Кировское подключение 21 домовладения и реализация 2 объектов:  </w:t>
      </w:r>
    </w:p>
    <w:p w14:paraId="4126ECFA" w14:textId="77777777" w:rsidR="00A2227B" w:rsidRDefault="00A2227B" w:rsidP="00A2227B">
      <w:pPr>
        <w:autoSpaceDE w:val="0"/>
        <w:autoSpaceDN w:val="0"/>
        <w:adjustRightInd w:val="0"/>
        <w:spacing w:before="240"/>
        <w:ind w:firstLine="709"/>
        <w:jc w:val="both"/>
      </w:pPr>
      <w:r>
        <w:t>- Строительство сети газоснабжения ул. Р. Люксембург, пгт. Кировское Кировского района;</w:t>
      </w:r>
    </w:p>
    <w:p w14:paraId="0D5E0ADD" w14:textId="77777777" w:rsidR="00A2227B" w:rsidRPr="00B42317" w:rsidRDefault="00A2227B" w:rsidP="00A2227B">
      <w:pPr>
        <w:autoSpaceDE w:val="0"/>
        <w:autoSpaceDN w:val="0"/>
        <w:adjustRightInd w:val="0"/>
        <w:spacing w:before="240"/>
        <w:ind w:firstLine="709"/>
        <w:jc w:val="both"/>
      </w:pPr>
      <w:r>
        <w:t>-</w:t>
      </w:r>
      <w:r w:rsidRPr="000865CF">
        <w:t xml:space="preserve"> </w:t>
      </w:r>
      <w:r>
        <w:t>Строительство сети газоснабжения ул. Якутская, пгт. Кировское Кировского района.</w:t>
      </w:r>
    </w:p>
    <w:p w14:paraId="6BD3842B" w14:textId="77777777" w:rsidR="00A2227B" w:rsidRPr="00B42317" w:rsidRDefault="00A2227B" w:rsidP="00A2227B">
      <w:pPr>
        <w:autoSpaceDE w:val="0"/>
        <w:autoSpaceDN w:val="0"/>
        <w:adjustRightInd w:val="0"/>
        <w:ind w:firstLine="709"/>
        <w:jc w:val="both"/>
      </w:pPr>
    </w:p>
    <w:p w14:paraId="2C825531" w14:textId="77777777" w:rsidR="00A2227B" w:rsidRPr="00B42317" w:rsidRDefault="00A2227B" w:rsidP="00A2227B">
      <w:pPr>
        <w:autoSpaceDE w:val="0"/>
        <w:autoSpaceDN w:val="0"/>
        <w:adjustRightInd w:val="0"/>
        <w:ind w:firstLine="709"/>
        <w:jc w:val="both"/>
      </w:pPr>
      <w:r w:rsidRPr="00B42317">
        <w:t xml:space="preserve">Охват централизованным газоснабжением проектируемой, а также существующей жилой застройки принят на расчетный срок – 100%. </w:t>
      </w:r>
    </w:p>
    <w:p w14:paraId="1F0AFE1D" w14:textId="77777777" w:rsidR="00A2227B" w:rsidRPr="00B42317" w:rsidRDefault="00A2227B" w:rsidP="00A2227B">
      <w:pPr>
        <w:autoSpaceDE w:val="0"/>
        <w:autoSpaceDN w:val="0"/>
        <w:adjustRightInd w:val="0"/>
        <w:ind w:firstLine="709"/>
      </w:pPr>
      <w:r w:rsidRPr="00B42317">
        <w:t>Использование природного газа предусматривается для:</w:t>
      </w:r>
    </w:p>
    <w:p w14:paraId="03C352B0" w14:textId="77777777" w:rsidR="00A2227B" w:rsidRPr="00B42317" w:rsidRDefault="00A2227B" w:rsidP="00776B82">
      <w:pPr>
        <w:pStyle w:val="afb"/>
        <w:numPr>
          <w:ilvl w:val="0"/>
          <w:numId w:val="106"/>
        </w:numPr>
        <w:tabs>
          <w:tab w:val="left" w:pos="993"/>
        </w:tabs>
        <w:autoSpaceDE w:val="0"/>
        <w:autoSpaceDN w:val="0"/>
        <w:adjustRightInd w:val="0"/>
        <w:ind w:left="0" w:firstLine="709"/>
        <w:jc w:val="both"/>
      </w:pPr>
      <w:r w:rsidRPr="00B42317">
        <w:t>приготовления пищи, отопления и горячего водоснабжения потребителей жилой и общественно деловой застройки;</w:t>
      </w:r>
    </w:p>
    <w:p w14:paraId="7747ED98" w14:textId="77777777" w:rsidR="00A2227B" w:rsidRPr="00B42317" w:rsidRDefault="00A2227B" w:rsidP="00776B82">
      <w:pPr>
        <w:pStyle w:val="afb"/>
        <w:numPr>
          <w:ilvl w:val="0"/>
          <w:numId w:val="106"/>
        </w:numPr>
        <w:tabs>
          <w:tab w:val="left" w:pos="993"/>
        </w:tabs>
        <w:autoSpaceDE w:val="0"/>
        <w:autoSpaceDN w:val="0"/>
        <w:adjustRightInd w:val="0"/>
        <w:ind w:left="0" w:firstLine="709"/>
        <w:jc w:val="both"/>
      </w:pPr>
      <w:r w:rsidRPr="00B42317">
        <w:t>нужд коммунально-бытовых потребителей (котельных).</w:t>
      </w:r>
    </w:p>
    <w:p w14:paraId="1D72E13F" w14:textId="77777777" w:rsidR="00A2227B" w:rsidRPr="00B42317" w:rsidRDefault="00A2227B" w:rsidP="00A2227B">
      <w:pPr>
        <w:autoSpaceDE w:val="0"/>
        <w:autoSpaceDN w:val="0"/>
        <w:adjustRightInd w:val="0"/>
      </w:pPr>
    </w:p>
    <w:p w14:paraId="5B37FFA2" w14:textId="77777777" w:rsidR="00A2227B" w:rsidRPr="00B42317" w:rsidRDefault="00A2227B" w:rsidP="00A2227B">
      <w:pPr>
        <w:ind w:firstLine="709"/>
        <w:jc w:val="both"/>
      </w:pPr>
      <w:r w:rsidRPr="00B42317">
        <w:t xml:space="preserve">Тепловые нагрузки на отопление, вентиляцию и горячее водоснабжение жилых и общественных зданий определены на основании норм проектирования, климатических условий, а также по укрупненным показателям в зависимости от величины общей площади зданий и сооружений, согласно СП 124.13330.2012 «Тепловые сети», СП 50.13330.2012 Тепловая защита зданий. Актуализированная редакция СНиП </w:t>
      </w:r>
      <w:smartTag w:uri="urn:schemas-microsoft-com:office:smarttags" w:element="date">
        <w:smartTagPr>
          <w:attr w:name="ls" w:val="trans"/>
          <w:attr w:name="Month" w:val="2"/>
          <w:attr w:name="Day" w:val="23"/>
          <w:attr w:name="Year" w:val="2003"/>
        </w:smartTagPr>
        <w:r w:rsidRPr="00B42317">
          <w:t>23-02-2003.</w:t>
        </w:r>
      </w:smartTag>
    </w:p>
    <w:p w14:paraId="0E56CA36" w14:textId="77777777" w:rsidR="00A2227B" w:rsidRPr="00B42317" w:rsidRDefault="00A2227B" w:rsidP="00A2227B">
      <w:pPr>
        <w:ind w:firstLine="709"/>
        <w:jc w:val="both"/>
      </w:pPr>
      <w:r w:rsidRPr="00B42317">
        <w:t>Теплоснабжению подлежат все проектируемые объекты по видам обеспечения – отопление, вентиляция, горячее водоснабжение.</w:t>
      </w:r>
    </w:p>
    <w:p w14:paraId="329843B9" w14:textId="77777777" w:rsidR="00A2227B" w:rsidRPr="00B42317" w:rsidRDefault="00A2227B" w:rsidP="00A2227B">
      <w:pPr>
        <w:tabs>
          <w:tab w:val="left" w:pos="993"/>
        </w:tabs>
        <w:ind w:firstLine="709"/>
        <w:jc w:val="both"/>
      </w:pPr>
      <w:r w:rsidRPr="00B42317">
        <w:t>Климатические данные:</w:t>
      </w:r>
    </w:p>
    <w:p w14:paraId="166ADC56" w14:textId="77777777" w:rsidR="00A2227B" w:rsidRPr="00B42317" w:rsidRDefault="00A2227B" w:rsidP="00776B82">
      <w:pPr>
        <w:numPr>
          <w:ilvl w:val="0"/>
          <w:numId w:val="65"/>
        </w:numPr>
        <w:tabs>
          <w:tab w:val="clear" w:pos="360"/>
          <w:tab w:val="left" w:pos="993"/>
        </w:tabs>
        <w:ind w:left="0" w:firstLine="709"/>
        <w:jc w:val="both"/>
      </w:pPr>
      <w:r w:rsidRPr="00B42317">
        <w:t>расчетная температура наружного воздуха для проектирования отопления и вентиляции – минус 15 °С;</w:t>
      </w:r>
    </w:p>
    <w:p w14:paraId="1C9397B3" w14:textId="77777777" w:rsidR="00A2227B" w:rsidRPr="00B42317" w:rsidRDefault="00A2227B" w:rsidP="00776B82">
      <w:pPr>
        <w:numPr>
          <w:ilvl w:val="0"/>
          <w:numId w:val="65"/>
        </w:numPr>
        <w:tabs>
          <w:tab w:val="clear" w:pos="360"/>
          <w:tab w:val="left" w:pos="993"/>
        </w:tabs>
        <w:ind w:left="0" w:firstLine="709"/>
        <w:jc w:val="both"/>
      </w:pPr>
      <w:r w:rsidRPr="00B42317">
        <w:t>средняя температура за отопительный период – 2 °С.</w:t>
      </w:r>
    </w:p>
    <w:p w14:paraId="652F7A4D" w14:textId="77777777" w:rsidR="00A2227B" w:rsidRPr="00B42317" w:rsidRDefault="00A2227B" w:rsidP="00A2227B">
      <w:pPr>
        <w:ind w:firstLine="709"/>
        <w:jc w:val="both"/>
      </w:pPr>
      <w:r w:rsidRPr="00B42317">
        <w:t>продолжительность отопительного периода – 142 дня</w:t>
      </w:r>
    </w:p>
    <w:p w14:paraId="6973D8BA" w14:textId="77777777" w:rsidR="00A2227B" w:rsidRPr="00B42317" w:rsidRDefault="00A2227B" w:rsidP="00A2227B">
      <w:pPr>
        <w:tabs>
          <w:tab w:val="left" w:pos="2400"/>
        </w:tabs>
        <w:ind w:firstLine="708"/>
        <w:jc w:val="right"/>
        <w:rPr>
          <w:shd w:val="clear" w:color="auto" w:fill="FFFFFF"/>
        </w:rPr>
      </w:pPr>
      <w:r w:rsidRPr="00B42317">
        <w:rPr>
          <w:shd w:val="clear" w:color="auto" w:fill="FFFFFF"/>
        </w:rPr>
        <w:t>Таблица 44</w:t>
      </w:r>
    </w:p>
    <w:p w14:paraId="1C4E41F9" w14:textId="77777777" w:rsidR="00A2227B" w:rsidRPr="00B42317" w:rsidRDefault="00A2227B" w:rsidP="00A2227B">
      <w:pPr>
        <w:tabs>
          <w:tab w:val="left" w:pos="2400"/>
        </w:tabs>
        <w:jc w:val="center"/>
        <w:rPr>
          <w:shd w:val="clear" w:color="auto" w:fill="FFFFFF"/>
        </w:rPr>
      </w:pPr>
      <w:r w:rsidRPr="00B42317">
        <w:rPr>
          <w:shd w:val="clear" w:color="auto" w:fill="FFFFFF"/>
        </w:rPr>
        <w:t>Прогнозируемые расходы тепла на нужды жилищного фонда</w:t>
      </w:r>
    </w:p>
    <w:tbl>
      <w:tblPr>
        <w:tblW w:w="100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4947"/>
        <w:gridCol w:w="1701"/>
        <w:gridCol w:w="1063"/>
        <w:gridCol w:w="706"/>
        <w:gridCol w:w="910"/>
      </w:tblGrid>
      <w:tr w:rsidR="00A2227B" w:rsidRPr="00B42317" w14:paraId="3E665DD3" w14:textId="77777777" w:rsidTr="002E2F0A">
        <w:trPr>
          <w:trHeight w:val="790"/>
          <w:tblHeader/>
          <w:jc w:val="center"/>
        </w:trPr>
        <w:tc>
          <w:tcPr>
            <w:tcW w:w="709" w:type="dxa"/>
            <w:vMerge w:val="restart"/>
          </w:tcPr>
          <w:p w14:paraId="01459E3D" w14:textId="77777777" w:rsidR="00A2227B" w:rsidRPr="00B42317" w:rsidRDefault="00A2227B" w:rsidP="002E2F0A">
            <w:pPr>
              <w:tabs>
                <w:tab w:val="left" w:pos="2400"/>
              </w:tabs>
              <w:jc w:val="center"/>
              <w:rPr>
                <w:shd w:val="clear" w:color="auto" w:fill="FFFFFF"/>
              </w:rPr>
            </w:pPr>
            <w:r w:rsidRPr="00B42317">
              <w:rPr>
                <w:shd w:val="clear" w:color="auto" w:fill="FFFFFF"/>
              </w:rPr>
              <w:t>№ п/п</w:t>
            </w:r>
          </w:p>
        </w:tc>
        <w:tc>
          <w:tcPr>
            <w:tcW w:w="4947" w:type="dxa"/>
            <w:vMerge w:val="restart"/>
            <w:tcBorders>
              <w:right w:val="single" w:sz="2" w:space="0" w:color="000000"/>
            </w:tcBorders>
          </w:tcPr>
          <w:p w14:paraId="66D44726" w14:textId="77777777" w:rsidR="00A2227B" w:rsidRPr="00B42317" w:rsidRDefault="00A2227B" w:rsidP="002E2F0A">
            <w:pPr>
              <w:tabs>
                <w:tab w:val="left" w:pos="2400"/>
              </w:tabs>
              <w:jc w:val="center"/>
              <w:rPr>
                <w:shd w:val="clear" w:color="auto" w:fill="FFFFFF"/>
              </w:rPr>
            </w:pPr>
            <w:r w:rsidRPr="00B42317">
              <w:rPr>
                <w:shd w:val="clear" w:color="auto" w:fill="FFFFFF"/>
              </w:rPr>
              <w:t>Потребитель</w:t>
            </w:r>
          </w:p>
        </w:tc>
        <w:tc>
          <w:tcPr>
            <w:tcW w:w="1701" w:type="dxa"/>
            <w:vMerge w:val="restart"/>
            <w:tcBorders>
              <w:left w:val="single" w:sz="2" w:space="0" w:color="000000"/>
              <w:right w:val="single" w:sz="2" w:space="0" w:color="000000"/>
            </w:tcBorders>
          </w:tcPr>
          <w:p w14:paraId="78BA7776" w14:textId="77777777" w:rsidR="00A2227B" w:rsidRPr="00B42317" w:rsidRDefault="00A2227B" w:rsidP="002E2F0A">
            <w:pPr>
              <w:tabs>
                <w:tab w:val="left" w:pos="2400"/>
              </w:tabs>
              <w:jc w:val="center"/>
              <w:rPr>
                <w:shd w:val="clear" w:color="auto" w:fill="FFFFFF"/>
              </w:rPr>
            </w:pPr>
            <w:r w:rsidRPr="00B42317">
              <w:rPr>
                <w:shd w:val="clear" w:color="auto" w:fill="FFFFFF"/>
              </w:rPr>
              <w:t>Жилищный фонд, всего, тыс. м</w:t>
            </w:r>
            <w:r w:rsidRPr="00B42317">
              <w:rPr>
                <w:shd w:val="clear" w:color="auto" w:fill="FFFFFF"/>
                <w:vertAlign w:val="superscript"/>
              </w:rPr>
              <w:t>2</w:t>
            </w:r>
          </w:p>
        </w:tc>
        <w:tc>
          <w:tcPr>
            <w:tcW w:w="2679" w:type="dxa"/>
            <w:gridSpan w:val="3"/>
            <w:tcBorders>
              <w:left w:val="single" w:sz="2" w:space="0" w:color="000000"/>
            </w:tcBorders>
          </w:tcPr>
          <w:p w14:paraId="2485DC6F" w14:textId="77777777" w:rsidR="00A2227B" w:rsidRPr="00B42317" w:rsidRDefault="00A2227B" w:rsidP="002E2F0A">
            <w:pPr>
              <w:tabs>
                <w:tab w:val="left" w:pos="2400"/>
              </w:tabs>
              <w:jc w:val="center"/>
              <w:rPr>
                <w:shd w:val="clear" w:color="auto" w:fill="FFFFFF"/>
              </w:rPr>
            </w:pPr>
            <w:r w:rsidRPr="00B42317">
              <w:rPr>
                <w:shd w:val="clear" w:color="auto" w:fill="FFFFFF"/>
              </w:rPr>
              <w:t>Расходы тепла, МВт</w:t>
            </w:r>
          </w:p>
        </w:tc>
      </w:tr>
      <w:tr w:rsidR="00A2227B" w:rsidRPr="00B42317" w14:paraId="71A94ED4" w14:textId="77777777" w:rsidTr="002E2F0A">
        <w:trPr>
          <w:trHeight w:val="230"/>
          <w:tblHeader/>
          <w:jc w:val="center"/>
        </w:trPr>
        <w:tc>
          <w:tcPr>
            <w:tcW w:w="709" w:type="dxa"/>
            <w:vMerge/>
            <w:tcBorders>
              <w:bottom w:val="single" w:sz="4" w:space="0" w:color="auto"/>
            </w:tcBorders>
          </w:tcPr>
          <w:p w14:paraId="782A36C6" w14:textId="77777777" w:rsidR="00A2227B" w:rsidRPr="00B42317" w:rsidRDefault="00A2227B" w:rsidP="002E2F0A">
            <w:pPr>
              <w:tabs>
                <w:tab w:val="left" w:pos="2400"/>
              </w:tabs>
              <w:jc w:val="both"/>
              <w:rPr>
                <w:shd w:val="clear" w:color="auto" w:fill="FFFFFF"/>
              </w:rPr>
            </w:pPr>
          </w:p>
        </w:tc>
        <w:tc>
          <w:tcPr>
            <w:tcW w:w="4947" w:type="dxa"/>
            <w:vMerge/>
            <w:tcBorders>
              <w:bottom w:val="single" w:sz="4" w:space="0" w:color="auto"/>
              <w:right w:val="single" w:sz="2" w:space="0" w:color="000000"/>
            </w:tcBorders>
          </w:tcPr>
          <w:p w14:paraId="068442F1" w14:textId="77777777" w:rsidR="00A2227B" w:rsidRPr="00B42317" w:rsidRDefault="00A2227B" w:rsidP="002E2F0A">
            <w:pPr>
              <w:tabs>
                <w:tab w:val="left" w:pos="2400"/>
              </w:tabs>
              <w:jc w:val="both"/>
              <w:rPr>
                <w:shd w:val="clear" w:color="auto" w:fill="FFFFFF"/>
              </w:rPr>
            </w:pPr>
          </w:p>
        </w:tc>
        <w:tc>
          <w:tcPr>
            <w:tcW w:w="1701" w:type="dxa"/>
            <w:vMerge/>
            <w:tcBorders>
              <w:left w:val="single" w:sz="2" w:space="0" w:color="000000"/>
              <w:bottom w:val="single" w:sz="4" w:space="0" w:color="auto"/>
              <w:right w:val="single" w:sz="2" w:space="0" w:color="000000"/>
            </w:tcBorders>
          </w:tcPr>
          <w:p w14:paraId="1B08D884" w14:textId="77777777" w:rsidR="00A2227B" w:rsidRPr="00B42317" w:rsidRDefault="00A2227B" w:rsidP="002E2F0A">
            <w:pPr>
              <w:tabs>
                <w:tab w:val="left" w:pos="2400"/>
              </w:tabs>
              <w:jc w:val="both"/>
              <w:rPr>
                <w:shd w:val="clear" w:color="auto" w:fill="FFFFFF"/>
              </w:rPr>
            </w:pPr>
          </w:p>
        </w:tc>
        <w:tc>
          <w:tcPr>
            <w:tcW w:w="1063" w:type="dxa"/>
            <w:tcBorders>
              <w:top w:val="single" w:sz="4" w:space="0" w:color="auto"/>
              <w:left w:val="single" w:sz="2" w:space="0" w:color="000000"/>
              <w:bottom w:val="single" w:sz="4" w:space="0" w:color="auto"/>
              <w:right w:val="single" w:sz="4" w:space="0" w:color="auto"/>
            </w:tcBorders>
          </w:tcPr>
          <w:p w14:paraId="3D6705F0" w14:textId="77777777" w:rsidR="00A2227B" w:rsidRPr="00B42317" w:rsidRDefault="00A2227B" w:rsidP="002E2F0A">
            <w:pPr>
              <w:tabs>
                <w:tab w:val="left" w:pos="2400"/>
              </w:tabs>
              <w:jc w:val="center"/>
              <w:rPr>
                <w:shd w:val="clear" w:color="auto" w:fill="FFFFFF"/>
              </w:rPr>
            </w:pPr>
            <w:r w:rsidRPr="00B42317">
              <w:rPr>
                <w:shd w:val="clear" w:color="auto" w:fill="FFFFFF"/>
                <w:lang w:val="en-US"/>
              </w:rPr>
              <w:t>Q</w:t>
            </w:r>
            <w:r w:rsidRPr="00B42317">
              <w:rPr>
                <w:shd w:val="clear" w:color="auto" w:fill="FFFFFF"/>
                <w:vertAlign w:val="subscript"/>
              </w:rPr>
              <w:t>от+вент</w:t>
            </w:r>
          </w:p>
        </w:tc>
        <w:tc>
          <w:tcPr>
            <w:tcW w:w="706" w:type="dxa"/>
            <w:tcBorders>
              <w:top w:val="single" w:sz="4" w:space="0" w:color="auto"/>
              <w:left w:val="single" w:sz="4" w:space="0" w:color="auto"/>
              <w:bottom w:val="single" w:sz="4" w:space="0" w:color="auto"/>
              <w:right w:val="single" w:sz="4" w:space="0" w:color="auto"/>
            </w:tcBorders>
          </w:tcPr>
          <w:p w14:paraId="345B94B1" w14:textId="77777777" w:rsidR="00A2227B" w:rsidRPr="00B42317" w:rsidRDefault="00A2227B" w:rsidP="002E2F0A">
            <w:pPr>
              <w:tabs>
                <w:tab w:val="left" w:pos="2400"/>
              </w:tabs>
              <w:jc w:val="center"/>
              <w:rPr>
                <w:shd w:val="clear" w:color="auto" w:fill="FFFFFF"/>
              </w:rPr>
            </w:pPr>
            <w:r w:rsidRPr="00B42317">
              <w:rPr>
                <w:shd w:val="clear" w:color="auto" w:fill="FFFFFF"/>
                <w:lang w:val="en-US"/>
              </w:rPr>
              <w:t>Q</w:t>
            </w:r>
            <w:r w:rsidRPr="00B42317">
              <w:rPr>
                <w:shd w:val="clear" w:color="auto" w:fill="FFFFFF"/>
                <w:vertAlign w:val="subscript"/>
              </w:rPr>
              <w:t>гвс</w:t>
            </w:r>
          </w:p>
        </w:tc>
        <w:tc>
          <w:tcPr>
            <w:tcW w:w="910" w:type="dxa"/>
            <w:tcBorders>
              <w:top w:val="single" w:sz="4" w:space="0" w:color="auto"/>
              <w:left w:val="single" w:sz="4" w:space="0" w:color="auto"/>
              <w:bottom w:val="single" w:sz="4" w:space="0" w:color="auto"/>
            </w:tcBorders>
          </w:tcPr>
          <w:p w14:paraId="38640F3C" w14:textId="77777777" w:rsidR="00A2227B" w:rsidRPr="00B42317" w:rsidRDefault="00A2227B" w:rsidP="002E2F0A">
            <w:pPr>
              <w:tabs>
                <w:tab w:val="left" w:pos="2400"/>
              </w:tabs>
              <w:jc w:val="center"/>
              <w:rPr>
                <w:shd w:val="clear" w:color="auto" w:fill="FFFFFF"/>
              </w:rPr>
            </w:pPr>
            <w:r w:rsidRPr="00B42317">
              <w:rPr>
                <w:shd w:val="clear" w:color="auto" w:fill="FFFFFF"/>
              </w:rPr>
              <w:t>Всего</w:t>
            </w:r>
          </w:p>
        </w:tc>
      </w:tr>
      <w:tr w:rsidR="00A2227B" w:rsidRPr="00B42317" w14:paraId="5395F348" w14:textId="77777777" w:rsidTr="002E2F0A">
        <w:trPr>
          <w:trHeight w:val="285"/>
          <w:jc w:val="center"/>
        </w:trPr>
        <w:tc>
          <w:tcPr>
            <w:tcW w:w="709" w:type="dxa"/>
            <w:tcBorders>
              <w:top w:val="single" w:sz="4" w:space="0" w:color="auto"/>
              <w:bottom w:val="single" w:sz="4" w:space="0" w:color="auto"/>
            </w:tcBorders>
          </w:tcPr>
          <w:p w14:paraId="074219A6" w14:textId="77777777" w:rsidR="00A2227B" w:rsidRPr="00B42317" w:rsidRDefault="00A2227B" w:rsidP="002E2F0A">
            <w:pPr>
              <w:tabs>
                <w:tab w:val="left" w:pos="2400"/>
              </w:tabs>
              <w:jc w:val="center"/>
              <w:rPr>
                <w:shd w:val="clear" w:color="auto" w:fill="FFFFFF"/>
              </w:rPr>
            </w:pPr>
            <w:r w:rsidRPr="00B42317">
              <w:rPr>
                <w:shd w:val="clear" w:color="auto" w:fill="FFFFFF"/>
              </w:rPr>
              <w:t>1</w:t>
            </w:r>
          </w:p>
        </w:tc>
        <w:tc>
          <w:tcPr>
            <w:tcW w:w="4947" w:type="dxa"/>
            <w:tcBorders>
              <w:top w:val="single" w:sz="4" w:space="0" w:color="auto"/>
              <w:bottom w:val="single" w:sz="4" w:space="0" w:color="auto"/>
              <w:right w:val="single" w:sz="2" w:space="0" w:color="000000"/>
            </w:tcBorders>
          </w:tcPr>
          <w:p w14:paraId="0DDEA7E2" w14:textId="77777777" w:rsidR="00A2227B" w:rsidRPr="00B42317" w:rsidRDefault="00A2227B" w:rsidP="002E2F0A">
            <w:pPr>
              <w:tabs>
                <w:tab w:val="left" w:pos="2400"/>
              </w:tabs>
              <w:jc w:val="both"/>
              <w:rPr>
                <w:shd w:val="clear" w:color="auto" w:fill="FFFFFF"/>
              </w:rPr>
            </w:pPr>
            <w:r w:rsidRPr="00B42317">
              <w:rPr>
                <w:shd w:val="clear" w:color="auto" w:fill="FFFFFF"/>
              </w:rPr>
              <w:t>Существующий жилой фонд, в том числе:</w:t>
            </w:r>
          </w:p>
        </w:tc>
        <w:tc>
          <w:tcPr>
            <w:tcW w:w="1701" w:type="dxa"/>
            <w:tcBorders>
              <w:top w:val="single" w:sz="4" w:space="0" w:color="auto"/>
              <w:left w:val="single" w:sz="2" w:space="0" w:color="000000"/>
              <w:bottom w:val="single" w:sz="4" w:space="0" w:color="auto"/>
              <w:right w:val="single" w:sz="2" w:space="0" w:color="000000"/>
            </w:tcBorders>
          </w:tcPr>
          <w:p w14:paraId="31DB53E2" w14:textId="77777777" w:rsidR="00A2227B" w:rsidRPr="00B42317" w:rsidRDefault="00A2227B" w:rsidP="002E2F0A">
            <w:pPr>
              <w:tabs>
                <w:tab w:val="left" w:pos="2400"/>
              </w:tabs>
              <w:jc w:val="center"/>
              <w:rPr>
                <w:shd w:val="clear" w:color="auto" w:fill="FFFFFF"/>
              </w:rPr>
            </w:pPr>
            <w:r w:rsidRPr="00B42317">
              <w:rPr>
                <w:shd w:val="clear" w:color="auto" w:fill="FFFFFF"/>
              </w:rPr>
              <w:t>81,2</w:t>
            </w:r>
          </w:p>
        </w:tc>
        <w:tc>
          <w:tcPr>
            <w:tcW w:w="1063" w:type="dxa"/>
            <w:tcBorders>
              <w:top w:val="single" w:sz="4" w:space="0" w:color="auto"/>
              <w:left w:val="single" w:sz="2" w:space="0" w:color="000000"/>
              <w:bottom w:val="single" w:sz="4" w:space="0" w:color="auto"/>
              <w:right w:val="single" w:sz="2" w:space="0" w:color="000000"/>
            </w:tcBorders>
          </w:tcPr>
          <w:p w14:paraId="462DC338" w14:textId="77777777" w:rsidR="00A2227B" w:rsidRPr="00B42317" w:rsidRDefault="00A2227B" w:rsidP="002E2F0A">
            <w:pPr>
              <w:tabs>
                <w:tab w:val="left" w:pos="2400"/>
              </w:tabs>
              <w:jc w:val="center"/>
              <w:rPr>
                <w:shd w:val="clear" w:color="auto" w:fill="FFFFFF"/>
              </w:rPr>
            </w:pPr>
            <w:r w:rsidRPr="00B42317">
              <w:rPr>
                <w:shd w:val="clear" w:color="auto" w:fill="FFFFFF"/>
              </w:rPr>
              <w:t>16,00</w:t>
            </w:r>
          </w:p>
        </w:tc>
        <w:tc>
          <w:tcPr>
            <w:tcW w:w="706" w:type="dxa"/>
            <w:tcBorders>
              <w:top w:val="single" w:sz="4" w:space="0" w:color="auto"/>
              <w:left w:val="single" w:sz="2" w:space="0" w:color="000000"/>
              <w:bottom w:val="single" w:sz="4" w:space="0" w:color="auto"/>
              <w:right w:val="single" w:sz="2" w:space="0" w:color="000000"/>
            </w:tcBorders>
          </w:tcPr>
          <w:p w14:paraId="64A70512" w14:textId="77777777" w:rsidR="00A2227B" w:rsidRPr="00B42317" w:rsidRDefault="00A2227B" w:rsidP="002E2F0A">
            <w:pPr>
              <w:tabs>
                <w:tab w:val="left" w:pos="2400"/>
              </w:tabs>
              <w:jc w:val="center"/>
              <w:rPr>
                <w:shd w:val="clear" w:color="auto" w:fill="FFFFFF"/>
              </w:rPr>
            </w:pPr>
            <w:r w:rsidRPr="00B42317">
              <w:rPr>
                <w:shd w:val="clear" w:color="auto" w:fill="FFFFFF"/>
              </w:rPr>
              <w:t>0,99</w:t>
            </w:r>
          </w:p>
        </w:tc>
        <w:tc>
          <w:tcPr>
            <w:tcW w:w="910" w:type="dxa"/>
            <w:tcBorders>
              <w:top w:val="single" w:sz="4" w:space="0" w:color="auto"/>
              <w:left w:val="single" w:sz="2" w:space="0" w:color="000000"/>
              <w:bottom w:val="single" w:sz="4" w:space="0" w:color="auto"/>
              <w:right w:val="single" w:sz="2" w:space="0" w:color="000000"/>
            </w:tcBorders>
          </w:tcPr>
          <w:p w14:paraId="767A798C" w14:textId="77777777" w:rsidR="00A2227B" w:rsidRPr="00B42317" w:rsidRDefault="00A2227B" w:rsidP="002E2F0A">
            <w:pPr>
              <w:tabs>
                <w:tab w:val="left" w:pos="2400"/>
              </w:tabs>
              <w:jc w:val="center"/>
              <w:rPr>
                <w:shd w:val="clear" w:color="auto" w:fill="FFFFFF"/>
              </w:rPr>
            </w:pPr>
            <w:r w:rsidRPr="00B42317">
              <w:rPr>
                <w:shd w:val="clear" w:color="auto" w:fill="FFFFFF"/>
              </w:rPr>
              <w:t>16,99</w:t>
            </w:r>
          </w:p>
        </w:tc>
      </w:tr>
      <w:tr w:rsidR="00A2227B" w:rsidRPr="00B42317" w14:paraId="241D5AB9" w14:textId="77777777" w:rsidTr="002E2F0A">
        <w:trPr>
          <w:trHeight w:val="293"/>
          <w:jc w:val="center"/>
        </w:trPr>
        <w:tc>
          <w:tcPr>
            <w:tcW w:w="709" w:type="dxa"/>
            <w:tcBorders>
              <w:top w:val="single" w:sz="4" w:space="0" w:color="auto"/>
              <w:bottom w:val="single" w:sz="4" w:space="0" w:color="auto"/>
            </w:tcBorders>
          </w:tcPr>
          <w:p w14:paraId="3AA30213" w14:textId="77777777" w:rsidR="00A2227B" w:rsidRPr="00B42317" w:rsidRDefault="00A2227B" w:rsidP="002E2F0A">
            <w:pPr>
              <w:tabs>
                <w:tab w:val="left" w:pos="2400"/>
              </w:tabs>
              <w:jc w:val="center"/>
              <w:rPr>
                <w:shd w:val="clear" w:color="auto" w:fill="FFFFFF"/>
              </w:rPr>
            </w:pPr>
            <w:r w:rsidRPr="00B42317">
              <w:rPr>
                <w:shd w:val="clear" w:color="auto" w:fill="FFFFFF"/>
              </w:rPr>
              <w:t>2</w:t>
            </w:r>
          </w:p>
        </w:tc>
        <w:tc>
          <w:tcPr>
            <w:tcW w:w="4947" w:type="dxa"/>
            <w:tcBorders>
              <w:top w:val="single" w:sz="4" w:space="0" w:color="auto"/>
              <w:bottom w:val="single" w:sz="4" w:space="0" w:color="auto"/>
              <w:right w:val="single" w:sz="2" w:space="0" w:color="000000"/>
            </w:tcBorders>
          </w:tcPr>
          <w:p w14:paraId="1A93627B" w14:textId="77777777" w:rsidR="00A2227B" w:rsidRPr="00B42317" w:rsidRDefault="00A2227B" w:rsidP="002E2F0A">
            <w:pPr>
              <w:tabs>
                <w:tab w:val="left" w:pos="2400"/>
              </w:tabs>
              <w:jc w:val="both"/>
              <w:rPr>
                <w:shd w:val="clear" w:color="auto" w:fill="FFFFFF"/>
              </w:rPr>
            </w:pPr>
            <w:r w:rsidRPr="00B42317">
              <w:rPr>
                <w:shd w:val="clear" w:color="auto" w:fill="FFFFFF"/>
              </w:rPr>
              <w:t>Жилой фонд нового строительства на первую очередь</w:t>
            </w:r>
          </w:p>
        </w:tc>
        <w:tc>
          <w:tcPr>
            <w:tcW w:w="1701" w:type="dxa"/>
            <w:tcBorders>
              <w:top w:val="single" w:sz="4" w:space="0" w:color="auto"/>
              <w:left w:val="single" w:sz="2" w:space="0" w:color="000000"/>
              <w:bottom w:val="single" w:sz="4" w:space="0" w:color="auto"/>
              <w:right w:val="single" w:sz="2" w:space="0" w:color="000000"/>
            </w:tcBorders>
          </w:tcPr>
          <w:p w14:paraId="2335B86A" w14:textId="77777777" w:rsidR="00A2227B" w:rsidRPr="00B42317" w:rsidRDefault="00A2227B" w:rsidP="002E2F0A">
            <w:pPr>
              <w:tabs>
                <w:tab w:val="left" w:pos="2400"/>
              </w:tabs>
              <w:jc w:val="center"/>
              <w:rPr>
                <w:shd w:val="clear" w:color="auto" w:fill="FFFFFF"/>
              </w:rPr>
            </w:pPr>
            <w:r w:rsidRPr="00B42317">
              <w:rPr>
                <w:shd w:val="clear" w:color="auto" w:fill="FFFFFF"/>
              </w:rPr>
              <w:t>3,6</w:t>
            </w:r>
          </w:p>
        </w:tc>
        <w:tc>
          <w:tcPr>
            <w:tcW w:w="1063" w:type="dxa"/>
            <w:tcBorders>
              <w:top w:val="single" w:sz="4" w:space="0" w:color="auto"/>
              <w:left w:val="single" w:sz="2" w:space="0" w:color="000000"/>
              <w:bottom w:val="single" w:sz="4" w:space="0" w:color="auto"/>
              <w:right w:val="single" w:sz="2" w:space="0" w:color="000000"/>
            </w:tcBorders>
          </w:tcPr>
          <w:p w14:paraId="5EF08908" w14:textId="77777777" w:rsidR="00A2227B" w:rsidRPr="00B42317" w:rsidRDefault="00A2227B" w:rsidP="002E2F0A">
            <w:pPr>
              <w:tabs>
                <w:tab w:val="left" w:pos="2400"/>
              </w:tabs>
              <w:jc w:val="center"/>
              <w:rPr>
                <w:shd w:val="clear" w:color="auto" w:fill="FFFFFF"/>
              </w:rPr>
            </w:pPr>
            <w:r w:rsidRPr="00B42317">
              <w:rPr>
                <w:shd w:val="clear" w:color="auto" w:fill="FFFFFF"/>
              </w:rPr>
              <w:t>0,26</w:t>
            </w:r>
          </w:p>
        </w:tc>
        <w:tc>
          <w:tcPr>
            <w:tcW w:w="706" w:type="dxa"/>
            <w:tcBorders>
              <w:top w:val="single" w:sz="4" w:space="0" w:color="auto"/>
              <w:left w:val="single" w:sz="2" w:space="0" w:color="000000"/>
              <w:bottom w:val="single" w:sz="4" w:space="0" w:color="auto"/>
              <w:right w:val="single" w:sz="2" w:space="0" w:color="000000"/>
            </w:tcBorders>
          </w:tcPr>
          <w:p w14:paraId="4CC5DF88" w14:textId="77777777" w:rsidR="00A2227B" w:rsidRPr="00B42317" w:rsidRDefault="00A2227B" w:rsidP="002E2F0A">
            <w:pPr>
              <w:tabs>
                <w:tab w:val="left" w:pos="2400"/>
              </w:tabs>
              <w:jc w:val="center"/>
              <w:rPr>
                <w:shd w:val="clear" w:color="auto" w:fill="FFFFFF"/>
              </w:rPr>
            </w:pPr>
            <w:r w:rsidRPr="00B42317">
              <w:rPr>
                <w:shd w:val="clear" w:color="auto" w:fill="FFFFFF"/>
              </w:rPr>
              <w:t>0,04</w:t>
            </w:r>
          </w:p>
        </w:tc>
        <w:tc>
          <w:tcPr>
            <w:tcW w:w="910" w:type="dxa"/>
            <w:tcBorders>
              <w:top w:val="single" w:sz="4" w:space="0" w:color="auto"/>
              <w:left w:val="single" w:sz="2" w:space="0" w:color="000000"/>
              <w:bottom w:val="single" w:sz="4" w:space="0" w:color="auto"/>
              <w:right w:val="single" w:sz="2" w:space="0" w:color="000000"/>
            </w:tcBorders>
          </w:tcPr>
          <w:p w14:paraId="5E1D4643" w14:textId="77777777" w:rsidR="00A2227B" w:rsidRPr="00B42317" w:rsidRDefault="00A2227B" w:rsidP="002E2F0A">
            <w:pPr>
              <w:tabs>
                <w:tab w:val="left" w:pos="2400"/>
              </w:tabs>
              <w:jc w:val="center"/>
              <w:rPr>
                <w:shd w:val="clear" w:color="auto" w:fill="FFFFFF"/>
              </w:rPr>
            </w:pPr>
            <w:r w:rsidRPr="00B42317">
              <w:rPr>
                <w:shd w:val="clear" w:color="auto" w:fill="FFFFFF"/>
              </w:rPr>
              <w:t>0,30</w:t>
            </w:r>
          </w:p>
        </w:tc>
      </w:tr>
      <w:tr w:rsidR="00A2227B" w:rsidRPr="00B42317" w14:paraId="3EAF1E6A" w14:textId="77777777" w:rsidTr="002E2F0A">
        <w:trPr>
          <w:trHeight w:val="293"/>
          <w:jc w:val="center"/>
        </w:trPr>
        <w:tc>
          <w:tcPr>
            <w:tcW w:w="709" w:type="dxa"/>
            <w:tcBorders>
              <w:top w:val="single" w:sz="4" w:space="0" w:color="auto"/>
              <w:left w:val="single" w:sz="4" w:space="0" w:color="000000"/>
              <w:bottom w:val="single" w:sz="4" w:space="0" w:color="auto"/>
              <w:right w:val="single" w:sz="4" w:space="0" w:color="000000"/>
            </w:tcBorders>
          </w:tcPr>
          <w:p w14:paraId="152E31A4" w14:textId="77777777" w:rsidR="00A2227B" w:rsidRPr="00B42317" w:rsidRDefault="00A2227B" w:rsidP="002E2F0A">
            <w:pPr>
              <w:tabs>
                <w:tab w:val="left" w:pos="2400"/>
              </w:tabs>
              <w:jc w:val="center"/>
              <w:rPr>
                <w:shd w:val="clear" w:color="auto" w:fill="FFFFFF"/>
              </w:rPr>
            </w:pPr>
            <w:r w:rsidRPr="00B42317">
              <w:rPr>
                <w:shd w:val="clear" w:color="auto" w:fill="FFFFFF"/>
              </w:rPr>
              <w:t>3</w:t>
            </w:r>
          </w:p>
        </w:tc>
        <w:tc>
          <w:tcPr>
            <w:tcW w:w="4947" w:type="dxa"/>
            <w:tcBorders>
              <w:top w:val="single" w:sz="4" w:space="0" w:color="auto"/>
              <w:left w:val="single" w:sz="4" w:space="0" w:color="000000"/>
              <w:bottom w:val="single" w:sz="4" w:space="0" w:color="auto"/>
              <w:right w:val="single" w:sz="4" w:space="0" w:color="auto"/>
            </w:tcBorders>
          </w:tcPr>
          <w:p w14:paraId="28333087" w14:textId="77777777" w:rsidR="00A2227B" w:rsidRPr="00B42317" w:rsidRDefault="00A2227B" w:rsidP="002E2F0A">
            <w:pPr>
              <w:tabs>
                <w:tab w:val="left" w:pos="2400"/>
              </w:tabs>
              <w:jc w:val="both"/>
              <w:rPr>
                <w:shd w:val="clear" w:color="auto" w:fill="FFFFFF"/>
              </w:rPr>
            </w:pPr>
            <w:r w:rsidRPr="00B42317">
              <w:rPr>
                <w:shd w:val="clear" w:color="auto" w:fill="FFFFFF"/>
              </w:rPr>
              <w:t>Жилой фонд нового строительства на расчетный срок</w:t>
            </w:r>
          </w:p>
        </w:tc>
        <w:tc>
          <w:tcPr>
            <w:tcW w:w="1701" w:type="dxa"/>
            <w:tcBorders>
              <w:top w:val="single" w:sz="4" w:space="0" w:color="auto"/>
              <w:left w:val="single" w:sz="4" w:space="0" w:color="auto"/>
              <w:bottom w:val="single" w:sz="4" w:space="0" w:color="auto"/>
              <w:right w:val="single" w:sz="4" w:space="0" w:color="000000"/>
            </w:tcBorders>
          </w:tcPr>
          <w:p w14:paraId="4ED97D9D" w14:textId="77777777" w:rsidR="00A2227B" w:rsidRPr="00B42317" w:rsidRDefault="00A2227B" w:rsidP="002E2F0A">
            <w:pPr>
              <w:tabs>
                <w:tab w:val="left" w:pos="2400"/>
              </w:tabs>
              <w:jc w:val="center"/>
              <w:rPr>
                <w:shd w:val="clear" w:color="auto" w:fill="FFFFFF"/>
              </w:rPr>
            </w:pPr>
            <w:r w:rsidRPr="00B42317">
              <w:rPr>
                <w:shd w:val="clear" w:color="auto" w:fill="FFFFFF"/>
              </w:rPr>
              <w:t>24</w:t>
            </w:r>
          </w:p>
        </w:tc>
        <w:tc>
          <w:tcPr>
            <w:tcW w:w="1063" w:type="dxa"/>
            <w:tcBorders>
              <w:top w:val="single" w:sz="4" w:space="0" w:color="auto"/>
              <w:left w:val="single" w:sz="4" w:space="0" w:color="000000"/>
              <w:bottom w:val="single" w:sz="4" w:space="0" w:color="auto"/>
              <w:right w:val="single" w:sz="4" w:space="0" w:color="auto"/>
            </w:tcBorders>
          </w:tcPr>
          <w:p w14:paraId="08B4D052" w14:textId="77777777" w:rsidR="00A2227B" w:rsidRPr="00B42317" w:rsidRDefault="00A2227B" w:rsidP="002E2F0A">
            <w:pPr>
              <w:tabs>
                <w:tab w:val="left" w:pos="2400"/>
              </w:tabs>
              <w:jc w:val="center"/>
              <w:rPr>
                <w:shd w:val="clear" w:color="auto" w:fill="FFFFFF"/>
              </w:rPr>
            </w:pPr>
            <w:r w:rsidRPr="00B42317">
              <w:rPr>
                <w:shd w:val="clear" w:color="auto" w:fill="FFFFFF"/>
              </w:rPr>
              <w:t>1,73</w:t>
            </w:r>
          </w:p>
        </w:tc>
        <w:tc>
          <w:tcPr>
            <w:tcW w:w="706" w:type="dxa"/>
            <w:tcBorders>
              <w:top w:val="single" w:sz="4" w:space="0" w:color="auto"/>
              <w:left w:val="single" w:sz="4" w:space="0" w:color="auto"/>
              <w:bottom w:val="single" w:sz="4" w:space="0" w:color="auto"/>
              <w:right w:val="single" w:sz="4" w:space="0" w:color="auto"/>
            </w:tcBorders>
          </w:tcPr>
          <w:p w14:paraId="1BA89CED" w14:textId="77777777" w:rsidR="00A2227B" w:rsidRPr="00B42317" w:rsidRDefault="00A2227B" w:rsidP="002E2F0A">
            <w:pPr>
              <w:tabs>
                <w:tab w:val="left" w:pos="2400"/>
              </w:tabs>
              <w:jc w:val="center"/>
              <w:rPr>
                <w:shd w:val="clear" w:color="auto" w:fill="FFFFFF"/>
              </w:rPr>
            </w:pPr>
            <w:r w:rsidRPr="00B42317">
              <w:rPr>
                <w:shd w:val="clear" w:color="auto" w:fill="FFFFFF"/>
              </w:rPr>
              <w:t>0,29</w:t>
            </w:r>
          </w:p>
        </w:tc>
        <w:tc>
          <w:tcPr>
            <w:tcW w:w="910" w:type="dxa"/>
            <w:tcBorders>
              <w:top w:val="single" w:sz="4" w:space="0" w:color="auto"/>
              <w:left w:val="single" w:sz="4" w:space="0" w:color="auto"/>
              <w:bottom w:val="single" w:sz="4" w:space="0" w:color="auto"/>
              <w:right w:val="single" w:sz="4" w:space="0" w:color="000000"/>
            </w:tcBorders>
          </w:tcPr>
          <w:p w14:paraId="2E990059" w14:textId="77777777" w:rsidR="00A2227B" w:rsidRPr="00B42317" w:rsidRDefault="00A2227B" w:rsidP="002E2F0A">
            <w:pPr>
              <w:tabs>
                <w:tab w:val="left" w:pos="2400"/>
              </w:tabs>
              <w:jc w:val="center"/>
              <w:rPr>
                <w:shd w:val="clear" w:color="auto" w:fill="FFFFFF"/>
              </w:rPr>
            </w:pPr>
            <w:r w:rsidRPr="00B42317">
              <w:rPr>
                <w:shd w:val="clear" w:color="auto" w:fill="FFFFFF"/>
              </w:rPr>
              <w:t>2,02</w:t>
            </w:r>
          </w:p>
        </w:tc>
      </w:tr>
    </w:tbl>
    <w:p w14:paraId="5F2E984E" w14:textId="77777777" w:rsidR="00A2227B" w:rsidRPr="00B42317" w:rsidRDefault="00A2227B" w:rsidP="00A2227B">
      <w:pPr>
        <w:autoSpaceDE w:val="0"/>
        <w:autoSpaceDN w:val="0"/>
        <w:adjustRightInd w:val="0"/>
        <w:jc w:val="both"/>
      </w:pPr>
    </w:p>
    <w:p w14:paraId="1995D356" w14:textId="77777777" w:rsidR="00A2227B" w:rsidRPr="00B42317" w:rsidRDefault="00A2227B" w:rsidP="00A2227B">
      <w:pPr>
        <w:autoSpaceDE w:val="0"/>
        <w:autoSpaceDN w:val="0"/>
        <w:adjustRightInd w:val="0"/>
        <w:ind w:firstLine="709"/>
        <w:jc w:val="both"/>
      </w:pPr>
      <w:r w:rsidRPr="00B42317">
        <w:t>Расчетный тепловой поток на первую очередь составляет 14,87 Гкал/ч 1,86 тыс. м</w:t>
      </w:r>
      <w:r w:rsidRPr="00B42317">
        <w:rPr>
          <w:vertAlign w:val="superscript"/>
        </w:rPr>
        <w:t>3</w:t>
      </w:r>
      <w:r w:rsidRPr="00B42317">
        <w:t>/ч в пересчете на природный газ с КПД 0,8), на расчетный срок – 16,60 Гкал/ч (2,08 тыс. м</w:t>
      </w:r>
      <w:r w:rsidRPr="00B42317">
        <w:rPr>
          <w:vertAlign w:val="superscript"/>
        </w:rPr>
        <w:t>3</w:t>
      </w:r>
      <w:r w:rsidRPr="00B42317">
        <w:t>/ч в пересчете на природный газ с КПД 0,8),</w:t>
      </w:r>
    </w:p>
    <w:p w14:paraId="23D94C68" w14:textId="77777777" w:rsidR="00A2227B" w:rsidRPr="00B42317" w:rsidRDefault="00A2227B" w:rsidP="00A2227B">
      <w:pPr>
        <w:tabs>
          <w:tab w:val="left" w:pos="1720"/>
        </w:tabs>
        <w:ind w:firstLine="709"/>
        <w:jc w:val="both"/>
      </w:pPr>
      <w:r w:rsidRPr="00B42317">
        <w:t>Потребление газа на отопление, млн. куб. м/год, на 1 очередь 16,06</w:t>
      </w:r>
    </w:p>
    <w:p w14:paraId="6254F42A" w14:textId="77777777" w:rsidR="00A2227B" w:rsidRPr="00B42317" w:rsidRDefault="00A2227B" w:rsidP="00A2227B">
      <w:pPr>
        <w:tabs>
          <w:tab w:val="left" w:pos="1720"/>
        </w:tabs>
        <w:ind w:firstLine="709"/>
        <w:jc w:val="both"/>
      </w:pPr>
      <w:r w:rsidRPr="00B42317">
        <w:t>на расчетный срок 17,93</w:t>
      </w:r>
    </w:p>
    <w:p w14:paraId="7027ECE9" w14:textId="77777777" w:rsidR="00A2227B" w:rsidRPr="00B42317" w:rsidRDefault="00A2227B" w:rsidP="00A2227B">
      <w:pPr>
        <w:tabs>
          <w:tab w:val="left" w:pos="1720"/>
        </w:tabs>
        <w:ind w:firstLine="709"/>
        <w:jc w:val="both"/>
      </w:pPr>
      <w:r w:rsidRPr="00B42317">
        <w:t>Потребление газа всего, млн. куб. м/год, на 1 очередь 18,36</w:t>
      </w:r>
    </w:p>
    <w:p w14:paraId="46B897F0" w14:textId="77777777" w:rsidR="00A2227B" w:rsidRPr="00B42317" w:rsidRDefault="00A2227B" w:rsidP="00A2227B">
      <w:pPr>
        <w:tabs>
          <w:tab w:val="left" w:pos="1720"/>
        </w:tabs>
        <w:ind w:firstLine="709"/>
        <w:jc w:val="both"/>
      </w:pPr>
      <w:r w:rsidRPr="00B42317">
        <w:t>на расчетный срок 20,68</w:t>
      </w:r>
    </w:p>
    <w:p w14:paraId="32A99E3E" w14:textId="77777777" w:rsidR="00A2227B" w:rsidRPr="00B42317" w:rsidRDefault="00A2227B" w:rsidP="00A2227B">
      <w:pPr>
        <w:tabs>
          <w:tab w:val="left" w:pos="1720"/>
        </w:tabs>
        <w:ind w:firstLine="709"/>
        <w:jc w:val="both"/>
      </w:pPr>
      <w:r w:rsidRPr="00B42317">
        <w:t xml:space="preserve">Теплоснабжение жилой застройки </w:t>
      </w:r>
      <w:proofErr w:type="gramStart"/>
      <w:r w:rsidRPr="00B42317">
        <w:t>в Кировском сельского поселения</w:t>
      </w:r>
      <w:proofErr w:type="gramEnd"/>
      <w:r w:rsidRPr="00B42317">
        <w:t xml:space="preserve"> и предлагается осуществлять по следующей схеме: </w:t>
      </w:r>
    </w:p>
    <w:p w14:paraId="30287203" w14:textId="77777777" w:rsidR="00A2227B" w:rsidRPr="00B42317" w:rsidRDefault="00A2227B" w:rsidP="00776B82">
      <w:pPr>
        <w:pStyle w:val="afb"/>
        <w:numPr>
          <w:ilvl w:val="0"/>
          <w:numId w:val="66"/>
        </w:numPr>
        <w:tabs>
          <w:tab w:val="left" w:pos="993"/>
        </w:tabs>
        <w:ind w:left="0" w:firstLine="709"/>
        <w:jc w:val="both"/>
      </w:pPr>
      <w:r w:rsidRPr="00B42317">
        <w:t>жилые дома - от индивидуального котельного оборудования.</w:t>
      </w:r>
    </w:p>
    <w:p w14:paraId="1AAAAD7E" w14:textId="77777777" w:rsidR="00A2227B" w:rsidRPr="00B42317" w:rsidRDefault="00A2227B" w:rsidP="00776B82">
      <w:pPr>
        <w:pStyle w:val="afb"/>
        <w:numPr>
          <w:ilvl w:val="0"/>
          <w:numId w:val="66"/>
        </w:numPr>
        <w:tabs>
          <w:tab w:val="left" w:pos="993"/>
        </w:tabs>
        <w:ind w:left="0" w:firstLine="709"/>
        <w:jc w:val="both"/>
      </w:pPr>
      <w:r w:rsidRPr="00B42317">
        <w:t xml:space="preserve">общественные здания – от встроено-пристроенных или модульных котельных. </w:t>
      </w:r>
    </w:p>
    <w:p w14:paraId="20CE6A6E" w14:textId="77777777" w:rsidR="00A2227B" w:rsidRPr="00B42317" w:rsidRDefault="00A2227B" w:rsidP="00A2227B">
      <w:pPr>
        <w:tabs>
          <w:tab w:val="left" w:pos="993"/>
        </w:tabs>
        <w:ind w:firstLine="709"/>
        <w:jc w:val="both"/>
      </w:pPr>
      <w:r w:rsidRPr="00B42317">
        <w:t xml:space="preserve">В случае компактного размещения объектов возможно устройство группового теплоисточника. В системах поквартирного теплоснабжения жилых домов, а также в котельных жилых домов и общественных зданий следует применять двухконтурные котлы, которые кроме тепловой энергии на отопление помещений, вырабатывают тепловую энергию на нужды горячего водоснабжения. </w:t>
      </w:r>
    </w:p>
    <w:p w14:paraId="29D5C585" w14:textId="77777777" w:rsidR="00A2227B" w:rsidRPr="00B42317" w:rsidRDefault="00A2227B" w:rsidP="00A2227B">
      <w:pPr>
        <w:tabs>
          <w:tab w:val="left" w:pos="993"/>
        </w:tabs>
        <w:ind w:firstLine="709"/>
        <w:jc w:val="both"/>
      </w:pPr>
      <w:r w:rsidRPr="00B42317">
        <w:t>Основным из приоритетных направлений повышения эффективности работы систем теплоснабжения является проведение мероприятий, обеспечивающих снижение потребления и потерь при передаче тепловой энергии. К таким мероприятиям относится:</w:t>
      </w:r>
    </w:p>
    <w:p w14:paraId="090744B4" w14:textId="77777777" w:rsidR="00A2227B" w:rsidRPr="00B42317" w:rsidRDefault="00A2227B" w:rsidP="00776B82">
      <w:pPr>
        <w:pStyle w:val="afb"/>
        <w:numPr>
          <w:ilvl w:val="0"/>
          <w:numId w:val="67"/>
        </w:numPr>
        <w:tabs>
          <w:tab w:val="left" w:pos="993"/>
        </w:tabs>
        <w:ind w:left="0" w:firstLine="709"/>
        <w:jc w:val="both"/>
      </w:pPr>
      <w:r w:rsidRPr="00B42317">
        <w:t>разработка технически обоснованных лимитов на потребление тепловой энергии;</w:t>
      </w:r>
    </w:p>
    <w:p w14:paraId="76E36882" w14:textId="77777777" w:rsidR="00A2227B" w:rsidRPr="00B42317" w:rsidRDefault="00A2227B" w:rsidP="00776B82">
      <w:pPr>
        <w:pStyle w:val="afb"/>
        <w:numPr>
          <w:ilvl w:val="0"/>
          <w:numId w:val="67"/>
        </w:numPr>
        <w:tabs>
          <w:tab w:val="left" w:pos="993"/>
        </w:tabs>
        <w:ind w:left="0" w:firstLine="709"/>
        <w:jc w:val="both"/>
      </w:pPr>
      <w:r w:rsidRPr="00B42317">
        <w:t>утепление фасадов, кровли, замена окон в бюджетных учреждениях, не подлежащих капитальному ремонту;</w:t>
      </w:r>
    </w:p>
    <w:p w14:paraId="0D2D2922" w14:textId="77777777" w:rsidR="00A2227B" w:rsidRPr="00B42317" w:rsidRDefault="00A2227B" w:rsidP="00776B82">
      <w:pPr>
        <w:pStyle w:val="afb"/>
        <w:numPr>
          <w:ilvl w:val="0"/>
          <w:numId w:val="67"/>
        </w:numPr>
        <w:tabs>
          <w:tab w:val="left" w:pos="993"/>
        </w:tabs>
        <w:ind w:left="0" w:firstLine="709"/>
        <w:jc w:val="both"/>
      </w:pPr>
      <w:r w:rsidRPr="00B42317">
        <w:t>внедрение системы автоматизации потребления тепловой энергии бюджетными учреждениями в части автоматизации индивидуальных тепловых пунктов;</w:t>
      </w:r>
    </w:p>
    <w:p w14:paraId="188FB207" w14:textId="77777777" w:rsidR="00A2227B" w:rsidRPr="00B42317" w:rsidRDefault="00A2227B" w:rsidP="00776B82">
      <w:pPr>
        <w:pStyle w:val="afb"/>
        <w:numPr>
          <w:ilvl w:val="0"/>
          <w:numId w:val="67"/>
        </w:numPr>
        <w:tabs>
          <w:tab w:val="left" w:pos="993"/>
        </w:tabs>
        <w:ind w:left="0" w:firstLine="709"/>
        <w:jc w:val="both"/>
      </w:pPr>
      <w:r w:rsidRPr="00B42317">
        <w:t>изоляция трубопроводов систем отопления бюджетных учреждений современными экономичными теплоизоляционными материалами с большим сроком эксплуатации.</w:t>
      </w:r>
    </w:p>
    <w:p w14:paraId="5BAD849E" w14:textId="77777777" w:rsidR="00A2227B" w:rsidRPr="00B42317" w:rsidRDefault="00A2227B" w:rsidP="00A2227B">
      <w:pPr>
        <w:ind w:firstLine="709"/>
        <w:jc w:val="both"/>
      </w:pPr>
      <w:r w:rsidRPr="00B42317">
        <w:t>Газификацию кварталов новой жилой застройки на территории населенных пунктов сельского поселения предлагается осуществлять по существующей схеме. Подачу газа в жилые дома при схеме с системами поквартирного теплоснабжения предлагается осуществлять по газопроводам низкого давления. При схеме теплоснабжения жилых и общественных зданий от крышных, встроено-пристроенных или модульных котельных, подачу газа к котельным предлагается осуществлять по газопроводам среднего давления с понижением давления газа до низкого в ШРП, установленных рядом с котельными. При строительстве подземных газораспределительных сетей рекомендуется использование полиэтиленовых труб.</w:t>
      </w:r>
    </w:p>
    <w:p w14:paraId="2AC58594" w14:textId="77777777" w:rsidR="00A2227B" w:rsidRPr="00B42317" w:rsidRDefault="00A2227B" w:rsidP="00A2227B">
      <w:pPr>
        <w:ind w:firstLine="709"/>
        <w:contextualSpacing/>
        <w:jc w:val="both"/>
      </w:pPr>
      <w:r w:rsidRPr="00B42317">
        <w:t xml:space="preserve">Схема газоснабжения Кировского сельского поселения принята </w:t>
      </w:r>
      <w:proofErr w:type="gramStart"/>
      <w:r w:rsidRPr="00B42317">
        <w:t>двух</w:t>
      </w:r>
      <w:proofErr w:type="gramEnd"/>
      <w:r w:rsidRPr="00B42317">
        <w:t xml:space="preserve"> и трехступенчатая и состоит из распределительных газопроводов высокого давления от газораспределительной станции (ГРС) до газораспределительного пункта (ГРП, ШРП) и распределительных газопроводов среднего и низкого давления от ГРП (ШРП) по территории населенных пунктов до потребителей.</w:t>
      </w:r>
    </w:p>
    <w:p w14:paraId="76A252FB" w14:textId="77777777" w:rsidR="00A2227B" w:rsidRPr="00B42317" w:rsidRDefault="00A2227B" w:rsidP="00A2227B">
      <w:pPr>
        <w:ind w:firstLine="709"/>
        <w:contextualSpacing/>
        <w:jc w:val="both"/>
      </w:pPr>
      <w:r w:rsidRPr="00B42317">
        <w:t>На данной стадии проектирования газопроводы низкого давления рассмотрены частично.</w:t>
      </w:r>
    </w:p>
    <w:p w14:paraId="4C566DAE" w14:textId="77777777" w:rsidR="00A2227B" w:rsidRPr="00B42317" w:rsidRDefault="00A2227B" w:rsidP="00A2227B">
      <w:pPr>
        <w:ind w:firstLine="709"/>
        <w:contextualSpacing/>
        <w:jc w:val="both"/>
      </w:pPr>
      <w:r w:rsidRPr="00B42317">
        <w:t>Трассы распределительных газопроводов от источников газоснабжения (ГРС) к населенным пунктам проложены на картографическом материале в основном вдоль автомобильных дорог и по границам полей для минимизации ущерба сельскохозяйственным угодьям, на которых будет осуществляться строительство.</w:t>
      </w:r>
    </w:p>
    <w:p w14:paraId="2ABA87DA" w14:textId="77777777" w:rsidR="00A2227B" w:rsidRPr="00B42317" w:rsidRDefault="00A2227B" w:rsidP="00A2227B">
      <w:pPr>
        <w:tabs>
          <w:tab w:val="left" w:pos="993"/>
        </w:tabs>
        <w:autoSpaceDE w:val="0"/>
        <w:autoSpaceDN w:val="0"/>
        <w:adjustRightInd w:val="0"/>
      </w:pPr>
    </w:p>
    <w:p w14:paraId="50FA6F4A" w14:textId="77777777" w:rsidR="00A2227B" w:rsidRPr="00B42317" w:rsidRDefault="00A2227B" w:rsidP="00A2227B">
      <w:pPr>
        <w:tabs>
          <w:tab w:val="left" w:pos="993"/>
        </w:tabs>
        <w:autoSpaceDE w:val="0"/>
        <w:autoSpaceDN w:val="0"/>
        <w:adjustRightInd w:val="0"/>
        <w:ind w:firstLine="709"/>
      </w:pPr>
      <w:r w:rsidRPr="00B42317">
        <w:rPr>
          <w:i/>
          <w:iCs/>
        </w:rPr>
        <w:t>Охранная зона газопроводов и ГРП</w:t>
      </w:r>
    </w:p>
    <w:p w14:paraId="328C5375" w14:textId="77777777" w:rsidR="00A2227B" w:rsidRPr="00B42317" w:rsidRDefault="00A2227B" w:rsidP="00A2227B">
      <w:pPr>
        <w:tabs>
          <w:tab w:val="left" w:pos="993"/>
        </w:tabs>
        <w:autoSpaceDE w:val="0"/>
        <w:autoSpaceDN w:val="0"/>
        <w:adjustRightInd w:val="0"/>
        <w:ind w:firstLine="709"/>
        <w:jc w:val="both"/>
      </w:pPr>
      <w:r w:rsidRPr="00B42317">
        <w:t xml:space="preserve">В соответствии с требованиями «Правил охраны газораспределительных сетей», утвержденными постановлением Правительства РФ от </w:t>
      </w:r>
      <w:smartTag w:uri="urn:schemas-microsoft-com:office:smarttags" w:element="date">
        <w:smartTagPr>
          <w:attr w:name="ls" w:val="trans"/>
          <w:attr w:name="Month" w:val="11"/>
          <w:attr w:name="Day" w:val="20"/>
          <w:attr w:name="Year" w:val="2000"/>
        </w:smartTagPr>
        <w:r w:rsidRPr="00B42317">
          <w:t>20.11.2000</w:t>
        </w:r>
      </w:smartTag>
      <w:r w:rsidRPr="00B42317">
        <w:t xml:space="preserve"> № 878, для газораспределительных сетей устанавливаются охранные зоны:</w:t>
      </w:r>
    </w:p>
    <w:p w14:paraId="4C6A86B8" w14:textId="77777777" w:rsidR="00A2227B" w:rsidRPr="00B42317" w:rsidRDefault="00A2227B" w:rsidP="00776B82">
      <w:pPr>
        <w:pStyle w:val="afb"/>
        <w:numPr>
          <w:ilvl w:val="0"/>
          <w:numId w:val="34"/>
        </w:numPr>
        <w:tabs>
          <w:tab w:val="left" w:pos="993"/>
        </w:tabs>
        <w:autoSpaceDE w:val="0"/>
        <w:autoSpaceDN w:val="0"/>
        <w:adjustRightInd w:val="0"/>
        <w:ind w:left="0" w:firstLine="709"/>
        <w:jc w:val="both"/>
      </w:pPr>
      <w:r w:rsidRPr="00B42317">
        <w:t xml:space="preserve">вдоль трассы газопровода в виде территории, ограниченной условными линиями, проходящими на расстоянии </w:t>
      </w:r>
      <w:smartTag w:uri="urn:schemas-microsoft-com:office:smarttags" w:element="metricconverter">
        <w:smartTagPr>
          <w:attr w:name="ProductID" w:val="2 м"/>
        </w:smartTagPr>
        <w:r w:rsidRPr="00B42317">
          <w:t>2 м</w:t>
        </w:r>
      </w:smartTag>
      <w:r w:rsidRPr="00B42317">
        <w:t xml:space="preserve"> с каждой стороны газопровода;</w:t>
      </w:r>
    </w:p>
    <w:p w14:paraId="2DBF2B2B" w14:textId="77777777" w:rsidR="00A2227B" w:rsidRPr="00B42317" w:rsidRDefault="00A2227B" w:rsidP="00776B82">
      <w:pPr>
        <w:pStyle w:val="afb"/>
        <w:numPr>
          <w:ilvl w:val="0"/>
          <w:numId w:val="34"/>
        </w:numPr>
        <w:tabs>
          <w:tab w:val="left" w:pos="993"/>
        </w:tabs>
        <w:autoSpaceDE w:val="0"/>
        <w:autoSpaceDN w:val="0"/>
        <w:adjustRightInd w:val="0"/>
        <w:ind w:left="0" w:firstLine="709"/>
        <w:jc w:val="both"/>
      </w:pPr>
      <w:r w:rsidRPr="00B42317">
        <w:t xml:space="preserve">вокруг отдельно стоящих газорегуляторных пунктов в виде территории, ограниченной замкнутой линией, проведенной на расстоянии </w:t>
      </w:r>
      <w:smartTag w:uri="urn:schemas-microsoft-com:office:smarttags" w:element="metricconverter">
        <w:smartTagPr>
          <w:attr w:name="ProductID" w:val="10,0 м"/>
        </w:smartTagPr>
        <w:r w:rsidRPr="00B42317">
          <w:t>10,0 м</w:t>
        </w:r>
      </w:smartTag>
      <w:r w:rsidRPr="00B42317">
        <w:t xml:space="preserve"> от ГРП;</w:t>
      </w:r>
    </w:p>
    <w:p w14:paraId="19E7E0CC" w14:textId="77777777" w:rsidR="00A2227B" w:rsidRPr="00B42317" w:rsidRDefault="00A2227B" w:rsidP="00776B82">
      <w:pPr>
        <w:pStyle w:val="afb"/>
        <w:numPr>
          <w:ilvl w:val="0"/>
          <w:numId w:val="34"/>
        </w:numPr>
        <w:tabs>
          <w:tab w:val="left" w:pos="993"/>
        </w:tabs>
        <w:autoSpaceDE w:val="0"/>
        <w:autoSpaceDN w:val="0"/>
        <w:adjustRightInd w:val="0"/>
        <w:ind w:left="0" w:firstLine="709"/>
        <w:jc w:val="both"/>
      </w:pPr>
      <w:r w:rsidRPr="00B42317">
        <w:t xml:space="preserve">для подводных переходов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w:t>
      </w:r>
      <w:smartTag w:uri="urn:schemas-microsoft-com:office:smarttags" w:element="metricconverter">
        <w:smartTagPr>
          <w:attr w:name="ProductID" w:val="100 м"/>
        </w:smartTagPr>
        <w:r w:rsidRPr="00B42317">
          <w:t>100 м</w:t>
        </w:r>
      </w:smartTag>
      <w:r w:rsidRPr="00B42317">
        <w:t xml:space="preserve"> с каждой стороны газопровода.</w:t>
      </w:r>
    </w:p>
    <w:p w14:paraId="6FA7B338" w14:textId="77777777" w:rsidR="00A2227B" w:rsidRPr="00B42317" w:rsidRDefault="00A2227B" w:rsidP="00A2227B">
      <w:pPr>
        <w:tabs>
          <w:tab w:val="left" w:pos="993"/>
        </w:tabs>
        <w:autoSpaceDE w:val="0"/>
        <w:autoSpaceDN w:val="0"/>
        <w:adjustRightInd w:val="0"/>
        <w:ind w:firstLine="709"/>
        <w:jc w:val="both"/>
      </w:pPr>
      <w:r w:rsidRPr="00B42317">
        <w:t>На земельные участки, входящие в охранную зону газопровода</w:t>
      </w:r>
      <w:r w:rsidRPr="00B42317">
        <w:rPr>
          <w:rFonts w:eastAsia="SymbolMT"/>
        </w:rPr>
        <w:t xml:space="preserve"> </w:t>
      </w:r>
      <w:r w:rsidRPr="00B42317">
        <w:t>в целях предупреждения его повреждения или нарушения условий эксплуатации</w:t>
      </w:r>
      <w:r w:rsidRPr="00B42317">
        <w:rPr>
          <w:rFonts w:eastAsia="SymbolMT"/>
        </w:rPr>
        <w:t xml:space="preserve"> </w:t>
      </w:r>
      <w:r w:rsidRPr="00B42317">
        <w:t>налагаются ограничения, которые запрещают:</w:t>
      </w:r>
    </w:p>
    <w:p w14:paraId="0F9365A1" w14:textId="77777777" w:rsidR="00A2227B" w:rsidRPr="00B42317" w:rsidRDefault="00A2227B" w:rsidP="00776B82">
      <w:pPr>
        <w:pStyle w:val="afb"/>
        <w:numPr>
          <w:ilvl w:val="0"/>
          <w:numId w:val="33"/>
        </w:numPr>
        <w:tabs>
          <w:tab w:val="left" w:pos="993"/>
        </w:tabs>
        <w:autoSpaceDE w:val="0"/>
        <w:autoSpaceDN w:val="0"/>
        <w:adjustRightInd w:val="0"/>
        <w:ind w:left="0" w:firstLine="709"/>
        <w:jc w:val="both"/>
      </w:pPr>
      <w:r w:rsidRPr="00B42317">
        <w:t>строить объекты жилищно-гражданского и производственного назначения;</w:t>
      </w:r>
    </w:p>
    <w:p w14:paraId="24AE95C0" w14:textId="77777777" w:rsidR="00A2227B" w:rsidRPr="00B42317" w:rsidRDefault="00A2227B" w:rsidP="00776B82">
      <w:pPr>
        <w:pStyle w:val="afb"/>
        <w:numPr>
          <w:ilvl w:val="0"/>
          <w:numId w:val="33"/>
        </w:numPr>
        <w:tabs>
          <w:tab w:val="left" w:pos="993"/>
        </w:tabs>
        <w:autoSpaceDE w:val="0"/>
        <w:autoSpaceDN w:val="0"/>
        <w:adjustRightInd w:val="0"/>
        <w:ind w:left="0" w:firstLine="709"/>
        <w:jc w:val="both"/>
      </w:pPr>
      <w:r w:rsidRPr="00B42317">
        <w:t>устраивать свалки и склады</w:t>
      </w:r>
      <w:r w:rsidRPr="00B42317">
        <w:rPr>
          <w:rFonts w:eastAsia="SymbolMT"/>
        </w:rPr>
        <w:t xml:space="preserve">, </w:t>
      </w:r>
      <w:r w:rsidRPr="00B42317">
        <w:t>разливать растворы кислоты,</w:t>
      </w:r>
      <w:r w:rsidRPr="00B42317">
        <w:rPr>
          <w:rFonts w:eastAsia="SymbolMT"/>
        </w:rPr>
        <w:t xml:space="preserve"> </w:t>
      </w:r>
      <w:r w:rsidRPr="00B42317">
        <w:t>щелочей,</w:t>
      </w:r>
      <w:r w:rsidRPr="00B42317">
        <w:rPr>
          <w:rFonts w:eastAsia="SymbolMT"/>
        </w:rPr>
        <w:t xml:space="preserve"> </w:t>
      </w:r>
      <w:r w:rsidRPr="00B42317">
        <w:t>солей и других химически активных веществ;</w:t>
      </w:r>
    </w:p>
    <w:p w14:paraId="58B3AC6F" w14:textId="77777777" w:rsidR="00A2227B" w:rsidRPr="00B42317" w:rsidRDefault="00A2227B" w:rsidP="00776B82">
      <w:pPr>
        <w:pStyle w:val="afb"/>
        <w:numPr>
          <w:ilvl w:val="0"/>
          <w:numId w:val="33"/>
        </w:numPr>
        <w:tabs>
          <w:tab w:val="left" w:pos="993"/>
        </w:tabs>
        <w:autoSpaceDE w:val="0"/>
        <w:autoSpaceDN w:val="0"/>
        <w:adjustRightInd w:val="0"/>
        <w:ind w:left="0" w:firstLine="709"/>
        <w:jc w:val="both"/>
      </w:pPr>
      <w:r w:rsidRPr="00B42317">
        <w:t>огораживать и перегораживать охранную зону</w:t>
      </w:r>
      <w:r w:rsidRPr="00B42317">
        <w:rPr>
          <w:rFonts w:eastAsia="SymbolMT"/>
        </w:rPr>
        <w:t xml:space="preserve"> </w:t>
      </w:r>
      <w:r w:rsidRPr="00B42317">
        <w:t>препятствовать доступу персонала эксплуатационных организаций</w:t>
      </w:r>
      <w:r w:rsidRPr="00B42317">
        <w:rPr>
          <w:rFonts w:eastAsia="SymbolMT"/>
        </w:rPr>
        <w:t xml:space="preserve"> </w:t>
      </w:r>
      <w:r w:rsidRPr="00B42317">
        <w:t>проведению обслуживания и устранению повреждений газопровода;</w:t>
      </w:r>
    </w:p>
    <w:p w14:paraId="7FEAF550" w14:textId="77777777" w:rsidR="00A2227B" w:rsidRPr="00B42317" w:rsidRDefault="00A2227B" w:rsidP="00776B82">
      <w:pPr>
        <w:pStyle w:val="afb"/>
        <w:numPr>
          <w:ilvl w:val="0"/>
          <w:numId w:val="33"/>
        </w:numPr>
        <w:tabs>
          <w:tab w:val="left" w:pos="993"/>
        </w:tabs>
        <w:autoSpaceDE w:val="0"/>
        <w:autoSpaceDN w:val="0"/>
        <w:adjustRightInd w:val="0"/>
        <w:ind w:left="0" w:firstLine="709"/>
        <w:jc w:val="both"/>
      </w:pPr>
      <w:r w:rsidRPr="00B42317">
        <w:t>разводить огонь и размещать источники огня;</w:t>
      </w:r>
    </w:p>
    <w:p w14:paraId="73D1F9D7" w14:textId="77777777" w:rsidR="00A2227B" w:rsidRPr="00B42317" w:rsidRDefault="00A2227B" w:rsidP="00776B82">
      <w:pPr>
        <w:pStyle w:val="afb"/>
        <w:numPr>
          <w:ilvl w:val="0"/>
          <w:numId w:val="33"/>
        </w:numPr>
        <w:tabs>
          <w:tab w:val="left" w:pos="993"/>
        </w:tabs>
        <w:autoSpaceDE w:val="0"/>
        <w:autoSpaceDN w:val="0"/>
        <w:adjustRightInd w:val="0"/>
        <w:ind w:left="0" w:firstLine="709"/>
        <w:jc w:val="both"/>
      </w:pPr>
      <w:r w:rsidRPr="00B42317">
        <w:t>самовольно подключаться к газопроводам;</w:t>
      </w:r>
    </w:p>
    <w:p w14:paraId="596AB001" w14:textId="77777777" w:rsidR="00A2227B" w:rsidRPr="00B42317" w:rsidRDefault="00A2227B" w:rsidP="00776B82">
      <w:pPr>
        <w:pStyle w:val="afb"/>
        <w:numPr>
          <w:ilvl w:val="0"/>
          <w:numId w:val="33"/>
        </w:numPr>
        <w:tabs>
          <w:tab w:val="left" w:pos="993"/>
        </w:tabs>
        <w:autoSpaceDE w:val="0"/>
        <w:autoSpaceDN w:val="0"/>
        <w:adjustRightInd w:val="0"/>
        <w:ind w:left="0" w:firstLine="709"/>
        <w:jc w:val="both"/>
        <w:rPr>
          <w:rFonts w:eastAsia="SymbolMT"/>
        </w:rPr>
      </w:pPr>
      <w:r w:rsidRPr="00B42317">
        <w:t>перемещать</w:t>
      </w:r>
      <w:r w:rsidRPr="00B42317">
        <w:rPr>
          <w:rFonts w:eastAsia="SymbolMT"/>
        </w:rPr>
        <w:t xml:space="preserve">, </w:t>
      </w:r>
      <w:r w:rsidRPr="00B42317">
        <w:t>повреждать</w:t>
      </w:r>
      <w:r w:rsidRPr="00B42317">
        <w:rPr>
          <w:rFonts w:eastAsia="SymbolMT"/>
        </w:rPr>
        <w:t xml:space="preserve">, </w:t>
      </w:r>
      <w:r w:rsidRPr="00B42317">
        <w:t>засыпать и уничтожать опознавательные знаки</w:t>
      </w:r>
      <w:r w:rsidRPr="00B42317">
        <w:rPr>
          <w:rFonts w:eastAsia="SymbolMT"/>
        </w:rPr>
        <w:t xml:space="preserve">, </w:t>
      </w:r>
      <w:r w:rsidRPr="00B42317">
        <w:t>контрольно-измерительные пункты и другие устройства газораспределительных сетей;</w:t>
      </w:r>
    </w:p>
    <w:p w14:paraId="6CEEFCCA" w14:textId="77777777" w:rsidR="00A2227B" w:rsidRPr="00B42317" w:rsidRDefault="00A2227B" w:rsidP="00776B82">
      <w:pPr>
        <w:pStyle w:val="afb"/>
        <w:numPr>
          <w:ilvl w:val="0"/>
          <w:numId w:val="33"/>
        </w:numPr>
        <w:tabs>
          <w:tab w:val="left" w:pos="993"/>
        </w:tabs>
        <w:autoSpaceDE w:val="0"/>
        <w:autoSpaceDN w:val="0"/>
        <w:adjustRightInd w:val="0"/>
        <w:ind w:left="0" w:firstLine="709"/>
        <w:jc w:val="both"/>
      </w:pPr>
      <w:r w:rsidRPr="00B42317">
        <w:t>рыть погреба</w:t>
      </w:r>
      <w:r w:rsidRPr="00B42317">
        <w:rPr>
          <w:rFonts w:eastAsia="SymbolMT"/>
        </w:rPr>
        <w:t xml:space="preserve">, </w:t>
      </w:r>
      <w:r w:rsidRPr="00B42317">
        <w:t xml:space="preserve">копать почву сельскохозяйственными орудиями и механизмами на глубину более </w:t>
      </w:r>
      <w:smartTag w:uri="urn:schemas-microsoft-com:office:smarttags" w:element="metricconverter">
        <w:smartTagPr>
          <w:attr w:name="ProductID" w:val="0,3 м"/>
        </w:smartTagPr>
        <w:r w:rsidRPr="00B42317">
          <w:t>0,3 м</w:t>
        </w:r>
      </w:smartTag>
      <w:r w:rsidRPr="00B42317">
        <w:t>;</w:t>
      </w:r>
    </w:p>
    <w:p w14:paraId="2764B6D6" w14:textId="77777777" w:rsidR="00A2227B" w:rsidRPr="00B42317" w:rsidRDefault="00A2227B" w:rsidP="00776B82">
      <w:pPr>
        <w:pStyle w:val="afb"/>
        <w:numPr>
          <w:ilvl w:val="0"/>
          <w:numId w:val="33"/>
        </w:numPr>
        <w:tabs>
          <w:tab w:val="left" w:pos="993"/>
        </w:tabs>
        <w:autoSpaceDE w:val="0"/>
        <w:autoSpaceDN w:val="0"/>
        <w:adjustRightInd w:val="0"/>
        <w:ind w:left="0" w:firstLine="709"/>
        <w:jc w:val="both"/>
      </w:pPr>
      <w:r w:rsidRPr="00B42317">
        <w:t>открывать калитки и двери газорегуляторных пунктов.</w:t>
      </w:r>
    </w:p>
    <w:p w14:paraId="5DC7077B" w14:textId="77777777" w:rsidR="00A2227B" w:rsidRPr="00B42317" w:rsidRDefault="00A2227B" w:rsidP="00A2227B">
      <w:pPr>
        <w:jc w:val="both"/>
      </w:pPr>
    </w:p>
    <w:p w14:paraId="3776EE6C" w14:textId="77777777" w:rsidR="00A2227B" w:rsidRPr="00B42317" w:rsidRDefault="00A2227B" w:rsidP="00776B82">
      <w:pPr>
        <w:pStyle w:val="afb"/>
        <w:numPr>
          <w:ilvl w:val="2"/>
          <w:numId w:val="27"/>
        </w:numPr>
        <w:ind w:left="0" w:firstLine="0"/>
        <w:jc w:val="center"/>
        <w:outlineLvl w:val="2"/>
        <w:rPr>
          <w:b/>
        </w:rPr>
      </w:pPr>
      <w:bookmarkStart w:id="217" w:name="_Toc107413440"/>
      <w:r w:rsidRPr="00B42317">
        <w:rPr>
          <w:b/>
        </w:rPr>
        <w:t>Электроснабжение</w:t>
      </w:r>
      <w:bookmarkEnd w:id="217"/>
    </w:p>
    <w:p w14:paraId="68A57EEC" w14:textId="77777777" w:rsidR="00A2227B" w:rsidRPr="00B42317" w:rsidRDefault="00A2227B" w:rsidP="00A2227B">
      <w:pPr>
        <w:autoSpaceDE w:val="0"/>
        <w:autoSpaceDN w:val="0"/>
        <w:adjustRightInd w:val="0"/>
      </w:pPr>
    </w:p>
    <w:p w14:paraId="30030DD6" w14:textId="77777777" w:rsidR="00A2227B" w:rsidRPr="00B42317" w:rsidRDefault="00A2227B" w:rsidP="00A2227B">
      <w:pPr>
        <w:ind w:firstLine="709"/>
        <w:jc w:val="both"/>
        <w:rPr>
          <w:i/>
        </w:rPr>
      </w:pPr>
      <w:r w:rsidRPr="00B42317">
        <w:rPr>
          <w:i/>
        </w:rPr>
        <w:t>Расчет электрических нагрузок жилищно-коммунального сектора</w:t>
      </w:r>
    </w:p>
    <w:p w14:paraId="00368604" w14:textId="77777777" w:rsidR="00A2227B" w:rsidRPr="00B42317" w:rsidRDefault="00A2227B" w:rsidP="00A2227B">
      <w:pPr>
        <w:ind w:firstLine="720"/>
        <w:jc w:val="both"/>
      </w:pPr>
      <w:r w:rsidRPr="00B42317">
        <w:t xml:space="preserve">Электрические нагрузки жилищно-коммунального сектора определены по срокам проектирования на основе численности населения, принятой настоящим проектом, и «Региональных нормативов градостроительного проектирования Республики Крым», «Нормативов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утвержденных Приказом Минтопэнерго России от </w:t>
      </w:r>
      <w:smartTag w:uri="urn:schemas-microsoft-com:office:smarttags" w:element="date">
        <w:smartTagPr>
          <w:attr w:name="ls" w:val="trans"/>
          <w:attr w:name="Month" w:val="06"/>
          <w:attr w:name="Day" w:val="29"/>
          <w:attr w:name="Year" w:val="1999"/>
        </w:smartTagPr>
        <w:r w:rsidRPr="00B42317">
          <w:t>29.06.1999</w:t>
        </w:r>
      </w:smartTag>
      <w:r w:rsidRPr="00B42317">
        <w:t xml:space="preserve"> года № 213. Указанные нормативы учитывают изменения и дополнения «Инструкции по проектированию городских электрических сетей РД 34.20.185-94».</w:t>
      </w:r>
    </w:p>
    <w:p w14:paraId="46BFEE91" w14:textId="77777777" w:rsidR="00A2227B" w:rsidRPr="00B42317" w:rsidRDefault="00A2227B" w:rsidP="00A2227B">
      <w:pPr>
        <w:ind w:firstLine="720"/>
        <w:jc w:val="both"/>
      </w:pPr>
      <w:r w:rsidRPr="00B42317">
        <w:t xml:space="preserve">Согласно нормативам, укрупненный показатель расхода электроэнергии коммунально-бытовых потребителей принят для населенных пунктов городского типа, жилищный фонд в которых не оборудован стационарными электроплитами, с кондиционерами с газовыми плитами 2000 </w:t>
      </w:r>
      <w:proofErr w:type="gramStart"/>
      <w:r w:rsidRPr="00B42317">
        <w:t>кВтч/чел</w:t>
      </w:r>
      <w:proofErr w:type="gramEnd"/>
      <w:r w:rsidRPr="00B42317">
        <w:t xml:space="preserve"> в год, годовое число часов использования максимума электрической нагрузки – 5700 ч/год. </w:t>
      </w:r>
    </w:p>
    <w:p w14:paraId="4C300379" w14:textId="77777777" w:rsidR="00A2227B" w:rsidRPr="00B42317" w:rsidRDefault="00A2227B" w:rsidP="00A2227B">
      <w:pPr>
        <w:pStyle w:val="afb"/>
        <w:tabs>
          <w:tab w:val="left" w:pos="993"/>
        </w:tabs>
        <w:autoSpaceDE w:val="0"/>
        <w:autoSpaceDN w:val="0"/>
        <w:adjustRightInd w:val="0"/>
        <w:ind w:left="0" w:firstLine="709"/>
        <w:jc w:val="both"/>
      </w:pPr>
      <w:r w:rsidRPr="00B42317">
        <w:t>При этом укрупненный показатель удельной расчетной коммунально-бытовой нагрузки составляет для населенных пунктов с газовыми плитами – 0,41 кВт/чел.</w:t>
      </w:r>
    </w:p>
    <w:p w14:paraId="6902162A" w14:textId="77777777" w:rsidR="00A2227B" w:rsidRPr="00B42317" w:rsidRDefault="00A2227B" w:rsidP="00A2227B">
      <w:pPr>
        <w:ind w:firstLine="720"/>
        <w:jc w:val="right"/>
      </w:pPr>
      <w:r w:rsidRPr="00B42317">
        <w:t>Таблица 45</w:t>
      </w:r>
    </w:p>
    <w:p w14:paraId="101947F7" w14:textId="77777777" w:rsidR="00A2227B" w:rsidRPr="00B42317" w:rsidRDefault="00A2227B" w:rsidP="00A2227B">
      <w:pPr>
        <w:pStyle w:val="affc"/>
        <w:keepNext/>
        <w:widowControl w:val="0"/>
        <w:rPr>
          <w:b w:val="0"/>
        </w:rPr>
      </w:pPr>
      <w:r w:rsidRPr="00B42317">
        <w:rPr>
          <w:b w:val="0"/>
        </w:rPr>
        <w:t>Электрические нагрузки жилищно-коммунального сектора</w:t>
      </w:r>
    </w:p>
    <w:tbl>
      <w:tblPr>
        <w:tblW w:w="43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
        <w:gridCol w:w="4214"/>
        <w:gridCol w:w="2219"/>
        <w:gridCol w:w="1778"/>
      </w:tblGrid>
      <w:tr w:rsidR="00A2227B" w:rsidRPr="00B42317" w14:paraId="5EAA11AE" w14:textId="77777777" w:rsidTr="002E2F0A">
        <w:trPr>
          <w:trHeight w:val="654"/>
          <w:tblHeader/>
          <w:jc w:val="center"/>
        </w:trPr>
        <w:tc>
          <w:tcPr>
            <w:tcW w:w="349" w:type="pct"/>
          </w:tcPr>
          <w:p w14:paraId="34EA8820" w14:textId="77777777" w:rsidR="00A2227B" w:rsidRPr="00B42317" w:rsidRDefault="00A2227B" w:rsidP="002E2F0A">
            <w:pPr>
              <w:pStyle w:val="Normal10-02"/>
              <w:keepNext/>
              <w:widowControl w:val="0"/>
              <w:ind w:right="0"/>
              <w:jc w:val="center"/>
              <w:rPr>
                <w:b w:val="0"/>
                <w:sz w:val="24"/>
                <w:szCs w:val="24"/>
              </w:rPr>
            </w:pPr>
            <w:r w:rsidRPr="00B42317">
              <w:rPr>
                <w:b w:val="0"/>
                <w:sz w:val="24"/>
                <w:szCs w:val="24"/>
              </w:rPr>
              <w:t>№ п/п</w:t>
            </w:r>
          </w:p>
        </w:tc>
        <w:tc>
          <w:tcPr>
            <w:tcW w:w="2387" w:type="pct"/>
            <w:shd w:val="clear" w:color="auto" w:fill="auto"/>
            <w:noWrap/>
          </w:tcPr>
          <w:p w14:paraId="247512B6" w14:textId="77777777" w:rsidR="00A2227B" w:rsidRPr="00B42317" w:rsidRDefault="00A2227B" w:rsidP="002E2F0A">
            <w:pPr>
              <w:pStyle w:val="Normal10-02"/>
              <w:keepNext/>
              <w:widowControl w:val="0"/>
              <w:ind w:right="0"/>
              <w:jc w:val="center"/>
              <w:rPr>
                <w:b w:val="0"/>
                <w:sz w:val="24"/>
                <w:szCs w:val="24"/>
              </w:rPr>
            </w:pPr>
            <w:r w:rsidRPr="00B42317">
              <w:rPr>
                <w:b w:val="0"/>
                <w:sz w:val="24"/>
                <w:szCs w:val="24"/>
              </w:rPr>
              <w:t>Наименование населенного пункта</w:t>
            </w:r>
          </w:p>
        </w:tc>
        <w:tc>
          <w:tcPr>
            <w:tcW w:w="1257" w:type="pct"/>
            <w:shd w:val="clear" w:color="auto" w:fill="auto"/>
          </w:tcPr>
          <w:p w14:paraId="3A5B96DA" w14:textId="77777777" w:rsidR="00A2227B" w:rsidRPr="00B42317" w:rsidRDefault="00A2227B" w:rsidP="002E2F0A">
            <w:pPr>
              <w:pStyle w:val="Normal10-02"/>
              <w:keepNext/>
              <w:widowControl w:val="0"/>
              <w:ind w:left="0" w:right="0"/>
              <w:jc w:val="center"/>
              <w:rPr>
                <w:b w:val="0"/>
                <w:sz w:val="24"/>
                <w:szCs w:val="24"/>
              </w:rPr>
            </w:pPr>
            <w:r w:rsidRPr="00B42317">
              <w:rPr>
                <w:b w:val="0"/>
                <w:sz w:val="24"/>
                <w:szCs w:val="24"/>
              </w:rPr>
              <w:t>Первая очередь (</w:t>
            </w:r>
            <w:smartTag w:uri="urn:schemas-microsoft-com:office:smarttags" w:element="metricconverter">
              <w:smartTagPr>
                <w:attr w:name="ProductID" w:val="2024 г"/>
              </w:smartTagPr>
              <w:r w:rsidRPr="00B42317">
                <w:rPr>
                  <w:b w:val="0"/>
                  <w:sz w:val="24"/>
                  <w:szCs w:val="24"/>
                </w:rPr>
                <w:t>2024 г</w:t>
              </w:r>
            </w:smartTag>
            <w:r w:rsidRPr="00B42317">
              <w:rPr>
                <w:b w:val="0"/>
                <w:sz w:val="24"/>
                <w:szCs w:val="24"/>
              </w:rPr>
              <w:t>.)</w:t>
            </w:r>
          </w:p>
        </w:tc>
        <w:tc>
          <w:tcPr>
            <w:tcW w:w="1007" w:type="pct"/>
          </w:tcPr>
          <w:p w14:paraId="66B6EEA7" w14:textId="77777777" w:rsidR="00A2227B" w:rsidRPr="00B42317" w:rsidRDefault="00A2227B" w:rsidP="002E2F0A">
            <w:pPr>
              <w:pStyle w:val="Normal10-02"/>
              <w:keepNext/>
              <w:widowControl w:val="0"/>
              <w:ind w:right="0"/>
              <w:jc w:val="center"/>
              <w:rPr>
                <w:b w:val="0"/>
                <w:sz w:val="24"/>
                <w:szCs w:val="24"/>
              </w:rPr>
            </w:pPr>
            <w:r w:rsidRPr="00B42317">
              <w:rPr>
                <w:b w:val="0"/>
                <w:sz w:val="24"/>
                <w:szCs w:val="24"/>
              </w:rPr>
              <w:t xml:space="preserve">Расчетный срок </w:t>
            </w:r>
          </w:p>
          <w:p w14:paraId="12EE651F" w14:textId="77777777" w:rsidR="00A2227B" w:rsidRPr="00B42317" w:rsidRDefault="00A2227B" w:rsidP="002E2F0A">
            <w:pPr>
              <w:pStyle w:val="Normal10-02"/>
              <w:keepNext/>
              <w:widowControl w:val="0"/>
              <w:ind w:right="0"/>
              <w:jc w:val="center"/>
              <w:rPr>
                <w:b w:val="0"/>
                <w:sz w:val="24"/>
                <w:szCs w:val="24"/>
              </w:rPr>
            </w:pPr>
            <w:r w:rsidRPr="00B42317">
              <w:rPr>
                <w:b w:val="0"/>
                <w:sz w:val="24"/>
                <w:szCs w:val="24"/>
              </w:rPr>
              <w:t>(</w:t>
            </w:r>
            <w:smartTag w:uri="urn:schemas-microsoft-com:office:smarttags" w:element="metricconverter">
              <w:smartTagPr>
                <w:attr w:name="ProductID" w:val="2035 г"/>
              </w:smartTagPr>
              <w:r w:rsidRPr="00B42317">
                <w:rPr>
                  <w:b w:val="0"/>
                  <w:sz w:val="24"/>
                  <w:szCs w:val="24"/>
                </w:rPr>
                <w:t>2035 г</w:t>
              </w:r>
            </w:smartTag>
            <w:r w:rsidRPr="00B42317">
              <w:rPr>
                <w:b w:val="0"/>
                <w:sz w:val="24"/>
                <w:szCs w:val="24"/>
              </w:rPr>
              <w:t>.)</w:t>
            </w:r>
          </w:p>
        </w:tc>
      </w:tr>
      <w:tr w:rsidR="00A2227B" w:rsidRPr="00B42317" w14:paraId="75BB790F" w14:textId="77777777" w:rsidTr="002E2F0A">
        <w:trPr>
          <w:trHeight w:val="20"/>
          <w:jc w:val="center"/>
        </w:trPr>
        <w:tc>
          <w:tcPr>
            <w:tcW w:w="349" w:type="pct"/>
          </w:tcPr>
          <w:p w14:paraId="3D751BA0" w14:textId="77777777" w:rsidR="00A2227B" w:rsidRPr="00B42317" w:rsidRDefault="00A2227B" w:rsidP="002E2F0A">
            <w:pPr>
              <w:jc w:val="center"/>
            </w:pPr>
            <w:r w:rsidRPr="00B42317">
              <w:t>1</w:t>
            </w:r>
          </w:p>
        </w:tc>
        <w:tc>
          <w:tcPr>
            <w:tcW w:w="2387" w:type="pct"/>
            <w:shd w:val="clear" w:color="auto" w:fill="auto"/>
          </w:tcPr>
          <w:p w14:paraId="50B193AE" w14:textId="77777777" w:rsidR="00A2227B" w:rsidRPr="00B42317" w:rsidRDefault="00A2227B" w:rsidP="002E2F0A">
            <w:pPr>
              <w:jc w:val="both"/>
            </w:pPr>
            <w:r w:rsidRPr="00B42317">
              <w:t>Электропотребление, млн. кВтч/год</w:t>
            </w:r>
          </w:p>
        </w:tc>
        <w:tc>
          <w:tcPr>
            <w:tcW w:w="1257" w:type="pct"/>
            <w:shd w:val="clear" w:color="auto" w:fill="auto"/>
          </w:tcPr>
          <w:p w14:paraId="477B49C9" w14:textId="77777777" w:rsidR="00A2227B" w:rsidRPr="00B42317" w:rsidRDefault="00A2227B" w:rsidP="002E2F0A">
            <w:pPr>
              <w:jc w:val="center"/>
            </w:pPr>
            <w:r w:rsidRPr="00B42317">
              <w:t>6,36</w:t>
            </w:r>
          </w:p>
        </w:tc>
        <w:tc>
          <w:tcPr>
            <w:tcW w:w="1007" w:type="pct"/>
          </w:tcPr>
          <w:p w14:paraId="5FCA7A1C" w14:textId="77777777" w:rsidR="00A2227B" w:rsidRPr="00B42317" w:rsidRDefault="00A2227B" w:rsidP="002E2F0A">
            <w:pPr>
              <w:jc w:val="center"/>
            </w:pPr>
            <w:r w:rsidRPr="00B42317">
              <w:t>7,56</w:t>
            </w:r>
          </w:p>
        </w:tc>
      </w:tr>
      <w:tr w:rsidR="00A2227B" w:rsidRPr="00B42317" w14:paraId="3966DB36" w14:textId="77777777" w:rsidTr="002E2F0A">
        <w:trPr>
          <w:trHeight w:val="20"/>
          <w:jc w:val="center"/>
        </w:trPr>
        <w:tc>
          <w:tcPr>
            <w:tcW w:w="349" w:type="pct"/>
          </w:tcPr>
          <w:p w14:paraId="34201C13" w14:textId="77777777" w:rsidR="00A2227B" w:rsidRPr="00B42317" w:rsidRDefault="00A2227B" w:rsidP="002E2F0A">
            <w:pPr>
              <w:jc w:val="center"/>
            </w:pPr>
            <w:r w:rsidRPr="00B42317">
              <w:t>2</w:t>
            </w:r>
          </w:p>
        </w:tc>
        <w:tc>
          <w:tcPr>
            <w:tcW w:w="2387" w:type="pct"/>
            <w:shd w:val="clear" w:color="auto" w:fill="auto"/>
          </w:tcPr>
          <w:p w14:paraId="4EE1E6D5" w14:textId="77777777" w:rsidR="00A2227B" w:rsidRPr="00B42317" w:rsidRDefault="00A2227B" w:rsidP="002E2F0A">
            <w:pPr>
              <w:jc w:val="both"/>
            </w:pPr>
            <w:r w:rsidRPr="00B42317">
              <w:t>Максимальная электрическая нагрузка, МВт</w:t>
            </w:r>
          </w:p>
        </w:tc>
        <w:tc>
          <w:tcPr>
            <w:tcW w:w="1257" w:type="pct"/>
            <w:shd w:val="clear" w:color="auto" w:fill="auto"/>
          </w:tcPr>
          <w:p w14:paraId="4B6162BA" w14:textId="77777777" w:rsidR="00A2227B" w:rsidRPr="00B42317" w:rsidRDefault="00A2227B" w:rsidP="002E2F0A">
            <w:pPr>
              <w:jc w:val="center"/>
            </w:pPr>
            <w:r w:rsidRPr="00B42317">
              <w:t>3345</w:t>
            </w:r>
          </w:p>
        </w:tc>
        <w:tc>
          <w:tcPr>
            <w:tcW w:w="1007" w:type="pct"/>
          </w:tcPr>
          <w:p w14:paraId="7215623E" w14:textId="77777777" w:rsidR="00A2227B" w:rsidRPr="00B42317" w:rsidRDefault="00A2227B" w:rsidP="002E2F0A">
            <w:pPr>
              <w:jc w:val="center"/>
            </w:pPr>
            <w:r w:rsidRPr="00B42317">
              <w:t>3978</w:t>
            </w:r>
          </w:p>
        </w:tc>
      </w:tr>
    </w:tbl>
    <w:p w14:paraId="39F475AB" w14:textId="77777777" w:rsidR="00A2227B" w:rsidRPr="00B42317" w:rsidRDefault="00A2227B" w:rsidP="00A2227B">
      <w:pPr>
        <w:ind w:firstLine="709"/>
        <w:jc w:val="both"/>
      </w:pPr>
    </w:p>
    <w:p w14:paraId="7252ECCC" w14:textId="77777777" w:rsidR="00A2227B" w:rsidRPr="00B42317" w:rsidRDefault="00A2227B" w:rsidP="00A2227B">
      <w:pPr>
        <w:ind w:firstLine="709"/>
        <w:jc w:val="both"/>
      </w:pPr>
      <w:r w:rsidRPr="00B42317">
        <w:t>Проектом генерального плана не предусматривается изменений в принципиальной схеме организации электроснабжения в пгт. Кировское.</w:t>
      </w:r>
    </w:p>
    <w:p w14:paraId="7253397B" w14:textId="77777777" w:rsidR="00A2227B" w:rsidRPr="00B42317" w:rsidRDefault="00A2227B" w:rsidP="00A2227B">
      <w:pPr>
        <w:ind w:firstLine="709"/>
        <w:jc w:val="both"/>
      </w:pPr>
      <w:r w:rsidRPr="00B42317">
        <w:t xml:space="preserve">Для обеспечения электроэнергией планируемых к развитию территорий населенных пунктов, проектом генерального плана предлагается развитие сетей 10 кВ и 0,4 кВ, с установкой в центрах нагрузок новых подстанций 10/0,4 кВ, для которых необходимо предусмотреть земельные участки при разработке проектов планировки территорий. </w:t>
      </w:r>
    </w:p>
    <w:p w14:paraId="7DD108C2" w14:textId="77777777" w:rsidR="00A2227B" w:rsidRPr="00B42317" w:rsidRDefault="00A2227B" w:rsidP="00A2227B">
      <w:pPr>
        <w:ind w:firstLine="709"/>
        <w:jc w:val="both"/>
      </w:pPr>
      <w:r w:rsidRPr="00B42317">
        <w:t xml:space="preserve">Схемы электроснабжения территорий перспективного жилищного строительства разрабатываются в составе проектов планировки территорий на основании уточненных расчетных нагрузок и технических условий (рекомендаций) энергоснабжающей организации, в которых указываются точки присоединения к существующим сетям и сооружениям, а </w:t>
      </w:r>
      <w:proofErr w:type="gramStart"/>
      <w:r w:rsidRPr="00B42317">
        <w:t>так же</w:t>
      </w:r>
      <w:proofErr w:type="gramEnd"/>
      <w:r w:rsidRPr="00B42317">
        <w:t xml:space="preserve"> реконструктивные мероприятия, необходимые для обеспечения возможности присоединения объектов нового строительства. Все новые воздушные линии ВЛ 10 и 0,4 кВ рекомендуется выполнять с использованием СИП. </w:t>
      </w:r>
    </w:p>
    <w:p w14:paraId="5749FC07" w14:textId="77777777" w:rsidR="00A2227B" w:rsidRPr="00B42317" w:rsidRDefault="00A2227B" w:rsidP="00A2227B">
      <w:pPr>
        <w:ind w:firstLine="709"/>
        <w:jc w:val="both"/>
      </w:pPr>
    </w:p>
    <w:p w14:paraId="4C5674A1" w14:textId="77777777" w:rsidR="00A2227B" w:rsidRPr="00B42317" w:rsidRDefault="00A2227B" w:rsidP="00A2227B">
      <w:pPr>
        <w:ind w:firstLine="709"/>
        <w:jc w:val="both"/>
        <w:rPr>
          <w:i/>
        </w:rPr>
      </w:pPr>
      <w:r w:rsidRPr="00B42317">
        <w:rPr>
          <w:i/>
        </w:rPr>
        <w:t xml:space="preserve">Для повышения энергетической эффективности работы систем электроснабжения и энергосбережения, проектом предлагаются следующие мероприятия: </w:t>
      </w:r>
    </w:p>
    <w:p w14:paraId="2BC52765" w14:textId="77777777" w:rsidR="00A2227B" w:rsidRPr="00B42317" w:rsidRDefault="00A2227B" w:rsidP="00776B82">
      <w:pPr>
        <w:pStyle w:val="afb"/>
        <w:numPr>
          <w:ilvl w:val="0"/>
          <w:numId w:val="68"/>
        </w:numPr>
        <w:tabs>
          <w:tab w:val="left" w:pos="1134"/>
        </w:tabs>
        <w:ind w:left="0" w:firstLine="709"/>
        <w:jc w:val="both"/>
      </w:pPr>
      <w:r w:rsidRPr="00B42317">
        <w:t>строительство ТП 10/0,4 кВ пгт. Кировское, ул. Дзержинского, 11 а.</w:t>
      </w:r>
    </w:p>
    <w:p w14:paraId="45851E8A" w14:textId="77777777" w:rsidR="00A2227B" w:rsidRPr="00B42317" w:rsidRDefault="00A2227B" w:rsidP="00776B82">
      <w:pPr>
        <w:pStyle w:val="afb"/>
        <w:numPr>
          <w:ilvl w:val="0"/>
          <w:numId w:val="68"/>
        </w:numPr>
        <w:tabs>
          <w:tab w:val="left" w:pos="1134"/>
        </w:tabs>
        <w:ind w:left="0" w:firstLine="709"/>
        <w:jc w:val="both"/>
      </w:pPr>
      <w:r w:rsidRPr="00B42317">
        <w:t>реконструкция и капитальный ремонт существующих сетей 10 кВ и 0,4 кВ и сетей наружного освещения (увеличение сечений проводов, использование СИП, замена осветительных ламп), реконструкция трансформаторных подстанций 10/0,4 кВ, расположенных на территории населенных пунктов.</w:t>
      </w:r>
    </w:p>
    <w:p w14:paraId="1EF16D99" w14:textId="77777777" w:rsidR="00A2227B" w:rsidRPr="00B42317" w:rsidRDefault="00A2227B" w:rsidP="00776B82">
      <w:pPr>
        <w:pStyle w:val="afb"/>
        <w:numPr>
          <w:ilvl w:val="0"/>
          <w:numId w:val="68"/>
        </w:numPr>
        <w:tabs>
          <w:tab w:val="left" w:pos="1134"/>
        </w:tabs>
        <w:autoSpaceDE w:val="0"/>
        <w:autoSpaceDN w:val="0"/>
        <w:adjustRightInd w:val="0"/>
        <w:ind w:left="0" w:firstLine="709"/>
        <w:jc w:val="both"/>
      </w:pPr>
      <w:r w:rsidRPr="00B42317">
        <w:t>проведение обязательных энергетических обследований с разработкой комплекса мероприятий по энергосбережению;</w:t>
      </w:r>
    </w:p>
    <w:p w14:paraId="2F065BC7" w14:textId="77777777" w:rsidR="00A2227B" w:rsidRPr="00B42317" w:rsidRDefault="00A2227B" w:rsidP="00776B82">
      <w:pPr>
        <w:pStyle w:val="afb"/>
        <w:numPr>
          <w:ilvl w:val="0"/>
          <w:numId w:val="68"/>
        </w:numPr>
        <w:tabs>
          <w:tab w:val="left" w:pos="1134"/>
        </w:tabs>
        <w:autoSpaceDE w:val="0"/>
        <w:autoSpaceDN w:val="0"/>
        <w:adjustRightInd w:val="0"/>
        <w:ind w:left="0" w:firstLine="709"/>
        <w:jc w:val="both"/>
      </w:pPr>
      <w:r w:rsidRPr="00B42317">
        <w:t>разработка технически обоснованных лимитов на потребление электроэнергии;</w:t>
      </w:r>
    </w:p>
    <w:p w14:paraId="21FBA8ED" w14:textId="77777777" w:rsidR="00A2227B" w:rsidRPr="00B42317" w:rsidRDefault="00A2227B" w:rsidP="00776B82">
      <w:pPr>
        <w:pStyle w:val="afb"/>
        <w:numPr>
          <w:ilvl w:val="0"/>
          <w:numId w:val="68"/>
        </w:numPr>
        <w:tabs>
          <w:tab w:val="left" w:pos="1134"/>
        </w:tabs>
        <w:autoSpaceDE w:val="0"/>
        <w:autoSpaceDN w:val="0"/>
        <w:adjustRightInd w:val="0"/>
        <w:ind w:left="0" w:firstLine="709"/>
        <w:jc w:val="both"/>
      </w:pPr>
      <w:r w:rsidRPr="00B42317">
        <w:t>прекращение закупки ламп накаливания для освещения зданий и сооружений;</w:t>
      </w:r>
    </w:p>
    <w:p w14:paraId="4E8C5873" w14:textId="77777777" w:rsidR="00A2227B" w:rsidRPr="00B42317" w:rsidRDefault="00A2227B" w:rsidP="00776B82">
      <w:pPr>
        <w:pStyle w:val="afb"/>
        <w:numPr>
          <w:ilvl w:val="0"/>
          <w:numId w:val="68"/>
        </w:numPr>
        <w:tabs>
          <w:tab w:val="left" w:pos="1134"/>
        </w:tabs>
        <w:ind w:left="0" w:firstLine="709"/>
        <w:jc w:val="both"/>
      </w:pPr>
      <w:r w:rsidRPr="00B42317">
        <w:t>оборудование системы электроснабжения поселения АСКУЭ.</w:t>
      </w:r>
    </w:p>
    <w:p w14:paraId="792A1123" w14:textId="77777777" w:rsidR="00A2227B" w:rsidRPr="00B42317" w:rsidRDefault="00A2227B" w:rsidP="00A2227B">
      <w:pPr>
        <w:jc w:val="both"/>
      </w:pPr>
    </w:p>
    <w:p w14:paraId="5DE051FE" w14:textId="77777777" w:rsidR="00A2227B" w:rsidRPr="00B42317" w:rsidRDefault="00A2227B" w:rsidP="00776B82">
      <w:pPr>
        <w:pStyle w:val="afb"/>
        <w:numPr>
          <w:ilvl w:val="2"/>
          <w:numId w:val="27"/>
        </w:numPr>
        <w:ind w:left="0" w:firstLine="0"/>
        <w:jc w:val="center"/>
        <w:outlineLvl w:val="2"/>
        <w:rPr>
          <w:b/>
        </w:rPr>
      </w:pPr>
      <w:bookmarkStart w:id="218" w:name="_Toc107413441"/>
      <w:r w:rsidRPr="00B42317">
        <w:rPr>
          <w:b/>
        </w:rPr>
        <w:t>Связь и информатизация</w:t>
      </w:r>
      <w:bookmarkEnd w:id="218"/>
    </w:p>
    <w:p w14:paraId="01B654DE" w14:textId="77777777" w:rsidR="00A2227B" w:rsidRPr="00B42317" w:rsidRDefault="00A2227B" w:rsidP="00A2227B">
      <w:pPr>
        <w:widowControl w:val="0"/>
        <w:shd w:val="clear" w:color="auto" w:fill="FFFFFF"/>
        <w:tabs>
          <w:tab w:val="left" w:pos="324"/>
          <w:tab w:val="left" w:pos="1134"/>
        </w:tabs>
        <w:autoSpaceDE w:val="0"/>
        <w:autoSpaceDN w:val="0"/>
        <w:adjustRightInd w:val="0"/>
        <w:jc w:val="both"/>
      </w:pPr>
    </w:p>
    <w:p w14:paraId="4AE28916" w14:textId="77777777" w:rsidR="00A2227B" w:rsidRPr="00B42317" w:rsidRDefault="00A2227B" w:rsidP="00A2227B">
      <w:pPr>
        <w:ind w:firstLine="720"/>
        <w:jc w:val="both"/>
      </w:pPr>
      <w:r w:rsidRPr="00B42317">
        <w:t>Для обеспечения населения Кировского сельского поселения средствами телефонной связи общего пользования и различными средствами телекоммуникаций проектом предусматривается создание современной системы связи для предоставления всевозможных услуг: выход на междугородние и международные линии связи, обеспечение Internet-канала, передача данных и прочее.</w:t>
      </w:r>
    </w:p>
    <w:p w14:paraId="6FB1F2EC" w14:textId="77777777" w:rsidR="00A2227B" w:rsidRPr="00B42317" w:rsidRDefault="00A2227B" w:rsidP="00A2227B">
      <w:pPr>
        <w:pStyle w:val="Default"/>
        <w:ind w:firstLine="709"/>
        <w:jc w:val="both"/>
        <w:rPr>
          <w:rFonts w:ascii="Times New Roman" w:hAnsi="Times New Roman" w:cs="Times New Roman"/>
          <w:color w:val="auto"/>
        </w:rPr>
      </w:pPr>
      <w:r w:rsidRPr="00B42317">
        <w:rPr>
          <w:rFonts w:ascii="Times New Roman" w:hAnsi="Times New Roman" w:cs="Times New Roman"/>
          <w:color w:val="auto"/>
        </w:rPr>
        <w:t xml:space="preserve">В основу расчета емкости сети положены данные о перспективной численности в сельском поселении. Потребное количество телефонов в жилых зданиях принято из расчета 1 телефон – </w:t>
      </w:r>
      <w:smartTag w:uri="urn:schemas-microsoft-com:office:smarttags" w:element="time">
        <w:smartTagPr>
          <w:attr w:name="Hour" w:val="13"/>
          <w:attr w:name="Minute" w:val="0"/>
        </w:smartTagPr>
        <w:r w:rsidRPr="00B42317">
          <w:rPr>
            <w:rFonts w:ascii="Times New Roman" w:hAnsi="Times New Roman" w:cs="Times New Roman"/>
            <w:color w:val="auto"/>
          </w:rPr>
          <w:t>в 1</w:t>
        </w:r>
      </w:smartTag>
      <w:r w:rsidRPr="00B42317">
        <w:rPr>
          <w:rFonts w:ascii="Times New Roman" w:hAnsi="Times New Roman" w:cs="Times New Roman"/>
          <w:color w:val="auto"/>
        </w:rPr>
        <w:t xml:space="preserve"> квартире. Количество абонентов на первую очередь может составить порядка 2,0 тыс. аппаратов, на расчетный срок – 2,3 тыс. аппаратов.</w:t>
      </w:r>
    </w:p>
    <w:p w14:paraId="18C14817" w14:textId="77777777" w:rsidR="00A2227B" w:rsidRPr="00B42317" w:rsidRDefault="00A2227B" w:rsidP="00A2227B">
      <w:pPr>
        <w:pStyle w:val="Default"/>
        <w:ind w:firstLine="709"/>
        <w:jc w:val="both"/>
        <w:rPr>
          <w:rFonts w:ascii="Times New Roman" w:hAnsi="Times New Roman" w:cs="Times New Roman"/>
          <w:color w:val="auto"/>
        </w:rPr>
      </w:pPr>
      <w:r w:rsidRPr="00B42317">
        <w:rPr>
          <w:rFonts w:ascii="Times New Roman" w:hAnsi="Times New Roman" w:cs="Times New Roman"/>
          <w:color w:val="auto"/>
        </w:rPr>
        <w:t>Количество телефонов в общественных зданиях (20% от числа телефонов в квартирном секторе) – 0,5 тыс. аппаратов.</w:t>
      </w:r>
    </w:p>
    <w:p w14:paraId="49F753AD" w14:textId="77777777" w:rsidR="00A2227B" w:rsidRPr="00B42317" w:rsidRDefault="00A2227B" w:rsidP="00A2227B">
      <w:pPr>
        <w:pStyle w:val="Default"/>
        <w:ind w:firstLine="709"/>
        <w:jc w:val="both"/>
        <w:rPr>
          <w:rFonts w:ascii="Times New Roman" w:hAnsi="Times New Roman" w:cs="Times New Roman"/>
          <w:color w:val="auto"/>
        </w:rPr>
      </w:pPr>
      <w:r w:rsidRPr="00B42317">
        <w:rPr>
          <w:rFonts w:ascii="Times New Roman" w:hAnsi="Times New Roman" w:cs="Times New Roman"/>
          <w:color w:val="auto"/>
        </w:rPr>
        <w:t>Телефоны-автоматы (таксофоны) (4 ТА (</w:t>
      </w:r>
      <w:proofErr w:type="gramStart"/>
      <w:r w:rsidRPr="00B42317">
        <w:rPr>
          <w:rFonts w:ascii="Times New Roman" w:hAnsi="Times New Roman" w:cs="Times New Roman"/>
          <w:color w:val="auto"/>
        </w:rPr>
        <w:t>телефона автомата</w:t>
      </w:r>
      <w:proofErr w:type="gramEnd"/>
      <w:r w:rsidRPr="00B42317">
        <w:rPr>
          <w:rFonts w:ascii="Times New Roman" w:hAnsi="Times New Roman" w:cs="Times New Roman"/>
          <w:color w:val="auto"/>
        </w:rPr>
        <w:t>) – на 1000 жителей) – 1 ТА.</w:t>
      </w:r>
    </w:p>
    <w:p w14:paraId="3051EBF7" w14:textId="77777777" w:rsidR="00A2227B" w:rsidRPr="00B42317" w:rsidRDefault="00A2227B" w:rsidP="00A2227B">
      <w:pPr>
        <w:ind w:firstLine="720"/>
        <w:jc w:val="both"/>
      </w:pPr>
      <w:r w:rsidRPr="00B42317">
        <w:t>Телефонную сеть необходимо развивать на базе цифрового станционного оборудования с использованием оптико-волоконных линейных сооружений, осуществлением выхода абонентов на междугородние линии связи по оптико-волоконным кабелям через коммутационные узлы.</w:t>
      </w:r>
    </w:p>
    <w:p w14:paraId="51D62D95" w14:textId="77777777" w:rsidR="00A2227B" w:rsidRPr="00B42317" w:rsidRDefault="00A2227B" w:rsidP="00A2227B">
      <w:pPr>
        <w:ind w:firstLine="720"/>
        <w:jc w:val="both"/>
      </w:pPr>
      <w:r w:rsidRPr="00B42317">
        <w:t>Развитие телефонной сети возможно за счет внедрения радиосвязи и транкинговой связи, организуемых на частной основе. Система радиосвязи обеспечивает быстрое соединение между индивидуальными абонентами, предоставляет возможность групповой связи, имеет возможность прямой связи между радиостанциями без задействования базового блока, позволяет передавать данные.</w:t>
      </w:r>
    </w:p>
    <w:p w14:paraId="209F9894" w14:textId="77777777" w:rsidR="00A2227B" w:rsidRPr="00B42317" w:rsidRDefault="00A2227B" w:rsidP="00A2227B">
      <w:pPr>
        <w:autoSpaceDE w:val="0"/>
        <w:autoSpaceDN w:val="0"/>
        <w:adjustRightInd w:val="0"/>
        <w:jc w:val="both"/>
      </w:pPr>
    </w:p>
    <w:p w14:paraId="25AD2B60" w14:textId="77777777" w:rsidR="00A2227B" w:rsidRPr="00B42317" w:rsidRDefault="00A2227B" w:rsidP="00A2227B">
      <w:pPr>
        <w:ind w:firstLine="709"/>
        <w:jc w:val="both"/>
        <w:rPr>
          <w:i/>
        </w:rPr>
      </w:pPr>
      <w:r w:rsidRPr="00B42317">
        <w:rPr>
          <w:i/>
        </w:rPr>
        <w:t>Проектом генерального плана предлагаются следующие мероприятия по развитию связи в поселении:</w:t>
      </w:r>
    </w:p>
    <w:p w14:paraId="7F65D1E5" w14:textId="77777777" w:rsidR="00A2227B" w:rsidRPr="00B42317" w:rsidRDefault="00A2227B" w:rsidP="00776B82">
      <w:pPr>
        <w:pStyle w:val="afb"/>
        <w:numPr>
          <w:ilvl w:val="0"/>
          <w:numId w:val="69"/>
        </w:numPr>
        <w:tabs>
          <w:tab w:val="left" w:pos="1134"/>
        </w:tabs>
        <w:ind w:left="0" w:firstLine="709"/>
        <w:jc w:val="both"/>
      </w:pPr>
      <w:r w:rsidRPr="00B42317">
        <w:t xml:space="preserve">в случае планируемого генеральным планом развития жилищного и общественного строительства осуществлять увеличение монтированной емкости АТС в соответствии с заявками на установку телефонов; </w:t>
      </w:r>
    </w:p>
    <w:p w14:paraId="00323E19" w14:textId="77777777" w:rsidR="00A2227B" w:rsidRPr="00B42317" w:rsidRDefault="00A2227B" w:rsidP="00776B82">
      <w:pPr>
        <w:pStyle w:val="afb"/>
        <w:numPr>
          <w:ilvl w:val="0"/>
          <w:numId w:val="69"/>
        </w:numPr>
        <w:tabs>
          <w:tab w:val="left" w:pos="1134"/>
        </w:tabs>
        <w:ind w:left="0" w:firstLine="709"/>
        <w:jc w:val="both"/>
      </w:pPr>
      <w:r w:rsidRPr="00B42317">
        <w:t>замена оборудования АТС аналогового типа на цифровое;</w:t>
      </w:r>
    </w:p>
    <w:p w14:paraId="2284FAF5" w14:textId="77777777" w:rsidR="00A2227B" w:rsidRPr="00B42317" w:rsidRDefault="00A2227B" w:rsidP="00776B82">
      <w:pPr>
        <w:pStyle w:val="afb"/>
        <w:numPr>
          <w:ilvl w:val="0"/>
          <w:numId w:val="69"/>
        </w:numPr>
        <w:tabs>
          <w:tab w:val="left" w:pos="1134"/>
        </w:tabs>
        <w:ind w:left="0" w:firstLine="709"/>
        <w:jc w:val="both"/>
      </w:pPr>
      <w:r w:rsidRPr="00B42317">
        <w:t>переход, в соответствии с общероссийской программой, на цифровое телевизионное вещание в целях повышения качества приема телепрограмм;</w:t>
      </w:r>
    </w:p>
    <w:p w14:paraId="629C537B" w14:textId="77777777" w:rsidR="00A2227B" w:rsidRPr="00B42317" w:rsidRDefault="00A2227B" w:rsidP="00776B82">
      <w:pPr>
        <w:pStyle w:val="afb"/>
        <w:numPr>
          <w:ilvl w:val="0"/>
          <w:numId w:val="69"/>
        </w:numPr>
        <w:tabs>
          <w:tab w:val="left" w:pos="1134"/>
        </w:tabs>
        <w:ind w:left="0" w:firstLine="709"/>
        <w:jc w:val="both"/>
      </w:pPr>
      <w:r w:rsidRPr="00B42317">
        <w:t xml:space="preserve">развитие эфирного радиовещания в диапазонах УКВ и FM; </w:t>
      </w:r>
    </w:p>
    <w:p w14:paraId="223B930A" w14:textId="77777777" w:rsidR="00A2227B" w:rsidRPr="00B42317" w:rsidRDefault="00A2227B" w:rsidP="00776B82">
      <w:pPr>
        <w:pStyle w:val="afb"/>
        <w:numPr>
          <w:ilvl w:val="0"/>
          <w:numId w:val="69"/>
        </w:numPr>
        <w:tabs>
          <w:tab w:val="left" w:pos="1134"/>
        </w:tabs>
        <w:ind w:left="0" w:firstLine="709"/>
        <w:jc w:val="both"/>
      </w:pPr>
      <w:r w:rsidRPr="00B42317">
        <w:t xml:space="preserve">расширение спектра услуг, оказываемых отделениями почтовой связи;  </w:t>
      </w:r>
    </w:p>
    <w:p w14:paraId="6284BC0D" w14:textId="77777777" w:rsidR="00A2227B" w:rsidRPr="00B42317" w:rsidRDefault="00A2227B" w:rsidP="00776B82">
      <w:pPr>
        <w:pStyle w:val="afb"/>
        <w:numPr>
          <w:ilvl w:val="0"/>
          <w:numId w:val="69"/>
        </w:numPr>
        <w:tabs>
          <w:tab w:val="left" w:pos="1134"/>
        </w:tabs>
        <w:ind w:left="0" w:firstLine="709"/>
        <w:jc w:val="both"/>
      </w:pPr>
      <w:r w:rsidRPr="00B42317">
        <w:t xml:space="preserve">оборудование ОПС пунктами коллективного доступа в Интернет для обеспечения возможности приема-передачи сообщений по электронной почте, факсимильной связи, а </w:t>
      </w:r>
      <w:proofErr w:type="gramStart"/>
      <w:r w:rsidRPr="00B42317">
        <w:t>так же</w:t>
      </w:r>
      <w:proofErr w:type="gramEnd"/>
      <w:r w:rsidRPr="00B42317">
        <w:t xml:space="preserve"> обучения населения основам работы на компьютере. </w:t>
      </w:r>
    </w:p>
    <w:p w14:paraId="192F1B43" w14:textId="77777777" w:rsidR="00A2227B" w:rsidRPr="00B42317" w:rsidRDefault="00A2227B" w:rsidP="00A2227B">
      <w:pPr>
        <w:autoSpaceDE w:val="0"/>
        <w:autoSpaceDN w:val="0"/>
        <w:adjustRightInd w:val="0"/>
      </w:pPr>
    </w:p>
    <w:p w14:paraId="3F359954" w14:textId="77777777" w:rsidR="00A2227B" w:rsidRPr="00B42317" w:rsidRDefault="00A2227B" w:rsidP="00776B82">
      <w:pPr>
        <w:pStyle w:val="afb"/>
        <w:numPr>
          <w:ilvl w:val="1"/>
          <w:numId w:val="27"/>
        </w:numPr>
        <w:ind w:left="0" w:firstLine="0"/>
        <w:jc w:val="center"/>
        <w:outlineLvl w:val="1"/>
        <w:rPr>
          <w:rFonts w:eastAsiaTheme="majorEastAsia"/>
          <w:b/>
          <w:bCs/>
        </w:rPr>
      </w:pPr>
      <w:bookmarkStart w:id="219" w:name="_Toc491862422"/>
      <w:bookmarkStart w:id="220" w:name="_Toc107413442"/>
      <w:bookmarkStart w:id="221" w:name="_Toc491862423"/>
      <w:r w:rsidRPr="00B42317">
        <w:rPr>
          <w:rFonts w:eastAsiaTheme="majorEastAsia"/>
          <w:b/>
          <w:bCs/>
        </w:rPr>
        <w:t>Развитие объектов специального назначения</w:t>
      </w:r>
      <w:bookmarkEnd w:id="219"/>
      <w:bookmarkEnd w:id="220"/>
    </w:p>
    <w:p w14:paraId="06480A01" w14:textId="77777777" w:rsidR="00A2227B" w:rsidRPr="00B42317" w:rsidRDefault="00A2227B" w:rsidP="00A2227B">
      <w:pPr>
        <w:pStyle w:val="afb"/>
        <w:ind w:left="0"/>
        <w:jc w:val="center"/>
        <w:rPr>
          <w:rFonts w:eastAsiaTheme="majorEastAsia"/>
          <w:b/>
          <w:bCs/>
        </w:rPr>
      </w:pPr>
    </w:p>
    <w:p w14:paraId="14B47DB7" w14:textId="77777777" w:rsidR="00A2227B" w:rsidRPr="00B42317" w:rsidRDefault="00A2227B" w:rsidP="00776B82">
      <w:pPr>
        <w:pStyle w:val="afb"/>
        <w:numPr>
          <w:ilvl w:val="2"/>
          <w:numId w:val="27"/>
        </w:numPr>
        <w:ind w:left="0" w:firstLine="0"/>
        <w:jc w:val="center"/>
        <w:outlineLvl w:val="2"/>
        <w:rPr>
          <w:rFonts w:eastAsiaTheme="majorEastAsia"/>
          <w:b/>
          <w:bCs/>
        </w:rPr>
      </w:pPr>
      <w:bookmarkStart w:id="222" w:name="_Toc107413443"/>
      <w:r w:rsidRPr="00B42317">
        <w:rPr>
          <w:rFonts w:eastAsiaTheme="majorEastAsia"/>
          <w:b/>
          <w:bCs/>
        </w:rPr>
        <w:t>Места захоронения</w:t>
      </w:r>
      <w:bookmarkEnd w:id="221"/>
      <w:bookmarkEnd w:id="222"/>
    </w:p>
    <w:p w14:paraId="6B47958B" w14:textId="77777777" w:rsidR="00A2227B" w:rsidRPr="00B42317" w:rsidRDefault="00A2227B" w:rsidP="00A2227B">
      <w:pPr>
        <w:pStyle w:val="afb"/>
        <w:ind w:left="0"/>
        <w:rPr>
          <w:rFonts w:eastAsiaTheme="majorEastAsia"/>
          <w:bCs/>
        </w:rPr>
      </w:pPr>
    </w:p>
    <w:p w14:paraId="3440DAF3" w14:textId="77777777" w:rsidR="00A2227B" w:rsidRPr="00B42317" w:rsidRDefault="00A2227B" w:rsidP="00A2227B">
      <w:pPr>
        <w:ind w:firstLine="709"/>
        <w:jc w:val="both"/>
        <w:rPr>
          <w:i/>
        </w:rPr>
      </w:pPr>
      <w:r w:rsidRPr="00B42317">
        <w:rPr>
          <w:i/>
        </w:rPr>
        <w:t>Организация ритуальных услуг</w:t>
      </w:r>
    </w:p>
    <w:p w14:paraId="371C7405" w14:textId="77777777" w:rsidR="00A2227B" w:rsidRPr="00C95229" w:rsidRDefault="00A2227B" w:rsidP="00A2227B">
      <w:pPr>
        <w:pStyle w:val="affffa"/>
        <w:ind w:left="0" w:firstLine="709"/>
        <w:rPr>
          <w:lang w:val="ru-RU"/>
        </w:rPr>
      </w:pPr>
      <w:r w:rsidRPr="00C95229">
        <w:rPr>
          <w:lang w:val="ru-RU"/>
        </w:rPr>
        <w:t xml:space="preserve">Потребность в кладбищах согласно СП 42.13330.2016 Градостроительство. Планировка и застройка городских и сельских поселений. Актуализированная редакция СНиП 2.07.01-89* составляет </w:t>
      </w:r>
      <w:smartTag w:uri="urn:schemas-microsoft-com:office:smarttags" w:element="metricconverter">
        <w:smartTagPr>
          <w:attr w:name="ProductID" w:val="0,24 га"/>
        </w:smartTagPr>
        <w:r w:rsidRPr="00C95229">
          <w:rPr>
            <w:lang w:val="ru-RU"/>
          </w:rPr>
          <w:t>0,24 га</w:t>
        </w:r>
      </w:smartTag>
      <w:r w:rsidRPr="00C95229">
        <w:rPr>
          <w:lang w:val="ru-RU"/>
        </w:rPr>
        <w:t xml:space="preserve"> на 1000 чел. На расчетный срок генерального плана потребуется территория для захоронений общей площадью </w:t>
      </w:r>
      <w:smartTag w:uri="urn:schemas-microsoft-com:office:smarttags" w:element="metricconverter">
        <w:smartTagPr>
          <w:attr w:name="ProductID" w:val="1,9 га"/>
        </w:smartTagPr>
        <w:r w:rsidRPr="00C95229">
          <w:rPr>
            <w:lang w:val="ru-RU"/>
          </w:rPr>
          <w:t>1,9 га</w:t>
        </w:r>
      </w:smartTag>
      <w:r w:rsidRPr="00C95229">
        <w:rPr>
          <w:lang w:val="ru-RU"/>
        </w:rPr>
        <w:t xml:space="preserve">. </w:t>
      </w:r>
    </w:p>
    <w:p w14:paraId="599BB231" w14:textId="77777777" w:rsidR="00A2227B" w:rsidRPr="00C95229" w:rsidRDefault="00A2227B" w:rsidP="00A2227B">
      <w:pPr>
        <w:pStyle w:val="affffa"/>
        <w:ind w:left="0" w:firstLine="709"/>
        <w:rPr>
          <w:lang w:val="ru-RU"/>
        </w:rPr>
      </w:pPr>
      <w:r w:rsidRPr="00C95229">
        <w:rPr>
          <w:lang w:val="ru-RU"/>
        </w:rPr>
        <w:t xml:space="preserve">Площадь, свободная от захоронений, составляет </w:t>
      </w:r>
      <w:smartTag w:uri="urn:schemas-microsoft-com:office:smarttags" w:element="metricconverter">
        <w:smartTagPr>
          <w:attr w:name="ProductID" w:val="1,1 га"/>
        </w:smartTagPr>
        <w:r w:rsidRPr="00C95229">
          <w:rPr>
            <w:lang w:val="ru-RU"/>
          </w:rPr>
          <w:t>1,1 га</w:t>
        </w:r>
      </w:smartTag>
      <w:r w:rsidRPr="00C95229">
        <w:rPr>
          <w:lang w:val="ru-RU"/>
        </w:rPr>
        <w:t>.</w:t>
      </w:r>
    </w:p>
    <w:p w14:paraId="450FDB7D" w14:textId="77777777" w:rsidR="00A2227B" w:rsidRPr="00B42317" w:rsidRDefault="00A2227B" w:rsidP="00A2227B">
      <w:pPr>
        <w:tabs>
          <w:tab w:val="left" w:pos="1134"/>
        </w:tabs>
        <w:jc w:val="both"/>
      </w:pPr>
      <w:r w:rsidRPr="00B42317">
        <w:t xml:space="preserve">   Часть данного кладбища площадью </w:t>
      </w:r>
      <w:smartTag w:uri="urn:schemas-microsoft-com:office:smarttags" w:element="metricconverter">
        <w:smartTagPr>
          <w:attr w:name="ProductID" w:val="0,14 га"/>
        </w:smartTagPr>
        <w:r w:rsidRPr="00B42317">
          <w:t>0,14 га</w:t>
        </w:r>
      </w:smartTag>
      <w:r w:rsidRPr="00B42317">
        <w:t xml:space="preserve"> вдоль ул. Геройская попадает в зону подтопления р. Субаш. Согласно ст.67.1 Водного кодекса Российской Федерации в границах зон затопления, подтопления запрещается размещение кладбищ. </w:t>
      </w:r>
    </w:p>
    <w:p w14:paraId="0C643483" w14:textId="77777777" w:rsidR="00A2227B" w:rsidRPr="00B42317" w:rsidRDefault="00A2227B" w:rsidP="00A2227B">
      <w:pPr>
        <w:tabs>
          <w:tab w:val="left" w:pos="1134"/>
        </w:tabs>
        <w:jc w:val="both"/>
      </w:pPr>
      <w:r w:rsidRPr="00B42317">
        <w:t>На расчетный срок генеральным планом предлагается рекультивация участка кладбища, попадающего в зону подтопления.</w:t>
      </w:r>
    </w:p>
    <w:p w14:paraId="7B3F40DB" w14:textId="77777777" w:rsidR="00A2227B" w:rsidRPr="00C95229" w:rsidRDefault="00A2227B" w:rsidP="00A2227B">
      <w:pPr>
        <w:pStyle w:val="affffa"/>
        <w:ind w:left="0" w:firstLine="709"/>
        <w:rPr>
          <w:lang w:val="ru-RU"/>
        </w:rPr>
      </w:pPr>
    </w:p>
    <w:p w14:paraId="44A80566" w14:textId="77777777" w:rsidR="00A2227B" w:rsidRPr="00B42317" w:rsidRDefault="00A2227B" w:rsidP="00A2227B">
      <w:pPr>
        <w:jc w:val="both"/>
        <w:rPr>
          <w:shd w:val="clear" w:color="auto" w:fill="FFFFFF"/>
        </w:rPr>
      </w:pPr>
    </w:p>
    <w:p w14:paraId="7CE3ECFF" w14:textId="77777777" w:rsidR="00A2227B" w:rsidRPr="00B42317" w:rsidRDefault="00A2227B" w:rsidP="00776B82">
      <w:pPr>
        <w:pStyle w:val="afb"/>
        <w:numPr>
          <w:ilvl w:val="2"/>
          <w:numId w:val="27"/>
        </w:numPr>
        <w:ind w:left="0" w:firstLine="0"/>
        <w:jc w:val="center"/>
        <w:outlineLvl w:val="2"/>
        <w:rPr>
          <w:rFonts w:eastAsiaTheme="majorEastAsia"/>
          <w:b/>
          <w:bCs/>
        </w:rPr>
      </w:pPr>
      <w:bookmarkStart w:id="223" w:name="_Toc491862424"/>
      <w:bookmarkStart w:id="224" w:name="_Toc107413444"/>
      <w:r w:rsidRPr="00B42317">
        <w:rPr>
          <w:rFonts w:eastAsiaTheme="majorEastAsia"/>
          <w:b/>
          <w:bCs/>
        </w:rPr>
        <w:t>Санитарная очистка территории. Места сбора коммунальных отходов</w:t>
      </w:r>
      <w:bookmarkEnd w:id="223"/>
      <w:bookmarkEnd w:id="224"/>
    </w:p>
    <w:p w14:paraId="4F07F5C3" w14:textId="77777777" w:rsidR="00A2227B" w:rsidRPr="00B42317" w:rsidRDefault="00A2227B" w:rsidP="00A2227B">
      <w:pPr>
        <w:pStyle w:val="afb"/>
        <w:ind w:left="0" w:firstLine="709"/>
        <w:rPr>
          <w:rFonts w:eastAsiaTheme="majorEastAsia"/>
          <w:bCs/>
        </w:rPr>
      </w:pPr>
    </w:p>
    <w:p w14:paraId="7F6C0EE1" w14:textId="77777777" w:rsidR="00A2227B" w:rsidRPr="00B42317" w:rsidRDefault="00A2227B" w:rsidP="00A2227B">
      <w:pPr>
        <w:ind w:firstLine="709"/>
        <w:jc w:val="both"/>
        <w:rPr>
          <w:lang w:bidi="ru-RU"/>
        </w:rPr>
      </w:pPr>
      <w:r w:rsidRPr="00B42317">
        <w:t xml:space="preserve">Норма накопления твердых коммунальных отходов принята 1,8 куб. м/год на 1 человека, в соответствии с </w:t>
      </w:r>
      <w:r w:rsidRPr="00B42317">
        <w:rPr>
          <w:lang w:bidi="ru-RU"/>
        </w:rPr>
        <w:t xml:space="preserve">постановлением Совета министров Республики Крым от </w:t>
      </w:r>
      <w:smartTag w:uri="urn:schemas-microsoft-com:office:smarttags" w:element="date">
        <w:smartTagPr>
          <w:attr w:name="ls" w:val="trans"/>
          <w:attr w:name="Month" w:val="09"/>
          <w:attr w:name="Day" w:val="18"/>
          <w:attr w:name="Year" w:val="2018"/>
        </w:smartTagPr>
        <w:r w:rsidRPr="00B42317">
          <w:rPr>
            <w:lang w:bidi="ru-RU"/>
          </w:rPr>
          <w:t>18.09.2018</w:t>
        </w:r>
      </w:smartTag>
      <w:r w:rsidRPr="00B42317">
        <w:rPr>
          <w:lang w:bidi="ru-RU"/>
        </w:rPr>
        <w:t xml:space="preserve"> № 449 (в ред. Постановления Совета министров Республики Крым от от </w:t>
      </w:r>
      <w:smartTag w:uri="urn:schemas-microsoft-com:office:smarttags" w:element="date">
        <w:smartTagPr>
          <w:attr w:name="ls" w:val="trans"/>
          <w:attr w:name="Month" w:val="01"/>
          <w:attr w:name="Day" w:val="25"/>
          <w:attr w:name="Year" w:val="2019"/>
        </w:smartTagPr>
        <w:r w:rsidRPr="00B42317">
          <w:rPr>
            <w:lang w:bidi="ru-RU"/>
          </w:rPr>
          <w:t>25.01.2019</w:t>
        </w:r>
      </w:smartTag>
      <w:r w:rsidRPr="00B42317">
        <w:rPr>
          <w:lang w:bidi="ru-RU"/>
        </w:rPr>
        <w:t xml:space="preserve"> № 51) "Об утверждении норм накопления твердых коммунальных отходов на территории Республики Крым". Средняя плотность ТКО принята 150 кг/м</w:t>
      </w:r>
      <w:r w:rsidRPr="00B42317">
        <w:rPr>
          <w:vertAlign w:val="superscript"/>
          <w:lang w:bidi="ru-RU"/>
        </w:rPr>
        <w:t>3</w:t>
      </w:r>
      <w:r w:rsidRPr="00B42317">
        <w:rPr>
          <w:lang w:bidi="ru-RU"/>
        </w:rPr>
        <w:t xml:space="preserve"> на основании Приказа Министерства жилищно - коммунального хозяйства Республики Крым от </w:t>
      </w:r>
      <w:smartTag w:uri="urn:schemas-microsoft-com:office:smarttags" w:element="date">
        <w:smartTagPr>
          <w:attr w:name="ls" w:val="trans"/>
          <w:attr w:name="Month" w:val="07"/>
          <w:attr w:name="Day" w:val="21"/>
          <w:attr w:name="Year" w:val="2020"/>
        </w:smartTagPr>
        <w:r w:rsidRPr="00B42317">
          <w:rPr>
            <w:lang w:bidi="ru-RU"/>
          </w:rPr>
          <w:t>21.07.2020</w:t>
        </w:r>
      </w:smartTag>
      <w:r w:rsidRPr="00B42317">
        <w:rPr>
          <w:lang w:bidi="ru-RU"/>
        </w:rPr>
        <w:t xml:space="preserve"> № 407-А «Об утверждении средней плотности твёрдых коммунальных отходов на территории Республики Крым».</w:t>
      </w:r>
    </w:p>
    <w:p w14:paraId="6F83D428" w14:textId="77777777" w:rsidR="00A2227B" w:rsidRPr="00B42317" w:rsidRDefault="00A2227B" w:rsidP="00A2227B">
      <w:pPr>
        <w:ind w:firstLine="709"/>
        <w:jc w:val="both"/>
      </w:pPr>
      <w:r w:rsidRPr="00B42317">
        <w:t>Проектное количество отходов от населения на первую очередь составит 1,88 тыс. т/год, на расчетный срок - 2,15 тыс. т/год.</w:t>
      </w:r>
    </w:p>
    <w:p w14:paraId="2F6EFDA4" w14:textId="77777777" w:rsidR="00A2227B" w:rsidRPr="00B42317" w:rsidRDefault="00A2227B" w:rsidP="00A2227B">
      <w:pPr>
        <w:ind w:firstLine="709"/>
        <w:jc w:val="both"/>
      </w:pPr>
      <w:r w:rsidRPr="00B42317">
        <w:t xml:space="preserve">В соответствии с Территориальной схемой </w:t>
      </w:r>
      <w:r w:rsidRPr="00B42317">
        <w:rPr>
          <w:lang w:bidi="ru-RU"/>
        </w:rPr>
        <w:t>в области обращения с отходами, в том числе с твердыми коммунальными отходами, в Республике Крым</w:t>
      </w:r>
      <w:r w:rsidRPr="00B42317">
        <w:t xml:space="preserve">, утвержденной приказом </w:t>
      </w:r>
      <w:r w:rsidRPr="00B42317">
        <w:rPr>
          <w:lang w:bidi="ru-RU"/>
        </w:rPr>
        <w:t>Министерства жилищно-коммунального хозяйства Республики Крым</w:t>
      </w:r>
      <w:r w:rsidRPr="00B42317">
        <w:t xml:space="preserve"> от </w:t>
      </w:r>
      <w:smartTag w:uri="urn:schemas-microsoft-com:office:smarttags" w:element="date">
        <w:smartTagPr>
          <w:attr w:name="ls" w:val="trans"/>
          <w:attr w:name="Month" w:val="01"/>
          <w:attr w:name="Day" w:val="19"/>
          <w:attr w:name="Year" w:val="2022"/>
        </w:smartTagPr>
        <w:r w:rsidRPr="00B42317">
          <w:t>19.01.2022</w:t>
        </w:r>
      </w:smartTag>
      <w:r w:rsidRPr="00B42317">
        <w:t xml:space="preserve"> № 22-А, вывоз </w:t>
      </w:r>
      <w:r w:rsidRPr="00B42317">
        <w:rPr>
          <w:lang w:bidi="ru-RU"/>
        </w:rPr>
        <w:t>ТКО, образуемых на территории</w:t>
      </w:r>
      <w:r w:rsidRPr="00B42317">
        <w:t xml:space="preserve"> Кировского сельского поселения, планируется осуществлять на </w:t>
      </w:r>
      <w:r w:rsidRPr="00B42317">
        <w:rPr>
          <w:lang w:bidi="ru-RU"/>
        </w:rPr>
        <w:t>Экотехнопарк Тургенево</w:t>
      </w:r>
      <w:r w:rsidRPr="00B42317">
        <w:t>.</w:t>
      </w:r>
    </w:p>
    <w:p w14:paraId="500540D6" w14:textId="77777777" w:rsidR="00A2227B" w:rsidRPr="00B42317" w:rsidRDefault="00A2227B" w:rsidP="00A2227B">
      <w:pPr>
        <w:ind w:firstLine="709"/>
        <w:jc w:val="both"/>
      </w:pPr>
      <w:r w:rsidRPr="00B42317">
        <w:t xml:space="preserve">До ввода в эксплуатацию </w:t>
      </w:r>
      <w:r w:rsidRPr="00B42317">
        <w:rPr>
          <w:lang w:bidi="ru-RU"/>
        </w:rPr>
        <w:t>Экотехнопарка Тургенево,</w:t>
      </w:r>
      <w:r w:rsidRPr="00B42317">
        <w:t xml:space="preserve"> вывоз отходов предусматривается осуществлять на полигон ТКО пгт. Советский.</w:t>
      </w:r>
    </w:p>
    <w:p w14:paraId="74953DC9" w14:textId="77777777" w:rsidR="00A2227B" w:rsidRPr="00B42317" w:rsidRDefault="00A2227B" w:rsidP="00A2227B">
      <w:pPr>
        <w:pStyle w:val="2fb"/>
        <w:tabs>
          <w:tab w:val="left" w:pos="1134"/>
        </w:tabs>
        <w:ind w:right="0" w:firstLine="709"/>
        <w:jc w:val="both"/>
        <w:rPr>
          <w:sz w:val="24"/>
          <w:szCs w:val="24"/>
        </w:rPr>
      </w:pPr>
      <w:r w:rsidRPr="00B42317">
        <w:rPr>
          <w:sz w:val="24"/>
          <w:szCs w:val="24"/>
        </w:rPr>
        <w:t>Для усовершенствования системы сбора и вывоза твердых коммунальных отходов генеральным планом на первую очередь предлагаются следующие меры:</w:t>
      </w:r>
    </w:p>
    <w:p w14:paraId="1C704561" w14:textId="77777777" w:rsidR="00A2227B" w:rsidRPr="00B42317" w:rsidRDefault="00A2227B" w:rsidP="00776B82">
      <w:pPr>
        <w:numPr>
          <w:ilvl w:val="0"/>
          <w:numId w:val="128"/>
        </w:numPr>
        <w:tabs>
          <w:tab w:val="clear" w:pos="720"/>
          <w:tab w:val="left" w:pos="1134"/>
        </w:tabs>
        <w:suppressAutoHyphens/>
        <w:ind w:left="0" w:firstLine="709"/>
        <w:jc w:val="both"/>
      </w:pPr>
      <w:r w:rsidRPr="00B42317">
        <w:t>разработать схему санитарной очистки территории Золотополенского сельского поселения;</w:t>
      </w:r>
    </w:p>
    <w:p w14:paraId="1A22495F" w14:textId="77777777" w:rsidR="00A2227B" w:rsidRPr="00B42317" w:rsidRDefault="00A2227B" w:rsidP="00776B82">
      <w:pPr>
        <w:numPr>
          <w:ilvl w:val="0"/>
          <w:numId w:val="128"/>
        </w:numPr>
        <w:tabs>
          <w:tab w:val="clear" w:pos="720"/>
          <w:tab w:val="left" w:pos="1134"/>
        </w:tabs>
        <w:suppressAutoHyphens/>
        <w:ind w:left="0" w:firstLine="709"/>
        <w:jc w:val="both"/>
      </w:pPr>
      <w:r w:rsidRPr="00B42317">
        <w:t xml:space="preserve">организация раздельного сбора отходов на местах сбора путем установки специализированных контейнеров для стекла, макулатуры, пластмассы и прочих отходов; </w:t>
      </w:r>
    </w:p>
    <w:p w14:paraId="30657EA8" w14:textId="77777777" w:rsidR="00A2227B" w:rsidRPr="00B42317" w:rsidRDefault="00A2227B" w:rsidP="00776B82">
      <w:pPr>
        <w:numPr>
          <w:ilvl w:val="0"/>
          <w:numId w:val="128"/>
        </w:numPr>
        <w:tabs>
          <w:tab w:val="clear" w:pos="720"/>
          <w:tab w:val="left" w:pos="1134"/>
        </w:tabs>
        <w:suppressAutoHyphens/>
        <w:ind w:left="0" w:firstLine="709"/>
        <w:jc w:val="both"/>
      </w:pPr>
      <w:r w:rsidRPr="00B42317">
        <w:t>обеспечение отдельного сбора токсичных отходов с их последующим вывозом на переработку или захоронение;</w:t>
      </w:r>
    </w:p>
    <w:p w14:paraId="40B8AEE6" w14:textId="77777777" w:rsidR="00A2227B" w:rsidRPr="00B42317" w:rsidRDefault="00A2227B" w:rsidP="00776B82">
      <w:pPr>
        <w:numPr>
          <w:ilvl w:val="0"/>
          <w:numId w:val="128"/>
        </w:numPr>
        <w:tabs>
          <w:tab w:val="clear" w:pos="720"/>
          <w:tab w:val="left" w:pos="1134"/>
        </w:tabs>
        <w:suppressAutoHyphens/>
        <w:ind w:left="0" w:firstLine="709"/>
        <w:jc w:val="both"/>
      </w:pPr>
      <w:r w:rsidRPr="00B42317">
        <w:t>для сбора и вывоза мусора необходимо обновить парк мусоровозов и мусороуборочной техники, а также приобрести сменные контейнеры различной емкости для установки их в различных функциональных зонах населенных пунктов;</w:t>
      </w:r>
    </w:p>
    <w:p w14:paraId="081A8C6B" w14:textId="77777777" w:rsidR="00A2227B" w:rsidRPr="00B42317" w:rsidRDefault="00A2227B" w:rsidP="00776B82">
      <w:pPr>
        <w:numPr>
          <w:ilvl w:val="0"/>
          <w:numId w:val="128"/>
        </w:numPr>
        <w:tabs>
          <w:tab w:val="clear" w:pos="720"/>
          <w:tab w:val="left" w:pos="1134"/>
        </w:tabs>
        <w:suppressAutoHyphens/>
        <w:ind w:left="0" w:firstLine="709"/>
        <w:jc w:val="both"/>
      </w:pPr>
      <w:r w:rsidRPr="00B42317">
        <w:t>хранение отходов предприятий должно осуществляться в специально отведенных местах в герметичных контейнерах;</w:t>
      </w:r>
    </w:p>
    <w:p w14:paraId="7D8996B2" w14:textId="77777777" w:rsidR="00A2227B" w:rsidRPr="00B42317" w:rsidRDefault="00A2227B" w:rsidP="00776B82">
      <w:pPr>
        <w:numPr>
          <w:ilvl w:val="0"/>
          <w:numId w:val="128"/>
        </w:numPr>
        <w:tabs>
          <w:tab w:val="clear" w:pos="720"/>
          <w:tab w:val="left" w:pos="1134"/>
        </w:tabs>
        <w:suppressAutoHyphens/>
        <w:ind w:left="0" w:firstLine="709"/>
        <w:jc w:val="both"/>
      </w:pPr>
      <w:r w:rsidRPr="00B42317">
        <w:t>предприятиям необходимо выполнить проекты нормативов образования и лимитов размещения отходов.</w:t>
      </w:r>
    </w:p>
    <w:p w14:paraId="226722DA" w14:textId="77777777" w:rsidR="00A2227B" w:rsidRPr="00B42317" w:rsidRDefault="00A2227B" w:rsidP="00A2227B">
      <w:pPr>
        <w:pStyle w:val="afb"/>
        <w:ind w:left="0"/>
      </w:pPr>
    </w:p>
    <w:p w14:paraId="69B0C628" w14:textId="77777777" w:rsidR="00A2227B" w:rsidRPr="00B42317" w:rsidRDefault="00A2227B" w:rsidP="00776B82">
      <w:pPr>
        <w:pStyle w:val="afb"/>
        <w:numPr>
          <w:ilvl w:val="1"/>
          <w:numId w:val="27"/>
        </w:numPr>
        <w:ind w:left="0" w:firstLine="0"/>
        <w:jc w:val="center"/>
        <w:outlineLvl w:val="1"/>
        <w:rPr>
          <w:b/>
        </w:rPr>
      </w:pPr>
      <w:bookmarkStart w:id="225" w:name="_Toc107413445"/>
      <w:r w:rsidRPr="00B42317">
        <w:rPr>
          <w:b/>
        </w:rPr>
        <w:t>Предложения по использованию территорий сельскохозяйственного назначения, территорий сельскохозяйственного использования</w:t>
      </w:r>
      <w:bookmarkEnd w:id="225"/>
    </w:p>
    <w:p w14:paraId="3DAED8E1" w14:textId="77777777" w:rsidR="00A2227B" w:rsidRPr="00B42317" w:rsidRDefault="00A2227B" w:rsidP="00A2227B">
      <w:pPr>
        <w:pStyle w:val="afb"/>
        <w:ind w:left="0"/>
      </w:pPr>
    </w:p>
    <w:p w14:paraId="77C2FC3D" w14:textId="77777777" w:rsidR="00A2227B" w:rsidRPr="00B42317" w:rsidRDefault="00A2227B" w:rsidP="00A2227B">
      <w:pPr>
        <w:pStyle w:val="afb"/>
        <w:ind w:left="0" w:firstLine="709"/>
        <w:jc w:val="both"/>
      </w:pPr>
      <w:r w:rsidRPr="00B42317">
        <w:t xml:space="preserve">Генеральным планом максимально сохраняются территории сельскохозяйственного назначения, для реализации стратегических задач: </w:t>
      </w:r>
    </w:p>
    <w:p w14:paraId="0E539B76" w14:textId="77777777" w:rsidR="00A2227B" w:rsidRPr="00B42317" w:rsidRDefault="00A2227B" w:rsidP="00776B82">
      <w:pPr>
        <w:pStyle w:val="afb"/>
        <w:numPr>
          <w:ilvl w:val="0"/>
          <w:numId w:val="94"/>
        </w:numPr>
        <w:jc w:val="both"/>
      </w:pPr>
      <w:r w:rsidRPr="00B42317">
        <w:t xml:space="preserve">повышения продуктивности земледелия; </w:t>
      </w:r>
    </w:p>
    <w:p w14:paraId="387FB58A" w14:textId="77777777" w:rsidR="00A2227B" w:rsidRPr="00B42317" w:rsidRDefault="00A2227B" w:rsidP="00776B82">
      <w:pPr>
        <w:pStyle w:val="afb"/>
        <w:numPr>
          <w:ilvl w:val="0"/>
          <w:numId w:val="94"/>
        </w:numPr>
        <w:jc w:val="both"/>
      </w:pPr>
      <w:r w:rsidRPr="00B42317">
        <w:t xml:space="preserve">содействие развитию местных сельскохозяйственных производителей для обеспечения сельскохозяйственной продукцией жителей и туристов поселения, района; </w:t>
      </w:r>
    </w:p>
    <w:p w14:paraId="16644767" w14:textId="77777777" w:rsidR="00A2227B" w:rsidRPr="00B42317" w:rsidRDefault="00A2227B" w:rsidP="00776B82">
      <w:pPr>
        <w:pStyle w:val="afb"/>
        <w:numPr>
          <w:ilvl w:val="0"/>
          <w:numId w:val="94"/>
        </w:numPr>
        <w:jc w:val="both"/>
      </w:pPr>
      <w:r w:rsidRPr="00B42317">
        <w:t>экспорта продукции.</w:t>
      </w:r>
    </w:p>
    <w:p w14:paraId="2013ECD9" w14:textId="77777777" w:rsidR="00A2227B" w:rsidRPr="00B42317" w:rsidRDefault="00A2227B" w:rsidP="00A2227B">
      <w:pPr>
        <w:ind w:firstLine="709"/>
        <w:jc w:val="both"/>
      </w:pPr>
      <w:r w:rsidRPr="00B42317">
        <w:t>Овощеводство и плодоводство в районе в первую очередь должно обеспечивать местное и рекреационное население свежей продукцией, а также стать отраслью формирующей развитие консервной промышленности. Данная отрасль наиболее полно отвечает на интенсификацию производства в виде использования новых технологий полива и удобрения (капельное орошение и спринцевание). Для развития данного направления растениеводства возможно создание тепличного комплекса, что позволит снабдить рынок отечественной продукцией.</w:t>
      </w:r>
    </w:p>
    <w:p w14:paraId="3771FDAD" w14:textId="77777777" w:rsidR="00A2227B" w:rsidRPr="00B42317" w:rsidRDefault="00A2227B" w:rsidP="00A2227B">
      <w:pPr>
        <w:ind w:firstLine="709"/>
        <w:jc w:val="both"/>
      </w:pPr>
      <w:r w:rsidRPr="00B42317">
        <w:t>Развитие плодоводства должно происходить за счет совершенствования технологий, внедрения скороспелых и продуктивных сортов с более коротким циклом эксплуатации, на основе современных способов ведения садоводства.</w:t>
      </w:r>
    </w:p>
    <w:p w14:paraId="2B1D9C35" w14:textId="77777777" w:rsidR="00A2227B" w:rsidRPr="00B42317" w:rsidRDefault="00A2227B" w:rsidP="00A2227B">
      <w:pPr>
        <w:ind w:firstLine="709"/>
        <w:jc w:val="both"/>
      </w:pPr>
      <w:r w:rsidRPr="00B42317">
        <w:t>Кировский муниципальный район благоприятен для промышленного возделывания семечковых, косточковых и орехоплодных плодовых пород, но не имеет собственных источников водоснабжения.</w:t>
      </w:r>
    </w:p>
    <w:p w14:paraId="29FE663C" w14:textId="77777777" w:rsidR="00A2227B" w:rsidRPr="00B42317" w:rsidRDefault="00A2227B" w:rsidP="00A2227B">
      <w:pPr>
        <w:ind w:firstLine="709"/>
        <w:jc w:val="both"/>
      </w:pPr>
      <w:r w:rsidRPr="00B42317">
        <w:t>Развитие таких отраслей как овощеводство и плодоводство предусматривает увеличение производства в районе, плодов и ягод за счет интенсификации отрасли. Данная ситуация потребует существенного увеличения перерабатывающих мощностей и строительства новых современных предприятий.</w:t>
      </w:r>
    </w:p>
    <w:p w14:paraId="1FA4E27E" w14:textId="77777777" w:rsidR="00A2227B" w:rsidRPr="00B42317" w:rsidRDefault="00A2227B" w:rsidP="00A2227B">
      <w:pPr>
        <w:ind w:firstLine="709"/>
        <w:jc w:val="both"/>
      </w:pPr>
      <w:r w:rsidRPr="00B42317">
        <w:t xml:space="preserve">Развитие виноградарства будет происходить за счет использования высокоурожайных сортов с большей плотность посадки, что позволит существенно увеличить сбор винограда, а </w:t>
      </w:r>
      <w:proofErr w:type="gramStart"/>
      <w:r w:rsidRPr="00B42317">
        <w:t>так же</w:t>
      </w:r>
      <w:proofErr w:type="gramEnd"/>
      <w:r w:rsidRPr="00B42317">
        <w:t xml:space="preserve"> за счет реализации программы по закладке молодых виноградников на винопригодных землях.</w:t>
      </w:r>
    </w:p>
    <w:p w14:paraId="1391B552" w14:textId="77777777" w:rsidR="00A2227B" w:rsidRPr="00B42317" w:rsidRDefault="00A2227B" w:rsidP="00A2227B">
      <w:pPr>
        <w:widowControl w:val="0"/>
        <w:autoSpaceDE w:val="0"/>
        <w:autoSpaceDN w:val="0"/>
        <w:adjustRightInd w:val="0"/>
        <w:ind w:firstLine="709"/>
        <w:jc w:val="both"/>
      </w:pPr>
      <w:r w:rsidRPr="00B42317">
        <w:t xml:space="preserve">По состоянию на </w:t>
      </w:r>
      <w:smartTag w:uri="urn:schemas-microsoft-com:office:smarttags" w:element="metricconverter">
        <w:smartTagPr>
          <w:attr w:name="ProductID" w:val="2017 г"/>
        </w:smartTagPr>
        <w:r w:rsidRPr="00B42317">
          <w:t>2017 г</w:t>
        </w:r>
      </w:smartTag>
      <w:r w:rsidRPr="00B42317">
        <w:t xml:space="preserve">. территория сельскохозяйственного использования в границах Кировского сельского поселения составляет </w:t>
      </w:r>
      <w:smartTag w:uri="urn:schemas-microsoft-com:office:smarttags" w:element="metricconverter">
        <w:smartTagPr>
          <w:attr w:name="ProductID" w:val="3252,3 га"/>
        </w:smartTagPr>
        <w:r w:rsidRPr="00B42317">
          <w:t>3252,3 га</w:t>
        </w:r>
      </w:smartTag>
      <w:r w:rsidRPr="00B42317">
        <w:t>. Зоны сельскохозяйственных угодий отсутствуют.</w:t>
      </w:r>
    </w:p>
    <w:p w14:paraId="57E5D172" w14:textId="77777777" w:rsidR="00A2227B" w:rsidRPr="00B42317" w:rsidRDefault="00A2227B" w:rsidP="00A2227B">
      <w:pPr>
        <w:widowControl w:val="0"/>
        <w:autoSpaceDE w:val="0"/>
        <w:autoSpaceDN w:val="0"/>
        <w:adjustRightInd w:val="0"/>
        <w:jc w:val="right"/>
      </w:pPr>
      <w:r w:rsidRPr="00B42317">
        <w:t>Таблица 47</w:t>
      </w:r>
    </w:p>
    <w:p w14:paraId="26A0E745" w14:textId="77777777" w:rsidR="00A2227B" w:rsidRPr="00B42317" w:rsidRDefault="00A2227B" w:rsidP="00A2227B">
      <w:pPr>
        <w:widowControl w:val="0"/>
        <w:autoSpaceDE w:val="0"/>
        <w:autoSpaceDN w:val="0"/>
        <w:adjustRightInd w:val="0"/>
        <w:jc w:val="center"/>
      </w:pPr>
      <w:r w:rsidRPr="00B42317">
        <w:t>Структура зоны сельскохозяйственного использования по видам использования по состоянию на расчетный срок</w:t>
      </w:r>
    </w:p>
    <w:tbl>
      <w:tblPr>
        <w:tblW w:w="414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9"/>
        <w:gridCol w:w="3328"/>
        <w:gridCol w:w="2036"/>
        <w:gridCol w:w="2280"/>
      </w:tblGrid>
      <w:tr w:rsidR="00A2227B" w:rsidRPr="00B42317" w14:paraId="09EE046E" w14:textId="77777777" w:rsidTr="002E2F0A">
        <w:trPr>
          <w:trHeight w:val="20"/>
          <w:jc w:val="center"/>
        </w:trPr>
        <w:tc>
          <w:tcPr>
            <w:tcW w:w="473" w:type="pct"/>
            <w:tcBorders>
              <w:top w:val="single" w:sz="4" w:space="0" w:color="000000"/>
              <w:left w:val="single" w:sz="4" w:space="0" w:color="000000"/>
              <w:bottom w:val="single" w:sz="4" w:space="0" w:color="000000"/>
              <w:right w:val="single" w:sz="4" w:space="0" w:color="000000"/>
            </w:tcBorders>
          </w:tcPr>
          <w:p w14:paraId="05D50847" w14:textId="77777777" w:rsidR="00A2227B" w:rsidRPr="00B42317" w:rsidRDefault="00A2227B" w:rsidP="002E2F0A">
            <w:pPr>
              <w:jc w:val="center"/>
            </w:pPr>
            <w:r w:rsidRPr="00B42317">
              <w:t>№ п/п</w:t>
            </w:r>
          </w:p>
        </w:tc>
        <w:tc>
          <w:tcPr>
            <w:tcW w:w="1971" w:type="pct"/>
            <w:tcBorders>
              <w:top w:val="single" w:sz="4" w:space="0" w:color="000000"/>
              <w:left w:val="single" w:sz="4" w:space="0" w:color="000000"/>
              <w:bottom w:val="single" w:sz="4" w:space="0" w:color="000000"/>
              <w:right w:val="single" w:sz="4" w:space="0" w:color="000000"/>
            </w:tcBorders>
          </w:tcPr>
          <w:p w14:paraId="58AB46D6" w14:textId="77777777" w:rsidR="00A2227B" w:rsidRPr="00B42317" w:rsidRDefault="00A2227B" w:rsidP="002E2F0A">
            <w:r w:rsidRPr="00B42317">
              <w:t xml:space="preserve">Вид использования </w:t>
            </w:r>
          </w:p>
        </w:tc>
        <w:tc>
          <w:tcPr>
            <w:tcW w:w="1206" w:type="pct"/>
            <w:tcBorders>
              <w:top w:val="single" w:sz="4" w:space="0" w:color="000000"/>
              <w:left w:val="single" w:sz="4" w:space="0" w:color="000000"/>
              <w:bottom w:val="single" w:sz="4" w:space="0" w:color="000000"/>
              <w:right w:val="single" w:sz="4" w:space="0" w:color="000000"/>
            </w:tcBorders>
          </w:tcPr>
          <w:p w14:paraId="3DC95EAD" w14:textId="77777777" w:rsidR="00A2227B" w:rsidRPr="00B42317" w:rsidRDefault="00A2227B" w:rsidP="002E2F0A">
            <w:pPr>
              <w:jc w:val="center"/>
            </w:pPr>
            <w:r w:rsidRPr="00B42317">
              <w:t>Единица измерения</w:t>
            </w:r>
          </w:p>
        </w:tc>
        <w:tc>
          <w:tcPr>
            <w:tcW w:w="1350" w:type="pct"/>
            <w:tcBorders>
              <w:top w:val="single" w:sz="4" w:space="0" w:color="000000"/>
              <w:left w:val="single" w:sz="4" w:space="0" w:color="auto"/>
              <w:bottom w:val="single" w:sz="4" w:space="0" w:color="000000"/>
              <w:right w:val="single" w:sz="4" w:space="0" w:color="000000"/>
            </w:tcBorders>
          </w:tcPr>
          <w:p w14:paraId="7141F201" w14:textId="77777777" w:rsidR="00A2227B" w:rsidRPr="00B42317" w:rsidRDefault="00A2227B" w:rsidP="002E2F0A">
            <w:pPr>
              <w:jc w:val="center"/>
            </w:pPr>
            <w:r w:rsidRPr="00B42317">
              <w:t>Площадь</w:t>
            </w:r>
          </w:p>
        </w:tc>
      </w:tr>
      <w:tr w:rsidR="00A2227B" w:rsidRPr="00B42317" w14:paraId="2C6447C5" w14:textId="77777777" w:rsidTr="002E2F0A">
        <w:trPr>
          <w:trHeight w:val="20"/>
          <w:jc w:val="center"/>
        </w:trPr>
        <w:tc>
          <w:tcPr>
            <w:tcW w:w="473" w:type="pct"/>
            <w:tcBorders>
              <w:top w:val="single" w:sz="4" w:space="0" w:color="000000"/>
              <w:left w:val="single" w:sz="4" w:space="0" w:color="000000"/>
              <w:bottom w:val="single" w:sz="4" w:space="0" w:color="000000"/>
              <w:right w:val="single" w:sz="4" w:space="0" w:color="000000"/>
            </w:tcBorders>
          </w:tcPr>
          <w:p w14:paraId="0B2CB160" w14:textId="77777777" w:rsidR="00A2227B" w:rsidRPr="00B42317" w:rsidRDefault="00A2227B" w:rsidP="002E2F0A">
            <w:pPr>
              <w:jc w:val="center"/>
            </w:pPr>
            <w:r w:rsidRPr="00B42317">
              <w:t>1</w:t>
            </w:r>
          </w:p>
        </w:tc>
        <w:tc>
          <w:tcPr>
            <w:tcW w:w="1971" w:type="pct"/>
            <w:tcBorders>
              <w:top w:val="single" w:sz="4" w:space="0" w:color="000000"/>
              <w:left w:val="single" w:sz="4" w:space="0" w:color="000000"/>
              <w:bottom w:val="single" w:sz="4" w:space="0" w:color="000000"/>
              <w:right w:val="single" w:sz="4" w:space="0" w:color="000000"/>
            </w:tcBorders>
          </w:tcPr>
          <w:p w14:paraId="4C9D794E" w14:textId="77777777" w:rsidR="00A2227B" w:rsidRPr="00B42317" w:rsidRDefault="00A2227B" w:rsidP="002E2F0A">
            <w:r w:rsidRPr="00B42317">
              <w:t>Зона сельскохозяйственного назначения</w:t>
            </w:r>
          </w:p>
        </w:tc>
        <w:tc>
          <w:tcPr>
            <w:tcW w:w="1206" w:type="pct"/>
            <w:tcBorders>
              <w:top w:val="single" w:sz="4" w:space="0" w:color="000000"/>
              <w:left w:val="single" w:sz="4" w:space="0" w:color="000000"/>
              <w:bottom w:val="single" w:sz="4" w:space="0" w:color="000000"/>
              <w:right w:val="single" w:sz="4" w:space="0" w:color="000000"/>
            </w:tcBorders>
          </w:tcPr>
          <w:p w14:paraId="50437F79" w14:textId="77777777" w:rsidR="00A2227B" w:rsidRPr="00B42317" w:rsidRDefault="00A2227B" w:rsidP="002E2F0A">
            <w:pPr>
              <w:jc w:val="center"/>
            </w:pPr>
            <w:r w:rsidRPr="00B42317">
              <w:t>га</w:t>
            </w:r>
          </w:p>
        </w:tc>
        <w:tc>
          <w:tcPr>
            <w:tcW w:w="1350" w:type="pct"/>
            <w:tcBorders>
              <w:top w:val="single" w:sz="4" w:space="0" w:color="000000"/>
              <w:left w:val="single" w:sz="4" w:space="0" w:color="auto"/>
              <w:bottom w:val="single" w:sz="4" w:space="0" w:color="000000"/>
              <w:right w:val="single" w:sz="4" w:space="0" w:color="000000"/>
            </w:tcBorders>
          </w:tcPr>
          <w:p w14:paraId="487E3281" w14:textId="77777777" w:rsidR="00A2227B" w:rsidRPr="00B42317" w:rsidRDefault="00A2227B" w:rsidP="002E2F0A">
            <w:pPr>
              <w:jc w:val="center"/>
              <w:rPr>
                <w:b/>
              </w:rPr>
            </w:pPr>
            <w:r w:rsidRPr="00B42317">
              <w:t>0</w:t>
            </w:r>
          </w:p>
        </w:tc>
      </w:tr>
      <w:tr w:rsidR="00A2227B" w:rsidRPr="00B42317" w14:paraId="3B7732CA" w14:textId="77777777" w:rsidTr="002E2F0A">
        <w:trPr>
          <w:trHeight w:val="20"/>
          <w:jc w:val="center"/>
        </w:trPr>
        <w:tc>
          <w:tcPr>
            <w:tcW w:w="473" w:type="pct"/>
            <w:tcBorders>
              <w:top w:val="single" w:sz="4" w:space="0" w:color="000000"/>
              <w:left w:val="single" w:sz="4" w:space="0" w:color="000000"/>
              <w:bottom w:val="single" w:sz="4" w:space="0" w:color="000000"/>
              <w:right w:val="single" w:sz="4" w:space="0" w:color="000000"/>
            </w:tcBorders>
          </w:tcPr>
          <w:p w14:paraId="1E22204B" w14:textId="77777777" w:rsidR="00A2227B" w:rsidRPr="00B42317" w:rsidRDefault="00A2227B" w:rsidP="002E2F0A">
            <w:pPr>
              <w:jc w:val="center"/>
            </w:pPr>
            <w:r w:rsidRPr="00B42317">
              <w:t>2</w:t>
            </w:r>
          </w:p>
        </w:tc>
        <w:tc>
          <w:tcPr>
            <w:tcW w:w="1971" w:type="pct"/>
            <w:tcBorders>
              <w:top w:val="single" w:sz="4" w:space="0" w:color="000000"/>
              <w:left w:val="single" w:sz="4" w:space="0" w:color="000000"/>
              <w:bottom w:val="single" w:sz="4" w:space="0" w:color="000000"/>
              <w:right w:val="single" w:sz="4" w:space="0" w:color="000000"/>
            </w:tcBorders>
          </w:tcPr>
          <w:p w14:paraId="1E3D9AEA" w14:textId="77777777" w:rsidR="00A2227B" w:rsidRPr="00B42317" w:rsidRDefault="00A2227B" w:rsidP="002E2F0A">
            <w:r w:rsidRPr="00B42317">
              <w:rPr>
                <w:shd w:val="clear" w:color="auto" w:fill="FFFFFF"/>
              </w:rPr>
              <w:t>Зона, занятая объектами сельскохозяйственного назначения</w:t>
            </w:r>
          </w:p>
        </w:tc>
        <w:tc>
          <w:tcPr>
            <w:tcW w:w="1206" w:type="pct"/>
            <w:tcBorders>
              <w:top w:val="single" w:sz="4" w:space="0" w:color="000000"/>
              <w:left w:val="single" w:sz="4" w:space="0" w:color="000000"/>
              <w:bottom w:val="single" w:sz="4" w:space="0" w:color="000000"/>
              <w:right w:val="single" w:sz="4" w:space="0" w:color="000000"/>
            </w:tcBorders>
          </w:tcPr>
          <w:p w14:paraId="3C6CC94B" w14:textId="77777777" w:rsidR="00A2227B" w:rsidRPr="00B42317" w:rsidRDefault="00A2227B" w:rsidP="002E2F0A">
            <w:pPr>
              <w:jc w:val="center"/>
            </w:pPr>
            <w:r w:rsidRPr="00B42317">
              <w:t>га</w:t>
            </w:r>
          </w:p>
        </w:tc>
        <w:tc>
          <w:tcPr>
            <w:tcW w:w="1350" w:type="pct"/>
            <w:tcBorders>
              <w:top w:val="single" w:sz="4" w:space="0" w:color="000000"/>
              <w:left w:val="single" w:sz="4" w:space="0" w:color="auto"/>
              <w:bottom w:val="single" w:sz="4" w:space="0" w:color="000000"/>
              <w:right w:val="single" w:sz="4" w:space="0" w:color="000000"/>
            </w:tcBorders>
          </w:tcPr>
          <w:p w14:paraId="34730442" w14:textId="77777777" w:rsidR="00A2227B" w:rsidRPr="00B42317" w:rsidRDefault="00A2227B" w:rsidP="002E2F0A">
            <w:pPr>
              <w:jc w:val="center"/>
            </w:pPr>
            <w:r w:rsidRPr="00B42317">
              <w:t>37,2</w:t>
            </w:r>
          </w:p>
        </w:tc>
      </w:tr>
      <w:tr w:rsidR="00A2227B" w:rsidRPr="00B42317" w14:paraId="0D89F548" w14:textId="77777777" w:rsidTr="002E2F0A">
        <w:trPr>
          <w:trHeight w:val="20"/>
          <w:jc w:val="center"/>
        </w:trPr>
        <w:tc>
          <w:tcPr>
            <w:tcW w:w="473" w:type="pct"/>
            <w:tcBorders>
              <w:top w:val="single" w:sz="4" w:space="0" w:color="000000"/>
              <w:left w:val="single" w:sz="4" w:space="0" w:color="000000"/>
              <w:bottom w:val="single" w:sz="4" w:space="0" w:color="000000"/>
              <w:right w:val="single" w:sz="4" w:space="0" w:color="000000"/>
            </w:tcBorders>
          </w:tcPr>
          <w:p w14:paraId="66E44EEA" w14:textId="77777777" w:rsidR="00A2227B" w:rsidRPr="00B42317" w:rsidRDefault="00A2227B" w:rsidP="002E2F0A">
            <w:pPr>
              <w:jc w:val="center"/>
            </w:pPr>
            <w:r w:rsidRPr="00B42317">
              <w:t>3</w:t>
            </w:r>
          </w:p>
        </w:tc>
        <w:tc>
          <w:tcPr>
            <w:tcW w:w="1971" w:type="pct"/>
            <w:tcBorders>
              <w:top w:val="single" w:sz="4" w:space="0" w:color="000000"/>
              <w:left w:val="single" w:sz="4" w:space="0" w:color="000000"/>
              <w:bottom w:val="single" w:sz="4" w:space="0" w:color="000000"/>
              <w:right w:val="single" w:sz="4" w:space="0" w:color="000000"/>
            </w:tcBorders>
          </w:tcPr>
          <w:p w14:paraId="5FB4578C" w14:textId="77777777" w:rsidR="00A2227B" w:rsidRPr="00B42317" w:rsidRDefault="00A2227B" w:rsidP="002E2F0A">
            <w:pPr>
              <w:rPr>
                <w:shd w:val="clear" w:color="auto" w:fill="FFFFFF"/>
              </w:rPr>
            </w:pPr>
            <w:r w:rsidRPr="00B42317">
              <w:rPr>
                <w:shd w:val="clear" w:color="auto" w:fill="FFFFFF"/>
              </w:rPr>
              <w:t>зона для ведения садоводства и дачного хозяйства</w:t>
            </w:r>
          </w:p>
        </w:tc>
        <w:tc>
          <w:tcPr>
            <w:tcW w:w="1206" w:type="pct"/>
            <w:tcBorders>
              <w:top w:val="single" w:sz="4" w:space="0" w:color="000000"/>
              <w:left w:val="single" w:sz="4" w:space="0" w:color="000000"/>
              <w:bottom w:val="single" w:sz="4" w:space="0" w:color="000000"/>
              <w:right w:val="single" w:sz="4" w:space="0" w:color="000000"/>
            </w:tcBorders>
          </w:tcPr>
          <w:p w14:paraId="248F8F52" w14:textId="77777777" w:rsidR="00A2227B" w:rsidRPr="00B42317" w:rsidRDefault="00A2227B" w:rsidP="002E2F0A">
            <w:pPr>
              <w:jc w:val="center"/>
            </w:pPr>
          </w:p>
        </w:tc>
        <w:tc>
          <w:tcPr>
            <w:tcW w:w="1350" w:type="pct"/>
            <w:tcBorders>
              <w:top w:val="single" w:sz="4" w:space="0" w:color="000000"/>
              <w:left w:val="single" w:sz="4" w:space="0" w:color="auto"/>
              <w:bottom w:val="single" w:sz="4" w:space="0" w:color="000000"/>
              <w:right w:val="single" w:sz="4" w:space="0" w:color="000000"/>
            </w:tcBorders>
          </w:tcPr>
          <w:p w14:paraId="327A0120" w14:textId="77777777" w:rsidR="00A2227B" w:rsidRPr="00B42317" w:rsidRDefault="00A2227B" w:rsidP="002E2F0A">
            <w:pPr>
              <w:jc w:val="center"/>
            </w:pPr>
            <w:r w:rsidRPr="00B42317">
              <w:t>31,5</w:t>
            </w:r>
          </w:p>
        </w:tc>
      </w:tr>
      <w:tr w:rsidR="00A2227B" w:rsidRPr="00B42317" w14:paraId="5F3CDDD3" w14:textId="77777777" w:rsidTr="002E2F0A">
        <w:trPr>
          <w:trHeight w:val="20"/>
          <w:jc w:val="center"/>
        </w:trPr>
        <w:tc>
          <w:tcPr>
            <w:tcW w:w="473" w:type="pct"/>
            <w:tcBorders>
              <w:top w:val="single" w:sz="4" w:space="0" w:color="000000"/>
              <w:left w:val="single" w:sz="4" w:space="0" w:color="000000"/>
              <w:bottom w:val="single" w:sz="4" w:space="0" w:color="000000"/>
              <w:right w:val="single" w:sz="4" w:space="0" w:color="000000"/>
            </w:tcBorders>
          </w:tcPr>
          <w:p w14:paraId="009377AB" w14:textId="77777777" w:rsidR="00A2227B" w:rsidRPr="00B42317" w:rsidRDefault="00A2227B" w:rsidP="002E2F0A">
            <w:pPr>
              <w:jc w:val="center"/>
            </w:pPr>
            <w:r w:rsidRPr="00B42317">
              <w:t>4</w:t>
            </w:r>
          </w:p>
        </w:tc>
        <w:tc>
          <w:tcPr>
            <w:tcW w:w="1971" w:type="pct"/>
            <w:tcBorders>
              <w:top w:val="single" w:sz="4" w:space="0" w:color="000000"/>
              <w:left w:val="single" w:sz="4" w:space="0" w:color="000000"/>
              <w:bottom w:val="single" w:sz="4" w:space="0" w:color="000000"/>
              <w:right w:val="single" w:sz="4" w:space="0" w:color="000000"/>
            </w:tcBorders>
          </w:tcPr>
          <w:p w14:paraId="34628A8D" w14:textId="77777777" w:rsidR="00A2227B" w:rsidRPr="00B42317" w:rsidRDefault="00A2227B" w:rsidP="002E2F0A">
            <w:r w:rsidRPr="00B42317">
              <w:t>Зона сельскохозяйственного использования в границах населённых пунктов</w:t>
            </w:r>
          </w:p>
        </w:tc>
        <w:tc>
          <w:tcPr>
            <w:tcW w:w="1206" w:type="pct"/>
            <w:tcBorders>
              <w:top w:val="single" w:sz="4" w:space="0" w:color="000000"/>
              <w:left w:val="single" w:sz="4" w:space="0" w:color="000000"/>
              <w:bottom w:val="single" w:sz="4" w:space="0" w:color="000000"/>
              <w:right w:val="single" w:sz="4" w:space="0" w:color="000000"/>
            </w:tcBorders>
          </w:tcPr>
          <w:p w14:paraId="436A1C3D" w14:textId="77777777" w:rsidR="00A2227B" w:rsidRPr="00B42317" w:rsidRDefault="00A2227B" w:rsidP="002E2F0A">
            <w:pPr>
              <w:jc w:val="center"/>
            </w:pPr>
            <w:r w:rsidRPr="00B42317">
              <w:t>га</w:t>
            </w:r>
          </w:p>
        </w:tc>
        <w:tc>
          <w:tcPr>
            <w:tcW w:w="1350" w:type="pct"/>
            <w:tcBorders>
              <w:top w:val="single" w:sz="4" w:space="0" w:color="000000"/>
              <w:left w:val="single" w:sz="4" w:space="0" w:color="auto"/>
              <w:bottom w:val="single" w:sz="4" w:space="0" w:color="000000"/>
              <w:right w:val="single" w:sz="4" w:space="0" w:color="000000"/>
            </w:tcBorders>
          </w:tcPr>
          <w:p w14:paraId="58CA2D68" w14:textId="77777777" w:rsidR="00A2227B" w:rsidRPr="00B42317" w:rsidRDefault="00A2227B" w:rsidP="002E2F0A">
            <w:pPr>
              <w:jc w:val="center"/>
            </w:pPr>
            <w:r w:rsidRPr="00B42317">
              <w:t>121,5</w:t>
            </w:r>
          </w:p>
        </w:tc>
      </w:tr>
    </w:tbl>
    <w:p w14:paraId="3D16C8D6" w14:textId="77777777" w:rsidR="00A2227B" w:rsidRPr="00B42317" w:rsidRDefault="00A2227B" w:rsidP="00A2227B">
      <w:pPr>
        <w:pStyle w:val="afb"/>
        <w:ind w:left="0"/>
      </w:pPr>
    </w:p>
    <w:p w14:paraId="2E2383C6" w14:textId="77777777" w:rsidR="00A2227B" w:rsidRPr="00B42317" w:rsidRDefault="00A2227B" w:rsidP="00776B82">
      <w:pPr>
        <w:pStyle w:val="13"/>
        <w:numPr>
          <w:ilvl w:val="0"/>
          <w:numId w:val="27"/>
        </w:numPr>
        <w:ind w:left="0" w:firstLine="0"/>
        <w:rPr>
          <w:rFonts w:ascii="Times New Roman" w:hAnsi="Times New Roman"/>
        </w:rPr>
      </w:pPr>
      <w:bookmarkStart w:id="226" w:name="_Toc107413446"/>
      <w:r w:rsidRPr="00B42317">
        <w:rPr>
          <w:rFonts w:ascii="Times New Roman" w:hAnsi="Times New Roman"/>
        </w:rPr>
        <w:t>Современное состояние и развитие инженерной защиты территории от опасных природных процессов</w:t>
      </w:r>
      <w:bookmarkEnd w:id="226"/>
    </w:p>
    <w:p w14:paraId="23830817" w14:textId="77777777" w:rsidR="00A2227B" w:rsidRPr="00B42317" w:rsidRDefault="00A2227B" w:rsidP="00A2227B">
      <w:pPr>
        <w:tabs>
          <w:tab w:val="left" w:pos="1134"/>
        </w:tabs>
        <w:autoSpaceDE w:val="0"/>
        <w:autoSpaceDN w:val="0"/>
        <w:adjustRightInd w:val="0"/>
      </w:pPr>
    </w:p>
    <w:p w14:paraId="74DA26EE" w14:textId="77777777" w:rsidR="00A2227B" w:rsidRPr="00B42317" w:rsidRDefault="00A2227B" w:rsidP="00A2227B">
      <w:pPr>
        <w:autoSpaceDE w:val="0"/>
        <w:autoSpaceDN w:val="0"/>
        <w:adjustRightInd w:val="0"/>
        <w:ind w:firstLine="709"/>
        <w:jc w:val="both"/>
      </w:pPr>
      <w:r w:rsidRPr="00B42317">
        <w:t xml:space="preserve">Кировский район расположен на Крымском полуострове и омывается с северо-востока заливом Сиваш. </w:t>
      </w:r>
    </w:p>
    <w:p w14:paraId="70146AB9" w14:textId="77777777" w:rsidR="00A2227B" w:rsidRPr="00B42317" w:rsidRDefault="00A2227B" w:rsidP="00A2227B">
      <w:pPr>
        <w:pStyle w:val="afffd"/>
        <w:widowControl w:val="0"/>
        <w:ind w:firstLine="709"/>
      </w:pPr>
      <w:r w:rsidRPr="00B42317">
        <w:t xml:space="preserve">Рельеф северной и центральной частей Кировского района - низменная плоская лессовая равнина, к югу переходит в предгорный и горный. </w:t>
      </w:r>
    </w:p>
    <w:p w14:paraId="5A4F3B8F" w14:textId="77777777" w:rsidR="00A2227B" w:rsidRPr="00B42317" w:rsidRDefault="00A2227B" w:rsidP="00A2227B">
      <w:pPr>
        <w:autoSpaceDE w:val="0"/>
        <w:autoSpaceDN w:val="0"/>
        <w:adjustRightInd w:val="0"/>
        <w:ind w:firstLine="709"/>
        <w:jc w:val="both"/>
      </w:pPr>
      <w:r w:rsidRPr="00B42317">
        <w:t xml:space="preserve">Крымские горы состоят из отдельных поясов (Внешнего, до </w:t>
      </w:r>
      <w:smartTag w:uri="urn:schemas-microsoft-com:office:smarttags" w:element="metricconverter">
        <w:smartTagPr>
          <w:attr w:name="ProductID" w:val="344 м"/>
        </w:smartTagPr>
        <w:r w:rsidRPr="00B42317">
          <w:t>344 м</w:t>
        </w:r>
      </w:smartTag>
      <w:r w:rsidRPr="00B42317">
        <w:t xml:space="preserve">; Внутреннего, до </w:t>
      </w:r>
      <w:smartTag w:uri="urn:schemas-microsoft-com:office:smarttags" w:element="metricconverter">
        <w:smartTagPr>
          <w:attr w:name="ProductID" w:val="738 м"/>
        </w:smartTagPr>
        <w:r w:rsidRPr="00B42317">
          <w:t>738 м</w:t>
        </w:r>
      </w:smartTag>
      <w:r w:rsidRPr="00B42317">
        <w:t xml:space="preserve">; Главного, до </w:t>
      </w:r>
      <w:smartTag w:uri="urn:schemas-microsoft-com:office:smarttags" w:element="metricconverter">
        <w:smartTagPr>
          <w:attr w:name="ProductID" w:val="1036 м"/>
        </w:smartTagPr>
        <w:r w:rsidRPr="00B42317">
          <w:t>1036 м</w:t>
        </w:r>
      </w:smartTag>
      <w:r w:rsidRPr="00B42317">
        <w:t xml:space="preserve">), для которых характерные крутые южные и относительно пологие северные склоны. На платоподобных вершинах последнего — яйлах значительно распространены карстовые формы рельефа (многочисленные карстовые воронки, пещеры, шахты и т.п.), склоны глубоко расчленены ущельями, </w:t>
      </w:r>
      <w:proofErr w:type="gramStart"/>
      <w:r w:rsidRPr="00B42317">
        <w:t>каньонами .</w:t>
      </w:r>
      <w:proofErr w:type="gramEnd"/>
      <w:r w:rsidRPr="00B42317">
        <w:t xml:space="preserve"> </w:t>
      </w:r>
    </w:p>
    <w:p w14:paraId="2CACBCA2" w14:textId="77777777" w:rsidR="00A2227B" w:rsidRPr="00B42317" w:rsidRDefault="00A2227B" w:rsidP="00A2227B">
      <w:pPr>
        <w:autoSpaceDE w:val="0"/>
        <w:autoSpaceDN w:val="0"/>
        <w:adjustRightInd w:val="0"/>
        <w:ind w:firstLine="709"/>
        <w:jc w:val="both"/>
      </w:pPr>
      <w:r w:rsidRPr="00B42317">
        <w:t xml:space="preserve">Сложность инженерно-геологических и строительных условий обуславливается присущей горным склонам сложностью рельефа, геологического строения и гидрогеологического режима, состояния и свойства пород, широким развитием опасных геологических процессов и явлений (эрозия, лавины, сели, карст и др.) на фоне высокой сейсмической активности (8 баллов по карте В) региона. </w:t>
      </w:r>
    </w:p>
    <w:p w14:paraId="79CD6AF7" w14:textId="77777777" w:rsidR="00A2227B" w:rsidRPr="00B42317" w:rsidRDefault="00A2227B" w:rsidP="00A2227B">
      <w:pPr>
        <w:pStyle w:val="afffd"/>
        <w:widowControl w:val="0"/>
        <w:ind w:firstLine="709"/>
      </w:pPr>
      <w:r w:rsidRPr="00B42317">
        <w:t xml:space="preserve">По данным ГП «Крымское противооползневое управление», которое является основным заказчиком по проектированию, строительству и ремонту всех видов сооружений инженерной защиты территорий, надзору за их техническим состоянием, а также выполняет функции главной координирующей организации по решению этих вопросов, геологическая среда Крыма характеризуется активным развитием экзогенных процессов –селей, карста, подтопления и др., происходящих на фоне достаточно высокого уровня антропогенной нагрузки. </w:t>
      </w:r>
    </w:p>
    <w:p w14:paraId="588D76F2" w14:textId="77777777" w:rsidR="00A2227B" w:rsidRPr="00B42317" w:rsidRDefault="00A2227B" w:rsidP="00A2227B">
      <w:pPr>
        <w:pStyle w:val="afffd"/>
        <w:widowControl w:val="0"/>
        <w:ind w:firstLine="709"/>
        <w:jc w:val="right"/>
      </w:pPr>
      <w:r w:rsidRPr="00B42317">
        <w:t>Таблица 48</w:t>
      </w:r>
    </w:p>
    <w:p w14:paraId="46190D70" w14:textId="77777777" w:rsidR="00A2227B" w:rsidRPr="00B42317" w:rsidRDefault="00A2227B" w:rsidP="00A2227B">
      <w:pPr>
        <w:pStyle w:val="afffd"/>
        <w:widowControl w:val="0"/>
        <w:ind w:firstLine="709"/>
        <w:jc w:val="center"/>
      </w:pPr>
      <w:r w:rsidRPr="00B42317">
        <w:t>Опасные экзогенные геологические явления на территории Кировского района</w:t>
      </w:r>
    </w:p>
    <w:tbl>
      <w:tblPr>
        <w:tblStyle w:val="ae"/>
        <w:tblW w:w="0" w:type="auto"/>
        <w:tblLook w:val="04A0" w:firstRow="1" w:lastRow="0" w:firstColumn="1" w:lastColumn="0" w:noHBand="0" w:noVBand="1"/>
      </w:tblPr>
      <w:tblGrid>
        <w:gridCol w:w="2444"/>
        <w:gridCol w:w="2073"/>
        <w:gridCol w:w="2083"/>
        <w:gridCol w:w="1535"/>
        <w:gridCol w:w="2060"/>
      </w:tblGrid>
      <w:tr w:rsidR="00A2227B" w:rsidRPr="00B42317" w14:paraId="74EB0958" w14:textId="77777777" w:rsidTr="002E2F0A">
        <w:trPr>
          <w:trHeight w:val="617"/>
        </w:trPr>
        <w:tc>
          <w:tcPr>
            <w:tcW w:w="2518" w:type="dxa"/>
            <w:vMerge w:val="restart"/>
          </w:tcPr>
          <w:p w14:paraId="4A254E44"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Площадь района, тыс. км</w:t>
            </w:r>
            <w:r w:rsidRPr="00B42317">
              <w:rPr>
                <w:rFonts w:ascii="Times New Roman" w:hAnsi="Times New Roman" w:cs="Times New Roman"/>
                <w:color w:val="auto"/>
                <w:vertAlign w:val="superscript"/>
              </w:rPr>
              <w:t>2</w:t>
            </w:r>
          </w:p>
        </w:tc>
        <w:tc>
          <w:tcPr>
            <w:tcW w:w="2111" w:type="dxa"/>
            <w:vMerge w:val="restart"/>
          </w:tcPr>
          <w:p w14:paraId="1438529C"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Количество оползней, шт</w:t>
            </w:r>
          </w:p>
        </w:tc>
        <w:tc>
          <w:tcPr>
            <w:tcW w:w="5792" w:type="dxa"/>
            <w:gridSpan w:val="3"/>
          </w:tcPr>
          <w:p w14:paraId="4FC5DE39"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Пораженность территории опасными экзогенными геологическими явлениями, км</w:t>
            </w:r>
            <w:r w:rsidRPr="00B42317">
              <w:rPr>
                <w:rFonts w:ascii="Times New Roman" w:hAnsi="Times New Roman" w:cs="Times New Roman"/>
                <w:color w:val="auto"/>
                <w:vertAlign w:val="superscript"/>
              </w:rPr>
              <w:t>2</w:t>
            </w:r>
          </w:p>
        </w:tc>
      </w:tr>
      <w:tr w:rsidR="00A2227B" w:rsidRPr="00B42317" w14:paraId="7956CC62" w14:textId="77777777" w:rsidTr="002E2F0A">
        <w:trPr>
          <w:trHeight w:val="486"/>
        </w:trPr>
        <w:tc>
          <w:tcPr>
            <w:tcW w:w="2518" w:type="dxa"/>
            <w:vMerge/>
          </w:tcPr>
          <w:p w14:paraId="77D27099" w14:textId="77777777" w:rsidR="00A2227B" w:rsidRPr="00B42317" w:rsidRDefault="00A2227B" w:rsidP="002E2F0A">
            <w:pPr>
              <w:pStyle w:val="Default"/>
              <w:jc w:val="center"/>
              <w:rPr>
                <w:rFonts w:ascii="Times New Roman" w:hAnsi="Times New Roman" w:cs="Times New Roman"/>
                <w:color w:val="auto"/>
              </w:rPr>
            </w:pPr>
          </w:p>
        </w:tc>
        <w:tc>
          <w:tcPr>
            <w:tcW w:w="2111" w:type="dxa"/>
            <w:vMerge/>
          </w:tcPr>
          <w:p w14:paraId="5F3692B2" w14:textId="77777777" w:rsidR="00A2227B" w:rsidRPr="00B42317" w:rsidRDefault="00A2227B" w:rsidP="002E2F0A">
            <w:pPr>
              <w:pStyle w:val="Default"/>
              <w:jc w:val="center"/>
              <w:rPr>
                <w:rFonts w:ascii="Times New Roman" w:hAnsi="Times New Roman" w:cs="Times New Roman"/>
                <w:color w:val="auto"/>
              </w:rPr>
            </w:pPr>
          </w:p>
        </w:tc>
        <w:tc>
          <w:tcPr>
            <w:tcW w:w="2142" w:type="dxa"/>
          </w:tcPr>
          <w:p w14:paraId="4BA68CE8"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оползни</w:t>
            </w:r>
          </w:p>
        </w:tc>
        <w:tc>
          <w:tcPr>
            <w:tcW w:w="1559" w:type="dxa"/>
          </w:tcPr>
          <w:p w14:paraId="4F787CBE"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карст</w:t>
            </w:r>
          </w:p>
        </w:tc>
        <w:tc>
          <w:tcPr>
            <w:tcW w:w="2091" w:type="dxa"/>
          </w:tcPr>
          <w:p w14:paraId="5C566468"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подтопление</w:t>
            </w:r>
          </w:p>
        </w:tc>
      </w:tr>
      <w:tr w:rsidR="00A2227B" w:rsidRPr="00B42317" w14:paraId="20F4FC37" w14:textId="77777777" w:rsidTr="002E2F0A">
        <w:tc>
          <w:tcPr>
            <w:tcW w:w="2518" w:type="dxa"/>
          </w:tcPr>
          <w:p w14:paraId="11EBCD4E"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1,4</w:t>
            </w:r>
          </w:p>
        </w:tc>
        <w:tc>
          <w:tcPr>
            <w:tcW w:w="2111" w:type="dxa"/>
          </w:tcPr>
          <w:p w14:paraId="1E2FED00" w14:textId="77777777" w:rsidR="00A2227B" w:rsidRPr="00B42317" w:rsidRDefault="00A2227B" w:rsidP="002E2F0A">
            <w:pPr>
              <w:pStyle w:val="afffd"/>
              <w:widowControl w:val="0"/>
              <w:jc w:val="center"/>
            </w:pPr>
            <w:r w:rsidRPr="00B42317">
              <w:t>-</w:t>
            </w:r>
          </w:p>
        </w:tc>
        <w:tc>
          <w:tcPr>
            <w:tcW w:w="2142" w:type="dxa"/>
          </w:tcPr>
          <w:p w14:paraId="2FA3CD4D" w14:textId="77777777" w:rsidR="00A2227B" w:rsidRPr="00B42317" w:rsidRDefault="00A2227B" w:rsidP="002E2F0A">
            <w:pPr>
              <w:pStyle w:val="afffd"/>
              <w:widowControl w:val="0"/>
              <w:jc w:val="center"/>
            </w:pPr>
            <w:r w:rsidRPr="00B42317">
              <w:t>-</w:t>
            </w:r>
          </w:p>
        </w:tc>
        <w:tc>
          <w:tcPr>
            <w:tcW w:w="1559" w:type="dxa"/>
          </w:tcPr>
          <w:p w14:paraId="3A07D492" w14:textId="77777777" w:rsidR="00A2227B" w:rsidRPr="00B42317" w:rsidRDefault="00A2227B" w:rsidP="002E2F0A">
            <w:pPr>
              <w:pStyle w:val="afffd"/>
              <w:widowControl w:val="0"/>
              <w:jc w:val="center"/>
            </w:pPr>
            <w:r w:rsidRPr="00B42317">
              <w:t>490</w:t>
            </w:r>
          </w:p>
        </w:tc>
        <w:tc>
          <w:tcPr>
            <w:tcW w:w="2091" w:type="dxa"/>
          </w:tcPr>
          <w:p w14:paraId="5972B775" w14:textId="77777777" w:rsidR="00A2227B" w:rsidRPr="00B42317" w:rsidRDefault="00A2227B" w:rsidP="002E2F0A">
            <w:pPr>
              <w:pStyle w:val="afffd"/>
              <w:widowControl w:val="0"/>
              <w:jc w:val="center"/>
            </w:pPr>
            <w:r w:rsidRPr="00B42317">
              <w:t>396,1</w:t>
            </w:r>
          </w:p>
        </w:tc>
      </w:tr>
    </w:tbl>
    <w:p w14:paraId="717C955B" w14:textId="77777777" w:rsidR="00A2227B" w:rsidRPr="00B42317" w:rsidRDefault="00A2227B" w:rsidP="00A2227B">
      <w:pPr>
        <w:pStyle w:val="afffd"/>
        <w:widowControl w:val="0"/>
        <w:ind w:firstLine="709"/>
      </w:pPr>
    </w:p>
    <w:p w14:paraId="537AB9EC" w14:textId="77777777" w:rsidR="00A2227B" w:rsidRPr="00B42317" w:rsidRDefault="00A2227B" w:rsidP="00A2227B">
      <w:pPr>
        <w:autoSpaceDE w:val="0"/>
        <w:autoSpaceDN w:val="0"/>
        <w:adjustRightInd w:val="0"/>
        <w:ind w:firstLine="709"/>
        <w:jc w:val="both"/>
      </w:pPr>
      <w:r w:rsidRPr="00B42317">
        <w:t xml:space="preserve">Среди современных отрицательных природных процессов геологического и гидрологического характера на территории Республики Крым широкое распространение получили: </w:t>
      </w:r>
    </w:p>
    <w:p w14:paraId="263B61EF" w14:textId="77777777" w:rsidR="00A2227B" w:rsidRPr="00B42317" w:rsidRDefault="00A2227B" w:rsidP="00776B82">
      <w:pPr>
        <w:pStyle w:val="afb"/>
        <w:numPr>
          <w:ilvl w:val="0"/>
          <w:numId w:val="102"/>
        </w:numPr>
        <w:tabs>
          <w:tab w:val="left" w:pos="993"/>
        </w:tabs>
        <w:autoSpaceDE w:val="0"/>
        <w:autoSpaceDN w:val="0"/>
        <w:adjustRightInd w:val="0"/>
        <w:ind w:left="0" w:firstLine="709"/>
        <w:jc w:val="both"/>
      </w:pPr>
      <w:r w:rsidRPr="00B42317">
        <w:t xml:space="preserve">затопление паводками редкой повторяемости; </w:t>
      </w:r>
    </w:p>
    <w:p w14:paraId="4F28E770" w14:textId="77777777" w:rsidR="00A2227B" w:rsidRPr="00B42317" w:rsidRDefault="00A2227B" w:rsidP="00776B82">
      <w:pPr>
        <w:pStyle w:val="afb"/>
        <w:numPr>
          <w:ilvl w:val="0"/>
          <w:numId w:val="102"/>
        </w:numPr>
        <w:tabs>
          <w:tab w:val="left" w:pos="993"/>
        </w:tabs>
        <w:autoSpaceDE w:val="0"/>
        <w:autoSpaceDN w:val="0"/>
        <w:adjustRightInd w:val="0"/>
        <w:ind w:left="0" w:firstLine="709"/>
        <w:jc w:val="both"/>
      </w:pPr>
      <w:r w:rsidRPr="00B42317">
        <w:t xml:space="preserve">ветровая и водная эрозия; </w:t>
      </w:r>
    </w:p>
    <w:p w14:paraId="6F4396D1" w14:textId="77777777" w:rsidR="00A2227B" w:rsidRPr="00B42317" w:rsidRDefault="00A2227B" w:rsidP="00776B82">
      <w:pPr>
        <w:pStyle w:val="afb"/>
        <w:numPr>
          <w:ilvl w:val="0"/>
          <w:numId w:val="102"/>
        </w:numPr>
        <w:tabs>
          <w:tab w:val="left" w:pos="993"/>
        </w:tabs>
        <w:autoSpaceDE w:val="0"/>
        <w:autoSpaceDN w:val="0"/>
        <w:adjustRightInd w:val="0"/>
        <w:ind w:left="0" w:firstLine="709"/>
        <w:jc w:val="both"/>
      </w:pPr>
      <w:r w:rsidRPr="00B42317">
        <w:t xml:space="preserve">деградация почв сельскохозяйственных угодий вследствие вторичного засоления, осолонцования, подтопления; </w:t>
      </w:r>
    </w:p>
    <w:p w14:paraId="0EFDB5AF" w14:textId="77777777" w:rsidR="00A2227B" w:rsidRPr="00B42317" w:rsidRDefault="00A2227B" w:rsidP="00776B82">
      <w:pPr>
        <w:pStyle w:val="afb"/>
        <w:numPr>
          <w:ilvl w:val="0"/>
          <w:numId w:val="102"/>
        </w:numPr>
        <w:tabs>
          <w:tab w:val="left" w:pos="993"/>
        </w:tabs>
        <w:autoSpaceDE w:val="0"/>
        <w:autoSpaceDN w:val="0"/>
        <w:adjustRightInd w:val="0"/>
        <w:ind w:left="0" w:firstLine="709"/>
        <w:jc w:val="both"/>
      </w:pPr>
      <w:r w:rsidRPr="00B42317">
        <w:t xml:space="preserve">процессы подтопления и вторичного заболачивания; </w:t>
      </w:r>
    </w:p>
    <w:p w14:paraId="362FA177" w14:textId="77777777" w:rsidR="00A2227B" w:rsidRPr="00B42317" w:rsidRDefault="00A2227B" w:rsidP="00776B82">
      <w:pPr>
        <w:pStyle w:val="afb"/>
        <w:numPr>
          <w:ilvl w:val="0"/>
          <w:numId w:val="102"/>
        </w:numPr>
        <w:tabs>
          <w:tab w:val="left" w:pos="993"/>
        </w:tabs>
        <w:autoSpaceDE w:val="0"/>
        <w:autoSpaceDN w:val="0"/>
        <w:adjustRightInd w:val="0"/>
        <w:ind w:left="0" w:firstLine="709"/>
        <w:jc w:val="both"/>
      </w:pPr>
      <w:r w:rsidRPr="00B42317">
        <w:t xml:space="preserve">селевые потоки; </w:t>
      </w:r>
    </w:p>
    <w:p w14:paraId="5C52101F" w14:textId="77777777" w:rsidR="00A2227B" w:rsidRPr="00B42317" w:rsidRDefault="00A2227B" w:rsidP="00776B82">
      <w:pPr>
        <w:pStyle w:val="afb"/>
        <w:numPr>
          <w:ilvl w:val="0"/>
          <w:numId w:val="102"/>
        </w:numPr>
        <w:tabs>
          <w:tab w:val="left" w:pos="993"/>
        </w:tabs>
        <w:autoSpaceDE w:val="0"/>
        <w:autoSpaceDN w:val="0"/>
        <w:adjustRightInd w:val="0"/>
        <w:ind w:left="0" w:firstLine="709"/>
        <w:jc w:val="both"/>
      </w:pPr>
      <w:r w:rsidRPr="00B42317">
        <w:t xml:space="preserve">процессы карстообразования; </w:t>
      </w:r>
    </w:p>
    <w:p w14:paraId="53415073" w14:textId="77777777" w:rsidR="00A2227B" w:rsidRPr="00B42317" w:rsidRDefault="00A2227B" w:rsidP="00A2227B">
      <w:pPr>
        <w:pStyle w:val="afffd"/>
        <w:widowControl w:val="0"/>
        <w:ind w:firstLine="709"/>
      </w:pPr>
      <w:r w:rsidRPr="00B42317">
        <w:t xml:space="preserve">Территории, подверженные проявлениям опасных природных процессов, являются ограниченно пригодными для градостроительной деятельности, поскольку требуют обязательного проведения комплексных инженерных, инженерно-геологических и инженерно-экологических изысканий, а также сложных мероприятий по инженерной защите и подготовке территории. </w:t>
      </w:r>
    </w:p>
    <w:p w14:paraId="0BB827CB" w14:textId="77777777" w:rsidR="00A2227B" w:rsidRPr="00B42317" w:rsidRDefault="00A2227B" w:rsidP="00A2227B">
      <w:pPr>
        <w:pStyle w:val="afffd"/>
        <w:widowControl w:val="0"/>
        <w:ind w:firstLine="709"/>
      </w:pPr>
      <w:r w:rsidRPr="00B42317">
        <w:t>Вследствие изучения и анализа местных природных условий, имеющихся плановых и картографических материалов и учитывая архитектурно-планировочные решения, принятые в данном проекте, определился перечень наиболее актуальных вопросов по инженерной защите территории от опасных природных процессов, развитию орошения на рассматриваемой территории:</w:t>
      </w:r>
    </w:p>
    <w:p w14:paraId="32DB4C52" w14:textId="77777777" w:rsidR="00A2227B" w:rsidRPr="00B42317" w:rsidRDefault="00A2227B" w:rsidP="00776B82">
      <w:pPr>
        <w:pStyle w:val="afffd"/>
        <w:widowControl w:val="0"/>
        <w:numPr>
          <w:ilvl w:val="0"/>
          <w:numId w:val="71"/>
        </w:numPr>
        <w:tabs>
          <w:tab w:val="left" w:pos="993"/>
        </w:tabs>
        <w:ind w:left="0" w:firstLine="709"/>
      </w:pPr>
      <w:r w:rsidRPr="00B42317">
        <w:t>берегоукрепление рек;</w:t>
      </w:r>
    </w:p>
    <w:p w14:paraId="220BBAC3" w14:textId="77777777" w:rsidR="00A2227B" w:rsidRPr="00B42317" w:rsidRDefault="00A2227B" w:rsidP="00776B82">
      <w:pPr>
        <w:pStyle w:val="afffd"/>
        <w:widowControl w:val="0"/>
        <w:numPr>
          <w:ilvl w:val="0"/>
          <w:numId w:val="71"/>
        </w:numPr>
        <w:tabs>
          <w:tab w:val="left" w:pos="993"/>
        </w:tabs>
        <w:ind w:left="0" w:firstLine="709"/>
      </w:pPr>
      <w:r w:rsidRPr="00B42317">
        <w:t>защита территории от затопления;</w:t>
      </w:r>
    </w:p>
    <w:p w14:paraId="37087D91" w14:textId="77777777" w:rsidR="00A2227B" w:rsidRPr="00B42317" w:rsidRDefault="00A2227B" w:rsidP="00776B82">
      <w:pPr>
        <w:pStyle w:val="afffd"/>
        <w:widowControl w:val="0"/>
        <w:numPr>
          <w:ilvl w:val="0"/>
          <w:numId w:val="71"/>
        </w:numPr>
        <w:tabs>
          <w:tab w:val="left" w:pos="993"/>
        </w:tabs>
        <w:ind w:left="0" w:firstLine="709"/>
      </w:pPr>
      <w:r w:rsidRPr="00B42317">
        <w:t>защита территории от подтопления;</w:t>
      </w:r>
    </w:p>
    <w:p w14:paraId="5BC5FC64" w14:textId="77777777" w:rsidR="00A2227B" w:rsidRPr="00B42317" w:rsidRDefault="00A2227B" w:rsidP="00776B82">
      <w:pPr>
        <w:pStyle w:val="afffd"/>
        <w:widowControl w:val="0"/>
        <w:numPr>
          <w:ilvl w:val="0"/>
          <w:numId w:val="71"/>
        </w:numPr>
        <w:tabs>
          <w:tab w:val="left" w:pos="993"/>
        </w:tabs>
        <w:ind w:left="0" w:firstLine="709"/>
      </w:pPr>
      <w:r w:rsidRPr="00B42317">
        <w:t xml:space="preserve">регулирование русел рек; </w:t>
      </w:r>
    </w:p>
    <w:p w14:paraId="55706490" w14:textId="77777777" w:rsidR="00A2227B" w:rsidRPr="00B42317" w:rsidRDefault="00A2227B" w:rsidP="00776B82">
      <w:pPr>
        <w:pStyle w:val="afffd"/>
        <w:widowControl w:val="0"/>
        <w:numPr>
          <w:ilvl w:val="0"/>
          <w:numId w:val="71"/>
        </w:numPr>
        <w:tabs>
          <w:tab w:val="left" w:pos="993"/>
        </w:tabs>
        <w:ind w:left="0" w:firstLine="709"/>
      </w:pPr>
      <w:r w:rsidRPr="00B42317">
        <w:t>противоэрозионные мероприятия;</w:t>
      </w:r>
    </w:p>
    <w:p w14:paraId="53CED927" w14:textId="77777777" w:rsidR="00A2227B" w:rsidRPr="00B42317" w:rsidRDefault="00A2227B" w:rsidP="00776B82">
      <w:pPr>
        <w:pStyle w:val="afffd"/>
        <w:widowControl w:val="0"/>
        <w:numPr>
          <w:ilvl w:val="0"/>
          <w:numId w:val="71"/>
        </w:numPr>
        <w:tabs>
          <w:tab w:val="left" w:pos="993"/>
        </w:tabs>
        <w:ind w:left="0" w:firstLine="709"/>
      </w:pPr>
      <w:r w:rsidRPr="00B42317">
        <w:t>противокарстовые мероприятия;</w:t>
      </w:r>
    </w:p>
    <w:p w14:paraId="416D9C23" w14:textId="77777777" w:rsidR="00A2227B" w:rsidRPr="00B42317" w:rsidRDefault="00A2227B" w:rsidP="00776B82">
      <w:pPr>
        <w:pStyle w:val="afffd"/>
        <w:widowControl w:val="0"/>
        <w:numPr>
          <w:ilvl w:val="0"/>
          <w:numId w:val="71"/>
        </w:numPr>
        <w:tabs>
          <w:tab w:val="left" w:pos="993"/>
        </w:tabs>
        <w:ind w:left="0" w:firstLine="709"/>
      </w:pPr>
      <w:r w:rsidRPr="00B42317">
        <w:t>организация и очистка поверхностного стока;</w:t>
      </w:r>
    </w:p>
    <w:p w14:paraId="250BC4EE" w14:textId="77777777" w:rsidR="00A2227B" w:rsidRPr="00B42317" w:rsidRDefault="00A2227B" w:rsidP="00776B82">
      <w:pPr>
        <w:pStyle w:val="afffd"/>
        <w:widowControl w:val="0"/>
        <w:numPr>
          <w:ilvl w:val="0"/>
          <w:numId w:val="71"/>
        </w:numPr>
        <w:tabs>
          <w:tab w:val="left" w:pos="993"/>
        </w:tabs>
        <w:ind w:left="0" w:firstLine="709"/>
      </w:pPr>
      <w:r w:rsidRPr="00B42317">
        <w:t>орошение.</w:t>
      </w:r>
    </w:p>
    <w:p w14:paraId="4F8EAC9C" w14:textId="77777777" w:rsidR="00A2227B" w:rsidRPr="00B42317" w:rsidRDefault="00A2227B" w:rsidP="00A2227B">
      <w:pPr>
        <w:rPr>
          <w:b/>
        </w:rPr>
      </w:pPr>
    </w:p>
    <w:p w14:paraId="2F80C7D2" w14:textId="77777777" w:rsidR="00A2227B" w:rsidRPr="00B42317" w:rsidRDefault="00A2227B" w:rsidP="00A2227B">
      <w:pPr>
        <w:ind w:firstLine="709"/>
        <w:jc w:val="center"/>
        <w:rPr>
          <w:b/>
        </w:rPr>
      </w:pPr>
      <w:bookmarkStart w:id="227" w:name="_Toc420958517"/>
      <w:r w:rsidRPr="00B42317">
        <w:rPr>
          <w:b/>
        </w:rPr>
        <w:t>Защита от подтопления грунтовыми водами</w:t>
      </w:r>
      <w:bookmarkEnd w:id="227"/>
    </w:p>
    <w:p w14:paraId="7A7E9362" w14:textId="77777777" w:rsidR="00A2227B" w:rsidRPr="00B42317" w:rsidRDefault="00A2227B" w:rsidP="00A2227B">
      <w:pPr>
        <w:pStyle w:val="afffd"/>
        <w:widowControl w:val="0"/>
        <w:ind w:firstLine="709"/>
      </w:pPr>
    </w:p>
    <w:p w14:paraId="64E91D78" w14:textId="77777777" w:rsidR="00A2227B" w:rsidRPr="00B42317" w:rsidRDefault="00A2227B" w:rsidP="00A2227B">
      <w:pPr>
        <w:pStyle w:val="afffd"/>
        <w:widowControl w:val="0"/>
        <w:ind w:firstLine="709"/>
      </w:pPr>
      <w:r w:rsidRPr="00B42317">
        <w:t xml:space="preserve">Высокий уровень развития орошаемого земледелия территории Кировского района вызвал некоторые нарушения условий формирования стока, что способствовало развитию подтопленных территорий в зоне влияния Северо-Крымского канала и орошаемого земледелия, в том числе на территориях населенных пунктов, сельскохозяйственных угодий и хозяйственных объектов.  </w:t>
      </w:r>
    </w:p>
    <w:p w14:paraId="5E1C82FF" w14:textId="77777777" w:rsidR="00A2227B" w:rsidRPr="00B42317" w:rsidRDefault="00A2227B" w:rsidP="00A2227B">
      <w:pPr>
        <w:pStyle w:val="afffd"/>
        <w:widowControl w:val="0"/>
        <w:ind w:firstLine="709"/>
      </w:pPr>
      <w:r w:rsidRPr="00B42317">
        <w:t>Анализ показал, что за последние годы в результате многократного сокращения объемов подачи воды на орошение, на пахотных землях произошло некоторое снижение уровней грунтовых вод и улучшение мелиоративной обстановки. Однако, на некоторых участках сельскохозяйственных угодий высокий уровень грунтовых вод сохраняется, сохраняется он и в зоне жилой застройки.</w:t>
      </w:r>
    </w:p>
    <w:p w14:paraId="06DA5AE4" w14:textId="77777777" w:rsidR="00A2227B" w:rsidRPr="00B42317" w:rsidRDefault="00A2227B" w:rsidP="00A2227B">
      <w:pPr>
        <w:pStyle w:val="afffd"/>
        <w:widowControl w:val="0"/>
        <w:ind w:firstLine="709"/>
      </w:pPr>
      <w:r w:rsidRPr="00B42317">
        <w:t xml:space="preserve">Основные причины сложившейся ситуации: неудовлетворительное техническое состояние дренажа и дренажных насосных станций, невыполнение мероприятий по отведению поверхностных стоков, заиление и засорение русел рек. </w:t>
      </w:r>
    </w:p>
    <w:p w14:paraId="01DD7FAD" w14:textId="77777777" w:rsidR="00A2227B" w:rsidRPr="00B42317" w:rsidRDefault="00A2227B" w:rsidP="00A2227B">
      <w:pPr>
        <w:pStyle w:val="afffd"/>
        <w:widowControl w:val="0"/>
        <w:ind w:firstLine="709"/>
      </w:pPr>
      <w:r w:rsidRPr="00B42317">
        <w:t>Требуется проведение мероприятий по мелиоративному улучшению территорий и реконструкция дренажа.</w:t>
      </w:r>
    </w:p>
    <w:p w14:paraId="2977AEB8" w14:textId="77777777" w:rsidR="00A2227B" w:rsidRPr="00B42317" w:rsidRDefault="00A2227B" w:rsidP="00A2227B">
      <w:pPr>
        <w:pStyle w:val="afffd"/>
        <w:widowControl w:val="0"/>
        <w:ind w:firstLine="709"/>
      </w:pPr>
      <w:r w:rsidRPr="00B42317">
        <w:t>Подтоплению застроенных территорий грунтовыми водами способствуют естественные природные условия. Среди них:</w:t>
      </w:r>
    </w:p>
    <w:p w14:paraId="6F769C63" w14:textId="77777777" w:rsidR="00A2227B" w:rsidRPr="00B42317" w:rsidRDefault="00A2227B" w:rsidP="00776B82">
      <w:pPr>
        <w:widowControl w:val="0"/>
        <w:numPr>
          <w:ilvl w:val="0"/>
          <w:numId w:val="56"/>
        </w:numPr>
        <w:tabs>
          <w:tab w:val="left" w:pos="993"/>
        </w:tabs>
        <w:ind w:left="0" w:firstLine="709"/>
        <w:jc w:val="both"/>
      </w:pPr>
      <w:r w:rsidRPr="00B42317">
        <w:t xml:space="preserve">наличие плохо проницаемых грунтов (супесей, суглинков, пылеватых песков, лесса и т.д.) с низкими коэффициентами фильтрации (1,0-2,0 м/сут); </w:t>
      </w:r>
    </w:p>
    <w:p w14:paraId="345A871D" w14:textId="77777777" w:rsidR="00A2227B" w:rsidRPr="00B42317" w:rsidRDefault="00A2227B" w:rsidP="00776B82">
      <w:pPr>
        <w:widowControl w:val="0"/>
        <w:numPr>
          <w:ilvl w:val="0"/>
          <w:numId w:val="56"/>
        </w:numPr>
        <w:tabs>
          <w:tab w:val="left" w:pos="993"/>
        </w:tabs>
        <w:ind w:left="0" w:firstLine="709"/>
        <w:jc w:val="both"/>
      </w:pPr>
      <w:r w:rsidRPr="00B42317">
        <w:t>близость расположения от поверхности водоупора или слабопроницаемых прослоек;</w:t>
      </w:r>
    </w:p>
    <w:p w14:paraId="0FFE34D6" w14:textId="77777777" w:rsidR="00A2227B" w:rsidRPr="00B42317" w:rsidRDefault="00A2227B" w:rsidP="00776B82">
      <w:pPr>
        <w:widowControl w:val="0"/>
        <w:numPr>
          <w:ilvl w:val="0"/>
          <w:numId w:val="56"/>
        </w:numPr>
        <w:tabs>
          <w:tab w:val="left" w:pos="993"/>
        </w:tabs>
        <w:ind w:left="0" w:firstLine="709"/>
        <w:jc w:val="both"/>
      </w:pPr>
      <w:r w:rsidRPr="00B42317">
        <w:t>слабая естественная дренированность территории;</w:t>
      </w:r>
    </w:p>
    <w:p w14:paraId="263DAC4B" w14:textId="77777777" w:rsidR="00A2227B" w:rsidRPr="00B42317" w:rsidRDefault="00A2227B" w:rsidP="00776B82">
      <w:pPr>
        <w:widowControl w:val="0"/>
        <w:numPr>
          <w:ilvl w:val="0"/>
          <w:numId w:val="56"/>
        </w:numPr>
        <w:tabs>
          <w:tab w:val="left" w:pos="993"/>
        </w:tabs>
        <w:ind w:left="0" w:firstLine="709"/>
        <w:jc w:val="both"/>
      </w:pPr>
      <w:r w:rsidRPr="00B42317">
        <w:t>относительно высокое естественное положение грунтовых вод;</w:t>
      </w:r>
    </w:p>
    <w:p w14:paraId="270775B7" w14:textId="77777777" w:rsidR="00A2227B" w:rsidRPr="00B42317" w:rsidRDefault="00A2227B" w:rsidP="00776B82">
      <w:pPr>
        <w:widowControl w:val="0"/>
        <w:numPr>
          <w:ilvl w:val="0"/>
          <w:numId w:val="56"/>
        </w:numPr>
        <w:tabs>
          <w:tab w:val="left" w:pos="993"/>
        </w:tabs>
        <w:ind w:left="0" w:firstLine="709"/>
        <w:jc w:val="both"/>
      </w:pPr>
      <w:r w:rsidRPr="00B42317">
        <w:t>не полностью организованный сток поверхностных вод.</w:t>
      </w:r>
    </w:p>
    <w:p w14:paraId="643BB75C" w14:textId="77777777" w:rsidR="00A2227B" w:rsidRPr="00B42317" w:rsidRDefault="00A2227B" w:rsidP="00A2227B">
      <w:pPr>
        <w:widowControl w:val="0"/>
        <w:ind w:firstLine="709"/>
        <w:jc w:val="both"/>
      </w:pPr>
      <w:r w:rsidRPr="00B42317">
        <w:t>К искусственным источникам подтопления территорий относятся:</w:t>
      </w:r>
    </w:p>
    <w:p w14:paraId="61F62201" w14:textId="77777777" w:rsidR="00A2227B" w:rsidRPr="00B42317" w:rsidRDefault="00A2227B" w:rsidP="00776B82">
      <w:pPr>
        <w:widowControl w:val="0"/>
        <w:numPr>
          <w:ilvl w:val="0"/>
          <w:numId w:val="57"/>
        </w:numPr>
        <w:tabs>
          <w:tab w:val="left" w:pos="993"/>
        </w:tabs>
        <w:ind w:left="0" w:firstLine="709"/>
        <w:jc w:val="both"/>
      </w:pPr>
      <w:r w:rsidRPr="00B42317">
        <w:t>утечки из водонесущих инженерных коммуникаций (водопроводные, канализационные, тепловые сети и т.п.);</w:t>
      </w:r>
    </w:p>
    <w:p w14:paraId="3A837B8C" w14:textId="77777777" w:rsidR="00A2227B" w:rsidRPr="00B42317" w:rsidRDefault="00A2227B" w:rsidP="00776B82">
      <w:pPr>
        <w:widowControl w:val="0"/>
        <w:numPr>
          <w:ilvl w:val="0"/>
          <w:numId w:val="57"/>
        </w:numPr>
        <w:tabs>
          <w:tab w:val="left" w:pos="993"/>
        </w:tabs>
        <w:ind w:left="0" w:firstLine="709"/>
        <w:jc w:val="both"/>
      </w:pPr>
      <w:r w:rsidRPr="00B42317">
        <w:t>утечки из различных резервуаров, отвалов, котлованов и траншей;</w:t>
      </w:r>
    </w:p>
    <w:p w14:paraId="61277503" w14:textId="77777777" w:rsidR="00A2227B" w:rsidRPr="00B42317" w:rsidRDefault="00A2227B" w:rsidP="00776B82">
      <w:pPr>
        <w:widowControl w:val="0"/>
        <w:numPr>
          <w:ilvl w:val="0"/>
          <w:numId w:val="57"/>
        </w:numPr>
        <w:tabs>
          <w:tab w:val="left" w:pos="993"/>
        </w:tabs>
        <w:ind w:left="0" w:firstLine="709"/>
        <w:jc w:val="both"/>
      </w:pPr>
      <w:r w:rsidRPr="00B42317">
        <w:t>нарушение поверхностного и подземного стока;</w:t>
      </w:r>
    </w:p>
    <w:p w14:paraId="41C0D50C" w14:textId="77777777" w:rsidR="00A2227B" w:rsidRPr="00B42317" w:rsidRDefault="00A2227B" w:rsidP="00776B82">
      <w:pPr>
        <w:widowControl w:val="0"/>
        <w:numPr>
          <w:ilvl w:val="0"/>
          <w:numId w:val="57"/>
        </w:numPr>
        <w:tabs>
          <w:tab w:val="left" w:pos="993"/>
        </w:tabs>
        <w:ind w:left="0" w:firstLine="709"/>
        <w:jc w:val="both"/>
      </w:pPr>
      <w:r w:rsidRPr="00B42317">
        <w:t>подпитка грунтового потока искусственными водоемами;</w:t>
      </w:r>
    </w:p>
    <w:p w14:paraId="1DBA08D9" w14:textId="77777777" w:rsidR="00A2227B" w:rsidRPr="00B42317" w:rsidRDefault="00A2227B" w:rsidP="00776B82">
      <w:pPr>
        <w:widowControl w:val="0"/>
        <w:numPr>
          <w:ilvl w:val="0"/>
          <w:numId w:val="57"/>
        </w:numPr>
        <w:tabs>
          <w:tab w:val="left" w:pos="993"/>
        </w:tabs>
        <w:ind w:left="0" w:firstLine="709"/>
        <w:jc w:val="both"/>
      </w:pPr>
      <w:r w:rsidRPr="00B42317">
        <w:t>снижение интенсивности испарения.</w:t>
      </w:r>
    </w:p>
    <w:p w14:paraId="04F23E5C" w14:textId="77777777" w:rsidR="00A2227B" w:rsidRPr="00B42317" w:rsidRDefault="00A2227B" w:rsidP="00A2227B">
      <w:pPr>
        <w:widowControl w:val="0"/>
        <w:ind w:firstLine="709"/>
        <w:jc w:val="both"/>
      </w:pPr>
      <w:r w:rsidRPr="00B42317">
        <w:t>Подтопление селитебных территорий и промышленных предприятий приводит к подтоплению оснований фундаментов, разрушает фундаменты и стены домов, вызывает значительные строительные и эксплуатационные затраты из-за разрушения подземных сетей и сооружений.</w:t>
      </w:r>
    </w:p>
    <w:p w14:paraId="5C4EF483" w14:textId="77777777" w:rsidR="00A2227B" w:rsidRPr="00B42317" w:rsidRDefault="00A2227B" w:rsidP="00A2227B">
      <w:pPr>
        <w:widowControl w:val="0"/>
        <w:ind w:firstLine="709"/>
        <w:jc w:val="both"/>
      </w:pPr>
      <w:r w:rsidRPr="00B42317">
        <w:t xml:space="preserve">В соответствии со СНиП 2.06.15-85 понижение уровня грунтовых вод в зоне капитальной застройки предусматривается путем устройства закрытых дренажей, норма осушения </w:t>
      </w:r>
      <w:smartTag w:uri="urn:schemas-microsoft-com:office:smarttags" w:element="metricconverter">
        <w:smartTagPr>
          <w:attr w:name="ProductID" w:val="2 м"/>
        </w:smartTagPr>
        <w:r w:rsidRPr="00B42317">
          <w:t>2 м</w:t>
        </w:r>
      </w:smartTag>
      <w:r w:rsidRPr="00B42317">
        <w:t xml:space="preserve">. На территориях стадионов, парков и других озелененных территорий общего пользования, допускается открытая осушительная сеть, норма осушения – не менее </w:t>
      </w:r>
      <w:smartTag w:uri="urn:schemas-microsoft-com:office:smarttags" w:element="metricconverter">
        <w:smartTagPr>
          <w:attr w:name="ProductID" w:val="1 м"/>
        </w:smartTagPr>
        <w:r w:rsidRPr="00B42317">
          <w:t>1 м</w:t>
        </w:r>
      </w:smartTag>
      <w:r w:rsidRPr="00B42317">
        <w:t>.</w:t>
      </w:r>
    </w:p>
    <w:p w14:paraId="5C071C0E" w14:textId="77777777" w:rsidR="00A2227B" w:rsidRPr="00B42317" w:rsidRDefault="00A2227B" w:rsidP="00A2227B">
      <w:pPr>
        <w:widowControl w:val="0"/>
        <w:ind w:firstLine="709"/>
        <w:jc w:val="both"/>
      </w:pPr>
      <w:r w:rsidRPr="00B42317">
        <w:t xml:space="preserve">В целях борьбы с подтоплением грунтовыми водами необходимо по возможности максимальное сохранение элементов естественного ландшафта, в том числе сохранение ручьев, тальвегов, логов, являющихся для всей территории естественными дренами, по которым осуществляется водоотвод поверхностных и грунтовых вод со всего бассейна водосбора. </w:t>
      </w:r>
    </w:p>
    <w:p w14:paraId="17CC3675" w14:textId="77777777" w:rsidR="00A2227B" w:rsidRPr="00B42317" w:rsidRDefault="00A2227B" w:rsidP="00A2227B">
      <w:pPr>
        <w:widowControl w:val="0"/>
        <w:ind w:firstLine="709"/>
        <w:jc w:val="both"/>
      </w:pPr>
      <w:r w:rsidRPr="00B42317">
        <w:t>В целях понижения уровня грунтовых вод предлагается:</w:t>
      </w:r>
    </w:p>
    <w:p w14:paraId="1051D32A" w14:textId="77777777" w:rsidR="00A2227B" w:rsidRPr="00B42317" w:rsidRDefault="00A2227B" w:rsidP="00776B82">
      <w:pPr>
        <w:widowControl w:val="0"/>
        <w:numPr>
          <w:ilvl w:val="0"/>
          <w:numId w:val="58"/>
        </w:numPr>
        <w:tabs>
          <w:tab w:val="left" w:pos="993"/>
        </w:tabs>
        <w:ind w:left="0" w:firstLine="709"/>
        <w:jc w:val="both"/>
      </w:pPr>
      <w:r w:rsidRPr="00B42317">
        <w:t>организация поверхностного стока путем устройства разветвленной сети ливнесточных коллекторов закрытого или открытого типа в комплексе с вертикальной планировкой территории;</w:t>
      </w:r>
    </w:p>
    <w:p w14:paraId="2E1EAFA0" w14:textId="77777777" w:rsidR="00A2227B" w:rsidRPr="00B42317" w:rsidRDefault="00A2227B" w:rsidP="00776B82">
      <w:pPr>
        <w:widowControl w:val="0"/>
        <w:numPr>
          <w:ilvl w:val="0"/>
          <w:numId w:val="58"/>
        </w:numPr>
        <w:tabs>
          <w:tab w:val="left" w:pos="993"/>
        </w:tabs>
        <w:ind w:left="0" w:firstLine="709"/>
        <w:jc w:val="both"/>
      </w:pPr>
      <w:r w:rsidRPr="00B42317">
        <w:t>качественное выполнение и реконструкция водонесущих инженерных коммуникаций и сооружений, возможно с сопутствующими дренажами;</w:t>
      </w:r>
    </w:p>
    <w:p w14:paraId="6A445DE5" w14:textId="77777777" w:rsidR="00A2227B" w:rsidRPr="00B42317" w:rsidRDefault="00A2227B" w:rsidP="00776B82">
      <w:pPr>
        <w:widowControl w:val="0"/>
        <w:numPr>
          <w:ilvl w:val="0"/>
          <w:numId w:val="58"/>
        </w:numPr>
        <w:tabs>
          <w:tab w:val="left" w:pos="993"/>
        </w:tabs>
        <w:ind w:left="0" w:firstLine="709"/>
        <w:jc w:val="both"/>
      </w:pPr>
      <w:r w:rsidRPr="00B42317">
        <w:t xml:space="preserve">исключение влияния </w:t>
      </w:r>
      <w:proofErr w:type="gramStart"/>
      <w:r w:rsidRPr="00B42317">
        <w:t>водоемов  путем</w:t>
      </w:r>
      <w:proofErr w:type="gramEnd"/>
      <w:r w:rsidRPr="00B42317">
        <w:t xml:space="preserve"> устройства перехватывающих дренажей или противофильтрационных завес и экранов;</w:t>
      </w:r>
    </w:p>
    <w:p w14:paraId="5BD3130D" w14:textId="77777777" w:rsidR="00A2227B" w:rsidRPr="00B42317" w:rsidRDefault="00A2227B" w:rsidP="00776B82">
      <w:pPr>
        <w:widowControl w:val="0"/>
        <w:numPr>
          <w:ilvl w:val="0"/>
          <w:numId w:val="58"/>
        </w:numPr>
        <w:tabs>
          <w:tab w:val="left" w:pos="993"/>
        </w:tabs>
        <w:ind w:left="0" w:firstLine="709"/>
        <w:jc w:val="both"/>
      </w:pPr>
      <w:r w:rsidRPr="00B42317">
        <w:t>устройство защитной гидроизоляции или локальных дренажей для подземных помещений;</w:t>
      </w:r>
    </w:p>
    <w:p w14:paraId="4B8EB309" w14:textId="77777777" w:rsidR="00A2227B" w:rsidRPr="00B42317" w:rsidRDefault="00A2227B" w:rsidP="00776B82">
      <w:pPr>
        <w:widowControl w:val="0"/>
        <w:numPr>
          <w:ilvl w:val="0"/>
          <w:numId w:val="58"/>
        </w:numPr>
        <w:tabs>
          <w:tab w:val="left" w:pos="993"/>
        </w:tabs>
        <w:ind w:left="0" w:firstLine="709"/>
        <w:jc w:val="both"/>
      </w:pPr>
      <w:r w:rsidRPr="00B42317">
        <w:t>строительство горизонтальных или вертикальных дренажных коллекторов, часто с принудительной откачкой собранного подземного стока.</w:t>
      </w:r>
    </w:p>
    <w:p w14:paraId="3C774DE4" w14:textId="77777777" w:rsidR="00A2227B" w:rsidRPr="00B42317" w:rsidRDefault="00A2227B" w:rsidP="00A2227B">
      <w:pPr>
        <w:widowControl w:val="0"/>
        <w:ind w:firstLine="709"/>
        <w:jc w:val="both"/>
      </w:pPr>
      <w:r w:rsidRPr="00B42317">
        <w:t>Выбор варианта мероприятий и конструкции дренажа на той или иной площадке следует определить после проведения соответствующих гидрогеологических изысканий на основании детальных технико-экономических расчетов.</w:t>
      </w:r>
    </w:p>
    <w:p w14:paraId="47F3F3B4" w14:textId="77777777" w:rsidR="00A2227B" w:rsidRPr="00B42317" w:rsidRDefault="00A2227B" w:rsidP="00A2227B">
      <w:pPr>
        <w:widowControl w:val="0"/>
        <w:ind w:firstLine="709"/>
        <w:jc w:val="both"/>
      </w:pPr>
      <w:r w:rsidRPr="00B42317">
        <w:t>Для ликвидации подтопления, вызванного фильтрацией воды из различных водоёмов, предлагается устройство противофильтрационного экрана или завесы.</w:t>
      </w:r>
    </w:p>
    <w:p w14:paraId="74D90BFE" w14:textId="77777777" w:rsidR="00A2227B" w:rsidRPr="00B42317" w:rsidRDefault="00A2227B" w:rsidP="00A2227B">
      <w:pPr>
        <w:widowControl w:val="0"/>
        <w:ind w:firstLine="709"/>
        <w:jc w:val="both"/>
      </w:pPr>
      <w:r w:rsidRPr="00B42317">
        <w:t>Конструкция противофильтрационной завесы (цементационная или дренажная в виде открытого канала, закрытой трубчатой дрены, ряда вертикальных скважин или комбинированного типа) должна быть принята после детальных изысканий. Дренажную воду рекомендуется использовать для технических нужд промпредприятий.</w:t>
      </w:r>
    </w:p>
    <w:p w14:paraId="45ADF3AD" w14:textId="77777777" w:rsidR="00A2227B" w:rsidRPr="00B42317" w:rsidRDefault="00A2227B" w:rsidP="00A2227B">
      <w:pPr>
        <w:pStyle w:val="af6"/>
        <w:widowControl w:val="0"/>
        <w:spacing w:after="0"/>
        <w:ind w:firstLine="709"/>
        <w:jc w:val="both"/>
      </w:pPr>
      <w:r w:rsidRPr="00B42317">
        <w:t xml:space="preserve">Сброс дренажных вод предусматривается в дождевую канализацию с дальнейшей принудительной откачкой стока насосными станциями или в близлежащие водотоки. </w:t>
      </w:r>
    </w:p>
    <w:p w14:paraId="3D6A1CF9" w14:textId="77777777" w:rsidR="00A2227B" w:rsidRPr="00B42317" w:rsidRDefault="00A2227B" w:rsidP="00A2227B">
      <w:pPr>
        <w:widowControl w:val="0"/>
        <w:ind w:firstLine="709"/>
        <w:jc w:val="both"/>
      </w:pPr>
      <w:r w:rsidRPr="00B42317">
        <w:t xml:space="preserve">При возведении новых зданий с заглублёнными фундаментами необходимо строительство локальных пристенных или кольцевых дренажей вокруг отдельных зданий или группы зданий с целью отвода дренажных вод в магистральный дренажный коллектор или ливневую канализацию. </w:t>
      </w:r>
    </w:p>
    <w:p w14:paraId="2AE6503A" w14:textId="77777777" w:rsidR="00A2227B" w:rsidRPr="00B42317" w:rsidRDefault="00A2227B" w:rsidP="00A2227B">
      <w:pPr>
        <w:widowControl w:val="0"/>
        <w:ind w:firstLine="709"/>
        <w:jc w:val="both"/>
      </w:pPr>
      <w:r w:rsidRPr="00B42317">
        <w:t xml:space="preserve">Необходима также реконструкция существующих инженерных сетей, имеющих значительный износ. </w:t>
      </w:r>
    </w:p>
    <w:p w14:paraId="60A09DC1" w14:textId="77777777" w:rsidR="00A2227B" w:rsidRPr="00B42317" w:rsidRDefault="00A2227B" w:rsidP="00A2227B">
      <w:pPr>
        <w:pStyle w:val="af6"/>
        <w:widowControl w:val="0"/>
        <w:spacing w:after="0"/>
        <w:ind w:firstLine="709"/>
        <w:jc w:val="right"/>
      </w:pPr>
      <w:r w:rsidRPr="00B42317">
        <w:t>Таблица 49</w:t>
      </w:r>
    </w:p>
    <w:p w14:paraId="0CD0E968" w14:textId="77777777" w:rsidR="00A2227B" w:rsidRPr="00B42317" w:rsidRDefault="00A2227B" w:rsidP="00A2227B">
      <w:pPr>
        <w:autoSpaceDE w:val="0"/>
        <w:autoSpaceDN w:val="0"/>
        <w:adjustRightInd w:val="0"/>
        <w:jc w:val="center"/>
      </w:pPr>
      <w:r w:rsidRPr="00B42317">
        <w:t>Мероприятия по защите от подтопления грунтовыми водами</w:t>
      </w:r>
    </w:p>
    <w:tbl>
      <w:tblPr>
        <w:tblStyle w:val="ae"/>
        <w:tblW w:w="0" w:type="auto"/>
        <w:tblLook w:val="04A0" w:firstRow="1" w:lastRow="0" w:firstColumn="1" w:lastColumn="0" w:noHBand="0" w:noVBand="1"/>
      </w:tblPr>
      <w:tblGrid>
        <w:gridCol w:w="650"/>
        <w:gridCol w:w="2526"/>
        <w:gridCol w:w="2758"/>
        <w:gridCol w:w="2241"/>
        <w:gridCol w:w="2020"/>
      </w:tblGrid>
      <w:tr w:rsidR="00A2227B" w:rsidRPr="00B42317" w14:paraId="40BE74AC" w14:textId="77777777" w:rsidTr="002E2F0A">
        <w:tc>
          <w:tcPr>
            <w:tcW w:w="660" w:type="dxa"/>
          </w:tcPr>
          <w:p w14:paraId="4596EAA9" w14:textId="77777777" w:rsidR="00A2227B" w:rsidRPr="00B42317" w:rsidRDefault="00A2227B" w:rsidP="002E2F0A">
            <w:pPr>
              <w:pStyle w:val="af6"/>
              <w:widowControl w:val="0"/>
              <w:spacing w:after="0"/>
              <w:jc w:val="center"/>
            </w:pPr>
            <w:r w:rsidRPr="00B42317">
              <w:t>№ п/п</w:t>
            </w:r>
          </w:p>
        </w:tc>
        <w:tc>
          <w:tcPr>
            <w:tcW w:w="2605" w:type="dxa"/>
          </w:tcPr>
          <w:p w14:paraId="49B531DB"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Мероприятия</w:t>
            </w:r>
          </w:p>
        </w:tc>
        <w:tc>
          <w:tcPr>
            <w:tcW w:w="2841" w:type="dxa"/>
          </w:tcPr>
          <w:p w14:paraId="47467DF1"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Защитные сооружения, проектные и другие работы</w:t>
            </w:r>
          </w:p>
        </w:tc>
        <w:tc>
          <w:tcPr>
            <w:tcW w:w="2264" w:type="dxa"/>
          </w:tcPr>
          <w:p w14:paraId="765A6927"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Ожидаемый результат</w:t>
            </w:r>
          </w:p>
        </w:tc>
        <w:tc>
          <w:tcPr>
            <w:tcW w:w="2051" w:type="dxa"/>
          </w:tcPr>
          <w:p w14:paraId="0580FEDF"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Планируемый срок ввода в эксплуатацию</w:t>
            </w:r>
          </w:p>
        </w:tc>
      </w:tr>
      <w:tr w:rsidR="00A2227B" w:rsidRPr="00B42317" w14:paraId="5A8389D0" w14:textId="77777777" w:rsidTr="002E2F0A">
        <w:tc>
          <w:tcPr>
            <w:tcW w:w="660" w:type="dxa"/>
          </w:tcPr>
          <w:p w14:paraId="658EC525" w14:textId="77777777" w:rsidR="00A2227B" w:rsidRPr="00B42317" w:rsidRDefault="00A2227B" w:rsidP="002E2F0A">
            <w:pPr>
              <w:pStyle w:val="af6"/>
              <w:widowControl w:val="0"/>
              <w:spacing w:after="0"/>
              <w:jc w:val="center"/>
            </w:pPr>
            <w:r w:rsidRPr="00B42317">
              <w:t>1</w:t>
            </w:r>
          </w:p>
        </w:tc>
        <w:tc>
          <w:tcPr>
            <w:tcW w:w="2605" w:type="dxa"/>
          </w:tcPr>
          <w:p w14:paraId="312E1467" w14:textId="77777777" w:rsidR="00A2227B" w:rsidRPr="00B42317" w:rsidRDefault="00A2227B" w:rsidP="002E2F0A">
            <w:pPr>
              <w:pStyle w:val="Default"/>
              <w:jc w:val="both"/>
              <w:rPr>
                <w:rFonts w:ascii="Times New Roman" w:hAnsi="Times New Roman" w:cs="Times New Roman"/>
                <w:color w:val="auto"/>
              </w:rPr>
            </w:pPr>
            <w:r w:rsidRPr="00B42317">
              <w:rPr>
                <w:rFonts w:ascii="Times New Roman" w:hAnsi="Times New Roman" w:cs="Times New Roman"/>
                <w:color w:val="auto"/>
              </w:rPr>
              <w:t xml:space="preserve">Устройство ливневой канализации в пгт. Кировском </w:t>
            </w:r>
          </w:p>
        </w:tc>
        <w:tc>
          <w:tcPr>
            <w:tcW w:w="2841" w:type="dxa"/>
          </w:tcPr>
          <w:p w14:paraId="4FD185D7" w14:textId="77777777" w:rsidR="00A2227B" w:rsidRPr="00B42317" w:rsidRDefault="00A2227B" w:rsidP="002E2F0A">
            <w:pPr>
              <w:pStyle w:val="Default"/>
              <w:jc w:val="both"/>
              <w:rPr>
                <w:rFonts w:ascii="Times New Roman" w:hAnsi="Times New Roman" w:cs="Times New Roman"/>
                <w:color w:val="auto"/>
              </w:rPr>
            </w:pPr>
            <w:r w:rsidRPr="00B42317">
              <w:rPr>
                <w:rFonts w:ascii="Times New Roman" w:hAnsi="Times New Roman" w:cs="Times New Roman"/>
                <w:color w:val="auto"/>
              </w:rPr>
              <w:t xml:space="preserve">Система лотков, а также закрытой ливневой канализации с сооружениями: смотровые и перепадные колодцы, ливнепропуски </w:t>
            </w:r>
          </w:p>
        </w:tc>
        <w:tc>
          <w:tcPr>
            <w:tcW w:w="2264" w:type="dxa"/>
          </w:tcPr>
          <w:p w14:paraId="34085B74" w14:textId="77777777" w:rsidR="00A2227B" w:rsidRPr="00B42317" w:rsidRDefault="00A2227B" w:rsidP="002E2F0A">
            <w:pPr>
              <w:pStyle w:val="Default"/>
              <w:jc w:val="both"/>
              <w:rPr>
                <w:rFonts w:ascii="Times New Roman" w:hAnsi="Times New Roman" w:cs="Times New Roman"/>
                <w:color w:val="auto"/>
              </w:rPr>
            </w:pPr>
            <w:r w:rsidRPr="00B42317">
              <w:rPr>
                <w:rFonts w:ascii="Times New Roman" w:hAnsi="Times New Roman" w:cs="Times New Roman"/>
                <w:color w:val="auto"/>
              </w:rPr>
              <w:t xml:space="preserve">Предупреждение подтопления жилых домов и других зданий и сооружений </w:t>
            </w:r>
          </w:p>
        </w:tc>
        <w:tc>
          <w:tcPr>
            <w:tcW w:w="2051" w:type="dxa"/>
          </w:tcPr>
          <w:p w14:paraId="3FA93C85" w14:textId="77777777" w:rsidR="00A2227B" w:rsidRPr="00B42317" w:rsidRDefault="00A2227B" w:rsidP="002E2F0A">
            <w:pPr>
              <w:pStyle w:val="af6"/>
              <w:widowControl w:val="0"/>
              <w:spacing w:after="0"/>
              <w:jc w:val="both"/>
            </w:pPr>
          </w:p>
        </w:tc>
      </w:tr>
    </w:tbl>
    <w:p w14:paraId="034AE60E" w14:textId="77777777" w:rsidR="00A2227B" w:rsidRPr="00B42317" w:rsidRDefault="00A2227B" w:rsidP="00A2227B">
      <w:pPr>
        <w:pStyle w:val="af6"/>
        <w:widowControl w:val="0"/>
        <w:spacing w:after="0"/>
        <w:jc w:val="both"/>
      </w:pPr>
    </w:p>
    <w:p w14:paraId="6B68535E" w14:textId="77777777" w:rsidR="00A2227B" w:rsidRPr="00B42317" w:rsidRDefault="00A2227B" w:rsidP="00A2227B">
      <w:pPr>
        <w:pStyle w:val="af6"/>
        <w:widowControl w:val="0"/>
        <w:spacing w:after="0"/>
        <w:jc w:val="center"/>
        <w:rPr>
          <w:b/>
        </w:rPr>
      </w:pPr>
      <w:bookmarkStart w:id="228" w:name="_Toc420958519"/>
      <w:r w:rsidRPr="00B42317">
        <w:rPr>
          <w:b/>
        </w:rPr>
        <w:t>Защита от затопления</w:t>
      </w:r>
    </w:p>
    <w:p w14:paraId="1C532468" w14:textId="77777777" w:rsidR="00A2227B" w:rsidRPr="00B42317" w:rsidRDefault="00A2227B" w:rsidP="00A2227B">
      <w:pPr>
        <w:pStyle w:val="af6"/>
        <w:widowControl w:val="0"/>
        <w:spacing w:after="0"/>
        <w:ind w:firstLine="709"/>
        <w:jc w:val="both"/>
      </w:pPr>
    </w:p>
    <w:p w14:paraId="3CA85983" w14:textId="77777777" w:rsidR="00A2227B" w:rsidRPr="00B42317" w:rsidRDefault="00A2227B" w:rsidP="00A2227B">
      <w:pPr>
        <w:pStyle w:val="af6"/>
        <w:widowControl w:val="0"/>
        <w:spacing w:after="0"/>
        <w:ind w:firstLine="709"/>
        <w:jc w:val="both"/>
      </w:pPr>
      <w:r w:rsidRPr="00B42317">
        <w:t>Серьезную опасность для жизнедеятельности населения могут создавать явления затопления территорий вследствие паводков, причиной которых являются как природные, так и техногенные факторы.</w:t>
      </w:r>
    </w:p>
    <w:p w14:paraId="217EC51E" w14:textId="77777777" w:rsidR="00A2227B" w:rsidRPr="00B42317" w:rsidRDefault="00A2227B" w:rsidP="00A2227B">
      <w:pPr>
        <w:pStyle w:val="af6"/>
        <w:widowControl w:val="0"/>
        <w:spacing w:after="0"/>
        <w:ind w:firstLine="709"/>
        <w:jc w:val="both"/>
      </w:pPr>
      <w:r w:rsidRPr="00B42317">
        <w:t xml:space="preserve">На рассматриваемой территории проявляется затопление паводками речного вида. </w:t>
      </w:r>
    </w:p>
    <w:p w14:paraId="175CD12A" w14:textId="77777777" w:rsidR="00A2227B" w:rsidRPr="00B42317" w:rsidRDefault="00A2227B" w:rsidP="00A2227B">
      <w:pPr>
        <w:pStyle w:val="af6"/>
        <w:widowControl w:val="0"/>
        <w:spacing w:after="0"/>
        <w:ind w:firstLine="709"/>
        <w:jc w:val="both"/>
      </w:pPr>
      <w:r w:rsidRPr="00B42317">
        <w:t>Затопление паводками 1 % обеспеченности по долинам рек сопровождается затоплением пойм и редко первых надпойменных террас. В этих долинах при паводках редкой повторяемости затапливаются участки населенных пунктов и хозяйственных объектов.</w:t>
      </w:r>
    </w:p>
    <w:p w14:paraId="5ED0F3C0" w14:textId="77777777" w:rsidR="00A2227B" w:rsidRPr="00B42317" w:rsidRDefault="00A2227B" w:rsidP="00A2227B">
      <w:pPr>
        <w:pStyle w:val="af6"/>
        <w:widowControl w:val="0"/>
        <w:spacing w:after="0"/>
        <w:ind w:firstLine="709"/>
        <w:jc w:val="both"/>
      </w:pPr>
      <w:r w:rsidRPr="00B42317">
        <w:t>Поверхностные водные объекты представлены заливом Сиваш, реками, а также водохранилищами, прудами и озѐрами.</w:t>
      </w:r>
    </w:p>
    <w:p w14:paraId="1123EF22" w14:textId="77777777" w:rsidR="00A2227B" w:rsidRPr="00B42317" w:rsidRDefault="00A2227B" w:rsidP="00A2227B">
      <w:pPr>
        <w:pStyle w:val="af6"/>
        <w:widowControl w:val="0"/>
        <w:spacing w:after="0"/>
        <w:ind w:firstLine="709"/>
        <w:jc w:val="both"/>
      </w:pPr>
      <w:r w:rsidRPr="00B42317">
        <w:t>Реки характеризуются значительным заилением русел, что приводит к затоплению жилой застройки при прохождении паводка.</w:t>
      </w:r>
    </w:p>
    <w:p w14:paraId="2A99B1C9" w14:textId="77777777" w:rsidR="00A2227B" w:rsidRPr="00B42317" w:rsidRDefault="00A2227B" w:rsidP="00A2227B">
      <w:pPr>
        <w:pStyle w:val="af6"/>
        <w:widowControl w:val="0"/>
        <w:spacing w:after="0"/>
        <w:ind w:firstLine="709"/>
        <w:jc w:val="both"/>
      </w:pPr>
      <w:r w:rsidRPr="00B42317">
        <w:t>В период половодья возможно затопление пониженных участков территории, автомобильных дорог, повреждение объектов. При высоких паводках возможно затопление зданий и сооружений.</w:t>
      </w:r>
    </w:p>
    <w:p w14:paraId="65463BF7" w14:textId="77777777" w:rsidR="00A2227B" w:rsidRPr="00B42317" w:rsidRDefault="00A2227B" w:rsidP="00A2227B">
      <w:pPr>
        <w:pStyle w:val="af6"/>
        <w:widowControl w:val="0"/>
        <w:spacing w:after="0"/>
        <w:ind w:firstLine="709"/>
        <w:jc w:val="both"/>
      </w:pPr>
      <w:r w:rsidRPr="00B42317">
        <w:t>Территории, затапливаемые паводками 1% обеспеченности, отнесены к неблагоприятным территориям для строительства. Слой затопления паводками 1 % обеспеченности для различных рек и различных участков рассматриваемой территории изменяется в широких пределах.</w:t>
      </w:r>
    </w:p>
    <w:p w14:paraId="52776BAA" w14:textId="77777777" w:rsidR="00A2227B" w:rsidRPr="00B42317" w:rsidRDefault="00A2227B" w:rsidP="00A2227B">
      <w:pPr>
        <w:pStyle w:val="af6"/>
        <w:widowControl w:val="0"/>
        <w:spacing w:after="0"/>
        <w:ind w:firstLine="709"/>
        <w:jc w:val="right"/>
      </w:pPr>
      <w:r w:rsidRPr="00B42317">
        <w:t>Таблица 45</w:t>
      </w:r>
    </w:p>
    <w:p w14:paraId="4A6A390A" w14:textId="77777777" w:rsidR="00A2227B" w:rsidRPr="00B42317" w:rsidRDefault="00A2227B" w:rsidP="00A2227B">
      <w:pPr>
        <w:pStyle w:val="af6"/>
        <w:widowControl w:val="0"/>
        <w:spacing w:after="0"/>
        <w:ind w:firstLine="709"/>
        <w:jc w:val="center"/>
      </w:pPr>
      <w:r w:rsidRPr="00B42317">
        <w:t>Зоны возможного затопления в паводковый период</w:t>
      </w:r>
    </w:p>
    <w:tbl>
      <w:tblPr>
        <w:tblStyle w:val="ae"/>
        <w:tblW w:w="0" w:type="auto"/>
        <w:tblLayout w:type="fixed"/>
        <w:tblLook w:val="04A0" w:firstRow="1" w:lastRow="0" w:firstColumn="1" w:lastColumn="0" w:noHBand="0" w:noVBand="1"/>
      </w:tblPr>
      <w:tblGrid>
        <w:gridCol w:w="675"/>
        <w:gridCol w:w="1701"/>
        <w:gridCol w:w="2410"/>
        <w:gridCol w:w="2410"/>
        <w:gridCol w:w="3225"/>
      </w:tblGrid>
      <w:tr w:rsidR="00A2227B" w:rsidRPr="00B42317" w14:paraId="2450AA41" w14:textId="77777777" w:rsidTr="002E2F0A">
        <w:tc>
          <w:tcPr>
            <w:tcW w:w="675" w:type="dxa"/>
          </w:tcPr>
          <w:p w14:paraId="681B1E21" w14:textId="77777777" w:rsidR="00A2227B" w:rsidRPr="00B42317" w:rsidRDefault="00A2227B" w:rsidP="002E2F0A">
            <w:pPr>
              <w:pStyle w:val="af6"/>
              <w:widowControl w:val="0"/>
              <w:spacing w:after="0"/>
              <w:jc w:val="center"/>
            </w:pPr>
            <w:r w:rsidRPr="00B42317">
              <w:t>№п/п</w:t>
            </w:r>
          </w:p>
        </w:tc>
        <w:tc>
          <w:tcPr>
            <w:tcW w:w="1701" w:type="dxa"/>
          </w:tcPr>
          <w:p w14:paraId="735FCE99"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Река</w:t>
            </w:r>
          </w:p>
        </w:tc>
        <w:tc>
          <w:tcPr>
            <w:tcW w:w="2410" w:type="dxa"/>
          </w:tcPr>
          <w:p w14:paraId="3D85B207"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Длина, км</w:t>
            </w:r>
          </w:p>
        </w:tc>
        <w:tc>
          <w:tcPr>
            <w:tcW w:w="2410" w:type="dxa"/>
          </w:tcPr>
          <w:p w14:paraId="4D0B867E"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Площадь водосбора, км²</w:t>
            </w:r>
          </w:p>
        </w:tc>
        <w:tc>
          <w:tcPr>
            <w:tcW w:w="3225" w:type="dxa"/>
          </w:tcPr>
          <w:p w14:paraId="4E336258"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Населенный пункт</w:t>
            </w:r>
          </w:p>
        </w:tc>
      </w:tr>
      <w:tr w:rsidR="00A2227B" w:rsidRPr="00B42317" w14:paraId="244EC4BF" w14:textId="77777777" w:rsidTr="002E2F0A">
        <w:tc>
          <w:tcPr>
            <w:tcW w:w="675" w:type="dxa"/>
          </w:tcPr>
          <w:p w14:paraId="45A042C0" w14:textId="77777777" w:rsidR="00A2227B" w:rsidRPr="00B42317" w:rsidRDefault="00A2227B" w:rsidP="002E2F0A">
            <w:pPr>
              <w:pStyle w:val="af6"/>
              <w:widowControl w:val="0"/>
              <w:spacing w:after="0"/>
              <w:jc w:val="center"/>
            </w:pPr>
            <w:r w:rsidRPr="00B42317">
              <w:t>1</w:t>
            </w:r>
          </w:p>
        </w:tc>
        <w:tc>
          <w:tcPr>
            <w:tcW w:w="1701" w:type="dxa"/>
          </w:tcPr>
          <w:p w14:paraId="302D9000"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Субаш</w:t>
            </w:r>
          </w:p>
        </w:tc>
        <w:tc>
          <w:tcPr>
            <w:tcW w:w="2410" w:type="dxa"/>
          </w:tcPr>
          <w:p w14:paraId="5EFA1814"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36</w:t>
            </w:r>
          </w:p>
        </w:tc>
        <w:tc>
          <w:tcPr>
            <w:tcW w:w="2410" w:type="dxa"/>
          </w:tcPr>
          <w:p w14:paraId="3B7AAD6E"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276</w:t>
            </w:r>
          </w:p>
        </w:tc>
        <w:tc>
          <w:tcPr>
            <w:tcW w:w="3225" w:type="dxa"/>
          </w:tcPr>
          <w:p w14:paraId="6C5C1998"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пгт Кировское</w:t>
            </w:r>
          </w:p>
        </w:tc>
      </w:tr>
    </w:tbl>
    <w:p w14:paraId="7CDE95D8" w14:textId="77777777" w:rsidR="00A2227B" w:rsidRPr="00B42317" w:rsidRDefault="00A2227B" w:rsidP="00A2227B">
      <w:pPr>
        <w:pStyle w:val="af6"/>
        <w:widowControl w:val="0"/>
        <w:spacing w:after="0"/>
        <w:jc w:val="both"/>
      </w:pPr>
    </w:p>
    <w:p w14:paraId="02278419" w14:textId="77777777" w:rsidR="00A2227B" w:rsidRPr="00B42317" w:rsidRDefault="00A2227B" w:rsidP="00A2227B">
      <w:pPr>
        <w:pStyle w:val="af6"/>
        <w:widowControl w:val="0"/>
        <w:spacing w:after="0"/>
        <w:ind w:firstLine="709"/>
        <w:jc w:val="both"/>
      </w:pPr>
      <w:r w:rsidRPr="00B42317">
        <w:t>Анализ опасных гидрологических ситуаций и предпосылок их возникновения показывает, что весеннее половодье может создать очень опасную ситуацию, вплоть до угрозы жизни людей и выражается в затоплении водой жилищ, промышленных и сельскохозяйственных объектов, разрушении зданий и сооружений или снижении их капитальности, повреждении и порче оборудования предприятий, разрушении гидротехнических сооружений и коммуникаций.</w:t>
      </w:r>
    </w:p>
    <w:p w14:paraId="410353AD" w14:textId="77777777" w:rsidR="00A2227B" w:rsidRPr="00B42317" w:rsidRDefault="00A2227B" w:rsidP="00A2227B">
      <w:pPr>
        <w:pStyle w:val="af6"/>
        <w:widowControl w:val="0"/>
        <w:spacing w:after="0"/>
        <w:ind w:firstLine="709"/>
        <w:jc w:val="both"/>
      </w:pPr>
      <w:r w:rsidRPr="00B42317">
        <w:t>В паводковый период значительно возрастает интенсивность боковой речной эрозии, что приводит к разрушениям или создает опасность для находящихся в береговых зонах построек и сооружений в ряде населенных пунктов, способствует развитию оползневых процессов на крутых склонах рек, как крупных, так и малых.</w:t>
      </w:r>
    </w:p>
    <w:p w14:paraId="37ADEE37" w14:textId="77777777" w:rsidR="00A2227B" w:rsidRPr="00B42317" w:rsidRDefault="00A2227B" w:rsidP="00A2227B">
      <w:pPr>
        <w:pStyle w:val="af6"/>
        <w:widowControl w:val="0"/>
        <w:spacing w:after="0"/>
        <w:ind w:firstLine="709"/>
        <w:jc w:val="both"/>
      </w:pPr>
      <w:r w:rsidRPr="00B42317">
        <w:t>Влияние наводнений на обстановку в населенных пунктах и повреждения, возникающие в результате их воздействия, существенно зависят от уровня заблаговременной подготовки населения к действиям в период наводнения, степени и сроков оповещения о предстоящем наводнении и других факторах.</w:t>
      </w:r>
    </w:p>
    <w:p w14:paraId="269880B5" w14:textId="77777777" w:rsidR="00A2227B" w:rsidRPr="00B42317" w:rsidRDefault="00A2227B" w:rsidP="00A2227B">
      <w:pPr>
        <w:pStyle w:val="af6"/>
        <w:widowControl w:val="0"/>
        <w:spacing w:after="0"/>
        <w:ind w:firstLine="709"/>
        <w:jc w:val="both"/>
      </w:pPr>
      <w:r w:rsidRPr="00B42317">
        <w:t>Для защиты от затопления паводковыми водами населенных пунктов на отдельных пойменных участках рек построены дамбы обвалования, техническое состояние которых в большинстве случаев оценивается как неудовлетворительное, или выполнено регулирование русла реки с учетом пропуска паводка 1 % обеспеченности.</w:t>
      </w:r>
    </w:p>
    <w:p w14:paraId="438E7998" w14:textId="77777777" w:rsidR="00A2227B" w:rsidRPr="00B42317" w:rsidRDefault="00A2227B" w:rsidP="00A2227B">
      <w:pPr>
        <w:pStyle w:val="af6"/>
        <w:widowControl w:val="0"/>
        <w:spacing w:after="0"/>
        <w:ind w:firstLine="709"/>
        <w:jc w:val="both"/>
      </w:pPr>
      <w:r w:rsidRPr="00B42317">
        <w:t>Защита населенных пунктов от затопления паводками редкой повторяемости и селевыми паводками предусматривается осуществлять системой инженерных мероприятий в составе:</w:t>
      </w:r>
    </w:p>
    <w:p w14:paraId="4BDB8DE4" w14:textId="77777777" w:rsidR="00A2227B" w:rsidRPr="00B42317" w:rsidRDefault="00A2227B" w:rsidP="00776B82">
      <w:pPr>
        <w:pStyle w:val="af6"/>
        <w:widowControl w:val="0"/>
        <w:numPr>
          <w:ilvl w:val="0"/>
          <w:numId w:val="127"/>
        </w:numPr>
        <w:tabs>
          <w:tab w:val="left" w:pos="1134"/>
        </w:tabs>
        <w:overflowPunct/>
        <w:autoSpaceDE/>
        <w:autoSpaceDN/>
        <w:adjustRightInd/>
        <w:spacing w:after="0"/>
        <w:ind w:left="0" w:firstLine="709"/>
        <w:jc w:val="both"/>
        <w:textAlignment w:val="auto"/>
      </w:pPr>
      <w:r w:rsidRPr="00B42317">
        <w:t>реконструкции существующих защитных дамб и насыпей, часто выполненных хозяйственным способом, и не отвечающих требованиям СНиП и надежной защиты;</w:t>
      </w:r>
    </w:p>
    <w:p w14:paraId="40DF3D38" w14:textId="77777777" w:rsidR="00A2227B" w:rsidRPr="00B42317" w:rsidRDefault="00A2227B" w:rsidP="00776B82">
      <w:pPr>
        <w:pStyle w:val="af6"/>
        <w:widowControl w:val="0"/>
        <w:numPr>
          <w:ilvl w:val="0"/>
          <w:numId w:val="127"/>
        </w:numPr>
        <w:tabs>
          <w:tab w:val="left" w:pos="1134"/>
        </w:tabs>
        <w:overflowPunct/>
        <w:autoSpaceDE/>
        <w:autoSpaceDN/>
        <w:adjustRightInd/>
        <w:spacing w:after="0"/>
        <w:ind w:left="0" w:firstLine="709"/>
        <w:jc w:val="both"/>
        <w:textAlignment w:val="auto"/>
      </w:pPr>
      <w:r w:rsidRPr="00B42317">
        <w:t>строительства новых участков защитных сооружений на основании рабочих проектов;</w:t>
      </w:r>
    </w:p>
    <w:p w14:paraId="4F3C5B91" w14:textId="77777777" w:rsidR="00A2227B" w:rsidRPr="00B42317" w:rsidRDefault="00A2227B" w:rsidP="00776B82">
      <w:pPr>
        <w:pStyle w:val="af6"/>
        <w:widowControl w:val="0"/>
        <w:numPr>
          <w:ilvl w:val="0"/>
          <w:numId w:val="127"/>
        </w:numPr>
        <w:tabs>
          <w:tab w:val="left" w:pos="1134"/>
        </w:tabs>
        <w:overflowPunct/>
        <w:autoSpaceDE/>
        <w:autoSpaceDN/>
        <w:adjustRightInd/>
        <w:spacing w:after="0"/>
        <w:ind w:left="0" w:firstLine="709"/>
        <w:jc w:val="both"/>
        <w:textAlignment w:val="auto"/>
      </w:pPr>
      <w:r w:rsidRPr="00B42317">
        <w:t>руслорегулировочных мероприятий;</w:t>
      </w:r>
    </w:p>
    <w:p w14:paraId="5991BBCA" w14:textId="77777777" w:rsidR="00A2227B" w:rsidRPr="00B42317" w:rsidRDefault="00A2227B" w:rsidP="00776B82">
      <w:pPr>
        <w:pStyle w:val="af6"/>
        <w:widowControl w:val="0"/>
        <w:numPr>
          <w:ilvl w:val="0"/>
          <w:numId w:val="127"/>
        </w:numPr>
        <w:tabs>
          <w:tab w:val="left" w:pos="1134"/>
        </w:tabs>
        <w:overflowPunct/>
        <w:autoSpaceDE/>
        <w:autoSpaceDN/>
        <w:adjustRightInd/>
        <w:spacing w:after="0"/>
        <w:ind w:left="0" w:firstLine="709"/>
        <w:jc w:val="both"/>
        <w:textAlignment w:val="auto"/>
      </w:pPr>
      <w:r w:rsidRPr="00B42317">
        <w:t>берегоукрепительных мероприятий;</w:t>
      </w:r>
    </w:p>
    <w:p w14:paraId="46DE26B9" w14:textId="77777777" w:rsidR="00A2227B" w:rsidRPr="00B42317" w:rsidRDefault="00A2227B" w:rsidP="00776B82">
      <w:pPr>
        <w:pStyle w:val="af6"/>
        <w:widowControl w:val="0"/>
        <w:numPr>
          <w:ilvl w:val="0"/>
          <w:numId w:val="127"/>
        </w:numPr>
        <w:tabs>
          <w:tab w:val="left" w:pos="1134"/>
        </w:tabs>
        <w:overflowPunct/>
        <w:autoSpaceDE/>
        <w:autoSpaceDN/>
        <w:adjustRightInd/>
        <w:spacing w:after="0"/>
        <w:ind w:left="0" w:firstLine="709"/>
        <w:jc w:val="both"/>
        <w:textAlignment w:val="auto"/>
      </w:pPr>
      <w:r w:rsidRPr="00B42317">
        <w:t>организации поверхностного стока.</w:t>
      </w:r>
    </w:p>
    <w:p w14:paraId="53806817" w14:textId="77777777" w:rsidR="00A2227B" w:rsidRPr="00B42317" w:rsidRDefault="00A2227B" w:rsidP="00A2227B">
      <w:pPr>
        <w:pStyle w:val="af6"/>
        <w:widowControl w:val="0"/>
        <w:spacing w:after="0"/>
        <w:ind w:firstLine="709"/>
        <w:jc w:val="both"/>
      </w:pPr>
      <w:r w:rsidRPr="00B42317">
        <w:t>Одним из основных мероприятий по защите от затопления паводками.</w:t>
      </w:r>
    </w:p>
    <w:p w14:paraId="00260EE1" w14:textId="77777777" w:rsidR="00A2227B" w:rsidRPr="00B42317" w:rsidRDefault="00A2227B" w:rsidP="00A2227B">
      <w:pPr>
        <w:pStyle w:val="af6"/>
        <w:widowControl w:val="0"/>
        <w:spacing w:after="0"/>
        <w:ind w:firstLine="709"/>
        <w:jc w:val="both"/>
      </w:pPr>
      <w:r w:rsidRPr="00B42317">
        <w:t>является регулирование русел рек (расчистка от ила, мусора и растительности) с целью увеличения их пропускной способности.</w:t>
      </w:r>
    </w:p>
    <w:p w14:paraId="4F157D04" w14:textId="77777777" w:rsidR="00A2227B" w:rsidRPr="00B42317" w:rsidRDefault="00A2227B" w:rsidP="00A2227B">
      <w:pPr>
        <w:pStyle w:val="af6"/>
        <w:widowControl w:val="0"/>
        <w:spacing w:after="0"/>
        <w:ind w:firstLine="709"/>
        <w:jc w:val="both"/>
      </w:pPr>
      <w:r w:rsidRPr="00B42317">
        <w:t>Кроме обеспечения гарантированного пропуска вод в период весеннего половодья, выше названные мероприятия способствуют восстановлению дренажных способностей русел, предотвращению подтопления прилегающих застроенных территорий и разрушению жилых домов, восстановлению утраченных естественных качеств водной экосистемы.</w:t>
      </w:r>
    </w:p>
    <w:p w14:paraId="0669F3E6" w14:textId="77777777" w:rsidR="00A2227B" w:rsidRPr="00B42317" w:rsidRDefault="00A2227B" w:rsidP="00A2227B">
      <w:pPr>
        <w:pStyle w:val="af6"/>
        <w:widowControl w:val="0"/>
        <w:spacing w:after="0"/>
        <w:ind w:firstLine="709"/>
        <w:jc w:val="both"/>
      </w:pPr>
      <w:r w:rsidRPr="00B42317">
        <w:t>В случае если предлагаемых мероприятий по расчистке русел рек от затопления паводками будет недостаточно, потребуется осуществить подсыпку пониженных затапливаемых участков территории или строительство защитных дамб с учѐтом паводков 1% или 10 % (в зависимости от функционального использования защищаемой территории), крепление склонов подсыпанной территории, регулирование и отвод поверхностного стока, строительство дренажных систем и локальных дренажей.</w:t>
      </w:r>
    </w:p>
    <w:p w14:paraId="29BE8091" w14:textId="77777777" w:rsidR="00A2227B" w:rsidRPr="00B42317" w:rsidRDefault="00A2227B" w:rsidP="00A2227B">
      <w:pPr>
        <w:pStyle w:val="af6"/>
        <w:widowControl w:val="0"/>
        <w:spacing w:after="0"/>
        <w:ind w:firstLine="709"/>
        <w:jc w:val="both"/>
      </w:pPr>
      <w:r w:rsidRPr="00B42317">
        <w:t>Расчетные параметры защитных сооружений устанавливаются в зависимости от класса сооружений согласно СНиП 2.06.15-85 и СНиП 33-01-2003.</w:t>
      </w:r>
    </w:p>
    <w:p w14:paraId="0C57157E" w14:textId="77777777" w:rsidR="00A2227B" w:rsidRPr="00B42317" w:rsidRDefault="00A2227B" w:rsidP="00A2227B">
      <w:pPr>
        <w:pStyle w:val="af6"/>
        <w:widowControl w:val="0"/>
        <w:spacing w:after="0"/>
        <w:ind w:firstLine="709"/>
        <w:jc w:val="both"/>
      </w:pPr>
      <w:r w:rsidRPr="00B42317">
        <w:t xml:space="preserve">Для решения проблемы надежности гидротехнических сооружений при обеспечении защиты от негативного действия вод в рамках "Государственной программы Российской Федерации "Социально-экономическое развитие Республики Крым и г. Севастополя", утвержденная постановлением Правительства Российской Федерации от </w:t>
      </w:r>
      <w:smartTag w:uri="urn:schemas-microsoft-com:office:smarttags" w:element="date">
        <w:smartTagPr>
          <w:attr w:name="ls" w:val="trans"/>
          <w:attr w:name="Month" w:val="1"/>
          <w:attr w:name="Day" w:val="30"/>
          <w:attr w:name="Year" w:val="2019"/>
        </w:smartTagPr>
        <w:r w:rsidRPr="00B42317">
          <w:t>30 января 2019 года</w:t>
        </w:r>
      </w:smartTag>
      <w:r w:rsidRPr="00B42317">
        <w:t xml:space="preserve"> № 63" Редакция №6 от </w:t>
      </w:r>
      <w:smartTag w:uri="urn:schemas-microsoft-com:office:smarttags" w:element="date">
        <w:smartTagPr>
          <w:attr w:name="ls" w:val="trans"/>
          <w:attr w:name="Month" w:val="12"/>
          <w:attr w:name="Day" w:val="30"/>
          <w:attr w:name="Year" w:val="2021"/>
        </w:smartTagPr>
        <w:r w:rsidRPr="00B42317">
          <w:t>30.12.2021</w:t>
        </w:r>
      </w:smartTag>
      <w:r w:rsidRPr="00B42317">
        <w:t xml:space="preserve"> и </w:t>
      </w:r>
      <w:r w:rsidRPr="005F3FA6">
        <w:t>Государственной программы развития водохозяйственного комплекса Республики</w:t>
      </w:r>
      <w:r>
        <w:t xml:space="preserve"> </w:t>
      </w:r>
      <w:r w:rsidRPr="005F3FA6">
        <w:t>Крым, утвержденной постановлением Совета министров Республики Крым от</w:t>
      </w:r>
      <w:r>
        <w:t xml:space="preserve"> </w:t>
      </w:r>
      <w:r w:rsidRPr="005F3FA6">
        <w:t>22.11.2016 № 566</w:t>
      </w:r>
      <w:r w:rsidRPr="00B42317">
        <w:t xml:space="preserve"> предусмотрена реконструкция и новое строительство гидротехнических сооружений, в т.ч. строительство защитных гидротехнических сооружений для защиты от подтопления населенных пунктов.</w:t>
      </w:r>
    </w:p>
    <w:p w14:paraId="03E03BF3" w14:textId="77777777" w:rsidR="00A2227B" w:rsidRPr="00B42317" w:rsidRDefault="00A2227B" w:rsidP="00A2227B">
      <w:pPr>
        <w:pStyle w:val="af6"/>
        <w:widowControl w:val="0"/>
        <w:spacing w:after="0"/>
        <w:ind w:firstLine="709"/>
        <w:jc w:val="both"/>
      </w:pPr>
      <w:r w:rsidRPr="00B42317">
        <w:t xml:space="preserve">На период пока не будут выполнены мероприятия по строительству защитных сооружений, защита населения, проживающего </w:t>
      </w:r>
      <w:proofErr w:type="gramStart"/>
      <w:r w:rsidRPr="00B42317">
        <w:t>на затапливаемых территориях</w:t>
      </w:r>
      <w:proofErr w:type="gramEnd"/>
      <w:r w:rsidRPr="00B42317">
        <w:t xml:space="preserve"> должна осуществляться заблаговременным оповещением и эвакуацией населения в случае возникновения опасности затопления паводками. Для этих целей должны ежегодно составляться прогнозы паводковой ситуации.</w:t>
      </w:r>
    </w:p>
    <w:p w14:paraId="4C687D18" w14:textId="77777777" w:rsidR="00A2227B" w:rsidRPr="00B42317" w:rsidRDefault="00A2227B" w:rsidP="00A2227B">
      <w:pPr>
        <w:pStyle w:val="af6"/>
        <w:widowControl w:val="0"/>
        <w:spacing w:after="0"/>
        <w:ind w:firstLine="709"/>
        <w:jc w:val="both"/>
      </w:pPr>
      <w:r w:rsidRPr="00B42317">
        <w:t>Защита населения, проживающего на затапливаемых территориях, не подлежащих защите в связи с технической невозможностью строительства защитных сооружений, должна осуществляться заблаговременным оповещением и эвакуацией. На таких территориях не должно осуществляться нового строительства, а если это будет допущено, то только после проведения соответствующей подготовки территории (подсыпки территории до незатапливаемых отметок и укрепления берегового склона отсыпанной территории).</w:t>
      </w:r>
    </w:p>
    <w:p w14:paraId="5F93D4D0" w14:textId="77777777" w:rsidR="00A2227B" w:rsidRPr="00B42317" w:rsidRDefault="00A2227B" w:rsidP="00A2227B">
      <w:pPr>
        <w:pStyle w:val="af6"/>
        <w:widowControl w:val="0"/>
        <w:spacing w:after="0"/>
        <w:ind w:firstLine="709"/>
        <w:jc w:val="center"/>
        <w:rPr>
          <w:b/>
        </w:rPr>
      </w:pPr>
    </w:p>
    <w:p w14:paraId="45581A43" w14:textId="77777777" w:rsidR="00A2227B" w:rsidRPr="00B42317" w:rsidRDefault="00A2227B" w:rsidP="00A2227B">
      <w:pPr>
        <w:pStyle w:val="af6"/>
        <w:widowControl w:val="0"/>
        <w:spacing w:after="0"/>
        <w:ind w:firstLine="709"/>
        <w:jc w:val="center"/>
        <w:rPr>
          <w:b/>
        </w:rPr>
      </w:pPr>
      <w:r w:rsidRPr="00B42317">
        <w:rPr>
          <w:b/>
        </w:rPr>
        <w:t>Противоэрозионные мероприятия</w:t>
      </w:r>
      <w:bookmarkEnd w:id="228"/>
    </w:p>
    <w:p w14:paraId="5FF448FD" w14:textId="77777777" w:rsidR="00A2227B" w:rsidRPr="00B42317" w:rsidRDefault="00A2227B" w:rsidP="00A2227B">
      <w:pPr>
        <w:pStyle w:val="af6"/>
        <w:widowControl w:val="0"/>
        <w:spacing w:after="0"/>
        <w:ind w:firstLine="709"/>
        <w:jc w:val="both"/>
      </w:pPr>
    </w:p>
    <w:p w14:paraId="39A10B25" w14:textId="77777777" w:rsidR="00A2227B" w:rsidRPr="00B42317" w:rsidRDefault="00A2227B" w:rsidP="00A2227B">
      <w:pPr>
        <w:pStyle w:val="af6"/>
        <w:widowControl w:val="0"/>
        <w:spacing w:after="0"/>
        <w:ind w:firstLine="709"/>
        <w:jc w:val="both"/>
      </w:pPr>
      <w:r w:rsidRPr="00B42317">
        <w:t xml:space="preserve">Эрозионными процессами, в основном ветровой и водной эрозии, поражено менее 50% общей площади сельхозугодий. </w:t>
      </w:r>
    </w:p>
    <w:p w14:paraId="7235603B" w14:textId="77777777" w:rsidR="00A2227B" w:rsidRPr="00B42317" w:rsidRDefault="00A2227B" w:rsidP="00A2227B">
      <w:pPr>
        <w:pStyle w:val="af6"/>
        <w:widowControl w:val="0"/>
        <w:spacing w:after="0"/>
        <w:ind w:firstLine="709"/>
        <w:jc w:val="both"/>
      </w:pPr>
      <w:r w:rsidRPr="00B42317">
        <w:t>Для обеспечения противоэрозионной стойкости и повышения производительности угодий должна быть широко введенная почвозащитная система земледелия с контурно-мелиоративной организацией территории. Необходимо постепенное наращивание объемов работ по химической мелиорации солонцовых и засоленных грунтов (гипсование), а также по устранению деградации грунтового покрова орошаемых земель, в частности вторичного засоления и подтопления.</w:t>
      </w:r>
    </w:p>
    <w:p w14:paraId="04B9B6D1" w14:textId="77777777" w:rsidR="00A2227B" w:rsidRPr="00B42317" w:rsidRDefault="00A2227B" w:rsidP="00A2227B">
      <w:pPr>
        <w:pStyle w:val="af6"/>
        <w:widowControl w:val="0"/>
        <w:spacing w:after="0"/>
        <w:ind w:firstLine="709"/>
        <w:jc w:val="both"/>
      </w:pPr>
      <w:r w:rsidRPr="00B42317">
        <w:t xml:space="preserve">Основными направлениями рекультивации деградированных земель должны быть рекреационный и лесохозяйственный. </w:t>
      </w:r>
    </w:p>
    <w:p w14:paraId="63A71B4F" w14:textId="77777777" w:rsidR="00A2227B" w:rsidRPr="00B42317" w:rsidRDefault="00A2227B" w:rsidP="00A2227B">
      <w:pPr>
        <w:pStyle w:val="af6"/>
        <w:widowControl w:val="0"/>
        <w:spacing w:after="0"/>
        <w:ind w:firstLine="709"/>
        <w:jc w:val="both"/>
      </w:pPr>
      <w:r w:rsidRPr="00B42317">
        <w:t>На усилении эрозионных процессов сказывается техногенное вмешательство в естественное развитие водотоков (переформирование русел, застройка водоохранных зон).</w:t>
      </w:r>
    </w:p>
    <w:p w14:paraId="1CCF860F" w14:textId="77777777" w:rsidR="00A2227B" w:rsidRPr="00B42317" w:rsidRDefault="00A2227B" w:rsidP="00A2227B">
      <w:pPr>
        <w:pStyle w:val="af6"/>
        <w:widowControl w:val="0"/>
        <w:spacing w:after="0"/>
        <w:ind w:firstLine="709"/>
        <w:jc w:val="both"/>
      </w:pPr>
      <w:r w:rsidRPr="00B42317">
        <w:t>Эрозии способствуют обильные атмосферные осадки, отсутствие древесно-кустарниковой растительности и неглубокое залегание грунтовых вод. Наибольшую активность эрозионных процессов следует ожидать в период весеннего максимума осадков.</w:t>
      </w:r>
    </w:p>
    <w:p w14:paraId="6056B78D" w14:textId="77777777" w:rsidR="00A2227B" w:rsidRPr="00B42317" w:rsidRDefault="00A2227B" w:rsidP="00A2227B">
      <w:pPr>
        <w:pStyle w:val="af6"/>
        <w:widowControl w:val="0"/>
        <w:spacing w:after="0"/>
        <w:ind w:firstLine="709"/>
        <w:jc w:val="both"/>
      </w:pPr>
      <w:r w:rsidRPr="00B42317">
        <w:t xml:space="preserve">Деформация русел рек под влиянием действия жидкого и твердого стоков в пределах селитебных </w:t>
      </w:r>
      <w:proofErr w:type="gramStart"/>
      <w:r w:rsidRPr="00B42317">
        <w:t>территорий  приводят</w:t>
      </w:r>
      <w:proofErr w:type="gramEnd"/>
      <w:r w:rsidRPr="00B42317">
        <w:t xml:space="preserve"> к снижению устойчивости и разрушению зданий и сооружений, способствуют образованию оврагов и активизации оползневых процессов.</w:t>
      </w:r>
    </w:p>
    <w:p w14:paraId="79CC8EB6" w14:textId="77777777" w:rsidR="00A2227B" w:rsidRPr="00B42317" w:rsidRDefault="00A2227B" w:rsidP="00A2227B">
      <w:pPr>
        <w:pStyle w:val="af6"/>
        <w:widowControl w:val="0"/>
        <w:spacing w:after="0"/>
        <w:ind w:firstLine="709"/>
        <w:jc w:val="both"/>
      </w:pPr>
      <w:r w:rsidRPr="00B42317">
        <w:t>Наиболее эффективные способы борьбы с этими явлениями – укрепление речных берегов и регулирование русел рек (речных потоков).</w:t>
      </w:r>
    </w:p>
    <w:p w14:paraId="378BCAF0" w14:textId="77777777" w:rsidR="00A2227B" w:rsidRPr="00B42317" w:rsidRDefault="00A2227B" w:rsidP="00A2227B">
      <w:pPr>
        <w:pStyle w:val="009"/>
        <w:spacing w:line="240" w:lineRule="auto"/>
        <w:rPr>
          <w:rFonts w:eastAsia="Calibri"/>
        </w:rPr>
      </w:pPr>
      <w:r w:rsidRPr="00B42317">
        <w:rPr>
          <w:rFonts w:eastAsia="Calibri"/>
        </w:rPr>
        <w:t xml:space="preserve">Проектом предусматривается выполнение противоэрозионного регулирования территории путем максимального сохранения почвенного покрова и растительности, регулирования и укрепления русел балок. Выполнить укрепление склонов посевом трав, посадкой деревьев и кустарников для проветривания и быстрого осушения склонов. </w:t>
      </w:r>
    </w:p>
    <w:p w14:paraId="08F5258B" w14:textId="77777777" w:rsidR="00A2227B" w:rsidRPr="00B42317" w:rsidRDefault="00A2227B" w:rsidP="00A2227B">
      <w:pPr>
        <w:pStyle w:val="af6"/>
        <w:widowControl w:val="0"/>
        <w:spacing w:after="0"/>
        <w:jc w:val="both"/>
      </w:pPr>
    </w:p>
    <w:p w14:paraId="3FADFC7E" w14:textId="77777777" w:rsidR="00A2227B" w:rsidRPr="00B42317" w:rsidRDefault="00A2227B" w:rsidP="00A2227B">
      <w:pPr>
        <w:pStyle w:val="af6"/>
        <w:widowControl w:val="0"/>
        <w:spacing w:after="0"/>
        <w:ind w:firstLine="709"/>
        <w:jc w:val="center"/>
        <w:rPr>
          <w:b/>
        </w:rPr>
      </w:pPr>
      <w:r w:rsidRPr="00B42317">
        <w:rPr>
          <w:b/>
        </w:rPr>
        <w:t>Противокарствовые мероприятия</w:t>
      </w:r>
    </w:p>
    <w:p w14:paraId="10BC540E" w14:textId="77777777" w:rsidR="00A2227B" w:rsidRPr="00B42317" w:rsidRDefault="00A2227B" w:rsidP="00A2227B">
      <w:pPr>
        <w:pStyle w:val="af6"/>
        <w:widowControl w:val="0"/>
        <w:spacing w:after="0"/>
        <w:ind w:firstLine="709"/>
        <w:jc w:val="both"/>
      </w:pPr>
    </w:p>
    <w:p w14:paraId="23F14E3E" w14:textId="77777777" w:rsidR="00A2227B" w:rsidRPr="00B42317" w:rsidRDefault="00A2227B" w:rsidP="00A2227B">
      <w:pPr>
        <w:pStyle w:val="af6"/>
        <w:widowControl w:val="0"/>
        <w:spacing w:after="0"/>
        <w:ind w:firstLine="709"/>
        <w:jc w:val="both"/>
      </w:pPr>
      <w:r w:rsidRPr="00B42317">
        <w:t>На территории Республики Крым наблюдается развитие карстовых процессов, которые проявляются в виде специфических поверхностных и подземных форм, своеобразии свойств озерной сети и циркуляции подземных вод.</w:t>
      </w:r>
    </w:p>
    <w:p w14:paraId="7B5359FD" w14:textId="77777777" w:rsidR="00A2227B" w:rsidRPr="00B42317" w:rsidRDefault="00A2227B" w:rsidP="00A2227B">
      <w:pPr>
        <w:pStyle w:val="af6"/>
        <w:widowControl w:val="0"/>
        <w:spacing w:after="0"/>
        <w:ind w:firstLine="709"/>
        <w:jc w:val="both"/>
      </w:pPr>
      <w:r w:rsidRPr="00B42317">
        <w:t>На территории выделены две карстовые области - Горно-Крымская и Равнинно-Крымская.</w:t>
      </w:r>
    </w:p>
    <w:p w14:paraId="47B04B53" w14:textId="77777777" w:rsidR="00A2227B" w:rsidRPr="00B42317" w:rsidRDefault="00A2227B" w:rsidP="00A2227B">
      <w:pPr>
        <w:pStyle w:val="af6"/>
        <w:widowControl w:val="0"/>
        <w:spacing w:after="0"/>
        <w:ind w:firstLine="709"/>
        <w:jc w:val="both"/>
      </w:pPr>
      <w:r w:rsidRPr="00B42317">
        <w:t>Карстующиеся породы представлены известняками умеренного и средиземноморского типов, одинаково ярко представленного в равнинной и горной части полуострова.</w:t>
      </w:r>
    </w:p>
    <w:p w14:paraId="51469847" w14:textId="77777777" w:rsidR="00A2227B" w:rsidRPr="00B42317" w:rsidRDefault="00A2227B" w:rsidP="00A2227B">
      <w:pPr>
        <w:pStyle w:val="af6"/>
        <w:widowControl w:val="0"/>
        <w:spacing w:after="0"/>
        <w:ind w:firstLine="709"/>
        <w:jc w:val="both"/>
      </w:pPr>
      <w:r w:rsidRPr="00B42317">
        <w:t>При освоении таких территорий под застройку необходимо выполнять детальное инженерное-геологическое исследование участков на наличие карста. Не рекомендуется размещать здания и сооружения непосредственно на территориях карстовых образований (воронок, впадин) и поблизости от них. Территории, которые непригодны под застройку, предлагается использовать для зеленых насаждений.</w:t>
      </w:r>
    </w:p>
    <w:p w14:paraId="1C4CAF91" w14:textId="77777777" w:rsidR="00A2227B" w:rsidRPr="00B42317" w:rsidRDefault="00A2227B" w:rsidP="00A2227B">
      <w:pPr>
        <w:pStyle w:val="af6"/>
        <w:widowControl w:val="0"/>
        <w:spacing w:after="0"/>
        <w:ind w:firstLine="709"/>
        <w:jc w:val="both"/>
      </w:pPr>
      <w:r w:rsidRPr="00B42317">
        <w:t>Выбор мероприятий по защите зданий и сооружений, возводимых в карстовых районах, осуществляется в зависимости от условий развития и характера проявления карста, от назначения и конструктивных особенностей проектируемого объекта.</w:t>
      </w:r>
    </w:p>
    <w:p w14:paraId="44F80400" w14:textId="77777777" w:rsidR="00A2227B" w:rsidRPr="00B42317" w:rsidRDefault="00A2227B" w:rsidP="00A2227B">
      <w:pPr>
        <w:pStyle w:val="af6"/>
        <w:widowControl w:val="0"/>
        <w:spacing w:after="0"/>
        <w:ind w:firstLine="709"/>
        <w:jc w:val="both"/>
      </w:pPr>
    </w:p>
    <w:p w14:paraId="79BE41EC" w14:textId="77777777" w:rsidR="00A2227B" w:rsidRPr="00B42317" w:rsidRDefault="00A2227B" w:rsidP="00A2227B">
      <w:pPr>
        <w:pStyle w:val="af6"/>
        <w:widowControl w:val="0"/>
        <w:spacing w:after="0"/>
        <w:ind w:firstLine="709"/>
        <w:jc w:val="center"/>
        <w:rPr>
          <w:b/>
        </w:rPr>
      </w:pPr>
      <w:r w:rsidRPr="00B42317">
        <w:rPr>
          <w:b/>
        </w:rPr>
        <w:t>Противоселевые мероприятия</w:t>
      </w:r>
    </w:p>
    <w:p w14:paraId="12F3F758" w14:textId="77777777" w:rsidR="00A2227B" w:rsidRPr="00B42317" w:rsidRDefault="00A2227B" w:rsidP="00A2227B">
      <w:pPr>
        <w:pStyle w:val="af6"/>
        <w:widowControl w:val="0"/>
        <w:spacing w:after="0"/>
        <w:ind w:firstLine="709"/>
        <w:jc w:val="both"/>
      </w:pPr>
    </w:p>
    <w:p w14:paraId="3464A125" w14:textId="77777777" w:rsidR="00A2227B" w:rsidRPr="00B42317" w:rsidRDefault="00A2227B" w:rsidP="00A2227B">
      <w:pPr>
        <w:pStyle w:val="af6"/>
        <w:widowControl w:val="0"/>
        <w:spacing w:after="0"/>
        <w:ind w:firstLine="709"/>
        <w:jc w:val="both"/>
      </w:pPr>
      <w:r w:rsidRPr="00B42317">
        <w:t>Значительную опасность для жизни населения представляет развитие селевых процессов.</w:t>
      </w:r>
    </w:p>
    <w:p w14:paraId="1386C86F" w14:textId="77777777" w:rsidR="00A2227B" w:rsidRPr="00B42317" w:rsidRDefault="00A2227B" w:rsidP="00A2227B">
      <w:pPr>
        <w:pStyle w:val="af6"/>
        <w:widowControl w:val="0"/>
        <w:spacing w:after="0"/>
        <w:ind w:firstLine="709"/>
        <w:jc w:val="both"/>
      </w:pPr>
      <w:r w:rsidRPr="00B42317">
        <w:t>В условиях развития устойчивых пород обычно образуются слабонасыщенные водокаменные селевые потоки. В полосе развития неустойчивых пород сели приобретают грязевый и грязекаменный характер различной насыщенности. Наибольшее число проявлений селей тяготеет к высокогорному рельефу, где в большинстве случаев зарегистрированные селевые потоки отмечались в результате интенсивных ливней.</w:t>
      </w:r>
    </w:p>
    <w:p w14:paraId="34C40272" w14:textId="77777777" w:rsidR="00A2227B" w:rsidRPr="00B42317" w:rsidRDefault="00A2227B" w:rsidP="00A2227B">
      <w:pPr>
        <w:pStyle w:val="Default"/>
        <w:ind w:firstLine="709"/>
        <w:jc w:val="both"/>
        <w:rPr>
          <w:rFonts w:ascii="Times New Roman" w:eastAsiaTheme="minorHAnsi" w:hAnsi="Times New Roman" w:cs="Times New Roman"/>
          <w:color w:val="auto"/>
          <w:lang w:eastAsia="en-US"/>
        </w:rPr>
      </w:pPr>
      <w:r w:rsidRPr="00B42317">
        <w:rPr>
          <w:rFonts w:ascii="Times New Roman" w:hAnsi="Times New Roman" w:cs="Times New Roman"/>
          <w:color w:val="auto"/>
        </w:rPr>
        <w:t xml:space="preserve">Ведущий фактор селеформирования – выпадение ливневых осадков. Влияние инженерно-хозяйственной деятельности на селевый процесс </w:t>
      </w:r>
      <w:r w:rsidRPr="00B42317">
        <w:rPr>
          <w:rFonts w:ascii="Times New Roman" w:eastAsiaTheme="minorHAnsi" w:hAnsi="Times New Roman" w:cs="Times New Roman"/>
          <w:color w:val="auto"/>
          <w:lang w:eastAsia="en-US"/>
        </w:rPr>
        <w:t xml:space="preserve">огромно. Анализ проявлений селей природно-антропогенного характера позволяет сделать вывод, что хозяйственная деятельность во многом подготавливает формирования твердой составляющей селевых потоков. </w:t>
      </w:r>
    </w:p>
    <w:p w14:paraId="5E9EAB20" w14:textId="77777777" w:rsidR="00A2227B" w:rsidRPr="00B42317" w:rsidRDefault="00A2227B" w:rsidP="00A2227B">
      <w:pPr>
        <w:autoSpaceDE w:val="0"/>
        <w:autoSpaceDN w:val="0"/>
        <w:adjustRightInd w:val="0"/>
        <w:ind w:firstLine="709"/>
        <w:jc w:val="both"/>
      </w:pPr>
      <w:r w:rsidRPr="00B42317">
        <w:t xml:space="preserve">Селевые процессы развиваются в горных частях Крыма. Сели возникают во время ливней. Сели могут возникнуть практически на любой реке или балке горного Крыма. </w:t>
      </w:r>
    </w:p>
    <w:p w14:paraId="0817D10E" w14:textId="77777777" w:rsidR="00A2227B" w:rsidRPr="00B42317" w:rsidRDefault="00A2227B" w:rsidP="00A2227B">
      <w:pPr>
        <w:autoSpaceDE w:val="0"/>
        <w:autoSpaceDN w:val="0"/>
        <w:adjustRightInd w:val="0"/>
        <w:ind w:firstLine="709"/>
        <w:jc w:val="both"/>
      </w:pPr>
      <w:r w:rsidRPr="00B42317">
        <w:t xml:space="preserve">Наиболее селеонасным районом горного Крыма является Ускутско-Воронский (восточный Крым), охватывающий бассейны рек Ускут, Ар-пат, Чабан-Куле, Шелен, Ворон, Ай-Серез, Кутлак; повторяемость селевых потоков здесь — один раз в 3—5 лет; </w:t>
      </w:r>
    </w:p>
    <w:p w14:paraId="14BBC52E" w14:textId="77777777" w:rsidR="00A2227B" w:rsidRPr="00B42317" w:rsidRDefault="00A2227B" w:rsidP="00A2227B">
      <w:pPr>
        <w:autoSpaceDE w:val="0"/>
        <w:autoSpaceDN w:val="0"/>
        <w:adjustRightInd w:val="0"/>
        <w:ind w:firstLine="709"/>
        <w:jc w:val="both"/>
      </w:pPr>
      <w:r w:rsidRPr="00B42317">
        <w:t xml:space="preserve">В целях защиты от селевых потоков и предупреждения их возникновения применяют комплексные методы, включающие профилактические склоновые мероприятия и гидротехнические мероприятия, позволяющие уменьшить разрушающее воздействие сформированных селей на здания и сооружения. </w:t>
      </w:r>
    </w:p>
    <w:p w14:paraId="028826F1" w14:textId="77777777" w:rsidR="00A2227B" w:rsidRPr="00B42317" w:rsidRDefault="00A2227B" w:rsidP="00A2227B">
      <w:pPr>
        <w:autoSpaceDE w:val="0"/>
        <w:autoSpaceDN w:val="0"/>
        <w:adjustRightInd w:val="0"/>
        <w:ind w:firstLine="709"/>
        <w:jc w:val="both"/>
      </w:pPr>
      <w:r w:rsidRPr="00B42317">
        <w:t xml:space="preserve">К профилактическим мероприятиям относятся: борьба с эрозией почвенного покрова и регулирование стока в пределах водосборного бассейна. </w:t>
      </w:r>
    </w:p>
    <w:p w14:paraId="3C4AABFD" w14:textId="77777777" w:rsidR="00A2227B" w:rsidRPr="00B42317" w:rsidRDefault="00A2227B" w:rsidP="00A2227B">
      <w:pPr>
        <w:autoSpaceDE w:val="0"/>
        <w:autoSpaceDN w:val="0"/>
        <w:adjustRightInd w:val="0"/>
        <w:ind w:firstLine="709"/>
        <w:jc w:val="both"/>
      </w:pPr>
      <w:r w:rsidRPr="00B42317">
        <w:t xml:space="preserve">Для осуществления этих мероприятий проводят специальные агрофитолесомелиоративные, организационно-хозяйственные и мелиоративно-технические работы на склонах и в руслах рек. </w:t>
      </w:r>
    </w:p>
    <w:p w14:paraId="17B4EAD9" w14:textId="77777777" w:rsidR="00A2227B" w:rsidRPr="00B42317" w:rsidRDefault="00A2227B" w:rsidP="00A2227B">
      <w:pPr>
        <w:autoSpaceDE w:val="0"/>
        <w:autoSpaceDN w:val="0"/>
        <w:adjustRightInd w:val="0"/>
        <w:ind w:firstLine="709"/>
        <w:jc w:val="both"/>
      </w:pPr>
      <w:r w:rsidRPr="00B42317">
        <w:t xml:space="preserve">Разработка комплексных противоселевых мероприятий производится на основе результатов исследования механизма образования селей в данном районе, расчета параметров селевых потоков и анализа применимости различных методов инженерного воздействия на селевой процесс. </w:t>
      </w:r>
    </w:p>
    <w:p w14:paraId="12A23A76" w14:textId="77777777" w:rsidR="00A2227B" w:rsidRPr="00B42317" w:rsidRDefault="00A2227B" w:rsidP="00A2227B">
      <w:pPr>
        <w:autoSpaceDE w:val="0"/>
        <w:autoSpaceDN w:val="0"/>
        <w:adjustRightInd w:val="0"/>
        <w:ind w:firstLine="709"/>
        <w:jc w:val="both"/>
      </w:pPr>
      <w:r w:rsidRPr="00B42317">
        <w:t xml:space="preserve">Для инженерной защиты территорий от селей проводят целый комплекс мер, направленных на уменьшение или ликвидацию селевой опасности. В общем смысле эти меры направлены на регулирование (управление) селевым процессом. Непосредственными объектами регулирования служат селевой поток, селевой бассейн и хозяйственная деятельность человека в селеопасных районах. </w:t>
      </w:r>
    </w:p>
    <w:p w14:paraId="74A97A1C" w14:textId="77777777" w:rsidR="00A2227B" w:rsidRPr="00B42317" w:rsidRDefault="00A2227B" w:rsidP="00A2227B">
      <w:pPr>
        <w:autoSpaceDE w:val="0"/>
        <w:autoSpaceDN w:val="0"/>
        <w:adjustRightInd w:val="0"/>
        <w:ind w:firstLine="709"/>
        <w:jc w:val="both"/>
      </w:pPr>
      <w:r w:rsidRPr="00B42317">
        <w:t xml:space="preserve">Меры инженерной защиты от селей принято делить на три основные группы: </w:t>
      </w:r>
    </w:p>
    <w:p w14:paraId="24BE7BAF" w14:textId="77777777" w:rsidR="00A2227B" w:rsidRPr="00B42317" w:rsidRDefault="00A2227B" w:rsidP="00776B82">
      <w:pPr>
        <w:pStyle w:val="afb"/>
        <w:numPr>
          <w:ilvl w:val="0"/>
          <w:numId w:val="103"/>
        </w:numPr>
        <w:tabs>
          <w:tab w:val="left" w:pos="993"/>
        </w:tabs>
        <w:autoSpaceDE w:val="0"/>
        <w:autoSpaceDN w:val="0"/>
        <w:adjustRightInd w:val="0"/>
        <w:ind w:left="0" w:firstLine="709"/>
        <w:jc w:val="both"/>
      </w:pPr>
      <w:r w:rsidRPr="00B42317">
        <w:t xml:space="preserve">технические меры – строительство противоселевых сооружений, с целью локализации или изменения пути схода, остановки потока с помощью дамб, каналов, плотин и др.; </w:t>
      </w:r>
    </w:p>
    <w:p w14:paraId="3A9BB7A0" w14:textId="77777777" w:rsidR="00A2227B" w:rsidRPr="00B42317" w:rsidRDefault="00A2227B" w:rsidP="00776B82">
      <w:pPr>
        <w:pStyle w:val="afb"/>
        <w:numPr>
          <w:ilvl w:val="0"/>
          <w:numId w:val="103"/>
        </w:numPr>
        <w:tabs>
          <w:tab w:val="left" w:pos="993"/>
        </w:tabs>
        <w:autoSpaceDE w:val="0"/>
        <w:autoSpaceDN w:val="0"/>
        <w:adjustRightInd w:val="0"/>
        <w:ind w:left="0" w:firstLine="709"/>
        <w:jc w:val="both"/>
      </w:pPr>
      <w:r w:rsidRPr="00B42317">
        <w:t xml:space="preserve">мелиоративные меры – мелиорация селевых бассейнов в целях регулирования поверхностного стока, посадка кустарника и леса, террасирование склонов, профилактический спуск озер и др.; </w:t>
      </w:r>
    </w:p>
    <w:p w14:paraId="02E040CE" w14:textId="77777777" w:rsidR="00A2227B" w:rsidRPr="00B42317" w:rsidRDefault="00A2227B" w:rsidP="00776B82">
      <w:pPr>
        <w:pStyle w:val="af6"/>
        <w:widowControl w:val="0"/>
        <w:numPr>
          <w:ilvl w:val="0"/>
          <w:numId w:val="103"/>
        </w:numPr>
        <w:tabs>
          <w:tab w:val="left" w:pos="993"/>
        </w:tabs>
        <w:overflowPunct/>
        <w:autoSpaceDE/>
        <w:autoSpaceDN/>
        <w:adjustRightInd/>
        <w:spacing w:after="0"/>
        <w:ind w:left="0" w:firstLine="709"/>
        <w:jc w:val="both"/>
        <w:textAlignment w:val="auto"/>
        <w:rPr>
          <w:rFonts w:eastAsiaTheme="minorHAnsi"/>
          <w:lang w:eastAsia="en-US"/>
        </w:rPr>
      </w:pPr>
      <w:r w:rsidRPr="00B42317">
        <w:rPr>
          <w:rFonts w:eastAsiaTheme="minorHAnsi"/>
          <w:lang w:eastAsia="en-US"/>
        </w:rPr>
        <w:t>организационно-хозяйственные меры – регулирование хозяйственной и иной деятельности в селеопасных районах; в эту группу входят мероприятия (законы, решения местных властей и т.п.), направленные на максимальное сохранение лесного покрова на склонах гор, ограничение нагрузки на горные пастбища и др. Наилучшие результаты дает сочетание всех групп мер защиты, в особенности технических и мелиоративных мер.</w:t>
      </w:r>
    </w:p>
    <w:p w14:paraId="7022E3D8" w14:textId="77777777" w:rsidR="00A2227B" w:rsidRPr="00B42317" w:rsidRDefault="00A2227B" w:rsidP="00A2227B">
      <w:pPr>
        <w:pStyle w:val="af6"/>
        <w:widowControl w:val="0"/>
        <w:spacing w:after="0"/>
        <w:ind w:firstLine="709"/>
        <w:jc w:val="both"/>
      </w:pPr>
      <w:r w:rsidRPr="00B42317">
        <w:t>Основным назначением противоселевых ИС является прямое воздействие на движущийся селевой поток в целях ограничения зоны его вредного воздействия или остановки. По основному назначению противоселевые сооружения подразделяются на три класса – регулирующие, задерживающие, стабилизирующие.</w:t>
      </w:r>
    </w:p>
    <w:p w14:paraId="058BBA7A" w14:textId="77777777" w:rsidR="00A2227B" w:rsidRPr="00B42317" w:rsidRDefault="00A2227B" w:rsidP="00A2227B">
      <w:pPr>
        <w:pStyle w:val="af6"/>
        <w:widowControl w:val="0"/>
        <w:spacing w:after="0"/>
        <w:ind w:firstLine="709"/>
        <w:jc w:val="both"/>
      </w:pPr>
      <w:r w:rsidRPr="00B42317">
        <w:t>Регулирующие ИС – дамбы, селеспуски, селерезы, селепропускные каналы, селеотбойные буны и другие служат для отвода, изменения направления движения, локализации или пропуска потока над или под защищаемым объектом.</w:t>
      </w:r>
    </w:p>
    <w:p w14:paraId="5C7D9F2E" w14:textId="77777777" w:rsidR="00A2227B" w:rsidRPr="00B42317" w:rsidRDefault="00A2227B" w:rsidP="00A2227B">
      <w:pPr>
        <w:pStyle w:val="af6"/>
        <w:widowControl w:val="0"/>
        <w:spacing w:after="0"/>
        <w:ind w:firstLine="709"/>
        <w:jc w:val="both"/>
      </w:pPr>
      <w:r w:rsidRPr="00B42317">
        <w:t>Задерживающие ИС – селезадерживающие плотины, селехранилища, наносоуловители – рассчитаны на остановку всей селевой массы или большей части твердой составляющей потока.</w:t>
      </w:r>
    </w:p>
    <w:p w14:paraId="5A507EC7" w14:textId="77777777" w:rsidR="00A2227B" w:rsidRPr="00B42317" w:rsidRDefault="00A2227B" w:rsidP="00A2227B">
      <w:pPr>
        <w:pStyle w:val="af6"/>
        <w:widowControl w:val="0"/>
        <w:spacing w:after="0"/>
        <w:ind w:firstLine="709"/>
        <w:jc w:val="both"/>
      </w:pPr>
      <w:r w:rsidRPr="00B42317">
        <w:t>Стабилизирующие ИС – система невысоких подпорных запруд вдоль селевого русла – преобразуют его продольный профиль в ступенчатый с меньшими уклонами, что препятствует формированию селей.</w:t>
      </w:r>
    </w:p>
    <w:p w14:paraId="5D1C74AE" w14:textId="77777777" w:rsidR="00A2227B" w:rsidRPr="00B42317" w:rsidRDefault="00A2227B" w:rsidP="00A2227B">
      <w:pPr>
        <w:pStyle w:val="af6"/>
        <w:widowControl w:val="0"/>
        <w:spacing w:after="0"/>
        <w:ind w:firstLine="709"/>
        <w:jc w:val="both"/>
      </w:pPr>
      <w:r w:rsidRPr="00B42317">
        <w:t>Кроме того, в руслах селевых и неселевых горных водотоков строят простейшие сооружения для предотвращения глубинного и бокового разлива русла – селеспуски, селепропускные каналы, селезадерживающие плотины, селехранилища и подпорные запруды.</w:t>
      </w:r>
    </w:p>
    <w:p w14:paraId="27B50FA1" w14:textId="77777777" w:rsidR="00A2227B" w:rsidRPr="00B42317" w:rsidRDefault="00A2227B" w:rsidP="00A2227B">
      <w:pPr>
        <w:pStyle w:val="af6"/>
        <w:widowControl w:val="0"/>
        <w:spacing w:after="0"/>
        <w:ind w:firstLine="709"/>
        <w:jc w:val="both"/>
      </w:pPr>
      <w:r w:rsidRPr="00B42317">
        <w:t>Особое внимание должно уделяться мелиорации селевых бассейнов, террасированию склонов, и профилактическому спуску озер.</w:t>
      </w:r>
    </w:p>
    <w:p w14:paraId="682553D9" w14:textId="77777777" w:rsidR="00A2227B" w:rsidRPr="00B42317" w:rsidRDefault="00A2227B" w:rsidP="00A2227B">
      <w:pPr>
        <w:pStyle w:val="af6"/>
        <w:widowControl w:val="0"/>
        <w:spacing w:after="0"/>
        <w:ind w:firstLine="709"/>
        <w:jc w:val="both"/>
      </w:pPr>
      <w:r w:rsidRPr="00B42317">
        <w:t>Мелиорация селевых бассейнов направлена на изменение условий селеформирования в целях снижения селевой активности. Объектом регулирования служит поверхностный сток как важнейший фактор образования селей. Наиболее распространенными способами мелиорации селевых бассейнов являются: облесение и залужение склонов в целях снижения поверхностного стока и перевода его части в грунтовый; террасирование склонов; создание водохранилищ в верховьях селевых бассейнов в целях срезания пика паводков (уменьшения максимальных расходов воды в реке); строительство нагорных каналов и ливнеотводов в целях перехвата поверхностного стока и безопасного сброса его в русловую сеть ниже зоны формирования селей; профилактический спуск озер. Мелиорация селевых бассейнов наиболее эффективна в сочетании с противоселевыми сооружениями в русле.</w:t>
      </w:r>
    </w:p>
    <w:p w14:paraId="7B0EAD28" w14:textId="77777777" w:rsidR="00A2227B" w:rsidRPr="00B42317" w:rsidRDefault="00A2227B" w:rsidP="00A2227B">
      <w:pPr>
        <w:pStyle w:val="af6"/>
        <w:widowControl w:val="0"/>
        <w:spacing w:after="0"/>
        <w:ind w:firstLine="709"/>
        <w:jc w:val="both"/>
      </w:pPr>
      <w:r w:rsidRPr="00B42317">
        <w:t xml:space="preserve">Террасирование склонов – создание на склонах ступеней (искусственных террас) для лучшего использования их под сельскохозяйственные и лесные культуры, а также для борьбы с водной эрозией. Террасирование склонов в селевых бассейнах в сочетании с древесно-кустарниковыми насаждениями - один из эффективных способов регулирования поверхностного стока и снижения селевой активности. Террасы нарезают на склонах крутизной до 35; ширина их не менее </w:t>
      </w:r>
      <w:smartTag w:uri="urn:schemas-microsoft-com:office:smarttags" w:element="metricconverter">
        <w:smartTagPr>
          <w:attr w:name="ProductID" w:val="3 м"/>
        </w:smartTagPr>
        <w:r w:rsidRPr="00B42317">
          <w:t>3 м</w:t>
        </w:r>
      </w:smartTag>
      <w:r w:rsidRPr="00B42317">
        <w:t>. Расстояние между террасами зависит от крутизны склона и состояния его поверхности; как правило, оно составляет десятки метров. Затеррасированный склон практически не дает поверхностного стока и поглощает плоскостной смыв мелкозема во время ливней. В результате многократно падает максимальный расход, а объем взвешенных наносов в русле уменьшается в десятки и сотни раз.</w:t>
      </w:r>
    </w:p>
    <w:p w14:paraId="7D15C500" w14:textId="77777777" w:rsidR="00A2227B" w:rsidRPr="00B42317" w:rsidRDefault="00A2227B" w:rsidP="00A2227B">
      <w:pPr>
        <w:pStyle w:val="af6"/>
        <w:widowControl w:val="0"/>
        <w:spacing w:after="0"/>
        <w:ind w:firstLine="709"/>
        <w:jc w:val="both"/>
      </w:pPr>
      <w:r w:rsidRPr="00B42317">
        <w:t>Профилактический спуск озер – это искусственное опорожнение прорывоопасных озер в целях предотвращения катастрофических селей и паводков. Профилактический спуск озер организуется на озерах подпрудного (заваленного) генезиса, чаще всего на ледниково-подпрудных, которые служат очагами возникновения ледниковых селей. Контролируемый сброс воды в ледяных плотинах осуществляется путем проходки тоннелей или расчистки плаща рыхлообломочного материала, в плотинах из мерзлых пород и льда – созданием поверхностного канала стока взрывом на выброс.</w:t>
      </w:r>
    </w:p>
    <w:p w14:paraId="47337960" w14:textId="77777777" w:rsidR="00A2227B" w:rsidRPr="00B42317" w:rsidRDefault="00A2227B" w:rsidP="00A2227B">
      <w:pPr>
        <w:pStyle w:val="af6"/>
        <w:widowControl w:val="0"/>
        <w:spacing w:after="0"/>
        <w:ind w:firstLine="709"/>
        <w:jc w:val="both"/>
      </w:pPr>
      <w:r w:rsidRPr="00B42317">
        <w:t>Конкретные мероприятия по защите от селей, их состав и объемы для каждого конкретного водотока необходимо рассмотреть на последующих стадиях при наличии данных по объему и характеру селевых потоков.</w:t>
      </w:r>
    </w:p>
    <w:p w14:paraId="1CC432C4" w14:textId="77777777" w:rsidR="00A2227B" w:rsidRPr="00B42317" w:rsidRDefault="00A2227B" w:rsidP="00A2227B">
      <w:pPr>
        <w:pStyle w:val="af6"/>
        <w:widowControl w:val="0"/>
        <w:spacing w:after="0"/>
        <w:jc w:val="both"/>
      </w:pPr>
    </w:p>
    <w:p w14:paraId="2DDC4958" w14:textId="77777777" w:rsidR="00A2227B" w:rsidRPr="00B42317" w:rsidRDefault="00A2227B" w:rsidP="00A2227B">
      <w:pPr>
        <w:pStyle w:val="af6"/>
        <w:widowControl w:val="0"/>
        <w:spacing w:after="0"/>
        <w:ind w:firstLine="709"/>
        <w:jc w:val="center"/>
        <w:rPr>
          <w:b/>
        </w:rPr>
      </w:pPr>
      <w:bookmarkStart w:id="229" w:name="_Toc420958528"/>
      <w:r w:rsidRPr="00B42317">
        <w:rPr>
          <w:b/>
        </w:rPr>
        <w:t>Организация поверхностного стока</w:t>
      </w:r>
      <w:bookmarkEnd w:id="229"/>
    </w:p>
    <w:p w14:paraId="76F67B06" w14:textId="77777777" w:rsidR="00A2227B" w:rsidRPr="00B42317" w:rsidRDefault="00A2227B" w:rsidP="00A2227B">
      <w:pPr>
        <w:pStyle w:val="af6"/>
        <w:widowControl w:val="0"/>
        <w:spacing w:after="0"/>
        <w:ind w:firstLine="709"/>
        <w:jc w:val="both"/>
      </w:pPr>
    </w:p>
    <w:p w14:paraId="68DA8F03" w14:textId="77777777" w:rsidR="00A2227B" w:rsidRPr="00B42317" w:rsidRDefault="00A2227B" w:rsidP="00A2227B">
      <w:pPr>
        <w:pStyle w:val="af6"/>
        <w:widowControl w:val="0"/>
        <w:spacing w:after="0"/>
        <w:ind w:firstLine="709"/>
        <w:jc w:val="both"/>
      </w:pPr>
      <w:r w:rsidRPr="00B42317">
        <w:t xml:space="preserve">Одной из важных проблем благоустройства территорий населённых пунктов является отсутствие организованной системы сбора, отвода и очистки поверхностного стока. </w:t>
      </w:r>
    </w:p>
    <w:p w14:paraId="23AD4D6B" w14:textId="77777777" w:rsidR="00A2227B" w:rsidRPr="00B42317" w:rsidRDefault="00A2227B" w:rsidP="00A2227B">
      <w:pPr>
        <w:pStyle w:val="af6"/>
        <w:widowControl w:val="0"/>
        <w:spacing w:after="0"/>
        <w:ind w:firstLine="709"/>
        <w:jc w:val="both"/>
      </w:pPr>
      <w:r w:rsidRPr="00B42317">
        <w:t xml:space="preserve">Поверхностный сток сбрасывается в реки практически без очистки, в результате чего наблюдается значительное загрязнение и заиление водотоков и водоёмов. </w:t>
      </w:r>
    </w:p>
    <w:p w14:paraId="4A7FC7DB" w14:textId="77777777" w:rsidR="00A2227B" w:rsidRPr="00B42317" w:rsidRDefault="00A2227B" w:rsidP="00A2227B">
      <w:pPr>
        <w:pStyle w:val="af6"/>
        <w:widowControl w:val="0"/>
        <w:spacing w:after="0"/>
        <w:ind w:firstLine="709"/>
        <w:jc w:val="both"/>
      </w:pPr>
      <w:r w:rsidRPr="00B42317">
        <w:t>Неорганизованный поверхностный сток вызывает размыв отдельных участков, особенно склонов оврагов и рек, образование промоин и оползней.</w:t>
      </w:r>
    </w:p>
    <w:p w14:paraId="2322E910" w14:textId="77777777" w:rsidR="00A2227B" w:rsidRPr="00B42317" w:rsidRDefault="00A2227B" w:rsidP="00A2227B">
      <w:pPr>
        <w:pStyle w:val="af6"/>
        <w:widowControl w:val="0"/>
        <w:spacing w:after="0"/>
        <w:ind w:firstLine="709"/>
        <w:jc w:val="both"/>
      </w:pPr>
      <w:r w:rsidRPr="00B42317">
        <w:t>Организация сбора, отвода и очистки поверхностного стока с территорий населённых пунктов является одной из важных проблем благоустройства территории, имеет особенно важное значение для территорий с высоким уровнем грунтовых вод, оползневых и оползнеопасных территорий.</w:t>
      </w:r>
    </w:p>
    <w:p w14:paraId="0D53CFC0" w14:textId="77777777" w:rsidR="00A2227B" w:rsidRPr="00B42317" w:rsidRDefault="00A2227B" w:rsidP="00A2227B">
      <w:pPr>
        <w:pStyle w:val="af6"/>
        <w:widowControl w:val="0"/>
        <w:spacing w:after="0"/>
        <w:ind w:firstLine="709"/>
        <w:jc w:val="both"/>
      </w:pPr>
      <w:r w:rsidRPr="00B42317">
        <w:t xml:space="preserve">Учитывая, что основным источником питания грунтовых вод является инфильтрация атмосферных осадков, организация поверхностного стока является одним из основных мероприятий по инженерной подготовке территории в целом, а также эффективным мероприятием по понижению грунтовых </w:t>
      </w:r>
      <w:proofErr w:type="gramStart"/>
      <w:r w:rsidRPr="00B42317">
        <w:t>вод</w:t>
      </w:r>
      <w:proofErr w:type="gramEnd"/>
      <w:r w:rsidRPr="00B42317">
        <w:t xml:space="preserve"> в частности.</w:t>
      </w:r>
    </w:p>
    <w:p w14:paraId="6355B06B" w14:textId="77777777" w:rsidR="00A2227B" w:rsidRPr="00B42317" w:rsidRDefault="00A2227B" w:rsidP="00A2227B">
      <w:pPr>
        <w:pStyle w:val="af6"/>
        <w:widowControl w:val="0"/>
        <w:spacing w:after="0"/>
        <w:ind w:firstLine="709"/>
        <w:jc w:val="both"/>
      </w:pPr>
      <w:r w:rsidRPr="00B42317">
        <w:t xml:space="preserve">Строительство ливневой канализации является основным мероприятием для прекращения оврагообразования и благоустройства существующих оврагов, предотвращения подтопления территории за счёт инфильтрации поверхностной воды в грунт, и предусматривается устройством сети ливневой канализации. </w:t>
      </w:r>
    </w:p>
    <w:p w14:paraId="695DF77F" w14:textId="77777777" w:rsidR="00A2227B" w:rsidRPr="00B42317" w:rsidRDefault="00A2227B" w:rsidP="00A2227B">
      <w:pPr>
        <w:pStyle w:val="af6"/>
        <w:widowControl w:val="0"/>
        <w:spacing w:after="0"/>
        <w:ind w:firstLine="709"/>
        <w:jc w:val="both"/>
      </w:pPr>
      <w:bookmarkStart w:id="230" w:name="_Toc420958529"/>
    </w:p>
    <w:p w14:paraId="54ECC24A" w14:textId="77777777" w:rsidR="00A2227B" w:rsidRPr="00B42317" w:rsidRDefault="00A2227B" w:rsidP="00A2227B">
      <w:pPr>
        <w:pStyle w:val="af6"/>
        <w:widowControl w:val="0"/>
        <w:spacing w:after="0"/>
        <w:ind w:firstLine="709"/>
        <w:jc w:val="center"/>
        <w:rPr>
          <w:b/>
        </w:rPr>
      </w:pPr>
      <w:r w:rsidRPr="00B42317">
        <w:rPr>
          <w:b/>
        </w:rPr>
        <w:t>Строительство очистных сооружений поверхностного стока</w:t>
      </w:r>
      <w:bookmarkEnd w:id="230"/>
    </w:p>
    <w:p w14:paraId="19E67417" w14:textId="77777777" w:rsidR="00A2227B" w:rsidRPr="00B42317" w:rsidRDefault="00A2227B" w:rsidP="00A2227B">
      <w:pPr>
        <w:pStyle w:val="af6"/>
        <w:widowControl w:val="0"/>
        <w:spacing w:after="0"/>
        <w:ind w:firstLine="709"/>
        <w:jc w:val="both"/>
      </w:pPr>
    </w:p>
    <w:p w14:paraId="39005CB7" w14:textId="77777777" w:rsidR="00A2227B" w:rsidRPr="00B42317" w:rsidRDefault="00A2227B" w:rsidP="00A2227B">
      <w:pPr>
        <w:pStyle w:val="af6"/>
        <w:widowControl w:val="0"/>
        <w:spacing w:after="0"/>
        <w:ind w:firstLine="709"/>
        <w:jc w:val="both"/>
      </w:pPr>
      <w:r w:rsidRPr="00B42317">
        <w:t xml:space="preserve">Для поддержания водных объектов в состоянии, соответствующем экологическим требованиям, для предотвращения загрязнения, засорения и истощения поверхностных вод необходима очистка наиболее загрязненной части поверхностного стока на очистных сооружениях, устраиваемых на устьевых участках коллекторов ливневой канализации перед выпуском в водоприёмник. </w:t>
      </w:r>
    </w:p>
    <w:p w14:paraId="5DF1A176" w14:textId="77777777" w:rsidR="00A2227B" w:rsidRPr="00B42317" w:rsidRDefault="00A2227B" w:rsidP="00A2227B">
      <w:pPr>
        <w:pStyle w:val="af6"/>
        <w:widowControl w:val="0"/>
        <w:spacing w:after="0"/>
        <w:ind w:firstLine="709"/>
        <w:jc w:val="both"/>
      </w:pPr>
      <w:r w:rsidRPr="00B42317">
        <w:t xml:space="preserve">В соответствии со СНиП 2.04.03-85 «Канализация. Наружные сети и сооружения» и Инструкции по проектированию сооружений для очистки поверхностных сточных вод СН 496-77 в схеме проектируемой дождевой канализации предусмотрена очистка наиболее загрязненной части поверхностного стока, образующегося в период выпадения дождей, таяния снега и мойки дорожных покрытий. На очистные сооружения должно подаваться не менее 70 % объема поверхностного стока. Пиковые расходы дождей редкой повторяемости практически чистыми сбрасываются непосредственно в водоприемник. </w:t>
      </w:r>
    </w:p>
    <w:p w14:paraId="19CC0290" w14:textId="77777777" w:rsidR="00A2227B" w:rsidRPr="00B42317" w:rsidRDefault="00A2227B" w:rsidP="00A2227B">
      <w:pPr>
        <w:pStyle w:val="af6"/>
        <w:widowControl w:val="0"/>
        <w:spacing w:after="0"/>
        <w:ind w:firstLine="709"/>
        <w:jc w:val="both"/>
      </w:pPr>
      <w:r w:rsidRPr="00B42317">
        <w:t xml:space="preserve">Для очистки поверхностного стока возможно применение прудов-отстойников механической очистки с устройствами для улавливания плавающего мусора и нефтепродуктов, с фильтрами доочистки. </w:t>
      </w:r>
    </w:p>
    <w:p w14:paraId="428B07DC" w14:textId="77777777" w:rsidR="00A2227B" w:rsidRPr="00B42317" w:rsidRDefault="00A2227B" w:rsidP="00A2227B">
      <w:pPr>
        <w:pStyle w:val="af6"/>
        <w:widowControl w:val="0"/>
        <w:spacing w:after="0"/>
        <w:ind w:firstLine="709"/>
        <w:jc w:val="both"/>
      </w:pPr>
      <w:r w:rsidRPr="00B42317">
        <w:t xml:space="preserve">Эффективность очистки в прудах отстойниках при времени отстаивания </w:t>
      </w:r>
      <w:smartTag w:uri="urn:schemas-microsoft-com:office:smarttags" w:element="time">
        <w:smartTagPr>
          <w:attr w:name="Hour" w:val="2"/>
          <w:attr w:name="Minute" w:val="0"/>
        </w:smartTagPr>
        <w:r w:rsidRPr="00B42317">
          <w:t>2 часа</w:t>
        </w:r>
      </w:smartTag>
      <w:r w:rsidRPr="00B42317">
        <w:t xml:space="preserve"> составляет 80%, при времени отстаивания </w:t>
      </w:r>
      <w:smartTag w:uri="urn:schemas-microsoft-com:office:smarttags" w:element="time">
        <w:smartTagPr>
          <w:attr w:name="Hour" w:val="4"/>
          <w:attr w:name="Minute" w:val="0"/>
        </w:smartTagPr>
        <w:r w:rsidRPr="00B42317">
          <w:t>4 часа</w:t>
        </w:r>
      </w:smartTag>
      <w:r w:rsidRPr="00B42317">
        <w:t xml:space="preserve"> – 85%. </w:t>
      </w:r>
    </w:p>
    <w:p w14:paraId="6AB94994" w14:textId="77777777" w:rsidR="00A2227B" w:rsidRPr="00B42317" w:rsidRDefault="00A2227B" w:rsidP="00A2227B">
      <w:pPr>
        <w:pStyle w:val="af6"/>
        <w:widowControl w:val="0"/>
        <w:spacing w:after="0"/>
        <w:ind w:firstLine="709"/>
        <w:jc w:val="both"/>
      </w:pPr>
      <w:r w:rsidRPr="00B42317">
        <w:t xml:space="preserve">Очистные сооружения предназначены для очистки от плавающего мусора, взвешенных частиц и нефтемаслопродуктов. Твёрдый осадок и плавающий мусор необходимо отвозить на свалку, жидкую часть взвеси – на иловые площадки канализационных очистных сооружений. </w:t>
      </w:r>
    </w:p>
    <w:p w14:paraId="6148979E" w14:textId="77777777" w:rsidR="00A2227B" w:rsidRPr="00B42317" w:rsidRDefault="00A2227B" w:rsidP="00A2227B">
      <w:pPr>
        <w:pStyle w:val="af6"/>
        <w:widowControl w:val="0"/>
        <w:spacing w:after="0"/>
        <w:ind w:firstLine="709"/>
        <w:jc w:val="both"/>
      </w:pPr>
      <w:r w:rsidRPr="00B42317">
        <w:t xml:space="preserve">Отвод поверхностных стоков осуществляется в море, реки, водоемы. </w:t>
      </w:r>
    </w:p>
    <w:p w14:paraId="38ED74F8" w14:textId="77777777" w:rsidR="00A2227B" w:rsidRPr="00B42317" w:rsidRDefault="00A2227B" w:rsidP="00A2227B">
      <w:pPr>
        <w:pStyle w:val="af6"/>
        <w:widowControl w:val="0"/>
        <w:spacing w:after="0"/>
        <w:ind w:firstLine="709"/>
        <w:jc w:val="both"/>
      </w:pPr>
      <w:r w:rsidRPr="00B42317">
        <w:t xml:space="preserve">При сбросе поверхностного стока в море необходимо предусмотреть строительство глубоководных выпусков, при сбросе в реки необходимо учитывать расположение водозаборов воды питьевого качества (очистные сооружения и сбросы воды после очистки должны быть отнесены за пределы влияния водозабора). </w:t>
      </w:r>
    </w:p>
    <w:p w14:paraId="08AD2F81" w14:textId="77777777" w:rsidR="00A2227B" w:rsidRPr="00B42317" w:rsidRDefault="00A2227B" w:rsidP="00A2227B">
      <w:pPr>
        <w:pStyle w:val="af6"/>
        <w:widowControl w:val="0"/>
        <w:spacing w:after="0"/>
        <w:ind w:firstLine="709"/>
        <w:jc w:val="both"/>
      </w:pPr>
      <w:bookmarkStart w:id="231" w:name="_Toc391019560"/>
      <w:bookmarkStart w:id="232" w:name="_Toc401651769"/>
      <w:bookmarkStart w:id="233" w:name="_Toc420958530"/>
    </w:p>
    <w:p w14:paraId="7704206E" w14:textId="77777777" w:rsidR="00A2227B" w:rsidRPr="00B42317" w:rsidRDefault="00A2227B" w:rsidP="00A2227B">
      <w:pPr>
        <w:pStyle w:val="af6"/>
        <w:widowControl w:val="0"/>
        <w:spacing w:after="0"/>
        <w:ind w:firstLine="709"/>
        <w:jc w:val="center"/>
        <w:rPr>
          <w:b/>
        </w:rPr>
      </w:pPr>
      <w:r w:rsidRPr="00B42317">
        <w:rPr>
          <w:b/>
        </w:rPr>
        <w:t>Рекомендации по строительству в сейсмических зонах</w:t>
      </w:r>
      <w:bookmarkEnd w:id="231"/>
      <w:bookmarkEnd w:id="232"/>
      <w:bookmarkEnd w:id="233"/>
    </w:p>
    <w:p w14:paraId="745D217B" w14:textId="77777777" w:rsidR="00A2227B" w:rsidRPr="00B42317" w:rsidRDefault="00A2227B" w:rsidP="00A2227B">
      <w:pPr>
        <w:pStyle w:val="af6"/>
        <w:widowControl w:val="0"/>
        <w:spacing w:after="0"/>
        <w:ind w:firstLine="709"/>
        <w:jc w:val="both"/>
      </w:pPr>
    </w:p>
    <w:p w14:paraId="33DA5FE6" w14:textId="77777777" w:rsidR="00A2227B" w:rsidRPr="00B42317" w:rsidRDefault="00A2227B" w:rsidP="00A2227B">
      <w:pPr>
        <w:pStyle w:val="af6"/>
        <w:widowControl w:val="0"/>
        <w:spacing w:after="0"/>
        <w:ind w:firstLine="709"/>
        <w:jc w:val="both"/>
      </w:pPr>
      <w:r w:rsidRPr="00B42317">
        <w:t xml:space="preserve">Рассматриваемая территории отнесена к сейсмичности активным районам, характеризующейся сейсмической опасностью – 8 баллов. </w:t>
      </w:r>
    </w:p>
    <w:p w14:paraId="5B9DC9E7" w14:textId="77777777" w:rsidR="00A2227B" w:rsidRPr="00B42317" w:rsidRDefault="00A2227B" w:rsidP="00A2227B">
      <w:pPr>
        <w:pStyle w:val="af6"/>
        <w:widowControl w:val="0"/>
        <w:spacing w:after="0"/>
        <w:ind w:firstLine="709"/>
        <w:jc w:val="both"/>
      </w:pPr>
      <w:r w:rsidRPr="00B42317">
        <w:t>Разрушительному воздействию сильных землетрясений в районах сейсмической опасности подвержены практически все здания и ИС. В этой связи проектирование зданий и сооружений потребует введения определённых конструктивных особенностей, увеличенного расстояния между сооружениями, приоритетного выбора мест для строительства на скальных грунтах или выбора соответствующего условиям типа фундамента.</w:t>
      </w:r>
    </w:p>
    <w:p w14:paraId="4F578A78" w14:textId="77777777" w:rsidR="00A2227B" w:rsidRPr="00B42317" w:rsidRDefault="00A2227B" w:rsidP="00A2227B">
      <w:pPr>
        <w:pStyle w:val="af6"/>
        <w:widowControl w:val="0"/>
        <w:spacing w:after="0"/>
        <w:ind w:firstLine="709"/>
        <w:jc w:val="both"/>
      </w:pPr>
      <w:r w:rsidRPr="00B42317">
        <w:t xml:space="preserve">Основные вопросы проектирования и строительства на данных территориях отражены в </w:t>
      </w:r>
      <w:r w:rsidRPr="00B42317">
        <w:rPr>
          <w:rFonts w:cs="Arial"/>
        </w:rPr>
        <w:t xml:space="preserve">СП 14.13330-2014 </w:t>
      </w:r>
      <w:r w:rsidRPr="00B42317">
        <w:t>«Строительство в сейсмических районах».</w:t>
      </w:r>
    </w:p>
    <w:p w14:paraId="6C67F87B" w14:textId="77777777" w:rsidR="00A2227B" w:rsidRPr="00B42317" w:rsidRDefault="00A2227B" w:rsidP="00A2227B">
      <w:pPr>
        <w:pStyle w:val="af6"/>
        <w:widowControl w:val="0"/>
        <w:spacing w:after="0"/>
        <w:ind w:firstLine="709"/>
        <w:jc w:val="both"/>
      </w:pPr>
      <w:r w:rsidRPr="00B42317">
        <w:t>Настоящие нормы следует соблюдать при проектировании зданий и сооружений, возводимых в районах сейсмичностью 7 и 8 баллов. При проектировании зданий и сооружений для строительства в указанных сейсмических районах надлежит:</w:t>
      </w:r>
    </w:p>
    <w:p w14:paraId="6BB46D2F" w14:textId="77777777" w:rsidR="00A2227B" w:rsidRPr="00B42317" w:rsidRDefault="00A2227B" w:rsidP="00776B82">
      <w:pPr>
        <w:pStyle w:val="af6"/>
        <w:widowControl w:val="0"/>
        <w:numPr>
          <w:ilvl w:val="0"/>
          <w:numId w:val="70"/>
        </w:numPr>
        <w:tabs>
          <w:tab w:val="left" w:pos="993"/>
        </w:tabs>
        <w:overflowPunct/>
        <w:autoSpaceDE/>
        <w:autoSpaceDN/>
        <w:adjustRightInd/>
        <w:spacing w:after="0"/>
        <w:ind w:left="0" w:firstLine="709"/>
        <w:jc w:val="both"/>
        <w:textAlignment w:val="auto"/>
      </w:pPr>
      <w:r w:rsidRPr="00B42317">
        <w:t xml:space="preserve">применять материалы, конструкции и конструктивные схемы, обеспечивающие наименьшие значения сейсмических нагрузок; </w:t>
      </w:r>
    </w:p>
    <w:p w14:paraId="03CD9080" w14:textId="77777777" w:rsidR="00A2227B" w:rsidRPr="00B42317" w:rsidRDefault="00A2227B" w:rsidP="00776B82">
      <w:pPr>
        <w:pStyle w:val="af6"/>
        <w:widowControl w:val="0"/>
        <w:numPr>
          <w:ilvl w:val="0"/>
          <w:numId w:val="70"/>
        </w:numPr>
        <w:tabs>
          <w:tab w:val="left" w:pos="993"/>
        </w:tabs>
        <w:overflowPunct/>
        <w:autoSpaceDE/>
        <w:autoSpaceDN/>
        <w:adjustRightInd/>
        <w:spacing w:after="0"/>
        <w:ind w:left="0" w:firstLine="709"/>
        <w:jc w:val="both"/>
        <w:textAlignment w:val="auto"/>
      </w:pPr>
      <w:r w:rsidRPr="00B42317">
        <w:t xml:space="preserve">принимать, как правило, симметричные конструктивные схемы, равномерное распределение жесткостей конструкций и их масс, а также нагрузок на перекрытия; </w:t>
      </w:r>
    </w:p>
    <w:p w14:paraId="002D2BB0" w14:textId="77777777" w:rsidR="00A2227B" w:rsidRPr="00B42317" w:rsidRDefault="00A2227B" w:rsidP="00776B82">
      <w:pPr>
        <w:pStyle w:val="af6"/>
        <w:widowControl w:val="0"/>
        <w:numPr>
          <w:ilvl w:val="0"/>
          <w:numId w:val="70"/>
        </w:numPr>
        <w:tabs>
          <w:tab w:val="left" w:pos="993"/>
        </w:tabs>
        <w:overflowPunct/>
        <w:autoSpaceDE/>
        <w:autoSpaceDN/>
        <w:adjustRightInd/>
        <w:spacing w:after="0"/>
        <w:ind w:left="0" w:firstLine="709"/>
        <w:jc w:val="both"/>
        <w:textAlignment w:val="auto"/>
      </w:pPr>
      <w:r w:rsidRPr="00B42317">
        <w:t xml:space="preserve">в зданиях и сооружениях из сборных элементов располагать стыки вне зоны максимальных усилий; </w:t>
      </w:r>
    </w:p>
    <w:p w14:paraId="5FF1A05B" w14:textId="77777777" w:rsidR="00A2227B" w:rsidRPr="00B42317" w:rsidRDefault="00A2227B" w:rsidP="00776B82">
      <w:pPr>
        <w:pStyle w:val="af6"/>
        <w:widowControl w:val="0"/>
        <w:numPr>
          <w:ilvl w:val="0"/>
          <w:numId w:val="70"/>
        </w:numPr>
        <w:tabs>
          <w:tab w:val="left" w:pos="993"/>
        </w:tabs>
        <w:overflowPunct/>
        <w:autoSpaceDE/>
        <w:autoSpaceDN/>
        <w:adjustRightInd/>
        <w:spacing w:after="0"/>
        <w:ind w:left="0" w:firstLine="709"/>
        <w:jc w:val="both"/>
        <w:textAlignment w:val="auto"/>
      </w:pPr>
      <w:r w:rsidRPr="00B42317">
        <w:t>обеспечивать монолитность и однородность конструкций с применением укрупненных сборных элементов;</w:t>
      </w:r>
    </w:p>
    <w:p w14:paraId="53A19D59" w14:textId="77777777" w:rsidR="00A2227B" w:rsidRPr="00B42317" w:rsidRDefault="00A2227B" w:rsidP="00776B82">
      <w:pPr>
        <w:pStyle w:val="af6"/>
        <w:widowControl w:val="0"/>
        <w:numPr>
          <w:ilvl w:val="0"/>
          <w:numId w:val="70"/>
        </w:numPr>
        <w:tabs>
          <w:tab w:val="left" w:pos="993"/>
        </w:tabs>
        <w:overflowPunct/>
        <w:autoSpaceDE/>
        <w:autoSpaceDN/>
        <w:adjustRightInd/>
        <w:spacing w:after="0"/>
        <w:ind w:left="0" w:firstLine="709"/>
        <w:jc w:val="both"/>
        <w:textAlignment w:val="auto"/>
      </w:pPr>
      <w:r w:rsidRPr="00B42317">
        <w:t>предусматривать условия, облегчающие развитие в элементах конструкций и их соединениях пластических деформаций, обеспечивающие при этом устойчивость сооружения.</w:t>
      </w:r>
    </w:p>
    <w:p w14:paraId="7A1E42D5" w14:textId="77777777" w:rsidR="00A2227B" w:rsidRPr="00B42317" w:rsidRDefault="00A2227B" w:rsidP="00A2227B">
      <w:pPr>
        <w:pStyle w:val="af6"/>
        <w:widowControl w:val="0"/>
        <w:spacing w:after="0"/>
        <w:ind w:firstLine="709"/>
        <w:jc w:val="both"/>
      </w:pPr>
      <w:r w:rsidRPr="00B42317">
        <w:t xml:space="preserve">При проектировании зданий и сооружений для строительства в сейсмических районах следует учитывать: интенсивность сейсмического воздействия в баллах (сейсмичность); повторяемость сейсмического воздействия. Интенсивность и повторяемость следует принимать по картам сейсмического районирования территории согласно </w:t>
      </w:r>
      <w:r w:rsidRPr="00B42317">
        <w:rPr>
          <w:rFonts w:cs="Arial"/>
        </w:rPr>
        <w:t>СП 14.13330-2014</w:t>
      </w:r>
      <w:r w:rsidRPr="00B42317">
        <w:t>. При этом сейсмичность относится к участкам со средними по сейсмическим свойствам грунтами (II категории).</w:t>
      </w:r>
    </w:p>
    <w:p w14:paraId="75F6EDF8" w14:textId="77777777" w:rsidR="00A2227B" w:rsidRPr="00B42317" w:rsidRDefault="00A2227B" w:rsidP="00A2227B">
      <w:pPr>
        <w:pStyle w:val="af6"/>
        <w:widowControl w:val="0"/>
        <w:spacing w:after="0"/>
        <w:ind w:firstLine="709"/>
        <w:jc w:val="both"/>
      </w:pPr>
      <w:r w:rsidRPr="00B42317">
        <w:t>Площадки строительства с крутизной склонов более 15°, близостью плоскостей сбросов, сильной нарушенностью пород физико-геологическими процессами, просадочностью грунтов, карстом, горными выработками, селями являются неблагоприятными в сейсмическом отношении. При необходимости строительства зданий и сооружений на таких площадках следует принимать дополнительные меры к укреплению их оснований и усилению конструкций.</w:t>
      </w:r>
    </w:p>
    <w:p w14:paraId="1D144865" w14:textId="77777777" w:rsidR="00A2227B" w:rsidRPr="00B42317" w:rsidRDefault="00A2227B" w:rsidP="00A2227B">
      <w:pPr>
        <w:pStyle w:val="af6"/>
        <w:widowControl w:val="0"/>
        <w:spacing w:after="0"/>
        <w:ind w:firstLine="709"/>
        <w:jc w:val="both"/>
      </w:pPr>
      <w:r w:rsidRPr="00B42317">
        <w:t>Проектирование сложных объектов и особо ответственных, важных объектов объектов должно осуществляться при участии и научном сопровождении специалистов исследовательских институтов и разработчиков нормативных документов.</w:t>
      </w:r>
    </w:p>
    <w:p w14:paraId="2E2A0390" w14:textId="77777777" w:rsidR="00A2227B" w:rsidRPr="00B42317" w:rsidRDefault="00A2227B" w:rsidP="00A2227B">
      <w:pPr>
        <w:pStyle w:val="af6"/>
        <w:widowControl w:val="0"/>
        <w:spacing w:after="0"/>
        <w:ind w:firstLine="709"/>
        <w:jc w:val="both"/>
      </w:pPr>
      <w:r w:rsidRPr="00B42317">
        <w:t>Перечень объектов, при проектировании которых научное сопровождение обязательно, должен быть включен в состав нормативных документов (технические регламенты, стандарты и т.п.).</w:t>
      </w:r>
    </w:p>
    <w:p w14:paraId="1CD77FFC" w14:textId="77777777" w:rsidR="00A2227B" w:rsidRPr="00B42317" w:rsidRDefault="00A2227B" w:rsidP="00A2227B">
      <w:pPr>
        <w:pStyle w:val="af6"/>
        <w:widowControl w:val="0"/>
        <w:spacing w:after="0"/>
        <w:ind w:firstLine="709"/>
        <w:jc w:val="both"/>
      </w:pPr>
      <w:r w:rsidRPr="00B42317">
        <w:t>Научное сопровождение проектирования позволит повысить сейсмическую надежность сооружений и безопасность людей.</w:t>
      </w:r>
    </w:p>
    <w:p w14:paraId="1255A3C4" w14:textId="77777777" w:rsidR="00A2227B" w:rsidRPr="00B42317" w:rsidRDefault="00A2227B" w:rsidP="00A2227B">
      <w:pPr>
        <w:pStyle w:val="af6"/>
        <w:widowControl w:val="0"/>
        <w:spacing w:after="0"/>
        <w:ind w:firstLine="709"/>
        <w:jc w:val="both"/>
      </w:pPr>
      <w:r w:rsidRPr="00B42317">
        <w:t>Сейсмостойкость зданий может усиливаться конструктивными решениями.</w:t>
      </w:r>
    </w:p>
    <w:p w14:paraId="7A785909" w14:textId="77777777" w:rsidR="00A2227B" w:rsidRPr="00B42317" w:rsidRDefault="00A2227B" w:rsidP="00A2227B">
      <w:pPr>
        <w:pStyle w:val="af6"/>
        <w:widowControl w:val="0"/>
        <w:spacing w:after="0"/>
        <w:ind w:firstLine="709"/>
        <w:jc w:val="both"/>
      </w:pPr>
      <w:r w:rsidRPr="00B42317">
        <w:t>Для усиления сейсмостойкости зданий рекомендуется применение инновационных технологий.</w:t>
      </w:r>
    </w:p>
    <w:p w14:paraId="75FCAF5E" w14:textId="77777777" w:rsidR="00A2227B" w:rsidRPr="00B42317" w:rsidRDefault="00A2227B" w:rsidP="00A2227B">
      <w:pPr>
        <w:pStyle w:val="af6"/>
        <w:widowControl w:val="0"/>
        <w:spacing w:after="0"/>
        <w:ind w:firstLine="709"/>
        <w:jc w:val="both"/>
      </w:pPr>
    </w:p>
    <w:p w14:paraId="79E0A826" w14:textId="77777777" w:rsidR="00A2227B" w:rsidRPr="00B42317" w:rsidRDefault="00A2227B" w:rsidP="00A2227B">
      <w:pPr>
        <w:pStyle w:val="af6"/>
        <w:widowControl w:val="0"/>
        <w:spacing w:after="0"/>
        <w:ind w:firstLine="709"/>
        <w:jc w:val="center"/>
        <w:rPr>
          <w:b/>
        </w:rPr>
      </w:pPr>
      <w:bookmarkStart w:id="234" w:name="_Toc420958531"/>
      <w:r w:rsidRPr="00B42317">
        <w:rPr>
          <w:b/>
        </w:rPr>
        <w:t>Орошение</w:t>
      </w:r>
      <w:bookmarkEnd w:id="234"/>
    </w:p>
    <w:p w14:paraId="3A9FB583" w14:textId="77777777" w:rsidR="00A2227B" w:rsidRPr="00B42317" w:rsidRDefault="00A2227B" w:rsidP="00A2227B">
      <w:pPr>
        <w:pStyle w:val="af6"/>
        <w:widowControl w:val="0"/>
        <w:spacing w:after="0"/>
        <w:ind w:firstLine="709"/>
        <w:jc w:val="both"/>
      </w:pPr>
    </w:p>
    <w:p w14:paraId="1C03383C" w14:textId="77777777" w:rsidR="00A2227B" w:rsidRPr="00B42317" w:rsidRDefault="00A2227B" w:rsidP="00A2227B">
      <w:pPr>
        <w:pStyle w:val="af6"/>
        <w:widowControl w:val="0"/>
        <w:spacing w:after="0"/>
        <w:ind w:firstLine="709"/>
        <w:jc w:val="both"/>
      </w:pPr>
      <w:r w:rsidRPr="00B42317">
        <w:t xml:space="preserve">Высокий уровень сельскохозяйственной освоенности территории сопровождается экстенсивным развитием орошаемого земледелия. </w:t>
      </w:r>
    </w:p>
    <w:p w14:paraId="429120E0" w14:textId="77777777" w:rsidR="00A2227B" w:rsidRPr="00B42317" w:rsidRDefault="00A2227B" w:rsidP="00A2227B">
      <w:pPr>
        <w:pStyle w:val="af6"/>
        <w:widowControl w:val="0"/>
        <w:spacing w:after="0"/>
        <w:ind w:firstLine="709"/>
        <w:jc w:val="both"/>
      </w:pPr>
      <w:r w:rsidRPr="00B42317">
        <w:t>В целях восполнения дефицита водных ресурсов Крыма и стабильного обеспечения водой населения региона был сооружен Северо-Крымский канал, который эксплуатируется уже 50 лет.</w:t>
      </w:r>
    </w:p>
    <w:p w14:paraId="54A70B5D" w14:textId="77777777" w:rsidR="00A2227B" w:rsidRPr="00B42317" w:rsidRDefault="00A2227B" w:rsidP="00A2227B">
      <w:pPr>
        <w:pStyle w:val="af6"/>
        <w:widowControl w:val="0"/>
        <w:spacing w:after="0"/>
        <w:ind w:firstLine="709"/>
        <w:jc w:val="both"/>
      </w:pPr>
      <w:r w:rsidRPr="00B42317">
        <w:t xml:space="preserve">Система Северо-Крымского канала (СКК) отличается значительной энергоемкостью и сложностью и включает в себя как сам канал протяженностью более </w:t>
      </w:r>
      <w:smartTag w:uri="urn:schemas-microsoft-com:office:smarttags" w:element="metricconverter">
        <w:smartTagPr>
          <w:attr w:name="ProductID" w:val="350 км"/>
        </w:smartTagPr>
        <w:r w:rsidRPr="00B42317">
          <w:t>350 км</w:t>
        </w:r>
      </w:smartTag>
      <w:r w:rsidRPr="00B42317">
        <w:t xml:space="preserve">, так и межхозяйственную мелиоративную сеть, насосные станции, наливные водохранилища. </w:t>
      </w:r>
    </w:p>
    <w:p w14:paraId="276BCE65" w14:textId="77777777" w:rsidR="00A2227B" w:rsidRPr="00B42317" w:rsidRDefault="00A2227B" w:rsidP="00A2227B">
      <w:pPr>
        <w:pStyle w:val="af6"/>
        <w:widowControl w:val="0"/>
        <w:spacing w:after="0"/>
        <w:ind w:firstLine="709"/>
        <w:jc w:val="both"/>
      </w:pPr>
      <w:r w:rsidRPr="00B42317">
        <w:t xml:space="preserve">Орошаемые земли распределяются по территории Республики Крым неравномерно. Основная часть орошаемых земель приходится на районы северной и центральной части полуострова. Источниками орошения являются: днепровская вода, поступающая на поля орошения по системе каналов СКК, подземные воды и поверхностные воды (реки, пруды, водохранилища). Основные площади орошаются днепровской водой из СКК. </w:t>
      </w:r>
    </w:p>
    <w:p w14:paraId="6DD9C9D6" w14:textId="77777777" w:rsidR="00A2227B" w:rsidRPr="00B42317" w:rsidRDefault="00A2227B" w:rsidP="00A2227B">
      <w:pPr>
        <w:pStyle w:val="af6"/>
        <w:widowControl w:val="0"/>
        <w:spacing w:after="0"/>
        <w:ind w:firstLine="709"/>
        <w:jc w:val="both"/>
      </w:pPr>
      <w:r w:rsidRPr="00B42317">
        <w:t xml:space="preserve">Из-за несовершенных способов строительства и эксплуатации канал теряет около половины поступающей воды, что приводит к повышению уровня грунтовых вод, подтоплению земель, в том числе населенных пунктов, изменению солевого состава Сиваша. Орошение (главным образом в Присивашье и на Центрально-Крымской равнине) привело к изменению многих свойств почв. </w:t>
      </w:r>
    </w:p>
    <w:p w14:paraId="57210C14" w14:textId="77777777" w:rsidR="00A2227B" w:rsidRPr="00B42317" w:rsidRDefault="00A2227B" w:rsidP="00A2227B">
      <w:pPr>
        <w:pStyle w:val="af6"/>
        <w:widowControl w:val="0"/>
        <w:spacing w:after="0"/>
        <w:ind w:firstLine="709"/>
        <w:jc w:val="both"/>
      </w:pPr>
      <w:r w:rsidRPr="00B42317">
        <w:t>С целью улучшения мелиоративного состояния построены водосборно-сбросная и коллекторно-дренажная сети.</w:t>
      </w:r>
    </w:p>
    <w:p w14:paraId="29D9467D" w14:textId="77777777" w:rsidR="00A2227B" w:rsidRPr="00B42317" w:rsidRDefault="00A2227B" w:rsidP="00A2227B">
      <w:pPr>
        <w:pStyle w:val="af6"/>
        <w:widowControl w:val="0"/>
        <w:spacing w:after="0"/>
        <w:ind w:firstLine="709"/>
        <w:jc w:val="both"/>
      </w:pPr>
      <w:r w:rsidRPr="00B42317">
        <w:t>Водосборно-сбросная сеть представлена, преимущественно, открытыми главными коллекторами.</w:t>
      </w:r>
    </w:p>
    <w:p w14:paraId="0F72007B" w14:textId="77777777" w:rsidR="00A2227B" w:rsidRPr="00B42317" w:rsidRDefault="00A2227B" w:rsidP="00A2227B">
      <w:pPr>
        <w:pStyle w:val="af6"/>
        <w:widowControl w:val="0"/>
        <w:spacing w:after="0"/>
        <w:ind w:firstLine="709"/>
        <w:jc w:val="both"/>
      </w:pPr>
      <w:r w:rsidRPr="00B42317">
        <w:t>Сброс воды осуществляется в Сиваш, Каркинитский залив Черного моря и в незначительном объеме в Азовское море.</w:t>
      </w:r>
    </w:p>
    <w:p w14:paraId="238924B5" w14:textId="77777777" w:rsidR="00A2227B" w:rsidRPr="00B42317" w:rsidRDefault="00A2227B" w:rsidP="00A2227B">
      <w:pPr>
        <w:pStyle w:val="af6"/>
        <w:widowControl w:val="0"/>
        <w:spacing w:after="0"/>
        <w:ind w:firstLine="709"/>
        <w:jc w:val="both"/>
      </w:pPr>
      <w:r w:rsidRPr="00B42317">
        <w:t xml:space="preserve">Техническое состояние коллекторно-дренажных систем остается неудовлетворительным. </w:t>
      </w:r>
    </w:p>
    <w:p w14:paraId="5F520C2B" w14:textId="77777777" w:rsidR="00A2227B" w:rsidRPr="00B42317" w:rsidRDefault="00A2227B" w:rsidP="00A2227B">
      <w:pPr>
        <w:pStyle w:val="af6"/>
        <w:widowControl w:val="0"/>
        <w:spacing w:after="0"/>
        <w:ind w:firstLine="709"/>
        <w:jc w:val="both"/>
      </w:pPr>
      <w:r w:rsidRPr="00B42317">
        <w:t>Необходимо отметить, что климатические и погодные условия Крыма обуславливают зависимость земледельческой отрасли сельскохозяйственного производства от орошения, без которого невозможно получать стабильные и высокие урожаи сельскохозяйственных культур.</w:t>
      </w:r>
    </w:p>
    <w:p w14:paraId="69A9B458" w14:textId="77777777" w:rsidR="00A2227B" w:rsidRPr="00B42317" w:rsidRDefault="00A2227B" w:rsidP="00A2227B">
      <w:pPr>
        <w:pStyle w:val="af6"/>
        <w:widowControl w:val="0"/>
        <w:spacing w:after="0"/>
        <w:ind w:firstLine="709"/>
        <w:jc w:val="both"/>
      </w:pPr>
      <w:r w:rsidRPr="00B42317">
        <w:t>В настоящее время в связи с практическим отсутствием поступления днепровской воды в СКК, процесс распространения подтопления территорий, подчинённых СКК, приостановился.</w:t>
      </w:r>
    </w:p>
    <w:p w14:paraId="2E78954C" w14:textId="77777777" w:rsidR="00A2227B" w:rsidRPr="00B42317" w:rsidRDefault="00A2227B" w:rsidP="00A2227B">
      <w:pPr>
        <w:pStyle w:val="af6"/>
        <w:widowControl w:val="0"/>
        <w:spacing w:after="0"/>
        <w:ind w:firstLine="709"/>
        <w:jc w:val="both"/>
      </w:pPr>
      <w:r w:rsidRPr="00B42317">
        <w:t xml:space="preserve">В случае дальнейшего использования СКК в целях обводнения территории полуострова, необходимо проведение качественной реконструкции канала, оросительных систем и улучшение экологического состояния орошаемых земель с целью исключения потерь воды в грунт и, как следствие, исключения негативного влияния на уровень грунтовых вод со стороны СКК и оросительных систем.  </w:t>
      </w:r>
    </w:p>
    <w:p w14:paraId="63044BB7" w14:textId="77777777" w:rsidR="00A2227B" w:rsidRPr="00B42317" w:rsidRDefault="00A2227B" w:rsidP="00A2227B">
      <w:pPr>
        <w:pStyle w:val="af6"/>
        <w:widowControl w:val="0"/>
        <w:spacing w:after="0"/>
        <w:ind w:firstLine="709"/>
        <w:jc w:val="both"/>
      </w:pPr>
      <w:r w:rsidRPr="00B42317">
        <w:t>В настоящем проекте развитие орошения предусматривается только с учётом водозабора воды на орошение из Северо-Крымского канала.</w:t>
      </w:r>
    </w:p>
    <w:p w14:paraId="36D993C8" w14:textId="77777777" w:rsidR="00A2227B" w:rsidRPr="00B42317" w:rsidRDefault="00A2227B" w:rsidP="00A2227B">
      <w:pPr>
        <w:pStyle w:val="afb"/>
        <w:ind w:left="0"/>
      </w:pPr>
    </w:p>
    <w:p w14:paraId="54073380" w14:textId="77777777" w:rsidR="00A2227B" w:rsidRPr="00B42317" w:rsidRDefault="00A2227B" w:rsidP="00776B82">
      <w:pPr>
        <w:pStyle w:val="afb"/>
        <w:numPr>
          <w:ilvl w:val="0"/>
          <w:numId w:val="27"/>
        </w:numPr>
        <w:ind w:left="0" w:firstLine="0"/>
        <w:jc w:val="center"/>
        <w:outlineLvl w:val="0"/>
        <w:rPr>
          <w:b/>
        </w:rPr>
      </w:pPr>
      <w:bookmarkStart w:id="235" w:name="_Toc521660346"/>
      <w:bookmarkStart w:id="236" w:name="_Toc107413447"/>
      <w:r w:rsidRPr="00B42317">
        <w:rPr>
          <w:b/>
        </w:rPr>
        <w:t>Предложения по охране окружающей среды и улучшению санитарно-гигиенических условий, по охране воздушного и водного бассейнов, почвенного покрова, организации системы охраняемых природных территорий</w:t>
      </w:r>
      <w:bookmarkEnd w:id="235"/>
      <w:r w:rsidRPr="00B42317">
        <w:rPr>
          <w:b/>
        </w:rPr>
        <w:t xml:space="preserve"> (охрана окружающей среды)</w:t>
      </w:r>
      <w:bookmarkEnd w:id="236"/>
    </w:p>
    <w:p w14:paraId="334F9928" w14:textId="77777777" w:rsidR="00A2227B" w:rsidRPr="00B42317" w:rsidRDefault="00A2227B" w:rsidP="00A2227B">
      <w:pPr>
        <w:pStyle w:val="afb"/>
        <w:ind w:left="0"/>
        <w:jc w:val="center"/>
      </w:pPr>
    </w:p>
    <w:p w14:paraId="0FB35D57" w14:textId="77777777" w:rsidR="00A2227B" w:rsidRPr="00B42317" w:rsidRDefault="00A2227B" w:rsidP="00A2227B">
      <w:pPr>
        <w:pStyle w:val="125"/>
        <w:tabs>
          <w:tab w:val="left" w:pos="1134"/>
        </w:tabs>
        <w:rPr>
          <w:szCs w:val="24"/>
        </w:rPr>
      </w:pPr>
      <w:r w:rsidRPr="00B42317">
        <w:rPr>
          <w:szCs w:val="24"/>
        </w:rPr>
        <w:t>Особенности экологического состояния окружающей среды на рассматриваемой территории определяются, прежде всего:</w:t>
      </w:r>
    </w:p>
    <w:p w14:paraId="6F1082DB" w14:textId="77777777" w:rsidR="00A2227B" w:rsidRPr="00B42317" w:rsidRDefault="00A2227B" w:rsidP="00776B82">
      <w:pPr>
        <w:numPr>
          <w:ilvl w:val="0"/>
          <w:numId w:val="31"/>
        </w:numPr>
        <w:tabs>
          <w:tab w:val="clear" w:pos="1004"/>
          <w:tab w:val="left" w:pos="993"/>
        </w:tabs>
        <w:ind w:left="0" w:firstLine="709"/>
        <w:jc w:val="both"/>
      </w:pPr>
      <w:r w:rsidRPr="00B42317">
        <w:t>степенью урбанизации,</w:t>
      </w:r>
    </w:p>
    <w:p w14:paraId="67790ADC" w14:textId="77777777" w:rsidR="00A2227B" w:rsidRPr="00B42317" w:rsidRDefault="00A2227B" w:rsidP="00776B82">
      <w:pPr>
        <w:numPr>
          <w:ilvl w:val="0"/>
          <w:numId w:val="31"/>
        </w:numPr>
        <w:tabs>
          <w:tab w:val="clear" w:pos="1004"/>
          <w:tab w:val="left" w:pos="993"/>
        </w:tabs>
        <w:ind w:left="0" w:firstLine="709"/>
        <w:jc w:val="both"/>
      </w:pPr>
      <w:r w:rsidRPr="00B42317">
        <w:t xml:space="preserve">видами и интенсивностью антропогенной нагрузки, </w:t>
      </w:r>
    </w:p>
    <w:p w14:paraId="29A28B24" w14:textId="77777777" w:rsidR="00A2227B" w:rsidRPr="00B42317" w:rsidRDefault="00A2227B" w:rsidP="00776B82">
      <w:pPr>
        <w:numPr>
          <w:ilvl w:val="0"/>
          <w:numId w:val="31"/>
        </w:numPr>
        <w:tabs>
          <w:tab w:val="clear" w:pos="1004"/>
          <w:tab w:val="left" w:pos="993"/>
        </w:tabs>
        <w:ind w:left="0" w:firstLine="709"/>
        <w:jc w:val="both"/>
      </w:pPr>
      <w:r w:rsidRPr="00B42317">
        <w:t>особенностью природных условий,</w:t>
      </w:r>
    </w:p>
    <w:p w14:paraId="5BC0A929" w14:textId="77777777" w:rsidR="00A2227B" w:rsidRPr="00B42317" w:rsidRDefault="00A2227B" w:rsidP="00776B82">
      <w:pPr>
        <w:numPr>
          <w:ilvl w:val="0"/>
          <w:numId w:val="31"/>
        </w:numPr>
        <w:tabs>
          <w:tab w:val="clear" w:pos="1004"/>
          <w:tab w:val="left" w:pos="993"/>
        </w:tabs>
        <w:ind w:left="0" w:firstLine="709"/>
        <w:jc w:val="both"/>
      </w:pPr>
      <w:r w:rsidRPr="00B42317">
        <w:t>наличием крупных массивов ненарушенных природных комплексов (здесь – крупных лесных массивов),</w:t>
      </w:r>
    </w:p>
    <w:p w14:paraId="092675DF" w14:textId="77777777" w:rsidR="00A2227B" w:rsidRPr="00B42317" w:rsidRDefault="00A2227B" w:rsidP="00776B82">
      <w:pPr>
        <w:numPr>
          <w:ilvl w:val="0"/>
          <w:numId w:val="31"/>
        </w:numPr>
        <w:tabs>
          <w:tab w:val="clear" w:pos="1004"/>
          <w:tab w:val="left" w:pos="993"/>
        </w:tabs>
        <w:ind w:left="0" w:firstLine="709"/>
        <w:jc w:val="both"/>
      </w:pPr>
      <w:r w:rsidRPr="00B42317">
        <w:t>обеспеченностью промышленности и инфраструктуры природоохранным оборудованием и технологиями,</w:t>
      </w:r>
    </w:p>
    <w:p w14:paraId="238495AD" w14:textId="77777777" w:rsidR="00A2227B" w:rsidRPr="00B42317" w:rsidRDefault="00A2227B" w:rsidP="00776B82">
      <w:pPr>
        <w:numPr>
          <w:ilvl w:val="0"/>
          <w:numId w:val="31"/>
        </w:numPr>
        <w:tabs>
          <w:tab w:val="clear" w:pos="1004"/>
          <w:tab w:val="left" w:pos="993"/>
        </w:tabs>
        <w:ind w:left="0" w:firstLine="709"/>
        <w:jc w:val="both"/>
      </w:pPr>
      <w:r w:rsidRPr="00B42317">
        <w:t>соблюдением охранного режима особо охраняемых и природоохранных территорий, водоохранных зон, зеленых зон, особо ценных лесных участков.</w:t>
      </w:r>
    </w:p>
    <w:p w14:paraId="306EC106" w14:textId="77777777" w:rsidR="00A2227B" w:rsidRPr="00B42317" w:rsidRDefault="00A2227B" w:rsidP="00A2227B">
      <w:pPr>
        <w:ind w:firstLine="709"/>
        <w:jc w:val="both"/>
      </w:pPr>
    </w:p>
    <w:p w14:paraId="23EFDF58" w14:textId="77777777" w:rsidR="00A2227B" w:rsidRPr="00B42317" w:rsidRDefault="00A2227B" w:rsidP="00A2227B">
      <w:pPr>
        <w:tabs>
          <w:tab w:val="left" w:pos="1134"/>
        </w:tabs>
        <w:ind w:firstLine="709"/>
        <w:jc w:val="both"/>
      </w:pPr>
      <w:r w:rsidRPr="00B42317">
        <w:t>Экологические проблемы в Кировском сельском поселении имеют локальный характер.</w:t>
      </w:r>
    </w:p>
    <w:p w14:paraId="4457F67B" w14:textId="77777777" w:rsidR="00A2227B" w:rsidRPr="00B42317" w:rsidRDefault="00A2227B" w:rsidP="00A2227B">
      <w:pPr>
        <w:tabs>
          <w:tab w:val="left" w:pos="1134"/>
        </w:tabs>
        <w:ind w:firstLine="709"/>
        <w:jc w:val="both"/>
      </w:pPr>
      <w:r w:rsidRPr="00B42317">
        <w:t xml:space="preserve">Антропогенное воздействие на окружающую среду в муниципальном образовании происходит от: </w:t>
      </w:r>
    </w:p>
    <w:p w14:paraId="7D979968" w14:textId="77777777" w:rsidR="00A2227B" w:rsidRPr="00B42317" w:rsidRDefault="00A2227B" w:rsidP="00776B82">
      <w:pPr>
        <w:numPr>
          <w:ilvl w:val="0"/>
          <w:numId w:val="32"/>
        </w:numPr>
        <w:tabs>
          <w:tab w:val="clear" w:pos="794"/>
          <w:tab w:val="left" w:pos="993"/>
        </w:tabs>
        <w:ind w:left="0" w:firstLine="709"/>
        <w:jc w:val="both"/>
      </w:pPr>
      <w:r w:rsidRPr="00B42317">
        <w:t>населенных пунктов: промышленные предприятия, коммунальное хозяйство, неорганизованная рекреация, садоводство и огородничество на придомовых участках;</w:t>
      </w:r>
    </w:p>
    <w:p w14:paraId="3BE52AFC" w14:textId="77777777" w:rsidR="00A2227B" w:rsidRPr="00B42317" w:rsidRDefault="00A2227B" w:rsidP="00776B82">
      <w:pPr>
        <w:numPr>
          <w:ilvl w:val="0"/>
          <w:numId w:val="32"/>
        </w:numPr>
        <w:tabs>
          <w:tab w:val="clear" w:pos="794"/>
          <w:tab w:val="left" w:pos="993"/>
        </w:tabs>
        <w:ind w:left="0" w:firstLine="709"/>
        <w:jc w:val="both"/>
      </w:pPr>
      <w:r w:rsidRPr="00B42317">
        <w:t>транспортной инфраструктуры: железная и автомобильные дороги;</w:t>
      </w:r>
    </w:p>
    <w:p w14:paraId="61AED74B" w14:textId="77777777" w:rsidR="00A2227B" w:rsidRPr="00B42317" w:rsidRDefault="00A2227B" w:rsidP="00776B82">
      <w:pPr>
        <w:numPr>
          <w:ilvl w:val="0"/>
          <w:numId w:val="32"/>
        </w:numPr>
        <w:tabs>
          <w:tab w:val="clear" w:pos="794"/>
          <w:tab w:val="left" w:pos="993"/>
        </w:tabs>
        <w:ind w:left="0" w:firstLine="709"/>
        <w:jc w:val="both"/>
      </w:pPr>
      <w:r w:rsidRPr="00B42317">
        <w:t>сельскохозяйственного производства: пастьба и содержание скота, пестициды и удобрения.</w:t>
      </w:r>
    </w:p>
    <w:p w14:paraId="0B86389B" w14:textId="77777777" w:rsidR="00A2227B" w:rsidRPr="00B42317" w:rsidRDefault="00A2227B" w:rsidP="00A2227B">
      <w:pPr>
        <w:ind w:firstLine="709"/>
        <w:jc w:val="both"/>
      </w:pPr>
    </w:p>
    <w:p w14:paraId="37365C6A" w14:textId="77777777" w:rsidR="00A2227B" w:rsidRPr="00B42317" w:rsidRDefault="00A2227B" w:rsidP="00A2227B">
      <w:pPr>
        <w:ind w:firstLine="709"/>
        <w:jc w:val="center"/>
        <w:rPr>
          <w:b/>
        </w:rPr>
      </w:pPr>
      <w:r w:rsidRPr="00B42317">
        <w:rPr>
          <w:b/>
        </w:rPr>
        <w:t>Состояние воздушного бассейна</w:t>
      </w:r>
    </w:p>
    <w:p w14:paraId="3B841AA3" w14:textId="77777777" w:rsidR="00A2227B" w:rsidRPr="00B42317" w:rsidRDefault="00A2227B" w:rsidP="00A2227B">
      <w:pPr>
        <w:ind w:firstLine="720"/>
        <w:jc w:val="both"/>
      </w:pPr>
    </w:p>
    <w:p w14:paraId="55FEA7AB" w14:textId="77777777" w:rsidR="00A2227B" w:rsidRPr="00B42317" w:rsidRDefault="00A2227B" w:rsidP="00A2227B">
      <w:pPr>
        <w:ind w:firstLine="720"/>
        <w:jc w:val="both"/>
      </w:pPr>
      <w:r w:rsidRPr="00B42317">
        <w:t xml:space="preserve">Приоритетным фактором воздействия на состояние окружающей среды, на здоровье населения, является загрязнение атмосферного воздуха. </w:t>
      </w:r>
    </w:p>
    <w:p w14:paraId="25733DC3" w14:textId="77777777" w:rsidR="00A2227B" w:rsidRPr="00B42317" w:rsidRDefault="00A2227B" w:rsidP="00A2227B">
      <w:pPr>
        <w:widowControl w:val="0"/>
        <w:ind w:firstLine="709"/>
        <w:jc w:val="both"/>
      </w:pPr>
      <w:r w:rsidRPr="00B42317">
        <w:t>Кроме транспорта, зарегистрированного в Республике, большой вклад в общий объем выбросов вносят транзитные транспортные потоки, особенно в летний период, что значительно увеличивает выбросы в атмосферу.</w:t>
      </w:r>
    </w:p>
    <w:p w14:paraId="5115383B" w14:textId="77777777" w:rsidR="00A2227B" w:rsidRPr="00B42317" w:rsidRDefault="00A2227B" w:rsidP="00A2227B">
      <w:pPr>
        <w:ind w:firstLine="709"/>
        <w:jc w:val="both"/>
      </w:pPr>
      <w:r w:rsidRPr="00B42317">
        <w:t xml:space="preserve">Уровень антропогенной нагрузки поселения определяется воздействием п.г.т. Кировское, в котором сосредоточена большая часть производственных предприятий и коммунально-складских территорий, проходит железная дорога и автомобильная дорога регионального значения. </w:t>
      </w:r>
    </w:p>
    <w:p w14:paraId="361B19D5" w14:textId="77777777" w:rsidR="00A2227B" w:rsidRPr="00B42317" w:rsidRDefault="00A2227B" w:rsidP="00A2227B">
      <w:pPr>
        <w:tabs>
          <w:tab w:val="left" w:pos="1134"/>
        </w:tabs>
        <w:ind w:firstLine="720"/>
        <w:jc w:val="both"/>
      </w:pPr>
      <w:r w:rsidRPr="00B42317">
        <w:t xml:space="preserve">На территории Кировского сельского поселения анализ и расчет выбросов в атмосферу загрязняющих веществ не проводился. </w:t>
      </w:r>
    </w:p>
    <w:p w14:paraId="48BAD785" w14:textId="77777777" w:rsidR="00A2227B" w:rsidRPr="00B42317" w:rsidRDefault="00A2227B" w:rsidP="00A2227B">
      <w:pPr>
        <w:autoSpaceDE w:val="0"/>
        <w:autoSpaceDN w:val="0"/>
        <w:adjustRightInd w:val="0"/>
        <w:ind w:firstLine="709"/>
        <w:jc w:val="both"/>
      </w:pPr>
      <w:r w:rsidRPr="00B42317">
        <w:t xml:space="preserve">Строительные предприятия, карьеры характеризуются значительными максимально-разовыми выбросами загрязняющих веществ, в основном пылевыми неорганизованными выбросами при добыче известняка – Пыль неорганическая с содержанием диоксида кремния. Достаточный размер нормативной СЗЗ локализует пылевые выбросы вне территории жилой застройки. </w:t>
      </w:r>
    </w:p>
    <w:p w14:paraId="42EAECAC" w14:textId="77777777" w:rsidR="00A2227B" w:rsidRPr="00B42317" w:rsidRDefault="00A2227B" w:rsidP="00A2227B">
      <w:pPr>
        <w:autoSpaceDE w:val="0"/>
        <w:autoSpaceDN w:val="0"/>
        <w:adjustRightInd w:val="0"/>
        <w:ind w:firstLine="709"/>
        <w:jc w:val="both"/>
      </w:pPr>
      <w:r w:rsidRPr="00B42317">
        <w:t xml:space="preserve">В хозяйствах, занимающихся возделыванием сельскохозяйственных культур, источниками выделения загрязняющих веществ в атмосферный воздух являются: </w:t>
      </w:r>
    </w:p>
    <w:p w14:paraId="498656C7" w14:textId="77777777" w:rsidR="00A2227B" w:rsidRPr="00B42317" w:rsidRDefault="00A2227B" w:rsidP="00776B82">
      <w:pPr>
        <w:pStyle w:val="afb"/>
        <w:numPr>
          <w:ilvl w:val="0"/>
          <w:numId w:val="97"/>
        </w:numPr>
        <w:tabs>
          <w:tab w:val="left" w:pos="993"/>
        </w:tabs>
        <w:autoSpaceDE w:val="0"/>
        <w:autoSpaceDN w:val="0"/>
        <w:adjustRightInd w:val="0"/>
        <w:ind w:left="0" w:firstLine="709"/>
        <w:jc w:val="both"/>
      </w:pPr>
      <w:r w:rsidRPr="00B42317">
        <w:t xml:space="preserve">стоянки сельскохозяйственной техники с ремонтным блоком; </w:t>
      </w:r>
    </w:p>
    <w:p w14:paraId="41BBF765" w14:textId="77777777" w:rsidR="00A2227B" w:rsidRPr="00B42317" w:rsidRDefault="00A2227B" w:rsidP="00776B82">
      <w:pPr>
        <w:pStyle w:val="afb"/>
        <w:numPr>
          <w:ilvl w:val="0"/>
          <w:numId w:val="97"/>
        </w:numPr>
        <w:tabs>
          <w:tab w:val="left" w:pos="993"/>
        </w:tabs>
        <w:autoSpaceDE w:val="0"/>
        <w:autoSpaceDN w:val="0"/>
        <w:adjustRightInd w:val="0"/>
        <w:ind w:left="0" w:firstLine="709"/>
        <w:jc w:val="both"/>
      </w:pPr>
      <w:r w:rsidRPr="00B42317">
        <w:t xml:space="preserve">склады ГСМ; </w:t>
      </w:r>
    </w:p>
    <w:p w14:paraId="630EB522" w14:textId="77777777" w:rsidR="00A2227B" w:rsidRPr="00B42317" w:rsidRDefault="00A2227B" w:rsidP="00776B82">
      <w:pPr>
        <w:pStyle w:val="afb"/>
        <w:numPr>
          <w:ilvl w:val="0"/>
          <w:numId w:val="97"/>
        </w:numPr>
        <w:tabs>
          <w:tab w:val="left" w:pos="993"/>
        </w:tabs>
        <w:autoSpaceDE w:val="0"/>
        <w:autoSpaceDN w:val="0"/>
        <w:adjustRightInd w:val="0"/>
        <w:ind w:left="0" w:firstLine="709"/>
        <w:jc w:val="both"/>
      </w:pPr>
      <w:r w:rsidRPr="00B42317">
        <w:t xml:space="preserve">склады минеральных удобрений; </w:t>
      </w:r>
    </w:p>
    <w:p w14:paraId="4647B237" w14:textId="77777777" w:rsidR="00A2227B" w:rsidRPr="00B42317" w:rsidRDefault="00A2227B" w:rsidP="00776B82">
      <w:pPr>
        <w:pStyle w:val="afb"/>
        <w:numPr>
          <w:ilvl w:val="0"/>
          <w:numId w:val="97"/>
        </w:numPr>
        <w:tabs>
          <w:tab w:val="left" w:pos="993"/>
        </w:tabs>
        <w:autoSpaceDE w:val="0"/>
        <w:autoSpaceDN w:val="0"/>
        <w:adjustRightInd w:val="0"/>
        <w:ind w:left="0" w:firstLine="709"/>
        <w:jc w:val="both"/>
      </w:pPr>
      <w:r w:rsidRPr="00B42317">
        <w:t xml:space="preserve">зернохранилища; </w:t>
      </w:r>
    </w:p>
    <w:p w14:paraId="478CD227" w14:textId="77777777" w:rsidR="00A2227B" w:rsidRPr="00B42317" w:rsidRDefault="00A2227B" w:rsidP="00776B82">
      <w:pPr>
        <w:pStyle w:val="afb"/>
        <w:numPr>
          <w:ilvl w:val="0"/>
          <w:numId w:val="97"/>
        </w:numPr>
        <w:tabs>
          <w:tab w:val="left" w:pos="993"/>
        </w:tabs>
        <w:autoSpaceDE w:val="0"/>
        <w:autoSpaceDN w:val="0"/>
        <w:adjustRightInd w:val="0"/>
        <w:ind w:left="0" w:firstLine="709"/>
        <w:jc w:val="both"/>
      </w:pPr>
      <w:r w:rsidRPr="00B42317">
        <w:t xml:space="preserve">овощехранилища; </w:t>
      </w:r>
    </w:p>
    <w:p w14:paraId="00670AC6" w14:textId="77777777" w:rsidR="00A2227B" w:rsidRPr="00B42317" w:rsidRDefault="00A2227B" w:rsidP="00776B82">
      <w:pPr>
        <w:pStyle w:val="afb"/>
        <w:numPr>
          <w:ilvl w:val="0"/>
          <w:numId w:val="97"/>
        </w:numPr>
        <w:tabs>
          <w:tab w:val="left" w:pos="993"/>
        </w:tabs>
        <w:autoSpaceDE w:val="0"/>
        <w:autoSpaceDN w:val="0"/>
        <w:adjustRightInd w:val="0"/>
        <w:ind w:left="0" w:firstLine="709"/>
        <w:jc w:val="both"/>
      </w:pPr>
      <w:r w:rsidRPr="00B42317">
        <w:t xml:space="preserve">котельные. </w:t>
      </w:r>
    </w:p>
    <w:p w14:paraId="0C14F0ED" w14:textId="77777777" w:rsidR="00A2227B" w:rsidRPr="00B42317" w:rsidRDefault="00A2227B" w:rsidP="00A2227B">
      <w:pPr>
        <w:pStyle w:val="affffffffb"/>
        <w:widowControl w:val="0"/>
        <w:ind w:right="0" w:firstLine="709"/>
        <w:jc w:val="right"/>
        <w:rPr>
          <w:rFonts w:ascii="Times New Roman" w:hAnsi="Times New Roman" w:cs="Times New Roman"/>
          <w:sz w:val="24"/>
          <w:szCs w:val="24"/>
        </w:rPr>
      </w:pPr>
      <w:r w:rsidRPr="00B42317">
        <w:rPr>
          <w:rFonts w:ascii="Times New Roman" w:hAnsi="Times New Roman" w:cs="Times New Roman"/>
          <w:sz w:val="24"/>
          <w:szCs w:val="24"/>
        </w:rPr>
        <w:t>Таблица 50</w:t>
      </w:r>
    </w:p>
    <w:p w14:paraId="1A6B60E9" w14:textId="77777777" w:rsidR="00A2227B" w:rsidRPr="00B42317" w:rsidRDefault="00A2227B" w:rsidP="00A2227B">
      <w:pPr>
        <w:pStyle w:val="affffffffb"/>
        <w:widowControl w:val="0"/>
        <w:ind w:right="0" w:firstLine="709"/>
        <w:jc w:val="center"/>
        <w:rPr>
          <w:rFonts w:ascii="Times New Roman" w:hAnsi="Times New Roman" w:cs="Times New Roman"/>
          <w:sz w:val="24"/>
          <w:szCs w:val="24"/>
        </w:rPr>
      </w:pPr>
      <w:r w:rsidRPr="00B42317">
        <w:rPr>
          <w:rFonts w:ascii="Times New Roman" w:hAnsi="Times New Roman" w:cs="Times New Roman"/>
          <w:sz w:val="24"/>
          <w:szCs w:val="24"/>
        </w:rPr>
        <w:t>Перечень загрязняющих веществ и источники</w:t>
      </w:r>
    </w:p>
    <w:tbl>
      <w:tblPr>
        <w:tblStyle w:val="ae"/>
        <w:tblW w:w="10039" w:type="dxa"/>
        <w:jc w:val="center"/>
        <w:tblLook w:val="04A0" w:firstRow="1" w:lastRow="0" w:firstColumn="1" w:lastColumn="0" w:noHBand="0" w:noVBand="1"/>
      </w:tblPr>
      <w:tblGrid>
        <w:gridCol w:w="648"/>
        <w:gridCol w:w="2388"/>
        <w:gridCol w:w="3392"/>
        <w:gridCol w:w="3611"/>
      </w:tblGrid>
      <w:tr w:rsidR="00A2227B" w:rsidRPr="00B42317" w14:paraId="286E7F60" w14:textId="77777777" w:rsidTr="002E2F0A">
        <w:trPr>
          <w:jc w:val="center"/>
        </w:trPr>
        <w:tc>
          <w:tcPr>
            <w:tcW w:w="648" w:type="dxa"/>
          </w:tcPr>
          <w:p w14:paraId="24717DF7" w14:textId="77777777" w:rsidR="00A2227B" w:rsidRPr="00B42317" w:rsidRDefault="00A2227B" w:rsidP="002E2F0A">
            <w:pPr>
              <w:pStyle w:val="Default"/>
              <w:jc w:val="center"/>
              <w:rPr>
                <w:rFonts w:ascii="Times New Roman" w:hAnsi="Times New Roman" w:cs="Times New Roman"/>
                <w:bCs/>
                <w:color w:val="auto"/>
              </w:rPr>
            </w:pPr>
            <w:r w:rsidRPr="00B42317">
              <w:rPr>
                <w:rFonts w:ascii="Times New Roman" w:hAnsi="Times New Roman" w:cs="Times New Roman"/>
                <w:bCs/>
                <w:color w:val="auto"/>
              </w:rPr>
              <w:t>№ п/п</w:t>
            </w:r>
          </w:p>
        </w:tc>
        <w:tc>
          <w:tcPr>
            <w:tcW w:w="2388" w:type="dxa"/>
          </w:tcPr>
          <w:p w14:paraId="30FA2138"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bCs/>
                <w:color w:val="auto"/>
              </w:rPr>
              <w:t>Источник загрязнения</w:t>
            </w:r>
          </w:p>
        </w:tc>
        <w:tc>
          <w:tcPr>
            <w:tcW w:w="3392" w:type="dxa"/>
          </w:tcPr>
          <w:p w14:paraId="06D9312F"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bCs/>
                <w:color w:val="auto"/>
              </w:rPr>
              <w:t>Наименование источника выделения</w:t>
            </w:r>
          </w:p>
        </w:tc>
        <w:tc>
          <w:tcPr>
            <w:tcW w:w="3611" w:type="dxa"/>
          </w:tcPr>
          <w:p w14:paraId="55408D03"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bCs/>
                <w:color w:val="auto"/>
              </w:rPr>
              <w:t>Наименование загрязняющего вещества</w:t>
            </w:r>
          </w:p>
        </w:tc>
      </w:tr>
      <w:tr w:rsidR="00A2227B" w:rsidRPr="00B42317" w14:paraId="2988706B" w14:textId="77777777" w:rsidTr="002E2F0A">
        <w:trPr>
          <w:jc w:val="center"/>
        </w:trPr>
        <w:tc>
          <w:tcPr>
            <w:tcW w:w="648" w:type="dxa"/>
            <w:vMerge w:val="restart"/>
          </w:tcPr>
          <w:p w14:paraId="3219486A"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1</w:t>
            </w:r>
          </w:p>
        </w:tc>
        <w:tc>
          <w:tcPr>
            <w:tcW w:w="2388" w:type="dxa"/>
            <w:vMerge w:val="restart"/>
          </w:tcPr>
          <w:p w14:paraId="0EFBC960"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 xml:space="preserve">Ремонтный блок </w:t>
            </w:r>
          </w:p>
        </w:tc>
        <w:tc>
          <w:tcPr>
            <w:tcW w:w="3392" w:type="dxa"/>
          </w:tcPr>
          <w:p w14:paraId="6C692A8F"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 xml:space="preserve">Зарядка аккумуляторов </w:t>
            </w:r>
          </w:p>
        </w:tc>
        <w:tc>
          <w:tcPr>
            <w:tcW w:w="3611" w:type="dxa"/>
          </w:tcPr>
          <w:p w14:paraId="1992A31E"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 xml:space="preserve">Серная кислота </w:t>
            </w:r>
          </w:p>
        </w:tc>
      </w:tr>
      <w:tr w:rsidR="00A2227B" w:rsidRPr="00B42317" w14:paraId="011AFDFB" w14:textId="77777777" w:rsidTr="002E2F0A">
        <w:trPr>
          <w:jc w:val="center"/>
        </w:trPr>
        <w:tc>
          <w:tcPr>
            <w:tcW w:w="648" w:type="dxa"/>
            <w:vMerge/>
          </w:tcPr>
          <w:p w14:paraId="724D8D63" w14:textId="77777777" w:rsidR="00A2227B" w:rsidRPr="00B42317" w:rsidRDefault="00A2227B" w:rsidP="002E2F0A">
            <w:pPr>
              <w:pStyle w:val="affffffffb"/>
              <w:widowControl w:val="0"/>
              <w:ind w:right="0"/>
              <w:jc w:val="center"/>
              <w:rPr>
                <w:rFonts w:ascii="Times New Roman" w:hAnsi="Times New Roman" w:cs="Times New Roman"/>
                <w:sz w:val="24"/>
                <w:szCs w:val="24"/>
              </w:rPr>
            </w:pPr>
          </w:p>
        </w:tc>
        <w:tc>
          <w:tcPr>
            <w:tcW w:w="2388" w:type="dxa"/>
            <w:vMerge/>
          </w:tcPr>
          <w:p w14:paraId="24360AF9" w14:textId="77777777" w:rsidR="00A2227B" w:rsidRPr="00B42317" w:rsidRDefault="00A2227B" w:rsidP="002E2F0A">
            <w:pPr>
              <w:pStyle w:val="affffffffb"/>
              <w:widowControl w:val="0"/>
              <w:ind w:right="0"/>
              <w:rPr>
                <w:rFonts w:ascii="Times New Roman" w:hAnsi="Times New Roman" w:cs="Times New Roman"/>
                <w:sz w:val="24"/>
                <w:szCs w:val="24"/>
              </w:rPr>
            </w:pPr>
          </w:p>
        </w:tc>
        <w:tc>
          <w:tcPr>
            <w:tcW w:w="3392" w:type="dxa"/>
          </w:tcPr>
          <w:p w14:paraId="484FBD9C"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 xml:space="preserve">Нанесение лакокрасочных покрытий </w:t>
            </w:r>
          </w:p>
        </w:tc>
        <w:tc>
          <w:tcPr>
            <w:tcW w:w="3611" w:type="dxa"/>
          </w:tcPr>
          <w:p w14:paraId="3629EAA1"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 xml:space="preserve">бутилацетат, этилацетат, спирт н-бутиловый, спирт этиловый, этилцеллозольв, толуол, ксилол, уайт-спирит. </w:t>
            </w:r>
          </w:p>
        </w:tc>
      </w:tr>
      <w:tr w:rsidR="00A2227B" w:rsidRPr="00B42317" w14:paraId="5ADB21D1" w14:textId="77777777" w:rsidTr="002E2F0A">
        <w:trPr>
          <w:jc w:val="center"/>
        </w:trPr>
        <w:tc>
          <w:tcPr>
            <w:tcW w:w="648" w:type="dxa"/>
            <w:vMerge/>
          </w:tcPr>
          <w:p w14:paraId="038E3159" w14:textId="77777777" w:rsidR="00A2227B" w:rsidRPr="00B42317" w:rsidRDefault="00A2227B" w:rsidP="002E2F0A">
            <w:pPr>
              <w:pStyle w:val="affffffffb"/>
              <w:widowControl w:val="0"/>
              <w:ind w:right="0"/>
              <w:jc w:val="center"/>
              <w:rPr>
                <w:rFonts w:ascii="Times New Roman" w:hAnsi="Times New Roman" w:cs="Times New Roman"/>
                <w:sz w:val="24"/>
                <w:szCs w:val="24"/>
              </w:rPr>
            </w:pPr>
          </w:p>
        </w:tc>
        <w:tc>
          <w:tcPr>
            <w:tcW w:w="2388" w:type="dxa"/>
            <w:vMerge/>
          </w:tcPr>
          <w:p w14:paraId="0107C86D" w14:textId="77777777" w:rsidR="00A2227B" w:rsidRPr="00B42317" w:rsidRDefault="00A2227B" w:rsidP="002E2F0A">
            <w:pPr>
              <w:pStyle w:val="affffffffb"/>
              <w:widowControl w:val="0"/>
              <w:ind w:right="0"/>
              <w:rPr>
                <w:rFonts w:ascii="Times New Roman" w:hAnsi="Times New Roman" w:cs="Times New Roman"/>
                <w:sz w:val="24"/>
                <w:szCs w:val="24"/>
              </w:rPr>
            </w:pPr>
          </w:p>
        </w:tc>
        <w:tc>
          <w:tcPr>
            <w:tcW w:w="3392" w:type="dxa"/>
          </w:tcPr>
          <w:p w14:paraId="22A0B933" w14:textId="77777777" w:rsidR="00A2227B" w:rsidRPr="00B42317" w:rsidRDefault="00A2227B" w:rsidP="002E2F0A">
            <w:r w:rsidRPr="00B42317">
              <w:t>Мехмастерские</w:t>
            </w:r>
          </w:p>
        </w:tc>
        <w:tc>
          <w:tcPr>
            <w:tcW w:w="3611" w:type="dxa"/>
          </w:tcPr>
          <w:p w14:paraId="0AEDAB8E" w14:textId="77777777" w:rsidR="00A2227B" w:rsidRPr="00B42317" w:rsidRDefault="00A2227B" w:rsidP="002E2F0A">
            <w:r w:rsidRPr="00B42317">
              <w:t>Пыль металла и абразивов</w:t>
            </w:r>
          </w:p>
        </w:tc>
      </w:tr>
      <w:tr w:rsidR="00A2227B" w:rsidRPr="00B42317" w14:paraId="2BE8BA89" w14:textId="77777777" w:rsidTr="002E2F0A">
        <w:trPr>
          <w:jc w:val="center"/>
        </w:trPr>
        <w:tc>
          <w:tcPr>
            <w:tcW w:w="648" w:type="dxa"/>
            <w:vMerge/>
          </w:tcPr>
          <w:p w14:paraId="23AD2C1A" w14:textId="77777777" w:rsidR="00A2227B" w:rsidRPr="00B42317" w:rsidRDefault="00A2227B" w:rsidP="002E2F0A">
            <w:pPr>
              <w:pStyle w:val="affffffffb"/>
              <w:widowControl w:val="0"/>
              <w:ind w:right="0"/>
              <w:jc w:val="center"/>
              <w:rPr>
                <w:rFonts w:ascii="Times New Roman" w:hAnsi="Times New Roman" w:cs="Times New Roman"/>
                <w:sz w:val="24"/>
                <w:szCs w:val="24"/>
              </w:rPr>
            </w:pPr>
          </w:p>
        </w:tc>
        <w:tc>
          <w:tcPr>
            <w:tcW w:w="2388" w:type="dxa"/>
            <w:vMerge/>
          </w:tcPr>
          <w:p w14:paraId="4581A315" w14:textId="77777777" w:rsidR="00A2227B" w:rsidRPr="00B42317" w:rsidRDefault="00A2227B" w:rsidP="002E2F0A">
            <w:pPr>
              <w:pStyle w:val="affffffffb"/>
              <w:widowControl w:val="0"/>
              <w:ind w:right="0"/>
              <w:rPr>
                <w:rFonts w:ascii="Times New Roman" w:hAnsi="Times New Roman" w:cs="Times New Roman"/>
                <w:sz w:val="24"/>
                <w:szCs w:val="24"/>
              </w:rPr>
            </w:pPr>
          </w:p>
        </w:tc>
        <w:tc>
          <w:tcPr>
            <w:tcW w:w="3392" w:type="dxa"/>
          </w:tcPr>
          <w:p w14:paraId="195A3AF7"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 xml:space="preserve">Столярные мастерские </w:t>
            </w:r>
          </w:p>
        </w:tc>
        <w:tc>
          <w:tcPr>
            <w:tcW w:w="3611" w:type="dxa"/>
          </w:tcPr>
          <w:p w14:paraId="3594E382"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 xml:space="preserve">Пыль древесная </w:t>
            </w:r>
          </w:p>
        </w:tc>
      </w:tr>
      <w:tr w:rsidR="00A2227B" w:rsidRPr="00B42317" w14:paraId="50D7F460" w14:textId="77777777" w:rsidTr="002E2F0A">
        <w:trPr>
          <w:jc w:val="center"/>
        </w:trPr>
        <w:tc>
          <w:tcPr>
            <w:tcW w:w="648" w:type="dxa"/>
            <w:vMerge/>
          </w:tcPr>
          <w:p w14:paraId="1A48D81D" w14:textId="77777777" w:rsidR="00A2227B" w:rsidRPr="00B42317" w:rsidRDefault="00A2227B" w:rsidP="002E2F0A">
            <w:pPr>
              <w:pStyle w:val="affffffffb"/>
              <w:widowControl w:val="0"/>
              <w:ind w:right="0"/>
              <w:jc w:val="center"/>
              <w:rPr>
                <w:rFonts w:ascii="Times New Roman" w:hAnsi="Times New Roman" w:cs="Times New Roman"/>
                <w:sz w:val="24"/>
                <w:szCs w:val="24"/>
              </w:rPr>
            </w:pPr>
          </w:p>
        </w:tc>
        <w:tc>
          <w:tcPr>
            <w:tcW w:w="2388" w:type="dxa"/>
            <w:vMerge/>
          </w:tcPr>
          <w:p w14:paraId="779788CE" w14:textId="77777777" w:rsidR="00A2227B" w:rsidRPr="00B42317" w:rsidRDefault="00A2227B" w:rsidP="002E2F0A">
            <w:pPr>
              <w:pStyle w:val="affffffffb"/>
              <w:widowControl w:val="0"/>
              <w:ind w:right="0"/>
              <w:rPr>
                <w:rFonts w:ascii="Times New Roman" w:hAnsi="Times New Roman" w:cs="Times New Roman"/>
                <w:sz w:val="24"/>
                <w:szCs w:val="24"/>
              </w:rPr>
            </w:pPr>
          </w:p>
        </w:tc>
        <w:tc>
          <w:tcPr>
            <w:tcW w:w="3392" w:type="dxa"/>
          </w:tcPr>
          <w:p w14:paraId="0B68307D"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 xml:space="preserve">ТО и ТР техники </w:t>
            </w:r>
          </w:p>
        </w:tc>
        <w:tc>
          <w:tcPr>
            <w:tcW w:w="3611" w:type="dxa"/>
          </w:tcPr>
          <w:p w14:paraId="3718E362"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 xml:space="preserve">Оксид углерода, оксиды азота, сернистый ангидрид, углеводороды, сажа. </w:t>
            </w:r>
          </w:p>
        </w:tc>
      </w:tr>
      <w:tr w:rsidR="00A2227B" w:rsidRPr="00B42317" w14:paraId="5E35744D" w14:textId="77777777" w:rsidTr="002E2F0A">
        <w:trPr>
          <w:jc w:val="center"/>
        </w:trPr>
        <w:tc>
          <w:tcPr>
            <w:tcW w:w="648" w:type="dxa"/>
            <w:vMerge/>
          </w:tcPr>
          <w:p w14:paraId="07C6F58C" w14:textId="77777777" w:rsidR="00A2227B" w:rsidRPr="00B42317" w:rsidRDefault="00A2227B" w:rsidP="002E2F0A">
            <w:pPr>
              <w:pStyle w:val="affffffffb"/>
              <w:widowControl w:val="0"/>
              <w:ind w:right="0"/>
              <w:jc w:val="center"/>
              <w:rPr>
                <w:rFonts w:ascii="Times New Roman" w:hAnsi="Times New Roman" w:cs="Times New Roman"/>
                <w:sz w:val="24"/>
                <w:szCs w:val="24"/>
              </w:rPr>
            </w:pPr>
          </w:p>
        </w:tc>
        <w:tc>
          <w:tcPr>
            <w:tcW w:w="2388" w:type="dxa"/>
            <w:vMerge/>
          </w:tcPr>
          <w:p w14:paraId="76C6BA32" w14:textId="77777777" w:rsidR="00A2227B" w:rsidRPr="00B42317" w:rsidRDefault="00A2227B" w:rsidP="002E2F0A">
            <w:pPr>
              <w:pStyle w:val="affffffffb"/>
              <w:widowControl w:val="0"/>
              <w:ind w:right="0"/>
              <w:rPr>
                <w:rFonts w:ascii="Times New Roman" w:hAnsi="Times New Roman" w:cs="Times New Roman"/>
                <w:sz w:val="24"/>
                <w:szCs w:val="24"/>
              </w:rPr>
            </w:pPr>
          </w:p>
        </w:tc>
        <w:tc>
          <w:tcPr>
            <w:tcW w:w="3392" w:type="dxa"/>
          </w:tcPr>
          <w:p w14:paraId="40E21529"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 xml:space="preserve">Сварочный пост </w:t>
            </w:r>
          </w:p>
        </w:tc>
        <w:tc>
          <w:tcPr>
            <w:tcW w:w="3611" w:type="dxa"/>
          </w:tcPr>
          <w:p w14:paraId="3C52AF9E" w14:textId="77777777" w:rsidR="00A2227B" w:rsidRDefault="00A2227B" w:rsidP="002E2F0A">
            <w:pPr>
              <w:autoSpaceDE w:val="0"/>
              <w:autoSpaceDN w:val="0"/>
              <w:adjustRightInd w:val="0"/>
              <w:rPr>
                <w:rFonts w:ascii="TimesNewRomanPSMT" w:hAnsi="TimesNewRomanPSMT" w:cs="TimesNewRomanPSMT"/>
                <w:sz w:val="28"/>
                <w:szCs w:val="28"/>
              </w:rPr>
            </w:pPr>
            <w:r w:rsidRPr="00B42317">
              <w:t>Сварочный аэрозоль, оксид марганца, фтористый водород</w:t>
            </w:r>
            <w:r>
              <w:t xml:space="preserve">, </w:t>
            </w:r>
            <w:r>
              <w:rPr>
                <w:rFonts w:ascii="TimesNewRomanPSMT" w:hAnsi="TimesNewRomanPSMT" w:cs="TimesNewRomanPSMT"/>
                <w:sz w:val="28"/>
                <w:szCs w:val="28"/>
              </w:rPr>
              <w:t>железа оксид, трехокись хрома, пыль</w:t>
            </w:r>
          </w:p>
          <w:p w14:paraId="4B28258D" w14:textId="77777777" w:rsidR="00A2227B" w:rsidRPr="00B42317" w:rsidRDefault="00A2227B" w:rsidP="002E2F0A">
            <w:pPr>
              <w:pStyle w:val="Default"/>
              <w:rPr>
                <w:rFonts w:ascii="Times New Roman" w:hAnsi="Times New Roman" w:cs="Times New Roman"/>
                <w:color w:val="auto"/>
              </w:rPr>
            </w:pPr>
            <w:r>
              <w:rPr>
                <w:rFonts w:ascii="TimesNewRomanPSMT" w:hAnsi="TimesNewRomanPSMT" w:cs="TimesNewRomanPSMT"/>
                <w:sz w:val="28"/>
                <w:szCs w:val="28"/>
              </w:rPr>
              <w:t>неорганическая, оксиды азота (в пересчете на NO2), оксид углерода</w:t>
            </w:r>
            <w:r w:rsidRPr="00B42317">
              <w:rPr>
                <w:rFonts w:ascii="Times New Roman" w:hAnsi="Times New Roman" w:cs="Times New Roman"/>
                <w:color w:val="auto"/>
              </w:rPr>
              <w:t xml:space="preserve"> </w:t>
            </w:r>
          </w:p>
        </w:tc>
      </w:tr>
      <w:tr w:rsidR="00A2227B" w:rsidRPr="00B42317" w14:paraId="6EFD7F86" w14:textId="77777777" w:rsidTr="002E2F0A">
        <w:trPr>
          <w:jc w:val="center"/>
        </w:trPr>
        <w:tc>
          <w:tcPr>
            <w:tcW w:w="648" w:type="dxa"/>
          </w:tcPr>
          <w:p w14:paraId="43BBA542"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2</w:t>
            </w:r>
          </w:p>
        </w:tc>
        <w:tc>
          <w:tcPr>
            <w:tcW w:w="2388" w:type="dxa"/>
          </w:tcPr>
          <w:p w14:paraId="10BFB56A"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 xml:space="preserve">Склад ГСМ </w:t>
            </w:r>
          </w:p>
        </w:tc>
        <w:tc>
          <w:tcPr>
            <w:tcW w:w="3392" w:type="dxa"/>
          </w:tcPr>
          <w:p w14:paraId="259F4E38"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 xml:space="preserve">Емкости для хранения топлива </w:t>
            </w:r>
          </w:p>
        </w:tc>
        <w:tc>
          <w:tcPr>
            <w:tcW w:w="3611" w:type="dxa"/>
          </w:tcPr>
          <w:p w14:paraId="6B888259"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 xml:space="preserve">предельные углеводороды C1 -С5, предельные углеводороды С6 – С10, предельные углеводороды С12 – C19, амилены, бензол, ксилол, толуол, этилбензол, сероводород, масло минеральное нефтяное </w:t>
            </w:r>
          </w:p>
        </w:tc>
      </w:tr>
      <w:tr w:rsidR="00A2227B" w:rsidRPr="00B42317" w14:paraId="2AFC5C47" w14:textId="77777777" w:rsidTr="002E2F0A">
        <w:trPr>
          <w:jc w:val="center"/>
        </w:trPr>
        <w:tc>
          <w:tcPr>
            <w:tcW w:w="648" w:type="dxa"/>
          </w:tcPr>
          <w:p w14:paraId="0E1226CD" w14:textId="77777777" w:rsidR="00A2227B" w:rsidRPr="00B42317" w:rsidRDefault="00A2227B" w:rsidP="002E2F0A">
            <w:pPr>
              <w:pStyle w:val="affffffffb"/>
              <w:widowControl w:val="0"/>
              <w:ind w:right="0"/>
              <w:jc w:val="center"/>
              <w:rPr>
                <w:rFonts w:ascii="Times New Roman" w:hAnsi="Times New Roman" w:cs="Times New Roman"/>
                <w:sz w:val="24"/>
                <w:szCs w:val="24"/>
              </w:rPr>
            </w:pPr>
            <w:r w:rsidRPr="00B42317">
              <w:rPr>
                <w:rFonts w:ascii="Times New Roman" w:hAnsi="Times New Roman" w:cs="Times New Roman"/>
                <w:sz w:val="24"/>
                <w:szCs w:val="24"/>
              </w:rPr>
              <w:t>3</w:t>
            </w:r>
          </w:p>
        </w:tc>
        <w:tc>
          <w:tcPr>
            <w:tcW w:w="2388" w:type="dxa"/>
          </w:tcPr>
          <w:p w14:paraId="69674855" w14:textId="77777777" w:rsidR="00A2227B" w:rsidRPr="00B42317" w:rsidRDefault="00A2227B" w:rsidP="002E2F0A">
            <w:pPr>
              <w:pStyle w:val="affffffffb"/>
              <w:widowControl w:val="0"/>
              <w:ind w:right="0"/>
              <w:rPr>
                <w:rFonts w:ascii="Times New Roman" w:hAnsi="Times New Roman" w:cs="Times New Roman"/>
                <w:sz w:val="24"/>
                <w:szCs w:val="24"/>
              </w:rPr>
            </w:pPr>
            <w:r w:rsidRPr="00B42317">
              <w:rPr>
                <w:rFonts w:ascii="Times New Roman" w:hAnsi="Times New Roman" w:cs="Times New Roman"/>
                <w:sz w:val="24"/>
                <w:szCs w:val="24"/>
              </w:rPr>
              <w:t>Зернохранилище</w:t>
            </w:r>
          </w:p>
        </w:tc>
        <w:tc>
          <w:tcPr>
            <w:tcW w:w="3392" w:type="dxa"/>
          </w:tcPr>
          <w:p w14:paraId="3A4ED81F" w14:textId="77777777" w:rsidR="00A2227B" w:rsidRPr="00B42317" w:rsidRDefault="00A2227B" w:rsidP="002E2F0A">
            <w:pPr>
              <w:pStyle w:val="affffffffb"/>
              <w:widowControl w:val="0"/>
              <w:ind w:right="0"/>
              <w:rPr>
                <w:rFonts w:ascii="Times New Roman" w:hAnsi="Times New Roman" w:cs="Times New Roman"/>
                <w:sz w:val="24"/>
                <w:szCs w:val="24"/>
              </w:rPr>
            </w:pPr>
          </w:p>
        </w:tc>
        <w:tc>
          <w:tcPr>
            <w:tcW w:w="3611" w:type="dxa"/>
          </w:tcPr>
          <w:p w14:paraId="7DC5DEAC" w14:textId="77777777" w:rsidR="00A2227B" w:rsidRPr="00B42317" w:rsidRDefault="00A2227B" w:rsidP="002E2F0A">
            <w:pPr>
              <w:pStyle w:val="Default"/>
              <w:jc w:val="both"/>
              <w:rPr>
                <w:rFonts w:ascii="Times New Roman" w:hAnsi="Times New Roman" w:cs="Times New Roman"/>
                <w:color w:val="auto"/>
              </w:rPr>
            </w:pPr>
            <w:r w:rsidRPr="00B42317">
              <w:rPr>
                <w:rFonts w:ascii="Times New Roman" w:hAnsi="Times New Roman" w:cs="Times New Roman"/>
                <w:color w:val="auto"/>
              </w:rPr>
              <w:t xml:space="preserve">Пыль зерновая </w:t>
            </w:r>
          </w:p>
        </w:tc>
      </w:tr>
      <w:tr w:rsidR="00A2227B" w:rsidRPr="00B42317" w14:paraId="2902976F" w14:textId="77777777" w:rsidTr="002E2F0A">
        <w:trPr>
          <w:jc w:val="center"/>
        </w:trPr>
        <w:tc>
          <w:tcPr>
            <w:tcW w:w="648" w:type="dxa"/>
          </w:tcPr>
          <w:p w14:paraId="2E6CE9EF"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4</w:t>
            </w:r>
          </w:p>
        </w:tc>
        <w:tc>
          <w:tcPr>
            <w:tcW w:w="2388" w:type="dxa"/>
          </w:tcPr>
          <w:p w14:paraId="23573D02" w14:textId="77777777" w:rsidR="00A2227B" w:rsidRPr="00B42317" w:rsidRDefault="00A2227B" w:rsidP="002E2F0A">
            <w:pPr>
              <w:pStyle w:val="Default"/>
              <w:jc w:val="both"/>
              <w:rPr>
                <w:rFonts w:ascii="Times New Roman" w:hAnsi="Times New Roman" w:cs="Times New Roman"/>
                <w:color w:val="auto"/>
              </w:rPr>
            </w:pPr>
            <w:r w:rsidRPr="00B42317">
              <w:rPr>
                <w:rFonts w:ascii="Times New Roman" w:hAnsi="Times New Roman" w:cs="Times New Roman"/>
                <w:color w:val="auto"/>
              </w:rPr>
              <w:t xml:space="preserve">Склад минеральных удобрений </w:t>
            </w:r>
          </w:p>
        </w:tc>
        <w:tc>
          <w:tcPr>
            <w:tcW w:w="3392" w:type="dxa"/>
          </w:tcPr>
          <w:p w14:paraId="64CC3EA1" w14:textId="77777777" w:rsidR="00A2227B" w:rsidRPr="00B42317" w:rsidRDefault="00A2227B" w:rsidP="002E2F0A">
            <w:pPr>
              <w:pStyle w:val="affffffffb"/>
              <w:widowControl w:val="0"/>
              <w:ind w:right="0"/>
              <w:rPr>
                <w:rFonts w:ascii="Times New Roman" w:hAnsi="Times New Roman" w:cs="Times New Roman"/>
                <w:sz w:val="24"/>
                <w:szCs w:val="24"/>
              </w:rPr>
            </w:pPr>
          </w:p>
        </w:tc>
        <w:tc>
          <w:tcPr>
            <w:tcW w:w="3611" w:type="dxa"/>
          </w:tcPr>
          <w:p w14:paraId="0A8B9C94" w14:textId="77777777" w:rsidR="00A2227B" w:rsidRPr="00B42317" w:rsidRDefault="00A2227B" w:rsidP="002E2F0A">
            <w:pPr>
              <w:pStyle w:val="Default"/>
              <w:jc w:val="both"/>
              <w:rPr>
                <w:rFonts w:ascii="Times New Roman" w:hAnsi="Times New Roman" w:cs="Times New Roman"/>
                <w:color w:val="auto"/>
              </w:rPr>
            </w:pPr>
            <w:r w:rsidRPr="00B42317">
              <w:rPr>
                <w:rFonts w:ascii="Times New Roman" w:hAnsi="Times New Roman" w:cs="Times New Roman"/>
                <w:color w:val="auto"/>
              </w:rPr>
              <w:t xml:space="preserve">Калий хлористый, мука известняковая, карбамид, суперфосфат двойной, аммофос, нитрофоска, сульфат аммония. </w:t>
            </w:r>
          </w:p>
        </w:tc>
      </w:tr>
      <w:tr w:rsidR="00A2227B" w:rsidRPr="00B42317" w14:paraId="68E9CAAD" w14:textId="77777777" w:rsidTr="002E2F0A">
        <w:trPr>
          <w:jc w:val="center"/>
        </w:trPr>
        <w:tc>
          <w:tcPr>
            <w:tcW w:w="648" w:type="dxa"/>
            <w:vMerge w:val="restart"/>
          </w:tcPr>
          <w:p w14:paraId="6378439B" w14:textId="77777777" w:rsidR="00A2227B" w:rsidRPr="00B42317" w:rsidRDefault="00A2227B" w:rsidP="002E2F0A">
            <w:pPr>
              <w:pStyle w:val="affffffffb"/>
              <w:widowControl w:val="0"/>
              <w:ind w:right="0"/>
              <w:jc w:val="center"/>
              <w:rPr>
                <w:rFonts w:ascii="Times New Roman" w:hAnsi="Times New Roman" w:cs="Times New Roman"/>
                <w:sz w:val="24"/>
                <w:szCs w:val="24"/>
              </w:rPr>
            </w:pPr>
            <w:r w:rsidRPr="00B42317">
              <w:rPr>
                <w:rFonts w:ascii="Times New Roman" w:hAnsi="Times New Roman" w:cs="Times New Roman"/>
                <w:sz w:val="24"/>
                <w:szCs w:val="24"/>
              </w:rPr>
              <w:t>5</w:t>
            </w:r>
          </w:p>
        </w:tc>
        <w:tc>
          <w:tcPr>
            <w:tcW w:w="2388" w:type="dxa"/>
          </w:tcPr>
          <w:p w14:paraId="17C679B0" w14:textId="77777777" w:rsidR="00A2227B" w:rsidRPr="00B42317" w:rsidRDefault="00A2227B" w:rsidP="002E2F0A">
            <w:pPr>
              <w:pStyle w:val="affffffffb"/>
              <w:widowControl w:val="0"/>
              <w:ind w:right="0"/>
              <w:rPr>
                <w:rFonts w:ascii="Times New Roman" w:hAnsi="Times New Roman" w:cs="Times New Roman"/>
                <w:sz w:val="24"/>
                <w:szCs w:val="24"/>
              </w:rPr>
            </w:pPr>
            <w:r w:rsidRPr="00B42317">
              <w:rPr>
                <w:rFonts w:ascii="Times New Roman" w:hAnsi="Times New Roman" w:cs="Times New Roman"/>
                <w:sz w:val="24"/>
                <w:szCs w:val="24"/>
              </w:rPr>
              <w:t>Котельные</w:t>
            </w:r>
          </w:p>
        </w:tc>
        <w:tc>
          <w:tcPr>
            <w:tcW w:w="3392" w:type="dxa"/>
          </w:tcPr>
          <w:p w14:paraId="34370963"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 xml:space="preserve">Топливо – газ </w:t>
            </w:r>
          </w:p>
        </w:tc>
        <w:tc>
          <w:tcPr>
            <w:tcW w:w="3611" w:type="dxa"/>
          </w:tcPr>
          <w:p w14:paraId="3E6FFA80"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Оксиды азота, оксид углерода</w:t>
            </w:r>
            <w:r>
              <w:rPr>
                <w:rFonts w:ascii="Times New Roman" w:hAnsi="Times New Roman" w:cs="Times New Roman"/>
                <w:color w:val="auto"/>
              </w:rPr>
              <w:t xml:space="preserve">, </w:t>
            </w:r>
            <w:r>
              <w:rPr>
                <w:rFonts w:ascii="TimesNewRomanPSMT" w:hAnsi="TimesNewRomanPSMT" w:cs="TimesNewRomanPSMT"/>
                <w:sz w:val="28"/>
                <w:szCs w:val="28"/>
              </w:rPr>
              <w:t>бенз/а/пирен.</w:t>
            </w:r>
            <w:r w:rsidRPr="00B42317">
              <w:rPr>
                <w:rFonts w:ascii="Times New Roman" w:hAnsi="Times New Roman" w:cs="Times New Roman"/>
                <w:color w:val="auto"/>
              </w:rPr>
              <w:t xml:space="preserve"> </w:t>
            </w:r>
          </w:p>
        </w:tc>
      </w:tr>
      <w:tr w:rsidR="00A2227B" w:rsidRPr="00B42317" w14:paraId="1CDB3C0D" w14:textId="77777777" w:rsidTr="002E2F0A">
        <w:trPr>
          <w:jc w:val="center"/>
        </w:trPr>
        <w:tc>
          <w:tcPr>
            <w:tcW w:w="648" w:type="dxa"/>
            <w:vMerge/>
          </w:tcPr>
          <w:p w14:paraId="6C11484E" w14:textId="77777777" w:rsidR="00A2227B" w:rsidRPr="00B42317" w:rsidRDefault="00A2227B" w:rsidP="002E2F0A">
            <w:pPr>
              <w:pStyle w:val="affffffffb"/>
              <w:widowControl w:val="0"/>
              <w:ind w:right="0"/>
              <w:jc w:val="center"/>
              <w:rPr>
                <w:rFonts w:ascii="Times New Roman" w:hAnsi="Times New Roman" w:cs="Times New Roman"/>
                <w:sz w:val="24"/>
                <w:szCs w:val="24"/>
              </w:rPr>
            </w:pPr>
          </w:p>
        </w:tc>
        <w:tc>
          <w:tcPr>
            <w:tcW w:w="2388" w:type="dxa"/>
          </w:tcPr>
          <w:p w14:paraId="6E0FC308" w14:textId="77777777" w:rsidR="00A2227B" w:rsidRPr="00B42317" w:rsidRDefault="00A2227B" w:rsidP="002E2F0A">
            <w:pPr>
              <w:pStyle w:val="affffffffb"/>
              <w:widowControl w:val="0"/>
              <w:ind w:right="0"/>
              <w:rPr>
                <w:rFonts w:ascii="Times New Roman" w:hAnsi="Times New Roman" w:cs="Times New Roman"/>
                <w:sz w:val="24"/>
                <w:szCs w:val="24"/>
              </w:rPr>
            </w:pPr>
          </w:p>
        </w:tc>
        <w:tc>
          <w:tcPr>
            <w:tcW w:w="3392" w:type="dxa"/>
          </w:tcPr>
          <w:p w14:paraId="6DB9FCEB"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 xml:space="preserve">Топливо – мазут </w:t>
            </w:r>
          </w:p>
        </w:tc>
        <w:tc>
          <w:tcPr>
            <w:tcW w:w="3611" w:type="dxa"/>
          </w:tcPr>
          <w:p w14:paraId="1328BCAF"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Оксиды азота, оксид углерода, оксид сер</w:t>
            </w:r>
            <w:r>
              <w:rPr>
                <w:rFonts w:ascii="Times New Roman" w:hAnsi="Times New Roman" w:cs="Times New Roman"/>
                <w:color w:val="auto"/>
              </w:rPr>
              <w:t xml:space="preserve">ы, твердые частицы (сажа, зола), </w:t>
            </w:r>
            <w:r>
              <w:rPr>
                <w:rFonts w:ascii="TimesNewRomanPSMT" w:hAnsi="TimesNewRomanPSMT" w:cs="TimesNewRomanPSMT"/>
                <w:sz w:val="28"/>
                <w:szCs w:val="28"/>
              </w:rPr>
              <w:t>бенз/а/пирен.</w:t>
            </w:r>
          </w:p>
        </w:tc>
      </w:tr>
    </w:tbl>
    <w:p w14:paraId="219B7439" w14:textId="77777777" w:rsidR="00A2227B" w:rsidRPr="00B42317" w:rsidRDefault="00A2227B" w:rsidP="00A2227B">
      <w:pPr>
        <w:pStyle w:val="affffffffb"/>
        <w:widowControl w:val="0"/>
        <w:ind w:right="0" w:firstLine="709"/>
        <w:rPr>
          <w:rFonts w:ascii="Times New Roman" w:hAnsi="Times New Roman" w:cs="Times New Roman"/>
          <w:sz w:val="24"/>
          <w:szCs w:val="24"/>
        </w:rPr>
      </w:pPr>
    </w:p>
    <w:p w14:paraId="63C67CB5" w14:textId="77777777" w:rsidR="00A2227B" w:rsidRPr="00B42317" w:rsidRDefault="00A2227B" w:rsidP="00A2227B">
      <w:pPr>
        <w:autoSpaceDE w:val="0"/>
        <w:autoSpaceDN w:val="0"/>
        <w:adjustRightInd w:val="0"/>
        <w:ind w:firstLine="709"/>
      </w:pPr>
      <w:r w:rsidRPr="00B42317">
        <w:t xml:space="preserve">Специфика предприятий по выращиванию, откорму и содержанию животных определяется следующим: </w:t>
      </w:r>
    </w:p>
    <w:p w14:paraId="50AB08F7" w14:textId="77777777" w:rsidR="00A2227B" w:rsidRPr="00B42317" w:rsidRDefault="00A2227B" w:rsidP="00776B82">
      <w:pPr>
        <w:pStyle w:val="afb"/>
        <w:numPr>
          <w:ilvl w:val="0"/>
          <w:numId w:val="98"/>
        </w:numPr>
        <w:tabs>
          <w:tab w:val="left" w:pos="993"/>
        </w:tabs>
        <w:autoSpaceDE w:val="0"/>
        <w:autoSpaceDN w:val="0"/>
        <w:adjustRightInd w:val="0"/>
        <w:ind w:left="0" w:firstLine="709"/>
        <w:jc w:val="both"/>
      </w:pPr>
      <w:r w:rsidRPr="00B42317">
        <w:t xml:space="preserve">преобладающее влияние неорганизованных выбросов (пруды – отстойники, навозохранилища, очистные сооружения) - до 99,5% от общей массы выделений; </w:t>
      </w:r>
    </w:p>
    <w:p w14:paraId="4C83C412" w14:textId="77777777" w:rsidR="00A2227B" w:rsidRPr="00B42317" w:rsidRDefault="00A2227B" w:rsidP="00776B82">
      <w:pPr>
        <w:pStyle w:val="afb"/>
        <w:numPr>
          <w:ilvl w:val="0"/>
          <w:numId w:val="98"/>
        </w:numPr>
        <w:tabs>
          <w:tab w:val="left" w:pos="993"/>
        </w:tabs>
        <w:autoSpaceDE w:val="0"/>
        <w:autoSpaceDN w:val="0"/>
        <w:adjustRightInd w:val="0"/>
        <w:ind w:left="0" w:firstLine="709"/>
        <w:jc w:val="both"/>
      </w:pPr>
      <w:r w:rsidRPr="00B42317">
        <w:t xml:space="preserve">нерегулярный характер процессов выделения и образования загрязняющих веществ, определяющих выбросы как от самих животных, так и от продуктов их жизнедеятельности, связанный с деятельностью микроорганизмов - деструкторов, которая зависит от температурных условий и среды обитания. </w:t>
      </w:r>
    </w:p>
    <w:p w14:paraId="7605C64B" w14:textId="77777777" w:rsidR="00A2227B" w:rsidRPr="00B42317" w:rsidRDefault="00A2227B" w:rsidP="00A2227B">
      <w:pPr>
        <w:pStyle w:val="affffffffb"/>
        <w:widowControl w:val="0"/>
        <w:ind w:left="720" w:right="0"/>
        <w:jc w:val="center"/>
        <w:rPr>
          <w:rFonts w:ascii="Times New Roman" w:hAnsi="Times New Roman" w:cs="Times New Roman"/>
          <w:sz w:val="24"/>
          <w:szCs w:val="24"/>
        </w:rPr>
      </w:pPr>
    </w:p>
    <w:p w14:paraId="569530B1" w14:textId="77777777" w:rsidR="00A2227B" w:rsidRPr="00B42317" w:rsidRDefault="00A2227B" w:rsidP="00A2227B">
      <w:pPr>
        <w:pStyle w:val="affffffffb"/>
        <w:widowControl w:val="0"/>
        <w:ind w:left="720" w:right="0"/>
        <w:jc w:val="right"/>
        <w:rPr>
          <w:rFonts w:ascii="Times New Roman" w:hAnsi="Times New Roman" w:cs="Times New Roman"/>
          <w:sz w:val="24"/>
          <w:szCs w:val="24"/>
        </w:rPr>
      </w:pPr>
      <w:r w:rsidRPr="00B42317">
        <w:rPr>
          <w:rFonts w:ascii="Times New Roman" w:hAnsi="Times New Roman" w:cs="Times New Roman"/>
          <w:sz w:val="24"/>
          <w:szCs w:val="24"/>
        </w:rPr>
        <w:t>Таблица 51</w:t>
      </w:r>
    </w:p>
    <w:p w14:paraId="3479E379" w14:textId="77777777" w:rsidR="00A2227B" w:rsidRPr="00B42317" w:rsidRDefault="00A2227B" w:rsidP="00A2227B">
      <w:pPr>
        <w:pStyle w:val="affffffffb"/>
        <w:widowControl w:val="0"/>
        <w:ind w:right="0" w:firstLine="709"/>
        <w:jc w:val="center"/>
        <w:rPr>
          <w:rFonts w:ascii="Times New Roman" w:hAnsi="Times New Roman" w:cs="Times New Roman"/>
          <w:sz w:val="24"/>
          <w:szCs w:val="24"/>
        </w:rPr>
      </w:pPr>
      <w:r w:rsidRPr="00B42317">
        <w:rPr>
          <w:rFonts w:ascii="Times New Roman" w:hAnsi="Times New Roman" w:cs="Times New Roman"/>
          <w:sz w:val="24"/>
          <w:szCs w:val="24"/>
        </w:rPr>
        <w:t>Источники выбросов загрязняющих веществ в атмосферу от животноводческих комплексов</w:t>
      </w:r>
    </w:p>
    <w:tbl>
      <w:tblPr>
        <w:tblStyle w:val="ae"/>
        <w:tblW w:w="10039" w:type="dxa"/>
        <w:jc w:val="center"/>
        <w:tblLook w:val="04A0" w:firstRow="1" w:lastRow="0" w:firstColumn="1" w:lastColumn="0" w:noHBand="0" w:noVBand="1"/>
      </w:tblPr>
      <w:tblGrid>
        <w:gridCol w:w="648"/>
        <w:gridCol w:w="2388"/>
        <w:gridCol w:w="3392"/>
        <w:gridCol w:w="3611"/>
      </w:tblGrid>
      <w:tr w:rsidR="00A2227B" w:rsidRPr="00B42317" w14:paraId="7A838431" w14:textId="77777777" w:rsidTr="002E2F0A">
        <w:trPr>
          <w:jc w:val="center"/>
        </w:trPr>
        <w:tc>
          <w:tcPr>
            <w:tcW w:w="648" w:type="dxa"/>
          </w:tcPr>
          <w:p w14:paraId="43186562" w14:textId="77777777" w:rsidR="00A2227B" w:rsidRPr="00B42317" w:rsidRDefault="00A2227B" w:rsidP="002E2F0A">
            <w:pPr>
              <w:pStyle w:val="Default"/>
              <w:jc w:val="center"/>
              <w:rPr>
                <w:rFonts w:ascii="Times New Roman" w:hAnsi="Times New Roman" w:cs="Times New Roman"/>
                <w:bCs/>
                <w:color w:val="auto"/>
              </w:rPr>
            </w:pPr>
            <w:r w:rsidRPr="00B42317">
              <w:rPr>
                <w:rFonts w:ascii="Times New Roman" w:hAnsi="Times New Roman" w:cs="Times New Roman"/>
                <w:bCs/>
                <w:color w:val="auto"/>
              </w:rPr>
              <w:t>№ п/п</w:t>
            </w:r>
          </w:p>
        </w:tc>
        <w:tc>
          <w:tcPr>
            <w:tcW w:w="2388" w:type="dxa"/>
          </w:tcPr>
          <w:p w14:paraId="19F644EF"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bCs/>
                <w:color w:val="auto"/>
              </w:rPr>
              <w:t>Источник загрязнения</w:t>
            </w:r>
          </w:p>
        </w:tc>
        <w:tc>
          <w:tcPr>
            <w:tcW w:w="3392" w:type="dxa"/>
          </w:tcPr>
          <w:p w14:paraId="17BF409F"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bCs/>
                <w:color w:val="auto"/>
              </w:rPr>
              <w:t>Наименование источника выделения</w:t>
            </w:r>
          </w:p>
        </w:tc>
        <w:tc>
          <w:tcPr>
            <w:tcW w:w="3611" w:type="dxa"/>
          </w:tcPr>
          <w:p w14:paraId="1F1EC54B"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bCs/>
                <w:color w:val="auto"/>
              </w:rPr>
              <w:t>Наименование загрязняющего вещества</w:t>
            </w:r>
          </w:p>
        </w:tc>
      </w:tr>
      <w:tr w:rsidR="00A2227B" w:rsidRPr="00B42317" w14:paraId="317E7FA6" w14:textId="77777777" w:rsidTr="002E2F0A">
        <w:trPr>
          <w:jc w:val="center"/>
        </w:trPr>
        <w:tc>
          <w:tcPr>
            <w:tcW w:w="648" w:type="dxa"/>
            <w:vMerge w:val="restart"/>
          </w:tcPr>
          <w:p w14:paraId="2273439D" w14:textId="77777777" w:rsidR="00A2227B" w:rsidRPr="00B42317" w:rsidRDefault="00A2227B" w:rsidP="002E2F0A">
            <w:pPr>
              <w:pStyle w:val="Default"/>
              <w:jc w:val="center"/>
              <w:rPr>
                <w:rFonts w:ascii="Times New Roman" w:hAnsi="Times New Roman" w:cs="Times New Roman"/>
                <w:bCs/>
                <w:color w:val="auto"/>
              </w:rPr>
            </w:pPr>
            <w:r w:rsidRPr="00B42317">
              <w:rPr>
                <w:rFonts w:ascii="Times New Roman" w:hAnsi="Times New Roman" w:cs="Times New Roman"/>
                <w:bCs/>
                <w:color w:val="auto"/>
              </w:rPr>
              <w:t>1</w:t>
            </w:r>
          </w:p>
        </w:tc>
        <w:tc>
          <w:tcPr>
            <w:tcW w:w="2388" w:type="dxa"/>
            <w:vMerge w:val="restart"/>
          </w:tcPr>
          <w:p w14:paraId="3AF5A298" w14:textId="77777777" w:rsidR="00A2227B" w:rsidRPr="00B42317" w:rsidRDefault="00A2227B" w:rsidP="002E2F0A">
            <w:pPr>
              <w:pStyle w:val="Default"/>
              <w:jc w:val="center"/>
              <w:rPr>
                <w:rFonts w:ascii="Times New Roman" w:hAnsi="Times New Roman" w:cs="Times New Roman"/>
                <w:bCs/>
                <w:color w:val="auto"/>
              </w:rPr>
            </w:pPr>
            <w:r w:rsidRPr="00B42317">
              <w:rPr>
                <w:rFonts w:ascii="Times New Roman" w:hAnsi="Times New Roman" w:cs="Times New Roman"/>
                <w:bCs/>
                <w:color w:val="auto"/>
              </w:rPr>
              <w:t>Основное производство</w:t>
            </w:r>
          </w:p>
        </w:tc>
        <w:tc>
          <w:tcPr>
            <w:tcW w:w="3392" w:type="dxa"/>
          </w:tcPr>
          <w:p w14:paraId="7C6B82C6"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 xml:space="preserve">Свиноводческие комплексы </w:t>
            </w:r>
          </w:p>
        </w:tc>
        <w:tc>
          <w:tcPr>
            <w:tcW w:w="3611" w:type="dxa"/>
          </w:tcPr>
          <w:p w14:paraId="4384D2CD" w14:textId="77777777" w:rsidR="00A2227B"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 xml:space="preserve">Микроорганизмы, аммиак, сероводород, меркаптаны (по метилмеркаптану), пыль меховая (шерстяная, пуховая) </w:t>
            </w:r>
          </w:p>
          <w:p w14:paraId="5997D977" w14:textId="77777777" w:rsidR="00A2227B" w:rsidRPr="004676F4" w:rsidRDefault="00A2227B" w:rsidP="002E2F0A">
            <w:pPr>
              <w:pStyle w:val="Default"/>
              <w:rPr>
                <w:rFonts w:ascii="Times New Roman" w:hAnsi="Times New Roman" w:cs="Times New Roman"/>
                <w:color w:val="auto"/>
              </w:rPr>
            </w:pPr>
            <w:r w:rsidRPr="004676F4">
              <w:rPr>
                <w:rFonts w:ascii="TimesNewRomanPSMT" w:hAnsi="TimesNewRomanPSMT" w:cs="TimesNewRomanPSMT"/>
              </w:rPr>
              <w:t>углерод оксид, метан, метанол, пропаналь, гексановая кислота;</w:t>
            </w:r>
          </w:p>
        </w:tc>
      </w:tr>
      <w:tr w:rsidR="00A2227B" w:rsidRPr="00B42317" w14:paraId="1275B66C" w14:textId="77777777" w:rsidTr="002E2F0A">
        <w:trPr>
          <w:jc w:val="center"/>
        </w:trPr>
        <w:tc>
          <w:tcPr>
            <w:tcW w:w="648" w:type="dxa"/>
            <w:vMerge/>
          </w:tcPr>
          <w:p w14:paraId="5CF3DFD7" w14:textId="77777777" w:rsidR="00A2227B" w:rsidRPr="00B42317" w:rsidRDefault="00A2227B" w:rsidP="002E2F0A">
            <w:pPr>
              <w:pStyle w:val="Default"/>
              <w:jc w:val="center"/>
              <w:rPr>
                <w:rFonts w:ascii="Times New Roman" w:hAnsi="Times New Roman" w:cs="Times New Roman"/>
                <w:bCs/>
                <w:color w:val="auto"/>
              </w:rPr>
            </w:pPr>
          </w:p>
        </w:tc>
        <w:tc>
          <w:tcPr>
            <w:tcW w:w="2388" w:type="dxa"/>
            <w:vMerge/>
          </w:tcPr>
          <w:p w14:paraId="12DF2176" w14:textId="77777777" w:rsidR="00A2227B" w:rsidRPr="00B42317" w:rsidRDefault="00A2227B" w:rsidP="002E2F0A">
            <w:pPr>
              <w:pStyle w:val="Default"/>
              <w:jc w:val="center"/>
              <w:rPr>
                <w:rFonts w:ascii="Times New Roman" w:hAnsi="Times New Roman" w:cs="Times New Roman"/>
                <w:bCs/>
                <w:color w:val="auto"/>
              </w:rPr>
            </w:pPr>
          </w:p>
        </w:tc>
        <w:tc>
          <w:tcPr>
            <w:tcW w:w="3392" w:type="dxa"/>
          </w:tcPr>
          <w:p w14:paraId="151363FE"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 xml:space="preserve">Биологическая очистка и хранение свиного навоза свиноводческих комплексов. </w:t>
            </w:r>
          </w:p>
        </w:tc>
        <w:tc>
          <w:tcPr>
            <w:tcW w:w="3611" w:type="dxa"/>
          </w:tcPr>
          <w:p w14:paraId="23EFBCA0" w14:textId="77777777" w:rsidR="00A2227B"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 xml:space="preserve">Микроорганизмы, аммиак, сероводород, меркаптаны (по метилмеркаптану), пыль меховая (шерстяная, пуховая) </w:t>
            </w:r>
          </w:p>
          <w:p w14:paraId="3F240630" w14:textId="77777777" w:rsidR="00A2227B" w:rsidRDefault="00A2227B" w:rsidP="002E2F0A">
            <w:pPr>
              <w:autoSpaceDE w:val="0"/>
              <w:autoSpaceDN w:val="0"/>
              <w:adjustRightInd w:val="0"/>
              <w:rPr>
                <w:rFonts w:ascii="TimesNewRomanPSMT" w:hAnsi="TimesNewRomanPSMT" w:cs="TimesNewRomanPSMT"/>
                <w:sz w:val="28"/>
                <w:szCs w:val="28"/>
              </w:rPr>
            </w:pPr>
            <w:r>
              <w:rPr>
                <w:rFonts w:ascii="TimesNewRomanPSMT" w:hAnsi="TimesNewRomanPSMT" w:cs="TimesNewRomanPSMT"/>
                <w:sz w:val="28"/>
                <w:szCs w:val="28"/>
              </w:rPr>
              <w:t>метан, метанол, пропаналь, углерод оксид,</w:t>
            </w:r>
          </w:p>
          <w:p w14:paraId="640E44E3" w14:textId="77777777" w:rsidR="00A2227B" w:rsidRPr="00B42317" w:rsidRDefault="00A2227B" w:rsidP="002E2F0A">
            <w:pPr>
              <w:pStyle w:val="Default"/>
              <w:rPr>
                <w:rFonts w:ascii="Times New Roman" w:hAnsi="Times New Roman" w:cs="Times New Roman"/>
                <w:color w:val="auto"/>
              </w:rPr>
            </w:pPr>
            <w:r>
              <w:rPr>
                <w:rFonts w:ascii="TimesNewRomanPSMT" w:hAnsi="TimesNewRomanPSMT" w:cs="TimesNewRomanPSMT"/>
                <w:sz w:val="28"/>
                <w:szCs w:val="28"/>
              </w:rPr>
              <w:t>диметилсульфид</w:t>
            </w:r>
          </w:p>
        </w:tc>
      </w:tr>
      <w:tr w:rsidR="00A2227B" w:rsidRPr="00B42317" w14:paraId="5B3967DC" w14:textId="77777777" w:rsidTr="002E2F0A">
        <w:trPr>
          <w:jc w:val="center"/>
        </w:trPr>
        <w:tc>
          <w:tcPr>
            <w:tcW w:w="648" w:type="dxa"/>
            <w:vMerge/>
          </w:tcPr>
          <w:p w14:paraId="48E40DAC" w14:textId="77777777" w:rsidR="00A2227B" w:rsidRPr="00B42317" w:rsidRDefault="00A2227B" w:rsidP="002E2F0A">
            <w:pPr>
              <w:pStyle w:val="Default"/>
              <w:jc w:val="center"/>
              <w:rPr>
                <w:rFonts w:ascii="Times New Roman" w:hAnsi="Times New Roman" w:cs="Times New Roman"/>
                <w:bCs/>
                <w:color w:val="auto"/>
              </w:rPr>
            </w:pPr>
          </w:p>
        </w:tc>
        <w:tc>
          <w:tcPr>
            <w:tcW w:w="2388" w:type="dxa"/>
            <w:vMerge/>
          </w:tcPr>
          <w:p w14:paraId="6FED616A" w14:textId="77777777" w:rsidR="00A2227B" w:rsidRPr="00B42317" w:rsidRDefault="00A2227B" w:rsidP="002E2F0A">
            <w:pPr>
              <w:pStyle w:val="Default"/>
              <w:jc w:val="center"/>
              <w:rPr>
                <w:rFonts w:ascii="Times New Roman" w:hAnsi="Times New Roman" w:cs="Times New Roman"/>
                <w:bCs/>
                <w:color w:val="auto"/>
              </w:rPr>
            </w:pPr>
          </w:p>
        </w:tc>
        <w:tc>
          <w:tcPr>
            <w:tcW w:w="3392" w:type="dxa"/>
          </w:tcPr>
          <w:p w14:paraId="00BF08DC"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 xml:space="preserve">Комплексы КРС </w:t>
            </w:r>
          </w:p>
        </w:tc>
        <w:tc>
          <w:tcPr>
            <w:tcW w:w="3611" w:type="dxa"/>
          </w:tcPr>
          <w:p w14:paraId="3BC3A262"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 xml:space="preserve">Микроорганизмы, аммиак, пыль меховая (шерстяная, пуховая) </w:t>
            </w:r>
          </w:p>
        </w:tc>
      </w:tr>
      <w:tr w:rsidR="00A2227B" w:rsidRPr="00B42317" w14:paraId="6404238D" w14:textId="77777777" w:rsidTr="002E2F0A">
        <w:trPr>
          <w:jc w:val="center"/>
        </w:trPr>
        <w:tc>
          <w:tcPr>
            <w:tcW w:w="648" w:type="dxa"/>
            <w:vMerge/>
          </w:tcPr>
          <w:p w14:paraId="44525B8E" w14:textId="77777777" w:rsidR="00A2227B" w:rsidRPr="00B42317" w:rsidRDefault="00A2227B" w:rsidP="002E2F0A">
            <w:pPr>
              <w:pStyle w:val="Default"/>
              <w:jc w:val="center"/>
              <w:rPr>
                <w:rFonts w:ascii="Times New Roman" w:hAnsi="Times New Roman" w:cs="Times New Roman"/>
                <w:bCs/>
                <w:color w:val="auto"/>
              </w:rPr>
            </w:pPr>
          </w:p>
        </w:tc>
        <w:tc>
          <w:tcPr>
            <w:tcW w:w="2388" w:type="dxa"/>
            <w:vMerge/>
          </w:tcPr>
          <w:p w14:paraId="268F415C" w14:textId="77777777" w:rsidR="00A2227B" w:rsidRPr="00B42317" w:rsidRDefault="00A2227B" w:rsidP="002E2F0A">
            <w:pPr>
              <w:pStyle w:val="Default"/>
              <w:jc w:val="center"/>
              <w:rPr>
                <w:rFonts w:ascii="Times New Roman" w:hAnsi="Times New Roman" w:cs="Times New Roman"/>
                <w:bCs/>
                <w:color w:val="auto"/>
              </w:rPr>
            </w:pPr>
          </w:p>
        </w:tc>
        <w:tc>
          <w:tcPr>
            <w:tcW w:w="3392" w:type="dxa"/>
          </w:tcPr>
          <w:p w14:paraId="60CB3A0A"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 xml:space="preserve">Овцеводческие фермы </w:t>
            </w:r>
          </w:p>
        </w:tc>
        <w:tc>
          <w:tcPr>
            <w:tcW w:w="3611" w:type="dxa"/>
          </w:tcPr>
          <w:p w14:paraId="6F7E86BE"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 xml:space="preserve">Микроорганизмы, аммиак, пыль меховая (шерстяная, пуховая) </w:t>
            </w:r>
          </w:p>
        </w:tc>
      </w:tr>
      <w:tr w:rsidR="00A2227B" w:rsidRPr="00B42317" w14:paraId="171DBE06" w14:textId="77777777" w:rsidTr="002E2F0A">
        <w:trPr>
          <w:jc w:val="center"/>
        </w:trPr>
        <w:tc>
          <w:tcPr>
            <w:tcW w:w="648" w:type="dxa"/>
            <w:vMerge w:val="restart"/>
          </w:tcPr>
          <w:p w14:paraId="0DD4D43B" w14:textId="77777777" w:rsidR="00A2227B" w:rsidRPr="00B42317" w:rsidRDefault="00A2227B" w:rsidP="002E2F0A">
            <w:pPr>
              <w:pStyle w:val="Default"/>
              <w:jc w:val="center"/>
              <w:rPr>
                <w:rFonts w:ascii="Times New Roman" w:hAnsi="Times New Roman" w:cs="Times New Roman"/>
                <w:bCs/>
                <w:color w:val="auto"/>
              </w:rPr>
            </w:pPr>
            <w:r w:rsidRPr="00B42317">
              <w:rPr>
                <w:rFonts w:ascii="Times New Roman" w:hAnsi="Times New Roman" w:cs="Times New Roman"/>
                <w:bCs/>
                <w:color w:val="auto"/>
              </w:rPr>
              <w:t>2</w:t>
            </w:r>
          </w:p>
        </w:tc>
        <w:tc>
          <w:tcPr>
            <w:tcW w:w="2388" w:type="dxa"/>
            <w:vMerge w:val="restart"/>
          </w:tcPr>
          <w:p w14:paraId="38DEA683" w14:textId="77777777" w:rsidR="00A2227B" w:rsidRPr="00B42317" w:rsidRDefault="00A2227B" w:rsidP="002E2F0A">
            <w:pPr>
              <w:pStyle w:val="Default"/>
              <w:jc w:val="center"/>
              <w:rPr>
                <w:rFonts w:ascii="Times New Roman" w:hAnsi="Times New Roman" w:cs="Times New Roman"/>
                <w:color w:val="auto"/>
              </w:rPr>
            </w:pPr>
            <w:r w:rsidRPr="00B42317">
              <w:rPr>
                <w:rFonts w:ascii="Times New Roman" w:hAnsi="Times New Roman" w:cs="Times New Roman"/>
                <w:color w:val="auto"/>
              </w:rPr>
              <w:t xml:space="preserve">Вспомогательное производство </w:t>
            </w:r>
          </w:p>
        </w:tc>
        <w:tc>
          <w:tcPr>
            <w:tcW w:w="3392" w:type="dxa"/>
          </w:tcPr>
          <w:p w14:paraId="50A6C994" w14:textId="77777777" w:rsidR="00A2227B" w:rsidRPr="00B42317" w:rsidRDefault="00A2227B" w:rsidP="002E2F0A">
            <w:r w:rsidRPr="00B42317">
              <w:t>Кормоприемный цех, кормосклад, цех по обогащению кормов</w:t>
            </w:r>
          </w:p>
        </w:tc>
        <w:tc>
          <w:tcPr>
            <w:tcW w:w="3611" w:type="dxa"/>
          </w:tcPr>
          <w:p w14:paraId="29901260" w14:textId="77777777" w:rsidR="00A2227B" w:rsidRPr="00B42317" w:rsidRDefault="00A2227B" w:rsidP="002E2F0A">
            <w:r w:rsidRPr="00B42317">
              <w:t>Взвешенные вещества, пыль комбикорма, пыль мясокостной муки.</w:t>
            </w:r>
          </w:p>
        </w:tc>
      </w:tr>
      <w:tr w:rsidR="00A2227B" w:rsidRPr="00B42317" w14:paraId="492D692A" w14:textId="77777777" w:rsidTr="002E2F0A">
        <w:trPr>
          <w:jc w:val="center"/>
        </w:trPr>
        <w:tc>
          <w:tcPr>
            <w:tcW w:w="648" w:type="dxa"/>
            <w:vMerge/>
          </w:tcPr>
          <w:p w14:paraId="6B0FBB27" w14:textId="77777777" w:rsidR="00A2227B" w:rsidRPr="00B42317" w:rsidRDefault="00A2227B" w:rsidP="002E2F0A">
            <w:pPr>
              <w:pStyle w:val="Default"/>
              <w:jc w:val="center"/>
              <w:rPr>
                <w:rFonts w:ascii="Times New Roman" w:hAnsi="Times New Roman" w:cs="Times New Roman"/>
                <w:bCs/>
                <w:color w:val="auto"/>
              </w:rPr>
            </w:pPr>
          </w:p>
        </w:tc>
        <w:tc>
          <w:tcPr>
            <w:tcW w:w="2388" w:type="dxa"/>
            <w:vMerge/>
          </w:tcPr>
          <w:p w14:paraId="558BB23D" w14:textId="77777777" w:rsidR="00A2227B" w:rsidRPr="00B42317" w:rsidRDefault="00A2227B" w:rsidP="002E2F0A">
            <w:pPr>
              <w:pStyle w:val="Default"/>
              <w:jc w:val="center"/>
              <w:rPr>
                <w:rFonts w:ascii="Times New Roman" w:hAnsi="Times New Roman" w:cs="Times New Roman"/>
                <w:bCs/>
                <w:color w:val="auto"/>
              </w:rPr>
            </w:pPr>
          </w:p>
        </w:tc>
        <w:tc>
          <w:tcPr>
            <w:tcW w:w="3392" w:type="dxa"/>
          </w:tcPr>
          <w:p w14:paraId="6B41BDBA" w14:textId="77777777" w:rsidR="00A2227B" w:rsidRPr="00B42317" w:rsidRDefault="00A2227B" w:rsidP="002E2F0A">
            <w:r w:rsidRPr="00B42317">
              <w:t>Скотобазы</w:t>
            </w:r>
          </w:p>
        </w:tc>
        <w:tc>
          <w:tcPr>
            <w:tcW w:w="3611" w:type="dxa"/>
          </w:tcPr>
          <w:p w14:paraId="5418742B" w14:textId="77777777" w:rsidR="00A2227B" w:rsidRPr="00B42317" w:rsidRDefault="00A2227B" w:rsidP="002E2F0A">
            <w:r w:rsidRPr="00B42317">
              <w:t>Микроорганизмы, аммиак, сероводород, фенол, альдегид пропионовый, капроновая кислота, мегилмеркаптан, диметилсульфид, диметиламин, пыль меховая (шерстяная, пуховая).</w:t>
            </w:r>
          </w:p>
        </w:tc>
      </w:tr>
      <w:tr w:rsidR="00A2227B" w:rsidRPr="00B42317" w14:paraId="5F3342FF" w14:textId="77777777" w:rsidTr="002E2F0A">
        <w:trPr>
          <w:jc w:val="center"/>
        </w:trPr>
        <w:tc>
          <w:tcPr>
            <w:tcW w:w="648" w:type="dxa"/>
            <w:vMerge/>
          </w:tcPr>
          <w:p w14:paraId="6E285E66" w14:textId="77777777" w:rsidR="00A2227B" w:rsidRPr="00B42317" w:rsidRDefault="00A2227B" w:rsidP="002E2F0A">
            <w:pPr>
              <w:pStyle w:val="Default"/>
              <w:jc w:val="center"/>
              <w:rPr>
                <w:rFonts w:ascii="Times New Roman" w:hAnsi="Times New Roman" w:cs="Times New Roman"/>
                <w:bCs/>
                <w:color w:val="auto"/>
              </w:rPr>
            </w:pPr>
          </w:p>
        </w:tc>
        <w:tc>
          <w:tcPr>
            <w:tcW w:w="2388" w:type="dxa"/>
            <w:vMerge/>
          </w:tcPr>
          <w:p w14:paraId="1DBA6FB6" w14:textId="77777777" w:rsidR="00A2227B" w:rsidRPr="00B42317" w:rsidRDefault="00A2227B" w:rsidP="002E2F0A">
            <w:pPr>
              <w:pStyle w:val="Default"/>
              <w:jc w:val="center"/>
              <w:rPr>
                <w:rFonts w:ascii="Times New Roman" w:hAnsi="Times New Roman" w:cs="Times New Roman"/>
                <w:bCs/>
                <w:color w:val="auto"/>
              </w:rPr>
            </w:pPr>
          </w:p>
        </w:tc>
        <w:tc>
          <w:tcPr>
            <w:tcW w:w="3392" w:type="dxa"/>
          </w:tcPr>
          <w:p w14:paraId="145C47F3" w14:textId="77777777" w:rsidR="00A2227B" w:rsidRPr="00B42317" w:rsidRDefault="00A2227B" w:rsidP="002E2F0A">
            <w:r w:rsidRPr="00B42317">
              <w:t>Биологическая очистка и хранение свиного навоза свиноводческих комплексов.</w:t>
            </w:r>
          </w:p>
        </w:tc>
        <w:tc>
          <w:tcPr>
            <w:tcW w:w="3611" w:type="dxa"/>
          </w:tcPr>
          <w:p w14:paraId="3340FCE9" w14:textId="77777777" w:rsidR="00A2227B" w:rsidRPr="00B42317" w:rsidRDefault="00A2227B" w:rsidP="002E2F0A">
            <w:r w:rsidRPr="00B42317">
              <w:t>Микроорганизмы, аммиак, сероводород, меркаптаны (по метилмеркаптану), пыль меховая (шерстяная, пуховая)</w:t>
            </w:r>
          </w:p>
        </w:tc>
      </w:tr>
      <w:tr w:rsidR="00A2227B" w:rsidRPr="00B42317" w14:paraId="77597CA4" w14:textId="77777777" w:rsidTr="002E2F0A">
        <w:trPr>
          <w:jc w:val="center"/>
        </w:trPr>
        <w:tc>
          <w:tcPr>
            <w:tcW w:w="648" w:type="dxa"/>
            <w:vMerge/>
          </w:tcPr>
          <w:p w14:paraId="4C9E0DFF" w14:textId="77777777" w:rsidR="00A2227B" w:rsidRPr="00B42317" w:rsidRDefault="00A2227B" w:rsidP="002E2F0A">
            <w:pPr>
              <w:pStyle w:val="Default"/>
              <w:jc w:val="center"/>
              <w:rPr>
                <w:rFonts w:ascii="Times New Roman" w:hAnsi="Times New Roman" w:cs="Times New Roman"/>
                <w:bCs/>
                <w:color w:val="auto"/>
              </w:rPr>
            </w:pPr>
          </w:p>
        </w:tc>
        <w:tc>
          <w:tcPr>
            <w:tcW w:w="2388" w:type="dxa"/>
            <w:vMerge/>
          </w:tcPr>
          <w:p w14:paraId="668BD5E9" w14:textId="77777777" w:rsidR="00A2227B" w:rsidRPr="00B42317" w:rsidRDefault="00A2227B" w:rsidP="002E2F0A">
            <w:pPr>
              <w:pStyle w:val="Default"/>
              <w:jc w:val="center"/>
              <w:rPr>
                <w:rFonts w:ascii="Times New Roman" w:hAnsi="Times New Roman" w:cs="Times New Roman"/>
                <w:bCs/>
                <w:color w:val="auto"/>
              </w:rPr>
            </w:pPr>
          </w:p>
        </w:tc>
        <w:tc>
          <w:tcPr>
            <w:tcW w:w="3392" w:type="dxa"/>
          </w:tcPr>
          <w:p w14:paraId="1D9A4987" w14:textId="77777777" w:rsidR="00A2227B" w:rsidRPr="00B42317" w:rsidRDefault="00A2227B" w:rsidP="002E2F0A">
            <w:r w:rsidRPr="00B42317">
              <w:t>Навозохранилища</w:t>
            </w:r>
          </w:p>
        </w:tc>
        <w:tc>
          <w:tcPr>
            <w:tcW w:w="3611" w:type="dxa"/>
          </w:tcPr>
          <w:p w14:paraId="43037983" w14:textId="77777777" w:rsidR="00A2227B" w:rsidRPr="00B42317" w:rsidRDefault="00A2227B" w:rsidP="002E2F0A">
            <w:r w:rsidRPr="00B42317">
              <w:t>Аммиак, сероводород</w:t>
            </w:r>
          </w:p>
        </w:tc>
      </w:tr>
      <w:tr w:rsidR="00A2227B" w:rsidRPr="00B42317" w14:paraId="7EE6BCDD" w14:textId="77777777" w:rsidTr="002E2F0A">
        <w:trPr>
          <w:jc w:val="center"/>
        </w:trPr>
        <w:tc>
          <w:tcPr>
            <w:tcW w:w="648" w:type="dxa"/>
            <w:vMerge/>
          </w:tcPr>
          <w:p w14:paraId="3F0F888E" w14:textId="77777777" w:rsidR="00A2227B" w:rsidRPr="00B42317" w:rsidRDefault="00A2227B" w:rsidP="002E2F0A">
            <w:pPr>
              <w:pStyle w:val="Default"/>
              <w:jc w:val="center"/>
              <w:rPr>
                <w:rFonts w:ascii="Times New Roman" w:hAnsi="Times New Roman" w:cs="Times New Roman"/>
                <w:bCs/>
                <w:color w:val="auto"/>
              </w:rPr>
            </w:pPr>
          </w:p>
        </w:tc>
        <w:tc>
          <w:tcPr>
            <w:tcW w:w="2388" w:type="dxa"/>
            <w:vMerge/>
          </w:tcPr>
          <w:p w14:paraId="51F6757E" w14:textId="77777777" w:rsidR="00A2227B" w:rsidRPr="00B42317" w:rsidRDefault="00A2227B" w:rsidP="002E2F0A">
            <w:pPr>
              <w:pStyle w:val="Default"/>
              <w:jc w:val="center"/>
              <w:rPr>
                <w:rFonts w:ascii="Times New Roman" w:hAnsi="Times New Roman" w:cs="Times New Roman"/>
                <w:bCs/>
                <w:color w:val="auto"/>
              </w:rPr>
            </w:pPr>
          </w:p>
        </w:tc>
        <w:tc>
          <w:tcPr>
            <w:tcW w:w="3392" w:type="dxa"/>
          </w:tcPr>
          <w:p w14:paraId="77064EAB" w14:textId="77777777" w:rsidR="00A2227B" w:rsidRPr="00B42317" w:rsidRDefault="00A2227B" w:rsidP="002E2F0A">
            <w:r w:rsidRPr="00B42317">
              <w:t>Дезинфекционные блоки</w:t>
            </w:r>
          </w:p>
        </w:tc>
        <w:tc>
          <w:tcPr>
            <w:tcW w:w="3611" w:type="dxa"/>
          </w:tcPr>
          <w:p w14:paraId="4804E58A" w14:textId="77777777" w:rsidR="00A2227B" w:rsidRPr="00B42317" w:rsidRDefault="00A2227B" w:rsidP="002E2F0A">
            <w:r w:rsidRPr="00B42317">
              <w:t>Пары дезрастворов (формальдегид, щелочь, трикрезол и др.)</w:t>
            </w:r>
          </w:p>
        </w:tc>
      </w:tr>
      <w:tr w:rsidR="00A2227B" w:rsidRPr="00B42317" w14:paraId="64AEB0F4" w14:textId="77777777" w:rsidTr="002E2F0A">
        <w:trPr>
          <w:trHeight w:val="352"/>
          <w:jc w:val="center"/>
        </w:trPr>
        <w:tc>
          <w:tcPr>
            <w:tcW w:w="648" w:type="dxa"/>
            <w:vMerge/>
          </w:tcPr>
          <w:p w14:paraId="74E87367" w14:textId="77777777" w:rsidR="00A2227B" w:rsidRPr="00B42317" w:rsidRDefault="00A2227B" w:rsidP="002E2F0A">
            <w:pPr>
              <w:pStyle w:val="Default"/>
              <w:jc w:val="center"/>
              <w:rPr>
                <w:rFonts w:ascii="Times New Roman" w:hAnsi="Times New Roman" w:cs="Times New Roman"/>
                <w:bCs/>
                <w:color w:val="auto"/>
              </w:rPr>
            </w:pPr>
          </w:p>
        </w:tc>
        <w:tc>
          <w:tcPr>
            <w:tcW w:w="2388" w:type="dxa"/>
            <w:vMerge/>
          </w:tcPr>
          <w:p w14:paraId="14A01FD8" w14:textId="77777777" w:rsidR="00A2227B" w:rsidRPr="00B42317" w:rsidRDefault="00A2227B" w:rsidP="002E2F0A">
            <w:pPr>
              <w:pStyle w:val="Default"/>
              <w:jc w:val="center"/>
              <w:rPr>
                <w:rFonts w:ascii="Times New Roman" w:hAnsi="Times New Roman" w:cs="Times New Roman"/>
                <w:bCs/>
                <w:color w:val="auto"/>
              </w:rPr>
            </w:pPr>
          </w:p>
        </w:tc>
        <w:tc>
          <w:tcPr>
            <w:tcW w:w="3392" w:type="dxa"/>
          </w:tcPr>
          <w:p w14:paraId="5DF26AD2" w14:textId="77777777" w:rsidR="00A2227B" w:rsidRPr="00B42317" w:rsidRDefault="00A2227B" w:rsidP="002E2F0A">
            <w:r w:rsidRPr="00B42317">
              <w:t>Котельные:</w:t>
            </w:r>
          </w:p>
        </w:tc>
        <w:tc>
          <w:tcPr>
            <w:tcW w:w="3611" w:type="dxa"/>
          </w:tcPr>
          <w:p w14:paraId="37F8F3D3" w14:textId="77777777" w:rsidR="00A2227B" w:rsidRPr="00B42317" w:rsidRDefault="00A2227B" w:rsidP="002E2F0A"/>
        </w:tc>
      </w:tr>
      <w:tr w:rsidR="00A2227B" w:rsidRPr="00B42317" w14:paraId="2FE910CE" w14:textId="77777777" w:rsidTr="002E2F0A">
        <w:trPr>
          <w:trHeight w:val="358"/>
          <w:jc w:val="center"/>
        </w:trPr>
        <w:tc>
          <w:tcPr>
            <w:tcW w:w="648" w:type="dxa"/>
            <w:vMerge/>
          </w:tcPr>
          <w:p w14:paraId="1CC76F89" w14:textId="77777777" w:rsidR="00A2227B" w:rsidRPr="00B42317" w:rsidRDefault="00A2227B" w:rsidP="002E2F0A">
            <w:pPr>
              <w:pStyle w:val="Default"/>
              <w:jc w:val="center"/>
              <w:rPr>
                <w:rFonts w:ascii="Times New Roman" w:hAnsi="Times New Roman" w:cs="Times New Roman"/>
                <w:bCs/>
                <w:color w:val="auto"/>
              </w:rPr>
            </w:pPr>
          </w:p>
        </w:tc>
        <w:tc>
          <w:tcPr>
            <w:tcW w:w="2388" w:type="dxa"/>
            <w:vMerge/>
          </w:tcPr>
          <w:p w14:paraId="2A0EAE04" w14:textId="77777777" w:rsidR="00A2227B" w:rsidRPr="00B42317" w:rsidRDefault="00A2227B" w:rsidP="002E2F0A">
            <w:pPr>
              <w:pStyle w:val="Default"/>
              <w:jc w:val="center"/>
              <w:rPr>
                <w:rFonts w:ascii="Times New Roman" w:hAnsi="Times New Roman" w:cs="Times New Roman"/>
                <w:bCs/>
                <w:color w:val="auto"/>
              </w:rPr>
            </w:pPr>
          </w:p>
        </w:tc>
        <w:tc>
          <w:tcPr>
            <w:tcW w:w="3392" w:type="dxa"/>
          </w:tcPr>
          <w:p w14:paraId="1036A1BA" w14:textId="77777777" w:rsidR="00A2227B" w:rsidRPr="00B42317" w:rsidRDefault="00A2227B" w:rsidP="002E2F0A">
            <w:r w:rsidRPr="00B42317">
              <w:t xml:space="preserve">Топливо – газ </w:t>
            </w:r>
          </w:p>
        </w:tc>
        <w:tc>
          <w:tcPr>
            <w:tcW w:w="3611" w:type="dxa"/>
          </w:tcPr>
          <w:p w14:paraId="1AE720FC" w14:textId="77777777" w:rsidR="00A2227B" w:rsidRPr="00B42317" w:rsidRDefault="00A2227B" w:rsidP="002E2F0A">
            <w:r>
              <w:t xml:space="preserve">Оксиды азота, оксид углерода, </w:t>
            </w:r>
            <w:r>
              <w:rPr>
                <w:rFonts w:ascii="TimesNewRomanPSMT" w:hAnsi="TimesNewRomanPSMT" w:cs="TimesNewRomanPSMT"/>
                <w:sz w:val="28"/>
                <w:szCs w:val="28"/>
              </w:rPr>
              <w:t>бенз/а/пирен</w:t>
            </w:r>
          </w:p>
        </w:tc>
      </w:tr>
      <w:tr w:rsidR="00A2227B" w:rsidRPr="00B42317" w14:paraId="17FAFC54" w14:textId="77777777" w:rsidTr="002E2F0A">
        <w:trPr>
          <w:trHeight w:val="843"/>
          <w:jc w:val="center"/>
        </w:trPr>
        <w:tc>
          <w:tcPr>
            <w:tcW w:w="648" w:type="dxa"/>
            <w:vMerge/>
          </w:tcPr>
          <w:p w14:paraId="1B367D97" w14:textId="77777777" w:rsidR="00A2227B" w:rsidRPr="00B42317" w:rsidRDefault="00A2227B" w:rsidP="002E2F0A">
            <w:pPr>
              <w:pStyle w:val="Default"/>
              <w:jc w:val="center"/>
              <w:rPr>
                <w:rFonts w:ascii="Times New Roman" w:hAnsi="Times New Roman" w:cs="Times New Roman"/>
                <w:bCs/>
                <w:color w:val="auto"/>
              </w:rPr>
            </w:pPr>
          </w:p>
        </w:tc>
        <w:tc>
          <w:tcPr>
            <w:tcW w:w="2388" w:type="dxa"/>
            <w:vMerge/>
          </w:tcPr>
          <w:p w14:paraId="147CB9AA" w14:textId="77777777" w:rsidR="00A2227B" w:rsidRPr="00B42317" w:rsidRDefault="00A2227B" w:rsidP="002E2F0A">
            <w:pPr>
              <w:pStyle w:val="Default"/>
              <w:jc w:val="center"/>
              <w:rPr>
                <w:rFonts w:ascii="Times New Roman" w:hAnsi="Times New Roman" w:cs="Times New Roman"/>
                <w:bCs/>
                <w:color w:val="auto"/>
              </w:rPr>
            </w:pPr>
          </w:p>
        </w:tc>
        <w:tc>
          <w:tcPr>
            <w:tcW w:w="3392" w:type="dxa"/>
          </w:tcPr>
          <w:p w14:paraId="0FEB5DE4" w14:textId="77777777" w:rsidR="00A2227B" w:rsidRPr="00B42317" w:rsidRDefault="00A2227B" w:rsidP="002E2F0A">
            <w:r w:rsidRPr="00B42317">
              <w:t>Топливо – мазут</w:t>
            </w:r>
          </w:p>
        </w:tc>
        <w:tc>
          <w:tcPr>
            <w:tcW w:w="3611" w:type="dxa"/>
          </w:tcPr>
          <w:p w14:paraId="537DB0F8" w14:textId="77777777" w:rsidR="00A2227B" w:rsidRPr="00B42317" w:rsidRDefault="00A2227B" w:rsidP="002E2F0A">
            <w:r w:rsidRPr="00B42317">
              <w:t>Оксиды азота, оксид углерода, оксид серы, твердые частицы (сажа, зола)</w:t>
            </w:r>
            <w:r>
              <w:t xml:space="preserve">, </w:t>
            </w:r>
            <w:r>
              <w:rPr>
                <w:rFonts w:ascii="TimesNewRomanPSMT" w:hAnsi="TimesNewRomanPSMT" w:cs="TimesNewRomanPSMT"/>
                <w:sz w:val="28"/>
                <w:szCs w:val="28"/>
              </w:rPr>
              <w:t>бенз/а/пирен</w:t>
            </w:r>
          </w:p>
        </w:tc>
      </w:tr>
      <w:tr w:rsidR="00A2227B" w:rsidRPr="00B42317" w14:paraId="040292CB" w14:textId="77777777" w:rsidTr="002E2F0A">
        <w:trPr>
          <w:trHeight w:val="77"/>
          <w:jc w:val="center"/>
        </w:trPr>
        <w:tc>
          <w:tcPr>
            <w:tcW w:w="648" w:type="dxa"/>
            <w:vMerge/>
          </w:tcPr>
          <w:p w14:paraId="12AEDB04" w14:textId="77777777" w:rsidR="00A2227B" w:rsidRPr="00B42317" w:rsidRDefault="00A2227B" w:rsidP="002E2F0A">
            <w:pPr>
              <w:pStyle w:val="Default"/>
              <w:jc w:val="center"/>
              <w:rPr>
                <w:rFonts w:ascii="Times New Roman" w:hAnsi="Times New Roman" w:cs="Times New Roman"/>
                <w:bCs/>
                <w:color w:val="auto"/>
              </w:rPr>
            </w:pPr>
          </w:p>
        </w:tc>
        <w:tc>
          <w:tcPr>
            <w:tcW w:w="2388" w:type="dxa"/>
            <w:vMerge/>
          </w:tcPr>
          <w:p w14:paraId="5914DA47" w14:textId="77777777" w:rsidR="00A2227B" w:rsidRPr="00B42317" w:rsidRDefault="00A2227B" w:rsidP="002E2F0A">
            <w:pPr>
              <w:pStyle w:val="Default"/>
              <w:jc w:val="center"/>
              <w:rPr>
                <w:rFonts w:ascii="Times New Roman" w:hAnsi="Times New Roman" w:cs="Times New Roman"/>
                <w:bCs/>
                <w:color w:val="auto"/>
              </w:rPr>
            </w:pPr>
          </w:p>
        </w:tc>
        <w:tc>
          <w:tcPr>
            <w:tcW w:w="3392" w:type="dxa"/>
          </w:tcPr>
          <w:p w14:paraId="1006CDFB" w14:textId="77777777" w:rsidR="00A2227B" w:rsidRPr="00B42317" w:rsidRDefault="00A2227B" w:rsidP="002E2F0A">
            <w:r w:rsidRPr="00B42317">
              <w:t>Мехмастерские</w:t>
            </w:r>
          </w:p>
        </w:tc>
        <w:tc>
          <w:tcPr>
            <w:tcW w:w="3611" w:type="dxa"/>
          </w:tcPr>
          <w:p w14:paraId="7018D725" w14:textId="77777777" w:rsidR="00A2227B" w:rsidRPr="00B42317" w:rsidRDefault="00A2227B" w:rsidP="002E2F0A">
            <w:r w:rsidRPr="00B42317">
              <w:t>Пыль металла и абразивов</w:t>
            </w:r>
          </w:p>
        </w:tc>
      </w:tr>
      <w:tr w:rsidR="00A2227B" w:rsidRPr="00B42317" w14:paraId="274AA813" w14:textId="77777777" w:rsidTr="002E2F0A">
        <w:trPr>
          <w:trHeight w:val="134"/>
          <w:jc w:val="center"/>
        </w:trPr>
        <w:tc>
          <w:tcPr>
            <w:tcW w:w="648" w:type="dxa"/>
            <w:vMerge/>
          </w:tcPr>
          <w:p w14:paraId="71C61C08" w14:textId="77777777" w:rsidR="00A2227B" w:rsidRPr="00B42317" w:rsidRDefault="00A2227B" w:rsidP="002E2F0A">
            <w:pPr>
              <w:pStyle w:val="Default"/>
              <w:jc w:val="center"/>
              <w:rPr>
                <w:rFonts w:ascii="Times New Roman" w:hAnsi="Times New Roman" w:cs="Times New Roman"/>
                <w:bCs/>
                <w:color w:val="auto"/>
              </w:rPr>
            </w:pPr>
          </w:p>
        </w:tc>
        <w:tc>
          <w:tcPr>
            <w:tcW w:w="2388" w:type="dxa"/>
            <w:vMerge/>
          </w:tcPr>
          <w:p w14:paraId="582E5824" w14:textId="77777777" w:rsidR="00A2227B" w:rsidRPr="00B42317" w:rsidRDefault="00A2227B" w:rsidP="002E2F0A">
            <w:pPr>
              <w:pStyle w:val="Default"/>
              <w:jc w:val="center"/>
              <w:rPr>
                <w:rFonts w:ascii="Times New Roman" w:hAnsi="Times New Roman" w:cs="Times New Roman"/>
                <w:bCs/>
                <w:color w:val="auto"/>
              </w:rPr>
            </w:pPr>
          </w:p>
        </w:tc>
        <w:tc>
          <w:tcPr>
            <w:tcW w:w="3392" w:type="dxa"/>
          </w:tcPr>
          <w:p w14:paraId="04F83306" w14:textId="77777777" w:rsidR="00A2227B" w:rsidRPr="00B42317" w:rsidRDefault="00A2227B" w:rsidP="002E2F0A">
            <w:r w:rsidRPr="00B42317">
              <w:t>Столярные мастерские</w:t>
            </w:r>
          </w:p>
        </w:tc>
        <w:tc>
          <w:tcPr>
            <w:tcW w:w="3611" w:type="dxa"/>
          </w:tcPr>
          <w:p w14:paraId="40CA2DC5" w14:textId="77777777" w:rsidR="00A2227B" w:rsidRPr="00B42317" w:rsidRDefault="00A2227B" w:rsidP="002E2F0A">
            <w:r w:rsidRPr="00B42317">
              <w:t>Пыль древесная</w:t>
            </w:r>
          </w:p>
        </w:tc>
      </w:tr>
      <w:tr w:rsidR="00A2227B" w:rsidRPr="00B42317" w14:paraId="22D67D93" w14:textId="77777777" w:rsidTr="002E2F0A">
        <w:trPr>
          <w:trHeight w:val="437"/>
          <w:jc w:val="center"/>
        </w:trPr>
        <w:tc>
          <w:tcPr>
            <w:tcW w:w="648" w:type="dxa"/>
            <w:vMerge/>
          </w:tcPr>
          <w:p w14:paraId="761E9BA5" w14:textId="77777777" w:rsidR="00A2227B" w:rsidRPr="00B42317" w:rsidRDefault="00A2227B" w:rsidP="002E2F0A">
            <w:pPr>
              <w:pStyle w:val="Default"/>
              <w:jc w:val="center"/>
              <w:rPr>
                <w:rFonts w:ascii="Times New Roman" w:hAnsi="Times New Roman" w:cs="Times New Roman"/>
                <w:bCs/>
                <w:color w:val="auto"/>
              </w:rPr>
            </w:pPr>
          </w:p>
        </w:tc>
        <w:tc>
          <w:tcPr>
            <w:tcW w:w="2388" w:type="dxa"/>
            <w:vMerge/>
          </w:tcPr>
          <w:p w14:paraId="0F45F25E" w14:textId="77777777" w:rsidR="00A2227B" w:rsidRPr="00B42317" w:rsidRDefault="00A2227B" w:rsidP="002E2F0A">
            <w:pPr>
              <w:pStyle w:val="Default"/>
              <w:jc w:val="center"/>
              <w:rPr>
                <w:rFonts w:ascii="Times New Roman" w:hAnsi="Times New Roman" w:cs="Times New Roman"/>
                <w:bCs/>
                <w:color w:val="auto"/>
              </w:rPr>
            </w:pPr>
          </w:p>
        </w:tc>
        <w:tc>
          <w:tcPr>
            <w:tcW w:w="3392" w:type="dxa"/>
          </w:tcPr>
          <w:p w14:paraId="096FC982"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 xml:space="preserve">Транспортный цех </w:t>
            </w:r>
          </w:p>
        </w:tc>
        <w:tc>
          <w:tcPr>
            <w:tcW w:w="3611" w:type="dxa"/>
          </w:tcPr>
          <w:p w14:paraId="20922D09" w14:textId="77777777" w:rsidR="00A2227B" w:rsidRPr="00B42317" w:rsidRDefault="00A2227B" w:rsidP="002E2F0A">
            <w:pPr>
              <w:pStyle w:val="Default"/>
              <w:rPr>
                <w:rFonts w:ascii="Times New Roman" w:hAnsi="Times New Roman" w:cs="Times New Roman"/>
                <w:color w:val="auto"/>
              </w:rPr>
            </w:pPr>
            <w:r w:rsidRPr="00B42317">
              <w:rPr>
                <w:rFonts w:ascii="Times New Roman" w:hAnsi="Times New Roman" w:cs="Times New Roman"/>
                <w:color w:val="auto"/>
              </w:rPr>
              <w:t>Оксид углер</w:t>
            </w:r>
            <w:r>
              <w:rPr>
                <w:rFonts w:ascii="Times New Roman" w:hAnsi="Times New Roman" w:cs="Times New Roman"/>
                <w:color w:val="auto"/>
              </w:rPr>
              <w:t xml:space="preserve">ода, оксиды азота, углеводороды, </w:t>
            </w:r>
            <w:r>
              <w:rPr>
                <w:rFonts w:ascii="TimesNewRomanPSMT" w:hAnsi="TimesNewRomanPSMT" w:cs="TimesNewRomanPSMT"/>
                <w:sz w:val="28"/>
                <w:szCs w:val="28"/>
              </w:rPr>
              <w:t>сажа, сера диоксид.</w:t>
            </w:r>
          </w:p>
        </w:tc>
      </w:tr>
    </w:tbl>
    <w:p w14:paraId="199C38F0" w14:textId="77777777" w:rsidR="00A2227B" w:rsidRPr="00B42317" w:rsidRDefault="00A2227B" w:rsidP="00A2227B">
      <w:pPr>
        <w:pStyle w:val="affffffffb"/>
        <w:widowControl w:val="0"/>
        <w:ind w:right="0"/>
        <w:rPr>
          <w:rFonts w:ascii="Times New Roman" w:hAnsi="Times New Roman" w:cs="Times New Roman"/>
          <w:sz w:val="24"/>
          <w:szCs w:val="24"/>
        </w:rPr>
      </w:pPr>
    </w:p>
    <w:p w14:paraId="1940FC12" w14:textId="77777777" w:rsidR="00A2227B" w:rsidRPr="00B42317" w:rsidRDefault="00A2227B" w:rsidP="00A2227B">
      <w:pPr>
        <w:pStyle w:val="affffffffb"/>
        <w:widowControl w:val="0"/>
        <w:ind w:right="0" w:firstLine="709"/>
        <w:rPr>
          <w:rFonts w:ascii="Times New Roman" w:hAnsi="Times New Roman" w:cs="Times New Roman"/>
          <w:sz w:val="24"/>
          <w:szCs w:val="24"/>
        </w:rPr>
      </w:pPr>
      <w:r w:rsidRPr="00B42317">
        <w:rPr>
          <w:rFonts w:ascii="Times New Roman" w:hAnsi="Times New Roman" w:cs="Times New Roman"/>
          <w:sz w:val="24"/>
          <w:szCs w:val="24"/>
        </w:rPr>
        <w:t xml:space="preserve">Значения фонового загрязнения атмосферного воздуха, т.е. загрязнения, которое создается источниками выбросов составляют (согласно «Временным рекомендациям. Фоновые концентрации вредных (загрязняющих) веществ для городов и населенных пунктов, где отсутствуют регулярные наблюдения за загрязнением атмосферного воздуха на период 2014-2018гг. ФГБУ «ГГО». </w:t>
      </w:r>
      <w:proofErr w:type="gramStart"/>
      <w:r w:rsidRPr="00B42317">
        <w:rPr>
          <w:rFonts w:ascii="Times New Roman" w:hAnsi="Times New Roman" w:cs="Times New Roman"/>
          <w:sz w:val="24"/>
          <w:szCs w:val="24"/>
        </w:rPr>
        <w:t>СП.б</w:t>
      </w:r>
      <w:proofErr w:type="gramEnd"/>
      <w:r w:rsidRPr="00B42317">
        <w:rPr>
          <w:rFonts w:ascii="Times New Roman" w:hAnsi="Times New Roman" w:cs="Times New Roman"/>
          <w:sz w:val="24"/>
          <w:szCs w:val="24"/>
        </w:rPr>
        <w:t>, 2013.»).</w:t>
      </w:r>
    </w:p>
    <w:p w14:paraId="6D1310CF" w14:textId="77777777" w:rsidR="00A2227B" w:rsidRPr="00B42317" w:rsidRDefault="00A2227B" w:rsidP="00A2227B">
      <w:pPr>
        <w:pStyle w:val="affffffffb"/>
        <w:widowControl w:val="0"/>
        <w:ind w:right="0" w:firstLine="709"/>
        <w:jc w:val="right"/>
        <w:rPr>
          <w:rFonts w:ascii="Times New Roman" w:hAnsi="Times New Roman" w:cs="Times New Roman"/>
          <w:sz w:val="24"/>
          <w:szCs w:val="24"/>
        </w:rPr>
      </w:pPr>
      <w:bookmarkStart w:id="237" w:name="_Toc483553916"/>
      <w:r w:rsidRPr="00B42317">
        <w:rPr>
          <w:rFonts w:ascii="Times New Roman" w:hAnsi="Times New Roman" w:cs="Times New Roman"/>
          <w:sz w:val="24"/>
          <w:szCs w:val="24"/>
        </w:rPr>
        <w:t xml:space="preserve">Таблица </w:t>
      </w:r>
      <w:bookmarkEnd w:id="237"/>
      <w:r w:rsidRPr="00B42317">
        <w:rPr>
          <w:rFonts w:ascii="Times New Roman" w:hAnsi="Times New Roman" w:cs="Times New Roman"/>
          <w:sz w:val="24"/>
          <w:szCs w:val="24"/>
        </w:rPr>
        <w:t>52</w:t>
      </w:r>
    </w:p>
    <w:p w14:paraId="0F78BFFA" w14:textId="77777777" w:rsidR="00A2227B" w:rsidRPr="00B42317" w:rsidRDefault="00A2227B" w:rsidP="00A2227B">
      <w:pPr>
        <w:pStyle w:val="affffffffb"/>
        <w:widowControl w:val="0"/>
        <w:ind w:right="0" w:firstLine="709"/>
        <w:jc w:val="center"/>
        <w:rPr>
          <w:rFonts w:ascii="Times New Roman" w:hAnsi="Times New Roman" w:cs="Times New Roman"/>
          <w:sz w:val="24"/>
          <w:szCs w:val="24"/>
        </w:rPr>
      </w:pPr>
      <w:r w:rsidRPr="00B42317">
        <w:rPr>
          <w:rFonts w:ascii="Times New Roman" w:hAnsi="Times New Roman" w:cs="Times New Roman"/>
          <w:sz w:val="24"/>
          <w:szCs w:val="24"/>
        </w:rPr>
        <w:t>Фоновое загрязнение атмосферы по видам загрязняющих веществ</w:t>
      </w:r>
    </w:p>
    <w:tbl>
      <w:tblPr>
        <w:tblW w:w="10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36"/>
        <w:gridCol w:w="992"/>
        <w:gridCol w:w="3118"/>
        <w:gridCol w:w="1500"/>
        <w:gridCol w:w="1843"/>
      </w:tblGrid>
      <w:tr w:rsidR="00A2227B" w:rsidRPr="00B42317" w14:paraId="15BE3189" w14:textId="77777777" w:rsidTr="002E2F0A">
        <w:trPr>
          <w:tblHeader/>
          <w:jc w:val="center"/>
        </w:trPr>
        <w:tc>
          <w:tcPr>
            <w:tcW w:w="2636" w:type="dxa"/>
          </w:tcPr>
          <w:p w14:paraId="26698727" w14:textId="77777777" w:rsidR="00A2227B" w:rsidRPr="00B42317" w:rsidRDefault="00A2227B" w:rsidP="002E2F0A">
            <w:pPr>
              <w:pStyle w:val="affffffffb"/>
              <w:ind w:right="-108"/>
              <w:jc w:val="center"/>
              <w:rPr>
                <w:rFonts w:ascii="Times New Roman" w:hAnsi="Times New Roman" w:cs="Times New Roman"/>
                <w:sz w:val="24"/>
                <w:szCs w:val="24"/>
              </w:rPr>
            </w:pPr>
            <w:r w:rsidRPr="00B42317">
              <w:rPr>
                <w:rFonts w:ascii="Times New Roman" w:hAnsi="Times New Roman" w:cs="Times New Roman"/>
                <w:sz w:val="24"/>
                <w:szCs w:val="24"/>
              </w:rPr>
              <w:t>Населенный пункт</w:t>
            </w:r>
          </w:p>
        </w:tc>
        <w:tc>
          <w:tcPr>
            <w:tcW w:w="992" w:type="dxa"/>
          </w:tcPr>
          <w:p w14:paraId="3972B8E3" w14:textId="77777777" w:rsidR="00A2227B" w:rsidRPr="00B42317" w:rsidRDefault="00A2227B" w:rsidP="002E2F0A">
            <w:pPr>
              <w:pStyle w:val="affffffffb"/>
              <w:ind w:right="-108"/>
              <w:jc w:val="center"/>
              <w:rPr>
                <w:rFonts w:ascii="Times New Roman" w:hAnsi="Times New Roman" w:cs="Times New Roman"/>
                <w:sz w:val="24"/>
                <w:szCs w:val="24"/>
              </w:rPr>
            </w:pPr>
            <w:r w:rsidRPr="00B42317">
              <w:rPr>
                <w:rFonts w:ascii="Times New Roman" w:hAnsi="Times New Roman" w:cs="Times New Roman"/>
                <w:sz w:val="24"/>
                <w:szCs w:val="24"/>
              </w:rPr>
              <w:t>Код</w:t>
            </w:r>
          </w:p>
        </w:tc>
        <w:tc>
          <w:tcPr>
            <w:tcW w:w="3118" w:type="dxa"/>
          </w:tcPr>
          <w:p w14:paraId="012BAE84" w14:textId="77777777" w:rsidR="00A2227B" w:rsidRPr="00B42317" w:rsidRDefault="00A2227B" w:rsidP="002E2F0A">
            <w:pPr>
              <w:pStyle w:val="affffffffb"/>
              <w:jc w:val="center"/>
              <w:rPr>
                <w:rFonts w:ascii="Times New Roman" w:hAnsi="Times New Roman" w:cs="Times New Roman"/>
                <w:sz w:val="24"/>
                <w:szCs w:val="24"/>
              </w:rPr>
            </w:pPr>
            <w:r w:rsidRPr="00B42317">
              <w:rPr>
                <w:rFonts w:ascii="Times New Roman" w:hAnsi="Times New Roman" w:cs="Times New Roman"/>
                <w:sz w:val="24"/>
                <w:szCs w:val="24"/>
              </w:rPr>
              <w:t>Загрязняющее вещество</w:t>
            </w:r>
          </w:p>
        </w:tc>
        <w:tc>
          <w:tcPr>
            <w:tcW w:w="1500" w:type="dxa"/>
          </w:tcPr>
          <w:p w14:paraId="03D2AD76" w14:textId="77777777" w:rsidR="00A2227B" w:rsidRPr="00B42317" w:rsidRDefault="00A2227B" w:rsidP="002E2F0A">
            <w:pPr>
              <w:pStyle w:val="affffffffb"/>
              <w:jc w:val="center"/>
              <w:rPr>
                <w:rFonts w:ascii="Times New Roman" w:hAnsi="Times New Roman" w:cs="Times New Roman"/>
                <w:sz w:val="24"/>
                <w:szCs w:val="24"/>
              </w:rPr>
            </w:pPr>
            <w:r w:rsidRPr="00B42317">
              <w:rPr>
                <w:rFonts w:ascii="Times New Roman" w:hAnsi="Times New Roman" w:cs="Times New Roman"/>
                <w:sz w:val="24"/>
                <w:szCs w:val="24"/>
              </w:rPr>
              <w:t>Значение мг/м</w:t>
            </w:r>
            <w:r w:rsidRPr="00B42317">
              <w:rPr>
                <w:rFonts w:ascii="Times New Roman" w:hAnsi="Times New Roman" w:cs="Times New Roman"/>
                <w:sz w:val="24"/>
                <w:szCs w:val="24"/>
                <w:vertAlign w:val="superscript"/>
              </w:rPr>
              <w:t>3</w:t>
            </w:r>
          </w:p>
        </w:tc>
        <w:tc>
          <w:tcPr>
            <w:tcW w:w="1843" w:type="dxa"/>
          </w:tcPr>
          <w:p w14:paraId="4455417D" w14:textId="77777777" w:rsidR="00A2227B" w:rsidRPr="00B42317" w:rsidRDefault="00A2227B" w:rsidP="002E2F0A">
            <w:pPr>
              <w:pStyle w:val="affffffffb"/>
              <w:jc w:val="center"/>
              <w:rPr>
                <w:rFonts w:ascii="Times New Roman" w:hAnsi="Times New Roman" w:cs="Times New Roman"/>
                <w:sz w:val="24"/>
                <w:szCs w:val="24"/>
              </w:rPr>
            </w:pPr>
            <w:r w:rsidRPr="00B42317">
              <w:rPr>
                <w:rFonts w:ascii="Times New Roman" w:hAnsi="Times New Roman" w:cs="Times New Roman"/>
                <w:sz w:val="24"/>
                <w:szCs w:val="24"/>
              </w:rPr>
              <w:t>В долях ПДК</w:t>
            </w:r>
          </w:p>
        </w:tc>
      </w:tr>
      <w:tr w:rsidR="00A2227B" w:rsidRPr="00B42317" w14:paraId="4B69E1D1" w14:textId="77777777" w:rsidTr="002E2F0A">
        <w:trPr>
          <w:trHeight w:val="255"/>
          <w:jc w:val="center"/>
        </w:trPr>
        <w:tc>
          <w:tcPr>
            <w:tcW w:w="2636" w:type="dxa"/>
            <w:vMerge w:val="restart"/>
          </w:tcPr>
          <w:p w14:paraId="3C7F162F" w14:textId="77777777" w:rsidR="00A2227B" w:rsidRPr="00B42317" w:rsidRDefault="00A2227B" w:rsidP="002E2F0A">
            <w:r w:rsidRPr="00B42317">
              <w:t>пгт. Кировское</w:t>
            </w:r>
          </w:p>
        </w:tc>
        <w:tc>
          <w:tcPr>
            <w:tcW w:w="992" w:type="dxa"/>
          </w:tcPr>
          <w:p w14:paraId="7282D280" w14:textId="77777777" w:rsidR="00A2227B" w:rsidRPr="00B42317" w:rsidRDefault="00A2227B" w:rsidP="002E2F0A">
            <w:pPr>
              <w:pStyle w:val="affffffffb"/>
              <w:ind w:right="0"/>
              <w:jc w:val="center"/>
              <w:rPr>
                <w:rFonts w:ascii="Times New Roman" w:hAnsi="Times New Roman" w:cs="Times New Roman"/>
                <w:sz w:val="24"/>
                <w:szCs w:val="24"/>
              </w:rPr>
            </w:pPr>
            <w:r w:rsidRPr="00B42317">
              <w:rPr>
                <w:rFonts w:ascii="Times New Roman" w:hAnsi="Times New Roman" w:cs="Times New Roman"/>
                <w:sz w:val="24"/>
                <w:szCs w:val="24"/>
              </w:rPr>
              <w:t>0301</w:t>
            </w:r>
          </w:p>
        </w:tc>
        <w:tc>
          <w:tcPr>
            <w:tcW w:w="3118" w:type="dxa"/>
          </w:tcPr>
          <w:p w14:paraId="1FD27901" w14:textId="77777777" w:rsidR="00A2227B" w:rsidRPr="00B42317" w:rsidRDefault="00A2227B" w:rsidP="002E2F0A">
            <w:pPr>
              <w:pStyle w:val="affffffffb"/>
              <w:ind w:right="0"/>
              <w:jc w:val="center"/>
              <w:rPr>
                <w:rFonts w:ascii="Times New Roman" w:hAnsi="Times New Roman" w:cs="Times New Roman"/>
                <w:sz w:val="24"/>
                <w:szCs w:val="24"/>
              </w:rPr>
            </w:pPr>
            <w:r w:rsidRPr="00B42317">
              <w:rPr>
                <w:rFonts w:ascii="Times New Roman" w:hAnsi="Times New Roman" w:cs="Times New Roman"/>
                <w:sz w:val="24"/>
                <w:szCs w:val="24"/>
              </w:rPr>
              <w:t>диоксид азота</w:t>
            </w:r>
          </w:p>
        </w:tc>
        <w:tc>
          <w:tcPr>
            <w:tcW w:w="1500" w:type="dxa"/>
          </w:tcPr>
          <w:p w14:paraId="6878E29E" w14:textId="77777777" w:rsidR="00A2227B" w:rsidRPr="00B42317" w:rsidRDefault="00A2227B" w:rsidP="002E2F0A">
            <w:pPr>
              <w:pStyle w:val="affffffffb"/>
              <w:ind w:right="0"/>
              <w:jc w:val="center"/>
              <w:rPr>
                <w:rFonts w:ascii="Times New Roman" w:hAnsi="Times New Roman" w:cs="Times New Roman"/>
                <w:sz w:val="24"/>
                <w:szCs w:val="24"/>
              </w:rPr>
            </w:pPr>
            <w:r w:rsidRPr="00B42317">
              <w:rPr>
                <w:rFonts w:ascii="Times New Roman" w:hAnsi="Times New Roman" w:cs="Times New Roman"/>
                <w:sz w:val="24"/>
                <w:szCs w:val="24"/>
              </w:rPr>
              <w:t>0,083</w:t>
            </w:r>
          </w:p>
        </w:tc>
        <w:tc>
          <w:tcPr>
            <w:tcW w:w="1843" w:type="dxa"/>
          </w:tcPr>
          <w:p w14:paraId="009ABDA4" w14:textId="77777777" w:rsidR="00A2227B" w:rsidRPr="00B42317" w:rsidRDefault="00A2227B" w:rsidP="002E2F0A">
            <w:pPr>
              <w:pStyle w:val="affffffffb"/>
              <w:ind w:right="0"/>
              <w:jc w:val="center"/>
              <w:rPr>
                <w:rFonts w:ascii="Times New Roman" w:hAnsi="Times New Roman" w:cs="Times New Roman"/>
                <w:sz w:val="24"/>
                <w:szCs w:val="24"/>
              </w:rPr>
            </w:pPr>
            <w:r w:rsidRPr="00B42317">
              <w:rPr>
                <w:rFonts w:ascii="Times New Roman" w:hAnsi="Times New Roman" w:cs="Times New Roman"/>
                <w:sz w:val="24"/>
                <w:szCs w:val="24"/>
              </w:rPr>
              <w:t>0,415</w:t>
            </w:r>
          </w:p>
        </w:tc>
      </w:tr>
      <w:tr w:rsidR="00A2227B" w:rsidRPr="00B42317" w14:paraId="1836F3BA" w14:textId="77777777" w:rsidTr="002E2F0A">
        <w:trPr>
          <w:trHeight w:val="300"/>
          <w:jc w:val="center"/>
        </w:trPr>
        <w:tc>
          <w:tcPr>
            <w:tcW w:w="2636" w:type="dxa"/>
            <w:vMerge/>
          </w:tcPr>
          <w:p w14:paraId="3808F355" w14:textId="77777777" w:rsidR="00A2227B" w:rsidRPr="00B42317" w:rsidRDefault="00A2227B" w:rsidP="002E2F0A"/>
        </w:tc>
        <w:tc>
          <w:tcPr>
            <w:tcW w:w="992" w:type="dxa"/>
          </w:tcPr>
          <w:p w14:paraId="4A6BD21B" w14:textId="77777777" w:rsidR="00A2227B" w:rsidRPr="00B42317" w:rsidRDefault="00A2227B" w:rsidP="002E2F0A">
            <w:pPr>
              <w:pStyle w:val="affffffffb"/>
              <w:ind w:right="0"/>
              <w:jc w:val="center"/>
              <w:rPr>
                <w:rFonts w:ascii="Times New Roman" w:hAnsi="Times New Roman" w:cs="Times New Roman"/>
                <w:sz w:val="24"/>
                <w:szCs w:val="24"/>
              </w:rPr>
            </w:pPr>
            <w:r w:rsidRPr="00B42317">
              <w:rPr>
                <w:rFonts w:ascii="Times New Roman" w:hAnsi="Times New Roman" w:cs="Times New Roman"/>
                <w:sz w:val="24"/>
                <w:szCs w:val="24"/>
              </w:rPr>
              <w:t>0304</w:t>
            </w:r>
          </w:p>
        </w:tc>
        <w:tc>
          <w:tcPr>
            <w:tcW w:w="3118" w:type="dxa"/>
          </w:tcPr>
          <w:p w14:paraId="25682190" w14:textId="77777777" w:rsidR="00A2227B" w:rsidRPr="00B42317" w:rsidRDefault="00A2227B" w:rsidP="002E2F0A">
            <w:pPr>
              <w:pStyle w:val="affffffffb"/>
              <w:ind w:right="0"/>
              <w:jc w:val="center"/>
              <w:rPr>
                <w:rFonts w:ascii="Times New Roman" w:hAnsi="Times New Roman" w:cs="Times New Roman"/>
                <w:sz w:val="24"/>
                <w:szCs w:val="24"/>
              </w:rPr>
            </w:pPr>
            <w:r w:rsidRPr="00B42317">
              <w:rPr>
                <w:rFonts w:ascii="Times New Roman" w:hAnsi="Times New Roman" w:cs="Times New Roman"/>
                <w:sz w:val="24"/>
                <w:szCs w:val="24"/>
              </w:rPr>
              <w:t>оксид азота</w:t>
            </w:r>
          </w:p>
        </w:tc>
        <w:tc>
          <w:tcPr>
            <w:tcW w:w="1500" w:type="dxa"/>
          </w:tcPr>
          <w:p w14:paraId="26DC5D4B" w14:textId="77777777" w:rsidR="00A2227B" w:rsidRPr="00B42317" w:rsidRDefault="00A2227B" w:rsidP="002E2F0A">
            <w:pPr>
              <w:pStyle w:val="affffffffb"/>
              <w:ind w:right="0"/>
              <w:jc w:val="center"/>
              <w:rPr>
                <w:rFonts w:ascii="Times New Roman" w:hAnsi="Times New Roman" w:cs="Times New Roman"/>
                <w:sz w:val="24"/>
                <w:szCs w:val="24"/>
              </w:rPr>
            </w:pPr>
            <w:r w:rsidRPr="00B42317">
              <w:rPr>
                <w:rFonts w:ascii="Times New Roman" w:hAnsi="Times New Roman" w:cs="Times New Roman"/>
                <w:sz w:val="24"/>
                <w:szCs w:val="24"/>
              </w:rPr>
              <w:t>0,043</w:t>
            </w:r>
          </w:p>
        </w:tc>
        <w:tc>
          <w:tcPr>
            <w:tcW w:w="1843" w:type="dxa"/>
          </w:tcPr>
          <w:p w14:paraId="6EF3C0C3" w14:textId="77777777" w:rsidR="00A2227B" w:rsidRPr="00B42317" w:rsidRDefault="00A2227B" w:rsidP="002E2F0A">
            <w:pPr>
              <w:pStyle w:val="affffffffb"/>
              <w:ind w:right="0"/>
              <w:jc w:val="center"/>
              <w:rPr>
                <w:rFonts w:ascii="Times New Roman" w:hAnsi="Times New Roman" w:cs="Times New Roman"/>
                <w:sz w:val="24"/>
                <w:szCs w:val="24"/>
              </w:rPr>
            </w:pPr>
            <w:r w:rsidRPr="00B42317">
              <w:rPr>
                <w:rFonts w:ascii="Times New Roman" w:hAnsi="Times New Roman" w:cs="Times New Roman"/>
                <w:sz w:val="24"/>
                <w:szCs w:val="24"/>
              </w:rPr>
              <w:t>0,1075</w:t>
            </w:r>
          </w:p>
        </w:tc>
      </w:tr>
      <w:tr w:rsidR="00A2227B" w:rsidRPr="00B42317" w14:paraId="377FFF5B" w14:textId="77777777" w:rsidTr="002E2F0A">
        <w:trPr>
          <w:trHeight w:val="315"/>
          <w:jc w:val="center"/>
        </w:trPr>
        <w:tc>
          <w:tcPr>
            <w:tcW w:w="2636" w:type="dxa"/>
            <w:vMerge/>
          </w:tcPr>
          <w:p w14:paraId="0F30D5DA" w14:textId="77777777" w:rsidR="00A2227B" w:rsidRPr="00B42317" w:rsidRDefault="00A2227B" w:rsidP="002E2F0A"/>
        </w:tc>
        <w:tc>
          <w:tcPr>
            <w:tcW w:w="992" w:type="dxa"/>
          </w:tcPr>
          <w:p w14:paraId="5F88D746" w14:textId="77777777" w:rsidR="00A2227B" w:rsidRPr="00B42317" w:rsidRDefault="00A2227B" w:rsidP="002E2F0A">
            <w:pPr>
              <w:pStyle w:val="affffffffb"/>
              <w:ind w:right="0"/>
              <w:jc w:val="center"/>
              <w:rPr>
                <w:rFonts w:ascii="Times New Roman" w:hAnsi="Times New Roman" w:cs="Times New Roman"/>
                <w:sz w:val="24"/>
                <w:szCs w:val="24"/>
              </w:rPr>
            </w:pPr>
            <w:r w:rsidRPr="00B42317">
              <w:rPr>
                <w:rFonts w:ascii="Times New Roman" w:hAnsi="Times New Roman" w:cs="Times New Roman"/>
                <w:sz w:val="24"/>
                <w:szCs w:val="24"/>
              </w:rPr>
              <w:t>0330</w:t>
            </w:r>
          </w:p>
        </w:tc>
        <w:tc>
          <w:tcPr>
            <w:tcW w:w="3118" w:type="dxa"/>
          </w:tcPr>
          <w:p w14:paraId="1FB7726C" w14:textId="77777777" w:rsidR="00A2227B" w:rsidRPr="00B42317" w:rsidRDefault="00A2227B" w:rsidP="002E2F0A">
            <w:pPr>
              <w:pStyle w:val="affffffffb"/>
              <w:ind w:right="0"/>
              <w:jc w:val="center"/>
              <w:rPr>
                <w:rFonts w:ascii="Times New Roman" w:hAnsi="Times New Roman" w:cs="Times New Roman"/>
                <w:sz w:val="24"/>
                <w:szCs w:val="24"/>
              </w:rPr>
            </w:pPr>
            <w:r w:rsidRPr="00B42317">
              <w:rPr>
                <w:rFonts w:ascii="Times New Roman" w:hAnsi="Times New Roman" w:cs="Times New Roman"/>
                <w:sz w:val="24"/>
                <w:szCs w:val="24"/>
              </w:rPr>
              <w:t>сернистый ангидрид</w:t>
            </w:r>
          </w:p>
        </w:tc>
        <w:tc>
          <w:tcPr>
            <w:tcW w:w="1500" w:type="dxa"/>
          </w:tcPr>
          <w:p w14:paraId="5BAD527A" w14:textId="77777777" w:rsidR="00A2227B" w:rsidRPr="00B42317" w:rsidRDefault="00A2227B" w:rsidP="002E2F0A">
            <w:pPr>
              <w:pStyle w:val="affffffffb"/>
              <w:ind w:right="0"/>
              <w:jc w:val="center"/>
              <w:rPr>
                <w:rFonts w:ascii="Times New Roman" w:hAnsi="Times New Roman" w:cs="Times New Roman"/>
                <w:sz w:val="24"/>
                <w:szCs w:val="24"/>
              </w:rPr>
            </w:pPr>
            <w:r w:rsidRPr="00B42317">
              <w:rPr>
                <w:rFonts w:ascii="Times New Roman" w:hAnsi="Times New Roman" w:cs="Times New Roman"/>
                <w:sz w:val="24"/>
                <w:szCs w:val="24"/>
              </w:rPr>
              <w:t>0,013</w:t>
            </w:r>
          </w:p>
        </w:tc>
        <w:tc>
          <w:tcPr>
            <w:tcW w:w="1843" w:type="dxa"/>
          </w:tcPr>
          <w:p w14:paraId="234209D5" w14:textId="77777777" w:rsidR="00A2227B" w:rsidRPr="00B42317" w:rsidRDefault="00A2227B" w:rsidP="002E2F0A">
            <w:pPr>
              <w:pStyle w:val="affffffffb"/>
              <w:ind w:right="0"/>
              <w:jc w:val="center"/>
              <w:rPr>
                <w:rFonts w:ascii="Times New Roman" w:hAnsi="Times New Roman" w:cs="Times New Roman"/>
                <w:sz w:val="24"/>
                <w:szCs w:val="24"/>
              </w:rPr>
            </w:pPr>
            <w:r w:rsidRPr="00B42317">
              <w:rPr>
                <w:rFonts w:ascii="Times New Roman" w:hAnsi="Times New Roman" w:cs="Times New Roman"/>
                <w:sz w:val="24"/>
                <w:szCs w:val="24"/>
              </w:rPr>
              <w:t>0,026</w:t>
            </w:r>
          </w:p>
        </w:tc>
      </w:tr>
      <w:tr w:rsidR="00A2227B" w:rsidRPr="00B42317" w14:paraId="57F8B151" w14:textId="77777777" w:rsidTr="002E2F0A">
        <w:trPr>
          <w:trHeight w:val="345"/>
          <w:jc w:val="center"/>
        </w:trPr>
        <w:tc>
          <w:tcPr>
            <w:tcW w:w="2636" w:type="dxa"/>
            <w:vMerge/>
          </w:tcPr>
          <w:p w14:paraId="44740AC5" w14:textId="77777777" w:rsidR="00A2227B" w:rsidRPr="00B42317" w:rsidRDefault="00A2227B" w:rsidP="002E2F0A"/>
        </w:tc>
        <w:tc>
          <w:tcPr>
            <w:tcW w:w="992" w:type="dxa"/>
          </w:tcPr>
          <w:p w14:paraId="32CDF0B3" w14:textId="77777777" w:rsidR="00A2227B" w:rsidRPr="00B42317" w:rsidRDefault="00A2227B" w:rsidP="002E2F0A">
            <w:pPr>
              <w:pStyle w:val="affffffffb"/>
              <w:ind w:right="0"/>
              <w:jc w:val="center"/>
              <w:rPr>
                <w:rFonts w:ascii="Times New Roman" w:hAnsi="Times New Roman" w:cs="Times New Roman"/>
                <w:sz w:val="24"/>
                <w:szCs w:val="24"/>
              </w:rPr>
            </w:pPr>
            <w:r w:rsidRPr="00B42317">
              <w:rPr>
                <w:rFonts w:ascii="Times New Roman" w:hAnsi="Times New Roman" w:cs="Times New Roman"/>
                <w:sz w:val="24"/>
                <w:szCs w:val="24"/>
              </w:rPr>
              <w:t>0333</w:t>
            </w:r>
          </w:p>
        </w:tc>
        <w:tc>
          <w:tcPr>
            <w:tcW w:w="3118" w:type="dxa"/>
          </w:tcPr>
          <w:p w14:paraId="2197C14C" w14:textId="77777777" w:rsidR="00A2227B" w:rsidRPr="00B42317" w:rsidRDefault="00A2227B" w:rsidP="002E2F0A">
            <w:pPr>
              <w:pStyle w:val="affffffffb"/>
              <w:ind w:right="0"/>
              <w:jc w:val="center"/>
              <w:rPr>
                <w:rFonts w:ascii="Times New Roman" w:hAnsi="Times New Roman" w:cs="Times New Roman"/>
                <w:sz w:val="24"/>
                <w:szCs w:val="24"/>
              </w:rPr>
            </w:pPr>
            <w:r w:rsidRPr="00B42317">
              <w:rPr>
                <w:rFonts w:ascii="Times New Roman" w:hAnsi="Times New Roman" w:cs="Times New Roman"/>
                <w:sz w:val="24"/>
                <w:szCs w:val="24"/>
              </w:rPr>
              <w:t>сероводород</w:t>
            </w:r>
          </w:p>
        </w:tc>
        <w:tc>
          <w:tcPr>
            <w:tcW w:w="1500" w:type="dxa"/>
          </w:tcPr>
          <w:p w14:paraId="55DF31E9" w14:textId="77777777" w:rsidR="00A2227B" w:rsidRPr="00B42317" w:rsidRDefault="00A2227B" w:rsidP="002E2F0A">
            <w:pPr>
              <w:pStyle w:val="affffffffb"/>
              <w:ind w:right="0"/>
              <w:jc w:val="center"/>
              <w:rPr>
                <w:rFonts w:ascii="Times New Roman" w:hAnsi="Times New Roman" w:cs="Times New Roman"/>
                <w:sz w:val="24"/>
                <w:szCs w:val="24"/>
              </w:rPr>
            </w:pPr>
            <w:r w:rsidRPr="00B42317">
              <w:rPr>
                <w:rFonts w:ascii="Times New Roman" w:hAnsi="Times New Roman" w:cs="Times New Roman"/>
                <w:sz w:val="24"/>
                <w:szCs w:val="24"/>
              </w:rPr>
              <w:t>0,004</w:t>
            </w:r>
          </w:p>
        </w:tc>
        <w:tc>
          <w:tcPr>
            <w:tcW w:w="1843" w:type="dxa"/>
          </w:tcPr>
          <w:p w14:paraId="6E8AA569" w14:textId="77777777" w:rsidR="00A2227B" w:rsidRPr="00B42317" w:rsidRDefault="00A2227B" w:rsidP="002E2F0A">
            <w:pPr>
              <w:pStyle w:val="affffffffb"/>
              <w:ind w:right="0"/>
              <w:jc w:val="center"/>
              <w:rPr>
                <w:rFonts w:ascii="Times New Roman" w:hAnsi="Times New Roman" w:cs="Times New Roman"/>
                <w:sz w:val="24"/>
                <w:szCs w:val="24"/>
              </w:rPr>
            </w:pPr>
            <w:r w:rsidRPr="00B42317">
              <w:rPr>
                <w:rFonts w:ascii="Times New Roman" w:hAnsi="Times New Roman" w:cs="Times New Roman"/>
                <w:sz w:val="24"/>
                <w:szCs w:val="24"/>
              </w:rPr>
              <w:t>0,5</w:t>
            </w:r>
          </w:p>
        </w:tc>
      </w:tr>
      <w:tr w:rsidR="00A2227B" w:rsidRPr="00B42317" w14:paraId="4D15AE87" w14:textId="77777777" w:rsidTr="002E2F0A">
        <w:trPr>
          <w:trHeight w:val="315"/>
          <w:jc w:val="center"/>
        </w:trPr>
        <w:tc>
          <w:tcPr>
            <w:tcW w:w="2636" w:type="dxa"/>
            <w:vMerge/>
          </w:tcPr>
          <w:p w14:paraId="7AB75A25" w14:textId="77777777" w:rsidR="00A2227B" w:rsidRPr="00B42317" w:rsidRDefault="00A2227B" w:rsidP="002E2F0A"/>
        </w:tc>
        <w:tc>
          <w:tcPr>
            <w:tcW w:w="992" w:type="dxa"/>
          </w:tcPr>
          <w:p w14:paraId="670A48F5" w14:textId="77777777" w:rsidR="00A2227B" w:rsidRPr="00B42317" w:rsidRDefault="00A2227B" w:rsidP="002E2F0A">
            <w:pPr>
              <w:pStyle w:val="affffffffb"/>
              <w:ind w:right="0"/>
              <w:jc w:val="center"/>
              <w:rPr>
                <w:rFonts w:ascii="Times New Roman" w:hAnsi="Times New Roman" w:cs="Times New Roman"/>
                <w:sz w:val="24"/>
                <w:szCs w:val="24"/>
              </w:rPr>
            </w:pPr>
            <w:r w:rsidRPr="00B42317">
              <w:rPr>
                <w:rFonts w:ascii="Times New Roman" w:hAnsi="Times New Roman" w:cs="Times New Roman"/>
                <w:sz w:val="24"/>
                <w:szCs w:val="24"/>
              </w:rPr>
              <w:t>0337</w:t>
            </w:r>
          </w:p>
        </w:tc>
        <w:tc>
          <w:tcPr>
            <w:tcW w:w="3118" w:type="dxa"/>
          </w:tcPr>
          <w:p w14:paraId="109DC13D" w14:textId="77777777" w:rsidR="00A2227B" w:rsidRPr="00B42317" w:rsidRDefault="00A2227B" w:rsidP="002E2F0A">
            <w:pPr>
              <w:pStyle w:val="affffffffb"/>
              <w:ind w:right="0"/>
              <w:jc w:val="center"/>
              <w:rPr>
                <w:rFonts w:ascii="Times New Roman" w:hAnsi="Times New Roman" w:cs="Times New Roman"/>
                <w:sz w:val="24"/>
                <w:szCs w:val="24"/>
              </w:rPr>
            </w:pPr>
            <w:r w:rsidRPr="00B42317">
              <w:rPr>
                <w:rFonts w:ascii="Times New Roman" w:hAnsi="Times New Roman" w:cs="Times New Roman"/>
                <w:sz w:val="24"/>
                <w:szCs w:val="24"/>
              </w:rPr>
              <w:t>углерода оксид</w:t>
            </w:r>
          </w:p>
        </w:tc>
        <w:tc>
          <w:tcPr>
            <w:tcW w:w="1500" w:type="dxa"/>
          </w:tcPr>
          <w:p w14:paraId="0F0AF9A9" w14:textId="77777777" w:rsidR="00A2227B" w:rsidRPr="00B42317" w:rsidRDefault="00A2227B" w:rsidP="002E2F0A">
            <w:pPr>
              <w:pStyle w:val="affffffffb"/>
              <w:ind w:right="0"/>
              <w:jc w:val="center"/>
              <w:rPr>
                <w:rFonts w:ascii="Times New Roman" w:hAnsi="Times New Roman" w:cs="Times New Roman"/>
                <w:sz w:val="24"/>
                <w:szCs w:val="24"/>
              </w:rPr>
            </w:pPr>
            <w:r w:rsidRPr="00B42317">
              <w:rPr>
                <w:rFonts w:ascii="Times New Roman" w:hAnsi="Times New Roman" w:cs="Times New Roman"/>
                <w:sz w:val="24"/>
                <w:szCs w:val="24"/>
              </w:rPr>
              <w:t>2,5</w:t>
            </w:r>
          </w:p>
        </w:tc>
        <w:tc>
          <w:tcPr>
            <w:tcW w:w="1843" w:type="dxa"/>
          </w:tcPr>
          <w:p w14:paraId="33187A39" w14:textId="77777777" w:rsidR="00A2227B" w:rsidRPr="00B42317" w:rsidRDefault="00A2227B" w:rsidP="002E2F0A">
            <w:pPr>
              <w:pStyle w:val="affffffffb"/>
              <w:ind w:right="0"/>
              <w:jc w:val="center"/>
              <w:rPr>
                <w:rFonts w:ascii="Times New Roman" w:hAnsi="Times New Roman" w:cs="Times New Roman"/>
                <w:sz w:val="24"/>
                <w:szCs w:val="24"/>
              </w:rPr>
            </w:pPr>
            <w:r w:rsidRPr="00B42317">
              <w:rPr>
                <w:rFonts w:ascii="Times New Roman" w:hAnsi="Times New Roman" w:cs="Times New Roman"/>
                <w:sz w:val="24"/>
                <w:szCs w:val="24"/>
              </w:rPr>
              <w:t>0,5</w:t>
            </w:r>
          </w:p>
        </w:tc>
      </w:tr>
      <w:tr w:rsidR="00A2227B" w:rsidRPr="00B42317" w14:paraId="4C534B64" w14:textId="77777777" w:rsidTr="002E2F0A">
        <w:trPr>
          <w:trHeight w:val="300"/>
          <w:jc w:val="center"/>
        </w:trPr>
        <w:tc>
          <w:tcPr>
            <w:tcW w:w="2636" w:type="dxa"/>
            <w:vMerge/>
          </w:tcPr>
          <w:p w14:paraId="53D5585E" w14:textId="77777777" w:rsidR="00A2227B" w:rsidRPr="00B42317" w:rsidRDefault="00A2227B" w:rsidP="002E2F0A"/>
        </w:tc>
        <w:tc>
          <w:tcPr>
            <w:tcW w:w="992" w:type="dxa"/>
          </w:tcPr>
          <w:p w14:paraId="3AABFA7F" w14:textId="77777777" w:rsidR="00A2227B" w:rsidRPr="00B42317" w:rsidRDefault="00A2227B" w:rsidP="002E2F0A">
            <w:pPr>
              <w:pStyle w:val="affffffffb"/>
              <w:ind w:right="0"/>
              <w:jc w:val="center"/>
              <w:rPr>
                <w:rFonts w:ascii="Times New Roman" w:hAnsi="Times New Roman" w:cs="Times New Roman"/>
                <w:sz w:val="24"/>
                <w:szCs w:val="24"/>
              </w:rPr>
            </w:pPr>
            <w:r w:rsidRPr="00B42317">
              <w:rPr>
                <w:rFonts w:ascii="Times New Roman" w:hAnsi="Times New Roman" w:cs="Times New Roman"/>
                <w:sz w:val="24"/>
                <w:szCs w:val="24"/>
              </w:rPr>
              <w:t>0703</w:t>
            </w:r>
          </w:p>
        </w:tc>
        <w:tc>
          <w:tcPr>
            <w:tcW w:w="3118" w:type="dxa"/>
          </w:tcPr>
          <w:p w14:paraId="72B5A6A3" w14:textId="77777777" w:rsidR="00A2227B" w:rsidRPr="00B42317" w:rsidRDefault="00A2227B" w:rsidP="002E2F0A">
            <w:pPr>
              <w:pStyle w:val="affffffffb"/>
              <w:ind w:right="0"/>
              <w:jc w:val="center"/>
              <w:rPr>
                <w:rFonts w:ascii="Times New Roman" w:hAnsi="Times New Roman" w:cs="Times New Roman"/>
                <w:sz w:val="24"/>
                <w:szCs w:val="24"/>
              </w:rPr>
            </w:pPr>
            <w:r w:rsidRPr="00B42317">
              <w:rPr>
                <w:rFonts w:ascii="Times New Roman" w:hAnsi="Times New Roman" w:cs="Times New Roman"/>
                <w:sz w:val="24"/>
                <w:szCs w:val="24"/>
              </w:rPr>
              <w:t>бенз/а/пирен</w:t>
            </w:r>
          </w:p>
        </w:tc>
        <w:tc>
          <w:tcPr>
            <w:tcW w:w="1500" w:type="dxa"/>
          </w:tcPr>
          <w:p w14:paraId="3DC6A683" w14:textId="77777777" w:rsidR="00A2227B" w:rsidRPr="00B42317" w:rsidRDefault="00A2227B" w:rsidP="002E2F0A">
            <w:pPr>
              <w:pStyle w:val="affffffffb"/>
              <w:ind w:right="0"/>
              <w:jc w:val="center"/>
              <w:rPr>
                <w:rFonts w:ascii="Times New Roman" w:hAnsi="Times New Roman" w:cs="Times New Roman"/>
                <w:sz w:val="24"/>
                <w:szCs w:val="24"/>
              </w:rPr>
            </w:pPr>
            <w:r w:rsidRPr="00B42317">
              <w:rPr>
                <w:rFonts w:ascii="Times New Roman" w:hAnsi="Times New Roman" w:cs="Times New Roman"/>
                <w:sz w:val="24"/>
                <w:szCs w:val="24"/>
                <w:lang w:val="en-US"/>
              </w:rPr>
              <w:t>0</w:t>
            </w:r>
            <w:r w:rsidRPr="00B42317">
              <w:rPr>
                <w:rFonts w:ascii="Times New Roman" w:hAnsi="Times New Roman" w:cs="Times New Roman"/>
                <w:sz w:val="24"/>
                <w:szCs w:val="24"/>
              </w:rPr>
              <w:t>,</w:t>
            </w:r>
            <w:r w:rsidRPr="00B42317">
              <w:rPr>
                <w:rFonts w:ascii="Times New Roman" w:hAnsi="Times New Roman" w:cs="Times New Roman"/>
                <w:sz w:val="24"/>
                <w:szCs w:val="24"/>
                <w:lang w:val="en-US"/>
              </w:rPr>
              <w:t>00000</w:t>
            </w:r>
            <w:r w:rsidRPr="00B42317">
              <w:rPr>
                <w:rFonts w:ascii="Times New Roman" w:hAnsi="Times New Roman" w:cs="Times New Roman"/>
                <w:sz w:val="24"/>
                <w:szCs w:val="24"/>
              </w:rPr>
              <w:t>37</w:t>
            </w:r>
          </w:p>
        </w:tc>
        <w:tc>
          <w:tcPr>
            <w:tcW w:w="1843" w:type="dxa"/>
          </w:tcPr>
          <w:p w14:paraId="08EECDA1" w14:textId="77777777" w:rsidR="00A2227B" w:rsidRPr="00B42317" w:rsidRDefault="00A2227B" w:rsidP="002E2F0A">
            <w:pPr>
              <w:pStyle w:val="affffffffb"/>
              <w:ind w:right="0"/>
              <w:jc w:val="center"/>
              <w:rPr>
                <w:rFonts w:ascii="Times New Roman" w:hAnsi="Times New Roman" w:cs="Times New Roman"/>
                <w:sz w:val="24"/>
                <w:szCs w:val="24"/>
              </w:rPr>
            </w:pPr>
            <w:r w:rsidRPr="00B42317">
              <w:rPr>
                <w:rFonts w:ascii="Times New Roman" w:hAnsi="Times New Roman" w:cs="Times New Roman"/>
                <w:sz w:val="24"/>
                <w:szCs w:val="24"/>
              </w:rPr>
              <w:t>0,37</w:t>
            </w:r>
          </w:p>
        </w:tc>
      </w:tr>
      <w:tr w:rsidR="00A2227B" w:rsidRPr="00B42317" w14:paraId="7463E303" w14:textId="77777777" w:rsidTr="002E2F0A">
        <w:trPr>
          <w:trHeight w:val="306"/>
          <w:jc w:val="center"/>
        </w:trPr>
        <w:tc>
          <w:tcPr>
            <w:tcW w:w="2636" w:type="dxa"/>
            <w:vMerge/>
          </w:tcPr>
          <w:p w14:paraId="3280141F" w14:textId="77777777" w:rsidR="00A2227B" w:rsidRPr="00B42317" w:rsidRDefault="00A2227B" w:rsidP="002E2F0A"/>
        </w:tc>
        <w:tc>
          <w:tcPr>
            <w:tcW w:w="992" w:type="dxa"/>
          </w:tcPr>
          <w:p w14:paraId="7690A61A" w14:textId="77777777" w:rsidR="00A2227B" w:rsidRPr="00B42317" w:rsidRDefault="00A2227B" w:rsidP="002E2F0A">
            <w:pPr>
              <w:pStyle w:val="affffffffb"/>
              <w:ind w:right="0"/>
              <w:jc w:val="center"/>
              <w:rPr>
                <w:rFonts w:ascii="Times New Roman" w:hAnsi="Times New Roman" w:cs="Times New Roman"/>
                <w:sz w:val="24"/>
                <w:szCs w:val="24"/>
              </w:rPr>
            </w:pPr>
            <w:r w:rsidRPr="00B42317">
              <w:rPr>
                <w:rFonts w:ascii="Times New Roman" w:hAnsi="Times New Roman" w:cs="Times New Roman"/>
                <w:sz w:val="24"/>
                <w:szCs w:val="24"/>
              </w:rPr>
              <w:t>1325</w:t>
            </w:r>
          </w:p>
        </w:tc>
        <w:tc>
          <w:tcPr>
            <w:tcW w:w="3118" w:type="dxa"/>
          </w:tcPr>
          <w:p w14:paraId="2641202B" w14:textId="77777777" w:rsidR="00A2227B" w:rsidRPr="00B42317" w:rsidRDefault="00A2227B" w:rsidP="002E2F0A">
            <w:pPr>
              <w:pStyle w:val="affffffffb"/>
              <w:ind w:right="0"/>
              <w:jc w:val="center"/>
              <w:rPr>
                <w:rFonts w:ascii="Times New Roman" w:hAnsi="Times New Roman" w:cs="Times New Roman"/>
                <w:sz w:val="24"/>
                <w:szCs w:val="24"/>
              </w:rPr>
            </w:pPr>
            <w:r w:rsidRPr="00B42317">
              <w:rPr>
                <w:rFonts w:ascii="Times New Roman" w:hAnsi="Times New Roman" w:cs="Times New Roman"/>
                <w:sz w:val="24"/>
                <w:szCs w:val="24"/>
              </w:rPr>
              <w:t>формальдегид</w:t>
            </w:r>
          </w:p>
        </w:tc>
        <w:tc>
          <w:tcPr>
            <w:tcW w:w="1500" w:type="dxa"/>
          </w:tcPr>
          <w:p w14:paraId="2B7BDAAE" w14:textId="77777777" w:rsidR="00A2227B" w:rsidRPr="00B42317" w:rsidRDefault="00A2227B" w:rsidP="002E2F0A">
            <w:pPr>
              <w:pStyle w:val="affffffffb"/>
              <w:ind w:right="0"/>
              <w:jc w:val="center"/>
              <w:rPr>
                <w:rFonts w:ascii="Times New Roman" w:hAnsi="Times New Roman" w:cs="Times New Roman"/>
                <w:sz w:val="24"/>
                <w:szCs w:val="24"/>
              </w:rPr>
            </w:pPr>
            <w:r w:rsidRPr="00B42317">
              <w:rPr>
                <w:rFonts w:ascii="Times New Roman" w:hAnsi="Times New Roman" w:cs="Times New Roman"/>
                <w:sz w:val="24"/>
                <w:szCs w:val="24"/>
              </w:rPr>
              <w:t>0,016</w:t>
            </w:r>
          </w:p>
        </w:tc>
        <w:tc>
          <w:tcPr>
            <w:tcW w:w="1843" w:type="dxa"/>
          </w:tcPr>
          <w:p w14:paraId="4980FC82" w14:textId="77777777" w:rsidR="00A2227B" w:rsidRPr="00B42317" w:rsidRDefault="00A2227B" w:rsidP="002E2F0A">
            <w:pPr>
              <w:pStyle w:val="affffffffb"/>
              <w:ind w:right="0"/>
              <w:jc w:val="center"/>
              <w:rPr>
                <w:rFonts w:ascii="Times New Roman" w:hAnsi="Times New Roman" w:cs="Times New Roman"/>
                <w:sz w:val="24"/>
                <w:szCs w:val="24"/>
              </w:rPr>
            </w:pPr>
            <w:r w:rsidRPr="00B42317">
              <w:rPr>
                <w:rFonts w:ascii="Times New Roman" w:hAnsi="Times New Roman" w:cs="Times New Roman"/>
                <w:sz w:val="24"/>
                <w:szCs w:val="24"/>
              </w:rPr>
              <w:t>0,32</w:t>
            </w:r>
          </w:p>
        </w:tc>
      </w:tr>
      <w:tr w:rsidR="00A2227B" w:rsidRPr="00B42317" w14:paraId="2A6256EC" w14:textId="77777777" w:rsidTr="002E2F0A">
        <w:trPr>
          <w:trHeight w:val="313"/>
          <w:jc w:val="center"/>
        </w:trPr>
        <w:tc>
          <w:tcPr>
            <w:tcW w:w="2636" w:type="dxa"/>
            <w:vMerge/>
          </w:tcPr>
          <w:p w14:paraId="3708D77C" w14:textId="77777777" w:rsidR="00A2227B" w:rsidRPr="00B42317" w:rsidRDefault="00A2227B" w:rsidP="002E2F0A"/>
        </w:tc>
        <w:tc>
          <w:tcPr>
            <w:tcW w:w="992" w:type="dxa"/>
          </w:tcPr>
          <w:p w14:paraId="693F9160" w14:textId="77777777" w:rsidR="00A2227B" w:rsidRPr="00B42317" w:rsidRDefault="00A2227B" w:rsidP="002E2F0A">
            <w:pPr>
              <w:pStyle w:val="affffffffb"/>
              <w:ind w:right="0"/>
              <w:jc w:val="center"/>
              <w:rPr>
                <w:rFonts w:ascii="Times New Roman" w:hAnsi="Times New Roman" w:cs="Times New Roman"/>
                <w:sz w:val="24"/>
                <w:szCs w:val="24"/>
              </w:rPr>
            </w:pPr>
            <w:r w:rsidRPr="00B42317">
              <w:rPr>
                <w:rFonts w:ascii="Times New Roman" w:hAnsi="Times New Roman" w:cs="Times New Roman"/>
                <w:sz w:val="24"/>
                <w:szCs w:val="24"/>
              </w:rPr>
              <w:t>2902</w:t>
            </w:r>
          </w:p>
        </w:tc>
        <w:tc>
          <w:tcPr>
            <w:tcW w:w="3118" w:type="dxa"/>
          </w:tcPr>
          <w:p w14:paraId="46B90E34" w14:textId="77777777" w:rsidR="00A2227B" w:rsidRPr="00B42317" w:rsidRDefault="00A2227B" w:rsidP="002E2F0A">
            <w:pPr>
              <w:pStyle w:val="affffffffb"/>
              <w:ind w:right="0"/>
              <w:jc w:val="center"/>
              <w:rPr>
                <w:rFonts w:ascii="Times New Roman" w:hAnsi="Times New Roman" w:cs="Times New Roman"/>
                <w:sz w:val="24"/>
                <w:szCs w:val="24"/>
              </w:rPr>
            </w:pPr>
            <w:r w:rsidRPr="00B42317">
              <w:rPr>
                <w:rFonts w:ascii="Times New Roman" w:hAnsi="Times New Roman" w:cs="Times New Roman"/>
                <w:sz w:val="24"/>
                <w:szCs w:val="24"/>
              </w:rPr>
              <w:t>взвешенные вещества</w:t>
            </w:r>
          </w:p>
        </w:tc>
        <w:tc>
          <w:tcPr>
            <w:tcW w:w="1500" w:type="dxa"/>
          </w:tcPr>
          <w:p w14:paraId="4462C42C" w14:textId="77777777" w:rsidR="00A2227B" w:rsidRPr="00B42317" w:rsidRDefault="00A2227B" w:rsidP="002E2F0A">
            <w:pPr>
              <w:pStyle w:val="affffffffb"/>
              <w:ind w:right="0"/>
              <w:jc w:val="center"/>
              <w:rPr>
                <w:rFonts w:ascii="Times New Roman" w:hAnsi="Times New Roman" w:cs="Times New Roman"/>
                <w:sz w:val="24"/>
                <w:szCs w:val="24"/>
              </w:rPr>
            </w:pPr>
            <w:r w:rsidRPr="00B42317">
              <w:rPr>
                <w:rFonts w:ascii="Times New Roman" w:hAnsi="Times New Roman" w:cs="Times New Roman"/>
                <w:sz w:val="24"/>
                <w:szCs w:val="24"/>
              </w:rPr>
              <w:t>0,254</w:t>
            </w:r>
          </w:p>
        </w:tc>
        <w:tc>
          <w:tcPr>
            <w:tcW w:w="1843" w:type="dxa"/>
          </w:tcPr>
          <w:p w14:paraId="1C0C9950" w14:textId="77777777" w:rsidR="00A2227B" w:rsidRPr="00B42317" w:rsidRDefault="00A2227B" w:rsidP="002E2F0A">
            <w:pPr>
              <w:pStyle w:val="affffffffb"/>
              <w:ind w:right="0"/>
              <w:jc w:val="center"/>
              <w:rPr>
                <w:rFonts w:ascii="Times New Roman" w:hAnsi="Times New Roman" w:cs="Times New Roman"/>
                <w:sz w:val="24"/>
                <w:szCs w:val="24"/>
              </w:rPr>
            </w:pPr>
            <w:r w:rsidRPr="00B42317">
              <w:rPr>
                <w:rFonts w:ascii="Times New Roman" w:hAnsi="Times New Roman" w:cs="Times New Roman"/>
                <w:sz w:val="24"/>
                <w:szCs w:val="24"/>
              </w:rPr>
              <w:t>0,508</w:t>
            </w:r>
          </w:p>
        </w:tc>
      </w:tr>
    </w:tbl>
    <w:p w14:paraId="19AD72CE" w14:textId="77777777" w:rsidR="00A2227B" w:rsidRPr="00B42317" w:rsidRDefault="00A2227B" w:rsidP="00A2227B">
      <w:pPr>
        <w:widowControl w:val="0"/>
        <w:jc w:val="both"/>
      </w:pPr>
    </w:p>
    <w:p w14:paraId="2E19FEDC" w14:textId="77777777" w:rsidR="00A2227B" w:rsidRPr="005E5DBC" w:rsidRDefault="00A2227B" w:rsidP="00A2227B">
      <w:pPr>
        <w:widowControl w:val="0"/>
        <w:ind w:firstLine="709"/>
        <w:jc w:val="both"/>
        <w:rPr>
          <w:color w:val="4F81BD" w:themeColor="accent1"/>
        </w:rPr>
      </w:pPr>
      <w:r w:rsidRPr="005E5DBC">
        <w:rPr>
          <w:color w:val="4F81BD" w:themeColor="accent1"/>
        </w:rPr>
        <w:t xml:space="preserve">Сведения о фоновых концентрациях загрязняющих веществ в тех населенных пунктах, где отсутствуют стационарные посты наблюдения за состоянием атмосферного воздуха, находящиеся на балансе территориальных органов Росгидромета, рассчитываются по временным рекомендациям «Фоновые концентрации загрязняющих веществ для городских и сельских поселений, где отсутствуют регулярные наблюдения за загрязнением атмосферного воздуха на период 2019-2023 гг.». Данные расчеты проводятся территориальными органами Росгидромета (ФГБУ «Крымское УГМС») и предоставляются в виде справки. </w:t>
      </w:r>
    </w:p>
    <w:p w14:paraId="36531657" w14:textId="77777777" w:rsidR="00A2227B" w:rsidRPr="00B42317" w:rsidRDefault="00A2227B" w:rsidP="00A2227B">
      <w:pPr>
        <w:widowControl w:val="0"/>
        <w:ind w:firstLine="709"/>
        <w:jc w:val="both"/>
      </w:pPr>
      <w:r w:rsidRPr="00B42317">
        <w:t>Загрязнение атмосферного воздуха Кировского района в течение года определяют двумя факторами, работой: передвижных источников (легкового и грузового автотранспорта) и небольших котельных в отопительный сезон, топливом которых служит, наряду с природным газом, также уголь и мазут.</w:t>
      </w:r>
    </w:p>
    <w:p w14:paraId="2C8CC7F8" w14:textId="77777777" w:rsidR="00A2227B" w:rsidRPr="00B42317" w:rsidRDefault="00A2227B" w:rsidP="00A2227B">
      <w:pPr>
        <w:tabs>
          <w:tab w:val="left" w:pos="1134"/>
        </w:tabs>
        <w:ind w:firstLine="720"/>
        <w:jc w:val="both"/>
      </w:pPr>
      <w:r w:rsidRPr="00B42317">
        <w:t>Учитывая ежегодный рост единиц автотранспорта, можно предположить, что в ближайшие годы будет наблюдаться дальнейший рост выбросов загрязняющих веществ в атмосферный воздух за счёт передвижных источников.</w:t>
      </w:r>
    </w:p>
    <w:p w14:paraId="2FE0500F" w14:textId="77777777" w:rsidR="00A2227B" w:rsidRPr="00B42317" w:rsidRDefault="00A2227B" w:rsidP="00A2227B">
      <w:pPr>
        <w:widowControl w:val="0"/>
        <w:ind w:firstLine="709"/>
        <w:jc w:val="both"/>
      </w:pPr>
    </w:p>
    <w:p w14:paraId="4B6C168E" w14:textId="77777777" w:rsidR="00A2227B" w:rsidRPr="00B42317" w:rsidRDefault="00A2227B" w:rsidP="00A2227B">
      <w:pPr>
        <w:widowControl w:val="0"/>
        <w:ind w:firstLine="709"/>
        <w:jc w:val="both"/>
        <w:rPr>
          <w:i/>
        </w:rPr>
      </w:pPr>
      <w:r w:rsidRPr="00B42317">
        <w:rPr>
          <w:i/>
        </w:rPr>
        <w:t xml:space="preserve">Электромагнитное загрязнение </w:t>
      </w:r>
    </w:p>
    <w:p w14:paraId="0CAA2DE4" w14:textId="77777777" w:rsidR="00A2227B" w:rsidRPr="00B42317" w:rsidRDefault="00A2227B" w:rsidP="00A2227B">
      <w:pPr>
        <w:widowControl w:val="0"/>
        <w:ind w:firstLine="709"/>
        <w:jc w:val="both"/>
      </w:pPr>
      <w:r w:rsidRPr="00B42317">
        <w:t>Источниками электромагнитного поля (ЭМП), влияющими на окружающую среду, являются радиотехнические объекты и линии электропередач (ЛЭП).</w:t>
      </w:r>
    </w:p>
    <w:p w14:paraId="77AF314E" w14:textId="77777777" w:rsidR="00A2227B" w:rsidRPr="00B42317" w:rsidRDefault="00A2227B" w:rsidP="00A2227B">
      <w:pPr>
        <w:widowControl w:val="0"/>
        <w:ind w:firstLine="709"/>
        <w:jc w:val="both"/>
      </w:pPr>
      <w:r w:rsidRPr="00B42317">
        <w:t>Относительно мощными излучателями являются передатчики базовых станций мобильной связи, средняя мощность передатчиков составляет менее 100 Вт.</w:t>
      </w:r>
    </w:p>
    <w:p w14:paraId="1703875B" w14:textId="77777777" w:rsidR="00A2227B" w:rsidRPr="00B42317" w:rsidRDefault="00A2227B" w:rsidP="00A2227B">
      <w:pPr>
        <w:widowControl w:val="0"/>
        <w:ind w:firstLine="709"/>
        <w:jc w:val="both"/>
      </w:pPr>
      <w:r w:rsidRPr="00B42317">
        <w:t xml:space="preserve">От каждого радиотехнического объекта расчетным путем устанавливается зона ограничения застройки (ЗОЗ). </w:t>
      </w:r>
    </w:p>
    <w:p w14:paraId="7D6C7802" w14:textId="77777777" w:rsidR="00A2227B" w:rsidRPr="00B42317" w:rsidRDefault="00A2227B" w:rsidP="00A2227B">
      <w:pPr>
        <w:widowControl w:val="0"/>
        <w:ind w:firstLine="709"/>
        <w:jc w:val="both"/>
      </w:pPr>
      <w:r w:rsidRPr="00B42317">
        <w:t xml:space="preserve">В среднем ЗОЗ от антенн базовых станций мобильной связи составляет на расстоянии до </w:t>
      </w:r>
      <w:smartTag w:uri="urn:schemas-microsoft-com:office:smarttags" w:element="metricconverter">
        <w:smartTagPr>
          <w:attr w:name="ProductID" w:val="10 м"/>
        </w:smartTagPr>
        <w:r w:rsidRPr="00B42317">
          <w:t>100 м</w:t>
        </w:r>
      </w:smartTag>
      <w:r w:rsidRPr="00B42317">
        <w:t xml:space="preserve"> от фазового центра антенн.</w:t>
      </w:r>
    </w:p>
    <w:p w14:paraId="4544EFA5" w14:textId="77777777" w:rsidR="00A2227B" w:rsidRPr="00B42317" w:rsidRDefault="00A2227B" w:rsidP="00A2227B">
      <w:pPr>
        <w:widowControl w:val="0"/>
        <w:ind w:firstLine="709"/>
        <w:jc w:val="both"/>
      </w:pPr>
      <w:r w:rsidRPr="00B42317">
        <w:t xml:space="preserve">Санитарно-защитная зона для ЛЭП устанавливается в виде земельного участка, границы которого регламентируются в обе стороны от нее на определенном </w:t>
      </w:r>
      <w:proofErr w:type="gramStart"/>
      <w:r w:rsidRPr="00B42317">
        <w:t>расстоянии  от</w:t>
      </w:r>
      <w:proofErr w:type="gramEnd"/>
      <w:r w:rsidRPr="00B42317">
        <w:t xml:space="preserve"> проекции крайних фазных проводов на землю в перпендикулярном к ЛЭП направлении:</w:t>
      </w:r>
    </w:p>
    <w:p w14:paraId="00AA5DCB" w14:textId="77777777" w:rsidR="00A2227B" w:rsidRPr="00B42317" w:rsidRDefault="00A2227B" w:rsidP="00A2227B">
      <w:pPr>
        <w:widowControl w:val="0"/>
        <w:ind w:firstLine="709"/>
        <w:jc w:val="both"/>
      </w:pPr>
      <w:r w:rsidRPr="00B42317">
        <w:t xml:space="preserve">10 кВ - </w:t>
      </w:r>
      <w:smartTag w:uri="urn:schemas-microsoft-com:office:smarttags" w:element="metricconverter">
        <w:smartTagPr>
          <w:attr w:name="ProductID" w:val="10 м"/>
        </w:smartTagPr>
        <w:r w:rsidRPr="00B42317">
          <w:t>10 м</w:t>
        </w:r>
      </w:smartTag>
      <w:r w:rsidRPr="00B42317">
        <w:t>;</w:t>
      </w:r>
    </w:p>
    <w:p w14:paraId="22DCE7D9" w14:textId="77777777" w:rsidR="00A2227B" w:rsidRPr="00B42317" w:rsidRDefault="00A2227B" w:rsidP="00A2227B">
      <w:pPr>
        <w:widowControl w:val="0"/>
        <w:ind w:firstLine="709"/>
        <w:jc w:val="both"/>
      </w:pPr>
      <w:r w:rsidRPr="00B42317">
        <w:t xml:space="preserve">35 кВ – </w:t>
      </w:r>
      <w:smartTag w:uri="urn:schemas-microsoft-com:office:smarttags" w:element="metricconverter">
        <w:smartTagPr>
          <w:attr w:name="ProductID" w:val="10 м"/>
        </w:smartTagPr>
        <w:r w:rsidRPr="00B42317">
          <w:t>15 м</w:t>
        </w:r>
      </w:smartTag>
      <w:r w:rsidRPr="00B42317">
        <w:t>;</w:t>
      </w:r>
    </w:p>
    <w:p w14:paraId="0FB74508" w14:textId="77777777" w:rsidR="00A2227B" w:rsidRPr="00B42317" w:rsidRDefault="00A2227B" w:rsidP="00A2227B">
      <w:pPr>
        <w:widowControl w:val="0"/>
        <w:ind w:firstLine="709"/>
        <w:jc w:val="both"/>
      </w:pPr>
      <w:r w:rsidRPr="00B42317">
        <w:t xml:space="preserve">110 кВ – </w:t>
      </w:r>
      <w:smartTag w:uri="urn:schemas-microsoft-com:office:smarttags" w:element="metricconverter">
        <w:smartTagPr>
          <w:attr w:name="ProductID" w:val="10 м"/>
        </w:smartTagPr>
        <w:r w:rsidRPr="00B42317">
          <w:t>20 м</w:t>
        </w:r>
      </w:smartTag>
      <w:r w:rsidRPr="00B42317">
        <w:t>;</w:t>
      </w:r>
    </w:p>
    <w:p w14:paraId="04DFF0AE" w14:textId="77777777" w:rsidR="00A2227B" w:rsidRPr="00B42317" w:rsidRDefault="00A2227B" w:rsidP="00A2227B">
      <w:pPr>
        <w:widowControl w:val="0"/>
        <w:ind w:firstLine="709"/>
        <w:jc w:val="both"/>
      </w:pPr>
      <w:r w:rsidRPr="00B42317">
        <w:t xml:space="preserve">220 кВ - </w:t>
      </w:r>
      <w:smartTag w:uri="urn:schemas-microsoft-com:office:smarttags" w:element="metricconverter">
        <w:smartTagPr>
          <w:attr w:name="ProductID" w:val="10 м"/>
        </w:smartTagPr>
        <w:r w:rsidRPr="00B42317">
          <w:t>25 м</w:t>
        </w:r>
      </w:smartTag>
      <w:r w:rsidRPr="00B42317">
        <w:t>;</w:t>
      </w:r>
    </w:p>
    <w:p w14:paraId="1E20F7DA" w14:textId="77777777" w:rsidR="00A2227B" w:rsidRPr="00B42317" w:rsidRDefault="00A2227B" w:rsidP="00A2227B">
      <w:pPr>
        <w:widowControl w:val="0"/>
        <w:ind w:firstLine="709"/>
        <w:jc w:val="both"/>
      </w:pPr>
      <w:r w:rsidRPr="00B42317">
        <w:t xml:space="preserve">500 кВ – </w:t>
      </w:r>
      <w:smartTag w:uri="urn:schemas-microsoft-com:office:smarttags" w:element="metricconverter">
        <w:smartTagPr>
          <w:attr w:name="ProductID" w:val="10 м"/>
        </w:smartTagPr>
        <w:r w:rsidRPr="00B42317">
          <w:t>30 м</w:t>
        </w:r>
      </w:smartTag>
      <w:r w:rsidRPr="00B42317">
        <w:t>.</w:t>
      </w:r>
    </w:p>
    <w:p w14:paraId="71D11D9A" w14:textId="77777777" w:rsidR="00A2227B" w:rsidRPr="00B42317" w:rsidRDefault="00A2227B" w:rsidP="00A2227B">
      <w:pPr>
        <w:widowControl w:val="0"/>
        <w:ind w:firstLine="709"/>
        <w:jc w:val="both"/>
      </w:pPr>
      <w:r w:rsidRPr="00B42317">
        <w:t>С учетом изложенного выше, при планировке населенных пунктов и строительстве жилых зданий и сооружений необходимо учитывать установленную зону ограничения застройки от радиопередающих станций.</w:t>
      </w:r>
    </w:p>
    <w:p w14:paraId="7E69965D" w14:textId="77777777" w:rsidR="00A2227B" w:rsidRPr="00B42317" w:rsidRDefault="00A2227B" w:rsidP="00A2227B">
      <w:pPr>
        <w:widowControl w:val="0"/>
        <w:ind w:firstLine="709"/>
        <w:jc w:val="both"/>
      </w:pPr>
      <w:r w:rsidRPr="00B42317">
        <w:t xml:space="preserve">ЗОЗ детально (в виде цифровых расчетов и графических диаграмм) указана в санитарном паспорте объекта. </w:t>
      </w:r>
    </w:p>
    <w:p w14:paraId="33BA684B" w14:textId="77777777" w:rsidR="00A2227B" w:rsidRPr="00B42317" w:rsidRDefault="00A2227B" w:rsidP="00A2227B">
      <w:pPr>
        <w:pStyle w:val="Style104"/>
        <w:widowControl/>
        <w:spacing w:line="240" w:lineRule="auto"/>
        <w:ind w:firstLine="709"/>
        <w:jc w:val="both"/>
        <w:rPr>
          <w:rFonts w:ascii="Times New Roman" w:eastAsia="Arial Unicode MS" w:hAnsi="Times New Roman" w:cs="Times New Roman"/>
          <w:i/>
          <w:kern w:val="1"/>
        </w:rPr>
      </w:pPr>
    </w:p>
    <w:p w14:paraId="113FDE7D" w14:textId="77777777" w:rsidR="00A2227B" w:rsidRPr="00B42317" w:rsidRDefault="00A2227B" w:rsidP="00A2227B">
      <w:pPr>
        <w:pStyle w:val="Style104"/>
        <w:widowControl/>
        <w:spacing w:line="240" w:lineRule="auto"/>
        <w:ind w:firstLine="709"/>
        <w:jc w:val="both"/>
        <w:rPr>
          <w:rFonts w:ascii="Times New Roman" w:eastAsia="Arial Unicode MS" w:hAnsi="Times New Roman" w:cs="Times New Roman"/>
          <w:i/>
          <w:kern w:val="1"/>
        </w:rPr>
      </w:pPr>
      <w:r w:rsidRPr="00B42317">
        <w:rPr>
          <w:rFonts w:ascii="Times New Roman" w:eastAsia="Arial Unicode MS" w:hAnsi="Times New Roman" w:cs="Times New Roman"/>
          <w:i/>
          <w:kern w:val="1"/>
        </w:rPr>
        <w:t xml:space="preserve">Акустическое загрязнение </w:t>
      </w:r>
    </w:p>
    <w:p w14:paraId="5A4721B3" w14:textId="77777777" w:rsidR="00A2227B" w:rsidRPr="00B42317" w:rsidRDefault="00A2227B" w:rsidP="00A2227B">
      <w:pPr>
        <w:widowControl w:val="0"/>
        <w:ind w:firstLine="709"/>
        <w:jc w:val="both"/>
      </w:pPr>
      <w:r w:rsidRPr="00B42317">
        <w:t xml:space="preserve">Основным источником акустического загрязнения в Кировском сельском поселении является автомобильный и железнодорожный транспорт. </w:t>
      </w:r>
    </w:p>
    <w:p w14:paraId="75E4A405" w14:textId="77777777" w:rsidR="00A2227B" w:rsidRPr="00B42317" w:rsidRDefault="00A2227B" w:rsidP="00A2227B">
      <w:pPr>
        <w:widowControl w:val="0"/>
        <w:ind w:firstLine="709"/>
        <w:jc w:val="both"/>
      </w:pPr>
      <w:r w:rsidRPr="00B42317">
        <w:t xml:space="preserve">Потенциальными источниками акустического загрязнения в населенных пунктах являются промышленные предприятия. </w:t>
      </w:r>
    </w:p>
    <w:p w14:paraId="5F754568" w14:textId="77777777" w:rsidR="00A2227B" w:rsidRPr="00B42317" w:rsidRDefault="00A2227B" w:rsidP="00A2227B">
      <w:pPr>
        <w:widowControl w:val="0"/>
        <w:ind w:firstLine="709"/>
        <w:jc w:val="both"/>
      </w:pPr>
      <w:r w:rsidRPr="00B42317">
        <w:t>Степень акустического загрязнения населенных пунктов непосредственно зависит от приближенности основных транспортных магистралей к жилым домам и интенсивности движения транспорта (в основном грузового транспорта).</w:t>
      </w:r>
    </w:p>
    <w:p w14:paraId="30F48EB5" w14:textId="77777777" w:rsidR="00A2227B" w:rsidRPr="00B42317" w:rsidRDefault="00A2227B" w:rsidP="00A2227B">
      <w:pPr>
        <w:widowControl w:val="0"/>
        <w:ind w:firstLine="709"/>
        <w:jc w:val="both"/>
      </w:pPr>
      <w:r w:rsidRPr="00B42317">
        <w:t xml:space="preserve">В связи с этим основными мероприятиями, направленными на снижение </w:t>
      </w:r>
      <w:proofErr w:type="gramStart"/>
      <w:r w:rsidRPr="00B42317">
        <w:t>шумового воздействия</w:t>
      </w:r>
      <w:proofErr w:type="gramEnd"/>
      <w:r w:rsidRPr="00B42317">
        <w:t xml:space="preserve"> является строительство объездных дорог для основного автотранспорта, вывод за черту города крупных промышленных предприятий и организация озеленения и насаждения деревьев вдоль дорог и в жилых кварталах.</w:t>
      </w:r>
    </w:p>
    <w:p w14:paraId="31138D1F" w14:textId="77777777" w:rsidR="00A2227B" w:rsidRPr="00B42317" w:rsidRDefault="00A2227B" w:rsidP="00A2227B">
      <w:pPr>
        <w:pStyle w:val="Style104"/>
        <w:widowControl/>
        <w:spacing w:line="240" w:lineRule="auto"/>
        <w:jc w:val="both"/>
        <w:rPr>
          <w:rFonts w:ascii="Times New Roman" w:eastAsia="Arial Unicode MS" w:hAnsi="Times New Roman" w:cs="Times New Roman"/>
          <w:i/>
          <w:kern w:val="1"/>
        </w:rPr>
      </w:pPr>
    </w:p>
    <w:p w14:paraId="5619B028" w14:textId="77777777" w:rsidR="00A2227B" w:rsidRPr="00B42317" w:rsidRDefault="00A2227B" w:rsidP="00A2227B">
      <w:pPr>
        <w:pStyle w:val="Style104"/>
        <w:widowControl/>
        <w:spacing w:line="240" w:lineRule="auto"/>
        <w:ind w:firstLine="709"/>
        <w:jc w:val="both"/>
        <w:rPr>
          <w:rFonts w:ascii="Times New Roman" w:eastAsia="Arial Unicode MS" w:hAnsi="Times New Roman" w:cs="Times New Roman"/>
          <w:i/>
          <w:kern w:val="1"/>
        </w:rPr>
      </w:pPr>
      <w:r w:rsidRPr="00B42317">
        <w:rPr>
          <w:rFonts w:ascii="Times New Roman" w:eastAsia="Arial Unicode MS" w:hAnsi="Times New Roman" w:cs="Times New Roman"/>
          <w:i/>
          <w:kern w:val="1"/>
        </w:rPr>
        <w:t>Мероприятия по охране атмосферного воздуха</w:t>
      </w:r>
    </w:p>
    <w:p w14:paraId="3287DCD4" w14:textId="77777777" w:rsidR="00A2227B" w:rsidRPr="00B42317" w:rsidRDefault="00A2227B" w:rsidP="00A2227B">
      <w:pPr>
        <w:ind w:firstLine="720"/>
        <w:jc w:val="both"/>
      </w:pPr>
      <w:r w:rsidRPr="00B42317">
        <w:t>В целях решения задач охраны атмосферного воздуха в проекте предлагаются следующие планировочные и организационные мероприятия, способствующие снижению антропогенных нагрузок на природную среду:</w:t>
      </w:r>
    </w:p>
    <w:p w14:paraId="212F72E1" w14:textId="77777777" w:rsidR="00A2227B" w:rsidRPr="00B42317" w:rsidRDefault="00A2227B" w:rsidP="00776B82">
      <w:pPr>
        <w:widowControl w:val="0"/>
        <w:numPr>
          <w:ilvl w:val="0"/>
          <w:numId w:val="72"/>
        </w:numPr>
        <w:tabs>
          <w:tab w:val="clear" w:pos="357"/>
          <w:tab w:val="num" w:pos="993"/>
        </w:tabs>
        <w:snapToGrid w:val="0"/>
        <w:ind w:left="0" w:firstLine="720"/>
        <w:jc w:val="both"/>
      </w:pPr>
      <w:r w:rsidRPr="00B42317">
        <w:t>проведение полной инвентаризации стационарных и передвижных источников загрязнения воздушного бассейна, создание единого информационного банка данных источников;</w:t>
      </w:r>
    </w:p>
    <w:p w14:paraId="3456EE9E" w14:textId="77777777" w:rsidR="00A2227B" w:rsidRPr="00B42317" w:rsidRDefault="00A2227B" w:rsidP="00776B82">
      <w:pPr>
        <w:widowControl w:val="0"/>
        <w:numPr>
          <w:ilvl w:val="0"/>
          <w:numId w:val="72"/>
        </w:numPr>
        <w:tabs>
          <w:tab w:val="clear" w:pos="357"/>
          <w:tab w:val="num" w:pos="993"/>
        </w:tabs>
        <w:snapToGrid w:val="0"/>
        <w:ind w:left="0" w:firstLine="720"/>
        <w:jc w:val="both"/>
      </w:pPr>
      <w:r w:rsidRPr="00B42317">
        <w:t>разработка проектов ПДВ на всех предприятиях поселка;</w:t>
      </w:r>
    </w:p>
    <w:p w14:paraId="060CE4D1" w14:textId="77777777" w:rsidR="00A2227B" w:rsidRPr="00B42317" w:rsidRDefault="00A2227B" w:rsidP="00776B82">
      <w:pPr>
        <w:widowControl w:val="0"/>
        <w:numPr>
          <w:ilvl w:val="0"/>
          <w:numId w:val="72"/>
        </w:numPr>
        <w:tabs>
          <w:tab w:val="clear" w:pos="357"/>
          <w:tab w:val="num" w:pos="993"/>
        </w:tabs>
        <w:snapToGrid w:val="0"/>
        <w:ind w:left="0" w:firstLine="720"/>
        <w:jc w:val="both"/>
      </w:pPr>
      <w:r w:rsidRPr="00B42317">
        <w:t>производственный контроль за соблюдением нормативов предельно-допустимых выбросов загрязняющих веществ в атмосферу;</w:t>
      </w:r>
    </w:p>
    <w:p w14:paraId="37B2C8FE" w14:textId="77777777" w:rsidR="00A2227B" w:rsidRPr="00B42317" w:rsidRDefault="00A2227B" w:rsidP="00776B82">
      <w:pPr>
        <w:widowControl w:val="0"/>
        <w:numPr>
          <w:ilvl w:val="0"/>
          <w:numId w:val="72"/>
        </w:numPr>
        <w:tabs>
          <w:tab w:val="clear" w:pos="357"/>
          <w:tab w:val="num" w:pos="993"/>
        </w:tabs>
        <w:snapToGrid w:val="0"/>
        <w:ind w:left="0" w:firstLine="720"/>
        <w:jc w:val="both"/>
      </w:pPr>
      <w:r w:rsidRPr="00B42317">
        <w:t>создание зеленых защитных полос вдоль автомобильных дорог и озеленение улиц и санитарно-защитных зон;</w:t>
      </w:r>
    </w:p>
    <w:p w14:paraId="60D59269" w14:textId="77777777" w:rsidR="00A2227B" w:rsidRPr="00B42317" w:rsidRDefault="00A2227B" w:rsidP="00776B82">
      <w:pPr>
        <w:widowControl w:val="0"/>
        <w:numPr>
          <w:ilvl w:val="0"/>
          <w:numId w:val="72"/>
        </w:numPr>
        <w:tabs>
          <w:tab w:val="clear" w:pos="357"/>
          <w:tab w:val="num" w:pos="993"/>
        </w:tabs>
        <w:snapToGrid w:val="0"/>
        <w:ind w:left="0" w:firstLine="720"/>
        <w:jc w:val="both"/>
      </w:pPr>
      <w:r w:rsidRPr="00B42317">
        <w:t>совершенствование и развитие сетей автомобильных дорог (доведение технического уровня существующих дорог в соответствии с ростом интенсивности движения, реконструкция наиболее загруженных участков);</w:t>
      </w:r>
    </w:p>
    <w:p w14:paraId="7C5EB3B0" w14:textId="77777777" w:rsidR="00A2227B" w:rsidRPr="00B42317" w:rsidRDefault="00A2227B" w:rsidP="00776B82">
      <w:pPr>
        <w:widowControl w:val="0"/>
        <w:numPr>
          <w:ilvl w:val="0"/>
          <w:numId w:val="72"/>
        </w:numPr>
        <w:tabs>
          <w:tab w:val="clear" w:pos="357"/>
          <w:tab w:val="num" w:pos="993"/>
        </w:tabs>
        <w:snapToGrid w:val="0"/>
        <w:ind w:left="0" w:firstLine="720"/>
        <w:jc w:val="both"/>
      </w:pPr>
      <w:r w:rsidRPr="00B42317">
        <w:t>разработка проектов санитарно-защитных зон на всех предприятиях. Обеспечение нормируемых санитарно-защитных зон при размещении новых и реконструкции (техническом перевооружении) существующих производств, в соответствии с СанПиН 2.2.1/2.1.1.1200-03 «Санитарно-защитные зоны и санитарная классификация предприятий, сооружений и иных объектов» (новая редакция).</w:t>
      </w:r>
    </w:p>
    <w:p w14:paraId="58205634" w14:textId="77777777" w:rsidR="00A2227B" w:rsidRPr="00B42317" w:rsidRDefault="00A2227B" w:rsidP="00A2227B">
      <w:pPr>
        <w:ind w:firstLine="720"/>
        <w:jc w:val="both"/>
      </w:pPr>
      <w:r w:rsidRPr="00B42317">
        <w:t>Реализация проектных решений настоящего Генерального плана позволит улучшить состояние воздушного бассейна.</w:t>
      </w:r>
    </w:p>
    <w:p w14:paraId="6B97FF0D" w14:textId="77777777" w:rsidR="00A2227B" w:rsidRPr="00B42317" w:rsidRDefault="00A2227B" w:rsidP="00A2227B">
      <w:pPr>
        <w:ind w:firstLine="720"/>
        <w:jc w:val="both"/>
      </w:pPr>
      <w:r w:rsidRPr="00B42317">
        <w:t>Данные мероприятия будут способствовать обеспечению экологического баланса, для достижения которого необходимо создание такой системы природно-территориальных комплексов, которая минимизировала бы или предотвращала отрицательное воздействие хозяйственной деятельности человека на природную среду.</w:t>
      </w:r>
    </w:p>
    <w:p w14:paraId="412080B8" w14:textId="77777777" w:rsidR="00A2227B" w:rsidRPr="00B42317" w:rsidRDefault="00A2227B" w:rsidP="00A2227B">
      <w:pPr>
        <w:tabs>
          <w:tab w:val="left" w:pos="1134"/>
        </w:tabs>
        <w:jc w:val="both"/>
      </w:pPr>
    </w:p>
    <w:p w14:paraId="16F6FB5F" w14:textId="77777777" w:rsidR="00A2227B" w:rsidRPr="00B42317" w:rsidRDefault="00A2227B" w:rsidP="00A2227B">
      <w:pPr>
        <w:tabs>
          <w:tab w:val="left" w:pos="1134"/>
        </w:tabs>
        <w:ind w:firstLine="720"/>
        <w:jc w:val="center"/>
        <w:rPr>
          <w:b/>
        </w:rPr>
      </w:pPr>
      <w:r w:rsidRPr="00B42317">
        <w:rPr>
          <w:b/>
        </w:rPr>
        <w:t>Санитарно-защитные зоны, санитарные разрывы</w:t>
      </w:r>
    </w:p>
    <w:p w14:paraId="1C162DE7" w14:textId="77777777" w:rsidR="00A2227B" w:rsidRPr="00B42317" w:rsidRDefault="00A2227B" w:rsidP="00A2227B">
      <w:pPr>
        <w:ind w:firstLine="720"/>
        <w:jc w:val="both"/>
      </w:pPr>
    </w:p>
    <w:p w14:paraId="19EBA7D9" w14:textId="77777777" w:rsidR="00A2227B" w:rsidRPr="00B42317" w:rsidRDefault="00A2227B" w:rsidP="00A2227B">
      <w:pPr>
        <w:ind w:firstLine="720"/>
        <w:jc w:val="both"/>
      </w:pPr>
      <w:r w:rsidRPr="00B42317">
        <w:t>Санитарно-защитная зона (СЗЗ) является обязательным элементом любого объекта, который является источником воздействия на среду обитания и здоровье человека. 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14:paraId="0092FAC4" w14:textId="77777777" w:rsidR="00A2227B" w:rsidRPr="00B42317" w:rsidRDefault="00A2227B" w:rsidP="00A2227B">
      <w:pPr>
        <w:ind w:firstLine="720"/>
        <w:jc w:val="both"/>
      </w:pPr>
      <w:r w:rsidRPr="00B42317">
        <w:t xml:space="preserve">Размеры СЗЗ предприятий зависят от вида деятельности (отрасли промышленности), мощности и класса санитарной вредности. </w:t>
      </w:r>
    </w:p>
    <w:p w14:paraId="21AAD6E5" w14:textId="77777777" w:rsidR="00A2227B" w:rsidRPr="00B42317" w:rsidRDefault="00A2227B" w:rsidP="00A2227B">
      <w:pPr>
        <w:ind w:firstLine="720"/>
        <w:jc w:val="both"/>
      </w:pPr>
      <w:r w:rsidRPr="00B42317">
        <w:t>Для объектов, являющихся источниками воздействия на среду обитания, разрабатывается проект обоснования размера СЗЗ. Ориентировочный размер СЗЗ по классификации должен быть обоснован проектом СЗЗ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14:paraId="3202D0AE" w14:textId="77777777" w:rsidR="00A2227B" w:rsidRPr="00B42317" w:rsidRDefault="00A2227B" w:rsidP="00A2227B">
      <w:pPr>
        <w:tabs>
          <w:tab w:val="left" w:pos="1134"/>
        </w:tabs>
        <w:ind w:firstLine="720"/>
        <w:jc w:val="both"/>
      </w:pPr>
      <w:r w:rsidRPr="00B42317">
        <w:t xml:space="preserve">В настоящее время предприятия и объекты, являющиеся источниками загрязнения окружающей среды Кировском сельского поселения, не имеют проектов санитарно-защитных зон и располагаются в непосредственной близости от жилой застройки и других нормируемых объектов, оказывая на них негативное влияние. </w:t>
      </w:r>
    </w:p>
    <w:p w14:paraId="310C7F1D" w14:textId="77777777" w:rsidR="00A2227B" w:rsidRPr="00B42317" w:rsidRDefault="00A2227B" w:rsidP="00A2227B">
      <w:pPr>
        <w:ind w:firstLine="709"/>
        <w:jc w:val="both"/>
      </w:pPr>
      <w:r w:rsidRPr="00B42317">
        <w:t>В соответствии с санитарно-экологическими требованиями необходимо обязать все предприятия разработать проекты предельно допустимых выбросов (ПДВ) и санитарно-защитных зон.</w:t>
      </w:r>
    </w:p>
    <w:p w14:paraId="477539D7" w14:textId="77777777" w:rsidR="00A2227B" w:rsidRPr="00B42317" w:rsidRDefault="00A2227B" w:rsidP="00A2227B">
      <w:pPr>
        <w:ind w:firstLine="709"/>
        <w:jc w:val="both"/>
      </w:pPr>
      <w:r w:rsidRPr="00B42317">
        <w:t>Санитарно-защитная зона промышленных производств и объектов разрабатывается последовательно: расчетная (предварительная) санитарно-защитная зона, выполненная на основании проекта с расчетами рассеивания загрязнения атмосферного воздуха и физического воздействия на атмосферный воздух (шум, вибрация, ЭМП и др.); установленная (окончательная) - на основании результатов натурных наблюдений и измерений для подтверждения расчетных параметров.</w:t>
      </w:r>
    </w:p>
    <w:p w14:paraId="7738B512" w14:textId="77777777" w:rsidR="00A2227B" w:rsidRPr="00B42317" w:rsidRDefault="00A2227B" w:rsidP="00A2227B">
      <w:pPr>
        <w:ind w:firstLine="709"/>
        <w:jc w:val="both"/>
      </w:pPr>
      <w:r w:rsidRPr="00B42317">
        <w:t xml:space="preserve">Критерием для определения размера санитарно-защитной зоны является не превышение на ее внешней границе и за ее пределами ПДК (предельно допустимых концентраций) загрязняющих веществ для атмосферного воздуха населенных мест, ПДУ (предельно допустимых уровней) физического воздействия на атмосферный воздух. </w:t>
      </w:r>
    </w:p>
    <w:p w14:paraId="55877277" w14:textId="77777777" w:rsidR="00A2227B" w:rsidRPr="00B42317" w:rsidRDefault="00A2227B" w:rsidP="00A2227B">
      <w:pPr>
        <w:ind w:firstLine="709"/>
        <w:jc w:val="both"/>
      </w:pPr>
      <w:r w:rsidRPr="00B42317">
        <w:t>Территории жилой застройки, попадающие в СЗЗ предприятий необходимо объявить зоной запрещения нового жилищного строительства.</w:t>
      </w:r>
    </w:p>
    <w:p w14:paraId="483F340B" w14:textId="77777777" w:rsidR="00A2227B" w:rsidRPr="00B42317" w:rsidRDefault="00A2227B" w:rsidP="00A2227B">
      <w:pPr>
        <w:tabs>
          <w:tab w:val="left" w:pos="1134"/>
        </w:tabs>
        <w:autoSpaceDE w:val="0"/>
        <w:autoSpaceDN w:val="0"/>
        <w:adjustRightInd w:val="0"/>
        <w:ind w:firstLine="709"/>
        <w:jc w:val="right"/>
        <w:rPr>
          <w:iCs/>
        </w:rPr>
      </w:pPr>
      <w:r w:rsidRPr="00B42317">
        <w:rPr>
          <w:iCs/>
        </w:rPr>
        <w:t>Таблица 53</w:t>
      </w:r>
    </w:p>
    <w:p w14:paraId="3BBC6AA7" w14:textId="77777777" w:rsidR="00A2227B" w:rsidRPr="00B42317" w:rsidRDefault="00A2227B" w:rsidP="00A2227B">
      <w:pPr>
        <w:autoSpaceDE w:val="0"/>
        <w:autoSpaceDN w:val="0"/>
        <w:adjustRightInd w:val="0"/>
        <w:jc w:val="center"/>
        <w:rPr>
          <w:iCs/>
        </w:rPr>
      </w:pPr>
      <w:r w:rsidRPr="00B42317">
        <w:rPr>
          <w:iCs/>
        </w:rPr>
        <w:t xml:space="preserve">Характеристика планируемых санитарно-защитных зон (СЗЗ) предприятий и объектов </w:t>
      </w:r>
    </w:p>
    <w:tbl>
      <w:tblPr>
        <w:tblStyle w:val="ae"/>
        <w:tblW w:w="0" w:type="auto"/>
        <w:jc w:val="center"/>
        <w:tblLayout w:type="fixed"/>
        <w:tblLook w:val="04A0" w:firstRow="1" w:lastRow="0" w:firstColumn="1" w:lastColumn="0" w:noHBand="0" w:noVBand="1"/>
      </w:tblPr>
      <w:tblGrid>
        <w:gridCol w:w="709"/>
        <w:gridCol w:w="2553"/>
        <w:gridCol w:w="2836"/>
        <w:gridCol w:w="1842"/>
        <w:gridCol w:w="2269"/>
      </w:tblGrid>
      <w:tr w:rsidR="00A2227B" w:rsidRPr="00B42317" w14:paraId="38E4F634" w14:textId="77777777" w:rsidTr="002E2F0A">
        <w:trPr>
          <w:tblHeader/>
          <w:jc w:val="center"/>
        </w:trPr>
        <w:tc>
          <w:tcPr>
            <w:tcW w:w="709" w:type="dxa"/>
          </w:tcPr>
          <w:p w14:paraId="46546EA5" w14:textId="77777777" w:rsidR="00A2227B" w:rsidRPr="00B42317" w:rsidRDefault="00A2227B" w:rsidP="002E2F0A">
            <w:pPr>
              <w:tabs>
                <w:tab w:val="left" w:pos="1134"/>
              </w:tabs>
              <w:autoSpaceDE w:val="0"/>
              <w:autoSpaceDN w:val="0"/>
              <w:adjustRightInd w:val="0"/>
              <w:jc w:val="center"/>
              <w:rPr>
                <w:iCs/>
              </w:rPr>
            </w:pPr>
            <w:r w:rsidRPr="00B42317">
              <w:rPr>
                <w:iCs/>
              </w:rPr>
              <w:t>№ п/п</w:t>
            </w:r>
          </w:p>
        </w:tc>
        <w:tc>
          <w:tcPr>
            <w:tcW w:w="2553" w:type="dxa"/>
          </w:tcPr>
          <w:p w14:paraId="302591F3" w14:textId="77777777" w:rsidR="00A2227B" w:rsidRPr="00B42317" w:rsidRDefault="00A2227B" w:rsidP="002E2F0A">
            <w:pPr>
              <w:tabs>
                <w:tab w:val="left" w:pos="1134"/>
              </w:tabs>
              <w:autoSpaceDE w:val="0"/>
              <w:autoSpaceDN w:val="0"/>
              <w:adjustRightInd w:val="0"/>
              <w:jc w:val="center"/>
              <w:rPr>
                <w:iCs/>
              </w:rPr>
            </w:pPr>
            <w:r w:rsidRPr="00B42317">
              <w:rPr>
                <w:iCs/>
              </w:rPr>
              <w:t>Наименование предприятия (объекта)</w:t>
            </w:r>
          </w:p>
        </w:tc>
        <w:tc>
          <w:tcPr>
            <w:tcW w:w="2836" w:type="dxa"/>
          </w:tcPr>
          <w:p w14:paraId="2C5CE13C" w14:textId="77777777" w:rsidR="00A2227B" w:rsidRPr="00B42317" w:rsidRDefault="00A2227B" w:rsidP="002E2F0A">
            <w:pPr>
              <w:tabs>
                <w:tab w:val="left" w:pos="1134"/>
              </w:tabs>
              <w:autoSpaceDE w:val="0"/>
              <w:autoSpaceDN w:val="0"/>
              <w:adjustRightInd w:val="0"/>
              <w:jc w:val="center"/>
              <w:rPr>
                <w:iCs/>
              </w:rPr>
            </w:pPr>
            <w:r w:rsidRPr="00B42317">
              <w:rPr>
                <w:iCs/>
              </w:rPr>
              <w:t>Местонахождение</w:t>
            </w:r>
          </w:p>
        </w:tc>
        <w:tc>
          <w:tcPr>
            <w:tcW w:w="1842" w:type="dxa"/>
          </w:tcPr>
          <w:p w14:paraId="023978FE" w14:textId="77777777" w:rsidR="00A2227B" w:rsidRPr="00B42317" w:rsidRDefault="00A2227B" w:rsidP="002E2F0A">
            <w:pPr>
              <w:tabs>
                <w:tab w:val="left" w:pos="1134"/>
              </w:tabs>
              <w:autoSpaceDE w:val="0"/>
              <w:autoSpaceDN w:val="0"/>
              <w:adjustRightInd w:val="0"/>
              <w:jc w:val="center"/>
              <w:rPr>
                <w:iCs/>
              </w:rPr>
            </w:pPr>
            <w:r w:rsidRPr="00B42317">
              <w:rPr>
                <w:iCs/>
              </w:rPr>
              <w:t>Размер СЗЗ, м</w:t>
            </w:r>
          </w:p>
        </w:tc>
        <w:tc>
          <w:tcPr>
            <w:tcW w:w="2269" w:type="dxa"/>
          </w:tcPr>
          <w:p w14:paraId="71E3529B" w14:textId="77777777" w:rsidR="00A2227B" w:rsidRPr="00B42317" w:rsidRDefault="00A2227B" w:rsidP="002E2F0A">
            <w:pPr>
              <w:tabs>
                <w:tab w:val="left" w:pos="1134"/>
              </w:tabs>
              <w:autoSpaceDE w:val="0"/>
              <w:autoSpaceDN w:val="0"/>
              <w:adjustRightInd w:val="0"/>
              <w:jc w:val="center"/>
              <w:rPr>
                <w:iCs/>
              </w:rPr>
            </w:pPr>
            <w:r w:rsidRPr="00B42317">
              <w:rPr>
                <w:iCs/>
              </w:rPr>
              <w:t>Примечание</w:t>
            </w:r>
          </w:p>
        </w:tc>
      </w:tr>
      <w:tr w:rsidR="00A2227B" w:rsidRPr="00B42317" w14:paraId="3FA325C8" w14:textId="77777777" w:rsidTr="002E2F0A">
        <w:trPr>
          <w:jc w:val="center"/>
        </w:trPr>
        <w:tc>
          <w:tcPr>
            <w:tcW w:w="10209" w:type="dxa"/>
            <w:gridSpan w:val="5"/>
          </w:tcPr>
          <w:p w14:paraId="42C5F70A" w14:textId="77777777" w:rsidR="00A2227B" w:rsidRPr="00B42317" w:rsidRDefault="00A2227B" w:rsidP="002E2F0A">
            <w:pPr>
              <w:tabs>
                <w:tab w:val="left" w:pos="1134"/>
              </w:tabs>
              <w:autoSpaceDE w:val="0"/>
              <w:autoSpaceDN w:val="0"/>
              <w:adjustRightInd w:val="0"/>
              <w:jc w:val="center"/>
              <w:rPr>
                <w:iCs/>
              </w:rPr>
            </w:pPr>
            <w:r w:rsidRPr="00B42317">
              <w:rPr>
                <w:iCs/>
              </w:rPr>
              <w:t>Промышленные и коммунально-складские предприятия</w:t>
            </w:r>
          </w:p>
        </w:tc>
      </w:tr>
      <w:tr w:rsidR="00A2227B" w:rsidRPr="00B42317" w14:paraId="01F8D2C0" w14:textId="77777777" w:rsidTr="002E2F0A">
        <w:trPr>
          <w:jc w:val="center"/>
        </w:trPr>
        <w:tc>
          <w:tcPr>
            <w:tcW w:w="709" w:type="dxa"/>
          </w:tcPr>
          <w:p w14:paraId="70ED39C0" w14:textId="77777777" w:rsidR="00A2227B" w:rsidRPr="00B42317" w:rsidRDefault="00A2227B" w:rsidP="002E2F0A">
            <w:pPr>
              <w:tabs>
                <w:tab w:val="left" w:pos="1134"/>
              </w:tabs>
              <w:autoSpaceDE w:val="0"/>
              <w:autoSpaceDN w:val="0"/>
              <w:adjustRightInd w:val="0"/>
              <w:jc w:val="center"/>
              <w:rPr>
                <w:iCs/>
              </w:rPr>
            </w:pPr>
            <w:r w:rsidRPr="00B42317">
              <w:rPr>
                <w:iCs/>
              </w:rPr>
              <w:t>1</w:t>
            </w:r>
          </w:p>
        </w:tc>
        <w:tc>
          <w:tcPr>
            <w:tcW w:w="2553" w:type="dxa"/>
          </w:tcPr>
          <w:p w14:paraId="57CD819F" w14:textId="77777777" w:rsidR="00A2227B" w:rsidRPr="00B42317" w:rsidRDefault="00A2227B" w:rsidP="002E2F0A">
            <w:pPr>
              <w:jc w:val="both"/>
            </w:pPr>
            <w:r w:rsidRPr="00B42317">
              <w:t>Объект промышленности</w:t>
            </w:r>
          </w:p>
        </w:tc>
        <w:tc>
          <w:tcPr>
            <w:tcW w:w="2836" w:type="dxa"/>
          </w:tcPr>
          <w:p w14:paraId="01F288CE" w14:textId="77777777" w:rsidR="00A2227B" w:rsidRPr="00B42317" w:rsidRDefault="00A2227B" w:rsidP="002E2F0A">
            <w:pPr>
              <w:jc w:val="center"/>
            </w:pPr>
            <w:r w:rsidRPr="00B42317">
              <w:t>пгт. Кировское, ул. Заводская</w:t>
            </w:r>
          </w:p>
        </w:tc>
        <w:tc>
          <w:tcPr>
            <w:tcW w:w="1842" w:type="dxa"/>
          </w:tcPr>
          <w:p w14:paraId="50770AB8" w14:textId="77777777" w:rsidR="00A2227B" w:rsidRPr="00B42317" w:rsidRDefault="00A2227B" w:rsidP="002E2F0A">
            <w:pPr>
              <w:tabs>
                <w:tab w:val="left" w:pos="1134"/>
              </w:tabs>
              <w:autoSpaceDE w:val="0"/>
              <w:autoSpaceDN w:val="0"/>
              <w:adjustRightInd w:val="0"/>
              <w:jc w:val="center"/>
              <w:rPr>
                <w:iCs/>
              </w:rPr>
            </w:pPr>
            <w:r w:rsidRPr="00B42317">
              <w:rPr>
                <w:iCs/>
              </w:rPr>
              <w:t>до границ жилой застройки</w:t>
            </w:r>
          </w:p>
        </w:tc>
        <w:tc>
          <w:tcPr>
            <w:tcW w:w="2269" w:type="dxa"/>
          </w:tcPr>
          <w:p w14:paraId="01E3246B" w14:textId="77777777" w:rsidR="00A2227B" w:rsidRPr="00B42317" w:rsidRDefault="00A2227B" w:rsidP="002E2F0A">
            <w:pPr>
              <w:tabs>
                <w:tab w:val="left" w:pos="1134"/>
              </w:tabs>
              <w:autoSpaceDE w:val="0"/>
              <w:autoSpaceDN w:val="0"/>
              <w:adjustRightInd w:val="0"/>
              <w:jc w:val="center"/>
              <w:rPr>
                <w:iCs/>
              </w:rPr>
            </w:pPr>
            <w:r w:rsidRPr="00B42317">
              <w:rPr>
                <w:iCs/>
              </w:rPr>
              <w:t>планируемый к экологической реконструкции*</w:t>
            </w:r>
          </w:p>
        </w:tc>
      </w:tr>
      <w:tr w:rsidR="00A2227B" w:rsidRPr="00B42317" w14:paraId="1D169FBD" w14:textId="77777777" w:rsidTr="002E2F0A">
        <w:trPr>
          <w:jc w:val="center"/>
        </w:trPr>
        <w:tc>
          <w:tcPr>
            <w:tcW w:w="709" w:type="dxa"/>
          </w:tcPr>
          <w:p w14:paraId="41B9B3DE" w14:textId="77777777" w:rsidR="00A2227B" w:rsidRPr="00B42317" w:rsidRDefault="00A2227B" w:rsidP="002E2F0A">
            <w:pPr>
              <w:tabs>
                <w:tab w:val="left" w:pos="1134"/>
              </w:tabs>
              <w:autoSpaceDE w:val="0"/>
              <w:autoSpaceDN w:val="0"/>
              <w:adjustRightInd w:val="0"/>
              <w:jc w:val="center"/>
              <w:rPr>
                <w:iCs/>
              </w:rPr>
            </w:pPr>
            <w:r w:rsidRPr="00B42317">
              <w:rPr>
                <w:iCs/>
              </w:rPr>
              <w:t>2</w:t>
            </w:r>
          </w:p>
        </w:tc>
        <w:tc>
          <w:tcPr>
            <w:tcW w:w="2553" w:type="dxa"/>
          </w:tcPr>
          <w:p w14:paraId="0C362B41" w14:textId="77777777" w:rsidR="00A2227B" w:rsidRPr="00B42317" w:rsidRDefault="00A2227B" w:rsidP="002E2F0A">
            <w:pPr>
              <w:jc w:val="both"/>
            </w:pPr>
            <w:r w:rsidRPr="00B42317">
              <w:t>Объект промышленности</w:t>
            </w:r>
          </w:p>
        </w:tc>
        <w:tc>
          <w:tcPr>
            <w:tcW w:w="2836" w:type="dxa"/>
          </w:tcPr>
          <w:p w14:paraId="1526261F" w14:textId="77777777" w:rsidR="00A2227B" w:rsidRPr="00B42317" w:rsidRDefault="00A2227B" w:rsidP="002E2F0A">
            <w:pPr>
              <w:jc w:val="center"/>
            </w:pPr>
            <w:r w:rsidRPr="00B42317">
              <w:t>пгт. Кировское, ул. Заводская</w:t>
            </w:r>
          </w:p>
        </w:tc>
        <w:tc>
          <w:tcPr>
            <w:tcW w:w="1842" w:type="dxa"/>
          </w:tcPr>
          <w:p w14:paraId="73912E01" w14:textId="77777777" w:rsidR="00A2227B" w:rsidRPr="00B42317" w:rsidRDefault="00A2227B" w:rsidP="002E2F0A">
            <w:pPr>
              <w:tabs>
                <w:tab w:val="left" w:pos="1134"/>
              </w:tabs>
              <w:autoSpaceDE w:val="0"/>
              <w:autoSpaceDN w:val="0"/>
              <w:adjustRightInd w:val="0"/>
              <w:jc w:val="center"/>
              <w:rPr>
                <w:iCs/>
              </w:rPr>
            </w:pPr>
            <w:r w:rsidRPr="00B42317">
              <w:rPr>
                <w:iCs/>
              </w:rPr>
              <w:t>до границ жилой застройки</w:t>
            </w:r>
          </w:p>
        </w:tc>
        <w:tc>
          <w:tcPr>
            <w:tcW w:w="2269" w:type="dxa"/>
          </w:tcPr>
          <w:p w14:paraId="239EC5CA" w14:textId="77777777" w:rsidR="00A2227B" w:rsidRPr="00B42317" w:rsidRDefault="00A2227B" w:rsidP="002E2F0A">
            <w:pPr>
              <w:tabs>
                <w:tab w:val="left" w:pos="1134"/>
              </w:tabs>
              <w:autoSpaceDE w:val="0"/>
              <w:autoSpaceDN w:val="0"/>
              <w:adjustRightInd w:val="0"/>
              <w:jc w:val="center"/>
              <w:rPr>
                <w:iCs/>
              </w:rPr>
            </w:pPr>
            <w:r w:rsidRPr="00B42317">
              <w:rPr>
                <w:iCs/>
              </w:rPr>
              <w:t>планируемый к экологической реконструкции*</w:t>
            </w:r>
          </w:p>
        </w:tc>
      </w:tr>
      <w:tr w:rsidR="00A2227B" w:rsidRPr="00B42317" w14:paraId="26006BD5" w14:textId="77777777" w:rsidTr="002E2F0A">
        <w:trPr>
          <w:jc w:val="center"/>
        </w:trPr>
        <w:tc>
          <w:tcPr>
            <w:tcW w:w="709" w:type="dxa"/>
          </w:tcPr>
          <w:p w14:paraId="07FAE8D6" w14:textId="77777777" w:rsidR="00A2227B" w:rsidRPr="00B42317" w:rsidRDefault="00A2227B" w:rsidP="002E2F0A">
            <w:pPr>
              <w:tabs>
                <w:tab w:val="left" w:pos="1134"/>
              </w:tabs>
              <w:autoSpaceDE w:val="0"/>
              <w:autoSpaceDN w:val="0"/>
              <w:adjustRightInd w:val="0"/>
              <w:jc w:val="center"/>
              <w:rPr>
                <w:iCs/>
              </w:rPr>
            </w:pPr>
            <w:r w:rsidRPr="00B42317">
              <w:rPr>
                <w:iCs/>
              </w:rPr>
              <w:t>3</w:t>
            </w:r>
          </w:p>
        </w:tc>
        <w:tc>
          <w:tcPr>
            <w:tcW w:w="2553" w:type="dxa"/>
          </w:tcPr>
          <w:p w14:paraId="3FC2FEAF" w14:textId="77777777" w:rsidR="00A2227B" w:rsidRPr="00B42317" w:rsidRDefault="00A2227B" w:rsidP="002E2F0A">
            <w:pPr>
              <w:jc w:val="both"/>
            </w:pPr>
            <w:r w:rsidRPr="00B42317">
              <w:t>Объект промышленности</w:t>
            </w:r>
          </w:p>
        </w:tc>
        <w:tc>
          <w:tcPr>
            <w:tcW w:w="2836" w:type="dxa"/>
          </w:tcPr>
          <w:p w14:paraId="36B1481B" w14:textId="77777777" w:rsidR="00A2227B" w:rsidRPr="00B42317" w:rsidRDefault="00A2227B" w:rsidP="002E2F0A">
            <w:pPr>
              <w:jc w:val="center"/>
            </w:pPr>
            <w:r w:rsidRPr="00B42317">
              <w:t>пгт. Кировское, ул. Железнодорожная</w:t>
            </w:r>
          </w:p>
        </w:tc>
        <w:tc>
          <w:tcPr>
            <w:tcW w:w="1842" w:type="dxa"/>
          </w:tcPr>
          <w:p w14:paraId="4A28070E" w14:textId="77777777" w:rsidR="00A2227B" w:rsidRPr="00B42317" w:rsidRDefault="00A2227B" w:rsidP="002E2F0A">
            <w:pPr>
              <w:tabs>
                <w:tab w:val="left" w:pos="1134"/>
              </w:tabs>
              <w:autoSpaceDE w:val="0"/>
              <w:autoSpaceDN w:val="0"/>
              <w:adjustRightInd w:val="0"/>
              <w:jc w:val="center"/>
              <w:rPr>
                <w:iCs/>
              </w:rPr>
            </w:pPr>
            <w:r w:rsidRPr="00B42317">
              <w:rPr>
                <w:iCs/>
              </w:rPr>
              <w:t>до границ жилой застройки</w:t>
            </w:r>
          </w:p>
        </w:tc>
        <w:tc>
          <w:tcPr>
            <w:tcW w:w="2269" w:type="dxa"/>
          </w:tcPr>
          <w:p w14:paraId="7CA3765B" w14:textId="77777777" w:rsidR="00A2227B" w:rsidRPr="00B42317" w:rsidRDefault="00A2227B" w:rsidP="002E2F0A">
            <w:pPr>
              <w:tabs>
                <w:tab w:val="left" w:pos="1134"/>
              </w:tabs>
              <w:autoSpaceDE w:val="0"/>
              <w:autoSpaceDN w:val="0"/>
              <w:adjustRightInd w:val="0"/>
              <w:jc w:val="center"/>
              <w:rPr>
                <w:iCs/>
              </w:rPr>
            </w:pPr>
            <w:r w:rsidRPr="00B42317">
              <w:rPr>
                <w:iCs/>
              </w:rPr>
              <w:t>планируемый к экологической реконструкции*</w:t>
            </w:r>
          </w:p>
        </w:tc>
      </w:tr>
      <w:tr w:rsidR="00A2227B" w:rsidRPr="00B42317" w14:paraId="1DECAE86" w14:textId="77777777" w:rsidTr="002E2F0A">
        <w:trPr>
          <w:jc w:val="center"/>
        </w:trPr>
        <w:tc>
          <w:tcPr>
            <w:tcW w:w="709" w:type="dxa"/>
          </w:tcPr>
          <w:p w14:paraId="79359E12" w14:textId="77777777" w:rsidR="00A2227B" w:rsidRPr="00B42317" w:rsidRDefault="00A2227B" w:rsidP="002E2F0A">
            <w:pPr>
              <w:tabs>
                <w:tab w:val="left" w:pos="1134"/>
              </w:tabs>
              <w:autoSpaceDE w:val="0"/>
              <w:autoSpaceDN w:val="0"/>
              <w:adjustRightInd w:val="0"/>
              <w:jc w:val="center"/>
              <w:rPr>
                <w:iCs/>
              </w:rPr>
            </w:pPr>
            <w:r w:rsidRPr="00B42317">
              <w:rPr>
                <w:iCs/>
              </w:rPr>
              <w:t>4</w:t>
            </w:r>
          </w:p>
        </w:tc>
        <w:tc>
          <w:tcPr>
            <w:tcW w:w="2553" w:type="dxa"/>
          </w:tcPr>
          <w:p w14:paraId="18FE149F" w14:textId="77777777" w:rsidR="00A2227B" w:rsidRPr="00B42317" w:rsidRDefault="00A2227B" w:rsidP="002E2F0A">
            <w:pPr>
              <w:jc w:val="both"/>
            </w:pPr>
            <w:r w:rsidRPr="00B42317">
              <w:t>Объект промышленности</w:t>
            </w:r>
          </w:p>
        </w:tc>
        <w:tc>
          <w:tcPr>
            <w:tcW w:w="2836" w:type="dxa"/>
          </w:tcPr>
          <w:p w14:paraId="6669E9CE" w14:textId="77777777" w:rsidR="00A2227B" w:rsidRPr="00B42317" w:rsidRDefault="00A2227B" w:rsidP="002E2F0A">
            <w:pPr>
              <w:jc w:val="center"/>
            </w:pPr>
            <w:r w:rsidRPr="00B42317">
              <w:t>пгт. Кировское, ул. Горького</w:t>
            </w:r>
          </w:p>
        </w:tc>
        <w:tc>
          <w:tcPr>
            <w:tcW w:w="1842" w:type="dxa"/>
          </w:tcPr>
          <w:p w14:paraId="083B8012" w14:textId="77777777" w:rsidR="00A2227B" w:rsidRPr="00B42317" w:rsidRDefault="00A2227B" w:rsidP="002E2F0A">
            <w:pPr>
              <w:tabs>
                <w:tab w:val="left" w:pos="1134"/>
              </w:tabs>
              <w:autoSpaceDE w:val="0"/>
              <w:autoSpaceDN w:val="0"/>
              <w:adjustRightInd w:val="0"/>
              <w:jc w:val="center"/>
              <w:rPr>
                <w:iCs/>
              </w:rPr>
            </w:pPr>
            <w:r w:rsidRPr="00B42317">
              <w:rPr>
                <w:iCs/>
              </w:rPr>
              <w:t>до границ жилой застройки</w:t>
            </w:r>
          </w:p>
        </w:tc>
        <w:tc>
          <w:tcPr>
            <w:tcW w:w="2269" w:type="dxa"/>
          </w:tcPr>
          <w:p w14:paraId="6DACEC28" w14:textId="77777777" w:rsidR="00A2227B" w:rsidRPr="00B42317" w:rsidRDefault="00A2227B" w:rsidP="002E2F0A">
            <w:pPr>
              <w:tabs>
                <w:tab w:val="left" w:pos="1134"/>
              </w:tabs>
              <w:autoSpaceDE w:val="0"/>
              <w:autoSpaceDN w:val="0"/>
              <w:adjustRightInd w:val="0"/>
              <w:jc w:val="center"/>
              <w:rPr>
                <w:iCs/>
              </w:rPr>
            </w:pPr>
            <w:r w:rsidRPr="00B42317">
              <w:rPr>
                <w:iCs/>
              </w:rPr>
              <w:t>планируемый к экологической реконструкции*</w:t>
            </w:r>
          </w:p>
        </w:tc>
      </w:tr>
      <w:tr w:rsidR="00A2227B" w:rsidRPr="00B42317" w14:paraId="651FAB80" w14:textId="77777777" w:rsidTr="002E2F0A">
        <w:trPr>
          <w:jc w:val="center"/>
        </w:trPr>
        <w:tc>
          <w:tcPr>
            <w:tcW w:w="709" w:type="dxa"/>
          </w:tcPr>
          <w:p w14:paraId="1BF0050D" w14:textId="77777777" w:rsidR="00A2227B" w:rsidRPr="00B42317" w:rsidRDefault="00A2227B" w:rsidP="002E2F0A">
            <w:pPr>
              <w:tabs>
                <w:tab w:val="left" w:pos="1134"/>
              </w:tabs>
              <w:autoSpaceDE w:val="0"/>
              <w:autoSpaceDN w:val="0"/>
              <w:adjustRightInd w:val="0"/>
              <w:jc w:val="center"/>
              <w:rPr>
                <w:iCs/>
              </w:rPr>
            </w:pPr>
            <w:r w:rsidRPr="00B42317">
              <w:rPr>
                <w:iCs/>
              </w:rPr>
              <w:t>5</w:t>
            </w:r>
          </w:p>
        </w:tc>
        <w:tc>
          <w:tcPr>
            <w:tcW w:w="2553" w:type="dxa"/>
          </w:tcPr>
          <w:p w14:paraId="61FE8A4E" w14:textId="77777777" w:rsidR="00A2227B" w:rsidRPr="00B42317" w:rsidRDefault="00A2227B" w:rsidP="002E2F0A">
            <w:pPr>
              <w:jc w:val="both"/>
            </w:pPr>
            <w:r w:rsidRPr="00B42317">
              <w:t>Объект промышленности</w:t>
            </w:r>
          </w:p>
        </w:tc>
        <w:tc>
          <w:tcPr>
            <w:tcW w:w="2836" w:type="dxa"/>
          </w:tcPr>
          <w:p w14:paraId="7D0CB038" w14:textId="77777777" w:rsidR="00A2227B" w:rsidRPr="00B42317" w:rsidRDefault="00A2227B" w:rsidP="002E2F0A">
            <w:pPr>
              <w:jc w:val="center"/>
            </w:pPr>
            <w:r w:rsidRPr="00B42317">
              <w:t>пгт. Кировское, ул. Шевченко</w:t>
            </w:r>
          </w:p>
        </w:tc>
        <w:tc>
          <w:tcPr>
            <w:tcW w:w="1842" w:type="dxa"/>
          </w:tcPr>
          <w:p w14:paraId="6AD14509" w14:textId="77777777" w:rsidR="00A2227B" w:rsidRPr="00B42317" w:rsidRDefault="00A2227B" w:rsidP="002E2F0A">
            <w:pPr>
              <w:tabs>
                <w:tab w:val="left" w:pos="1134"/>
              </w:tabs>
              <w:autoSpaceDE w:val="0"/>
              <w:autoSpaceDN w:val="0"/>
              <w:adjustRightInd w:val="0"/>
              <w:jc w:val="center"/>
              <w:rPr>
                <w:iCs/>
              </w:rPr>
            </w:pPr>
            <w:r w:rsidRPr="00B42317">
              <w:rPr>
                <w:iCs/>
              </w:rPr>
              <w:t>до границ жилой застройки</w:t>
            </w:r>
          </w:p>
        </w:tc>
        <w:tc>
          <w:tcPr>
            <w:tcW w:w="2269" w:type="dxa"/>
          </w:tcPr>
          <w:p w14:paraId="79524B4C" w14:textId="77777777" w:rsidR="00A2227B" w:rsidRPr="00B42317" w:rsidRDefault="00A2227B" w:rsidP="002E2F0A">
            <w:pPr>
              <w:tabs>
                <w:tab w:val="left" w:pos="1134"/>
              </w:tabs>
              <w:autoSpaceDE w:val="0"/>
              <w:autoSpaceDN w:val="0"/>
              <w:adjustRightInd w:val="0"/>
              <w:jc w:val="center"/>
              <w:rPr>
                <w:iCs/>
              </w:rPr>
            </w:pPr>
            <w:r w:rsidRPr="00B42317">
              <w:rPr>
                <w:iCs/>
              </w:rPr>
              <w:t>планируемый к экологической реконструкции*</w:t>
            </w:r>
          </w:p>
        </w:tc>
      </w:tr>
      <w:tr w:rsidR="00A2227B" w:rsidRPr="00B42317" w14:paraId="24104362" w14:textId="77777777" w:rsidTr="002E2F0A">
        <w:trPr>
          <w:jc w:val="center"/>
        </w:trPr>
        <w:tc>
          <w:tcPr>
            <w:tcW w:w="709" w:type="dxa"/>
          </w:tcPr>
          <w:p w14:paraId="0B034850" w14:textId="77777777" w:rsidR="00A2227B" w:rsidRPr="00B42317" w:rsidRDefault="00A2227B" w:rsidP="002E2F0A">
            <w:pPr>
              <w:tabs>
                <w:tab w:val="left" w:pos="1134"/>
              </w:tabs>
              <w:autoSpaceDE w:val="0"/>
              <w:autoSpaceDN w:val="0"/>
              <w:adjustRightInd w:val="0"/>
              <w:jc w:val="center"/>
              <w:rPr>
                <w:iCs/>
              </w:rPr>
            </w:pPr>
            <w:r w:rsidRPr="00B42317">
              <w:rPr>
                <w:iCs/>
              </w:rPr>
              <w:t>6</w:t>
            </w:r>
          </w:p>
        </w:tc>
        <w:tc>
          <w:tcPr>
            <w:tcW w:w="2553" w:type="dxa"/>
          </w:tcPr>
          <w:p w14:paraId="17F9CD60" w14:textId="77777777" w:rsidR="00A2227B" w:rsidRPr="00B42317" w:rsidRDefault="00A2227B" w:rsidP="002E2F0A">
            <w:pPr>
              <w:jc w:val="both"/>
            </w:pPr>
            <w:r w:rsidRPr="00B42317">
              <w:t>Объекты промышленности (2 объекта)</w:t>
            </w:r>
          </w:p>
        </w:tc>
        <w:tc>
          <w:tcPr>
            <w:tcW w:w="2836" w:type="dxa"/>
          </w:tcPr>
          <w:p w14:paraId="6548AB12" w14:textId="77777777" w:rsidR="00A2227B" w:rsidRPr="00B42317" w:rsidRDefault="00A2227B" w:rsidP="002E2F0A">
            <w:pPr>
              <w:jc w:val="center"/>
            </w:pPr>
            <w:r w:rsidRPr="00B42317">
              <w:t>пгт. Кировское, ул. Кирова</w:t>
            </w:r>
          </w:p>
        </w:tc>
        <w:tc>
          <w:tcPr>
            <w:tcW w:w="1842" w:type="dxa"/>
          </w:tcPr>
          <w:p w14:paraId="2FD7D185" w14:textId="77777777" w:rsidR="00A2227B" w:rsidRPr="00B42317" w:rsidRDefault="00A2227B" w:rsidP="002E2F0A">
            <w:pPr>
              <w:tabs>
                <w:tab w:val="left" w:pos="1134"/>
              </w:tabs>
              <w:autoSpaceDE w:val="0"/>
              <w:autoSpaceDN w:val="0"/>
              <w:adjustRightInd w:val="0"/>
              <w:jc w:val="center"/>
              <w:rPr>
                <w:iCs/>
              </w:rPr>
            </w:pPr>
            <w:r w:rsidRPr="00B42317">
              <w:rPr>
                <w:iCs/>
              </w:rPr>
              <w:t>до границ жилой застройки</w:t>
            </w:r>
          </w:p>
        </w:tc>
        <w:tc>
          <w:tcPr>
            <w:tcW w:w="2269" w:type="dxa"/>
          </w:tcPr>
          <w:p w14:paraId="058D9816" w14:textId="77777777" w:rsidR="00A2227B" w:rsidRPr="00B42317" w:rsidRDefault="00A2227B" w:rsidP="002E2F0A">
            <w:pPr>
              <w:tabs>
                <w:tab w:val="left" w:pos="1134"/>
              </w:tabs>
              <w:autoSpaceDE w:val="0"/>
              <w:autoSpaceDN w:val="0"/>
              <w:adjustRightInd w:val="0"/>
              <w:jc w:val="center"/>
              <w:rPr>
                <w:iCs/>
              </w:rPr>
            </w:pPr>
            <w:r w:rsidRPr="00B42317">
              <w:rPr>
                <w:iCs/>
              </w:rPr>
              <w:t>планируемый к экологической реконструкции*</w:t>
            </w:r>
          </w:p>
        </w:tc>
      </w:tr>
      <w:tr w:rsidR="00A2227B" w:rsidRPr="00B42317" w14:paraId="41B54B86" w14:textId="77777777" w:rsidTr="002E2F0A">
        <w:trPr>
          <w:jc w:val="center"/>
        </w:trPr>
        <w:tc>
          <w:tcPr>
            <w:tcW w:w="709" w:type="dxa"/>
          </w:tcPr>
          <w:p w14:paraId="1EF5D3B5" w14:textId="77777777" w:rsidR="00A2227B" w:rsidRPr="00B42317" w:rsidRDefault="00A2227B" w:rsidP="002E2F0A">
            <w:pPr>
              <w:tabs>
                <w:tab w:val="left" w:pos="1134"/>
              </w:tabs>
              <w:autoSpaceDE w:val="0"/>
              <w:autoSpaceDN w:val="0"/>
              <w:adjustRightInd w:val="0"/>
              <w:jc w:val="center"/>
              <w:rPr>
                <w:iCs/>
              </w:rPr>
            </w:pPr>
            <w:r w:rsidRPr="00B42317">
              <w:rPr>
                <w:iCs/>
              </w:rPr>
              <w:t>7</w:t>
            </w:r>
          </w:p>
        </w:tc>
        <w:tc>
          <w:tcPr>
            <w:tcW w:w="2553" w:type="dxa"/>
          </w:tcPr>
          <w:p w14:paraId="57C776B5" w14:textId="77777777" w:rsidR="00A2227B" w:rsidRPr="00B42317" w:rsidRDefault="00A2227B" w:rsidP="002E2F0A">
            <w:pPr>
              <w:jc w:val="both"/>
            </w:pPr>
            <w:r w:rsidRPr="00B42317">
              <w:t>Объект промышленности</w:t>
            </w:r>
          </w:p>
        </w:tc>
        <w:tc>
          <w:tcPr>
            <w:tcW w:w="2836" w:type="dxa"/>
          </w:tcPr>
          <w:p w14:paraId="1A21E130" w14:textId="77777777" w:rsidR="00A2227B" w:rsidRPr="00B42317" w:rsidRDefault="00A2227B" w:rsidP="002E2F0A">
            <w:pPr>
              <w:jc w:val="center"/>
            </w:pPr>
            <w:r w:rsidRPr="00B42317">
              <w:t>пгт. Кировское, ул. Первомайская</w:t>
            </w:r>
          </w:p>
        </w:tc>
        <w:tc>
          <w:tcPr>
            <w:tcW w:w="1842" w:type="dxa"/>
          </w:tcPr>
          <w:p w14:paraId="20C8A357" w14:textId="77777777" w:rsidR="00A2227B" w:rsidRPr="00B42317" w:rsidRDefault="00A2227B" w:rsidP="002E2F0A">
            <w:pPr>
              <w:tabs>
                <w:tab w:val="left" w:pos="1134"/>
              </w:tabs>
              <w:autoSpaceDE w:val="0"/>
              <w:autoSpaceDN w:val="0"/>
              <w:adjustRightInd w:val="0"/>
              <w:jc w:val="center"/>
              <w:rPr>
                <w:iCs/>
              </w:rPr>
            </w:pPr>
            <w:r w:rsidRPr="00B42317">
              <w:rPr>
                <w:iCs/>
              </w:rPr>
              <w:t>до границ жилой застройки</w:t>
            </w:r>
          </w:p>
        </w:tc>
        <w:tc>
          <w:tcPr>
            <w:tcW w:w="2269" w:type="dxa"/>
          </w:tcPr>
          <w:p w14:paraId="4C2EFD39" w14:textId="77777777" w:rsidR="00A2227B" w:rsidRPr="00B42317" w:rsidRDefault="00A2227B" w:rsidP="002E2F0A">
            <w:pPr>
              <w:tabs>
                <w:tab w:val="left" w:pos="1134"/>
              </w:tabs>
              <w:autoSpaceDE w:val="0"/>
              <w:autoSpaceDN w:val="0"/>
              <w:adjustRightInd w:val="0"/>
              <w:jc w:val="center"/>
              <w:rPr>
                <w:iCs/>
              </w:rPr>
            </w:pPr>
            <w:r w:rsidRPr="00B42317">
              <w:rPr>
                <w:iCs/>
              </w:rPr>
              <w:t>планируемый к экологической реконструкции*</w:t>
            </w:r>
          </w:p>
        </w:tc>
      </w:tr>
      <w:tr w:rsidR="00A2227B" w:rsidRPr="00B42317" w14:paraId="441516BF" w14:textId="77777777" w:rsidTr="002E2F0A">
        <w:trPr>
          <w:jc w:val="center"/>
        </w:trPr>
        <w:tc>
          <w:tcPr>
            <w:tcW w:w="709" w:type="dxa"/>
          </w:tcPr>
          <w:p w14:paraId="631F2905" w14:textId="77777777" w:rsidR="00A2227B" w:rsidRPr="00B42317" w:rsidRDefault="00A2227B" w:rsidP="002E2F0A">
            <w:pPr>
              <w:tabs>
                <w:tab w:val="left" w:pos="1134"/>
              </w:tabs>
              <w:autoSpaceDE w:val="0"/>
              <w:autoSpaceDN w:val="0"/>
              <w:adjustRightInd w:val="0"/>
              <w:jc w:val="center"/>
              <w:rPr>
                <w:iCs/>
              </w:rPr>
            </w:pPr>
            <w:r w:rsidRPr="00B42317">
              <w:rPr>
                <w:iCs/>
              </w:rPr>
              <w:t>8</w:t>
            </w:r>
          </w:p>
        </w:tc>
        <w:tc>
          <w:tcPr>
            <w:tcW w:w="2553" w:type="dxa"/>
          </w:tcPr>
          <w:p w14:paraId="3D75A0C0" w14:textId="77777777" w:rsidR="00A2227B" w:rsidRPr="00B42317" w:rsidRDefault="00A2227B" w:rsidP="002E2F0A">
            <w:pPr>
              <w:jc w:val="both"/>
            </w:pPr>
            <w:r w:rsidRPr="00B42317">
              <w:t xml:space="preserve">Объекты промышленности </w:t>
            </w:r>
          </w:p>
        </w:tc>
        <w:tc>
          <w:tcPr>
            <w:tcW w:w="2836" w:type="dxa"/>
          </w:tcPr>
          <w:p w14:paraId="64A4A9DC" w14:textId="77777777" w:rsidR="00A2227B" w:rsidRPr="00B42317" w:rsidRDefault="00A2227B" w:rsidP="002E2F0A">
            <w:pPr>
              <w:jc w:val="center"/>
            </w:pPr>
            <w:r w:rsidRPr="00B42317">
              <w:t>пгт. Кировское, ул. Восточная</w:t>
            </w:r>
          </w:p>
        </w:tc>
        <w:tc>
          <w:tcPr>
            <w:tcW w:w="1842" w:type="dxa"/>
          </w:tcPr>
          <w:p w14:paraId="1C153B09" w14:textId="77777777" w:rsidR="00A2227B" w:rsidRPr="00B42317" w:rsidRDefault="00A2227B" w:rsidP="002E2F0A">
            <w:pPr>
              <w:tabs>
                <w:tab w:val="left" w:pos="1134"/>
              </w:tabs>
              <w:autoSpaceDE w:val="0"/>
              <w:autoSpaceDN w:val="0"/>
              <w:adjustRightInd w:val="0"/>
              <w:jc w:val="center"/>
              <w:rPr>
                <w:iCs/>
              </w:rPr>
            </w:pPr>
            <w:r w:rsidRPr="00B42317">
              <w:rPr>
                <w:iCs/>
              </w:rPr>
              <w:t>до границ жилой застройки</w:t>
            </w:r>
          </w:p>
        </w:tc>
        <w:tc>
          <w:tcPr>
            <w:tcW w:w="2269" w:type="dxa"/>
          </w:tcPr>
          <w:p w14:paraId="75868123" w14:textId="77777777" w:rsidR="00A2227B" w:rsidRPr="00B42317" w:rsidRDefault="00A2227B" w:rsidP="002E2F0A">
            <w:pPr>
              <w:tabs>
                <w:tab w:val="left" w:pos="1134"/>
              </w:tabs>
              <w:autoSpaceDE w:val="0"/>
              <w:autoSpaceDN w:val="0"/>
              <w:adjustRightInd w:val="0"/>
              <w:jc w:val="center"/>
              <w:rPr>
                <w:iCs/>
              </w:rPr>
            </w:pPr>
            <w:r w:rsidRPr="00B42317">
              <w:rPr>
                <w:iCs/>
              </w:rPr>
              <w:t>планируемый к экологической реконструкции*</w:t>
            </w:r>
          </w:p>
        </w:tc>
      </w:tr>
      <w:tr w:rsidR="00A2227B" w:rsidRPr="00B42317" w14:paraId="28760DD5" w14:textId="77777777" w:rsidTr="002E2F0A">
        <w:trPr>
          <w:jc w:val="center"/>
        </w:trPr>
        <w:tc>
          <w:tcPr>
            <w:tcW w:w="709" w:type="dxa"/>
          </w:tcPr>
          <w:p w14:paraId="7816811D" w14:textId="77777777" w:rsidR="00A2227B" w:rsidRPr="00B42317" w:rsidRDefault="00A2227B" w:rsidP="002E2F0A">
            <w:pPr>
              <w:tabs>
                <w:tab w:val="left" w:pos="1134"/>
              </w:tabs>
              <w:autoSpaceDE w:val="0"/>
              <w:autoSpaceDN w:val="0"/>
              <w:adjustRightInd w:val="0"/>
              <w:jc w:val="center"/>
              <w:rPr>
                <w:iCs/>
              </w:rPr>
            </w:pPr>
            <w:r w:rsidRPr="00B42317">
              <w:rPr>
                <w:iCs/>
              </w:rPr>
              <w:t>9</w:t>
            </w:r>
          </w:p>
        </w:tc>
        <w:tc>
          <w:tcPr>
            <w:tcW w:w="2553" w:type="dxa"/>
          </w:tcPr>
          <w:p w14:paraId="12642CAD" w14:textId="77777777" w:rsidR="00A2227B" w:rsidRPr="00B42317" w:rsidRDefault="00A2227B" w:rsidP="002E2F0A">
            <w:pPr>
              <w:jc w:val="both"/>
            </w:pPr>
            <w:r w:rsidRPr="00B42317">
              <w:t xml:space="preserve">Объекты промышленности </w:t>
            </w:r>
          </w:p>
        </w:tc>
        <w:tc>
          <w:tcPr>
            <w:tcW w:w="2836" w:type="dxa"/>
          </w:tcPr>
          <w:p w14:paraId="28129522" w14:textId="77777777" w:rsidR="00A2227B" w:rsidRPr="00B42317" w:rsidRDefault="00A2227B" w:rsidP="002E2F0A">
            <w:pPr>
              <w:jc w:val="center"/>
            </w:pPr>
            <w:r w:rsidRPr="00B42317">
              <w:t>пгт. Кировское, ул. Полевая</w:t>
            </w:r>
          </w:p>
        </w:tc>
        <w:tc>
          <w:tcPr>
            <w:tcW w:w="1842" w:type="dxa"/>
          </w:tcPr>
          <w:p w14:paraId="6BEFFA3D" w14:textId="77777777" w:rsidR="00A2227B" w:rsidRPr="00B42317" w:rsidRDefault="00A2227B" w:rsidP="002E2F0A">
            <w:pPr>
              <w:tabs>
                <w:tab w:val="left" w:pos="1134"/>
              </w:tabs>
              <w:autoSpaceDE w:val="0"/>
              <w:autoSpaceDN w:val="0"/>
              <w:adjustRightInd w:val="0"/>
              <w:jc w:val="center"/>
              <w:rPr>
                <w:iCs/>
              </w:rPr>
            </w:pPr>
            <w:r w:rsidRPr="00B42317">
              <w:rPr>
                <w:iCs/>
              </w:rPr>
              <w:t>300</w:t>
            </w:r>
          </w:p>
        </w:tc>
        <w:tc>
          <w:tcPr>
            <w:tcW w:w="2269" w:type="dxa"/>
          </w:tcPr>
          <w:p w14:paraId="705FDB89" w14:textId="77777777" w:rsidR="00A2227B" w:rsidRPr="00B42317" w:rsidRDefault="00A2227B" w:rsidP="002E2F0A">
            <w:pPr>
              <w:tabs>
                <w:tab w:val="left" w:pos="1134"/>
              </w:tabs>
              <w:autoSpaceDE w:val="0"/>
              <w:autoSpaceDN w:val="0"/>
              <w:adjustRightInd w:val="0"/>
              <w:jc w:val="center"/>
              <w:rPr>
                <w:iCs/>
              </w:rPr>
            </w:pPr>
            <w:r w:rsidRPr="00B42317">
              <w:rPr>
                <w:iCs/>
              </w:rPr>
              <w:t>планируемый к реконструкции</w:t>
            </w:r>
          </w:p>
        </w:tc>
      </w:tr>
      <w:tr w:rsidR="00A2227B" w:rsidRPr="00B42317" w14:paraId="0DE546A1" w14:textId="77777777" w:rsidTr="002E2F0A">
        <w:trPr>
          <w:jc w:val="center"/>
        </w:trPr>
        <w:tc>
          <w:tcPr>
            <w:tcW w:w="709" w:type="dxa"/>
          </w:tcPr>
          <w:p w14:paraId="53FD6FFB" w14:textId="77777777" w:rsidR="00A2227B" w:rsidRPr="00B42317" w:rsidRDefault="00A2227B" w:rsidP="002E2F0A">
            <w:pPr>
              <w:tabs>
                <w:tab w:val="left" w:pos="1134"/>
              </w:tabs>
              <w:autoSpaceDE w:val="0"/>
              <w:autoSpaceDN w:val="0"/>
              <w:adjustRightInd w:val="0"/>
              <w:jc w:val="center"/>
              <w:rPr>
                <w:iCs/>
              </w:rPr>
            </w:pPr>
            <w:r w:rsidRPr="00B42317">
              <w:rPr>
                <w:iCs/>
              </w:rPr>
              <w:t>10</w:t>
            </w:r>
          </w:p>
        </w:tc>
        <w:tc>
          <w:tcPr>
            <w:tcW w:w="2553" w:type="dxa"/>
          </w:tcPr>
          <w:p w14:paraId="3CBDD497" w14:textId="77777777" w:rsidR="00A2227B" w:rsidRPr="00B42317" w:rsidRDefault="00A2227B" w:rsidP="002E2F0A">
            <w:pPr>
              <w:jc w:val="both"/>
            </w:pPr>
            <w:r w:rsidRPr="00B42317">
              <w:t xml:space="preserve">Объекты промышленности </w:t>
            </w:r>
          </w:p>
        </w:tc>
        <w:tc>
          <w:tcPr>
            <w:tcW w:w="2836" w:type="dxa"/>
          </w:tcPr>
          <w:p w14:paraId="5991679E" w14:textId="77777777" w:rsidR="00A2227B" w:rsidRPr="00B42317" w:rsidRDefault="00A2227B" w:rsidP="002E2F0A">
            <w:pPr>
              <w:jc w:val="center"/>
            </w:pPr>
            <w:r w:rsidRPr="00B42317">
              <w:t>пгт. Кировское, ул. Полевая</w:t>
            </w:r>
          </w:p>
        </w:tc>
        <w:tc>
          <w:tcPr>
            <w:tcW w:w="1842" w:type="dxa"/>
          </w:tcPr>
          <w:p w14:paraId="3A40EC2B" w14:textId="77777777" w:rsidR="00A2227B" w:rsidRPr="00B42317" w:rsidRDefault="00A2227B" w:rsidP="002E2F0A">
            <w:pPr>
              <w:tabs>
                <w:tab w:val="left" w:pos="1134"/>
              </w:tabs>
              <w:autoSpaceDE w:val="0"/>
              <w:autoSpaceDN w:val="0"/>
              <w:adjustRightInd w:val="0"/>
              <w:jc w:val="center"/>
              <w:rPr>
                <w:iCs/>
              </w:rPr>
            </w:pPr>
            <w:r w:rsidRPr="00B42317">
              <w:rPr>
                <w:iCs/>
              </w:rPr>
              <w:t>50</w:t>
            </w:r>
          </w:p>
        </w:tc>
        <w:tc>
          <w:tcPr>
            <w:tcW w:w="2269" w:type="dxa"/>
          </w:tcPr>
          <w:p w14:paraId="67B10A4E" w14:textId="77777777" w:rsidR="00A2227B" w:rsidRPr="00B42317" w:rsidRDefault="00A2227B" w:rsidP="002E2F0A">
            <w:pPr>
              <w:tabs>
                <w:tab w:val="left" w:pos="1134"/>
              </w:tabs>
              <w:autoSpaceDE w:val="0"/>
              <w:autoSpaceDN w:val="0"/>
              <w:adjustRightInd w:val="0"/>
              <w:jc w:val="center"/>
              <w:rPr>
                <w:iCs/>
              </w:rPr>
            </w:pPr>
            <w:r w:rsidRPr="00B42317">
              <w:rPr>
                <w:iCs/>
              </w:rPr>
              <w:t>планируемый к реконструкции</w:t>
            </w:r>
          </w:p>
        </w:tc>
      </w:tr>
      <w:tr w:rsidR="00A2227B" w:rsidRPr="00B42317" w14:paraId="4216DF2A" w14:textId="77777777" w:rsidTr="002E2F0A">
        <w:trPr>
          <w:jc w:val="center"/>
        </w:trPr>
        <w:tc>
          <w:tcPr>
            <w:tcW w:w="709" w:type="dxa"/>
          </w:tcPr>
          <w:p w14:paraId="2FD33E5E" w14:textId="77777777" w:rsidR="00A2227B" w:rsidRPr="00B42317" w:rsidRDefault="00A2227B" w:rsidP="002E2F0A">
            <w:pPr>
              <w:tabs>
                <w:tab w:val="left" w:pos="1134"/>
              </w:tabs>
              <w:autoSpaceDE w:val="0"/>
              <w:autoSpaceDN w:val="0"/>
              <w:adjustRightInd w:val="0"/>
              <w:jc w:val="center"/>
              <w:rPr>
                <w:iCs/>
              </w:rPr>
            </w:pPr>
            <w:r w:rsidRPr="00B42317">
              <w:rPr>
                <w:iCs/>
              </w:rPr>
              <w:t>11</w:t>
            </w:r>
          </w:p>
        </w:tc>
        <w:tc>
          <w:tcPr>
            <w:tcW w:w="2553" w:type="dxa"/>
          </w:tcPr>
          <w:p w14:paraId="560C789C" w14:textId="77777777" w:rsidR="00A2227B" w:rsidRPr="00B42317" w:rsidRDefault="00A2227B" w:rsidP="002E2F0A">
            <w:pPr>
              <w:jc w:val="both"/>
            </w:pPr>
            <w:r w:rsidRPr="00B42317">
              <w:t xml:space="preserve">Объекты промышленности </w:t>
            </w:r>
          </w:p>
        </w:tc>
        <w:tc>
          <w:tcPr>
            <w:tcW w:w="2836" w:type="dxa"/>
          </w:tcPr>
          <w:p w14:paraId="377BD80E" w14:textId="77777777" w:rsidR="00A2227B" w:rsidRPr="00B42317" w:rsidRDefault="00A2227B" w:rsidP="002E2F0A">
            <w:pPr>
              <w:jc w:val="center"/>
            </w:pPr>
            <w:r w:rsidRPr="00B42317">
              <w:t>пгт. Кировское, ул. Степная</w:t>
            </w:r>
          </w:p>
        </w:tc>
        <w:tc>
          <w:tcPr>
            <w:tcW w:w="1842" w:type="dxa"/>
          </w:tcPr>
          <w:p w14:paraId="251C73B2" w14:textId="77777777" w:rsidR="00A2227B" w:rsidRPr="00B42317" w:rsidRDefault="00A2227B" w:rsidP="002E2F0A">
            <w:pPr>
              <w:tabs>
                <w:tab w:val="left" w:pos="1134"/>
              </w:tabs>
              <w:autoSpaceDE w:val="0"/>
              <w:autoSpaceDN w:val="0"/>
              <w:adjustRightInd w:val="0"/>
              <w:jc w:val="center"/>
              <w:rPr>
                <w:iCs/>
              </w:rPr>
            </w:pPr>
            <w:r w:rsidRPr="00B42317">
              <w:rPr>
                <w:iCs/>
              </w:rPr>
              <w:t>50-100</w:t>
            </w:r>
          </w:p>
        </w:tc>
        <w:tc>
          <w:tcPr>
            <w:tcW w:w="2269" w:type="dxa"/>
          </w:tcPr>
          <w:p w14:paraId="4F8F28A3" w14:textId="77777777" w:rsidR="00A2227B" w:rsidRPr="00B42317" w:rsidRDefault="00A2227B" w:rsidP="002E2F0A">
            <w:pPr>
              <w:tabs>
                <w:tab w:val="left" w:pos="1134"/>
              </w:tabs>
              <w:autoSpaceDE w:val="0"/>
              <w:autoSpaceDN w:val="0"/>
              <w:adjustRightInd w:val="0"/>
              <w:jc w:val="center"/>
              <w:rPr>
                <w:iCs/>
              </w:rPr>
            </w:pPr>
            <w:r w:rsidRPr="00B42317">
              <w:rPr>
                <w:iCs/>
              </w:rPr>
              <w:t>планируемый к реконструкции</w:t>
            </w:r>
          </w:p>
        </w:tc>
      </w:tr>
      <w:tr w:rsidR="00A2227B" w:rsidRPr="00B42317" w14:paraId="7F6CFE40" w14:textId="77777777" w:rsidTr="002E2F0A">
        <w:trPr>
          <w:jc w:val="center"/>
        </w:trPr>
        <w:tc>
          <w:tcPr>
            <w:tcW w:w="709" w:type="dxa"/>
          </w:tcPr>
          <w:p w14:paraId="027C21F5" w14:textId="77777777" w:rsidR="00A2227B" w:rsidRPr="00B42317" w:rsidRDefault="00A2227B" w:rsidP="002E2F0A">
            <w:pPr>
              <w:tabs>
                <w:tab w:val="left" w:pos="1134"/>
              </w:tabs>
              <w:autoSpaceDE w:val="0"/>
              <w:autoSpaceDN w:val="0"/>
              <w:adjustRightInd w:val="0"/>
              <w:jc w:val="center"/>
              <w:rPr>
                <w:iCs/>
              </w:rPr>
            </w:pPr>
            <w:r w:rsidRPr="00B42317">
              <w:rPr>
                <w:iCs/>
              </w:rPr>
              <w:t>12</w:t>
            </w:r>
          </w:p>
        </w:tc>
        <w:tc>
          <w:tcPr>
            <w:tcW w:w="2553" w:type="dxa"/>
          </w:tcPr>
          <w:p w14:paraId="6F2F635B" w14:textId="77777777" w:rsidR="00A2227B" w:rsidRPr="00B42317" w:rsidRDefault="00A2227B" w:rsidP="002E2F0A">
            <w:pPr>
              <w:jc w:val="both"/>
            </w:pPr>
            <w:r w:rsidRPr="00B42317">
              <w:t xml:space="preserve">Объекты промышленности </w:t>
            </w:r>
          </w:p>
        </w:tc>
        <w:tc>
          <w:tcPr>
            <w:tcW w:w="2836" w:type="dxa"/>
          </w:tcPr>
          <w:p w14:paraId="08039279" w14:textId="77777777" w:rsidR="00A2227B" w:rsidRPr="00B42317" w:rsidRDefault="00A2227B" w:rsidP="002E2F0A">
            <w:pPr>
              <w:jc w:val="center"/>
            </w:pPr>
            <w:r w:rsidRPr="00B42317">
              <w:t>пгт. Кировское, ул. Восточная</w:t>
            </w:r>
          </w:p>
        </w:tc>
        <w:tc>
          <w:tcPr>
            <w:tcW w:w="1842" w:type="dxa"/>
          </w:tcPr>
          <w:p w14:paraId="0C16F278" w14:textId="77777777" w:rsidR="00A2227B" w:rsidRPr="00B42317" w:rsidRDefault="00A2227B" w:rsidP="002E2F0A">
            <w:pPr>
              <w:tabs>
                <w:tab w:val="left" w:pos="1134"/>
              </w:tabs>
              <w:autoSpaceDE w:val="0"/>
              <w:autoSpaceDN w:val="0"/>
              <w:adjustRightInd w:val="0"/>
              <w:jc w:val="center"/>
              <w:rPr>
                <w:iCs/>
              </w:rPr>
            </w:pPr>
            <w:r w:rsidRPr="00B42317">
              <w:rPr>
                <w:iCs/>
              </w:rPr>
              <w:t>50</w:t>
            </w:r>
          </w:p>
        </w:tc>
        <w:tc>
          <w:tcPr>
            <w:tcW w:w="2269" w:type="dxa"/>
          </w:tcPr>
          <w:p w14:paraId="67609625" w14:textId="77777777" w:rsidR="00A2227B" w:rsidRPr="00B42317" w:rsidRDefault="00A2227B" w:rsidP="002E2F0A">
            <w:pPr>
              <w:tabs>
                <w:tab w:val="left" w:pos="1134"/>
              </w:tabs>
              <w:autoSpaceDE w:val="0"/>
              <w:autoSpaceDN w:val="0"/>
              <w:adjustRightInd w:val="0"/>
              <w:jc w:val="center"/>
              <w:rPr>
                <w:iCs/>
              </w:rPr>
            </w:pPr>
            <w:r w:rsidRPr="00B42317">
              <w:rPr>
                <w:iCs/>
              </w:rPr>
              <w:t>планируемый к реконструкции</w:t>
            </w:r>
          </w:p>
        </w:tc>
      </w:tr>
      <w:tr w:rsidR="00A2227B" w:rsidRPr="00B42317" w14:paraId="2CF7A09F" w14:textId="77777777" w:rsidTr="002E2F0A">
        <w:trPr>
          <w:jc w:val="center"/>
        </w:trPr>
        <w:tc>
          <w:tcPr>
            <w:tcW w:w="709" w:type="dxa"/>
          </w:tcPr>
          <w:p w14:paraId="1362E446" w14:textId="77777777" w:rsidR="00A2227B" w:rsidRPr="00B42317" w:rsidRDefault="00A2227B" w:rsidP="002E2F0A">
            <w:pPr>
              <w:tabs>
                <w:tab w:val="left" w:pos="1134"/>
              </w:tabs>
              <w:autoSpaceDE w:val="0"/>
              <w:autoSpaceDN w:val="0"/>
              <w:adjustRightInd w:val="0"/>
              <w:jc w:val="center"/>
              <w:rPr>
                <w:iCs/>
              </w:rPr>
            </w:pPr>
            <w:r w:rsidRPr="00B42317">
              <w:rPr>
                <w:iCs/>
              </w:rPr>
              <w:t>13</w:t>
            </w:r>
          </w:p>
        </w:tc>
        <w:tc>
          <w:tcPr>
            <w:tcW w:w="2553" w:type="dxa"/>
          </w:tcPr>
          <w:p w14:paraId="53DC1131" w14:textId="77777777" w:rsidR="00A2227B" w:rsidRPr="00B42317" w:rsidRDefault="00A2227B" w:rsidP="002E2F0A">
            <w:pPr>
              <w:jc w:val="both"/>
            </w:pPr>
            <w:r w:rsidRPr="00B42317">
              <w:t xml:space="preserve">Объекты промышленности </w:t>
            </w:r>
          </w:p>
        </w:tc>
        <w:tc>
          <w:tcPr>
            <w:tcW w:w="2836" w:type="dxa"/>
          </w:tcPr>
          <w:p w14:paraId="3C8C74BF" w14:textId="77777777" w:rsidR="00A2227B" w:rsidRPr="00B42317" w:rsidRDefault="00A2227B" w:rsidP="002E2F0A">
            <w:pPr>
              <w:jc w:val="center"/>
            </w:pPr>
            <w:r w:rsidRPr="00B42317">
              <w:t>пгт. Кировское, ул. Восточная</w:t>
            </w:r>
          </w:p>
        </w:tc>
        <w:tc>
          <w:tcPr>
            <w:tcW w:w="1842" w:type="dxa"/>
          </w:tcPr>
          <w:p w14:paraId="73678519" w14:textId="77777777" w:rsidR="00A2227B" w:rsidRPr="00B42317" w:rsidRDefault="00A2227B" w:rsidP="002E2F0A">
            <w:pPr>
              <w:tabs>
                <w:tab w:val="left" w:pos="1134"/>
              </w:tabs>
              <w:autoSpaceDE w:val="0"/>
              <w:autoSpaceDN w:val="0"/>
              <w:adjustRightInd w:val="0"/>
              <w:jc w:val="center"/>
              <w:rPr>
                <w:iCs/>
              </w:rPr>
            </w:pPr>
            <w:r w:rsidRPr="00B42317">
              <w:rPr>
                <w:iCs/>
              </w:rPr>
              <w:t>50-100</w:t>
            </w:r>
          </w:p>
        </w:tc>
        <w:tc>
          <w:tcPr>
            <w:tcW w:w="2269" w:type="dxa"/>
          </w:tcPr>
          <w:p w14:paraId="6569F562" w14:textId="77777777" w:rsidR="00A2227B" w:rsidRPr="00B42317" w:rsidRDefault="00A2227B" w:rsidP="002E2F0A">
            <w:pPr>
              <w:tabs>
                <w:tab w:val="left" w:pos="1134"/>
              </w:tabs>
              <w:autoSpaceDE w:val="0"/>
              <w:autoSpaceDN w:val="0"/>
              <w:adjustRightInd w:val="0"/>
              <w:jc w:val="center"/>
              <w:rPr>
                <w:iCs/>
              </w:rPr>
            </w:pPr>
            <w:r w:rsidRPr="00B42317">
              <w:rPr>
                <w:iCs/>
              </w:rPr>
              <w:t>планируемый к реконструкции</w:t>
            </w:r>
          </w:p>
        </w:tc>
      </w:tr>
      <w:tr w:rsidR="00A2227B" w:rsidRPr="00B42317" w14:paraId="528AF3D3" w14:textId="77777777" w:rsidTr="002E2F0A">
        <w:trPr>
          <w:jc w:val="center"/>
        </w:trPr>
        <w:tc>
          <w:tcPr>
            <w:tcW w:w="709" w:type="dxa"/>
          </w:tcPr>
          <w:p w14:paraId="32D9BC71" w14:textId="77777777" w:rsidR="00A2227B" w:rsidRPr="00B42317" w:rsidRDefault="00A2227B" w:rsidP="002E2F0A">
            <w:pPr>
              <w:tabs>
                <w:tab w:val="left" w:pos="1134"/>
              </w:tabs>
              <w:autoSpaceDE w:val="0"/>
              <w:autoSpaceDN w:val="0"/>
              <w:adjustRightInd w:val="0"/>
              <w:jc w:val="center"/>
              <w:rPr>
                <w:iCs/>
              </w:rPr>
            </w:pPr>
          </w:p>
        </w:tc>
        <w:tc>
          <w:tcPr>
            <w:tcW w:w="9500" w:type="dxa"/>
            <w:gridSpan w:val="4"/>
          </w:tcPr>
          <w:p w14:paraId="661F1C3B" w14:textId="77777777" w:rsidR="00A2227B" w:rsidRPr="00B42317" w:rsidRDefault="00A2227B" w:rsidP="002E2F0A">
            <w:pPr>
              <w:tabs>
                <w:tab w:val="left" w:pos="1134"/>
              </w:tabs>
              <w:autoSpaceDE w:val="0"/>
              <w:autoSpaceDN w:val="0"/>
              <w:adjustRightInd w:val="0"/>
              <w:jc w:val="center"/>
              <w:rPr>
                <w:iCs/>
              </w:rPr>
            </w:pPr>
            <w:r w:rsidRPr="00B42317">
              <w:t>Сельскохозяйственные предприятия</w:t>
            </w:r>
          </w:p>
        </w:tc>
      </w:tr>
      <w:tr w:rsidR="00A2227B" w:rsidRPr="00B42317" w14:paraId="03EF7294" w14:textId="77777777" w:rsidTr="002E2F0A">
        <w:trPr>
          <w:jc w:val="center"/>
        </w:trPr>
        <w:tc>
          <w:tcPr>
            <w:tcW w:w="709" w:type="dxa"/>
          </w:tcPr>
          <w:p w14:paraId="37B8D12D" w14:textId="77777777" w:rsidR="00A2227B" w:rsidRPr="00B42317" w:rsidRDefault="00A2227B" w:rsidP="002E2F0A">
            <w:pPr>
              <w:tabs>
                <w:tab w:val="left" w:pos="1134"/>
              </w:tabs>
              <w:autoSpaceDE w:val="0"/>
              <w:autoSpaceDN w:val="0"/>
              <w:adjustRightInd w:val="0"/>
              <w:jc w:val="center"/>
              <w:rPr>
                <w:iCs/>
              </w:rPr>
            </w:pPr>
            <w:r w:rsidRPr="00B42317">
              <w:rPr>
                <w:iCs/>
              </w:rPr>
              <w:t>14</w:t>
            </w:r>
          </w:p>
        </w:tc>
        <w:tc>
          <w:tcPr>
            <w:tcW w:w="2553" w:type="dxa"/>
          </w:tcPr>
          <w:p w14:paraId="483D77ED" w14:textId="77777777" w:rsidR="00A2227B" w:rsidRPr="00B42317" w:rsidRDefault="00A2227B" w:rsidP="002E2F0A">
            <w:pPr>
              <w:jc w:val="both"/>
            </w:pPr>
            <w:r w:rsidRPr="00B42317">
              <w:t>Объект сельскохозяйственного назначения</w:t>
            </w:r>
          </w:p>
        </w:tc>
        <w:tc>
          <w:tcPr>
            <w:tcW w:w="2836" w:type="dxa"/>
          </w:tcPr>
          <w:p w14:paraId="792E8AFF" w14:textId="77777777" w:rsidR="00A2227B" w:rsidRPr="00B42317" w:rsidRDefault="00A2227B" w:rsidP="002E2F0A">
            <w:pPr>
              <w:jc w:val="center"/>
            </w:pPr>
            <w:r w:rsidRPr="00B42317">
              <w:t>пгт. Кировский, ул. Полевая</w:t>
            </w:r>
          </w:p>
        </w:tc>
        <w:tc>
          <w:tcPr>
            <w:tcW w:w="1842" w:type="dxa"/>
          </w:tcPr>
          <w:p w14:paraId="099758EB" w14:textId="77777777" w:rsidR="00A2227B" w:rsidRPr="00B42317" w:rsidRDefault="00A2227B" w:rsidP="002E2F0A">
            <w:pPr>
              <w:tabs>
                <w:tab w:val="left" w:pos="1134"/>
              </w:tabs>
              <w:autoSpaceDE w:val="0"/>
              <w:autoSpaceDN w:val="0"/>
              <w:adjustRightInd w:val="0"/>
              <w:jc w:val="center"/>
              <w:rPr>
                <w:iCs/>
              </w:rPr>
            </w:pPr>
            <w:r w:rsidRPr="00B42317">
              <w:rPr>
                <w:iCs/>
              </w:rPr>
              <w:t>до границ жилой застройки</w:t>
            </w:r>
          </w:p>
        </w:tc>
        <w:tc>
          <w:tcPr>
            <w:tcW w:w="2269" w:type="dxa"/>
          </w:tcPr>
          <w:p w14:paraId="0E3AE1A7" w14:textId="77777777" w:rsidR="00A2227B" w:rsidRPr="00B42317" w:rsidRDefault="00A2227B" w:rsidP="002E2F0A">
            <w:pPr>
              <w:tabs>
                <w:tab w:val="left" w:pos="1134"/>
              </w:tabs>
              <w:autoSpaceDE w:val="0"/>
              <w:autoSpaceDN w:val="0"/>
              <w:adjustRightInd w:val="0"/>
              <w:jc w:val="center"/>
              <w:rPr>
                <w:iCs/>
              </w:rPr>
            </w:pPr>
            <w:r w:rsidRPr="00B42317">
              <w:rPr>
                <w:iCs/>
              </w:rPr>
              <w:t>планируемый к экологической реконструкции*</w:t>
            </w:r>
          </w:p>
        </w:tc>
      </w:tr>
      <w:tr w:rsidR="00A2227B" w:rsidRPr="00B42317" w14:paraId="2D4AF170" w14:textId="77777777" w:rsidTr="002E2F0A">
        <w:trPr>
          <w:jc w:val="center"/>
        </w:trPr>
        <w:tc>
          <w:tcPr>
            <w:tcW w:w="709" w:type="dxa"/>
          </w:tcPr>
          <w:p w14:paraId="140B4001" w14:textId="77777777" w:rsidR="00A2227B" w:rsidRPr="00B42317" w:rsidRDefault="00A2227B" w:rsidP="002E2F0A">
            <w:pPr>
              <w:tabs>
                <w:tab w:val="left" w:pos="1134"/>
              </w:tabs>
              <w:autoSpaceDE w:val="0"/>
              <w:autoSpaceDN w:val="0"/>
              <w:adjustRightInd w:val="0"/>
              <w:jc w:val="center"/>
              <w:rPr>
                <w:iCs/>
              </w:rPr>
            </w:pPr>
            <w:r w:rsidRPr="00B42317">
              <w:rPr>
                <w:iCs/>
              </w:rPr>
              <w:t>15</w:t>
            </w:r>
          </w:p>
        </w:tc>
        <w:tc>
          <w:tcPr>
            <w:tcW w:w="2553" w:type="dxa"/>
          </w:tcPr>
          <w:p w14:paraId="0EA32E99" w14:textId="77777777" w:rsidR="00A2227B" w:rsidRPr="00B42317" w:rsidRDefault="00A2227B" w:rsidP="002E2F0A">
            <w:pPr>
              <w:jc w:val="both"/>
            </w:pPr>
            <w:r w:rsidRPr="00B42317">
              <w:t>Объекты сельскохозяйственного назначения (2 объекта)</w:t>
            </w:r>
          </w:p>
        </w:tc>
        <w:tc>
          <w:tcPr>
            <w:tcW w:w="2836" w:type="dxa"/>
          </w:tcPr>
          <w:p w14:paraId="253F5AF5" w14:textId="77777777" w:rsidR="00A2227B" w:rsidRPr="00B42317" w:rsidRDefault="00A2227B" w:rsidP="002E2F0A">
            <w:pPr>
              <w:jc w:val="center"/>
            </w:pPr>
            <w:r w:rsidRPr="00B42317">
              <w:t>пгт. Кировский, ул. Полевая</w:t>
            </w:r>
          </w:p>
        </w:tc>
        <w:tc>
          <w:tcPr>
            <w:tcW w:w="1842" w:type="dxa"/>
          </w:tcPr>
          <w:p w14:paraId="0A912566" w14:textId="77777777" w:rsidR="00A2227B" w:rsidRPr="00B42317" w:rsidRDefault="00A2227B" w:rsidP="002E2F0A">
            <w:pPr>
              <w:tabs>
                <w:tab w:val="left" w:pos="1134"/>
              </w:tabs>
              <w:autoSpaceDE w:val="0"/>
              <w:autoSpaceDN w:val="0"/>
              <w:adjustRightInd w:val="0"/>
              <w:jc w:val="center"/>
              <w:rPr>
                <w:iCs/>
              </w:rPr>
            </w:pPr>
            <w:r w:rsidRPr="00B42317">
              <w:rPr>
                <w:iCs/>
              </w:rPr>
              <w:t>до границ жилой застройки</w:t>
            </w:r>
          </w:p>
        </w:tc>
        <w:tc>
          <w:tcPr>
            <w:tcW w:w="2269" w:type="dxa"/>
          </w:tcPr>
          <w:p w14:paraId="7D547CF6" w14:textId="77777777" w:rsidR="00A2227B" w:rsidRPr="00B42317" w:rsidRDefault="00A2227B" w:rsidP="002E2F0A">
            <w:pPr>
              <w:tabs>
                <w:tab w:val="left" w:pos="1134"/>
              </w:tabs>
              <w:autoSpaceDE w:val="0"/>
              <w:autoSpaceDN w:val="0"/>
              <w:adjustRightInd w:val="0"/>
              <w:jc w:val="center"/>
              <w:rPr>
                <w:iCs/>
              </w:rPr>
            </w:pPr>
            <w:r w:rsidRPr="00B42317">
              <w:rPr>
                <w:iCs/>
              </w:rPr>
              <w:t>планируемый к экологической реконструкции*</w:t>
            </w:r>
          </w:p>
        </w:tc>
      </w:tr>
      <w:tr w:rsidR="00A2227B" w:rsidRPr="00B42317" w14:paraId="224747B9" w14:textId="77777777" w:rsidTr="002E2F0A">
        <w:trPr>
          <w:jc w:val="center"/>
        </w:trPr>
        <w:tc>
          <w:tcPr>
            <w:tcW w:w="709" w:type="dxa"/>
          </w:tcPr>
          <w:p w14:paraId="2F1D2A22" w14:textId="77777777" w:rsidR="00A2227B" w:rsidRPr="00B42317" w:rsidRDefault="00A2227B" w:rsidP="002E2F0A">
            <w:pPr>
              <w:tabs>
                <w:tab w:val="left" w:pos="1134"/>
              </w:tabs>
              <w:autoSpaceDE w:val="0"/>
              <w:autoSpaceDN w:val="0"/>
              <w:adjustRightInd w:val="0"/>
              <w:jc w:val="center"/>
              <w:rPr>
                <w:iCs/>
              </w:rPr>
            </w:pPr>
            <w:r w:rsidRPr="00B42317">
              <w:rPr>
                <w:iCs/>
              </w:rPr>
              <w:t>16</w:t>
            </w:r>
          </w:p>
        </w:tc>
        <w:tc>
          <w:tcPr>
            <w:tcW w:w="2553" w:type="dxa"/>
          </w:tcPr>
          <w:p w14:paraId="0CE62908" w14:textId="77777777" w:rsidR="00A2227B" w:rsidRPr="00B42317" w:rsidRDefault="00A2227B" w:rsidP="002E2F0A">
            <w:pPr>
              <w:jc w:val="both"/>
            </w:pPr>
            <w:r w:rsidRPr="00B42317">
              <w:t>Объекты сельскохозяйственного назначения (2 объекта)</w:t>
            </w:r>
          </w:p>
        </w:tc>
        <w:tc>
          <w:tcPr>
            <w:tcW w:w="2836" w:type="dxa"/>
          </w:tcPr>
          <w:p w14:paraId="74C0C0BD" w14:textId="77777777" w:rsidR="00A2227B" w:rsidRPr="00B42317" w:rsidRDefault="00A2227B" w:rsidP="002E2F0A">
            <w:pPr>
              <w:jc w:val="center"/>
            </w:pPr>
            <w:r w:rsidRPr="00B42317">
              <w:t>пгт. Кировский, ул. Полевая</w:t>
            </w:r>
          </w:p>
        </w:tc>
        <w:tc>
          <w:tcPr>
            <w:tcW w:w="1842" w:type="dxa"/>
          </w:tcPr>
          <w:p w14:paraId="21AF12A4" w14:textId="77777777" w:rsidR="00A2227B" w:rsidRPr="00B42317" w:rsidRDefault="00A2227B" w:rsidP="002E2F0A">
            <w:pPr>
              <w:tabs>
                <w:tab w:val="left" w:pos="1134"/>
              </w:tabs>
              <w:autoSpaceDE w:val="0"/>
              <w:autoSpaceDN w:val="0"/>
              <w:adjustRightInd w:val="0"/>
              <w:jc w:val="center"/>
              <w:rPr>
                <w:iCs/>
              </w:rPr>
            </w:pPr>
            <w:r w:rsidRPr="00B42317">
              <w:rPr>
                <w:iCs/>
              </w:rPr>
              <w:t>до границ жилой застройки</w:t>
            </w:r>
          </w:p>
        </w:tc>
        <w:tc>
          <w:tcPr>
            <w:tcW w:w="2269" w:type="dxa"/>
          </w:tcPr>
          <w:p w14:paraId="546ADA58" w14:textId="77777777" w:rsidR="00A2227B" w:rsidRPr="00B42317" w:rsidRDefault="00A2227B" w:rsidP="002E2F0A">
            <w:pPr>
              <w:tabs>
                <w:tab w:val="left" w:pos="1134"/>
              </w:tabs>
              <w:autoSpaceDE w:val="0"/>
              <w:autoSpaceDN w:val="0"/>
              <w:adjustRightInd w:val="0"/>
              <w:jc w:val="center"/>
              <w:rPr>
                <w:iCs/>
              </w:rPr>
            </w:pPr>
            <w:r w:rsidRPr="00B42317">
              <w:rPr>
                <w:iCs/>
              </w:rPr>
              <w:t>планируемый к экологической реконструкции*</w:t>
            </w:r>
          </w:p>
        </w:tc>
      </w:tr>
      <w:tr w:rsidR="00A2227B" w:rsidRPr="00B42317" w14:paraId="4C14D1E9" w14:textId="77777777" w:rsidTr="002E2F0A">
        <w:trPr>
          <w:jc w:val="center"/>
        </w:trPr>
        <w:tc>
          <w:tcPr>
            <w:tcW w:w="709" w:type="dxa"/>
          </w:tcPr>
          <w:p w14:paraId="2397514F" w14:textId="77777777" w:rsidR="00A2227B" w:rsidRPr="00B42317" w:rsidRDefault="00A2227B" w:rsidP="002E2F0A">
            <w:pPr>
              <w:tabs>
                <w:tab w:val="left" w:pos="1134"/>
              </w:tabs>
              <w:autoSpaceDE w:val="0"/>
              <w:autoSpaceDN w:val="0"/>
              <w:adjustRightInd w:val="0"/>
              <w:jc w:val="center"/>
              <w:rPr>
                <w:iCs/>
              </w:rPr>
            </w:pPr>
            <w:r w:rsidRPr="00B42317">
              <w:rPr>
                <w:iCs/>
              </w:rPr>
              <w:t>17</w:t>
            </w:r>
          </w:p>
        </w:tc>
        <w:tc>
          <w:tcPr>
            <w:tcW w:w="2553" w:type="dxa"/>
          </w:tcPr>
          <w:p w14:paraId="7F171A03" w14:textId="77777777" w:rsidR="00A2227B" w:rsidRPr="00B42317" w:rsidRDefault="00A2227B" w:rsidP="002E2F0A">
            <w:pPr>
              <w:jc w:val="both"/>
            </w:pPr>
            <w:r w:rsidRPr="00B42317">
              <w:t xml:space="preserve">Объект сельскохозяйственного назначения </w:t>
            </w:r>
          </w:p>
        </w:tc>
        <w:tc>
          <w:tcPr>
            <w:tcW w:w="2836" w:type="dxa"/>
          </w:tcPr>
          <w:p w14:paraId="344DEEE2" w14:textId="77777777" w:rsidR="00A2227B" w:rsidRPr="00B42317" w:rsidRDefault="00A2227B" w:rsidP="002E2F0A">
            <w:pPr>
              <w:jc w:val="center"/>
            </w:pPr>
            <w:r w:rsidRPr="00B42317">
              <w:t>пгт. Кировский, ул. Фрунзе</w:t>
            </w:r>
          </w:p>
        </w:tc>
        <w:tc>
          <w:tcPr>
            <w:tcW w:w="1842" w:type="dxa"/>
          </w:tcPr>
          <w:p w14:paraId="2CD22F71" w14:textId="77777777" w:rsidR="00A2227B" w:rsidRPr="00B42317" w:rsidRDefault="00A2227B" w:rsidP="002E2F0A">
            <w:pPr>
              <w:tabs>
                <w:tab w:val="left" w:pos="1134"/>
              </w:tabs>
              <w:autoSpaceDE w:val="0"/>
              <w:autoSpaceDN w:val="0"/>
              <w:adjustRightInd w:val="0"/>
              <w:jc w:val="center"/>
              <w:rPr>
                <w:iCs/>
              </w:rPr>
            </w:pPr>
            <w:r w:rsidRPr="00B42317">
              <w:rPr>
                <w:iCs/>
              </w:rPr>
              <w:t>до границ жилой застройки</w:t>
            </w:r>
          </w:p>
        </w:tc>
        <w:tc>
          <w:tcPr>
            <w:tcW w:w="2269" w:type="dxa"/>
          </w:tcPr>
          <w:p w14:paraId="1672C5A4" w14:textId="77777777" w:rsidR="00A2227B" w:rsidRPr="00B42317" w:rsidRDefault="00A2227B" w:rsidP="002E2F0A">
            <w:pPr>
              <w:tabs>
                <w:tab w:val="left" w:pos="1134"/>
              </w:tabs>
              <w:autoSpaceDE w:val="0"/>
              <w:autoSpaceDN w:val="0"/>
              <w:adjustRightInd w:val="0"/>
              <w:jc w:val="center"/>
              <w:rPr>
                <w:iCs/>
              </w:rPr>
            </w:pPr>
            <w:r w:rsidRPr="00B42317">
              <w:rPr>
                <w:iCs/>
              </w:rPr>
              <w:t>планируемый к экологической реконструкции*</w:t>
            </w:r>
          </w:p>
        </w:tc>
      </w:tr>
      <w:tr w:rsidR="00A2227B" w:rsidRPr="00B42317" w14:paraId="0407F4F4" w14:textId="77777777" w:rsidTr="002E2F0A">
        <w:trPr>
          <w:jc w:val="center"/>
        </w:trPr>
        <w:tc>
          <w:tcPr>
            <w:tcW w:w="709" w:type="dxa"/>
          </w:tcPr>
          <w:p w14:paraId="55C5AD5D" w14:textId="77777777" w:rsidR="00A2227B" w:rsidRPr="00B42317" w:rsidRDefault="00A2227B" w:rsidP="002E2F0A">
            <w:pPr>
              <w:tabs>
                <w:tab w:val="left" w:pos="1134"/>
              </w:tabs>
              <w:autoSpaceDE w:val="0"/>
              <w:autoSpaceDN w:val="0"/>
              <w:adjustRightInd w:val="0"/>
              <w:jc w:val="center"/>
              <w:rPr>
                <w:iCs/>
              </w:rPr>
            </w:pPr>
            <w:r w:rsidRPr="00B42317">
              <w:rPr>
                <w:iCs/>
              </w:rPr>
              <w:t>18</w:t>
            </w:r>
          </w:p>
        </w:tc>
        <w:tc>
          <w:tcPr>
            <w:tcW w:w="2553" w:type="dxa"/>
          </w:tcPr>
          <w:p w14:paraId="1B989AD6" w14:textId="77777777" w:rsidR="00A2227B" w:rsidRPr="00B42317" w:rsidRDefault="00A2227B" w:rsidP="002E2F0A">
            <w:pPr>
              <w:jc w:val="both"/>
            </w:pPr>
            <w:r w:rsidRPr="00B42317">
              <w:t>Объекты сельскохозяйственного назначения (2 объекта)</w:t>
            </w:r>
          </w:p>
        </w:tc>
        <w:tc>
          <w:tcPr>
            <w:tcW w:w="2836" w:type="dxa"/>
          </w:tcPr>
          <w:p w14:paraId="4878B33F" w14:textId="77777777" w:rsidR="00A2227B" w:rsidRPr="00B42317" w:rsidRDefault="00A2227B" w:rsidP="002E2F0A">
            <w:pPr>
              <w:jc w:val="center"/>
            </w:pPr>
            <w:r w:rsidRPr="00B42317">
              <w:t>пгт. Кировский, ул. Восточная</w:t>
            </w:r>
          </w:p>
        </w:tc>
        <w:tc>
          <w:tcPr>
            <w:tcW w:w="1842" w:type="dxa"/>
          </w:tcPr>
          <w:p w14:paraId="598157DE" w14:textId="77777777" w:rsidR="00A2227B" w:rsidRPr="00B42317" w:rsidRDefault="00A2227B" w:rsidP="002E2F0A">
            <w:pPr>
              <w:tabs>
                <w:tab w:val="left" w:pos="1134"/>
              </w:tabs>
              <w:autoSpaceDE w:val="0"/>
              <w:autoSpaceDN w:val="0"/>
              <w:adjustRightInd w:val="0"/>
              <w:jc w:val="center"/>
              <w:rPr>
                <w:iCs/>
              </w:rPr>
            </w:pPr>
            <w:r w:rsidRPr="00B42317">
              <w:rPr>
                <w:iCs/>
              </w:rPr>
              <w:t>до границ жилой застройки</w:t>
            </w:r>
          </w:p>
        </w:tc>
        <w:tc>
          <w:tcPr>
            <w:tcW w:w="2269" w:type="dxa"/>
          </w:tcPr>
          <w:p w14:paraId="5214D3A3" w14:textId="77777777" w:rsidR="00A2227B" w:rsidRPr="00B42317" w:rsidRDefault="00A2227B" w:rsidP="002E2F0A">
            <w:pPr>
              <w:tabs>
                <w:tab w:val="left" w:pos="1134"/>
              </w:tabs>
              <w:autoSpaceDE w:val="0"/>
              <w:autoSpaceDN w:val="0"/>
              <w:adjustRightInd w:val="0"/>
              <w:jc w:val="center"/>
              <w:rPr>
                <w:iCs/>
              </w:rPr>
            </w:pPr>
            <w:r w:rsidRPr="00B42317">
              <w:rPr>
                <w:iCs/>
              </w:rPr>
              <w:t>планируемый к экологической реконструкции*</w:t>
            </w:r>
          </w:p>
        </w:tc>
      </w:tr>
      <w:tr w:rsidR="00A2227B" w:rsidRPr="00B42317" w14:paraId="12BFB5D3" w14:textId="77777777" w:rsidTr="002E2F0A">
        <w:trPr>
          <w:jc w:val="center"/>
        </w:trPr>
        <w:tc>
          <w:tcPr>
            <w:tcW w:w="709" w:type="dxa"/>
          </w:tcPr>
          <w:p w14:paraId="404CD4DC" w14:textId="77777777" w:rsidR="00A2227B" w:rsidRPr="00B42317" w:rsidRDefault="00A2227B" w:rsidP="002E2F0A">
            <w:pPr>
              <w:tabs>
                <w:tab w:val="left" w:pos="1134"/>
              </w:tabs>
              <w:autoSpaceDE w:val="0"/>
              <w:autoSpaceDN w:val="0"/>
              <w:adjustRightInd w:val="0"/>
              <w:jc w:val="center"/>
              <w:rPr>
                <w:iCs/>
              </w:rPr>
            </w:pPr>
            <w:r w:rsidRPr="00B42317">
              <w:rPr>
                <w:iCs/>
              </w:rPr>
              <w:t>19</w:t>
            </w:r>
          </w:p>
        </w:tc>
        <w:tc>
          <w:tcPr>
            <w:tcW w:w="2553" w:type="dxa"/>
          </w:tcPr>
          <w:p w14:paraId="5E8ED9CE" w14:textId="77777777" w:rsidR="00A2227B" w:rsidRPr="00B42317" w:rsidRDefault="00A2227B" w:rsidP="002E2F0A">
            <w:pPr>
              <w:jc w:val="both"/>
            </w:pPr>
            <w:r w:rsidRPr="00B42317">
              <w:t>Объекты сельскохозяйственного назначения (2 объекта)</w:t>
            </w:r>
          </w:p>
        </w:tc>
        <w:tc>
          <w:tcPr>
            <w:tcW w:w="2836" w:type="dxa"/>
          </w:tcPr>
          <w:p w14:paraId="2946A488" w14:textId="77777777" w:rsidR="00A2227B" w:rsidRPr="00B42317" w:rsidRDefault="00A2227B" w:rsidP="002E2F0A">
            <w:pPr>
              <w:jc w:val="center"/>
            </w:pPr>
            <w:r w:rsidRPr="00B42317">
              <w:t>пгт. Кировский, ул. Полевая</w:t>
            </w:r>
          </w:p>
        </w:tc>
        <w:tc>
          <w:tcPr>
            <w:tcW w:w="1842" w:type="dxa"/>
          </w:tcPr>
          <w:p w14:paraId="1622B014" w14:textId="77777777" w:rsidR="00A2227B" w:rsidRPr="00B42317" w:rsidRDefault="00A2227B" w:rsidP="002E2F0A">
            <w:pPr>
              <w:tabs>
                <w:tab w:val="left" w:pos="1134"/>
              </w:tabs>
              <w:autoSpaceDE w:val="0"/>
              <w:autoSpaceDN w:val="0"/>
              <w:adjustRightInd w:val="0"/>
              <w:jc w:val="center"/>
              <w:rPr>
                <w:iCs/>
              </w:rPr>
            </w:pPr>
            <w:r w:rsidRPr="00B42317">
              <w:rPr>
                <w:iCs/>
              </w:rPr>
              <w:t>50</w:t>
            </w:r>
          </w:p>
        </w:tc>
        <w:tc>
          <w:tcPr>
            <w:tcW w:w="2269" w:type="dxa"/>
          </w:tcPr>
          <w:p w14:paraId="4BC9AB5C" w14:textId="77777777" w:rsidR="00A2227B" w:rsidRPr="00B42317" w:rsidRDefault="00A2227B" w:rsidP="002E2F0A">
            <w:pPr>
              <w:tabs>
                <w:tab w:val="left" w:pos="1134"/>
              </w:tabs>
              <w:autoSpaceDE w:val="0"/>
              <w:autoSpaceDN w:val="0"/>
              <w:adjustRightInd w:val="0"/>
              <w:jc w:val="center"/>
              <w:rPr>
                <w:iCs/>
              </w:rPr>
            </w:pPr>
            <w:r w:rsidRPr="00B42317">
              <w:rPr>
                <w:iCs/>
              </w:rPr>
              <w:t>планируемый к строительству</w:t>
            </w:r>
          </w:p>
        </w:tc>
      </w:tr>
      <w:tr w:rsidR="00A2227B" w:rsidRPr="00B42317" w14:paraId="4FBDD726" w14:textId="77777777" w:rsidTr="002E2F0A">
        <w:trPr>
          <w:jc w:val="center"/>
        </w:trPr>
        <w:tc>
          <w:tcPr>
            <w:tcW w:w="709" w:type="dxa"/>
          </w:tcPr>
          <w:p w14:paraId="5FAF2B7A" w14:textId="77777777" w:rsidR="00A2227B" w:rsidRPr="00B42317" w:rsidRDefault="00A2227B" w:rsidP="002E2F0A">
            <w:pPr>
              <w:tabs>
                <w:tab w:val="left" w:pos="1134"/>
              </w:tabs>
              <w:autoSpaceDE w:val="0"/>
              <w:autoSpaceDN w:val="0"/>
              <w:adjustRightInd w:val="0"/>
              <w:jc w:val="center"/>
              <w:rPr>
                <w:iCs/>
              </w:rPr>
            </w:pPr>
            <w:r w:rsidRPr="00B42317">
              <w:rPr>
                <w:iCs/>
              </w:rPr>
              <w:t>20</w:t>
            </w:r>
          </w:p>
        </w:tc>
        <w:tc>
          <w:tcPr>
            <w:tcW w:w="2553" w:type="dxa"/>
          </w:tcPr>
          <w:p w14:paraId="5E23E0A1" w14:textId="77777777" w:rsidR="00A2227B" w:rsidRPr="00B42317" w:rsidRDefault="00A2227B" w:rsidP="002E2F0A">
            <w:pPr>
              <w:jc w:val="both"/>
            </w:pPr>
            <w:r w:rsidRPr="00B42317">
              <w:t>Объекты сельскохозяйственного назначения (2 объекта)</w:t>
            </w:r>
          </w:p>
        </w:tc>
        <w:tc>
          <w:tcPr>
            <w:tcW w:w="2836" w:type="dxa"/>
          </w:tcPr>
          <w:p w14:paraId="216D5D40" w14:textId="77777777" w:rsidR="00A2227B" w:rsidRPr="00B42317" w:rsidRDefault="00A2227B" w:rsidP="002E2F0A">
            <w:pPr>
              <w:jc w:val="center"/>
            </w:pPr>
            <w:r w:rsidRPr="00B42317">
              <w:t>пгт. Кировский, ул. Степная</w:t>
            </w:r>
          </w:p>
        </w:tc>
        <w:tc>
          <w:tcPr>
            <w:tcW w:w="1842" w:type="dxa"/>
          </w:tcPr>
          <w:p w14:paraId="7B9F3524" w14:textId="77777777" w:rsidR="00A2227B" w:rsidRPr="00B42317" w:rsidRDefault="00A2227B" w:rsidP="002E2F0A">
            <w:pPr>
              <w:tabs>
                <w:tab w:val="left" w:pos="1134"/>
              </w:tabs>
              <w:autoSpaceDE w:val="0"/>
              <w:autoSpaceDN w:val="0"/>
              <w:adjustRightInd w:val="0"/>
              <w:jc w:val="center"/>
              <w:rPr>
                <w:iCs/>
              </w:rPr>
            </w:pPr>
            <w:r w:rsidRPr="00B42317">
              <w:rPr>
                <w:iCs/>
              </w:rPr>
              <w:t>50</w:t>
            </w:r>
          </w:p>
        </w:tc>
        <w:tc>
          <w:tcPr>
            <w:tcW w:w="2269" w:type="dxa"/>
          </w:tcPr>
          <w:p w14:paraId="25C69E91" w14:textId="77777777" w:rsidR="00A2227B" w:rsidRPr="00B42317" w:rsidRDefault="00A2227B" w:rsidP="002E2F0A">
            <w:pPr>
              <w:tabs>
                <w:tab w:val="left" w:pos="1134"/>
              </w:tabs>
              <w:autoSpaceDE w:val="0"/>
              <w:autoSpaceDN w:val="0"/>
              <w:adjustRightInd w:val="0"/>
              <w:jc w:val="center"/>
              <w:rPr>
                <w:iCs/>
              </w:rPr>
            </w:pPr>
            <w:r w:rsidRPr="00B42317">
              <w:rPr>
                <w:iCs/>
              </w:rPr>
              <w:t>планируемый к строительству</w:t>
            </w:r>
          </w:p>
        </w:tc>
      </w:tr>
      <w:tr w:rsidR="00A2227B" w:rsidRPr="00B42317" w14:paraId="5E9A761F" w14:textId="77777777" w:rsidTr="002E2F0A">
        <w:trPr>
          <w:jc w:val="center"/>
        </w:trPr>
        <w:tc>
          <w:tcPr>
            <w:tcW w:w="10209" w:type="dxa"/>
            <w:gridSpan w:val="5"/>
          </w:tcPr>
          <w:p w14:paraId="40F3A8AB" w14:textId="77777777" w:rsidR="00A2227B" w:rsidRPr="00B42317" w:rsidRDefault="00A2227B" w:rsidP="002E2F0A">
            <w:pPr>
              <w:tabs>
                <w:tab w:val="left" w:pos="1134"/>
              </w:tabs>
              <w:autoSpaceDE w:val="0"/>
              <w:autoSpaceDN w:val="0"/>
              <w:adjustRightInd w:val="0"/>
              <w:jc w:val="center"/>
            </w:pPr>
            <w:r w:rsidRPr="00B42317">
              <w:rPr>
                <w:iCs/>
              </w:rPr>
              <w:t>Объекты транспортной инфраструктуры</w:t>
            </w:r>
          </w:p>
        </w:tc>
      </w:tr>
      <w:tr w:rsidR="00A2227B" w:rsidRPr="00B42317" w14:paraId="08810C55" w14:textId="77777777" w:rsidTr="002E2F0A">
        <w:trPr>
          <w:jc w:val="center"/>
        </w:trPr>
        <w:tc>
          <w:tcPr>
            <w:tcW w:w="709" w:type="dxa"/>
          </w:tcPr>
          <w:p w14:paraId="66B26078" w14:textId="77777777" w:rsidR="00A2227B" w:rsidRPr="00B42317" w:rsidRDefault="00A2227B" w:rsidP="002E2F0A">
            <w:pPr>
              <w:tabs>
                <w:tab w:val="left" w:pos="1134"/>
              </w:tabs>
              <w:autoSpaceDE w:val="0"/>
              <w:autoSpaceDN w:val="0"/>
              <w:adjustRightInd w:val="0"/>
              <w:jc w:val="center"/>
              <w:rPr>
                <w:iCs/>
              </w:rPr>
            </w:pPr>
            <w:r w:rsidRPr="00B42317">
              <w:rPr>
                <w:iCs/>
              </w:rPr>
              <w:t>21</w:t>
            </w:r>
          </w:p>
        </w:tc>
        <w:tc>
          <w:tcPr>
            <w:tcW w:w="2553" w:type="dxa"/>
          </w:tcPr>
          <w:p w14:paraId="642BDA4C" w14:textId="77777777" w:rsidR="00A2227B" w:rsidRPr="00B42317" w:rsidRDefault="00A2227B" w:rsidP="002E2F0A">
            <w:pPr>
              <w:jc w:val="both"/>
            </w:pPr>
            <w:r w:rsidRPr="00B42317">
              <w:t>Автозаправочная станция</w:t>
            </w:r>
          </w:p>
        </w:tc>
        <w:tc>
          <w:tcPr>
            <w:tcW w:w="2836" w:type="dxa"/>
          </w:tcPr>
          <w:p w14:paraId="0162755F" w14:textId="77777777" w:rsidR="00A2227B" w:rsidRPr="00B42317" w:rsidRDefault="00A2227B" w:rsidP="002E2F0A">
            <w:pPr>
              <w:jc w:val="center"/>
            </w:pPr>
            <w:r w:rsidRPr="00B42317">
              <w:t>пгт. Кировский, Советское шоссе</w:t>
            </w:r>
          </w:p>
        </w:tc>
        <w:tc>
          <w:tcPr>
            <w:tcW w:w="1842" w:type="dxa"/>
          </w:tcPr>
          <w:p w14:paraId="393D763C" w14:textId="77777777" w:rsidR="00A2227B" w:rsidRPr="00B42317" w:rsidRDefault="00A2227B" w:rsidP="002E2F0A">
            <w:pPr>
              <w:tabs>
                <w:tab w:val="left" w:pos="1134"/>
              </w:tabs>
              <w:autoSpaceDE w:val="0"/>
              <w:autoSpaceDN w:val="0"/>
              <w:adjustRightInd w:val="0"/>
              <w:jc w:val="center"/>
              <w:rPr>
                <w:iCs/>
              </w:rPr>
            </w:pPr>
            <w:r w:rsidRPr="00B42317">
              <w:rPr>
                <w:iCs/>
              </w:rPr>
              <w:t>до границ жилой застройки</w:t>
            </w:r>
          </w:p>
        </w:tc>
        <w:tc>
          <w:tcPr>
            <w:tcW w:w="2269" w:type="dxa"/>
          </w:tcPr>
          <w:p w14:paraId="05EDA289" w14:textId="77777777" w:rsidR="00A2227B" w:rsidRPr="00B42317" w:rsidRDefault="00A2227B" w:rsidP="002E2F0A">
            <w:pPr>
              <w:tabs>
                <w:tab w:val="left" w:pos="1134"/>
              </w:tabs>
              <w:autoSpaceDE w:val="0"/>
              <w:autoSpaceDN w:val="0"/>
              <w:adjustRightInd w:val="0"/>
              <w:jc w:val="center"/>
              <w:rPr>
                <w:iCs/>
              </w:rPr>
            </w:pPr>
            <w:r w:rsidRPr="00B42317">
              <w:rPr>
                <w:iCs/>
              </w:rPr>
              <w:t>планируемый к экологической реконструкции*</w:t>
            </w:r>
          </w:p>
        </w:tc>
      </w:tr>
      <w:tr w:rsidR="00A2227B" w:rsidRPr="00B42317" w14:paraId="68C6F904" w14:textId="77777777" w:rsidTr="002E2F0A">
        <w:trPr>
          <w:jc w:val="center"/>
        </w:trPr>
        <w:tc>
          <w:tcPr>
            <w:tcW w:w="709" w:type="dxa"/>
          </w:tcPr>
          <w:p w14:paraId="59C2D2F2" w14:textId="77777777" w:rsidR="00A2227B" w:rsidRPr="00B42317" w:rsidRDefault="00A2227B" w:rsidP="002E2F0A">
            <w:pPr>
              <w:tabs>
                <w:tab w:val="left" w:pos="1134"/>
              </w:tabs>
              <w:autoSpaceDE w:val="0"/>
              <w:autoSpaceDN w:val="0"/>
              <w:adjustRightInd w:val="0"/>
              <w:jc w:val="center"/>
              <w:rPr>
                <w:iCs/>
              </w:rPr>
            </w:pPr>
            <w:r w:rsidRPr="00B42317">
              <w:rPr>
                <w:iCs/>
              </w:rPr>
              <w:t>22</w:t>
            </w:r>
          </w:p>
        </w:tc>
        <w:tc>
          <w:tcPr>
            <w:tcW w:w="2553" w:type="dxa"/>
          </w:tcPr>
          <w:p w14:paraId="2223855A" w14:textId="77777777" w:rsidR="00A2227B" w:rsidRPr="00B42317" w:rsidRDefault="00A2227B" w:rsidP="002E2F0A">
            <w:pPr>
              <w:jc w:val="both"/>
            </w:pPr>
            <w:r w:rsidRPr="00B42317">
              <w:t>Автовокзал</w:t>
            </w:r>
          </w:p>
        </w:tc>
        <w:tc>
          <w:tcPr>
            <w:tcW w:w="2836" w:type="dxa"/>
          </w:tcPr>
          <w:p w14:paraId="47BF95B4" w14:textId="77777777" w:rsidR="00A2227B" w:rsidRPr="00B42317" w:rsidRDefault="00A2227B" w:rsidP="002E2F0A">
            <w:pPr>
              <w:jc w:val="center"/>
            </w:pPr>
            <w:r w:rsidRPr="00B42317">
              <w:t>пгт. Кировский, ул. Фрунзе</w:t>
            </w:r>
          </w:p>
        </w:tc>
        <w:tc>
          <w:tcPr>
            <w:tcW w:w="1842" w:type="dxa"/>
          </w:tcPr>
          <w:p w14:paraId="1BDEE339" w14:textId="77777777" w:rsidR="00A2227B" w:rsidRPr="00B42317" w:rsidRDefault="00A2227B" w:rsidP="002E2F0A">
            <w:pPr>
              <w:tabs>
                <w:tab w:val="left" w:pos="1134"/>
              </w:tabs>
              <w:autoSpaceDE w:val="0"/>
              <w:autoSpaceDN w:val="0"/>
              <w:adjustRightInd w:val="0"/>
              <w:jc w:val="center"/>
              <w:rPr>
                <w:iCs/>
              </w:rPr>
            </w:pPr>
            <w:r w:rsidRPr="00B42317">
              <w:rPr>
                <w:iCs/>
              </w:rPr>
              <w:t>до границ жилой застройки</w:t>
            </w:r>
          </w:p>
        </w:tc>
        <w:tc>
          <w:tcPr>
            <w:tcW w:w="2269" w:type="dxa"/>
          </w:tcPr>
          <w:p w14:paraId="50BFCA76" w14:textId="77777777" w:rsidR="00A2227B" w:rsidRPr="00B42317" w:rsidRDefault="00A2227B" w:rsidP="002E2F0A">
            <w:pPr>
              <w:tabs>
                <w:tab w:val="left" w:pos="1134"/>
              </w:tabs>
              <w:autoSpaceDE w:val="0"/>
              <w:autoSpaceDN w:val="0"/>
              <w:adjustRightInd w:val="0"/>
              <w:jc w:val="center"/>
              <w:rPr>
                <w:iCs/>
              </w:rPr>
            </w:pPr>
            <w:r w:rsidRPr="00B42317">
              <w:rPr>
                <w:iCs/>
              </w:rPr>
              <w:t>планируемый к экологической реконструкции*</w:t>
            </w:r>
          </w:p>
        </w:tc>
      </w:tr>
      <w:tr w:rsidR="00A2227B" w:rsidRPr="00B42317" w14:paraId="61DE771A" w14:textId="77777777" w:rsidTr="002E2F0A">
        <w:trPr>
          <w:jc w:val="center"/>
        </w:trPr>
        <w:tc>
          <w:tcPr>
            <w:tcW w:w="10209" w:type="dxa"/>
            <w:gridSpan w:val="5"/>
          </w:tcPr>
          <w:p w14:paraId="344BFABA" w14:textId="77777777" w:rsidR="00A2227B" w:rsidRPr="00B42317" w:rsidRDefault="00A2227B" w:rsidP="002E2F0A">
            <w:pPr>
              <w:tabs>
                <w:tab w:val="left" w:pos="1134"/>
              </w:tabs>
              <w:autoSpaceDE w:val="0"/>
              <w:autoSpaceDN w:val="0"/>
              <w:adjustRightInd w:val="0"/>
              <w:jc w:val="center"/>
              <w:rPr>
                <w:iCs/>
              </w:rPr>
            </w:pPr>
            <w:r w:rsidRPr="00B42317">
              <w:rPr>
                <w:iCs/>
              </w:rPr>
              <w:t>Объекты специального назначения</w:t>
            </w:r>
          </w:p>
        </w:tc>
      </w:tr>
      <w:tr w:rsidR="00A2227B" w:rsidRPr="00B42317" w14:paraId="5A698BA4" w14:textId="77777777" w:rsidTr="002E2F0A">
        <w:trPr>
          <w:jc w:val="center"/>
        </w:trPr>
        <w:tc>
          <w:tcPr>
            <w:tcW w:w="709" w:type="dxa"/>
          </w:tcPr>
          <w:p w14:paraId="2E8C0FDD" w14:textId="77777777" w:rsidR="00A2227B" w:rsidRPr="00B42317" w:rsidRDefault="00A2227B" w:rsidP="002E2F0A">
            <w:pPr>
              <w:tabs>
                <w:tab w:val="left" w:pos="1134"/>
              </w:tabs>
              <w:autoSpaceDE w:val="0"/>
              <w:autoSpaceDN w:val="0"/>
              <w:adjustRightInd w:val="0"/>
              <w:jc w:val="center"/>
              <w:rPr>
                <w:iCs/>
              </w:rPr>
            </w:pPr>
            <w:r w:rsidRPr="00B42317">
              <w:rPr>
                <w:iCs/>
              </w:rPr>
              <w:t>23</w:t>
            </w:r>
          </w:p>
        </w:tc>
        <w:tc>
          <w:tcPr>
            <w:tcW w:w="2553" w:type="dxa"/>
          </w:tcPr>
          <w:p w14:paraId="4E496EF2" w14:textId="77777777" w:rsidR="00A2227B" w:rsidRPr="00B42317" w:rsidRDefault="00A2227B" w:rsidP="002E2F0A">
            <w:pPr>
              <w:jc w:val="both"/>
            </w:pPr>
            <w:r w:rsidRPr="00B42317">
              <w:rPr>
                <w:rFonts w:eastAsia="Calibri"/>
              </w:rPr>
              <w:t>Сельское кладбище</w:t>
            </w:r>
          </w:p>
        </w:tc>
        <w:tc>
          <w:tcPr>
            <w:tcW w:w="2836" w:type="dxa"/>
          </w:tcPr>
          <w:p w14:paraId="723215B3" w14:textId="77777777" w:rsidR="00A2227B" w:rsidRPr="00B42317" w:rsidRDefault="00A2227B" w:rsidP="002E2F0A">
            <w:pPr>
              <w:jc w:val="center"/>
            </w:pPr>
            <w:r w:rsidRPr="00B42317">
              <w:t xml:space="preserve">пгт. Кировский, ул. Объездная </w:t>
            </w:r>
          </w:p>
        </w:tc>
        <w:tc>
          <w:tcPr>
            <w:tcW w:w="1842" w:type="dxa"/>
          </w:tcPr>
          <w:p w14:paraId="0677616D" w14:textId="77777777" w:rsidR="00A2227B" w:rsidRPr="00B42317" w:rsidRDefault="00A2227B" w:rsidP="002E2F0A">
            <w:pPr>
              <w:tabs>
                <w:tab w:val="left" w:pos="1134"/>
              </w:tabs>
              <w:autoSpaceDE w:val="0"/>
              <w:autoSpaceDN w:val="0"/>
              <w:adjustRightInd w:val="0"/>
              <w:jc w:val="center"/>
              <w:rPr>
                <w:iCs/>
              </w:rPr>
            </w:pPr>
            <w:r w:rsidRPr="00B42317">
              <w:rPr>
                <w:iCs/>
              </w:rPr>
              <w:t>50</w:t>
            </w:r>
          </w:p>
        </w:tc>
        <w:tc>
          <w:tcPr>
            <w:tcW w:w="2269" w:type="dxa"/>
          </w:tcPr>
          <w:p w14:paraId="2CE14D91" w14:textId="77777777" w:rsidR="00A2227B" w:rsidRPr="00B42317" w:rsidRDefault="00A2227B" w:rsidP="002E2F0A">
            <w:pPr>
              <w:tabs>
                <w:tab w:val="left" w:pos="1134"/>
              </w:tabs>
              <w:autoSpaceDE w:val="0"/>
              <w:autoSpaceDN w:val="0"/>
              <w:adjustRightInd w:val="0"/>
              <w:jc w:val="center"/>
              <w:rPr>
                <w:iCs/>
              </w:rPr>
            </w:pPr>
            <w:r w:rsidRPr="00B42317">
              <w:rPr>
                <w:iCs/>
              </w:rPr>
              <w:t>планируемое к строительству</w:t>
            </w:r>
          </w:p>
        </w:tc>
      </w:tr>
    </w:tbl>
    <w:p w14:paraId="1E1EF5DC" w14:textId="77777777" w:rsidR="00A2227B" w:rsidRPr="00B42317" w:rsidRDefault="00A2227B" w:rsidP="00A2227B">
      <w:pPr>
        <w:ind w:firstLine="709"/>
        <w:jc w:val="both"/>
      </w:pPr>
      <w:r w:rsidRPr="00B42317">
        <w:t>* Экологическая реконструкция направлена на сокращение санитарно-защитной зоны путем исключения объектов, оказывающих негативное влияние на экологию, или совершенствования производства в целях повышения его технико-экономического уровня, внедрения малоотходных (безотходных) технологий.</w:t>
      </w:r>
    </w:p>
    <w:p w14:paraId="24CAC640" w14:textId="77777777" w:rsidR="00A2227B" w:rsidRPr="00B42317" w:rsidRDefault="00A2227B" w:rsidP="00A2227B">
      <w:pPr>
        <w:ind w:firstLine="709"/>
        <w:jc w:val="both"/>
      </w:pPr>
    </w:p>
    <w:p w14:paraId="12244A1D" w14:textId="77777777" w:rsidR="00A2227B" w:rsidRPr="00B42317" w:rsidRDefault="00A2227B" w:rsidP="00A2227B">
      <w:pPr>
        <w:ind w:firstLine="709"/>
        <w:jc w:val="both"/>
      </w:pPr>
      <w:r w:rsidRPr="00B42317">
        <w:t>Предусмотреть озеленение санитарно-защитных зон существующих и проектируемых объектов, в соответствии с п. 8.6 СП 42.13330.2016 «СНиП 2.07.01-89* Градостроительство. Планировка и застройка городских и сельских поселений»:</w:t>
      </w:r>
    </w:p>
    <w:p w14:paraId="153BEB3E" w14:textId="77777777" w:rsidR="00A2227B" w:rsidRPr="00B42317" w:rsidRDefault="00A2227B" w:rsidP="00776B82">
      <w:pPr>
        <w:numPr>
          <w:ilvl w:val="0"/>
          <w:numId w:val="36"/>
        </w:numPr>
        <w:tabs>
          <w:tab w:val="clear" w:pos="720"/>
          <w:tab w:val="left" w:pos="993"/>
        </w:tabs>
        <w:ind w:left="0" w:firstLine="709"/>
        <w:jc w:val="both"/>
      </w:pPr>
      <w:r w:rsidRPr="00B42317">
        <w:t xml:space="preserve">для предприятий IV и V класса вредности не менее 60 % площади СЗЗ; </w:t>
      </w:r>
    </w:p>
    <w:p w14:paraId="36BC5F8C" w14:textId="77777777" w:rsidR="00A2227B" w:rsidRPr="00B42317" w:rsidRDefault="00A2227B" w:rsidP="00776B82">
      <w:pPr>
        <w:numPr>
          <w:ilvl w:val="0"/>
          <w:numId w:val="36"/>
        </w:numPr>
        <w:tabs>
          <w:tab w:val="clear" w:pos="720"/>
          <w:tab w:val="left" w:pos="993"/>
        </w:tabs>
        <w:ind w:left="0" w:firstLine="709"/>
        <w:jc w:val="both"/>
      </w:pPr>
      <w:r w:rsidRPr="00B42317">
        <w:t xml:space="preserve">для предприятий </w:t>
      </w:r>
      <w:r w:rsidRPr="00B42317">
        <w:rPr>
          <w:lang w:val="en-US"/>
        </w:rPr>
        <w:t>II</w:t>
      </w:r>
      <w:r w:rsidRPr="00B42317">
        <w:t xml:space="preserve"> и </w:t>
      </w:r>
      <w:r w:rsidRPr="00B42317">
        <w:rPr>
          <w:lang w:val="en-US"/>
        </w:rPr>
        <w:t>III</w:t>
      </w:r>
      <w:r w:rsidRPr="00B42317">
        <w:t xml:space="preserve"> класса вредности не менее 50 % площади СЗЗ;</w:t>
      </w:r>
    </w:p>
    <w:p w14:paraId="73AA5646" w14:textId="77777777" w:rsidR="00A2227B" w:rsidRPr="00B42317" w:rsidRDefault="00A2227B" w:rsidP="00776B82">
      <w:pPr>
        <w:numPr>
          <w:ilvl w:val="0"/>
          <w:numId w:val="36"/>
        </w:numPr>
        <w:tabs>
          <w:tab w:val="clear" w:pos="720"/>
          <w:tab w:val="left" w:pos="993"/>
        </w:tabs>
        <w:ind w:left="0" w:firstLine="709"/>
        <w:jc w:val="both"/>
      </w:pPr>
      <w:r w:rsidRPr="00B42317">
        <w:t xml:space="preserve">для предприятий </w:t>
      </w:r>
      <w:r w:rsidRPr="00B42317">
        <w:rPr>
          <w:lang w:val="en-US"/>
        </w:rPr>
        <w:t>I</w:t>
      </w:r>
      <w:r w:rsidRPr="00B42317">
        <w:t xml:space="preserve"> класса вредности не менее 40 % площади СЗЗ.</w:t>
      </w:r>
    </w:p>
    <w:p w14:paraId="68BCA227" w14:textId="77777777" w:rsidR="00A2227B" w:rsidRPr="00B42317" w:rsidRDefault="00A2227B" w:rsidP="00A2227B">
      <w:pPr>
        <w:tabs>
          <w:tab w:val="left" w:pos="1134"/>
        </w:tabs>
        <w:jc w:val="both"/>
        <w:rPr>
          <w:i/>
        </w:rPr>
      </w:pPr>
    </w:p>
    <w:p w14:paraId="27A5B392" w14:textId="77777777" w:rsidR="00A2227B" w:rsidRPr="00B42317" w:rsidRDefault="00A2227B" w:rsidP="00A2227B">
      <w:pPr>
        <w:tabs>
          <w:tab w:val="left" w:pos="1134"/>
        </w:tabs>
        <w:ind w:firstLine="709"/>
        <w:jc w:val="center"/>
        <w:rPr>
          <w:b/>
        </w:rPr>
      </w:pPr>
      <w:r w:rsidRPr="00B42317">
        <w:rPr>
          <w:b/>
        </w:rPr>
        <w:t>Состояние поверхностных вод</w:t>
      </w:r>
    </w:p>
    <w:p w14:paraId="1AE6B61E" w14:textId="77777777" w:rsidR="00A2227B" w:rsidRPr="00B42317" w:rsidRDefault="00A2227B" w:rsidP="00A2227B">
      <w:pPr>
        <w:numPr>
          <w:ilvl w:val="12"/>
          <w:numId w:val="0"/>
        </w:numPr>
        <w:ind w:firstLine="709"/>
        <w:jc w:val="both"/>
      </w:pPr>
    </w:p>
    <w:p w14:paraId="1FE55AB7" w14:textId="77777777" w:rsidR="00A2227B" w:rsidRPr="00B42317" w:rsidRDefault="00A2227B" w:rsidP="00A2227B">
      <w:pPr>
        <w:ind w:firstLine="709"/>
        <w:jc w:val="both"/>
      </w:pPr>
      <w:r w:rsidRPr="00B42317">
        <w:t>Поверхностные водные объекты на территории Кировского сельского поселения представлены мелиоративными каналами.</w:t>
      </w:r>
    </w:p>
    <w:p w14:paraId="3CD5F2B3" w14:textId="77777777" w:rsidR="00A2227B" w:rsidRPr="00B42317" w:rsidRDefault="00A2227B" w:rsidP="00A2227B">
      <w:pPr>
        <w:ind w:firstLine="709"/>
        <w:jc w:val="both"/>
      </w:pPr>
      <w:r w:rsidRPr="00B42317">
        <w:t>Реки и озера на территории Кировского сельского поселения отсутствуют.</w:t>
      </w:r>
    </w:p>
    <w:p w14:paraId="76CC9D28" w14:textId="77777777" w:rsidR="00A2227B" w:rsidRPr="00B42317" w:rsidRDefault="00A2227B" w:rsidP="00A2227B">
      <w:pPr>
        <w:ind w:firstLine="709"/>
        <w:jc w:val="both"/>
      </w:pPr>
      <w:r w:rsidRPr="00B42317">
        <w:t xml:space="preserve">Основными источниками загрязнения подземных вод являются загрязненные воды с производственных предприятий и объектов коммунального хозяйства. </w:t>
      </w:r>
    </w:p>
    <w:p w14:paraId="22B60976" w14:textId="77777777" w:rsidR="00A2227B" w:rsidRPr="00B42317" w:rsidRDefault="00A2227B" w:rsidP="00A2227B">
      <w:pPr>
        <w:ind w:firstLine="720"/>
        <w:jc w:val="both"/>
      </w:pPr>
      <w:r w:rsidRPr="00B42317">
        <w:t>Поверхностный сток с территории населенных пунктов Кировском сельского поселения осуществляется по рельефу местности и кюветам вдоль дорог и поступает водотоки без очистки. Отсутствие очистных сооружений поверхностного стока ведет к загрязнению водных объектов и тем самым ограничивает их использование.</w:t>
      </w:r>
    </w:p>
    <w:p w14:paraId="3C95A625" w14:textId="77777777" w:rsidR="00A2227B" w:rsidRPr="00B42317" w:rsidRDefault="00A2227B" w:rsidP="00A2227B">
      <w:pPr>
        <w:ind w:firstLine="709"/>
        <w:jc w:val="both"/>
      </w:pPr>
      <w:r w:rsidRPr="00B42317">
        <w:t>Загрязняющие вещества в водоемах (поступающие со сточными водами) представлены: сульфатами, хлоридами, общим фосфором, азотом аммонийным, нитратами, фенолами.</w:t>
      </w:r>
    </w:p>
    <w:p w14:paraId="5413AEB5" w14:textId="77777777" w:rsidR="00A2227B" w:rsidRPr="00B42317" w:rsidRDefault="00A2227B" w:rsidP="00A2227B">
      <w:pPr>
        <w:ind w:firstLine="709"/>
        <w:jc w:val="both"/>
      </w:pPr>
      <w:r w:rsidRPr="00B42317">
        <w:t>В п.г.т. Кировское имеется централизованная система канализации.</w:t>
      </w:r>
    </w:p>
    <w:p w14:paraId="12224AB8" w14:textId="77777777" w:rsidR="00A2227B" w:rsidRPr="00B42317" w:rsidRDefault="00A2227B" w:rsidP="00A2227B">
      <w:pPr>
        <w:widowControl w:val="0"/>
        <w:ind w:firstLine="709"/>
        <w:jc w:val="both"/>
      </w:pPr>
      <w:r w:rsidRPr="00B42317">
        <w:t>Централизованная система канализации в п.г.т. Кировское предназначена для отведения канализационных стоков от жилых кварталов юго-восточной части поселка, где расположены многоквартирные жилые дома и общественные здания. Канализование индивидуальных жилых домов осуществляется в выгребные ямы.</w:t>
      </w:r>
    </w:p>
    <w:p w14:paraId="48993D13" w14:textId="77777777" w:rsidR="00A2227B" w:rsidRPr="00B42317" w:rsidRDefault="00A2227B" w:rsidP="00A2227B">
      <w:pPr>
        <w:widowControl w:val="0"/>
        <w:ind w:firstLine="709"/>
        <w:jc w:val="both"/>
      </w:pPr>
    </w:p>
    <w:p w14:paraId="39C8DFA3" w14:textId="77777777" w:rsidR="00A2227B" w:rsidRPr="00B42317" w:rsidRDefault="00A2227B" w:rsidP="00A2227B">
      <w:pPr>
        <w:widowControl w:val="0"/>
        <w:ind w:firstLine="709"/>
        <w:jc w:val="both"/>
        <w:rPr>
          <w:i/>
        </w:rPr>
      </w:pPr>
      <w:r w:rsidRPr="00B42317">
        <w:rPr>
          <w:i/>
        </w:rPr>
        <w:t>Качество питьевой воды</w:t>
      </w:r>
    </w:p>
    <w:p w14:paraId="6A3852F8" w14:textId="77777777" w:rsidR="00A2227B" w:rsidRPr="00B42317" w:rsidRDefault="00A2227B" w:rsidP="00A2227B">
      <w:pPr>
        <w:widowControl w:val="0"/>
        <w:ind w:firstLine="709"/>
        <w:jc w:val="both"/>
      </w:pPr>
      <w:r w:rsidRPr="00B42317">
        <w:t>Анализ результатов лабораторных исследований за 2010-2015 годы показал, что качество питьевой воды в распределительной сети по микробиологическим показателям стабильное, а колебания удельного веса несоответствующих проб по санитарно-химическим показателям можно объяснить изменением подхода в последние годы к осуществлению социально-гигиенического мониторинга и перечню контролируемых показателей в распределительной сети.</w:t>
      </w:r>
    </w:p>
    <w:p w14:paraId="0DD3DD5F" w14:textId="77777777" w:rsidR="00A2227B" w:rsidRPr="00B42317" w:rsidRDefault="00A2227B" w:rsidP="00A2227B">
      <w:pPr>
        <w:widowControl w:val="0"/>
        <w:ind w:firstLine="709"/>
        <w:jc w:val="both"/>
      </w:pPr>
      <w:r w:rsidRPr="00B42317">
        <w:t>Причиной наличия микробного загрязнения в питьевой воде является неудовлетворительное санитарно-техническое состояние водопроводных сетей, 50% которых находится в аварийном состоянии, отсутствие обеззараживающих установок, а также отсутствие утвержденных зон санитарной охраны источников водоснабжения и, как следствие, не соблюдение режима в ЗСО, что в большой степени характерно для сельской местности.</w:t>
      </w:r>
    </w:p>
    <w:p w14:paraId="13E040DC" w14:textId="77777777" w:rsidR="00A2227B" w:rsidRPr="00B42317" w:rsidRDefault="00A2227B" w:rsidP="00A2227B">
      <w:pPr>
        <w:autoSpaceDE w:val="0"/>
        <w:autoSpaceDN w:val="0"/>
        <w:adjustRightInd w:val="0"/>
        <w:ind w:firstLine="709"/>
        <w:rPr>
          <w:i/>
        </w:rPr>
      </w:pPr>
    </w:p>
    <w:p w14:paraId="1D24E601" w14:textId="77777777" w:rsidR="00A2227B" w:rsidRPr="00B42317" w:rsidRDefault="00A2227B" w:rsidP="00A2227B">
      <w:pPr>
        <w:autoSpaceDE w:val="0"/>
        <w:autoSpaceDN w:val="0"/>
        <w:adjustRightInd w:val="0"/>
        <w:ind w:firstLine="709"/>
        <w:rPr>
          <w:i/>
        </w:rPr>
      </w:pPr>
      <w:r w:rsidRPr="00B42317">
        <w:rPr>
          <w:i/>
        </w:rPr>
        <w:t>Мероприятия по охране и рациональному использованию водных ресурсов</w:t>
      </w:r>
    </w:p>
    <w:p w14:paraId="2B98830A" w14:textId="77777777" w:rsidR="00A2227B" w:rsidRPr="00B42317" w:rsidRDefault="00A2227B" w:rsidP="00A2227B">
      <w:pPr>
        <w:pStyle w:val="009"/>
        <w:spacing w:line="240" w:lineRule="auto"/>
      </w:pPr>
      <w:r w:rsidRPr="00B42317">
        <w:t>В целях охраны водных источников от загрязнения, засорения и истощения генеральным планом предложены следующие мероприятия:</w:t>
      </w:r>
    </w:p>
    <w:p w14:paraId="14E7E5D6" w14:textId="77777777" w:rsidR="00A2227B" w:rsidRPr="00B42317" w:rsidRDefault="00A2227B" w:rsidP="00776B82">
      <w:pPr>
        <w:pStyle w:val="00"/>
        <w:numPr>
          <w:ilvl w:val="0"/>
          <w:numId w:val="73"/>
        </w:numPr>
        <w:tabs>
          <w:tab w:val="left" w:pos="993"/>
        </w:tabs>
        <w:spacing w:line="240" w:lineRule="auto"/>
        <w:ind w:left="0" w:firstLine="709"/>
      </w:pPr>
      <w:r w:rsidRPr="00B42317">
        <w:t>строительство централизованной системы бытовой и ливневой канализации, строительство локальных очистных сооружений;</w:t>
      </w:r>
    </w:p>
    <w:p w14:paraId="1F68F5FF" w14:textId="77777777" w:rsidR="00A2227B" w:rsidRPr="00B42317" w:rsidRDefault="00A2227B" w:rsidP="00776B82">
      <w:pPr>
        <w:pStyle w:val="00"/>
        <w:numPr>
          <w:ilvl w:val="0"/>
          <w:numId w:val="73"/>
        </w:numPr>
        <w:tabs>
          <w:tab w:val="left" w:pos="993"/>
        </w:tabs>
        <w:spacing w:line="240" w:lineRule="auto"/>
        <w:ind w:left="0" w:firstLine="709"/>
      </w:pPr>
      <w:r w:rsidRPr="00B42317">
        <w:t>организация контроля уровня загрязнения поверхностных и грунтовых вод.</w:t>
      </w:r>
    </w:p>
    <w:p w14:paraId="18B1F468" w14:textId="77777777" w:rsidR="00A2227B" w:rsidRPr="00B42317" w:rsidRDefault="00A2227B" w:rsidP="00A2227B">
      <w:pPr>
        <w:widowControl w:val="0"/>
        <w:ind w:firstLine="709"/>
        <w:jc w:val="both"/>
      </w:pPr>
    </w:p>
    <w:p w14:paraId="7DF9F92B" w14:textId="77777777" w:rsidR="00A2227B" w:rsidRPr="00B42317" w:rsidRDefault="00A2227B" w:rsidP="00A2227B">
      <w:pPr>
        <w:pStyle w:val="00a"/>
        <w:spacing w:line="240" w:lineRule="auto"/>
        <w:ind w:firstLine="0"/>
        <w:jc w:val="center"/>
        <w:rPr>
          <w:i w:val="0"/>
          <w:szCs w:val="24"/>
        </w:rPr>
      </w:pPr>
      <w:r w:rsidRPr="00B42317">
        <w:rPr>
          <w:i w:val="0"/>
          <w:szCs w:val="24"/>
        </w:rPr>
        <w:t>Состояние почвенного покрова</w:t>
      </w:r>
    </w:p>
    <w:p w14:paraId="79D8DA15" w14:textId="77777777" w:rsidR="00A2227B" w:rsidRPr="00B42317" w:rsidRDefault="00A2227B" w:rsidP="00A2227B">
      <w:pPr>
        <w:pStyle w:val="009"/>
        <w:spacing w:line="240" w:lineRule="auto"/>
      </w:pPr>
    </w:p>
    <w:p w14:paraId="0F335463" w14:textId="77777777" w:rsidR="00A2227B" w:rsidRPr="00B42317" w:rsidRDefault="00A2227B" w:rsidP="00A2227B">
      <w:pPr>
        <w:widowControl w:val="0"/>
        <w:ind w:firstLine="709"/>
        <w:jc w:val="both"/>
      </w:pPr>
      <w:r w:rsidRPr="00B42317">
        <w:t>Потенциальными источниками загрязнения земель являются сооружения, связанные с разведкой, добычей, переработкой, хранением, транспортировкой и реализацией нефти и нефтепродуктов. Особый вред наносит техническое состояние разведочных и эксплуатационных скважин на месторождениях углеводородов. Основными видами загрязняющих веществ являются тяжелые металлы и остаточное количество пестицидов.</w:t>
      </w:r>
    </w:p>
    <w:p w14:paraId="3F391E13" w14:textId="77777777" w:rsidR="00A2227B" w:rsidRPr="00B42317" w:rsidRDefault="00A2227B" w:rsidP="00A2227B">
      <w:pPr>
        <w:widowControl w:val="0"/>
        <w:ind w:firstLine="709"/>
        <w:jc w:val="both"/>
      </w:pPr>
      <w:r w:rsidRPr="00B42317">
        <w:t xml:space="preserve">В Кировском сельском поселении 50% земель страдают от ветровой эрозии. Интенсивное развитие объектов, строительство домов, коттеджей привело к появлению большого разнообразия техногенных воздействий на геологическую среду. </w:t>
      </w:r>
    </w:p>
    <w:p w14:paraId="0D439D04" w14:textId="77777777" w:rsidR="00A2227B" w:rsidRPr="00B42317" w:rsidRDefault="00A2227B" w:rsidP="00A2227B">
      <w:pPr>
        <w:pStyle w:val="009"/>
        <w:spacing w:line="240" w:lineRule="auto"/>
      </w:pPr>
      <w:r w:rsidRPr="00B42317">
        <w:rPr>
          <w:i/>
        </w:rPr>
        <w:t>Мероприятия по охране почвенного покрова:</w:t>
      </w:r>
    </w:p>
    <w:p w14:paraId="75EB5B52" w14:textId="77777777" w:rsidR="00A2227B" w:rsidRPr="00B42317" w:rsidRDefault="00A2227B" w:rsidP="00776B82">
      <w:pPr>
        <w:pStyle w:val="00"/>
        <w:numPr>
          <w:ilvl w:val="0"/>
          <w:numId w:val="74"/>
        </w:numPr>
        <w:tabs>
          <w:tab w:val="left" w:pos="993"/>
        </w:tabs>
        <w:spacing w:line="240" w:lineRule="auto"/>
        <w:ind w:left="0" w:firstLine="709"/>
      </w:pPr>
      <w:r w:rsidRPr="00B42317">
        <w:t>посадка кустарников для предотвращения эрозионных процессов;</w:t>
      </w:r>
    </w:p>
    <w:p w14:paraId="611B53D2" w14:textId="77777777" w:rsidR="00A2227B" w:rsidRPr="00B42317" w:rsidRDefault="00A2227B" w:rsidP="00776B82">
      <w:pPr>
        <w:pStyle w:val="00"/>
        <w:numPr>
          <w:ilvl w:val="0"/>
          <w:numId w:val="74"/>
        </w:numPr>
        <w:tabs>
          <w:tab w:val="left" w:pos="993"/>
        </w:tabs>
        <w:spacing w:line="240" w:lineRule="auto"/>
        <w:ind w:left="0" w:firstLine="709"/>
      </w:pPr>
      <w:r w:rsidRPr="00B42317">
        <w:t>снятие плодородного слоя почвы перед строительством и использование его при озеленении поселка;</w:t>
      </w:r>
    </w:p>
    <w:p w14:paraId="706B8304" w14:textId="77777777" w:rsidR="00A2227B" w:rsidRPr="00B42317" w:rsidRDefault="00A2227B" w:rsidP="00A2227B">
      <w:pPr>
        <w:tabs>
          <w:tab w:val="left" w:pos="1134"/>
        </w:tabs>
        <w:jc w:val="both"/>
      </w:pPr>
    </w:p>
    <w:p w14:paraId="678E2796" w14:textId="77777777" w:rsidR="00A2227B" w:rsidRPr="00B42317" w:rsidRDefault="00A2227B" w:rsidP="00A2227B">
      <w:pPr>
        <w:widowControl w:val="0"/>
        <w:ind w:firstLine="709"/>
        <w:jc w:val="center"/>
        <w:rPr>
          <w:b/>
        </w:rPr>
      </w:pPr>
      <w:r w:rsidRPr="00B42317">
        <w:rPr>
          <w:b/>
        </w:rPr>
        <w:t>Охрана животного и растительного мира</w:t>
      </w:r>
    </w:p>
    <w:p w14:paraId="53919E80" w14:textId="77777777" w:rsidR="00A2227B" w:rsidRPr="00B42317" w:rsidRDefault="00A2227B" w:rsidP="00A2227B">
      <w:pPr>
        <w:widowControl w:val="0"/>
        <w:ind w:firstLine="709"/>
        <w:jc w:val="both"/>
      </w:pPr>
    </w:p>
    <w:p w14:paraId="147A7BC1" w14:textId="77777777" w:rsidR="00A2227B" w:rsidRPr="00B42317" w:rsidRDefault="00A2227B" w:rsidP="00A2227B">
      <w:pPr>
        <w:widowControl w:val="0"/>
        <w:ind w:firstLine="709"/>
        <w:jc w:val="both"/>
      </w:pPr>
      <w:r w:rsidRPr="00B42317">
        <w:t xml:space="preserve">Министерством экологии и природных ресурсов Республики Крым разработан закон Республики Крым «О животном мире» от </w:t>
      </w:r>
      <w:smartTag w:uri="urn:schemas-microsoft-com:office:smarttags" w:element="date">
        <w:smartTagPr>
          <w:attr w:name="ls" w:val="trans"/>
          <w:attr w:name="Month" w:val="12"/>
          <w:attr w:name="Day" w:val="15"/>
          <w:attr w:name="Year" w:val="2014"/>
        </w:smartTagPr>
        <w:r w:rsidRPr="00B42317">
          <w:t>15 декабря 2014 года</w:t>
        </w:r>
      </w:smartTag>
      <w:r w:rsidRPr="00B42317">
        <w:t xml:space="preserve"> № 29-ЗРК/2014.</w:t>
      </w:r>
    </w:p>
    <w:p w14:paraId="39EA5A21" w14:textId="77777777" w:rsidR="00A2227B" w:rsidRPr="00B42317" w:rsidRDefault="00A2227B" w:rsidP="00A2227B">
      <w:pPr>
        <w:widowControl w:val="0"/>
        <w:ind w:firstLine="709"/>
        <w:jc w:val="both"/>
      </w:pPr>
      <w:r w:rsidRPr="00B42317">
        <w:t>Целью принятия данного закона является обеспечение рационального использования всех компонентов животного мира, создание условий для его устойчивого развития, сохранение генетического фонда диких животных и иной защиты животного мира в Республике Крым. В 2015 году был разработан и принят Закон Республики Крым «О Красной книге Республики Крым»</w:t>
      </w:r>
    </w:p>
    <w:p w14:paraId="6E90749C" w14:textId="77777777" w:rsidR="00A2227B" w:rsidRPr="00B42317" w:rsidRDefault="00A2227B" w:rsidP="00A2227B">
      <w:pPr>
        <w:widowControl w:val="0"/>
        <w:ind w:firstLine="709"/>
        <w:jc w:val="both"/>
      </w:pPr>
      <w:r w:rsidRPr="00B42317">
        <w:t>Целью принятия данного проекта закона является обеспечение сохранности наиболее уязвимых видов животных, растений и грибов на территории Республики Крым, а также принятие правовых и управленческих решений для ведения Красной книги Республики Крым.</w:t>
      </w:r>
    </w:p>
    <w:p w14:paraId="36D66F98" w14:textId="77777777" w:rsidR="00A2227B" w:rsidRPr="00B42317" w:rsidRDefault="00A2227B" w:rsidP="00A2227B">
      <w:pPr>
        <w:tabs>
          <w:tab w:val="left" w:pos="1134"/>
        </w:tabs>
        <w:jc w:val="both"/>
      </w:pPr>
    </w:p>
    <w:p w14:paraId="5B83FBD9" w14:textId="77777777" w:rsidR="00A2227B" w:rsidRPr="00B42317" w:rsidRDefault="00A2227B" w:rsidP="00A2227B">
      <w:pPr>
        <w:tabs>
          <w:tab w:val="left" w:pos="1134"/>
        </w:tabs>
        <w:ind w:firstLine="709"/>
        <w:jc w:val="both"/>
        <w:rPr>
          <w:i/>
        </w:rPr>
      </w:pPr>
      <w:r w:rsidRPr="00B42317">
        <w:rPr>
          <w:i/>
        </w:rPr>
        <w:t>Мероприятия по охране растительности</w:t>
      </w:r>
    </w:p>
    <w:p w14:paraId="7161A7AB" w14:textId="77777777" w:rsidR="00A2227B" w:rsidRPr="00B42317" w:rsidRDefault="00A2227B" w:rsidP="00776B82">
      <w:pPr>
        <w:pStyle w:val="00"/>
        <w:numPr>
          <w:ilvl w:val="0"/>
          <w:numId w:val="75"/>
        </w:numPr>
        <w:tabs>
          <w:tab w:val="left" w:pos="993"/>
        </w:tabs>
        <w:spacing w:line="240" w:lineRule="auto"/>
        <w:ind w:left="0" w:firstLine="709"/>
      </w:pPr>
      <w:r w:rsidRPr="00B42317">
        <w:t>увеличение объема озеленения территории населенных пунктов с применением ярусного и вертикального озеленения с пополнением пород древесных, кустарниковых травяных насаждений;</w:t>
      </w:r>
    </w:p>
    <w:p w14:paraId="4A6A4448" w14:textId="77777777" w:rsidR="00A2227B" w:rsidRPr="00B42317" w:rsidRDefault="00A2227B" w:rsidP="00776B82">
      <w:pPr>
        <w:pStyle w:val="00"/>
        <w:numPr>
          <w:ilvl w:val="0"/>
          <w:numId w:val="75"/>
        </w:numPr>
        <w:tabs>
          <w:tab w:val="left" w:pos="993"/>
        </w:tabs>
        <w:spacing w:line="240" w:lineRule="auto"/>
        <w:ind w:left="0" w:firstLine="709"/>
      </w:pPr>
      <w:r w:rsidRPr="00B42317">
        <w:t>благоустройство, уход и новое «зеленое строительство»;</w:t>
      </w:r>
    </w:p>
    <w:p w14:paraId="69CA4D0E" w14:textId="77777777" w:rsidR="00A2227B" w:rsidRPr="00B42317" w:rsidRDefault="00A2227B" w:rsidP="00776B82">
      <w:pPr>
        <w:pStyle w:val="00"/>
        <w:numPr>
          <w:ilvl w:val="0"/>
          <w:numId w:val="75"/>
        </w:numPr>
        <w:tabs>
          <w:tab w:val="left" w:pos="993"/>
        </w:tabs>
        <w:spacing w:line="240" w:lineRule="auto"/>
        <w:ind w:left="0" w:firstLine="709"/>
      </w:pPr>
      <w:r w:rsidRPr="00B42317">
        <w:t>благоустройство территорий населенных пунктов, создание парков, скверов и бульваров (ГОСТ 28329-89* «Озеленение городов. Термины и определения», СНиП 2.07.01-89* «Планировка и застройка населенных мест»), (детальнее проектные решения по озеленению разрабатываются на стадии проектов планировки);</w:t>
      </w:r>
    </w:p>
    <w:p w14:paraId="10FAF631" w14:textId="77777777" w:rsidR="00A2227B" w:rsidRPr="00B42317" w:rsidRDefault="00A2227B" w:rsidP="00776B82">
      <w:pPr>
        <w:pStyle w:val="00"/>
        <w:numPr>
          <w:ilvl w:val="0"/>
          <w:numId w:val="75"/>
        </w:numPr>
        <w:tabs>
          <w:tab w:val="left" w:pos="993"/>
        </w:tabs>
        <w:spacing w:line="240" w:lineRule="auto"/>
        <w:ind w:left="0" w:firstLine="709"/>
      </w:pPr>
      <w:r w:rsidRPr="00B42317">
        <w:t>внедрение приемов компенсационного озеленения при строительстве жилых и административных зданий и промышленных объектов;</w:t>
      </w:r>
    </w:p>
    <w:p w14:paraId="06C3830E" w14:textId="77777777" w:rsidR="00A2227B" w:rsidRPr="00B42317" w:rsidRDefault="00A2227B" w:rsidP="00776B82">
      <w:pPr>
        <w:pStyle w:val="00"/>
        <w:numPr>
          <w:ilvl w:val="0"/>
          <w:numId w:val="75"/>
        </w:numPr>
        <w:tabs>
          <w:tab w:val="left" w:pos="993"/>
        </w:tabs>
        <w:spacing w:line="240" w:lineRule="auto"/>
        <w:ind w:left="0" w:firstLine="709"/>
      </w:pPr>
      <w:r w:rsidRPr="00B42317">
        <w:t>устройство защитных лесополос вдоль транспортных магистралей;</w:t>
      </w:r>
    </w:p>
    <w:p w14:paraId="15876DFB" w14:textId="77777777" w:rsidR="00A2227B" w:rsidRPr="00B42317" w:rsidRDefault="00A2227B" w:rsidP="00776B82">
      <w:pPr>
        <w:pStyle w:val="00"/>
        <w:numPr>
          <w:ilvl w:val="0"/>
          <w:numId w:val="75"/>
        </w:numPr>
        <w:tabs>
          <w:tab w:val="left" w:pos="993"/>
        </w:tabs>
        <w:spacing w:line="240" w:lineRule="auto"/>
        <w:ind w:left="0" w:firstLine="709"/>
      </w:pPr>
      <w:r w:rsidRPr="00B42317">
        <w:t>озеленение санитарно-защитных зон с использованием газопоглощающих пород.</w:t>
      </w:r>
    </w:p>
    <w:p w14:paraId="0792EB03" w14:textId="77777777" w:rsidR="00A2227B" w:rsidRPr="00B42317" w:rsidRDefault="00A2227B" w:rsidP="00A2227B">
      <w:pPr>
        <w:pStyle w:val="ConsPlusNormal"/>
        <w:widowControl/>
        <w:tabs>
          <w:tab w:val="left" w:pos="2694"/>
        </w:tabs>
        <w:ind w:firstLine="0"/>
        <w:jc w:val="both"/>
        <w:rPr>
          <w:rFonts w:ascii="Times New Roman" w:hAnsi="Times New Roman" w:cs="Times New Roman"/>
          <w:sz w:val="24"/>
          <w:szCs w:val="24"/>
        </w:rPr>
      </w:pPr>
    </w:p>
    <w:p w14:paraId="2A4E87BD" w14:textId="77777777" w:rsidR="00A2227B" w:rsidRPr="00B42317" w:rsidRDefault="00A2227B" w:rsidP="00776B82">
      <w:pPr>
        <w:pStyle w:val="13"/>
        <w:numPr>
          <w:ilvl w:val="0"/>
          <w:numId w:val="27"/>
        </w:numPr>
        <w:ind w:left="540" w:hanging="540"/>
        <w:rPr>
          <w:rFonts w:ascii="Times New Roman" w:hAnsi="Times New Roman"/>
        </w:rPr>
      </w:pPr>
      <w:bookmarkStart w:id="238" w:name="_Toc107413448"/>
      <w:r w:rsidRPr="00B42317">
        <w:rPr>
          <w:rFonts w:ascii="Times New Roman" w:hAnsi="Times New Roman"/>
        </w:rPr>
        <w:t>Анализ состояния территории и разработка мероприятий по предупреждению чрезвычайных ситуаций природного и техногенного характера</w:t>
      </w:r>
      <w:bookmarkEnd w:id="238"/>
    </w:p>
    <w:p w14:paraId="21BA3999" w14:textId="77777777" w:rsidR="00A2227B" w:rsidRPr="00B42317" w:rsidRDefault="00A2227B" w:rsidP="00A2227B">
      <w:pPr>
        <w:jc w:val="center"/>
      </w:pPr>
    </w:p>
    <w:p w14:paraId="0040778E" w14:textId="77777777" w:rsidR="00A2227B" w:rsidRPr="00B42317" w:rsidRDefault="00A2227B" w:rsidP="00776B82">
      <w:pPr>
        <w:pStyle w:val="2"/>
        <w:numPr>
          <w:ilvl w:val="1"/>
          <w:numId w:val="27"/>
        </w:numPr>
        <w:spacing w:before="0"/>
        <w:ind w:left="894" w:hanging="540"/>
        <w:jc w:val="center"/>
        <w:rPr>
          <w:rFonts w:ascii="Times New Roman" w:hAnsi="Times New Roman" w:cs="Times New Roman"/>
          <w:sz w:val="24"/>
          <w:szCs w:val="24"/>
        </w:rPr>
      </w:pPr>
      <w:bookmarkStart w:id="239" w:name="_Toc405155373"/>
      <w:bookmarkStart w:id="240" w:name="_Toc407206035"/>
      <w:bookmarkStart w:id="241" w:name="_Toc107413449"/>
      <w:r w:rsidRPr="00B42317">
        <w:rPr>
          <w:rFonts w:ascii="Times New Roman" w:hAnsi="Times New Roman" w:cs="Times New Roman"/>
          <w:sz w:val="24"/>
          <w:szCs w:val="24"/>
        </w:rPr>
        <w:t>Классификация чрезвычайных ситуаций природного и техногенного характера</w:t>
      </w:r>
      <w:bookmarkEnd w:id="239"/>
      <w:bookmarkEnd w:id="240"/>
      <w:bookmarkEnd w:id="241"/>
    </w:p>
    <w:p w14:paraId="44373550" w14:textId="77777777" w:rsidR="00A2227B" w:rsidRPr="00B42317" w:rsidRDefault="00A2227B" w:rsidP="00A2227B">
      <w:pPr>
        <w:ind w:firstLine="709"/>
        <w:jc w:val="both"/>
        <w:rPr>
          <w:bCs/>
        </w:rPr>
      </w:pPr>
    </w:p>
    <w:p w14:paraId="150516C8" w14:textId="77777777" w:rsidR="00A2227B" w:rsidRPr="00B42317" w:rsidRDefault="00A2227B" w:rsidP="00A2227B">
      <w:pPr>
        <w:ind w:firstLine="709"/>
        <w:jc w:val="both"/>
        <w:rPr>
          <w:bCs/>
        </w:rPr>
      </w:pPr>
      <w:r w:rsidRPr="00B42317">
        <w:t xml:space="preserve">В настоящем разделе используется классификация чрезвычайных ситуаций (ЧС) природного и техногенного характера, утвержденная постановлением Правительства РФ от </w:t>
      </w:r>
      <w:smartTag w:uri="urn:schemas-microsoft-com:office:smarttags" w:element="date">
        <w:smartTagPr>
          <w:attr w:name="ls" w:val="trans"/>
          <w:attr w:name="Month" w:val="05"/>
          <w:attr w:name="Day" w:val="21"/>
          <w:attr w:name="Year" w:val="2007"/>
        </w:smartTagPr>
        <w:r w:rsidRPr="00B42317">
          <w:t>21.05.2007</w:t>
        </w:r>
      </w:smartTag>
      <w:r w:rsidRPr="00B42317">
        <w:t xml:space="preserve"> №304 «О классификации чрезвычайных ситуаций природного и техногенного характера» (в ред. Постановлений Правительства РФ от </w:t>
      </w:r>
      <w:smartTag w:uri="urn:schemas-microsoft-com:office:smarttags" w:element="date">
        <w:smartTagPr>
          <w:attr w:name="ls" w:val="trans"/>
          <w:attr w:name="Month" w:val="12"/>
          <w:attr w:name="Day" w:val="20"/>
          <w:attr w:name="Year" w:val="2019"/>
        </w:smartTagPr>
        <w:r w:rsidRPr="00B42317">
          <w:t>20.12.2019</w:t>
        </w:r>
      </w:smartTag>
      <w:r w:rsidRPr="00B42317">
        <w:t> </w:t>
      </w:r>
      <w:hyperlink r:id="rId83" w:history="1">
        <w:r w:rsidRPr="00B42317">
          <w:t>№ 1743</w:t>
        </w:r>
      </w:hyperlink>
      <w:r w:rsidRPr="00B42317">
        <w:t>).</w:t>
      </w:r>
    </w:p>
    <w:p w14:paraId="7F47BAEA" w14:textId="77777777" w:rsidR="00A2227B" w:rsidRPr="00B42317" w:rsidRDefault="00A2227B" w:rsidP="00A2227B">
      <w:pPr>
        <w:ind w:firstLine="567"/>
        <w:jc w:val="right"/>
        <w:rPr>
          <w:bCs/>
        </w:rPr>
        <w:sectPr w:rsidR="00A2227B" w:rsidRPr="00B42317" w:rsidSect="00CD4ACC">
          <w:headerReference w:type="even" r:id="rId84"/>
          <w:headerReference w:type="default" r:id="rId85"/>
          <w:footerReference w:type="even" r:id="rId86"/>
          <w:footerReference w:type="default" r:id="rId87"/>
          <w:pgSz w:w="11906" w:h="16838"/>
          <w:pgMar w:top="567" w:right="567" w:bottom="567" w:left="1134" w:header="425" w:footer="723" w:gutter="0"/>
          <w:cols w:space="708"/>
          <w:docGrid w:linePitch="360"/>
        </w:sectPr>
      </w:pPr>
    </w:p>
    <w:p w14:paraId="7DDA8F0D" w14:textId="77777777" w:rsidR="00A2227B" w:rsidRPr="00B42317" w:rsidRDefault="00A2227B" w:rsidP="00A2227B">
      <w:pPr>
        <w:tabs>
          <w:tab w:val="left" w:pos="14884"/>
        </w:tabs>
        <w:ind w:firstLine="567"/>
        <w:jc w:val="right"/>
        <w:rPr>
          <w:bCs/>
        </w:rPr>
      </w:pPr>
      <w:r w:rsidRPr="00B42317">
        <w:rPr>
          <w:bCs/>
        </w:rPr>
        <w:t>Таблица 54</w:t>
      </w:r>
    </w:p>
    <w:p w14:paraId="44AEE33A" w14:textId="77777777" w:rsidR="00A2227B" w:rsidRPr="00B42317" w:rsidRDefault="00A2227B" w:rsidP="00A2227B">
      <w:pPr>
        <w:ind w:firstLine="567"/>
        <w:jc w:val="center"/>
        <w:rPr>
          <w:bCs/>
        </w:rPr>
      </w:pPr>
      <w:r w:rsidRPr="00B42317">
        <w:rPr>
          <w:bCs/>
        </w:rPr>
        <w:t>Классификация чрезвычайных ситуаций природного и техногенного характера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
        <w:gridCol w:w="2884"/>
        <w:gridCol w:w="4299"/>
        <w:gridCol w:w="2126"/>
        <w:gridCol w:w="2410"/>
        <w:gridCol w:w="2529"/>
      </w:tblGrid>
      <w:tr w:rsidR="00A2227B" w:rsidRPr="00B42317" w14:paraId="4D9D9BC5" w14:textId="77777777" w:rsidTr="002E2F0A">
        <w:trPr>
          <w:tblHeader/>
          <w:jc w:val="center"/>
        </w:trPr>
        <w:tc>
          <w:tcPr>
            <w:tcW w:w="623" w:type="dxa"/>
          </w:tcPr>
          <w:p w14:paraId="04500B81" w14:textId="77777777" w:rsidR="00A2227B" w:rsidRPr="00B42317" w:rsidRDefault="00A2227B" w:rsidP="002E2F0A">
            <w:pPr>
              <w:jc w:val="center"/>
              <w:rPr>
                <w:bCs/>
              </w:rPr>
            </w:pPr>
            <w:r w:rsidRPr="00B42317">
              <w:rPr>
                <w:bCs/>
              </w:rPr>
              <w:t>№ п/п</w:t>
            </w:r>
          </w:p>
        </w:tc>
        <w:tc>
          <w:tcPr>
            <w:tcW w:w="2884" w:type="dxa"/>
          </w:tcPr>
          <w:p w14:paraId="0DD608C4" w14:textId="77777777" w:rsidR="00A2227B" w:rsidRPr="00B42317" w:rsidRDefault="00A2227B" w:rsidP="002E2F0A">
            <w:pPr>
              <w:jc w:val="center"/>
              <w:rPr>
                <w:bCs/>
              </w:rPr>
            </w:pPr>
            <w:r w:rsidRPr="00B42317">
              <w:rPr>
                <w:bCs/>
              </w:rPr>
              <w:t>Класс чрезвычайной ситуации</w:t>
            </w:r>
          </w:p>
        </w:tc>
        <w:tc>
          <w:tcPr>
            <w:tcW w:w="4299" w:type="dxa"/>
          </w:tcPr>
          <w:p w14:paraId="671B03D1" w14:textId="77777777" w:rsidR="00A2227B" w:rsidRPr="00B42317" w:rsidRDefault="00A2227B" w:rsidP="002E2F0A">
            <w:pPr>
              <w:jc w:val="center"/>
              <w:rPr>
                <w:bCs/>
              </w:rPr>
            </w:pPr>
            <w:r w:rsidRPr="00B42317">
              <w:rPr>
                <w:bCs/>
              </w:rPr>
              <w:t>Зона чрезвычайной ситуации</w:t>
            </w:r>
          </w:p>
        </w:tc>
        <w:tc>
          <w:tcPr>
            <w:tcW w:w="2126" w:type="dxa"/>
          </w:tcPr>
          <w:p w14:paraId="126E671C" w14:textId="77777777" w:rsidR="00A2227B" w:rsidRPr="00B42317" w:rsidRDefault="00A2227B" w:rsidP="002E2F0A">
            <w:pPr>
              <w:jc w:val="center"/>
              <w:rPr>
                <w:bCs/>
              </w:rPr>
            </w:pPr>
            <w:r w:rsidRPr="00B42317">
              <w:rPr>
                <w:bCs/>
              </w:rPr>
              <w:t>Количество пострадавших, чел.</w:t>
            </w:r>
          </w:p>
        </w:tc>
        <w:tc>
          <w:tcPr>
            <w:tcW w:w="2410" w:type="dxa"/>
          </w:tcPr>
          <w:p w14:paraId="30764C27" w14:textId="77777777" w:rsidR="00A2227B" w:rsidRPr="00B42317" w:rsidRDefault="00A2227B" w:rsidP="002E2F0A">
            <w:pPr>
              <w:jc w:val="center"/>
              <w:rPr>
                <w:bCs/>
              </w:rPr>
            </w:pPr>
            <w:r w:rsidRPr="00B42317">
              <w:rPr>
                <w:bCs/>
              </w:rPr>
              <w:t>Размер материального ущерба, руб.</w:t>
            </w:r>
          </w:p>
        </w:tc>
        <w:tc>
          <w:tcPr>
            <w:tcW w:w="2529" w:type="dxa"/>
          </w:tcPr>
          <w:p w14:paraId="455449BC" w14:textId="77777777" w:rsidR="00A2227B" w:rsidRPr="00B42317" w:rsidRDefault="00A2227B" w:rsidP="002E2F0A">
            <w:pPr>
              <w:jc w:val="center"/>
              <w:rPr>
                <w:bCs/>
              </w:rPr>
            </w:pPr>
            <w:r w:rsidRPr="00B42317">
              <w:rPr>
                <w:bCs/>
              </w:rPr>
              <w:t>Примечание</w:t>
            </w:r>
          </w:p>
        </w:tc>
      </w:tr>
      <w:tr w:rsidR="00A2227B" w:rsidRPr="00B42317" w14:paraId="19E45935" w14:textId="77777777" w:rsidTr="002E2F0A">
        <w:trPr>
          <w:jc w:val="center"/>
        </w:trPr>
        <w:tc>
          <w:tcPr>
            <w:tcW w:w="623" w:type="dxa"/>
          </w:tcPr>
          <w:p w14:paraId="326DB2AD" w14:textId="77777777" w:rsidR="00A2227B" w:rsidRPr="00B42317" w:rsidRDefault="00A2227B" w:rsidP="002E2F0A">
            <w:pPr>
              <w:jc w:val="center"/>
              <w:rPr>
                <w:bCs/>
              </w:rPr>
            </w:pPr>
            <w:r w:rsidRPr="00B42317">
              <w:rPr>
                <w:bCs/>
              </w:rPr>
              <w:t>1</w:t>
            </w:r>
          </w:p>
        </w:tc>
        <w:tc>
          <w:tcPr>
            <w:tcW w:w="2884" w:type="dxa"/>
          </w:tcPr>
          <w:p w14:paraId="356C7615" w14:textId="77777777" w:rsidR="00A2227B" w:rsidRPr="00B42317" w:rsidRDefault="00A2227B" w:rsidP="002E2F0A">
            <w:pPr>
              <w:jc w:val="both"/>
              <w:rPr>
                <w:bCs/>
              </w:rPr>
            </w:pPr>
            <w:r w:rsidRPr="00B42317">
              <w:rPr>
                <w:bCs/>
              </w:rPr>
              <w:t>Локального характера</w:t>
            </w:r>
          </w:p>
        </w:tc>
        <w:tc>
          <w:tcPr>
            <w:tcW w:w="4299" w:type="dxa"/>
          </w:tcPr>
          <w:p w14:paraId="1CFAD84D" w14:textId="77777777" w:rsidR="00A2227B" w:rsidRPr="00B42317" w:rsidRDefault="00A2227B" w:rsidP="002E2F0A">
            <w:pPr>
              <w:rPr>
                <w:bCs/>
              </w:rPr>
            </w:pPr>
            <w:r w:rsidRPr="00B42317">
              <w:rPr>
                <w:bCs/>
              </w:rPr>
              <w:t>не выходит за пределы территории организации (объекта)</w:t>
            </w:r>
          </w:p>
        </w:tc>
        <w:tc>
          <w:tcPr>
            <w:tcW w:w="2126" w:type="dxa"/>
          </w:tcPr>
          <w:p w14:paraId="5E48BF30" w14:textId="77777777" w:rsidR="00A2227B" w:rsidRPr="00B42317" w:rsidRDefault="00A2227B" w:rsidP="002E2F0A">
            <w:pPr>
              <w:jc w:val="center"/>
              <w:rPr>
                <w:bCs/>
              </w:rPr>
            </w:pPr>
            <w:r w:rsidRPr="00B42317">
              <w:rPr>
                <w:bCs/>
              </w:rPr>
              <w:t>не более 10</w:t>
            </w:r>
          </w:p>
        </w:tc>
        <w:tc>
          <w:tcPr>
            <w:tcW w:w="2410" w:type="dxa"/>
            <w:tcMar>
              <w:left w:w="57" w:type="dxa"/>
              <w:right w:w="57" w:type="dxa"/>
            </w:tcMar>
          </w:tcPr>
          <w:p w14:paraId="27DB7DA3" w14:textId="77777777" w:rsidR="00A2227B" w:rsidRPr="00B42317" w:rsidRDefault="00A2227B" w:rsidP="002E2F0A">
            <w:pPr>
              <w:jc w:val="center"/>
              <w:rPr>
                <w:bCs/>
              </w:rPr>
            </w:pPr>
            <w:r w:rsidRPr="00B42317">
              <w:rPr>
                <w:bCs/>
              </w:rPr>
              <w:t>не более 240 тыс.</w:t>
            </w:r>
          </w:p>
        </w:tc>
        <w:tc>
          <w:tcPr>
            <w:tcW w:w="2529" w:type="dxa"/>
          </w:tcPr>
          <w:p w14:paraId="2A6FB0F4" w14:textId="77777777" w:rsidR="00A2227B" w:rsidRPr="00B42317" w:rsidRDefault="00A2227B" w:rsidP="002E2F0A">
            <w:pPr>
              <w:jc w:val="center"/>
              <w:rPr>
                <w:bCs/>
              </w:rPr>
            </w:pPr>
          </w:p>
        </w:tc>
      </w:tr>
      <w:tr w:rsidR="00A2227B" w:rsidRPr="00B42317" w14:paraId="660D12CD" w14:textId="77777777" w:rsidTr="002E2F0A">
        <w:trPr>
          <w:jc w:val="center"/>
        </w:trPr>
        <w:tc>
          <w:tcPr>
            <w:tcW w:w="623" w:type="dxa"/>
          </w:tcPr>
          <w:p w14:paraId="683F148D" w14:textId="77777777" w:rsidR="00A2227B" w:rsidRPr="00B42317" w:rsidRDefault="00A2227B" w:rsidP="002E2F0A">
            <w:pPr>
              <w:jc w:val="center"/>
              <w:rPr>
                <w:bCs/>
              </w:rPr>
            </w:pPr>
            <w:r w:rsidRPr="00B42317">
              <w:rPr>
                <w:bCs/>
              </w:rPr>
              <w:t>2</w:t>
            </w:r>
          </w:p>
        </w:tc>
        <w:tc>
          <w:tcPr>
            <w:tcW w:w="2884" w:type="dxa"/>
          </w:tcPr>
          <w:p w14:paraId="57045E4E" w14:textId="77777777" w:rsidR="00A2227B" w:rsidRPr="00B42317" w:rsidRDefault="00A2227B" w:rsidP="002E2F0A">
            <w:pPr>
              <w:jc w:val="both"/>
              <w:rPr>
                <w:bCs/>
              </w:rPr>
            </w:pPr>
            <w:r w:rsidRPr="00B42317">
              <w:rPr>
                <w:bCs/>
              </w:rPr>
              <w:t>Муниципального характера</w:t>
            </w:r>
          </w:p>
        </w:tc>
        <w:tc>
          <w:tcPr>
            <w:tcW w:w="4299" w:type="dxa"/>
          </w:tcPr>
          <w:p w14:paraId="5DA2C48E" w14:textId="77777777" w:rsidR="00A2227B" w:rsidRPr="00B42317" w:rsidRDefault="00A2227B" w:rsidP="002E2F0A">
            <w:pPr>
              <w:rPr>
                <w:bCs/>
              </w:rPr>
            </w:pPr>
            <w:r w:rsidRPr="00B42317">
              <w:rPr>
                <w:bCs/>
              </w:rPr>
              <w:t>не выходит за пределы территории одного муниципального образования</w:t>
            </w:r>
          </w:p>
        </w:tc>
        <w:tc>
          <w:tcPr>
            <w:tcW w:w="2126" w:type="dxa"/>
          </w:tcPr>
          <w:p w14:paraId="485B5CD8" w14:textId="77777777" w:rsidR="00A2227B" w:rsidRPr="00B42317" w:rsidRDefault="00A2227B" w:rsidP="002E2F0A">
            <w:pPr>
              <w:jc w:val="center"/>
              <w:rPr>
                <w:bCs/>
              </w:rPr>
            </w:pPr>
            <w:r w:rsidRPr="00B42317">
              <w:rPr>
                <w:bCs/>
              </w:rPr>
              <w:t>не более 50</w:t>
            </w:r>
          </w:p>
        </w:tc>
        <w:tc>
          <w:tcPr>
            <w:tcW w:w="2410" w:type="dxa"/>
          </w:tcPr>
          <w:p w14:paraId="74059B77" w14:textId="77777777" w:rsidR="00A2227B" w:rsidRPr="00B42317" w:rsidRDefault="00A2227B" w:rsidP="002E2F0A">
            <w:pPr>
              <w:jc w:val="center"/>
              <w:rPr>
                <w:bCs/>
              </w:rPr>
            </w:pPr>
            <w:r w:rsidRPr="00B42317">
              <w:rPr>
                <w:bCs/>
              </w:rPr>
              <w:t>не более 12 млн.</w:t>
            </w:r>
          </w:p>
        </w:tc>
        <w:tc>
          <w:tcPr>
            <w:tcW w:w="2529" w:type="dxa"/>
          </w:tcPr>
          <w:p w14:paraId="162A0BA2" w14:textId="77777777" w:rsidR="00A2227B" w:rsidRPr="00B42317" w:rsidRDefault="00A2227B" w:rsidP="002E2F0A">
            <w:pPr>
              <w:jc w:val="both"/>
              <w:rPr>
                <w:bCs/>
              </w:rPr>
            </w:pPr>
            <w:r w:rsidRPr="00B42317">
              <w:rPr>
                <w:bCs/>
              </w:rPr>
              <w:t>данная ЧС не может быть отнесена к ЧС локального характера</w:t>
            </w:r>
          </w:p>
        </w:tc>
      </w:tr>
      <w:tr w:rsidR="00A2227B" w:rsidRPr="00B42317" w14:paraId="08C33728" w14:textId="77777777" w:rsidTr="002E2F0A">
        <w:trPr>
          <w:jc w:val="center"/>
        </w:trPr>
        <w:tc>
          <w:tcPr>
            <w:tcW w:w="623" w:type="dxa"/>
          </w:tcPr>
          <w:p w14:paraId="1E973138" w14:textId="77777777" w:rsidR="00A2227B" w:rsidRPr="00B42317" w:rsidRDefault="00A2227B" w:rsidP="002E2F0A">
            <w:pPr>
              <w:jc w:val="center"/>
              <w:rPr>
                <w:bCs/>
              </w:rPr>
            </w:pPr>
            <w:r w:rsidRPr="00B42317">
              <w:rPr>
                <w:bCs/>
              </w:rPr>
              <w:t>3</w:t>
            </w:r>
          </w:p>
        </w:tc>
        <w:tc>
          <w:tcPr>
            <w:tcW w:w="2884" w:type="dxa"/>
          </w:tcPr>
          <w:p w14:paraId="2947F6A7" w14:textId="77777777" w:rsidR="00A2227B" w:rsidRPr="00B42317" w:rsidRDefault="00A2227B" w:rsidP="002E2F0A">
            <w:pPr>
              <w:jc w:val="both"/>
              <w:rPr>
                <w:bCs/>
              </w:rPr>
            </w:pPr>
            <w:r w:rsidRPr="00B42317">
              <w:rPr>
                <w:bCs/>
              </w:rPr>
              <w:t>Межмуниципального характера</w:t>
            </w:r>
          </w:p>
        </w:tc>
        <w:tc>
          <w:tcPr>
            <w:tcW w:w="4299" w:type="dxa"/>
          </w:tcPr>
          <w:p w14:paraId="48CE3F2E" w14:textId="77777777" w:rsidR="00A2227B" w:rsidRPr="00B42317" w:rsidRDefault="00A2227B" w:rsidP="002E2F0A">
            <w:pPr>
              <w:rPr>
                <w:bCs/>
              </w:rPr>
            </w:pPr>
            <w:r w:rsidRPr="00B42317">
              <w:rPr>
                <w:bCs/>
              </w:rPr>
              <w:t>затрагивает территорию двух и более муниципальных районов, муниципальных округов, городских округов, расположенных на территории одного субъекта Российской Федерации, или внутригородских территорий города федерального значения</w:t>
            </w:r>
          </w:p>
        </w:tc>
        <w:tc>
          <w:tcPr>
            <w:tcW w:w="2126" w:type="dxa"/>
          </w:tcPr>
          <w:p w14:paraId="2B5AB1BC" w14:textId="77777777" w:rsidR="00A2227B" w:rsidRPr="00B42317" w:rsidRDefault="00A2227B" w:rsidP="002E2F0A">
            <w:pPr>
              <w:jc w:val="center"/>
              <w:rPr>
                <w:bCs/>
              </w:rPr>
            </w:pPr>
            <w:r w:rsidRPr="00B42317">
              <w:rPr>
                <w:bCs/>
              </w:rPr>
              <w:t>не более 50</w:t>
            </w:r>
          </w:p>
        </w:tc>
        <w:tc>
          <w:tcPr>
            <w:tcW w:w="2410" w:type="dxa"/>
          </w:tcPr>
          <w:p w14:paraId="516153F6" w14:textId="77777777" w:rsidR="00A2227B" w:rsidRPr="00B42317" w:rsidRDefault="00A2227B" w:rsidP="002E2F0A">
            <w:pPr>
              <w:jc w:val="center"/>
              <w:rPr>
                <w:bCs/>
              </w:rPr>
            </w:pPr>
            <w:r w:rsidRPr="00B42317">
              <w:rPr>
                <w:bCs/>
              </w:rPr>
              <w:t>не более 12 млн.</w:t>
            </w:r>
          </w:p>
        </w:tc>
        <w:tc>
          <w:tcPr>
            <w:tcW w:w="2529" w:type="dxa"/>
          </w:tcPr>
          <w:p w14:paraId="1DDED5F7" w14:textId="77777777" w:rsidR="00A2227B" w:rsidRPr="00B42317" w:rsidRDefault="00A2227B" w:rsidP="002E2F0A">
            <w:pPr>
              <w:jc w:val="center"/>
              <w:rPr>
                <w:bCs/>
              </w:rPr>
            </w:pPr>
          </w:p>
        </w:tc>
      </w:tr>
      <w:tr w:rsidR="00A2227B" w:rsidRPr="00B42317" w14:paraId="76337E24" w14:textId="77777777" w:rsidTr="002E2F0A">
        <w:trPr>
          <w:jc w:val="center"/>
        </w:trPr>
        <w:tc>
          <w:tcPr>
            <w:tcW w:w="623" w:type="dxa"/>
          </w:tcPr>
          <w:p w14:paraId="4427A584" w14:textId="77777777" w:rsidR="00A2227B" w:rsidRPr="00B42317" w:rsidRDefault="00A2227B" w:rsidP="002E2F0A">
            <w:pPr>
              <w:jc w:val="center"/>
              <w:rPr>
                <w:bCs/>
              </w:rPr>
            </w:pPr>
            <w:r w:rsidRPr="00B42317">
              <w:rPr>
                <w:bCs/>
              </w:rPr>
              <w:t>4</w:t>
            </w:r>
          </w:p>
        </w:tc>
        <w:tc>
          <w:tcPr>
            <w:tcW w:w="2884" w:type="dxa"/>
          </w:tcPr>
          <w:p w14:paraId="40058455" w14:textId="77777777" w:rsidR="00A2227B" w:rsidRPr="00B42317" w:rsidRDefault="00A2227B" w:rsidP="002E2F0A">
            <w:pPr>
              <w:jc w:val="both"/>
              <w:rPr>
                <w:bCs/>
              </w:rPr>
            </w:pPr>
            <w:r w:rsidRPr="00B42317">
              <w:rPr>
                <w:bCs/>
              </w:rPr>
              <w:t>Регионального характера</w:t>
            </w:r>
          </w:p>
        </w:tc>
        <w:tc>
          <w:tcPr>
            <w:tcW w:w="4299" w:type="dxa"/>
          </w:tcPr>
          <w:p w14:paraId="2EB28061" w14:textId="77777777" w:rsidR="00A2227B" w:rsidRPr="00B42317" w:rsidRDefault="00A2227B" w:rsidP="002E2F0A">
            <w:pPr>
              <w:rPr>
                <w:bCs/>
              </w:rPr>
            </w:pPr>
            <w:r w:rsidRPr="00B42317">
              <w:rPr>
                <w:bCs/>
              </w:rPr>
              <w:t>не выходит за пределы территории одного субъекта Российской Федерации</w:t>
            </w:r>
          </w:p>
        </w:tc>
        <w:tc>
          <w:tcPr>
            <w:tcW w:w="2126" w:type="dxa"/>
          </w:tcPr>
          <w:p w14:paraId="10F3D85E" w14:textId="77777777" w:rsidR="00A2227B" w:rsidRPr="00B42317" w:rsidRDefault="00A2227B" w:rsidP="002E2F0A">
            <w:pPr>
              <w:jc w:val="center"/>
              <w:rPr>
                <w:bCs/>
              </w:rPr>
            </w:pPr>
            <w:r w:rsidRPr="00B42317">
              <w:rPr>
                <w:bCs/>
              </w:rPr>
              <w:t>свыше 50, но не более 500</w:t>
            </w:r>
          </w:p>
        </w:tc>
        <w:tc>
          <w:tcPr>
            <w:tcW w:w="2410" w:type="dxa"/>
          </w:tcPr>
          <w:p w14:paraId="75C03A6E" w14:textId="77777777" w:rsidR="00A2227B" w:rsidRPr="00B42317" w:rsidRDefault="00A2227B" w:rsidP="002E2F0A">
            <w:pPr>
              <w:jc w:val="center"/>
              <w:rPr>
                <w:bCs/>
              </w:rPr>
            </w:pPr>
            <w:r w:rsidRPr="00B42317">
              <w:rPr>
                <w:bCs/>
              </w:rPr>
              <w:t>свыше 12 млн., но не более 1,2 млрд.</w:t>
            </w:r>
          </w:p>
        </w:tc>
        <w:tc>
          <w:tcPr>
            <w:tcW w:w="2529" w:type="dxa"/>
          </w:tcPr>
          <w:p w14:paraId="6A8E7536" w14:textId="77777777" w:rsidR="00A2227B" w:rsidRPr="00B42317" w:rsidRDefault="00A2227B" w:rsidP="002E2F0A">
            <w:pPr>
              <w:jc w:val="center"/>
              <w:rPr>
                <w:bCs/>
              </w:rPr>
            </w:pPr>
          </w:p>
        </w:tc>
      </w:tr>
      <w:tr w:rsidR="00A2227B" w:rsidRPr="00B42317" w14:paraId="518BA01A" w14:textId="77777777" w:rsidTr="002E2F0A">
        <w:trPr>
          <w:jc w:val="center"/>
        </w:trPr>
        <w:tc>
          <w:tcPr>
            <w:tcW w:w="623" w:type="dxa"/>
          </w:tcPr>
          <w:p w14:paraId="307B3001" w14:textId="77777777" w:rsidR="00A2227B" w:rsidRPr="00B42317" w:rsidRDefault="00A2227B" w:rsidP="002E2F0A">
            <w:pPr>
              <w:jc w:val="center"/>
              <w:rPr>
                <w:bCs/>
              </w:rPr>
            </w:pPr>
            <w:r w:rsidRPr="00B42317">
              <w:rPr>
                <w:bCs/>
              </w:rPr>
              <w:t>5</w:t>
            </w:r>
          </w:p>
        </w:tc>
        <w:tc>
          <w:tcPr>
            <w:tcW w:w="2884" w:type="dxa"/>
          </w:tcPr>
          <w:p w14:paraId="00ED52D6" w14:textId="77777777" w:rsidR="00A2227B" w:rsidRPr="00B42317" w:rsidRDefault="00A2227B" w:rsidP="002E2F0A">
            <w:pPr>
              <w:jc w:val="both"/>
              <w:rPr>
                <w:bCs/>
              </w:rPr>
            </w:pPr>
            <w:r w:rsidRPr="00B42317">
              <w:rPr>
                <w:bCs/>
              </w:rPr>
              <w:t>Межрегионального характера</w:t>
            </w:r>
          </w:p>
        </w:tc>
        <w:tc>
          <w:tcPr>
            <w:tcW w:w="4299" w:type="dxa"/>
          </w:tcPr>
          <w:p w14:paraId="2B8F7F43" w14:textId="77777777" w:rsidR="00A2227B" w:rsidRPr="00B42317" w:rsidRDefault="00A2227B" w:rsidP="002E2F0A">
            <w:pPr>
              <w:rPr>
                <w:bCs/>
              </w:rPr>
            </w:pPr>
            <w:r w:rsidRPr="00B42317">
              <w:rPr>
                <w:bCs/>
              </w:rPr>
              <w:t>затрагивает территорию двух и более субъектов Российской Федерации</w:t>
            </w:r>
          </w:p>
        </w:tc>
        <w:tc>
          <w:tcPr>
            <w:tcW w:w="2126" w:type="dxa"/>
          </w:tcPr>
          <w:p w14:paraId="3B11E490" w14:textId="77777777" w:rsidR="00A2227B" w:rsidRPr="00B42317" w:rsidRDefault="00A2227B" w:rsidP="002E2F0A">
            <w:pPr>
              <w:jc w:val="center"/>
              <w:rPr>
                <w:bCs/>
              </w:rPr>
            </w:pPr>
            <w:r w:rsidRPr="00B42317">
              <w:rPr>
                <w:bCs/>
              </w:rPr>
              <w:t>свыше 50, но не более 500</w:t>
            </w:r>
          </w:p>
        </w:tc>
        <w:tc>
          <w:tcPr>
            <w:tcW w:w="2410" w:type="dxa"/>
          </w:tcPr>
          <w:p w14:paraId="387A48A2" w14:textId="77777777" w:rsidR="00A2227B" w:rsidRPr="00B42317" w:rsidRDefault="00A2227B" w:rsidP="002E2F0A">
            <w:pPr>
              <w:jc w:val="center"/>
              <w:rPr>
                <w:bCs/>
              </w:rPr>
            </w:pPr>
            <w:r w:rsidRPr="00B42317">
              <w:rPr>
                <w:bCs/>
              </w:rPr>
              <w:t>свыше 12 млн., но не более 1,2 млрд.</w:t>
            </w:r>
          </w:p>
        </w:tc>
        <w:tc>
          <w:tcPr>
            <w:tcW w:w="2529" w:type="dxa"/>
          </w:tcPr>
          <w:p w14:paraId="4641489E" w14:textId="77777777" w:rsidR="00A2227B" w:rsidRPr="00B42317" w:rsidRDefault="00A2227B" w:rsidP="002E2F0A">
            <w:pPr>
              <w:jc w:val="center"/>
              <w:rPr>
                <w:bCs/>
              </w:rPr>
            </w:pPr>
          </w:p>
        </w:tc>
      </w:tr>
      <w:tr w:rsidR="00A2227B" w:rsidRPr="00B42317" w14:paraId="553BC550" w14:textId="77777777" w:rsidTr="002E2F0A">
        <w:trPr>
          <w:jc w:val="center"/>
        </w:trPr>
        <w:tc>
          <w:tcPr>
            <w:tcW w:w="623" w:type="dxa"/>
          </w:tcPr>
          <w:p w14:paraId="7489E2F4" w14:textId="77777777" w:rsidR="00A2227B" w:rsidRPr="00B42317" w:rsidRDefault="00A2227B" w:rsidP="002E2F0A">
            <w:pPr>
              <w:jc w:val="center"/>
              <w:rPr>
                <w:bCs/>
              </w:rPr>
            </w:pPr>
            <w:r w:rsidRPr="00B42317">
              <w:rPr>
                <w:bCs/>
              </w:rPr>
              <w:t>6</w:t>
            </w:r>
          </w:p>
        </w:tc>
        <w:tc>
          <w:tcPr>
            <w:tcW w:w="2884" w:type="dxa"/>
          </w:tcPr>
          <w:p w14:paraId="68D49EDA" w14:textId="77777777" w:rsidR="00A2227B" w:rsidRPr="00B42317" w:rsidRDefault="00A2227B" w:rsidP="002E2F0A">
            <w:pPr>
              <w:jc w:val="both"/>
              <w:rPr>
                <w:bCs/>
              </w:rPr>
            </w:pPr>
            <w:r w:rsidRPr="00B42317">
              <w:rPr>
                <w:bCs/>
              </w:rPr>
              <w:t>Федерального характера</w:t>
            </w:r>
          </w:p>
        </w:tc>
        <w:tc>
          <w:tcPr>
            <w:tcW w:w="4299" w:type="dxa"/>
          </w:tcPr>
          <w:p w14:paraId="3FDF06E8" w14:textId="77777777" w:rsidR="00A2227B" w:rsidRPr="00B42317" w:rsidRDefault="00A2227B" w:rsidP="002E2F0A">
            <w:pPr>
              <w:jc w:val="both"/>
              <w:rPr>
                <w:bCs/>
              </w:rPr>
            </w:pPr>
          </w:p>
        </w:tc>
        <w:tc>
          <w:tcPr>
            <w:tcW w:w="2126" w:type="dxa"/>
          </w:tcPr>
          <w:p w14:paraId="6A18D9D4" w14:textId="77777777" w:rsidR="00A2227B" w:rsidRPr="00B42317" w:rsidRDefault="00A2227B" w:rsidP="002E2F0A">
            <w:pPr>
              <w:jc w:val="center"/>
              <w:rPr>
                <w:bCs/>
              </w:rPr>
            </w:pPr>
            <w:r w:rsidRPr="00B42317">
              <w:rPr>
                <w:bCs/>
              </w:rPr>
              <w:t>свыше 500</w:t>
            </w:r>
          </w:p>
        </w:tc>
        <w:tc>
          <w:tcPr>
            <w:tcW w:w="2410" w:type="dxa"/>
          </w:tcPr>
          <w:p w14:paraId="56699B44" w14:textId="77777777" w:rsidR="00A2227B" w:rsidRPr="00B42317" w:rsidRDefault="00A2227B" w:rsidP="002E2F0A">
            <w:pPr>
              <w:jc w:val="center"/>
              <w:rPr>
                <w:bCs/>
              </w:rPr>
            </w:pPr>
            <w:r w:rsidRPr="00B42317">
              <w:rPr>
                <w:bCs/>
              </w:rPr>
              <w:t>свыше 1,2 млрд.</w:t>
            </w:r>
          </w:p>
        </w:tc>
        <w:tc>
          <w:tcPr>
            <w:tcW w:w="2529" w:type="dxa"/>
          </w:tcPr>
          <w:p w14:paraId="2C766635" w14:textId="77777777" w:rsidR="00A2227B" w:rsidRPr="00B42317" w:rsidRDefault="00A2227B" w:rsidP="002E2F0A">
            <w:pPr>
              <w:jc w:val="center"/>
              <w:rPr>
                <w:bCs/>
              </w:rPr>
            </w:pPr>
          </w:p>
        </w:tc>
      </w:tr>
    </w:tbl>
    <w:p w14:paraId="710D6188" w14:textId="77777777" w:rsidR="00A2227B" w:rsidRPr="00B42317" w:rsidRDefault="00A2227B" w:rsidP="00A2227B">
      <w:pPr>
        <w:ind w:firstLine="567"/>
      </w:pPr>
      <w:r w:rsidRPr="00B42317">
        <w:t>Примечания:</w:t>
      </w:r>
    </w:p>
    <w:p w14:paraId="29638596" w14:textId="77777777" w:rsidR="00A2227B" w:rsidRPr="00B42317" w:rsidRDefault="00A2227B" w:rsidP="00A2227B">
      <w:pPr>
        <w:ind w:firstLine="567"/>
      </w:pPr>
      <w:r w:rsidRPr="00B42317">
        <w:t>1. Количество пострадавших – количество людей, погибших и (или) получивших ущерб здоровью.</w:t>
      </w:r>
    </w:p>
    <w:p w14:paraId="6A08839C" w14:textId="77777777" w:rsidR="00A2227B" w:rsidRPr="00B42317" w:rsidRDefault="00A2227B" w:rsidP="00A2227B">
      <w:pPr>
        <w:ind w:firstLine="567"/>
      </w:pPr>
      <w:r w:rsidRPr="00B42317">
        <w:t>2. Размер материального ущерба – размер ущерба окружающей природной среде и материальных потерь.</w:t>
      </w:r>
    </w:p>
    <w:p w14:paraId="63ADF9BF" w14:textId="77777777" w:rsidR="00A2227B" w:rsidRPr="00B42317" w:rsidRDefault="00A2227B" w:rsidP="00A2227B">
      <w:pPr>
        <w:ind w:firstLine="567"/>
      </w:pPr>
      <w:r w:rsidRPr="00B42317">
        <w:t>3. Зона ЧС – территория, на которой сложилась чрезвычайная ситуация и нарушены условия жизнедеятельности людей.</w:t>
      </w:r>
    </w:p>
    <w:p w14:paraId="2452FAD1" w14:textId="77777777" w:rsidR="00A2227B" w:rsidRPr="00B42317" w:rsidRDefault="00A2227B" w:rsidP="00A2227B"/>
    <w:p w14:paraId="1E6CE305" w14:textId="77777777" w:rsidR="00A2227B" w:rsidRPr="00B42317" w:rsidRDefault="00A2227B" w:rsidP="00A2227B">
      <w:pPr>
        <w:sectPr w:rsidR="00A2227B" w:rsidRPr="00B42317" w:rsidSect="00CD4ACC">
          <w:pgSz w:w="16838" w:h="11906" w:orient="landscape"/>
          <w:pgMar w:top="567" w:right="567" w:bottom="567" w:left="1134" w:header="425" w:footer="726" w:gutter="0"/>
          <w:cols w:space="708"/>
          <w:docGrid w:linePitch="360"/>
        </w:sectPr>
      </w:pPr>
    </w:p>
    <w:p w14:paraId="524DE80B" w14:textId="77777777" w:rsidR="00A2227B" w:rsidRPr="00B42317" w:rsidRDefault="00A2227B" w:rsidP="00776B82">
      <w:pPr>
        <w:pStyle w:val="2"/>
        <w:numPr>
          <w:ilvl w:val="1"/>
          <w:numId w:val="27"/>
        </w:numPr>
        <w:spacing w:before="0"/>
        <w:ind w:left="0" w:firstLine="0"/>
        <w:jc w:val="center"/>
        <w:rPr>
          <w:rFonts w:ascii="Times New Roman" w:hAnsi="Times New Roman" w:cs="Times New Roman"/>
          <w:sz w:val="24"/>
          <w:szCs w:val="24"/>
        </w:rPr>
      </w:pPr>
      <w:bookmarkStart w:id="242" w:name="_Toc405155374"/>
      <w:bookmarkStart w:id="243" w:name="_Toc407206036"/>
      <w:bookmarkStart w:id="244" w:name="_Toc107413450"/>
      <w:r w:rsidRPr="00B42317">
        <w:rPr>
          <w:rFonts w:ascii="Times New Roman" w:hAnsi="Times New Roman" w:cs="Times New Roman"/>
          <w:sz w:val="24"/>
          <w:szCs w:val="24"/>
        </w:rPr>
        <w:t>Перечень возможных источников ЧС природного характера, которые могут оказывать воздействие на территорию поселения</w:t>
      </w:r>
      <w:bookmarkEnd w:id="242"/>
      <w:bookmarkEnd w:id="243"/>
      <w:bookmarkEnd w:id="244"/>
    </w:p>
    <w:p w14:paraId="11CBD4CD" w14:textId="77777777" w:rsidR="00A2227B" w:rsidRPr="00B42317" w:rsidRDefault="00A2227B" w:rsidP="00A2227B">
      <w:pPr>
        <w:ind w:firstLine="567"/>
        <w:rPr>
          <w:i/>
        </w:rPr>
      </w:pPr>
    </w:p>
    <w:p w14:paraId="53AF780A" w14:textId="77777777" w:rsidR="00A2227B" w:rsidRPr="00B42317" w:rsidRDefault="00A2227B" w:rsidP="00A2227B">
      <w:pPr>
        <w:ind w:firstLine="709"/>
        <w:jc w:val="both"/>
      </w:pPr>
      <w:r w:rsidRPr="00B42317">
        <w:rPr>
          <w:i/>
        </w:rPr>
        <w:t>Источник природной чрезвычайной ситуации; источник природной ЧС</w:t>
      </w:r>
      <w:r w:rsidRPr="00B42317">
        <w:t xml:space="preserve"> –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 (</w:t>
      </w:r>
      <w:r w:rsidRPr="00B42317">
        <w:rPr>
          <w:lang w:bidi="ru-RU"/>
        </w:rPr>
        <w:t>национальный стандарт Российской Федерации</w:t>
      </w:r>
      <w:r w:rsidRPr="00B42317">
        <w:t xml:space="preserve"> </w:t>
      </w:r>
      <w:r w:rsidRPr="00814370">
        <w:rPr>
          <w:color w:val="4F81BD" w:themeColor="accent1"/>
        </w:rPr>
        <w:t>ГОСТ 22.0.03-2022. Межгосударственный стандарт. Безопасность в чрезвычайных ситуациях. Природные чрезвычайные ситуации. Термины и определения"</w:t>
      </w:r>
      <w:r>
        <w:rPr>
          <w:color w:val="4F81BD" w:themeColor="accent1"/>
        </w:rPr>
        <w:t xml:space="preserve"> </w:t>
      </w:r>
      <w:r w:rsidRPr="00814370">
        <w:rPr>
          <w:color w:val="4F81BD" w:themeColor="accent1"/>
        </w:rPr>
        <w:t>(введен в действие Приказом Росстандарта от 10.02.2023 N 80-ст).</w:t>
      </w:r>
    </w:p>
    <w:p w14:paraId="0D9D00FC" w14:textId="77777777" w:rsidR="00A2227B" w:rsidRPr="00B42317" w:rsidRDefault="00A2227B" w:rsidP="00A2227B">
      <w:pPr>
        <w:ind w:firstLine="709"/>
        <w:jc w:val="both"/>
      </w:pPr>
      <w:r w:rsidRPr="00B42317">
        <w:t>На территории Кировского сельского поселения имеют место следующие опасные процессы и явления природного характера:</w:t>
      </w:r>
    </w:p>
    <w:p w14:paraId="5B3B85DB" w14:textId="77777777" w:rsidR="00A2227B" w:rsidRPr="00B42317" w:rsidRDefault="00A2227B" w:rsidP="00A2227B">
      <w:pPr>
        <w:ind w:firstLine="709"/>
        <w:jc w:val="both"/>
      </w:pPr>
    </w:p>
    <w:p w14:paraId="158B193F" w14:textId="77777777" w:rsidR="00A2227B" w:rsidRPr="00B42317" w:rsidRDefault="00A2227B" w:rsidP="00A2227B">
      <w:pPr>
        <w:ind w:firstLine="709"/>
        <w:jc w:val="center"/>
        <w:rPr>
          <w:b/>
        </w:rPr>
      </w:pPr>
      <w:bookmarkStart w:id="245" w:name="_Toc405155375"/>
      <w:r w:rsidRPr="00B42317">
        <w:rPr>
          <w:b/>
        </w:rPr>
        <w:t>Опасные геологические процессы</w:t>
      </w:r>
      <w:bookmarkEnd w:id="245"/>
    </w:p>
    <w:p w14:paraId="145454F0" w14:textId="77777777" w:rsidR="00A2227B" w:rsidRPr="00B42317" w:rsidRDefault="00A2227B" w:rsidP="00A2227B">
      <w:pPr>
        <w:suppressAutoHyphens/>
        <w:ind w:firstLine="709"/>
        <w:jc w:val="both"/>
        <w:rPr>
          <w:bCs/>
          <w:iCs/>
        </w:rPr>
      </w:pPr>
    </w:p>
    <w:p w14:paraId="024B46DF" w14:textId="77777777" w:rsidR="00A2227B" w:rsidRPr="00241E64" w:rsidRDefault="00A2227B" w:rsidP="00A2227B">
      <w:pPr>
        <w:suppressAutoHyphens/>
        <w:ind w:firstLine="709"/>
        <w:jc w:val="both"/>
        <w:rPr>
          <w:bCs/>
          <w:iCs/>
          <w:color w:val="4F81BD" w:themeColor="accent1"/>
        </w:rPr>
      </w:pPr>
      <w:r w:rsidRPr="00241E64">
        <w:rPr>
          <w:bCs/>
          <w:i/>
          <w:iCs/>
          <w:color w:val="4F81BD" w:themeColor="accent1"/>
        </w:rPr>
        <w:t>Землетрясение.</w:t>
      </w:r>
      <w:r w:rsidRPr="00241E64">
        <w:rPr>
          <w:bCs/>
          <w:iCs/>
          <w:color w:val="4F81BD" w:themeColor="accent1"/>
        </w:rPr>
        <w:t xml:space="preserve"> Согласно данным материалов действующих карт общего сейсмического районирования Крыма из комплекта карт ОСР-2015 территорий Российской Федерации, приведенных в СП 14.13330.2018. Рассматриваемая территория относится к зоне, характеризующихся сейсмической интенсивностью 8 баллов.</w:t>
      </w:r>
    </w:p>
    <w:p w14:paraId="1CEA77A9" w14:textId="77777777" w:rsidR="00A2227B" w:rsidRPr="00241E64" w:rsidRDefault="00A2227B" w:rsidP="00A2227B">
      <w:pPr>
        <w:suppressAutoHyphens/>
        <w:ind w:firstLine="709"/>
        <w:jc w:val="both"/>
        <w:rPr>
          <w:bCs/>
          <w:iCs/>
          <w:color w:val="4F81BD" w:themeColor="accent1"/>
        </w:rPr>
      </w:pPr>
      <w:r w:rsidRPr="00241E64">
        <w:rPr>
          <w:bCs/>
          <w:iCs/>
          <w:color w:val="4F81BD" w:themeColor="accent1"/>
        </w:rPr>
        <w:t>Основные последствия землетрясений – разрушение (обрушение) строительных конструкций зданий и сооружений, разрушения на опасных производственных объектах, разрушение транспортных коммуникаций, систем жизнеобеспечения, пожары.</w:t>
      </w:r>
    </w:p>
    <w:p w14:paraId="69FD4D09" w14:textId="77777777" w:rsidR="00A2227B" w:rsidRPr="00241E64" w:rsidRDefault="00A2227B" w:rsidP="00A2227B">
      <w:pPr>
        <w:suppressAutoHyphens/>
        <w:ind w:firstLine="709"/>
        <w:jc w:val="both"/>
        <w:rPr>
          <w:bCs/>
          <w:iCs/>
          <w:color w:val="4F81BD" w:themeColor="accent1"/>
        </w:rPr>
      </w:pPr>
    </w:p>
    <w:p w14:paraId="35813D6B" w14:textId="77777777" w:rsidR="00A2227B" w:rsidRPr="00241E64" w:rsidRDefault="00A2227B" w:rsidP="00A2227B">
      <w:pPr>
        <w:ind w:firstLine="709"/>
        <w:jc w:val="both"/>
        <w:rPr>
          <w:bCs/>
          <w:iCs/>
          <w:color w:val="4F81BD" w:themeColor="accent1"/>
        </w:rPr>
      </w:pPr>
      <w:r w:rsidRPr="00241E64">
        <w:rPr>
          <w:i/>
          <w:iCs/>
          <w:color w:val="4F81BD" w:themeColor="accent1"/>
        </w:rPr>
        <w:t>Оползень, обвал.</w:t>
      </w:r>
      <w:r w:rsidRPr="00241E64">
        <w:rPr>
          <w:iCs/>
          <w:color w:val="4F81BD" w:themeColor="accent1"/>
        </w:rPr>
        <w:t xml:space="preserve"> </w:t>
      </w:r>
      <w:r w:rsidRPr="00241E64">
        <w:rPr>
          <w:bCs/>
          <w:iCs/>
          <w:color w:val="4F81BD" w:themeColor="accent1"/>
        </w:rPr>
        <w:t>На территории поселения оползневыми являются участки склонов оврагов, балок. Оползневые процессы, как правило, сопровождаются обвалами.</w:t>
      </w:r>
    </w:p>
    <w:p w14:paraId="3A1E01F8" w14:textId="77777777" w:rsidR="00A2227B" w:rsidRPr="00241E64" w:rsidRDefault="00A2227B" w:rsidP="00A2227B">
      <w:pPr>
        <w:ind w:firstLine="709"/>
        <w:jc w:val="both"/>
        <w:rPr>
          <w:bCs/>
          <w:iCs/>
          <w:color w:val="4F81BD" w:themeColor="accent1"/>
        </w:rPr>
      </w:pPr>
      <w:r w:rsidRPr="00241E64">
        <w:rPr>
          <w:bCs/>
          <w:iCs/>
          <w:color w:val="4F81BD" w:themeColor="accent1"/>
        </w:rPr>
        <w:t xml:space="preserve">Основными причинами образования оползней являются: чрезмерная крутизна склона, перегрузка склона отвалами и инженерными сооружениями, нарушение целостности пород склона траншеями, канавами, оврагами, подрезка склона или его подошвы, увлажнение подошвы склона, смачивание плоскостей напластывания пород подземными водами. </w:t>
      </w:r>
    </w:p>
    <w:p w14:paraId="2C3E679A" w14:textId="77777777" w:rsidR="00A2227B" w:rsidRPr="00241E64" w:rsidRDefault="00A2227B" w:rsidP="00A2227B">
      <w:pPr>
        <w:ind w:firstLine="709"/>
        <w:jc w:val="both"/>
        <w:rPr>
          <w:bCs/>
          <w:iCs/>
          <w:color w:val="4F81BD" w:themeColor="accent1"/>
        </w:rPr>
      </w:pPr>
      <w:r w:rsidRPr="00241E64">
        <w:rPr>
          <w:bCs/>
          <w:iCs/>
          <w:color w:val="4F81BD" w:themeColor="accent1"/>
        </w:rPr>
        <w:t>Тип процесса по степени опасности – незначительно опасный (ЧС локального характера).</w:t>
      </w:r>
    </w:p>
    <w:p w14:paraId="711956FC" w14:textId="77777777" w:rsidR="00A2227B" w:rsidRPr="00241E64" w:rsidRDefault="00A2227B" w:rsidP="00A2227B">
      <w:pPr>
        <w:ind w:firstLine="709"/>
        <w:jc w:val="both"/>
        <w:rPr>
          <w:bCs/>
          <w:iCs/>
          <w:color w:val="4F81BD" w:themeColor="accent1"/>
        </w:rPr>
      </w:pPr>
      <w:r w:rsidRPr="00241E64">
        <w:rPr>
          <w:bCs/>
          <w:iCs/>
          <w:color w:val="4F81BD" w:themeColor="accent1"/>
        </w:rPr>
        <w:t>Пораженность территории – оползни практически отсутствуют.</w:t>
      </w:r>
    </w:p>
    <w:p w14:paraId="742AEBCB" w14:textId="77777777" w:rsidR="00A2227B" w:rsidRPr="00241E64" w:rsidRDefault="00A2227B" w:rsidP="00A2227B">
      <w:pPr>
        <w:ind w:firstLine="709"/>
        <w:jc w:val="both"/>
        <w:rPr>
          <w:bCs/>
          <w:iCs/>
          <w:color w:val="4F81BD" w:themeColor="accent1"/>
        </w:rPr>
      </w:pPr>
      <w:r w:rsidRPr="00241E64">
        <w:rPr>
          <w:bCs/>
          <w:iCs/>
          <w:color w:val="4F81BD" w:themeColor="accent1"/>
        </w:rPr>
        <w:t>Возможные последствия – очень редкие повреждения зданий, сооружений.</w:t>
      </w:r>
    </w:p>
    <w:p w14:paraId="2DA4BA77" w14:textId="77777777" w:rsidR="00A2227B" w:rsidRPr="00B42317" w:rsidRDefault="00A2227B" w:rsidP="00A2227B">
      <w:pPr>
        <w:rPr>
          <w:bCs/>
          <w:iCs/>
        </w:rPr>
      </w:pPr>
    </w:p>
    <w:p w14:paraId="23923A7A" w14:textId="77777777" w:rsidR="00A2227B" w:rsidRPr="00B42317" w:rsidRDefault="00A2227B" w:rsidP="00A2227B">
      <w:pPr>
        <w:ind w:firstLine="567"/>
        <w:jc w:val="center"/>
        <w:rPr>
          <w:b/>
        </w:rPr>
      </w:pPr>
      <w:bookmarkStart w:id="246" w:name="_Toc405155377"/>
      <w:r w:rsidRPr="00B42317">
        <w:rPr>
          <w:b/>
        </w:rPr>
        <w:t>Опасные метеорологические явления и процессы</w:t>
      </w:r>
      <w:bookmarkEnd w:id="246"/>
    </w:p>
    <w:p w14:paraId="3BDA2C98" w14:textId="77777777" w:rsidR="00A2227B" w:rsidRPr="00B42317" w:rsidRDefault="00A2227B" w:rsidP="00A2227B">
      <w:pPr>
        <w:ind w:firstLine="567"/>
        <w:rPr>
          <w:bCs/>
          <w:iCs/>
        </w:rPr>
      </w:pPr>
    </w:p>
    <w:p w14:paraId="3BED87A1" w14:textId="77777777" w:rsidR="00A2227B" w:rsidRPr="00B42317" w:rsidRDefault="00A2227B" w:rsidP="00A2227B">
      <w:pPr>
        <w:ind w:firstLine="709"/>
        <w:jc w:val="both"/>
        <w:rPr>
          <w:bCs/>
          <w:iCs/>
        </w:rPr>
      </w:pPr>
      <w:r w:rsidRPr="00B42317">
        <w:rPr>
          <w:bCs/>
          <w:iCs/>
        </w:rPr>
        <w:t xml:space="preserve">Кировское сельское поселение по агроклиматическому районированию Крыма относится ко второму Степному агроклиматическому району, подрайону </w:t>
      </w:r>
      <w:r w:rsidRPr="00B42317">
        <w:rPr>
          <w:bCs/>
          <w:iCs/>
          <w:lang w:val="en-US"/>
        </w:rPr>
        <w:t>II</w:t>
      </w:r>
      <w:r w:rsidRPr="00B42317">
        <w:rPr>
          <w:bCs/>
          <w:iCs/>
        </w:rPr>
        <w:t>В. Климат засушливый, с умеренно мягкой зимой.</w:t>
      </w:r>
    </w:p>
    <w:p w14:paraId="2278FF1C" w14:textId="77777777" w:rsidR="00A2227B" w:rsidRPr="00B42317" w:rsidRDefault="00A2227B" w:rsidP="00A2227B">
      <w:pPr>
        <w:ind w:firstLine="709"/>
        <w:jc w:val="both"/>
      </w:pPr>
      <w:r w:rsidRPr="00B42317">
        <w:t xml:space="preserve">В соответствии с Приказом </w:t>
      </w:r>
      <w:r w:rsidRPr="00B42317">
        <w:rPr>
          <w:lang w:bidi="ru-RU"/>
        </w:rPr>
        <w:t xml:space="preserve">МЧС России от </w:t>
      </w:r>
      <w:smartTag w:uri="urn:schemas-microsoft-com:office:smarttags" w:element="date">
        <w:smartTagPr>
          <w:attr w:name="ls" w:val="trans"/>
          <w:attr w:name="Month" w:val="07"/>
          <w:attr w:name="Day" w:val="05"/>
          <w:attr w:name="Year" w:val="2021"/>
        </w:smartTagPr>
        <w:r w:rsidRPr="00B42317">
          <w:rPr>
            <w:lang w:bidi="ru-RU"/>
          </w:rPr>
          <w:t>05.07.2021</w:t>
        </w:r>
      </w:smartTag>
      <w:r w:rsidRPr="00B42317">
        <w:rPr>
          <w:lang w:bidi="ru-RU"/>
        </w:rPr>
        <w:t xml:space="preserve"> № 429 «Об установлении критериев информации о чрезвычайных ситуациях природного и техногенного характера»</w:t>
      </w:r>
      <w:r w:rsidRPr="00B42317">
        <w:t xml:space="preserve">, опасными метеорологическими явлениями, ведущими </w:t>
      </w:r>
      <w:proofErr w:type="gramStart"/>
      <w:r w:rsidRPr="00B42317">
        <w:t>к чрезвычайным ситуациям</w:t>
      </w:r>
      <w:proofErr w:type="gramEnd"/>
      <w:r w:rsidRPr="00B42317">
        <w:t xml:space="preserve"> являются:</w:t>
      </w:r>
    </w:p>
    <w:p w14:paraId="16DFA3ED" w14:textId="77777777" w:rsidR="00A2227B" w:rsidRPr="00B42317" w:rsidRDefault="00A2227B" w:rsidP="00A2227B">
      <w:pPr>
        <w:ind w:firstLine="709"/>
        <w:jc w:val="both"/>
      </w:pPr>
    </w:p>
    <w:p w14:paraId="1CA06AE8" w14:textId="77777777" w:rsidR="00A2227B" w:rsidRPr="00B42317" w:rsidRDefault="00A2227B" w:rsidP="00A2227B">
      <w:pPr>
        <w:ind w:firstLine="709"/>
        <w:jc w:val="both"/>
      </w:pPr>
    </w:p>
    <w:tbl>
      <w:tblPr>
        <w:tblOverlap w:val="never"/>
        <w:tblW w:w="10142" w:type="dxa"/>
        <w:jc w:val="center"/>
        <w:tblLayout w:type="fixed"/>
        <w:tblCellMar>
          <w:left w:w="10" w:type="dxa"/>
          <w:right w:w="10" w:type="dxa"/>
        </w:tblCellMar>
        <w:tblLook w:val="04A0" w:firstRow="1" w:lastRow="0" w:firstColumn="1" w:lastColumn="0" w:noHBand="0" w:noVBand="1"/>
      </w:tblPr>
      <w:tblGrid>
        <w:gridCol w:w="787"/>
        <w:gridCol w:w="3038"/>
        <w:gridCol w:w="6317"/>
      </w:tblGrid>
      <w:tr w:rsidR="00A2227B" w:rsidRPr="00B42317" w14:paraId="04A0A0A7" w14:textId="77777777" w:rsidTr="002E2F0A">
        <w:trPr>
          <w:trHeight w:hRule="exact" w:val="470"/>
          <w:jc w:val="center"/>
        </w:trPr>
        <w:tc>
          <w:tcPr>
            <w:tcW w:w="10142" w:type="dxa"/>
            <w:gridSpan w:val="3"/>
            <w:tcBorders>
              <w:top w:val="single" w:sz="4" w:space="0" w:color="auto"/>
              <w:left w:val="single" w:sz="4" w:space="0" w:color="auto"/>
              <w:right w:val="single" w:sz="4" w:space="0" w:color="auto"/>
            </w:tcBorders>
            <w:shd w:val="clear" w:color="auto" w:fill="FFFFFF"/>
          </w:tcPr>
          <w:p w14:paraId="5131F569" w14:textId="77777777" w:rsidR="00A2227B" w:rsidRPr="00B42317" w:rsidRDefault="00A2227B" w:rsidP="002E2F0A">
            <w:pPr>
              <w:widowControl w:val="0"/>
              <w:jc w:val="center"/>
            </w:pPr>
            <w:r w:rsidRPr="00B42317">
              <w:rPr>
                <w:lang w:bidi="ru-RU"/>
              </w:rPr>
              <w:t>Опасные метеорологические явления</w:t>
            </w:r>
          </w:p>
        </w:tc>
      </w:tr>
      <w:tr w:rsidR="00A2227B" w:rsidRPr="00B42317" w14:paraId="2AE280A1" w14:textId="77777777" w:rsidTr="002E2F0A">
        <w:trPr>
          <w:trHeight w:hRule="exact" w:val="854"/>
          <w:jc w:val="center"/>
        </w:trPr>
        <w:tc>
          <w:tcPr>
            <w:tcW w:w="10142" w:type="dxa"/>
            <w:gridSpan w:val="3"/>
            <w:tcBorders>
              <w:top w:val="single" w:sz="4" w:space="0" w:color="auto"/>
              <w:left w:val="single" w:sz="4" w:space="0" w:color="auto"/>
              <w:right w:val="single" w:sz="4" w:space="0" w:color="auto"/>
            </w:tcBorders>
            <w:shd w:val="clear" w:color="auto" w:fill="FFFFFF"/>
          </w:tcPr>
          <w:p w14:paraId="213FE28A" w14:textId="77777777" w:rsidR="00A2227B" w:rsidRPr="00B42317" w:rsidRDefault="00A2227B" w:rsidP="002E2F0A">
            <w:pPr>
              <w:widowControl w:val="0"/>
              <w:jc w:val="center"/>
            </w:pPr>
            <w:r w:rsidRPr="00B42317">
              <w:rPr>
                <w:lang w:bidi="ru-RU"/>
              </w:rPr>
              <w:t>На основании указанных критериев учреждениями Федеральной службы по гидрометеорологии и мониторингу окружающей среды могут разрабатываться региональные перечни и критерии по обслуживаемым ими территориям с учетом природно-климатических особенностей.</w:t>
            </w:r>
          </w:p>
        </w:tc>
      </w:tr>
      <w:tr w:rsidR="00A2227B" w:rsidRPr="00B42317" w14:paraId="3C5245FD" w14:textId="77777777" w:rsidTr="002E2F0A">
        <w:trPr>
          <w:trHeight w:hRule="exact" w:val="3365"/>
          <w:jc w:val="center"/>
        </w:trPr>
        <w:tc>
          <w:tcPr>
            <w:tcW w:w="787" w:type="dxa"/>
            <w:tcBorders>
              <w:top w:val="single" w:sz="4" w:space="0" w:color="auto"/>
              <w:left w:val="single" w:sz="4" w:space="0" w:color="auto"/>
            </w:tcBorders>
            <w:shd w:val="clear" w:color="auto" w:fill="FFFFFF"/>
          </w:tcPr>
          <w:p w14:paraId="4E6D78AE" w14:textId="77777777" w:rsidR="00A2227B" w:rsidRPr="00B42317" w:rsidRDefault="00A2227B" w:rsidP="002E2F0A">
            <w:pPr>
              <w:widowControl w:val="0"/>
              <w:jc w:val="center"/>
            </w:pPr>
            <w:r w:rsidRPr="00B42317">
              <w:rPr>
                <w:lang w:bidi="ru-RU"/>
              </w:rPr>
              <w:t>1.</w:t>
            </w:r>
          </w:p>
        </w:tc>
        <w:tc>
          <w:tcPr>
            <w:tcW w:w="3038" w:type="dxa"/>
            <w:tcBorders>
              <w:top w:val="single" w:sz="4" w:space="0" w:color="auto"/>
              <w:left w:val="single" w:sz="4" w:space="0" w:color="auto"/>
            </w:tcBorders>
            <w:shd w:val="clear" w:color="auto" w:fill="FFFFFF"/>
          </w:tcPr>
          <w:p w14:paraId="58BB7D08" w14:textId="77777777" w:rsidR="00A2227B" w:rsidRPr="00B42317" w:rsidRDefault="00A2227B" w:rsidP="002E2F0A">
            <w:pPr>
              <w:widowControl w:val="0"/>
              <w:tabs>
                <w:tab w:val="left" w:pos="1042"/>
                <w:tab w:val="left" w:pos="2333"/>
              </w:tabs>
            </w:pPr>
            <w:r w:rsidRPr="00B42317">
              <w:rPr>
                <w:lang w:bidi="ru-RU"/>
              </w:rPr>
              <w:t>Очень</w:t>
            </w:r>
            <w:r w:rsidRPr="00B42317">
              <w:rPr>
                <w:lang w:bidi="ru-RU"/>
              </w:rPr>
              <w:tab/>
              <w:t>сильный</w:t>
            </w:r>
            <w:r w:rsidRPr="00B42317">
              <w:rPr>
                <w:lang w:bidi="ru-RU"/>
              </w:rPr>
              <w:tab/>
              <w:t>ветер,</w:t>
            </w:r>
          </w:p>
          <w:p w14:paraId="2BB8833C" w14:textId="77777777" w:rsidR="00A2227B" w:rsidRPr="00B42317" w:rsidRDefault="00A2227B" w:rsidP="002E2F0A">
            <w:pPr>
              <w:widowControl w:val="0"/>
            </w:pPr>
            <w:r w:rsidRPr="00B42317">
              <w:rPr>
                <w:lang w:bidi="ru-RU"/>
              </w:rPr>
              <w:t>ураганный ветер, шквал, смерч</w:t>
            </w:r>
          </w:p>
        </w:tc>
        <w:tc>
          <w:tcPr>
            <w:tcW w:w="6317" w:type="dxa"/>
            <w:tcBorders>
              <w:top w:val="single" w:sz="4" w:space="0" w:color="auto"/>
              <w:left w:val="single" w:sz="4" w:space="0" w:color="auto"/>
              <w:right w:val="single" w:sz="4" w:space="0" w:color="auto"/>
            </w:tcBorders>
            <w:shd w:val="clear" w:color="auto" w:fill="FFFFFF"/>
          </w:tcPr>
          <w:p w14:paraId="608F5AC7" w14:textId="77777777" w:rsidR="00A2227B" w:rsidRPr="00B42317" w:rsidRDefault="00A2227B" w:rsidP="002E2F0A">
            <w:pPr>
              <w:widowControl w:val="0"/>
            </w:pPr>
            <w:r w:rsidRPr="00B42317">
              <w:rPr>
                <w:lang w:bidi="ru-RU"/>
              </w:rPr>
              <w:t>Ветер при достижении скорости (при порывах) не менее 25 м/с или средней скорости не менее 20 м/с; на побережьях морей и в горных районах при достижении скорости (не при порывах) не менее 30 м/с, в результате которого: погиб 1 человек и более;</w:t>
            </w:r>
          </w:p>
          <w:p w14:paraId="769A7728" w14:textId="77777777" w:rsidR="00A2227B" w:rsidRPr="00B42317" w:rsidRDefault="00A2227B" w:rsidP="002E2F0A">
            <w:pPr>
              <w:widowControl w:val="0"/>
            </w:pPr>
            <w:r w:rsidRPr="00B42317">
              <w:rPr>
                <w:lang w:bidi="ru-RU"/>
              </w:rPr>
              <w:t>или получили вред здоровью 5 человек и более; или имеются разрушения зданий и сооружений;</w:t>
            </w:r>
          </w:p>
          <w:p w14:paraId="1EDA24D5" w14:textId="77777777" w:rsidR="00A2227B" w:rsidRPr="00B42317" w:rsidRDefault="00A2227B" w:rsidP="002E2F0A">
            <w:pPr>
              <w:widowControl w:val="0"/>
            </w:pPr>
            <w:r w:rsidRPr="00B42317">
              <w:rPr>
                <w:lang w:bidi="ru-RU"/>
              </w:rPr>
              <w:t>или нарушены условия жизнедеятельности 50 человек и более;</w:t>
            </w:r>
          </w:p>
          <w:p w14:paraId="31C3B70D" w14:textId="77777777" w:rsidR="00A2227B" w:rsidRPr="00B42317" w:rsidRDefault="00A2227B" w:rsidP="002E2F0A">
            <w:pPr>
              <w:widowControl w:val="0"/>
            </w:pPr>
            <w:r w:rsidRPr="00B42317">
              <w:rPr>
                <w:lang w:bidi="ru-RU"/>
              </w:rPr>
              <w:t xml:space="preserve">или произошла гибель посевов сельскохозяйственных культур и (или) природной растительности на площади </w:t>
            </w:r>
            <w:smartTag w:uri="urn:schemas-microsoft-com:office:smarttags" w:element="metricconverter">
              <w:smartTagPr>
                <w:attr w:name="ProductID" w:val="100 га"/>
              </w:smartTagPr>
              <w:r w:rsidRPr="00B42317">
                <w:rPr>
                  <w:lang w:bidi="ru-RU"/>
                </w:rPr>
                <w:t>100 га</w:t>
              </w:r>
            </w:smartTag>
            <w:r w:rsidRPr="00B42317">
              <w:rPr>
                <w:lang w:bidi="ru-RU"/>
              </w:rPr>
              <w:t xml:space="preserve"> и более.</w:t>
            </w:r>
          </w:p>
        </w:tc>
      </w:tr>
      <w:tr w:rsidR="00A2227B" w:rsidRPr="00B42317" w14:paraId="1B9C6C3C" w14:textId="77777777" w:rsidTr="002E2F0A">
        <w:trPr>
          <w:trHeight w:hRule="exact" w:val="3653"/>
          <w:jc w:val="center"/>
        </w:trPr>
        <w:tc>
          <w:tcPr>
            <w:tcW w:w="787" w:type="dxa"/>
            <w:tcBorders>
              <w:top w:val="single" w:sz="4" w:space="0" w:color="auto"/>
              <w:left w:val="single" w:sz="4" w:space="0" w:color="auto"/>
            </w:tcBorders>
            <w:shd w:val="clear" w:color="auto" w:fill="FFFFFF"/>
          </w:tcPr>
          <w:p w14:paraId="3B53D3B3" w14:textId="77777777" w:rsidR="00A2227B" w:rsidRPr="00B42317" w:rsidRDefault="00A2227B" w:rsidP="002E2F0A">
            <w:pPr>
              <w:widowControl w:val="0"/>
              <w:jc w:val="center"/>
            </w:pPr>
            <w:r w:rsidRPr="00B42317">
              <w:rPr>
                <w:lang w:bidi="ru-RU"/>
              </w:rPr>
              <w:t>2.</w:t>
            </w:r>
          </w:p>
        </w:tc>
        <w:tc>
          <w:tcPr>
            <w:tcW w:w="3038" w:type="dxa"/>
            <w:tcBorders>
              <w:top w:val="single" w:sz="4" w:space="0" w:color="auto"/>
              <w:left w:val="single" w:sz="4" w:space="0" w:color="auto"/>
            </w:tcBorders>
            <w:shd w:val="clear" w:color="auto" w:fill="FFFFFF"/>
          </w:tcPr>
          <w:p w14:paraId="19ED5D3C" w14:textId="77777777" w:rsidR="00A2227B" w:rsidRPr="00B42317" w:rsidRDefault="00A2227B" w:rsidP="002E2F0A">
            <w:pPr>
              <w:widowControl w:val="0"/>
              <w:tabs>
                <w:tab w:val="left" w:pos="1339"/>
                <w:tab w:val="left" w:pos="2299"/>
              </w:tabs>
              <w:rPr>
                <w:lang w:bidi="ru-RU"/>
              </w:rPr>
            </w:pPr>
            <w:r w:rsidRPr="00B42317">
              <w:rPr>
                <w:lang w:bidi="ru-RU"/>
              </w:rPr>
              <w:t>Очень сильный дождь (мокрый</w:t>
            </w:r>
            <w:r w:rsidRPr="00B42317">
              <w:rPr>
                <w:lang w:bidi="ru-RU"/>
              </w:rPr>
              <w:tab/>
              <w:t>снег,</w:t>
            </w:r>
            <w:r w:rsidRPr="00B42317">
              <w:rPr>
                <w:lang w:bidi="ru-RU"/>
              </w:rPr>
              <w:tab/>
              <w:t xml:space="preserve">дождь </w:t>
            </w:r>
          </w:p>
          <w:p w14:paraId="421E8D28" w14:textId="77777777" w:rsidR="00A2227B" w:rsidRPr="00B42317" w:rsidRDefault="00A2227B" w:rsidP="002E2F0A">
            <w:pPr>
              <w:widowControl w:val="0"/>
            </w:pPr>
            <w:r w:rsidRPr="00B42317">
              <w:rPr>
                <w:lang w:bidi="ru-RU"/>
              </w:rPr>
              <w:t>со снегом)</w:t>
            </w:r>
          </w:p>
        </w:tc>
        <w:tc>
          <w:tcPr>
            <w:tcW w:w="6317" w:type="dxa"/>
            <w:tcBorders>
              <w:top w:val="single" w:sz="4" w:space="0" w:color="auto"/>
              <w:left w:val="single" w:sz="4" w:space="0" w:color="auto"/>
              <w:right w:val="single" w:sz="4" w:space="0" w:color="auto"/>
            </w:tcBorders>
            <w:shd w:val="clear" w:color="auto" w:fill="FFFFFF"/>
          </w:tcPr>
          <w:p w14:paraId="291A0083" w14:textId="77777777" w:rsidR="00A2227B" w:rsidRPr="00B42317" w:rsidRDefault="00A2227B" w:rsidP="002E2F0A">
            <w:pPr>
              <w:widowControl w:val="0"/>
            </w:pPr>
            <w:r w:rsidRPr="00B42317">
              <w:rPr>
                <w:lang w:bidi="ru-RU"/>
              </w:rPr>
              <w:t xml:space="preserve">Значительные жидкие или смешанные осадки (дождь, ливневый дождь, дождь со снегом, мокрый снег) с количеством выпавших осадков не менее </w:t>
            </w:r>
            <w:smartTag w:uri="urn:schemas-microsoft-com:office:smarttags" w:element="metricconverter">
              <w:smartTagPr>
                <w:attr w:name="ProductID" w:val="50 мм"/>
              </w:smartTagPr>
              <w:r w:rsidRPr="00B42317">
                <w:rPr>
                  <w:lang w:bidi="ru-RU"/>
                </w:rPr>
                <w:t>50 мм</w:t>
              </w:r>
            </w:smartTag>
            <w:r w:rsidRPr="00B42317">
              <w:rPr>
                <w:lang w:bidi="ru-RU"/>
              </w:rPr>
              <w:t xml:space="preserve"> (в селеопасных горных районах - </w:t>
            </w:r>
            <w:smartTag w:uri="urn:schemas-microsoft-com:office:smarttags" w:element="metricconverter">
              <w:smartTagPr>
                <w:attr w:name="ProductID" w:val="30 мм"/>
              </w:smartTagPr>
              <w:r w:rsidRPr="00B42317">
                <w:rPr>
                  <w:lang w:bidi="ru-RU"/>
                </w:rPr>
                <w:t>30 мм</w:t>
              </w:r>
            </w:smartTag>
            <w:r w:rsidRPr="00B42317">
              <w:rPr>
                <w:lang w:bidi="ru-RU"/>
              </w:rPr>
              <w:t xml:space="preserve">) за период времени не более </w:t>
            </w:r>
            <w:smartTag w:uri="urn:schemas-microsoft-com:office:smarttags" w:element="time">
              <w:smartTagPr>
                <w:attr w:name="Hour" w:val="12"/>
                <w:attr w:name="Minute" w:val="0"/>
              </w:smartTagPr>
              <w:r w:rsidRPr="00B42317">
                <w:rPr>
                  <w:lang w:bidi="ru-RU"/>
                </w:rPr>
                <w:t>12 часов,</w:t>
              </w:r>
            </w:smartTag>
            <w:r w:rsidRPr="00B42317">
              <w:rPr>
                <w:lang w:bidi="ru-RU"/>
              </w:rPr>
              <w:t xml:space="preserve"> в результате которых: погиб 1 человек и более;</w:t>
            </w:r>
          </w:p>
          <w:p w14:paraId="65927848" w14:textId="77777777" w:rsidR="00A2227B" w:rsidRPr="00B42317" w:rsidRDefault="00A2227B" w:rsidP="002E2F0A">
            <w:pPr>
              <w:widowControl w:val="0"/>
            </w:pPr>
            <w:r w:rsidRPr="00B42317">
              <w:rPr>
                <w:lang w:bidi="ru-RU"/>
              </w:rPr>
              <w:t>или получили вред здоровью 5 человек и более; или имеются разрушения зданий и сооружений;</w:t>
            </w:r>
          </w:p>
          <w:p w14:paraId="3F1D4211" w14:textId="77777777" w:rsidR="00A2227B" w:rsidRPr="00B42317" w:rsidRDefault="00A2227B" w:rsidP="002E2F0A">
            <w:pPr>
              <w:widowControl w:val="0"/>
            </w:pPr>
            <w:r w:rsidRPr="00B42317">
              <w:rPr>
                <w:lang w:bidi="ru-RU"/>
              </w:rPr>
              <w:t>или нарушены условия жизнедеятельности 50 человек и более;</w:t>
            </w:r>
          </w:p>
          <w:p w14:paraId="607C4CD5" w14:textId="77777777" w:rsidR="00A2227B" w:rsidRPr="00B42317" w:rsidRDefault="00A2227B" w:rsidP="002E2F0A">
            <w:pPr>
              <w:widowControl w:val="0"/>
            </w:pPr>
            <w:r w:rsidRPr="00B42317">
              <w:rPr>
                <w:lang w:bidi="ru-RU"/>
              </w:rPr>
              <w:t xml:space="preserve">или произошла гибель посевов сельскохозяйственных культур и (или) природной растительности на площади </w:t>
            </w:r>
            <w:smartTag w:uri="urn:schemas-microsoft-com:office:smarttags" w:element="metricconverter">
              <w:smartTagPr>
                <w:attr w:name="ProductID" w:val="100 га"/>
              </w:smartTagPr>
              <w:r w:rsidRPr="00B42317">
                <w:rPr>
                  <w:lang w:bidi="ru-RU"/>
                </w:rPr>
                <w:t>100 га</w:t>
              </w:r>
            </w:smartTag>
            <w:r w:rsidRPr="00B42317">
              <w:rPr>
                <w:lang w:bidi="ru-RU"/>
              </w:rPr>
              <w:t xml:space="preserve"> и более.</w:t>
            </w:r>
          </w:p>
        </w:tc>
      </w:tr>
      <w:tr w:rsidR="00A2227B" w:rsidRPr="00B42317" w14:paraId="4F3B1CEC" w14:textId="77777777" w:rsidTr="002E2F0A">
        <w:trPr>
          <w:trHeight w:hRule="exact" w:val="2707"/>
          <w:jc w:val="center"/>
        </w:trPr>
        <w:tc>
          <w:tcPr>
            <w:tcW w:w="787" w:type="dxa"/>
            <w:tcBorders>
              <w:top w:val="single" w:sz="4" w:space="0" w:color="auto"/>
              <w:left w:val="single" w:sz="4" w:space="0" w:color="auto"/>
            </w:tcBorders>
            <w:shd w:val="clear" w:color="auto" w:fill="FFFFFF"/>
          </w:tcPr>
          <w:p w14:paraId="5AF10001" w14:textId="77777777" w:rsidR="00A2227B" w:rsidRPr="00B42317" w:rsidRDefault="00A2227B" w:rsidP="002E2F0A">
            <w:pPr>
              <w:widowControl w:val="0"/>
              <w:jc w:val="center"/>
            </w:pPr>
            <w:r w:rsidRPr="00B42317">
              <w:rPr>
                <w:lang w:bidi="ru-RU"/>
              </w:rPr>
              <w:t>3.</w:t>
            </w:r>
          </w:p>
        </w:tc>
        <w:tc>
          <w:tcPr>
            <w:tcW w:w="3038" w:type="dxa"/>
            <w:tcBorders>
              <w:top w:val="single" w:sz="4" w:space="0" w:color="auto"/>
              <w:left w:val="single" w:sz="4" w:space="0" w:color="auto"/>
            </w:tcBorders>
            <w:shd w:val="clear" w:color="auto" w:fill="FFFFFF"/>
          </w:tcPr>
          <w:p w14:paraId="6A9A07C5" w14:textId="77777777" w:rsidR="00A2227B" w:rsidRPr="00B42317" w:rsidRDefault="00A2227B" w:rsidP="002E2F0A">
            <w:pPr>
              <w:widowControl w:val="0"/>
            </w:pPr>
            <w:r w:rsidRPr="00B42317">
              <w:rPr>
                <w:lang w:bidi="ru-RU"/>
              </w:rPr>
              <w:t>Сильный ливень</w:t>
            </w:r>
          </w:p>
        </w:tc>
        <w:tc>
          <w:tcPr>
            <w:tcW w:w="6317" w:type="dxa"/>
            <w:tcBorders>
              <w:top w:val="single" w:sz="4" w:space="0" w:color="auto"/>
              <w:left w:val="single" w:sz="4" w:space="0" w:color="auto"/>
              <w:right w:val="single" w:sz="4" w:space="0" w:color="auto"/>
            </w:tcBorders>
            <w:shd w:val="clear" w:color="auto" w:fill="FFFFFF"/>
          </w:tcPr>
          <w:p w14:paraId="3228EF80" w14:textId="77777777" w:rsidR="00A2227B" w:rsidRPr="00B42317" w:rsidRDefault="00A2227B" w:rsidP="002E2F0A">
            <w:pPr>
              <w:widowControl w:val="0"/>
            </w:pPr>
            <w:r w:rsidRPr="00B42317">
              <w:rPr>
                <w:lang w:bidi="ru-RU"/>
              </w:rPr>
              <w:t xml:space="preserve">Количество осадков </w:t>
            </w:r>
            <w:smartTag w:uri="urn:schemas-microsoft-com:office:smarttags" w:element="metricconverter">
              <w:smartTagPr>
                <w:attr w:name="ProductID" w:val="30 мм"/>
              </w:smartTagPr>
              <w:r w:rsidRPr="00B42317">
                <w:rPr>
                  <w:lang w:bidi="ru-RU"/>
                </w:rPr>
                <w:t>30 мм</w:t>
              </w:r>
            </w:smartTag>
            <w:r w:rsidRPr="00B42317">
              <w:rPr>
                <w:lang w:bidi="ru-RU"/>
              </w:rPr>
              <w:t xml:space="preserve"> и более за </w:t>
            </w:r>
            <w:smartTag w:uri="urn:schemas-microsoft-com:office:smarttags" w:element="time">
              <w:smartTagPr>
                <w:attr w:name="Hour" w:val="1"/>
                <w:attr w:name="Minute" w:val="0"/>
              </w:smartTagPr>
              <w:r w:rsidRPr="00B42317">
                <w:rPr>
                  <w:lang w:bidi="ru-RU"/>
                </w:rPr>
                <w:t>1 час</w:t>
              </w:r>
            </w:smartTag>
            <w:r w:rsidRPr="00B42317">
              <w:rPr>
                <w:lang w:bidi="ru-RU"/>
              </w:rPr>
              <w:t xml:space="preserve"> и менее, в результате которых: погиб 1 человек и более;</w:t>
            </w:r>
          </w:p>
          <w:p w14:paraId="6778E0A8" w14:textId="77777777" w:rsidR="00A2227B" w:rsidRPr="00B42317" w:rsidRDefault="00A2227B" w:rsidP="002E2F0A">
            <w:pPr>
              <w:widowControl w:val="0"/>
            </w:pPr>
            <w:r w:rsidRPr="00B42317">
              <w:rPr>
                <w:lang w:bidi="ru-RU"/>
              </w:rPr>
              <w:t>или получили вред здоровью 5 человек и более;</w:t>
            </w:r>
          </w:p>
          <w:p w14:paraId="234F8119" w14:textId="77777777" w:rsidR="00A2227B" w:rsidRPr="00B42317" w:rsidRDefault="00A2227B" w:rsidP="002E2F0A">
            <w:pPr>
              <w:widowControl w:val="0"/>
            </w:pPr>
            <w:r w:rsidRPr="00B42317">
              <w:rPr>
                <w:lang w:bidi="ru-RU"/>
              </w:rPr>
              <w:t>или имеются разрушения зданий и сооружений;</w:t>
            </w:r>
          </w:p>
          <w:p w14:paraId="3C185D6C" w14:textId="77777777" w:rsidR="00A2227B" w:rsidRPr="00B42317" w:rsidRDefault="00A2227B" w:rsidP="002E2F0A">
            <w:pPr>
              <w:widowControl w:val="0"/>
            </w:pPr>
            <w:r w:rsidRPr="00B42317">
              <w:rPr>
                <w:lang w:bidi="ru-RU"/>
              </w:rPr>
              <w:t>или нарушены условия жизнедеятельности 50 человек и более;</w:t>
            </w:r>
          </w:p>
          <w:p w14:paraId="0DC4BAB3" w14:textId="77777777" w:rsidR="00A2227B" w:rsidRPr="00B42317" w:rsidRDefault="00A2227B" w:rsidP="002E2F0A">
            <w:pPr>
              <w:widowControl w:val="0"/>
            </w:pPr>
            <w:r w:rsidRPr="00B42317">
              <w:rPr>
                <w:lang w:bidi="ru-RU"/>
              </w:rPr>
              <w:t xml:space="preserve">или произошла гибель посевов сельскохозяйственных культур и (или) природной растительности на площади </w:t>
            </w:r>
            <w:smartTag w:uri="urn:schemas-microsoft-com:office:smarttags" w:element="metricconverter">
              <w:smartTagPr>
                <w:attr w:name="ProductID" w:val="100 га"/>
              </w:smartTagPr>
              <w:r w:rsidRPr="00B42317">
                <w:rPr>
                  <w:lang w:bidi="ru-RU"/>
                </w:rPr>
                <w:t>100 га</w:t>
              </w:r>
            </w:smartTag>
            <w:r w:rsidRPr="00B42317">
              <w:rPr>
                <w:lang w:bidi="ru-RU"/>
              </w:rPr>
              <w:t xml:space="preserve"> и более.</w:t>
            </w:r>
          </w:p>
        </w:tc>
      </w:tr>
      <w:tr w:rsidR="00A2227B" w:rsidRPr="00B42317" w14:paraId="40904E1C" w14:textId="77777777" w:rsidTr="002E2F0A">
        <w:trPr>
          <w:trHeight w:hRule="exact" w:val="3030"/>
          <w:jc w:val="center"/>
        </w:trPr>
        <w:tc>
          <w:tcPr>
            <w:tcW w:w="787" w:type="dxa"/>
            <w:tcBorders>
              <w:top w:val="single" w:sz="4" w:space="0" w:color="auto"/>
              <w:left w:val="single" w:sz="4" w:space="0" w:color="auto"/>
              <w:bottom w:val="single" w:sz="4" w:space="0" w:color="auto"/>
            </w:tcBorders>
            <w:shd w:val="clear" w:color="auto" w:fill="FFFFFF"/>
          </w:tcPr>
          <w:p w14:paraId="29D176E8" w14:textId="77777777" w:rsidR="00A2227B" w:rsidRPr="00B42317" w:rsidRDefault="00A2227B" w:rsidP="002E2F0A">
            <w:pPr>
              <w:widowControl w:val="0"/>
              <w:jc w:val="center"/>
            </w:pPr>
            <w:r w:rsidRPr="00B42317">
              <w:rPr>
                <w:lang w:bidi="ru-RU"/>
              </w:rPr>
              <w:t>4.</w:t>
            </w:r>
          </w:p>
        </w:tc>
        <w:tc>
          <w:tcPr>
            <w:tcW w:w="3038" w:type="dxa"/>
            <w:tcBorders>
              <w:top w:val="single" w:sz="4" w:space="0" w:color="auto"/>
              <w:left w:val="single" w:sz="4" w:space="0" w:color="auto"/>
              <w:bottom w:val="single" w:sz="4" w:space="0" w:color="auto"/>
            </w:tcBorders>
            <w:shd w:val="clear" w:color="auto" w:fill="FFFFFF"/>
          </w:tcPr>
          <w:p w14:paraId="63CB6EB5" w14:textId="77777777" w:rsidR="00A2227B" w:rsidRPr="00B42317" w:rsidRDefault="00A2227B" w:rsidP="002E2F0A">
            <w:pPr>
              <w:widowControl w:val="0"/>
            </w:pPr>
            <w:r w:rsidRPr="00B42317">
              <w:rPr>
                <w:lang w:bidi="ru-RU"/>
              </w:rPr>
              <w:t>Продолжительный сильный дождь</w:t>
            </w:r>
          </w:p>
        </w:tc>
        <w:tc>
          <w:tcPr>
            <w:tcW w:w="6317" w:type="dxa"/>
            <w:tcBorders>
              <w:top w:val="single" w:sz="4" w:space="0" w:color="auto"/>
              <w:left w:val="single" w:sz="4" w:space="0" w:color="auto"/>
              <w:bottom w:val="single" w:sz="4" w:space="0" w:color="auto"/>
              <w:right w:val="single" w:sz="4" w:space="0" w:color="auto"/>
            </w:tcBorders>
            <w:shd w:val="clear" w:color="auto" w:fill="FFFFFF"/>
          </w:tcPr>
          <w:p w14:paraId="0E62FA16" w14:textId="77777777" w:rsidR="00A2227B" w:rsidRPr="00B42317" w:rsidRDefault="00A2227B" w:rsidP="002E2F0A">
            <w:pPr>
              <w:widowControl w:val="0"/>
              <w:rPr>
                <w:lang w:bidi="ru-RU"/>
              </w:rPr>
            </w:pPr>
            <w:r w:rsidRPr="00B42317">
              <w:rPr>
                <w:lang w:bidi="ru-RU"/>
              </w:rPr>
              <w:t xml:space="preserve">Дождь с количеством осадков </w:t>
            </w:r>
            <w:smartTag w:uri="urn:schemas-microsoft-com:office:smarttags" w:element="metricconverter">
              <w:smartTagPr>
                <w:attr w:name="ProductID" w:val="100 мм"/>
              </w:smartTagPr>
              <w:r w:rsidRPr="00B42317">
                <w:rPr>
                  <w:lang w:bidi="ru-RU"/>
                </w:rPr>
                <w:t>100 мм</w:t>
              </w:r>
            </w:smartTag>
            <w:r w:rsidRPr="00B42317">
              <w:rPr>
                <w:lang w:bidi="ru-RU"/>
              </w:rPr>
              <w:t xml:space="preserve"> и более (в селеопасных горных районах с количеством осадков </w:t>
            </w:r>
            <w:smartTag w:uri="urn:schemas-microsoft-com:office:smarttags" w:element="metricconverter">
              <w:smartTagPr>
                <w:attr w:name="ProductID" w:val="60 мм"/>
              </w:smartTagPr>
              <w:r w:rsidRPr="00B42317">
                <w:rPr>
                  <w:lang w:bidi="ru-RU"/>
                </w:rPr>
                <w:t>60 мм</w:t>
              </w:r>
            </w:smartTag>
            <w:r w:rsidRPr="00B42317">
              <w:rPr>
                <w:lang w:bidi="ru-RU"/>
              </w:rPr>
              <w:t xml:space="preserve"> и более) за период времени 48 часов и менее</w:t>
            </w:r>
          </w:p>
          <w:p w14:paraId="0620D9CA" w14:textId="77777777" w:rsidR="00A2227B" w:rsidRPr="00B42317" w:rsidRDefault="00A2227B" w:rsidP="002E2F0A">
            <w:pPr>
              <w:widowControl w:val="0"/>
              <w:shd w:val="clear" w:color="auto" w:fill="FFFFFF"/>
            </w:pPr>
            <w:r w:rsidRPr="00B42317">
              <w:t xml:space="preserve">или </w:t>
            </w:r>
            <w:smartTag w:uri="urn:schemas-microsoft-com:office:smarttags" w:element="metricconverter">
              <w:smartTagPr>
                <w:attr w:name="ProductID" w:val="120 мм"/>
              </w:smartTagPr>
              <w:r w:rsidRPr="00B42317">
                <w:t>120 мм</w:t>
              </w:r>
            </w:smartTag>
            <w:r w:rsidRPr="00B42317">
              <w:t xml:space="preserve"> и более за период времени 48 часов и более, в результате которого: погиб 1 человек и более;</w:t>
            </w:r>
          </w:p>
          <w:p w14:paraId="354FCBE9" w14:textId="77777777" w:rsidR="00A2227B" w:rsidRPr="00B42317" w:rsidRDefault="00A2227B" w:rsidP="002E2F0A">
            <w:pPr>
              <w:widowControl w:val="0"/>
              <w:shd w:val="clear" w:color="auto" w:fill="FFFFFF"/>
            </w:pPr>
            <w:r w:rsidRPr="00B42317">
              <w:t>или получили вред здоровью 5 человек и более;</w:t>
            </w:r>
          </w:p>
          <w:p w14:paraId="514E85F5" w14:textId="77777777" w:rsidR="00A2227B" w:rsidRPr="00B42317" w:rsidRDefault="00A2227B" w:rsidP="002E2F0A">
            <w:pPr>
              <w:widowControl w:val="0"/>
              <w:shd w:val="clear" w:color="auto" w:fill="FFFFFF"/>
            </w:pPr>
            <w:r w:rsidRPr="00B42317">
              <w:t>или имеются разрушения зданий и сооружений;</w:t>
            </w:r>
          </w:p>
          <w:p w14:paraId="4C75D973" w14:textId="77777777" w:rsidR="00A2227B" w:rsidRPr="00B42317" w:rsidRDefault="00A2227B" w:rsidP="002E2F0A">
            <w:pPr>
              <w:widowControl w:val="0"/>
              <w:shd w:val="clear" w:color="auto" w:fill="FFFFFF"/>
            </w:pPr>
            <w:r w:rsidRPr="00B42317">
              <w:t>или нарушены условия жизнедеятельности 50 человек и более;</w:t>
            </w:r>
          </w:p>
          <w:p w14:paraId="6023FBA0" w14:textId="77777777" w:rsidR="00A2227B" w:rsidRPr="00B42317" w:rsidRDefault="00A2227B" w:rsidP="002E2F0A">
            <w:pPr>
              <w:widowControl w:val="0"/>
              <w:rPr>
                <w:lang w:bidi="ru-RU"/>
              </w:rPr>
            </w:pPr>
            <w:r w:rsidRPr="00B42317">
              <w:rPr>
                <w:lang w:bidi="ru-RU"/>
              </w:rPr>
              <w:t xml:space="preserve">или произошла гибель посевов сельскохозяйственных культур и (или) природной растительности на площади </w:t>
            </w:r>
            <w:smartTag w:uri="urn:schemas-microsoft-com:office:smarttags" w:element="metricconverter">
              <w:smartTagPr>
                <w:attr w:name="ProductID" w:val="100 га"/>
              </w:smartTagPr>
              <w:r w:rsidRPr="00B42317">
                <w:rPr>
                  <w:lang w:bidi="ru-RU"/>
                </w:rPr>
                <w:t>100 га</w:t>
              </w:r>
            </w:smartTag>
            <w:r w:rsidRPr="00B42317">
              <w:rPr>
                <w:lang w:bidi="ru-RU"/>
              </w:rPr>
              <w:t xml:space="preserve"> и более.</w:t>
            </w:r>
          </w:p>
          <w:p w14:paraId="5F7903B6" w14:textId="77777777" w:rsidR="00A2227B" w:rsidRPr="00B42317" w:rsidRDefault="00A2227B" w:rsidP="002E2F0A">
            <w:pPr>
              <w:widowControl w:val="0"/>
            </w:pPr>
          </w:p>
        </w:tc>
      </w:tr>
      <w:tr w:rsidR="00A2227B" w:rsidRPr="00B42317" w14:paraId="7636F1D8" w14:textId="77777777" w:rsidTr="002E2F0A">
        <w:trPr>
          <w:trHeight w:hRule="exact" w:val="2844"/>
          <w:jc w:val="center"/>
        </w:trPr>
        <w:tc>
          <w:tcPr>
            <w:tcW w:w="787" w:type="dxa"/>
            <w:tcBorders>
              <w:top w:val="single" w:sz="4" w:space="0" w:color="auto"/>
              <w:left w:val="single" w:sz="4" w:space="0" w:color="auto"/>
              <w:bottom w:val="single" w:sz="4" w:space="0" w:color="auto"/>
            </w:tcBorders>
            <w:shd w:val="clear" w:color="auto" w:fill="FFFFFF"/>
          </w:tcPr>
          <w:p w14:paraId="7B115EB6" w14:textId="77777777" w:rsidR="00A2227B" w:rsidRPr="00B42317" w:rsidRDefault="00A2227B" w:rsidP="002E2F0A">
            <w:pPr>
              <w:widowControl w:val="0"/>
              <w:jc w:val="center"/>
              <w:rPr>
                <w:lang w:bidi="ru-RU"/>
              </w:rPr>
            </w:pPr>
            <w:r w:rsidRPr="00B42317">
              <w:rPr>
                <w:lang w:bidi="ru-RU"/>
              </w:rPr>
              <w:t>5.</w:t>
            </w:r>
          </w:p>
        </w:tc>
        <w:tc>
          <w:tcPr>
            <w:tcW w:w="3038" w:type="dxa"/>
            <w:tcBorders>
              <w:top w:val="single" w:sz="4" w:space="0" w:color="auto"/>
              <w:left w:val="single" w:sz="4" w:space="0" w:color="auto"/>
              <w:bottom w:val="single" w:sz="4" w:space="0" w:color="auto"/>
            </w:tcBorders>
            <w:shd w:val="clear" w:color="auto" w:fill="FFFFFF"/>
          </w:tcPr>
          <w:p w14:paraId="646B6473" w14:textId="77777777" w:rsidR="00A2227B" w:rsidRPr="00B42317" w:rsidRDefault="00A2227B" w:rsidP="002E2F0A">
            <w:pPr>
              <w:widowControl w:val="0"/>
              <w:tabs>
                <w:tab w:val="left" w:pos="1128"/>
                <w:tab w:val="left" w:pos="2506"/>
              </w:tabs>
              <w:jc w:val="both"/>
            </w:pPr>
            <w:r w:rsidRPr="00B42317">
              <w:rPr>
                <w:lang w:bidi="ru-RU"/>
              </w:rPr>
              <w:t>Очень сильный снег</w:t>
            </w:r>
          </w:p>
          <w:p w14:paraId="06F98532" w14:textId="77777777" w:rsidR="00A2227B" w:rsidRPr="00B42317" w:rsidRDefault="00A2227B" w:rsidP="002E2F0A">
            <w:pPr>
              <w:widowControl w:val="0"/>
            </w:pPr>
            <w:r w:rsidRPr="00B42317">
              <w:rPr>
                <w:lang w:bidi="ru-RU"/>
              </w:rPr>
              <w:t>(снегопад)</w:t>
            </w:r>
          </w:p>
        </w:tc>
        <w:tc>
          <w:tcPr>
            <w:tcW w:w="6317" w:type="dxa"/>
            <w:tcBorders>
              <w:top w:val="single" w:sz="4" w:space="0" w:color="auto"/>
              <w:left w:val="single" w:sz="4" w:space="0" w:color="auto"/>
              <w:bottom w:val="single" w:sz="4" w:space="0" w:color="auto"/>
              <w:right w:val="single" w:sz="4" w:space="0" w:color="auto"/>
            </w:tcBorders>
            <w:shd w:val="clear" w:color="auto" w:fill="FFFFFF"/>
          </w:tcPr>
          <w:p w14:paraId="2D77747B" w14:textId="77777777" w:rsidR="00A2227B" w:rsidRPr="00B42317" w:rsidRDefault="00A2227B" w:rsidP="002E2F0A">
            <w:pPr>
              <w:widowControl w:val="0"/>
            </w:pPr>
            <w:r w:rsidRPr="00B42317">
              <w:rPr>
                <w:lang w:bidi="ru-RU"/>
              </w:rPr>
              <w:t xml:space="preserve">Снег (снегопад) с количеством </w:t>
            </w:r>
            <w:smartTag w:uri="urn:schemas-microsoft-com:office:smarttags" w:element="metricconverter">
              <w:smartTagPr>
                <w:attr w:name="ProductID" w:val="20 мм"/>
              </w:smartTagPr>
              <w:r w:rsidRPr="00B42317">
                <w:rPr>
                  <w:lang w:bidi="ru-RU"/>
                </w:rPr>
                <w:t>20 мм</w:t>
              </w:r>
            </w:smartTag>
            <w:r w:rsidRPr="00B42317">
              <w:rPr>
                <w:lang w:bidi="ru-RU"/>
              </w:rPr>
              <w:t xml:space="preserve"> и более за период времени </w:t>
            </w:r>
            <w:smartTag w:uri="urn:schemas-microsoft-com:office:smarttags" w:element="time">
              <w:smartTagPr>
                <w:attr w:name="Hour" w:val="12"/>
                <w:attr w:name="Minute" w:val="0"/>
              </w:smartTagPr>
              <w:r w:rsidRPr="00B42317">
                <w:rPr>
                  <w:lang w:bidi="ru-RU"/>
                </w:rPr>
                <w:t>12 часов</w:t>
              </w:r>
            </w:smartTag>
            <w:r w:rsidRPr="00B42317">
              <w:rPr>
                <w:lang w:bidi="ru-RU"/>
              </w:rPr>
              <w:t xml:space="preserve"> и менее, в результате которого: погиб 1 человек и более;</w:t>
            </w:r>
          </w:p>
          <w:p w14:paraId="5ABC57B1" w14:textId="77777777" w:rsidR="00A2227B" w:rsidRPr="00B42317" w:rsidRDefault="00A2227B" w:rsidP="002E2F0A">
            <w:pPr>
              <w:widowControl w:val="0"/>
            </w:pPr>
            <w:r w:rsidRPr="00B42317">
              <w:rPr>
                <w:lang w:bidi="ru-RU"/>
              </w:rPr>
              <w:t>или получили вред здоровью 5 человек и более; или имеются разрушения зданий и сооружений;</w:t>
            </w:r>
          </w:p>
          <w:p w14:paraId="067D064F" w14:textId="77777777" w:rsidR="00A2227B" w:rsidRPr="00B42317" w:rsidRDefault="00A2227B" w:rsidP="002E2F0A">
            <w:pPr>
              <w:widowControl w:val="0"/>
            </w:pPr>
            <w:r w:rsidRPr="00B42317">
              <w:rPr>
                <w:lang w:bidi="ru-RU"/>
              </w:rPr>
              <w:t>или нарушены условия жизнедеятельности 50 человек и более;</w:t>
            </w:r>
          </w:p>
          <w:p w14:paraId="0567B27C" w14:textId="77777777" w:rsidR="00A2227B" w:rsidRPr="00B42317" w:rsidRDefault="00A2227B" w:rsidP="002E2F0A">
            <w:pPr>
              <w:widowControl w:val="0"/>
            </w:pPr>
            <w:r w:rsidRPr="00B42317">
              <w:rPr>
                <w:lang w:bidi="ru-RU"/>
              </w:rPr>
              <w:t xml:space="preserve">или произошла гибель посевов сельскохозяйственных культур и (или) природной растительности на площади </w:t>
            </w:r>
            <w:smartTag w:uri="urn:schemas-microsoft-com:office:smarttags" w:element="metricconverter">
              <w:smartTagPr>
                <w:attr w:name="ProductID" w:val="100 га"/>
              </w:smartTagPr>
              <w:r w:rsidRPr="00B42317">
                <w:rPr>
                  <w:lang w:bidi="ru-RU"/>
                </w:rPr>
                <w:t>100 га</w:t>
              </w:r>
            </w:smartTag>
            <w:r w:rsidRPr="00B42317">
              <w:rPr>
                <w:lang w:bidi="ru-RU"/>
              </w:rPr>
              <w:t xml:space="preserve"> и более.</w:t>
            </w:r>
          </w:p>
        </w:tc>
      </w:tr>
      <w:tr w:rsidR="00A2227B" w:rsidRPr="00B42317" w14:paraId="4DA3E68B" w14:textId="77777777" w:rsidTr="002E2F0A">
        <w:trPr>
          <w:trHeight w:hRule="exact" w:val="3394"/>
          <w:jc w:val="center"/>
        </w:trPr>
        <w:tc>
          <w:tcPr>
            <w:tcW w:w="787" w:type="dxa"/>
            <w:tcBorders>
              <w:top w:val="single" w:sz="4" w:space="0" w:color="auto"/>
              <w:left w:val="single" w:sz="4" w:space="0" w:color="auto"/>
              <w:bottom w:val="single" w:sz="4" w:space="0" w:color="auto"/>
            </w:tcBorders>
            <w:shd w:val="clear" w:color="auto" w:fill="FFFFFF"/>
          </w:tcPr>
          <w:p w14:paraId="34E8F184" w14:textId="77777777" w:rsidR="00A2227B" w:rsidRPr="00B42317" w:rsidRDefault="00A2227B" w:rsidP="002E2F0A">
            <w:pPr>
              <w:widowControl w:val="0"/>
              <w:jc w:val="center"/>
              <w:rPr>
                <w:lang w:bidi="ru-RU"/>
              </w:rPr>
            </w:pPr>
            <w:r w:rsidRPr="00B42317">
              <w:rPr>
                <w:lang w:bidi="ru-RU"/>
              </w:rPr>
              <w:t>6</w:t>
            </w:r>
          </w:p>
        </w:tc>
        <w:tc>
          <w:tcPr>
            <w:tcW w:w="3038" w:type="dxa"/>
            <w:tcBorders>
              <w:top w:val="single" w:sz="4" w:space="0" w:color="auto"/>
              <w:left w:val="single" w:sz="4" w:space="0" w:color="auto"/>
              <w:bottom w:val="single" w:sz="4" w:space="0" w:color="auto"/>
            </w:tcBorders>
            <w:shd w:val="clear" w:color="auto" w:fill="FFFFFF"/>
          </w:tcPr>
          <w:p w14:paraId="67862D24" w14:textId="77777777" w:rsidR="00A2227B" w:rsidRPr="00B42317" w:rsidRDefault="00A2227B" w:rsidP="002E2F0A">
            <w:pPr>
              <w:widowControl w:val="0"/>
            </w:pPr>
            <w:r w:rsidRPr="00B42317">
              <w:rPr>
                <w:lang w:bidi="ru-RU"/>
              </w:rPr>
              <w:t>Сильный мороз</w:t>
            </w:r>
          </w:p>
        </w:tc>
        <w:tc>
          <w:tcPr>
            <w:tcW w:w="6317" w:type="dxa"/>
            <w:tcBorders>
              <w:top w:val="single" w:sz="4" w:space="0" w:color="auto"/>
              <w:left w:val="single" w:sz="4" w:space="0" w:color="auto"/>
              <w:bottom w:val="single" w:sz="4" w:space="0" w:color="auto"/>
              <w:right w:val="single" w:sz="4" w:space="0" w:color="auto"/>
            </w:tcBorders>
            <w:shd w:val="clear" w:color="auto" w:fill="FFFFFF"/>
          </w:tcPr>
          <w:p w14:paraId="217EB644" w14:textId="77777777" w:rsidR="00A2227B" w:rsidRPr="00B42317" w:rsidRDefault="00A2227B" w:rsidP="002E2F0A">
            <w:pPr>
              <w:widowControl w:val="0"/>
            </w:pPr>
            <w:r w:rsidRPr="00B42317">
              <w:rPr>
                <w:lang w:bidi="ru-RU"/>
              </w:rPr>
              <w:t>В период с ноября по март значение минимальной температуры воздуха достигает установленного для данной территории опасного значения или ниже его, в результате которого:</w:t>
            </w:r>
          </w:p>
          <w:p w14:paraId="15230FAB" w14:textId="77777777" w:rsidR="00A2227B" w:rsidRPr="00B42317" w:rsidRDefault="00A2227B" w:rsidP="002E2F0A">
            <w:pPr>
              <w:widowControl w:val="0"/>
            </w:pPr>
            <w:r w:rsidRPr="00B42317">
              <w:rPr>
                <w:lang w:bidi="ru-RU"/>
              </w:rPr>
              <w:t>погиб 1 человек и более;</w:t>
            </w:r>
          </w:p>
          <w:p w14:paraId="7D1CD91A" w14:textId="77777777" w:rsidR="00A2227B" w:rsidRPr="00B42317" w:rsidRDefault="00A2227B" w:rsidP="002E2F0A">
            <w:pPr>
              <w:widowControl w:val="0"/>
            </w:pPr>
            <w:r w:rsidRPr="00B42317">
              <w:rPr>
                <w:lang w:bidi="ru-RU"/>
              </w:rPr>
              <w:t>или получили вред здоровью 5 человек и более; или имеются разрушения зданий и сооружений;</w:t>
            </w:r>
          </w:p>
          <w:p w14:paraId="56C1AD4F" w14:textId="77777777" w:rsidR="00A2227B" w:rsidRPr="00B42317" w:rsidRDefault="00A2227B" w:rsidP="002E2F0A">
            <w:pPr>
              <w:widowControl w:val="0"/>
            </w:pPr>
            <w:r w:rsidRPr="00B42317">
              <w:rPr>
                <w:lang w:bidi="ru-RU"/>
              </w:rPr>
              <w:t>или нарушены условия жизнедеятельности 50 человек и более;</w:t>
            </w:r>
          </w:p>
          <w:p w14:paraId="5F229B12" w14:textId="77777777" w:rsidR="00A2227B" w:rsidRPr="00B42317" w:rsidRDefault="00A2227B" w:rsidP="002E2F0A">
            <w:pPr>
              <w:widowControl w:val="0"/>
            </w:pPr>
            <w:r w:rsidRPr="00B42317">
              <w:rPr>
                <w:lang w:bidi="ru-RU"/>
              </w:rPr>
              <w:t xml:space="preserve">или произошла гибель посевов сельскохозяйственных культур и (или) природной растительности на площади </w:t>
            </w:r>
            <w:smartTag w:uri="urn:schemas-microsoft-com:office:smarttags" w:element="metricconverter">
              <w:smartTagPr>
                <w:attr w:name="ProductID" w:val="100 га"/>
              </w:smartTagPr>
              <w:r w:rsidRPr="00B42317">
                <w:rPr>
                  <w:lang w:bidi="ru-RU"/>
                </w:rPr>
                <w:t>100 га</w:t>
              </w:r>
            </w:smartTag>
            <w:r w:rsidRPr="00B42317">
              <w:rPr>
                <w:lang w:bidi="ru-RU"/>
              </w:rPr>
              <w:t xml:space="preserve"> и более.</w:t>
            </w:r>
          </w:p>
        </w:tc>
      </w:tr>
      <w:tr w:rsidR="00A2227B" w:rsidRPr="00B42317" w14:paraId="36B70064" w14:textId="77777777" w:rsidTr="002E2F0A">
        <w:trPr>
          <w:trHeight w:hRule="exact" w:val="3548"/>
          <w:jc w:val="center"/>
        </w:trPr>
        <w:tc>
          <w:tcPr>
            <w:tcW w:w="787" w:type="dxa"/>
            <w:tcBorders>
              <w:top w:val="single" w:sz="4" w:space="0" w:color="auto"/>
              <w:left w:val="single" w:sz="4" w:space="0" w:color="auto"/>
              <w:bottom w:val="single" w:sz="4" w:space="0" w:color="auto"/>
            </w:tcBorders>
            <w:shd w:val="clear" w:color="auto" w:fill="FFFFFF"/>
          </w:tcPr>
          <w:p w14:paraId="23D036A5" w14:textId="77777777" w:rsidR="00A2227B" w:rsidRPr="00B42317" w:rsidRDefault="00A2227B" w:rsidP="002E2F0A">
            <w:pPr>
              <w:widowControl w:val="0"/>
              <w:jc w:val="center"/>
              <w:rPr>
                <w:lang w:bidi="ru-RU"/>
              </w:rPr>
            </w:pPr>
            <w:r w:rsidRPr="00B42317">
              <w:rPr>
                <w:lang w:bidi="ru-RU"/>
              </w:rPr>
              <w:t>7</w:t>
            </w:r>
          </w:p>
        </w:tc>
        <w:tc>
          <w:tcPr>
            <w:tcW w:w="3038" w:type="dxa"/>
            <w:tcBorders>
              <w:top w:val="single" w:sz="4" w:space="0" w:color="auto"/>
              <w:left w:val="single" w:sz="4" w:space="0" w:color="auto"/>
              <w:bottom w:val="single" w:sz="4" w:space="0" w:color="auto"/>
            </w:tcBorders>
            <w:shd w:val="clear" w:color="auto" w:fill="FFFFFF"/>
          </w:tcPr>
          <w:p w14:paraId="05CD0ABF" w14:textId="77777777" w:rsidR="00A2227B" w:rsidRPr="00B42317" w:rsidRDefault="00A2227B" w:rsidP="002E2F0A">
            <w:pPr>
              <w:widowControl w:val="0"/>
            </w:pPr>
            <w:r w:rsidRPr="00B42317">
              <w:rPr>
                <w:lang w:bidi="ru-RU"/>
              </w:rPr>
              <w:t>Сильная жара</w:t>
            </w:r>
          </w:p>
        </w:tc>
        <w:tc>
          <w:tcPr>
            <w:tcW w:w="6317" w:type="dxa"/>
            <w:tcBorders>
              <w:top w:val="single" w:sz="4" w:space="0" w:color="auto"/>
              <w:left w:val="single" w:sz="4" w:space="0" w:color="auto"/>
              <w:bottom w:val="single" w:sz="4" w:space="0" w:color="auto"/>
              <w:right w:val="single" w:sz="4" w:space="0" w:color="auto"/>
            </w:tcBorders>
            <w:shd w:val="clear" w:color="auto" w:fill="FFFFFF"/>
          </w:tcPr>
          <w:p w14:paraId="2621FAB5" w14:textId="77777777" w:rsidR="00A2227B" w:rsidRPr="00B42317" w:rsidRDefault="00A2227B" w:rsidP="002E2F0A">
            <w:pPr>
              <w:widowControl w:val="0"/>
            </w:pPr>
            <w:r w:rsidRPr="00B42317">
              <w:rPr>
                <w:lang w:bidi="ru-RU"/>
              </w:rPr>
              <w:t>В период с мая по август значение максимальной температуры воздуха достигает установленного для данной территории опасного значения или выше его, в результате которого:</w:t>
            </w:r>
          </w:p>
          <w:p w14:paraId="009BC9E0" w14:textId="77777777" w:rsidR="00A2227B" w:rsidRPr="00B42317" w:rsidRDefault="00A2227B" w:rsidP="002E2F0A">
            <w:pPr>
              <w:widowControl w:val="0"/>
            </w:pPr>
            <w:r w:rsidRPr="00B42317">
              <w:rPr>
                <w:lang w:bidi="ru-RU"/>
              </w:rPr>
              <w:t>погиб 1 человек и более;</w:t>
            </w:r>
          </w:p>
          <w:p w14:paraId="739C3ADD" w14:textId="77777777" w:rsidR="00A2227B" w:rsidRPr="00B42317" w:rsidRDefault="00A2227B" w:rsidP="002E2F0A">
            <w:pPr>
              <w:widowControl w:val="0"/>
            </w:pPr>
            <w:r w:rsidRPr="00B42317">
              <w:rPr>
                <w:lang w:bidi="ru-RU"/>
              </w:rPr>
              <w:t>или получили вред здоровью 5 человек и более; или имеются разрушения зданий и сооружений;</w:t>
            </w:r>
          </w:p>
          <w:p w14:paraId="4B8B1BBC" w14:textId="77777777" w:rsidR="00A2227B" w:rsidRPr="00B42317" w:rsidRDefault="00A2227B" w:rsidP="002E2F0A">
            <w:pPr>
              <w:widowControl w:val="0"/>
            </w:pPr>
            <w:r w:rsidRPr="00B42317">
              <w:rPr>
                <w:lang w:bidi="ru-RU"/>
              </w:rPr>
              <w:t>или нарушены условия жизнедеятельности 50 человек и более;</w:t>
            </w:r>
          </w:p>
          <w:p w14:paraId="32B3CC72" w14:textId="77777777" w:rsidR="00A2227B" w:rsidRPr="00B42317" w:rsidRDefault="00A2227B" w:rsidP="002E2F0A">
            <w:pPr>
              <w:widowControl w:val="0"/>
            </w:pPr>
            <w:r w:rsidRPr="00B42317">
              <w:rPr>
                <w:lang w:bidi="ru-RU"/>
              </w:rPr>
              <w:t xml:space="preserve">или произошла гибель посевов сельскохозяйственных культур и (или) природной растительности на площади </w:t>
            </w:r>
            <w:smartTag w:uri="urn:schemas-microsoft-com:office:smarttags" w:element="metricconverter">
              <w:smartTagPr>
                <w:attr w:name="ProductID" w:val="100 га"/>
              </w:smartTagPr>
              <w:r w:rsidRPr="00B42317">
                <w:rPr>
                  <w:lang w:bidi="ru-RU"/>
                </w:rPr>
                <w:t>100 га</w:t>
              </w:r>
            </w:smartTag>
            <w:r w:rsidRPr="00B42317">
              <w:rPr>
                <w:lang w:bidi="ru-RU"/>
              </w:rPr>
              <w:t xml:space="preserve"> и более.</w:t>
            </w:r>
          </w:p>
        </w:tc>
      </w:tr>
      <w:tr w:rsidR="00A2227B" w:rsidRPr="00B42317" w14:paraId="590C36E3" w14:textId="77777777" w:rsidTr="002E2F0A">
        <w:trPr>
          <w:trHeight w:hRule="exact" w:val="2494"/>
          <w:jc w:val="center"/>
        </w:trPr>
        <w:tc>
          <w:tcPr>
            <w:tcW w:w="787" w:type="dxa"/>
            <w:tcBorders>
              <w:top w:val="single" w:sz="4" w:space="0" w:color="auto"/>
              <w:left w:val="single" w:sz="4" w:space="0" w:color="auto"/>
              <w:bottom w:val="single" w:sz="4" w:space="0" w:color="auto"/>
            </w:tcBorders>
            <w:shd w:val="clear" w:color="auto" w:fill="FFFFFF"/>
          </w:tcPr>
          <w:p w14:paraId="2596C10A" w14:textId="77777777" w:rsidR="00A2227B" w:rsidRPr="00B42317" w:rsidRDefault="00A2227B" w:rsidP="002E2F0A">
            <w:pPr>
              <w:widowControl w:val="0"/>
              <w:jc w:val="center"/>
              <w:rPr>
                <w:lang w:bidi="ru-RU"/>
              </w:rPr>
            </w:pPr>
            <w:r w:rsidRPr="00B42317">
              <w:rPr>
                <w:lang w:bidi="ru-RU"/>
              </w:rPr>
              <w:t>8</w:t>
            </w:r>
          </w:p>
        </w:tc>
        <w:tc>
          <w:tcPr>
            <w:tcW w:w="3038" w:type="dxa"/>
            <w:tcBorders>
              <w:top w:val="single" w:sz="4" w:space="0" w:color="auto"/>
              <w:left w:val="single" w:sz="4" w:space="0" w:color="auto"/>
              <w:bottom w:val="single" w:sz="4" w:space="0" w:color="auto"/>
            </w:tcBorders>
            <w:shd w:val="clear" w:color="auto" w:fill="FFFFFF"/>
          </w:tcPr>
          <w:p w14:paraId="237865C4" w14:textId="77777777" w:rsidR="00A2227B" w:rsidRPr="00B42317" w:rsidRDefault="00A2227B" w:rsidP="002E2F0A">
            <w:pPr>
              <w:widowControl w:val="0"/>
            </w:pPr>
            <w:r w:rsidRPr="00B42317">
              <w:rPr>
                <w:lang w:bidi="ru-RU"/>
              </w:rPr>
              <w:t>Крупный град</w:t>
            </w:r>
          </w:p>
        </w:tc>
        <w:tc>
          <w:tcPr>
            <w:tcW w:w="6317" w:type="dxa"/>
            <w:tcBorders>
              <w:top w:val="single" w:sz="4" w:space="0" w:color="auto"/>
              <w:left w:val="single" w:sz="4" w:space="0" w:color="auto"/>
              <w:bottom w:val="single" w:sz="4" w:space="0" w:color="auto"/>
              <w:right w:val="single" w:sz="4" w:space="0" w:color="auto"/>
            </w:tcBorders>
            <w:shd w:val="clear" w:color="auto" w:fill="FFFFFF"/>
          </w:tcPr>
          <w:p w14:paraId="5CE4CE78" w14:textId="77777777" w:rsidR="00A2227B" w:rsidRPr="00B42317" w:rsidRDefault="00A2227B" w:rsidP="002E2F0A">
            <w:pPr>
              <w:widowControl w:val="0"/>
            </w:pPr>
            <w:r w:rsidRPr="00B42317">
              <w:rPr>
                <w:lang w:bidi="ru-RU"/>
              </w:rPr>
              <w:t xml:space="preserve">Град диаметром </w:t>
            </w:r>
            <w:smartTag w:uri="urn:schemas-microsoft-com:office:smarttags" w:element="metricconverter">
              <w:smartTagPr>
                <w:attr w:name="ProductID" w:val="20 мм"/>
              </w:smartTagPr>
              <w:r w:rsidRPr="00B42317">
                <w:rPr>
                  <w:lang w:bidi="ru-RU"/>
                </w:rPr>
                <w:t>20 мм</w:t>
              </w:r>
            </w:smartTag>
            <w:r w:rsidRPr="00B42317">
              <w:rPr>
                <w:lang w:bidi="ru-RU"/>
              </w:rPr>
              <w:t xml:space="preserve"> и более, в результате которого: погиб 1 человек и более;</w:t>
            </w:r>
          </w:p>
          <w:p w14:paraId="50D1A942" w14:textId="77777777" w:rsidR="00A2227B" w:rsidRPr="00B42317" w:rsidRDefault="00A2227B" w:rsidP="002E2F0A">
            <w:pPr>
              <w:widowControl w:val="0"/>
            </w:pPr>
            <w:r w:rsidRPr="00B42317">
              <w:rPr>
                <w:lang w:bidi="ru-RU"/>
              </w:rPr>
              <w:t>или получили вред здоровью 5 человек и более; или имеются разрушения зданий и сооружений;</w:t>
            </w:r>
          </w:p>
          <w:p w14:paraId="165736C0" w14:textId="77777777" w:rsidR="00A2227B" w:rsidRPr="00B42317" w:rsidRDefault="00A2227B" w:rsidP="002E2F0A">
            <w:pPr>
              <w:widowControl w:val="0"/>
            </w:pPr>
            <w:r w:rsidRPr="00B42317">
              <w:rPr>
                <w:lang w:bidi="ru-RU"/>
              </w:rPr>
              <w:t>или нарушены условия жизнедеятельности 50 человек и более;</w:t>
            </w:r>
          </w:p>
          <w:p w14:paraId="2ADC1B33" w14:textId="77777777" w:rsidR="00A2227B" w:rsidRPr="00B42317" w:rsidRDefault="00A2227B" w:rsidP="002E2F0A">
            <w:pPr>
              <w:widowControl w:val="0"/>
            </w:pPr>
            <w:r w:rsidRPr="00B42317">
              <w:rPr>
                <w:lang w:bidi="ru-RU"/>
              </w:rPr>
              <w:t xml:space="preserve">или произошла гибель посевов сельскохозяйственных культур и (или) природной растительности на площади </w:t>
            </w:r>
            <w:smartTag w:uri="urn:schemas-microsoft-com:office:smarttags" w:element="metricconverter">
              <w:smartTagPr>
                <w:attr w:name="ProductID" w:val="100 га"/>
              </w:smartTagPr>
              <w:r w:rsidRPr="00B42317">
                <w:rPr>
                  <w:lang w:bidi="ru-RU"/>
                </w:rPr>
                <w:t>100 га</w:t>
              </w:r>
            </w:smartTag>
            <w:r w:rsidRPr="00B42317">
              <w:rPr>
                <w:lang w:bidi="ru-RU"/>
              </w:rPr>
              <w:t xml:space="preserve"> и более.</w:t>
            </w:r>
          </w:p>
        </w:tc>
      </w:tr>
      <w:tr w:rsidR="00A2227B" w:rsidRPr="00B42317" w14:paraId="0E318124" w14:textId="77777777" w:rsidTr="002E2F0A">
        <w:trPr>
          <w:trHeight w:hRule="exact" w:val="3979"/>
          <w:jc w:val="center"/>
        </w:trPr>
        <w:tc>
          <w:tcPr>
            <w:tcW w:w="787" w:type="dxa"/>
            <w:tcBorders>
              <w:top w:val="single" w:sz="4" w:space="0" w:color="auto"/>
              <w:left w:val="single" w:sz="4" w:space="0" w:color="auto"/>
              <w:bottom w:val="single" w:sz="4" w:space="0" w:color="auto"/>
            </w:tcBorders>
            <w:shd w:val="clear" w:color="auto" w:fill="FFFFFF"/>
          </w:tcPr>
          <w:p w14:paraId="44A2879E" w14:textId="77777777" w:rsidR="00A2227B" w:rsidRPr="00B42317" w:rsidRDefault="00A2227B" w:rsidP="002E2F0A">
            <w:pPr>
              <w:widowControl w:val="0"/>
              <w:jc w:val="center"/>
              <w:rPr>
                <w:lang w:bidi="ru-RU"/>
              </w:rPr>
            </w:pPr>
            <w:r w:rsidRPr="00B42317">
              <w:rPr>
                <w:lang w:bidi="ru-RU"/>
              </w:rPr>
              <w:t>9</w:t>
            </w:r>
          </w:p>
        </w:tc>
        <w:tc>
          <w:tcPr>
            <w:tcW w:w="3038" w:type="dxa"/>
            <w:tcBorders>
              <w:top w:val="single" w:sz="4" w:space="0" w:color="auto"/>
              <w:left w:val="single" w:sz="4" w:space="0" w:color="auto"/>
              <w:bottom w:val="single" w:sz="4" w:space="0" w:color="auto"/>
            </w:tcBorders>
            <w:shd w:val="clear" w:color="auto" w:fill="FFFFFF"/>
          </w:tcPr>
          <w:p w14:paraId="2A399A7B" w14:textId="77777777" w:rsidR="00A2227B" w:rsidRPr="00B42317" w:rsidRDefault="00A2227B" w:rsidP="002E2F0A">
            <w:pPr>
              <w:widowControl w:val="0"/>
            </w:pPr>
            <w:r w:rsidRPr="00B42317">
              <w:rPr>
                <w:lang w:bidi="ru-RU"/>
              </w:rPr>
              <w:t>Сильная метель</w:t>
            </w:r>
          </w:p>
        </w:tc>
        <w:tc>
          <w:tcPr>
            <w:tcW w:w="6317" w:type="dxa"/>
            <w:tcBorders>
              <w:top w:val="single" w:sz="4" w:space="0" w:color="auto"/>
              <w:left w:val="single" w:sz="4" w:space="0" w:color="auto"/>
              <w:bottom w:val="single" w:sz="4" w:space="0" w:color="auto"/>
              <w:right w:val="single" w:sz="4" w:space="0" w:color="auto"/>
            </w:tcBorders>
            <w:shd w:val="clear" w:color="auto" w:fill="FFFFFF"/>
          </w:tcPr>
          <w:p w14:paraId="7EE8319A" w14:textId="77777777" w:rsidR="00A2227B" w:rsidRPr="00B42317" w:rsidRDefault="00A2227B" w:rsidP="002E2F0A">
            <w:pPr>
              <w:widowControl w:val="0"/>
            </w:pPr>
            <w:r w:rsidRPr="00B42317">
              <w:rPr>
                <w:lang w:bidi="ru-RU"/>
              </w:rPr>
              <w:t xml:space="preserve">Перенос снега с подстилающей поверхности, часто сопровождаемый выпадением снега из облаков, сильным ветром (со средней скоростью не менее 15 м/с) и с метеорологической дальностью видимости не более </w:t>
            </w:r>
            <w:smartTag w:uri="urn:schemas-microsoft-com:office:smarttags" w:element="metricconverter">
              <w:smartTagPr>
                <w:attr w:name="ProductID" w:val="500 м"/>
              </w:smartTagPr>
              <w:r w:rsidRPr="00B42317">
                <w:rPr>
                  <w:lang w:bidi="ru-RU"/>
                </w:rPr>
                <w:t>500 м</w:t>
              </w:r>
            </w:smartTag>
            <w:r w:rsidRPr="00B42317">
              <w:rPr>
                <w:lang w:bidi="ru-RU"/>
              </w:rPr>
              <w:t xml:space="preserve"> продолжительностью </w:t>
            </w:r>
            <w:smartTag w:uri="urn:schemas-microsoft-com:office:smarttags" w:element="time">
              <w:smartTagPr>
                <w:attr w:name="Hour" w:val="12"/>
                <w:attr w:name="Minute" w:val="0"/>
              </w:smartTagPr>
              <w:r w:rsidRPr="00B42317">
                <w:rPr>
                  <w:lang w:bidi="ru-RU"/>
                </w:rPr>
                <w:t>12 часов</w:t>
              </w:r>
            </w:smartTag>
            <w:r w:rsidRPr="00B42317">
              <w:rPr>
                <w:lang w:bidi="ru-RU"/>
              </w:rPr>
              <w:t xml:space="preserve"> и более, в результате которого:</w:t>
            </w:r>
          </w:p>
          <w:p w14:paraId="2CC3E7BE" w14:textId="77777777" w:rsidR="00A2227B" w:rsidRPr="00B42317" w:rsidRDefault="00A2227B" w:rsidP="002E2F0A">
            <w:pPr>
              <w:widowControl w:val="0"/>
            </w:pPr>
            <w:r w:rsidRPr="00B42317">
              <w:rPr>
                <w:lang w:bidi="ru-RU"/>
              </w:rPr>
              <w:t>погиб 1 человек и более;</w:t>
            </w:r>
          </w:p>
          <w:p w14:paraId="729E352B" w14:textId="77777777" w:rsidR="00A2227B" w:rsidRPr="00B42317" w:rsidRDefault="00A2227B" w:rsidP="002E2F0A">
            <w:pPr>
              <w:widowControl w:val="0"/>
            </w:pPr>
            <w:r w:rsidRPr="00B42317">
              <w:rPr>
                <w:lang w:bidi="ru-RU"/>
              </w:rPr>
              <w:t>или получили вред здоровью 5 человек и более; или имеются разрушения зданий и сооружений;</w:t>
            </w:r>
          </w:p>
          <w:p w14:paraId="3A6AA7F6" w14:textId="77777777" w:rsidR="00A2227B" w:rsidRPr="00B42317" w:rsidRDefault="00A2227B" w:rsidP="002E2F0A">
            <w:pPr>
              <w:widowControl w:val="0"/>
            </w:pPr>
            <w:r w:rsidRPr="00B42317">
              <w:rPr>
                <w:lang w:bidi="ru-RU"/>
              </w:rPr>
              <w:t>или нарушены условия жизнедеятельности 50 человек и более;</w:t>
            </w:r>
          </w:p>
          <w:p w14:paraId="28BA4D3A" w14:textId="77777777" w:rsidR="00A2227B" w:rsidRPr="00B42317" w:rsidRDefault="00A2227B" w:rsidP="002E2F0A">
            <w:pPr>
              <w:widowControl w:val="0"/>
            </w:pPr>
            <w:r w:rsidRPr="00B42317">
              <w:rPr>
                <w:lang w:bidi="ru-RU"/>
              </w:rPr>
              <w:t xml:space="preserve">или произошла гибель посевов сельскохозяйственных культур и (или) природной растительности на площади </w:t>
            </w:r>
            <w:smartTag w:uri="urn:schemas-microsoft-com:office:smarttags" w:element="metricconverter">
              <w:smartTagPr>
                <w:attr w:name="ProductID" w:val="100 га"/>
              </w:smartTagPr>
              <w:r w:rsidRPr="00B42317">
                <w:rPr>
                  <w:lang w:bidi="ru-RU"/>
                </w:rPr>
                <w:t>100 га</w:t>
              </w:r>
            </w:smartTag>
            <w:r w:rsidRPr="00B42317">
              <w:rPr>
                <w:lang w:bidi="ru-RU"/>
              </w:rPr>
              <w:t xml:space="preserve"> и более.</w:t>
            </w:r>
          </w:p>
        </w:tc>
      </w:tr>
      <w:tr w:rsidR="00A2227B" w:rsidRPr="00B42317" w14:paraId="5F2A86CB" w14:textId="77777777" w:rsidTr="002E2F0A">
        <w:trPr>
          <w:trHeight w:hRule="exact" w:val="3680"/>
          <w:jc w:val="center"/>
        </w:trPr>
        <w:tc>
          <w:tcPr>
            <w:tcW w:w="787" w:type="dxa"/>
            <w:tcBorders>
              <w:top w:val="single" w:sz="4" w:space="0" w:color="auto"/>
              <w:left w:val="single" w:sz="4" w:space="0" w:color="auto"/>
              <w:bottom w:val="single" w:sz="4" w:space="0" w:color="auto"/>
            </w:tcBorders>
            <w:shd w:val="clear" w:color="auto" w:fill="FFFFFF"/>
          </w:tcPr>
          <w:p w14:paraId="1C33F81B" w14:textId="77777777" w:rsidR="00A2227B" w:rsidRPr="00B42317" w:rsidRDefault="00A2227B" w:rsidP="002E2F0A">
            <w:pPr>
              <w:widowControl w:val="0"/>
              <w:jc w:val="center"/>
              <w:rPr>
                <w:lang w:bidi="ru-RU"/>
              </w:rPr>
            </w:pPr>
            <w:r w:rsidRPr="00B42317">
              <w:rPr>
                <w:lang w:bidi="ru-RU"/>
              </w:rPr>
              <w:t>10</w:t>
            </w:r>
          </w:p>
        </w:tc>
        <w:tc>
          <w:tcPr>
            <w:tcW w:w="3038" w:type="dxa"/>
            <w:tcBorders>
              <w:top w:val="single" w:sz="4" w:space="0" w:color="auto"/>
              <w:left w:val="single" w:sz="4" w:space="0" w:color="auto"/>
              <w:bottom w:val="single" w:sz="4" w:space="0" w:color="auto"/>
            </w:tcBorders>
            <w:shd w:val="clear" w:color="auto" w:fill="FFFFFF"/>
          </w:tcPr>
          <w:p w14:paraId="10C1D5DD" w14:textId="77777777" w:rsidR="00A2227B" w:rsidRPr="00B42317" w:rsidRDefault="00A2227B" w:rsidP="002E2F0A">
            <w:pPr>
              <w:widowControl w:val="0"/>
            </w:pPr>
            <w:r w:rsidRPr="00B42317">
              <w:rPr>
                <w:lang w:bidi="ru-RU"/>
              </w:rPr>
              <w:t>Сильная пыльная (песчаная) буря</w:t>
            </w:r>
          </w:p>
        </w:tc>
        <w:tc>
          <w:tcPr>
            <w:tcW w:w="6317" w:type="dxa"/>
            <w:tcBorders>
              <w:top w:val="single" w:sz="4" w:space="0" w:color="auto"/>
              <w:left w:val="single" w:sz="4" w:space="0" w:color="auto"/>
              <w:bottom w:val="single" w:sz="4" w:space="0" w:color="auto"/>
              <w:right w:val="single" w:sz="4" w:space="0" w:color="auto"/>
            </w:tcBorders>
            <w:shd w:val="clear" w:color="auto" w:fill="FFFFFF"/>
          </w:tcPr>
          <w:p w14:paraId="77363FA5" w14:textId="77777777" w:rsidR="00A2227B" w:rsidRPr="00B42317" w:rsidRDefault="00A2227B" w:rsidP="002E2F0A">
            <w:pPr>
              <w:widowControl w:val="0"/>
              <w:tabs>
                <w:tab w:val="left" w:pos="1714"/>
                <w:tab w:val="left" w:pos="3322"/>
                <w:tab w:val="left" w:pos="4070"/>
                <w:tab w:val="left" w:pos="5155"/>
                <w:tab w:val="left" w:pos="6014"/>
              </w:tabs>
            </w:pPr>
            <w:r w:rsidRPr="00B42317">
              <w:rPr>
                <w:lang w:bidi="ru-RU"/>
              </w:rPr>
              <w:t>Перенос пыли (песка) сильным ветром (со средней скоростью не менее 15 м/с) и с метеорологической дальностью</w:t>
            </w:r>
            <w:r w:rsidRPr="00B42317">
              <w:rPr>
                <w:lang w:bidi="ru-RU"/>
              </w:rPr>
              <w:tab/>
              <w:t>видимости</w:t>
            </w:r>
            <w:r w:rsidRPr="00B42317">
              <w:rPr>
                <w:lang w:bidi="ru-RU"/>
              </w:rPr>
              <w:tab/>
              <w:t>не</w:t>
            </w:r>
            <w:r w:rsidRPr="00B42317">
              <w:rPr>
                <w:lang w:bidi="ru-RU"/>
              </w:rPr>
              <w:tab/>
              <w:t>более</w:t>
            </w:r>
            <w:r w:rsidRPr="00B42317">
              <w:rPr>
                <w:lang w:bidi="ru-RU"/>
              </w:rPr>
              <w:tab/>
              <w:t>500</w:t>
            </w:r>
            <w:r w:rsidRPr="00B42317">
              <w:rPr>
                <w:lang w:bidi="ru-RU"/>
              </w:rPr>
              <w:tab/>
              <w:t>м</w:t>
            </w:r>
          </w:p>
          <w:p w14:paraId="77349E44" w14:textId="77777777" w:rsidR="00A2227B" w:rsidRPr="00B42317" w:rsidRDefault="00A2227B" w:rsidP="002E2F0A">
            <w:pPr>
              <w:widowControl w:val="0"/>
            </w:pPr>
            <w:r w:rsidRPr="00B42317">
              <w:rPr>
                <w:lang w:bidi="ru-RU"/>
              </w:rPr>
              <w:t xml:space="preserve">продолжительностью </w:t>
            </w:r>
            <w:smartTag w:uri="urn:schemas-microsoft-com:office:smarttags" w:element="time">
              <w:smartTagPr>
                <w:attr w:name="Hour" w:val="12"/>
                <w:attr w:name="Minute" w:val="0"/>
              </w:smartTagPr>
              <w:r w:rsidRPr="00B42317">
                <w:rPr>
                  <w:lang w:bidi="ru-RU"/>
                </w:rPr>
                <w:t>12 часов</w:t>
              </w:r>
            </w:smartTag>
            <w:r w:rsidRPr="00B42317">
              <w:rPr>
                <w:lang w:bidi="ru-RU"/>
              </w:rPr>
              <w:t xml:space="preserve"> и более, в результате которого:</w:t>
            </w:r>
          </w:p>
          <w:p w14:paraId="38A88453" w14:textId="77777777" w:rsidR="00A2227B" w:rsidRPr="00B42317" w:rsidRDefault="00A2227B" w:rsidP="002E2F0A">
            <w:pPr>
              <w:widowControl w:val="0"/>
            </w:pPr>
            <w:r w:rsidRPr="00B42317">
              <w:rPr>
                <w:lang w:bidi="ru-RU"/>
              </w:rPr>
              <w:t>погиб 1 человек и более;</w:t>
            </w:r>
          </w:p>
          <w:p w14:paraId="33E9341A" w14:textId="77777777" w:rsidR="00A2227B" w:rsidRPr="00B42317" w:rsidRDefault="00A2227B" w:rsidP="002E2F0A">
            <w:pPr>
              <w:widowControl w:val="0"/>
            </w:pPr>
            <w:r w:rsidRPr="00B42317">
              <w:rPr>
                <w:lang w:bidi="ru-RU"/>
              </w:rPr>
              <w:t>или получили вред здоровью 5 человек и более; или имеются разрушения зданий и сооружений;</w:t>
            </w:r>
          </w:p>
          <w:p w14:paraId="14809C05" w14:textId="77777777" w:rsidR="00A2227B" w:rsidRPr="00B42317" w:rsidRDefault="00A2227B" w:rsidP="002E2F0A">
            <w:pPr>
              <w:widowControl w:val="0"/>
            </w:pPr>
            <w:r w:rsidRPr="00B42317">
              <w:rPr>
                <w:lang w:bidi="ru-RU"/>
              </w:rPr>
              <w:t>или нарушены условия жизнедеятельности 50 человек и более;</w:t>
            </w:r>
          </w:p>
          <w:p w14:paraId="24EE25BD" w14:textId="77777777" w:rsidR="00A2227B" w:rsidRPr="00B42317" w:rsidRDefault="00A2227B" w:rsidP="002E2F0A">
            <w:pPr>
              <w:widowControl w:val="0"/>
            </w:pPr>
            <w:r w:rsidRPr="00B42317">
              <w:rPr>
                <w:lang w:bidi="ru-RU"/>
              </w:rPr>
              <w:t xml:space="preserve">или произошла гибель посевов сельскохозяйственных культур и (или) природной растительности на площади </w:t>
            </w:r>
            <w:smartTag w:uri="urn:schemas-microsoft-com:office:smarttags" w:element="metricconverter">
              <w:smartTagPr>
                <w:attr w:name="ProductID" w:val="100 га"/>
              </w:smartTagPr>
              <w:r w:rsidRPr="00B42317">
                <w:rPr>
                  <w:lang w:bidi="ru-RU"/>
                </w:rPr>
                <w:t>100 га</w:t>
              </w:r>
            </w:smartTag>
            <w:r w:rsidRPr="00B42317">
              <w:rPr>
                <w:lang w:bidi="ru-RU"/>
              </w:rPr>
              <w:t xml:space="preserve"> и более.</w:t>
            </w:r>
          </w:p>
        </w:tc>
      </w:tr>
      <w:tr w:rsidR="00A2227B" w:rsidRPr="00B42317" w14:paraId="2D9B691E" w14:textId="77777777" w:rsidTr="002E2F0A">
        <w:trPr>
          <w:trHeight w:hRule="exact" w:val="3534"/>
          <w:jc w:val="center"/>
        </w:trPr>
        <w:tc>
          <w:tcPr>
            <w:tcW w:w="787" w:type="dxa"/>
            <w:tcBorders>
              <w:top w:val="single" w:sz="4" w:space="0" w:color="auto"/>
              <w:left w:val="single" w:sz="4" w:space="0" w:color="auto"/>
              <w:bottom w:val="single" w:sz="4" w:space="0" w:color="auto"/>
            </w:tcBorders>
            <w:shd w:val="clear" w:color="auto" w:fill="FFFFFF"/>
          </w:tcPr>
          <w:p w14:paraId="7D82105B" w14:textId="77777777" w:rsidR="00A2227B" w:rsidRPr="00B42317" w:rsidRDefault="00A2227B" w:rsidP="002E2F0A">
            <w:pPr>
              <w:widowControl w:val="0"/>
              <w:jc w:val="center"/>
              <w:rPr>
                <w:lang w:bidi="ru-RU"/>
              </w:rPr>
            </w:pPr>
            <w:r w:rsidRPr="00B42317">
              <w:rPr>
                <w:lang w:bidi="ru-RU"/>
              </w:rPr>
              <w:t>11</w:t>
            </w:r>
          </w:p>
        </w:tc>
        <w:tc>
          <w:tcPr>
            <w:tcW w:w="3038" w:type="dxa"/>
            <w:tcBorders>
              <w:top w:val="single" w:sz="4" w:space="0" w:color="auto"/>
              <w:left w:val="single" w:sz="4" w:space="0" w:color="auto"/>
              <w:bottom w:val="single" w:sz="4" w:space="0" w:color="auto"/>
            </w:tcBorders>
            <w:shd w:val="clear" w:color="auto" w:fill="FFFFFF"/>
          </w:tcPr>
          <w:p w14:paraId="01BA6182" w14:textId="77777777" w:rsidR="00A2227B" w:rsidRPr="00B42317" w:rsidRDefault="00A2227B" w:rsidP="002E2F0A">
            <w:pPr>
              <w:widowControl w:val="0"/>
              <w:tabs>
                <w:tab w:val="left" w:pos="1814"/>
              </w:tabs>
            </w:pPr>
            <w:r w:rsidRPr="00B42317">
              <w:rPr>
                <w:lang w:bidi="ru-RU"/>
              </w:rPr>
              <w:t>Сильное гололедно - изморозевое отложение</w:t>
            </w:r>
          </w:p>
        </w:tc>
        <w:tc>
          <w:tcPr>
            <w:tcW w:w="6317" w:type="dxa"/>
            <w:tcBorders>
              <w:top w:val="single" w:sz="4" w:space="0" w:color="auto"/>
              <w:left w:val="single" w:sz="4" w:space="0" w:color="auto"/>
              <w:bottom w:val="single" w:sz="4" w:space="0" w:color="auto"/>
              <w:right w:val="single" w:sz="4" w:space="0" w:color="auto"/>
            </w:tcBorders>
            <w:shd w:val="clear" w:color="auto" w:fill="FFFFFF"/>
          </w:tcPr>
          <w:p w14:paraId="663B61CF" w14:textId="77777777" w:rsidR="00A2227B" w:rsidRPr="00B42317" w:rsidRDefault="00A2227B" w:rsidP="002E2F0A">
            <w:pPr>
              <w:widowControl w:val="0"/>
            </w:pPr>
            <w:r w:rsidRPr="00B42317">
              <w:rPr>
                <w:lang w:bidi="ru-RU"/>
              </w:rPr>
              <w:t xml:space="preserve">Отложение на проводах гололедного станка гололеда диаметром </w:t>
            </w:r>
            <w:smartTag w:uri="urn:schemas-microsoft-com:office:smarttags" w:element="metricconverter">
              <w:smartTagPr>
                <w:attr w:name="ProductID" w:val="20 мм"/>
              </w:smartTagPr>
              <w:r w:rsidRPr="00B42317">
                <w:rPr>
                  <w:lang w:bidi="ru-RU"/>
                </w:rPr>
                <w:t>20 мм</w:t>
              </w:r>
            </w:smartTag>
            <w:r w:rsidRPr="00B42317">
              <w:rPr>
                <w:lang w:bidi="ru-RU"/>
              </w:rPr>
              <w:t xml:space="preserve"> и более или сложное отложение или мокрый (замерзающий) снег диаметром </w:t>
            </w:r>
            <w:smartTag w:uri="urn:schemas-microsoft-com:office:smarttags" w:element="metricconverter">
              <w:smartTagPr>
                <w:attr w:name="ProductID" w:val="35 мм"/>
              </w:smartTagPr>
              <w:r w:rsidRPr="00B42317">
                <w:rPr>
                  <w:lang w:bidi="ru-RU"/>
                </w:rPr>
                <w:t>35 мм</w:t>
              </w:r>
            </w:smartTag>
            <w:r w:rsidRPr="00B42317">
              <w:rPr>
                <w:lang w:bidi="ru-RU"/>
              </w:rPr>
              <w:t xml:space="preserve"> и более или изморозь диаметром </w:t>
            </w:r>
            <w:smartTag w:uri="urn:schemas-microsoft-com:office:smarttags" w:element="metricconverter">
              <w:smartTagPr>
                <w:attr w:name="ProductID" w:val="50 мм"/>
              </w:smartTagPr>
              <w:r w:rsidRPr="00B42317">
                <w:rPr>
                  <w:lang w:bidi="ru-RU"/>
                </w:rPr>
                <w:t>50 мм</w:t>
              </w:r>
            </w:smartTag>
            <w:r w:rsidRPr="00B42317">
              <w:rPr>
                <w:lang w:bidi="ru-RU"/>
              </w:rPr>
              <w:t xml:space="preserve"> и более, в результате которого:</w:t>
            </w:r>
          </w:p>
          <w:p w14:paraId="0F243B24" w14:textId="77777777" w:rsidR="00A2227B" w:rsidRPr="00B42317" w:rsidRDefault="00A2227B" w:rsidP="002E2F0A">
            <w:pPr>
              <w:widowControl w:val="0"/>
            </w:pPr>
            <w:r w:rsidRPr="00B42317">
              <w:rPr>
                <w:lang w:bidi="ru-RU"/>
              </w:rPr>
              <w:t>погиб 1 человек и более;</w:t>
            </w:r>
          </w:p>
          <w:p w14:paraId="7BFD7EA2" w14:textId="77777777" w:rsidR="00A2227B" w:rsidRPr="00B42317" w:rsidRDefault="00A2227B" w:rsidP="002E2F0A">
            <w:pPr>
              <w:widowControl w:val="0"/>
            </w:pPr>
            <w:r w:rsidRPr="00B42317">
              <w:rPr>
                <w:lang w:bidi="ru-RU"/>
              </w:rPr>
              <w:t>или получили вред здоровью 5 человек и более; или имеются разрушения зданий и сооружений;</w:t>
            </w:r>
          </w:p>
          <w:p w14:paraId="46F013A6" w14:textId="77777777" w:rsidR="00A2227B" w:rsidRPr="00B42317" w:rsidRDefault="00A2227B" w:rsidP="002E2F0A">
            <w:pPr>
              <w:widowControl w:val="0"/>
            </w:pPr>
            <w:r w:rsidRPr="00B42317">
              <w:rPr>
                <w:lang w:bidi="ru-RU"/>
              </w:rPr>
              <w:t>или нарушены условия жизнедеятельности 50 человек и более;</w:t>
            </w:r>
          </w:p>
          <w:p w14:paraId="032E9875" w14:textId="77777777" w:rsidR="00A2227B" w:rsidRPr="00B42317" w:rsidRDefault="00A2227B" w:rsidP="002E2F0A">
            <w:pPr>
              <w:widowControl w:val="0"/>
            </w:pPr>
            <w:r w:rsidRPr="00B42317">
              <w:rPr>
                <w:lang w:bidi="ru-RU"/>
              </w:rPr>
              <w:t xml:space="preserve">или произошла гибель посевов сельскохозяйственных культур и (или) природной растительности на площади </w:t>
            </w:r>
            <w:smartTag w:uri="urn:schemas-microsoft-com:office:smarttags" w:element="metricconverter">
              <w:smartTagPr>
                <w:attr w:name="ProductID" w:val="100 га"/>
              </w:smartTagPr>
              <w:r w:rsidRPr="00B42317">
                <w:rPr>
                  <w:lang w:bidi="ru-RU"/>
                </w:rPr>
                <w:t>100 га</w:t>
              </w:r>
            </w:smartTag>
            <w:r w:rsidRPr="00B42317">
              <w:rPr>
                <w:lang w:bidi="ru-RU"/>
              </w:rPr>
              <w:t xml:space="preserve"> и более.</w:t>
            </w:r>
          </w:p>
        </w:tc>
      </w:tr>
      <w:tr w:rsidR="00A2227B" w:rsidRPr="00B42317" w14:paraId="6A1EFB8B" w14:textId="77777777" w:rsidTr="002E2F0A">
        <w:trPr>
          <w:trHeight w:hRule="exact" w:val="1320"/>
          <w:jc w:val="center"/>
        </w:trPr>
        <w:tc>
          <w:tcPr>
            <w:tcW w:w="787" w:type="dxa"/>
            <w:tcBorders>
              <w:top w:val="single" w:sz="4" w:space="0" w:color="auto"/>
              <w:left w:val="single" w:sz="4" w:space="0" w:color="auto"/>
              <w:bottom w:val="single" w:sz="4" w:space="0" w:color="auto"/>
            </w:tcBorders>
            <w:shd w:val="clear" w:color="auto" w:fill="FFFFFF"/>
          </w:tcPr>
          <w:p w14:paraId="3E1C689C" w14:textId="77777777" w:rsidR="00A2227B" w:rsidRPr="00B42317" w:rsidRDefault="00A2227B" w:rsidP="002E2F0A">
            <w:pPr>
              <w:widowControl w:val="0"/>
              <w:jc w:val="center"/>
              <w:rPr>
                <w:lang w:bidi="ru-RU"/>
              </w:rPr>
            </w:pPr>
            <w:r w:rsidRPr="00B42317">
              <w:rPr>
                <w:lang w:bidi="ru-RU"/>
              </w:rPr>
              <w:t>12</w:t>
            </w:r>
          </w:p>
        </w:tc>
        <w:tc>
          <w:tcPr>
            <w:tcW w:w="3038" w:type="dxa"/>
            <w:tcBorders>
              <w:top w:val="single" w:sz="4" w:space="0" w:color="auto"/>
              <w:left w:val="single" w:sz="4" w:space="0" w:color="auto"/>
              <w:bottom w:val="single" w:sz="4" w:space="0" w:color="auto"/>
            </w:tcBorders>
            <w:shd w:val="clear" w:color="auto" w:fill="FFFFFF"/>
          </w:tcPr>
          <w:p w14:paraId="62E608CE" w14:textId="77777777" w:rsidR="00A2227B" w:rsidRPr="00B42317" w:rsidRDefault="00A2227B" w:rsidP="002E2F0A">
            <w:pPr>
              <w:widowControl w:val="0"/>
            </w:pPr>
            <w:r w:rsidRPr="00B42317">
              <w:rPr>
                <w:lang w:bidi="ru-RU"/>
              </w:rPr>
              <w:t>Сильный туман</w:t>
            </w:r>
          </w:p>
        </w:tc>
        <w:tc>
          <w:tcPr>
            <w:tcW w:w="6317" w:type="dxa"/>
            <w:tcBorders>
              <w:top w:val="single" w:sz="4" w:space="0" w:color="auto"/>
              <w:left w:val="single" w:sz="4" w:space="0" w:color="auto"/>
              <w:bottom w:val="single" w:sz="4" w:space="0" w:color="auto"/>
              <w:right w:val="single" w:sz="4" w:space="0" w:color="auto"/>
            </w:tcBorders>
            <w:shd w:val="clear" w:color="auto" w:fill="FFFFFF"/>
          </w:tcPr>
          <w:p w14:paraId="2DECA266" w14:textId="77777777" w:rsidR="00A2227B" w:rsidRPr="00B42317" w:rsidRDefault="00A2227B" w:rsidP="002E2F0A">
            <w:pPr>
              <w:widowControl w:val="0"/>
            </w:pPr>
            <w:r w:rsidRPr="00B42317">
              <w:rPr>
                <w:lang w:bidi="ru-RU"/>
              </w:rPr>
              <w:t xml:space="preserve">Сильное помутнение воздуха за счет скопления мельчайших частиц воды (пыли, продуктов горения), с метеорологической дальностью видимости не более </w:t>
            </w:r>
            <w:smartTag w:uri="urn:schemas-microsoft-com:office:smarttags" w:element="metricconverter">
              <w:smartTagPr>
                <w:attr w:name="ProductID" w:val="50 м"/>
              </w:smartTagPr>
              <w:r w:rsidRPr="00B42317">
                <w:rPr>
                  <w:lang w:bidi="ru-RU"/>
                </w:rPr>
                <w:t>50 м</w:t>
              </w:r>
            </w:smartTag>
            <w:r w:rsidRPr="00B42317">
              <w:rPr>
                <w:lang w:bidi="ru-RU"/>
              </w:rPr>
              <w:t xml:space="preserve"> продолжительностью </w:t>
            </w:r>
            <w:smartTag w:uri="urn:schemas-microsoft-com:office:smarttags" w:element="time">
              <w:smartTagPr>
                <w:attr w:name="Hour" w:val="12"/>
                <w:attr w:name="Minute" w:val="0"/>
              </w:smartTagPr>
              <w:r w:rsidRPr="00B42317">
                <w:rPr>
                  <w:lang w:bidi="ru-RU"/>
                </w:rPr>
                <w:t>12 часов</w:t>
              </w:r>
            </w:smartTag>
            <w:r w:rsidRPr="00B42317">
              <w:rPr>
                <w:lang w:bidi="ru-RU"/>
              </w:rPr>
              <w:t xml:space="preserve"> и более.</w:t>
            </w:r>
          </w:p>
        </w:tc>
      </w:tr>
      <w:tr w:rsidR="00A2227B" w:rsidRPr="00B42317" w14:paraId="4B31C42A" w14:textId="77777777" w:rsidTr="002E2F0A">
        <w:trPr>
          <w:trHeight w:hRule="exact" w:val="1980"/>
          <w:jc w:val="center"/>
        </w:trPr>
        <w:tc>
          <w:tcPr>
            <w:tcW w:w="787" w:type="dxa"/>
            <w:tcBorders>
              <w:top w:val="single" w:sz="4" w:space="0" w:color="auto"/>
              <w:left w:val="single" w:sz="4" w:space="0" w:color="auto"/>
              <w:bottom w:val="single" w:sz="4" w:space="0" w:color="auto"/>
            </w:tcBorders>
            <w:shd w:val="clear" w:color="auto" w:fill="FFFFFF"/>
          </w:tcPr>
          <w:p w14:paraId="41A4F131" w14:textId="77777777" w:rsidR="00A2227B" w:rsidRPr="00B42317" w:rsidRDefault="00A2227B" w:rsidP="002E2F0A">
            <w:pPr>
              <w:widowControl w:val="0"/>
              <w:jc w:val="center"/>
              <w:rPr>
                <w:lang w:bidi="ru-RU"/>
              </w:rPr>
            </w:pPr>
            <w:r w:rsidRPr="00B42317">
              <w:rPr>
                <w:lang w:bidi="ru-RU"/>
              </w:rPr>
              <w:t>13</w:t>
            </w:r>
          </w:p>
        </w:tc>
        <w:tc>
          <w:tcPr>
            <w:tcW w:w="3038" w:type="dxa"/>
            <w:tcBorders>
              <w:top w:val="single" w:sz="4" w:space="0" w:color="auto"/>
              <w:left w:val="single" w:sz="4" w:space="0" w:color="auto"/>
              <w:bottom w:val="single" w:sz="4" w:space="0" w:color="auto"/>
            </w:tcBorders>
            <w:shd w:val="clear" w:color="auto" w:fill="FFFFFF"/>
          </w:tcPr>
          <w:p w14:paraId="6FC5BBA4" w14:textId="77777777" w:rsidR="00A2227B" w:rsidRPr="00B42317" w:rsidRDefault="00A2227B" w:rsidP="002E2F0A">
            <w:pPr>
              <w:widowControl w:val="0"/>
            </w:pPr>
            <w:r w:rsidRPr="00B42317">
              <w:rPr>
                <w:lang w:bidi="ru-RU"/>
              </w:rPr>
              <w:t>Заморозки</w:t>
            </w:r>
          </w:p>
        </w:tc>
        <w:tc>
          <w:tcPr>
            <w:tcW w:w="6317" w:type="dxa"/>
            <w:tcBorders>
              <w:top w:val="single" w:sz="4" w:space="0" w:color="auto"/>
              <w:left w:val="single" w:sz="4" w:space="0" w:color="auto"/>
              <w:bottom w:val="single" w:sz="4" w:space="0" w:color="auto"/>
              <w:right w:val="single" w:sz="4" w:space="0" w:color="auto"/>
            </w:tcBorders>
            <w:shd w:val="clear" w:color="auto" w:fill="FFFFFF"/>
          </w:tcPr>
          <w:p w14:paraId="0FBC706D" w14:textId="77777777" w:rsidR="00A2227B" w:rsidRPr="00B42317" w:rsidRDefault="00A2227B" w:rsidP="002E2F0A">
            <w:pPr>
              <w:widowControl w:val="0"/>
            </w:pPr>
            <w:r w:rsidRPr="00B42317">
              <w:rPr>
                <w:lang w:bidi="ru-RU"/>
              </w:rPr>
              <w:t xml:space="preserve">Понижение температуры воздуха и (или) поверхности почвы (травостоя) до значений ниже 0°С на фоне положительных средних суточных температур воздуха в периоды активной вегетации сельскохозяйственных культур или уборки урожая, приводящее к повреждению и (или) частичной гибели урожая сельскохозяйственных культур на площади </w:t>
            </w:r>
            <w:smartTag w:uri="urn:schemas-microsoft-com:office:smarttags" w:element="metricconverter">
              <w:smartTagPr>
                <w:attr w:name="ProductID" w:val="100 га"/>
              </w:smartTagPr>
              <w:r w:rsidRPr="00B42317">
                <w:rPr>
                  <w:lang w:bidi="ru-RU"/>
                </w:rPr>
                <w:t>100 га</w:t>
              </w:r>
            </w:smartTag>
            <w:r w:rsidRPr="00B42317">
              <w:rPr>
                <w:lang w:bidi="ru-RU"/>
              </w:rPr>
              <w:t xml:space="preserve"> и более.</w:t>
            </w:r>
          </w:p>
        </w:tc>
      </w:tr>
      <w:tr w:rsidR="00A2227B" w:rsidRPr="00B42317" w14:paraId="4E3F8ED2" w14:textId="77777777" w:rsidTr="002E2F0A">
        <w:trPr>
          <w:trHeight w:hRule="exact" w:val="2909"/>
          <w:jc w:val="center"/>
        </w:trPr>
        <w:tc>
          <w:tcPr>
            <w:tcW w:w="787" w:type="dxa"/>
            <w:tcBorders>
              <w:top w:val="single" w:sz="4" w:space="0" w:color="auto"/>
              <w:left w:val="single" w:sz="4" w:space="0" w:color="auto"/>
              <w:bottom w:val="single" w:sz="4" w:space="0" w:color="auto"/>
            </w:tcBorders>
            <w:shd w:val="clear" w:color="auto" w:fill="FFFFFF"/>
          </w:tcPr>
          <w:p w14:paraId="4F3F4C6F" w14:textId="77777777" w:rsidR="00A2227B" w:rsidRPr="00B42317" w:rsidRDefault="00A2227B" w:rsidP="002E2F0A">
            <w:pPr>
              <w:widowControl w:val="0"/>
              <w:jc w:val="center"/>
              <w:rPr>
                <w:lang w:bidi="ru-RU"/>
              </w:rPr>
            </w:pPr>
            <w:r w:rsidRPr="00B42317">
              <w:rPr>
                <w:lang w:bidi="ru-RU"/>
              </w:rPr>
              <w:t>14</w:t>
            </w:r>
          </w:p>
        </w:tc>
        <w:tc>
          <w:tcPr>
            <w:tcW w:w="3038" w:type="dxa"/>
            <w:tcBorders>
              <w:top w:val="single" w:sz="4" w:space="0" w:color="auto"/>
              <w:left w:val="single" w:sz="4" w:space="0" w:color="auto"/>
              <w:bottom w:val="single" w:sz="4" w:space="0" w:color="auto"/>
            </w:tcBorders>
            <w:shd w:val="clear" w:color="auto" w:fill="FFFFFF"/>
          </w:tcPr>
          <w:p w14:paraId="4A641B9C" w14:textId="77777777" w:rsidR="00A2227B" w:rsidRPr="00B42317" w:rsidRDefault="00A2227B" w:rsidP="002E2F0A">
            <w:pPr>
              <w:widowControl w:val="0"/>
            </w:pPr>
            <w:r w:rsidRPr="00B42317">
              <w:rPr>
                <w:lang w:bidi="ru-RU"/>
              </w:rPr>
              <w:t>Засуха атмосферная</w:t>
            </w:r>
          </w:p>
        </w:tc>
        <w:tc>
          <w:tcPr>
            <w:tcW w:w="6317" w:type="dxa"/>
            <w:tcBorders>
              <w:top w:val="single" w:sz="4" w:space="0" w:color="auto"/>
              <w:left w:val="single" w:sz="4" w:space="0" w:color="auto"/>
              <w:bottom w:val="single" w:sz="4" w:space="0" w:color="auto"/>
              <w:right w:val="single" w:sz="4" w:space="0" w:color="auto"/>
            </w:tcBorders>
            <w:shd w:val="clear" w:color="auto" w:fill="FFFFFF"/>
          </w:tcPr>
          <w:p w14:paraId="7D840EFA" w14:textId="77777777" w:rsidR="00A2227B" w:rsidRPr="00B42317" w:rsidRDefault="00A2227B" w:rsidP="002E2F0A">
            <w:pPr>
              <w:widowControl w:val="0"/>
            </w:pPr>
            <w:r w:rsidRPr="00B42317">
              <w:rPr>
                <w:lang w:bidi="ru-RU"/>
              </w:rPr>
              <w:t xml:space="preserve">В период вегетации сельскохозяйственных культур отсутствие эффективных осадков (более </w:t>
            </w:r>
            <w:smartTag w:uri="urn:schemas-microsoft-com:office:smarttags" w:element="metricconverter">
              <w:smartTagPr>
                <w:attr w:name="ProductID" w:val="5 мм"/>
              </w:smartTagPr>
              <w:r w:rsidRPr="00B42317">
                <w:rPr>
                  <w:lang w:bidi="ru-RU"/>
                </w:rPr>
                <w:t>5 мм</w:t>
              </w:r>
            </w:smartTag>
            <w:r w:rsidRPr="00B42317">
              <w:rPr>
                <w:lang w:bidi="ru-RU"/>
              </w:rPr>
              <w:t xml:space="preserve"> в сутки) за период не менее 30 дней подряд при максимальной температуре воздуха выше 25° С. В отдельные дни (не более 25 % продолжительности периода) возможно наличие максимальных температур ниже указанных пределов, в результате чего произошла гибель посевов сельскохозяйственных культур и (или) природной растительности на площади </w:t>
            </w:r>
            <w:smartTag w:uri="urn:schemas-microsoft-com:office:smarttags" w:element="metricconverter">
              <w:smartTagPr>
                <w:attr w:name="ProductID" w:val="100 га"/>
              </w:smartTagPr>
              <w:r w:rsidRPr="00B42317">
                <w:rPr>
                  <w:lang w:bidi="ru-RU"/>
                </w:rPr>
                <w:t>100 га</w:t>
              </w:r>
            </w:smartTag>
            <w:r w:rsidRPr="00B42317">
              <w:rPr>
                <w:lang w:bidi="ru-RU"/>
              </w:rPr>
              <w:t xml:space="preserve"> и более.</w:t>
            </w:r>
          </w:p>
        </w:tc>
      </w:tr>
      <w:tr w:rsidR="00A2227B" w:rsidRPr="00B42317" w14:paraId="6A1A1B65" w14:textId="77777777" w:rsidTr="002E2F0A">
        <w:trPr>
          <w:trHeight w:hRule="exact" w:val="2277"/>
          <w:jc w:val="center"/>
        </w:trPr>
        <w:tc>
          <w:tcPr>
            <w:tcW w:w="787" w:type="dxa"/>
            <w:tcBorders>
              <w:top w:val="single" w:sz="4" w:space="0" w:color="auto"/>
              <w:left w:val="single" w:sz="4" w:space="0" w:color="auto"/>
              <w:bottom w:val="single" w:sz="4" w:space="0" w:color="auto"/>
            </w:tcBorders>
            <w:shd w:val="clear" w:color="auto" w:fill="FFFFFF"/>
          </w:tcPr>
          <w:p w14:paraId="7756EDD2" w14:textId="77777777" w:rsidR="00A2227B" w:rsidRPr="00B42317" w:rsidRDefault="00A2227B" w:rsidP="002E2F0A">
            <w:pPr>
              <w:widowControl w:val="0"/>
              <w:jc w:val="center"/>
              <w:rPr>
                <w:lang w:bidi="ru-RU"/>
              </w:rPr>
            </w:pPr>
            <w:r w:rsidRPr="00B42317">
              <w:rPr>
                <w:lang w:bidi="ru-RU"/>
              </w:rPr>
              <w:t>15</w:t>
            </w:r>
          </w:p>
        </w:tc>
        <w:tc>
          <w:tcPr>
            <w:tcW w:w="3038" w:type="dxa"/>
            <w:tcBorders>
              <w:top w:val="single" w:sz="4" w:space="0" w:color="auto"/>
              <w:left w:val="single" w:sz="4" w:space="0" w:color="auto"/>
              <w:bottom w:val="single" w:sz="4" w:space="0" w:color="auto"/>
            </w:tcBorders>
            <w:shd w:val="clear" w:color="auto" w:fill="FFFFFF"/>
          </w:tcPr>
          <w:p w14:paraId="5CEE81D4" w14:textId="77777777" w:rsidR="00A2227B" w:rsidRPr="00B42317" w:rsidRDefault="00A2227B" w:rsidP="002E2F0A">
            <w:pPr>
              <w:widowControl w:val="0"/>
            </w:pPr>
            <w:r w:rsidRPr="00B42317">
              <w:rPr>
                <w:lang w:bidi="ru-RU"/>
              </w:rPr>
              <w:t>Засуха почвенная</w:t>
            </w:r>
          </w:p>
        </w:tc>
        <w:tc>
          <w:tcPr>
            <w:tcW w:w="6317" w:type="dxa"/>
            <w:tcBorders>
              <w:top w:val="single" w:sz="4" w:space="0" w:color="auto"/>
              <w:left w:val="single" w:sz="4" w:space="0" w:color="auto"/>
              <w:bottom w:val="single" w:sz="4" w:space="0" w:color="auto"/>
              <w:right w:val="single" w:sz="4" w:space="0" w:color="auto"/>
            </w:tcBorders>
            <w:shd w:val="clear" w:color="auto" w:fill="FFFFFF"/>
          </w:tcPr>
          <w:p w14:paraId="44F79BA0" w14:textId="77777777" w:rsidR="00A2227B" w:rsidRPr="00B42317" w:rsidRDefault="00A2227B" w:rsidP="002E2F0A">
            <w:pPr>
              <w:widowControl w:val="0"/>
            </w:pPr>
            <w:r w:rsidRPr="00B42317">
              <w:rPr>
                <w:lang w:bidi="ru-RU"/>
              </w:rPr>
              <w:t xml:space="preserve">В период вегетации сельскохозяйственных культур за период не менее 3 декад подряд запасы продуктивной влаги в слое почвы 0 - </w:t>
            </w:r>
            <w:smartTag w:uri="urn:schemas-microsoft-com:office:smarttags" w:element="metricconverter">
              <w:smartTagPr>
                <w:attr w:name="ProductID" w:val="20 см"/>
              </w:smartTagPr>
              <w:r w:rsidRPr="00B42317">
                <w:rPr>
                  <w:lang w:bidi="ru-RU"/>
                </w:rPr>
                <w:t>20 см</w:t>
              </w:r>
            </w:smartTag>
            <w:r w:rsidRPr="00B42317">
              <w:rPr>
                <w:lang w:bidi="ru-RU"/>
              </w:rPr>
              <w:t xml:space="preserve"> составляют не более </w:t>
            </w:r>
            <w:smartTag w:uri="urn:schemas-microsoft-com:office:smarttags" w:element="metricconverter">
              <w:smartTagPr>
                <w:attr w:name="ProductID" w:val="10 мм"/>
              </w:smartTagPr>
              <w:r w:rsidRPr="00B42317">
                <w:rPr>
                  <w:lang w:bidi="ru-RU"/>
                </w:rPr>
                <w:t>10 мм</w:t>
              </w:r>
            </w:smartTag>
            <w:r w:rsidRPr="00B42317">
              <w:rPr>
                <w:lang w:bidi="ru-RU"/>
              </w:rPr>
              <w:t xml:space="preserve"> или за период не менее 20 дней, если в начале периода засухи запасы продуктивной влаги в слое 0 - </w:t>
            </w:r>
            <w:smartTag w:uri="urn:schemas-microsoft-com:office:smarttags" w:element="metricconverter">
              <w:smartTagPr>
                <w:attr w:name="ProductID" w:val="100 см"/>
              </w:smartTagPr>
              <w:r w:rsidRPr="00B42317">
                <w:rPr>
                  <w:lang w:bidi="ru-RU"/>
                </w:rPr>
                <w:t>100 см</w:t>
              </w:r>
            </w:smartTag>
            <w:r w:rsidRPr="00B42317">
              <w:rPr>
                <w:lang w:bidi="ru-RU"/>
              </w:rPr>
              <w:t xml:space="preserve"> были менее </w:t>
            </w:r>
            <w:smartTag w:uri="urn:schemas-microsoft-com:office:smarttags" w:element="metricconverter">
              <w:smartTagPr>
                <w:attr w:name="ProductID" w:val="50 мм"/>
              </w:smartTagPr>
              <w:r w:rsidRPr="00B42317">
                <w:rPr>
                  <w:lang w:bidi="ru-RU"/>
                </w:rPr>
                <w:t>50 мм</w:t>
              </w:r>
            </w:smartTag>
            <w:r w:rsidRPr="00B42317">
              <w:rPr>
                <w:lang w:bidi="ru-RU"/>
              </w:rPr>
              <w:t xml:space="preserve">, в результате чего произошла гибель посевов сельскохозяйственных культур и (или) природной растительности на площади </w:t>
            </w:r>
            <w:smartTag w:uri="urn:schemas-microsoft-com:office:smarttags" w:element="metricconverter">
              <w:smartTagPr>
                <w:attr w:name="ProductID" w:val="100 га"/>
              </w:smartTagPr>
              <w:r w:rsidRPr="00B42317">
                <w:rPr>
                  <w:lang w:bidi="ru-RU"/>
                </w:rPr>
                <w:t>100 га</w:t>
              </w:r>
            </w:smartTag>
            <w:r w:rsidRPr="00B42317">
              <w:rPr>
                <w:lang w:bidi="ru-RU"/>
              </w:rPr>
              <w:t xml:space="preserve"> и более.</w:t>
            </w:r>
          </w:p>
        </w:tc>
      </w:tr>
      <w:tr w:rsidR="00A2227B" w:rsidRPr="00B42317" w14:paraId="30CC2097" w14:textId="77777777" w:rsidTr="002E2F0A">
        <w:trPr>
          <w:trHeight w:hRule="exact" w:val="2550"/>
          <w:jc w:val="center"/>
        </w:trPr>
        <w:tc>
          <w:tcPr>
            <w:tcW w:w="787" w:type="dxa"/>
            <w:tcBorders>
              <w:top w:val="single" w:sz="4" w:space="0" w:color="auto"/>
              <w:left w:val="single" w:sz="4" w:space="0" w:color="auto"/>
              <w:bottom w:val="single" w:sz="4" w:space="0" w:color="auto"/>
            </w:tcBorders>
            <w:shd w:val="clear" w:color="auto" w:fill="FFFFFF"/>
          </w:tcPr>
          <w:p w14:paraId="0699DC78" w14:textId="77777777" w:rsidR="00A2227B" w:rsidRPr="00B42317" w:rsidRDefault="00A2227B" w:rsidP="002E2F0A">
            <w:pPr>
              <w:widowControl w:val="0"/>
              <w:jc w:val="center"/>
              <w:rPr>
                <w:lang w:bidi="ru-RU"/>
              </w:rPr>
            </w:pPr>
            <w:r w:rsidRPr="00B42317">
              <w:rPr>
                <w:lang w:bidi="ru-RU"/>
              </w:rPr>
              <w:t>16</w:t>
            </w:r>
          </w:p>
        </w:tc>
        <w:tc>
          <w:tcPr>
            <w:tcW w:w="3038" w:type="dxa"/>
            <w:tcBorders>
              <w:top w:val="single" w:sz="4" w:space="0" w:color="auto"/>
              <w:left w:val="single" w:sz="4" w:space="0" w:color="auto"/>
              <w:bottom w:val="single" w:sz="4" w:space="0" w:color="auto"/>
            </w:tcBorders>
            <w:shd w:val="clear" w:color="auto" w:fill="FFFFFF"/>
          </w:tcPr>
          <w:p w14:paraId="57AB94D9" w14:textId="77777777" w:rsidR="00A2227B" w:rsidRPr="00B42317" w:rsidRDefault="00A2227B" w:rsidP="002E2F0A">
            <w:pPr>
              <w:widowControl w:val="0"/>
            </w:pPr>
            <w:r w:rsidRPr="00B42317">
              <w:rPr>
                <w:lang w:bidi="ru-RU"/>
              </w:rPr>
              <w:t>Сход снежных лавин</w:t>
            </w:r>
          </w:p>
        </w:tc>
        <w:tc>
          <w:tcPr>
            <w:tcW w:w="6317" w:type="dxa"/>
            <w:tcBorders>
              <w:top w:val="single" w:sz="4" w:space="0" w:color="auto"/>
              <w:left w:val="single" w:sz="4" w:space="0" w:color="auto"/>
              <w:bottom w:val="single" w:sz="4" w:space="0" w:color="auto"/>
              <w:right w:val="single" w:sz="4" w:space="0" w:color="auto"/>
            </w:tcBorders>
            <w:shd w:val="clear" w:color="auto" w:fill="FFFFFF"/>
          </w:tcPr>
          <w:p w14:paraId="6C7A3DF1" w14:textId="77777777" w:rsidR="00A2227B" w:rsidRPr="00B42317" w:rsidRDefault="00A2227B" w:rsidP="002E2F0A">
            <w:pPr>
              <w:widowControl w:val="0"/>
            </w:pPr>
            <w:r w:rsidRPr="00B42317">
              <w:rPr>
                <w:lang w:bidi="ru-RU"/>
              </w:rPr>
              <w:t>Сход снежной лавины, в результате которого: погиб 1 человек и более;</w:t>
            </w:r>
          </w:p>
          <w:p w14:paraId="28A74315" w14:textId="77777777" w:rsidR="00A2227B" w:rsidRPr="00B42317" w:rsidRDefault="00A2227B" w:rsidP="002E2F0A">
            <w:pPr>
              <w:widowControl w:val="0"/>
            </w:pPr>
            <w:r w:rsidRPr="00B42317">
              <w:rPr>
                <w:lang w:bidi="ru-RU"/>
              </w:rPr>
              <w:t>или получили вред здоровью 5 человек и более;</w:t>
            </w:r>
          </w:p>
          <w:p w14:paraId="33C55246" w14:textId="77777777" w:rsidR="00A2227B" w:rsidRPr="00B42317" w:rsidRDefault="00A2227B" w:rsidP="002E2F0A">
            <w:pPr>
              <w:widowControl w:val="0"/>
            </w:pPr>
            <w:r w:rsidRPr="00B42317">
              <w:rPr>
                <w:lang w:bidi="ru-RU"/>
              </w:rPr>
              <w:t>или имеются разрушения зданий и сооружений;</w:t>
            </w:r>
          </w:p>
          <w:p w14:paraId="33F21282" w14:textId="77777777" w:rsidR="00A2227B" w:rsidRPr="00B42317" w:rsidRDefault="00A2227B" w:rsidP="002E2F0A">
            <w:pPr>
              <w:widowControl w:val="0"/>
            </w:pPr>
            <w:r w:rsidRPr="00B42317">
              <w:rPr>
                <w:lang w:bidi="ru-RU"/>
              </w:rPr>
              <w:t>или нарушены условия жизнедеятельности 50 человек и более;</w:t>
            </w:r>
          </w:p>
          <w:p w14:paraId="68BCDF37" w14:textId="77777777" w:rsidR="00A2227B" w:rsidRPr="00B42317" w:rsidRDefault="00A2227B" w:rsidP="002E2F0A">
            <w:pPr>
              <w:widowControl w:val="0"/>
            </w:pPr>
            <w:r w:rsidRPr="00B42317">
              <w:rPr>
                <w:lang w:bidi="ru-RU"/>
              </w:rPr>
              <w:t xml:space="preserve">или произошла гибель посевов сельскохозяйственных культур и (или) природной растительности на площади </w:t>
            </w:r>
            <w:smartTag w:uri="urn:schemas-microsoft-com:office:smarttags" w:element="metricconverter">
              <w:smartTagPr>
                <w:attr w:name="ProductID" w:val="100 га"/>
              </w:smartTagPr>
              <w:r w:rsidRPr="00B42317">
                <w:rPr>
                  <w:lang w:bidi="ru-RU"/>
                </w:rPr>
                <w:t>100 га</w:t>
              </w:r>
            </w:smartTag>
            <w:r w:rsidRPr="00B42317">
              <w:rPr>
                <w:lang w:bidi="ru-RU"/>
              </w:rPr>
              <w:t xml:space="preserve"> и более.</w:t>
            </w:r>
          </w:p>
        </w:tc>
      </w:tr>
      <w:tr w:rsidR="00A2227B" w:rsidRPr="00B42317" w14:paraId="75AC31B5" w14:textId="77777777" w:rsidTr="002E2F0A">
        <w:trPr>
          <w:trHeight w:hRule="exact" w:val="3427"/>
          <w:jc w:val="center"/>
        </w:trPr>
        <w:tc>
          <w:tcPr>
            <w:tcW w:w="787" w:type="dxa"/>
            <w:tcBorders>
              <w:top w:val="single" w:sz="4" w:space="0" w:color="auto"/>
              <w:left w:val="single" w:sz="4" w:space="0" w:color="auto"/>
              <w:bottom w:val="single" w:sz="4" w:space="0" w:color="auto"/>
            </w:tcBorders>
            <w:shd w:val="clear" w:color="auto" w:fill="FFFFFF"/>
          </w:tcPr>
          <w:p w14:paraId="220B1201" w14:textId="77777777" w:rsidR="00A2227B" w:rsidRPr="00B42317" w:rsidRDefault="00A2227B" w:rsidP="002E2F0A">
            <w:pPr>
              <w:widowControl w:val="0"/>
              <w:jc w:val="center"/>
              <w:rPr>
                <w:lang w:bidi="ru-RU"/>
              </w:rPr>
            </w:pPr>
            <w:r w:rsidRPr="00B42317">
              <w:rPr>
                <w:lang w:bidi="ru-RU"/>
              </w:rPr>
              <w:t>17</w:t>
            </w:r>
          </w:p>
        </w:tc>
        <w:tc>
          <w:tcPr>
            <w:tcW w:w="3038" w:type="dxa"/>
            <w:tcBorders>
              <w:top w:val="single" w:sz="4" w:space="0" w:color="auto"/>
              <w:left w:val="single" w:sz="4" w:space="0" w:color="auto"/>
              <w:bottom w:val="single" w:sz="4" w:space="0" w:color="auto"/>
            </w:tcBorders>
            <w:shd w:val="clear" w:color="auto" w:fill="FFFFFF"/>
          </w:tcPr>
          <w:p w14:paraId="1DBE7F57" w14:textId="77777777" w:rsidR="00A2227B" w:rsidRPr="00B42317" w:rsidRDefault="00A2227B" w:rsidP="002E2F0A">
            <w:pPr>
              <w:widowControl w:val="0"/>
            </w:pPr>
            <w:r w:rsidRPr="00B42317">
              <w:rPr>
                <w:lang w:bidi="ru-RU"/>
              </w:rPr>
              <w:t>Комплекс неблагоприятных явлений</w:t>
            </w:r>
          </w:p>
        </w:tc>
        <w:tc>
          <w:tcPr>
            <w:tcW w:w="6317" w:type="dxa"/>
            <w:tcBorders>
              <w:top w:val="single" w:sz="4" w:space="0" w:color="auto"/>
              <w:left w:val="single" w:sz="4" w:space="0" w:color="auto"/>
              <w:bottom w:val="single" w:sz="4" w:space="0" w:color="auto"/>
              <w:right w:val="single" w:sz="4" w:space="0" w:color="auto"/>
            </w:tcBorders>
            <w:shd w:val="clear" w:color="auto" w:fill="FFFFFF"/>
          </w:tcPr>
          <w:p w14:paraId="3027F151" w14:textId="77777777" w:rsidR="00A2227B" w:rsidRPr="00B42317" w:rsidRDefault="00A2227B" w:rsidP="002E2F0A">
            <w:pPr>
              <w:widowControl w:val="0"/>
            </w:pPr>
            <w:r w:rsidRPr="00B42317">
              <w:rPr>
                <w:lang w:bidi="ru-RU"/>
              </w:rPr>
              <w:t>Сочетание двух и более одновременно наблюдающихся метеорологических (гидрометеорологических) явлений, каждое из которых в отдельности по интенсивности или силе не достигает критерия опасного явления, но близко к нему, в результате которого: погиб 1 человек и более;</w:t>
            </w:r>
          </w:p>
          <w:p w14:paraId="0761798F" w14:textId="77777777" w:rsidR="00A2227B" w:rsidRPr="00B42317" w:rsidRDefault="00A2227B" w:rsidP="002E2F0A">
            <w:pPr>
              <w:widowControl w:val="0"/>
            </w:pPr>
            <w:r w:rsidRPr="00B42317">
              <w:rPr>
                <w:lang w:bidi="ru-RU"/>
              </w:rPr>
              <w:t>или получили вред здоровью 5 человек и более; или имеются разрушения зданий и сооружений;</w:t>
            </w:r>
          </w:p>
          <w:p w14:paraId="41812137" w14:textId="77777777" w:rsidR="00A2227B" w:rsidRPr="00B42317" w:rsidRDefault="00A2227B" w:rsidP="002E2F0A">
            <w:pPr>
              <w:widowControl w:val="0"/>
            </w:pPr>
            <w:r w:rsidRPr="00B42317">
              <w:rPr>
                <w:lang w:bidi="ru-RU"/>
              </w:rPr>
              <w:t>или нарушены условия жизнедеятельности 50 человек и более;</w:t>
            </w:r>
          </w:p>
          <w:p w14:paraId="11E412A6" w14:textId="77777777" w:rsidR="00A2227B" w:rsidRPr="00B42317" w:rsidRDefault="00A2227B" w:rsidP="002E2F0A">
            <w:pPr>
              <w:widowControl w:val="0"/>
            </w:pPr>
            <w:r w:rsidRPr="00B42317">
              <w:rPr>
                <w:lang w:bidi="ru-RU"/>
              </w:rPr>
              <w:t xml:space="preserve">или произошла гибель посевов сельскохозяйственных культур и (или) природной растительности на площади </w:t>
            </w:r>
            <w:smartTag w:uri="urn:schemas-microsoft-com:office:smarttags" w:element="metricconverter">
              <w:smartTagPr>
                <w:attr w:name="ProductID" w:val="100 га"/>
              </w:smartTagPr>
              <w:r w:rsidRPr="00B42317">
                <w:rPr>
                  <w:lang w:bidi="ru-RU"/>
                </w:rPr>
                <w:t>100 га</w:t>
              </w:r>
            </w:smartTag>
            <w:r w:rsidRPr="00B42317">
              <w:rPr>
                <w:lang w:bidi="ru-RU"/>
              </w:rPr>
              <w:t xml:space="preserve"> и более.</w:t>
            </w:r>
          </w:p>
        </w:tc>
      </w:tr>
    </w:tbl>
    <w:p w14:paraId="69FBF0ED" w14:textId="77777777" w:rsidR="00A2227B" w:rsidRPr="00B42317" w:rsidRDefault="00A2227B" w:rsidP="00A2227B">
      <w:pPr>
        <w:ind w:firstLine="709"/>
        <w:jc w:val="both"/>
        <w:rPr>
          <w:lang w:bidi="en-US"/>
        </w:rPr>
      </w:pPr>
    </w:p>
    <w:p w14:paraId="01569DD3" w14:textId="77777777" w:rsidR="00A2227B" w:rsidRPr="00B42317" w:rsidRDefault="00A2227B" w:rsidP="00A2227B">
      <w:pPr>
        <w:ind w:firstLine="709"/>
        <w:jc w:val="both"/>
      </w:pPr>
      <w:r w:rsidRPr="00B42317">
        <w:rPr>
          <w:lang w:bidi="en-US"/>
        </w:rPr>
        <w:t>Территория проектирования в значительной степени подвержена влиянию различных неблагоприятных метеорологических явлений. Основными из них являются сильные ветры, ливневые дожди с грозами и градом, снежные заносы, обледенения, гололед, пыльные бури, в летнее время возможно повышение температуры окружающего воздуха до 45 ºС.</w:t>
      </w:r>
    </w:p>
    <w:p w14:paraId="72F16671" w14:textId="77777777" w:rsidR="00A2227B" w:rsidRPr="00B42317" w:rsidRDefault="00A2227B" w:rsidP="00A2227B">
      <w:pPr>
        <w:ind w:firstLine="709"/>
        <w:jc w:val="both"/>
      </w:pPr>
      <w:r w:rsidRPr="00B42317">
        <w:t>Перечисленные метеорологические явления и процессы могут привести к авариям на коммунальных и энергетических сетях, нарушению работы транспорта, нарушению жизнеобеспечения населения сельского поселения. По многолетним наблюдениям, в результате града, засухи, заморозков потери урожая сельскохозяйственных культур могут достигать 50%.</w:t>
      </w:r>
    </w:p>
    <w:p w14:paraId="31F3DF22" w14:textId="77777777" w:rsidR="00A2227B" w:rsidRPr="00B42317" w:rsidRDefault="00A2227B" w:rsidP="00A2227B">
      <w:pPr>
        <w:ind w:firstLine="567"/>
        <w:jc w:val="right"/>
      </w:pPr>
      <w:r w:rsidRPr="00B42317">
        <w:t>Таблица 55</w:t>
      </w:r>
    </w:p>
    <w:p w14:paraId="73C3F7E3" w14:textId="77777777" w:rsidR="00A2227B" w:rsidRPr="00B42317" w:rsidRDefault="00A2227B" w:rsidP="00A2227B">
      <w:pPr>
        <w:suppressAutoHyphens/>
        <w:ind w:firstLine="709"/>
        <w:jc w:val="center"/>
      </w:pPr>
      <w:r w:rsidRPr="00B42317">
        <w:t>Характеристика поражающих факторов опасных природных явлений и процессов, которые могут оказывать воздействие на проектируемую территорию</w:t>
      </w:r>
    </w:p>
    <w:tbl>
      <w:tblPr>
        <w:tblW w:w="4978"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702"/>
        <w:gridCol w:w="3638"/>
        <w:gridCol w:w="2519"/>
        <w:gridCol w:w="3291"/>
      </w:tblGrid>
      <w:tr w:rsidR="00A2227B" w:rsidRPr="00B42317" w14:paraId="3F1DF868" w14:textId="77777777" w:rsidTr="002E2F0A">
        <w:trPr>
          <w:tblHeader/>
        </w:trPr>
        <w:tc>
          <w:tcPr>
            <w:tcW w:w="346" w:type="pct"/>
          </w:tcPr>
          <w:p w14:paraId="4009A5D1" w14:textId="77777777" w:rsidR="00A2227B" w:rsidRPr="00B42317" w:rsidRDefault="00A2227B" w:rsidP="002E2F0A">
            <w:pPr>
              <w:suppressAutoHyphens/>
              <w:jc w:val="center"/>
            </w:pPr>
            <w:r w:rsidRPr="00B42317">
              <w:t>№ п/п</w:t>
            </w:r>
          </w:p>
        </w:tc>
        <w:tc>
          <w:tcPr>
            <w:tcW w:w="1792" w:type="pct"/>
          </w:tcPr>
          <w:p w14:paraId="4D2B218F" w14:textId="77777777" w:rsidR="00A2227B" w:rsidRPr="00B42317" w:rsidRDefault="00A2227B" w:rsidP="002E2F0A">
            <w:pPr>
              <w:suppressAutoHyphens/>
              <w:jc w:val="center"/>
            </w:pPr>
            <w:r w:rsidRPr="00B42317">
              <w:t>Источник природной ЧС</w:t>
            </w:r>
          </w:p>
        </w:tc>
        <w:tc>
          <w:tcPr>
            <w:tcW w:w="1241" w:type="pct"/>
          </w:tcPr>
          <w:p w14:paraId="0AB3549A" w14:textId="77777777" w:rsidR="00A2227B" w:rsidRPr="00B42317" w:rsidRDefault="00A2227B" w:rsidP="002E2F0A">
            <w:pPr>
              <w:suppressAutoHyphens/>
              <w:jc w:val="center"/>
            </w:pPr>
            <w:r w:rsidRPr="00B42317">
              <w:t>Наименование поражающего фактора природной ЧС</w:t>
            </w:r>
          </w:p>
        </w:tc>
        <w:tc>
          <w:tcPr>
            <w:tcW w:w="1621" w:type="pct"/>
          </w:tcPr>
          <w:p w14:paraId="1CC14FC5" w14:textId="77777777" w:rsidR="00A2227B" w:rsidRPr="00B42317" w:rsidRDefault="00A2227B" w:rsidP="002E2F0A">
            <w:pPr>
              <w:suppressAutoHyphens/>
              <w:jc w:val="center"/>
            </w:pPr>
            <w:r w:rsidRPr="00B42317">
              <w:t>Характер действия, проявления поражающего фактора источника природной ЧС</w:t>
            </w:r>
          </w:p>
        </w:tc>
      </w:tr>
      <w:tr w:rsidR="00A2227B" w:rsidRPr="00B42317" w14:paraId="236C216C" w14:textId="77777777" w:rsidTr="002E2F0A">
        <w:tc>
          <w:tcPr>
            <w:tcW w:w="346" w:type="pct"/>
          </w:tcPr>
          <w:p w14:paraId="7BCF7E53" w14:textId="77777777" w:rsidR="00A2227B" w:rsidRPr="00B42317" w:rsidRDefault="00A2227B" w:rsidP="002E2F0A">
            <w:pPr>
              <w:suppressAutoHyphens/>
              <w:jc w:val="center"/>
              <w:rPr>
                <w:rFonts w:eastAsia="Calibri"/>
              </w:rPr>
            </w:pPr>
            <w:r w:rsidRPr="00B42317">
              <w:rPr>
                <w:rFonts w:eastAsia="Calibri"/>
              </w:rPr>
              <w:t>1</w:t>
            </w:r>
          </w:p>
        </w:tc>
        <w:tc>
          <w:tcPr>
            <w:tcW w:w="4654" w:type="pct"/>
            <w:gridSpan w:val="3"/>
          </w:tcPr>
          <w:p w14:paraId="622E4078" w14:textId="77777777" w:rsidR="00A2227B" w:rsidRPr="00B42317" w:rsidRDefault="00A2227B" w:rsidP="002E2F0A">
            <w:pPr>
              <w:suppressAutoHyphens/>
              <w:jc w:val="both"/>
            </w:pPr>
            <w:r w:rsidRPr="00B42317">
              <w:rPr>
                <w:rFonts w:eastAsia="Calibri"/>
              </w:rPr>
              <w:t>Опасные геологические процессы</w:t>
            </w:r>
          </w:p>
        </w:tc>
      </w:tr>
      <w:tr w:rsidR="00A2227B" w:rsidRPr="00B42317" w14:paraId="04BD03F4" w14:textId="77777777" w:rsidTr="002E2F0A">
        <w:tc>
          <w:tcPr>
            <w:tcW w:w="346" w:type="pct"/>
            <w:vMerge w:val="restart"/>
          </w:tcPr>
          <w:p w14:paraId="064B004F" w14:textId="77777777" w:rsidR="00A2227B" w:rsidRPr="00B42317" w:rsidRDefault="00A2227B" w:rsidP="002E2F0A">
            <w:pPr>
              <w:suppressAutoHyphens/>
              <w:jc w:val="center"/>
            </w:pPr>
            <w:r w:rsidRPr="00B42317">
              <w:t>1.1</w:t>
            </w:r>
          </w:p>
        </w:tc>
        <w:tc>
          <w:tcPr>
            <w:tcW w:w="1792" w:type="pct"/>
            <w:vMerge w:val="restart"/>
          </w:tcPr>
          <w:p w14:paraId="06578289" w14:textId="77777777" w:rsidR="00A2227B" w:rsidRPr="00B42317" w:rsidRDefault="00A2227B" w:rsidP="002E2F0A">
            <w:pPr>
              <w:suppressAutoHyphens/>
              <w:jc w:val="both"/>
            </w:pPr>
            <w:r w:rsidRPr="00B42317">
              <w:t>Землетрясение</w:t>
            </w:r>
          </w:p>
          <w:p w14:paraId="66377F35" w14:textId="77777777" w:rsidR="00A2227B" w:rsidRPr="00B42317" w:rsidRDefault="00A2227B" w:rsidP="002E2F0A">
            <w:pPr>
              <w:suppressAutoHyphens/>
              <w:jc w:val="both"/>
            </w:pPr>
            <w:r w:rsidRPr="00B42317">
              <w:t>Оползень</w:t>
            </w:r>
          </w:p>
          <w:p w14:paraId="7A18125B" w14:textId="77777777" w:rsidR="00A2227B" w:rsidRPr="00B42317" w:rsidRDefault="00A2227B" w:rsidP="002E2F0A">
            <w:pPr>
              <w:suppressAutoHyphens/>
              <w:jc w:val="both"/>
            </w:pPr>
            <w:r w:rsidRPr="00B42317">
              <w:t>Обвал</w:t>
            </w:r>
          </w:p>
        </w:tc>
        <w:tc>
          <w:tcPr>
            <w:tcW w:w="1241" w:type="pct"/>
            <w:vMerge w:val="restart"/>
          </w:tcPr>
          <w:p w14:paraId="088521CD" w14:textId="77777777" w:rsidR="00A2227B" w:rsidRPr="00B42317" w:rsidRDefault="00A2227B" w:rsidP="002E2F0A">
            <w:pPr>
              <w:suppressAutoHyphens/>
              <w:jc w:val="center"/>
            </w:pPr>
            <w:r w:rsidRPr="00B42317">
              <w:t>Сейсмический</w:t>
            </w:r>
          </w:p>
        </w:tc>
        <w:tc>
          <w:tcPr>
            <w:tcW w:w="1621" w:type="pct"/>
          </w:tcPr>
          <w:p w14:paraId="766E68F2" w14:textId="77777777" w:rsidR="00A2227B" w:rsidRPr="00B42317" w:rsidRDefault="00A2227B" w:rsidP="002E2F0A">
            <w:pPr>
              <w:suppressAutoHyphens/>
              <w:jc w:val="both"/>
            </w:pPr>
            <w:r w:rsidRPr="00B42317">
              <w:t>Сейсмический удар</w:t>
            </w:r>
          </w:p>
        </w:tc>
      </w:tr>
      <w:tr w:rsidR="00A2227B" w:rsidRPr="00B42317" w14:paraId="296166B7" w14:textId="77777777" w:rsidTr="002E2F0A">
        <w:tc>
          <w:tcPr>
            <w:tcW w:w="346" w:type="pct"/>
            <w:vMerge/>
          </w:tcPr>
          <w:p w14:paraId="624D5AD1" w14:textId="77777777" w:rsidR="00A2227B" w:rsidRPr="00B42317" w:rsidRDefault="00A2227B" w:rsidP="002E2F0A">
            <w:pPr>
              <w:suppressAutoHyphens/>
              <w:jc w:val="center"/>
            </w:pPr>
          </w:p>
        </w:tc>
        <w:tc>
          <w:tcPr>
            <w:tcW w:w="1792" w:type="pct"/>
            <w:vMerge/>
          </w:tcPr>
          <w:p w14:paraId="4CA1E016" w14:textId="77777777" w:rsidR="00A2227B" w:rsidRPr="00B42317" w:rsidRDefault="00A2227B" w:rsidP="002E2F0A">
            <w:pPr>
              <w:suppressAutoHyphens/>
              <w:jc w:val="both"/>
            </w:pPr>
          </w:p>
        </w:tc>
        <w:tc>
          <w:tcPr>
            <w:tcW w:w="1241" w:type="pct"/>
            <w:vMerge/>
          </w:tcPr>
          <w:p w14:paraId="791E95DD" w14:textId="77777777" w:rsidR="00A2227B" w:rsidRPr="00B42317" w:rsidRDefault="00A2227B" w:rsidP="002E2F0A">
            <w:pPr>
              <w:suppressAutoHyphens/>
              <w:jc w:val="center"/>
            </w:pPr>
          </w:p>
        </w:tc>
        <w:tc>
          <w:tcPr>
            <w:tcW w:w="1621" w:type="pct"/>
          </w:tcPr>
          <w:p w14:paraId="25683261" w14:textId="77777777" w:rsidR="00A2227B" w:rsidRPr="00B42317" w:rsidRDefault="00A2227B" w:rsidP="002E2F0A">
            <w:pPr>
              <w:suppressAutoHyphens/>
              <w:jc w:val="both"/>
            </w:pPr>
            <w:r w:rsidRPr="00B42317">
              <w:t>Деформация, гравитационное смещение пород</w:t>
            </w:r>
          </w:p>
        </w:tc>
      </w:tr>
      <w:tr w:rsidR="00A2227B" w:rsidRPr="00B42317" w14:paraId="7B58707F" w14:textId="77777777" w:rsidTr="002E2F0A">
        <w:tc>
          <w:tcPr>
            <w:tcW w:w="346" w:type="pct"/>
            <w:vMerge/>
          </w:tcPr>
          <w:p w14:paraId="18AE4C28" w14:textId="77777777" w:rsidR="00A2227B" w:rsidRPr="00B42317" w:rsidRDefault="00A2227B" w:rsidP="002E2F0A">
            <w:pPr>
              <w:suppressAutoHyphens/>
              <w:jc w:val="center"/>
            </w:pPr>
          </w:p>
        </w:tc>
        <w:tc>
          <w:tcPr>
            <w:tcW w:w="1792" w:type="pct"/>
            <w:vMerge/>
          </w:tcPr>
          <w:p w14:paraId="71AC4D8E" w14:textId="77777777" w:rsidR="00A2227B" w:rsidRPr="00B42317" w:rsidRDefault="00A2227B" w:rsidP="002E2F0A">
            <w:pPr>
              <w:suppressAutoHyphens/>
              <w:jc w:val="both"/>
            </w:pPr>
          </w:p>
        </w:tc>
        <w:tc>
          <w:tcPr>
            <w:tcW w:w="1241" w:type="pct"/>
            <w:vMerge/>
          </w:tcPr>
          <w:p w14:paraId="7A28352C" w14:textId="77777777" w:rsidR="00A2227B" w:rsidRPr="00B42317" w:rsidRDefault="00A2227B" w:rsidP="002E2F0A">
            <w:pPr>
              <w:suppressAutoHyphens/>
              <w:jc w:val="center"/>
            </w:pPr>
          </w:p>
        </w:tc>
        <w:tc>
          <w:tcPr>
            <w:tcW w:w="1621" w:type="pct"/>
          </w:tcPr>
          <w:p w14:paraId="738CCB19" w14:textId="77777777" w:rsidR="00A2227B" w:rsidRPr="00B42317" w:rsidRDefault="00A2227B" w:rsidP="002E2F0A">
            <w:pPr>
              <w:suppressAutoHyphens/>
              <w:jc w:val="both"/>
            </w:pPr>
            <w:r w:rsidRPr="00B42317">
              <w:t>Взрывная волна</w:t>
            </w:r>
          </w:p>
        </w:tc>
      </w:tr>
      <w:tr w:rsidR="00A2227B" w:rsidRPr="00B42317" w14:paraId="6A118B72" w14:textId="77777777" w:rsidTr="002E2F0A">
        <w:tc>
          <w:tcPr>
            <w:tcW w:w="346" w:type="pct"/>
            <w:vMerge/>
          </w:tcPr>
          <w:p w14:paraId="0AE0A011" w14:textId="77777777" w:rsidR="00A2227B" w:rsidRPr="00B42317" w:rsidRDefault="00A2227B" w:rsidP="002E2F0A">
            <w:pPr>
              <w:suppressAutoHyphens/>
              <w:jc w:val="center"/>
            </w:pPr>
          </w:p>
        </w:tc>
        <w:tc>
          <w:tcPr>
            <w:tcW w:w="1792" w:type="pct"/>
            <w:vMerge/>
          </w:tcPr>
          <w:p w14:paraId="66695D40" w14:textId="77777777" w:rsidR="00A2227B" w:rsidRPr="00B42317" w:rsidRDefault="00A2227B" w:rsidP="002E2F0A">
            <w:pPr>
              <w:suppressAutoHyphens/>
              <w:jc w:val="both"/>
            </w:pPr>
          </w:p>
        </w:tc>
        <w:tc>
          <w:tcPr>
            <w:tcW w:w="1241" w:type="pct"/>
            <w:vMerge/>
          </w:tcPr>
          <w:p w14:paraId="732B5F7A" w14:textId="77777777" w:rsidR="00A2227B" w:rsidRPr="00B42317" w:rsidRDefault="00A2227B" w:rsidP="002E2F0A">
            <w:pPr>
              <w:suppressAutoHyphens/>
              <w:jc w:val="center"/>
            </w:pPr>
          </w:p>
        </w:tc>
        <w:tc>
          <w:tcPr>
            <w:tcW w:w="1621" w:type="pct"/>
          </w:tcPr>
          <w:p w14:paraId="61FAB57E" w14:textId="77777777" w:rsidR="00A2227B" w:rsidRPr="00B42317" w:rsidRDefault="00A2227B" w:rsidP="002E2F0A">
            <w:pPr>
              <w:suppressAutoHyphens/>
              <w:jc w:val="both"/>
            </w:pPr>
            <w:r w:rsidRPr="00B42317">
              <w:t>Затопление поверхностными водами</w:t>
            </w:r>
          </w:p>
        </w:tc>
      </w:tr>
      <w:tr w:rsidR="00A2227B" w:rsidRPr="00B42317" w14:paraId="75DD5DD3" w14:textId="77777777" w:rsidTr="002E2F0A">
        <w:tc>
          <w:tcPr>
            <w:tcW w:w="346" w:type="pct"/>
            <w:vMerge/>
          </w:tcPr>
          <w:p w14:paraId="3E1F8B1A" w14:textId="77777777" w:rsidR="00A2227B" w:rsidRPr="00B42317" w:rsidRDefault="00A2227B" w:rsidP="002E2F0A">
            <w:pPr>
              <w:suppressAutoHyphens/>
              <w:jc w:val="center"/>
            </w:pPr>
          </w:p>
        </w:tc>
        <w:tc>
          <w:tcPr>
            <w:tcW w:w="1792" w:type="pct"/>
            <w:vMerge/>
          </w:tcPr>
          <w:p w14:paraId="5B28337E" w14:textId="77777777" w:rsidR="00A2227B" w:rsidRPr="00B42317" w:rsidRDefault="00A2227B" w:rsidP="002E2F0A">
            <w:pPr>
              <w:suppressAutoHyphens/>
              <w:jc w:val="both"/>
            </w:pPr>
          </w:p>
        </w:tc>
        <w:tc>
          <w:tcPr>
            <w:tcW w:w="1241" w:type="pct"/>
            <w:vMerge/>
          </w:tcPr>
          <w:p w14:paraId="304C5AD1" w14:textId="77777777" w:rsidR="00A2227B" w:rsidRPr="00B42317" w:rsidRDefault="00A2227B" w:rsidP="002E2F0A">
            <w:pPr>
              <w:suppressAutoHyphens/>
              <w:jc w:val="center"/>
            </w:pPr>
          </w:p>
        </w:tc>
        <w:tc>
          <w:tcPr>
            <w:tcW w:w="1621" w:type="pct"/>
          </w:tcPr>
          <w:p w14:paraId="7C44C8EE" w14:textId="77777777" w:rsidR="00A2227B" w:rsidRPr="00B42317" w:rsidRDefault="00A2227B" w:rsidP="002E2F0A">
            <w:pPr>
              <w:suppressAutoHyphens/>
              <w:jc w:val="both"/>
            </w:pPr>
            <w:r w:rsidRPr="00B42317">
              <w:t>Деформация речных русел</w:t>
            </w:r>
          </w:p>
        </w:tc>
      </w:tr>
      <w:tr w:rsidR="00A2227B" w:rsidRPr="00B42317" w14:paraId="04595565" w14:textId="77777777" w:rsidTr="002E2F0A">
        <w:tc>
          <w:tcPr>
            <w:tcW w:w="346" w:type="pct"/>
            <w:vMerge/>
          </w:tcPr>
          <w:p w14:paraId="48656229" w14:textId="77777777" w:rsidR="00A2227B" w:rsidRPr="00B42317" w:rsidRDefault="00A2227B" w:rsidP="002E2F0A">
            <w:pPr>
              <w:suppressAutoHyphens/>
              <w:jc w:val="center"/>
            </w:pPr>
          </w:p>
        </w:tc>
        <w:tc>
          <w:tcPr>
            <w:tcW w:w="1792" w:type="pct"/>
            <w:vMerge/>
          </w:tcPr>
          <w:p w14:paraId="74739822" w14:textId="77777777" w:rsidR="00A2227B" w:rsidRPr="00B42317" w:rsidRDefault="00A2227B" w:rsidP="002E2F0A">
            <w:pPr>
              <w:suppressAutoHyphens/>
              <w:jc w:val="both"/>
            </w:pPr>
          </w:p>
        </w:tc>
        <w:tc>
          <w:tcPr>
            <w:tcW w:w="1241" w:type="pct"/>
          </w:tcPr>
          <w:p w14:paraId="11A03702" w14:textId="77777777" w:rsidR="00A2227B" w:rsidRPr="00B42317" w:rsidRDefault="00A2227B" w:rsidP="002E2F0A">
            <w:pPr>
              <w:suppressAutoHyphens/>
              <w:jc w:val="center"/>
            </w:pPr>
            <w:r w:rsidRPr="00B42317">
              <w:t>Физический</w:t>
            </w:r>
          </w:p>
        </w:tc>
        <w:tc>
          <w:tcPr>
            <w:tcW w:w="1621" w:type="pct"/>
          </w:tcPr>
          <w:p w14:paraId="4A6AF582" w14:textId="77777777" w:rsidR="00A2227B" w:rsidRPr="00B42317" w:rsidRDefault="00A2227B" w:rsidP="002E2F0A">
            <w:pPr>
              <w:suppressAutoHyphens/>
              <w:jc w:val="both"/>
            </w:pPr>
            <w:r w:rsidRPr="00B42317">
              <w:t>Электромагнитное поле</w:t>
            </w:r>
          </w:p>
        </w:tc>
      </w:tr>
      <w:tr w:rsidR="00A2227B" w:rsidRPr="00B42317" w14:paraId="443AC496" w14:textId="77777777" w:rsidTr="002E2F0A">
        <w:tc>
          <w:tcPr>
            <w:tcW w:w="346" w:type="pct"/>
            <w:vMerge/>
          </w:tcPr>
          <w:p w14:paraId="722DBD02" w14:textId="77777777" w:rsidR="00A2227B" w:rsidRPr="00B42317" w:rsidRDefault="00A2227B" w:rsidP="002E2F0A">
            <w:pPr>
              <w:suppressAutoHyphens/>
              <w:jc w:val="center"/>
            </w:pPr>
          </w:p>
        </w:tc>
        <w:tc>
          <w:tcPr>
            <w:tcW w:w="1792" w:type="pct"/>
            <w:vMerge/>
          </w:tcPr>
          <w:p w14:paraId="5FB8F434" w14:textId="77777777" w:rsidR="00A2227B" w:rsidRPr="00B42317" w:rsidRDefault="00A2227B" w:rsidP="002E2F0A">
            <w:pPr>
              <w:suppressAutoHyphens/>
              <w:jc w:val="both"/>
            </w:pPr>
          </w:p>
        </w:tc>
        <w:tc>
          <w:tcPr>
            <w:tcW w:w="1241" w:type="pct"/>
          </w:tcPr>
          <w:p w14:paraId="557D601B" w14:textId="77777777" w:rsidR="00A2227B" w:rsidRPr="00B42317" w:rsidRDefault="00A2227B" w:rsidP="002E2F0A">
            <w:pPr>
              <w:suppressAutoHyphens/>
              <w:jc w:val="center"/>
            </w:pPr>
            <w:r w:rsidRPr="00B42317">
              <w:t>Динамический</w:t>
            </w:r>
          </w:p>
        </w:tc>
        <w:tc>
          <w:tcPr>
            <w:tcW w:w="1621" w:type="pct"/>
          </w:tcPr>
          <w:p w14:paraId="45DCD741" w14:textId="77777777" w:rsidR="00A2227B" w:rsidRPr="00B42317" w:rsidRDefault="00A2227B" w:rsidP="002E2F0A">
            <w:pPr>
              <w:suppressAutoHyphens/>
              <w:jc w:val="both"/>
            </w:pPr>
            <w:r w:rsidRPr="00B42317">
              <w:t>Смещение (движение) пород</w:t>
            </w:r>
          </w:p>
        </w:tc>
      </w:tr>
      <w:tr w:rsidR="00A2227B" w:rsidRPr="00B42317" w14:paraId="524399C1" w14:textId="77777777" w:rsidTr="002E2F0A">
        <w:tc>
          <w:tcPr>
            <w:tcW w:w="346" w:type="pct"/>
            <w:vMerge/>
          </w:tcPr>
          <w:p w14:paraId="1D947E85" w14:textId="77777777" w:rsidR="00A2227B" w:rsidRPr="00B42317" w:rsidRDefault="00A2227B" w:rsidP="002E2F0A">
            <w:pPr>
              <w:suppressAutoHyphens/>
              <w:jc w:val="center"/>
            </w:pPr>
          </w:p>
        </w:tc>
        <w:tc>
          <w:tcPr>
            <w:tcW w:w="1792" w:type="pct"/>
            <w:vMerge/>
          </w:tcPr>
          <w:p w14:paraId="64C6677E" w14:textId="77777777" w:rsidR="00A2227B" w:rsidRPr="00B42317" w:rsidRDefault="00A2227B" w:rsidP="002E2F0A">
            <w:pPr>
              <w:suppressAutoHyphens/>
              <w:jc w:val="both"/>
            </w:pPr>
          </w:p>
        </w:tc>
        <w:tc>
          <w:tcPr>
            <w:tcW w:w="1241" w:type="pct"/>
            <w:vMerge w:val="restart"/>
          </w:tcPr>
          <w:p w14:paraId="2A7D28F0" w14:textId="77777777" w:rsidR="00A2227B" w:rsidRPr="00B42317" w:rsidRDefault="00A2227B" w:rsidP="002E2F0A">
            <w:pPr>
              <w:suppressAutoHyphens/>
              <w:jc w:val="center"/>
            </w:pPr>
            <w:r w:rsidRPr="00B42317">
              <w:t>Гравитационный</w:t>
            </w:r>
          </w:p>
        </w:tc>
        <w:tc>
          <w:tcPr>
            <w:tcW w:w="1621" w:type="pct"/>
          </w:tcPr>
          <w:p w14:paraId="1E9842B3" w14:textId="77777777" w:rsidR="00A2227B" w:rsidRPr="00B42317" w:rsidRDefault="00A2227B" w:rsidP="002E2F0A">
            <w:pPr>
              <w:suppressAutoHyphens/>
              <w:jc w:val="both"/>
            </w:pPr>
            <w:r w:rsidRPr="00B42317">
              <w:t>Сотрясение земной поверхности</w:t>
            </w:r>
          </w:p>
        </w:tc>
      </w:tr>
      <w:tr w:rsidR="00A2227B" w:rsidRPr="00B42317" w14:paraId="7F84BBE6" w14:textId="77777777" w:rsidTr="002E2F0A">
        <w:trPr>
          <w:trHeight w:val="862"/>
        </w:trPr>
        <w:tc>
          <w:tcPr>
            <w:tcW w:w="346" w:type="pct"/>
            <w:vMerge/>
          </w:tcPr>
          <w:p w14:paraId="066E5AF5" w14:textId="77777777" w:rsidR="00A2227B" w:rsidRPr="00B42317" w:rsidRDefault="00A2227B" w:rsidP="002E2F0A">
            <w:pPr>
              <w:suppressAutoHyphens/>
              <w:jc w:val="center"/>
            </w:pPr>
          </w:p>
        </w:tc>
        <w:tc>
          <w:tcPr>
            <w:tcW w:w="1792" w:type="pct"/>
            <w:vMerge/>
          </w:tcPr>
          <w:p w14:paraId="52A41450" w14:textId="77777777" w:rsidR="00A2227B" w:rsidRPr="00B42317" w:rsidRDefault="00A2227B" w:rsidP="002E2F0A">
            <w:pPr>
              <w:suppressAutoHyphens/>
              <w:jc w:val="both"/>
            </w:pPr>
          </w:p>
        </w:tc>
        <w:tc>
          <w:tcPr>
            <w:tcW w:w="1241" w:type="pct"/>
            <w:vMerge/>
          </w:tcPr>
          <w:p w14:paraId="7BAC1A73" w14:textId="77777777" w:rsidR="00A2227B" w:rsidRPr="00B42317" w:rsidRDefault="00A2227B" w:rsidP="002E2F0A">
            <w:pPr>
              <w:suppressAutoHyphens/>
              <w:jc w:val="center"/>
            </w:pPr>
          </w:p>
        </w:tc>
        <w:tc>
          <w:tcPr>
            <w:tcW w:w="1621" w:type="pct"/>
          </w:tcPr>
          <w:p w14:paraId="147FA25E" w14:textId="77777777" w:rsidR="00A2227B" w:rsidRPr="00B42317" w:rsidRDefault="00A2227B" w:rsidP="002E2F0A">
            <w:pPr>
              <w:suppressAutoHyphens/>
              <w:jc w:val="both"/>
            </w:pPr>
            <w:r w:rsidRPr="00B42317">
              <w:t>Динамическое, механическое давление смещенных масс, удар</w:t>
            </w:r>
          </w:p>
        </w:tc>
      </w:tr>
      <w:tr w:rsidR="00A2227B" w:rsidRPr="00B42317" w14:paraId="7D14AF29" w14:textId="77777777" w:rsidTr="002E2F0A">
        <w:tc>
          <w:tcPr>
            <w:tcW w:w="346" w:type="pct"/>
          </w:tcPr>
          <w:p w14:paraId="222958E6" w14:textId="77777777" w:rsidR="00A2227B" w:rsidRPr="00B42317" w:rsidRDefault="00A2227B" w:rsidP="002E2F0A">
            <w:pPr>
              <w:suppressAutoHyphens/>
              <w:jc w:val="center"/>
            </w:pPr>
            <w:r w:rsidRPr="00B42317">
              <w:t>2</w:t>
            </w:r>
          </w:p>
        </w:tc>
        <w:tc>
          <w:tcPr>
            <w:tcW w:w="4654" w:type="pct"/>
            <w:gridSpan w:val="3"/>
          </w:tcPr>
          <w:p w14:paraId="27442A3A" w14:textId="77777777" w:rsidR="00A2227B" w:rsidRPr="00B42317" w:rsidRDefault="00A2227B" w:rsidP="002E2F0A">
            <w:pPr>
              <w:suppressAutoHyphens/>
              <w:jc w:val="both"/>
            </w:pPr>
            <w:r w:rsidRPr="00B42317">
              <w:t>Опасные гидрологические явления и процессы</w:t>
            </w:r>
          </w:p>
        </w:tc>
      </w:tr>
      <w:tr w:rsidR="00A2227B" w:rsidRPr="00B42317" w14:paraId="1C2D530F" w14:textId="77777777" w:rsidTr="002E2F0A">
        <w:tc>
          <w:tcPr>
            <w:tcW w:w="346" w:type="pct"/>
            <w:vMerge w:val="restart"/>
          </w:tcPr>
          <w:p w14:paraId="1D90ABA9" w14:textId="77777777" w:rsidR="00A2227B" w:rsidRPr="00B42317" w:rsidRDefault="00A2227B" w:rsidP="002E2F0A">
            <w:pPr>
              <w:suppressAutoHyphens/>
              <w:jc w:val="center"/>
            </w:pPr>
          </w:p>
        </w:tc>
        <w:tc>
          <w:tcPr>
            <w:tcW w:w="1792" w:type="pct"/>
            <w:vMerge w:val="restart"/>
          </w:tcPr>
          <w:p w14:paraId="52163E4C" w14:textId="77777777" w:rsidR="00A2227B" w:rsidRPr="00B42317" w:rsidRDefault="00A2227B" w:rsidP="002E2F0A">
            <w:pPr>
              <w:suppressAutoHyphens/>
              <w:jc w:val="both"/>
            </w:pPr>
            <w:r w:rsidRPr="00B42317">
              <w:t>Подтопление</w:t>
            </w:r>
          </w:p>
        </w:tc>
        <w:tc>
          <w:tcPr>
            <w:tcW w:w="1241" w:type="pct"/>
          </w:tcPr>
          <w:p w14:paraId="3A60C386" w14:textId="77777777" w:rsidR="00A2227B" w:rsidRPr="00B42317" w:rsidRDefault="00A2227B" w:rsidP="002E2F0A">
            <w:pPr>
              <w:suppressAutoHyphens/>
              <w:jc w:val="center"/>
            </w:pPr>
            <w:r w:rsidRPr="00B42317">
              <w:t>Гидростатический</w:t>
            </w:r>
          </w:p>
        </w:tc>
        <w:tc>
          <w:tcPr>
            <w:tcW w:w="1621" w:type="pct"/>
          </w:tcPr>
          <w:p w14:paraId="2D39C452" w14:textId="77777777" w:rsidR="00A2227B" w:rsidRPr="00B42317" w:rsidRDefault="00A2227B" w:rsidP="002E2F0A">
            <w:pPr>
              <w:suppressAutoHyphens/>
              <w:jc w:val="both"/>
            </w:pPr>
            <w:r w:rsidRPr="00B42317">
              <w:t>Повышение уровня грунтовых вод</w:t>
            </w:r>
          </w:p>
        </w:tc>
      </w:tr>
      <w:tr w:rsidR="00A2227B" w:rsidRPr="00B42317" w14:paraId="6FC05FC3" w14:textId="77777777" w:rsidTr="002E2F0A">
        <w:tc>
          <w:tcPr>
            <w:tcW w:w="346" w:type="pct"/>
            <w:vMerge/>
          </w:tcPr>
          <w:p w14:paraId="11D8350D" w14:textId="77777777" w:rsidR="00A2227B" w:rsidRPr="00B42317" w:rsidRDefault="00A2227B" w:rsidP="002E2F0A">
            <w:pPr>
              <w:suppressAutoHyphens/>
              <w:jc w:val="center"/>
            </w:pPr>
          </w:p>
        </w:tc>
        <w:tc>
          <w:tcPr>
            <w:tcW w:w="1792" w:type="pct"/>
            <w:vMerge/>
          </w:tcPr>
          <w:p w14:paraId="2E77FBF4" w14:textId="77777777" w:rsidR="00A2227B" w:rsidRPr="00B42317" w:rsidRDefault="00A2227B" w:rsidP="002E2F0A">
            <w:pPr>
              <w:suppressAutoHyphens/>
              <w:jc w:val="both"/>
            </w:pPr>
          </w:p>
        </w:tc>
        <w:tc>
          <w:tcPr>
            <w:tcW w:w="1241" w:type="pct"/>
          </w:tcPr>
          <w:p w14:paraId="4C099D60" w14:textId="77777777" w:rsidR="00A2227B" w:rsidRPr="00B42317" w:rsidRDefault="00A2227B" w:rsidP="002E2F0A">
            <w:pPr>
              <w:suppressAutoHyphens/>
              <w:jc w:val="center"/>
            </w:pPr>
            <w:r w:rsidRPr="00B42317">
              <w:t>Гидродинамический</w:t>
            </w:r>
          </w:p>
        </w:tc>
        <w:tc>
          <w:tcPr>
            <w:tcW w:w="1621" w:type="pct"/>
          </w:tcPr>
          <w:p w14:paraId="27E74EA2" w14:textId="77777777" w:rsidR="00A2227B" w:rsidRPr="00B42317" w:rsidRDefault="00A2227B" w:rsidP="002E2F0A">
            <w:pPr>
              <w:suppressAutoHyphens/>
              <w:jc w:val="both"/>
            </w:pPr>
            <w:r w:rsidRPr="00B42317">
              <w:t>Гидродинамическое давление потока грунтовых вод</w:t>
            </w:r>
          </w:p>
        </w:tc>
      </w:tr>
      <w:tr w:rsidR="00A2227B" w:rsidRPr="00B42317" w14:paraId="3CC5D97F" w14:textId="77777777" w:rsidTr="002E2F0A">
        <w:tc>
          <w:tcPr>
            <w:tcW w:w="346" w:type="pct"/>
            <w:vMerge/>
          </w:tcPr>
          <w:p w14:paraId="42269D8C" w14:textId="77777777" w:rsidR="00A2227B" w:rsidRPr="00B42317" w:rsidRDefault="00A2227B" w:rsidP="002E2F0A">
            <w:pPr>
              <w:suppressAutoHyphens/>
              <w:jc w:val="center"/>
            </w:pPr>
          </w:p>
        </w:tc>
        <w:tc>
          <w:tcPr>
            <w:tcW w:w="1792" w:type="pct"/>
            <w:vMerge/>
          </w:tcPr>
          <w:p w14:paraId="5E76D84D" w14:textId="77777777" w:rsidR="00A2227B" w:rsidRPr="00B42317" w:rsidRDefault="00A2227B" w:rsidP="002E2F0A">
            <w:pPr>
              <w:suppressAutoHyphens/>
              <w:jc w:val="both"/>
            </w:pPr>
          </w:p>
        </w:tc>
        <w:tc>
          <w:tcPr>
            <w:tcW w:w="1241" w:type="pct"/>
            <w:vMerge w:val="restart"/>
          </w:tcPr>
          <w:p w14:paraId="1054F704" w14:textId="77777777" w:rsidR="00A2227B" w:rsidRPr="00B42317" w:rsidRDefault="00A2227B" w:rsidP="002E2F0A">
            <w:pPr>
              <w:suppressAutoHyphens/>
              <w:jc w:val="center"/>
            </w:pPr>
            <w:r w:rsidRPr="00B42317">
              <w:t>Гидрохимический</w:t>
            </w:r>
          </w:p>
        </w:tc>
        <w:tc>
          <w:tcPr>
            <w:tcW w:w="1621" w:type="pct"/>
          </w:tcPr>
          <w:p w14:paraId="2694FD4A" w14:textId="77777777" w:rsidR="00A2227B" w:rsidRPr="00B42317" w:rsidRDefault="00A2227B" w:rsidP="002E2F0A">
            <w:pPr>
              <w:suppressAutoHyphens/>
              <w:jc w:val="both"/>
            </w:pPr>
            <w:r w:rsidRPr="00B42317">
              <w:t>Загрязнение (засоление) почв, грунтов</w:t>
            </w:r>
          </w:p>
        </w:tc>
      </w:tr>
      <w:tr w:rsidR="00A2227B" w:rsidRPr="00B42317" w14:paraId="07F5988F" w14:textId="77777777" w:rsidTr="002E2F0A">
        <w:tc>
          <w:tcPr>
            <w:tcW w:w="346" w:type="pct"/>
            <w:vMerge/>
          </w:tcPr>
          <w:p w14:paraId="0D35C045" w14:textId="77777777" w:rsidR="00A2227B" w:rsidRPr="00B42317" w:rsidRDefault="00A2227B" w:rsidP="002E2F0A">
            <w:pPr>
              <w:suppressAutoHyphens/>
              <w:jc w:val="center"/>
            </w:pPr>
          </w:p>
        </w:tc>
        <w:tc>
          <w:tcPr>
            <w:tcW w:w="1792" w:type="pct"/>
            <w:vMerge/>
          </w:tcPr>
          <w:p w14:paraId="621DD674" w14:textId="77777777" w:rsidR="00A2227B" w:rsidRPr="00B42317" w:rsidRDefault="00A2227B" w:rsidP="002E2F0A">
            <w:pPr>
              <w:suppressAutoHyphens/>
              <w:jc w:val="both"/>
            </w:pPr>
          </w:p>
        </w:tc>
        <w:tc>
          <w:tcPr>
            <w:tcW w:w="1241" w:type="pct"/>
            <w:vMerge/>
          </w:tcPr>
          <w:p w14:paraId="2DB9139B" w14:textId="77777777" w:rsidR="00A2227B" w:rsidRPr="00B42317" w:rsidRDefault="00A2227B" w:rsidP="002E2F0A">
            <w:pPr>
              <w:suppressAutoHyphens/>
              <w:jc w:val="center"/>
            </w:pPr>
          </w:p>
        </w:tc>
        <w:tc>
          <w:tcPr>
            <w:tcW w:w="1621" w:type="pct"/>
          </w:tcPr>
          <w:p w14:paraId="3031F7A1" w14:textId="77777777" w:rsidR="00A2227B" w:rsidRPr="00B42317" w:rsidRDefault="00A2227B" w:rsidP="002E2F0A">
            <w:pPr>
              <w:suppressAutoHyphens/>
              <w:jc w:val="both"/>
            </w:pPr>
            <w:r w:rsidRPr="00B42317">
              <w:t>Коррозия подземных металлических конструкций</w:t>
            </w:r>
          </w:p>
        </w:tc>
      </w:tr>
      <w:tr w:rsidR="00A2227B" w:rsidRPr="00B42317" w14:paraId="65671874" w14:textId="77777777" w:rsidTr="002E2F0A">
        <w:tc>
          <w:tcPr>
            <w:tcW w:w="346" w:type="pct"/>
          </w:tcPr>
          <w:p w14:paraId="73EA5AD9" w14:textId="77777777" w:rsidR="00A2227B" w:rsidRPr="00B42317" w:rsidRDefault="00A2227B" w:rsidP="002E2F0A">
            <w:pPr>
              <w:suppressAutoHyphens/>
              <w:jc w:val="center"/>
              <w:rPr>
                <w:rFonts w:eastAsia="Calibri"/>
              </w:rPr>
            </w:pPr>
            <w:r w:rsidRPr="00B42317">
              <w:rPr>
                <w:rFonts w:eastAsia="Calibri"/>
              </w:rPr>
              <w:t>3</w:t>
            </w:r>
          </w:p>
        </w:tc>
        <w:tc>
          <w:tcPr>
            <w:tcW w:w="4654" w:type="pct"/>
            <w:gridSpan w:val="3"/>
          </w:tcPr>
          <w:p w14:paraId="00AC19D1" w14:textId="77777777" w:rsidR="00A2227B" w:rsidRPr="00B42317" w:rsidRDefault="00A2227B" w:rsidP="002E2F0A">
            <w:pPr>
              <w:suppressAutoHyphens/>
              <w:jc w:val="both"/>
            </w:pPr>
            <w:r w:rsidRPr="00B42317">
              <w:rPr>
                <w:rFonts w:eastAsia="Calibri"/>
              </w:rPr>
              <w:t>Опасные метеорологические явления и процессы</w:t>
            </w:r>
          </w:p>
        </w:tc>
      </w:tr>
      <w:tr w:rsidR="00A2227B" w:rsidRPr="00B42317" w14:paraId="2C6E2DD1" w14:textId="77777777" w:rsidTr="002E2F0A">
        <w:trPr>
          <w:trHeight w:val="1216"/>
        </w:trPr>
        <w:tc>
          <w:tcPr>
            <w:tcW w:w="346" w:type="pct"/>
          </w:tcPr>
          <w:p w14:paraId="3F21F674" w14:textId="77777777" w:rsidR="00A2227B" w:rsidRPr="00B42317" w:rsidRDefault="00A2227B" w:rsidP="002E2F0A">
            <w:pPr>
              <w:suppressAutoHyphens/>
              <w:jc w:val="center"/>
            </w:pPr>
            <w:r w:rsidRPr="00B42317">
              <w:t>3.1</w:t>
            </w:r>
          </w:p>
        </w:tc>
        <w:tc>
          <w:tcPr>
            <w:tcW w:w="1792" w:type="pct"/>
          </w:tcPr>
          <w:p w14:paraId="14F89D0E" w14:textId="77777777" w:rsidR="00A2227B" w:rsidRPr="00B42317" w:rsidRDefault="00A2227B" w:rsidP="002E2F0A">
            <w:pPr>
              <w:suppressAutoHyphens/>
              <w:jc w:val="both"/>
            </w:pPr>
            <w:r w:rsidRPr="00B42317">
              <w:t>Сильный ветер, шквал, ураган</w:t>
            </w:r>
          </w:p>
        </w:tc>
        <w:tc>
          <w:tcPr>
            <w:tcW w:w="1241" w:type="pct"/>
          </w:tcPr>
          <w:p w14:paraId="20ADDE8E" w14:textId="77777777" w:rsidR="00A2227B" w:rsidRPr="00B42317" w:rsidRDefault="00A2227B" w:rsidP="002E2F0A">
            <w:pPr>
              <w:suppressAutoHyphens/>
              <w:jc w:val="center"/>
            </w:pPr>
            <w:r w:rsidRPr="00B42317">
              <w:t>Аэродинамический</w:t>
            </w:r>
          </w:p>
        </w:tc>
        <w:tc>
          <w:tcPr>
            <w:tcW w:w="1621" w:type="pct"/>
          </w:tcPr>
          <w:p w14:paraId="493FB777" w14:textId="77777777" w:rsidR="00A2227B" w:rsidRPr="00B42317" w:rsidRDefault="00A2227B" w:rsidP="002E2F0A">
            <w:pPr>
              <w:suppressAutoHyphens/>
              <w:jc w:val="both"/>
            </w:pPr>
            <w:r w:rsidRPr="00B42317">
              <w:t>Ветровой поток, ветровая нагрузка, аэродинамическое давление, вибрация</w:t>
            </w:r>
          </w:p>
        </w:tc>
      </w:tr>
      <w:tr w:rsidR="00A2227B" w:rsidRPr="00B42317" w14:paraId="34733111" w14:textId="77777777" w:rsidTr="002E2F0A">
        <w:tc>
          <w:tcPr>
            <w:tcW w:w="346" w:type="pct"/>
          </w:tcPr>
          <w:p w14:paraId="19E07FBF" w14:textId="77777777" w:rsidR="00A2227B" w:rsidRPr="00B42317" w:rsidRDefault="00A2227B" w:rsidP="002E2F0A">
            <w:pPr>
              <w:suppressAutoHyphens/>
              <w:jc w:val="center"/>
            </w:pPr>
            <w:r w:rsidRPr="00B42317">
              <w:t>3.2</w:t>
            </w:r>
          </w:p>
        </w:tc>
        <w:tc>
          <w:tcPr>
            <w:tcW w:w="1792" w:type="pct"/>
          </w:tcPr>
          <w:p w14:paraId="54918D8A" w14:textId="77777777" w:rsidR="00A2227B" w:rsidRPr="00B42317" w:rsidRDefault="00A2227B" w:rsidP="002E2F0A">
            <w:pPr>
              <w:suppressAutoHyphens/>
              <w:jc w:val="both"/>
            </w:pPr>
            <w:r w:rsidRPr="00B42317">
              <w:t>Пыльная буря</w:t>
            </w:r>
          </w:p>
        </w:tc>
        <w:tc>
          <w:tcPr>
            <w:tcW w:w="1241" w:type="pct"/>
          </w:tcPr>
          <w:p w14:paraId="6EEFC816" w14:textId="77777777" w:rsidR="00A2227B" w:rsidRPr="00B42317" w:rsidRDefault="00A2227B" w:rsidP="002E2F0A">
            <w:pPr>
              <w:suppressAutoHyphens/>
              <w:jc w:val="center"/>
            </w:pPr>
            <w:r w:rsidRPr="00B42317">
              <w:t>Аэродинамический</w:t>
            </w:r>
          </w:p>
        </w:tc>
        <w:tc>
          <w:tcPr>
            <w:tcW w:w="1621" w:type="pct"/>
          </w:tcPr>
          <w:p w14:paraId="7FDBF5D7" w14:textId="77777777" w:rsidR="00A2227B" w:rsidRPr="00B42317" w:rsidRDefault="00A2227B" w:rsidP="002E2F0A">
            <w:pPr>
              <w:suppressAutoHyphens/>
              <w:jc w:val="both"/>
            </w:pPr>
            <w:r w:rsidRPr="00B42317">
              <w:t>Выдувание и засыпание верхнего покрова почвы, посевов</w:t>
            </w:r>
          </w:p>
        </w:tc>
      </w:tr>
      <w:tr w:rsidR="00A2227B" w:rsidRPr="00B42317" w14:paraId="77802D2F" w14:textId="77777777" w:rsidTr="002E2F0A">
        <w:tc>
          <w:tcPr>
            <w:tcW w:w="346" w:type="pct"/>
            <w:vMerge w:val="restart"/>
          </w:tcPr>
          <w:p w14:paraId="422E2BAC" w14:textId="77777777" w:rsidR="00A2227B" w:rsidRPr="00B42317" w:rsidRDefault="00A2227B" w:rsidP="002E2F0A">
            <w:pPr>
              <w:suppressAutoHyphens/>
              <w:jc w:val="center"/>
            </w:pPr>
            <w:r w:rsidRPr="00B42317">
              <w:t>3.3</w:t>
            </w:r>
          </w:p>
        </w:tc>
        <w:tc>
          <w:tcPr>
            <w:tcW w:w="1792" w:type="pct"/>
          </w:tcPr>
          <w:p w14:paraId="004E3ECE" w14:textId="77777777" w:rsidR="00A2227B" w:rsidRPr="00B42317" w:rsidRDefault="00A2227B" w:rsidP="002E2F0A">
            <w:pPr>
              <w:suppressAutoHyphens/>
              <w:jc w:val="both"/>
            </w:pPr>
            <w:r w:rsidRPr="00B42317">
              <w:t>Сильные осадки:</w:t>
            </w:r>
          </w:p>
        </w:tc>
        <w:tc>
          <w:tcPr>
            <w:tcW w:w="1241" w:type="pct"/>
          </w:tcPr>
          <w:p w14:paraId="54CC05BB" w14:textId="77777777" w:rsidR="00A2227B" w:rsidRPr="00B42317" w:rsidRDefault="00A2227B" w:rsidP="002E2F0A">
            <w:pPr>
              <w:suppressAutoHyphens/>
              <w:jc w:val="center"/>
            </w:pPr>
          </w:p>
        </w:tc>
        <w:tc>
          <w:tcPr>
            <w:tcW w:w="1621" w:type="pct"/>
          </w:tcPr>
          <w:p w14:paraId="3204A6CF" w14:textId="77777777" w:rsidR="00A2227B" w:rsidRPr="00B42317" w:rsidRDefault="00A2227B" w:rsidP="002E2F0A">
            <w:pPr>
              <w:suppressAutoHyphens/>
              <w:jc w:val="both"/>
            </w:pPr>
          </w:p>
        </w:tc>
      </w:tr>
      <w:tr w:rsidR="00A2227B" w:rsidRPr="00B42317" w14:paraId="57B744E4" w14:textId="77777777" w:rsidTr="002E2F0A">
        <w:tc>
          <w:tcPr>
            <w:tcW w:w="346" w:type="pct"/>
            <w:vMerge/>
          </w:tcPr>
          <w:p w14:paraId="0B526A0D" w14:textId="77777777" w:rsidR="00A2227B" w:rsidRPr="00B42317" w:rsidRDefault="00A2227B" w:rsidP="002E2F0A">
            <w:pPr>
              <w:suppressAutoHyphens/>
              <w:jc w:val="center"/>
            </w:pPr>
          </w:p>
        </w:tc>
        <w:tc>
          <w:tcPr>
            <w:tcW w:w="1792" w:type="pct"/>
            <w:vMerge w:val="restart"/>
          </w:tcPr>
          <w:p w14:paraId="73BB1F81" w14:textId="77777777" w:rsidR="00A2227B" w:rsidRPr="00B42317" w:rsidRDefault="00A2227B" w:rsidP="002E2F0A">
            <w:pPr>
              <w:suppressAutoHyphens/>
              <w:jc w:val="both"/>
            </w:pPr>
            <w:r w:rsidRPr="00B42317">
              <w:t>продолжительный дождь (ливень)</w:t>
            </w:r>
          </w:p>
        </w:tc>
        <w:tc>
          <w:tcPr>
            <w:tcW w:w="1241" w:type="pct"/>
            <w:vMerge w:val="restart"/>
          </w:tcPr>
          <w:p w14:paraId="6CB48D33" w14:textId="77777777" w:rsidR="00A2227B" w:rsidRPr="00B42317" w:rsidRDefault="00A2227B" w:rsidP="002E2F0A">
            <w:pPr>
              <w:suppressAutoHyphens/>
              <w:jc w:val="center"/>
            </w:pPr>
            <w:r w:rsidRPr="00B42317">
              <w:t>Гидродинамический</w:t>
            </w:r>
          </w:p>
        </w:tc>
        <w:tc>
          <w:tcPr>
            <w:tcW w:w="1621" w:type="pct"/>
          </w:tcPr>
          <w:p w14:paraId="6599C8BF" w14:textId="77777777" w:rsidR="00A2227B" w:rsidRPr="00B42317" w:rsidRDefault="00A2227B" w:rsidP="002E2F0A">
            <w:pPr>
              <w:suppressAutoHyphens/>
              <w:jc w:val="both"/>
            </w:pPr>
            <w:r w:rsidRPr="00B42317">
              <w:t>Поток (течение) воды</w:t>
            </w:r>
          </w:p>
        </w:tc>
      </w:tr>
      <w:tr w:rsidR="00A2227B" w:rsidRPr="00B42317" w14:paraId="7BDCB72A" w14:textId="77777777" w:rsidTr="002E2F0A">
        <w:tc>
          <w:tcPr>
            <w:tcW w:w="346" w:type="pct"/>
            <w:vMerge/>
          </w:tcPr>
          <w:p w14:paraId="2CDAC22F" w14:textId="77777777" w:rsidR="00A2227B" w:rsidRPr="00B42317" w:rsidRDefault="00A2227B" w:rsidP="002E2F0A">
            <w:pPr>
              <w:suppressAutoHyphens/>
              <w:jc w:val="center"/>
            </w:pPr>
          </w:p>
        </w:tc>
        <w:tc>
          <w:tcPr>
            <w:tcW w:w="1792" w:type="pct"/>
            <w:vMerge/>
          </w:tcPr>
          <w:p w14:paraId="5F58595E" w14:textId="77777777" w:rsidR="00A2227B" w:rsidRPr="00B42317" w:rsidRDefault="00A2227B" w:rsidP="002E2F0A">
            <w:pPr>
              <w:suppressAutoHyphens/>
              <w:jc w:val="both"/>
            </w:pPr>
          </w:p>
        </w:tc>
        <w:tc>
          <w:tcPr>
            <w:tcW w:w="1241" w:type="pct"/>
            <w:vMerge/>
          </w:tcPr>
          <w:p w14:paraId="5B695240" w14:textId="77777777" w:rsidR="00A2227B" w:rsidRPr="00B42317" w:rsidRDefault="00A2227B" w:rsidP="002E2F0A">
            <w:pPr>
              <w:suppressAutoHyphens/>
              <w:jc w:val="center"/>
            </w:pPr>
          </w:p>
        </w:tc>
        <w:tc>
          <w:tcPr>
            <w:tcW w:w="1621" w:type="pct"/>
          </w:tcPr>
          <w:p w14:paraId="728538B0" w14:textId="77777777" w:rsidR="00A2227B" w:rsidRPr="00B42317" w:rsidRDefault="00A2227B" w:rsidP="002E2F0A">
            <w:pPr>
              <w:suppressAutoHyphens/>
              <w:jc w:val="both"/>
            </w:pPr>
            <w:r w:rsidRPr="00B42317">
              <w:t>Затопление территории</w:t>
            </w:r>
          </w:p>
        </w:tc>
      </w:tr>
      <w:tr w:rsidR="00A2227B" w:rsidRPr="00B42317" w14:paraId="4FC1777D" w14:textId="77777777" w:rsidTr="002E2F0A">
        <w:tc>
          <w:tcPr>
            <w:tcW w:w="346" w:type="pct"/>
            <w:vMerge/>
          </w:tcPr>
          <w:p w14:paraId="5D6BB094" w14:textId="77777777" w:rsidR="00A2227B" w:rsidRPr="00B42317" w:rsidRDefault="00A2227B" w:rsidP="002E2F0A">
            <w:pPr>
              <w:suppressAutoHyphens/>
              <w:jc w:val="center"/>
            </w:pPr>
          </w:p>
        </w:tc>
        <w:tc>
          <w:tcPr>
            <w:tcW w:w="1792" w:type="pct"/>
          </w:tcPr>
          <w:p w14:paraId="07621462" w14:textId="77777777" w:rsidR="00A2227B" w:rsidRPr="00B42317" w:rsidRDefault="00A2227B" w:rsidP="002E2F0A">
            <w:pPr>
              <w:suppressAutoHyphens/>
              <w:jc w:val="both"/>
            </w:pPr>
            <w:r w:rsidRPr="00B42317">
              <w:t>сильный снегопад</w:t>
            </w:r>
          </w:p>
        </w:tc>
        <w:tc>
          <w:tcPr>
            <w:tcW w:w="1241" w:type="pct"/>
          </w:tcPr>
          <w:p w14:paraId="58B49551" w14:textId="77777777" w:rsidR="00A2227B" w:rsidRPr="00B42317" w:rsidRDefault="00A2227B" w:rsidP="002E2F0A">
            <w:pPr>
              <w:suppressAutoHyphens/>
              <w:jc w:val="center"/>
            </w:pPr>
            <w:r w:rsidRPr="00B42317">
              <w:t>Гидродинамический</w:t>
            </w:r>
          </w:p>
        </w:tc>
        <w:tc>
          <w:tcPr>
            <w:tcW w:w="1621" w:type="pct"/>
          </w:tcPr>
          <w:p w14:paraId="22D13A97" w14:textId="77777777" w:rsidR="00A2227B" w:rsidRPr="00B42317" w:rsidRDefault="00A2227B" w:rsidP="002E2F0A">
            <w:pPr>
              <w:suppressAutoHyphens/>
              <w:jc w:val="both"/>
            </w:pPr>
            <w:r w:rsidRPr="00B42317">
              <w:t>Снеговая нагрузка, снежные заносы</w:t>
            </w:r>
          </w:p>
        </w:tc>
      </w:tr>
      <w:tr w:rsidR="00A2227B" w:rsidRPr="00B42317" w14:paraId="20CDF746" w14:textId="77777777" w:rsidTr="002E2F0A">
        <w:tc>
          <w:tcPr>
            <w:tcW w:w="346" w:type="pct"/>
            <w:vMerge/>
          </w:tcPr>
          <w:p w14:paraId="4C11DEEF" w14:textId="77777777" w:rsidR="00A2227B" w:rsidRPr="00B42317" w:rsidRDefault="00A2227B" w:rsidP="002E2F0A">
            <w:pPr>
              <w:suppressAutoHyphens/>
              <w:jc w:val="center"/>
            </w:pPr>
          </w:p>
        </w:tc>
        <w:tc>
          <w:tcPr>
            <w:tcW w:w="1792" w:type="pct"/>
          </w:tcPr>
          <w:p w14:paraId="64A25F92" w14:textId="77777777" w:rsidR="00A2227B" w:rsidRPr="00B42317" w:rsidRDefault="00A2227B" w:rsidP="002E2F0A">
            <w:pPr>
              <w:suppressAutoHyphens/>
              <w:jc w:val="both"/>
            </w:pPr>
            <w:r w:rsidRPr="00B42317">
              <w:t>сильная метель</w:t>
            </w:r>
          </w:p>
        </w:tc>
        <w:tc>
          <w:tcPr>
            <w:tcW w:w="1241" w:type="pct"/>
          </w:tcPr>
          <w:p w14:paraId="443961B2" w14:textId="77777777" w:rsidR="00A2227B" w:rsidRPr="00B42317" w:rsidRDefault="00A2227B" w:rsidP="002E2F0A">
            <w:pPr>
              <w:suppressAutoHyphens/>
              <w:jc w:val="center"/>
            </w:pPr>
            <w:r w:rsidRPr="00B42317">
              <w:t>Гидродинамический</w:t>
            </w:r>
          </w:p>
        </w:tc>
        <w:tc>
          <w:tcPr>
            <w:tcW w:w="1621" w:type="pct"/>
          </w:tcPr>
          <w:p w14:paraId="6865B497" w14:textId="77777777" w:rsidR="00A2227B" w:rsidRPr="00B42317" w:rsidRDefault="00A2227B" w:rsidP="002E2F0A">
            <w:pPr>
              <w:suppressAutoHyphens/>
              <w:jc w:val="both"/>
            </w:pPr>
            <w:r w:rsidRPr="00B42317">
              <w:t>Снеговая, ветровая нагрузка, снежные заносы</w:t>
            </w:r>
          </w:p>
        </w:tc>
      </w:tr>
      <w:tr w:rsidR="00A2227B" w:rsidRPr="00B42317" w14:paraId="3D7F912F" w14:textId="77777777" w:rsidTr="002E2F0A">
        <w:tc>
          <w:tcPr>
            <w:tcW w:w="346" w:type="pct"/>
            <w:vMerge/>
          </w:tcPr>
          <w:p w14:paraId="1893F9EB" w14:textId="77777777" w:rsidR="00A2227B" w:rsidRPr="00B42317" w:rsidRDefault="00A2227B" w:rsidP="002E2F0A">
            <w:pPr>
              <w:suppressAutoHyphens/>
              <w:jc w:val="center"/>
            </w:pPr>
          </w:p>
        </w:tc>
        <w:tc>
          <w:tcPr>
            <w:tcW w:w="1792" w:type="pct"/>
          </w:tcPr>
          <w:p w14:paraId="7FE77CC4" w14:textId="77777777" w:rsidR="00A2227B" w:rsidRPr="00B42317" w:rsidRDefault="00A2227B" w:rsidP="002E2F0A">
            <w:pPr>
              <w:suppressAutoHyphens/>
              <w:jc w:val="both"/>
            </w:pPr>
            <w:r w:rsidRPr="00B42317">
              <w:t>гололед</w:t>
            </w:r>
          </w:p>
        </w:tc>
        <w:tc>
          <w:tcPr>
            <w:tcW w:w="1241" w:type="pct"/>
          </w:tcPr>
          <w:p w14:paraId="6EAA6795" w14:textId="77777777" w:rsidR="00A2227B" w:rsidRPr="00B42317" w:rsidRDefault="00A2227B" w:rsidP="002E2F0A">
            <w:pPr>
              <w:suppressAutoHyphens/>
              <w:jc w:val="center"/>
            </w:pPr>
            <w:r w:rsidRPr="00B42317">
              <w:t>Гравитационный</w:t>
            </w:r>
          </w:p>
        </w:tc>
        <w:tc>
          <w:tcPr>
            <w:tcW w:w="1621" w:type="pct"/>
          </w:tcPr>
          <w:p w14:paraId="1A54AD0D" w14:textId="77777777" w:rsidR="00A2227B" w:rsidRPr="00B42317" w:rsidRDefault="00A2227B" w:rsidP="002E2F0A">
            <w:pPr>
              <w:suppressAutoHyphens/>
              <w:jc w:val="both"/>
            </w:pPr>
            <w:r w:rsidRPr="00B42317">
              <w:t>Гололедная нагрузка</w:t>
            </w:r>
          </w:p>
        </w:tc>
      </w:tr>
      <w:tr w:rsidR="00A2227B" w:rsidRPr="00B42317" w14:paraId="3556E4D7" w14:textId="77777777" w:rsidTr="002E2F0A">
        <w:tc>
          <w:tcPr>
            <w:tcW w:w="346" w:type="pct"/>
            <w:vMerge/>
          </w:tcPr>
          <w:p w14:paraId="61F17A29" w14:textId="77777777" w:rsidR="00A2227B" w:rsidRPr="00B42317" w:rsidRDefault="00A2227B" w:rsidP="002E2F0A">
            <w:pPr>
              <w:suppressAutoHyphens/>
              <w:jc w:val="center"/>
            </w:pPr>
          </w:p>
        </w:tc>
        <w:tc>
          <w:tcPr>
            <w:tcW w:w="1792" w:type="pct"/>
          </w:tcPr>
          <w:p w14:paraId="07E858AE" w14:textId="77777777" w:rsidR="00A2227B" w:rsidRPr="00B42317" w:rsidRDefault="00A2227B" w:rsidP="002E2F0A">
            <w:pPr>
              <w:suppressAutoHyphens/>
              <w:jc w:val="both"/>
            </w:pPr>
            <w:r w:rsidRPr="00B42317">
              <w:t>град</w:t>
            </w:r>
          </w:p>
        </w:tc>
        <w:tc>
          <w:tcPr>
            <w:tcW w:w="1241" w:type="pct"/>
          </w:tcPr>
          <w:p w14:paraId="779EC042" w14:textId="77777777" w:rsidR="00A2227B" w:rsidRPr="00B42317" w:rsidRDefault="00A2227B" w:rsidP="002E2F0A">
            <w:pPr>
              <w:suppressAutoHyphens/>
              <w:jc w:val="center"/>
            </w:pPr>
            <w:r w:rsidRPr="00B42317">
              <w:t>Динамический</w:t>
            </w:r>
          </w:p>
        </w:tc>
        <w:tc>
          <w:tcPr>
            <w:tcW w:w="1621" w:type="pct"/>
          </w:tcPr>
          <w:p w14:paraId="204294E5" w14:textId="77777777" w:rsidR="00A2227B" w:rsidRPr="00B42317" w:rsidRDefault="00A2227B" w:rsidP="002E2F0A">
            <w:pPr>
              <w:suppressAutoHyphens/>
              <w:jc w:val="both"/>
            </w:pPr>
            <w:r w:rsidRPr="00B42317">
              <w:t>Ударная нагрузка</w:t>
            </w:r>
          </w:p>
        </w:tc>
      </w:tr>
      <w:tr w:rsidR="00A2227B" w:rsidRPr="00B42317" w14:paraId="1F7D9436" w14:textId="77777777" w:rsidTr="002E2F0A">
        <w:tc>
          <w:tcPr>
            <w:tcW w:w="346" w:type="pct"/>
          </w:tcPr>
          <w:p w14:paraId="6195E92A" w14:textId="77777777" w:rsidR="00A2227B" w:rsidRPr="00B42317" w:rsidRDefault="00A2227B" w:rsidP="002E2F0A">
            <w:pPr>
              <w:suppressAutoHyphens/>
              <w:jc w:val="center"/>
            </w:pPr>
            <w:r w:rsidRPr="00B42317">
              <w:t>3.4</w:t>
            </w:r>
          </w:p>
        </w:tc>
        <w:tc>
          <w:tcPr>
            <w:tcW w:w="1792" w:type="pct"/>
          </w:tcPr>
          <w:p w14:paraId="4F1EE106" w14:textId="77777777" w:rsidR="00A2227B" w:rsidRPr="00B42317" w:rsidRDefault="00A2227B" w:rsidP="002E2F0A">
            <w:pPr>
              <w:suppressAutoHyphens/>
              <w:jc w:val="both"/>
            </w:pPr>
            <w:r w:rsidRPr="00B42317">
              <w:t>Заморозок</w:t>
            </w:r>
          </w:p>
        </w:tc>
        <w:tc>
          <w:tcPr>
            <w:tcW w:w="1241" w:type="pct"/>
          </w:tcPr>
          <w:p w14:paraId="6EAB8B2D" w14:textId="77777777" w:rsidR="00A2227B" w:rsidRPr="00B42317" w:rsidRDefault="00A2227B" w:rsidP="002E2F0A">
            <w:pPr>
              <w:suppressAutoHyphens/>
              <w:jc w:val="center"/>
            </w:pPr>
            <w:r w:rsidRPr="00B42317">
              <w:t>Тепловой</w:t>
            </w:r>
          </w:p>
        </w:tc>
        <w:tc>
          <w:tcPr>
            <w:tcW w:w="1621" w:type="pct"/>
          </w:tcPr>
          <w:p w14:paraId="4607420C" w14:textId="77777777" w:rsidR="00A2227B" w:rsidRPr="00B42317" w:rsidRDefault="00A2227B" w:rsidP="002E2F0A">
            <w:pPr>
              <w:suppressAutoHyphens/>
              <w:jc w:val="both"/>
            </w:pPr>
            <w:r w:rsidRPr="00B42317">
              <w:t>Охлаждение почвы, воздуха</w:t>
            </w:r>
          </w:p>
        </w:tc>
      </w:tr>
      <w:tr w:rsidR="00A2227B" w:rsidRPr="00B42317" w14:paraId="5C0EE743" w14:textId="77777777" w:rsidTr="002E2F0A">
        <w:tc>
          <w:tcPr>
            <w:tcW w:w="346" w:type="pct"/>
          </w:tcPr>
          <w:p w14:paraId="2FABAAE5" w14:textId="77777777" w:rsidR="00A2227B" w:rsidRPr="00B42317" w:rsidRDefault="00A2227B" w:rsidP="002E2F0A">
            <w:pPr>
              <w:suppressAutoHyphens/>
              <w:jc w:val="center"/>
            </w:pPr>
            <w:r w:rsidRPr="00B42317">
              <w:t>3.5</w:t>
            </w:r>
          </w:p>
        </w:tc>
        <w:tc>
          <w:tcPr>
            <w:tcW w:w="1792" w:type="pct"/>
          </w:tcPr>
          <w:p w14:paraId="67C7CD69" w14:textId="77777777" w:rsidR="00A2227B" w:rsidRPr="00B42317" w:rsidRDefault="00A2227B" w:rsidP="002E2F0A">
            <w:pPr>
              <w:suppressAutoHyphens/>
              <w:jc w:val="both"/>
            </w:pPr>
            <w:r w:rsidRPr="00B42317">
              <w:t>Засуха</w:t>
            </w:r>
          </w:p>
        </w:tc>
        <w:tc>
          <w:tcPr>
            <w:tcW w:w="1241" w:type="pct"/>
          </w:tcPr>
          <w:p w14:paraId="77201427" w14:textId="77777777" w:rsidR="00A2227B" w:rsidRPr="00B42317" w:rsidRDefault="00A2227B" w:rsidP="002E2F0A">
            <w:pPr>
              <w:suppressAutoHyphens/>
              <w:jc w:val="center"/>
            </w:pPr>
            <w:r w:rsidRPr="00B42317">
              <w:t>Тепловой</w:t>
            </w:r>
          </w:p>
        </w:tc>
        <w:tc>
          <w:tcPr>
            <w:tcW w:w="1621" w:type="pct"/>
          </w:tcPr>
          <w:p w14:paraId="24B2024C" w14:textId="77777777" w:rsidR="00A2227B" w:rsidRPr="00B42317" w:rsidRDefault="00A2227B" w:rsidP="002E2F0A">
            <w:pPr>
              <w:suppressAutoHyphens/>
              <w:jc w:val="both"/>
            </w:pPr>
            <w:r w:rsidRPr="00B42317">
              <w:t>Нагревание почвы, воздуха</w:t>
            </w:r>
          </w:p>
        </w:tc>
      </w:tr>
      <w:tr w:rsidR="00A2227B" w:rsidRPr="00B42317" w14:paraId="61D10AAD" w14:textId="77777777" w:rsidTr="002E2F0A">
        <w:tc>
          <w:tcPr>
            <w:tcW w:w="346" w:type="pct"/>
            <w:vMerge w:val="restart"/>
          </w:tcPr>
          <w:p w14:paraId="42CAE462" w14:textId="77777777" w:rsidR="00A2227B" w:rsidRPr="00B42317" w:rsidRDefault="00A2227B" w:rsidP="002E2F0A">
            <w:pPr>
              <w:suppressAutoHyphens/>
              <w:jc w:val="center"/>
            </w:pPr>
            <w:r w:rsidRPr="00B42317">
              <w:t>3.6</w:t>
            </w:r>
          </w:p>
        </w:tc>
        <w:tc>
          <w:tcPr>
            <w:tcW w:w="1792" w:type="pct"/>
            <w:vMerge w:val="restart"/>
          </w:tcPr>
          <w:p w14:paraId="7CA864C8" w14:textId="77777777" w:rsidR="00A2227B" w:rsidRPr="00B42317" w:rsidRDefault="00A2227B" w:rsidP="002E2F0A">
            <w:pPr>
              <w:suppressAutoHyphens/>
              <w:jc w:val="both"/>
            </w:pPr>
            <w:r w:rsidRPr="00B42317">
              <w:t>Суховей</w:t>
            </w:r>
          </w:p>
        </w:tc>
        <w:tc>
          <w:tcPr>
            <w:tcW w:w="1241" w:type="pct"/>
          </w:tcPr>
          <w:p w14:paraId="632F3D0C" w14:textId="77777777" w:rsidR="00A2227B" w:rsidRPr="00B42317" w:rsidRDefault="00A2227B" w:rsidP="002E2F0A">
            <w:pPr>
              <w:suppressAutoHyphens/>
              <w:jc w:val="center"/>
            </w:pPr>
            <w:r w:rsidRPr="00B42317">
              <w:t>Аэродинамический</w:t>
            </w:r>
          </w:p>
        </w:tc>
        <w:tc>
          <w:tcPr>
            <w:tcW w:w="1621" w:type="pct"/>
          </w:tcPr>
          <w:p w14:paraId="2645E0E2" w14:textId="77777777" w:rsidR="00A2227B" w:rsidRPr="00B42317" w:rsidRDefault="00A2227B" w:rsidP="002E2F0A">
            <w:pPr>
              <w:suppressAutoHyphens/>
              <w:jc w:val="both"/>
            </w:pPr>
            <w:r w:rsidRPr="00B42317">
              <w:t>Иссушение почвы</w:t>
            </w:r>
          </w:p>
        </w:tc>
      </w:tr>
      <w:tr w:rsidR="00A2227B" w:rsidRPr="00B42317" w14:paraId="619DD8AD" w14:textId="77777777" w:rsidTr="002E2F0A">
        <w:tc>
          <w:tcPr>
            <w:tcW w:w="346" w:type="pct"/>
            <w:vMerge/>
          </w:tcPr>
          <w:p w14:paraId="2B93811D" w14:textId="77777777" w:rsidR="00A2227B" w:rsidRPr="00B42317" w:rsidRDefault="00A2227B" w:rsidP="002E2F0A">
            <w:pPr>
              <w:suppressAutoHyphens/>
              <w:jc w:val="center"/>
            </w:pPr>
          </w:p>
        </w:tc>
        <w:tc>
          <w:tcPr>
            <w:tcW w:w="1792" w:type="pct"/>
            <w:vMerge/>
          </w:tcPr>
          <w:p w14:paraId="54CD0F73" w14:textId="77777777" w:rsidR="00A2227B" w:rsidRPr="00B42317" w:rsidRDefault="00A2227B" w:rsidP="002E2F0A">
            <w:pPr>
              <w:suppressAutoHyphens/>
              <w:jc w:val="both"/>
            </w:pPr>
          </w:p>
        </w:tc>
        <w:tc>
          <w:tcPr>
            <w:tcW w:w="1241" w:type="pct"/>
          </w:tcPr>
          <w:p w14:paraId="59D6876B" w14:textId="77777777" w:rsidR="00A2227B" w:rsidRPr="00B42317" w:rsidRDefault="00A2227B" w:rsidP="002E2F0A">
            <w:pPr>
              <w:suppressAutoHyphens/>
              <w:jc w:val="center"/>
            </w:pPr>
            <w:r w:rsidRPr="00B42317">
              <w:t>Тепловой</w:t>
            </w:r>
          </w:p>
        </w:tc>
        <w:tc>
          <w:tcPr>
            <w:tcW w:w="1621" w:type="pct"/>
          </w:tcPr>
          <w:p w14:paraId="1615E924" w14:textId="77777777" w:rsidR="00A2227B" w:rsidRPr="00B42317" w:rsidRDefault="00A2227B" w:rsidP="002E2F0A">
            <w:pPr>
              <w:suppressAutoHyphens/>
              <w:jc w:val="both"/>
            </w:pPr>
          </w:p>
        </w:tc>
      </w:tr>
      <w:tr w:rsidR="00A2227B" w:rsidRPr="00B42317" w14:paraId="46FDBF7D" w14:textId="77777777" w:rsidTr="002E2F0A">
        <w:tc>
          <w:tcPr>
            <w:tcW w:w="346" w:type="pct"/>
          </w:tcPr>
          <w:p w14:paraId="7F8E5370" w14:textId="77777777" w:rsidR="00A2227B" w:rsidRPr="00B42317" w:rsidRDefault="00A2227B" w:rsidP="002E2F0A">
            <w:pPr>
              <w:suppressAutoHyphens/>
              <w:jc w:val="center"/>
            </w:pPr>
            <w:r w:rsidRPr="00B42317">
              <w:t>3.7</w:t>
            </w:r>
          </w:p>
        </w:tc>
        <w:tc>
          <w:tcPr>
            <w:tcW w:w="1792" w:type="pct"/>
          </w:tcPr>
          <w:p w14:paraId="1223F3CA" w14:textId="77777777" w:rsidR="00A2227B" w:rsidRPr="00B42317" w:rsidRDefault="00A2227B" w:rsidP="002E2F0A">
            <w:pPr>
              <w:suppressAutoHyphens/>
              <w:jc w:val="both"/>
            </w:pPr>
            <w:r w:rsidRPr="00B42317">
              <w:t>Гроза</w:t>
            </w:r>
          </w:p>
        </w:tc>
        <w:tc>
          <w:tcPr>
            <w:tcW w:w="1241" w:type="pct"/>
          </w:tcPr>
          <w:p w14:paraId="084C48DB" w14:textId="77777777" w:rsidR="00A2227B" w:rsidRPr="00B42317" w:rsidRDefault="00A2227B" w:rsidP="002E2F0A">
            <w:pPr>
              <w:suppressAutoHyphens/>
              <w:jc w:val="center"/>
            </w:pPr>
            <w:r w:rsidRPr="00B42317">
              <w:t>Электрофизический</w:t>
            </w:r>
          </w:p>
        </w:tc>
        <w:tc>
          <w:tcPr>
            <w:tcW w:w="1621" w:type="pct"/>
          </w:tcPr>
          <w:p w14:paraId="71939D12" w14:textId="77777777" w:rsidR="00A2227B" w:rsidRPr="00B42317" w:rsidRDefault="00A2227B" w:rsidP="002E2F0A">
            <w:pPr>
              <w:suppressAutoHyphens/>
              <w:jc w:val="both"/>
            </w:pPr>
            <w:r w:rsidRPr="00B42317">
              <w:t>Электрические разряды</w:t>
            </w:r>
          </w:p>
        </w:tc>
      </w:tr>
    </w:tbl>
    <w:p w14:paraId="0FA7F34F" w14:textId="77777777" w:rsidR="00A2227B" w:rsidRPr="00B42317" w:rsidRDefault="00A2227B" w:rsidP="00A2227B">
      <w:pPr>
        <w:ind w:firstLine="709"/>
        <w:jc w:val="both"/>
        <w:rPr>
          <w:b/>
        </w:rPr>
      </w:pPr>
      <w:bookmarkStart w:id="247" w:name="_Toc405155379"/>
    </w:p>
    <w:p w14:paraId="392DC975" w14:textId="77777777" w:rsidR="00A2227B" w:rsidRPr="00B42317" w:rsidRDefault="00A2227B" w:rsidP="00A2227B">
      <w:pPr>
        <w:ind w:firstLine="709"/>
        <w:jc w:val="center"/>
        <w:rPr>
          <w:i/>
        </w:rPr>
      </w:pPr>
      <w:r w:rsidRPr="00B42317">
        <w:rPr>
          <w:i/>
        </w:rPr>
        <w:t>Мероприятия по защите территории от опасных природных процессов</w:t>
      </w:r>
      <w:bookmarkEnd w:id="247"/>
    </w:p>
    <w:p w14:paraId="2C966A57" w14:textId="77777777" w:rsidR="00A2227B" w:rsidRPr="00B42317" w:rsidRDefault="00A2227B" w:rsidP="00A2227B">
      <w:pPr>
        <w:ind w:firstLine="709"/>
        <w:jc w:val="both"/>
        <w:rPr>
          <w:i/>
          <w:iCs/>
        </w:rPr>
      </w:pPr>
    </w:p>
    <w:p w14:paraId="217A6778" w14:textId="77777777" w:rsidR="00A2227B" w:rsidRPr="00B42317" w:rsidRDefault="00A2227B" w:rsidP="00A2227B">
      <w:pPr>
        <w:ind w:firstLine="709"/>
        <w:jc w:val="both"/>
        <w:rPr>
          <w:i/>
          <w:iCs/>
        </w:rPr>
      </w:pPr>
      <w:r w:rsidRPr="00B42317">
        <w:rPr>
          <w:i/>
          <w:iCs/>
        </w:rPr>
        <w:t xml:space="preserve">Рекомендации по строительству в сейсмических зонах. </w:t>
      </w:r>
    </w:p>
    <w:p w14:paraId="6FE03497" w14:textId="77777777" w:rsidR="00A2227B" w:rsidRPr="00B42317" w:rsidRDefault="00A2227B" w:rsidP="00A2227B">
      <w:pPr>
        <w:ind w:firstLine="709"/>
        <w:jc w:val="both"/>
        <w:rPr>
          <w:iCs/>
        </w:rPr>
      </w:pPr>
      <w:r w:rsidRPr="00B42317">
        <w:rPr>
          <w:iCs/>
        </w:rPr>
        <w:t>Основные вопросы проектирования и строительства на данных территориях отражены в СНиП-II-7-81* «Строительство в сейсмических районах».</w:t>
      </w:r>
    </w:p>
    <w:p w14:paraId="074E886F" w14:textId="77777777" w:rsidR="00A2227B" w:rsidRPr="00B42317" w:rsidRDefault="00A2227B" w:rsidP="00A2227B">
      <w:pPr>
        <w:ind w:firstLine="709"/>
        <w:jc w:val="both"/>
        <w:rPr>
          <w:iCs/>
        </w:rPr>
      </w:pPr>
      <w:r w:rsidRPr="00B42317">
        <w:rPr>
          <w:iCs/>
        </w:rPr>
        <w:t>Настоящие нормы следует соблюдать при проектировании зданий и сооружений, возводимых в районах с сейсмичностью 7, 8 и 9 баллов. При проектировании зданий и сооружений для строительства в указанных сейсмических районах надлежит:</w:t>
      </w:r>
    </w:p>
    <w:p w14:paraId="6AD4BC4D" w14:textId="77777777" w:rsidR="00A2227B" w:rsidRPr="00B42317" w:rsidRDefault="00A2227B" w:rsidP="00776B82">
      <w:pPr>
        <w:pStyle w:val="afb"/>
        <w:numPr>
          <w:ilvl w:val="0"/>
          <w:numId w:val="77"/>
        </w:numPr>
        <w:tabs>
          <w:tab w:val="left" w:pos="993"/>
        </w:tabs>
        <w:ind w:left="0" w:firstLine="709"/>
        <w:jc w:val="both"/>
        <w:rPr>
          <w:iCs/>
        </w:rPr>
      </w:pPr>
      <w:r w:rsidRPr="00B42317">
        <w:rPr>
          <w:iCs/>
        </w:rPr>
        <w:t>применять материалы, конструкции и конструктивные схемы, обеспечивающие наименьшие значения сейсмических нагрузок;</w:t>
      </w:r>
    </w:p>
    <w:p w14:paraId="7E48B5BA" w14:textId="77777777" w:rsidR="00A2227B" w:rsidRPr="00B42317" w:rsidRDefault="00A2227B" w:rsidP="00776B82">
      <w:pPr>
        <w:pStyle w:val="afb"/>
        <w:numPr>
          <w:ilvl w:val="0"/>
          <w:numId w:val="77"/>
        </w:numPr>
        <w:tabs>
          <w:tab w:val="left" w:pos="993"/>
        </w:tabs>
        <w:ind w:left="0" w:firstLine="709"/>
        <w:jc w:val="both"/>
        <w:rPr>
          <w:iCs/>
        </w:rPr>
      </w:pPr>
      <w:r w:rsidRPr="00B42317">
        <w:rPr>
          <w:iCs/>
        </w:rPr>
        <w:t xml:space="preserve">принимать, как правило, симметричные конструктивные схемы, равномерное распределение жесткостей конструкций и их масс, а также нагрузок на перекрытия; </w:t>
      </w:r>
    </w:p>
    <w:p w14:paraId="4670A62B" w14:textId="77777777" w:rsidR="00A2227B" w:rsidRPr="00B42317" w:rsidRDefault="00A2227B" w:rsidP="00776B82">
      <w:pPr>
        <w:pStyle w:val="afb"/>
        <w:numPr>
          <w:ilvl w:val="0"/>
          <w:numId w:val="77"/>
        </w:numPr>
        <w:tabs>
          <w:tab w:val="left" w:pos="993"/>
        </w:tabs>
        <w:ind w:left="0" w:firstLine="709"/>
        <w:jc w:val="both"/>
        <w:rPr>
          <w:iCs/>
        </w:rPr>
      </w:pPr>
      <w:r w:rsidRPr="00B42317">
        <w:rPr>
          <w:iCs/>
        </w:rPr>
        <w:t>в зданиях и сооружениях из сборных элементов располагать стыки вне зоны максимальных усилий;</w:t>
      </w:r>
    </w:p>
    <w:p w14:paraId="6AA3945D" w14:textId="77777777" w:rsidR="00A2227B" w:rsidRPr="00B42317" w:rsidRDefault="00A2227B" w:rsidP="00776B82">
      <w:pPr>
        <w:pStyle w:val="afb"/>
        <w:numPr>
          <w:ilvl w:val="0"/>
          <w:numId w:val="77"/>
        </w:numPr>
        <w:tabs>
          <w:tab w:val="left" w:pos="993"/>
        </w:tabs>
        <w:ind w:left="0" w:firstLine="709"/>
        <w:jc w:val="both"/>
        <w:rPr>
          <w:iCs/>
        </w:rPr>
      </w:pPr>
      <w:r w:rsidRPr="00B42317">
        <w:rPr>
          <w:iCs/>
        </w:rPr>
        <w:t>обеспечивать монолитность и однородность конструкций с применением укрупненных сборных элементов;</w:t>
      </w:r>
    </w:p>
    <w:p w14:paraId="207F9E56" w14:textId="77777777" w:rsidR="00A2227B" w:rsidRPr="00B42317" w:rsidRDefault="00A2227B" w:rsidP="00776B82">
      <w:pPr>
        <w:pStyle w:val="afb"/>
        <w:numPr>
          <w:ilvl w:val="0"/>
          <w:numId w:val="77"/>
        </w:numPr>
        <w:tabs>
          <w:tab w:val="left" w:pos="993"/>
        </w:tabs>
        <w:ind w:left="0" w:firstLine="709"/>
        <w:jc w:val="both"/>
        <w:rPr>
          <w:iCs/>
        </w:rPr>
      </w:pPr>
      <w:r w:rsidRPr="00B42317">
        <w:rPr>
          <w:iCs/>
        </w:rPr>
        <w:t>предусматривать условия, облегчающие развитие в элементах конструкций и их соединениях пластических деформаций, обеспечивающие при этом устойчивость сооружения.</w:t>
      </w:r>
    </w:p>
    <w:p w14:paraId="5AEA07F5" w14:textId="77777777" w:rsidR="00A2227B" w:rsidRPr="00B42317" w:rsidRDefault="00A2227B" w:rsidP="00A2227B">
      <w:pPr>
        <w:ind w:firstLine="709"/>
        <w:jc w:val="both"/>
        <w:rPr>
          <w:iCs/>
        </w:rPr>
      </w:pPr>
      <w:r w:rsidRPr="00B42317">
        <w:rPr>
          <w:iCs/>
        </w:rPr>
        <w:t xml:space="preserve">Сейсмостойкость зданий может усиливаться конструктивными решениями. </w:t>
      </w:r>
    </w:p>
    <w:p w14:paraId="5F401D1D" w14:textId="77777777" w:rsidR="00A2227B" w:rsidRPr="00B42317" w:rsidRDefault="00A2227B" w:rsidP="00A2227B">
      <w:pPr>
        <w:ind w:firstLine="709"/>
        <w:jc w:val="both"/>
        <w:rPr>
          <w:iCs/>
        </w:rPr>
      </w:pPr>
      <w:r w:rsidRPr="00B42317">
        <w:rPr>
          <w:iCs/>
        </w:rPr>
        <w:t>Для усиления сейсмостойкости зданий рекомендуется применение инновационных технологий.</w:t>
      </w:r>
    </w:p>
    <w:p w14:paraId="39A9DCF1" w14:textId="77777777" w:rsidR="00A2227B" w:rsidRPr="00B42317" w:rsidRDefault="00A2227B" w:rsidP="00A2227B">
      <w:pPr>
        <w:ind w:firstLine="567"/>
        <w:rPr>
          <w:iCs/>
        </w:rPr>
      </w:pPr>
    </w:p>
    <w:p w14:paraId="448DE99C" w14:textId="77777777" w:rsidR="00A2227B" w:rsidRPr="00B42317" w:rsidRDefault="00A2227B" w:rsidP="00A2227B">
      <w:pPr>
        <w:ind w:firstLine="567"/>
      </w:pPr>
      <w:r w:rsidRPr="00B42317">
        <w:rPr>
          <w:i/>
          <w:iCs/>
        </w:rPr>
        <w:t>Противооползневые мероприятия.</w:t>
      </w:r>
      <w:r w:rsidRPr="00B42317">
        <w:rPr>
          <w:iCs/>
        </w:rPr>
        <w:t xml:space="preserve"> При</w:t>
      </w:r>
      <w:r w:rsidRPr="00B42317">
        <w:t xml:space="preserve"> наблюдающихся оползневых явлениях в овраге предусматриваются специальные противооползневые меры:</w:t>
      </w:r>
    </w:p>
    <w:p w14:paraId="1347DA45" w14:textId="77777777" w:rsidR="00A2227B" w:rsidRPr="00B42317" w:rsidRDefault="00A2227B" w:rsidP="00776B82">
      <w:pPr>
        <w:pStyle w:val="afb"/>
        <w:numPr>
          <w:ilvl w:val="0"/>
          <w:numId w:val="78"/>
        </w:numPr>
        <w:tabs>
          <w:tab w:val="left" w:pos="993"/>
        </w:tabs>
        <w:ind w:left="0" w:firstLine="709"/>
        <w:jc w:val="both"/>
      </w:pPr>
      <w:r w:rsidRPr="00B42317">
        <w:t>изменение рельефа склона в целях повышения его устойчивости, частичная или полная засыпка;</w:t>
      </w:r>
    </w:p>
    <w:p w14:paraId="468D3F50" w14:textId="77777777" w:rsidR="00A2227B" w:rsidRPr="00B42317" w:rsidRDefault="00A2227B" w:rsidP="00776B82">
      <w:pPr>
        <w:pStyle w:val="afb"/>
        <w:numPr>
          <w:ilvl w:val="0"/>
          <w:numId w:val="78"/>
        </w:numPr>
        <w:tabs>
          <w:tab w:val="left" w:pos="993"/>
        </w:tabs>
        <w:ind w:left="0" w:firstLine="709"/>
        <w:jc w:val="both"/>
      </w:pPr>
      <w:r w:rsidRPr="00B42317">
        <w:t xml:space="preserve">регулирование стока поверхностных вод с помощью вертикальной планировки территории и устройства системы поверхностного водоотвода, в том числе предупреждение утечек из коммуникаций </w:t>
      </w:r>
      <w:proofErr w:type="gramStart"/>
      <w:r w:rsidRPr="00B42317">
        <w:t>и  сокращение</w:t>
      </w:r>
      <w:proofErr w:type="gramEnd"/>
      <w:r w:rsidRPr="00B42317">
        <w:t xml:space="preserve"> поливов на оползневых склонах;</w:t>
      </w:r>
    </w:p>
    <w:p w14:paraId="33C2CD62" w14:textId="77777777" w:rsidR="00A2227B" w:rsidRPr="00B42317" w:rsidRDefault="00A2227B" w:rsidP="00776B82">
      <w:pPr>
        <w:pStyle w:val="afb"/>
        <w:numPr>
          <w:ilvl w:val="0"/>
          <w:numId w:val="78"/>
        </w:numPr>
        <w:tabs>
          <w:tab w:val="left" w:pos="993"/>
        </w:tabs>
        <w:ind w:left="0" w:firstLine="709"/>
        <w:jc w:val="both"/>
      </w:pPr>
      <w:r w:rsidRPr="00B42317">
        <w:t>предотвращение инфильтрации воды в грунт;</w:t>
      </w:r>
    </w:p>
    <w:p w14:paraId="534E02F7" w14:textId="77777777" w:rsidR="00A2227B" w:rsidRPr="00B42317" w:rsidRDefault="00A2227B" w:rsidP="00776B82">
      <w:pPr>
        <w:pStyle w:val="afb"/>
        <w:numPr>
          <w:ilvl w:val="0"/>
          <w:numId w:val="78"/>
        </w:numPr>
        <w:tabs>
          <w:tab w:val="left" w:pos="993"/>
        </w:tabs>
        <w:ind w:left="0" w:firstLine="709"/>
        <w:jc w:val="both"/>
      </w:pPr>
      <w:r w:rsidRPr="00B42317">
        <w:t>применение агролесомелиорации;</w:t>
      </w:r>
    </w:p>
    <w:p w14:paraId="72D499D1" w14:textId="77777777" w:rsidR="00A2227B" w:rsidRPr="00B42317" w:rsidRDefault="00A2227B" w:rsidP="00776B82">
      <w:pPr>
        <w:pStyle w:val="afb"/>
        <w:numPr>
          <w:ilvl w:val="0"/>
          <w:numId w:val="78"/>
        </w:numPr>
        <w:tabs>
          <w:tab w:val="left" w:pos="993"/>
        </w:tabs>
        <w:ind w:left="0" w:firstLine="709"/>
        <w:jc w:val="both"/>
      </w:pPr>
      <w:r w:rsidRPr="00B42317">
        <w:t>закрепление грунтов (в том числе и армирование).</w:t>
      </w:r>
    </w:p>
    <w:p w14:paraId="611DC9D4" w14:textId="77777777" w:rsidR="00A2227B" w:rsidRPr="00B42317" w:rsidRDefault="00A2227B" w:rsidP="00A2227B">
      <w:pPr>
        <w:ind w:firstLine="567"/>
        <w:rPr>
          <w:iCs/>
        </w:rPr>
      </w:pPr>
    </w:p>
    <w:p w14:paraId="4ED4C13A" w14:textId="77777777" w:rsidR="00A2227B" w:rsidRPr="00B42317" w:rsidRDefault="00A2227B" w:rsidP="00A2227B">
      <w:pPr>
        <w:ind w:firstLine="709"/>
        <w:jc w:val="both"/>
      </w:pPr>
      <w:r w:rsidRPr="00B42317">
        <w:rPr>
          <w:i/>
          <w:iCs/>
        </w:rPr>
        <w:t>Противоэрозионные мероприятия.</w:t>
      </w:r>
      <w:r w:rsidRPr="00B42317">
        <w:rPr>
          <w:iCs/>
        </w:rPr>
        <w:t xml:space="preserve"> Проектом</w:t>
      </w:r>
      <w:r w:rsidRPr="00B42317">
        <w:t xml:space="preserve"> предусматривается выполнение противоэрозионного регулирования территории путем максимального сохранения почвенного покрова и растительности, регулирования и укрепления русел балок. Выполняется укрепление склонов посевом трав, посадкой деревьев и кустарников для проветривания и быстрого осушения склонов.</w:t>
      </w:r>
    </w:p>
    <w:p w14:paraId="5305A789" w14:textId="77777777" w:rsidR="00A2227B" w:rsidRPr="00B42317" w:rsidRDefault="00A2227B" w:rsidP="00A2227B">
      <w:pPr>
        <w:ind w:firstLine="567"/>
      </w:pPr>
    </w:p>
    <w:p w14:paraId="1AF907F7" w14:textId="77777777" w:rsidR="00A2227B" w:rsidRPr="00B42317" w:rsidRDefault="00A2227B" w:rsidP="00A2227B">
      <w:pPr>
        <w:ind w:firstLine="567"/>
        <w:jc w:val="center"/>
        <w:rPr>
          <w:i/>
        </w:rPr>
      </w:pPr>
      <w:r w:rsidRPr="00B42317">
        <w:rPr>
          <w:i/>
        </w:rPr>
        <w:t>Мероприятия по защите от опасных гидрологические явлений и процессов</w:t>
      </w:r>
    </w:p>
    <w:p w14:paraId="5EB3565C" w14:textId="77777777" w:rsidR="00A2227B" w:rsidRPr="00B42317" w:rsidRDefault="00A2227B" w:rsidP="00A2227B">
      <w:pPr>
        <w:ind w:firstLine="567"/>
        <w:rPr>
          <w:bCs/>
          <w:i/>
        </w:rPr>
      </w:pPr>
    </w:p>
    <w:p w14:paraId="2104FA24" w14:textId="77777777" w:rsidR="00A2227B" w:rsidRPr="00B42317" w:rsidRDefault="00A2227B" w:rsidP="00A2227B">
      <w:pPr>
        <w:ind w:firstLine="709"/>
        <w:jc w:val="both"/>
      </w:pPr>
      <w:r w:rsidRPr="00B42317">
        <w:rPr>
          <w:bCs/>
          <w:i/>
        </w:rPr>
        <w:t>Мероприятия по защите территорий от подтопления.</w:t>
      </w:r>
      <w:r w:rsidRPr="00B42317">
        <w:rPr>
          <w:b/>
          <w:bCs/>
        </w:rPr>
        <w:t xml:space="preserve"> </w:t>
      </w:r>
      <w:r w:rsidRPr="00B42317">
        <w:t>Защита от подтопления включает: локальную защиту зданий, сооружений, грунтов оснований и защиту застроенной территории в целом; водоотведение; утилизацию (при необходимости очистки) дренажных вод; 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14:paraId="56FCEE13" w14:textId="77777777" w:rsidR="00A2227B" w:rsidRPr="00B42317" w:rsidRDefault="00A2227B" w:rsidP="00A2227B">
      <w:pPr>
        <w:ind w:firstLine="709"/>
        <w:jc w:val="both"/>
      </w:pPr>
      <w:r w:rsidRPr="00B42317">
        <w:rPr>
          <w:bCs/>
        </w:rPr>
        <w:t xml:space="preserve">Заблаговременной мерой борьбы с затоплением и потоплением является расчистка </w:t>
      </w:r>
      <w:r w:rsidRPr="00B42317">
        <w:t>русел рек от антропогенных отложений, дноуглубление.</w:t>
      </w:r>
    </w:p>
    <w:p w14:paraId="4046352E" w14:textId="77777777" w:rsidR="00A2227B" w:rsidRPr="00B42317" w:rsidRDefault="00A2227B" w:rsidP="00A2227B">
      <w:pPr>
        <w:ind w:firstLine="567"/>
      </w:pPr>
    </w:p>
    <w:p w14:paraId="6072FD3A" w14:textId="77777777" w:rsidR="00A2227B" w:rsidRPr="00B42317" w:rsidRDefault="00A2227B" w:rsidP="00A2227B">
      <w:pPr>
        <w:jc w:val="center"/>
        <w:rPr>
          <w:i/>
        </w:rPr>
      </w:pPr>
      <w:r w:rsidRPr="00B42317">
        <w:rPr>
          <w:i/>
        </w:rPr>
        <w:t>Мероприятия по защите от опасных метеорологических явлений и процессов</w:t>
      </w:r>
    </w:p>
    <w:p w14:paraId="366979E8" w14:textId="77777777" w:rsidR="00A2227B" w:rsidRPr="00B42317" w:rsidRDefault="00A2227B" w:rsidP="00A2227B">
      <w:pPr>
        <w:ind w:firstLine="709"/>
        <w:jc w:val="both"/>
      </w:pPr>
    </w:p>
    <w:p w14:paraId="077678F9" w14:textId="77777777" w:rsidR="00A2227B" w:rsidRPr="00B42317" w:rsidRDefault="00A2227B" w:rsidP="00A2227B">
      <w:pPr>
        <w:ind w:firstLine="709"/>
        <w:jc w:val="both"/>
      </w:pPr>
      <w:r w:rsidRPr="00B42317">
        <w:rPr>
          <w:i/>
        </w:rPr>
        <w:t>Особенности инженерной защиты от сильных ветров.</w:t>
      </w:r>
      <w:r w:rsidRPr="00B42317">
        <w:rPr>
          <w:b/>
        </w:rPr>
        <w:t xml:space="preserve"> </w:t>
      </w:r>
      <w:r w:rsidRPr="00B42317">
        <w:t>К основным группам заблаговременных предупредительных мероприятий относятся: оценка и проверка прочности относительно слабых элементов конструкций зданий и сооружений и укрепление их с целью обеспечения сохранности при воздействии ураганных ветров (крыш, веранд, легких каркасов зданий, дымовых труб, портальных  кранов, опор ЛЭП и т.п.); подготовка и проведение предупредительных мероприятий, направленных на предотвращение и локализацию возникающих пожаров при разрушении зданий, печей, технологических установок открытого горения, а также пыльных бурь и затопления местности.</w:t>
      </w:r>
    </w:p>
    <w:p w14:paraId="670BAB11" w14:textId="77777777" w:rsidR="00A2227B" w:rsidRPr="00B42317" w:rsidRDefault="00A2227B" w:rsidP="00A2227B">
      <w:pPr>
        <w:ind w:firstLine="709"/>
        <w:jc w:val="both"/>
      </w:pPr>
      <w:r w:rsidRPr="00B42317">
        <w:t>Комплекс мероприятий по предотвращению и локализации пожаров, пыльных бурь и затоплений, возникающих при ураганах, может включать: отключение газовых сетей и электроэнергии (по специальному сигналу) в отдельных жилых и общественных зданиях, которые с большей вероятностью могут быть разрушены при ураганном ветре, а также на промышленных и других объектах со взрыво- и пожароопасной технологией; подготовку и отключение топочных печей и технологических установок открытого горения; внедрение централизованных систем автоматического пожаротушения; снижение до минимума площадей распахиваемых земель, на которых может возникнуть пыльная буря; контроль состояния защитных дамб и готовности сил и средств для предотвращения и локализации затоплений.</w:t>
      </w:r>
    </w:p>
    <w:p w14:paraId="45AE975F" w14:textId="77777777" w:rsidR="00A2227B" w:rsidRPr="00B42317" w:rsidRDefault="00A2227B" w:rsidP="00A2227B">
      <w:pPr>
        <w:ind w:firstLine="709"/>
        <w:jc w:val="both"/>
      </w:pPr>
      <w:r w:rsidRPr="00B42317">
        <w:t>При подготовке и ликвидации последствий ураганов, бурь и штормов после получения «штормового предупреждения» и в ходе ликвидации ЧС проводятся различные оперативные защитные мероприятия. К таким мероприятиям прежде всего относятся: прогнозирование возможной обстановки при ураганах, бурях и штормах; проверка готовности защитных сооружеий, подвалов и других заглубленных сооружений; оповещение и укрытие населения; подготовка сил и средств (сбор и проверка оснащения и готовности к действиям) соответствующих органов управления и служб к действиям по предупреждению и ликвидации ЧС; закрепление дымовых труб, опор ЛЭП, портальных кранов путем установки растяжек и подпорок; проведение инженерно-спасательных работ и мероприятий по локализации и тушению пожаров, защите населения и сельскохозяйственных животных от пыльных бурь и затоплений; безаварийная остановка производства на взрыво-, газо-  и пожароопасных объектах, снижение объема хранимых АХОВ; восстановление разрушенных систем электроснабжения, связи, управления и информации населения и подготовка к восстановительным работам в зоне ЧС; эвакуация и жизнеобеспечение населения  из районов разрушений, пожаров, затоплений и других опасных зон.</w:t>
      </w:r>
    </w:p>
    <w:p w14:paraId="55F1FC70" w14:textId="77777777" w:rsidR="00A2227B" w:rsidRPr="00B42317" w:rsidRDefault="00A2227B" w:rsidP="00A2227B">
      <w:pPr>
        <w:ind w:firstLine="709"/>
        <w:jc w:val="both"/>
      </w:pPr>
    </w:p>
    <w:p w14:paraId="3F6E483A" w14:textId="77777777" w:rsidR="00A2227B" w:rsidRPr="00B42317" w:rsidRDefault="00A2227B" w:rsidP="00A2227B">
      <w:pPr>
        <w:ind w:firstLine="709"/>
        <w:jc w:val="center"/>
        <w:rPr>
          <w:b/>
        </w:rPr>
      </w:pPr>
      <w:bookmarkStart w:id="248" w:name="_Toc405155378"/>
      <w:r w:rsidRPr="00B42317">
        <w:rPr>
          <w:b/>
        </w:rPr>
        <w:t>Природные пожары</w:t>
      </w:r>
      <w:bookmarkEnd w:id="248"/>
    </w:p>
    <w:p w14:paraId="04D5B65C" w14:textId="77777777" w:rsidR="00A2227B" w:rsidRPr="00B42317" w:rsidRDefault="00A2227B" w:rsidP="00A2227B">
      <w:pPr>
        <w:ind w:firstLine="709"/>
        <w:jc w:val="both"/>
      </w:pPr>
    </w:p>
    <w:p w14:paraId="15C1A05F" w14:textId="77777777" w:rsidR="00A2227B" w:rsidRPr="00B42317" w:rsidRDefault="00A2227B" w:rsidP="00A2227B">
      <w:pPr>
        <w:ind w:firstLine="709"/>
        <w:jc w:val="both"/>
      </w:pPr>
      <w:r w:rsidRPr="00B42317">
        <w:t>В засушливые периоды на территории поселения возможно возникновение ландшафтных природных пожаров.</w:t>
      </w:r>
    </w:p>
    <w:p w14:paraId="403211C9" w14:textId="77777777" w:rsidR="00A2227B" w:rsidRPr="00B42317" w:rsidRDefault="00A2227B" w:rsidP="00A2227B">
      <w:pPr>
        <w:ind w:firstLine="709"/>
        <w:jc w:val="both"/>
      </w:pPr>
      <w:r w:rsidRPr="00B42317">
        <w:t>Основными причинами возникновения природных пожаров являются:</w:t>
      </w:r>
    </w:p>
    <w:p w14:paraId="5BE12B7A" w14:textId="77777777" w:rsidR="00A2227B" w:rsidRPr="00B42317" w:rsidRDefault="00A2227B" w:rsidP="00776B82">
      <w:pPr>
        <w:pStyle w:val="afb"/>
        <w:numPr>
          <w:ilvl w:val="0"/>
          <w:numId w:val="76"/>
        </w:numPr>
        <w:tabs>
          <w:tab w:val="left" w:pos="1134"/>
        </w:tabs>
        <w:ind w:left="0" w:firstLine="709"/>
        <w:jc w:val="both"/>
      </w:pPr>
      <w:r w:rsidRPr="00B42317">
        <w:t>нарушение правил пожарной безопасности отдыхающим населением;</w:t>
      </w:r>
    </w:p>
    <w:p w14:paraId="684DD0E4" w14:textId="77777777" w:rsidR="00A2227B" w:rsidRPr="00B42317" w:rsidRDefault="00A2227B" w:rsidP="00776B82">
      <w:pPr>
        <w:pStyle w:val="afb"/>
        <w:numPr>
          <w:ilvl w:val="0"/>
          <w:numId w:val="76"/>
        </w:numPr>
        <w:tabs>
          <w:tab w:val="left" w:pos="1134"/>
        </w:tabs>
        <w:ind w:left="0" w:firstLine="709"/>
        <w:jc w:val="both"/>
      </w:pPr>
      <w:r w:rsidRPr="00B42317">
        <w:t>весенние и осенние неконтролируемые сельхозпалы (выжигание сухой травы на сенокосах, отгонных пастбищах, а также стерни на полях);</w:t>
      </w:r>
    </w:p>
    <w:p w14:paraId="0C53B869" w14:textId="77777777" w:rsidR="00A2227B" w:rsidRPr="00B42317" w:rsidRDefault="00A2227B" w:rsidP="00776B82">
      <w:pPr>
        <w:pStyle w:val="afb"/>
        <w:numPr>
          <w:ilvl w:val="0"/>
          <w:numId w:val="76"/>
        </w:numPr>
        <w:tabs>
          <w:tab w:val="left" w:pos="1134"/>
        </w:tabs>
        <w:ind w:left="0" w:firstLine="709"/>
        <w:jc w:val="both"/>
      </w:pPr>
      <w:r w:rsidRPr="00B42317">
        <w:t>нарушение правил пожарной безопасности лесозаготовителями;</w:t>
      </w:r>
    </w:p>
    <w:p w14:paraId="02D6581C" w14:textId="77777777" w:rsidR="00A2227B" w:rsidRPr="00B42317" w:rsidRDefault="00A2227B" w:rsidP="00776B82">
      <w:pPr>
        <w:pStyle w:val="afb"/>
        <w:numPr>
          <w:ilvl w:val="0"/>
          <w:numId w:val="76"/>
        </w:numPr>
        <w:tabs>
          <w:tab w:val="left" w:pos="1134"/>
        </w:tabs>
        <w:ind w:left="0" w:firstLine="709"/>
        <w:jc w:val="both"/>
      </w:pPr>
      <w:r w:rsidRPr="00B42317">
        <w:t>грозовые разряды.</w:t>
      </w:r>
    </w:p>
    <w:p w14:paraId="73FED3FB" w14:textId="77777777" w:rsidR="00A2227B" w:rsidRPr="00B42317" w:rsidRDefault="00A2227B" w:rsidP="00A2227B">
      <w:pPr>
        <w:ind w:firstLine="709"/>
        <w:jc w:val="both"/>
      </w:pPr>
      <w:r w:rsidRPr="00B42317">
        <w:t xml:space="preserve">Опасность природных пожаров для населения проявляется в угрозе непосредственного воздействия на людей, их имущество, в уничтожении примыкающих к </w:t>
      </w:r>
      <w:r w:rsidRPr="00B42317">
        <w:rPr>
          <w:bCs/>
        </w:rPr>
        <w:t>пожароопасным территориям</w:t>
      </w:r>
      <w:r w:rsidRPr="00B42317">
        <w:t xml:space="preserve"> населенных пунктов и предприятий, а также в задымлении значительных территорий, что приводит к нарушениям движения автотранспорта, ухудшению состояния здоровья людей.</w:t>
      </w:r>
    </w:p>
    <w:p w14:paraId="12172BAA" w14:textId="77777777" w:rsidR="00A2227B" w:rsidRPr="00B42317" w:rsidRDefault="00A2227B" w:rsidP="00A2227B">
      <w:pPr>
        <w:ind w:firstLine="709"/>
        <w:jc w:val="both"/>
      </w:pPr>
    </w:p>
    <w:p w14:paraId="1DF2DD52" w14:textId="77777777" w:rsidR="00A2227B" w:rsidRPr="00B42317" w:rsidRDefault="00A2227B" w:rsidP="00A2227B">
      <w:pPr>
        <w:ind w:firstLine="709"/>
        <w:jc w:val="both"/>
        <w:rPr>
          <w:i/>
        </w:rPr>
      </w:pPr>
      <w:r w:rsidRPr="00B42317">
        <w:rPr>
          <w:i/>
        </w:rPr>
        <w:t>Мероприятия по защите от природных пожаров</w:t>
      </w:r>
    </w:p>
    <w:p w14:paraId="09214DFC" w14:textId="77777777" w:rsidR="00A2227B" w:rsidRPr="00B42317" w:rsidRDefault="00A2227B" w:rsidP="00A2227B">
      <w:pPr>
        <w:ind w:firstLine="709"/>
        <w:jc w:val="both"/>
        <w:rPr>
          <w:bCs/>
        </w:rPr>
      </w:pPr>
      <w:r w:rsidRPr="00B42317">
        <w:rPr>
          <w:bCs/>
        </w:rPr>
        <w:t>С целью предупреждения природных пожаров необходимо совершенствование контрольно-профилактической работы с населением, надзорной деятельности, сил и средств предупреждения и тушения пожаров, технических мероприятий противопожарной защиты населенных пунктов, расположенных вблизи пожароопасных территорий.</w:t>
      </w:r>
    </w:p>
    <w:p w14:paraId="5DB9830E" w14:textId="77777777" w:rsidR="00A2227B" w:rsidRPr="00B42317" w:rsidRDefault="00A2227B" w:rsidP="00A2227B">
      <w:pPr>
        <w:ind w:firstLine="709"/>
        <w:jc w:val="both"/>
        <w:rPr>
          <w:bCs/>
        </w:rPr>
      </w:pPr>
      <w:r w:rsidRPr="00B42317">
        <w:rPr>
          <w:bCs/>
        </w:rPr>
        <w:t>Восстанавливаются и содержатся в исправном состоянии источники противопожарного водоснабжения. В зимнее время расчищаются дороги, подъезды к источникам водоснабжения. В летний период производится выкос травы перед домами, производится разборка ветхих и заброшенных строений.</w:t>
      </w:r>
    </w:p>
    <w:p w14:paraId="30E58701" w14:textId="77777777" w:rsidR="00A2227B" w:rsidRPr="00B42317" w:rsidRDefault="00A2227B" w:rsidP="00A2227B">
      <w:pPr>
        <w:ind w:firstLine="709"/>
        <w:jc w:val="both"/>
        <w:rPr>
          <w:bCs/>
        </w:rPr>
      </w:pPr>
      <w:r w:rsidRPr="00B42317">
        <w:rPr>
          <w:bCs/>
          <w:iCs/>
        </w:rPr>
        <w:t xml:space="preserve">Согласно статье 30 </w:t>
      </w:r>
      <w:r w:rsidRPr="00B42317">
        <w:rPr>
          <w:bCs/>
        </w:rPr>
        <w:t xml:space="preserve">Федерального закона от </w:t>
      </w:r>
      <w:smartTag w:uri="urn:schemas-microsoft-com:office:smarttags" w:element="date">
        <w:smartTagPr>
          <w:attr w:name="ls" w:val="trans"/>
          <w:attr w:name="Month" w:val="12"/>
          <w:attr w:name="Day" w:val="21"/>
          <w:attr w:name="Year" w:val="1994"/>
        </w:smartTagPr>
        <w:r w:rsidRPr="00B42317">
          <w:rPr>
            <w:bCs/>
          </w:rPr>
          <w:t>21.12.1994</w:t>
        </w:r>
      </w:smartTag>
      <w:r w:rsidRPr="00B42317">
        <w:rPr>
          <w:bCs/>
        </w:rPr>
        <w:t xml:space="preserve"> №69-ФЗ «О пожарной безопасности», в случае повышения пожарной опасности решением органов государственной власти или органов местного самоуправления на соответствующих территориях может устанавливаться особый противопожарный режим.</w:t>
      </w:r>
    </w:p>
    <w:p w14:paraId="7078FFD0" w14:textId="77777777" w:rsidR="00A2227B" w:rsidRPr="00B42317" w:rsidRDefault="00A2227B" w:rsidP="00A2227B">
      <w:pPr>
        <w:ind w:firstLine="709"/>
        <w:jc w:val="both"/>
      </w:pPr>
    </w:p>
    <w:p w14:paraId="6CFAAF38" w14:textId="77777777" w:rsidR="00A2227B" w:rsidRPr="00B42317" w:rsidRDefault="00A2227B" w:rsidP="00776B82">
      <w:pPr>
        <w:pStyle w:val="2"/>
        <w:numPr>
          <w:ilvl w:val="1"/>
          <w:numId w:val="27"/>
        </w:numPr>
        <w:spacing w:before="0"/>
        <w:ind w:left="894" w:hanging="540"/>
        <w:jc w:val="center"/>
        <w:rPr>
          <w:rFonts w:ascii="Times New Roman" w:hAnsi="Times New Roman" w:cs="Times New Roman"/>
          <w:sz w:val="24"/>
          <w:szCs w:val="24"/>
        </w:rPr>
      </w:pPr>
      <w:bookmarkStart w:id="249" w:name="_Toc405155380"/>
      <w:bookmarkStart w:id="250" w:name="_Toc407206037"/>
      <w:bookmarkStart w:id="251" w:name="_Toc107413451"/>
      <w:r w:rsidRPr="00B42317">
        <w:rPr>
          <w:rFonts w:ascii="Times New Roman" w:hAnsi="Times New Roman" w:cs="Times New Roman"/>
          <w:sz w:val="24"/>
          <w:szCs w:val="24"/>
        </w:rPr>
        <w:t>Перечень источников ЧС техногенного характера на территории поселения</w:t>
      </w:r>
      <w:bookmarkEnd w:id="249"/>
      <w:bookmarkEnd w:id="250"/>
      <w:bookmarkEnd w:id="251"/>
    </w:p>
    <w:p w14:paraId="6820DD78" w14:textId="77777777" w:rsidR="00A2227B" w:rsidRPr="00B42317" w:rsidRDefault="00A2227B" w:rsidP="00A2227B">
      <w:pPr>
        <w:ind w:firstLine="567"/>
        <w:rPr>
          <w:i/>
        </w:rPr>
      </w:pPr>
    </w:p>
    <w:p w14:paraId="4FDD349C" w14:textId="77777777" w:rsidR="00A2227B" w:rsidRPr="00B42317" w:rsidRDefault="00A2227B" w:rsidP="00A2227B">
      <w:pPr>
        <w:ind w:firstLine="709"/>
        <w:jc w:val="both"/>
      </w:pPr>
      <w:r w:rsidRPr="00B42317">
        <w:rPr>
          <w:i/>
        </w:rPr>
        <w:t>Источник техногенной чрезвычайной ситуации; источник техногенной ЧС</w:t>
      </w:r>
      <w:r w:rsidRPr="00B42317">
        <w:t xml:space="preserve"> –</w:t>
      </w:r>
      <w:r w:rsidRPr="00B42317">
        <w:rPr>
          <w:b/>
        </w:rPr>
        <w:t xml:space="preserve"> </w:t>
      </w:r>
      <w:r w:rsidRPr="00B42317">
        <w:t>опасное техногенное происшествие, в результате которого на объекте, определенной территории или акватории произошла техногенная чрезвычайная ситуация (</w:t>
      </w:r>
      <w:r w:rsidRPr="00B42317">
        <w:rPr>
          <w:lang w:bidi="ru-RU"/>
        </w:rPr>
        <w:t xml:space="preserve">национальный стандарт Российской Федерации ГОСТ Р 22.0.05-2020 «Безопасность в чрезвычайных ситуациях. Техногенные чрезвычайные ситуации. Термины и определения», утвержденный приказом Федерального агентства по техническому регулированию и метрологии Министерства промышленности и торговли Российской Федерации от </w:t>
      </w:r>
      <w:smartTag w:uri="urn:schemas-microsoft-com:office:smarttags" w:element="date">
        <w:smartTagPr>
          <w:attr w:name="ls" w:val="trans"/>
          <w:attr w:name="Month" w:val="09"/>
          <w:attr w:name="Day" w:val="11"/>
          <w:attr w:name="Year" w:val="2020"/>
        </w:smartTagPr>
        <w:r w:rsidRPr="00B42317">
          <w:rPr>
            <w:lang w:bidi="ru-RU"/>
          </w:rPr>
          <w:t>11.09.2020</w:t>
        </w:r>
      </w:smartTag>
      <w:r w:rsidRPr="00B42317">
        <w:rPr>
          <w:lang w:bidi="ru-RU"/>
        </w:rPr>
        <w:t xml:space="preserve"> № 644-ст</w:t>
      </w:r>
      <w:r w:rsidRPr="00B42317">
        <w:t>).</w:t>
      </w:r>
    </w:p>
    <w:p w14:paraId="743833B6" w14:textId="77777777" w:rsidR="00A2227B" w:rsidRPr="00B42317" w:rsidRDefault="00A2227B" w:rsidP="00A2227B">
      <w:pPr>
        <w:ind w:firstLine="709"/>
        <w:jc w:val="both"/>
      </w:pPr>
      <w:r w:rsidRPr="00B42317">
        <w:t>К опасным техногенным происшествиям относят аварии на промышленных объектах или на транспорте, пожары, взрывы или высвобождение различных видов энергии.</w:t>
      </w:r>
    </w:p>
    <w:p w14:paraId="2B24D4AA" w14:textId="77777777" w:rsidR="00A2227B" w:rsidRPr="00B42317" w:rsidRDefault="00A2227B" w:rsidP="00A2227B">
      <w:pPr>
        <w:ind w:firstLine="709"/>
        <w:jc w:val="both"/>
      </w:pPr>
      <w:r w:rsidRPr="00B42317">
        <w:t>Радиационно-, гидродинамически опасные объекты на территории Кировского сельского</w:t>
      </w:r>
      <w:r w:rsidRPr="00B42317">
        <w:rPr>
          <w:bCs/>
        </w:rPr>
        <w:t xml:space="preserve"> поселения </w:t>
      </w:r>
      <w:r w:rsidRPr="00B42317">
        <w:t>– отсутствуют.</w:t>
      </w:r>
    </w:p>
    <w:p w14:paraId="3EFF47DD" w14:textId="77777777" w:rsidR="00A2227B" w:rsidRPr="00B42317" w:rsidRDefault="00A2227B" w:rsidP="00A2227B"/>
    <w:p w14:paraId="6274B569" w14:textId="77777777" w:rsidR="00A2227B" w:rsidRPr="00B42317" w:rsidRDefault="00A2227B" w:rsidP="00A2227B">
      <w:pPr>
        <w:ind w:firstLine="709"/>
        <w:jc w:val="center"/>
        <w:rPr>
          <w:b/>
        </w:rPr>
      </w:pPr>
      <w:bookmarkStart w:id="252" w:name="_Toc405155381"/>
      <w:r w:rsidRPr="00B42317">
        <w:rPr>
          <w:b/>
        </w:rPr>
        <w:t>Химически опасные объекты – аварии с угрозой выброса аварийно-химически опасных веществ (АХОВ)</w:t>
      </w:r>
      <w:bookmarkEnd w:id="252"/>
    </w:p>
    <w:p w14:paraId="32606BF7" w14:textId="77777777" w:rsidR="00A2227B" w:rsidRPr="00B42317" w:rsidRDefault="00A2227B" w:rsidP="00A2227B">
      <w:pPr>
        <w:ind w:firstLine="709"/>
        <w:jc w:val="both"/>
      </w:pPr>
    </w:p>
    <w:p w14:paraId="381AAF02" w14:textId="77777777" w:rsidR="00A2227B" w:rsidRPr="00B42317" w:rsidRDefault="00A2227B" w:rsidP="00A2227B">
      <w:pPr>
        <w:ind w:firstLine="709"/>
        <w:jc w:val="both"/>
      </w:pPr>
      <w:r w:rsidRPr="00B42317">
        <w:t xml:space="preserve">Химическая авария </w:t>
      </w:r>
      <w:proofErr w:type="gramStart"/>
      <w:r w:rsidRPr="00B42317">
        <w:t>-  авария</w:t>
      </w:r>
      <w:proofErr w:type="gramEnd"/>
      <w:r w:rsidRPr="00B42317">
        <w:t xml:space="preserve"> на химически опасном объекте, сопровождающаяся проливом</w:t>
      </w:r>
      <w:r w:rsidRPr="00B42317">
        <w:br/>
        <w:t>или выбросом аварийно химически опасных веществ, способная привести к массовому поражению</w:t>
      </w:r>
      <w:r w:rsidRPr="00B42317">
        <w:br/>
        <w:t>людей, животных и растений (ГОСТ Р 22.0.05-2020).</w:t>
      </w:r>
    </w:p>
    <w:p w14:paraId="72B8B61E" w14:textId="77777777" w:rsidR="00A2227B" w:rsidRPr="00B42317" w:rsidRDefault="00A2227B" w:rsidP="00A2227B">
      <w:pPr>
        <w:ind w:firstLine="709"/>
        <w:jc w:val="both"/>
      </w:pPr>
      <w:r w:rsidRPr="00B42317">
        <w:t>Химически опасный объект – объект, при аварии или разрушении которого могут произойти массовые поражения людей, животных и растении аварийно - химически опасными веществами (ГОСТ Р 22.0.05-2020).</w:t>
      </w:r>
    </w:p>
    <w:p w14:paraId="332F874C" w14:textId="77777777" w:rsidR="00A2227B" w:rsidRPr="00B42317" w:rsidRDefault="00A2227B" w:rsidP="00A2227B">
      <w:pPr>
        <w:ind w:firstLine="709"/>
        <w:jc w:val="both"/>
      </w:pPr>
      <w:r w:rsidRPr="00B42317">
        <w:t>Химическое заражение - распространение аварийно - химически опасных веществ с концентрациями</w:t>
      </w:r>
      <w:proofErr w:type="gramStart"/>
      <w:r w:rsidRPr="00B42317">
        <w:t>.</w:t>
      </w:r>
      <w:proofErr w:type="gramEnd"/>
      <w:r w:rsidRPr="00B42317">
        <w:t xml:space="preserve"> вызывающими поражения незащищенных людей (ГОСТ Р 22.0.05-2020).</w:t>
      </w:r>
    </w:p>
    <w:p w14:paraId="416645C0" w14:textId="77777777" w:rsidR="00A2227B" w:rsidRPr="00B42317" w:rsidRDefault="00A2227B" w:rsidP="00A2227B">
      <w:pPr>
        <w:ind w:firstLine="709"/>
        <w:jc w:val="both"/>
      </w:pPr>
      <w:r w:rsidRPr="00B42317">
        <w:t>Глубина зоны химического заражения для АХОВ определяется глубиной распространения первичного и вторичного облаков зараженного воздуха и в значительной степени зависит от метеорологических условий, рельефа местности и плотности застройки.</w:t>
      </w:r>
    </w:p>
    <w:p w14:paraId="0B8EBA1C" w14:textId="77777777" w:rsidR="00A2227B" w:rsidRPr="00B42317" w:rsidRDefault="00A2227B" w:rsidP="00A2227B">
      <w:pPr>
        <w:ind w:firstLine="709"/>
        <w:jc w:val="both"/>
      </w:pPr>
      <w:r w:rsidRPr="00B42317">
        <w:t>В случае аварии на объекте воздушное пространство, источники воды, население могут быть заражены АХОВ в парообразном состоянии.</w:t>
      </w:r>
    </w:p>
    <w:p w14:paraId="7D867219" w14:textId="77777777" w:rsidR="00A2227B" w:rsidRPr="00B42317" w:rsidRDefault="00A2227B" w:rsidP="00A2227B">
      <w:pPr>
        <w:ind w:firstLine="709"/>
        <w:jc w:val="both"/>
      </w:pPr>
      <w:r w:rsidRPr="00B42317">
        <w:t>Прогнозируемые ЧС на данном объекте – локального, муниципального характера.</w:t>
      </w:r>
    </w:p>
    <w:p w14:paraId="29D4368C" w14:textId="77777777" w:rsidR="00A2227B" w:rsidRPr="00B42317" w:rsidRDefault="00A2227B" w:rsidP="00A2227B">
      <w:pPr>
        <w:ind w:firstLine="567"/>
      </w:pPr>
    </w:p>
    <w:p w14:paraId="4D3D704D" w14:textId="77777777" w:rsidR="00A2227B" w:rsidRPr="00B42317" w:rsidRDefault="00A2227B" w:rsidP="00A2227B">
      <w:pPr>
        <w:ind w:firstLine="709"/>
        <w:jc w:val="center"/>
        <w:rPr>
          <w:b/>
        </w:rPr>
      </w:pPr>
      <w:bookmarkStart w:id="253" w:name="_Toc405155382"/>
      <w:r w:rsidRPr="00B42317">
        <w:rPr>
          <w:b/>
        </w:rPr>
        <w:t>Пожаровзрывоопасные объекты – пожары и взрывы</w:t>
      </w:r>
      <w:bookmarkEnd w:id="253"/>
    </w:p>
    <w:p w14:paraId="490A12D6" w14:textId="77777777" w:rsidR="00A2227B" w:rsidRPr="00B42317" w:rsidRDefault="00A2227B" w:rsidP="00A2227B">
      <w:pPr>
        <w:ind w:firstLine="567"/>
        <w:rPr>
          <w:i/>
        </w:rPr>
      </w:pPr>
    </w:p>
    <w:p w14:paraId="228185EB" w14:textId="77777777" w:rsidR="00A2227B" w:rsidRPr="00B42317" w:rsidRDefault="00A2227B" w:rsidP="00A2227B">
      <w:pPr>
        <w:tabs>
          <w:tab w:val="left" w:pos="1134"/>
        </w:tabs>
        <w:ind w:firstLine="709"/>
        <w:jc w:val="both"/>
      </w:pPr>
      <w:r w:rsidRPr="00B42317">
        <w:rPr>
          <w:i/>
        </w:rPr>
        <w:t>Пожаровзрывоопасный объект (ПВО)</w:t>
      </w:r>
      <w:r w:rsidRPr="00B42317">
        <w:t xml:space="preserve"> – на котором производят, используют, перерабатывают, хранят или транспортируют легковоспламеняющиеся и пожаровзрывоопасные вещества, создающие реальную угрозу возникновения техногенной чрезвычайной ситуации. (ГОСТ Р 22.0.05-2020).</w:t>
      </w:r>
    </w:p>
    <w:p w14:paraId="5DFB4A9B" w14:textId="77777777" w:rsidR="00A2227B" w:rsidRPr="00B42317" w:rsidRDefault="00A2227B" w:rsidP="00A2227B">
      <w:pPr>
        <w:tabs>
          <w:tab w:val="left" w:pos="1134"/>
        </w:tabs>
        <w:ind w:firstLine="709"/>
        <w:jc w:val="both"/>
        <w:rPr>
          <w:iCs/>
        </w:rPr>
      </w:pPr>
      <w:r w:rsidRPr="00B42317">
        <w:rPr>
          <w:iCs/>
        </w:rPr>
        <w:t xml:space="preserve">Основными поражающими факторами при авариях на пожаровзрывоопасных </w:t>
      </w:r>
      <w:r w:rsidRPr="00B42317">
        <w:t xml:space="preserve">объектах </w:t>
      </w:r>
      <w:r w:rsidRPr="00B42317">
        <w:rPr>
          <w:iCs/>
        </w:rPr>
        <w:t>являются:</w:t>
      </w:r>
    </w:p>
    <w:p w14:paraId="0C6A0C08" w14:textId="77777777" w:rsidR="00A2227B" w:rsidRPr="00B42317" w:rsidRDefault="00A2227B" w:rsidP="00776B82">
      <w:pPr>
        <w:pStyle w:val="afb"/>
        <w:numPr>
          <w:ilvl w:val="0"/>
          <w:numId w:val="79"/>
        </w:numPr>
        <w:tabs>
          <w:tab w:val="left" w:pos="1134"/>
        </w:tabs>
        <w:ind w:left="0" w:firstLine="709"/>
        <w:jc w:val="both"/>
        <w:rPr>
          <w:iCs/>
        </w:rPr>
      </w:pPr>
      <w:r w:rsidRPr="00B42317">
        <w:rPr>
          <w:iCs/>
        </w:rPr>
        <w:t>воздушная ударная волна, образующаяся в результа</w:t>
      </w:r>
      <w:r w:rsidRPr="00B42317">
        <w:rPr>
          <w:iCs/>
        </w:rPr>
        <w:softHyphen/>
        <w:t>те взрывных превращений ТВС;</w:t>
      </w:r>
    </w:p>
    <w:p w14:paraId="5B5C3BB6" w14:textId="77777777" w:rsidR="00A2227B" w:rsidRPr="00B42317" w:rsidRDefault="00A2227B" w:rsidP="00776B82">
      <w:pPr>
        <w:pStyle w:val="afb"/>
        <w:numPr>
          <w:ilvl w:val="0"/>
          <w:numId w:val="79"/>
        </w:numPr>
        <w:tabs>
          <w:tab w:val="left" w:pos="1134"/>
        </w:tabs>
        <w:ind w:left="0" w:firstLine="709"/>
        <w:jc w:val="both"/>
        <w:rPr>
          <w:iCs/>
        </w:rPr>
      </w:pPr>
      <w:r w:rsidRPr="00B42317">
        <w:rPr>
          <w:iCs/>
        </w:rPr>
        <w:t>тепловое излучение горящих разлитий;</w:t>
      </w:r>
    </w:p>
    <w:p w14:paraId="7C6BA6C8" w14:textId="77777777" w:rsidR="00A2227B" w:rsidRPr="00B42317" w:rsidRDefault="00A2227B" w:rsidP="00776B82">
      <w:pPr>
        <w:pStyle w:val="afb"/>
        <w:numPr>
          <w:ilvl w:val="0"/>
          <w:numId w:val="79"/>
        </w:numPr>
        <w:tabs>
          <w:tab w:val="left" w:pos="1134"/>
        </w:tabs>
        <w:ind w:left="0" w:firstLine="709"/>
        <w:jc w:val="both"/>
        <w:rPr>
          <w:iCs/>
        </w:rPr>
      </w:pPr>
      <w:r w:rsidRPr="00B42317">
        <w:rPr>
          <w:iCs/>
        </w:rPr>
        <w:t>осколки и обломки оборудования;</w:t>
      </w:r>
    </w:p>
    <w:p w14:paraId="48EA358D" w14:textId="77777777" w:rsidR="00A2227B" w:rsidRPr="00B42317" w:rsidRDefault="00A2227B" w:rsidP="00776B82">
      <w:pPr>
        <w:pStyle w:val="afb"/>
        <w:numPr>
          <w:ilvl w:val="0"/>
          <w:numId w:val="79"/>
        </w:numPr>
        <w:tabs>
          <w:tab w:val="left" w:pos="1134"/>
        </w:tabs>
        <w:ind w:left="0" w:firstLine="709"/>
        <w:jc w:val="both"/>
        <w:rPr>
          <w:iCs/>
        </w:rPr>
      </w:pPr>
      <w:r w:rsidRPr="00B42317">
        <w:rPr>
          <w:iCs/>
        </w:rPr>
        <w:t>обломки зданий и сооружений, образующиеся в результате взрыв</w:t>
      </w:r>
      <w:r w:rsidRPr="00B42317">
        <w:rPr>
          <w:iCs/>
        </w:rPr>
        <w:softHyphen/>
        <w:t>ных превращений TВC;</w:t>
      </w:r>
    </w:p>
    <w:p w14:paraId="5C153577" w14:textId="77777777" w:rsidR="00A2227B" w:rsidRPr="00B42317" w:rsidRDefault="00A2227B" w:rsidP="00776B82">
      <w:pPr>
        <w:pStyle w:val="afb"/>
        <w:numPr>
          <w:ilvl w:val="0"/>
          <w:numId w:val="79"/>
        </w:numPr>
        <w:tabs>
          <w:tab w:val="left" w:pos="1134"/>
        </w:tabs>
        <w:ind w:left="0" w:firstLine="709"/>
        <w:jc w:val="both"/>
        <w:rPr>
          <w:iCs/>
        </w:rPr>
      </w:pPr>
      <w:r w:rsidRPr="00B42317">
        <w:rPr>
          <w:iCs/>
        </w:rPr>
        <w:t>осколки, образующиеся при взрывах сосудов под давлением.</w:t>
      </w:r>
    </w:p>
    <w:p w14:paraId="34B10EDE" w14:textId="77777777" w:rsidR="00A2227B" w:rsidRPr="00B42317" w:rsidRDefault="00A2227B" w:rsidP="00A2227B">
      <w:pPr>
        <w:pStyle w:val="afb"/>
        <w:tabs>
          <w:tab w:val="left" w:pos="993"/>
          <w:tab w:val="left" w:pos="1134"/>
        </w:tabs>
        <w:ind w:left="709" w:firstLine="709"/>
        <w:jc w:val="both"/>
      </w:pPr>
      <w:r w:rsidRPr="00B42317">
        <w:t>Причинами возникновения аварийных ситуаций на пожаровзрывоопасных объектах могут служить:</w:t>
      </w:r>
    </w:p>
    <w:p w14:paraId="07941F10" w14:textId="77777777" w:rsidR="00A2227B" w:rsidRPr="00B42317" w:rsidRDefault="00A2227B" w:rsidP="00776B82">
      <w:pPr>
        <w:pStyle w:val="afb"/>
        <w:numPr>
          <w:ilvl w:val="0"/>
          <w:numId w:val="79"/>
        </w:numPr>
        <w:tabs>
          <w:tab w:val="left" w:pos="1134"/>
        </w:tabs>
        <w:ind w:left="0" w:firstLine="709"/>
        <w:jc w:val="both"/>
      </w:pPr>
      <w:r w:rsidRPr="00B42317">
        <w:t>технические неполадки, в результате которых происходит отклонение технологических параметров от регламентных значений, вплоть до разрушения оборудования;</w:t>
      </w:r>
    </w:p>
    <w:p w14:paraId="58785611" w14:textId="77777777" w:rsidR="00A2227B" w:rsidRPr="00B42317" w:rsidRDefault="00A2227B" w:rsidP="00776B82">
      <w:pPr>
        <w:pStyle w:val="afb"/>
        <w:numPr>
          <w:ilvl w:val="0"/>
          <w:numId w:val="79"/>
        </w:numPr>
        <w:tabs>
          <w:tab w:val="left" w:pos="1134"/>
        </w:tabs>
        <w:ind w:left="0" w:firstLine="709"/>
        <w:jc w:val="both"/>
      </w:pPr>
      <w:r w:rsidRPr="00B42317">
        <w:t>неосторожное обращение с огнем при производстве ремонтных работ; события, связанные с человеческим фактором: неправильные действия персонала, неверные организационные или проектные решения, постороннее вмешательство (диверсии) и т.п.;</w:t>
      </w:r>
    </w:p>
    <w:p w14:paraId="1B8ABF4B" w14:textId="77777777" w:rsidR="00A2227B" w:rsidRPr="00B42317" w:rsidRDefault="00A2227B" w:rsidP="00776B82">
      <w:pPr>
        <w:pStyle w:val="afb"/>
        <w:numPr>
          <w:ilvl w:val="0"/>
          <w:numId w:val="79"/>
        </w:numPr>
        <w:tabs>
          <w:tab w:val="left" w:pos="1134"/>
        </w:tabs>
        <w:ind w:left="0" w:firstLine="709"/>
        <w:jc w:val="both"/>
      </w:pPr>
      <w:r w:rsidRPr="00B42317">
        <w:t>внешнее воздействие техногенного или природного характера: аварии на соседних объектах, ураганы, землетрясения, пожары и др.</w:t>
      </w:r>
    </w:p>
    <w:p w14:paraId="34D9500D" w14:textId="77777777" w:rsidR="00A2227B" w:rsidRPr="00B42317" w:rsidRDefault="00A2227B" w:rsidP="00A2227B">
      <w:pPr>
        <w:tabs>
          <w:tab w:val="left" w:pos="1134"/>
        </w:tabs>
        <w:ind w:firstLine="709"/>
        <w:jc w:val="both"/>
      </w:pPr>
      <w:r w:rsidRPr="00B42317">
        <w:t>На территории Кировского сельского</w:t>
      </w:r>
      <w:r w:rsidRPr="00B42317">
        <w:rPr>
          <w:bCs/>
        </w:rPr>
        <w:t xml:space="preserve"> поселения </w:t>
      </w:r>
      <w:r w:rsidRPr="00B42317">
        <w:rPr>
          <w:iCs/>
        </w:rPr>
        <w:t>к пожаровзрывоопасным объектам</w:t>
      </w:r>
      <w:r w:rsidRPr="00B42317">
        <w:rPr>
          <w:i/>
          <w:iCs/>
        </w:rPr>
        <w:t xml:space="preserve"> </w:t>
      </w:r>
      <w:r w:rsidRPr="00B42317">
        <w:t>относятся:</w:t>
      </w:r>
    </w:p>
    <w:p w14:paraId="0FE0D838" w14:textId="77777777" w:rsidR="00A2227B" w:rsidRPr="00B42317" w:rsidRDefault="00A2227B" w:rsidP="00776B82">
      <w:pPr>
        <w:pStyle w:val="afb"/>
        <w:numPr>
          <w:ilvl w:val="0"/>
          <w:numId w:val="80"/>
        </w:numPr>
        <w:tabs>
          <w:tab w:val="left" w:pos="1134"/>
        </w:tabs>
        <w:ind w:left="0" w:firstLine="709"/>
        <w:jc w:val="both"/>
      </w:pPr>
      <w:r w:rsidRPr="00B42317">
        <w:t>объекты энергетики (использование в технологии газогенераторов и котлов природного газа под давлением; применение ЛВЖ (легковоспламеняющихся жидкостей) и ГЖ (горючих жидкостей) в качестве топлива, и др.);</w:t>
      </w:r>
    </w:p>
    <w:p w14:paraId="3FD3997C" w14:textId="77777777" w:rsidR="00A2227B" w:rsidRPr="00B42317" w:rsidRDefault="00A2227B" w:rsidP="00776B82">
      <w:pPr>
        <w:pStyle w:val="afb"/>
        <w:numPr>
          <w:ilvl w:val="0"/>
          <w:numId w:val="80"/>
        </w:numPr>
        <w:tabs>
          <w:tab w:val="left" w:pos="1134"/>
        </w:tabs>
        <w:ind w:left="0" w:firstLine="709"/>
        <w:jc w:val="both"/>
      </w:pPr>
      <w:r w:rsidRPr="00B42317">
        <w:t>объекты промышленности (применение природного газа; применение ЛВЖ и ГЖ и др.);</w:t>
      </w:r>
    </w:p>
    <w:p w14:paraId="33B40C47" w14:textId="77777777" w:rsidR="00A2227B" w:rsidRPr="00B42317" w:rsidRDefault="00A2227B" w:rsidP="00776B82">
      <w:pPr>
        <w:pStyle w:val="afb"/>
        <w:numPr>
          <w:ilvl w:val="0"/>
          <w:numId w:val="80"/>
        </w:numPr>
        <w:tabs>
          <w:tab w:val="left" w:pos="1134"/>
        </w:tabs>
        <w:ind w:left="0" w:firstLine="709"/>
        <w:jc w:val="both"/>
      </w:pPr>
      <w:r w:rsidRPr="00B42317">
        <w:t>объекты, на которых перемещаются, перерабатываются и хранятся растительное сырье и продукты его переработки, способные образовывать взрывоопасные пылевоздушные смеси, взрываться, самовозгораться или возгораться от источника зажигания и самостоятельно гореть после его удаления;</w:t>
      </w:r>
    </w:p>
    <w:p w14:paraId="1D47DEA8" w14:textId="77777777" w:rsidR="00A2227B" w:rsidRPr="00B42317" w:rsidRDefault="00A2227B" w:rsidP="00776B82">
      <w:pPr>
        <w:pStyle w:val="afb"/>
        <w:numPr>
          <w:ilvl w:val="0"/>
          <w:numId w:val="80"/>
        </w:numPr>
        <w:tabs>
          <w:tab w:val="left" w:pos="1134"/>
        </w:tabs>
        <w:ind w:left="0" w:firstLine="709"/>
        <w:jc w:val="both"/>
      </w:pPr>
      <w:r w:rsidRPr="00B42317">
        <w:t>автомобильный, ж/д транспорт (при аварии с участием опасных веществ);</w:t>
      </w:r>
    </w:p>
    <w:p w14:paraId="693584DB" w14:textId="77777777" w:rsidR="00A2227B" w:rsidRPr="00B42317" w:rsidRDefault="00A2227B" w:rsidP="00776B82">
      <w:pPr>
        <w:pStyle w:val="afb"/>
        <w:numPr>
          <w:ilvl w:val="0"/>
          <w:numId w:val="80"/>
        </w:numPr>
        <w:tabs>
          <w:tab w:val="left" w:pos="1134"/>
        </w:tabs>
        <w:ind w:left="0" w:firstLine="709"/>
        <w:jc w:val="both"/>
      </w:pPr>
      <w:r w:rsidRPr="00B42317">
        <w:t>объекты, осуществляющие хранение, переработку и последовательную перекачку нефтепродуктов (склады и базы хранения нефтепродуктов, АЗС).</w:t>
      </w:r>
    </w:p>
    <w:p w14:paraId="4536BDBE" w14:textId="77777777" w:rsidR="00A2227B" w:rsidRPr="00B42317" w:rsidRDefault="00A2227B" w:rsidP="00A2227B">
      <w:pPr>
        <w:ind w:firstLine="567"/>
        <w:jc w:val="both"/>
      </w:pPr>
    </w:p>
    <w:p w14:paraId="601A0959" w14:textId="77777777" w:rsidR="00A2227B" w:rsidRPr="00B42317" w:rsidRDefault="00A2227B" w:rsidP="00A2227B">
      <w:pPr>
        <w:ind w:firstLine="709"/>
        <w:jc w:val="both"/>
        <w:rPr>
          <w:u w:val="single"/>
        </w:rPr>
      </w:pPr>
      <w:r w:rsidRPr="00B42317">
        <w:rPr>
          <w:u w:val="single"/>
        </w:rPr>
        <w:t>Автозаправочные станции (АЗС)</w:t>
      </w:r>
    </w:p>
    <w:p w14:paraId="61E587AD" w14:textId="77777777" w:rsidR="00A2227B" w:rsidRPr="00B42317" w:rsidRDefault="00A2227B" w:rsidP="00A2227B">
      <w:pPr>
        <w:ind w:firstLine="709"/>
        <w:jc w:val="both"/>
      </w:pPr>
      <w:r w:rsidRPr="00B42317">
        <w:t>Возникновение поражающих факторов, представляющих опасность для людей, зданий, сооружений и техники, расположенных на территории АЗС, возможно:</w:t>
      </w:r>
    </w:p>
    <w:p w14:paraId="3D92EAB7" w14:textId="77777777" w:rsidR="00A2227B" w:rsidRPr="00B42317" w:rsidRDefault="00A2227B" w:rsidP="00776B82">
      <w:pPr>
        <w:pStyle w:val="afb"/>
        <w:numPr>
          <w:ilvl w:val="0"/>
          <w:numId w:val="81"/>
        </w:numPr>
        <w:tabs>
          <w:tab w:val="left" w:pos="1134"/>
        </w:tabs>
        <w:ind w:left="0" w:firstLine="709"/>
        <w:jc w:val="both"/>
      </w:pPr>
      <w:r w:rsidRPr="00B42317">
        <w:t>при пожарах, причинами которых может стать неисправность оборудования, несоблюдение норм пожарной безопасности;</w:t>
      </w:r>
    </w:p>
    <w:p w14:paraId="4843336A" w14:textId="77777777" w:rsidR="00A2227B" w:rsidRPr="00B42317" w:rsidRDefault="00A2227B" w:rsidP="00776B82">
      <w:pPr>
        <w:pStyle w:val="afb"/>
        <w:numPr>
          <w:ilvl w:val="0"/>
          <w:numId w:val="81"/>
        </w:numPr>
        <w:tabs>
          <w:tab w:val="left" w:pos="1134"/>
        </w:tabs>
        <w:ind w:left="0" w:firstLine="709"/>
        <w:jc w:val="both"/>
      </w:pPr>
      <w:r w:rsidRPr="00B42317">
        <w:t>при неконтролируемом высвобождении запасенной на объекте энергии. На автозаправочной станции имеется: запасенная химическая энергия (горючие материалы), запасенная механическая энергия (кинетическая – движущиеся автомобили и др.).</w:t>
      </w:r>
    </w:p>
    <w:p w14:paraId="5518478B" w14:textId="77777777" w:rsidR="00A2227B" w:rsidRPr="00B42317" w:rsidRDefault="00A2227B" w:rsidP="00A2227B">
      <w:pPr>
        <w:ind w:firstLine="709"/>
        <w:jc w:val="both"/>
      </w:pPr>
      <w:r w:rsidRPr="00B42317">
        <w:t xml:space="preserve">Анализ опасностей, связанных с авариями </w:t>
      </w:r>
      <w:proofErr w:type="gramStart"/>
      <w:r w:rsidRPr="00B42317">
        <w:t>на автозаправочных станциях</w:t>
      </w:r>
      <w:proofErr w:type="gramEnd"/>
      <w:r w:rsidRPr="00B42317">
        <w:t xml:space="preserve"> показывает, что максимальный ущерб персоналу и имуществу объекта наносится при разгерметизации технологического оборудования станции и автоцистерн, доставляющих топливо на автозаправочную станцию.</w:t>
      </w:r>
    </w:p>
    <w:p w14:paraId="1F7D77C4" w14:textId="77777777" w:rsidR="00A2227B" w:rsidRPr="00B42317" w:rsidRDefault="00A2227B" w:rsidP="00A2227B">
      <w:pPr>
        <w:ind w:firstLine="709"/>
        <w:jc w:val="both"/>
        <w:rPr>
          <w:bCs/>
        </w:rPr>
      </w:pPr>
      <w:r w:rsidRPr="00B42317">
        <w:t xml:space="preserve">Потенциально опасные вещества, обращающиеся на АЗС – </w:t>
      </w:r>
      <w:r w:rsidRPr="00B42317">
        <w:rPr>
          <w:bCs/>
        </w:rPr>
        <w:t>бензин, дизельное топливо, сжиженный газ (пропан, бутан).</w:t>
      </w:r>
    </w:p>
    <w:p w14:paraId="2B684CA2" w14:textId="77777777" w:rsidR="00A2227B" w:rsidRPr="00B42317" w:rsidRDefault="00A2227B" w:rsidP="00A2227B">
      <w:pPr>
        <w:ind w:firstLine="709"/>
        <w:jc w:val="both"/>
      </w:pPr>
      <w:r w:rsidRPr="00B42317">
        <w:t>Аварии на АЗС при самом неблагоприятном развитии носят локальный характер. Возможно возгорание зданий и сооружений при аварийных ситуациях топливозаправщика. Воздействию поражающих факторов при авариях может подвергнуться весь персонал АЗС и клиенты, находящиеся в момент аварии на территории объекта. Наибольшую опасность представляют пожары. Смертельное поражение люди могут получить в пределах горящего оборудования и операторной. Наиболее вероятным результатом воздействия взрывных явлений на объекте будут разрушение здания операторной, навеса и топливораздаточной колонки (ТРК).</w:t>
      </w:r>
    </w:p>
    <w:p w14:paraId="5B509FB1" w14:textId="77777777" w:rsidR="00A2227B" w:rsidRPr="00B42317" w:rsidRDefault="00A2227B" w:rsidP="00A2227B">
      <w:pPr>
        <w:jc w:val="both"/>
        <w:rPr>
          <w:iCs/>
        </w:rPr>
      </w:pPr>
      <w:bookmarkStart w:id="254" w:name="beg"/>
    </w:p>
    <w:bookmarkEnd w:id="254"/>
    <w:p w14:paraId="3F0B3606" w14:textId="77777777" w:rsidR="00A2227B" w:rsidRPr="00B42317" w:rsidRDefault="00A2227B" w:rsidP="00A2227B">
      <w:pPr>
        <w:ind w:firstLine="709"/>
        <w:jc w:val="both"/>
        <w:rPr>
          <w:iCs/>
          <w:u w:val="single"/>
        </w:rPr>
      </w:pPr>
      <w:r w:rsidRPr="00B42317">
        <w:rPr>
          <w:iCs/>
          <w:u w:val="single"/>
        </w:rPr>
        <w:t>Газовые теплогенераторы, газовые котельные, ГРП, ШРП, газопроводы</w:t>
      </w:r>
    </w:p>
    <w:p w14:paraId="2C244D29" w14:textId="77777777" w:rsidR="00A2227B" w:rsidRPr="00B42317" w:rsidRDefault="00A2227B" w:rsidP="00A2227B">
      <w:pPr>
        <w:ind w:firstLine="709"/>
        <w:jc w:val="both"/>
        <w:rPr>
          <w:iCs/>
        </w:rPr>
      </w:pPr>
      <w:r w:rsidRPr="00B42317">
        <w:rPr>
          <w:iCs/>
        </w:rPr>
        <w:t xml:space="preserve">Газораспределительные сети населенных пунктов поселения представляют собой двухступенчатую систему газопроводов среднего и низкого давления, с установленными на них газорегуляторными пунктами (ГРП, ШРП) для последовательного снижения давления газа перед газоиспользующим оборудованием потребителей. </w:t>
      </w:r>
    </w:p>
    <w:p w14:paraId="07B0F497" w14:textId="77777777" w:rsidR="00A2227B" w:rsidRPr="00B42317" w:rsidRDefault="00A2227B" w:rsidP="00A2227B">
      <w:pPr>
        <w:ind w:firstLine="709"/>
        <w:jc w:val="both"/>
        <w:rPr>
          <w:iCs/>
        </w:rPr>
      </w:pPr>
      <w:r w:rsidRPr="00B42317">
        <w:rPr>
          <w:iCs/>
        </w:rPr>
        <w:t>Основным потребителем природного газа в поселении является население, которое использует газ на пищеприготовление, отопление и горячее водоснабжение.</w:t>
      </w:r>
    </w:p>
    <w:p w14:paraId="2AA3FE67" w14:textId="77777777" w:rsidR="00A2227B" w:rsidRPr="00B42317" w:rsidRDefault="00A2227B" w:rsidP="00A2227B">
      <w:pPr>
        <w:ind w:firstLine="709"/>
        <w:jc w:val="both"/>
        <w:rPr>
          <w:iCs/>
        </w:rPr>
      </w:pPr>
      <w:r w:rsidRPr="00B42317">
        <w:rPr>
          <w:iCs/>
        </w:rPr>
        <w:t>Также, потребителями природного газа являются производственные предприятия поселения.</w:t>
      </w:r>
    </w:p>
    <w:p w14:paraId="70637C13" w14:textId="77777777" w:rsidR="00A2227B" w:rsidRPr="00B42317" w:rsidRDefault="00A2227B" w:rsidP="00A2227B">
      <w:pPr>
        <w:ind w:firstLine="709"/>
        <w:jc w:val="both"/>
        <w:rPr>
          <w:iCs/>
        </w:rPr>
      </w:pPr>
      <w:r w:rsidRPr="00B42317">
        <w:rPr>
          <w:iCs/>
        </w:rPr>
        <w:t>Потенциально опасное вещество, обращающееся на объектах – природный газ.</w:t>
      </w:r>
    </w:p>
    <w:p w14:paraId="339BC9C2" w14:textId="77777777" w:rsidR="00A2227B" w:rsidRPr="00B42317" w:rsidRDefault="00A2227B" w:rsidP="00A2227B">
      <w:pPr>
        <w:ind w:firstLine="709"/>
        <w:jc w:val="both"/>
      </w:pPr>
      <w:r w:rsidRPr="00B42317">
        <w:t xml:space="preserve">Возникновение ЧС на объектах газоснабжения и газопотребления может быть связано с износом производственных фондов, нарушением правил эксплуатации систем и оборудования, </w:t>
      </w:r>
      <w:r w:rsidRPr="00B42317">
        <w:rPr>
          <w:bCs/>
        </w:rPr>
        <w:t xml:space="preserve">нарушением правил производства строительных работ, </w:t>
      </w:r>
      <w:r w:rsidRPr="00B42317">
        <w:t>перебоями в электроснабжении, погодными явлениями.</w:t>
      </w:r>
    </w:p>
    <w:p w14:paraId="7A97DDD5" w14:textId="77777777" w:rsidR="00A2227B" w:rsidRPr="00B42317" w:rsidRDefault="00A2227B" w:rsidP="00A2227B">
      <w:pPr>
        <w:ind w:firstLine="709"/>
        <w:jc w:val="both"/>
      </w:pPr>
      <w:r w:rsidRPr="00B42317">
        <w:t xml:space="preserve">При аварии на газопроводе на территории населенного пункта может произойти проникновение природного газа в помещения зданий, в результате чего возможно образование взрыво- и пожароопасной газовоздушной смеси, которая при наличии источника зажигания способна к взрыву (повышению давления в помещении за счет сгорания горючей смеси), приводящему к разрушению зданий и травмированию людей. </w:t>
      </w:r>
    </w:p>
    <w:p w14:paraId="2F2623B9" w14:textId="77777777" w:rsidR="00A2227B" w:rsidRPr="00B42317" w:rsidRDefault="00A2227B" w:rsidP="00A2227B">
      <w:pPr>
        <w:ind w:firstLine="709"/>
        <w:jc w:val="both"/>
        <w:rPr>
          <w:iCs/>
        </w:rPr>
      </w:pPr>
      <w:r w:rsidRPr="00B42317">
        <w:t>В результате аварий</w:t>
      </w:r>
      <w:r w:rsidRPr="00B42317">
        <w:rPr>
          <w:b/>
        </w:rPr>
        <w:t xml:space="preserve"> </w:t>
      </w:r>
      <w:r w:rsidRPr="00B42317">
        <w:t>на объектах газоснабжения и газопотребления возможно возникновение техногенных ЧС</w:t>
      </w:r>
      <w:r w:rsidRPr="00B42317">
        <w:rPr>
          <w:iCs/>
        </w:rPr>
        <w:t xml:space="preserve"> локального, муниципального характера.</w:t>
      </w:r>
    </w:p>
    <w:p w14:paraId="6535470C" w14:textId="77777777" w:rsidR="00A2227B" w:rsidRPr="00B42317" w:rsidRDefault="00A2227B" w:rsidP="00A2227B">
      <w:pPr>
        <w:ind w:firstLine="709"/>
        <w:jc w:val="both"/>
        <w:rPr>
          <w:iCs/>
        </w:rPr>
      </w:pPr>
    </w:p>
    <w:p w14:paraId="47F38534" w14:textId="77777777" w:rsidR="00A2227B" w:rsidRPr="00B42317" w:rsidRDefault="00A2227B" w:rsidP="00A2227B">
      <w:pPr>
        <w:tabs>
          <w:tab w:val="left" w:pos="993"/>
        </w:tabs>
        <w:ind w:firstLine="709"/>
        <w:jc w:val="both"/>
        <w:rPr>
          <w:u w:val="single"/>
        </w:rPr>
      </w:pPr>
      <w:r w:rsidRPr="00B42317">
        <w:rPr>
          <w:u w:val="single"/>
        </w:rPr>
        <w:t>Сельскохозяйственные предприятия</w:t>
      </w:r>
    </w:p>
    <w:p w14:paraId="644A00AB" w14:textId="77777777" w:rsidR="00A2227B" w:rsidRPr="00B42317" w:rsidRDefault="00A2227B" w:rsidP="00A2227B">
      <w:pPr>
        <w:tabs>
          <w:tab w:val="left" w:pos="993"/>
        </w:tabs>
        <w:ind w:firstLine="709"/>
        <w:jc w:val="both"/>
      </w:pPr>
      <w:r w:rsidRPr="00B42317">
        <w:t>На территории поселения находятся предприятия, на которых осуществляется хранение или переработка растительного сырья, а также осуществляется хранение зерна.</w:t>
      </w:r>
    </w:p>
    <w:p w14:paraId="060885BA" w14:textId="77777777" w:rsidR="00A2227B" w:rsidRPr="00B42317" w:rsidRDefault="00A2227B" w:rsidP="00A2227B">
      <w:pPr>
        <w:tabs>
          <w:tab w:val="left" w:pos="993"/>
        </w:tabs>
        <w:ind w:firstLine="709"/>
        <w:jc w:val="both"/>
      </w:pPr>
      <w:r w:rsidRPr="00B42317">
        <w:t xml:space="preserve">Согласно Федеральному закону от </w:t>
      </w:r>
      <w:smartTag w:uri="urn:schemas-microsoft-com:office:smarttags" w:element="date">
        <w:smartTagPr>
          <w:attr w:name="ls" w:val="trans"/>
          <w:attr w:name="Month" w:val="07"/>
          <w:attr w:name="Day" w:val="21"/>
          <w:attr w:name="Year" w:val="1997"/>
        </w:smartTagPr>
        <w:r w:rsidRPr="00B42317">
          <w:t>21.07.1997</w:t>
        </w:r>
      </w:smartTag>
      <w:r w:rsidRPr="00B42317">
        <w:t xml:space="preserve"> №116-ФЗ «О промышленной безопасности опасных производственных объектов», объекты, на которых осуществляется хранение или переработка растительного сырья, в процессе которых образуются взрывоопасные пылевоздушные смеси, способные самовозгораться, возгораться от источника зажигания и самостоятельно гореть после его удаления, а также осуществляется хранение зерна, продуктов его переработки и комбикормового сырья, склонных к самосогреванию и самовозгоранию, относятся к категории опасных производственных объектов.</w:t>
      </w:r>
    </w:p>
    <w:p w14:paraId="0FFEEFBD" w14:textId="77777777" w:rsidR="00A2227B" w:rsidRPr="00B42317" w:rsidRDefault="00A2227B" w:rsidP="00A2227B">
      <w:pPr>
        <w:tabs>
          <w:tab w:val="left" w:pos="993"/>
        </w:tabs>
        <w:ind w:firstLine="709"/>
        <w:jc w:val="both"/>
      </w:pPr>
      <w:r w:rsidRPr="00B42317">
        <w:t>Для элеваторов, опасных производственных объектов мукомольного, крупяного и комбикормового производства установлен 3 класс опасности (приложение 2, №116-ФЗ).</w:t>
      </w:r>
    </w:p>
    <w:p w14:paraId="423FDDDB" w14:textId="77777777" w:rsidR="00A2227B" w:rsidRPr="00B42317" w:rsidRDefault="00A2227B" w:rsidP="00A2227B">
      <w:pPr>
        <w:tabs>
          <w:tab w:val="left" w:pos="993"/>
        </w:tabs>
        <w:ind w:firstLine="709"/>
        <w:jc w:val="both"/>
      </w:pPr>
      <w:r w:rsidRPr="00B42317">
        <w:t>Особую опасность на предприятиях по хранению зерна представляют пылевые взрывы. Их особенность заключается в том, что они носят эстафетный характер. Сначала, как правило, происходит первичный взрыв (или вспышка) небольшой мощности в локальной зоне технологического оборудования. Образующаяся при этом взрывная волна приводит к взвихрению оставшейся пыли и образованию горючей пылевоздушной смеси в значительно большем объеме аппарата. Происходит повторный взрыв, который приводит к разрушению оборудования и образованию взрывоопасной смеси уже в объеме производственного цеха. Как показывает статистика, мощность последнего взрыва всегда оказывается достаточной для разрушения всего здания, в котором размещается производство.</w:t>
      </w:r>
    </w:p>
    <w:p w14:paraId="272EFD3E" w14:textId="77777777" w:rsidR="00A2227B" w:rsidRPr="00B42317" w:rsidRDefault="00A2227B" w:rsidP="00A2227B">
      <w:pPr>
        <w:tabs>
          <w:tab w:val="left" w:pos="993"/>
        </w:tabs>
        <w:ind w:firstLine="709"/>
        <w:jc w:val="both"/>
        <w:rPr>
          <w:iCs/>
        </w:rPr>
      </w:pPr>
      <w:r w:rsidRPr="00B42317">
        <w:rPr>
          <w:iCs/>
        </w:rPr>
        <w:t>Прогнозируемые ЧС на данных объектах – локального, муниципального характера.</w:t>
      </w:r>
    </w:p>
    <w:p w14:paraId="50B5EF77" w14:textId="77777777" w:rsidR="00A2227B" w:rsidRPr="00B42317" w:rsidRDefault="00A2227B" w:rsidP="00A2227B">
      <w:pPr>
        <w:tabs>
          <w:tab w:val="left" w:pos="993"/>
        </w:tabs>
        <w:ind w:firstLine="709"/>
        <w:jc w:val="both"/>
        <w:rPr>
          <w:iCs/>
        </w:rPr>
      </w:pPr>
    </w:p>
    <w:p w14:paraId="6EB08E0E" w14:textId="77777777" w:rsidR="00A2227B" w:rsidRPr="00B42317" w:rsidRDefault="00A2227B" w:rsidP="00A2227B">
      <w:pPr>
        <w:ind w:firstLine="567"/>
        <w:jc w:val="center"/>
        <w:rPr>
          <w:b/>
        </w:rPr>
      </w:pPr>
      <w:bookmarkStart w:id="255" w:name="_Toc405155383"/>
      <w:r w:rsidRPr="00B42317">
        <w:rPr>
          <w:b/>
        </w:rPr>
        <w:t>Опасные происшествия на транспорте при перевозке опасных грузов</w:t>
      </w:r>
      <w:bookmarkEnd w:id="255"/>
    </w:p>
    <w:p w14:paraId="0646A986" w14:textId="77777777" w:rsidR="00A2227B" w:rsidRPr="00B42317" w:rsidRDefault="00A2227B" w:rsidP="00A2227B">
      <w:pPr>
        <w:ind w:firstLine="567"/>
        <w:jc w:val="both"/>
        <w:rPr>
          <w:i/>
        </w:rPr>
      </w:pPr>
    </w:p>
    <w:p w14:paraId="5FE225A9" w14:textId="77777777" w:rsidR="00A2227B" w:rsidRPr="00B42317" w:rsidRDefault="00A2227B" w:rsidP="00A2227B">
      <w:pPr>
        <w:ind w:firstLine="709"/>
        <w:jc w:val="both"/>
      </w:pPr>
      <w:r w:rsidRPr="00B42317">
        <w:rPr>
          <w:i/>
        </w:rPr>
        <w:t>Опасный груз</w:t>
      </w:r>
      <w:r w:rsidRPr="00B42317">
        <w:t xml:space="preserve"> – опасное вещество, вещество, материал, изделие и отходы производства, которые вследствие их специфических свойств при транспортировании или перегрузке могут создать угрозу жизни и здоровью людей, вызвать загрязнение окружающей среды, повреждение и уничтожение транспортных сооружении, средств и иного имущества. (ГОСТ Р 22.0.05-2020).</w:t>
      </w:r>
    </w:p>
    <w:p w14:paraId="01CBB624" w14:textId="77777777" w:rsidR="00A2227B" w:rsidRPr="00B42317" w:rsidRDefault="00A2227B" w:rsidP="00A2227B">
      <w:pPr>
        <w:ind w:firstLine="709"/>
        <w:jc w:val="both"/>
      </w:pPr>
      <w:r w:rsidRPr="00B42317">
        <w:t>Предприятия, осуществляющие деятельность по перевозке опасных грузов, должны иметь сертифицированный подвижной состав, оборудованный для перевозок опасных грузов, обученных водителей, подготовленный управленческий персонал. Предприятия формируют безопасные маршруты и согласовывают их с соответствующими органами, в предусмотренных случаях, организуют сопровождение грузов вооруженной охраной.</w:t>
      </w:r>
    </w:p>
    <w:p w14:paraId="7F172C36" w14:textId="77777777" w:rsidR="00A2227B" w:rsidRPr="00B42317" w:rsidRDefault="00A2227B" w:rsidP="00A2227B">
      <w:pPr>
        <w:ind w:firstLine="709"/>
        <w:jc w:val="both"/>
      </w:pPr>
    </w:p>
    <w:p w14:paraId="3708091C" w14:textId="77777777" w:rsidR="00A2227B" w:rsidRPr="00B42317" w:rsidRDefault="00A2227B" w:rsidP="00A2227B">
      <w:pPr>
        <w:ind w:firstLine="567"/>
        <w:jc w:val="center"/>
        <w:rPr>
          <w:b/>
        </w:rPr>
      </w:pPr>
      <w:r w:rsidRPr="00B42317">
        <w:rPr>
          <w:b/>
        </w:rPr>
        <w:t>Аварии на автомобильном транспорте при перевозке опасных грузов</w:t>
      </w:r>
    </w:p>
    <w:p w14:paraId="4A523A88" w14:textId="77777777" w:rsidR="00A2227B" w:rsidRPr="00B42317" w:rsidRDefault="00A2227B" w:rsidP="00A2227B">
      <w:pPr>
        <w:tabs>
          <w:tab w:val="right" w:pos="9637"/>
        </w:tabs>
        <w:ind w:firstLine="567"/>
        <w:jc w:val="both"/>
      </w:pPr>
    </w:p>
    <w:p w14:paraId="4F9C588F" w14:textId="77777777" w:rsidR="00A2227B" w:rsidRPr="00B42317" w:rsidRDefault="00A2227B" w:rsidP="00A2227B">
      <w:pPr>
        <w:tabs>
          <w:tab w:val="right" w:pos="9637"/>
        </w:tabs>
        <w:ind w:firstLine="709"/>
        <w:jc w:val="both"/>
      </w:pPr>
      <w:r w:rsidRPr="00B42317">
        <w:t>Аварии на автомобильном транспорте при перевозке опасных грузов с выбросом (выливом) опасных химических веществ, взрывом горючих жидкостей и сжиженных газов возможны фактически на всей территории поселения, где проходят автомобильные дороги.</w:t>
      </w:r>
    </w:p>
    <w:p w14:paraId="3BFE4808" w14:textId="77777777" w:rsidR="00A2227B" w:rsidRPr="00B42317" w:rsidRDefault="00A2227B" w:rsidP="00A2227B">
      <w:pPr>
        <w:tabs>
          <w:tab w:val="right" w:pos="9637"/>
        </w:tabs>
        <w:ind w:firstLine="709"/>
        <w:jc w:val="both"/>
      </w:pPr>
      <w:r w:rsidRPr="00B42317">
        <w:t xml:space="preserve">Основные причины </w:t>
      </w:r>
      <w:r w:rsidRPr="00B42317">
        <w:rPr>
          <w:iCs/>
        </w:rPr>
        <w:t>аварий на автомобильных дорогах:</w:t>
      </w:r>
      <w:r w:rsidRPr="00B42317">
        <w:t xml:space="preserve"> неблагоприятные погодные условия (туман, гололед, снегопад), нарушение правил дорожного движения, превышение скоростного режима и неудовлетворительное качество дорожных покрытий.</w:t>
      </w:r>
    </w:p>
    <w:p w14:paraId="251E2BD5" w14:textId="77777777" w:rsidR="00A2227B" w:rsidRPr="00B42317" w:rsidRDefault="00A2227B" w:rsidP="00A2227B">
      <w:pPr>
        <w:tabs>
          <w:tab w:val="right" w:pos="9637"/>
        </w:tabs>
        <w:ind w:firstLine="709"/>
        <w:jc w:val="both"/>
      </w:pPr>
      <w:r w:rsidRPr="00B42317">
        <w:t>При разливе (выбросе, взрыве) опасных веществ в результате аварии транспортного средства возможно образование зон химического заражения, зон разрушения и пожаров на территории населенных пунктов поселения.</w:t>
      </w:r>
    </w:p>
    <w:p w14:paraId="11844474" w14:textId="77777777" w:rsidR="00A2227B" w:rsidRPr="00B42317" w:rsidRDefault="00A2227B" w:rsidP="00A2227B">
      <w:pPr>
        <w:tabs>
          <w:tab w:val="right" w:pos="9637"/>
        </w:tabs>
        <w:ind w:firstLine="567"/>
        <w:jc w:val="both"/>
        <w:rPr>
          <w:iCs/>
        </w:rPr>
      </w:pPr>
    </w:p>
    <w:p w14:paraId="1A42C0DA" w14:textId="77777777" w:rsidR="00A2227B" w:rsidRPr="00B42317" w:rsidRDefault="00A2227B" w:rsidP="00A2227B">
      <w:pPr>
        <w:jc w:val="center"/>
        <w:rPr>
          <w:b/>
        </w:rPr>
      </w:pPr>
      <w:r w:rsidRPr="00B42317">
        <w:rPr>
          <w:b/>
        </w:rPr>
        <w:t>Аварии на железнодорожном транспорте при перевозке опасных грузов</w:t>
      </w:r>
    </w:p>
    <w:p w14:paraId="0DED3334" w14:textId="77777777" w:rsidR="00A2227B" w:rsidRPr="00B42317" w:rsidRDefault="00A2227B" w:rsidP="00A2227B">
      <w:pPr>
        <w:ind w:firstLine="567"/>
        <w:jc w:val="both"/>
        <w:rPr>
          <w:iCs/>
        </w:rPr>
      </w:pPr>
    </w:p>
    <w:p w14:paraId="5FD21AB8" w14:textId="77777777" w:rsidR="00A2227B" w:rsidRPr="00B42317" w:rsidRDefault="00A2227B" w:rsidP="00A2227B">
      <w:pPr>
        <w:ind w:firstLine="709"/>
        <w:jc w:val="both"/>
        <w:rPr>
          <w:iCs/>
        </w:rPr>
      </w:pPr>
      <w:r w:rsidRPr="00B42317">
        <w:rPr>
          <w:iCs/>
        </w:rPr>
        <w:t>Наиболее уязвимыми участками путей сообщения на железнодорожном транспорте являются железнодорожные узлы, мостовые переходы, места пересечения ж/д линий с магистральными трубопроводами, ж/д переезды и подъездные пути предприятий.</w:t>
      </w:r>
    </w:p>
    <w:p w14:paraId="1A57F3F7" w14:textId="77777777" w:rsidR="00A2227B" w:rsidRPr="00B42317" w:rsidRDefault="00A2227B" w:rsidP="00A2227B">
      <w:pPr>
        <w:ind w:firstLine="709"/>
        <w:jc w:val="both"/>
        <w:rPr>
          <w:iCs/>
        </w:rPr>
      </w:pPr>
      <w:r w:rsidRPr="00B42317">
        <w:rPr>
          <w:iCs/>
        </w:rPr>
        <w:t>Основные причины аварий на железнодорожном транспорте: некачественное проведение ремонтных работ, износ железнодорожных путей, нарушение правил железнодорожных перевозок, ошибки диспетчеров, умышленная порча железнодорожных путей, нарушение правил пересечения железнодорожных переездов, технологический терроризм и др. Наиболее вероятными местами аварийных ситуаций на железной дороге являются железнодорожные станции.</w:t>
      </w:r>
    </w:p>
    <w:p w14:paraId="3B370C85" w14:textId="77777777" w:rsidR="00A2227B" w:rsidRPr="00B42317" w:rsidRDefault="00A2227B" w:rsidP="00A2227B">
      <w:pPr>
        <w:ind w:firstLine="709"/>
        <w:jc w:val="both"/>
        <w:rPr>
          <w:iCs/>
        </w:rPr>
      </w:pPr>
      <w:r w:rsidRPr="00B42317">
        <w:rPr>
          <w:iCs/>
        </w:rPr>
        <w:t>Наиболее опасными авариями являются:</w:t>
      </w:r>
    </w:p>
    <w:p w14:paraId="49E81039" w14:textId="77777777" w:rsidR="00A2227B" w:rsidRPr="00B42317" w:rsidRDefault="00A2227B" w:rsidP="00A2227B">
      <w:pPr>
        <w:ind w:firstLine="709"/>
        <w:jc w:val="both"/>
        <w:rPr>
          <w:iCs/>
        </w:rPr>
      </w:pPr>
      <w:r w:rsidRPr="00B42317">
        <w:rPr>
          <w:iCs/>
        </w:rPr>
        <w:t>а) крушение товарных поездов, перевозящих взрывопожароопасные вещества, так как может произойти детонация взрывоопасных веществ и возгорание пожароопасных веществ, что приведет к мощному взрыву, возникновению крупного пожара, человеческим жертвам и потребует привлечение больших сил и средств для ликвидации ЧС;</w:t>
      </w:r>
    </w:p>
    <w:p w14:paraId="66C3469A" w14:textId="77777777" w:rsidR="00A2227B" w:rsidRPr="00B42317" w:rsidRDefault="00A2227B" w:rsidP="00A2227B">
      <w:pPr>
        <w:ind w:firstLine="709"/>
        <w:jc w:val="both"/>
        <w:rPr>
          <w:iCs/>
        </w:rPr>
      </w:pPr>
      <w:r w:rsidRPr="00B42317">
        <w:rPr>
          <w:iCs/>
        </w:rPr>
        <w:t xml:space="preserve">б) крушение товарных поездов, перевозящих аварийно химически опасные вещества (АХОВ), что приведет к разливу АХОВ, образованию зон химического заражения и большому количеству пострадавших, если крушение произойдет в черте населенного пункта; </w:t>
      </w:r>
    </w:p>
    <w:p w14:paraId="6C78715C" w14:textId="77777777" w:rsidR="00A2227B" w:rsidRPr="00B42317" w:rsidRDefault="00A2227B" w:rsidP="00A2227B">
      <w:pPr>
        <w:ind w:firstLine="709"/>
        <w:jc w:val="both"/>
        <w:rPr>
          <w:iCs/>
        </w:rPr>
      </w:pPr>
      <w:r w:rsidRPr="00B42317">
        <w:rPr>
          <w:iCs/>
        </w:rPr>
        <w:t>в) нарушение герметичности емкости для перевозки АХОВ;</w:t>
      </w:r>
    </w:p>
    <w:p w14:paraId="63A1DA72" w14:textId="77777777" w:rsidR="00A2227B" w:rsidRPr="00B42317" w:rsidRDefault="00A2227B" w:rsidP="00A2227B">
      <w:pPr>
        <w:ind w:firstLine="709"/>
        <w:jc w:val="both"/>
        <w:rPr>
          <w:iCs/>
        </w:rPr>
      </w:pPr>
      <w:r w:rsidRPr="00B42317">
        <w:rPr>
          <w:iCs/>
        </w:rPr>
        <w:t>г) крушение пассажирских поездов, которое может произойти в случае неисправности подвижного состава, железнодорожного полотна, диверсионных актов, неисправности оборудования, что приведет к большому числу пострадавших.</w:t>
      </w:r>
    </w:p>
    <w:p w14:paraId="5346235A" w14:textId="77777777" w:rsidR="00A2227B" w:rsidRPr="00B42317" w:rsidRDefault="00A2227B" w:rsidP="00A2227B">
      <w:pPr>
        <w:tabs>
          <w:tab w:val="right" w:pos="9637"/>
        </w:tabs>
        <w:ind w:firstLine="709"/>
        <w:jc w:val="both"/>
      </w:pPr>
      <w:r w:rsidRPr="00B42317">
        <w:rPr>
          <w:iCs/>
        </w:rPr>
        <w:t xml:space="preserve">При разливе (выбросе, взрыве) опасных веществ в результате аварий на железнодорожном транспорте возможно образование зон химического заражения, зон разрушения и пожаров </w:t>
      </w:r>
      <w:r w:rsidRPr="00B42317">
        <w:t>на территории населенных пунктов поселения.</w:t>
      </w:r>
    </w:p>
    <w:p w14:paraId="44C708AA" w14:textId="77777777" w:rsidR="00A2227B" w:rsidRPr="00B42317" w:rsidRDefault="00A2227B" w:rsidP="00A2227B">
      <w:pPr>
        <w:ind w:firstLine="567"/>
        <w:jc w:val="both"/>
        <w:rPr>
          <w:iCs/>
        </w:rPr>
      </w:pPr>
    </w:p>
    <w:p w14:paraId="22A43ADA" w14:textId="77777777" w:rsidR="00A2227B" w:rsidRPr="00B42317" w:rsidRDefault="00A2227B" w:rsidP="00A2227B">
      <w:pPr>
        <w:jc w:val="center"/>
        <w:rPr>
          <w:b/>
        </w:rPr>
      </w:pPr>
      <w:bookmarkStart w:id="256" w:name="_Toc405155384"/>
      <w:r w:rsidRPr="00B42317">
        <w:rPr>
          <w:b/>
        </w:rPr>
        <w:t>Мероприятия по предупреждению ЧС техногенного характера</w:t>
      </w:r>
      <w:bookmarkEnd w:id="256"/>
    </w:p>
    <w:p w14:paraId="11726F8D" w14:textId="77777777" w:rsidR="00A2227B" w:rsidRPr="00B42317" w:rsidRDefault="00A2227B" w:rsidP="00A2227B">
      <w:pPr>
        <w:ind w:firstLine="567"/>
        <w:jc w:val="both"/>
        <w:rPr>
          <w:bCs/>
          <w:i/>
        </w:rPr>
      </w:pPr>
    </w:p>
    <w:p w14:paraId="6E2E2A18" w14:textId="77777777" w:rsidR="00A2227B" w:rsidRPr="00B42317" w:rsidRDefault="00A2227B" w:rsidP="00A2227B">
      <w:pPr>
        <w:ind w:firstLine="709"/>
        <w:jc w:val="both"/>
        <w:rPr>
          <w:i/>
        </w:rPr>
      </w:pPr>
      <w:r w:rsidRPr="00B42317">
        <w:rPr>
          <w:bCs/>
          <w:i/>
        </w:rPr>
        <w:t>Рациональная планировка территории</w:t>
      </w:r>
    </w:p>
    <w:p w14:paraId="7C11CB8F" w14:textId="77777777" w:rsidR="00A2227B" w:rsidRPr="00B42317" w:rsidRDefault="00A2227B" w:rsidP="00A2227B">
      <w:pPr>
        <w:ind w:firstLine="709"/>
        <w:jc w:val="both"/>
      </w:pPr>
      <w:r w:rsidRPr="00B42317">
        <w:t>На стадии разработки проекта генерального плана предупреждение чрезвычайных ситуаций (снижение риска их возникновения) и уменьшение в определенных пределах возможных потерь и ущерба от них (смягчение их последствий) достигается путем рационального размещения потенциально опасных и иных производств, транспортных и прочих техногенно-опасных и жизненно важных объектов и коммуникаций.</w:t>
      </w:r>
    </w:p>
    <w:p w14:paraId="51BB1C11" w14:textId="77777777" w:rsidR="00A2227B" w:rsidRPr="00B42317" w:rsidRDefault="00A2227B" w:rsidP="00A2227B">
      <w:pPr>
        <w:ind w:firstLine="709"/>
        <w:jc w:val="both"/>
        <w:rPr>
          <w:i/>
          <w:iCs/>
        </w:rPr>
      </w:pPr>
      <w:r w:rsidRPr="00B42317">
        <w:t>На перспективу развития территории поселения</w:t>
      </w:r>
      <w:r w:rsidRPr="00B42317">
        <w:rPr>
          <w:i/>
          <w:iCs/>
        </w:rPr>
        <w:t xml:space="preserve"> </w:t>
      </w:r>
      <w:r w:rsidRPr="00B42317">
        <w:t>целесообразно предусматривать:</w:t>
      </w:r>
    </w:p>
    <w:p w14:paraId="1230A067" w14:textId="77777777" w:rsidR="00A2227B" w:rsidRPr="00B42317" w:rsidRDefault="00A2227B" w:rsidP="00776B82">
      <w:pPr>
        <w:pStyle w:val="afb"/>
        <w:numPr>
          <w:ilvl w:val="0"/>
          <w:numId w:val="82"/>
        </w:numPr>
        <w:tabs>
          <w:tab w:val="left" w:pos="993"/>
        </w:tabs>
        <w:ind w:left="0" w:firstLine="709"/>
        <w:jc w:val="both"/>
      </w:pPr>
      <w:r w:rsidRPr="00B42317">
        <w:t>модернизацию и перепрофилирование существующих объектов экономики;</w:t>
      </w:r>
    </w:p>
    <w:p w14:paraId="6E865C4B" w14:textId="77777777" w:rsidR="00A2227B" w:rsidRPr="00B42317" w:rsidRDefault="00A2227B" w:rsidP="00776B82">
      <w:pPr>
        <w:pStyle w:val="afb"/>
        <w:numPr>
          <w:ilvl w:val="0"/>
          <w:numId w:val="82"/>
        </w:numPr>
        <w:tabs>
          <w:tab w:val="left" w:pos="993"/>
        </w:tabs>
        <w:ind w:left="0" w:firstLine="709"/>
        <w:jc w:val="both"/>
        <w:rPr>
          <w:bCs/>
        </w:rPr>
      </w:pPr>
      <w:r w:rsidRPr="00B42317">
        <w:t>постепенный вывод из населенных пунктов предприятий, баз и складов, перерабатывающих или хранящих значительные количества АХОВ, взрывоопасных, легковоспламеняющихся и других опасных веществ;</w:t>
      </w:r>
      <w:r w:rsidRPr="00B42317">
        <w:rPr>
          <w:bCs/>
        </w:rPr>
        <w:t xml:space="preserve"> вывод из населенных </w:t>
      </w:r>
      <w:proofErr w:type="gramStart"/>
      <w:r w:rsidRPr="00B42317">
        <w:rPr>
          <w:bCs/>
        </w:rPr>
        <w:t>пунктов  сортировочных</w:t>
      </w:r>
      <w:proofErr w:type="gramEnd"/>
      <w:r w:rsidRPr="00B42317">
        <w:rPr>
          <w:bCs/>
        </w:rPr>
        <w:t xml:space="preserve"> железнодорожных станций и узлов;</w:t>
      </w:r>
    </w:p>
    <w:p w14:paraId="338F9106" w14:textId="77777777" w:rsidR="00A2227B" w:rsidRPr="00B42317" w:rsidRDefault="00A2227B" w:rsidP="00776B82">
      <w:pPr>
        <w:pStyle w:val="afb"/>
        <w:numPr>
          <w:ilvl w:val="0"/>
          <w:numId w:val="82"/>
        </w:numPr>
        <w:tabs>
          <w:tab w:val="left" w:pos="993"/>
        </w:tabs>
        <w:ind w:left="0" w:firstLine="709"/>
        <w:jc w:val="both"/>
      </w:pPr>
      <w:r w:rsidRPr="00B42317">
        <w:t>размещение новых производств вне зон природной и техногенной опасности, вывод старых производств из этих мест.</w:t>
      </w:r>
    </w:p>
    <w:p w14:paraId="25BB5CB0" w14:textId="77777777" w:rsidR="00A2227B" w:rsidRPr="00B42317" w:rsidRDefault="00A2227B" w:rsidP="00A2227B">
      <w:pPr>
        <w:ind w:firstLine="709"/>
        <w:jc w:val="both"/>
      </w:pPr>
      <w:r w:rsidRPr="00B42317">
        <w:t>Проектом генерального плана предлагаются мероприятия по градостроительному преобразованию основных элементов планировочной структуры поселения (в том числе производственных территорий).</w:t>
      </w:r>
    </w:p>
    <w:p w14:paraId="1FDF86AF" w14:textId="77777777" w:rsidR="00A2227B" w:rsidRPr="00B42317" w:rsidRDefault="00A2227B" w:rsidP="00A2227B">
      <w:pPr>
        <w:ind w:firstLine="709"/>
        <w:jc w:val="both"/>
        <w:rPr>
          <w:bCs/>
        </w:rPr>
      </w:pPr>
      <w:r w:rsidRPr="00B42317">
        <w:t>В графической части проекта выделены зоны с особыми условиями использования территории, в том числе</w:t>
      </w:r>
      <w:r w:rsidRPr="00B42317">
        <w:rPr>
          <w:bCs/>
          <w:iCs/>
        </w:rPr>
        <w:t xml:space="preserve"> санитарно-защитные зоны от промышленных, сельскохозяйственных и коммунальных предприятий, ин</w:t>
      </w:r>
      <w:r w:rsidRPr="00B42317">
        <w:rPr>
          <w:iCs/>
        </w:rPr>
        <w:t>ых объектов, воздействующих на среду обитания человека.</w:t>
      </w:r>
    </w:p>
    <w:p w14:paraId="5D3EAAA2" w14:textId="77777777" w:rsidR="00A2227B" w:rsidRPr="00B42317" w:rsidRDefault="00A2227B" w:rsidP="00A2227B">
      <w:pPr>
        <w:ind w:firstLine="709"/>
        <w:jc w:val="both"/>
        <w:rPr>
          <w:bCs/>
        </w:rPr>
      </w:pPr>
      <w:r w:rsidRPr="00B42317">
        <w:rPr>
          <w:bCs/>
        </w:rPr>
        <w:t>Создание новых и преобразование существующих систем расселения должно проводиться с учетом природно-климатических условий, существующей техногенной опасности, а также особенностей сложившейся сети населенных мест. Не должно допускаться размещение зданий и сооружений на земельных участках, загрязненных органическими и радиоактивными отходами, в опасных зонах отвалов породы шахт и обогатительных фабрик, оползней, в зонах возможного катастрофического затопления, в сейсмоопасных районах и зонах, непосредственно прилегающих к активным разломам.</w:t>
      </w:r>
    </w:p>
    <w:p w14:paraId="4824F87F" w14:textId="77777777" w:rsidR="00A2227B" w:rsidRPr="00B42317" w:rsidRDefault="00A2227B" w:rsidP="00A2227B">
      <w:pPr>
        <w:ind w:firstLine="709"/>
        <w:jc w:val="both"/>
        <w:rPr>
          <w:bCs/>
        </w:rPr>
      </w:pPr>
      <w:r w:rsidRPr="00B42317">
        <w:rPr>
          <w:bCs/>
        </w:rPr>
        <w:t xml:space="preserve">В проектах планировки необходимо предусматривать ограниченное развитие в крупных населенных пунктах потенциально опасных объектов экономики, их постепенный вывод из населенных пунктов, перепрофилирование или модернизацию, обеспечивающие снижение </w:t>
      </w:r>
      <w:proofErr w:type="gramStart"/>
      <w:r w:rsidRPr="00B42317">
        <w:rPr>
          <w:bCs/>
        </w:rPr>
        <w:t>до приемлемого уровня</w:t>
      </w:r>
      <w:proofErr w:type="gramEnd"/>
      <w:r w:rsidRPr="00B42317">
        <w:rPr>
          <w:bCs/>
        </w:rPr>
        <w:t xml:space="preserve"> создаваемого функционированием этих объектов риска поражения населения, среды его обитания и объектов экономики.</w:t>
      </w:r>
    </w:p>
    <w:p w14:paraId="4D5DEC57" w14:textId="77777777" w:rsidR="00A2227B" w:rsidRPr="00B42317" w:rsidRDefault="00A2227B" w:rsidP="00A2227B">
      <w:pPr>
        <w:ind w:firstLine="709"/>
        <w:jc w:val="both"/>
        <w:rPr>
          <w:bCs/>
        </w:rPr>
      </w:pPr>
      <w:r w:rsidRPr="00B42317">
        <w:rPr>
          <w:bCs/>
        </w:rPr>
        <w:t>При формировании систем населенных мест необходимо обеспечить снижение пожарной опасности застроек и улучшение санитарно-гигиенических условий проживания населения. Пожаро- и взрывоопасные объекты необходимо выносить за пределы населенных пунктов. При размещении и формировании населенных пунктов и систем населенных мест надо также учитывать размещение уже существующих подобных объектов.</w:t>
      </w:r>
    </w:p>
    <w:p w14:paraId="27409508" w14:textId="77777777" w:rsidR="00A2227B" w:rsidRPr="00B42317" w:rsidRDefault="00A2227B" w:rsidP="00A2227B">
      <w:pPr>
        <w:ind w:firstLine="709"/>
        <w:jc w:val="both"/>
        <w:rPr>
          <w:bCs/>
        </w:rPr>
      </w:pPr>
      <w:r w:rsidRPr="00B42317">
        <w:rPr>
          <w:bCs/>
        </w:rPr>
        <w:t>При разработке проектов планировки населенных пунктов необходимо предусматривать безопасное размещение полигонов для утилизации, обезвреживания и захоронения твердых бытовых и токсичных промышленных отходов.</w:t>
      </w:r>
    </w:p>
    <w:p w14:paraId="73A21C0F" w14:textId="77777777" w:rsidR="00A2227B" w:rsidRPr="00B42317" w:rsidRDefault="00A2227B" w:rsidP="00A2227B">
      <w:pPr>
        <w:ind w:firstLine="709"/>
        <w:jc w:val="both"/>
        <w:rPr>
          <w:bCs/>
        </w:rPr>
      </w:pPr>
      <w:r w:rsidRPr="00B42317">
        <w:rPr>
          <w:bCs/>
          <w:iCs/>
        </w:rPr>
        <w:t>При развитии сети автомобильных дорог следует предусматривать строительство автомобильных подъездных путей к пунктам посадки (высадки) эвакуируемого населения.</w:t>
      </w:r>
    </w:p>
    <w:p w14:paraId="2D1B6895" w14:textId="77777777" w:rsidR="00A2227B" w:rsidRPr="00B42317" w:rsidRDefault="00A2227B" w:rsidP="00A2227B">
      <w:pPr>
        <w:ind w:firstLine="709"/>
        <w:jc w:val="both"/>
        <w:rPr>
          <w:bCs/>
        </w:rPr>
      </w:pPr>
    </w:p>
    <w:p w14:paraId="0F87DCCC" w14:textId="77777777" w:rsidR="00A2227B" w:rsidRPr="00B42317" w:rsidRDefault="00A2227B" w:rsidP="00A2227B">
      <w:pPr>
        <w:ind w:firstLine="709"/>
        <w:jc w:val="both"/>
        <w:rPr>
          <w:i/>
        </w:rPr>
      </w:pPr>
      <w:r w:rsidRPr="00B42317">
        <w:rPr>
          <w:i/>
        </w:rPr>
        <w:t>Мероприятия по повышению устойчивости в ЧС систем водоснабжения</w:t>
      </w:r>
    </w:p>
    <w:p w14:paraId="6A2E2838" w14:textId="77777777" w:rsidR="00A2227B" w:rsidRPr="00B42317" w:rsidRDefault="00A2227B" w:rsidP="00A2227B">
      <w:pPr>
        <w:ind w:firstLine="709"/>
        <w:jc w:val="both"/>
        <w:rPr>
          <w:bCs/>
        </w:rPr>
      </w:pPr>
      <w:r w:rsidRPr="00B42317">
        <w:rPr>
          <w:bCs/>
        </w:rPr>
        <w:t>К основным мероприятиям по повышению устойчивости системы водоснабжения на проектируемой территории относится кольцевание хозяйственно-питьевого водопровода, что с помощью секционирующих задвижек позволяет отключать поврежденные участки трубопроводов и производить их ремонт без остановки всей сети.</w:t>
      </w:r>
    </w:p>
    <w:p w14:paraId="07C9C955" w14:textId="77777777" w:rsidR="00A2227B" w:rsidRPr="00B42317" w:rsidRDefault="00A2227B" w:rsidP="00A2227B">
      <w:pPr>
        <w:ind w:firstLine="709"/>
        <w:jc w:val="both"/>
        <w:rPr>
          <w:bCs/>
        </w:rPr>
      </w:pPr>
      <w:r w:rsidRPr="00B42317">
        <w:rPr>
          <w:bCs/>
        </w:rPr>
        <w:t xml:space="preserve">Для гарантированного обеспечения питьевой водой населения в случае выхода из строя всех головных сооружений или заражения источников водоснабжения, предусматривается размещение резервуаров, в целях создания в них не менее 3-суточного запаса питьевой воды по норме не менее 10л в сутки на одного человека. Резервуары питьевой воды должны быть оборудованы фильтрами-поглотителями для очистки воздуха от РВ и </w:t>
      </w:r>
      <w:proofErr w:type="gramStart"/>
      <w:r w:rsidRPr="00B42317">
        <w:rPr>
          <w:bCs/>
        </w:rPr>
        <w:t>капельно-жидких</w:t>
      </w:r>
      <w:proofErr w:type="gramEnd"/>
      <w:r w:rsidRPr="00B42317">
        <w:rPr>
          <w:bCs/>
        </w:rPr>
        <w:t xml:space="preserve"> ОВ, а также герметичными люками и приспособлениями для раздачи воды в передвижную тару.</w:t>
      </w:r>
    </w:p>
    <w:p w14:paraId="633D8550" w14:textId="77777777" w:rsidR="00A2227B" w:rsidRPr="00B42317" w:rsidRDefault="00A2227B" w:rsidP="00A2227B">
      <w:pPr>
        <w:ind w:firstLine="709"/>
        <w:jc w:val="both"/>
        <w:rPr>
          <w:bCs/>
        </w:rPr>
      </w:pPr>
      <w:r w:rsidRPr="00B42317">
        <w:rPr>
          <w:bCs/>
        </w:rPr>
        <w:t xml:space="preserve">Минимальное количество воды питьевого качества, для обеспечения людей в режиме ЧС определяется, согласно требованиям п.1.2.2 ВСН ВК4-90 из расчета </w:t>
      </w:r>
      <w:smartTag w:uri="urn:schemas-microsoft-com:office:smarttags" w:element="metricconverter">
        <w:smartTagPr>
          <w:attr w:name="ProductID" w:val="31 л"/>
        </w:smartTagPr>
        <w:r w:rsidRPr="00B42317">
          <w:rPr>
            <w:bCs/>
          </w:rPr>
          <w:t>31 л</w:t>
        </w:r>
      </w:smartTag>
      <w:r w:rsidRPr="00B42317">
        <w:rPr>
          <w:bCs/>
        </w:rPr>
        <w:t xml:space="preserve"> на одного человека в сутки.</w:t>
      </w:r>
    </w:p>
    <w:p w14:paraId="4A303A2F" w14:textId="77777777" w:rsidR="00A2227B" w:rsidRPr="00B42317" w:rsidRDefault="00A2227B" w:rsidP="00A2227B">
      <w:pPr>
        <w:ind w:firstLine="709"/>
        <w:jc w:val="both"/>
        <w:rPr>
          <w:bCs/>
          <w:iCs/>
        </w:rPr>
      </w:pPr>
      <w:r w:rsidRPr="00B42317">
        <w:rPr>
          <w:bCs/>
          <w:iCs/>
        </w:rPr>
        <w:t>Все существующие водозаборные скважины для водоснабжения сельских поселений и промышленных предприятий, а также для полива сельскохозяйственных угодий должны иметь приспособления, позволяющие подавать воду на хозяйственно-питьевые нужды путем разлива в передвижную тару, а скважины с дебитом 5 л/с и более должны иметь, кроме того, устройства для забора воды из них пожарными автомобилями.</w:t>
      </w:r>
    </w:p>
    <w:p w14:paraId="3734FB09" w14:textId="77777777" w:rsidR="00A2227B" w:rsidRPr="00B42317" w:rsidRDefault="00A2227B" w:rsidP="00A2227B">
      <w:pPr>
        <w:ind w:firstLine="709"/>
        <w:jc w:val="both"/>
        <w:rPr>
          <w:bCs/>
          <w:iCs/>
        </w:rPr>
      </w:pPr>
      <w:r w:rsidRPr="00B42317">
        <w:rPr>
          <w:bCs/>
          <w:iCs/>
        </w:rPr>
        <w:t>Для обеспечения животных водой на фермах и комплексах оборудуются защищенные водозаборные скважины. В качестве резервного водоснабжения следует предусматривать использование существующих и вновь устраиваемых шахтных или трубчатых колодцев, а также защищенных резервуаров.</w:t>
      </w:r>
    </w:p>
    <w:p w14:paraId="068F5992" w14:textId="77777777" w:rsidR="00A2227B" w:rsidRPr="00B42317" w:rsidRDefault="00A2227B" w:rsidP="00A2227B">
      <w:pPr>
        <w:ind w:firstLine="709"/>
        <w:jc w:val="both"/>
        <w:rPr>
          <w:bCs/>
          <w:iCs/>
        </w:rPr>
      </w:pPr>
      <w:r w:rsidRPr="00B42317">
        <w:rPr>
          <w:bCs/>
          <w:iCs/>
        </w:rPr>
        <w:t>Для проведения ветеринарной обработки зараженных (загрязненных) животных на фермах и комплексах следует предусматривать оборудование специальных площадок.</w:t>
      </w:r>
    </w:p>
    <w:p w14:paraId="446BEC96" w14:textId="77777777" w:rsidR="00A2227B" w:rsidRPr="00B42317" w:rsidRDefault="00A2227B" w:rsidP="00A2227B">
      <w:pPr>
        <w:ind w:firstLine="567"/>
        <w:rPr>
          <w:bCs/>
        </w:rPr>
      </w:pPr>
    </w:p>
    <w:p w14:paraId="7B601952" w14:textId="77777777" w:rsidR="00A2227B" w:rsidRPr="00B42317" w:rsidRDefault="00A2227B" w:rsidP="00A2227B">
      <w:pPr>
        <w:ind w:firstLine="709"/>
        <w:jc w:val="both"/>
        <w:rPr>
          <w:i/>
        </w:rPr>
      </w:pPr>
      <w:r w:rsidRPr="00B42317">
        <w:rPr>
          <w:i/>
        </w:rPr>
        <w:t>Мероприятия по повышению устойчивости в ЧС систем энергоснабжения</w:t>
      </w:r>
    </w:p>
    <w:p w14:paraId="30B84F08" w14:textId="77777777" w:rsidR="00A2227B" w:rsidRPr="00B42317" w:rsidRDefault="00A2227B" w:rsidP="00A2227B">
      <w:pPr>
        <w:ind w:firstLine="709"/>
        <w:jc w:val="both"/>
        <w:rPr>
          <w:bCs/>
        </w:rPr>
      </w:pPr>
      <w:r w:rsidRPr="00B42317">
        <w:rPr>
          <w:bCs/>
        </w:rPr>
        <w:t>К основным мероприятиям по повышению устойчивости в ЧС систем энергоснабжения относятся: создание резервных автономных источников электроэнергии широкого диапазона мощностей, которые будут работать в районных электросистемах при пиковых режимах; создание на электростанциях необходимого запаса топлива и подготовка электростанций для работы на резервных видах топлива; учет всех имеющихся дополнительных (автономных) источников электроснабжения (объектовые, резервные районные, пиковые и т.п.) в целях обеспечения электроэнергией участков производств, работа на которых по технологическим условиям не может быть прекращена при нарушении централизованного электроснабжения, а также объектов первоочередного жизнеобеспечения пострадавшего населения, изготовление необходимого оборудования и приспособлений для подключения указанных источников к сетям объектов; закольцевание распределительной электрической сети и прокладка линий электропередачи по различным трассам с подключением сети к нескольким источникам электроснабжения.</w:t>
      </w:r>
    </w:p>
    <w:p w14:paraId="29BCC3A5" w14:textId="77777777" w:rsidR="00A2227B" w:rsidRPr="00B42317" w:rsidRDefault="00A2227B" w:rsidP="00A2227B">
      <w:pPr>
        <w:ind w:firstLine="709"/>
        <w:jc w:val="both"/>
        <w:rPr>
          <w:bCs/>
          <w:iCs/>
        </w:rPr>
      </w:pPr>
      <w:r w:rsidRPr="00B42317">
        <w:rPr>
          <w:bCs/>
          <w:iCs/>
        </w:rPr>
        <w:t>На животноводческих фермах и комплексах, а также птицефабриках необходимо предусматривать автономные источники электроснабжения.</w:t>
      </w:r>
    </w:p>
    <w:p w14:paraId="49AA4D55" w14:textId="77777777" w:rsidR="00A2227B" w:rsidRPr="00B42317" w:rsidRDefault="00A2227B" w:rsidP="00A2227B">
      <w:pPr>
        <w:ind w:firstLine="709"/>
        <w:jc w:val="both"/>
        <w:rPr>
          <w:bCs/>
        </w:rPr>
      </w:pPr>
    </w:p>
    <w:p w14:paraId="25659F28" w14:textId="77777777" w:rsidR="00A2227B" w:rsidRPr="00B42317" w:rsidRDefault="00A2227B" w:rsidP="00A2227B">
      <w:pPr>
        <w:ind w:firstLine="709"/>
        <w:jc w:val="both"/>
        <w:rPr>
          <w:i/>
        </w:rPr>
      </w:pPr>
      <w:r w:rsidRPr="00B42317">
        <w:rPr>
          <w:i/>
        </w:rPr>
        <w:t>Мероприятия по повышению устойчивости в ЧС систем газоснабжения</w:t>
      </w:r>
    </w:p>
    <w:p w14:paraId="46977CE0" w14:textId="77777777" w:rsidR="00A2227B" w:rsidRPr="00B42317" w:rsidRDefault="00A2227B" w:rsidP="00A2227B">
      <w:pPr>
        <w:ind w:firstLine="709"/>
        <w:jc w:val="both"/>
        <w:rPr>
          <w:bCs/>
        </w:rPr>
      </w:pPr>
      <w:r w:rsidRPr="00B42317">
        <w:t>Повышение устойчивости в ЧС систем газоснабжения обеспечивается:</w:t>
      </w:r>
      <w:r w:rsidRPr="00B42317">
        <w:rPr>
          <w:bCs/>
        </w:rPr>
        <w:t xml:space="preserve"> подземной прокладкой и кольцеванием основных распределительных газопроводов высокого и среднего давления; устройством в наземных частях газораспределительных станций обводных газопроводов (байпасов), обеспечивающих газоснабжение при выходе из строя основных газопроводов; установкой в основных узловых точках систем газоснабжения отключающих устройств, срабатывающих от давления ударной волны; подготовкой к транспортировке газа в обход компрессорных и насосных станций в случае их разрушения.</w:t>
      </w:r>
    </w:p>
    <w:p w14:paraId="3C9E71D2" w14:textId="77777777" w:rsidR="00A2227B" w:rsidRPr="00B42317" w:rsidRDefault="00A2227B" w:rsidP="00A2227B">
      <w:pPr>
        <w:ind w:firstLine="709"/>
        <w:jc w:val="both"/>
      </w:pPr>
    </w:p>
    <w:p w14:paraId="258153F7" w14:textId="77777777" w:rsidR="00A2227B" w:rsidRPr="00B42317" w:rsidRDefault="00A2227B" w:rsidP="00776B82">
      <w:pPr>
        <w:pStyle w:val="2"/>
        <w:numPr>
          <w:ilvl w:val="1"/>
          <w:numId w:val="27"/>
        </w:numPr>
        <w:spacing w:before="0"/>
        <w:ind w:left="0" w:firstLine="0"/>
        <w:jc w:val="center"/>
        <w:rPr>
          <w:rFonts w:ascii="Times New Roman" w:hAnsi="Times New Roman" w:cs="Times New Roman"/>
          <w:sz w:val="24"/>
          <w:szCs w:val="24"/>
        </w:rPr>
      </w:pPr>
      <w:bookmarkStart w:id="257" w:name="_Toc405155385"/>
      <w:bookmarkStart w:id="258" w:name="_Toc407206038"/>
      <w:bookmarkStart w:id="259" w:name="_Toc107413452"/>
      <w:r w:rsidRPr="00B42317">
        <w:rPr>
          <w:rFonts w:ascii="Times New Roman" w:hAnsi="Times New Roman" w:cs="Times New Roman"/>
          <w:sz w:val="24"/>
          <w:szCs w:val="24"/>
        </w:rPr>
        <w:t>Перечень возможных источников ЧС биолого-социального характера на территории поселения</w:t>
      </w:r>
      <w:bookmarkEnd w:id="257"/>
      <w:bookmarkEnd w:id="258"/>
      <w:bookmarkEnd w:id="259"/>
    </w:p>
    <w:p w14:paraId="6D7EF9ED" w14:textId="77777777" w:rsidR="00A2227B" w:rsidRPr="00B42317" w:rsidRDefault="00A2227B" w:rsidP="00A2227B">
      <w:pPr>
        <w:ind w:firstLine="709"/>
        <w:rPr>
          <w:i/>
        </w:rPr>
      </w:pPr>
    </w:p>
    <w:p w14:paraId="3B46F913" w14:textId="77777777" w:rsidR="00A2227B" w:rsidRPr="00B42317" w:rsidRDefault="00A2227B" w:rsidP="00A2227B">
      <w:pPr>
        <w:ind w:firstLine="709"/>
        <w:jc w:val="both"/>
      </w:pPr>
      <w:r w:rsidRPr="00B42317">
        <w:rPr>
          <w:i/>
        </w:rPr>
        <w:t>И</w:t>
      </w:r>
      <w:r w:rsidRPr="00B42317">
        <w:rPr>
          <w:bCs/>
          <w:i/>
        </w:rPr>
        <w:t xml:space="preserve">сточник биолого-социальной чрезвычайной ситуации </w:t>
      </w:r>
      <w:r w:rsidRPr="00B42317">
        <w:t>– особо опасная или широко распространенная инфекционная болезнь людей, сельскохозяйственных животных и растений, в результате которой на определенной территории произошла или может возникнуть биолого-социальная чрезвычайная ситуация.</w:t>
      </w:r>
    </w:p>
    <w:p w14:paraId="2CCE3109" w14:textId="77777777" w:rsidR="00A2227B" w:rsidRPr="00B42317" w:rsidRDefault="00A2227B" w:rsidP="00A2227B">
      <w:pPr>
        <w:ind w:firstLine="709"/>
        <w:jc w:val="both"/>
        <w:rPr>
          <w:i/>
        </w:rPr>
      </w:pPr>
      <w:r w:rsidRPr="00B42317">
        <w:rPr>
          <w:i/>
        </w:rPr>
        <w:t>По заболеваниям людей прогнозируется:</w:t>
      </w:r>
    </w:p>
    <w:p w14:paraId="7D3BE5A8" w14:textId="77777777" w:rsidR="00A2227B" w:rsidRPr="00B42317" w:rsidRDefault="00A2227B" w:rsidP="00776B82">
      <w:pPr>
        <w:pStyle w:val="afb"/>
        <w:numPr>
          <w:ilvl w:val="0"/>
          <w:numId w:val="83"/>
        </w:numPr>
        <w:tabs>
          <w:tab w:val="left" w:pos="993"/>
        </w:tabs>
        <w:ind w:left="0" w:firstLine="709"/>
        <w:jc w:val="both"/>
      </w:pPr>
      <w:r w:rsidRPr="00B42317">
        <w:t xml:space="preserve">единичные заболевания людей туляремией, бешенством, бруцеллезом и ГЛПС. Не исключены единичные случаи завоза холеры из неблагополучных территорий; </w:t>
      </w:r>
    </w:p>
    <w:p w14:paraId="7DE6517E" w14:textId="77777777" w:rsidR="00A2227B" w:rsidRPr="00B42317" w:rsidRDefault="00A2227B" w:rsidP="00776B82">
      <w:pPr>
        <w:pStyle w:val="afb"/>
        <w:numPr>
          <w:ilvl w:val="0"/>
          <w:numId w:val="83"/>
        </w:numPr>
        <w:tabs>
          <w:tab w:val="left" w:pos="993"/>
        </w:tabs>
        <w:ind w:left="0" w:firstLine="709"/>
        <w:jc w:val="both"/>
      </w:pPr>
      <w:r w:rsidRPr="00B42317">
        <w:t xml:space="preserve">сохранение мощного резервуара ВИЧ-инфекции за счет циркуляции ее в среде наркоманов; </w:t>
      </w:r>
    </w:p>
    <w:p w14:paraId="07D14B88" w14:textId="77777777" w:rsidR="00A2227B" w:rsidRPr="00B42317" w:rsidRDefault="00A2227B" w:rsidP="00776B82">
      <w:pPr>
        <w:pStyle w:val="afb"/>
        <w:numPr>
          <w:ilvl w:val="0"/>
          <w:numId w:val="83"/>
        </w:numPr>
        <w:tabs>
          <w:tab w:val="left" w:pos="993"/>
        </w:tabs>
        <w:ind w:left="0" w:firstLine="709"/>
        <w:jc w:val="both"/>
      </w:pPr>
      <w:r w:rsidRPr="00B42317">
        <w:t xml:space="preserve">заболевание людей сальмонеллезом; </w:t>
      </w:r>
    </w:p>
    <w:p w14:paraId="034B6485" w14:textId="77777777" w:rsidR="00A2227B" w:rsidRPr="00B42317" w:rsidRDefault="00A2227B" w:rsidP="00776B82">
      <w:pPr>
        <w:pStyle w:val="afb"/>
        <w:numPr>
          <w:ilvl w:val="0"/>
          <w:numId w:val="83"/>
        </w:numPr>
        <w:tabs>
          <w:tab w:val="left" w:pos="993"/>
        </w:tabs>
        <w:ind w:left="0" w:firstLine="709"/>
        <w:jc w:val="both"/>
      </w:pPr>
      <w:r w:rsidRPr="00B42317">
        <w:t xml:space="preserve">заболевание дизентерией; </w:t>
      </w:r>
    </w:p>
    <w:p w14:paraId="7E5BFA0F" w14:textId="77777777" w:rsidR="00A2227B" w:rsidRPr="00B42317" w:rsidRDefault="00A2227B" w:rsidP="00776B82">
      <w:pPr>
        <w:pStyle w:val="afb"/>
        <w:numPr>
          <w:ilvl w:val="0"/>
          <w:numId w:val="83"/>
        </w:numPr>
        <w:tabs>
          <w:tab w:val="left" w:pos="993"/>
        </w:tabs>
        <w:ind w:left="0" w:firstLine="709"/>
        <w:jc w:val="both"/>
      </w:pPr>
      <w:r w:rsidRPr="00B42317">
        <w:t xml:space="preserve">рост заболеваемости населения ОРВИ и ОРЗ в осенне-зимний период в связи с резкими перепадами температуры и </w:t>
      </w:r>
      <w:proofErr w:type="gramStart"/>
      <w:r w:rsidRPr="00B42317">
        <w:t>повышенной  влажностью</w:t>
      </w:r>
      <w:proofErr w:type="gramEnd"/>
      <w:r w:rsidRPr="00B42317">
        <w:t xml:space="preserve"> воздуха. Возможны единичные случаи заболевания людей высокопатогенным гриппом A/H1N1; </w:t>
      </w:r>
    </w:p>
    <w:p w14:paraId="2995170D" w14:textId="77777777" w:rsidR="00A2227B" w:rsidRPr="00B42317" w:rsidRDefault="00A2227B" w:rsidP="00776B82">
      <w:pPr>
        <w:pStyle w:val="afb"/>
        <w:numPr>
          <w:ilvl w:val="0"/>
          <w:numId w:val="83"/>
        </w:numPr>
        <w:tabs>
          <w:tab w:val="left" w:pos="993"/>
        </w:tabs>
        <w:ind w:left="0" w:firstLine="709"/>
        <w:jc w:val="both"/>
      </w:pPr>
      <w:r w:rsidRPr="00B42317">
        <w:t>возникновение в летний период ОКИ;</w:t>
      </w:r>
    </w:p>
    <w:p w14:paraId="57A21308" w14:textId="77777777" w:rsidR="00A2227B" w:rsidRPr="00B42317" w:rsidRDefault="00A2227B" w:rsidP="00776B82">
      <w:pPr>
        <w:pStyle w:val="afb"/>
        <w:numPr>
          <w:ilvl w:val="0"/>
          <w:numId w:val="83"/>
        </w:numPr>
        <w:tabs>
          <w:tab w:val="left" w:pos="993"/>
        </w:tabs>
        <w:ind w:left="0" w:firstLine="709"/>
        <w:jc w:val="both"/>
      </w:pPr>
      <w:r w:rsidRPr="00B42317">
        <w:t xml:space="preserve">заболевание вирусным гепатитом; </w:t>
      </w:r>
    </w:p>
    <w:p w14:paraId="7FC0F46B" w14:textId="77777777" w:rsidR="00A2227B" w:rsidRPr="00B42317" w:rsidRDefault="00A2227B" w:rsidP="00776B82">
      <w:pPr>
        <w:pStyle w:val="afb"/>
        <w:numPr>
          <w:ilvl w:val="0"/>
          <w:numId w:val="83"/>
        </w:numPr>
        <w:tabs>
          <w:tab w:val="left" w:pos="993"/>
        </w:tabs>
        <w:ind w:left="0" w:firstLine="709"/>
        <w:jc w:val="both"/>
      </w:pPr>
      <w:r w:rsidRPr="00B42317">
        <w:t xml:space="preserve">заболевание менингококковой инфекцией; </w:t>
      </w:r>
    </w:p>
    <w:p w14:paraId="286D96E5" w14:textId="77777777" w:rsidR="00A2227B" w:rsidRPr="00B42317" w:rsidRDefault="00A2227B" w:rsidP="00776B82">
      <w:pPr>
        <w:pStyle w:val="afb"/>
        <w:numPr>
          <w:ilvl w:val="0"/>
          <w:numId w:val="83"/>
        </w:numPr>
        <w:tabs>
          <w:tab w:val="left" w:pos="993"/>
        </w:tabs>
        <w:ind w:left="0" w:firstLine="709"/>
        <w:jc w:val="both"/>
      </w:pPr>
      <w:r w:rsidRPr="00B42317">
        <w:t xml:space="preserve">заболевание лептоспирозом; </w:t>
      </w:r>
    </w:p>
    <w:p w14:paraId="0F42A9EF" w14:textId="77777777" w:rsidR="00A2227B" w:rsidRPr="00B42317" w:rsidRDefault="00A2227B" w:rsidP="00776B82">
      <w:pPr>
        <w:pStyle w:val="afb"/>
        <w:numPr>
          <w:ilvl w:val="0"/>
          <w:numId w:val="83"/>
        </w:numPr>
        <w:tabs>
          <w:tab w:val="left" w:pos="993"/>
        </w:tabs>
        <w:ind w:left="0" w:firstLine="709"/>
        <w:jc w:val="both"/>
      </w:pPr>
      <w:r w:rsidRPr="00B42317">
        <w:t>обострение аллергических заболеваний у людей в период с августа по сентябрь, в связи с цветением амброзии;</w:t>
      </w:r>
    </w:p>
    <w:p w14:paraId="0B7DE808" w14:textId="77777777" w:rsidR="00A2227B" w:rsidRPr="00B42317" w:rsidRDefault="00A2227B" w:rsidP="00776B82">
      <w:pPr>
        <w:pStyle w:val="afb"/>
        <w:numPr>
          <w:ilvl w:val="0"/>
          <w:numId w:val="83"/>
        </w:numPr>
        <w:tabs>
          <w:tab w:val="left" w:pos="993"/>
        </w:tabs>
        <w:ind w:left="0" w:firstLine="709"/>
        <w:jc w:val="both"/>
      </w:pPr>
      <w:r w:rsidRPr="00B42317">
        <w:t xml:space="preserve">отравление населения ядовитыми и условно съедобными грибами с апреля по май и с сентября по октябрь; </w:t>
      </w:r>
    </w:p>
    <w:p w14:paraId="783B22D7" w14:textId="77777777" w:rsidR="00A2227B" w:rsidRPr="00B42317" w:rsidRDefault="00A2227B" w:rsidP="00776B82">
      <w:pPr>
        <w:pStyle w:val="afb"/>
        <w:numPr>
          <w:ilvl w:val="0"/>
          <w:numId w:val="83"/>
        </w:numPr>
        <w:tabs>
          <w:tab w:val="left" w:pos="993"/>
        </w:tabs>
        <w:ind w:left="0" w:firstLine="709"/>
        <w:jc w:val="both"/>
      </w:pPr>
      <w:r w:rsidRPr="00B42317">
        <w:t xml:space="preserve">увеличение обострений сердечно-сосудистых заболеваний и тепловые удары у людей с июля по сентябрь, в связи с высокой температурой воздуха; </w:t>
      </w:r>
    </w:p>
    <w:p w14:paraId="0FB48B31" w14:textId="77777777" w:rsidR="00A2227B" w:rsidRPr="00B42317" w:rsidRDefault="00A2227B" w:rsidP="00776B82">
      <w:pPr>
        <w:pStyle w:val="afb"/>
        <w:numPr>
          <w:ilvl w:val="0"/>
          <w:numId w:val="83"/>
        </w:numPr>
        <w:tabs>
          <w:tab w:val="left" w:pos="993"/>
        </w:tabs>
        <w:ind w:left="0" w:firstLine="709"/>
        <w:jc w:val="both"/>
      </w:pPr>
      <w:proofErr w:type="gramStart"/>
      <w:r w:rsidRPr="00B42317">
        <w:t>возможно</w:t>
      </w:r>
      <w:proofErr w:type="gramEnd"/>
      <w:r w:rsidRPr="00B42317">
        <w:t xml:space="preserve"> распространения вируса «свиного гриппа»; </w:t>
      </w:r>
    </w:p>
    <w:p w14:paraId="1C4C9EA9" w14:textId="77777777" w:rsidR="00A2227B" w:rsidRPr="00B42317" w:rsidRDefault="00A2227B" w:rsidP="00776B82">
      <w:pPr>
        <w:pStyle w:val="afb"/>
        <w:numPr>
          <w:ilvl w:val="0"/>
          <w:numId w:val="83"/>
        </w:numPr>
        <w:tabs>
          <w:tab w:val="left" w:pos="993"/>
        </w:tabs>
        <w:ind w:left="0" w:firstLine="709"/>
        <w:jc w:val="both"/>
      </w:pPr>
      <w:r w:rsidRPr="00B42317">
        <w:t>в период купального сезона с мая по сентябрь возникновение несчастных случаев с гибелью людей, в связи с массовым пребыванием отдыхающих на пляжах водных объектов, нарушением ими правил поведения на воде и купанием в запрещенных местах.</w:t>
      </w:r>
    </w:p>
    <w:p w14:paraId="426F744A" w14:textId="77777777" w:rsidR="00A2227B" w:rsidRPr="00B42317" w:rsidRDefault="00A2227B" w:rsidP="00A2227B">
      <w:pPr>
        <w:ind w:firstLine="709"/>
        <w:jc w:val="both"/>
        <w:rPr>
          <w:i/>
        </w:rPr>
      </w:pPr>
      <w:r w:rsidRPr="00B42317">
        <w:rPr>
          <w:i/>
        </w:rPr>
        <w:t xml:space="preserve">По заболеваниям животных и птиц прогнозируется: </w:t>
      </w:r>
    </w:p>
    <w:p w14:paraId="48CD0BE1" w14:textId="77777777" w:rsidR="00A2227B" w:rsidRPr="00B42317" w:rsidRDefault="00A2227B" w:rsidP="00776B82">
      <w:pPr>
        <w:pStyle w:val="afb"/>
        <w:numPr>
          <w:ilvl w:val="0"/>
          <w:numId w:val="84"/>
        </w:numPr>
        <w:tabs>
          <w:tab w:val="left" w:pos="993"/>
        </w:tabs>
        <w:ind w:left="0" w:firstLine="709"/>
        <w:jc w:val="both"/>
      </w:pPr>
      <w:r w:rsidRPr="00B42317">
        <w:t xml:space="preserve">заболевания животных бешенством среди собак, лисиц, кошек, крупного и мелкого рогатого скота; </w:t>
      </w:r>
    </w:p>
    <w:p w14:paraId="7D4D9E23" w14:textId="77777777" w:rsidR="00A2227B" w:rsidRPr="00B42317" w:rsidRDefault="00A2227B" w:rsidP="00776B82">
      <w:pPr>
        <w:pStyle w:val="afb"/>
        <w:numPr>
          <w:ilvl w:val="0"/>
          <w:numId w:val="84"/>
        </w:numPr>
        <w:tabs>
          <w:tab w:val="left" w:pos="993"/>
        </w:tabs>
        <w:ind w:left="0" w:firstLine="709"/>
        <w:jc w:val="both"/>
      </w:pPr>
      <w:r w:rsidRPr="00B42317">
        <w:t>возникновение очагов заболевания африканской чумой свиней на свиноводческих предприятиях и в личных подсобных хозяйствах и сибирской язвой крупного рогатого скота при несоблюдении противоэпизоотических и карантинных мероприятий;</w:t>
      </w:r>
    </w:p>
    <w:p w14:paraId="25B89808" w14:textId="77777777" w:rsidR="00A2227B" w:rsidRPr="00B42317" w:rsidRDefault="00A2227B" w:rsidP="00776B82">
      <w:pPr>
        <w:pStyle w:val="afb"/>
        <w:numPr>
          <w:ilvl w:val="0"/>
          <w:numId w:val="84"/>
        </w:numPr>
        <w:tabs>
          <w:tab w:val="left" w:pos="993"/>
        </w:tabs>
        <w:ind w:left="0" w:firstLine="709"/>
        <w:jc w:val="both"/>
      </w:pPr>
      <w:r w:rsidRPr="00B42317">
        <w:t xml:space="preserve">эпизоотические вспышки заболевания птичьим гриппом в промышленном и домашнем птицеводстве; </w:t>
      </w:r>
    </w:p>
    <w:p w14:paraId="35AD335D" w14:textId="77777777" w:rsidR="00A2227B" w:rsidRPr="00B42317" w:rsidRDefault="00A2227B" w:rsidP="00776B82">
      <w:pPr>
        <w:pStyle w:val="afb"/>
        <w:numPr>
          <w:ilvl w:val="0"/>
          <w:numId w:val="84"/>
        </w:numPr>
        <w:tabs>
          <w:tab w:val="left" w:pos="993"/>
        </w:tabs>
        <w:ind w:left="0" w:firstLine="709"/>
        <w:jc w:val="both"/>
      </w:pPr>
      <w:r w:rsidRPr="00B42317">
        <w:t xml:space="preserve">случаи заболевания крупного рогатого скота туберкулезом и бруцеллезом в хозяйствах и животноводческих фермах. </w:t>
      </w:r>
    </w:p>
    <w:p w14:paraId="50984310" w14:textId="77777777" w:rsidR="00A2227B" w:rsidRPr="00B42317" w:rsidRDefault="00A2227B" w:rsidP="00A2227B">
      <w:pPr>
        <w:ind w:firstLine="709"/>
        <w:jc w:val="both"/>
        <w:rPr>
          <w:i/>
        </w:rPr>
      </w:pPr>
      <w:r w:rsidRPr="00B42317">
        <w:rPr>
          <w:i/>
        </w:rPr>
        <w:t xml:space="preserve">По распространению вредителей и заболеваниям растений прогнозируется: </w:t>
      </w:r>
    </w:p>
    <w:p w14:paraId="7C519334" w14:textId="77777777" w:rsidR="00A2227B" w:rsidRPr="00B42317" w:rsidRDefault="00A2227B" w:rsidP="00776B82">
      <w:pPr>
        <w:pStyle w:val="afb"/>
        <w:numPr>
          <w:ilvl w:val="0"/>
          <w:numId w:val="85"/>
        </w:numPr>
        <w:tabs>
          <w:tab w:val="left" w:pos="993"/>
        </w:tabs>
        <w:ind w:left="0" w:firstLine="709"/>
        <w:jc w:val="both"/>
      </w:pPr>
      <w:r w:rsidRPr="00B42317">
        <w:t>увеличение численности мышевидных грызунов во всех стациях обитания при условии мягкой зимы. В случае выпадения снега в зимний период может начаться подснежное размножение. Популяция будет находиться в фазе подъема численности. При благоприятных погодных условиях летнего периода к осени наступит фаза массового размножения;</w:t>
      </w:r>
    </w:p>
    <w:p w14:paraId="60891C4A" w14:textId="77777777" w:rsidR="00A2227B" w:rsidRPr="00B42317" w:rsidRDefault="00A2227B" w:rsidP="00776B82">
      <w:pPr>
        <w:pStyle w:val="afb"/>
        <w:numPr>
          <w:ilvl w:val="0"/>
          <w:numId w:val="85"/>
        </w:numPr>
        <w:tabs>
          <w:tab w:val="left" w:pos="993"/>
        </w:tabs>
        <w:ind w:left="0" w:firstLine="709"/>
        <w:jc w:val="both"/>
      </w:pPr>
      <w:r w:rsidRPr="00B42317">
        <w:t xml:space="preserve">нарастание численности лугового мотылька. Возможен вылет бабочек лугового мотылька из труднодоступных мест плавневой зоны, а также залет их из сопредельных территорий. </w:t>
      </w:r>
    </w:p>
    <w:p w14:paraId="070F1A07" w14:textId="77777777" w:rsidR="00A2227B" w:rsidRPr="00B42317" w:rsidRDefault="00A2227B" w:rsidP="00A2227B">
      <w:pPr>
        <w:ind w:firstLine="709"/>
        <w:jc w:val="both"/>
      </w:pPr>
      <w:r w:rsidRPr="00B42317">
        <w:t xml:space="preserve">При благоприятных погодных условиях и обилии цветущей растительности в период формирования яйцепродукции самок возможно появление очагов заселения; </w:t>
      </w:r>
    </w:p>
    <w:p w14:paraId="69663B88" w14:textId="77777777" w:rsidR="00A2227B" w:rsidRPr="00B42317" w:rsidRDefault="00A2227B" w:rsidP="00776B82">
      <w:pPr>
        <w:pStyle w:val="afb"/>
        <w:numPr>
          <w:ilvl w:val="0"/>
          <w:numId w:val="86"/>
        </w:numPr>
        <w:tabs>
          <w:tab w:val="left" w:pos="993"/>
        </w:tabs>
        <w:ind w:left="0" w:firstLine="709"/>
        <w:jc w:val="both"/>
      </w:pPr>
      <w:r w:rsidRPr="00B42317">
        <w:t xml:space="preserve">увеличение численности стадных саранчовых (азиатской перелетной саранчи, итальянского пруса). Морфометрические исследования подтверждают высокую плодовитость стадных саранчовых в условиях жаркой сухой погоды второй половины лета. При благоприятных условиях сохраняется возможность массовой вспышки численности; </w:t>
      </w:r>
    </w:p>
    <w:p w14:paraId="1206CB11" w14:textId="77777777" w:rsidR="00A2227B" w:rsidRPr="00B42317" w:rsidRDefault="00A2227B" w:rsidP="00776B82">
      <w:pPr>
        <w:pStyle w:val="afb"/>
        <w:numPr>
          <w:ilvl w:val="0"/>
          <w:numId w:val="86"/>
        </w:numPr>
        <w:tabs>
          <w:tab w:val="left" w:pos="993"/>
        </w:tabs>
        <w:ind w:left="0" w:firstLine="709"/>
        <w:jc w:val="both"/>
      </w:pPr>
      <w:r w:rsidRPr="00B42317">
        <w:t xml:space="preserve">подъем популяции клопа вредной черепашки при благоприятных условиях перезимовки и объема обработок, т.к. физиологическое состояние популяции имеет высокий биотический потенциал; </w:t>
      </w:r>
    </w:p>
    <w:p w14:paraId="29A90BEA" w14:textId="77777777" w:rsidR="00A2227B" w:rsidRPr="00B42317" w:rsidRDefault="00A2227B" w:rsidP="00776B82">
      <w:pPr>
        <w:pStyle w:val="afb"/>
        <w:numPr>
          <w:ilvl w:val="0"/>
          <w:numId w:val="86"/>
        </w:numPr>
        <w:tabs>
          <w:tab w:val="left" w:pos="993"/>
        </w:tabs>
        <w:ind w:left="0" w:firstLine="709"/>
        <w:jc w:val="both"/>
      </w:pPr>
      <w:r w:rsidRPr="00B42317">
        <w:t>численность колорадского жука - высокая, вредоносность колорадского жука будет зависеть от своевременности обработок;</w:t>
      </w:r>
    </w:p>
    <w:p w14:paraId="553AE773" w14:textId="77777777" w:rsidR="00A2227B" w:rsidRPr="00B42317" w:rsidRDefault="00A2227B" w:rsidP="00776B82">
      <w:pPr>
        <w:pStyle w:val="afb"/>
        <w:numPr>
          <w:ilvl w:val="0"/>
          <w:numId w:val="86"/>
        </w:numPr>
        <w:tabs>
          <w:tab w:val="left" w:pos="993"/>
        </w:tabs>
        <w:ind w:left="0" w:firstLine="709"/>
        <w:jc w:val="both"/>
      </w:pPr>
      <w:r w:rsidRPr="00B42317">
        <w:t xml:space="preserve">проявление бурой ржавчины на озимой пшенице при влажной и теплой весне; </w:t>
      </w:r>
    </w:p>
    <w:p w14:paraId="4FCDFFA4" w14:textId="77777777" w:rsidR="00A2227B" w:rsidRPr="00B42317" w:rsidRDefault="00A2227B" w:rsidP="00776B82">
      <w:pPr>
        <w:pStyle w:val="afb"/>
        <w:numPr>
          <w:ilvl w:val="0"/>
          <w:numId w:val="86"/>
        </w:numPr>
        <w:tabs>
          <w:tab w:val="left" w:pos="993"/>
        </w:tabs>
        <w:ind w:left="0" w:firstLine="709"/>
        <w:jc w:val="both"/>
      </w:pPr>
      <w:r w:rsidRPr="00B42317">
        <w:t xml:space="preserve">поражение посевов риса пирикуляриозом при высокой температуре и влажности воздуха в мае, июне и августе; </w:t>
      </w:r>
    </w:p>
    <w:p w14:paraId="2CD520C1" w14:textId="77777777" w:rsidR="00A2227B" w:rsidRPr="00B42317" w:rsidRDefault="00A2227B" w:rsidP="00776B82">
      <w:pPr>
        <w:pStyle w:val="afb"/>
        <w:numPr>
          <w:ilvl w:val="0"/>
          <w:numId w:val="86"/>
        </w:numPr>
        <w:tabs>
          <w:tab w:val="left" w:pos="993"/>
        </w:tabs>
        <w:ind w:left="0" w:firstLine="709"/>
        <w:jc w:val="both"/>
      </w:pPr>
      <w:r w:rsidRPr="00B42317">
        <w:t xml:space="preserve">поражение фитофторозом картофеля и томатов в условиях дождливой погоды и при умеренной температуре в летний период; </w:t>
      </w:r>
    </w:p>
    <w:p w14:paraId="07564E5B" w14:textId="77777777" w:rsidR="00A2227B" w:rsidRPr="00B42317" w:rsidRDefault="00A2227B" w:rsidP="00776B82">
      <w:pPr>
        <w:pStyle w:val="afb"/>
        <w:numPr>
          <w:ilvl w:val="0"/>
          <w:numId w:val="86"/>
        </w:numPr>
        <w:tabs>
          <w:tab w:val="left" w:pos="993"/>
        </w:tabs>
        <w:ind w:left="0" w:firstLine="709"/>
        <w:jc w:val="both"/>
      </w:pPr>
      <w:r w:rsidRPr="00B42317">
        <w:t xml:space="preserve">распространение вредителей леса: южная можжевеловая моль, непарный шелкопряд, блошак дубовый, пяденица-шелкопряд тополевая, пилильщик ясеневый черный; </w:t>
      </w:r>
    </w:p>
    <w:p w14:paraId="15089C0E" w14:textId="77777777" w:rsidR="00A2227B" w:rsidRPr="00B42317" w:rsidRDefault="00A2227B" w:rsidP="00776B82">
      <w:pPr>
        <w:pStyle w:val="afb"/>
        <w:numPr>
          <w:ilvl w:val="0"/>
          <w:numId w:val="86"/>
        </w:numPr>
        <w:tabs>
          <w:tab w:val="left" w:pos="993"/>
        </w:tabs>
        <w:ind w:left="0" w:firstLine="709"/>
        <w:jc w:val="both"/>
      </w:pPr>
      <w:r w:rsidRPr="00B42317">
        <w:t xml:space="preserve">проявление болезней леса: рак каштана посевного, ржавчина можжевельника, можжевеловоядник, мучнистая роса дуба; </w:t>
      </w:r>
    </w:p>
    <w:p w14:paraId="065771E6" w14:textId="77777777" w:rsidR="00A2227B" w:rsidRPr="00B42317" w:rsidRDefault="00A2227B" w:rsidP="00776B82">
      <w:pPr>
        <w:pStyle w:val="afb"/>
        <w:numPr>
          <w:ilvl w:val="0"/>
          <w:numId w:val="86"/>
        </w:numPr>
        <w:tabs>
          <w:tab w:val="left" w:pos="993"/>
        </w:tabs>
        <w:ind w:left="0" w:firstLine="709"/>
        <w:jc w:val="both"/>
      </w:pPr>
      <w:r w:rsidRPr="00B42317">
        <w:t>распространение саранчовых и кузнечиковых.</w:t>
      </w:r>
    </w:p>
    <w:p w14:paraId="63B9297E" w14:textId="77777777" w:rsidR="00A2227B" w:rsidRPr="00B42317" w:rsidRDefault="00A2227B" w:rsidP="00A2227B">
      <w:pPr>
        <w:ind w:firstLine="709"/>
        <w:jc w:val="both"/>
      </w:pPr>
      <w:r w:rsidRPr="00B42317">
        <w:t>Основными факторами, способствующими проявлению особо опасных вредителей и болезней на сельскохозяйственных растениях, являются неудовлетворительное финансовое, материально-техническое состояние большинства хозяйств, снижение уровня культуры земледелия.</w:t>
      </w:r>
    </w:p>
    <w:p w14:paraId="5179B5AB" w14:textId="77777777" w:rsidR="00A2227B" w:rsidRPr="00B42317" w:rsidRDefault="00A2227B" w:rsidP="00A2227B">
      <w:pPr>
        <w:ind w:firstLine="567"/>
      </w:pPr>
    </w:p>
    <w:p w14:paraId="453B345E" w14:textId="77777777" w:rsidR="00A2227B" w:rsidRPr="00B42317" w:rsidRDefault="00A2227B" w:rsidP="00776B82">
      <w:pPr>
        <w:pStyle w:val="2"/>
        <w:numPr>
          <w:ilvl w:val="1"/>
          <w:numId w:val="27"/>
        </w:numPr>
        <w:spacing w:before="0"/>
        <w:ind w:left="0" w:firstLine="0"/>
        <w:jc w:val="center"/>
        <w:rPr>
          <w:rFonts w:ascii="Times New Roman" w:hAnsi="Times New Roman" w:cs="Times New Roman"/>
          <w:sz w:val="24"/>
          <w:szCs w:val="24"/>
        </w:rPr>
      </w:pPr>
      <w:bookmarkStart w:id="260" w:name="_Toc405155386"/>
      <w:bookmarkStart w:id="261" w:name="_Toc407206039"/>
      <w:bookmarkStart w:id="262" w:name="_Toc107413453"/>
      <w:r w:rsidRPr="00B42317">
        <w:rPr>
          <w:rFonts w:ascii="Times New Roman" w:hAnsi="Times New Roman" w:cs="Times New Roman"/>
          <w:sz w:val="24"/>
          <w:szCs w:val="24"/>
        </w:rPr>
        <w:t>Мероприятия по обеспечению пожарной безопасности</w:t>
      </w:r>
      <w:bookmarkEnd w:id="260"/>
      <w:bookmarkEnd w:id="261"/>
      <w:bookmarkEnd w:id="262"/>
    </w:p>
    <w:p w14:paraId="0B54CC6C" w14:textId="77777777" w:rsidR="00A2227B" w:rsidRPr="00B42317" w:rsidRDefault="00A2227B" w:rsidP="00A2227B">
      <w:pPr>
        <w:ind w:firstLine="567"/>
      </w:pPr>
      <w:bookmarkStart w:id="263" w:name="_Toc405155387"/>
    </w:p>
    <w:p w14:paraId="4F330FA5" w14:textId="77777777" w:rsidR="00A2227B" w:rsidRPr="00B42317" w:rsidRDefault="00A2227B" w:rsidP="00A2227B">
      <w:pPr>
        <w:ind w:firstLine="567"/>
        <w:jc w:val="center"/>
        <w:rPr>
          <w:b/>
        </w:rPr>
      </w:pPr>
      <w:r w:rsidRPr="00B42317">
        <w:rPr>
          <w:b/>
        </w:rPr>
        <w:t>Состояние системы обеспечения пожарной безопасности на территории поселения</w:t>
      </w:r>
      <w:bookmarkEnd w:id="263"/>
    </w:p>
    <w:p w14:paraId="74EC008F" w14:textId="77777777" w:rsidR="00A2227B" w:rsidRPr="00B42317" w:rsidRDefault="00A2227B" w:rsidP="00A2227B">
      <w:pPr>
        <w:ind w:firstLine="567"/>
      </w:pPr>
    </w:p>
    <w:p w14:paraId="1CDE6311" w14:textId="77777777" w:rsidR="00A2227B" w:rsidRPr="00B42317" w:rsidRDefault="00A2227B" w:rsidP="00A2227B">
      <w:pPr>
        <w:ind w:firstLine="709"/>
        <w:jc w:val="both"/>
        <w:rPr>
          <w:bCs/>
        </w:rPr>
      </w:pPr>
      <w:r w:rsidRPr="00B42317">
        <w:t>Водоснабжение населенных пунктов сельского поселения осуществляется из</w:t>
      </w:r>
      <w:r w:rsidRPr="00B42317">
        <w:rPr>
          <w:bCs/>
        </w:rPr>
        <w:t xml:space="preserve"> централизованной системы водоснабжения, вода в которую поступает из подземных источников.</w:t>
      </w:r>
    </w:p>
    <w:p w14:paraId="1A8B330F" w14:textId="77777777" w:rsidR="00A2227B" w:rsidRPr="00B42317" w:rsidRDefault="00A2227B" w:rsidP="00A2227B">
      <w:pPr>
        <w:ind w:firstLine="709"/>
        <w:jc w:val="both"/>
      </w:pPr>
      <w:r w:rsidRPr="00B42317">
        <w:t>Источником наружного противопожарного водоснабжения в населенных пунктах являются водопроводные сети с установленными на них пожарными гидрантами.</w:t>
      </w:r>
    </w:p>
    <w:p w14:paraId="69327C8C" w14:textId="77777777" w:rsidR="00A2227B" w:rsidRPr="00B42317" w:rsidRDefault="00A2227B" w:rsidP="00A2227B">
      <w:pPr>
        <w:ind w:firstLine="567"/>
      </w:pPr>
    </w:p>
    <w:p w14:paraId="50E0E63E" w14:textId="77777777" w:rsidR="00A2227B" w:rsidRPr="00B42317" w:rsidRDefault="00A2227B" w:rsidP="00A2227B">
      <w:pPr>
        <w:ind w:firstLine="709"/>
        <w:jc w:val="both"/>
        <w:rPr>
          <w:i/>
        </w:rPr>
      </w:pPr>
      <w:bookmarkStart w:id="264" w:name="_Toc405155388"/>
      <w:r w:rsidRPr="00B42317">
        <w:rPr>
          <w:i/>
        </w:rPr>
        <w:t>Сведения о расположении имеющихся и проектируемых пожарных депо</w:t>
      </w:r>
      <w:bookmarkEnd w:id="264"/>
    </w:p>
    <w:p w14:paraId="5EEDBB21" w14:textId="77777777" w:rsidR="00A2227B" w:rsidRPr="00B42317" w:rsidRDefault="00A2227B" w:rsidP="00A2227B">
      <w:pPr>
        <w:ind w:firstLine="709"/>
        <w:jc w:val="right"/>
        <w:rPr>
          <w:bCs/>
        </w:rPr>
      </w:pPr>
      <w:r w:rsidRPr="00B42317">
        <w:rPr>
          <w:bCs/>
        </w:rPr>
        <w:t>Таблица 56</w:t>
      </w:r>
    </w:p>
    <w:p w14:paraId="6130BC53" w14:textId="77777777" w:rsidR="00A2227B" w:rsidRPr="00B42317" w:rsidRDefault="00A2227B" w:rsidP="00A2227B">
      <w:pPr>
        <w:jc w:val="center"/>
        <w:rPr>
          <w:rFonts w:eastAsia="Calibri"/>
        </w:rPr>
      </w:pPr>
      <w:r w:rsidRPr="00B42317">
        <w:t>Характеристика пожарного депо, обслуживающего Кировское сельское поселение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2660"/>
        <w:gridCol w:w="2554"/>
        <w:gridCol w:w="2101"/>
        <w:gridCol w:w="2177"/>
      </w:tblGrid>
      <w:tr w:rsidR="00A2227B" w:rsidRPr="00B42317" w14:paraId="5F2769E8" w14:textId="77777777" w:rsidTr="002E2F0A">
        <w:tc>
          <w:tcPr>
            <w:tcW w:w="594" w:type="dxa"/>
            <w:shd w:val="clear" w:color="auto" w:fill="auto"/>
            <w:vAlign w:val="center"/>
          </w:tcPr>
          <w:p w14:paraId="25B5A61A" w14:textId="77777777" w:rsidR="00A2227B" w:rsidRPr="00B42317" w:rsidRDefault="00A2227B" w:rsidP="002E2F0A">
            <w:pPr>
              <w:jc w:val="center"/>
              <w:rPr>
                <w:rFonts w:eastAsia="Calibri"/>
              </w:rPr>
            </w:pPr>
            <w:r w:rsidRPr="00B42317">
              <w:rPr>
                <w:rFonts w:eastAsia="Calibri"/>
              </w:rPr>
              <w:t>№ п/п</w:t>
            </w:r>
          </w:p>
        </w:tc>
        <w:tc>
          <w:tcPr>
            <w:tcW w:w="2667" w:type="dxa"/>
            <w:shd w:val="clear" w:color="auto" w:fill="auto"/>
            <w:vAlign w:val="center"/>
          </w:tcPr>
          <w:p w14:paraId="44B20724" w14:textId="77777777" w:rsidR="00A2227B" w:rsidRPr="00B42317" w:rsidRDefault="00A2227B" w:rsidP="002E2F0A">
            <w:pPr>
              <w:jc w:val="center"/>
              <w:rPr>
                <w:rFonts w:eastAsia="Calibri"/>
              </w:rPr>
            </w:pPr>
            <w:r w:rsidRPr="00B42317">
              <w:rPr>
                <w:rFonts w:eastAsia="Calibri"/>
              </w:rPr>
              <w:t>Наименование</w:t>
            </w:r>
          </w:p>
        </w:tc>
        <w:tc>
          <w:tcPr>
            <w:tcW w:w="2558" w:type="dxa"/>
            <w:shd w:val="clear" w:color="auto" w:fill="auto"/>
            <w:vAlign w:val="center"/>
          </w:tcPr>
          <w:p w14:paraId="7CC8C5CB" w14:textId="77777777" w:rsidR="00A2227B" w:rsidRPr="00B42317" w:rsidRDefault="00A2227B" w:rsidP="002E2F0A">
            <w:pPr>
              <w:jc w:val="center"/>
              <w:rPr>
                <w:rFonts w:eastAsia="Calibri"/>
              </w:rPr>
            </w:pPr>
            <w:r w:rsidRPr="00B42317">
              <w:rPr>
                <w:rFonts w:eastAsia="Calibri"/>
              </w:rPr>
              <w:t>Адрес местонахождения</w:t>
            </w:r>
          </w:p>
        </w:tc>
        <w:tc>
          <w:tcPr>
            <w:tcW w:w="2105" w:type="dxa"/>
            <w:shd w:val="clear" w:color="auto" w:fill="auto"/>
            <w:vAlign w:val="center"/>
          </w:tcPr>
          <w:p w14:paraId="3D58F528" w14:textId="77777777" w:rsidR="00A2227B" w:rsidRPr="00B42317" w:rsidRDefault="00A2227B" w:rsidP="002E2F0A">
            <w:pPr>
              <w:jc w:val="center"/>
              <w:rPr>
                <w:rFonts w:eastAsia="Calibri"/>
              </w:rPr>
            </w:pPr>
            <w:r w:rsidRPr="00B42317">
              <w:rPr>
                <w:rFonts w:eastAsia="Calibri"/>
              </w:rPr>
              <w:t>Количество автомобилей, шт.</w:t>
            </w:r>
          </w:p>
        </w:tc>
        <w:tc>
          <w:tcPr>
            <w:tcW w:w="2179" w:type="dxa"/>
            <w:shd w:val="clear" w:color="auto" w:fill="auto"/>
            <w:vAlign w:val="center"/>
          </w:tcPr>
          <w:p w14:paraId="18C1D57A" w14:textId="77777777" w:rsidR="00A2227B" w:rsidRPr="00B42317" w:rsidRDefault="00A2227B" w:rsidP="002E2F0A">
            <w:pPr>
              <w:jc w:val="center"/>
              <w:rPr>
                <w:rFonts w:eastAsia="Calibri"/>
              </w:rPr>
            </w:pPr>
            <w:r w:rsidRPr="00B42317">
              <w:rPr>
                <w:rFonts w:eastAsia="Calibri"/>
              </w:rPr>
              <w:t>Обслуживаемые населенные пункты</w:t>
            </w:r>
          </w:p>
        </w:tc>
      </w:tr>
      <w:tr w:rsidR="00A2227B" w:rsidRPr="00B42317" w14:paraId="5B3C3332" w14:textId="77777777" w:rsidTr="002E2F0A">
        <w:tc>
          <w:tcPr>
            <w:tcW w:w="594" w:type="dxa"/>
            <w:shd w:val="clear" w:color="auto" w:fill="auto"/>
          </w:tcPr>
          <w:p w14:paraId="0616D927" w14:textId="77777777" w:rsidR="00A2227B" w:rsidRPr="00B42317" w:rsidRDefault="00A2227B" w:rsidP="002E2F0A">
            <w:pPr>
              <w:jc w:val="center"/>
              <w:rPr>
                <w:rFonts w:eastAsia="Calibri"/>
              </w:rPr>
            </w:pPr>
            <w:r w:rsidRPr="00B42317">
              <w:t>1</w:t>
            </w:r>
          </w:p>
        </w:tc>
        <w:tc>
          <w:tcPr>
            <w:tcW w:w="2667" w:type="dxa"/>
            <w:shd w:val="clear" w:color="auto" w:fill="auto"/>
          </w:tcPr>
          <w:p w14:paraId="359567EA" w14:textId="77777777" w:rsidR="00A2227B" w:rsidRPr="00B42317" w:rsidRDefault="00A2227B" w:rsidP="002E2F0A">
            <w:pPr>
              <w:jc w:val="both"/>
              <w:rPr>
                <w:rFonts w:eastAsia="Calibri"/>
              </w:rPr>
            </w:pPr>
            <w:r w:rsidRPr="00B42317">
              <w:rPr>
                <w:rFonts w:eastAsia="Calibri"/>
              </w:rPr>
              <w:t>32-я пожарно-спасательная часть, 4-й пожарно-спасательный отряд по Республике Крым</w:t>
            </w:r>
          </w:p>
        </w:tc>
        <w:tc>
          <w:tcPr>
            <w:tcW w:w="2558" w:type="dxa"/>
            <w:shd w:val="clear" w:color="auto" w:fill="auto"/>
          </w:tcPr>
          <w:p w14:paraId="3FC03F12" w14:textId="77777777" w:rsidR="00A2227B" w:rsidRPr="00B42317" w:rsidRDefault="00A2227B" w:rsidP="002E2F0A">
            <w:pPr>
              <w:jc w:val="center"/>
              <w:rPr>
                <w:rFonts w:eastAsia="Calibri"/>
              </w:rPr>
            </w:pPr>
            <w:r w:rsidRPr="00B42317">
              <w:rPr>
                <w:rFonts w:eastAsia="Calibri"/>
              </w:rPr>
              <w:t>п</w:t>
            </w:r>
            <w:r w:rsidRPr="00B42317">
              <w:t>гт</w:t>
            </w:r>
            <w:r w:rsidRPr="00B42317">
              <w:rPr>
                <w:rFonts w:eastAsia="Calibri"/>
              </w:rPr>
              <w:t>. Кировское</w:t>
            </w:r>
            <w:r w:rsidRPr="00B42317">
              <w:t xml:space="preserve">, </w:t>
            </w:r>
            <w:r w:rsidRPr="00B42317">
              <w:rPr>
                <w:rFonts w:eastAsia="Calibri"/>
              </w:rPr>
              <w:t>ул. Фрунзе, д.1</w:t>
            </w:r>
          </w:p>
        </w:tc>
        <w:tc>
          <w:tcPr>
            <w:tcW w:w="2105" w:type="dxa"/>
            <w:shd w:val="clear" w:color="auto" w:fill="auto"/>
          </w:tcPr>
          <w:p w14:paraId="4D405ED2" w14:textId="77777777" w:rsidR="00A2227B" w:rsidRPr="00B42317" w:rsidRDefault="00A2227B" w:rsidP="002E2F0A">
            <w:pPr>
              <w:jc w:val="center"/>
              <w:rPr>
                <w:rFonts w:eastAsia="Calibri"/>
              </w:rPr>
            </w:pPr>
            <w:r w:rsidRPr="00B42317">
              <w:t>н/д</w:t>
            </w:r>
          </w:p>
        </w:tc>
        <w:tc>
          <w:tcPr>
            <w:tcW w:w="2179" w:type="dxa"/>
            <w:shd w:val="clear" w:color="auto" w:fill="auto"/>
          </w:tcPr>
          <w:p w14:paraId="39826A7E" w14:textId="77777777" w:rsidR="00A2227B" w:rsidRPr="00B42317" w:rsidRDefault="00A2227B" w:rsidP="002E2F0A">
            <w:pPr>
              <w:jc w:val="center"/>
              <w:rPr>
                <w:rFonts w:eastAsia="Calibri"/>
              </w:rPr>
            </w:pPr>
            <w:r w:rsidRPr="00B42317">
              <w:rPr>
                <w:rFonts w:eastAsia="Calibri"/>
              </w:rPr>
              <w:t>пгт. Кировское</w:t>
            </w:r>
          </w:p>
        </w:tc>
      </w:tr>
    </w:tbl>
    <w:p w14:paraId="2F84F3AF" w14:textId="77777777" w:rsidR="00A2227B" w:rsidRPr="00B42317" w:rsidRDefault="00A2227B" w:rsidP="00A2227B">
      <w:pPr>
        <w:ind w:firstLine="709"/>
        <w:jc w:val="both"/>
        <w:rPr>
          <w:bCs/>
        </w:rPr>
      </w:pPr>
    </w:p>
    <w:p w14:paraId="1A855758" w14:textId="77777777" w:rsidR="00A2227B" w:rsidRPr="00B42317" w:rsidRDefault="00A2227B" w:rsidP="00A2227B">
      <w:pPr>
        <w:ind w:firstLine="709"/>
        <w:jc w:val="both"/>
      </w:pPr>
      <w:r w:rsidRPr="00B42317">
        <w:t xml:space="preserve">В соответствии со ст. 76 Федерального закона от </w:t>
      </w:r>
      <w:smartTag w:uri="urn:schemas-microsoft-com:office:smarttags" w:element="date">
        <w:smartTagPr>
          <w:attr w:name="ls" w:val="trans"/>
          <w:attr w:name="Month" w:val="07"/>
          <w:attr w:name="Day" w:val="22"/>
          <w:attr w:name="Year" w:val="2008"/>
        </w:smartTagPr>
        <w:r w:rsidRPr="00B42317">
          <w:t>22.07.2008</w:t>
        </w:r>
      </w:smartTag>
      <w:r w:rsidRPr="00B42317">
        <w:t>г. №123-ФЗ «Технический регламент о требованиях пожарной безопасности» 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сельских поселениях не должно превышать 20 минут.</w:t>
      </w:r>
    </w:p>
    <w:p w14:paraId="08748B7C" w14:textId="77777777" w:rsidR="00A2227B" w:rsidRPr="00B42317" w:rsidRDefault="00A2227B" w:rsidP="00A2227B">
      <w:pPr>
        <w:ind w:firstLine="567"/>
        <w:rPr>
          <w:bCs/>
        </w:rPr>
      </w:pPr>
    </w:p>
    <w:p w14:paraId="7A17D694" w14:textId="77777777" w:rsidR="00A2227B" w:rsidRPr="00B42317" w:rsidRDefault="00A2227B" w:rsidP="00A2227B">
      <w:pPr>
        <w:ind w:firstLine="709"/>
        <w:jc w:val="both"/>
        <w:rPr>
          <w:i/>
        </w:rPr>
      </w:pPr>
      <w:bookmarkStart w:id="265" w:name="_Toc405155389"/>
      <w:r w:rsidRPr="00B42317">
        <w:rPr>
          <w:i/>
        </w:rPr>
        <w:t>Другие практические мероприятия, предусмотренные проектом по обеспечению пожарной безопасности на территории поселения</w:t>
      </w:r>
      <w:bookmarkEnd w:id="265"/>
    </w:p>
    <w:p w14:paraId="7F8FF75A" w14:textId="77777777" w:rsidR="00A2227B" w:rsidRPr="00B42317" w:rsidRDefault="00A2227B" w:rsidP="00A2227B">
      <w:pPr>
        <w:ind w:firstLine="709"/>
        <w:jc w:val="both"/>
      </w:pPr>
      <w:r w:rsidRPr="00B42317">
        <w:t>Проектом предлагаются мероприятия по строительству новых и реконструкции существующих систем водоснабжения в населенных пунктах поселения, в том числе:</w:t>
      </w:r>
    </w:p>
    <w:p w14:paraId="5111472F" w14:textId="77777777" w:rsidR="00A2227B" w:rsidRPr="00B42317" w:rsidRDefault="00A2227B" w:rsidP="00776B82">
      <w:pPr>
        <w:pStyle w:val="afb"/>
        <w:numPr>
          <w:ilvl w:val="0"/>
          <w:numId w:val="87"/>
        </w:numPr>
        <w:tabs>
          <w:tab w:val="left" w:pos="993"/>
        </w:tabs>
        <w:ind w:left="0" w:firstLine="709"/>
        <w:jc w:val="both"/>
      </w:pPr>
      <w:r w:rsidRPr="00B42317">
        <w:t>выполнение работ по реконструкции существующих сетей водопровода, с установкой пожарных гидрантов на уличных водопроводных сетях в соответствии с требованиями нормативно-технических документов;</w:t>
      </w:r>
    </w:p>
    <w:p w14:paraId="1EE4A9EC" w14:textId="77777777" w:rsidR="00A2227B" w:rsidRPr="00B42317" w:rsidRDefault="00A2227B" w:rsidP="00776B82">
      <w:pPr>
        <w:pStyle w:val="afb"/>
        <w:numPr>
          <w:ilvl w:val="0"/>
          <w:numId w:val="87"/>
        </w:numPr>
        <w:tabs>
          <w:tab w:val="left" w:pos="993"/>
        </w:tabs>
        <w:ind w:left="0" w:firstLine="709"/>
        <w:jc w:val="both"/>
      </w:pPr>
      <w:r w:rsidRPr="00B42317">
        <w:t>кольцевание сетей, выполнение работ по строительству новых разводящих сетей с устройством вводов в дома;</w:t>
      </w:r>
    </w:p>
    <w:p w14:paraId="45578007" w14:textId="77777777" w:rsidR="00A2227B" w:rsidRPr="00B42317" w:rsidRDefault="00A2227B" w:rsidP="00776B82">
      <w:pPr>
        <w:pStyle w:val="afb"/>
        <w:numPr>
          <w:ilvl w:val="0"/>
          <w:numId w:val="87"/>
        </w:numPr>
        <w:tabs>
          <w:tab w:val="left" w:pos="993"/>
        </w:tabs>
        <w:ind w:left="0" w:firstLine="709"/>
        <w:jc w:val="both"/>
      </w:pPr>
      <w:r w:rsidRPr="00B42317">
        <w:t xml:space="preserve">выполнение работ по замене глубинных насосов в существующих водозаборных скважинах, бурению новых водозаборных скважин, замене насосного оборудования в повысительных насосных станциях и насосной станции </w:t>
      </w:r>
      <w:r w:rsidRPr="00B42317">
        <w:rPr>
          <w:lang w:bidi="en-US"/>
        </w:rPr>
        <w:t>II</w:t>
      </w:r>
      <w:r w:rsidRPr="00B42317">
        <w:t xml:space="preserve"> подъема, установка новых водонапорных башен взамен существующих, имеющих большой процент износа;</w:t>
      </w:r>
    </w:p>
    <w:p w14:paraId="48D75659" w14:textId="77777777" w:rsidR="00A2227B" w:rsidRPr="00B42317" w:rsidRDefault="00A2227B" w:rsidP="00A2227B">
      <w:pPr>
        <w:ind w:firstLine="709"/>
        <w:jc w:val="both"/>
        <w:rPr>
          <w:bCs/>
        </w:rPr>
      </w:pPr>
      <w:r w:rsidRPr="00B42317">
        <w:rPr>
          <w:bCs/>
        </w:rPr>
        <w:t xml:space="preserve">Установку пожарных гидрантов и устройство противопожарных резервуаров необходимо выполнять в соответствии с СП 8.13130 </w:t>
      </w:r>
      <w:r w:rsidRPr="00B42317">
        <w:t>«</w:t>
      </w:r>
      <w:r w:rsidRPr="00B42317">
        <w:rPr>
          <w:lang w:bidi="ru-RU"/>
        </w:rPr>
        <w:t>Системы противопожарной защиты. Наружное противопожарное водоснабжение. Требования пожарной безопасности</w:t>
      </w:r>
      <w:r w:rsidRPr="00B42317">
        <w:t>»</w:t>
      </w:r>
      <w:r w:rsidRPr="00B42317">
        <w:rPr>
          <w:bCs/>
        </w:rPr>
        <w:t>.</w:t>
      </w:r>
    </w:p>
    <w:p w14:paraId="08186AF4" w14:textId="77777777" w:rsidR="00A2227B" w:rsidRPr="00B42317" w:rsidRDefault="00A2227B" w:rsidP="00A2227B">
      <w:pPr>
        <w:ind w:firstLine="709"/>
        <w:jc w:val="both"/>
        <w:rPr>
          <w:bCs/>
        </w:rPr>
      </w:pPr>
      <w:r w:rsidRPr="00B42317">
        <w:rPr>
          <w:bCs/>
        </w:rPr>
        <w:t>Водонапорные башни должны быть приспособлены для отбора воды пожарной техникой в любое время года.</w:t>
      </w:r>
    </w:p>
    <w:p w14:paraId="2BCBC538" w14:textId="77777777" w:rsidR="00A2227B" w:rsidRPr="00B42317" w:rsidRDefault="00A2227B" w:rsidP="00A2227B">
      <w:pPr>
        <w:ind w:firstLine="709"/>
        <w:jc w:val="both"/>
        <w:rPr>
          <w:bCs/>
          <w:iCs/>
        </w:rPr>
      </w:pPr>
      <w:r w:rsidRPr="00B42317">
        <w:rPr>
          <w:bCs/>
          <w:iCs/>
        </w:rPr>
        <w:t xml:space="preserve">В соответствии с п.9 статьи 14 Федерального закона от </w:t>
      </w:r>
      <w:smartTag w:uri="urn:schemas-microsoft-com:office:smarttags" w:element="date">
        <w:smartTagPr>
          <w:attr w:name="ls" w:val="trans"/>
          <w:attr w:name="Month" w:val="10"/>
          <w:attr w:name="Day" w:val="06"/>
          <w:attr w:name="Year" w:val="2003"/>
        </w:smartTagPr>
        <w:r w:rsidRPr="00B42317">
          <w:rPr>
            <w:bCs/>
            <w:iCs/>
          </w:rPr>
          <w:t>06.10.2003</w:t>
        </w:r>
      </w:smartTag>
      <w:r w:rsidRPr="00B42317">
        <w:rPr>
          <w:bCs/>
          <w:iCs/>
        </w:rPr>
        <w:t xml:space="preserve"> №131-ФЗ «Об общих принципах организации местного самоуправления в Российской Федерации», к вопросам местного значения поселения относится обеспечение первичных мер пожарной безопасности в границах населенных пунктов поселения.</w:t>
      </w:r>
    </w:p>
    <w:p w14:paraId="4359C01F" w14:textId="77777777" w:rsidR="00A2227B" w:rsidRPr="00B42317" w:rsidRDefault="00A2227B" w:rsidP="00A2227B">
      <w:pPr>
        <w:ind w:firstLine="709"/>
        <w:jc w:val="both"/>
        <w:rPr>
          <w:bCs/>
        </w:rPr>
      </w:pPr>
      <w:r w:rsidRPr="00B42317">
        <w:rPr>
          <w:bCs/>
          <w:iCs/>
        </w:rPr>
        <w:t xml:space="preserve">Согласно статье 19 </w:t>
      </w:r>
      <w:r w:rsidRPr="00B42317">
        <w:rPr>
          <w:bCs/>
        </w:rPr>
        <w:t xml:space="preserve">Федерального закона от </w:t>
      </w:r>
      <w:smartTag w:uri="urn:schemas-microsoft-com:office:smarttags" w:element="date">
        <w:smartTagPr>
          <w:attr w:name="ls" w:val="trans"/>
          <w:attr w:name="Month" w:val="12"/>
          <w:attr w:name="Day" w:val="21"/>
          <w:attr w:name="Year" w:val="1994"/>
        </w:smartTagPr>
        <w:r w:rsidRPr="00B42317">
          <w:rPr>
            <w:bCs/>
          </w:rPr>
          <w:t>21.12.1994</w:t>
        </w:r>
      </w:smartTag>
      <w:r w:rsidRPr="00B42317">
        <w:rPr>
          <w:bCs/>
        </w:rPr>
        <w:t xml:space="preserve"> №69-ФЗ «О пожарной безопасности», к полномочиям органов местного самоуправления поселений по обеспечению первичных мер пожарной безопасности в границах сельских населенных пунктов относятся:</w:t>
      </w:r>
    </w:p>
    <w:p w14:paraId="652C49BD" w14:textId="77777777" w:rsidR="00A2227B" w:rsidRPr="00B42317" w:rsidRDefault="00A2227B" w:rsidP="00776B82">
      <w:pPr>
        <w:pStyle w:val="afb"/>
        <w:numPr>
          <w:ilvl w:val="0"/>
          <w:numId w:val="88"/>
        </w:numPr>
        <w:tabs>
          <w:tab w:val="left" w:pos="993"/>
        </w:tabs>
        <w:ind w:left="0" w:firstLine="709"/>
        <w:jc w:val="both"/>
        <w:rPr>
          <w:bCs/>
        </w:rPr>
      </w:pPr>
      <w:r w:rsidRPr="00B42317">
        <w:rPr>
          <w:bCs/>
        </w:rPr>
        <w:t>создание условий для организации добровольной пожарной охраны, а также для участия граждан в обеспечении первичных мер пожарной безопасности в иных формах;</w:t>
      </w:r>
    </w:p>
    <w:p w14:paraId="6F15C7C0" w14:textId="77777777" w:rsidR="00A2227B" w:rsidRPr="00B42317" w:rsidRDefault="00A2227B" w:rsidP="00776B82">
      <w:pPr>
        <w:pStyle w:val="afb"/>
        <w:numPr>
          <w:ilvl w:val="0"/>
          <w:numId w:val="88"/>
        </w:numPr>
        <w:tabs>
          <w:tab w:val="left" w:pos="993"/>
        </w:tabs>
        <w:ind w:left="0" w:firstLine="709"/>
        <w:jc w:val="both"/>
        <w:rPr>
          <w:bCs/>
        </w:rPr>
      </w:pPr>
      <w:r w:rsidRPr="00B42317">
        <w:rPr>
          <w:bCs/>
        </w:rPr>
        <w:t>создание в целях пожаротушения условий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w:t>
      </w:r>
    </w:p>
    <w:p w14:paraId="319D06C3" w14:textId="77777777" w:rsidR="00A2227B" w:rsidRPr="00B42317" w:rsidRDefault="00A2227B" w:rsidP="00776B82">
      <w:pPr>
        <w:pStyle w:val="afb"/>
        <w:numPr>
          <w:ilvl w:val="0"/>
          <w:numId w:val="88"/>
        </w:numPr>
        <w:tabs>
          <w:tab w:val="left" w:pos="993"/>
        </w:tabs>
        <w:ind w:left="0" w:firstLine="709"/>
        <w:jc w:val="both"/>
        <w:rPr>
          <w:bCs/>
        </w:rPr>
      </w:pPr>
      <w:r w:rsidRPr="00B42317">
        <w:rPr>
          <w:bCs/>
        </w:rPr>
        <w:t>оснащение территорий общего пользования первичными средствами тушения пожаров и противопожарным инвентарем;</w:t>
      </w:r>
    </w:p>
    <w:p w14:paraId="701943F9" w14:textId="77777777" w:rsidR="00A2227B" w:rsidRPr="00B42317" w:rsidRDefault="00A2227B" w:rsidP="00776B82">
      <w:pPr>
        <w:pStyle w:val="afb"/>
        <w:numPr>
          <w:ilvl w:val="0"/>
          <w:numId w:val="88"/>
        </w:numPr>
        <w:tabs>
          <w:tab w:val="left" w:pos="993"/>
        </w:tabs>
        <w:ind w:left="0" w:firstLine="709"/>
        <w:jc w:val="both"/>
        <w:rPr>
          <w:bCs/>
        </w:rPr>
      </w:pPr>
      <w:r w:rsidRPr="00B42317">
        <w:rPr>
          <w:bCs/>
        </w:rPr>
        <w:t>организация и принятие мер по оповещению населения и подразделений Государственной противопожарной службы о пожаре;</w:t>
      </w:r>
    </w:p>
    <w:p w14:paraId="14519F32" w14:textId="77777777" w:rsidR="00A2227B" w:rsidRPr="00B42317" w:rsidRDefault="00A2227B" w:rsidP="00776B82">
      <w:pPr>
        <w:pStyle w:val="afb"/>
        <w:numPr>
          <w:ilvl w:val="0"/>
          <w:numId w:val="88"/>
        </w:numPr>
        <w:tabs>
          <w:tab w:val="left" w:pos="993"/>
        </w:tabs>
        <w:ind w:left="0" w:firstLine="709"/>
        <w:jc w:val="both"/>
        <w:rPr>
          <w:bCs/>
        </w:rPr>
      </w:pPr>
      <w:r w:rsidRPr="00B42317">
        <w:rPr>
          <w:bCs/>
        </w:rPr>
        <w:t>принятие мер по локализации пожара и спасению людей и имущества до прибытия подразделений Государственной противопожарной службы;</w:t>
      </w:r>
    </w:p>
    <w:p w14:paraId="1A54FED5" w14:textId="77777777" w:rsidR="00A2227B" w:rsidRPr="00B42317" w:rsidRDefault="00A2227B" w:rsidP="00776B82">
      <w:pPr>
        <w:pStyle w:val="afb"/>
        <w:numPr>
          <w:ilvl w:val="0"/>
          <w:numId w:val="88"/>
        </w:numPr>
        <w:tabs>
          <w:tab w:val="left" w:pos="993"/>
        </w:tabs>
        <w:ind w:left="0" w:firstLine="709"/>
        <w:jc w:val="both"/>
        <w:rPr>
          <w:bCs/>
        </w:rPr>
      </w:pPr>
      <w:r w:rsidRPr="00B42317">
        <w:rPr>
          <w:bCs/>
        </w:rPr>
        <w:t>включение мероприятий по обеспечению пожарной безопасности в планы, схемы и программы развития территорий поселений и городских округов;</w:t>
      </w:r>
    </w:p>
    <w:p w14:paraId="49C0F7A9" w14:textId="77777777" w:rsidR="00A2227B" w:rsidRPr="00B42317" w:rsidRDefault="00A2227B" w:rsidP="00776B82">
      <w:pPr>
        <w:pStyle w:val="afb"/>
        <w:numPr>
          <w:ilvl w:val="0"/>
          <w:numId w:val="88"/>
        </w:numPr>
        <w:tabs>
          <w:tab w:val="left" w:pos="993"/>
        </w:tabs>
        <w:ind w:left="0" w:firstLine="709"/>
        <w:jc w:val="both"/>
        <w:rPr>
          <w:bCs/>
        </w:rPr>
      </w:pPr>
      <w:r w:rsidRPr="00B42317">
        <w:rPr>
          <w:bCs/>
        </w:rPr>
        <w:t>оказание содействия органам государственной власти субъектов Российской Федерации в информировании населения о мерах пожарной безопасности, в том числе посредством организации и проведения собраний населения;</w:t>
      </w:r>
    </w:p>
    <w:p w14:paraId="0AE9F6C6" w14:textId="77777777" w:rsidR="00A2227B" w:rsidRPr="00B42317" w:rsidRDefault="00A2227B" w:rsidP="00776B82">
      <w:pPr>
        <w:pStyle w:val="afb"/>
        <w:numPr>
          <w:ilvl w:val="0"/>
          <w:numId w:val="88"/>
        </w:numPr>
        <w:tabs>
          <w:tab w:val="left" w:pos="993"/>
        </w:tabs>
        <w:ind w:left="0" w:firstLine="709"/>
        <w:jc w:val="both"/>
        <w:rPr>
          <w:bCs/>
        </w:rPr>
      </w:pPr>
      <w:r w:rsidRPr="00B42317">
        <w:rPr>
          <w:bCs/>
        </w:rPr>
        <w:t>установление особого противопожарного режима в случае повышения пожарной опасности.</w:t>
      </w:r>
    </w:p>
    <w:p w14:paraId="4CACBE61" w14:textId="77777777" w:rsidR="00A2227B" w:rsidRPr="00B42317" w:rsidRDefault="00A2227B" w:rsidP="00A2227B">
      <w:pPr>
        <w:ind w:firstLine="709"/>
        <w:jc w:val="both"/>
        <w:rPr>
          <w:bCs/>
        </w:rPr>
      </w:pPr>
      <w:r w:rsidRPr="00B42317">
        <w:rPr>
          <w:bCs/>
        </w:rPr>
        <w:t>Вопросы организационно-правового, финансового, материально-технического обеспечения первичных мер пожарной безопасности в границах населенных пунктов поселений устанавливаются нормативными актами органов местного самоуправления.</w:t>
      </w:r>
    </w:p>
    <w:p w14:paraId="1A106EC6" w14:textId="77777777" w:rsidR="00A2227B" w:rsidRPr="00B42317" w:rsidRDefault="00A2227B" w:rsidP="00A2227B">
      <w:pPr>
        <w:ind w:firstLine="709"/>
        <w:jc w:val="both"/>
        <w:rPr>
          <w:bCs/>
        </w:rPr>
      </w:pPr>
      <w:r w:rsidRPr="00B42317">
        <w:rPr>
          <w:bCs/>
        </w:rPr>
        <w:t xml:space="preserve">Размещение взрывопожароопасных объектов на территориях поселений предусматривается в соответствии со ст. 66 Федерального закона от </w:t>
      </w:r>
      <w:smartTag w:uri="urn:schemas-microsoft-com:office:smarttags" w:element="date">
        <w:smartTagPr>
          <w:attr w:name="ls" w:val="trans"/>
          <w:attr w:name="Month" w:val="07"/>
          <w:attr w:name="Day" w:val="22"/>
          <w:attr w:name="Year" w:val="2008"/>
        </w:smartTagPr>
        <w:r w:rsidRPr="00B42317">
          <w:rPr>
            <w:bCs/>
          </w:rPr>
          <w:t>22.07.2008</w:t>
        </w:r>
      </w:smartTag>
      <w:r w:rsidRPr="00B42317">
        <w:rPr>
          <w:bCs/>
        </w:rPr>
        <w:t xml:space="preserve"> № 123-ФЗ.</w:t>
      </w:r>
    </w:p>
    <w:p w14:paraId="03766C1D" w14:textId="77777777" w:rsidR="00A2227B" w:rsidRPr="00B42317" w:rsidRDefault="00A2227B" w:rsidP="00A2227B">
      <w:pPr>
        <w:ind w:firstLine="709"/>
        <w:jc w:val="both"/>
        <w:rPr>
          <w:bCs/>
        </w:rPr>
      </w:pPr>
      <w:r w:rsidRPr="00B42317">
        <w:rPr>
          <w:bCs/>
        </w:rPr>
        <w:t xml:space="preserve">Противопожарные расстояния от жилых домов и общественных зданий до складов нефти и нефтепродуктов общей вместимостью до </w:t>
      </w:r>
      <w:smartTag w:uri="urn:schemas-microsoft-com:office:smarttags" w:element="metricconverter">
        <w:smartTagPr>
          <w:attr w:name="ProductID" w:val="2000 м3"/>
        </w:smartTagPr>
        <w:r w:rsidRPr="00B42317">
          <w:rPr>
            <w:bCs/>
          </w:rPr>
          <w:t>2000 м</w:t>
        </w:r>
        <w:r w:rsidRPr="00B42317">
          <w:rPr>
            <w:bCs/>
            <w:vertAlign w:val="superscript"/>
          </w:rPr>
          <w:t>3</w:t>
        </w:r>
      </w:smartTag>
      <w:r w:rsidRPr="00B42317">
        <w:rPr>
          <w:bCs/>
        </w:rPr>
        <w:t xml:space="preserve">, находящихся в котельных, на дизельных электростанциях и других энергообъектах, обслуживающих жилые и общественные здания и сооружения, должны составлять не менее расстояний, приведенных в таблице 13 приложения к </w:t>
      </w:r>
      <w:r w:rsidRPr="00B42317">
        <w:rPr>
          <w:bCs/>
          <w:iCs/>
        </w:rPr>
        <w:t xml:space="preserve">Федеральному </w:t>
      </w:r>
      <w:r w:rsidRPr="00B42317">
        <w:rPr>
          <w:bCs/>
        </w:rPr>
        <w:t xml:space="preserve">закону от </w:t>
      </w:r>
      <w:smartTag w:uri="urn:schemas-microsoft-com:office:smarttags" w:element="date">
        <w:smartTagPr>
          <w:attr w:name="ls" w:val="trans"/>
          <w:attr w:name="Month" w:val="07"/>
          <w:attr w:name="Day" w:val="22"/>
          <w:attr w:name="Year" w:val="2008"/>
        </w:smartTagPr>
        <w:r w:rsidRPr="00B42317">
          <w:rPr>
            <w:bCs/>
          </w:rPr>
          <w:t>22.07.2008</w:t>
        </w:r>
      </w:smartTag>
      <w:r w:rsidRPr="00B42317">
        <w:rPr>
          <w:bCs/>
        </w:rPr>
        <w:t xml:space="preserve"> №123-ФЗ.</w:t>
      </w:r>
    </w:p>
    <w:p w14:paraId="711E4144" w14:textId="77777777" w:rsidR="00A2227B" w:rsidRPr="00B42317" w:rsidRDefault="00A2227B" w:rsidP="00A2227B">
      <w:pPr>
        <w:ind w:firstLine="709"/>
        <w:jc w:val="both"/>
        <w:rPr>
          <w:bCs/>
        </w:rPr>
      </w:pPr>
      <w:r w:rsidRPr="00B42317">
        <w:rPr>
          <w:bCs/>
        </w:rPr>
        <w:t xml:space="preserve">Противопожарные расстояния от автозаправочных станций моторного топлива до соседних объектов должны соответствовать требованиям, установленным в таблице 15 приложения к </w:t>
      </w:r>
      <w:r w:rsidRPr="00B42317">
        <w:rPr>
          <w:bCs/>
          <w:iCs/>
        </w:rPr>
        <w:t xml:space="preserve">Федеральному </w:t>
      </w:r>
      <w:r w:rsidRPr="00B42317">
        <w:rPr>
          <w:bCs/>
        </w:rPr>
        <w:t xml:space="preserve">закону от </w:t>
      </w:r>
      <w:smartTag w:uri="urn:schemas-microsoft-com:office:smarttags" w:element="date">
        <w:smartTagPr>
          <w:attr w:name="ls" w:val="trans"/>
          <w:attr w:name="Month" w:val="07"/>
          <w:attr w:name="Day" w:val="22"/>
          <w:attr w:name="Year" w:val="2008"/>
        </w:smartTagPr>
        <w:r w:rsidRPr="00B42317">
          <w:rPr>
            <w:bCs/>
          </w:rPr>
          <w:t>22.07.2008</w:t>
        </w:r>
      </w:smartTag>
      <w:r w:rsidRPr="00B42317">
        <w:rPr>
          <w:bCs/>
        </w:rPr>
        <w:t xml:space="preserve"> № 123-ФЗ. Общая вместимость надземных резервуаров автозаправочных станций, размещаемых на территориях населенных пунктов, не должна превышать </w:t>
      </w:r>
      <w:smartTag w:uri="urn:schemas-microsoft-com:office:smarttags" w:element="metricconverter">
        <w:smartTagPr>
          <w:attr w:name="ProductID" w:val="40 м3"/>
        </w:smartTagPr>
        <w:r w:rsidRPr="00B42317">
          <w:rPr>
            <w:bCs/>
          </w:rPr>
          <w:t>40 м</w:t>
        </w:r>
        <w:r w:rsidRPr="00B42317">
          <w:rPr>
            <w:bCs/>
            <w:vertAlign w:val="superscript"/>
          </w:rPr>
          <w:t>3</w:t>
        </w:r>
      </w:smartTag>
      <w:r w:rsidRPr="00B42317">
        <w:rPr>
          <w:bCs/>
        </w:rPr>
        <w:t>.</w:t>
      </w:r>
    </w:p>
    <w:p w14:paraId="30BAB867" w14:textId="77777777" w:rsidR="00A2227B" w:rsidRPr="00B42317" w:rsidRDefault="00A2227B" w:rsidP="00A2227B">
      <w:pPr>
        <w:ind w:firstLine="709"/>
        <w:jc w:val="both"/>
        <w:rPr>
          <w:bCs/>
        </w:rPr>
      </w:pPr>
      <w:r w:rsidRPr="00B42317">
        <w:rPr>
          <w:bCs/>
        </w:rPr>
        <w:t xml:space="preserve">Противопожарные расстояния от автозаправочных станций с подземными резервуарами для хранения жидкого топлива до границ земельных участков детских дошкольных образовательных учреждений, общеобразовательных учреждений, образовательных учреждений интернатного типа, лечебных учреждений стационарного типа должны составлять не менее </w:t>
      </w:r>
      <w:smartTag w:uri="urn:schemas-microsoft-com:office:smarttags" w:element="metricconverter">
        <w:smartTagPr>
          <w:attr w:name="ProductID" w:val="50 м"/>
        </w:smartTagPr>
        <w:r w:rsidRPr="00B42317">
          <w:rPr>
            <w:bCs/>
          </w:rPr>
          <w:t>50 м</w:t>
        </w:r>
      </w:smartTag>
      <w:r w:rsidRPr="00B42317">
        <w:rPr>
          <w:bCs/>
        </w:rPr>
        <w:t>.</w:t>
      </w:r>
    </w:p>
    <w:p w14:paraId="06411413" w14:textId="77777777" w:rsidR="00A2227B" w:rsidRPr="00B42317" w:rsidRDefault="00A2227B" w:rsidP="00A2227B">
      <w:pPr>
        <w:ind w:firstLine="709"/>
        <w:jc w:val="both"/>
        <w:rPr>
          <w:bCs/>
        </w:rPr>
      </w:pPr>
      <w:r w:rsidRPr="00B42317">
        <w:rPr>
          <w:bCs/>
        </w:rPr>
        <w:t xml:space="preserve">Противопожарное водоснабжение поселений предусматривается в соответствии со статьей 68 Федерального закона от </w:t>
      </w:r>
      <w:smartTag w:uri="urn:schemas-microsoft-com:office:smarttags" w:element="date">
        <w:smartTagPr>
          <w:attr w:name="ls" w:val="trans"/>
          <w:attr w:name="Month" w:val="07"/>
          <w:attr w:name="Day" w:val="22"/>
          <w:attr w:name="Year" w:val="2008"/>
        </w:smartTagPr>
        <w:r w:rsidRPr="00B42317">
          <w:rPr>
            <w:bCs/>
          </w:rPr>
          <w:t>22.07.2008</w:t>
        </w:r>
      </w:smartTag>
      <w:r w:rsidRPr="00B42317">
        <w:rPr>
          <w:bCs/>
        </w:rPr>
        <w:t xml:space="preserve"> № 123-ФЗ и СП 8.13130 </w:t>
      </w:r>
      <w:r w:rsidRPr="00B42317">
        <w:t>«</w:t>
      </w:r>
      <w:r w:rsidRPr="00B42317">
        <w:rPr>
          <w:lang w:bidi="ru-RU"/>
        </w:rPr>
        <w:t>Системы противопожарной защиты. Наружное противопожарное водоснабжение. Требования пожарной безопасности</w:t>
      </w:r>
      <w:r w:rsidRPr="00B42317">
        <w:t>»</w:t>
      </w:r>
      <w:r w:rsidRPr="00B42317">
        <w:rPr>
          <w:bCs/>
        </w:rPr>
        <w:t>.</w:t>
      </w:r>
    </w:p>
    <w:p w14:paraId="09ABC96A" w14:textId="77777777" w:rsidR="00A2227B" w:rsidRPr="00051AA7" w:rsidRDefault="00A2227B" w:rsidP="00A2227B">
      <w:pPr>
        <w:ind w:firstLine="709"/>
        <w:jc w:val="both"/>
        <w:rPr>
          <w:bCs/>
          <w:color w:val="4F81BD" w:themeColor="accent1"/>
        </w:rPr>
      </w:pPr>
      <w:r w:rsidRPr="00051AA7">
        <w:rPr>
          <w:bCs/>
          <w:color w:val="4F81BD" w:themeColor="accent1"/>
        </w:rPr>
        <w:t>На территориях поселений должны быть источники наружного противопожарного водоснабжения.</w:t>
      </w:r>
    </w:p>
    <w:p w14:paraId="1E5A96F1" w14:textId="77777777" w:rsidR="00A2227B" w:rsidRPr="00051AA7" w:rsidRDefault="00A2227B" w:rsidP="00A2227B">
      <w:pPr>
        <w:autoSpaceDE w:val="0"/>
        <w:autoSpaceDN w:val="0"/>
        <w:adjustRightInd w:val="0"/>
        <w:jc w:val="both"/>
        <w:rPr>
          <w:color w:val="4F81BD" w:themeColor="accent1"/>
        </w:rPr>
      </w:pPr>
      <w:r w:rsidRPr="00051AA7">
        <w:rPr>
          <w:color w:val="4F81BD" w:themeColor="accent1"/>
        </w:rPr>
        <w:t>К наружному противопожарному водоснабжению относятся:</w:t>
      </w:r>
    </w:p>
    <w:p w14:paraId="145D4E35" w14:textId="77777777" w:rsidR="00A2227B" w:rsidRPr="00051AA7" w:rsidRDefault="00A2227B" w:rsidP="00A2227B">
      <w:pPr>
        <w:autoSpaceDE w:val="0"/>
        <w:autoSpaceDN w:val="0"/>
        <w:adjustRightInd w:val="0"/>
        <w:spacing w:before="240"/>
        <w:ind w:firstLine="540"/>
        <w:jc w:val="both"/>
        <w:rPr>
          <w:color w:val="4F81BD" w:themeColor="accent1"/>
        </w:rPr>
      </w:pPr>
      <w:r w:rsidRPr="00051AA7">
        <w:rPr>
          <w:color w:val="4F81BD" w:themeColor="accent1"/>
        </w:rPr>
        <w:t>1) централизованные и (или) нецентрализованные системы водоснабжения с пожарными гидрантами, установленными на водопроводной сети (наружный противопожарный водопровод);</w:t>
      </w:r>
    </w:p>
    <w:p w14:paraId="5A8DF2A3" w14:textId="77777777" w:rsidR="00A2227B" w:rsidRPr="00051AA7" w:rsidRDefault="00A2227B" w:rsidP="00A2227B">
      <w:pPr>
        <w:autoSpaceDE w:val="0"/>
        <w:autoSpaceDN w:val="0"/>
        <w:adjustRightInd w:val="0"/>
        <w:spacing w:before="240"/>
        <w:ind w:firstLine="540"/>
        <w:jc w:val="both"/>
        <w:rPr>
          <w:color w:val="4F81BD" w:themeColor="accent1"/>
        </w:rPr>
      </w:pPr>
      <w:r w:rsidRPr="00051AA7">
        <w:rPr>
          <w:color w:val="4F81BD" w:themeColor="accent1"/>
        </w:rPr>
        <w:t>2) водные объекты, используемые в целях пожаротушения в соответствии с законодательством Российской Федерации;</w:t>
      </w:r>
    </w:p>
    <w:p w14:paraId="12A23793" w14:textId="77777777" w:rsidR="00A2227B" w:rsidRPr="00051AA7" w:rsidRDefault="00A2227B" w:rsidP="00A2227B">
      <w:pPr>
        <w:autoSpaceDE w:val="0"/>
        <w:autoSpaceDN w:val="0"/>
        <w:adjustRightInd w:val="0"/>
        <w:spacing w:before="240"/>
        <w:ind w:firstLine="540"/>
        <w:jc w:val="both"/>
        <w:rPr>
          <w:color w:val="4F81BD" w:themeColor="accent1"/>
        </w:rPr>
      </w:pPr>
      <w:r w:rsidRPr="00051AA7">
        <w:rPr>
          <w:color w:val="4F81BD" w:themeColor="accent1"/>
        </w:rPr>
        <w:t>3) пожарные резервуары.</w:t>
      </w:r>
    </w:p>
    <w:p w14:paraId="743ACC81" w14:textId="77777777" w:rsidR="00A2227B" w:rsidRPr="00051AA7" w:rsidRDefault="00A2227B" w:rsidP="00A2227B">
      <w:pPr>
        <w:autoSpaceDE w:val="0"/>
        <w:autoSpaceDN w:val="0"/>
        <w:adjustRightInd w:val="0"/>
        <w:ind w:firstLine="567"/>
        <w:jc w:val="both"/>
        <w:rPr>
          <w:color w:val="4F81BD" w:themeColor="accent1"/>
        </w:rPr>
      </w:pPr>
      <w:r w:rsidRPr="00051AA7">
        <w:rPr>
          <w:bCs/>
          <w:color w:val="4F81BD" w:themeColor="accent1"/>
        </w:rPr>
        <w:t xml:space="preserve"> </w:t>
      </w:r>
      <w:r w:rsidRPr="00051AA7">
        <w:rPr>
          <w:color w:val="4F81BD" w:themeColor="accent1"/>
        </w:rPr>
        <w:t>Территории населенных пунктов должны быть оборудованы наружным противопожарным водопроводом, обеспечивающим требуемый расход воды на пожаротушение зданий и сооружений. При этом расстановка пожарных гидрантов на водопроводной сети должна обеспечивать пожаротушение любого обслуживаемого данной сетью здания и сооружения.</w:t>
      </w:r>
    </w:p>
    <w:p w14:paraId="0EC4635B" w14:textId="77777777" w:rsidR="00A2227B" w:rsidRPr="00051AA7" w:rsidRDefault="00A2227B" w:rsidP="00A2227B">
      <w:pPr>
        <w:autoSpaceDE w:val="0"/>
        <w:autoSpaceDN w:val="0"/>
        <w:adjustRightInd w:val="0"/>
        <w:ind w:firstLine="567"/>
        <w:jc w:val="both"/>
        <w:rPr>
          <w:color w:val="4F81BD" w:themeColor="accent1"/>
        </w:rPr>
      </w:pPr>
      <w:r w:rsidRPr="00051AA7">
        <w:rPr>
          <w:color w:val="4F81BD" w:themeColor="accent1"/>
        </w:rPr>
        <w:t xml:space="preserve">Допускается предусматривать наружное противопожарное водоснабжение от водных объектов и (или) пожарных резервуаров для населенных пунктов с числом жителей до 5000 человек. </w:t>
      </w:r>
    </w:p>
    <w:p w14:paraId="1F246284" w14:textId="77777777" w:rsidR="00A2227B" w:rsidRPr="00051AA7" w:rsidRDefault="00A2227B" w:rsidP="00A2227B">
      <w:pPr>
        <w:autoSpaceDE w:val="0"/>
        <w:autoSpaceDN w:val="0"/>
        <w:adjustRightInd w:val="0"/>
        <w:ind w:firstLine="567"/>
        <w:jc w:val="both"/>
        <w:rPr>
          <w:color w:val="4F81BD" w:themeColor="accent1"/>
        </w:rPr>
      </w:pPr>
      <w:r w:rsidRPr="00051AA7">
        <w:rPr>
          <w:color w:val="4F81BD" w:themeColor="accent1"/>
        </w:rPr>
        <w:t>Допускается не предусматривать противопожарное водоснабжение для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Ф1.2, Ф1.3, Ф1.4, Ф2.3, Ф2.4, Ф3 (кроме Ф3.4), в которых одновременно могут находиться до 50 человек и объем которых не более 1000 кубических метров.</w:t>
      </w:r>
    </w:p>
    <w:p w14:paraId="51E42E3B" w14:textId="77777777" w:rsidR="00A2227B" w:rsidRPr="00B42317" w:rsidRDefault="00A2227B" w:rsidP="00A2227B">
      <w:pPr>
        <w:ind w:firstLine="709"/>
        <w:jc w:val="both"/>
        <w:rPr>
          <w:bCs/>
        </w:rPr>
      </w:pPr>
      <w:r w:rsidRPr="00B42317">
        <w:rPr>
          <w:bCs/>
        </w:rPr>
        <w:t>При разработке планировочной и проектной документации на застройку территории Кировского сельского поселения необходимо предусмотреть устройство проездов и подъездов к зданиям и сооружениям в соответствии с требованиями раздела 8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39CE63D4" w14:textId="77777777" w:rsidR="00A2227B" w:rsidRPr="00B42317" w:rsidRDefault="00A2227B" w:rsidP="00A2227B">
      <w:pPr>
        <w:ind w:firstLine="709"/>
        <w:jc w:val="both"/>
        <w:rPr>
          <w:bCs/>
        </w:rPr>
      </w:pPr>
      <w:r w:rsidRPr="00B42317">
        <w:rPr>
          <w:bCs/>
        </w:rPr>
        <w:t>Ширина проездов для пожарной техники в зависимости от высоты зданий или сооружений должна составлять не менее:</w:t>
      </w:r>
    </w:p>
    <w:p w14:paraId="3DD8800D" w14:textId="77777777" w:rsidR="00A2227B" w:rsidRPr="00B42317" w:rsidRDefault="00A2227B" w:rsidP="00A2227B">
      <w:pPr>
        <w:ind w:firstLine="709"/>
        <w:jc w:val="both"/>
        <w:rPr>
          <w:bCs/>
        </w:rPr>
      </w:pPr>
      <w:smartTag w:uri="urn:schemas-microsoft-com:office:smarttags" w:element="metricconverter">
        <w:smartTagPr>
          <w:attr w:name="ProductID" w:val="3,5 м"/>
        </w:smartTagPr>
        <w:r w:rsidRPr="00B42317">
          <w:rPr>
            <w:bCs/>
          </w:rPr>
          <w:t>3,5 м</w:t>
        </w:r>
      </w:smartTag>
      <w:r w:rsidRPr="00B42317">
        <w:rPr>
          <w:bCs/>
        </w:rPr>
        <w:t xml:space="preserve"> – при высоте здания до </w:t>
      </w:r>
      <w:smartTag w:uri="urn:schemas-microsoft-com:office:smarttags" w:element="metricconverter">
        <w:smartTagPr>
          <w:attr w:name="ProductID" w:val="13,0 м"/>
        </w:smartTagPr>
        <w:r w:rsidRPr="00B42317">
          <w:rPr>
            <w:bCs/>
          </w:rPr>
          <w:t>13,0 м</w:t>
        </w:r>
      </w:smartTag>
      <w:r w:rsidRPr="00B42317">
        <w:rPr>
          <w:bCs/>
        </w:rPr>
        <w:t xml:space="preserve"> включительно;</w:t>
      </w:r>
    </w:p>
    <w:p w14:paraId="35B549DD" w14:textId="77777777" w:rsidR="00A2227B" w:rsidRPr="00B42317" w:rsidRDefault="00A2227B" w:rsidP="00A2227B">
      <w:pPr>
        <w:ind w:firstLine="709"/>
        <w:jc w:val="both"/>
        <w:rPr>
          <w:bCs/>
        </w:rPr>
      </w:pPr>
      <w:smartTag w:uri="urn:schemas-microsoft-com:office:smarttags" w:element="metricconverter">
        <w:smartTagPr>
          <w:attr w:name="ProductID" w:val="4,2 м"/>
        </w:smartTagPr>
        <w:r w:rsidRPr="00B42317">
          <w:rPr>
            <w:bCs/>
          </w:rPr>
          <w:t>4,2 м</w:t>
        </w:r>
      </w:smartTag>
      <w:r w:rsidRPr="00B42317">
        <w:rPr>
          <w:bCs/>
        </w:rPr>
        <w:t xml:space="preserve"> – при высоте здания от </w:t>
      </w:r>
      <w:smartTag w:uri="urn:schemas-microsoft-com:office:smarttags" w:element="metricconverter">
        <w:smartTagPr>
          <w:attr w:name="ProductID" w:val="13,0 м"/>
        </w:smartTagPr>
        <w:r w:rsidRPr="00B42317">
          <w:rPr>
            <w:bCs/>
          </w:rPr>
          <w:t>13,0 м</w:t>
        </w:r>
      </w:smartTag>
      <w:r w:rsidRPr="00B42317">
        <w:rPr>
          <w:bCs/>
        </w:rPr>
        <w:t xml:space="preserve"> до </w:t>
      </w:r>
      <w:smartTag w:uri="urn:schemas-microsoft-com:office:smarttags" w:element="metricconverter">
        <w:smartTagPr>
          <w:attr w:name="ProductID" w:val="46,0 м"/>
        </w:smartTagPr>
        <w:r w:rsidRPr="00B42317">
          <w:rPr>
            <w:bCs/>
          </w:rPr>
          <w:t>46,0 м</w:t>
        </w:r>
      </w:smartTag>
      <w:r w:rsidRPr="00B42317">
        <w:rPr>
          <w:bCs/>
        </w:rPr>
        <w:t xml:space="preserve"> включительно.</w:t>
      </w:r>
    </w:p>
    <w:p w14:paraId="06DF86A5" w14:textId="77777777" w:rsidR="00A2227B" w:rsidRPr="00B42317" w:rsidRDefault="00A2227B" w:rsidP="00A2227B">
      <w:pPr>
        <w:ind w:firstLine="709"/>
        <w:jc w:val="both"/>
        <w:rPr>
          <w:bCs/>
        </w:rPr>
      </w:pPr>
      <w:r w:rsidRPr="00B42317">
        <w:rPr>
          <w:bCs/>
        </w:rPr>
        <w:t>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14:paraId="483D15DF" w14:textId="77777777" w:rsidR="00A2227B" w:rsidRPr="00B42317" w:rsidRDefault="00A2227B" w:rsidP="00A2227B">
      <w:pPr>
        <w:ind w:firstLine="709"/>
        <w:jc w:val="both"/>
        <w:rPr>
          <w:bCs/>
        </w:rPr>
      </w:pPr>
      <w:r w:rsidRPr="00B42317">
        <w:rPr>
          <w:bCs/>
        </w:rPr>
        <w:t>Расстояние от внутреннего края проезда до стены здания составляет 5-</w:t>
      </w:r>
      <w:smartTag w:uri="urn:schemas-microsoft-com:office:smarttags" w:element="metricconverter">
        <w:smartTagPr>
          <w:attr w:name="ProductID" w:val="8 м"/>
        </w:smartTagPr>
        <w:r w:rsidRPr="00B42317">
          <w:rPr>
            <w:bCs/>
          </w:rPr>
          <w:t>8 м</w:t>
        </w:r>
      </w:smartTag>
      <w:r w:rsidRPr="00B42317">
        <w:rPr>
          <w:bCs/>
        </w:rPr>
        <w:t xml:space="preserve"> для зданий высотой до </w:t>
      </w:r>
      <w:smartTag w:uri="urn:schemas-microsoft-com:office:smarttags" w:element="metricconverter">
        <w:smartTagPr>
          <w:attr w:name="ProductID" w:val="28 м"/>
        </w:smartTagPr>
        <w:r w:rsidRPr="00B42317">
          <w:rPr>
            <w:bCs/>
          </w:rPr>
          <w:t>28 м</w:t>
        </w:r>
      </w:smartTag>
      <w:r w:rsidRPr="00B42317">
        <w:rPr>
          <w:bCs/>
        </w:rPr>
        <w:t xml:space="preserve"> включительно и </w:t>
      </w:r>
      <w:smartTag w:uri="urn:schemas-microsoft-com:office:smarttags" w:element="time">
        <w:smartTagPr>
          <w:attr w:name="Hour" w:val="8"/>
          <w:attr w:name="Minute" w:val="10"/>
        </w:smartTagPr>
        <w:r w:rsidRPr="00B42317">
          <w:rPr>
            <w:bCs/>
          </w:rPr>
          <w:t>8-</w:t>
        </w:r>
        <w:smartTag w:uri="urn:schemas-microsoft-com:office:smarttags" w:element="metricconverter">
          <w:smartTagPr>
            <w:attr w:name="ProductID" w:val="10 м"/>
          </w:smartTagPr>
          <w:r w:rsidRPr="00B42317">
            <w:rPr>
              <w:bCs/>
            </w:rPr>
            <w:t>10</w:t>
          </w:r>
        </w:smartTag>
      </w:smartTag>
      <w:r w:rsidRPr="00B42317">
        <w:rPr>
          <w:bCs/>
        </w:rPr>
        <w:t xml:space="preserve"> м для зданий высотой более </w:t>
      </w:r>
      <w:smartTag w:uri="urn:schemas-microsoft-com:office:smarttags" w:element="metricconverter">
        <w:smartTagPr>
          <w:attr w:name="ProductID" w:val="28 м"/>
        </w:smartTagPr>
        <w:r w:rsidRPr="00B42317">
          <w:rPr>
            <w:bCs/>
          </w:rPr>
          <w:t>28 м</w:t>
        </w:r>
      </w:smartTag>
      <w:r w:rsidRPr="00B42317">
        <w:rPr>
          <w:bCs/>
        </w:rPr>
        <w:t>.</w:t>
      </w:r>
    </w:p>
    <w:p w14:paraId="6A7CF31C" w14:textId="77777777" w:rsidR="00A2227B" w:rsidRPr="00B42317" w:rsidRDefault="00A2227B" w:rsidP="00A2227B">
      <w:pPr>
        <w:ind w:firstLine="709"/>
        <w:jc w:val="both"/>
        <w:rPr>
          <w:bCs/>
        </w:rPr>
      </w:pPr>
      <w:r w:rsidRPr="00B42317">
        <w:rPr>
          <w:bCs/>
        </w:rPr>
        <w:t>Конструкция дорожной одежды проездов для пожарной техники должна быть рассчитана на нагрузку от пожарных автомобилей (не менее 16 т на ось).</w:t>
      </w:r>
    </w:p>
    <w:p w14:paraId="568776FA" w14:textId="77777777" w:rsidR="00A2227B" w:rsidRPr="00B42317" w:rsidRDefault="00A2227B" w:rsidP="00A2227B">
      <w:pPr>
        <w:ind w:firstLine="709"/>
        <w:jc w:val="both"/>
        <w:rPr>
          <w:bCs/>
        </w:rPr>
      </w:pPr>
      <w:r w:rsidRPr="00B42317">
        <w:rPr>
          <w:bCs/>
        </w:rPr>
        <w:t>В замкнутых и полузамкнутых дворах должны быть предусмотрены проезды для пожарных автомобилей.</w:t>
      </w:r>
    </w:p>
    <w:p w14:paraId="25EC2DB0" w14:textId="77777777" w:rsidR="00A2227B" w:rsidRPr="00B42317" w:rsidRDefault="00A2227B" w:rsidP="00A2227B">
      <w:pPr>
        <w:ind w:firstLine="709"/>
        <w:jc w:val="both"/>
        <w:rPr>
          <w:bCs/>
        </w:rPr>
      </w:pPr>
      <w:r w:rsidRPr="00B42317">
        <w:rPr>
          <w:bCs/>
        </w:rPr>
        <w:t xml:space="preserve">Тупиковые проезды должны заканчиваться площадками для разворота пожарной техники размером не менее чем 15x15 м. Максимальная протяженность тупикового проезда не превышает </w:t>
      </w:r>
      <w:smartTag w:uri="urn:schemas-microsoft-com:office:smarttags" w:element="metricconverter">
        <w:smartTagPr>
          <w:attr w:name="ProductID" w:val="150 м"/>
        </w:smartTagPr>
        <w:r w:rsidRPr="00B42317">
          <w:rPr>
            <w:bCs/>
          </w:rPr>
          <w:t>150 м</w:t>
        </w:r>
      </w:smartTag>
      <w:r w:rsidRPr="00B42317">
        <w:rPr>
          <w:bCs/>
        </w:rPr>
        <w:t>.</w:t>
      </w:r>
    </w:p>
    <w:p w14:paraId="70A17CBF" w14:textId="77777777" w:rsidR="00A2227B" w:rsidRPr="00B42317" w:rsidRDefault="00A2227B" w:rsidP="00A2227B">
      <w:pPr>
        <w:ind w:firstLine="709"/>
        <w:jc w:val="both"/>
        <w:rPr>
          <w:bCs/>
        </w:rPr>
      </w:pPr>
      <w:r w:rsidRPr="00B42317">
        <w:rPr>
          <w:bCs/>
          <w:iCs/>
        </w:rPr>
        <w:t xml:space="preserve">Противопожарные расстояния между жилыми и общественными зданиями принимаются в зависимости от степени огнестойкости и класса их конструктивной пожарной опасности в соответствии </w:t>
      </w:r>
      <w:r w:rsidRPr="00B42317">
        <w:rPr>
          <w:bCs/>
        </w:rPr>
        <w:t>с таблицей 1, п.4.3, СП 4.13130.2013.</w:t>
      </w:r>
    </w:p>
    <w:p w14:paraId="7E3B93FC" w14:textId="77777777" w:rsidR="00A2227B" w:rsidRPr="00B42317" w:rsidRDefault="00A2227B" w:rsidP="00A2227B">
      <w:pPr>
        <w:ind w:firstLine="709"/>
        <w:jc w:val="both"/>
        <w:rPr>
          <w:bCs/>
        </w:rPr>
      </w:pPr>
      <w:r w:rsidRPr="00B42317">
        <w:rPr>
          <w:bCs/>
        </w:rPr>
        <w:t>Противопожарные расстояния от жилых и общественных зданий до границ открытых площадок для хранения легковых автомобилей должны соответствовать требованиям п.6.11.2 СП 4.13130.2013.</w:t>
      </w:r>
    </w:p>
    <w:p w14:paraId="4EA91A44" w14:textId="77777777" w:rsidR="00A2227B" w:rsidRPr="00B42317" w:rsidRDefault="00A2227B" w:rsidP="00A2227B">
      <w:pPr>
        <w:ind w:firstLine="709"/>
        <w:jc w:val="both"/>
      </w:pPr>
      <w:r w:rsidRPr="00B42317">
        <w:t>Отдельно стоящие газорегуляторные пункты в поселениях должны располагаться от зданий и сооружений на расстояниях, не менее указанных в таблице 30</w:t>
      </w:r>
      <w:r w:rsidRPr="00B42317">
        <w:rPr>
          <w:bCs/>
        </w:rPr>
        <w:t xml:space="preserve"> СП 4.13130.2013</w:t>
      </w:r>
      <w:r w:rsidRPr="00B42317">
        <w:t>, в зависимости от давления газа на вводе в ГРП, ШРП.</w:t>
      </w:r>
    </w:p>
    <w:p w14:paraId="486175F3" w14:textId="77777777" w:rsidR="00A2227B" w:rsidRPr="00B42317" w:rsidRDefault="00A2227B" w:rsidP="00A2227B">
      <w:pPr>
        <w:ind w:firstLine="709"/>
        <w:jc w:val="both"/>
      </w:pPr>
      <w:r w:rsidRPr="00B42317">
        <w:t>Расстояние от отдельно стоящего ШРП при давлении газа на вводе до 0,3 МПа до зданий и сооружений не нормируется.</w:t>
      </w:r>
    </w:p>
    <w:p w14:paraId="5DF6BD8C" w14:textId="77777777" w:rsidR="00A2227B" w:rsidRPr="00B42317" w:rsidRDefault="00A2227B" w:rsidP="00A2227B">
      <w:pPr>
        <w:ind w:firstLine="709"/>
        <w:jc w:val="both"/>
        <w:rPr>
          <w:bCs/>
        </w:rPr>
      </w:pPr>
      <w:r w:rsidRPr="00B42317">
        <w:rPr>
          <w:bCs/>
        </w:rPr>
        <w:t>На водопроводных сетях необходимо предусмотреть установку пожарных гидрантов.</w:t>
      </w:r>
    </w:p>
    <w:p w14:paraId="5DD28EA1" w14:textId="77777777" w:rsidR="00A2227B" w:rsidRPr="00B42317" w:rsidRDefault="00A2227B" w:rsidP="00A2227B">
      <w:pPr>
        <w:ind w:firstLine="709"/>
        <w:jc w:val="both"/>
        <w:rPr>
          <w:bCs/>
        </w:rPr>
      </w:pPr>
      <w:r w:rsidRPr="00B42317">
        <w:rPr>
          <w:bCs/>
        </w:rPr>
        <w:t xml:space="preserve">Пожарные гидранты надлежит предусматривать вдоль автомобильных дорог на расстоянии не более 2,5м от края проезжей части, но не ближе </w:t>
      </w:r>
      <w:smartTag w:uri="urn:schemas-microsoft-com:office:smarttags" w:element="metricconverter">
        <w:smartTagPr>
          <w:attr w:name="ProductID" w:val="5 м"/>
        </w:smartTagPr>
        <w:r w:rsidRPr="00B42317">
          <w:rPr>
            <w:bCs/>
          </w:rPr>
          <w:t>5 м</w:t>
        </w:r>
      </w:smartTag>
      <w:r w:rsidRPr="00B42317">
        <w:rPr>
          <w:bCs/>
        </w:rPr>
        <w:t xml:space="preserve"> от стен зданий; допускается располагать гидранты на проезжей части.</w:t>
      </w:r>
    </w:p>
    <w:p w14:paraId="71B6B078" w14:textId="77777777" w:rsidR="00A2227B" w:rsidRPr="00B42317" w:rsidRDefault="00A2227B" w:rsidP="00A2227B">
      <w:pPr>
        <w:ind w:firstLine="709"/>
        <w:jc w:val="both"/>
        <w:rPr>
          <w:bCs/>
        </w:rPr>
      </w:pPr>
      <w:r w:rsidRPr="00B42317">
        <w:rPr>
          <w:bCs/>
        </w:rPr>
        <w:t>Пожарные гидранты следует устанавливать на кольцевых участках водопроводных линий.</w:t>
      </w:r>
    </w:p>
    <w:p w14:paraId="089CE0B6" w14:textId="77777777" w:rsidR="00A2227B" w:rsidRPr="00B42317" w:rsidRDefault="00A2227B" w:rsidP="00A2227B">
      <w:pPr>
        <w:ind w:firstLine="709"/>
        <w:jc w:val="both"/>
        <w:rPr>
          <w:bCs/>
        </w:rPr>
      </w:pPr>
      <w:r w:rsidRPr="00B42317">
        <w:rPr>
          <w:bCs/>
        </w:rPr>
        <w:t>Расстановка пожарных гидрантов на водопроводной сети должна обеспечивать пожаротушение любого обслуживаемого данной сетью здания, сооружения или его части не менее чем от двух гидрантов при расходе воды на наружное пожаротушение 15 л/с и более и одного – при расходе воды менее 15 л/с.</w:t>
      </w:r>
    </w:p>
    <w:p w14:paraId="05655600" w14:textId="77777777" w:rsidR="00A2227B" w:rsidRPr="00B42317" w:rsidRDefault="00A2227B" w:rsidP="00A2227B">
      <w:pPr>
        <w:ind w:firstLine="709"/>
        <w:jc w:val="both"/>
        <w:rPr>
          <w:bCs/>
        </w:rPr>
      </w:pPr>
      <w:r w:rsidRPr="00B42317">
        <w:rPr>
          <w:bCs/>
        </w:rPr>
        <w:t>Пожарные гидранты должны находиться в исправном состоянии, а в зимнее время должны быть утеплены и очищаться от снега и льда. Дороги и подъезды к источникам противопожарного водоснабжения должны обеспечивать проезд пожарной техники к ним в любое время года.</w:t>
      </w:r>
    </w:p>
    <w:p w14:paraId="1BA0F41A" w14:textId="77777777" w:rsidR="00A2227B" w:rsidRPr="00B42317" w:rsidRDefault="00A2227B" w:rsidP="00A2227B">
      <w:pPr>
        <w:ind w:firstLine="709"/>
        <w:jc w:val="both"/>
      </w:pPr>
      <w:r w:rsidRPr="00B42317">
        <w:rPr>
          <w:bCs/>
        </w:rPr>
        <w:t>У гидрантов, а также по направлению движения к ним должны быть установлены соответствующие указатели (объемные со светильником или плоские, выполненные с использованием светоотражающих покрытий, стойких к воздействию атмосферных осадков и солнечной радиации). На них должны быть четко нанесены цифры, указывающие расстояние до гидранта.</w:t>
      </w:r>
    </w:p>
    <w:p w14:paraId="08C14278" w14:textId="77777777" w:rsidR="00A2227B" w:rsidRPr="00B42317" w:rsidRDefault="00A2227B" w:rsidP="00A2227B">
      <w:pPr>
        <w:ind w:firstLine="709"/>
        <w:jc w:val="both"/>
      </w:pPr>
      <w:bookmarkStart w:id="266" w:name="_Toc248546557"/>
      <w:bookmarkStart w:id="267" w:name="_Toc248562610"/>
      <w:bookmarkStart w:id="268" w:name="_Toc248562668"/>
    </w:p>
    <w:p w14:paraId="791FB1D5" w14:textId="77777777" w:rsidR="00A2227B" w:rsidRPr="00B42317" w:rsidRDefault="00A2227B" w:rsidP="00776B82">
      <w:pPr>
        <w:pStyle w:val="2"/>
        <w:numPr>
          <w:ilvl w:val="1"/>
          <w:numId w:val="27"/>
        </w:numPr>
        <w:spacing w:before="0"/>
        <w:ind w:left="0" w:firstLine="0"/>
        <w:jc w:val="center"/>
        <w:rPr>
          <w:rFonts w:ascii="Times New Roman" w:hAnsi="Times New Roman" w:cs="Times New Roman"/>
          <w:sz w:val="24"/>
          <w:szCs w:val="24"/>
        </w:rPr>
      </w:pPr>
      <w:bookmarkStart w:id="269" w:name="_Toc511829212"/>
      <w:bookmarkStart w:id="270" w:name="_Toc107413454"/>
      <w:r w:rsidRPr="00B42317">
        <w:rPr>
          <w:rFonts w:ascii="Times New Roman" w:hAnsi="Times New Roman" w:cs="Times New Roman"/>
          <w:sz w:val="24"/>
          <w:szCs w:val="24"/>
        </w:rPr>
        <w:t>Мероприятия гражданской обороны</w:t>
      </w:r>
      <w:bookmarkEnd w:id="269"/>
      <w:bookmarkEnd w:id="270"/>
    </w:p>
    <w:p w14:paraId="4FF63A14" w14:textId="77777777" w:rsidR="00A2227B" w:rsidRPr="00B42317" w:rsidRDefault="00A2227B" w:rsidP="00A2227B">
      <w:pPr>
        <w:ind w:firstLine="709"/>
        <w:jc w:val="both"/>
        <w:rPr>
          <w:b/>
        </w:rPr>
      </w:pPr>
    </w:p>
    <w:p w14:paraId="341EFB4A" w14:textId="77777777" w:rsidR="00A2227B" w:rsidRPr="00B42317" w:rsidRDefault="00A2227B" w:rsidP="00A2227B">
      <w:pPr>
        <w:ind w:firstLine="709"/>
        <w:jc w:val="both"/>
      </w:pPr>
      <w:r w:rsidRPr="00B42317">
        <w:t>Основными задачами в области гражданской обороны являются:</w:t>
      </w:r>
    </w:p>
    <w:p w14:paraId="239B208C" w14:textId="77777777" w:rsidR="00A2227B" w:rsidRPr="00B42317" w:rsidRDefault="00A2227B" w:rsidP="00776B82">
      <w:pPr>
        <w:pStyle w:val="afb"/>
        <w:numPr>
          <w:ilvl w:val="0"/>
          <w:numId w:val="107"/>
        </w:numPr>
        <w:tabs>
          <w:tab w:val="left" w:pos="993"/>
        </w:tabs>
        <w:ind w:left="0" w:firstLine="709"/>
        <w:jc w:val="both"/>
      </w:pPr>
      <w:r w:rsidRPr="00B42317">
        <w:t>подготовка населения в области гражданской обороны;</w:t>
      </w:r>
    </w:p>
    <w:p w14:paraId="113C6C76" w14:textId="77777777" w:rsidR="00A2227B" w:rsidRPr="00B42317" w:rsidRDefault="00A2227B" w:rsidP="00776B82">
      <w:pPr>
        <w:pStyle w:val="afb"/>
        <w:numPr>
          <w:ilvl w:val="0"/>
          <w:numId w:val="107"/>
        </w:numPr>
        <w:tabs>
          <w:tab w:val="left" w:pos="993"/>
        </w:tabs>
        <w:ind w:left="0" w:firstLine="709"/>
        <w:jc w:val="both"/>
      </w:pPr>
      <w:r w:rsidRPr="00B42317">
        <w:t>оповещение населения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w:t>
      </w:r>
    </w:p>
    <w:p w14:paraId="561996ED" w14:textId="77777777" w:rsidR="00A2227B" w:rsidRPr="00B42317" w:rsidRDefault="00A2227B" w:rsidP="00776B82">
      <w:pPr>
        <w:pStyle w:val="afb"/>
        <w:numPr>
          <w:ilvl w:val="0"/>
          <w:numId w:val="107"/>
        </w:numPr>
        <w:tabs>
          <w:tab w:val="left" w:pos="993"/>
        </w:tabs>
        <w:ind w:left="0" w:firstLine="709"/>
        <w:jc w:val="both"/>
      </w:pPr>
      <w:r w:rsidRPr="00B42317">
        <w:t>эвакуация населения, материальных и культурных ценностей в безопасные районы;</w:t>
      </w:r>
    </w:p>
    <w:p w14:paraId="2EBFD472" w14:textId="77777777" w:rsidR="00A2227B" w:rsidRPr="00B42317" w:rsidRDefault="00A2227B" w:rsidP="00776B82">
      <w:pPr>
        <w:pStyle w:val="afb"/>
        <w:numPr>
          <w:ilvl w:val="0"/>
          <w:numId w:val="107"/>
        </w:numPr>
        <w:tabs>
          <w:tab w:val="left" w:pos="993"/>
        </w:tabs>
        <w:ind w:left="0" w:firstLine="709"/>
        <w:jc w:val="both"/>
      </w:pPr>
      <w:r w:rsidRPr="00B42317">
        <w:t>предоставление населению средств индивидуальной и коллективной защиты;</w:t>
      </w:r>
    </w:p>
    <w:p w14:paraId="1045E4CC" w14:textId="77777777" w:rsidR="00A2227B" w:rsidRPr="00B42317" w:rsidRDefault="00A2227B" w:rsidP="00776B82">
      <w:pPr>
        <w:pStyle w:val="afb"/>
        <w:numPr>
          <w:ilvl w:val="0"/>
          <w:numId w:val="107"/>
        </w:numPr>
        <w:tabs>
          <w:tab w:val="left" w:pos="993"/>
        </w:tabs>
        <w:ind w:left="0" w:firstLine="709"/>
        <w:jc w:val="both"/>
      </w:pPr>
      <w:r w:rsidRPr="00B42317">
        <w:t>проведение мероприятий по световой маскировке и другим видам маскировки;</w:t>
      </w:r>
    </w:p>
    <w:p w14:paraId="64670F3E" w14:textId="77777777" w:rsidR="00A2227B" w:rsidRPr="00B42317" w:rsidRDefault="00A2227B" w:rsidP="00776B82">
      <w:pPr>
        <w:pStyle w:val="afb"/>
        <w:numPr>
          <w:ilvl w:val="0"/>
          <w:numId w:val="107"/>
        </w:numPr>
        <w:tabs>
          <w:tab w:val="left" w:pos="993"/>
        </w:tabs>
        <w:ind w:left="0" w:firstLine="709"/>
        <w:jc w:val="both"/>
      </w:pPr>
      <w:r w:rsidRPr="00B42317">
        <w:t>проведение аварийно-спасательных и других неотложных работ в случае возникновения опасностей для населения при военных конфликтах или вследствие этих конфликтов, а также при чрезвычайных ситуациях природного и техногенного характера;</w:t>
      </w:r>
    </w:p>
    <w:p w14:paraId="60C0B302" w14:textId="77777777" w:rsidR="00A2227B" w:rsidRPr="00B42317" w:rsidRDefault="00A2227B" w:rsidP="00776B82">
      <w:pPr>
        <w:pStyle w:val="afb"/>
        <w:numPr>
          <w:ilvl w:val="0"/>
          <w:numId w:val="107"/>
        </w:numPr>
        <w:tabs>
          <w:tab w:val="left" w:pos="993"/>
        </w:tabs>
        <w:ind w:left="0" w:firstLine="709"/>
        <w:jc w:val="both"/>
      </w:pPr>
      <w:r w:rsidRPr="00B42317">
        <w:t>первоочередное жизнеобеспечение населения, пострадавшего при военных конфликтах или вследствие этих конфликтов, а также при чрезвычайных ситуациях природного и техногенного характера;</w:t>
      </w:r>
    </w:p>
    <w:p w14:paraId="5BA04CBC" w14:textId="77777777" w:rsidR="00A2227B" w:rsidRPr="00B42317" w:rsidRDefault="00A2227B" w:rsidP="00776B82">
      <w:pPr>
        <w:pStyle w:val="afb"/>
        <w:numPr>
          <w:ilvl w:val="0"/>
          <w:numId w:val="107"/>
        </w:numPr>
        <w:tabs>
          <w:tab w:val="left" w:pos="993"/>
        </w:tabs>
        <w:ind w:left="0" w:firstLine="709"/>
        <w:jc w:val="both"/>
      </w:pPr>
      <w:r w:rsidRPr="00B42317">
        <w:t>борьба с пожарами, возникшими при военных конфликтах или вследствие этих конфликтов;</w:t>
      </w:r>
    </w:p>
    <w:p w14:paraId="2FACAF8D" w14:textId="77777777" w:rsidR="00A2227B" w:rsidRPr="00B42317" w:rsidRDefault="00A2227B" w:rsidP="00776B82">
      <w:pPr>
        <w:pStyle w:val="afb"/>
        <w:numPr>
          <w:ilvl w:val="0"/>
          <w:numId w:val="107"/>
        </w:numPr>
        <w:tabs>
          <w:tab w:val="left" w:pos="993"/>
        </w:tabs>
        <w:ind w:left="0" w:firstLine="709"/>
        <w:jc w:val="both"/>
      </w:pPr>
      <w:r w:rsidRPr="00B42317">
        <w:t>обнаружение и обозначение районов, подвергшихся радиоактивному, химическому, биологическому или иному заражению;</w:t>
      </w:r>
    </w:p>
    <w:p w14:paraId="0ED7733E" w14:textId="77777777" w:rsidR="00A2227B" w:rsidRPr="00B42317" w:rsidRDefault="00A2227B" w:rsidP="00776B82">
      <w:pPr>
        <w:pStyle w:val="afb"/>
        <w:numPr>
          <w:ilvl w:val="0"/>
          <w:numId w:val="107"/>
        </w:numPr>
        <w:tabs>
          <w:tab w:val="left" w:pos="993"/>
        </w:tabs>
        <w:ind w:left="0" w:firstLine="709"/>
        <w:jc w:val="both"/>
      </w:pPr>
      <w:r w:rsidRPr="00B42317">
        <w:t>санитарная обработка населения, обеззараживание зданий и сооружений, специальная обработка техники и территорий;</w:t>
      </w:r>
    </w:p>
    <w:p w14:paraId="7A6CBBC8" w14:textId="77777777" w:rsidR="00A2227B" w:rsidRPr="00B42317" w:rsidRDefault="00A2227B" w:rsidP="00776B82">
      <w:pPr>
        <w:pStyle w:val="afb"/>
        <w:numPr>
          <w:ilvl w:val="0"/>
          <w:numId w:val="107"/>
        </w:numPr>
        <w:tabs>
          <w:tab w:val="left" w:pos="993"/>
        </w:tabs>
        <w:ind w:left="0" w:firstLine="709"/>
        <w:jc w:val="both"/>
      </w:pPr>
      <w:r w:rsidRPr="00B42317">
        <w:t>восстановление и поддержание порядка в районах, пострадавших при военных конфликтах или вследствие этих конфликтов, а также при чрезвычайных ситуациях природного и техногенного характера;</w:t>
      </w:r>
    </w:p>
    <w:p w14:paraId="386CD294" w14:textId="77777777" w:rsidR="00A2227B" w:rsidRPr="00B42317" w:rsidRDefault="00A2227B" w:rsidP="00776B82">
      <w:pPr>
        <w:pStyle w:val="afb"/>
        <w:numPr>
          <w:ilvl w:val="0"/>
          <w:numId w:val="107"/>
        </w:numPr>
        <w:tabs>
          <w:tab w:val="left" w:pos="993"/>
        </w:tabs>
        <w:ind w:left="0" w:firstLine="709"/>
        <w:jc w:val="both"/>
      </w:pPr>
      <w:r w:rsidRPr="00B42317">
        <w:t>срочное восстановление функционирования необходимых коммунальных служб в военное время;</w:t>
      </w:r>
    </w:p>
    <w:p w14:paraId="41D75966" w14:textId="77777777" w:rsidR="00A2227B" w:rsidRPr="00B42317" w:rsidRDefault="00A2227B" w:rsidP="00776B82">
      <w:pPr>
        <w:pStyle w:val="afb"/>
        <w:numPr>
          <w:ilvl w:val="0"/>
          <w:numId w:val="107"/>
        </w:numPr>
        <w:tabs>
          <w:tab w:val="left" w:pos="993"/>
        </w:tabs>
        <w:ind w:left="0" w:firstLine="709"/>
        <w:jc w:val="both"/>
      </w:pPr>
      <w:r w:rsidRPr="00B42317">
        <w:t>срочное захоронение трупов в военное время;</w:t>
      </w:r>
    </w:p>
    <w:p w14:paraId="7D8D6B87" w14:textId="77777777" w:rsidR="00A2227B" w:rsidRPr="00B42317" w:rsidRDefault="00A2227B" w:rsidP="00776B82">
      <w:pPr>
        <w:pStyle w:val="afb"/>
        <w:numPr>
          <w:ilvl w:val="0"/>
          <w:numId w:val="107"/>
        </w:numPr>
        <w:tabs>
          <w:tab w:val="left" w:pos="993"/>
        </w:tabs>
        <w:ind w:left="0" w:firstLine="709"/>
        <w:jc w:val="both"/>
      </w:pPr>
      <w:r w:rsidRPr="00B42317">
        <w:t>обеспечение устойчивости функционирования организаций, необходимых для выживания населения при военных конфликтах или вследствие этих конфликтов, а также при чрезвычайных ситуациях природного и техногенного характера;</w:t>
      </w:r>
    </w:p>
    <w:p w14:paraId="35631334" w14:textId="77777777" w:rsidR="00A2227B" w:rsidRPr="00B42317" w:rsidRDefault="00A2227B" w:rsidP="00776B82">
      <w:pPr>
        <w:pStyle w:val="afb"/>
        <w:numPr>
          <w:ilvl w:val="0"/>
          <w:numId w:val="107"/>
        </w:numPr>
        <w:tabs>
          <w:tab w:val="left" w:pos="993"/>
        </w:tabs>
        <w:ind w:left="0" w:firstLine="709"/>
        <w:jc w:val="both"/>
      </w:pPr>
      <w:r w:rsidRPr="00B42317">
        <w:t>обеспечение постоянной готовности сил и средств гражданской обороны.</w:t>
      </w:r>
    </w:p>
    <w:p w14:paraId="34E480CB" w14:textId="77777777" w:rsidR="00A2227B" w:rsidRPr="00B42317" w:rsidRDefault="00A2227B" w:rsidP="00A2227B">
      <w:pPr>
        <w:ind w:firstLine="709"/>
        <w:jc w:val="both"/>
      </w:pPr>
      <w:r w:rsidRPr="00B42317">
        <w:t>На территории Кировского сельского поселения размещение объектов атомной энергии, опасных производственных объектов, особо опасных, технически сложных и уникальных объектов федерального и регионального значения не планируется.</w:t>
      </w:r>
    </w:p>
    <w:p w14:paraId="3D2DA97D" w14:textId="77777777" w:rsidR="00A2227B" w:rsidRPr="00B42317" w:rsidRDefault="00A2227B" w:rsidP="00A2227B">
      <w:pPr>
        <w:ind w:firstLine="709"/>
        <w:jc w:val="both"/>
      </w:pPr>
    </w:p>
    <w:p w14:paraId="1BCBEDAA" w14:textId="77777777" w:rsidR="00A2227B" w:rsidRPr="00B42317" w:rsidRDefault="00A2227B" w:rsidP="00A2227B">
      <w:pPr>
        <w:ind w:firstLine="709"/>
        <w:jc w:val="center"/>
        <w:rPr>
          <w:b/>
        </w:rPr>
      </w:pPr>
      <w:r w:rsidRPr="00B42317">
        <w:rPr>
          <w:b/>
        </w:rPr>
        <w:t>Система оповещения населения</w:t>
      </w:r>
    </w:p>
    <w:p w14:paraId="796950A5" w14:textId="77777777" w:rsidR="00A2227B" w:rsidRPr="00B42317" w:rsidRDefault="00A2227B" w:rsidP="00A2227B">
      <w:pPr>
        <w:ind w:firstLine="709"/>
        <w:jc w:val="both"/>
      </w:pPr>
    </w:p>
    <w:p w14:paraId="5847CB7E" w14:textId="77777777" w:rsidR="00A2227B" w:rsidRPr="00B42317" w:rsidRDefault="00A2227B" w:rsidP="00A2227B">
      <w:pPr>
        <w:ind w:firstLine="709"/>
        <w:jc w:val="both"/>
      </w:pPr>
      <w:r w:rsidRPr="00B42317">
        <w:t>Система оповещения населения Республики Крым предназначена для обеспечения доведения сигналов оповещения и экстренной информации до населения, органов управления и сил гражданской обороны (далее - ГО) и территориальной подсистемы единой государственной системы предупреждения и ликвидации чрезвычайных ситуаций Республики Крым (далее - ТП РСЧС).</w:t>
      </w:r>
    </w:p>
    <w:p w14:paraId="55567CDC" w14:textId="77777777" w:rsidR="00A2227B" w:rsidRPr="00B42317" w:rsidRDefault="00A2227B" w:rsidP="00A2227B">
      <w:pPr>
        <w:ind w:firstLine="709"/>
        <w:jc w:val="both"/>
      </w:pPr>
      <w:r w:rsidRPr="00B42317">
        <w:t xml:space="preserve">Оповещение населения о чрезвычайных ситуациях </w:t>
      </w:r>
      <w:proofErr w:type="gramStart"/>
      <w:r w:rsidRPr="00B42317">
        <w:t>- это</w:t>
      </w:r>
      <w:proofErr w:type="gramEnd"/>
      <w:r w:rsidRPr="00B42317">
        <w:t xml:space="preserve"> доведение до населения сигналов оповещения и экстренной информации об опасностях, возникающих при угрозе возникновения или возникновении чрезвычайных ситуаций природного и техногенного характера, а также при ведении военных действий или вследствие этих действий, о правилах поведения населения и необходимости проведения мероприятий по защите.</w:t>
      </w:r>
    </w:p>
    <w:p w14:paraId="7200E6D3" w14:textId="77777777" w:rsidR="00A2227B" w:rsidRPr="00B42317" w:rsidRDefault="00A2227B" w:rsidP="00A2227B">
      <w:pPr>
        <w:ind w:firstLine="709"/>
        <w:jc w:val="both"/>
      </w:pPr>
      <w:r w:rsidRPr="00B42317">
        <w:t>Сигнал оповещения является командой для проведения мероприятий по гражданской обороне и защите населения от чрезвычайных ситуаций природного и техногенного характера органами управления и силами гражданской обороны и единой государственной системы предупреждения и ликвидации чрезвычайных ситуаций, а также для применения населением средств и способов защиты.</w:t>
      </w:r>
    </w:p>
    <w:p w14:paraId="27A423DD" w14:textId="77777777" w:rsidR="00A2227B" w:rsidRPr="00B42317" w:rsidRDefault="00A2227B" w:rsidP="00A2227B">
      <w:pPr>
        <w:ind w:firstLine="709"/>
        <w:jc w:val="both"/>
      </w:pPr>
      <w:r w:rsidRPr="00B42317">
        <w:t>Экстренная информация о фактических и прогнозируемых опасных природных явлениях и техногенных процессах, загрязнении окружающей среды, заболеваниях, которые могут угрожать жизни или здоровью граждан, а также правилах поведения и способах защиты незамедлительно передается по системе оповещения населения.</w:t>
      </w:r>
    </w:p>
    <w:p w14:paraId="5F00AED3" w14:textId="77777777" w:rsidR="00A2227B" w:rsidRPr="00B42317" w:rsidRDefault="00A2227B" w:rsidP="00A2227B">
      <w:pPr>
        <w:ind w:firstLine="709"/>
        <w:jc w:val="both"/>
      </w:pPr>
      <w:r w:rsidRPr="00B42317">
        <w:t xml:space="preserve">В соответствии с постановлением Совета министров Республики Крым от </w:t>
      </w:r>
      <w:smartTag w:uri="urn:schemas-microsoft-com:office:smarttags" w:element="date">
        <w:smartTagPr>
          <w:attr w:name="ls" w:val="trans"/>
          <w:attr w:name="Month" w:val="06"/>
          <w:attr w:name="Day" w:val="09"/>
          <w:attr w:name="Year" w:val="2021"/>
        </w:smartTagPr>
        <w:r w:rsidRPr="00B42317">
          <w:t>09.06.2021</w:t>
        </w:r>
      </w:smartTag>
      <w:r w:rsidRPr="00B42317">
        <w:t xml:space="preserve"> № 326 «Об утверждении Положения о системе оповещения населения Республики Крым и о признании утратившими силу некоторых постановлений Совета министров Республики Крым», система оповещения населения Республики Крым состоит из комбинации взаимодействующих элементов, состоящих из:</w:t>
      </w:r>
    </w:p>
    <w:p w14:paraId="383FB0D1" w14:textId="77777777" w:rsidR="00A2227B" w:rsidRPr="00B42317" w:rsidRDefault="00A2227B" w:rsidP="00776B82">
      <w:pPr>
        <w:pStyle w:val="afb"/>
        <w:numPr>
          <w:ilvl w:val="0"/>
          <w:numId w:val="107"/>
        </w:numPr>
        <w:tabs>
          <w:tab w:val="left" w:pos="993"/>
        </w:tabs>
        <w:ind w:left="0" w:firstLine="709"/>
        <w:jc w:val="both"/>
      </w:pPr>
      <w:r w:rsidRPr="00B42317">
        <w:t>средств региональной автоматизированной системы централизованного оповещения;</w:t>
      </w:r>
    </w:p>
    <w:p w14:paraId="7E6F056F" w14:textId="77777777" w:rsidR="00A2227B" w:rsidRPr="00B42317" w:rsidRDefault="00A2227B" w:rsidP="00776B82">
      <w:pPr>
        <w:pStyle w:val="afb"/>
        <w:numPr>
          <w:ilvl w:val="0"/>
          <w:numId w:val="107"/>
        </w:numPr>
        <w:tabs>
          <w:tab w:val="left" w:pos="993"/>
        </w:tabs>
        <w:ind w:left="0" w:firstLine="709"/>
        <w:jc w:val="both"/>
      </w:pPr>
      <w:r w:rsidRPr="00B42317">
        <w:t>средств муниципальных автоматизированных систем централизованного оповещения;</w:t>
      </w:r>
    </w:p>
    <w:p w14:paraId="0430666B" w14:textId="77777777" w:rsidR="00A2227B" w:rsidRPr="00B42317" w:rsidRDefault="00A2227B" w:rsidP="00776B82">
      <w:pPr>
        <w:pStyle w:val="afb"/>
        <w:numPr>
          <w:ilvl w:val="0"/>
          <w:numId w:val="107"/>
        </w:numPr>
        <w:tabs>
          <w:tab w:val="left" w:pos="993"/>
        </w:tabs>
        <w:ind w:left="0" w:firstLine="709"/>
        <w:jc w:val="both"/>
      </w:pPr>
      <w:r w:rsidRPr="00B42317">
        <w:t>средств локальных и объектовых систем оповещения;</w:t>
      </w:r>
    </w:p>
    <w:p w14:paraId="4FD5CA59" w14:textId="77777777" w:rsidR="00A2227B" w:rsidRPr="00B42317" w:rsidRDefault="00A2227B" w:rsidP="00776B82">
      <w:pPr>
        <w:pStyle w:val="afb"/>
        <w:numPr>
          <w:ilvl w:val="0"/>
          <w:numId w:val="107"/>
        </w:numPr>
        <w:tabs>
          <w:tab w:val="left" w:pos="993"/>
        </w:tabs>
        <w:ind w:left="0" w:firstLine="709"/>
        <w:jc w:val="both"/>
      </w:pPr>
      <w:r w:rsidRPr="00B42317">
        <w:t>средств комплексной системы экстренного оповещения населения об угрозе возникновения или о возникновении чрезвычайных ситуаций;</w:t>
      </w:r>
    </w:p>
    <w:p w14:paraId="57C08A01" w14:textId="77777777" w:rsidR="00A2227B" w:rsidRPr="00B42317" w:rsidRDefault="00A2227B" w:rsidP="00776B82">
      <w:pPr>
        <w:pStyle w:val="afb"/>
        <w:numPr>
          <w:ilvl w:val="0"/>
          <w:numId w:val="107"/>
        </w:numPr>
        <w:tabs>
          <w:tab w:val="left" w:pos="993"/>
        </w:tabs>
        <w:ind w:left="0" w:firstLine="709"/>
        <w:jc w:val="both"/>
      </w:pPr>
      <w:r w:rsidRPr="00B42317">
        <w:t>общероссийской комплексной системы информирования и оповещения населения в местах массового пребывания людей;</w:t>
      </w:r>
    </w:p>
    <w:p w14:paraId="107B21C2" w14:textId="77777777" w:rsidR="00A2227B" w:rsidRPr="00B42317" w:rsidRDefault="00A2227B" w:rsidP="00776B82">
      <w:pPr>
        <w:pStyle w:val="afb"/>
        <w:numPr>
          <w:ilvl w:val="0"/>
          <w:numId w:val="107"/>
        </w:numPr>
        <w:tabs>
          <w:tab w:val="left" w:pos="993"/>
        </w:tabs>
        <w:ind w:left="0" w:firstLine="709"/>
        <w:jc w:val="both"/>
      </w:pPr>
      <w:r w:rsidRPr="00B42317">
        <w:t>громкоговорящих средств на подвижных объектах, мобильных и носимых средств оповещения;</w:t>
      </w:r>
    </w:p>
    <w:p w14:paraId="5ECAB756" w14:textId="77777777" w:rsidR="00A2227B" w:rsidRPr="00B42317" w:rsidRDefault="00A2227B" w:rsidP="00776B82">
      <w:pPr>
        <w:pStyle w:val="afb"/>
        <w:numPr>
          <w:ilvl w:val="0"/>
          <w:numId w:val="107"/>
        </w:numPr>
        <w:tabs>
          <w:tab w:val="left" w:pos="993"/>
        </w:tabs>
        <w:ind w:left="0" w:firstLine="709"/>
        <w:jc w:val="both"/>
      </w:pPr>
      <w:r w:rsidRPr="00B42317">
        <w:t>каналов, линий связи и сетей передачи данных единой сети электросвязи Российской Федерации и организаций связи Республики Крым, обеспечивающих ее функционирование.</w:t>
      </w:r>
    </w:p>
    <w:p w14:paraId="21E8505C" w14:textId="77777777" w:rsidR="00A2227B" w:rsidRPr="00B42317" w:rsidRDefault="00A2227B" w:rsidP="00A2227B">
      <w:pPr>
        <w:ind w:firstLine="709"/>
        <w:jc w:val="both"/>
      </w:pPr>
      <w:r w:rsidRPr="00B42317">
        <w:t>В Республике Крым системы оповещения населения создаются на следующих уровнях функционирования ТП РСЧС:</w:t>
      </w:r>
    </w:p>
    <w:p w14:paraId="685FA566" w14:textId="77777777" w:rsidR="00A2227B" w:rsidRPr="00B42317" w:rsidRDefault="00A2227B" w:rsidP="00776B82">
      <w:pPr>
        <w:pStyle w:val="afb"/>
        <w:numPr>
          <w:ilvl w:val="0"/>
          <w:numId w:val="107"/>
        </w:numPr>
        <w:tabs>
          <w:tab w:val="left" w:pos="993"/>
        </w:tabs>
        <w:ind w:left="0" w:firstLine="709"/>
        <w:jc w:val="both"/>
      </w:pPr>
      <w:r w:rsidRPr="00B42317">
        <w:t>на региональном уровне - региональная автоматизированная система централизованного оповещения (далее - РАСЦО);</w:t>
      </w:r>
    </w:p>
    <w:p w14:paraId="38591AF0" w14:textId="77777777" w:rsidR="00A2227B" w:rsidRPr="00B42317" w:rsidRDefault="00A2227B" w:rsidP="00776B82">
      <w:pPr>
        <w:pStyle w:val="afb"/>
        <w:numPr>
          <w:ilvl w:val="0"/>
          <w:numId w:val="107"/>
        </w:numPr>
        <w:tabs>
          <w:tab w:val="left" w:pos="993"/>
        </w:tabs>
        <w:ind w:left="0" w:firstLine="709"/>
        <w:jc w:val="both"/>
      </w:pPr>
      <w:r w:rsidRPr="00B42317">
        <w:t>на муниципальном уровне - муниципальная автоматизированная система централизованного оповещения (далее - МАСЦО);</w:t>
      </w:r>
    </w:p>
    <w:p w14:paraId="4D6B3DB5" w14:textId="77777777" w:rsidR="00A2227B" w:rsidRPr="00B42317" w:rsidRDefault="00A2227B" w:rsidP="00776B82">
      <w:pPr>
        <w:pStyle w:val="afb"/>
        <w:numPr>
          <w:ilvl w:val="0"/>
          <w:numId w:val="107"/>
        </w:numPr>
        <w:tabs>
          <w:tab w:val="left" w:pos="993"/>
        </w:tabs>
        <w:ind w:left="0" w:firstLine="709"/>
        <w:jc w:val="both"/>
      </w:pPr>
      <w:r w:rsidRPr="00B42317">
        <w:t>на объектовом уровне - локальная система оповещения (далее - ЛСО).</w:t>
      </w:r>
    </w:p>
    <w:p w14:paraId="262B1E66" w14:textId="77777777" w:rsidR="00A2227B" w:rsidRPr="00B42317" w:rsidRDefault="00A2227B" w:rsidP="00A2227B">
      <w:pPr>
        <w:ind w:firstLine="709"/>
        <w:jc w:val="both"/>
      </w:pPr>
      <w:r w:rsidRPr="00B42317">
        <w:t>Отдельно могут создаваться объектовые системы оповещения на объектах юридических лиц (далее - ОСО) по решению собственников объекта либо по требованию иных регуляторных правовых актов, не противоречащих законодательству Российской Федерации и Республики Крым.</w:t>
      </w:r>
    </w:p>
    <w:p w14:paraId="5F39FA22" w14:textId="77777777" w:rsidR="00A2227B" w:rsidRPr="00B42317" w:rsidRDefault="00A2227B" w:rsidP="00A2227B">
      <w:pPr>
        <w:ind w:firstLine="709"/>
        <w:jc w:val="both"/>
      </w:pPr>
      <w:r w:rsidRPr="00B42317">
        <w:t>Создание и поддержание в состоянии постоянной готовности систем оповещения населения является составной частью комплекса мероприятий, проводимых органами государственной власти Республики Крым, органами местного самоуправления муниципальных образований в Республике Крым и организациями по подготовке и ведению гражданской обороны, предупреждению и ликвидации чрезвычайных ситуаций природного и техногенного характера.</w:t>
      </w:r>
    </w:p>
    <w:p w14:paraId="4E3DC457" w14:textId="77777777" w:rsidR="00A2227B" w:rsidRPr="00B42317" w:rsidRDefault="00A2227B" w:rsidP="00A2227B">
      <w:pPr>
        <w:ind w:firstLine="709"/>
        <w:jc w:val="both"/>
      </w:pPr>
      <w:r w:rsidRPr="00B42317">
        <w:t>Передача сигналов оповещения и экстренной информации может осуществляться в автоматическом, автоматизированном либо ручном режимах функционирования систем оповещения населения.</w:t>
      </w:r>
    </w:p>
    <w:p w14:paraId="32A21D37" w14:textId="77777777" w:rsidR="00A2227B" w:rsidRPr="00B42317" w:rsidRDefault="00A2227B" w:rsidP="00A2227B">
      <w:pPr>
        <w:ind w:firstLine="709"/>
        <w:jc w:val="both"/>
      </w:pPr>
      <w:r w:rsidRPr="00B42317">
        <w:t>Передача сигналов оповещения и экстренной информации населению осуществляется подачей сигнала "ВНИМАНИЕ ВСЕМ!" путем включения сетей электрических, электронных сирен и мощных акустических систем длительностью до 3 минут с последующей передачей по сетям связи, в том числе сетям связи телерадиовещания, через радиовещательные и телевизионные передающие станции операторов связи и организаций телерадиовещания с перерывом вещательных программ аудио- и (или) аудиовизуальных сообщений длительностью не более 5 минут (для сетей связи подвижной радиотелефонной связи - сообщений объемом не более 134 символов русского алфавита, включая цифры, пробелы и знаки препинания).</w:t>
      </w:r>
    </w:p>
    <w:p w14:paraId="10479822" w14:textId="77777777" w:rsidR="00A2227B" w:rsidRPr="00B42317" w:rsidRDefault="00A2227B" w:rsidP="00A2227B">
      <w:pPr>
        <w:ind w:firstLine="709"/>
        <w:jc w:val="both"/>
      </w:pPr>
      <w:r w:rsidRPr="00B42317">
        <w:t>Допускается трехкратное повторение этих сообщений (для сетей подвижной радиотелефонной связи - повтор передачи сообщения осуществляется не ранее чем закончится передача предыдущего сообщения).</w:t>
      </w:r>
    </w:p>
    <w:p w14:paraId="25A3F8F7" w14:textId="77777777" w:rsidR="00A2227B" w:rsidRPr="00B42317" w:rsidRDefault="00A2227B" w:rsidP="00A2227B">
      <w:pPr>
        <w:ind w:firstLine="709"/>
        <w:jc w:val="both"/>
      </w:pPr>
      <w:r w:rsidRPr="00B42317">
        <w:t>Типовые аудио- и аудиовизуальные, а также текстовые и графические сообщения населению о фактических и прогнозируемых чрезвычайных ситуациях готовятся заблаговременно постоянно действующими органами управления ТП РСЧС совместно с органами повседневного управления ТП РСЧС.</w:t>
      </w:r>
    </w:p>
    <w:p w14:paraId="1E92E071" w14:textId="77777777" w:rsidR="00A2227B" w:rsidRPr="00B42317" w:rsidRDefault="00A2227B" w:rsidP="00A2227B">
      <w:pPr>
        <w:ind w:firstLine="709"/>
        <w:jc w:val="both"/>
      </w:pPr>
      <w:r w:rsidRPr="00B42317">
        <w:t>Для обеспечения своевременной передачи населению сигналов оповещения и экстренной информации комплексно могут использоваться:</w:t>
      </w:r>
    </w:p>
    <w:p w14:paraId="03B9182F" w14:textId="77777777" w:rsidR="00A2227B" w:rsidRPr="00B42317" w:rsidRDefault="00A2227B" w:rsidP="00776B82">
      <w:pPr>
        <w:pStyle w:val="afb"/>
        <w:numPr>
          <w:ilvl w:val="0"/>
          <w:numId w:val="107"/>
        </w:numPr>
        <w:tabs>
          <w:tab w:val="left" w:pos="993"/>
        </w:tabs>
        <w:ind w:left="0" w:firstLine="709"/>
        <w:jc w:val="both"/>
      </w:pPr>
      <w:r w:rsidRPr="00B42317">
        <w:t>сети электрических, электронных сирен и мощных акустических систем;</w:t>
      </w:r>
    </w:p>
    <w:p w14:paraId="6EE18156" w14:textId="77777777" w:rsidR="00A2227B" w:rsidRPr="00B42317" w:rsidRDefault="00A2227B" w:rsidP="00776B82">
      <w:pPr>
        <w:pStyle w:val="afb"/>
        <w:numPr>
          <w:ilvl w:val="0"/>
          <w:numId w:val="107"/>
        </w:numPr>
        <w:tabs>
          <w:tab w:val="left" w:pos="993"/>
        </w:tabs>
        <w:ind w:left="0" w:firstLine="709"/>
        <w:jc w:val="both"/>
      </w:pPr>
      <w:r w:rsidRPr="00B42317">
        <w:t>сети проводного радиовещания;</w:t>
      </w:r>
    </w:p>
    <w:p w14:paraId="5C2BBE45" w14:textId="77777777" w:rsidR="00A2227B" w:rsidRPr="00B42317" w:rsidRDefault="00A2227B" w:rsidP="00776B82">
      <w:pPr>
        <w:pStyle w:val="afb"/>
        <w:numPr>
          <w:ilvl w:val="0"/>
          <w:numId w:val="107"/>
        </w:numPr>
        <w:tabs>
          <w:tab w:val="left" w:pos="993"/>
        </w:tabs>
        <w:ind w:left="0" w:firstLine="709"/>
        <w:jc w:val="both"/>
      </w:pPr>
      <w:r w:rsidRPr="00B42317">
        <w:t>сети уличной радиофикации;</w:t>
      </w:r>
    </w:p>
    <w:p w14:paraId="152F4AFD" w14:textId="77777777" w:rsidR="00A2227B" w:rsidRPr="00B42317" w:rsidRDefault="00A2227B" w:rsidP="00776B82">
      <w:pPr>
        <w:pStyle w:val="afb"/>
        <w:numPr>
          <w:ilvl w:val="0"/>
          <w:numId w:val="107"/>
        </w:numPr>
        <w:tabs>
          <w:tab w:val="left" w:pos="993"/>
        </w:tabs>
        <w:ind w:left="0" w:firstLine="709"/>
        <w:jc w:val="both"/>
      </w:pPr>
      <w:r w:rsidRPr="00B42317">
        <w:t>сети кабельного телерадиовещания;</w:t>
      </w:r>
    </w:p>
    <w:p w14:paraId="525C914B" w14:textId="77777777" w:rsidR="00A2227B" w:rsidRPr="00B42317" w:rsidRDefault="00A2227B" w:rsidP="00776B82">
      <w:pPr>
        <w:pStyle w:val="afb"/>
        <w:numPr>
          <w:ilvl w:val="0"/>
          <w:numId w:val="107"/>
        </w:numPr>
        <w:tabs>
          <w:tab w:val="left" w:pos="993"/>
        </w:tabs>
        <w:ind w:left="0" w:firstLine="709"/>
        <w:jc w:val="both"/>
      </w:pPr>
      <w:r w:rsidRPr="00B42317">
        <w:t>сети эфирного телерадиовещания;</w:t>
      </w:r>
    </w:p>
    <w:p w14:paraId="443ECBBA" w14:textId="77777777" w:rsidR="00A2227B" w:rsidRPr="00B42317" w:rsidRDefault="00A2227B" w:rsidP="00776B82">
      <w:pPr>
        <w:pStyle w:val="afb"/>
        <w:numPr>
          <w:ilvl w:val="0"/>
          <w:numId w:val="107"/>
        </w:numPr>
        <w:tabs>
          <w:tab w:val="left" w:pos="993"/>
        </w:tabs>
        <w:ind w:left="0" w:firstLine="709"/>
        <w:jc w:val="both"/>
      </w:pPr>
      <w:r w:rsidRPr="00B42317">
        <w:t>сети подвижной радиотелефонной связи;</w:t>
      </w:r>
    </w:p>
    <w:p w14:paraId="381A8479" w14:textId="77777777" w:rsidR="00A2227B" w:rsidRPr="00B42317" w:rsidRDefault="00A2227B" w:rsidP="00776B82">
      <w:pPr>
        <w:pStyle w:val="afb"/>
        <w:numPr>
          <w:ilvl w:val="0"/>
          <w:numId w:val="107"/>
        </w:numPr>
        <w:tabs>
          <w:tab w:val="left" w:pos="993"/>
        </w:tabs>
        <w:ind w:left="0" w:firstLine="709"/>
        <w:jc w:val="both"/>
      </w:pPr>
      <w:r w:rsidRPr="00B42317">
        <w:t>сети местной телефонной связи, в том числе таксофоны, предназначенные для оказания универсальных услуг телефонной связи с функцией оповещения;</w:t>
      </w:r>
    </w:p>
    <w:p w14:paraId="6C58F0FE" w14:textId="77777777" w:rsidR="00A2227B" w:rsidRPr="00B42317" w:rsidRDefault="00A2227B" w:rsidP="00776B82">
      <w:pPr>
        <w:pStyle w:val="afb"/>
        <w:numPr>
          <w:ilvl w:val="0"/>
          <w:numId w:val="107"/>
        </w:numPr>
        <w:tabs>
          <w:tab w:val="left" w:pos="993"/>
        </w:tabs>
        <w:ind w:left="0" w:firstLine="709"/>
        <w:jc w:val="both"/>
      </w:pPr>
      <w:r w:rsidRPr="00B42317">
        <w:t>сети связи операторов связи и ведомственные;</w:t>
      </w:r>
    </w:p>
    <w:p w14:paraId="2B2234B7" w14:textId="77777777" w:rsidR="00A2227B" w:rsidRPr="00B42317" w:rsidRDefault="00A2227B" w:rsidP="00776B82">
      <w:pPr>
        <w:pStyle w:val="afb"/>
        <w:numPr>
          <w:ilvl w:val="0"/>
          <w:numId w:val="107"/>
        </w:numPr>
        <w:tabs>
          <w:tab w:val="left" w:pos="993"/>
        </w:tabs>
        <w:ind w:left="0" w:firstLine="709"/>
        <w:jc w:val="both"/>
      </w:pPr>
      <w:r w:rsidRPr="00B42317">
        <w:t>сети систем персонального радиовызова;</w:t>
      </w:r>
    </w:p>
    <w:p w14:paraId="5A4D0E72" w14:textId="77777777" w:rsidR="00A2227B" w:rsidRPr="00B42317" w:rsidRDefault="00A2227B" w:rsidP="00776B82">
      <w:pPr>
        <w:pStyle w:val="afb"/>
        <w:numPr>
          <w:ilvl w:val="0"/>
          <w:numId w:val="107"/>
        </w:numPr>
        <w:tabs>
          <w:tab w:val="left" w:pos="993"/>
        </w:tabs>
        <w:ind w:left="0" w:firstLine="709"/>
        <w:jc w:val="both"/>
      </w:pPr>
      <w:r w:rsidRPr="00B42317">
        <w:t>информационно-телекоммуникационная сеть "Интернет";</w:t>
      </w:r>
    </w:p>
    <w:p w14:paraId="59300D92" w14:textId="77777777" w:rsidR="00A2227B" w:rsidRPr="00B42317" w:rsidRDefault="00A2227B" w:rsidP="00776B82">
      <w:pPr>
        <w:pStyle w:val="afb"/>
        <w:numPr>
          <w:ilvl w:val="0"/>
          <w:numId w:val="107"/>
        </w:numPr>
        <w:tabs>
          <w:tab w:val="left" w:pos="993"/>
        </w:tabs>
        <w:ind w:left="0" w:firstLine="709"/>
        <w:jc w:val="both"/>
      </w:pPr>
      <w:r w:rsidRPr="00B42317">
        <w:t>громкоговорящие средства на подвижных объектах, мобильные и носимые средства оповещения.</w:t>
      </w:r>
    </w:p>
    <w:p w14:paraId="238571EF" w14:textId="77777777" w:rsidR="00A2227B" w:rsidRPr="00B42317" w:rsidRDefault="00A2227B" w:rsidP="00A2227B">
      <w:pPr>
        <w:ind w:firstLine="709"/>
        <w:jc w:val="both"/>
      </w:pPr>
      <w:r w:rsidRPr="00B42317">
        <w:t>Поддержание региональной, муниципальных и локальных систем оповещения в готовности организуется и осуществляется МЧС Республики Крым, органами местного самоуправления муниципальных образований в Республике Крым и организациями, эксплуатирующими опасные производственные объекты I и II классов опасности, особо радиационно - опасные и ядерно -опасные производства и объекты, последствия аварий на которых могут причинять вред жизни и здоровью населения, проживающего или осуществляющего хозяйственную деятельность в зонах воздействия поражающих факторов за пределами их территорий, гидротехнические сооружения чрезвычайно высокой опасности и гидротехнические сооружения высокой опасности соответственно.</w:t>
      </w:r>
    </w:p>
    <w:p w14:paraId="517093C6" w14:textId="77777777" w:rsidR="00A2227B" w:rsidRPr="00B42317" w:rsidRDefault="00A2227B" w:rsidP="00A2227B">
      <w:pPr>
        <w:ind w:firstLine="709"/>
        <w:jc w:val="both"/>
      </w:pPr>
      <w:r w:rsidRPr="00B42317">
        <w:t>Готовность системы оповещения населения Республики Крым достигается:</w:t>
      </w:r>
    </w:p>
    <w:p w14:paraId="66E1E460" w14:textId="77777777" w:rsidR="00A2227B" w:rsidRPr="00B42317" w:rsidRDefault="00A2227B" w:rsidP="00776B82">
      <w:pPr>
        <w:pStyle w:val="afb"/>
        <w:numPr>
          <w:ilvl w:val="0"/>
          <w:numId w:val="107"/>
        </w:numPr>
        <w:tabs>
          <w:tab w:val="left" w:pos="993"/>
        </w:tabs>
        <w:ind w:left="0" w:firstLine="709"/>
        <w:jc w:val="both"/>
      </w:pPr>
      <w:r w:rsidRPr="00B42317">
        <w:t>наличием актуализированных нормативных актов в области создания, поддержания в состоянии постоянной готовности и задействования систем оповещения населения;</w:t>
      </w:r>
    </w:p>
    <w:p w14:paraId="030321BA" w14:textId="77777777" w:rsidR="00A2227B" w:rsidRPr="00B42317" w:rsidRDefault="00A2227B" w:rsidP="00776B82">
      <w:pPr>
        <w:pStyle w:val="afb"/>
        <w:numPr>
          <w:ilvl w:val="0"/>
          <w:numId w:val="107"/>
        </w:numPr>
        <w:tabs>
          <w:tab w:val="left" w:pos="993"/>
        </w:tabs>
        <w:ind w:left="0" w:firstLine="709"/>
        <w:jc w:val="both"/>
      </w:pPr>
      <w:r w:rsidRPr="00B42317">
        <w:t>наличием дежурного (дежурно-диспетчерского) персонала, ответственного за включение (запуск) системы оповещения населения Республики Крым, и уровнем его профессиональной подготовки;</w:t>
      </w:r>
    </w:p>
    <w:p w14:paraId="2A3190CC" w14:textId="77777777" w:rsidR="00A2227B" w:rsidRPr="00B42317" w:rsidRDefault="00A2227B" w:rsidP="00776B82">
      <w:pPr>
        <w:pStyle w:val="afb"/>
        <w:numPr>
          <w:ilvl w:val="0"/>
          <w:numId w:val="107"/>
        </w:numPr>
        <w:tabs>
          <w:tab w:val="left" w:pos="993"/>
        </w:tabs>
        <w:ind w:left="0" w:firstLine="709"/>
        <w:jc w:val="both"/>
      </w:pPr>
      <w:r w:rsidRPr="00B42317">
        <w:t>наличием технического обслуживающего персонала, отвечающего за поддержание в готовности технических средств оповещения, и уровнем его профессиональной подготовки;</w:t>
      </w:r>
    </w:p>
    <w:p w14:paraId="4A8CACBD" w14:textId="77777777" w:rsidR="00A2227B" w:rsidRPr="00B42317" w:rsidRDefault="00A2227B" w:rsidP="00776B82">
      <w:pPr>
        <w:pStyle w:val="afb"/>
        <w:numPr>
          <w:ilvl w:val="0"/>
          <w:numId w:val="107"/>
        </w:numPr>
        <w:tabs>
          <w:tab w:val="left" w:pos="993"/>
        </w:tabs>
        <w:ind w:left="0" w:firstLine="709"/>
        <w:jc w:val="both"/>
      </w:pPr>
      <w:r w:rsidRPr="00B42317">
        <w:t>наличием, исправностью и соответствием проектно-сметной документации на систему оповещения населения технических средств оповещения;</w:t>
      </w:r>
    </w:p>
    <w:p w14:paraId="11CBBC35" w14:textId="77777777" w:rsidR="00A2227B" w:rsidRPr="00B42317" w:rsidRDefault="00A2227B" w:rsidP="00776B82">
      <w:pPr>
        <w:pStyle w:val="afb"/>
        <w:numPr>
          <w:ilvl w:val="0"/>
          <w:numId w:val="107"/>
        </w:numPr>
        <w:tabs>
          <w:tab w:val="left" w:pos="993"/>
        </w:tabs>
        <w:ind w:left="0" w:firstLine="709"/>
        <w:jc w:val="both"/>
      </w:pPr>
      <w:r w:rsidRPr="00B42317">
        <w:t>готовностью сетей связи операторов связи, студий вещания и редакций средств массовой информации к обеспечению передачи сигналов оповещения и (или) экстренной информации;</w:t>
      </w:r>
    </w:p>
    <w:p w14:paraId="50000629" w14:textId="77777777" w:rsidR="00A2227B" w:rsidRPr="00B42317" w:rsidRDefault="00A2227B" w:rsidP="00776B82">
      <w:pPr>
        <w:pStyle w:val="afb"/>
        <w:numPr>
          <w:ilvl w:val="0"/>
          <w:numId w:val="107"/>
        </w:numPr>
        <w:tabs>
          <w:tab w:val="left" w:pos="993"/>
        </w:tabs>
        <w:ind w:left="0" w:firstLine="709"/>
        <w:jc w:val="both"/>
      </w:pPr>
      <w:r w:rsidRPr="00B42317">
        <w:t>регулярным проведением проверок готовности систем оповещения населения;</w:t>
      </w:r>
    </w:p>
    <w:p w14:paraId="2BF9229F" w14:textId="77777777" w:rsidR="00A2227B" w:rsidRPr="00B42317" w:rsidRDefault="00A2227B" w:rsidP="00776B82">
      <w:pPr>
        <w:pStyle w:val="afb"/>
        <w:numPr>
          <w:ilvl w:val="0"/>
          <w:numId w:val="107"/>
        </w:numPr>
        <w:tabs>
          <w:tab w:val="left" w:pos="993"/>
        </w:tabs>
        <w:ind w:left="0" w:firstLine="709"/>
        <w:jc w:val="both"/>
      </w:pPr>
      <w:r w:rsidRPr="00B42317">
        <w:t>своевременным эксплуатационно-техническим обслуживанием, ремонтом неисправных и заменой выслуживших установленный эксплуатационный ресурс технических средств оповещения;</w:t>
      </w:r>
    </w:p>
    <w:p w14:paraId="0FB1EB6E" w14:textId="77777777" w:rsidR="00A2227B" w:rsidRPr="00B42317" w:rsidRDefault="00A2227B" w:rsidP="00776B82">
      <w:pPr>
        <w:pStyle w:val="afb"/>
        <w:numPr>
          <w:ilvl w:val="0"/>
          <w:numId w:val="107"/>
        </w:numPr>
        <w:tabs>
          <w:tab w:val="left" w:pos="993"/>
        </w:tabs>
        <w:ind w:left="0" w:firstLine="709"/>
        <w:jc w:val="both"/>
      </w:pPr>
      <w:r w:rsidRPr="00B42317">
        <w:t>наличием, соответствием законодательству Российской Федерации и обеспечением готовности к использованию резервов средств оповещения;</w:t>
      </w:r>
    </w:p>
    <w:p w14:paraId="37A1A13F" w14:textId="77777777" w:rsidR="00A2227B" w:rsidRPr="00B42317" w:rsidRDefault="00A2227B" w:rsidP="00776B82">
      <w:pPr>
        <w:pStyle w:val="afb"/>
        <w:numPr>
          <w:ilvl w:val="0"/>
          <w:numId w:val="107"/>
        </w:numPr>
        <w:tabs>
          <w:tab w:val="left" w:pos="993"/>
        </w:tabs>
        <w:ind w:left="0" w:firstLine="709"/>
        <w:jc w:val="both"/>
      </w:pPr>
      <w:r w:rsidRPr="00B42317">
        <w:t>своевременным проведением мероприятий по созданию, в том числе совершенствованию, систем оповещения населения.</w:t>
      </w:r>
    </w:p>
    <w:p w14:paraId="4EB3AFE6" w14:textId="77777777" w:rsidR="00A2227B" w:rsidRPr="00B42317" w:rsidRDefault="00A2227B" w:rsidP="00A2227B">
      <w:pPr>
        <w:ind w:firstLine="709"/>
        <w:jc w:val="both"/>
      </w:pPr>
      <w:r w:rsidRPr="00B42317">
        <w:t>Для обеспечения оповещения максимального количества людей, попавших в зону чрезвычайной ситуации, в том числе на территориях, не охваченных автоматизированными системами централизованного оповещения, создается резерв технических средств оповещения (стационарных и мобильных).</w:t>
      </w:r>
    </w:p>
    <w:p w14:paraId="5E6FE55E" w14:textId="77777777" w:rsidR="00A2227B" w:rsidRPr="00B42317" w:rsidRDefault="00A2227B" w:rsidP="00A2227B">
      <w:pPr>
        <w:ind w:firstLine="709"/>
        <w:jc w:val="both"/>
        <w:rPr>
          <w:lang w:bidi="ru-RU"/>
        </w:rPr>
      </w:pPr>
      <w:r w:rsidRPr="00B42317">
        <w:rPr>
          <w:lang w:bidi="ru-RU"/>
        </w:rPr>
        <w:t xml:space="preserve">В соответствии с постановлением Совета министров Республики Крым от </w:t>
      </w:r>
      <w:smartTag w:uri="urn:schemas-microsoft-com:office:smarttags" w:element="date">
        <w:smartTagPr>
          <w:attr w:name="ls" w:val="trans"/>
          <w:attr w:name="Month" w:val="08"/>
          <w:attr w:name="Day" w:val="07"/>
          <w:attr w:name="Year" w:val="2020"/>
        </w:smartTagPr>
        <w:r w:rsidRPr="00B42317">
          <w:rPr>
            <w:lang w:bidi="ru-RU"/>
          </w:rPr>
          <w:t>07.08.2020</w:t>
        </w:r>
      </w:smartTag>
      <w:r w:rsidRPr="00B42317">
        <w:rPr>
          <w:lang w:bidi="ru-RU"/>
        </w:rPr>
        <w:t xml:space="preserve"> № 469 «О вводе в постоянную эксплуатацию построенной и прошедшей приёмочные испытания части региональной автоматизированной системы централизованного оповещения с элементами комплексной системы экстренного оповещения населения Республики Крым на современной элементной базе (аппаратура КТСО П-166М)» д</w:t>
      </w:r>
      <w:r w:rsidRPr="00B42317">
        <w:t xml:space="preserve">ля оповещения населения необходимо использовать </w:t>
      </w:r>
      <w:r w:rsidRPr="00B42317">
        <w:rPr>
          <w:lang w:bidi="ru-RU"/>
        </w:rPr>
        <w:t>систему оповещения и информирования населения Республики Крым на современной элементной базе (аппаратура КТСО П-166М).</w:t>
      </w:r>
    </w:p>
    <w:p w14:paraId="05BF26B0" w14:textId="77777777" w:rsidR="00A2227B" w:rsidRPr="00B42317" w:rsidRDefault="00A2227B" w:rsidP="00A2227B">
      <w:pPr>
        <w:ind w:right="14" w:firstLine="709"/>
        <w:rPr>
          <w:bCs/>
          <w:iCs/>
        </w:rPr>
      </w:pPr>
      <w:r w:rsidRPr="00B42317">
        <w:rPr>
          <w:lang w:bidi="ru-RU"/>
        </w:rPr>
        <w:t xml:space="preserve">Согласно перечню зон </w:t>
      </w:r>
      <w:r w:rsidRPr="00B42317">
        <w:t xml:space="preserve">экстренного оповещения населения Республики Крым в соответсвии с Планом мероприятий по развитию региональной и муниципальных автоматизированных систем централизованного оповещения и созданию комплексной системы экстренного оповещения населения об угрозе возникновения или о возникновении чрезвычайных ситуаций в Республике Крым на 2021 - 2025 годы, Перечнем зон экстренного оповещения населения Республики Крым и о признании утратившими силу некоторых распоряжений Совета министров Республики Крым, утвержденным распоряжением Совета министров Республики Крым от </w:t>
      </w:r>
      <w:smartTag w:uri="urn:schemas-microsoft-com:office:smarttags" w:element="date">
        <w:smartTagPr>
          <w:attr w:name="ls" w:val="trans"/>
          <w:attr w:name="Month" w:val="06"/>
          <w:attr w:name="Day" w:val="07"/>
          <w:attr w:name="Year" w:val="2021"/>
        </w:smartTagPr>
        <w:r w:rsidRPr="00B42317">
          <w:t>07.06.2021</w:t>
        </w:r>
      </w:smartTag>
      <w:r w:rsidRPr="00B42317">
        <w:t xml:space="preserve"> № 689-р. предполагается размещение </w:t>
      </w:r>
      <w:r w:rsidRPr="00B42317">
        <w:rPr>
          <w:rFonts w:eastAsia="TimesNewRomanPSMT"/>
        </w:rPr>
        <w:t xml:space="preserve">отдел ЕДДС в составе МБУ Кировского района Республики Крым «Меридиан» по адресу </w:t>
      </w:r>
      <w:r w:rsidRPr="00B42317">
        <w:rPr>
          <w:rFonts w:eastAsia="Calibri"/>
        </w:rPr>
        <w:t>Кировский район, пгт. Кировское, ул. Розы Люксембург, 39</w:t>
      </w:r>
    </w:p>
    <w:p w14:paraId="113BD1C2" w14:textId="77777777" w:rsidR="00A2227B" w:rsidRPr="00B42317" w:rsidRDefault="00A2227B" w:rsidP="00A2227B">
      <w:pPr>
        <w:jc w:val="both"/>
      </w:pPr>
    </w:p>
    <w:p w14:paraId="3EEAAC36" w14:textId="77777777" w:rsidR="00A2227B" w:rsidRPr="00B42317" w:rsidRDefault="00A2227B" w:rsidP="00A2227B">
      <w:pPr>
        <w:jc w:val="center"/>
        <w:rPr>
          <w:b/>
        </w:rPr>
      </w:pPr>
      <w:r w:rsidRPr="00B42317">
        <w:rPr>
          <w:b/>
        </w:rPr>
        <w:t>Светомаскировка</w:t>
      </w:r>
    </w:p>
    <w:p w14:paraId="4BDD57F4" w14:textId="77777777" w:rsidR="00A2227B" w:rsidRPr="00B42317" w:rsidRDefault="00A2227B" w:rsidP="00A2227B">
      <w:pPr>
        <w:jc w:val="both"/>
      </w:pPr>
    </w:p>
    <w:p w14:paraId="0583F84C" w14:textId="77777777" w:rsidR="00A2227B" w:rsidRPr="00B42317" w:rsidRDefault="00A2227B" w:rsidP="00A2227B">
      <w:pPr>
        <w:ind w:firstLine="709"/>
        <w:jc w:val="both"/>
      </w:pPr>
      <w:r w:rsidRPr="00B42317">
        <w:t>Светомаскировка территории муниципального образования включена в светомаскировку Республики Крым.</w:t>
      </w:r>
    </w:p>
    <w:p w14:paraId="32D9281E" w14:textId="77777777" w:rsidR="00A2227B" w:rsidRPr="00B42317" w:rsidRDefault="00A2227B" w:rsidP="00A2227B">
      <w:pPr>
        <w:ind w:firstLine="709"/>
        <w:jc w:val="both"/>
      </w:pPr>
      <w:r w:rsidRPr="00B42317">
        <w:t>Проектирование мероприятий световой маскировки населенных пунктов и объектов организаций осуществляется заблаговременно в мирное время в ходе выполнения ИТМ ГО.</w:t>
      </w:r>
    </w:p>
    <w:p w14:paraId="4FE4DCB1" w14:textId="77777777" w:rsidR="00A2227B" w:rsidRPr="00B42317" w:rsidRDefault="00A2227B" w:rsidP="00A2227B">
      <w:pPr>
        <w:ind w:firstLine="709"/>
        <w:jc w:val="both"/>
      </w:pPr>
      <w:r w:rsidRPr="00B42317">
        <w:t>Ведение мероприятий по световой маскировке осуществляется:</w:t>
      </w:r>
    </w:p>
    <w:p w14:paraId="19F34B51" w14:textId="77777777" w:rsidR="00A2227B" w:rsidRPr="00B42317" w:rsidRDefault="00A2227B" w:rsidP="00776B82">
      <w:pPr>
        <w:pStyle w:val="afb"/>
        <w:numPr>
          <w:ilvl w:val="0"/>
          <w:numId w:val="108"/>
        </w:numPr>
        <w:tabs>
          <w:tab w:val="left" w:pos="993"/>
        </w:tabs>
        <w:ind w:left="0" w:firstLine="709"/>
        <w:jc w:val="both"/>
      </w:pPr>
      <w:r w:rsidRPr="00B42317">
        <w:t>в полном объеме - при внезапном нападении противника и при выполнении первоочередных мероприятий по ГО третьей очереди;</w:t>
      </w:r>
    </w:p>
    <w:p w14:paraId="259D342D" w14:textId="77777777" w:rsidR="00A2227B" w:rsidRPr="00B42317" w:rsidRDefault="00A2227B" w:rsidP="00776B82">
      <w:pPr>
        <w:pStyle w:val="afb"/>
        <w:numPr>
          <w:ilvl w:val="0"/>
          <w:numId w:val="108"/>
        </w:numPr>
        <w:tabs>
          <w:tab w:val="left" w:pos="993"/>
        </w:tabs>
        <w:ind w:left="0" w:firstLine="709"/>
        <w:jc w:val="both"/>
      </w:pPr>
      <w:r w:rsidRPr="00B42317">
        <w:t>частично - при выполнении первоочередных мероприятий по ГО первой и второй очередей или в условиях локального военного конфликта на части территории страны.</w:t>
      </w:r>
    </w:p>
    <w:p w14:paraId="1AE75C58" w14:textId="77777777" w:rsidR="00A2227B" w:rsidRPr="00B42317" w:rsidRDefault="00A2227B" w:rsidP="00A2227B">
      <w:pPr>
        <w:ind w:firstLine="709"/>
        <w:jc w:val="both"/>
      </w:pPr>
      <w:r w:rsidRPr="00B42317">
        <w:t>Световую маскировку населенных пунктов следует осуществлять электрическим, светотехническим, технологическим и механическим способами. Способ или сочетание способов световой маскировки должен выбираться в каждом конкретном случае на основе технико-экономического сравнения разрабатываемых вариантов (по критерию «стоимость-эффективность») и согласовываться со структурными подразделениями органов местного самоуправления, уполномоченных на решение задач в области гражданской обороны, с учетом достижения нормативных показателей освещенности участков ведения работ при маскировке, указанных в приложении А СП 264.1325800.2016 «Световая маскировка населенных пунктов и объектов народного хозяйства» (Актуализированная редакция СНиП 2.01.53-84).</w:t>
      </w:r>
    </w:p>
    <w:p w14:paraId="38CE6613" w14:textId="77777777" w:rsidR="00A2227B" w:rsidRPr="00B42317" w:rsidRDefault="00A2227B" w:rsidP="00A2227B">
      <w:pPr>
        <w:ind w:firstLine="709"/>
        <w:jc w:val="both"/>
      </w:pPr>
      <w:r w:rsidRPr="00B42317">
        <w:t>Реконструкцию систем электроосвещения и электроснабжения населенных пунктов и объектов организаций, обусловленную мероприятиями световой маскировки, необходимо предусматривать с минимальными затратами. При этом, проектирование реконструкции электрических сетей необходимо выполнять комплексно для всего населенного пункта или объекта организации, разделяя электрические сети на питающие потребителей, продолжающих работу и прекращающих ее в режиме ложного освещения, путем оптимальной группировки подключения зданий и сооружений к электросетям и следует предусматривать максимальное применение существующих электрических сетей.</w:t>
      </w:r>
    </w:p>
    <w:p w14:paraId="612EB307" w14:textId="77777777" w:rsidR="00A2227B" w:rsidRPr="00B42317" w:rsidRDefault="00A2227B" w:rsidP="00A2227B">
      <w:pPr>
        <w:jc w:val="both"/>
      </w:pPr>
    </w:p>
    <w:p w14:paraId="5797025C" w14:textId="77777777" w:rsidR="00A2227B" w:rsidRPr="00B42317" w:rsidRDefault="00A2227B" w:rsidP="00A2227B">
      <w:pPr>
        <w:jc w:val="center"/>
        <w:rPr>
          <w:b/>
        </w:rPr>
      </w:pPr>
      <w:r w:rsidRPr="00B42317">
        <w:rPr>
          <w:b/>
        </w:rPr>
        <w:t>Обеспечение укрытия населения в защитных сооружениях</w:t>
      </w:r>
    </w:p>
    <w:p w14:paraId="57427610" w14:textId="77777777" w:rsidR="00A2227B" w:rsidRPr="00B42317" w:rsidRDefault="00A2227B" w:rsidP="00A2227B">
      <w:pPr>
        <w:ind w:firstLine="709"/>
        <w:jc w:val="both"/>
      </w:pPr>
    </w:p>
    <w:p w14:paraId="2BB81A35" w14:textId="77777777" w:rsidR="00A2227B" w:rsidRPr="00051AA7" w:rsidRDefault="00A2227B" w:rsidP="00A2227B">
      <w:pPr>
        <w:autoSpaceDE w:val="0"/>
        <w:autoSpaceDN w:val="0"/>
        <w:adjustRightInd w:val="0"/>
        <w:ind w:firstLine="567"/>
        <w:jc w:val="both"/>
        <w:rPr>
          <w:color w:val="4F81BD" w:themeColor="accent1"/>
        </w:rPr>
      </w:pPr>
      <w:r w:rsidRPr="00051AA7">
        <w:rPr>
          <w:color w:val="4F81BD" w:themeColor="accent1"/>
        </w:rPr>
        <w:t>Для защиты людей в военное время и, при необходимости, в чрезвычайных ситуациях природного и техногенного характера следует предусматривать необходимое количество защитных сооружений гражданской обороны (далее - защитные сооружения).</w:t>
      </w:r>
    </w:p>
    <w:p w14:paraId="50D2274A" w14:textId="77777777" w:rsidR="00A2227B" w:rsidRPr="00051AA7" w:rsidRDefault="00A2227B" w:rsidP="00A2227B">
      <w:pPr>
        <w:autoSpaceDE w:val="0"/>
        <w:autoSpaceDN w:val="0"/>
        <w:adjustRightInd w:val="0"/>
        <w:spacing w:before="240"/>
        <w:ind w:firstLine="567"/>
        <w:jc w:val="both"/>
        <w:rPr>
          <w:color w:val="4F81BD" w:themeColor="accent1"/>
        </w:rPr>
      </w:pPr>
      <w:r w:rsidRPr="00051AA7">
        <w:rPr>
          <w:color w:val="4F81BD" w:themeColor="accent1"/>
        </w:rPr>
        <w:t xml:space="preserve"> Защитные сооружения подразделяют на:</w:t>
      </w:r>
    </w:p>
    <w:p w14:paraId="293A1907" w14:textId="77777777" w:rsidR="00A2227B" w:rsidRPr="00051AA7" w:rsidRDefault="00A2227B" w:rsidP="00A2227B">
      <w:pPr>
        <w:autoSpaceDE w:val="0"/>
        <w:autoSpaceDN w:val="0"/>
        <w:adjustRightInd w:val="0"/>
        <w:spacing w:before="240"/>
        <w:ind w:firstLine="567"/>
        <w:jc w:val="both"/>
        <w:rPr>
          <w:color w:val="4F81BD" w:themeColor="accent1"/>
        </w:rPr>
      </w:pPr>
      <w:r w:rsidRPr="00051AA7">
        <w:rPr>
          <w:color w:val="4F81BD" w:themeColor="accent1"/>
        </w:rPr>
        <w:t>- убежища;</w:t>
      </w:r>
    </w:p>
    <w:p w14:paraId="34DEDE89" w14:textId="77777777" w:rsidR="00A2227B" w:rsidRPr="00051AA7" w:rsidRDefault="00A2227B" w:rsidP="00A2227B">
      <w:pPr>
        <w:autoSpaceDE w:val="0"/>
        <w:autoSpaceDN w:val="0"/>
        <w:adjustRightInd w:val="0"/>
        <w:spacing w:before="240"/>
        <w:ind w:firstLine="567"/>
        <w:jc w:val="both"/>
        <w:rPr>
          <w:color w:val="4F81BD" w:themeColor="accent1"/>
        </w:rPr>
      </w:pPr>
      <w:r w:rsidRPr="00051AA7">
        <w:rPr>
          <w:color w:val="4F81BD" w:themeColor="accent1"/>
        </w:rPr>
        <w:t>- противорадиационные укрытия;</w:t>
      </w:r>
    </w:p>
    <w:p w14:paraId="650C0210" w14:textId="77777777" w:rsidR="00A2227B" w:rsidRPr="00051AA7" w:rsidRDefault="00A2227B" w:rsidP="00A2227B">
      <w:pPr>
        <w:autoSpaceDE w:val="0"/>
        <w:autoSpaceDN w:val="0"/>
        <w:adjustRightInd w:val="0"/>
        <w:spacing w:before="240"/>
        <w:ind w:firstLine="567"/>
        <w:jc w:val="both"/>
        <w:rPr>
          <w:color w:val="4F81BD" w:themeColor="accent1"/>
        </w:rPr>
      </w:pPr>
      <w:r w:rsidRPr="00051AA7">
        <w:rPr>
          <w:color w:val="4F81BD" w:themeColor="accent1"/>
        </w:rPr>
        <w:t>- укрытия;</w:t>
      </w:r>
    </w:p>
    <w:p w14:paraId="18B806EB" w14:textId="77777777" w:rsidR="00A2227B" w:rsidRPr="00051AA7" w:rsidRDefault="00A2227B" w:rsidP="00A2227B">
      <w:pPr>
        <w:autoSpaceDE w:val="0"/>
        <w:autoSpaceDN w:val="0"/>
        <w:adjustRightInd w:val="0"/>
        <w:spacing w:before="240"/>
        <w:ind w:firstLine="567"/>
        <w:jc w:val="both"/>
        <w:rPr>
          <w:color w:val="4F81BD" w:themeColor="accent1"/>
        </w:rPr>
      </w:pPr>
      <w:r w:rsidRPr="00051AA7">
        <w:rPr>
          <w:color w:val="4F81BD" w:themeColor="accent1"/>
        </w:rPr>
        <w:t>- защищенные пункты управления.</w:t>
      </w:r>
    </w:p>
    <w:p w14:paraId="66EE1672" w14:textId="77777777" w:rsidR="00A2227B" w:rsidRPr="00051AA7" w:rsidRDefault="00A2227B" w:rsidP="00A2227B">
      <w:pPr>
        <w:autoSpaceDE w:val="0"/>
        <w:autoSpaceDN w:val="0"/>
        <w:adjustRightInd w:val="0"/>
        <w:spacing w:before="240"/>
        <w:ind w:firstLine="567"/>
        <w:jc w:val="both"/>
        <w:rPr>
          <w:color w:val="4F81BD" w:themeColor="accent1"/>
        </w:rPr>
      </w:pPr>
    </w:p>
    <w:p w14:paraId="56E012A4" w14:textId="77777777" w:rsidR="00A2227B" w:rsidRPr="00051AA7" w:rsidRDefault="00A2227B" w:rsidP="00A2227B">
      <w:pPr>
        <w:autoSpaceDE w:val="0"/>
        <w:autoSpaceDN w:val="0"/>
        <w:adjustRightInd w:val="0"/>
        <w:ind w:firstLine="567"/>
        <w:jc w:val="both"/>
        <w:rPr>
          <w:color w:val="4F81BD" w:themeColor="accent1"/>
        </w:rPr>
      </w:pPr>
      <w:r w:rsidRPr="00051AA7">
        <w:rPr>
          <w:color w:val="4F81BD" w:themeColor="accent1"/>
        </w:rPr>
        <w:t>Защиту максимальной по численности работающей в военное время смены работников организации, имеющей мобилизационное задание и отнесенной к категории особой важности по гражданской обороне, независимо от места ее расположения, а также для наибольшей работающей смены организации, отнесенной к первой или второй категории по гражданской обороне и расположенной на территории, отнесенной к группе по гражданской обороне, за исключением наибольшей работающей смены метрополитена, обеспечивающего прием и укрытие населения в сооружениях метрополитена, используемых в качестве защитных сооружений гражданской обороны, и медицинского персонала, обслуживающего нетранспортабельных больных, следует предусматривать в убежищах.</w:t>
      </w:r>
    </w:p>
    <w:p w14:paraId="6D3807C0" w14:textId="77777777" w:rsidR="00A2227B" w:rsidRPr="00051AA7" w:rsidRDefault="00A2227B" w:rsidP="00A2227B">
      <w:pPr>
        <w:autoSpaceDE w:val="0"/>
        <w:autoSpaceDN w:val="0"/>
        <w:adjustRightInd w:val="0"/>
        <w:ind w:firstLine="567"/>
        <w:jc w:val="both"/>
        <w:rPr>
          <w:color w:val="4F81BD" w:themeColor="accent1"/>
        </w:rPr>
      </w:pPr>
      <w:r w:rsidRPr="00051AA7">
        <w:rPr>
          <w:color w:val="4F81BD" w:themeColor="accent1"/>
        </w:rPr>
        <w:t>На особо радиационно опасных и ядерно опасных производственных объектах следует предусматривать защиту в убежищах персонала указанных объектов, а также рабочих и служащих организаций (включая личный состав воинских частей и подразделений по</w:t>
      </w:r>
    </w:p>
    <w:p w14:paraId="198E395A" w14:textId="77777777" w:rsidR="00A2227B" w:rsidRPr="00051AA7" w:rsidRDefault="00A2227B" w:rsidP="00A2227B">
      <w:pPr>
        <w:autoSpaceDE w:val="0"/>
        <w:autoSpaceDN w:val="0"/>
        <w:adjustRightInd w:val="0"/>
        <w:spacing w:before="240"/>
        <w:ind w:firstLine="567"/>
        <w:jc w:val="both"/>
        <w:rPr>
          <w:color w:val="4F81BD" w:themeColor="accent1"/>
        </w:rPr>
      </w:pPr>
      <w:r w:rsidRPr="00051AA7">
        <w:rPr>
          <w:color w:val="4F81BD" w:themeColor="accent1"/>
        </w:rPr>
        <w:t>В укрытиях следует предусматривать защиту:</w:t>
      </w:r>
    </w:p>
    <w:p w14:paraId="003AFB0E" w14:textId="77777777" w:rsidR="00A2227B" w:rsidRPr="00051AA7" w:rsidRDefault="00A2227B" w:rsidP="00A2227B">
      <w:pPr>
        <w:autoSpaceDE w:val="0"/>
        <w:autoSpaceDN w:val="0"/>
        <w:adjustRightInd w:val="0"/>
        <w:spacing w:before="240"/>
        <w:ind w:firstLine="567"/>
        <w:jc w:val="both"/>
        <w:rPr>
          <w:color w:val="4F81BD" w:themeColor="accent1"/>
        </w:rPr>
      </w:pPr>
      <w:r w:rsidRPr="00051AA7">
        <w:rPr>
          <w:color w:val="4F81BD" w:themeColor="accent1"/>
        </w:rPr>
        <w:t>- наибольшей работающей смены организации, отнесенной к первой или второй категории по гражданской обороне, расположенной за пределами территории, отнесенной к группе по гражданской обороне, вне зоны возможного радиоактивного заражения (загрязнения);</w:t>
      </w:r>
    </w:p>
    <w:p w14:paraId="71BDF4E4" w14:textId="77777777" w:rsidR="00A2227B" w:rsidRPr="00051AA7" w:rsidRDefault="00A2227B" w:rsidP="00A2227B">
      <w:pPr>
        <w:autoSpaceDE w:val="0"/>
        <w:autoSpaceDN w:val="0"/>
        <w:adjustRightInd w:val="0"/>
        <w:spacing w:before="240"/>
        <w:ind w:firstLine="567"/>
        <w:jc w:val="both"/>
        <w:rPr>
          <w:color w:val="4F81BD" w:themeColor="accent1"/>
        </w:rPr>
      </w:pPr>
      <w:r w:rsidRPr="00051AA7">
        <w:rPr>
          <w:color w:val="4F81BD" w:themeColor="accent1"/>
        </w:rPr>
        <w:t>- нетранспортабельных больных и обслуживающего их медицинского персонала, находящегося в учреждении здравоохранения, расположенном на территории, отнесенной к группе по гражданской обороне, вне зоны возможного радиоактивного заражения (загрязнения).</w:t>
      </w:r>
    </w:p>
    <w:p w14:paraId="1F68C080" w14:textId="77777777" w:rsidR="00A2227B" w:rsidRPr="00051AA7" w:rsidRDefault="00A2227B" w:rsidP="00A2227B">
      <w:pPr>
        <w:autoSpaceDE w:val="0"/>
        <w:autoSpaceDN w:val="0"/>
        <w:adjustRightInd w:val="0"/>
        <w:ind w:firstLine="567"/>
        <w:jc w:val="both"/>
        <w:rPr>
          <w:color w:val="4F81BD" w:themeColor="accent1"/>
        </w:rPr>
      </w:pPr>
      <w:r w:rsidRPr="00051AA7">
        <w:rPr>
          <w:color w:val="4F81BD" w:themeColor="accent1"/>
        </w:rPr>
        <w:t xml:space="preserve">Для защитных сооружений гражданской обороны радиус сбора укрываемых следует принимать в соответствии с </w:t>
      </w:r>
      <w:hyperlink r:id="rId88" w:history="1">
        <w:r w:rsidRPr="00051AA7">
          <w:rPr>
            <w:color w:val="4F81BD" w:themeColor="accent1"/>
          </w:rPr>
          <w:t>СП 88.13330</w:t>
        </w:r>
      </w:hyperlink>
      <w:r w:rsidRPr="00051AA7">
        <w:rPr>
          <w:color w:val="4F81BD" w:themeColor="accent1"/>
        </w:rPr>
        <w:t>.</w:t>
      </w:r>
    </w:p>
    <w:p w14:paraId="10AD9F22" w14:textId="77777777" w:rsidR="00A2227B" w:rsidRPr="00051AA7" w:rsidRDefault="00A2227B" w:rsidP="00A2227B">
      <w:pPr>
        <w:autoSpaceDE w:val="0"/>
        <w:autoSpaceDN w:val="0"/>
        <w:adjustRightInd w:val="0"/>
        <w:ind w:firstLine="567"/>
        <w:jc w:val="both"/>
        <w:rPr>
          <w:color w:val="4F81BD" w:themeColor="accent1"/>
        </w:rPr>
      </w:pPr>
      <w:r w:rsidRPr="00051AA7">
        <w:rPr>
          <w:color w:val="4F81BD" w:themeColor="accent1"/>
        </w:rPr>
        <w:t>Защитные сооружения гражданской обороны следует приводить в готовность для приема работников организаций, продолжающих работу при военных конфликтах, в сроки, не превышающие 24 ч. Приведение в готовность иных защитных сооружений следует проводить в сроки, не превышающие 48 ч. Защитные сооружения гражданской обороны в зонах возможного радиоактивного загрязнения и возможного химического заражения следует содержать в готовности к немедленному приему укрываемых.</w:t>
      </w:r>
    </w:p>
    <w:p w14:paraId="6FBE8A67" w14:textId="77777777" w:rsidR="00A2227B" w:rsidRPr="00051AA7" w:rsidRDefault="00A2227B" w:rsidP="00A2227B">
      <w:pPr>
        <w:autoSpaceDE w:val="0"/>
        <w:autoSpaceDN w:val="0"/>
        <w:adjustRightInd w:val="0"/>
        <w:ind w:firstLine="567"/>
        <w:jc w:val="both"/>
        <w:rPr>
          <w:color w:val="4F81BD" w:themeColor="accent1"/>
        </w:rPr>
      </w:pPr>
      <w:r w:rsidRPr="00051AA7">
        <w:rPr>
          <w:b/>
          <w:color w:val="4F81BD" w:themeColor="accent1"/>
        </w:rPr>
        <w:t>Убежища</w:t>
      </w:r>
      <w:r w:rsidRPr="00051AA7">
        <w:rPr>
          <w:color w:val="4F81BD" w:themeColor="accent1"/>
        </w:rPr>
        <w:t>, в зависимости от места их размещения, должны обеспечивать защиту укрываемых в течение нормативного времени от расчетного воздействия поражающих факторов ядерного, химического оружия и обычных средств поражения, бактериальных (биологических) средств и поражающих концентраций аварийно химически опасных веществ, возникающих при аварии на потенциально опасных объектах, а также от высоких температур и продуктов горения при пожарах.</w:t>
      </w:r>
    </w:p>
    <w:p w14:paraId="7BD09450" w14:textId="77777777" w:rsidR="00A2227B" w:rsidRPr="00051AA7" w:rsidRDefault="00A2227B" w:rsidP="00A2227B">
      <w:pPr>
        <w:autoSpaceDE w:val="0"/>
        <w:autoSpaceDN w:val="0"/>
        <w:adjustRightInd w:val="0"/>
        <w:ind w:firstLine="567"/>
        <w:jc w:val="both"/>
        <w:rPr>
          <w:color w:val="4F81BD" w:themeColor="accent1"/>
        </w:rPr>
      </w:pPr>
      <w:r w:rsidRPr="00051AA7">
        <w:rPr>
          <w:color w:val="4F81BD" w:themeColor="accent1"/>
        </w:rPr>
        <w:t>Системы жизнеобеспечения убежищ должны обеспечивать непрерывное пребывание в них расчетного количества укрываемых в течение двух суток, за исключением систем жизнеобеспечения убежищ, располагаемых в районе размещения объектов использования атомной энергии.</w:t>
      </w:r>
    </w:p>
    <w:p w14:paraId="0BD6CDDB" w14:textId="77777777" w:rsidR="00A2227B" w:rsidRPr="00051AA7" w:rsidRDefault="00A2227B" w:rsidP="00A2227B">
      <w:pPr>
        <w:autoSpaceDE w:val="0"/>
        <w:autoSpaceDN w:val="0"/>
        <w:adjustRightInd w:val="0"/>
        <w:ind w:firstLine="567"/>
        <w:jc w:val="both"/>
        <w:rPr>
          <w:color w:val="4F81BD" w:themeColor="accent1"/>
        </w:rPr>
      </w:pPr>
      <w:r w:rsidRPr="00051AA7">
        <w:rPr>
          <w:color w:val="4F81BD" w:themeColor="accent1"/>
        </w:rPr>
        <w:t xml:space="preserve">Защиту населения в районах размещения объектов использования атомной энергии, проживающего за границей проектной застройки указанных объектов, но в пределах зоны возможного радиоактивного загрязнения, следует осуществлять в </w:t>
      </w:r>
      <w:r w:rsidRPr="00051AA7">
        <w:rPr>
          <w:b/>
          <w:color w:val="4F81BD" w:themeColor="accent1"/>
        </w:rPr>
        <w:t>противорадиационных укрытиях</w:t>
      </w:r>
      <w:r w:rsidRPr="00051AA7">
        <w:rPr>
          <w:color w:val="4F81BD" w:themeColor="accent1"/>
        </w:rPr>
        <w:t xml:space="preserve"> со степенью ослабления радиации внешнего облучения, равной 500.</w:t>
      </w:r>
    </w:p>
    <w:p w14:paraId="4AA409B9" w14:textId="77777777" w:rsidR="00A2227B" w:rsidRPr="00051AA7" w:rsidRDefault="00A2227B" w:rsidP="00A2227B">
      <w:pPr>
        <w:autoSpaceDE w:val="0"/>
        <w:autoSpaceDN w:val="0"/>
        <w:adjustRightInd w:val="0"/>
        <w:ind w:firstLine="567"/>
        <w:jc w:val="both"/>
        <w:rPr>
          <w:color w:val="4F81BD" w:themeColor="accent1"/>
        </w:rPr>
      </w:pPr>
      <w:r w:rsidRPr="00051AA7">
        <w:rPr>
          <w:color w:val="4F81BD" w:themeColor="accent1"/>
        </w:rPr>
        <w:t>Системы жизнеобеспечения противорадиационных укрытий должны быть рассчитаны на двухсуточное пребывание укрываемых.</w:t>
      </w:r>
    </w:p>
    <w:p w14:paraId="1215DCC5" w14:textId="77777777" w:rsidR="00A2227B" w:rsidRPr="00051AA7" w:rsidRDefault="00A2227B" w:rsidP="00A2227B">
      <w:pPr>
        <w:autoSpaceDE w:val="0"/>
        <w:autoSpaceDN w:val="0"/>
        <w:adjustRightInd w:val="0"/>
        <w:ind w:firstLine="567"/>
        <w:jc w:val="both"/>
        <w:rPr>
          <w:color w:val="4F81BD" w:themeColor="accent1"/>
        </w:rPr>
      </w:pPr>
      <w:r w:rsidRPr="00051AA7">
        <w:rPr>
          <w:b/>
          <w:color w:val="4F81BD" w:themeColor="accent1"/>
        </w:rPr>
        <w:t>Укрытия</w:t>
      </w:r>
      <w:r w:rsidRPr="00051AA7">
        <w:rPr>
          <w:color w:val="4F81BD" w:themeColor="accent1"/>
        </w:rPr>
        <w:t xml:space="preserve"> должны обеспечивать защиту укрываемых от фугасного и осколочного действия обычных средств поражения, поражения обломками строительных конструкций, а также от обрушения конструкций вышерасположенных этажей зданий различной этажности.</w:t>
      </w:r>
    </w:p>
    <w:p w14:paraId="6BC32DE2" w14:textId="77777777" w:rsidR="00A2227B" w:rsidRPr="00051AA7" w:rsidRDefault="00A2227B" w:rsidP="00A2227B">
      <w:pPr>
        <w:autoSpaceDE w:val="0"/>
        <w:autoSpaceDN w:val="0"/>
        <w:adjustRightInd w:val="0"/>
        <w:ind w:firstLine="567"/>
        <w:jc w:val="both"/>
        <w:rPr>
          <w:color w:val="4F81BD" w:themeColor="accent1"/>
        </w:rPr>
      </w:pPr>
      <w:r w:rsidRPr="00051AA7">
        <w:rPr>
          <w:color w:val="4F81BD" w:themeColor="accent1"/>
        </w:rPr>
        <w:t>Укрытия должны быть рассчитаны на 12-часовое пребывание укрываемых.</w:t>
      </w:r>
    </w:p>
    <w:p w14:paraId="39C41968" w14:textId="77777777" w:rsidR="00A2227B" w:rsidRPr="00B42317" w:rsidRDefault="00A2227B" w:rsidP="00A2227B">
      <w:pPr>
        <w:pStyle w:val="ConsPlusNormal"/>
        <w:widowControl/>
        <w:tabs>
          <w:tab w:val="left" w:pos="2694"/>
        </w:tabs>
        <w:ind w:firstLine="0"/>
        <w:jc w:val="both"/>
        <w:rPr>
          <w:rFonts w:ascii="Times New Roman" w:hAnsi="Times New Roman" w:cs="Times New Roman"/>
          <w:sz w:val="24"/>
          <w:szCs w:val="24"/>
        </w:rPr>
      </w:pPr>
    </w:p>
    <w:p w14:paraId="330F909C" w14:textId="77777777" w:rsidR="00A2227B" w:rsidRPr="00B42317" w:rsidRDefault="00A2227B" w:rsidP="00A2227B">
      <w:pPr>
        <w:pStyle w:val="ConsPlusNormal"/>
        <w:widowControl/>
        <w:tabs>
          <w:tab w:val="left" w:pos="2694"/>
        </w:tabs>
        <w:ind w:firstLine="0"/>
        <w:jc w:val="center"/>
        <w:rPr>
          <w:rFonts w:ascii="Times New Roman" w:hAnsi="Times New Roman" w:cs="Times New Roman"/>
          <w:b/>
          <w:sz w:val="24"/>
          <w:szCs w:val="24"/>
        </w:rPr>
      </w:pPr>
      <w:r w:rsidRPr="00B42317">
        <w:rPr>
          <w:rFonts w:ascii="Times New Roman" w:hAnsi="Times New Roman" w:cs="Times New Roman"/>
          <w:b/>
          <w:sz w:val="24"/>
          <w:szCs w:val="24"/>
        </w:rPr>
        <w:t>Приемные (сборные) эвакуационные пункты</w:t>
      </w:r>
    </w:p>
    <w:p w14:paraId="772B84BD" w14:textId="77777777" w:rsidR="00A2227B" w:rsidRPr="00B42317" w:rsidRDefault="00A2227B" w:rsidP="00A2227B">
      <w:pPr>
        <w:pStyle w:val="ConsPlusNormal"/>
        <w:widowControl/>
        <w:tabs>
          <w:tab w:val="left" w:pos="2694"/>
        </w:tabs>
        <w:ind w:firstLine="0"/>
        <w:jc w:val="both"/>
        <w:rPr>
          <w:rFonts w:ascii="Times New Roman" w:hAnsi="Times New Roman" w:cs="Times New Roman"/>
          <w:sz w:val="24"/>
          <w:szCs w:val="24"/>
        </w:rPr>
      </w:pPr>
    </w:p>
    <w:p w14:paraId="5B903F38" w14:textId="77777777" w:rsidR="00A2227B" w:rsidRPr="00B42317" w:rsidRDefault="00A2227B" w:rsidP="00A2227B">
      <w:pPr>
        <w:pStyle w:val="ConsPlusNormal"/>
        <w:tabs>
          <w:tab w:val="left" w:pos="2694"/>
        </w:tabs>
        <w:jc w:val="both"/>
        <w:rPr>
          <w:rFonts w:ascii="Times New Roman" w:hAnsi="Times New Roman" w:cs="Times New Roman"/>
          <w:sz w:val="24"/>
          <w:szCs w:val="24"/>
        </w:rPr>
      </w:pPr>
      <w:r w:rsidRPr="00B42317">
        <w:rPr>
          <w:rFonts w:ascii="Times New Roman" w:hAnsi="Times New Roman" w:cs="Times New Roman"/>
          <w:sz w:val="24"/>
          <w:szCs w:val="24"/>
        </w:rPr>
        <w:t>При эвакуации населения в случае возникновения ЧС природного и техногенного характера максимальная численность населения, подлежащего эвакуации (экстренному выводу, вывозу) в безопасные районы, составит 875 человек.</w:t>
      </w:r>
    </w:p>
    <w:p w14:paraId="47D62B39" w14:textId="77777777" w:rsidR="00A2227B" w:rsidRPr="00B42317" w:rsidRDefault="00A2227B" w:rsidP="00A2227B">
      <w:pPr>
        <w:pStyle w:val="ConsPlusNormal"/>
        <w:tabs>
          <w:tab w:val="left" w:pos="2694"/>
        </w:tabs>
        <w:jc w:val="both"/>
        <w:rPr>
          <w:rFonts w:ascii="Times New Roman" w:hAnsi="Times New Roman" w:cs="Times New Roman"/>
          <w:sz w:val="24"/>
          <w:szCs w:val="24"/>
        </w:rPr>
      </w:pPr>
      <w:r w:rsidRPr="00B42317">
        <w:rPr>
          <w:rFonts w:ascii="Times New Roman" w:hAnsi="Times New Roman" w:cs="Times New Roman"/>
          <w:sz w:val="24"/>
          <w:szCs w:val="24"/>
        </w:rPr>
        <w:t>Порядок проведения эвакуации определяется решением районной эвакуационной комиссии. Эвакуация организуется со сборных эвакуационных пунктов. Сборные эвакуационные пункты располагаются в зданиях общественного назначения вблизи пунктов посадки на транспорт и в исходных пунктах маршрутов пешей эвакуации. Сборные эвакуационные пункты должны быть обеспечены проводными средствами связи, а также автомобильным транспортом. Эвакуация детей из дошкольных учреждений производится транспортом, подаваемым непосредственно к детским дошкольным учреждениям, в сопровождении обслуживающего персонала.</w:t>
      </w:r>
    </w:p>
    <w:p w14:paraId="7E45086A" w14:textId="77777777" w:rsidR="00A2227B" w:rsidRPr="00B42317" w:rsidRDefault="00A2227B" w:rsidP="00A2227B">
      <w:pPr>
        <w:pStyle w:val="ConsPlusNormal"/>
        <w:widowControl/>
        <w:tabs>
          <w:tab w:val="left" w:pos="2694"/>
        </w:tabs>
        <w:jc w:val="both"/>
        <w:rPr>
          <w:rFonts w:ascii="Times New Roman" w:hAnsi="Times New Roman" w:cs="Times New Roman"/>
          <w:sz w:val="24"/>
          <w:szCs w:val="24"/>
        </w:rPr>
      </w:pPr>
      <w:r w:rsidRPr="00B42317">
        <w:rPr>
          <w:rFonts w:ascii="Times New Roman" w:hAnsi="Times New Roman" w:cs="Times New Roman"/>
          <w:sz w:val="24"/>
          <w:szCs w:val="24"/>
        </w:rPr>
        <w:t>Сборные эвакуационные пункты (СЭП) создаются на основании решения органа местного самоуправления муниципального образования и разворачиваются, как правило, в школах, клубах, детских садах, медицинских учреждениях и др. зданиях общественного назначения по секторам.</w:t>
      </w:r>
    </w:p>
    <w:p w14:paraId="3960BB20" w14:textId="77777777" w:rsidR="00A2227B" w:rsidRPr="00B42317" w:rsidRDefault="00A2227B" w:rsidP="00A2227B">
      <w:pPr>
        <w:pStyle w:val="ConsPlusNormal"/>
        <w:widowControl/>
        <w:tabs>
          <w:tab w:val="left" w:pos="2694"/>
        </w:tabs>
        <w:jc w:val="both"/>
        <w:rPr>
          <w:rFonts w:ascii="Times New Roman" w:hAnsi="Times New Roman" w:cs="Times New Roman"/>
          <w:sz w:val="24"/>
          <w:szCs w:val="24"/>
        </w:rPr>
      </w:pPr>
    </w:p>
    <w:p w14:paraId="4EF794C3" w14:textId="77777777" w:rsidR="00A2227B" w:rsidRPr="00B42317" w:rsidRDefault="00A2227B" w:rsidP="00A2227B">
      <w:pPr>
        <w:pStyle w:val="ConsPlusNormal"/>
        <w:widowControl/>
        <w:tabs>
          <w:tab w:val="left" w:pos="2694"/>
        </w:tabs>
        <w:jc w:val="center"/>
        <w:rPr>
          <w:rFonts w:ascii="Times New Roman" w:hAnsi="Times New Roman"/>
          <w:b/>
          <w:spacing w:val="2"/>
          <w:sz w:val="24"/>
          <w:szCs w:val="24"/>
          <w:shd w:val="clear" w:color="auto" w:fill="FFFFFF"/>
        </w:rPr>
      </w:pPr>
      <w:r w:rsidRPr="00B42317">
        <w:rPr>
          <w:rFonts w:ascii="Times New Roman" w:hAnsi="Times New Roman"/>
          <w:b/>
          <w:spacing w:val="2"/>
          <w:sz w:val="24"/>
          <w:szCs w:val="24"/>
          <w:shd w:val="clear" w:color="auto" w:fill="FFFFFF"/>
        </w:rPr>
        <w:t>Санитарно-обмывочные пункты и станции обеззараживания одежды и транспорта</w:t>
      </w:r>
    </w:p>
    <w:p w14:paraId="0B12EA63" w14:textId="77777777" w:rsidR="00A2227B" w:rsidRPr="00B42317" w:rsidRDefault="00A2227B" w:rsidP="00A2227B">
      <w:pPr>
        <w:pStyle w:val="ConsPlusNormal"/>
        <w:widowControl/>
        <w:tabs>
          <w:tab w:val="left" w:pos="2694"/>
        </w:tabs>
        <w:jc w:val="both"/>
        <w:rPr>
          <w:rFonts w:ascii="Times New Roman" w:hAnsi="Times New Roman" w:cs="Times New Roman"/>
          <w:sz w:val="24"/>
          <w:szCs w:val="24"/>
        </w:rPr>
      </w:pPr>
    </w:p>
    <w:p w14:paraId="6FB6A0DE" w14:textId="77777777" w:rsidR="00A2227B" w:rsidRPr="00B42317" w:rsidRDefault="00A2227B" w:rsidP="00A2227B">
      <w:pPr>
        <w:pStyle w:val="formattext"/>
        <w:shd w:val="clear" w:color="auto" w:fill="FFFFFF"/>
        <w:spacing w:before="0" w:beforeAutospacing="0" w:after="0" w:afterAutospacing="0"/>
        <w:ind w:firstLine="567"/>
        <w:jc w:val="both"/>
        <w:textAlignment w:val="baseline"/>
        <w:rPr>
          <w:spacing w:val="2"/>
        </w:rPr>
      </w:pPr>
      <w:r w:rsidRPr="00B42317">
        <w:rPr>
          <w:spacing w:val="2"/>
        </w:rPr>
        <w:t>Основными мероприятиями, осуществляемыми с целью проведения санитарной обработки населения и специальной обработки техники, являются:</w:t>
      </w:r>
    </w:p>
    <w:p w14:paraId="4C465ABC" w14:textId="77777777" w:rsidR="00A2227B" w:rsidRPr="00B42317" w:rsidRDefault="00A2227B" w:rsidP="00776B82">
      <w:pPr>
        <w:pStyle w:val="formattext"/>
        <w:numPr>
          <w:ilvl w:val="0"/>
          <w:numId w:val="109"/>
        </w:numPr>
        <w:shd w:val="clear" w:color="auto" w:fill="FFFFFF"/>
        <w:tabs>
          <w:tab w:val="left" w:pos="993"/>
        </w:tabs>
        <w:spacing w:before="0" w:beforeAutospacing="0" w:after="0" w:afterAutospacing="0"/>
        <w:ind w:left="0" w:firstLine="709"/>
        <w:jc w:val="both"/>
        <w:textAlignment w:val="baseline"/>
        <w:rPr>
          <w:spacing w:val="2"/>
        </w:rPr>
      </w:pPr>
      <w:r w:rsidRPr="00B42317">
        <w:rPr>
          <w:spacing w:val="2"/>
        </w:rPr>
        <w:t>создание запасов дезактивирующих, дегазирующих и дезинфицирующих веществ и растворов;</w:t>
      </w:r>
    </w:p>
    <w:p w14:paraId="4213C254" w14:textId="77777777" w:rsidR="00A2227B" w:rsidRPr="00B42317" w:rsidRDefault="00A2227B" w:rsidP="00776B82">
      <w:pPr>
        <w:pStyle w:val="formattext"/>
        <w:numPr>
          <w:ilvl w:val="0"/>
          <w:numId w:val="109"/>
        </w:numPr>
        <w:shd w:val="clear" w:color="auto" w:fill="FFFFFF"/>
        <w:tabs>
          <w:tab w:val="left" w:pos="993"/>
        </w:tabs>
        <w:spacing w:before="0" w:beforeAutospacing="0" w:after="0" w:afterAutospacing="0"/>
        <w:ind w:left="0" w:firstLine="709"/>
        <w:jc w:val="both"/>
        <w:textAlignment w:val="baseline"/>
        <w:rPr>
          <w:spacing w:val="2"/>
        </w:rPr>
      </w:pPr>
      <w:r w:rsidRPr="00B42317">
        <w:rPr>
          <w:spacing w:val="2"/>
        </w:rPr>
        <w:t>создание сил гражданской обороны для проведения санитарной обработки населения и специальной обработки техники, а также их оснащение и подготовка в области гражданской обороны;</w:t>
      </w:r>
    </w:p>
    <w:p w14:paraId="0B12D6CD" w14:textId="77777777" w:rsidR="00A2227B" w:rsidRPr="00B42317" w:rsidRDefault="00A2227B" w:rsidP="00776B82">
      <w:pPr>
        <w:pStyle w:val="formattext"/>
        <w:numPr>
          <w:ilvl w:val="0"/>
          <w:numId w:val="109"/>
        </w:numPr>
        <w:shd w:val="clear" w:color="auto" w:fill="FFFFFF"/>
        <w:tabs>
          <w:tab w:val="left" w:pos="993"/>
        </w:tabs>
        <w:spacing w:before="0" w:beforeAutospacing="0" w:after="0" w:afterAutospacing="0"/>
        <w:ind w:left="0" w:firstLine="709"/>
        <w:jc w:val="both"/>
        <w:textAlignment w:val="baseline"/>
        <w:rPr>
          <w:spacing w:val="2"/>
        </w:rPr>
      </w:pPr>
      <w:r w:rsidRPr="00B42317">
        <w:rPr>
          <w:spacing w:val="2"/>
        </w:rPr>
        <w:t>организация проведения мероприятий по санитарной обработке населения и специальной обработке техники.</w:t>
      </w:r>
    </w:p>
    <w:p w14:paraId="6CC7387B" w14:textId="77777777" w:rsidR="00A2227B" w:rsidRPr="00B42317" w:rsidRDefault="00A2227B" w:rsidP="00A2227B">
      <w:pPr>
        <w:pStyle w:val="formattext"/>
        <w:shd w:val="clear" w:color="auto" w:fill="FFFFFF"/>
        <w:spacing w:before="0" w:beforeAutospacing="0" w:after="0" w:afterAutospacing="0"/>
        <w:ind w:firstLine="709"/>
        <w:jc w:val="both"/>
        <w:textAlignment w:val="baseline"/>
        <w:rPr>
          <w:spacing w:val="2"/>
        </w:rPr>
      </w:pPr>
      <w:r w:rsidRPr="00B42317">
        <w:rPr>
          <w:spacing w:val="2"/>
        </w:rPr>
        <w:t>В границах зоны возможного радиоактивного загрязнения или возможного химического заражения для санитарной обработки населения, обеззараживания одежды и специальной обработки (обеззараживания) техники (подвижного состава автотранспорта), подвергшихся в военное время, а также при чрезвычайных ситуациях радиоактивному загрязнению и (или) химическому заражению, следует приспосабливать следующие вновь строящиеся, реконструируемые или технически перевооружаемые объекты коммунально-бытового назначения, независимо от форм их собственности и ведомственной принадлежности, которые по решению уполномоченного федерального органа исполнительной власти или органа исполнительной власти субъекта Российской Федерации признаны продолжающими работу в военное время и (или) имеющие мобилизационное задание (заказ) и (или) обеспечивающие жизнедеятельность территорий, отнесенных к группам по гражданской обороне:</w:t>
      </w:r>
    </w:p>
    <w:p w14:paraId="31CEC7DC" w14:textId="77777777" w:rsidR="00A2227B" w:rsidRPr="00B42317" w:rsidRDefault="00A2227B" w:rsidP="00776B82">
      <w:pPr>
        <w:pStyle w:val="formattext"/>
        <w:numPr>
          <w:ilvl w:val="0"/>
          <w:numId w:val="110"/>
        </w:numPr>
        <w:shd w:val="clear" w:color="auto" w:fill="FFFFFF"/>
        <w:tabs>
          <w:tab w:val="left" w:pos="993"/>
        </w:tabs>
        <w:spacing w:before="0" w:beforeAutospacing="0" w:after="0" w:afterAutospacing="0"/>
        <w:ind w:left="0" w:firstLine="709"/>
        <w:jc w:val="both"/>
        <w:textAlignment w:val="baseline"/>
        <w:rPr>
          <w:spacing w:val="2"/>
        </w:rPr>
      </w:pPr>
      <w:r w:rsidRPr="00B42317">
        <w:rPr>
          <w:spacing w:val="2"/>
        </w:rPr>
        <w:t>для санитарной обработки населения - банно-прачечные комбинаты и спортивно-оздоровительные комплексы;</w:t>
      </w:r>
    </w:p>
    <w:p w14:paraId="64D62274" w14:textId="77777777" w:rsidR="00A2227B" w:rsidRPr="00B42317" w:rsidRDefault="00A2227B" w:rsidP="00776B82">
      <w:pPr>
        <w:pStyle w:val="formattext"/>
        <w:numPr>
          <w:ilvl w:val="0"/>
          <w:numId w:val="110"/>
        </w:numPr>
        <w:shd w:val="clear" w:color="auto" w:fill="FFFFFF"/>
        <w:tabs>
          <w:tab w:val="left" w:pos="993"/>
        </w:tabs>
        <w:spacing w:before="0" w:beforeAutospacing="0" w:after="0" w:afterAutospacing="0"/>
        <w:ind w:left="0" w:firstLine="709"/>
        <w:jc w:val="both"/>
        <w:textAlignment w:val="baseline"/>
        <w:rPr>
          <w:spacing w:val="2"/>
        </w:rPr>
      </w:pPr>
      <w:r w:rsidRPr="00B42317">
        <w:rPr>
          <w:spacing w:val="2"/>
        </w:rPr>
        <w:t>для обеззараживания одежды – предприятия стирки и химической чистки белья (одежды);</w:t>
      </w:r>
    </w:p>
    <w:p w14:paraId="05F4ACB0" w14:textId="77777777" w:rsidR="00A2227B" w:rsidRPr="00B42317" w:rsidRDefault="00A2227B" w:rsidP="00776B82">
      <w:pPr>
        <w:pStyle w:val="formattext"/>
        <w:numPr>
          <w:ilvl w:val="0"/>
          <w:numId w:val="110"/>
        </w:numPr>
        <w:shd w:val="clear" w:color="auto" w:fill="FFFFFF"/>
        <w:tabs>
          <w:tab w:val="left" w:pos="993"/>
        </w:tabs>
        <w:spacing w:before="0" w:beforeAutospacing="0" w:after="0" w:afterAutospacing="0"/>
        <w:ind w:left="0" w:firstLine="709"/>
        <w:jc w:val="both"/>
        <w:textAlignment w:val="baseline"/>
        <w:rPr>
          <w:spacing w:val="2"/>
        </w:rPr>
      </w:pPr>
      <w:r w:rsidRPr="00B42317">
        <w:rPr>
          <w:spacing w:val="2"/>
        </w:rPr>
        <w:t>для специальной обработки (обеззараживания) техники (подвижного состава автотранспорта) – посты мойки и уборки подвижного состава автотранспорта.</w:t>
      </w:r>
    </w:p>
    <w:p w14:paraId="169188AC" w14:textId="77777777" w:rsidR="00A2227B" w:rsidRPr="00B42317" w:rsidRDefault="00A2227B" w:rsidP="00A2227B">
      <w:pPr>
        <w:pStyle w:val="af9"/>
        <w:tabs>
          <w:tab w:val="left" w:pos="0"/>
        </w:tabs>
        <w:ind w:firstLine="709"/>
        <w:jc w:val="both"/>
        <w:rPr>
          <w:spacing w:val="2"/>
          <w:shd w:val="clear" w:color="auto" w:fill="FFFFFF"/>
        </w:rPr>
      </w:pPr>
      <w:r w:rsidRPr="00B42317">
        <w:rPr>
          <w:spacing w:val="2"/>
          <w:shd w:val="clear" w:color="auto" w:fill="FFFFFF"/>
        </w:rPr>
        <w:t>Приспособление объектов для санитарной обработки населения должно осуществляться в соответствии со СП 94.13330.</w:t>
      </w:r>
    </w:p>
    <w:p w14:paraId="6834F2D1" w14:textId="77777777" w:rsidR="00A2227B" w:rsidRPr="00B42317" w:rsidRDefault="00A2227B" w:rsidP="00A2227B">
      <w:pPr>
        <w:pStyle w:val="ConsPlusNormal"/>
        <w:widowControl/>
        <w:tabs>
          <w:tab w:val="left" w:pos="2694"/>
        </w:tabs>
        <w:jc w:val="both"/>
        <w:rPr>
          <w:rFonts w:ascii="Times New Roman" w:hAnsi="Times New Roman" w:cs="Times New Roman"/>
          <w:sz w:val="24"/>
          <w:szCs w:val="24"/>
        </w:rPr>
      </w:pPr>
    </w:p>
    <w:p w14:paraId="52542EF1" w14:textId="77777777" w:rsidR="00A2227B" w:rsidRPr="00B42317" w:rsidRDefault="00A2227B" w:rsidP="00A2227B">
      <w:pPr>
        <w:pStyle w:val="af9"/>
        <w:tabs>
          <w:tab w:val="left" w:pos="0"/>
        </w:tabs>
        <w:ind w:firstLine="425"/>
        <w:jc w:val="center"/>
        <w:rPr>
          <w:b/>
          <w:spacing w:val="2"/>
          <w:shd w:val="clear" w:color="auto" w:fill="FFFFFF"/>
        </w:rPr>
      </w:pPr>
      <w:r w:rsidRPr="00B42317">
        <w:rPr>
          <w:b/>
          <w:spacing w:val="2"/>
          <w:shd w:val="clear" w:color="auto" w:fill="FFFFFF"/>
        </w:rPr>
        <w:t>Специализированные складские помещения для хранения имущества гражданской обороны</w:t>
      </w:r>
    </w:p>
    <w:p w14:paraId="0299A66D" w14:textId="77777777" w:rsidR="00A2227B" w:rsidRPr="00B42317" w:rsidRDefault="00A2227B" w:rsidP="00A2227B">
      <w:pPr>
        <w:pStyle w:val="ConsPlusNormal"/>
        <w:widowControl/>
        <w:tabs>
          <w:tab w:val="left" w:pos="2694"/>
        </w:tabs>
        <w:jc w:val="both"/>
        <w:rPr>
          <w:rFonts w:ascii="Times New Roman" w:hAnsi="Times New Roman" w:cs="Times New Roman"/>
          <w:sz w:val="24"/>
          <w:szCs w:val="24"/>
        </w:rPr>
      </w:pPr>
    </w:p>
    <w:p w14:paraId="5B925307" w14:textId="77777777" w:rsidR="00A2227B" w:rsidRPr="00B42317" w:rsidRDefault="00A2227B" w:rsidP="00A2227B">
      <w:pPr>
        <w:pStyle w:val="ConsPlusNormal"/>
        <w:tabs>
          <w:tab w:val="left" w:pos="2694"/>
        </w:tabs>
        <w:jc w:val="both"/>
        <w:rPr>
          <w:rFonts w:ascii="Times New Roman" w:hAnsi="Times New Roman" w:cs="Times New Roman"/>
          <w:sz w:val="24"/>
          <w:szCs w:val="24"/>
        </w:rPr>
      </w:pPr>
      <w:r w:rsidRPr="00B42317">
        <w:rPr>
          <w:rFonts w:ascii="Times New Roman" w:hAnsi="Times New Roman" w:cs="Times New Roman"/>
          <w:sz w:val="24"/>
          <w:szCs w:val="24"/>
        </w:rPr>
        <w:t>Хранение имущества гражданской обороны должны осуществлять в специализированных складских зданиях (помещениях) (далее - склады) для обеспечения его количественной и качественной сохранности в течение всего периода хранения, а также обеспечения постоянной готовности к быстрой выдаче по предназначению.</w:t>
      </w:r>
    </w:p>
    <w:p w14:paraId="17880C90" w14:textId="77777777" w:rsidR="00A2227B" w:rsidRPr="00B42317" w:rsidRDefault="00A2227B" w:rsidP="00A2227B">
      <w:pPr>
        <w:pStyle w:val="ConsPlusNormal"/>
        <w:tabs>
          <w:tab w:val="left" w:pos="2694"/>
        </w:tabs>
        <w:jc w:val="both"/>
        <w:rPr>
          <w:rFonts w:ascii="Times New Roman" w:hAnsi="Times New Roman" w:cs="Times New Roman"/>
          <w:sz w:val="24"/>
          <w:szCs w:val="24"/>
        </w:rPr>
      </w:pPr>
      <w:r w:rsidRPr="00B42317">
        <w:rPr>
          <w:rFonts w:ascii="Times New Roman" w:hAnsi="Times New Roman" w:cs="Times New Roman"/>
          <w:sz w:val="24"/>
          <w:szCs w:val="24"/>
        </w:rPr>
        <w:t>Склады для хранения имущества гражданской обороны по своему устройству, планировке, техническому состоянию и оснащению должны обеспечивать сохранность находящихся в них материальных ценностей, их прием и отпуск в установленные сроки.</w:t>
      </w:r>
    </w:p>
    <w:p w14:paraId="5956B2B3" w14:textId="77777777" w:rsidR="00A2227B" w:rsidRPr="00B42317" w:rsidRDefault="00A2227B" w:rsidP="00A2227B">
      <w:pPr>
        <w:pStyle w:val="ConsPlusNormal"/>
        <w:tabs>
          <w:tab w:val="left" w:pos="2694"/>
        </w:tabs>
        <w:jc w:val="both"/>
        <w:rPr>
          <w:rFonts w:ascii="Times New Roman" w:hAnsi="Times New Roman" w:cs="Times New Roman"/>
          <w:sz w:val="24"/>
          <w:szCs w:val="24"/>
        </w:rPr>
      </w:pPr>
      <w:r w:rsidRPr="00B42317">
        <w:rPr>
          <w:rFonts w:ascii="Times New Roman" w:hAnsi="Times New Roman" w:cs="Times New Roman"/>
          <w:sz w:val="24"/>
          <w:szCs w:val="24"/>
        </w:rPr>
        <w:t>По номенклатуре хранимого имущества склады классифицируются на универсальные и специализированные. Универсальные склады предназначены для размещения различных видов материальных ценностей, специализированные - одного или нескольких видов, подлежащих хранению в строго определенных условиях.</w:t>
      </w:r>
    </w:p>
    <w:p w14:paraId="6E125451" w14:textId="77777777" w:rsidR="00A2227B" w:rsidRPr="00B42317" w:rsidRDefault="00A2227B" w:rsidP="00A2227B">
      <w:pPr>
        <w:pStyle w:val="ConsPlusNormal"/>
        <w:tabs>
          <w:tab w:val="left" w:pos="2694"/>
        </w:tabs>
        <w:jc w:val="both"/>
        <w:rPr>
          <w:rFonts w:ascii="Times New Roman" w:hAnsi="Times New Roman" w:cs="Times New Roman"/>
          <w:sz w:val="24"/>
          <w:szCs w:val="24"/>
        </w:rPr>
      </w:pPr>
      <w:r w:rsidRPr="00B42317">
        <w:rPr>
          <w:rFonts w:ascii="Times New Roman" w:hAnsi="Times New Roman" w:cs="Times New Roman"/>
          <w:sz w:val="24"/>
          <w:szCs w:val="24"/>
        </w:rPr>
        <w:t>Склады должны размещать в непосредственной близости от подъездных путей, источников электроэнергии и водоснабжения и оборудовать с таким расчетом, чтобы обеспечивать:</w:t>
      </w:r>
    </w:p>
    <w:p w14:paraId="503998B7" w14:textId="77777777" w:rsidR="00A2227B" w:rsidRPr="00B42317" w:rsidRDefault="00A2227B" w:rsidP="00776B82">
      <w:pPr>
        <w:pStyle w:val="ConsPlusNormal"/>
        <w:numPr>
          <w:ilvl w:val="0"/>
          <w:numId w:val="111"/>
        </w:numPr>
        <w:tabs>
          <w:tab w:val="left" w:pos="993"/>
          <w:tab w:val="left" w:pos="2694"/>
        </w:tabs>
        <w:adjustRightInd w:val="0"/>
        <w:ind w:left="0" w:firstLine="709"/>
        <w:jc w:val="both"/>
        <w:rPr>
          <w:rFonts w:ascii="Times New Roman" w:hAnsi="Times New Roman" w:cs="Times New Roman"/>
          <w:sz w:val="24"/>
          <w:szCs w:val="24"/>
        </w:rPr>
      </w:pPr>
      <w:r w:rsidRPr="00B42317">
        <w:rPr>
          <w:rFonts w:ascii="Times New Roman" w:hAnsi="Times New Roman" w:cs="Times New Roman"/>
          <w:sz w:val="24"/>
          <w:szCs w:val="24"/>
        </w:rPr>
        <w:t>поддержание условий и режимов хранения, приема и отпуска, установленных нормативными правовыми актами и нормативными документами, в том числе документами по стандартизации в области гражданской обороны, и эксплуатационной документацией на конкретные виды материальных ресурсов;</w:t>
      </w:r>
    </w:p>
    <w:p w14:paraId="4CA496E5" w14:textId="77777777" w:rsidR="00A2227B" w:rsidRPr="00B42317" w:rsidRDefault="00A2227B" w:rsidP="00776B82">
      <w:pPr>
        <w:pStyle w:val="ConsPlusNormal"/>
        <w:numPr>
          <w:ilvl w:val="0"/>
          <w:numId w:val="111"/>
        </w:numPr>
        <w:tabs>
          <w:tab w:val="left" w:pos="993"/>
          <w:tab w:val="left" w:pos="2694"/>
        </w:tabs>
        <w:adjustRightInd w:val="0"/>
        <w:ind w:left="0" w:firstLine="709"/>
        <w:jc w:val="both"/>
        <w:rPr>
          <w:rFonts w:ascii="Times New Roman" w:hAnsi="Times New Roman" w:cs="Times New Roman"/>
          <w:sz w:val="24"/>
          <w:szCs w:val="24"/>
        </w:rPr>
      </w:pPr>
      <w:r w:rsidRPr="00B42317">
        <w:rPr>
          <w:rFonts w:ascii="Times New Roman" w:hAnsi="Times New Roman" w:cs="Times New Roman"/>
          <w:sz w:val="24"/>
          <w:szCs w:val="24"/>
        </w:rPr>
        <w:t>пожарную безопасность в соответствии с действующими требованиями;</w:t>
      </w:r>
    </w:p>
    <w:p w14:paraId="613DB70A" w14:textId="77777777" w:rsidR="00A2227B" w:rsidRPr="00B42317" w:rsidRDefault="00A2227B" w:rsidP="00776B82">
      <w:pPr>
        <w:pStyle w:val="ConsPlusNormal"/>
        <w:numPr>
          <w:ilvl w:val="0"/>
          <w:numId w:val="111"/>
        </w:numPr>
        <w:tabs>
          <w:tab w:val="left" w:pos="993"/>
          <w:tab w:val="left" w:pos="2694"/>
        </w:tabs>
        <w:adjustRightInd w:val="0"/>
        <w:ind w:left="0" w:firstLine="709"/>
        <w:jc w:val="both"/>
        <w:rPr>
          <w:rFonts w:ascii="Times New Roman" w:hAnsi="Times New Roman" w:cs="Times New Roman"/>
          <w:sz w:val="24"/>
          <w:szCs w:val="24"/>
        </w:rPr>
      </w:pPr>
      <w:r w:rsidRPr="00B42317">
        <w:rPr>
          <w:rFonts w:ascii="Times New Roman" w:hAnsi="Times New Roman" w:cs="Times New Roman"/>
          <w:sz w:val="24"/>
          <w:szCs w:val="24"/>
        </w:rPr>
        <w:t>применение средств механизации для приема и отпуска материальных ресурсов;</w:t>
      </w:r>
    </w:p>
    <w:p w14:paraId="17A3F166" w14:textId="77777777" w:rsidR="00A2227B" w:rsidRPr="00B42317" w:rsidRDefault="00A2227B" w:rsidP="00776B82">
      <w:pPr>
        <w:pStyle w:val="ConsPlusNormal"/>
        <w:numPr>
          <w:ilvl w:val="0"/>
          <w:numId w:val="111"/>
        </w:numPr>
        <w:tabs>
          <w:tab w:val="left" w:pos="993"/>
          <w:tab w:val="left" w:pos="2694"/>
        </w:tabs>
        <w:adjustRightInd w:val="0"/>
        <w:ind w:left="0" w:firstLine="709"/>
        <w:jc w:val="both"/>
        <w:rPr>
          <w:rFonts w:ascii="Times New Roman" w:hAnsi="Times New Roman" w:cs="Times New Roman"/>
          <w:sz w:val="24"/>
          <w:szCs w:val="24"/>
        </w:rPr>
      </w:pPr>
      <w:r w:rsidRPr="00B42317">
        <w:rPr>
          <w:rFonts w:ascii="Times New Roman" w:hAnsi="Times New Roman" w:cs="Times New Roman"/>
          <w:sz w:val="24"/>
          <w:szCs w:val="24"/>
        </w:rPr>
        <w:t>подъезды для автомобильного и железнодорожного транспорта;</w:t>
      </w:r>
    </w:p>
    <w:p w14:paraId="077085B6" w14:textId="77777777" w:rsidR="00A2227B" w:rsidRPr="00B42317" w:rsidRDefault="00A2227B" w:rsidP="00776B82">
      <w:pPr>
        <w:pStyle w:val="ConsPlusNormal"/>
        <w:numPr>
          <w:ilvl w:val="0"/>
          <w:numId w:val="111"/>
        </w:numPr>
        <w:tabs>
          <w:tab w:val="left" w:pos="993"/>
          <w:tab w:val="left" w:pos="2694"/>
        </w:tabs>
        <w:adjustRightInd w:val="0"/>
        <w:ind w:left="0" w:firstLine="709"/>
        <w:jc w:val="both"/>
        <w:rPr>
          <w:rFonts w:ascii="Times New Roman" w:hAnsi="Times New Roman" w:cs="Times New Roman"/>
          <w:sz w:val="24"/>
          <w:szCs w:val="24"/>
        </w:rPr>
      </w:pPr>
      <w:r w:rsidRPr="00B42317">
        <w:rPr>
          <w:rFonts w:ascii="Times New Roman" w:hAnsi="Times New Roman" w:cs="Times New Roman"/>
          <w:sz w:val="24"/>
          <w:szCs w:val="24"/>
        </w:rPr>
        <w:t>возможность использования технических средств охраны.</w:t>
      </w:r>
    </w:p>
    <w:p w14:paraId="02C65EAE" w14:textId="77777777" w:rsidR="00A2227B" w:rsidRPr="00B42317" w:rsidRDefault="00A2227B" w:rsidP="00A2227B">
      <w:pPr>
        <w:pStyle w:val="ConsPlusNormal"/>
        <w:widowControl/>
        <w:tabs>
          <w:tab w:val="left" w:pos="2694"/>
        </w:tabs>
        <w:jc w:val="both"/>
        <w:rPr>
          <w:rFonts w:ascii="Times New Roman" w:hAnsi="Times New Roman" w:cs="Times New Roman"/>
          <w:sz w:val="24"/>
          <w:szCs w:val="24"/>
        </w:rPr>
      </w:pPr>
      <w:r w:rsidRPr="00B42317">
        <w:rPr>
          <w:rFonts w:ascii="Times New Roman" w:hAnsi="Times New Roman" w:cs="Times New Roman"/>
          <w:sz w:val="24"/>
          <w:szCs w:val="24"/>
        </w:rPr>
        <w:t>Проектирование, строительство и эксплуатация специализированных складских зданий для хранения имущества гражданской обороны должно осуществляться в соответствии с СП 57.13330.</w:t>
      </w:r>
    </w:p>
    <w:p w14:paraId="0F2AD83C" w14:textId="77777777" w:rsidR="00A2227B" w:rsidRPr="00B42317" w:rsidRDefault="00A2227B" w:rsidP="00A2227B">
      <w:pPr>
        <w:ind w:firstLine="709"/>
        <w:jc w:val="both"/>
      </w:pPr>
    </w:p>
    <w:p w14:paraId="79B630EA" w14:textId="77777777" w:rsidR="00A2227B" w:rsidRPr="00B42317" w:rsidRDefault="00A2227B" w:rsidP="00A2227B">
      <w:pPr>
        <w:jc w:val="center"/>
        <w:rPr>
          <w:b/>
        </w:rPr>
      </w:pPr>
      <w:bookmarkStart w:id="271" w:name="_Toc405155392"/>
      <w:r w:rsidRPr="00B42317">
        <w:rPr>
          <w:b/>
        </w:rPr>
        <w:t>Силы и средства ликвидации чрезвычайных ситуаций</w:t>
      </w:r>
      <w:bookmarkEnd w:id="271"/>
    </w:p>
    <w:p w14:paraId="5D7F7DE9" w14:textId="77777777" w:rsidR="00A2227B" w:rsidRPr="00B42317" w:rsidRDefault="00A2227B" w:rsidP="00A2227B">
      <w:pPr>
        <w:ind w:firstLine="709"/>
        <w:jc w:val="both"/>
      </w:pPr>
      <w:r w:rsidRPr="00B42317">
        <w:t>Для ликвидации чрезвычайных ситуаций на территории поселения привлекаются специально подготовленные силы и средства постоянной готовности единой государственной системы предупреждения и ликвидации чрезвычайных ситуаций.</w:t>
      </w:r>
    </w:p>
    <w:p w14:paraId="7F0E4C0D" w14:textId="77777777" w:rsidR="00A2227B" w:rsidRPr="00B42317" w:rsidRDefault="00A2227B" w:rsidP="00A2227B">
      <w:pPr>
        <w:ind w:firstLine="709"/>
        <w:jc w:val="both"/>
      </w:pPr>
      <w:r w:rsidRPr="00B42317">
        <w:t>Основу сил постоянной готовности составляют аварийно-спасательные службы, аварийно-спасательные формирования, иные службы и формирования, оснащенные специальной техникой, оборудованием, снаряжением, инструментом, материалами с учетом обеспечения проведения аварийно-спасательных и других неотложных работ в зоне чрезвычайной ситуации в течение не менее трех суток.</w:t>
      </w:r>
    </w:p>
    <w:p w14:paraId="62888AF4" w14:textId="77777777" w:rsidR="00A2227B" w:rsidRPr="00B42317" w:rsidRDefault="00A2227B" w:rsidP="00A2227B">
      <w:pPr>
        <w:ind w:firstLine="709"/>
        <w:jc w:val="both"/>
      </w:pPr>
      <w:r w:rsidRPr="00B42317">
        <w:t>К силам постоянной готовности относятся силы постоянной готовности органов исполнительной власти области, органов местного самоуправления, организаций и общественных объединений, предназначенные для оперативного реагирования на чрезвычайные ситуации и проведения работ по их ликвидации.</w:t>
      </w:r>
    </w:p>
    <w:p w14:paraId="2B4792C6" w14:textId="77777777" w:rsidR="00A2227B" w:rsidRPr="00B42317" w:rsidRDefault="00A2227B" w:rsidP="00A2227B">
      <w:pPr>
        <w:ind w:firstLine="709"/>
        <w:jc w:val="both"/>
      </w:pPr>
      <w:r w:rsidRPr="00B42317">
        <w:t>Ликвидация чрезвычайных ситуаций осуществляется в соответствии с установленной Правительством Российской Федерации классификацией чрезвычайных ситуаций:</w:t>
      </w:r>
    </w:p>
    <w:p w14:paraId="73D6917D" w14:textId="77777777" w:rsidR="00A2227B" w:rsidRPr="00B42317" w:rsidRDefault="00A2227B" w:rsidP="00776B82">
      <w:pPr>
        <w:pStyle w:val="afb"/>
        <w:numPr>
          <w:ilvl w:val="0"/>
          <w:numId w:val="89"/>
        </w:numPr>
        <w:tabs>
          <w:tab w:val="left" w:pos="993"/>
        </w:tabs>
        <w:ind w:left="0" w:firstLine="709"/>
        <w:jc w:val="both"/>
      </w:pPr>
      <w:r w:rsidRPr="00B42317">
        <w:rPr>
          <w:i/>
        </w:rPr>
        <w:t>локального характера</w:t>
      </w:r>
      <w:r w:rsidRPr="00B42317">
        <w:t xml:space="preserve"> – силами и средствами организации;</w:t>
      </w:r>
    </w:p>
    <w:p w14:paraId="09986744" w14:textId="77777777" w:rsidR="00A2227B" w:rsidRPr="00B42317" w:rsidRDefault="00A2227B" w:rsidP="00776B82">
      <w:pPr>
        <w:pStyle w:val="afb"/>
        <w:numPr>
          <w:ilvl w:val="0"/>
          <w:numId w:val="89"/>
        </w:numPr>
        <w:tabs>
          <w:tab w:val="left" w:pos="993"/>
        </w:tabs>
        <w:ind w:left="0" w:firstLine="709"/>
        <w:jc w:val="both"/>
      </w:pPr>
      <w:r w:rsidRPr="00B42317">
        <w:rPr>
          <w:i/>
        </w:rPr>
        <w:t>муниципального характера</w:t>
      </w:r>
      <w:r w:rsidRPr="00B42317">
        <w:t xml:space="preserve"> – силами и средствами органов местного самоуправления;</w:t>
      </w:r>
    </w:p>
    <w:p w14:paraId="36BE631C" w14:textId="77777777" w:rsidR="00A2227B" w:rsidRPr="00B42317" w:rsidRDefault="00A2227B" w:rsidP="00776B82">
      <w:pPr>
        <w:pStyle w:val="afb"/>
        <w:numPr>
          <w:ilvl w:val="0"/>
          <w:numId w:val="89"/>
        </w:numPr>
        <w:tabs>
          <w:tab w:val="left" w:pos="993"/>
        </w:tabs>
        <w:ind w:left="0" w:firstLine="709"/>
        <w:jc w:val="both"/>
      </w:pPr>
      <w:r w:rsidRPr="00B42317">
        <w:rPr>
          <w:i/>
        </w:rPr>
        <w:t>межмуниципального и регионального характера</w:t>
      </w:r>
      <w:r w:rsidRPr="00B42317">
        <w:t xml:space="preserve"> – силами и средствами органов местного самоуправления, органов исполнительной власти субъектов Российской Федерации, оказавшихся в зоне чрезвычайной ситуации;</w:t>
      </w:r>
    </w:p>
    <w:p w14:paraId="40ED06FB" w14:textId="77777777" w:rsidR="00A2227B" w:rsidRPr="00B42317" w:rsidRDefault="00A2227B" w:rsidP="00776B82">
      <w:pPr>
        <w:pStyle w:val="afb"/>
        <w:numPr>
          <w:ilvl w:val="0"/>
          <w:numId w:val="89"/>
        </w:numPr>
        <w:tabs>
          <w:tab w:val="left" w:pos="993"/>
        </w:tabs>
        <w:ind w:left="0" w:firstLine="709"/>
        <w:jc w:val="both"/>
      </w:pPr>
      <w:r w:rsidRPr="00B42317">
        <w:rPr>
          <w:i/>
        </w:rPr>
        <w:t>межрегионального и федерального характера</w:t>
      </w:r>
      <w:r w:rsidRPr="00B42317">
        <w:t xml:space="preserve"> – силами и средствами органов исполнительной власти субъектов Российской Федерации, оказавшихся в зоне чрезвычайной ситуации.</w:t>
      </w:r>
    </w:p>
    <w:p w14:paraId="6031B4E8" w14:textId="77777777" w:rsidR="00A2227B" w:rsidRPr="00B42317" w:rsidRDefault="00A2227B" w:rsidP="00A2227B">
      <w:pPr>
        <w:ind w:firstLine="709"/>
        <w:jc w:val="both"/>
      </w:pPr>
      <w:r w:rsidRPr="00B42317">
        <w:t>При недостаточности указанных сил и средств, привлекаются в установленном порядке силы и средства федеральных органов исполнительной власти.</w:t>
      </w:r>
    </w:p>
    <w:p w14:paraId="6DF60D6F" w14:textId="77777777" w:rsidR="00A2227B" w:rsidRPr="00B42317" w:rsidRDefault="00A2227B" w:rsidP="00A2227B">
      <w:pPr>
        <w:ind w:firstLine="709"/>
        <w:jc w:val="both"/>
        <w:rPr>
          <w:bCs/>
        </w:rPr>
      </w:pPr>
      <w:r w:rsidRPr="00B42317">
        <w:rPr>
          <w:bCs/>
        </w:rPr>
        <w:t xml:space="preserve">Тушение пожаров в Кировском сельском поселении обеспечивает </w:t>
      </w:r>
      <w:r w:rsidRPr="00B42317">
        <w:rPr>
          <w:rFonts w:eastAsia="Calibri"/>
        </w:rPr>
        <w:t>32-я пожарно-спасательная часть, 4-й пожарно-спасательный отряд по Республике Крым</w:t>
      </w:r>
      <w:r w:rsidRPr="00B42317">
        <w:rPr>
          <w:bCs/>
        </w:rPr>
        <w:t>, п.г.т. Кировское, ул.Фрунзе.</w:t>
      </w:r>
    </w:p>
    <w:p w14:paraId="136E3D69" w14:textId="77777777" w:rsidR="00A2227B" w:rsidRPr="00B42317" w:rsidRDefault="00A2227B" w:rsidP="00A2227B">
      <w:pPr>
        <w:ind w:firstLine="709"/>
        <w:jc w:val="both"/>
        <w:rPr>
          <w:bCs/>
        </w:rPr>
      </w:pPr>
      <w:r w:rsidRPr="00B42317">
        <w:rPr>
          <w:bCs/>
        </w:rPr>
        <w:t>Расположенные на территории сельского поселения медицинские учреждения:</w:t>
      </w:r>
    </w:p>
    <w:p w14:paraId="07368FC8" w14:textId="77777777" w:rsidR="00A2227B" w:rsidRPr="00B42317" w:rsidRDefault="00A2227B" w:rsidP="00776B82">
      <w:pPr>
        <w:pStyle w:val="afb"/>
        <w:numPr>
          <w:ilvl w:val="0"/>
          <w:numId w:val="90"/>
        </w:numPr>
        <w:tabs>
          <w:tab w:val="left" w:pos="993"/>
        </w:tabs>
        <w:ind w:left="0" w:firstLine="709"/>
        <w:jc w:val="both"/>
        <w:rPr>
          <w:bCs/>
        </w:rPr>
      </w:pPr>
      <w:r w:rsidRPr="00B42317">
        <w:t>ГБУЗ РК «Кировская ЦРБ», пгт. Кировский, ул. Дзержинского, 4</w:t>
      </w:r>
      <w:r w:rsidRPr="00B42317">
        <w:rPr>
          <w:bCs/>
        </w:rPr>
        <w:t>.</w:t>
      </w:r>
    </w:p>
    <w:p w14:paraId="5336ACB1" w14:textId="77777777" w:rsidR="00A2227B" w:rsidRPr="00B42317" w:rsidRDefault="00A2227B" w:rsidP="00A2227B">
      <w:pPr>
        <w:ind w:firstLine="709"/>
        <w:jc w:val="both"/>
      </w:pPr>
      <w:r w:rsidRPr="00B42317">
        <w:rPr>
          <w:lang w:bidi="ru-RU"/>
        </w:rPr>
        <w:t>В Республике Крым создано и функционирует Государственное унитарное предприятие Республики Крым «Крымская противоградовая служба», находящееся в ведении Министерства сельского хозяйства Республики Крым.</w:t>
      </w:r>
    </w:p>
    <w:bookmarkEnd w:id="266"/>
    <w:bookmarkEnd w:id="267"/>
    <w:bookmarkEnd w:id="268"/>
    <w:p w14:paraId="738BF59D" w14:textId="77777777" w:rsidR="00A2227B" w:rsidRPr="00B42317" w:rsidRDefault="00A2227B" w:rsidP="00A2227B">
      <w:pPr>
        <w:jc w:val="both"/>
      </w:pPr>
    </w:p>
    <w:p w14:paraId="5B5A76C7" w14:textId="77777777" w:rsidR="00A2227B" w:rsidRPr="00B42317" w:rsidRDefault="00A2227B" w:rsidP="00776B82">
      <w:pPr>
        <w:pStyle w:val="afb"/>
        <w:numPr>
          <w:ilvl w:val="0"/>
          <w:numId w:val="27"/>
        </w:numPr>
        <w:autoSpaceDE w:val="0"/>
        <w:autoSpaceDN w:val="0"/>
        <w:adjustRightInd w:val="0"/>
        <w:jc w:val="center"/>
        <w:outlineLvl w:val="0"/>
        <w:rPr>
          <w:b/>
        </w:rPr>
      </w:pPr>
      <w:bookmarkStart w:id="272" w:name="_Toc491783026"/>
      <w:bookmarkStart w:id="273" w:name="_Toc491862406"/>
      <w:bookmarkStart w:id="274" w:name="_Toc510078373"/>
      <w:bookmarkStart w:id="275" w:name="_Toc107413455"/>
      <w:r w:rsidRPr="00B42317">
        <w:rPr>
          <w:b/>
        </w:rPr>
        <w:t>Предложения по изменению границ</w:t>
      </w:r>
      <w:bookmarkEnd w:id="272"/>
      <w:bookmarkEnd w:id="273"/>
      <w:bookmarkEnd w:id="274"/>
      <w:bookmarkEnd w:id="275"/>
    </w:p>
    <w:p w14:paraId="388B9C1E" w14:textId="77777777" w:rsidR="00A2227B" w:rsidRPr="00B42317" w:rsidRDefault="00A2227B" w:rsidP="00A2227B">
      <w:pPr>
        <w:ind w:firstLine="709"/>
        <w:jc w:val="both"/>
        <w:rPr>
          <w:rFonts w:eastAsia="Calibri"/>
        </w:rPr>
      </w:pPr>
    </w:p>
    <w:p w14:paraId="5EF0ECFC" w14:textId="77777777" w:rsidR="00A2227B" w:rsidRPr="00B42317" w:rsidRDefault="00A2227B" w:rsidP="00A2227B">
      <w:pPr>
        <w:ind w:firstLine="709"/>
        <w:jc w:val="both"/>
        <w:rPr>
          <w:rFonts w:eastAsia="Calibri"/>
        </w:rPr>
      </w:pPr>
      <w:r w:rsidRPr="00B42317">
        <w:rPr>
          <w:rFonts w:eastAsia="Calibri"/>
        </w:rPr>
        <w:t xml:space="preserve">Границы Кировского сельского поселения установлены Законом Республики Крым от </w:t>
      </w:r>
      <w:smartTag w:uri="urn:schemas-microsoft-com:office:smarttags" w:element="date">
        <w:smartTagPr>
          <w:attr w:name="ls" w:val="trans"/>
          <w:attr w:name="Month" w:val="06"/>
          <w:attr w:name="Day" w:val="05"/>
          <w:attr w:name="Year" w:val="2014"/>
        </w:smartTagPr>
        <w:r w:rsidRPr="00B42317">
          <w:rPr>
            <w:rFonts w:eastAsia="Calibri"/>
          </w:rPr>
          <w:t>05.06.2014</w:t>
        </w:r>
      </w:smartTag>
      <w:r w:rsidRPr="00B42317">
        <w:rPr>
          <w:rFonts w:eastAsia="Calibri"/>
        </w:rPr>
        <w:t xml:space="preserve"> № 15-ЗРК «Об установлении границ муниципальных образований и статусе муниципальных образований в Республике Крым».</w:t>
      </w:r>
    </w:p>
    <w:p w14:paraId="5BC06154" w14:textId="77777777" w:rsidR="00A2227B" w:rsidRPr="00B42317" w:rsidRDefault="00A2227B" w:rsidP="00A2227B">
      <w:pPr>
        <w:ind w:firstLine="709"/>
        <w:jc w:val="both"/>
      </w:pPr>
      <w:r w:rsidRPr="00B42317">
        <w:t xml:space="preserve">Генеральным планом предусматривается изменение границ населенного пункта пгт. Кировское Кировского сельского поселения. </w:t>
      </w:r>
    </w:p>
    <w:p w14:paraId="7E62AEED" w14:textId="77777777" w:rsidR="00A2227B" w:rsidRPr="00B42317" w:rsidRDefault="00A2227B" w:rsidP="00A2227B">
      <w:pPr>
        <w:autoSpaceDE w:val="0"/>
        <w:autoSpaceDN w:val="0"/>
        <w:adjustRightInd w:val="0"/>
        <w:ind w:firstLine="709"/>
        <w:jc w:val="right"/>
        <w:sectPr w:rsidR="00A2227B" w:rsidRPr="00B42317" w:rsidSect="00CD4ACC">
          <w:pgSz w:w="11906" w:h="16838"/>
          <w:pgMar w:top="567" w:right="567" w:bottom="567" w:left="1134" w:header="425" w:footer="723" w:gutter="0"/>
          <w:cols w:space="708"/>
          <w:docGrid w:linePitch="360"/>
        </w:sectPr>
      </w:pPr>
    </w:p>
    <w:p w14:paraId="2ADDAB04" w14:textId="77777777" w:rsidR="00A2227B" w:rsidRPr="00B42317" w:rsidRDefault="00A2227B" w:rsidP="00A2227B">
      <w:pPr>
        <w:autoSpaceDE w:val="0"/>
        <w:autoSpaceDN w:val="0"/>
        <w:adjustRightInd w:val="0"/>
        <w:ind w:firstLine="709"/>
        <w:jc w:val="right"/>
      </w:pPr>
      <w:r w:rsidRPr="00B42317">
        <w:t>Таблица 57</w:t>
      </w:r>
    </w:p>
    <w:p w14:paraId="14F6881B" w14:textId="77777777" w:rsidR="00A2227B" w:rsidRPr="00B42317" w:rsidRDefault="00A2227B" w:rsidP="00A2227B">
      <w:pPr>
        <w:autoSpaceDE w:val="0"/>
        <w:autoSpaceDN w:val="0"/>
        <w:adjustRightInd w:val="0"/>
        <w:ind w:firstLine="709"/>
        <w:jc w:val="center"/>
      </w:pPr>
      <w:r w:rsidRPr="00B42317">
        <w:rPr>
          <w:rFonts w:eastAsiaTheme="majorEastAsia"/>
          <w:bCs/>
        </w:rPr>
        <w:t xml:space="preserve">Перечень земельных участков, которые исключаются из границ </w:t>
      </w:r>
      <w:r w:rsidRPr="00B42317">
        <w:t>пгт. Кировское Кировского сельского поселения</w:t>
      </w:r>
    </w:p>
    <w:p w14:paraId="50D02A81" w14:textId="77777777" w:rsidR="00A2227B" w:rsidRPr="00B42317" w:rsidRDefault="00A2227B" w:rsidP="00A2227B">
      <w:pPr>
        <w:autoSpaceDE w:val="0"/>
        <w:autoSpaceDN w:val="0"/>
        <w:adjustRightInd w:val="0"/>
        <w:ind w:firstLine="709"/>
        <w:jc w:val="center"/>
      </w:pPr>
    </w:p>
    <w:tbl>
      <w:tblPr>
        <w:tblStyle w:val="ae"/>
        <w:tblW w:w="15435" w:type="dxa"/>
        <w:jc w:val="center"/>
        <w:tblLook w:val="04A0" w:firstRow="1" w:lastRow="0" w:firstColumn="1" w:lastColumn="0" w:noHBand="0" w:noVBand="1"/>
      </w:tblPr>
      <w:tblGrid>
        <w:gridCol w:w="589"/>
        <w:gridCol w:w="2253"/>
        <w:gridCol w:w="2321"/>
        <w:gridCol w:w="2783"/>
        <w:gridCol w:w="2786"/>
        <w:gridCol w:w="1803"/>
        <w:gridCol w:w="2900"/>
      </w:tblGrid>
      <w:tr w:rsidR="00A2227B" w:rsidRPr="00B42317" w14:paraId="7914AAB6" w14:textId="77777777" w:rsidTr="002E2F0A">
        <w:trPr>
          <w:tblHeader/>
          <w:jc w:val="center"/>
        </w:trPr>
        <w:tc>
          <w:tcPr>
            <w:tcW w:w="589" w:type="dxa"/>
          </w:tcPr>
          <w:p w14:paraId="5CFB87A1" w14:textId="77777777" w:rsidR="00A2227B" w:rsidRPr="00B42317" w:rsidRDefault="00A2227B" w:rsidP="002E2F0A">
            <w:pPr>
              <w:jc w:val="center"/>
              <w:rPr>
                <w:rFonts w:eastAsiaTheme="majorEastAsia"/>
                <w:bCs/>
              </w:rPr>
            </w:pPr>
            <w:r w:rsidRPr="00B42317">
              <w:rPr>
                <w:rFonts w:eastAsia="Calibri"/>
              </w:rPr>
              <w:t>№ п/п</w:t>
            </w:r>
          </w:p>
        </w:tc>
        <w:tc>
          <w:tcPr>
            <w:tcW w:w="2253" w:type="dxa"/>
          </w:tcPr>
          <w:p w14:paraId="388F137D" w14:textId="77777777" w:rsidR="00A2227B" w:rsidRPr="00B42317" w:rsidRDefault="00A2227B" w:rsidP="002E2F0A">
            <w:pPr>
              <w:jc w:val="center"/>
              <w:rPr>
                <w:rFonts w:eastAsiaTheme="majorEastAsia"/>
                <w:bCs/>
              </w:rPr>
            </w:pPr>
            <w:r w:rsidRPr="00B42317">
              <w:rPr>
                <w:rFonts w:eastAsia="Calibri"/>
              </w:rPr>
              <w:t>Наименование населенного пункта</w:t>
            </w:r>
          </w:p>
        </w:tc>
        <w:tc>
          <w:tcPr>
            <w:tcW w:w="2321" w:type="dxa"/>
          </w:tcPr>
          <w:p w14:paraId="63EB80BE" w14:textId="77777777" w:rsidR="00A2227B" w:rsidRPr="00B42317" w:rsidRDefault="00A2227B" w:rsidP="002E2F0A">
            <w:pPr>
              <w:jc w:val="center"/>
              <w:rPr>
                <w:rFonts w:eastAsiaTheme="majorEastAsia"/>
                <w:bCs/>
              </w:rPr>
            </w:pPr>
            <w:r w:rsidRPr="00B42317">
              <w:rPr>
                <w:rFonts w:eastAsia="Calibri"/>
              </w:rPr>
              <w:t xml:space="preserve">Кадастровый номер </w:t>
            </w:r>
          </w:p>
        </w:tc>
        <w:tc>
          <w:tcPr>
            <w:tcW w:w="2783" w:type="dxa"/>
          </w:tcPr>
          <w:p w14:paraId="5CB6ED29" w14:textId="77777777" w:rsidR="00A2227B" w:rsidRPr="00B42317" w:rsidRDefault="00A2227B" w:rsidP="002E2F0A">
            <w:pPr>
              <w:jc w:val="center"/>
              <w:rPr>
                <w:rFonts w:eastAsiaTheme="majorEastAsia"/>
                <w:bCs/>
              </w:rPr>
            </w:pPr>
            <w:r w:rsidRPr="00B42317">
              <w:rPr>
                <w:rFonts w:eastAsia="Calibri"/>
              </w:rPr>
              <w:t>Категория земель</w:t>
            </w:r>
          </w:p>
        </w:tc>
        <w:tc>
          <w:tcPr>
            <w:tcW w:w="2786" w:type="dxa"/>
          </w:tcPr>
          <w:p w14:paraId="70B52C90" w14:textId="77777777" w:rsidR="00A2227B" w:rsidRPr="00B42317" w:rsidRDefault="00A2227B" w:rsidP="002E2F0A">
            <w:pPr>
              <w:jc w:val="center"/>
              <w:rPr>
                <w:rFonts w:eastAsiaTheme="majorEastAsia"/>
                <w:bCs/>
              </w:rPr>
            </w:pPr>
            <w:r w:rsidRPr="00B42317">
              <w:rPr>
                <w:rFonts w:eastAsia="Calibri"/>
              </w:rPr>
              <w:t>Категория земель, к которой планируется отнести земельный участок</w:t>
            </w:r>
          </w:p>
        </w:tc>
        <w:tc>
          <w:tcPr>
            <w:tcW w:w="1803" w:type="dxa"/>
          </w:tcPr>
          <w:p w14:paraId="717B7503" w14:textId="77777777" w:rsidR="00A2227B" w:rsidRPr="00B42317" w:rsidRDefault="00A2227B" w:rsidP="002E2F0A">
            <w:pPr>
              <w:jc w:val="center"/>
              <w:rPr>
                <w:rFonts w:eastAsiaTheme="majorEastAsia"/>
                <w:bCs/>
              </w:rPr>
            </w:pPr>
            <w:r w:rsidRPr="00B42317">
              <w:rPr>
                <w:rFonts w:eastAsia="Calibri"/>
              </w:rPr>
              <w:t>Площадь включаемого земельного участка (га)</w:t>
            </w:r>
          </w:p>
        </w:tc>
        <w:tc>
          <w:tcPr>
            <w:tcW w:w="2900" w:type="dxa"/>
          </w:tcPr>
          <w:p w14:paraId="2844F917" w14:textId="77777777" w:rsidR="00A2227B" w:rsidRPr="00B42317" w:rsidRDefault="00A2227B" w:rsidP="002E2F0A">
            <w:pPr>
              <w:jc w:val="center"/>
              <w:rPr>
                <w:rFonts w:eastAsiaTheme="majorEastAsia"/>
                <w:bCs/>
              </w:rPr>
            </w:pPr>
            <w:r w:rsidRPr="00B42317">
              <w:rPr>
                <w:rFonts w:eastAsia="Calibri"/>
              </w:rPr>
              <w:t>Обоснование исключения участка</w:t>
            </w:r>
          </w:p>
        </w:tc>
      </w:tr>
      <w:tr w:rsidR="00A2227B" w:rsidRPr="00B42317" w14:paraId="05281551" w14:textId="77777777" w:rsidTr="002E2F0A">
        <w:trPr>
          <w:trHeight w:val="1125"/>
          <w:jc w:val="center"/>
        </w:trPr>
        <w:tc>
          <w:tcPr>
            <w:tcW w:w="589" w:type="dxa"/>
          </w:tcPr>
          <w:p w14:paraId="28E613A3" w14:textId="77777777" w:rsidR="00A2227B" w:rsidRPr="00B42317" w:rsidRDefault="00A2227B" w:rsidP="002E2F0A">
            <w:pPr>
              <w:jc w:val="center"/>
              <w:rPr>
                <w:rFonts w:eastAsiaTheme="majorEastAsia"/>
                <w:bCs/>
              </w:rPr>
            </w:pPr>
            <w:r w:rsidRPr="00B42317">
              <w:rPr>
                <w:rFonts w:eastAsiaTheme="majorEastAsia"/>
                <w:bCs/>
              </w:rPr>
              <w:t>1</w:t>
            </w:r>
          </w:p>
        </w:tc>
        <w:tc>
          <w:tcPr>
            <w:tcW w:w="2253" w:type="dxa"/>
          </w:tcPr>
          <w:p w14:paraId="1D8C1016" w14:textId="77777777" w:rsidR="00A2227B" w:rsidRPr="00B42317" w:rsidRDefault="00A2227B" w:rsidP="002E2F0A">
            <w:pPr>
              <w:jc w:val="both"/>
              <w:rPr>
                <w:rFonts w:eastAsiaTheme="majorEastAsia"/>
                <w:bCs/>
              </w:rPr>
            </w:pPr>
            <w:r w:rsidRPr="00B42317">
              <w:t>пгт. Кировское</w:t>
            </w:r>
          </w:p>
        </w:tc>
        <w:tc>
          <w:tcPr>
            <w:tcW w:w="2321" w:type="dxa"/>
          </w:tcPr>
          <w:p w14:paraId="2151D47E" w14:textId="77777777" w:rsidR="00A2227B" w:rsidRPr="00B42317" w:rsidRDefault="00A2227B" w:rsidP="002E2F0A">
            <w:pPr>
              <w:rPr>
                <w:rFonts w:eastAsiaTheme="majorEastAsia"/>
                <w:bCs/>
              </w:rPr>
            </w:pPr>
            <w:r w:rsidRPr="00B42317">
              <w:rPr>
                <w:rFonts w:eastAsiaTheme="majorEastAsia"/>
                <w:bCs/>
              </w:rPr>
              <w:t>земельный участок с кадастровым номером</w:t>
            </w:r>
          </w:p>
          <w:p w14:paraId="5B519799" w14:textId="77777777" w:rsidR="00A2227B" w:rsidRPr="00B42317" w:rsidRDefault="00A2227B" w:rsidP="002E2F0A">
            <w:pPr>
              <w:rPr>
                <w:rFonts w:eastAsiaTheme="majorEastAsia"/>
                <w:bCs/>
              </w:rPr>
            </w:pPr>
            <w:r w:rsidRPr="00B42317">
              <w:rPr>
                <w:rFonts w:eastAsiaTheme="majorEastAsia"/>
                <w:bCs/>
              </w:rPr>
              <w:t>90:04:020101:363</w:t>
            </w:r>
          </w:p>
        </w:tc>
        <w:tc>
          <w:tcPr>
            <w:tcW w:w="2783" w:type="dxa"/>
          </w:tcPr>
          <w:p w14:paraId="6431C0C4" w14:textId="77777777" w:rsidR="00A2227B" w:rsidRPr="00B42317" w:rsidRDefault="00A2227B" w:rsidP="002E2F0A">
            <w:pPr>
              <w:jc w:val="center"/>
              <w:rPr>
                <w:rFonts w:eastAsiaTheme="majorEastAsia"/>
                <w:bCs/>
              </w:rPr>
            </w:pPr>
            <w:r w:rsidRPr="00B42317">
              <w:rPr>
                <w:rFonts w:eastAsia="Calibri"/>
              </w:rPr>
              <w:t>земли населенных пунктов</w:t>
            </w:r>
          </w:p>
        </w:tc>
        <w:tc>
          <w:tcPr>
            <w:tcW w:w="2786" w:type="dxa"/>
          </w:tcPr>
          <w:p w14:paraId="63BD0687" w14:textId="77777777" w:rsidR="00A2227B" w:rsidRPr="00B42317" w:rsidRDefault="00A2227B" w:rsidP="002E2F0A">
            <w:pPr>
              <w:jc w:val="center"/>
              <w:rPr>
                <w:rFonts w:eastAsiaTheme="majorEastAsia"/>
                <w:bCs/>
              </w:rPr>
            </w:pPr>
            <w:r w:rsidRPr="00B42317">
              <w:rPr>
                <w:rFonts w:eastAsia="Calibr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803" w:type="dxa"/>
          </w:tcPr>
          <w:p w14:paraId="65B05563" w14:textId="77777777" w:rsidR="00A2227B" w:rsidRPr="00B42317" w:rsidRDefault="00A2227B" w:rsidP="002E2F0A">
            <w:pPr>
              <w:jc w:val="center"/>
              <w:rPr>
                <w:rFonts w:eastAsiaTheme="majorEastAsia"/>
                <w:bCs/>
              </w:rPr>
            </w:pPr>
            <w:r w:rsidRPr="00B42317">
              <w:rPr>
                <w:rFonts w:eastAsiaTheme="majorEastAsia"/>
                <w:bCs/>
              </w:rPr>
              <w:t>9,1</w:t>
            </w:r>
          </w:p>
        </w:tc>
        <w:tc>
          <w:tcPr>
            <w:tcW w:w="2900" w:type="dxa"/>
          </w:tcPr>
          <w:p w14:paraId="38C8A9D5" w14:textId="77777777" w:rsidR="00A2227B" w:rsidRPr="00B42317" w:rsidRDefault="00A2227B" w:rsidP="002E2F0A">
            <w:pPr>
              <w:jc w:val="both"/>
              <w:rPr>
                <w:rFonts w:eastAsiaTheme="majorEastAsia"/>
                <w:bCs/>
              </w:rPr>
            </w:pPr>
            <w:r w:rsidRPr="00B42317">
              <w:t>исключение из границ населенного пункта полигона ТКО</w:t>
            </w:r>
          </w:p>
        </w:tc>
      </w:tr>
      <w:tr w:rsidR="00A2227B" w:rsidRPr="00B42317" w14:paraId="0F93943D" w14:textId="77777777" w:rsidTr="002E2F0A">
        <w:trPr>
          <w:trHeight w:val="1125"/>
          <w:jc w:val="center"/>
        </w:trPr>
        <w:tc>
          <w:tcPr>
            <w:tcW w:w="589" w:type="dxa"/>
          </w:tcPr>
          <w:p w14:paraId="6DC67C18" w14:textId="77777777" w:rsidR="00A2227B" w:rsidRPr="00B42317" w:rsidRDefault="00A2227B" w:rsidP="002E2F0A">
            <w:pPr>
              <w:jc w:val="center"/>
              <w:rPr>
                <w:rFonts w:eastAsiaTheme="majorEastAsia"/>
                <w:bCs/>
              </w:rPr>
            </w:pPr>
            <w:r w:rsidRPr="00B42317">
              <w:rPr>
                <w:rFonts w:eastAsiaTheme="majorEastAsia"/>
                <w:bCs/>
              </w:rPr>
              <w:t>2</w:t>
            </w:r>
          </w:p>
        </w:tc>
        <w:tc>
          <w:tcPr>
            <w:tcW w:w="2253" w:type="dxa"/>
          </w:tcPr>
          <w:p w14:paraId="7293A358" w14:textId="77777777" w:rsidR="00A2227B" w:rsidRPr="00B42317" w:rsidRDefault="00A2227B" w:rsidP="002E2F0A">
            <w:pPr>
              <w:jc w:val="both"/>
            </w:pPr>
            <w:r w:rsidRPr="00B42317">
              <w:t>пгт. Кировское</w:t>
            </w:r>
          </w:p>
        </w:tc>
        <w:tc>
          <w:tcPr>
            <w:tcW w:w="2321" w:type="dxa"/>
          </w:tcPr>
          <w:p w14:paraId="24EE6646" w14:textId="77777777" w:rsidR="00A2227B" w:rsidRPr="00B42317" w:rsidRDefault="00A2227B" w:rsidP="002E2F0A">
            <w:pPr>
              <w:rPr>
                <w:rFonts w:eastAsiaTheme="majorEastAsia"/>
                <w:bCs/>
              </w:rPr>
            </w:pPr>
            <w:r w:rsidRPr="00B42317">
              <w:rPr>
                <w:rFonts w:eastAsiaTheme="majorEastAsia"/>
                <w:bCs/>
              </w:rPr>
              <w:t>часть земельного участка 90:04:020101:144</w:t>
            </w:r>
          </w:p>
        </w:tc>
        <w:tc>
          <w:tcPr>
            <w:tcW w:w="2783" w:type="dxa"/>
          </w:tcPr>
          <w:p w14:paraId="68D65648" w14:textId="77777777" w:rsidR="00A2227B" w:rsidRPr="00B42317" w:rsidRDefault="00A2227B" w:rsidP="002E2F0A">
            <w:pPr>
              <w:jc w:val="center"/>
              <w:rPr>
                <w:rFonts w:eastAsia="Calibri"/>
              </w:rPr>
            </w:pPr>
            <w:r w:rsidRPr="00B42317">
              <w:rPr>
                <w:rFonts w:eastAsia="Calibr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786" w:type="dxa"/>
          </w:tcPr>
          <w:p w14:paraId="01B8F39C" w14:textId="77777777" w:rsidR="00A2227B" w:rsidRPr="00B42317" w:rsidRDefault="00A2227B" w:rsidP="002E2F0A">
            <w:pPr>
              <w:jc w:val="center"/>
              <w:rPr>
                <w:rFonts w:eastAsia="Calibri"/>
              </w:rPr>
            </w:pPr>
            <w:r w:rsidRPr="00B42317">
              <w:rPr>
                <w:rFonts w:eastAsia="Calibr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803" w:type="dxa"/>
          </w:tcPr>
          <w:p w14:paraId="2F6646EB" w14:textId="77777777" w:rsidR="00A2227B" w:rsidRPr="00B42317" w:rsidRDefault="00A2227B" w:rsidP="002E2F0A">
            <w:pPr>
              <w:jc w:val="center"/>
              <w:rPr>
                <w:rFonts w:eastAsiaTheme="majorEastAsia"/>
                <w:bCs/>
              </w:rPr>
            </w:pPr>
            <w:r w:rsidRPr="00B42317">
              <w:rPr>
                <w:rFonts w:eastAsiaTheme="majorEastAsia"/>
                <w:bCs/>
              </w:rPr>
              <w:t>23,4</w:t>
            </w:r>
          </w:p>
        </w:tc>
        <w:tc>
          <w:tcPr>
            <w:tcW w:w="2900" w:type="dxa"/>
          </w:tcPr>
          <w:p w14:paraId="01BB7567" w14:textId="77777777" w:rsidR="00A2227B" w:rsidRPr="00B42317" w:rsidRDefault="00A2227B" w:rsidP="002E2F0A">
            <w:pPr>
              <w:jc w:val="both"/>
            </w:pPr>
            <w:r w:rsidRPr="00B42317">
              <w:t>исключение из границ населенного пункта земель промышленности</w:t>
            </w:r>
          </w:p>
        </w:tc>
      </w:tr>
      <w:tr w:rsidR="00A2227B" w:rsidRPr="00B42317" w14:paraId="37D5E31E" w14:textId="77777777" w:rsidTr="002E2F0A">
        <w:trPr>
          <w:trHeight w:val="188"/>
          <w:jc w:val="center"/>
        </w:trPr>
        <w:tc>
          <w:tcPr>
            <w:tcW w:w="589" w:type="dxa"/>
          </w:tcPr>
          <w:p w14:paraId="2BAA94E5" w14:textId="77777777" w:rsidR="00A2227B" w:rsidRPr="00B42317" w:rsidRDefault="00A2227B" w:rsidP="002E2F0A">
            <w:pPr>
              <w:jc w:val="center"/>
              <w:rPr>
                <w:rFonts w:eastAsiaTheme="majorEastAsia"/>
                <w:bCs/>
              </w:rPr>
            </w:pPr>
          </w:p>
        </w:tc>
        <w:tc>
          <w:tcPr>
            <w:tcW w:w="2253" w:type="dxa"/>
          </w:tcPr>
          <w:p w14:paraId="4A1EF087" w14:textId="77777777" w:rsidR="00A2227B" w:rsidRPr="00B42317" w:rsidRDefault="00A2227B" w:rsidP="002E2F0A">
            <w:pPr>
              <w:jc w:val="both"/>
            </w:pPr>
            <w:r w:rsidRPr="00B42317">
              <w:t>Итого</w:t>
            </w:r>
          </w:p>
        </w:tc>
        <w:tc>
          <w:tcPr>
            <w:tcW w:w="2321" w:type="dxa"/>
          </w:tcPr>
          <w:p w14:paraId="1FFE54FE" w14:textId="77777777" w:rsidR="00A2227B" w:rsidRPr="00B42317" w:rsidRDefault="00A2227B" w:rsidP="002E2F0A">
            <w:pPr>
              <w:jc w:val="both"/>
              <w:rPr>
                <w:rFonts w:eastAsiaTheme="majorEastAsia"/>
                <w:bCs/>
              </w:rPr>
            </w:pPr>
          </w:p>
        </w:tc>
        <w:tc>
          <w:tcPr>
            <w:tcW w:w="2783" w:type="dxa"/>
          </w:tcPr>
          <w:p w14:paraId="7B0F67F7" w14:textId="77777777" w:rsidR="00A2227B" w:rsidRPr="00B42317" w:rsidRDefault="00A2227B" w:rsidP="002E2F0A">
            <w:pPr>
              <w:jc w:val="center"/>
              <w:rPr>
                <w:rFonts w:eastAsia="Calibri"/>
              </w:rPr>
            </w:pPr>
          </w:p>
        </w:tc>
        <w:tc>
          <w:tcPr>
            <w:tcW w:w="2786" w:type="dxa"/>
          </w:tcPr>
          <w:p w14:paraId="19146AD0" w14:textId="77777777" w:rsidR="00A2227B" w:rsidRPr="00B42317" w:rsidRDefault="00A2227B" w:rsidP="002E2F0A">
            <w:pPr>
              <w:jc w:val="center"/>
              <w:rPr>
                <w:rFonts w:eastAsia="Calibri"/>
              </w:rPr>
            </w:pPr>
          </w:p>
        </w:tc>
        <w:tc>
          <w:tcPr>
            <w:tcW w:w="1803" w:type="dxa"/>
          </w:tcPr>
          <w:p w14:paraId="3F527F9C" w14:textId="77777777" w:rsidR="00A2227B" w:rsidRPr="00B42317" w:rsidRDefault="00A2227B" w:rsidP="002E2F0A">
            <w:pPr>
              <w:jc w:val="center"/>
              <w:rPr>
                <w:rFonts w:eastAsiaTheme="majorEastAsia"/>
                <w:bCs/>
              </w:rPr>
            </w:pPr>
            <w:r w:rsidRPr="00B42317">
              <w:rPr>
                <w:rFonts w:eastAsiaTheme="majorEastAsia"/>
                <w:bCs/>
              </w:rPr>
              <w:t>32,5</w:t>
            </w:r>
          </w:p>
        </w:tc>
        <w:tc>
          <w:tcPr>
            <w:tcW w:w="2900" w:type="dxa"/>
          </w:tcPr>
          <w:p w14:paraId="5AF6598A" w14:textId="77777777" w:rsidR="00A2227B" w:rsidRPr="00B42317" w:rsidRDefault="00A2227B" w:rsidP="002E2F0A">
            <w:pPr>
              <w:jc w:val="both"/>
            </w:pPr>
          </w:p>
        </w:tc>
      </w:tr>
    </w:tbl>
    <w:p w14:paraId="2376C387" w14:textId="77777777" w:rsidR="00A2227B" w:rsidRPr="00B42317" w:rsidRDefault="00A2227B" w:rsidP="00A2227B">
      <w:pPr>
        <w:autoSpaceDE w:val="0"/>
        <w:autoSpaceDN w:val="0"/>
        <w:adjustRightInd w:val="0"/>
        <w:ind w:firstLine="709"/>
        <w:jc w:val="center"/>
        <w:sectPr w:rsidR="00A2227B" w:rsidRPr="00B42317" w:rsidSect="00167D9D">
          <w:pgSz w:w="16838" w:h="11906" w:orient="landscape"/>
          <w:pgMar w:top="1134" w:right="567" w:bottom="567" w:left="567" w:header="425" w:footer="726" w:gutter="0"/>
          <w:cols w:space="708"/>
          <w:docGrid w:linePitch="360"/>
        </w:sectPr>
      </w:pPr>
    </w:p>
    <w:p w14:paraId="1E37CC6A" w14:textId="77777777" w:rsidR="00A2227B" w:rsidRPr="00B42317" w:rsidRDefault="00A2227B" w:rsidP="00A2227B">
      <w:pPr>
        <w:autoSpaceDE w:val="0"/>
        <w:autoSpaceDN w:val="0"/>
        <w:adjustRightInd w:val="0"/>
        <w:ind w:firstLine="709"/>
        <w:jc w:val="right"/>
      </w:pPr>
    </w:p>
    <w:p w14:paraId="5DA9C517" w14:textId="77777777" w:rsidR="00A2227B" w:rsidRPr="00B42317" w:rsidRDefault="00A2227B" w:rsidP="00A2227B">
      <w:pPr>
        <w:pStyle w:val="13"/>
        <w:rPr>
          <w:rFonts w:ascii="Times New Roman" w:hAnsi="Times New Roman"/>
        </w:rPr>
      </w:pPr>
      <w:bookmarkStart w:id="276" w:name="_Toc491862437"/>
      <w:bookmarkStart w:id="277" w:name="_Toc107413456"/>
      <w:r w:rsidRPr="00B42317">
        <w:rPr>
          <w:rFonts w:ascii="Times New Roman" w:hAnsi="Times New Roman"/>
        </w:rPr>
        <w:t>Основные технико-экономические показатели</w:t>
      </w:r>
      <w:bookmarkEnd w:id="276"/>
      <w:bookmarkEnd w:id="277"/>
    </w:p>
    <w:p w14:paraId="54FAE13D" w14:textId="77777777" w:rsidR="00A2227B" w:rsidRPr="00B42317" w:rsidRDefault="00A2227B" w:rsidP="00A2227B">
      <w:pPr>
        <w:jc w:val="center"/>
      </w:pP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9"/>
        <w:gridCol w:w="3328"/>
        <w:gridCol w:w="1389"/>
        <w:gridCol w:w="1665"/>
        <w:gridCol w:w="1526"/>
        <w:gridCol w:w="1384"/>
      </w:tblGrid>
      <w:tr w:rsidR="00A2227B" w:rsidRPr="00B42317" w14:paraId="226C89F4" w14:textId="77777777" w:rsidTr="002E2F0A">
        <w:trPr>
          <w:trHeight w:val="20"/>
          <w:tblHeader/>
        </w:trPr>
        <w:tc>
          <w:tcPr>
            <w:tcW w:w="396" w:type="pct"/>
            <w:tcBorders>
              <w:top w:val="single" w:sz="4" w:space="0" w:color="000000"/>
              <w:left w:val="single" w:sz="4" w:space="0" w:color="000000"/>
              <w:bottom w:val="single" w:sz="4" w:space="0" w:color="000000"/>
              <w:right w:val="single" w:sz="4" w:space="0" w:color="000000"/>
            </w:tcBorders>
          </w:tcPr>
          <w:p w14:paraId="379FD1DA" w14:textId="77777777" w:rsidR="00A2227B" w:rsidRPr="00B42317" w:rsidRDefault="00A2227B" w:rsidP="002E2F0A">
            <w:pPr>
              <w:jc w:val="center"/>
            </w:pPr>
            <w:r w:rsidRPr="00B42317">
              <w:t>№ п/п</w:t>
            </w:r>
          </w:p>
        </w:tc>
        <w:tc>
          <w:tcPr>
            <w:tcW w:w="1649" w:type="pct"/>
            <w:tcBorders>
              <w:top w:val="single" w:sz="4" w:space="0" w:color="000000"/>
              <w:left w:val="single" w:sz="4" w:space="0" w:color="000000"/>
              <w:bottom w:val="single" w:sz="4" w:space="0" w:color="000000"/>
              <w:right w:val="single" w:sz="4" w:space="0" w:color="000000"/>
            </w:tcBorders>
          </w:tcPr>
          <w:p w14:paraId="0942793B" w14:textId="77777777" w:rsidR="00A2227B" w:rsidRPr="00B42317" w:rsidRDefault="00A2227B" w:rsidP="002E2F0A">
            <w:pPr>
              <w:pStyle w:val="Normal10-02"/>
              <w:jc w:val="center"/>
              <w:rPr>
                <w:b w:val="0"/>
                <w:sz w:val="24"/>
                <w:szCs w:val="24"/>
              </w:rPr>
            </w:pPr>
            <w:r w:rsidRPr="00B42317">
              <w:rPr>
                <w:b w:val="0"/>
                <w:sz w:val="24"/>
                <w:szCs w:val="24"/>
              </w:rPr>
              <w:t>Показатели</w:t>
            </w:r>
          </w:p>
        </w:tc>
        <w:tc>
          <w:tcPr>
            <w:tcW w:w="688" w:type="pct"/>
            <w:tcBorders>
              <w:top w:val="single" w:sz="4" w:space="0" w:color="000000"/>
              <w:left w:val="single" w:sz="4" w:space="0" w:color="000000"/>
              <w:bottom w:val="single" w:sz="4" w:space="0" w:color="000000"/>
              <w:right w:val="single" w:sz="4" w:space="0" w:color="000000"/>
            </w:tcBorders>
          </w:tcPr>
          <w:p w14:paraId="56318886" w14:textId="77777777" w:rsidR="00A2227B" w:rsidRPr="00B42317" w:rsidRDefault="00A2227B" w:rsidP="002E2F0A">
            <w:pPr>
              <w:pStyle w:val="Normal10-02"/>
              <w:jc w:val="center"/>
              <w:rPr>
                <w:b w:val="0"/>
                <w:sz w:val="24"/>
                <w:szCs w:val="24"/>
              </w:rPr>
            </w:pPr>
            <w:r w:rsidRPr="00B42317">
              <w:rPr>
                <w:b w:val="0"/>
                <w:sz w:val="24"/>
                <w:szCs w:val="24"/>
              </w:rPr>
              <w:t>Единица измерения</w:t>
            </w:r>
          </w:p>
        </w:tc>
        <w:tc>
          <w:tcPr>
            <w:tcW w:w="825" w:type="pct"/>
            <w:tcBorders>
              <w:top w:val="single" w:sz="4" w:space="0" w:color="000000"/>
              <w:left w:val="single" w:sz="4" w:space="0" w:color="000000"/>
              <w:bottom w:val="single" w:sz="4" w:space="0" w:color="000000"/>
              <w:right w:val="single" w:sz="4" w:space="0" w:color="000000"/>
            </w:tcBorders>
          </w:tcPr>
          <w:p w14:paraId="454F7072" w14:textId="77777777" w:rsidR="00A2227B" w:rsidRPr="00B42317" w:rsidRDefault="00A2227B" w:rsidP="002E2F0A">
            <w:pPr>
              <w:pStyle w:val="Normal10-02"/>
              <w:jc w:val="center"/>
              <w:rPr>
                <w:b w:val="0"/>
                <w:sz w:val="24"/>
                <w:szCs w:val="24"/>
              </w:rPr>
            </w:pPr>
            <w:r w:rsidRPr="00B42317">
              <w:rPr>
                <w:b w:val="0"/>
                <w:sz w:val="24"/>
                <w:szCs w:val="24"/>
              </w:rPr>
              <w:t>Современное состояние</w:t>
            </w:r>
          </w:p>
        </w:tc>
        <w:tc>
          <w:tcPr>
            <w:tcW w:w="756" w:type="pct"/>
            <w:tcBorders>
              <w:top w:val="single" w:sz="4" w:space="0" w:color="000000"/>
              <w:left w:val="single" w:sz="4" w:space="0" w:color="000000"/>
              <w:bottom w:val="single" w:sz="4" w:space="0" w:color="000000"/>
              <w:right w:val="single" w:sz="4" w:space="0" w:color="auto"/>
            </w:tcBorders>
          </w:tcPr>
          <w:p w14:paraId="1399913F" w14:textId="77777777" w:rsidR="00A2227B" w:rsidRPr="00B42317" w:rsidRDefault="00A2227B" w:rsidP="002E2F0A">
            <w:pPr>
              <w:pStyle w:val="Normal10-02"/>
              <w:ind w:left="0"/>
              <w:jc w:val="center"/>
              <w:rPr>
                <w:b w:val="0"/>
                <w:sz w:val="24"/>
                <w:szCs w:val="24"/>
              </w:rPr>
            </w:pPr>
            <w:r w:rsidRPr="00B42317">
              <w:rPr>
                <w:b w:val="0"/>
                <w:sz w:val="24"/>
                <w:szCs w:val="24"/>
              </w:rPr>
              <w:t>Первая очередь (</w:t>
            </w:r>
            <w:smartTag w:uri="urn:schemas-microsoft-com:office:smarttags" w:element="metricconverter">
              <w:smartTagPr>
                <w:attr w:name="ProductID" w:val="2024 г"/>
              </w:smartTagPr>
              <w:r w:rsidRPr="00B42317">
                <w:rPr>
                  <w:b w:val="0"/>
                  <w:sz w:val="24"/>
                  <w:szCs w:val="24"/>
                </w:rPr>
                <w:t>2024 г</w:t>
              </w:r>
            </w:smartTag>
            <w:r w:rsidRPr="00B42317">
              <w:rPr>
                <w:b w:val="0"/>
                <w:sz w:val="24"/>
                <w:szCs w:val="24"/>
              </w:rPr>
              <w:t>.)</w:t>
            </w:r>
          </w:p>
        </w:tc>
        <w:tc>
          <w:tcPr>
            <w:tcW w:w="686" w:type="pct"/>
            <w:tcBorders>
              <w:top w:val="single" w:sz="4" w:space="0" w:color="000000"/>
              <w:left w:val="single" w:sz="4" w:space="0" w:color="auto"/>
              <w:bottom w:val="single" w:sz="4" w:space="0" w:color="000000"/>
              <w:right w:val="single" w:sz="4" w:space="0" w:color="000000"/>
            </w:tcBorders>
          </w:tcPr>
          <w:p w14:paraId="0565CA79" w14:textId="77777777" w:rsidR="00A2227B" w:rsidRPr="00B42317" w:rsidRDefault="00A2227B" w:rsidP="002E2F0A">
            <w:pPr>
              <w:pStyle w:val="Normal10-02"/>
              <w:jc w:val="center"/>
              <w:rPr>
                <w:b w:val="0"/>
                <w:sz w:val="24"/>
                <w:szCs w:val="24"/>
              </w:rPr>
            </w:pPr>
            <w:r w:rsidRPr="00B42317">
              <w:rPr>
                <w:b w:val="0"/>
                <w:sz w:val="24"/>
                <w:szCs w:val="24"/>
              </w:rPr>
              <w:t>Расчетный срок</w:t>
            </w:r>
          </w:p>
          <w:p w14:paraId="2D153A5B" w14:textId="77777777" w:rsidR="00A2227B" w:rsidRPr="00B42317" w:rsidRDefault="00A2227B" w:rsidP="002E2F0A">
            <w:pPr>
              <w:pStyle w:val="Normal10-02"/>
              <w:jc w:val="center"/>
              <w:rPr>
                <w:b w:val="0"/>
                <w:sz w:val="24"/>
                <w:szCs w:val="24"/>
              </w:rPr>
            </w:pPr>
            <w:r w:rsidRPr="00B42317">
              <w:rPr>
                <w:b w:val="0"/>
                <w:sz w:val="24"/>
                <w:szCs w:val="24"/>
              </w:rPr>
              <w:t>(</w:t>
            </w:r>
            <w:smartTag w:uri="urn:schemas-microsoft-com:office:smarttags" w:element="metricconverter">
              <w:smartTagPr>
                <w:attr w:name="ProductID" w:val="2035 г"/>
              </w:smartTagPr>
              <w:r w:rsidRPr="00B42317">
                <w:rPr>
                  <w:b w:val="0"/>
                  <w:sz w:val="24"/>
                  <w:szCs w:val="24"/>
                </w:rPr>
                <w:t>2035 г</w:t>
              </w:r>
            </w:smartTag>
            <w:r w:rsidRPr="00B42317">
              <w:rPr>
                <w:b w:val="0"/>
                <w:sz w:val="24"/>
                <w:szCs w:val="24"/>
              </w:rPr>
              <w:t>.)</w:t>
            </w:r>
          </w:p>
        </w:tc>
      </w:tr>
      <w:tr w:rsidR="00A2227B" w:rsidRPr="00B42317" w14:paraId="300340AD" w14:textId="77777777" w:rsidTr="002E2F0A">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14:paraId="38F527C3" w14:textId="77777777" w:rsidR="00A2227B" w:rsidRPr="00B42317" w:rsidRDefault="00A2227B" w:rsidP="00776B82">
            <w:pPr>
              <w:pStyle w:val="Normal10-02"/>
              <w:numPr>
                <w:ilvl w:val="4"/>
                <w:numId w:val="37"/>
              </w:numPr>
              <w:jc w:val="center"/>
              <w:rPr>
                <w:b w:val="0"/>
                <w:sz w:val="24"/>
                <w:szCs w:val="24"/>
              </w:rPr>
            </w:pPr>
            <w:r w:rsidRPr="00B42317">
              <w:rPr>
                <w:b w:val="0"/>
                <w:sz w:val="24"/>
                <w:szCs w:val="24"/>
              </w:rPr>
              <w:t>Территория</w:t>
            </w:r>
          </w:p>
        </w:tc>
      </w:tr>
      <w:tr w:rsidR="00A2227B" w:rsidRPr="00B42317" w14:paraId="39AFF39B" w14:textId="77777777" w:rsidTr="002E2F0A">
        <w:trPr>
          <w:trHeight w:val="20"/>
        </w:trPr>
        <w:tc>
          <w:tcPr>
            <w:tcW w:w="396" w:type="pct"/>
            <w:tcBorders>
              <w:top w:val="single" w:sz="4" w:space="0" w:color="000000"/>
              <w:left w:val="single" w:sz="4" w:space="0" w:color="000000"/>
              <w:bottom w:val="single" w:sz="4" w:space="0" w:color="000000"/>
              <w:right w:val="single" w:sz="4" w:space="0" w:color="000000"/>
            </w:tcBorders>
          </w:tcPr>
          <w:p w14:paraId="07D508B7" w14:textId="77777777" w:rsidR="00A2227B" w:rsidRPr="00B42317" w:rsidRDefault="00A2227B" w:rsidP="002E2F0A">
            <w:pPr>
              <w:jc w:val="center"/>
            </w:pPr>
            <w:r w:rsidRPr="00B42317">
              <w:t>1.1</w:t>
            </w:r>
          </w:p>
        </w:tc>
        <w:tc>
          <w:tcPr>
            <w:tcW w:w="1649" w:type="pct"/>
            <w:tcBorders>
              <w:top w:val="single" w:sz="4" w:space="0" w:color="000000"/>
              <w:left w:val="single" w:sz="4" w:space="0" w:color="000000"/>
              <w:bottom w:val="single" w:sz="4" w:space="0" w:color="000000"/>
              <w:right w:val="single" w:sz="4" w:space="0" w:color="000000"/>
            </w:tcBorders>
          </w:tcPr>
          <w:p w14:paraId="12BBFC1F" w14:textId="77777777" w:rsidR="00A2227B" w:rsidRPr="00B42317" w:rsidRDefault="00A2227B" w:rsidP="002E2F0A">
            <w:pPr>
              <w:pStyle w:val="Normal10-02"/>
              <w:rPr>
                <w:b w:val="0"/>
                <w:sz w:val="24"/>
                <w:szCs w:val="24"/>
              </w:rPr>
            </w:pPr>
            <w:r w:rsidRPr="00B42317">
              <w:rPr>
                <w:b w:val="0"/>
                <w:sz w:val="24"/>
                <w:szCs w:val="24"/>
              </w:rPr>
              <w:t>Общая площадь территории в границах муниципального образования</w:t>
            </w:r>
          </w:p>
        </w:tc>
        <w:tc>
          <w:tcPr>
            <w:tcW w:w="688" w:type="pct"/>
            <w:tcBorders>
              <w:top w:val="single" w:sz="4" w:space="0" w:color="000000"/>
              <w:left w:val="single" w:sz="4" w:space="0" w:color="000000"/>
              <w:bottom w:val="single" w:sz="4" w:space="0" w:color="000000"/>
              <w:right w:val="single" w:sz="4" w:space="0" w:color="000000"/>
            </w:tcBorders>
          </w:tcPr>
          <w:p w14:paraId="50C3E81C" w14:textId="77777777" w:rsidR="00A2227B" w:rsidRPr="00B42317" w:rsidRDefault="00A2227B" w:rsidP="002E2F0A">
            <w:pPr>
              <w:pStyle w:val="Normal10-02"/>
              <w:jc w:val="center"/>
              <w:rPr>
                <w:b w:val="0"/>
                <w:sz w:val="24"/>
                <w:szCs w:val="24"/>
              </w:rPr>
            </w:pPr>
            <w:r w:rsidRPr="00B42317">
              <w:rPr>
                <w:b w:val="0"/>
                <w:sz w:val="24"/>
                <w:szCs w:val="24"/>
              </w:rPr>
              <w:t>га</w:t>
            </w:r>
          </w:p>
        </w:tc>
        <w:tc>
          <w:tcPr>
            <w:tcW w:w="825" w:type="pct"/>
            <w:tcBorders>
              <w:top w:val="single" w:sz="4" w:space="0" w:color="000000"/>
              <w:left w:val="single" w:sz="4" w:space="0" w:color="000000"/>
              <w:bottom w:val="single" w:sz="4" w:space="0" w:color="000000"/>
              <w:right w:val="single" w:sz="4" w:space="0" w:color="000000"/>
            </w:tcBorders>
          </w:tcPr>
          <w:p w14:paraId="06AC5284" w14:textId="77777777" w:rsidR="00A2227B" w:rsidRPr="00B42317" w:rsidRDefault="00A2227B" w:rsidP="002E2F0A">
            <w:pPr>
              <w:pStyle w:val="Normal10-02"/>
              <w:jc w:val="center"/>
              <w:rPr>
                <w:b w:val="0"/>
                <w:sz w:val="24"/>
                <w:szCs w:val="24"/>
              </w:rPr>
            </w:pPr>
            <w:r w:rsidRPr="00B42317">
              <w:rPr>
                <w:b w:val="0"/>
                <w:sz w:val="24"/>
                <w:szCs w:val="24"/>
              </w:rPr>
              <w:t>617,1</w:t>
            </w:r>
          </w:p>
        </w:tc>
        <w:tc>
          <w:tcPr>
            <w:tcW w:w="756" w:type="pct"/>
            <w:tcBorders>
              <w:top w:val="single" w:sz="4" w:space="0" w:color="000000"/>
              <w:left w:val="single" w:sz="4" w:space="0" w:color="000000"/>
              <w:bottom w:val="single" w:sz="4" w:space="0" w:color="000000"/>
              <w:right w:val="single" w:sz="4" w:space="0" w:color="auto"/>
            </w:tcBorders>
          </w:tcPr>
          <w:p w14:paraId="1BE64B5A" w14:textId="77777777" w:rsidR="00A2227B" w:rsidRPr="00B42317" w:rsidRDefault="00A2227B" w:rsidP="002E2F0A">
            <w:pPr>
              <w:pStyle w:val="Normal10-02"/>
              <w:jc w:val="center"/>
              <w:rPr>
                <w:b w:val="0"/>
                <w:sz w:val="24"/>
                <w:szCs w:val="24"/>
              </w:rPr>
            </w:pPr>
            <w:r w:rsidRPr="00B42317">
              <w:rPr>
                <w:b w:val="0"/>
                <w:sz w:val="24"/>
                <w:szCs w:val="24"/>
              </w:rPr>
              <w:t>617,1</w:t>
            </w:r>
          </w:p>
        </w:tc>
        <w:tc>
          <w:tcPr>
            <w:tcW w:w="686" w:type="pct"/>
            <w:tcBorders>
              <w:top w:val="single" w:sz="4" w:space="0" w:color="000000"/>
              <w:left w:val="single" w:sz="4" w:space="0" w:color="auto"/>
              <w:bottom w:val="single" w:sz="4" w:space="0" w:color="000000"/>
              <w:right w:val="single" w:sz="4" w:space="0" w:color="000000"/>
            </w:tcBorders>
          </w:tcPr>
          <w:p w14:paraId="6CE5746A" w14:textId="77777777" w:rsidR="00A2227B" w:rsidRPr="00B42317" w:rsidRDefault="00A2227B" w:rsidP="002E2F0A">
            <w:pPr>
              <w:pStyle w:val="Normal10-02"/>
              <w:jc w:val="center"/>
              <w:rPr>
                <w:b w:val="0"/>
                <w:sz w:val="24"/>
                <w:szCs w:val="24"/>
              </w:rPr>
            </w:pPr>
            <w:r w:rsidRPr="00B42317">
              <w:rPr>
                <w:b w:val="0"/>
                <w:sz w:val="24"/>
                <w:szCs w:val="24"/>
              </w:rPr>
              <w:t>617,1</w:t>
            </w:r>
          </w:p>
        </w:tc>
      </w:tr>
      <w:tr w:rsidR="00A2227B" w:rsidRPr="00B42317" w14:paraId="4DA4B5A7" w14:textId="77777777" w:rsidTr="002E2F0A">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14:paraId="2E2146C5" w14:textId="77777777" w:rsidR="00A2227B" w:rsidRPr="00B42317" w:rsidRDefault="00A2227B" w:rsidP="00776B82">
            <w:pPr>
              <w:pStyle w:val="Normal10-02"/>
              <w:numPr>
                <w:ilvl w:val="0"/>
                <w:numId w:val="37"/>
              </w:numPr>
              <w:jc w:val="center"/>
              <w:rPr>
                <w:b w:val="0"/>
                <w:sz w:val="24"/>
                <w:szCs w:val="24"/>
              </w:rPr>
            </w:pPr>
            <w:r w:rsidRPr="00B42317">
              <w:rPr>
                <w:b w:val="0"/>
                <w:sz w:val="24"/>
                <w:szCs w:val="24"/>
              </w:rPr>
              <w:t>Территориальное зонирование</w:t>
            </w:r>
          </w:p>
        </w:tc>
      </w:tr>
      <w:tr w:rsidR="00A2227B" w:rsidRPr="00B42317" w14:paraId="7D6EFE4F" w14:textId="77777777" w:rsidTr="002E2F0A">
        <w:trPr>
          <w:trHeight w:val="20"/>
        </w:trPr>
        <w:tc>
          <w:tcPr>
            <w:tcW w:w="396" w:type="pct"/>
            <w:vMerge w:val="restart"/>
            <w:tcBorders>
              <w:top w:val="single" w:sz="4" w:space="0" w:color="000000"/>
              <w:left w:val="single" w:sz="4" w:space="0" w:color="000000"/>
              <w:right w:val="single" w:sz="4" w:space="0" w:color="000000"/>
            </w:tcBorders>
          </w:tcPr>
          <w:p w14:paraId="42D9A973" w14:textId="77777777" w:rsidR="00A2227B" w:rsidRPr="00B42317" w:rsidRDefault="00A2227B" w:rsidP="002E2F0A">
            <w:pPr>
              <w:jc w:val="center"/>
            </w:pPr>
            <w:r w:rsidRPr="00B42317">
              <w:t>2.1</w:t>
            </w:r>
          </w:p>
        </w:tc>
        <w:tc>
          <w:tcPr>
            <w:tcW w:w="1649" w:type="pct"/>
            <w:tcBorders>
              <w:top w:val="single" w:sz="4" w:space="0" w:color="000000"/>
              <w:left w:val="single" w:sz="4" w:space="0" w:color="000000"/>
              <w:bottom w:val="single" w:sz="4" w:space="0" w:color="000000"/>
              <w:right w:val="single" w:sz="4" w:space="0" w:color="000000"/>
            </w:tcBorders>
          </w:tcPr>
          <w:p w14:paraId="33467C31" w14:textId="77777777" w:rsidR="00A2227B" w:rsidRPr="00B42317" w:rsidRDefault="00A2227B" w:rsidP="002E2F0A">
            <w:r w:rsidRPr="00B42317">
              <w:t>Жилая зона, в том числе:</w:t>
            </w:r>
          </w:p>
        </w:tc>
        <w:tc>
          <w:tcPr>
            <w:tcW w:w="688" w:type="pct"/>
            <w:tcBorders>
              <w:top w:val="single" w:sz="4" w:space="0" w:color="000000"/>
              <w:left w:val="single" w:sz="4" w:space="0" w:color="000000"/>
              <w:bottom w:val="single" w:sz="4" w:space="0" w:color="000000"/>
              <w:right w:val="single" w:sz="4" w:space="0" w:color="000000"/>
            </w:tcBorders>
          </w:tcPr>
          <w:p w14:paraId="32172E5B" w14:textId="77777777" w:rsidR="00A2227B" w:rsidRPr="00B42317" w:rsidRDefault="00A2227B" w:rsidP="002E2F0A">
            <w:pPr>
              <w:pStyle w:val="affc"/>
              <w:rPr>
                <w:b w:val="0"/>
              </w:rPr>
            </w:pPr>
            <w:r w:rsidRPr="00B42317">
              <w:rPr>
                <w:b w:val="0"/>
              </w:rPr>
              <w:t>га</w:t>
            </w:r>
          </w:p>
        </w:tc>
        <w:tc>
          <w:tcPr>
            <w:tcW w:w="825" w:type="pct"/>
            <w:tcBorders>
              <w:top w:val="single" w:sz="4" w:space="0" w:color="000000"/>
              <w:left w:val="single" w:sz="4" w:space="0" w:color="000000"/>
              <w:bottom w:val="single" w:sz="4" w:space="0" w:color="000000"/>
              <w:right w:val="single" w:sz="4" w:space="0" w:color="000000"/>
            </w:tcBorders>
          </w:tcPr>
          <w:p w14:paraId="3E5A28A2" w14:textId="77777777" w:rsidR="00A2227B" w:rsidRPr="00B42317" w:rsidRDefault="00A2227B" w:rsidP="002E2F0A">
            <w:pPr>
              <w:jc w:val="center"/>
            </w:pPr>
            <w:r w:rsidRPr="00B42317">
              <w:t>239,2</w:t>
            </w:r>
          </w:p>
        </w:tc>
        <w:tc>
          <w:tcPr>
            <w:tcW w:w="756" w:type="pct"/>
            <w:tcBorders>
              <w:top w:val="single" w:sz="4" w:space="0" w:color="000000"/>
              <w:left w:val="single" w:sz="4" w:space="0" w:color="000000"/>
              <w:bottom w:val="single" w:sz="4" w:space="0" w:color="000000"/>
              <w:right w:val="single" w:sz="4" w:space="0" w:color="auto"/>
            </w:tcBorders>
          </w:tcPr>
          <w:p w14:paraId="23D5A4F2" w14:textId="77777777" w:rsidR="00A2227B" w:rsidRPr="00B42317" w:rsidRDefault="00A2227B" w:rsidP="002E2F0A">
            <w:pPr>
              <w:jc w:val="center"/>
            </w:pPr>
            <w:r w:rsidRPr="00B42317">
              <w:t>247,9</w:t>
            </w:r>
          </w:p>
        </w:tc>
        <w:tc>
          <w:tcPr>
            <w:tcW w:w="686" w:type="pct"/>
            <w:tcBorders>
              <w:top w:val="single" w:sz="4" w:space="0" w:color="000000"/>
              <w:left w:val="single" w:sz="4" w:space="0" w:color="auto"/>
              <w:bottom w:val="single" w:sz="4" w:space="0" w:color="000000"/>
              <w:right w:val="single" w:sz="4" w:space="0" w:color="000000"/>
            </w:tcBorders>
          </w:tcPr>
          <w:p w14:paraId="5625A670" w14:textId="77777777" w:rsidR="00A2227B" w:rsidRPr="00B42317" w:rsidRDefault="00A2227B" w:rsidP="002E2F0A">
            <w:pPr>
              <w:jc w:val="center"/>
            </w:pPr>
            <w:r w:rsidRPr="00B42317">
              <w:t>247,9</w:t>
            </w:r>
          </w:p>
        </w:tc>
      </w:tr>
      <w:tr w:rsidR="00A2227B" w:rsidRPr="00B42317" w14:paraId="46D46125" w14:textId="77777777" w:rsidTr="002E2F0A">
        <w:trPr>
          <w:trHeight w:val="20"/>
        </w:trPr>
        <w:tc>
          <w:tcPr>
            <w:tcW w:w="396" w:type="pct"/>
            <w:vMerge/>
            <w:tcBorders>
              <w:left w:val="single" w:sz="4" w:space="0" w:color="000000"/>
              <w:right w:val="single" w:sz="4" w:space="0" w:color="000000"/>
            </w:tcBorders>
          </w:tcPr>
          <w:p w14:paraId="261F24EC" w14:textId="77777777" w:rsidR="00A2227B" w:rsidRPr="00B42317" w:rsidRDefault="00A2227B" w:rsidP="002E2F0A">
            <w:pPr>
              <w:jc w:val="center"/>
            </w:pPr>
          </w:p>
        </w:tc>
        <w:tc>
          <w:tcPr>
            <w:tcW w:w="1649" w:type="pct"/>
            <w:tcBorders>
              <w:top w:val="single" w:sz="4" w:space="0" w:color="000000"/>
              <w:left w:val="single" w:sz="4" w:space="0" w:color="000000"/>
              <w:bottom w:val="single" w:sz="4" w:space="0" w:color="000000"/>
              <w:right w:val="single" w:sz="4" w:space="0" w:color="000000"/>
            </w:tcBorders>
          </w:tcPr>
          <w:p w14:paraId="13D82DE8" w14:textId="77777777" w:rsidR="00A2227B" w:rsidRPr="00B42317" w:rsidRDefault="00A2227B" w:rsidP="002E2F0A">
            <w:pPr>
              <w:widowControl w:val="0"/>
              <w:autoSpaceDE w:val="0"/>
              <w:autoSpaceDN w:val="0"/>
              <w:adjustRightInd w:val="0"/>
            </w:pPr>
            <w:r w:rsidRPr="00B42317">
              <w:t>Зона застройки индивидуальными жилыми домами</w:t>
            </w:r>
          </w:p>
        </w:tc>
        <w:tc>
          <w:tcPr>
            <w:tcW w:w="688" w:type="pct"/>
            <w:tcBorders>
              <w:top w:val="single" w:sz="4" w:space="0" w:color="000000"/>
              <w:left w:val="single" w:sz="4" w:space="0" w:color="000000"/>
              <w:bottom w:val="single" w:sz="4" w:space="0" w:color="000000"/>
              <w:right w:val="single" w:sz="4" w:space="0" w:color="000000"/>
            </w:tcBorders>
          </w:tcPr>
          <w:p w14:paraId="6765CB49" w14:textId="77777777" w:rsidR="00A2227B" w:rsidRPr="00B42317" w:rsidRDefault="00A2227B" w:rsidP="002E2F0A">
            <w:pPr>
              <w:jc w:val="center"/>
            </w:pPr>
            <w:r w:rsidRPr="00B42317">
              <w:t>га</w:t>
            </w:r>
          </w:p>
        </w:tc>
        <w:tc>
          <w:tcPr>
            <w:tcW w:w="825" w:type="pct"/>
            <w:tcBorders>
              <w:top w:val="single" w:sz="4" w:space="0" w:color="000000"/>
              <w:left w:val="single" w:sz="4" w:space="0" w:color="000000"/>
              <w:bottom w:val="single" w:sz="4" w:space="0" w:color="000000"/>
              <w:right w:val="single" w:sz="4" w:space="0" w:color="000000"/>
            </w:tcBorders>
          </w:tcPr>
          <w:p w14:paraId="47349D97" w14:textId="77777777" w:rsidR="00A2227B" w:rsidRPr="00B42317" w:rsidRDefault="00A2227B" w:rsidP="002E2F0A">
            <w:pPr>
              <w:jc w:val="center"/>
            </w:pPr>
            <w:r w:rsidRPr="00B42317">
              <w:t>211,5</w:t>
            </w:r>
          </w:p>
        </w:tc>
        <w:tc>
          <w:tcPr>
            <w:tcW w:w="756" w:type="pct"/>
            <w:tcBorders>
              <w:top w:val="single" w:sz="4" w:space="0" w:color="000000"/>
              <w:left w:val="single" w:sz="4" w:space="0" w:color="000000"/>
              <w:bottom w:val="single" w:sz="4" w:space="0" w:color="000000"/>
              <w:right w:val="single" w:sz="4" w:space="0" w:color="auto"/>
            </w:tcBorders>
          </w:tcPr>
          <w:p w14:paraId="488E7D2D" w14:textId="77777777" w:rsidR="00A2227B" w:rsidRPr="00B42317" w:rsidRDefault="00A2227B" w:rsidP="002E2F0A">
            <w:pPr>
              <w:jc w:val="center"/>
            </w:pPr>
            <w:r w:rsidRPr="00B42317">
              <w:t>221,6</w:t>
            </w:r>
          </w:p>
        </w:tc>
        <w:tc>
          <w:tcPr>
            <w:tcW w:w="686" w:type="pct"/>
            <w:tcBorders>
              <w:top w:val="single" w:sz="4" w:space="0" w:color="000000"/>
              <w:left w:val="single" w:sz="4" w:space="0" w:color="auto"/>
              <w:bottom w:val="single" w:sz="4" w:space="0" w:color="000000"/>
              <w:right w:val="single" w:sz="4" w:space="0" w:color="000000"/>
            </w:tcBorders>
          </w:tcPr>
          <w:p w14:paraId="1D650097" w14:textId="77777777" w:rsidR="00A2227B" w:rsidRPr="00B42317" w:rsidRDefault="00A2227B" w:rsidP="002E2F0A">
            <w:pPr>
              <w:jc w:val="center"/>
            </w:pPr>
            <w:r w:rsidRPr="00B42317">
              <w:t>221,6</w:t>
            </w:r>
          </w:p>
        </w:tc>
      </w:tr>
      <w:tr w:rsidR="00A2227B" w:rsidRPr="00B42317" w14:paraId="1DABE52D" w14:textId="77777777" w:rsidTr="002E2F0A">
        <w:trPr>
          <w:trHeight w:val="840"/>
        </w:trPr>
        <w:tc>
          <w:tcPr>
            <w:tcW w:w="396" w:type="pct"/>
            <w:vMerge/>
            <w:tcBorders>
              <w:left w:val="single" w:sz="4" w:space="0" w:color="000000"/>
              <w:right w:val="single" w:sz="4" w:space="0" w:color="000000"/>
            </w:tcBorders>
          </w:tcPr>
          <w:p w14:paraId="5C9F9C6F" w14:textId="77777777" w:rsidR="00A2227B" w:rsidRPr="00B42317" w:rsidRDefault="00A2227B" w:rsidP="002E2F0A">
            <w:pPr>
              <w:jc w:val="center"/>
            </w:pPr>
          </w:p>
        </w:tc>
        <w:tc>
          <w:tcPr>
            <w:tcW w:w="1649" w:type="pct"/>
            <w:tcBorders>
              <w:top w:val="single" w:sz="4" w:space="0" w:color="000000"/>
              <w:left w:val="single" w:sz="4" w:space="0" w:color="000000"/>
              <w:bottom w:val="single" w:sz="4" w:space="0" w:color="auto"/>
              <w:right w:val="single" w:sz="4" w:space="0" w:color="000000"/>
            </w:tcBorders>
          </w:tcPr>
          <w:p w14:paraId="72413FEA" w14:textId="77777777" w:rsidR="00A2227B" w:rsidRPr="00B42317" w:rsidRDefault="00A2227B" w:rsidP="002E2F0A">
            <w:pPr>
              <w:widowControl w:val="0"/>
              <w:autoSpaceDE w:val="0"/>
              <w:autoSpaceDN w:val="0"/>
              <w:adjustRightInd w:val="0"/>
            </w:pPr>
            <w:r w:rsidRPr="00B42317">
              <w:t>Зона застройки малоэтажными жилыми домами (до 4 этажей, включая мансардный)</w:t>
            </w:r>
          </w:p>
        </w:tc>
        <w:tc>
          <w:tcPr>
            <w:tcW w:w="688" w:type="pct"/>
            <w:tcBorders>
              <w:top w:val="single" w:sz="4" w:space="0" w:color="000000"/>
              <w:left w:val="single" w:sz="4" w:space="0" w:color="000000"/>
              <w:bottom w:val="single" w:sz="4" w:space="0" w:color="auto"/>
              <w:right w:val="single" w:sz="4" w:space="0" w:color="000000"/>
            </w:tcBorders>
          </w:tcPr>
          <w:p w14:paraId="4C3DDBEF" w14:textId="77777777" w:rsidR="00A2227B" w:rsidRPr="00B42317" w:rsidRDefault="00A2227B" w:rsidP="002E2F0A">
            <w:pPr>
              <w:jc w:val="center"/>
            </w:pPr>
            <w:r w:rsidRPr="00B42317">
              <w:t>га</w:t>
            </w:r>
          </w:p>
        </w:tc>
        <w:tc>
          <w:tcPr>
            <w:tcW w:w="825" w:type="pct"/>
            <w:tcBorders>
              <w:top w:val="single" w:sz="4" w:space="0" w:color="000000"/>
              <w:left w:val="single" w:sz="4" w:space="0" w:color="000000"/>
              <w:bottom w:val="single" w:sz="4" w:space="0" w:color="auto"/>
              <w:right w:val="single" w:sz="4" w:space="0" w:color="000000"/>
            </w:tcBorders>
          </w:tcPr>
          <w:p w14:paraId="7C2B3743" w14:textId="77777777" w:rsidR="00A2227B" w:rsidRPr="00B42317" w:rsidRDefault="00A2227B" w:rsidP="002E2F0A">
            <w:pPr>
              <w:jc w:val="center"/>
            </w:pPr>
            <w:r w:rsidRPr="00B42317">
              <w:t>20,6</w:t>
            </w:r>
          </w:p>
        </w:tc>
        <w:tc>
          <w:tcPr>
            <w:tcW w:w="756" w:type="pct"/>
            <w:tcBorders>
              <w:top w:val="single" w:sz="4" w:space="0" w:color="000000"/>
              <w:left w:val="single" w:sz="4" w:space="0" w:color="000000"/>
              <w:bottom w:val="single" w:sz="4" w:space="0" w:color="auto"/>
              <w:right w:val="single" w:sz="4" w:space="0" w:color="auto"/>
            </w:tcBorders>
          </w:tcPr>
          <w:p w14:paraId="20F40492" w14:textId="77777777" w:rsidR="00A2227B" w:rsidRPr="00B42317" w:rsidRDefault="00A2227B" w:rsidP="002E2F0A">
            <w:pPr>
              <w:jc w:val="center"/>
            </w:pPr>
            <w:r w:rsidRPr="00B42317">
              <w:t>20,6</w:t>
            </w:r>
          </w:p>
        </w:tc>
        <w:tc>
          <w:tcPr>
            <w:tcW w:w="686" w:type="pct"/>
            <w:tcBorders>
              <w:top w:val="single" w:sz="4" w:space="0" w:color="000000"/>
              <w:left w:val="single" w:sz="4" w:space="0" w:color="auto"/>
              <w:bottom w:val="single" w:sz="4" w:space="0" w:color="auto"/>
              <w:right w:val="single" w:sz="4" w:space="0" w:color="000000"/>
            </w:tcBorders>
          </w:tcPr>
          <w:p w14:paraId="4C601900" w14:textId="77777777" w:rsidR="00A2227B" w:rsidRPr="00B42317" w:rsidRDefault="00A2227B" w:rsidP="002E2F0A">
            <w:pPr>
              <w:jc w:val="center"/>
            </w:pPr>
            <w:r w:rsidRPr="00B42317">
              <w:t>20,6</w:t>
            </w:r>
          </w:p>
        </w:tc>
      </w:tr>
      <w:tr w:rsidR="00A2227B" w:rsidRPr="00B42317" w14:paraId="62CB7342" w14:textId="77777777" w:rsidTr="002E2F0A">
        <w:trPr>
          <w:trHeight w:val="810"/>
        </w:trPr>
        <w:tc>
          <w:tcPr>
            <w:tcW w:w="396" w:type="pct"/>
            <w:vMerge/>
            <w:tcBorders>
              <w:left w:val="single" w:sz="4" w:space="0" w:color="000000"/>
              <w:right w:val="single" w:sz="4" w:space="0" w:color="000000"/>
            </w:tcBorders>
          </w:tcPr>
          <w:p w14:paraId="6683B075" w14:textId="77777777" w:rsidR="00A2227B" w:rsidRPr="00B42317" w:rsidRDefault="00A2227B" w:rsidP="002E2F0A">
            <w:pPr>
              <w:jc w:val="center"/>
            </w:pPr>
          </w:p>
        </w:tc>
        <w:tc>
          <w:tcPr>
            <w:tcW w:w="1649" w:type="pct"/>
            <w:tcBorders>
              <w:top w:val="single" w:sz="4" w:space="0" w:color="auto"/>
              <w:left w:val="single" w:sz="4" w:space="0" w:color="000000"/>
              <w:bottom w:val="single" w:sz="4" w:space="0" w:color="auto"/>
              <w:right w:val="single" w:sz="4" w:space="0" w:color="000000"/>
            </w:tcBorders>
          </w:tcPr>
          <w:p w14:paraId="651572C9" w14:textId="77777777" w:rsidR="00A2227B" w:rsidRPr="00B42317" w:rsidRDefault="00A2227B" w:rsidP="002E2F0A">
            <w:pPr>
              <w:widowControl w:val="0"/>
              <w:autoSpaceDE w:val="0"/>
              <w:autoSpaceDN w:val="0"/>
              <w:adjustRightInd w:val="0"/>
            </w:pPr>
            <w:r w:rsidRPr="00B42317">
              <w:t>Зона застройки среднеэтажными жилыми домами (от 5 до 8 этажей, включая мансардный)</w:t>
            </w:r>
          </w:p>
        </w:tc>
        <w:tc>
          <w:tcPr>
            <w:tcW w:w="688" w:type="pct"/>
            <w:tcBorders>
              <w:top w:val="single" w:sz="4" w:space="0" w:color="auto"/>
              <w:left w:val="single" w:sz="4" w:space="0" w:color="000000"/>
              <w:bottom w:val="single" w:sz="4" w:space="0" w:color="auto"/>
              <w:right w:val="single" w:sz="4" w:space="0" w:color="000000"/>
            </w:tcBorders>
          </w:tcPr>
          <w:p w14:paraId="02E173A6" w14:textId="77777777" w:rsidR="00A2227B" w:rsidRPr="00B42317" w:rsidRDefault="00A2227B" w:rsidP="002E2F0A">
            <w:pPr>
              <w:jc w:val="center"/>
            </w:pPr>
            <w:r w:rsidRPr="00B42317">
              <w:t>га</w:t>
            </w:r>
          </w:p>
        </w:tc>
        <w:tc>
          <w:tcPr>
            <w:tcW w:w="825" w:type="pct"/>
            <w:tcBorders>
              <w:top w:val="single" w:sz="4" w:space="0" w:color="auto"/>
              <w:left w:val="single" w:sz="4" w:space="0" w:color="000000"/>
              <w:bottom w:val="single" w:sz="4" w:space="0" w:color="auto"/>
              <w:right w:val="single" w:sz="4" w:space="0" w:color="000000"/>
            </w:tcBorders>
          </w:tcPr>
          <w:p w14:paraId="1E1E46A1" w14:textId="77777777" w:rsidR="00A2227B" w:rsidRPr="00B42317" w:rsidRDefault="00A2227B" w:rsidP="002E2F0A">
            <w:pPr>
              <w:jc w:val="center"/>
            </w:pPr>
            <w:r w:rsidRPr="00B42317">
              <w:t>7,1</w:t>
            </w:r>
          </w:p>
        </w:tc>
        <w:tc>
          <w:tcPr>
            <w:tcW w:w="756" w:type="pct"/>
            <w:tcBorders>
              <w:top w:val="single" w:sz="4" w:space="0" w:color="auto"/>
              <w:left w:val="single" w:sz="4" w:space="0" w:color="000000"/>
              <w:bottom w:val="single" w:sz="4" w:space="0" w:color="auto"/>
              <w:right w:val="single" w:sz="4" w:space="0" w:color="auto"/>
            </w:tcBorders>
          </w:tcPr>
          <w:p w14:paraId="0A883F1F" w14:textId="77777777" w:rsidR="00A2227B" w:rsidRPr="00B42317" w:rsidRDefault="00A2227B" w:rsidP="002E2F0A">
            <w:pPr>
              <w:jc w:val="center"/>
            </w:pPr>
            <w:r w:rsidRPr="00B42317">
              <w:t>5,7</w:t>
            </w:r>
          </w:p>
        </w:tc>
        <w:tc>
          <w:tcPr>
            <w:tcW w:w="686" w:type="pct"/>
            <w:tcBorders>
              <w:top w:val="single" w:sz="4" w:space="0" w:color="auto"/>
              <w:left w:val="single" w:sz="4" w:space="0" w:color="auto"/>
              <w:bottom w:val="single" w:sz="4" w:space="0" w:color="auto"/>
              <w:right w:val="single" w:sz="4" w:space="0" w:color="000000"/>
            </w:tcBorders>
          </w:tcPr>
          <w:p w14:paraId="27EA4E52" w14:textId="77777777" w:rsidR="00A2227B" w:rsidRPr="00B42317" w:rsidRDefault="00A2227B" w:rsidP="002E2F0A">
            <w:pPr>
              <w:jc w:val="center"/>
            </w:pPr>
            <w:r w:rsidRPr="00B42317">
              <w:t>5,7</w:t>
            </w:r>
          </w:p>
        </w:tc>
      </w:tr>
      <w:tr w:rsidR="00A2227B" w:rsidRPr="00B42317" w14:paraId="765B6E44" w14:textId="77777777" w:rsidTr="002E2F0A">
        <w:trPr>
          <w:trHeight w:val="141"/>
        </w:trPr>
        <w:tc>
          <w:tcPr>
            <w:tcW w:w="396" w:type="pct"/>
            <w:vMerge/>
            <w:tcBorders>
              <w:left w:val="single" w:sz="4" w:space="0" w:color="000000"/>
              <w:bottom w:val="single" w:sz="4" w:space="0" w:color="000000"/>
              <w:right w:val="single" w:sz="4" w:space="0" w:color="000000"/>
            </w:tcBorders>
          </w:tcPr>
          <w:p w14:paraId="32119227" w14:textId="77777777" w:rsidR="00A2227B" w:rsidRPr="00B42317" w:rsidRDefault="00A2227B" w:rsidP="002E2F0A">
            <w:pPr>
              <w:jc w:val="center"/>
            </w:pPr>
          </w:p>
        </w:tc>
        <w:tc>
          <w:tcPr>
            <w:tcW w:w="1649" w:type="pct"/>
            <w:tcBorders>
              <w:top w:val="single" w:sz="4" w:space="0" w:color="auto"/>
              <w:left w:val="single" w:sz="4" w:space="0" w:color="000000"/>
              <w:bottom w:val="single" w:sz="4" w:space="0" w:color="auto"/>
              <w:right w:val="single" w:sz="4" w:space="0" w:color="000000"/>
            </w:tcBorders>
          </w:tcPr>
          <w:p w14:paraId="6720C093" w14:textId="77777777" w:rsidR="00A2227B" w:rsidRPr="00B42317" w:rsidRDefault="00A2227B" w:rsidP="002E2F0A">
            <w:pPr>
              <w:widowControl w:val="0"/>
              <w:autoSpaceDE w:val="0"/>
              <w:autoSpaceDN w:val="0"/>
              <w:adjustRightInd w:val="0"/>
            </w:pPr>
            <w:r w:rsidRPr="00B42317">
              <w:t>Зона застройки многоэтажными жилыми домами (9 этажей и более)</w:t>
            </w:r>
          </w:p>
        </w:tc>
        <w:tc>
          <w:tcPr>
            <w:tcW w:w="688" w:type="pct"/>
            <w:tcBorders>
              <w:top w:val="single" w:sz="4" w:space="0" w:color="auto"/>
              <w:left w:val="single" w:sz="4" w:space="0" w:color="000000"/>
              <w:bottom w:val="single" w:sz="4" w:space="0" w:color="000000"/>
              <w:right w:val="single" w:sz="4" w:space="0" w:color="000000"/>
            </w:tcBorders>
          </w:tcPr>
          <w:p w14:paraId="6E88C282" w14:textId="77777777" w:rsidR="00A2227B" w:rsidRPr="00B42317" w:rsidRDefault="00A2227B" w:rsidP="002E2F0A">
            <w:pPr>
              <w:jc w:val="center"/>
            </w:pPr>
            <w:r w:rsidRPr="00B42317">
              <w:t>га</w:t>
            </w:r>
          </w:p>
        </w:tc>
        <w:tc>
          <w:tcPr>
            <w:tcW w:w="825" w:type="pct"/>
            <w:tcBorders>
              <w:top w:val="single" w:sz="4" w:space="0" w:color="auto"/>
              <w:left w:val="single" w:sz="4" w:space="0" w:color="000000"/>
              <w:bottom w:val="single" w:sz="4" w:space="0" w:color="000000"/>
              <w:right w:val="single" w:sz="4" w:space="0" w:color="000000"/>
            </w:tcBorders>
          </w:tcPr>
          <w:p w14:paraId="0F9ADFC7" w14:textId="77777777" w:rsidR="00A2227B" w:rsidRPr="00B42317" w:rsidRDefault="00A2227B" w:rsidP="002E2F0A">
            <w:pPr>
              <w:jc w:val="center"/>
            </w:pPr>
            <w:r w:rsidRPr="00B42317">
              <w:t>0</w:t>
            </w:r>
          </w:p>
          <w:p w14:paraId="43879428" w14:textId="77777777" w:rsidR="00A2227B" w:rsidRPr="00B42317" w:rsidRDefault="00A2227B" w:rsidP="002E2F0A">
            <w:pPr>
              <w:jc w:val="center"/>
            </w:pPr>
          </w:p>
        </w:tc>
        <w:tc>
          <w:tcPr>
            <w:tcW w:w="756" w:type="pct"/>
            <w:tcBorders>
              <w:top w:val="single" w:sz="4" w:space="0" w:color="auto"/>
              <w:left w:val="single" w:sz="4" w:space="0" w:color="000000"/>
              <w:bottom w:val="single" w:sz="4" w:space="0" w:color="000000"/>
              <w:right w:val="single" w:sz="4" w:space="0" w:color="auto"/>
            </w:tcBorders>
          </w:tcPr>
          <w:p w14:paraId="434BAB95" w14:textId="77777777" w:rsidR="00A2227B" w:rsidRPr="00B42317" w:rsidRDefault="00A2227B" w:rsidP="002E2F0A">
            <w:pPr>
              <w:jc w:val="center"/>
            </w:pPr>
            <w:r w:rsidRPr="00B42317">
              <w:t>0</w:t>
            </w:r>
          </w:p>
        </w:tc>
        <w:tc>
          <w:tcPr>
            <w:tcW w:w="686" w:type="pct"/>
            <w:tcBorders>
              <w:top w:val="single" w:sz="4" w:space="0" w:color="auto"/>
              <w:left w:val="single" w:sz="4" w:space="0" w:color="auto"/>
              <w:bottom w:val="single" w:sz="4" w:space="0" w:color="000000"/>
              <w:right w:val="single" w:sz="4" w:space="0" w:color="000000"/>
            </w:tcBorders>
          </w:tcPr>
          <w:p w14:paraId="49023FEE" w14:textId="77777777" w:rsidR="00A2227B" w:rsidRPr="00B42317" w:rsidRDefault="00A2227B" w:rsidP="002E2F0A">
            <w:pPr>
              <w:jc w:val="center"/>
            </w:pPr>
            <w:r w:rsidRPr="00B42317">
              <w:t>0</w:t>
            </w:r>
          </w:p>
        </w:tc>
      </w:tr>
      <w:tr w:rsidR="00A2227B" w:rsidRPr="00B42317" w14:paraId="505AF6C6" w14:textId="77777777" w:rsidTr="002E2F0A">
        <w:trPr>
          <w:trHeight w:val="20"/>
        </w:trPr>
        <w:tc>
          <w:tcPr>
            <w:tcW w:w="396" w:type="pct"/>
            <w:vMerge w:val="restart"/>
            <w:tcBorders>
              <w:top w:val="single" w:sz="4" w:space="0" w:color="000000"/>
              <w:left w:val="single" w:sz="4" w:space="0" w:color="000000"/>
              <w:right w:val="single" w:sz="4" w:space="0" w:color="000000"/>
            </w:tcBorders>
          </w:tcPr>
          <w:p w14:paraId="2CA21A9E" w14:textId="77777777" w:rsidR="00A2227B" w:rsidRPr="00B42317" w:rsidRDefault="00A2227B" w:rsidP="002E2F0A">
            <w:pPr>
              <w:jc w:val="center"/>
            </w:pPr>
            <w:r w:rsidRPr="00B42317">
              <w:t>2.2</w:t>
            </w:r>
          </w:p>
        </w:tc>
        <w:tc>
          <w:tcPr>
            <w:tcW w:w="1649" w:type="pct"/>
            <w:tcBorders>
              <w:top w:val="single" w:sz="4" w:space="0" w:color="auto"/>
              <w:left w:val="single" w:sz="4" w:space="0" w:color="000000"/>
              <w:bottom w:val="single" w:sz="4" w:space="0" w:color="000000"/>
              <w:right w:val="single" w:sz="4" w:space="0" w:color="000000"/>
            </w:tcBorders>
          </w:tcPr>
          <w:p w14:paraId="61E3F93C" w14:textId="77777777" w:rsidR="00A2227B" w:rsidRPr="00B42317" w:rsidRDefault="00A2227B" w:rsidP="002E2F0A">
            <w:pPr>
              <w:widowControl w:val="0"/>
              <w:autoSpaceDE w:val="0"/>
              <w:autoSpaceDN w:val="0"/>
              <w:adjustRightInd w:val="0"/>
            </w:pPr>
            <w:r w:rsidRPr="00B42317">
              <w:t>Общественно-деловая зона</w:t>
            </w:r>
          </w:p>
        </w:tc>
        <w:tc>
          <w:tcPr>
            <w:tcW w:w="688" w:type="pct"/>
            <w:tcBorders>
              <w:top w:val="single" w:sz="4" w:space="0" w:color="000000"/>
              <w:left w:val="single" w:sz="4" w:space="0" w:color="000000"/>
              <w:bottom w:val="single" w:sz="4" w:space="0" w:color="000000"/>
              <w:right w:val="single" w:sz="4" w:space="0" w:color="000000"/>
            </w:tcBorders>
          </w:tcPr>
          <w:p w14:paraId="01DD6AD6" w14:textId="77777777" w:rsidR="00A2227B" w:rsidRPr="00B42317" w:rsidRDefault="00A2227B" w:rsidP="002E2F0A">
            <w:pPr>
              <w:jc w:val="center"/>
            </w:pPr>
            <w:r w:rsidRPr="00B42317">
              <w:t>га</w:t>
            </w:r>
          </w:p>
        </w:tc>
        <w:tc>
          <w:tcPr>
            <w:tcW w:w="825" w:type="pct"/>
            <w:tcBorders>
              <w:top w:val="single" w:sz="4" w:space="0" w:color="000000"/>
              <w:left w:val="single" w:sz="4" w:space="0" w:color="000000"/>
              <w:bottom w:val="single" w:sz="4" w:space="0" w:color="000000"/>
              <w:right w:val="single" w:sz="4" w:space="0" w:color="000000"/>
            </w:tcBorders>
          </w:tcPr>
          <w:p w14:paraId="265846C5" w14:textId="77777777" w:rsidR="00A2227B" w:rsidRPr="00B42317" w:rsidRDefault="00A2227B" w:rsidP="002E2F0A">
            <w:pPr>
              <w:jc w:val="center"/>
            </w:pPr>
            <w:r w:rsidRPr="00B42317">
              <w:t>50,6</w:t>
            </w:r>
          </w:p>
        </w:tc>
        <w:tc>
          <w:tcPr>
            <w:tcW w:w="756" w:type="pct"/>
            <w:tcBorders>
              <w:top w:val="single" w:sz="4" w:space="0" w:color="000000"/>
              <w:left w:val="single" w:sz="4" w:space="0" w:color="000000"/>
              <w:bottom w:val="single" w:sz="4" w:space="0" w:color="000000"/>
              <w:right w:val="single" w:sz="4" w:space="0" w:color="auto"/>
            </w:tcBorders>
          </w:tcPr>
          <w:p w14:paraId="239FC1CC" w14:textId="77777777" w:rsidR="00A2227B" w:rsidRPr="00B42317" w:rsidRDefault="00A2227B" w:rsidP="002E2F0A">
            <w:pPr>
              <w:jc w:val="center"/>
            </w:pPr>
            <w:r w:rsidRPr="00B42317">
              <w:t>50,8</w:t>
            </w:r>
          </w:p>
        </w:tc>
        <w:tc>
          <w:tcPr>
            <w:tcW w:w="686" w:type="pct"/>
            <w:tcBorders>
              <w:top w:val="single" w:sz="4" w:space="0" w:color="000000"/>
              <w:left w:val="single" w:sz="4" w:space="0" w:color="auto"/>
              <w:bottom w:val="single" w:sz="4" w:space="0" w:color="000000"/>
              <w:right w:val="single" w:sz="4" w:space="0" w:color="000000"/>
            </w:tcBorders>
          </w:tcPr>
          <w:p w14:paraId="42DA6B80" w14:textId="77777777" w:rsidR="00A2227B" w:rsidRPr="00B42317" w:rsidRDefault="00A2227B" w:rsidP="002E2F0A">
            <w:pPr>
              <w:jc w:val="center"/>
            </w:pPr>
            <w:r w:rsidRPr="00B42317">
              <w:t>50,8</w:t>
            </w:r>
          </w:p>
        </w:tc>
      </w:tr>
      <w:tr w:rsidR="00A2227B" w:rsidRPr="00B42317" w14:paraId="7FE626B3" w14:textId="77777777" w:rsidTr="002E2F0A">
        <w:trPr>
          <w:trHeight w:val="20"/>
        </w:trPr>
        <w:tc>
          <w:tcPr>
            <w:tcW w:w="396" w:type="pct"/>
            <w:vMerge/>
            <w:tcBorders>
              <w:left w:val="single" w:sz="4" w:space="0" w:color="000000"/>
              <w:right w:val="single" w:sz="4" w:space="0" w:color="000000"/>
            </w:tcBorders>
          </w:tcPr>
          <w:p w14:paraId="4CB9EBA3" w14:textId="77777777" w:rsidR="00A2227B" w:rsidRPr="00B42317" w:rsidRDefault="00A2227B" w:rsidP="002E2F0A">
            <w:pPr>
              <w:jc w:val="center"/>
            </w:pPr>
          </w:p>
        </w:tc>
        <w:tc>
          <w:tcPr>
            <w:tcW w:w="1649" w:type="pct"/>
            <w:tcBorders>
              <w:top w:val="single" w:sz="4" w:space="0" w:color="auto"/>
              <w:left w:val="single" w:sz="4" w:space="0" w:color="000000"/>
              <w:bottom w:val="single" w:sz="4" w:space="0" w:color="000000"/>
              <w:right w:val="single" w:sz="4" w:space="0" w:color="000000"/>
            </w:tcBorders>
          </w:tcPr>
          <w:p w14:paraId="1391A0A9" w14:textId="77777777" w:rsidR="00A2227B" w:rsidRPr="00B42317" w:rsidRDefault="00A2227B" w:rsidP="002E2F0A">
            <w:pPr>
              <w:widowControl w:val="0"/>
              <w:autoSpaceDE w:val="0"/>
              <w:autoSpaceDN w:val="0"/>
              <w:adjustRightInd w:val="0"/>
            </w:pPr>
            <w:r w:rsidRPr="00B42317">
              <w:t>многофункциональная общественно-деловая зона</w:t>
            </w:r>
          </w:p>
        </w:tc>
        <w:tc>
          <w:tcPr>
            <w:tcW w:w="688" w:type="pct"/>
            <w:tcBorders>
              <w:top w:val="single" w:sz="4" w:space="0" w:color="000000"/>
              <w:left w:val="single" w:sz="4" w:space="0" w:color="000000"/>
              <w:bottom w:val="single" w:sz="4" w:space="0" w:color="000000"/>
              <w:right w:val="single" w:sz="4" w:space="0" w:color="000000"/>
            </w:tcBorders>
          </w:tcPr>
          <w:p w14:paraId="54CD4211" w14:textId="77777777" w:rsidR="00A2227B" w:rsidRPr="00B42317" w:rsidRDefault="00A2227B" w:rsidP="002E2F0A">
            <w:pPr>
              <w:jc w:val="center"/>
            </w:pPr>
            <w:r w:rsidRPr="00B42317">
              <w:t>га</w:t>
            </w:r>
          </w:p>
        </w:tc>
        <w:tc>
          <w:tcPr>
            <w:tcW w:w="825" w:type="pct"/>
            <w:tcBorders>
              <w:top w:val="single" w:sz="4" w:space="0" w:color="000000"/>
              <w:left w:val="single" w:sz="4" w:space="0" w:color="000000"/>
              <w:bottom w:val="single" w:sz="4" w:space="0" w:color="000000"/>
              <w:right w:val="single" w:sz="4" w:space="0" w:color="000000"/>
            </w:tcBorders>
          </w:tcPr>
          <w:p w14:paraId="616C7BBD" w14:textId="77777777" w:rsidR="00A2227B" w:rsidRPr="00B42317" w:rsidRDefault="00A2227B" w:rsidP="002E2F0A">
            <w:pPr>
              <w:jc w:val="center"/>
            </w:pPr>
            <w:r w:rsidRPr="00B42317">
              <w:t>19,2</w:t>
            </w:r>
          </w:p>
        </w:tc>
        <w:tc>
          <w:tcPr>
            <w:tcW w:w="756" w:type="pct"/>
            <w:tcBorders>
              <w:top w:val="single" w:sz="4" w:space="0" w:color="000000"/>
              <w:left w:val="single" w:sz="4" w:space="0" w:color="000000"/>
              <w:bottom w:val="single" w:sz="4" w:space="0" w:color="000000"/>
              <w:right w:val="single" w:sz="4" w:space="0" w:color="auto"/>
            </w:tcBorders>
          </w:tcPr>
          <w:p w14:paraId="19D3DB47" w14:textId="77777777" w:rsidR="00A2227B" w:rsidRPr="00B42317" w:rsidRDefault="00A2227B" w:rsidP="002E2F0A">
            <w:pPr>
              <w:jc w:val="center"/>
            </w:pPr>
            <w:r w:rsidRPr="00B42317">
              <w:t>19,4</w:t>
            </w:r>
          </w:p>
        </w:tc>
        <w:tc>
          <w:tcPr>
            <w:tcW w:w="686" w:type="pct"/>
            <w:tcBorders>
              <w:top w:val="single" w:sz="4" w:space="0" w:color="000000"/>
              <w:left w:val="single" w:sz="4" w:space="0" w:color="auto"/>
              <w:bottom w:val="single" w:sz="4" w:space="0" w:color="000000"/>
              <w:right w:val="single" w:sz="4" w:space="0" w:color="000000"/>
            </w:tcBorders>
          </w:tcPr>
          <w:p w14:paraId="6F8FEF8F" w14:textId="77777777" w:rsidR="00A2227B" w:rsidRPr="00B42317" w:rsidRDefault="00A2227B" w:rsidP="002E2F0A">
            <w:pPr>
              <w:jc w:val="center"/>
            </w:pPr>
            <w:r w:rsidRPr="00B42317">
              <w:t>19,4</w:t>
            </w:r>
          </w:p>
        </w:tc>
      </w:tr>
      <w:tr w:rsidR="00A2227B" w:rsidRPr="00B42317" w14:paraId="7660DFF6" w14:textId="77777777" w:rsidTr="002E2F0A">
        <w:trPr>
          <w:trHeight w:val="20"/>
        </w:trPr>
        <w:tc>
          <w:tcPr>
            <w:tcW w:w="396" w:type="pct"/>
            <w:vMerge/>
            <w:tcBorders>
              <w:left w:val="single" w:sz="4" w:space="0" w:color="000000"/>
              <w:bottom w:val="single" w:sz="4" w:space="0" w:color="000000"/>
              <w:right w:val="single" w:sz="4" w:space="0" w:color="000000"/>
            </w:tcBorders>
          </w:tcPr>
          <w:p w14:paraId="3B6794A4" w14:textId="77777777" w:rsidR="00A2227B" w:rsidRPr="00B42317" w:rsidRDefault="00A2227B" w:rsidP="002E2F0A">
            <w:pPr>
              <w:jc w:val="center"/>
            </w:pPr>
          </w:p>
        </w:tc>
        <w:tc>
          <w:tcPr>
            <w:tcW w:w="1649" w:type="pct"/>
            <w:tcBorders>
              <w:top w:val="single" w:sz="4" w:space="0" w:color="auto"/>
              <w:left w:val="single" w:sz="4" w:space="0" w:color="000000"/>
              <w:bottom w:val="single" w:sz="4" w:space="0" w:color="000000"/>
              <w:right w:val="single" w:sz="4" w:space="0" w:color="000000"/>
            </w:tcBorders>
          </w:tcPr>
          <w:p w14:paraId="0FBE3BE9" w14:textId="77777777" w:rsidR="00A2227B" w:rsidRPr="00B42317" w:rsidRDefault="00A2227B" w:rsidP="002E2F0A">
            <w:pPr>
              <w:widowControl w:val="0"/>
              <w:autoSpaceDE w:val="0"/>
              <w:autoSpaceDN w:val="0"/>
              <w:adjustRightInd w:val="0"/>
            </w:pPr>
            <w:r w:rsidRPr="00B42317">
              <w:t>зона специализированной общественной застройки</w:t>
            </w:r>
          </w:p>
        </w:tc>
        <w:tc>
          <w:tcPr>
            <w:tcW w:w="688" w:type="pct"/>
            <w:tcBorders>
              <w:top w:val="single" w:sz="4" w:space="0" w:color="000000"/>
              <w:left w:val="single" w:sz="4" w:space="0" w:color="000000"/>
              <w:bottom w:val="single" w:sz="4" w:space="0" w:color="000000"/>
              <w:right w:val="single" w:sz="4" w:space="0" w:color="000000"/>
            </w:tcBorders>
          </w:tcPr>
          <w:p w14:paraId="100D1571" w14:textId="77777777" w:rsidR="00A2227B" w:rsidRPr="00B42317" w:rsidRDefault="00A2227B" w:rsidP="002E2F0A">
            <w:pPr>
              <w:jc w:val="center"/>
            </w:pPr>
            <w:r w:rsidRPr="00B42317">
              <w:t>га</w:t>
            </w:r>
          </w:p>
        </w:tc>
        <w:tc>
          <w:tcPr>
            <w:tcW w:w="825" w:type="pct"/>
            <w:tcBorders>
              <w:top w:val="single" w:sz="4" w:space="0" w:color="000000"/>
              <w:left w:val="single" w:sz="4" w:space="0" w:color="000000"/>
              <w:bottom w:val="single" w:sz="4" w:space="0" w:color="000000"/>
              <w:right w:val="single" w:sz="4" w:space="0" w:color="000000"/>
            </w:tcBorders>
          </w:tcPr>
          <w:p w14:paraId="60FC4194" w14:textId="77777777" w:rsidR="00A2227B" w:rsidRPr="00B42317" w:rsidRDefault="00A2227B" w:rsidP="002E2F0A">
            <w:pPr>
              <w:jc w:val="center"/>
            </w:pPr>
            <w:r w:rsidRPr="00B42317">
              <w:t>31,4</w:t>
            </w:r>
          </w:p>
        </w:tc>
        <w:tc>
          <w:tcPr>
            <w:tcW w:w="756" w:type="pct"/>
            <w:tcBorders>
              <w:top w:val="single" w:sz="4" w:space="0" w:color="000000"/>
              <w:left w:val="single" w:sz="4" w:space="0" w:color="000000"/>
              <w:bottom w:val="single" w:sz="4" w:space="0" w:color="000000"/>
              <w:right w:val="single" w:sz="4" w:space="0" w:color="auto"/>
            </w:tcBorders>
          </w:tcPr>
          <w:p w14:paraId="486CA714" w14:textId="77777777" w:rsidR="00A2227B" w:rsidRPr="00B42317" w:rsidRDefault="00A2227B" w:rsidP="002E2F0A">
            <w:pPr>
              <w:jc w:val="center"/>
            </w:pPr>
            <w:r w:rsidRPr="00B42317">
              <w:t>31,4</w:t>
            </w:r>
          </w:p>
        </w:tc>
        <w:tc>
          <w:tcPr>
            <w:tcW w:w="686" w:type="pct"/>
            <w:tcBorders>
              <w:top w:val="single" w:sz="4" w:space="0" w:color="000000"/>
              <w:left w:val="single" w:sz="4" w:space="0" w:color="auto"/>
              <w:bottom w:val="single" w:sz="4" w:space="0" w:color="000000"/>
              <w:right w:val="single" w:sz="4" w:space="0" w:color="000000"/>
            </w:tcBorders>
          </w:tcPr>
          <w:p w14:paraId="0B527BB7" w14:textId="77777777" w:rsidR="00A2227B" w:rsidRPr="00B42317" w:rsidRDefault="00A2227B" w:rsidP="002E2F0A">
            <w:pPr>
              <w:jc w:val="center"/>
            </w:pPr>
            <w:r w:rsidRPr="00B42317">
              <w:t>31,4</w:t>
            </w:r>
          </w:p>
        </w:tc>
      </w:tr>
      <w:tr w:rsidR="00A2227B" w:rsidRPr="00B42317" w14:paraId="052C3254" w14:textId="77777777" w:rsidTr="002E2F0A">
        <w:trPr>
          <w:trHeight w:val="20"/>
        </w:trPr>
        <w:tc>
          <w:tcPr>
            <w:tcW w:w="396" w:type="pct"/>
            <w:vMerge w:val="restart"/>
            <w:tcBorders>
              <w:top w:val="single" w:sz="4" w:space="0" w:color="000000"/>
              <w:left w:val="single" w:sz="4" w:space="0" w:color="000000"/>
              <w:right w:val="single" w:sz="4" w:space="0" w:color="000000"/>
            </w:tcBorders>
          </w:tcPr>
          <w:p w14:paraId="7D7CE151" w14:textId="77777777" w:rsidR="00A2227B" w:rsidRPr="00B42317" w:rsidRDefault="00A2227B" w:rsidP="002E2F0A">
            <w:pPr>
              <w:jc w:val="center"/>
            </w:pPr>
            <w:r w:rsidRPr="00B42317">
              <w:t>2.3</w:t>
            </w:r>
          </w:p>
        </w:tc>
        <w:tc>
          <w:tcPr>
            <w:tcW w:w="1649" w:type="pct"/>
            <w:tcBorders>
              <w:top w:val="single" w:sz="4" w:space="0" w:color="000000"/>
              <w:left w:val="single" w:sz="4" w:space="0" w:color="000000"/>
              <w:bottom w:val="single" w:sz="4" w:space="0" w:color="000000"/>
              <w:right w:val="single" w:sz="4" w:space="0" w:color="000000"/>
            </w:tcBorders>
          </w:tcPr>
          <w:p w14:paraId="3ADCD17E" w14:textId="77777777" w:rsidR="00A2227B" w:rsidRPr="00B42317" w:rsidRDefault="00A2227B" w:rsidP="002E2F0A">
            <w:pPr>
              <w:widowControl w:val="0"/>
              <w:autoSpaceDE w:val="0"/>
              <w:autoSpaceDN w:val="0"/>
              <w:adjustRightInd w:val="0"/>
            </w:pPr>
            <w:r w:rsidRPr="00B42317">
              <w:t>Производственная зона в том числе:</w:t>
            </w:r>
          </w:p>
        </w:tc>
        <w:tc>
          <w:tcPr>
            <w:tcW w:w="688" w:type="pct"/>
            <w:tcBorders>
              <w:top w:val="single" w:sz="4" w:space="0" w:color="000000"/>
              <w:left w:val="single" w:sz="4" w:space="0" w:color="000000"/>
              <w:bottom w:val="single" w:sz="4" w:space="0" w:color="000000"/>
              <w:right w:val="single" w:sz="4" w:space="0" w:color="000000"/>
            </w:tcBorders>
          </w:tcPr>
          <w:p w14:paraId="445DAC5C" w14:textId="77777777" w:rsidR="00A2227B" w:rsidRPr="00B42317" w:rsidRDefault="00A2227B" w:rsidP="002E2F0A">
            <w:pPr>
              <w:jc w:val="center"/>
            </w:pPr>
            <w:r w:rsidRPr="00B42317">
              <w:t>га</w:t>
            </w:r>
          </w:p>
        </w:tc>
        <w:tc>
          <w:tcPr>
            <w:tcW w:w="825" w:type="pct"/>
            <w:tcBorders>
              <w:top w:val="single" w:sz="4" w:space="0" w:color="000000"/>
              <w:left w:val="single" w:sz="4" w:space="0" w:color="000000"/>
              <w:bottom w:val="single" w:sz="4" w:space="0" w:color="000000"/>
              <w:right w:val="single" w:sz="4" w:space="0" w:color="000000"/>
            </w:tcBorders>
            <w:vAlign w:val="center"/>
          </w:tcPr>
          <w:p w14:paraId="58AA1A3D" w14:textId="77777777" w:rsidR="00A2227B" w:rsidRPr="00B42317" w:rsidRDefault="00A2227B" w:rsidP="002E2F0A">
            <w:pPr>
              <w:jc w:val="center"/>
            </w:pPr>
            <w:r w:rsidRPr="00B42317">
              <w:t>59,4</w:t>
            </w:r>
          </w:p>
        </w:tc>
        <w:tc>
          <w:tcPr>
            <w:tcW w:w="756" w:type="pct"/>
            <w:tcBorders>
              <w:top w:val="single" w:sz="4" w:space="0" w:color="000000"/>
              <w:left w:val="single" w:sz="4" w:space="0" w:color="000000"/>
              <w:bottom w:val="single" w:sz="4" w:space="0" w:color="000000"/>
              <w:right w:val="single" w:sz="4" w:space="0" w:color="auto"/>
            </w:tcBorders>
            <w:vAlign w:val="center"/>
          </w:tcPr>
          <w:p w14:paraId="10BD87AE" w14:textId="77777777" w:rsidR="00A2227B" w:rsidRPr="00B42317" w:rsidRDefault="00A2227B" w:rsidP="002E2F0A">
            <w:pPr>
              <w:jc w:val="center"/>
            </w:pPr>
            <w:r w:rsidRPr="00B42317">
              <w:t>59,2</w:t>
            </w:r>
          </w:p>
        </w:tc>
        <w:tc>
          <w:tcPr>
            <w:tcW w:w="686" w:type="pct"/>
            <w:tcBorders>
              <w:top w:val="single" w:sz="4" w:space="0" w:color="000000"/>
              <w:left w:val="single" w:sz="4" w:space="0" w:color="auto"/>
              <w:bottom w:val="single" w:sz="4" w:space="0" w:color="000000"/>
              <w:right w:val="single" w:sz="4" w:space="0" w:color="000000"/>
            </w:tcBorders>
            <w:vAlign w:val="center"/>
          </w:tcPr>
          <w:p w14:paraId="520AD8CE" w14:textId="77777777" w:rsidR="00A2227B" w:rsidRPr="00B42317" w:rsidRDefault="00A2227B" w:rsidP="002E2F0A">
            <w:pPr>
              <w:jc w:val="center"/>
            </w:pPr>
            <w:r w:rsidRPr="00B42317">
              <w:t>59,2</w:t>
            </w:r>
          </w:p>
        </w:tc>
      </w:tr>
      <w:tr w:rsidR="00A2227B" w:rsidRPr="00B42317" w14:paraId="56B4D4CC" w14:textId="77777777" w:rsidTr="002E2F0A">
        <w:trPr>
          <w:trHeight w:val="20"/>
        </w:trPr>
        <w:tc>
          <w:tcPr>
            <w:tcW w:w="396" w:type="pct"/>
            <w:vMerge/>
            <w:tcBorders>
              <w:left w:val="single" w:sz="4" w:space="0" w:color="000000"/>
              <w:right w:val="single" w:sz="4" w:space="0" w:color="000000"/>
            </w:tcBorders>
          </w:tcPr>
          <w:p w14:paraId="0B936BAE" w14:textId="77777777" w:rsidR="00A2227B" w:rsidRPr="00B42317" w:rsidRDefault="00A2227B" w:rsidP="002E2F0A">
            <w:pPr>
              <w:jc w:val="center"/>
            </w:pPr>
          </w:p>
        </w:tc>
        <w:tc>
          <w:tcPr>
            <w:tcW w:w="1649" w:type="pct"/>
            <w:tcBorders>
              <w:top w:val="single" w:sz="4" w:space="0" w:color="000000"/>
              <w:left w:val="single" w:sz="4" w:space="0" w:color="000000"/>
              <w:bottom w:val="single" w:sz="4" w:space="0" w:color="000000"/>
              <w:right w:val="single" w:sz="4" w:space="0" w:color="000000"/>
            </w:tcBorders>
          </w:tcPr>
          <w:p w14:paraId="3196974D" w14:textId="77777777" w:rsidR="00A2227B" w:rsidRPr="00B42317" w:rsidRDefault="00A2227B" w:rsidP="002E2F0A">
            <w:pPr>
              <w:widowControl w:val="0"/>
              <w:autoSpaceDE w:val="0"/>
              <w:autoSpaceDN w:val="0"/>
              <w:adjustRightInd w:val="0"/>
            </w:pPr>
            <w:r w:rsidRPr="00B42317">
              <w:t>Производственная зона</w:t>
            </w:r>
          </w:p>
        </w:tc>
        <w:tc>
          <w:tcPr>
            <w:tcW w:w="688" w:type="pct"/>
            <w:tcBorders>
              <w:top w:val="single" w:sz="4" w:space="0" w:color="000000"/>
              <w:left w:val="single" w:sz="4" w:space="0" w:color="000000"/>
              <w:bottom w:val="single" w:sz="4" w:space="0" w:color="000000"/>
              <w:right w:val="single" w:sz="4" w:space="0" w:color="000000"/>
            </w:tcBorders>
          </w:tcPr>
          <w:p w14:paraId="79373B70" w14:textId="77777777" w:rsidR="00A2227B" w:rsidRPr="00B42317" w:rsidRDefault="00A2227B" w:rsidP="002E2F0A">
            <w:pPr>
              <w:jc w:val="center"/>
            </w:pPr>
            <w:r w:rsidRPr="00B42317">
              <w:t>га</w:t>
            </w:r>
          </w:p>
        </w:tc>
        <w:tc>
          <w:tcPr>
            <w:tcW w:w="825" w:type="pct"/>
            <w:tcBorders>
              <w:top w:val="single" w:sz="4" w:space="0" w:color="000000"/>
              <w:left w:val="single" w:sz="4" w:space="0" w:color="000000"/>
              <w:bottom w:val="single" w:sz="4" w:space="0" w:color="000000"/>
              <w:right w:val="single" w:sz="4" w:space="0" w:color="000000"/>
            </w:tcBorders>
          </w:tcPr>
          <w:p w14:paraId="56F0290E" w14:textId="77777777" w:rsidR="00A2227B" w:rsidRPr="00B42317" w:rsidRDefault="00A2227B" w:rsidP="002E2F0A">
            <w:pPr>
              <w:jc w:val="center"/>
            </w:pPr>
            <w:r w:rsidRPr="00B42317">
              <w:t>37,0</w:t>
            </w:r>
          </w:p>
        </w:tc>
        <w:tc>
          <w:tcPr>
            <w:tcW w:w="756" w:type="pct"/>
            <w:tcBorders>
              <w:top w:val="single" w:sz="4" w:space="0" w:color="000000"/>
              <w:left w:val="single" w:sz="4" w:space="0" w:color="000000"/>
              <w:bottom w:val="single" w:sz="4" w:space="0" w:color="000000"/>
              <w:right w:val="single" w:sz="4" w:space="0" w:color="auto"/>
            </w:tcBorders>
          </w:tcPr>
          <w:p w14:paraId="5663D12E" w14:textId="77777777" w:rsidR="00A2227B" w:rsidRPr="00B42317" w:rsidRDefault="00A2227B" w:rsidP="002E2F0A">
            <w:pPr>
              <w:jc w:val="center"/>
            </w:pPr>
            <w:r w:rsidRPr="00B42317">
              <w:t>37,0</w:t>
            </w:r>
          </w:p>
        </w:tc>
        <w:tc>
          <w:tcPr>
            <w:tcW w:w="686" w:type="pct"/>
            <w:tcBorders>
              <w:top w:val="single" w:sz="4" w:space="0" w:color="000000"/>
              <w:left w:val="single" w:sz="4" w:space="0" w:color="auto"/>
              <w:bottom w:val="single" w:sz="4" w:space="0" w:color="000000"/>
              <w:right w:val="single" w:sz="4" w:space="0" w:color="000000"/>
            </w:tcBorders>
          </w:tcPr>
          <w:p w14:paraId="4E5CBC69" w14:textId="77777777" w:rsidR="00A2227B" w:rsidRPr="00B42317" w:rsidRDefault="00A2227B" w:rsidP="002E2F0A">
            <w:pPr>
              <w:jc w:val="center"/>
            </w:pPr>
            <w:r w:rsidRPr="00B42317">
              <w:t>37,0</w:t>
            </w:r>
          </w:p>
        </w:tc>
      </w:tr>
      <w:tr w:rsidR="00A2227B" w:rsidRPr="00B42317" w14:paraId="0E604FDB" w14:textId="77777777" w:rsidTr="002E2F0A">
        <w:trPr>
          <w:trHeight w:val="20"/>
        </w:trPr>
        <w:tc>
          <w:tcPr>
            <w:tcW w:w="396" w:type="pct"/>
            <w:vMerge/>
            <w:tcBorders>
              <w:left w:val="single" w:sz="4" w:space="0" w:color="000000"/>
              <w:bottom w:val="single" w:sz="4" w:space="0" w:color="000000"/>
              <w:right w:val="single" w:sz="4" w:space="0" w:color="000000"/>
            </w:tcBorders>
          </w:tcPr>
          <w:p w14:paraId="725468FA" w14:textId="77777777" w:rsidR="00A2227B" w:rsidRPr="00B42317" w:rsidRDefault="00A2227B" w:rsidP="002E2F0A">
            <w:pPr>
              <w:jc w:val="center"/>
            </w:pPr>
          </w:p>
        </w:tc>
        <w:tc>
          <w:tcPr>
            <w:tcW w:w="1649" w:type="pct"/>
            <w:tcBorders>
              <w:top w:val="single" w:sz="4" w:space="0" w:color="000000"/>
              <w:left w:val="single" w:sz="4" w:space="0" w:color="000000"/>
              <w:bottom w:val="single" w:sz="4" w:space="0" w:color="000000"/>
              <w:right w:val="single" w:sz="4" w:space="0" w:color="000000"/>
            </w:tcBorders>
          </w:tcPr>
          <w:p w14:paraId="2B4C3AFA" w14:textId="77777777" w:rsidR="00A2227B" w:rsidRPr="00B42317" w:rsidRDefault="00A2227B" w:rsidP="002E2F0A">
            <w:pPr>
              <w:widowControl w:val="0"/>
              <w:autoSpaceDE w:val="0"/>
              <w:autoSpaceDN w:val="0"/>
              <w:adjustRightInd w:val="0"/>
            </w:pPr>
            <w:r w:rsidRPr="00B42317">
              <w:t>Коммунально-складская зона</w:t>
            </w:r>
          </w:p>
        </w:tc>
        <w:tc>
          <w:tcPr>
            <w:tcW w:w="688" w:type="pct"/>
            <w:tcBorders>
              <w:top w:val="single" w:sz="4" w:space="0" w:color="000000"/>
              <w:left w:val="single" w:sz="4" w:space="0" w:color="000000"/>
              <w:bottom w:val="single" w:sz="4" w:space="0" w:color="000000"/>
              <w:right w:val="single" w:sz="4" w:space="0" w:color="000000"/>
            </w:tcBorders>
          </w:tcPr>
          <w:p w14:paraId="267F61E9" w14:textId="77777777" w:rsidR="00A2227B" w:rsidRPr="00B42317" w:rsidRDefault="00A2227B" w:rsidP="002E2F0A">
            <w:pPr>
              <w:jc w:val="center"/>
            </w:pPr>
            <w:r w:rsidRPr="00B42317">
              <w:t>га</w:t>
            </w:r>
          </w:p>
        </w:tc>
        <w:tc>
          <w:tcPr>
            <w:tcW w:w="825" w:type="pct"/>
            <w:tcBorders>
              <w:top w:val="single" w:sz="4" w:space="0" w:color="000000"/>
              <w:left w:val="single" w:sz="4" w:space="0" w:color="000000"/>
              <w:bottom w:val="single" w:sz="4" w:space="0" w:color="000000"/>
              <w:right w:val="single" w:sz="4" w:space="0" w:color="000000"/>
            </w:tcBorders>
          </w:tcPr>
          <w:p w14:paraId="7FDC005B" w14:textId="77777777" w:rsidR="00A2227B" w:rsidRPr="00B42317" w:rsidRDefault="00A2227B" w:rsidP="002E2F0A">
            <w:pPr>
              <w:jc w:val="center"/>
            </w:pPr>
            <w:r w:rsidRPr="00B42317">
              <w:t>22,4</w:t>
            </w:r>
          </w:p>
        </w:tc>
        <w:tc>
          <w:tcPr>
            <w:tcW w:w="756" w:type="pct"/>
            <w:tcBorders>
              <w:top w:val="single" w:sz="4" w:space="0" w:color="000000"/>
              <w:left w:val="single" w:sz="4" w:space="0" w:color="000000"/>
              <w:bottom w:val="single" w:sz="4" w:space="0" w:color="000000"/>
              <w:right w:val="single" w:sz="4" w:space="0" w:color="auto"/>
            </w:tcBorders>
          </w:tcPr>
          <w:p w14:paraId="3606A5A9" w14:textId="77777777" w:rsidR="00A2227B" w:rsidRPr="00B42317" w:rsidRDefault="00A2227B" w:rsidP="002E2F0A">
            <w:pPr>
              <w:jc w:val="center"/>
            </w:pPr>
            <w:r w:rsidRPr="00B42317">
              <w:t>22,2</w:t>
            </w:r>
          </w:p>
        </w:tc>
        <w:tc>
          <w:tcPr>
            <w:tcW w:w="686" w:type="pct"/>
            <w:tcBorders>
              <w:top w:val="single" w:sz="4" w:space="0" w:color="000000"/>
              <w:left w:val="single" w:sz="4" w:space="0" w:color="auto"/>
              <w:bottom w:val="single" w:sz="4" w:space="0" w:color="000000"/>
              <w:right w:val="single" w:sz="4" w:space="0" w:color="000000"/>
            </w:tcBorders>
          </w:tcPr>
          <w:p w14:paraId="380E0EF3" w14:textId="77777777" w:rsidR="00A2227B" w:rsidRPr="00B42317" w:rsidRDefault="00A2227B" w:rsidP="002E2F0A">
            <w:pPr>
              <w:jc w:val="center"/>
            </w:pPr>
            <w:r w:rsidRPr="00B42317">
              <w:t>22,2</w:t>
            </w:r>
          </w:p>
        </w:tc>
      </w:tr>
      <w:tr w:rsidR="00A2227B" w:rsidRPr="00B42317" w14:paraId="75434966" w14:textId="77777777" w:rsidTr="002E2F0A">
        <w:trPr>
          <w:trHeight w:val="860"/>
        </w:trPr>
        <w:tc>
          <w:tcPr>
            <w:tcW w:w="396" w:type="pct"/>
            <w:tcBorders>
              <w:top w:val="single" w:sz="4" w:space="0" w:color="000000"/>
              <w:left w:val="single" w:sz="4" w:space="0" w:color="000000"/>
              <w:bottom w:val="single" w:sz="4" w:space="0" w:color="000000"/>
              <w:right w:val="single" w:sz="4" w:space="0" w:color="000000"/>
            </w:tcBorders>
          </w:tcPr>
          <w:p w14:paraId="1FE4344A" w14:textId="77777777" w:rsidR="00A2227B" w:rsidRPr="00B42317" w:rsidRDefault="00A2227B" w:rsidP="002E2F0A">
            <w:pPr>
              <w:jc w:val="center"/>
            </w:pPr>
            <w:r w:rsidRPr="00B42317">
              <w:t>2.4</w:t>
            </w:r>
          </w:p>
        </w:tc>
        <w:tc>
          <w:tcPr>
            <w:tcW w:w="1649" w:type="pct"/>
            <w:tcBorders>
              <w:top w:val="single" w:sz="4" w:space="0" w:color="000000"/>
              <w:left w:val="single" w:sz="4" w:space="0" w:color="000000"/>
              <w:bottom w:val="single" w:sz="4" w:space="0" w:color="000000"/>
              <w:right w:val="single" w:sz="4" w:space="0" w:color="000000"/>
            </w:tcBorders>
          </w:tcPr>
          <w:p w14:paraId="10B6C969" w14:textId="77777777" w:rsidR="00A2227B" w:rsidRPr="00B42317" w:rsidRDefault="00A2227B" w:rsidP="002E2F0A">
            <w:pPr>
              <w:widowControl w:val="0"/>
              <w:autoSpaceDE w:val="0"/>
              <w:autoSpaceDN w:val="0"/>
              <w:adjustRightInd w:val="0"/>
            </w:pPr>
            <w:r w:rsidRPr="00B42317">
              <w:t>Зоны инженерной инфраструктуры</w:t>
            </w:r>
          </w:p>
        </w:tc>
        <w:tc>
          <w:tcPr>
            <w:tcW w:w="688" w:type="pct"/>
            <w:tcBorders>
              <w:top w:val="single" w:sz="4" w:space="0" w:color="000000"/>
              <w:left w:val="single" w:sz="4" w:space="0" w:color="000000"/>
              <w:bottom w:val="single" w:sz="4" w:space="0" w:color="000000"/>
              <w:right w:val="single" w:sz="4" w:space="0" w:color="000000"/>
            </w:tcBorders>
          </w:tcPr>
          <w:p w14:paraId="4F598268" w14:textId="77777777" w:rsidR="00A2227B" w:rsidRPr="00B42317" w:rsidRDefault="00A2227B" w:rsidP="002E2F0A">
            <w:pPr>
              <w:jc w:val="center"/>
            </w:pPr>
            <w:r w:rsidRPr="00B42317">
              <w:t>га</w:t>
            </w:r>
          </w:p>
        </w:tc>
        <w:tc>
          <w:tcPr>
            <w:tcW w:w="825" w:type="pct"/>
            <w:tcBorders>
              <w:top w:val="single" w:sz="4" w:space="0" w:color="000000"/>
              <w:left w:val="single" w:sz="4" w:space="0" w:color="000000"/>
              <w:bottom w:val="single" w:sz="4" w:space="0" w:color="000000"/>
              <w:right w:val="single" w:sz="4" w:space="0" w:color="000000"/>
            </w:tcBorders>
          </w:tcPr>
          <w:p w14:paraId="37ECB1A3" w14:textId="77777777" w:rsidR="00A2227B" w:rsidRPr="00B42317" w:rsidRDefault="00A2227B" w:rsidP="002E2F0A">
            <w:pPr>
              <w:jc w:val="center"/>
            </w:pPr>
            <w:r w:rsidRPr="00B42317">
              <w:t>12,4</w:t>
            </w:r>
          </w:p>
        </w:tc>
        <w:tc>
          <w:tcPr>
            <w:tcW w:w="756" w:type="pct"/>
            <w:tcBorders>
              <w:top w:val="single" w:sz="4" w:space="0" w:color="000000"/>
              <w:left w:val="single" w:sz="4" w:space="0" w:color="000000"/>
              <w:bottom w:val="single" w:sz="4" w:space="0" w:color="000000"/>
              <w:right w:val="single" w:sz="4" w:space="0" w:color="auto"/>
            </w:tcBorders>
          </w:tcPr>
          <w:p w14:paraId="0E679C99" w14:textId="77777777" w:rsidR="00A2227B" w:rsidRPr="00B42317" w:rsidRDefault="00A2227B" w:rsidP="002E2F0A">
            <w:pPr>
              <w:jc w:val="center"/>
            </w:pPr>
            <w:r w:rsidRPr="00B42317">
              <w:t>12,4</w:t>
            </w:r>
          </w:p>
        </w:tc>
        <w:tc>
          <w:tcPr>
            <w:tcW w:w="686" w:type="pct"/>
            <w:tcBorders>
              <w:top w:val="single" w:sz="4" w:space="0" w:color="000000"/>
              <w:left w:val="single" w:sz="4" w:space="0" w:color="auto"/>
              <w:bottom w:val="single" w:sz="4" w:space="0" w:color="000000"/>
              <w:right w:val="single" w:sz="4" w:space="0" w:color="000000"/>
            </w:tcBorders>
          </w:tcPr>
          <w:p w14:paraId="37EF6004" w14:textId="77777777" w:rsidR="00A2227B" w:rsidRPr="00B42317" w:rsidRDefault="00A2227B" w:rsidP="002E2F0A">
            <w:pPr>
              <w:jc w:val="center"/>
            </w:pPr>
            <w:r w:rsidRPr="00B42317">
              <w:t>12,4</w:t>
            </w:r>
          </w:p>
        </w:tc>
      </w:tr>
      <w:tr w:rsidR="00A2227B" w:rsidRPr="00B42317" w14:paraId="44618386" w14:textId="77777777" w:rsidTr="002E2F0A">
        <w:trPr>
          <w:trHeight w:val="860"/>
        </w:trPr>
        <w:tc>
          <w:tcPr>
            <w:tcW w:w="396" w:type="pct"/>
            <w:tcBorders>
              <w:top w:val="single" w:sz="4" w:space="0" w:color="000000"/>
              <w:left w:val="single" w:sz="4" w:space="0" w:color="000000"/>
              <w:bottom w:val="single" w:sz="4" w:space="0" w:color="000000"/>
              <w:right w:val="single" w:sz="4" w:space="0" w:color="000000"/>
            </w:tcBorders>
          </w:tcPr>
          <w:p w14:paraId="3163C6FD" w14:textId="77777777" w:rsidR="00A2227B" w:rsidRPr="00B42317" w:rsidRDefault="00A2227B" w:rsidP="002E2F0A">
            <w:pPr>
              <w:jc w:val="center"/>
            </w:pPr>
            <w:r w:rsidRPr="00B42317">
              <w:t>2.5</w:t>
            </w:r>
          </w:p>
        </w:tc>
        <w:tc>
          <w:tcPr>
            <w:tcW w:w="1649" w:type="pct"/>
            <w:tcBorders>
              <w:top w:val="single" w:sz="4" w:space="0" w:color="000000"/>
              <w:left w:val="single" w:sz="4" w:space="0" w:color="000000"/>
              <w:bottom w:val="single" w:sz="4" w:space="0" w:color="000000"/>
              <w:right w:val="single" w:sz="4" w:space="0" w:color="000000"/>
            </w:tcBorders>
          </w:tcPr>
          <w:p w14:paraId="5BD5B857" w14:textId="77777777" w:rsidR="00A2227B" w:rsidRPr="00B42317" w:rsidRDefault="00A2227B" w:rsidP="002E2F0A">
            <w:pPr>
              <w:widowControl w:val="0"/>
              <w:autoSpaceDE w:val="0"/>
              <w:autoSpaceDN w:val="0"/>
              <w:adjustRightInd w:val="0"/>
            </w:pPr>
            <w:r w:rsidRPr="00B42317">
              <w:t>Зона транспортной инфраструктуры</w:t>
            </w:r>
          </w:p>
        </w:tc>
        <w:tc>
          <w:tcPr>
            <w:tcW w:w="688" w:type="pct"/>
            <w:tcBorders>
              <w:top w:val="single" w:sz="4" w:space="0" w:color="000000"/>
              <w:left w:val="single" w:sz="4" w:space="0" w:color="000000"/>
              <w:bottom w:val="single" w:sz="4" w:space="0" w:color="000000"/>
              <w:right w:val="single" w:sz="4" w:space="0" w:color="000000"/>
            </w:tcBorders>
          </w:tcPr>
          <w:p w14:paraId="310DD90B" w14:textId="77777777" w:rsidR="00A2227B" w:rsidRPr="00B42317" w:rsidRDefault="00A2227B" w:rsidP="002E2F0A">
            <w:pPr>
              <w:jc w:val="center"/>
            </w:pPr>
            <w:r w:rsidRPr="00B42317">
              <w:t>га</w:t>
            </w:r>
          </w:p>
        </w:tc>
        <w:tc>
          <w:tcPr>
            <w:tcW w:w="825" w:type="pct"/>
            <w:tcBorders>
              <w:top w:val="single" w:sz="4" w:space="0" w:color="000000"/>
              <w:left w:val="single" w:sz="4" w:space="0" w:color="000000"/>
              <w:bottom w:val="single" w:sz="4" w:space="0" w:color="000000"/>
              <w:right w:val="single" w:sz="4" w:space="0" w:color="000000"/>
            </w:tcBorders>
          </w:tcPr>
          <w:p w14:paraId="7B4C4300" w14:textId="77777777" w:rsidR="00A2227B" w:rsidRPr="00B42317" w:rsidRDefault="00A2227B" w:rsidP="002E2F0A">
            <w:pPr>
              <w:jc w:val="center"/>
            </w:pPr>
            <w:r w:rsidRPr="00B42317">
              <w:t>51,6</w:t>
            </w:r>
          </w:p>
        </w:tc>
        <w:tc>
          <w:tcPr>
            <w:tcW w:w="756" w:type="pct"/>
            <w:tcBorders>
              <w:top w:val="single" w:sz="4" w:space="0" w:color="000000"/>
              <w:left w:val="single" w:sz="4" w:space="0" w:color="000000"/>
              <w:bottom w:val="single" w:sz="4" w:space="0" w:color="000000"/>
              <w:right w:val="single" w:sz="4" w:space="0" w:color="auto"/>
            </w:tcBorders>
          </w:tcPr>
          <w:p w14:paraId="37B34632" w14:textId="77777777" w:rsidR="00A2227B" w:rsidRPr="00B42317" w:rsidRDefault="00A2227B" w:rsidP="002E2F0A">
            <w:pPr>
              <w:jc w:val="center"/>
            </w:pPr>
            <w:r w:rsidRPr="00B42317">
              <w:t>52,0</w:t>
            </w:r>
          </w:p>
        </w:tc>
        <w:tc>
          <w:tcPr>
            <w:tcW w:w="686" w:type="pct"/>
            <w:tcBorders>
              <w:top w:val="single" w:sz="4" w:space="0" w:color="000000"/>
              <w:left w:val="single" w:sz="4" w:space="0" w:color="auto"/>
              <w:bottom w:val="single" w:sz="4" w:space="0" w:color="000000"/>
              <w:right w:val="single" w:sz="4" w:space="0" w:color="000000"/>
            </w:tcBorders>
          </w:tcPr>
          <w:p w14:paraId="7398B4EB" w14:textId="77777777" w:rsidR="00A2227B" w:rsidRPr="00B42317" w:rsidRDefault="00A2227B" w:rsidP="002E2F0A">
            <w:pPr>
              <w:jc w:val="center"/>
            </w:pPr>
            <w:r w:rsidRPr="00B42317">
              <w:t>52,0</w:t>
            </w:r>
          </w:p>
        </w:tc>
      </w:tr>
      <w:tr w:rsidR="00A2227B" w:rsidRPr="00B42317" w14:paraId="3682C852" w14:textId="77777777" w:rsidTr="002E2F0A">
        <w:trPr>
          <w:trHeight w:val="20"/>
        </w:trPr>
        <w:tc>
          <w:tcPr>
            <w:tcW w:w="396" w:type="pct"/>
            <w:vMerge w:val="restart"/>
            <w:tcBorders>
              <w:top w:val="single" w:sz="4" w:space="0" w:color="000000"/>
              <w:left w:val="single" w:sz="4" w:space="0" w:color="000000"/>
              <w:right w:val="single" w:sz="4" w:space="0" w:color="000000"/>
            </w:tcBorders>
          </w:tcPr>
          <w:p w14:paraId="6BFF71BC" w14:textId="77777777" w:rsidR="00A2227B" w:rsidRPr="00B42317" w:rsidRDefault="00A2227B" w:rsidP="002E2F0A">
            <w:pPr>
              <w:jc w:val="center"/>
            </w:pPr>
            <w:r w:rsidRPr="00B42317">
              <w:t>2.6</w:t>
            </w:r>
          </w:p>
          <w:p w14:paraId="41BB3321" w14:textId="77777777" w:rsidR="00A2227B" w:rsidRPr="00B42317" w:rsidRDefault="00A2227B" w:rsidP="002E2F0A">
            <w:pPr>
              <w:jc w:val="center"/>
            </w:pPr>
          </w:p>
        </w:tc>
        <w:tc>
          <w:tcPr>
            <w:tcW w:w="1649" w:type="pct"/>
            <w:tcBorders>
              <w:top w:val="single" w:sz="4" w:space="0" w:color="000000"/>
              <w:left w:val="single" w:sz="4" w:space="0" w:color="000000"/>
              <w:bottom w:val="single" w:sz="4" w:space="0" w:color="000000"/>
              <w:right w:val="single" w:sz="4" w:space="0" w:color="000000"/>
            </w:tcBorders>
          </w:tcPr>
          <w:p w14:paraId="45A56050" w14:textId="77777777" w:rsidR="00A2227B" w:rsidRPr="00B42317" w:rsidRDefault="00A2227B" w:rsidP="002E2F0A">
            <w:pPr>
              <w:widowControl w:val="0"/>
              <w:autoSpaceDE w:val="0"/>
              <w:autoSpaceDN w:val="0"/>
              <w:adjustRightInd w:val="0"/>
            </w:pPr>
            <w:r w:rsidRPr="00B42317">
              <w:t>Зона сельскохозяйственного использования</w:t>
            </w:r>
          </w:p>
        </w:tc>
        <w:tc>
          <w:tcPr>
            <w:tcW w:w="688" w:type="pct"/>
            <w:tcBorders>
              <w:top w:val="single" w:sz="4" w:space="0" w:color="000000"/>
              <w:left w:val="single" w:sz="4" w:space="0" w:color="000000"/>
              <w:bottom w:val="single" w:sz="4" w:space="0" w:color="000000"/>
              <w:right w:val="single" w:sz="4" w:space="0" w:color="000000"/>
            </w:tcBorders>
          </w:tcPr>
          <w:p w14:paraId="746CC968" w14:textId="77777777" w:rsidR="00A2227B" w:rsidRPr="00B42317" w:rsidRDefault="00A2227B" w:rsidP="002E2F0A">
            <w:pPr>
              <w:jc w:val="center"/>
            </w:pPr>
            <w:r w:rsidRPr="00B42317">
              <w:t>га</w:t>
            </w:r>
          </w:p>
        </w:tc>
        <w:tc>
          <w:tcPr>
            <w:tcW w:w="825" w:type="pct"/>
            <w:tcBorders>
              <w:top w:val="single" w:sz="4" w:space="0" w:color="000000"/>
              <w:left w:val="single" w:sz="4" w:space="0" w:color="000000"/>
              <w:bottom w:val="single" w:sz="4" w:space="0" w:color="000000"/>
              <w:right w:val="single" w:sz="4" w:space="0" w:color="000000"/>
            </w:tcBorders>
          </w:tcPr>
          <w:p w14:paraId="0C778DA6" w14:textId="77777777" w:rsidR="00A2227B" w:rsidRPr="00B42317" w:rsidRDefault="00A2227B" w:rsidP="002E2F0A">
            <w:pPr>
              <w:jc w:val="center"/>
            </w:pPr>
            <w:r w:rsidRPr="00B42317">
              <w:t>191,5</w:t>
            </w:r>
          </w:p>
        </w:tc>
        <w:tc>
          <w:tcPr>
            <w:tcW w:w="756" w:type="pct"/>
            <w:tcBorders>
              <w:top w:val="single" w:sz="4" w:space="0" w:color="000000"/>
              <w:left w:val="single" w:sz="4" w:space="0" w:color="000000"/>
              <w:bottom w:val="single" w:sz="4" w:space="0" w:color="000000"/>
              <w:right w:val="single" w:sz="4" w:space="0" w:color="auto"/>
            </w:tcBorders>
          </w:tcPr>
          <w:p w14:paraId="6181DE50" w14:textId="77777777" w:rsidR="00A2227B" w:rsidRPr="00B42317" w:rsidRDefault="00A2227B" w:rsidP="002E2F0A">
            <w:pPr>
              <w:jc w:val="center"/>
            </w:pPr>
            <w:r w:rsidRPr="00B42317">
              <w:t>182,5</w:t>
            </w:r>
          </w:p>
        </w:tc>
        <w:tc>
          <w:tcPr>
            <w:tcW w:w="686" w:type="pct"/>
            <w:tcBorders>
              <w:top w:val="single" w:sz="4" w:space="0" w:color="000000"/>
              <w:left w:val="single" w:sz="4" w:space="0" w:color="auto"/>
              <w:bottom w:val="single" w:sz="4" w:space="0" w:color="000000"/>
              <w:right w:val="single" w:sz="4" w:space="0" w:color="000000"/>
            </w:tcBorders>
          </w:tcPr>
          <w:p w14:paraId="4E3A8811" w14:textId="77777777" w:rsidR="00A2227B" w:rsidRPr="00B42317" w:rsidRDefault="00A2227B" w:rsidP="002E2F0A">
            <w:pPr>
              <w:jc w:val="center"/>
            </w:pPr>
            <w:r w:rsidRPr="00B42317">
              <w:t>182,5</w:t>
            </w:r>
          </w:p>
        </w:tc>
      </w:tr>
      <w:tr w:rsidR="00A2227B" w:rsidRPr="00B42317" w14:paraId="0D9CB966" w14:textId="77777777" w:rsidTr="002E2F0A">
        <w:trPr>
          <w:trHeight w:val="20"/>
        </w:trPr>
        <w:tc>
          <w:tcPr>
            <w:tcW w:w="396" w:type="pct"/>
            <w:vMerge/>
            <w:tcBorders>
              <w:left w:val="single" w:sz="4" w:space="0" w:color="000000"/>
              <w:right w:val="single" w:sz="4" w:space="0" w:color="000000"/>
            </w:tcBorders>
          </w:tcPr>
          <w:p w14:paraId="524BCAF4" w14:textId="77777777" w:rsidR="00A2227B" w:rsidRPr="00B42317" w:rsidRDefault="00A2227B" w:rsidP="002E2F0A">
            <w:pPr>
              <w:jc w:val="center"/>
            </w:pPr>
          </w:p>
        </w:tc>
        <w:tc>
          <w:tcPr>
            <w:tcW w:w="1649" w:type="pct"/>
            <w:tcBorders>
              <w:top w:val="single" w:sz="4" w:space="0" w:color="000000"/>
              <w:left w:val="single" w:sz="4" w:space="0" w:color="000000"/>
              <w:bottom w:val="single" w:sz="4" w:space="0" w:color="000000"/>
              <w:right w:val="single" w:sz="4" w:space="0" w:color="000000"/>
            </w:tcBorders>
          </w:tcPr>
          <w:p w14:paraId="40B5D253" w14:textId="77777777" w:rsidR="00A2227B" w:rsidRPr="00B42317" w:rsidRDefault="00A2227B" w:rsidP="002E2F0A">
            <w:pPr>
              <w:widowControl w:val="0"/>
              <w:autoSpaceDE w:val="0"/>
              <w:autoSpaceDN w:val="0"/>
              <w:adjustRightInd w:val="0"/>
            </w:pPr>
            <w:r w:rsidRPr="00B42317">
              <w:t>Зона сельскохозяйственных угодий</w:t>
            </w:r>
          </w:p>
        </w:tc>
        <w:tc>
          <w:tcPr>
            <w:tcW w:w="688" w:type="pct"/>
            <w:tcBorders>
              <w:top w:val="single" w:sz="4" w:space="0" w:color="000000"/>
              <w:left w:val="single" w:sz="4" w:space="0" w:color="000000"/>
              <w:bottom w:val="single" w:sz="4" w:space="0" w:color="000000"/>
              <w:right w:val="single" w:sz="4" w:space="0" w:color="000000"/>
            </w:tcBorders>
          </w:tcPr>
          <w:p w14:paraId="1A529245" w14:textId="77777777" w:rsidR="00A2227B" w:rsidRPr="00B42317" w:rsidRDefault="00A2227B" w:rsidP="002E2F0A">
            <w:pPr>
              <w:jc w:val="center"/>
            </w:pPr>
            <w:r w:rsidRPr="00B42317">
              <w:t>га</w:t>
            </w:r>
          </w:p>
        </w:tc>
        <w:tc>
          <w:tcPr>
            <w:tcW w:w="825" w:type="pct"/>
            <w:tcBorders>
              <w:top w:val="single" w:sz="4" w:space="0" w:color="000000"/>
              <w:left w:val="single" w:sz="4" w:space="0" w:color="000000"/>
              <w:bottom w:val="single" w:sz="4" w:space="0" w:color="000000"/>
              <w:right w:val="single" w:sz="4" w:space="0" w:color="000000"/>
            </w:tcBorders>
          </w:tcPr>
          <w:p w14:paraId="6CC22BEB" w14:textId="77777777" w:rsidR="00A2227B" w:rsidRPr="00B42317" w:rsidRDefault="00A2227B" w:rsidP="002E2F0A">
            <w:pPr>
              <w:jc w:val="center"/>
            </w:pPr>
            <w:r w:rsidRPr="00B42317">
              <w:t>0</w:t>
            </w:r>
          </w:p>
        </w:tc>
        <w:tc>
          <w:tcPr>
            <w:tcW w:w="756" w:type="pct"/>
            <w:tcBorders>
              <w:top w:val="single" w:sz="4" w:space="0" w:color="000000"/>
              <w:left w:val="single" w:sz="4" w:space="0" w:color="000000"/>
              <w:bottom w:val="single" w:sz="4" w:space="0" w:color="000000"/>
              <w:right w:val="single" w:sz="4" w:space="0" w:color="auto"/>
            </w:tcBorders>
          </w:tcPr>
          <w:p w14:paraId="701BC1D1" w14:textId="77777777" w:rsidR="00A2227B" w:rsidRPr="00B42317" w:rsidRDefault="00A2227B" w:rsidP="002E2F0A">
            <w:pPr>
              <w:jc w:val="center"/>
            </w:pPr>
            <w:r w:rsidRPr="00B42317">
              <w:t>0</w:t>
            </w:r>
          </w:p>
        </w:tc>
        <w:tc>
          <w:tcPr>
            <w:tcW w:w="686" w:type="pct"/>
            <w:tcBorders>
              <w:top w:val="single" w:sz="4" w:space="0" w:color="000000"/>
              <w:left w:val="single" w:sz="4" w:space="0" w:color="auto"/>
              <w:bottom w:val="single" w:sz="4" w:space="0" w:color="000000"/>
              <w:right w:val="single" w:sz="4" w:space="0" w:color="000000"/>
            </w:tcBorders>
          </w:tcPr>
          <w:p w14:paraId="73E75B0B" w14:textId="77777777" w:rsidR="00A2227B" w:rsidRPr="00B42317" w:rsidRDefault="00A2227B" w:rsidP="002E2F0A">
            <w:pPr>
              <w:jc w:val="center"/>
            </w:pPr>
            <w:r w:rsidRPr="00B42317">
              <w:t>0</w:t>
            </w:r>
          </w:p>
        </w:tc>
      </w:tr>
      <w:tr w:rsidR="00A2227B" w:rsidRPr="00B42317" w14:paraId="7EB85B6F" w14:textId="77777777" w:rsidTr="002E2F0A">
        <w:trPr>
          <w:trHeight w:val="85"/>
        </w:trPr>
        <w:tc>
          <w:tcPr>
            <w:tcW w:w="396" w:type="pct"/>
            <w:vMerge/>
            <w:tcBorders>
              <w:left w:val="single" w:sz="4" w:space="0" w:color="000000"/>
              <w:right w:val="single" w:sz="4" w:space="0" w:color="000000"/>
            </w:tcBorders>
          </w:tcPr>
          <w:p w14:paraId="50813008" w14:textId="77777777" w:rsidR="00A2227B" w:rsidRPr="00B42317" w:rsidRDefault="00A2227B" w:rsidP="002E2F0A">
            <w:pPr>
              <w:jc w:val="center"/>
            </w:pPr>
          </w:p>
        </w:tc>
        <w:tc>
          <w:tcPr>
            <w:tcW w:w="1649" w:type="pct"/>
            <w:tcBorders>
              <w:top w:val="single" w:sz="4" w:space="0" w:color="000000"/>
              <w:left w:val="single" w:sz="4" w:space="0" w:color="000000"/>
              <w:bottom w:val="single" w:sz="4" w:space="0" w:color="000000"/>
              <w:right w:val="single" w:sz="4" w:space="0" w:color="000000"/>
            </w:tcBorders>
          </w:tcPr>
          <w:p w14:paraId="071C82AB" w14:textId="77777777" w:rsidR="00A2227B" w:rsidRPr="00B42317" w:rsidRDefault="00A2227B" w:rsidP="002E2F0A">
            <w:pPr>
              <w:widowControl w:val="0"/>
              <w:autoSpaceDE w:val="0"/>
              <w:autoSpaceDN w:val="0"/>
              <w:adjustRightInd w:val="0"/>
            </w:pPr>
            <w:r w:rsidRPr="00B42317">
              <w:t xml:space="preserve">Зона садоводческих или огороднических некоммерческих товариществ </w:t>
            </w:r>
          </w:p>
        </w:tc>
        <w:tc>
          <w:tcPr>
            <w:tcW w:w="688" w:type="pct"/>
            <w:tcBorders>
              <w:top w:val="single" w:sz="4" w:space="0" w:color="000000"/>
              <w:left w:val="single" w:sz="4" w:space="0" w:color="000000"/>
              <w:bottom w:val="single" w:sz="4" w:space="0" w:color="000000"/>
              <w:right w:val="single" w:sz="4" w:space="0" w:color="000000"/>
            </w:tcBorders>
          </w:tcPr>
          <w:p w14:paraId="6BCD92D7" w14:textId="77777777" w:rsidR="00A2227B" w:rsidRPr="00B42317" w:rsidRDefault="00A2227B" w:rsidP="002E2F0A">
            <w:pPr>
              <w:jc w:val="center"/>
            </w:pPr>
            <w:r w:rsidRPr="00B42317">
              <w:t>га</w:t>
            </w:r>
          </w:p>
        </w:tc>
        <w:tc>
          <w:tcPr>
            <w:tcW w:w="825" w:type="pct"/>
            <w:tcBorders>
              <w:top w:val="single" w:sz="4" w:space="0" w:color="000000"/>
              <w:left w:val="single" w:sz="4" w:space="0" w:color="000000"/>
              <w:bottom w:val="single" w:sz="4" w:space="0" w:color="000000"/>
              <w:right w:val="single" w:sz="4" w:space="0" w:color="000000"/>
            </w:tcBorders>
          </w:tcPr>
          <w:p w14:paraId="48872F33" w14:textId="77777777" w:rsidR="00A2227B" w:rsidRPr="00B42317" w:rsidRDefault="00A2227B" w:rsidP="002E2F0A">
            <w:pPr>
              <w:jc w:val="center"/>
            </w:pPr>
            <w:r w:rsidRPr="00B42317">
              <w:t>31,5</w:t>
            </w:r>
          </w:p>
        </w:tc>
        <w:tc>
          <w:tcPr>
            <w:tcW w:w="756" w:type="pct"/>
            <w:tcBorders>
              <w:top w:val="single" w:sz="4" w:space="0" w:color="000000"/>
              <w:left w:val="single" w:sz="4" w:space="0" w:color="000000"/>
              <w:bottom w:val="single" w:sz="4" w:space="0" w:color="000000"/>
              <w:right w:val="single" w:sz="4" w:space="0" w:color="auto"/>
            </w:tcBorders>
          </w:tcPr>
          <w:p w14:paraId="052AA35A" w14:textId="77777777" w:rsidR="00A2227B" w:rsidRPr="00B42317" w:rsidRDefault="00A2227B" w:rsidP="002E2F0A">
            <w:pPr>
              <w:jc w:val="center"/>
            </w:pPr>
            <w:r w:rsidRPr="00B42317">
              <w:t>31,5</w:t>
            </w:r>
          </w:p>
        </w:tc>
        <w:tc>
          <w:tcPr>
            <w:tcW w:w="686" w:type="pct"/>
            <w:tcBorders>
              <w:top w:val="single" w:sz="4" w:space="0" w:color="000000"/>
              <w:left w:val="single" w:sz="4" w:space="0" w:color="auto"/>
              <w:bottom w:val="single" w:sz="4" w:space="0" w:color="000000"/>
              <w:right w:val="single" w:sz="4" w:space="0" w:color="000000"/>
            </w:tcBorders>
          </w:tcPr>
          <w:p w14:paraId="4FC975C8" w14:textId="77777777" w:rsidR="00A2227B" w:rsidRPr="00B42317" w:rsidRDefault="00A2227B" w:rsidP="002E2F0A">
            <w:pPr>
              <w:jc w:val="center"/>
            </w:pPr>
            <w:r w:rsidRPr="00B42317">
              <w:t>31,5</w:t>
            </w:r>
          </w:p>
        </w:tc>
      </w:tr>
      <w:tr w:rsidR="00A2227B" w:rsidRPr="00B42317" w14:paraId="20F9947B" w14:textId="77777777" w:rsidTr="002E2F0A">
        <w:trPr>
          <w:trHeight w:val="20"/>
        </w:trPr>
        <w:tc>
          <w:tcPr>
            <w:tcW w:w="396" w:type="pct"/>
            <w:vMerge/>
            <w:tcBorders>
              <w:left w:val="single" w:sz="4" w:space="0" w:color="000000"/>
              <w:right w:val="single" w:sz="4" w:space="0" w:color="000000"/>
            </w:tcBorders>
          </w:tcPr>
          <w:p w14:paraId="0198B31B" w14:textId="77777777" w:rsidR="00A2227B" w:rsidRPr="00B42317" w:rsidRDefault="00A2227B" w:rsidP="002E2F0A">
            <w:pPr>
              <w:jc w:val="center"/>
            </w:pPr>
          </w:p>
        </w:tc>
        <w:tc>
          <w:tcPr>
            <w:tcW w:w="1649" w:type="pct"/>
            <w:tcBorders>
              <w:top w:val="single" w:sz="4" w:space="0" w:color="000000"/>
              <w:left w:val="single" w:sz="4" w:space="0" w:color="000000"/>
              <w:bottom w:val="single" w:sz="4" w:space="0" w:color="000000"/>
              <w:right w:val="single" w:sz="4" w:space="0" w:color="000000"/>
            </w:tcBorders>
          </w:tcPr>
          <w:p w14:paraId="5A1BB6FF" w14:textId="77777777" w:rsidR="00A2227B" w:rsidRPr="00B42317" w:rsidRDefault="00A2227B" w:rsidP="002E2F0A">
            <w:pPr>
              <w:widowControl w:val="0"/>
              <w:autoSpaceDE w:val="0"/>
              <w:autoSpaceDN w:val="0"/>
              <w:adjustRightInd w:val="0"/>
            </w:pPr>
            <w:r w:rsidRPr="00B42317">
              <w:t>Производственная зона сельскохозяйственных предприятий</w:t>
            </w:r>
          </w:p>
        </w:tc>
        <w:tc>
          <w:tcPr>
            <w:tcW w:w="688" w:type="pct"/>
            <w:tcBorders>
              <w:top w:val="single" w:sz="4" w:space="0" w:color="000000"/>
              <w:left w:val="single" w:sz="4" w:space="0" w:color="000000"/>
              <w:bottom w:val="single" w:sz="4" w:space="0" w:color="000000"/>
              <w:right w:val="single" w:sz="4" w:space="0" w:color="000000"/>
            </w:tcBorders>
          </w:tcPr>
          <w:p w14:paraId="74484A92" w14:textId="77777777" w:rsidR="00A2227B" w:rsidRPr="00B42317" w:rsidRDefault="00A2227B" w:rsidP="002E2F0A">
            <w:pPr>
              <w:jc w:val="center"/>
            </w:pPr>
            <w:r w:rsidRPr="00B42317">
              <w:t>га</w:t>
            </w:r>
          </w:p>
        </w:tc>
        <w:tc>
          <w:tcPr>
            <w:tcW w:w="825" w:type="pct"/>
            <w:tcBorders>
              <w:top w:val="single" w:sz="4" w:space="0" w:color="000000"/>
              <w:left w:val="single" w:sz="4" w:space="0" w:color="000000"/>
              <w:bottom w:val="single" w:sz="4" w:space="0" w:color="000000"/>
              <w:right w:val="single" w:sz="4" w:space="0" w:color="000000"/>
            </w:tcBorders>
          </w:tcPr>
          <w:p w14:paraId="1461CAF6" w14:textId="77777777" w:rsidR="00A2227B" w:rsidRPr="00B42317" w:rsidRDefault="00A2227B" w:rsidP="002E2F0A">
            <w:pPr>
              <w:jc w:val="center"/>
            </w:pPr>
            <w:r w:rsidRPr="00B42317">
              <w:t>37,6</w:t>
            </w:r>
          </w:p>
        </w:tc>
        <w:tc>
          <w:tcPr>
            <w:tcW w:w="756" w:type="pct"/>
            <w:tcBorders>
              <w:top w:val="single" w:sz="4" w:space="0" w:color="000000"/>
              <w:left w:val="single" w:sz="4" w:space="0" w:color="000000"/>
              <w:bottom w:val="single" w:sz="4" w:space="0" w:color="000000"/>
              <w:right w:val="single" w:sz="4" w:space="0" w:color="auto"/>
            </w:tcBorders>
          </w:tcPr>
          <w:p w14:paraId="06B40607" w14:textId="77777777" w:rsidR="00A2227B" w:rsidRPr="00B42317" w:rsidRDefault="00A2227B" w:rsidP="002E2F0A">
            <w:pPr>
              <w:jc w:val="center"/>
            </w:pPr>
            <w:r w:rsidRPr="00B42317">
              <w:t>37,6</w:t>
            </w:r>
          </w:p>
        </w:tc>
        <w:tc>
          <w:tcPr>
            <w:tcW w:w="686" w:type="pct"/>
            <w:tcBorders>
              <w:top w:val="single" w:sz="4" w:space="0" w:color="000000"/>
              <w:left w:val="single" w:sz="4" w:space="0" w:color="auto"/>
              <w:bottom w:val="single" w:sz="4" w:space="0" w:color="000000"/>
              <w:right w:val="single" w:sz="4" w:space="0" w:color="000000"/>
            </w:tcBorders>
          </w:tcPr>
          <w:p w14:paraId="4357F909" w14:textId="77777777" w:rsidR="00A2227B" w:rsidRPr="00B42317" w:rsidRDefault="00A2227B" w:rsidP="002E2F0A">
            <w:pPr>
              <w:jc w:val="center"/>
            </w:pPr>
            <w:r w:rsidRPr="00B42317">
              <w:t>37,6</w:t>
            </w:r>
          </w:p>
        </w:tc>
      </w:tr>
      <w:tr w:rsidR="00A2227B" w:rsidRPr="00B42317" w14:paraId="5140A1DA" w14:textId="77777777" w:rsidTr="002E2F0A">
        <w:trPr>
          <w:trHeight w:val="20"/>
        </w:trPr>
        <w:tc>
          <w:tcPr>
            <w:tcW w:w="396" w:type="pct"/>
            <w:vMerge/>
            <w:tcBorders>
              <w:left w:val="single" w:sz="4" w:space="0" w:color="000000"/>
              <w:bottom w:val="single" w:sz="4" w:space="0" w:color="000000"/>
              <w:right w:val="single" w:sz="4" w:space="0" w:color="000000"/>
            </w:tcBorders>
          </w:tcPr>
          <w:p w14:paraId="21C1EDBB" w14:textId="77777777" w:rsidR="00A2227B" w:rsidRPr="00B42317" w:rsidRDefault="00A2227B" w:rsidP="002E2F0A">
            <w:pPr>
              <w:jc w:val="center"/>
            </w:pPr>
          </w:p>
        </w:tc>
        <w:tc>
          <w:tcPr>
            <w:tcW w:w="1649" w:type="pct"/>
            <w:tcBorders>
              <w:top w:val="single" w:sz="4" w:space="0" w:color="000000"/>
              <w:left w:val="single" w:sz="4" w:space="0" w:color="000000"/>
              <w:bottom w:val="single" w:sz="4" w:space="0" w:color="000000"/>
              <w:right w:val="single" w:sz="4" w:space="0" w:color="000000"/>
            </w:tcBorders>
          </w:tcPr>
          <w:p w14:paraId="27C9D782" w14:textId="77777777" w:rsidR="00A2227B" w:rsidRPr="00B42317" w:rsidRDefault="00A2227B" w:rsidP="002E2F0A">
            <w:pPr>
              <w:widowControl w:val="0"/>
              <w:autoSpaceDE w:val="0"/>
              <w:autoSpaceDN w:val="0"/>
              <w:adjustRightInd w:val="0"/>
            </w:pPr>
            <w:r w:rsidRPr="00B42317">
              <w:t>Иные зоны сельскохозяйственного назначения</w:t>
            </w:r>
          </w:p>
        </w:tc>
        <w:tc>
          <w:tcPr>
            <w:tcW w:w="688" w:type="pct"/>
            <w:tcBorders>
              <w:top w:val="single" w:sz="4" w:space="0" w:color="000000"/>
              <w:left w:val="single" w:sz="4" w:space="0" w:color="000000"/>
              <w:bottom w:val="single" w:sz="4" w:space="0" w:color="000000"/>
              <w:right w:val="single" w:sz="4" w:space="0" w:color="000000"/>
            </w:tcBorders>
          </w:tcPr>
          <w:p w14:paraId="055D4F07" w14:textId="77777777" w:rsidR="00A2227B" w:rsidRPr="00B42317" w:rsidRDefault="00A2227B" w:rsidP="002E2F0A">
            <w:pPr>
              <w:jc w:val="center"/>
            </w:pPr>
            <w:r w:rsidRPr="00B42317">
              <w:t>га</w:t>
            </w:r>
          </w:p>
        </w:tc>
        <w:tc>
          <w:tcPr>
            <w:tcW w:w="825" w:type="pct"/>
            <w:tcBorders>
              <w:top w:val="single" w:sz="4" w:space="0" w:color="000000"/>
              <w:left w:val="single" w:sz="4" w:space="0" w:color="000000"/>
              <w:bottom w:val="single" w:sz="4" w:space="0" w:color="000000"/>
              <w:right w:val="single" w:sz="4" w:space="0" w:color="000000"/>
            </w:tcBorders>
          </w:tcPr>
          <w:p w14:paraId="67AD66E1" w14:textId="77777777" w:rsidR="00A2227B" w:rsidRPr="00B42317" w:rsidRDefault="00A2227B" w:rsidP="002E2F0A">
            <w:pPr>
              <w:jc w:val="center"/>
            </w:pPr>
            <w:r w:rsidRPr="00B42317">
              <w:t>0</w:t>
            </w:r>
          </w:p>
        </w:tc>
        <w:tc>
          <w:tcPr>
            <w:tcW w:w="756" w:type="pct"/>
            <w:tcBorders>
              <w:top w:val="single" w:sz="4" w:space="0" w:color="000000"/>
              <w:left w:val="single" w:sz="4" w:space="0" w:color="000000"/>
              <w:bottom w:val="single" w:sz="4" w:space="0" w:color="000000"/>
              <w:right w:val="single" w:sz="4" w:space="0" w:color="auto"/>
            </w:tcBorders>
          </w:tcPr>
          <w:p w14:paraId="0250AD71" w14:textId="77777777" w:rsidR="00A2227B" w:rsidRPr="00B42317" w:rsidRDefault="00A2227B" w:rsidP="002E2F0A">
            <w:pPr>
              <w:jc w:val="center"/>
            </w:pPr>
            <w:r w:rsidRPr="00B42317">
              <w:t>0</w:t>
            </w:r>
          </w:p>
        </w:tc>
        <w:tc>
          <w:tcPr>
            <w:tcW w:w="686" w:type="pct"/>
            <w:tcBorders>
              <w:top w:val="single" w:sz="4" w:space="0" w:color="000000"/>
              <w:left w:val="single" w:sz="4" w:space="0" w:color="auto"/>
              <w:bottom w:val="single" w:sz="4" w:space="0" w:color="000000"/>
              <w:right w:val="single" w:sz="4" w:space="0" w:color="000000"/>
            </w:tcBorders>
          </w:tcPr>
          <w:p w14:paraId="6C1A8A83" w14:textId="77777777" w:rsidR="00A2227B" w:rsidRPr="00B42317" w:rsidRDefault="00A2227B" w:rsidP="002E2F0A">
            <w:pPr>
              <w:jc w:val="center"/>
            </w:pPr>
            <w:r w:rsidRPr="00B42317">
              <w:t>0</w:t>
            </w:r>
          </w:p>
        </w:tc>
      </w:tr>
      <w:tr w:rsidR="00A2227B" w:rsidRPr="00B42317" w14:paraId="2B661377" w14:textId="77777777" w:rsidTr="002E2F0A">
        <w:trPr>
          <w:trHeight w:val="309"/>
        </w:trPr>
        <w:tc>
          <w:tcPr>
            <w:tcW w:w="396" w:type="pct"/>
            <w:vMerge w:val="restart"/>
            <w:tcBorders>
              <w:top w:val="single" w:sz="4" w:space="0" w:color="000000"/>
              <w:left w:val="single" w:sz="4" w:space="0" w:color="000000"/>
              <w:right w:val="single" w:sz="4" w:space="0" w:color="000000"/>
            </w:tcBorders>
          </w:tcPr>
          <w:p w14:paraId="378E0615" w14:textId="77777777" w:rsidR="00A2227B" w:rsidRPr="00B42317" w:rsidRDefault="00A2227B" w:rsidP="002E2F0A">
            <w:pPr>
              <w:jc w:val="center"/>
            </w:pPr>
            <w:r w:rsidRPr="00B42317">
              <w:t>2.7</w:t>
            </w:r>
          </w:p>
        </w:tc>
        <w:tc>
          <w:tcPr>
            <w:tcW w:w="1649" w:type="pct"/>
            <w:tcBorders>
              <w:top w:val="single" w:sz="4" w:space="0" w:color="000000"/>
              <w:left w:val="single" w:sz="4" w:space="0" w:color="000000"/>
              <w:bottom w:val="single" w:sz="4" w:space="0" w:color="000000"/>
              <w:right w:val="single" w:sz="4" w:space="0" w:color="000000"/>
            </w:tcBorders>
          </w:tcPr>
          <w:p w14:paraId="5E8C1DF5" w14:textId="77777777" w:rsidR="00A2227B" w:rsidRPr="00B42317" w:rsidRDefault="00A2227B" w:rsidP="002E2F0A">
            <w:pPr>
              <w:widowControl w:val="0"/>
              <w:autoSpaceDE w:val="0"/>
              <w:autoSpaceDN w:val="0"/>
              <w:adjustRightInd w:val="0"/>
            </w:pPr>
            <w:r w:rsidRPr="00B42317">
              <w:t>Рекреационные зоны, в том числе:</w:t>
            </w:r>
          </w:p>
        </w:tc>
        <w:tc>
          <w:tcPr>
            <w:tcW w:w="688" w:type="pct"/>
            <w:tcBorders>
              <w:top w:val="single" w:sz="4" w:space="0" w:color="000000"/>
              <w:left w:val="single" w:sz="4" w:space="0" w:color="000000"/>
              <w:bottom w:val="single" w:sz="4" w:space="0" w:color="000000"/>
              <w:right w:val="single" w:sz="4" w:space="0" w:color="000000"/>
            </w:tcBorders>
          </w:tcPr>
          <w:p w14:paraId="40662109" w14:textId="77777777" w:rsidR="00A2227B" w:rsidRPr="00B42317" w:rsidRDefault="00A2227B" w:rsidP="002E2F0A">
            <w:pPr>
              <w:jc w:val="center"/>
            </w:pPr>
            <w:r w:rsidRPr="00B42317">
              <w:t>га</w:t>
            </w:r>
          </w:p>
        </w:tc>
        <w:tc>
          <w:tcPr>
            <w:tcW w:w="825" w:type="pct"/>
            <w:tcBorders>
              <w:top w:val="single" w:sz="4" w:space="0" w:color="000000"/>
              <w:left w:val="single" w:sz="4" w:space="0" w:color="000000"/>
              <w:bottom w:val="single" w:sz="4" w:space="0" w:color="000000"/>
              <w:right w:val="single" w:sz="4" w:space="0" w:color="000000"/>
            </w:tcBorders>
          </w:tcPr>
          <w:p w14:paraId="290E38BA" w14:textId="77777777" w:rsidR="00A2227B" w:rsidRPr="00B42317" w:rsidRDefault="00A2227B" w:rsidP="002E2F0A">
            <w:pPr>
              <w:jc w:val="center"/>
            </w:pPr>
            <w:r w:rsidRPr="00B42317">
              <w:t>2,4</w:t>
            </w:r>
          </w:p>
        </w:tc>
        <w:tc>
          <w:tcPr>
            <w:tcW w:w="756" w:type="pct"/>
            <w:tcBorders>
              <w:top w:val="single" w:sz="4" w:space="0" w:color="000000"/>
              <w:left w:val="single" w:sz="4" w:space="0" w:color="000000"/>
              <w:bottom w:val="single" w:sz="4" w:space="0" w:color="000000"/>
              <w:right w:val="single" w:sz="4" w:space="0" w:color="auto"/>
            </w:tcBorders>
          </w:tcPr>
          <w:p w14:paraId="21A304F9" w14:textId="77777777" w:rsidR="00A2227B" w:rsidRPr="00B42317" w:rsidRDefault="00A2227B" w:rsidP="002E2F0A">
            <w:pPr>
              <w:jc w:val="center"/>
            </w:pPr>
            <w:r w:rsidRPr="00B42317">
              <w:t>2,4</w:t>
            </w:r>
          </w:p>
        </w:tc>
        <w:tc>
          <w:tcPr>
            <w:tcW w:w="686" w:type="pct"/>
            <w:tcBorders>
              <w:top w:val="single" w:sz="4" w:space="0" w:color="000000"/>
              <w:left w:val="single" w:sz="4" w:space="0" w:color="auto"/>
              <w:bottom w:val="single" w:sz="4" w:space="0" w:color="000000"/>
              <w:right w:val="single" w:sz="4" w:space="0" w:color="000000"/>
            </w:tcBorders>
          </w:tcPr>
          <w:p w14:paraId="0602904A" w14:textId="77777777" w:rsidR="00A2227B" w:rsidRPr="00B42317" w:rsidRDefault="00A2227B" w:rsidP="002E2F0A">
            <w:pPr>
              <w:jc w:val="center"/>
            </w:pPr>
            <w:r w:rsidRPr="00B42317">
              <w:t>2,4</w:t>
            </w:r>
          </w:p>
        </w:tc>
      </w:tr>
      <w:tr w:rsidR="00A2227B" w:rsidRPr="00B42317" w14:paraId="5BD09607" w14:textId="77777777" w:rsidTr="002E2F0A">
        <w:trPr>
          <w:trHeight w:val="309"/>
        </w:trPr>
        <w:tc>
          <w:tcPr>
            <w:tcW w:w="396" w:type="pct"/>
            <w:vMerge/>
            <w:tcBorders>
              <w:left w:val="single" w:sz="4" w:space="0" w:color="000000"/>
              <w:right w:val="single" w:sz="4" w:space="0" w:color="000000"/>
            </w:tcBorders>
          </w:tcPr>
          <w:p w14:paraId="060598FF" w14:textId="77777777" w:rsidR="00A2227B" w:rsidRPr="00B42317" w:rsidRDefault="00A2227B" w:rsidP="002E2F0A">
            <w:pPr>
              <w:jc w:val="center"/>
            </w:pPr>
          </w:p>
        </w:tc>
        <w:tc>
          <w:tcPr>
            <w:tcW w:w="1649" w:type="pct"/>
            <w:tcBorders>
              <w:top w:val="single" w:sz="4" w:space="0" w:color="000000"/>
              <w:left w:val="single" w:sz="4" w:space="0" w:color="000000"/>
              <w:bottom w:val="single" w:sz="4" w:space="0" w:color="000000"/>
              <w:right w:val="single" w:sz="4" w:space="0" w:color="000000"/>
            </w:tcBorders>
          </w:tcPr>
          <w:p w14:paraId="1FCB1D2B" w14:textId="77777777" w:rsidR="00A2227B" w:rsidRPr="00B42317" w:rsidRDefault="00A2227B" w:rsidP="002E2F0A">
            <w:pPr>
              <w:widowControl w:val="0"/>
              <w:autoSpaceDE w:val="0"/>
              <w:autoSpaceDN w:val="0"/>
              <w:adjustRightInd w:val="0"/>
            </w:pPr>
            <w:r w:rsidRPr="00B42317">
              <w:t>Зона озелененных территорий общего пользования (лесопарки, парки, сады, скверы, бульвары, городские леса</w:t>
            </w:r>
          </w:p>
        </w:tc>
        <w:tc>
          <w:tcPr>
            <w:tcW w:w="688" w:type="pct"/>
            <w:tcBorders>
              <w:top w:val="single" w:sz="4" w:space="0" w:color="000000"/>
              <w:left w:val="single" w:sz="4" w:space="0" w:color="000000"/>
              <w:bottom w:val="single" w:sz="4" w:space="0" w:color="000000"/>
              <w:right w:val="single" w:sz="4" w:space="0" w:color="000000"/>
            </w:tcBorders>
          </w:tcPr>
          <w:p w14:paraId="4E2ACCBE" w14:textId="77777777" w:rsidR="00A2227B" w:rsidRPr="00B42317" w:rsidRDefault="00A2227B" w:rsidP="002E2F0A">
            <w:pPr>
              <w:jc w:val="center"/>
            </w:pPr>
            <w:r w:rsidRPr="00B42317">
              <w:t>га</w:t>
            </w:r>
          </w:p>
        </w:tc>
        <w:tc>
          <w:tcPr>
            <w:tcW w:w="825" w:type="pct"/>
            <w:tcBorders>
              <w:top w:val="single" w:sz="4" w:space="0" w:color="000000"/>
              <w:left w:val="single" w:sz="4" w:space="0" w:color="000000"/>
              <w:bottom w:val="single" w:sz="4" w:space="0" w:color="000000"/>
              <w:right w:val="single" w:sz="4" w:space="0" w:color="000000"/>
            </w:tcBorders>
          </w:tcPr>
          <w:p w14:paraId="5AFD71DC" w14:textId="77777777" w:rsidR="00A2227B" w:rsidRPr="00B42317" w:rsidRDefault="00A2227B" w:rsidP="002E2F0A">
            <w:pPr>
              <w:jc w:val="center"/>
            </w:pPr>
            <w:r w:rsidRPr="00B42317">
              <w:t>2,4</w:t>
            </w:r>
          </w:p>
        </w:tc>
        <w:tc>
          <w:tcPr>
            <w:tcW w:w="756" w:type="pct"/>
            <w:tcBorders>
              <w:top w:val="single" w:sz="4" w:space="0" w:color="000000"/>
              <w:left w:val="single" w:sz="4" w:space="0" w:color="000000"/>
              <w:bottom w:val="single" w:sz="4" w:space="0" w:color="000000"/>
              <w:right w:val="single" w:sz="4" w:space="0" w:color="auto"/>
            </w:tcBorders>
          </w:tcPr>
          <w:p w14:paraId="4805E0C9" w14:textId="77777777" w:rsidR="00A2227B" w:rsidRPr="00B42317" w:rsidRDefault="00A2227B" w:rsidP="002E2F0A">
            <w:pPr>
              <w:jc w:val="center"/>
            </w:pPr>
            <w:r w:rsidRPr="00B42317">
              <w:t>2,4</w:t>
            </w:r>
          </w:p>
        </w:tc>
        <w:tc>
          <w:tcPr>
            <w:tcW w:w="686" w:type="pct"/>
            <w:tcBorders>
              <w:top w:val="single" w:sz="4" w:space="0" w:color="000000"/>
              <w:left w:val="single" w:sz="4" w:space="0" w:color="auto"/>
              <w:bottom w:val="single" w:sz="4" w:space="0" w:color="000000"/>
              <w:right w:val="single" w:sz="4" w:space="0" w:color="000000"/>
            </w:tcBorders>
          </w:tcPr>
          <w:p w14:paraId="248D4D06" w14:textId="77777777" w:rsidR="00A2227B" w:rsidRPr="00B42317" w:rsidRDefault="00A2227B" w:rsidP="002E2F0A">
            <w:pPr>
              <w:jc w:val="center"/>
            </w:pPr>
            <w:r w:rsidRPr="00B42317">
              <w:t>2,4</w:t>
            </w:r>
          </w:p>
        </w:tc>
      </w:tr>
      <w:tr w:rsidR="00A2227B" w:rsidRPr="00B42317" w14:paraId="3D9D71BE" w14:textId="77777777" w:rsidTr="002E2F0A">
        <w:trPr>
          <w:trHeight w:val="309"/>
        </w:trPr>
        <w:tc>
          <w:tcPr>
            <w:tcW w:w="396" w:type="pct"/>
            <w:vMerge/>
            <w:tcBorders>
              <w:left w:val="single" w:sz="4" w:space="0" w:color="000000"/>
              <w:right w:val="single" w:sz="4" w:space="0" w:color="000000"/>
            </w:tcBorders>
          </w:tcPr>
          <w:p w14:paraId="6C1862E2" w14:textId="77777777" w:rsidR="00A2227B" w:rsidRPr="00B42317" w:rsidRDefault="00A2227B" w:rsidP="002E2F0A">
            <w:pPr>
              <w:jc w:val="center"/>
            </w:pPr>
          </w:p>
        </w:tc>
        <w:tc>
          <w:tcPr>
            <w:tcW w:w="1649" w:type="pct"/>
            <w:tcBorders>
              <w:top w:val="single" w:sz="4" w:space="0" w:color="000000"/>
              <w:left w:val="single" w:sz="4" w:space="0" w:color="000000"/>
              <w:bottom w:val="single" w:sz="4" w:space="0" w:color="000000"/>
              <w:right w:val="single" w:sz="4" w:space="0" w:color="000000"/>
            </w:tcBorders>
          </w:tcPr>
          <w:p w14:paraId="7E9657DB" w14:textId="77777777" w:rsidR="00A2227B" w:rsidRPr="00B42317" w:rsidRDefault="00A2227B" w:rsidP="002E2F0A">
            <w:pPr>
              <w:widowControl w:val="0"/>
              <w:autoSpaceDE w:val="0"/>
              <w:autoSpaceDN w:val="0"/>
              <w:adjustRightInd w:val="0"/>
            </w:pPr>
            <w:r w:rsidRPr="00B42317">
              <w:t xml:space="preserve">зона отдыха </w:t>
            </w:r>
          </w:p>
        </w:tc>
        <w:tc>
          <w:tcPr>
            <w:tcW w:w="688" w:type="pct"/>
            <w:tcBorders>
              <w:top w:val="single" w:sz="4" w:space="0" w:color="000000"/>
              <w:left w:val="single" w:sz="4" w:space="0" w:color="000000"/>
              <w:bottom w:val="single" w:sz="4" w:space="0" w:color="000000"/>
              <w:right w:val="single" w:sz="4" w:space="0" w:color="000000"/>
            </w:tcBorders>
          </w:tcPr>
          <w:p w14:paraId="68B57227" w14:textId="77777777" w:rsidR="00A2227B" w:rsidRPr="00B42317" w:rsidRDefault="00A2227B" w:rsidP="002E2F0A">
            <w:pPr>
              <w:jc w:val="center"/>
            </w:pPr>
            <w:r w:rsidRPr="00B42317">
              <w:t>га</w:t>
            </w:r>
          </w:p>
        </w:tc>
        <w:tc>
          <w:tcPr>
            <w:tcW w:w="825" w:type="pct"/>
            <w:tcBorders>
              <w:top w:val="single" w:sz="4" w:space="0" w:color="000000"/>
              <w:left w:val="single" w:sz="4" w:space="0" w:color="000000"/>
              <w:bottom w:val="single" w:sz="4" w:space="0" w:color="000000"/>
              <w:right w:val="single" w:sz="4" w:space="0" w:color="000000"/>
            </w:tcBorders>
          </w:tcPr>
          <w:p w14:paraId="13E93D47" w14:textId="77777777" w:rsidR="00A2227B" w:rsidRPr="00B42317" w:rsidRDefault="00A2227B" w:rsidP="002E2F0A">
            <w:pPr>
              <w:jc w:val="center"/>
            </w:pPr>
            <w:r w:rsidRPr="00B42317">
              <w:t>0</w:t>
            </w:r>
          </w:p>
        </w:tc>
        <w:tc>
          <w:tcPr>
            <w:tcW w:w="756" w:type="pct"/>
            <w:tcBorders>
              <w:top w:val="single" w:sz="4" w:space="0" w:color="000000"/>
              <w:left w:val="single" w:sz="4" w:space="0" w:color="000000"/>
              <w:bottom w:val="single" w:sz="4" w:space="0" w:color="000000"/>
              <w:right w:val="single" w:sz="4" w:space="0" w:color="auto"/>
            </w:tcBorders>
          </w:tcPr>
          <w:p w14:paraId="75E090FA" w14:textId="77777777" w:rsidR="00A2227B" w:rsidRPr="00B42317" w:rsidRDefault="00A2227B" w:rsidP="002E2F0A">
            <w:pPr>
              <w:jc w:val="center"/>
            </w:pPr>
            <w:r w:rsidRPr="00B42317">
              <w:t>0</w:t>
            </w:r>
          </w:p>
        </w:tc>
        <w:tc>
          <w:tcPr>
            <w:tcW w:w="686" w:type="pct"/>
            <w:tcBorders>
              <w:top w:val="single" w:sz="4" w:space="0" w:color="000000"/>
              <w:left w:val="single" w:sz="4" w:space="0" w:color="auto"/>
              <w:bottom w:val="single" w:sz="4" w:space="0" w:color="000000"/>
              <w:right w:val="single" w:sz="4" w:space="0" w:color="000000"/>
            </w:tcBorders>
          </w:tcPr>
          <w:p w14:paraId="4326ABE6" w14:textId="77777777" w:rsidR="00A2227B" w:rsidRPr="00B42317" w:rsidRDefault="00A2227B" w:rsidP="002E2F0A">
            <w:pPr>
              <w:jc w:val="center"/>
            </w:pPr>
            <w:r w:rsidRPr="00B42317">
              <w:t>0</w:t>
            </w:r>
          </w:p>
        </w:tc>
      </w:tr>
      <w:tr w:rsidR="00A2227B" w:rsidRPr="00B42317" w14:paraId="2423B94F" w14:textId="77777777" w:rsidTr="002E2F0A">
        <w:trPr>
          <w:trHeight w:val="309"/>
        </w:trPr>
        <w:tc>
          <w:tcPr>
            <w:tcW w:w="396" w:type="pct"/>
            <w:vMerge/>
            <w:tcBorders>
              <w:left w:val="single" w:sz="4" w:space="0" w:color="000000"/>
              <w:bottom w:val="single" w:sz="4" w:space="0" w:color="000000"/>
              <w:right w:val="single" w:sz="4" w:space="0" w:color="000000"/>
            </w:tcBorders>
          </w:tcPr>
          <w:p w14:paraId="5C216209" w14:textId="77777777" w:rsidR="00A2227B" w:rsidRPr="00B42317" w:rsidRDefault="00A2227B" w:rsidP="002E2F0A">
            <w:pPr>
              <w:jc w:val="center"/>
            </w:pPr>
          </w:p>
        </w:tc>
        <w:tc>
          <w:tcPr>
            <w:tcW w:w="1649" w:type="pct"/>
            <w:tcBorders>
              <w:top w:val="single" w:sz="4" w:space="0" w:color="000000"/>
              <w:left w:val="single" w:sz="4" w:space="0" w:color="000000"/>
              <w:bottom w:val="single" w:sz="4" w:space="0" w:color="000000"/>
              <w:right w:val="single" w:sz="4" w:space="0" w:color="000000"/>
            </w:tcBorders>
          </w:tcPr>
          <w:p w14:paraId="07BACF36" w14:textId="77777777" w:rsidR="00A2227B" w:rsidRPr="00B42317" w:rsidRDefault="00A2227B" w:rsidP="002E2F0A">
            <w:pPr>
              <w:widowControl w:val="0"/>
              <w:autoSpaceDE w:val="0"/>
              <w:autoSpaceDN w:val="0"/>
              <w:adjustRightInd w:val="0"/>
            </w:pPr>
            <w:r w:rsidRPr="00B42317">
              <w:t>иные рекреационные зоны</w:t>
            </w:r>
          </w:p>
        </w:tc>
        <w:tc>
          <w:tcPr>
            <w:tcW w:w="688" w:type="pct"/>
            <w:tcBorders>
              <w:top w:val="single" w:sz="4" w:space="0" w:color="000000"/>
              <w:left w:val="single" w:sz="4" w:space="0" w:color="000000"/>
              <w:bottom w:val="single" w:sz="4" w:space="0" w:color="000000"/>
              <w:right w:val="single" w:sz="4" w:space="0" w:color="000000"/>
            </w:tcBorders>
          </w:tcPr>
          <w:p w14:paraId="24ABF939" w14:textId="77777777" w:rsidR="00A2227B" w:rsidRPr="00B42317" w:rsidRDefault="00A2227B" w:rsidP="002E2F0A">
            <w:pPr>
              <w:jc w:val="center"/>
            </w:pPr>
            <w:r w:rsidRPr="00B42317">
              <w:t>га</w:t>
            </w:r>
          </w:p>
        </w:tc>
        <w:tc>
          <w:tcPr>
            <w:tcW w:w="825" w:type="pct"/>
            <w:tcBorders>
              <w:top w:val="single" w:sz="4" w:space="0" w:color="000000"/>
              <w:left w:val="single" w:sz="4" w:space="0" w:color="000000"/>
              <w:bottom w:val="single" w:sz="4" w:space="0" w:color="000000"/>
              <w:right w:val="single" w:sz="4" w:space="0" w:color="000000"/>
            </w:tcBorders>
          </w:tcPr>
          <w:p w14:paraId="7484D8CB" w14:textId="77777777" w:rsidR="00A2227B" w:rsidRPr="00B42317" w:rsidRDefault="00A2227B" w:rsidP="002E2F0A">
            <w:pPr>
              <w:jc w:val="center"/>
            </w:pPr>
            <w:r w:rsidRPr="00B42317">
              <w:t>0</w:t>
            </w:r>
          </w:p>
        </w:tc>
        <w:tc>
          <w:tcPr>
            <w:tcW w:w="756" w:type="pct"/>
            <w:tcBorders>
              <w:top w:val="single" w:sz="4" w:space="0" w:color="000000"/>
              <w:left w:val="single" w:sz="4" w:space="0" w:color="000000"/>
              <w:bottom w:val="single" w:sz="4" w:space="0" w:color="000000"/>
              <w:right w:val="single" w:sz="4" w:space="0" w:color="auto"/>
            </w:tcBorders>
          </w:tcPr>
          <w:p w14:paraId="277DE2D4" w14:textId="77777777" w:rsidR="00A2227B" w:rsidRPr="00B42317" w:rsidRDefault="00A2227B" w:rsidP="002E2F0A">
            <w:pPr>
              <w:jc w:val="center"/>
            </w:pPr>
            <w:r w:rsidRPr="00B42317">
              <w:t>0</w:t>
            </w:r>
          </w:p>
        </w:tc>
        <w:tc>
          <w:tcPr>
            <w:tcW w:w="686" w:type="pct"/>
            <w:tcBorders>
              <w:top w:val="single" w:sz="4" w:space="0" w:color="000000"/>
              <w:left w:val="single" w:sz="4" w:space="0" w:color="auto"/>
              <w:bottom w:val="single" w:sz="4" w:space="0" w:color="000000"/>
              <w:right w:val="single" w:sz="4" w:space="0" w:color="000000"/>
            </w:tcBorders>
          </w:tcPr>
          <w:p w14:paraId="237394E4" w14:textId="77777777" w:rsidR="00A2227B" w:rsidRPr="00B42317" w:rsidRDefault="00A2227B" w:rsidP="002E2F0A">
            <w:pPr>
              <w:jc w:val="center"/>
            </w:pPr>
            <w:r w:rsidRPr="00B42317">
              <w:t>0</w:t>
            </w:r>
          </w:p>
        </w:tc>
      </w:tr>
      <w:tr w:rsidR="00A2227B" w:rsidRPr="00B42317" w14:paraId="78BEEF32" w14:textId="77777777" w:rsidTr="002E2F0A">
        <w:trPr>
          <w:trHeight w:val="309"/>
        </w:trPr>
        <w:tc>
          <w:tcPr>
            <w:tcW w:w="396" w:type="pct"/>
            <w:tcBorders>
              <w:top w:val="single" w:sz="4" w:space="0" w:color="000000"/>
              <w:left w:val="single" w:sz="4" w:space="0" w:color="000000"/>
              <w:bottom w:val="single" w:sz="4" w:space="0" w:color="000000"/>
              <w:right w:val="single" w:sz="4" w:space="0" w:color="000000"/>
            </w:tcBorders>
          </w:tcPr>
          <w:p w14:paraId="0988D44F" w14:textId="77777777" w:rsidR="00A2227B" w:rsidRPr="00B42317" w:rsidRDefault="00A2227B" w:rsidP="002E2F0A">
            <w:pPr>
              <w:jc w:val="center"/>
            </w:pPr>
            <w:r w:rsidRPr="00B42317">
              <w:t>2.8</w:t>
            </w:r>
          </w:p>
        </w:tc>
        <w:tc>
          <w:tcPr>
            <w:tcW w:w="1649" w:type="pct"/>
            <w:tcBorders>
              <w:top w:val="single" w:sz="4" w:space="0" w:color="000000"/>
              <w:left w:val="single" w:sz="4" w:space="0" w:color="000000"/>
              <w:bottom w:val="single" w:sz="4" w:space="0" w:color="000000"/>
              <w:right w:val="single" w:sz="4" w:space="0" w:color="000000"/>
            </w:tcBorders>
          </w:tcPr>
          <w:p w14:paraId="61458E8C" w14:textId="77777777" w:rsidR="00A2227B" w:rsidRPr="00B42317" w:rsidRDefault="00A2227B" w:rsidP="002E2F0A">
            <w:pPr>
              <w:widowControl w:val="0"/>
              <w:autoSpaceDE w:val="0"/>
              <w:autoSpaceDN w:val="0"/>
              <w:adjustRightInd w:val="0"/>
            </w:pPr>
            <w:r w:rsidRPr="00B42317">
              <w:t>Зона лесов</w:t>
            </w:r>
          </w:p>
        </w:tc>
        <w:tc>
          <w:tcPr>
            <w:tcW w:w="688" w:type="pct"/>
            <w:tcBorders>
              <w:top w:val="single" w:sz="4" w:space="0" w:color="000000"/>
              <w:left w:val="single" w:sz="4" w:space="0" w:color="000000"/>
              <w:bottom w:val="single" w:sz="4" w:space="0" w:color="000000"/>
              <w:right w:val="single" w:sz="4" w:space="0" w:color="000000"/>
            </w:tcBorders>
          </w:tcPr>
          <w:p w14:paraId="447A855F" w14:textId="77777777" w:rsidR="00A2227B" w:rsidRPr="00B42317" w:rsidRDefault="00A2227B" w:rsidP="002E2F0A">
            <w:pPr>
              <w:jc w:val="center"/>
            </w:pPr>
            <w:r w:rsidRPr="00B42317">
              <w:t>га</w:t>
            </w:r>
          </w:p>
        </w:tc>
        <w:tc>
          <w:tcPr>
            <w:tcW w:w="825" w:type="pct"/>
            <w:tcBorders>
              <w:top w:val="single" w:sz="4" w:space="0" w:color="000000"/>
              <w:left w:val="single" w:sz="4" w:space="0" w:color="000000"/>
              <w:bottom w:val="single" w:sz="4" w:space="0" w:color="000000"/>
              <w:right w:val="single" w:sz="4" w:space="0" w:color="000000"/>
            </w:tcBorders>
          </w:tcPr>
          <w:p w14:paraId="2B5B78A9" w14:textId="77777777" w:rsidR="00A2227B" w:rsidRPr="00B42317" w:rsidRDefault="00A2227B" w:rsidP="002E2F0A">
            <w:pPr>
              <w:jc w:val="center"/>
            </w:pPr>
            <w:r w:rsidRPr="00B42317">
              <w:t>0</w:t>
            </w:r>
          </w:p>
        </w:tc>
        <w:tc>
          <w:tcPr>
            <w:tcW w:w="756" w:type="pct"/>
            <w:tcBorders>
              <w:top w:val="single" w:sz="4" w:space="0" w:color="000000"/>
              <w:left w:val="single" w:sz="4" w:space="0" w:color="000000"/>
              <w:bottom w:val="single" w:sz="4" w:space="0" w:color="000000"/>
              <w:right w:val="single" w:sz="4" w:space="0" w:color="auto"/>
            </w:tcBorders>
          </w:tcPr>
          <w:p w14:paraId="6F30BB7E" w14:textId="77777777" w:rsidR="00A2227B" w:rsidRPr="00B42317" w:rsidRDefault="00A2227B" w:rsidP="002E2F0A">
            <w:pPr>
              <w:jc w:val="center"/>
            </w:pPr>
            <w:r w:rsidRPr="00B42317">
              <w:t>0</w:t>
            </w:r>
          </w:p>
        </w:tc>
        <w:tc>
          <w:tcPr>
            <w:tcW w:w="686" w:type="pct"/>
            <w:tcBorders>
              <w:top w:val="single" w:sz="4" w:space="0" w:color="000000"/>
              <w:left w:val="single" w:sz="4" w:space="0" w:color="auto"/>
              <w:bottom w:val="single" w:sz="4" w:space="0" w:color="000000"/>
              <w:right w:val="single" w:sz="4" w:space="0" w:color="000000"/>
            </w:tcBorders>
          </w:tcPr>
          <w:p w14:paraId="3B95B148" w14:textId="77777777" w:rsidR="00A2227B" w:rsidRPr="00B42317" w:rsidRDefault="00A2227B" w:rsidP="002E2F0A">
            <w:pPr>
              <w:jc w:val="center"/>
            </w:pPr>
            <w:r w:rsidRPr="00B42317">
              <w:t>0</w:t>
            </w:r>
          </w:p>
        </w:tc>
      </w:tr>
      <w:tr w:rsidR="00A2227B" w:rsidRPr="00B42317" w14:paraId="0BCCF2FC" w14:textId="77777777" w:rsidTr="002E2F0A">
        <w:trPr>
          <w:trHeight w:val="309"/>
        </w:trPr>
        <w:tc>
          <w:tcPr>
            <w:tcW w:w="396" w:type="pct"/>
            <w:vMerge w:val="restart"/>
            <w:tcBorders>
              <w:top w:val="single" w:sz="4" w:space="0" w:color="000000"/>
              <w:left w:val="single" w:sz="4" w:space="0" w:color="000000"/>
              <w:right w:val="single" w:sz="4" w:space="0" w:color="000000"/>
            </w:tcBorders>
          </w:tcPr>
          <w:p w14:paraId="4FEB3B69" w14:textId="77777777" w:rsidR="00A2227B" w:rsidRPr="00B42317" w:rsidRDefault="00A2227B" w:rsidP="002E2F0A">
            <w:pPr>
              <w:jc w:val="center"/>
            </w:pPr>
            <w:r w:rsidRPr="00B42317">
              <w:t>2.9</w:t>
            </w:r>
          </w:p>
        </w:tc>
        <w:tc>
          <w:tcPr>
            <w:tcW w:w="1649" w:type="pct"/>
            <w:tcBorders>
              <w:top w:val="single" w:sz="4" w:space="0" w:color="000000"/>
              <w:left w:val="single" w:sz="4" w:space="0" w:color="000000"/>
              <w:bottom w:val="single" w:sz="4" w:space="0" w:color="000000"/>
              <w:right w:val="single" w:sz="4" w:space="0" w:color="000000"/>
            </w:tcBorders>
          </w:tcPr>
          <w:p w14:paraId="0E531ADE" w14:textId="77777777" w:rsidR="00A2227B" w:rsidRPr="00B42317" w:rsidRDefault="00A2227B" w:rsidP="002E2F0A">
            <w:pPr>
              <w:widowControl w:val="0"/>
              <w:autoSpaceDE w:val="0"/>
              <w:autoSpaceDN w:val="0"/>
              <w:adjustRightInd w:val="0"/>
            </w:pPr>
            <w:r w:rsidRPr="00B42317">
              <w:t>Зона специального назначения:</w:t>
            </w:r>
          </w:p>
        </w:tc>
        <w:tc>
          <w:tcPr>
            <w:tcW w:w="688" w:type="pct"/>
            <w:tcBorders>
              <w:top w:val="single" w:sz="4" w:space="0" w:color="000000"/>
              <w:left w:val="single" w:sz="4" w:space="0" w:color="000000"/>
              <w:bottom w:val="single" w:sz="4" w:space="0" w:color="000000"/>
              <w:right w:val="single" w:sz="4" w:space="0" w:color="000000"/>
            </w:tcBorders>
          </w:tcPr>
          <w:p w14:paraId="253A6375" w14:textId="77777777" w:rsidR="00A2227B" w:rsidRPr="00B42317" w:rsidRDefault="00A2227B" w:rsidP="002E2F0A">
            <w:pPr>
              <w:jc w:val="center"/>
            </w:pPr>
            <w:r w:rsidRPr="00B42317">
              <w:t>га</w:t>
            </w:r>
          </w:p>
        </w:tc>
        <w:tc>
          <w:tcPr>
            <w:tcW w:w="825" w:type="pct"/>
            <w:tcBorders>
              <w:top w:val="single" w:sz="4" w:space="0" w:color="000000"/>
              <w:left w:val="single" w:sz="4" w:space="0" w:color="000000"/>
              <w:bottom w:val="single" w:sz="4" w:space="0" w:color="000000"/>
              <w:right w:val="single" w:sz="4" w:space="0" w:color="000000"/>
            </w:tcBorders>
          </w:tcPr>
          <w:p w14:paraId="4C064ACE" w14:textId="77777777" w:rsidR="00A2227B" w:rsidRPr="00B42317" w:rsidRDefault="00A2227B" w:rsidP="002E2F0A">
            <w:pPr>
              <w:jc w:val="center"/>
            </w:pPr>
            <w:r w:rsidRPr="00B42317">
              <w:t>16,1</w:t>
            </w:r>
          </w:p>
        </w:tc>
        <w:tc>
          <w:tcPr>
            <w:tcW w:w="756" w:type="pct"/>
            <w:tcBorders>
              <w:top w:val="single" w:sz="4" w:space="0" w:color="000000"/>
              <w:left w:val="single" w:sz="4" w:space="0" w:color="000000"/>
              <w:bottom w:val="single" w:sz="4" w:space="0" w:color="000000"/>
              <w:right w:val="single" w:sz="4" w:space="0" w:color="auto"/>
            </w:tcBorders>
          </w:tcPr>
          <w:p w14:paraId="2870AFBB" w14:textId="77777777" w:rsidR="00A2227B" w:rsidRPr="00B42317" w:rsidRDefault="00A2227B" w:rsidP="002E2F0A">
            <w:pPr>
              <w:jc w:val="center"/>
            </w:pPr>
            <w:r w:rsidRPr="00B42317">
              <w:t>16,1</w:t>
            </w:r>
          </w:p>
        </w:tc>
        <w:tc>
          <w:tcPr>
            <w:tcW w:w="686" w:type="pct"/>
            <w:tcBorders>
              <w:top w:val="single" w:sz="4" w:space="0" w:color="000000"/>
              <w:left w:val="single" w:sz="4" w:space="0" w:color="auto"/>
              <w:bottom w:val="single" w:sz="4" w:space="0" w:color="000000"/>
              <w:right w:val="single" w:sz="4" w:space="0" w:color="000000"/>
            </w:tcBorders>
          </w:tcPr>
          <w:p w14:paraId="06126C2F" w14:textId="77777777" w:rsidR="00A2227B" w:rsidRPr="00B42317" w:rsidRDefault="00A2227B" w:rsidP="002E2F0A">
            <w:pPr>
              <w:jc w:val="center"/>
            </w:pPr>
            <w:r w:rsidRPr="00B42317">
              <w:t>16,1</w:t>
            </w:r>
          </w:p>
        </w:tc>
      </w:tr>
      <w:tr w:rsidR="00A2227B" w:rsidRPr="00B42317" w14:paraId="5165E49C" w14:textId="77777777" w:rsidTr="002E2F0A">
        <w:trPr>
          <w:trHeight w:val="309"/>
        </w:trPr>
        <w:tc>
          <w:tcPr>
            <w:tcW w:w="396" w:type="pct"/>
            <w:vMerge/>
            <w:tcBorders>
              <w:left w:val="single" w:sz="4" w:space="0" w:color="000000"/>
              <w:right w:val="single" w:sz="4" w:space="0" w:color="000000"/>
            </w:tcBorders>
          </w:tcPr>
          <w:p w14:paraId="509271F5" w14:textId="77777777" w:rsidR="00A2227B" w:rsidRPr="00B42317" w:rsidRDefault="00A2227B" w:rsidP="002E2F0A">
            <w:pPr>
              <w:jc w:val="center"/>
            </w:pPr>
          </w:p>
        </w:tc>
        <w:tc>
          <w:tcPr>
            <w:tcW w:w="1649" w:type="pct"/>
            <w:tcBorders>
              <w:top w:val="single" w:sz="4" w:space="0" w:color="000000"/>
              <w:left w:val="single" w:sz="4" w:space="0" w:color="000000"/>
              <w:bottom w:val="single" w:sz="4" w:space="0" w:color="000000"/>
              <w:right w:val="single" w:sz="4" w:space="0" w:color="000000"/>
            </w:tcBorders>
          </w:tcPr>
          <w:p w14:paraId="1D2A97A0" w14:textId="77777777" w:rsidR="00A2227B" w:rsidRPr="00B42317" w:rsidRDefault="00A2227B" w:rsidP="002E2F0A">
            <w:pPr>
              <w:widowControl w:val="0"/>
              <w:autoSpaceDE w:val="0"/>
              <w:autoSpaceDN w:val="0"/>
              <w:adjustRightInd w:val="0"/>
            </w:pPr>
            <w:r w:rsidRPr="00B42317">
              <w:t>зона кладбищ</w:t>
            </w:r>
          </w:p>
        </w:tc>
        <w:tc>
          <w:tcPr>
            <w:tcW w:w="688" w:type="pct"/>
            <w:tcBorders>
              <w:top w:val="single" w:sz="4" w:space="0" w:color="000000"/>
              <w:left w:val="single" w:sz="4" w:space="0" w:color="000000"/>
              <w:bottom w:val="single" w:sz="4" w:space="0" w:color="000000"/>
              <w:right w:val="single" w:sz="4" w:space="0" w:color="000000"/>
            </w:tcBorders>
          </w:tcPr>
          <w:p w14:paraId="0607A3E1" w14:textId="77777777" w:rsidR="00A2227B" w:rsidRPr="00B42317" w:rsidRDefault="00A2227B" w:rsidP="002E2F0A">
            <w:pPr>
              <w:jc w:val="center"/>
            </w:pPr>
            <w:r w:rsidRPr="00B42317">
              <w:t>га</w:t>
            </w:r>
          </w:p>
        </w:tc>
        <w:tc>
          <w:tcPr>
            <w:tcW w:w="825" w:type="pct"/>
            <w:tcBorders>
              <w:top w:val="single" w:sz="4" w:space="0" w:color="000000"/>
              <w:left w:val="single" w:sz="4" w:space="0" w:color="000000"/>
              <w:bottom w:val="single" w:sz="4" w:space="0" w:color="000000"/>
              <w:right w:val="single" w:sz="4" w:space="0" w:color="000000"/>
            </w:tcBorders>
          </w:tcPr>
          <w:p w14:paraId="6E269E8A" w14:textId="77777777" w:rsidR="00A2227B" w:rsidRPr="00B42317" w:rsidRDefault="00A2227B" w:rsidP="002E2F0A">
            <w:pPr>
              <w:jc w:val="center"/>
            </w:pPr>
            <w:r w:rsidRPr="00B42317">
              <w:t>5,2</w:t>
            </w:r>
          </w:p>
        </w:tc>
        <w:tc>
          <w:tcPr>
            <w:tcW w:w="756" w:type="pct"/>
            <w:tcBorders>
              <w:top w:val="single" w:sz="4" w:space="0" w:color="000000"/>
              <w:left w:val="single" w:sz="4" w:space="0" w:color="000000"/>
              <w:bottom w:val="single" w:sz="4" w:space="0" w:color="000000"/>
              <w:right w:val="single" w:sz="4" w:space="0" w:color="auto"/>
            </w:tcBorders>
          </w:tcPr>
          <w:p w14:paraId="5A9D0FFD" w14:textId="77777777" w:rsidR="00A2227B" w:rsidRPr="00B42317" w:rsidRDefault="00A2227B" w:rsidP="002E2F0A">
            <w:pPr>
              <w:jc w:val="center"/>
            </w:pPr>
            <w:r w:rsidRPr="00B42317">
              <w:t>5,2</w:t>
            </w:r>
          </w:p>
        </w:tc>
        <w:tc>
          <w:tcPr>
            <w:tcW w:w="686" w:type="pct"/>
            <w:tcBorders>
              <w:top w:val="single" w:sz="4" w:space="0" w:color="000000"/>
              <w:left w:val="single" w:sz="4" w:space="0" w:color="auto"/>
              <w:bottom w:val="single" w:sz="4" w:space="0" w:color="000000"/>
              <w:right w:val="single" w:sz="4" w:space="0" w:color="000000"/>
            </w:tcBorders>
          </w:tcPr>
          <w:p w14:paraId="567B407D" w14:textId="77777777" w:rsidR="00A2227B" w:rsidRPr="00B42317" w:rsidRDefault="00A2227B" w:rsidP="002E2F0A">
            <w:pPr>
              <w:jc w:val="center"/>
            </w:pPr>
            <w:r w:rsidRPr="00B42317">
              <w:t>5,2</w:t>
            </w:r>
          </w:p>
        </w:tc>
      </w:tr>
      <w:tr w:rsidR="00A2227B" w:rsidRPr="00B42317" w14:paraId="6FA6E4E4" w14:textId="77777777" w:rsidTr="002E2F0A">
        <w:trPr>
          <w:trHeight w:val="309"/>
        </w:trPr>
        <w:tc>
          <w:tcPr>
            <w:tcW w:w="396" w:type="pct"/>
            <w:vMerge/>
            <w:tcBorders>
              <w:left w:val="single" w:sz="4" w:space="0" w:color="000000"/>
              <w:bottom w:val="single" w:sz="4" w:space="0" w:color="000000"/>
              <w:right w:val="single" w:sz="4" w:space="0" w:color="000000"/>
            </w:tcBorders>
          </w:tcPr>
          <w:p w14:paraId="4D000F69" w14:textId="77777777" w:rsidR="00A2227B" w:rsidRPr="00B42317" w:rsidRDefault="00A2227B" w:rsidP="002E2F0A"/>
        </w:tc>
        <w:tc>
          <w:tcPr>
            <w:tcW w:w="1649" w:type="pct"/>
            <w:tcBorders>
              <w:top w:val="single" w:sz="4" w:space="0" w:color="000000"/>
              <w:left w:val="single" w:sz="4" w:space="0" w:color="000000"/>
              <w:bottom w:val="single" w:sz="4" w:space="0" w:color="000000"/>
              <w:right w:val="single" w:sz="4" w:space="0" w:color="000000"/>
            </w:tcBorders>
          </w:tcPr>
          <w:p w14:paraId="165C07B6" w14:textId="77777777" w:rsidR="00A2227B" w:rsidRPr="00B42317" w:rsidRDefault="00A2227B" w:rsidP="002E2F0A">
            <w:pPr>
              <w:widowControl w:val="0"/>
              <w:autoSpaceDE w:val="0"/>
              <w:autoSpaceDN w:val="0"/>
              <w:adjustRightInd w:val="0"/>
            </w:pPr>
            <w:r w:rsidRPr="00B42317">
              <w:t>зона складирования и захоронения отходов</w:t>
            </w:r>
          </w:p>
        </w:tc>
        <w:tc>
          <w:tcPr>
            <w:tcW w:w="688" w:type="pct"/>
            <w:tcBorders>
              <w:top w:val="single" w:sz="4" w:space="0" w:color="000000"/>
              <w:left w:val="single" w:sz="4" w:space="0" w:color="000000"/>
              <w:bottom w:val="single" w:sz="4" w:space="0" w:color="000000"/>
              <w:right w:val="single" w:sz="4" w:space="0" w:color="000000"/>
            </w:tcBorders>
          </w:tcPr>
          <w:p w14:paraId="63A09F6A" w14:textId="77777777" w:rsidR="00A2227B" w:rsidRPr="00B42317" w:rsidRDefault="00A2227B" w:rsidP="002E2F0A">
            <w:pPr>
              <w:jc w:val="center"/>
            </w:pPr>
            <w:r w:rsidRPr="00B42317">
              <w:t>га</w:t>
            </w:r>
          </w:p>
        </w:tc>
        <w:tc>
          <w:tcPr>
            <w:tcW w:w="825" w:type="pct"/>
            <w:tcBorders>
              <w:top w:val="single" w:sz="4" w:space="0" w:color="000000"/>
              <w:left w:val="single" w:sz="4" w:space="0" w:color="000000"/>
              <w:bottom w:val="single" w:sz="4" w:space="0" w:color="000000"/>
              <w:right w:val="single" w:sz="4" w:space="0" w:color="000000"/>
            </w:tcBorders>
          </w:tcPr>
          <w:p w14:paraId="24109E98" w14:textId="77777777" w:rsidR="00A2227B" w:rsidRPr="00B42317" w:rsidRDefault="00A2227B" w:rsidP="002E2F0A">
            <w:pPr>
              <w:jc w:val="center"/>
            </w:pPr>
            <w:r w:rsidRPr="00B42317">
              <w:t>10,9</w:t>
            </w:r>
          </w:p>
        </w:tc>
        <w:tc>
          <w:tcPr>
            <w:tcW w:w="756" w:type="pct"/>
            <w:tcBorders>
              <w:top w:val="single" w:sz="4" w:space="0" w:color="000000"/>
              <w:left w:val="single" w:sz="4" w:space="0" w:color="000000"/>
              <w:bottom w:val="single" w:sz="4" w:space="0" w:color="000000"/>
              <w:right w:val="single" w:sz="4" w:space="0" w:color="auto"/>
            </w:tcBorders>
          </w:tcPr>
          <w:p w14:paraId="2CA0F514" w14:textId="77777777" w:rsidR="00A2227B" w:rsidRPr="00B42317" w:rsidRDefault="00A2227B" w:rsidP="002E2F0A">
            <w:pPr>
              <w:jc w:val="center"/>
            </w:pPr>
            <w:r w:rsidRPr="00B42317">
              <w:t>10,9</w:t>
            </w:r>
          </w:p>
        </w:tc>
        <w:tc>
          <w:tcPr>
            <w:tcW w:w="686" w:type="pct"/>
            <w:tcBorders>
              <w:top w:val="single" w:sz="4" w:space="0" w:color="000000"/>
              <w:left w:val="single" w:sz="4" w:space="0" w:color="auto"/>
              <w:bottom w:val="single" w:sz="4" w:space="0" w:color="000000"/>
              <w:right w:val="single" w:sz="4" w:space="0" w:color="000000"/>
            </w:tcBorders>
          </w:tcPr>
          <w:p w14:paraId="35E6BB29" w14:textId="77777777" w:rsidR="00A2227B" w:rsidRPr="00B42317" w:rsidRDefault="00A2227B" w:rsidP="002E2F0A">
            <w:pPr>
              <w:jc w:val="center"/>
            </w:pPr>
            <w:r w:rsidRPr="00B42317">
              <w:t>10,9</w:t>
            </w:r>
          </w:p>
        </w:tc>
      </w:tr>
      <w:tr w:rsidR="00A2227B" w:rsidRPr="00B42317" w14:paraId="74383262" w14:textId="77777777" w:rsidTr="002E2F0A">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14:paraId="70A7E63A" w14:textId="77777777" w:rsidR="00A2227B" w:rsidRPr="00B42317" w:rsidRDefault="00A2227B" w:rsidP="00776B82">
            <w:pPr>
              <w:pStyle w:val="afb"/>
              <w:numPr>
                <w:ilvl w:val="0"/>
                <w:numId w:val="37"/>
              </w:numPr>
              <w:jc w:val="center"/>
            </w:pPr>
            <w:r w:rsidRPr="00B42317">
              <w:rPr>
                <w:bCs/>
              </w:rPr>
              <w:t>Население</w:t>
            </w:r>
          </w:p>
        </w:tc>
      </w:tr>
      <w:tr w:rsidR="00A2227B" w:rsidRPr="00B42317" w14:paraId="6C06CC82" w14:textId="77777777" w:rsidTr="002E2F0A">
        <w:trPr>
          <w:trHeight w:val="115"/>
        </w:trPr>
        <w:tc>
          <w:tcPr>
            <w:tcW w:w="396" w:type="pct"/>
            <w:tcBorders>
              <w:top w:val="single" w:sz="4" w:space="0" w:color="000000"/>
              <w:left w:val="single" w:sz="4" w:space="0" w:color="000000"/>
              <w:bottom w:val="single" w:sz="4" w:space="0" w:color="000000"/>
              <w:right w:val="single" w:sz="4" w:space="0" w:color="000000"/>
            </w:tcBorders>
          </w:tcPr>
          <w:p w14:paraId="2AF1C86C" w14:textId="77777777" w:rsidR="00A2227B" w:rsidRPr="00B42317" w:rsidRDefault="00A2227B" w:rsidP="002E2F0A">
            <w:pPr>
              <w:jc w:val="center"/>
            </w:pPr>
            <w:r w:rsidRPr="00B42317">
              <w:t>3.1</w:t>
            </w:r>
          </w:p>
        </w:tc>
        <w:tc>
          <w:tcPr>
            <w:tcW w:w="1649" w:type="pct"/>
            <w:tcBorders>
              <w:top w:val="single" w:sz="4" w:space="0" w:color="000000"/>
              <w:left w:val="single" w:sz="4" w:space="0" w:color="000000"/>
              <w:bottom w:val="single" w:sz="4" w:space="0" w:color="000000"/>
              <w:right w:val="single" w:sz="4" w:space="0" w:color="000000"/>
            </w:tcBorders>
          </w:tcPr>
          <w:p w14:paraId="18A2A397" w14:textId="77777777" w:rsidR="00A2227B" w:rsidRPr="00B42317" w:rsidRDefault="00A2227B" w:rsidP="002E2F0A">
            <w:r w:rsidRPr="00B42317">
              <w:t>Численность населения</w:t>
            </w:r>
          </w:p>
        </w:tc>
        <w:tc>
          <w:tcPr>
            <w:tcW w:w="688" w:type="pct"/>
            <w:tcBorders>
              <w:top w:val="single" w:sz="4" w:space="0" w:color="000000"/>
              <w:left w:val="single" w:sz="4" w:space="0" w:color="000000"/>
              <w:bottom w:val="single" w:sz="4" w:space="0" w:color="000000"/>
              <w:right w:val="single" w:sz="4" w:space="0" w:color="000000"/>
            </w:tcBorders>
          </w:tcPr>
          <w:p w14:paraId="326A8EDB" w14:textId="77777777" w:rsidR="00A2227B" w:rsidRPr="00B42317" w:rsidRDefault="00A2227B" w:rsidP="002E2F0A">
            <w:pPr>
              <w:jc w:val="center"/>
            </w:pPr>
            <w:r w:rsidRPr="00B42317">
              <w:t>чел.</w:t>
            </w:r>
          </w:p>
        </w:tc>
        <w:tc>
          <w:tcPr>
            <w:tcW w:w="825" w:type="pct"/>
            <w:tcBorders>
              <w:top w:val="single" w:sz="4" w:space="0" w:color="000000"/>
              <w:left w:val="single" w:sz="4" w:space="0" w:color="000000"/>
              <w:bottom w:val="single" w:sz="4" w:space="0" w:color="000000"/>
              <w:right w:val="single" w:sz="4" w:space="0" w:color="000000"/>
            </w:tcBorders>
          </w:tcPr>
          <w:p w14:paraId="3CF72779" w14:textId="77777777" w:rsidR="00A2227B" w:rsidRPr="00B42317" w:rsidRDefault="00A2227B" w:rsidP="002E2F0A">
            <w:pPr>
              <w:jc w:val="center"/>
            </w:pPr>
            <w:r w:rsidRPr="00B42317">
              <w:t>6778</w:t>
            </w:r>
          </w:p>
        </w:tc>
        <w:tc>
          <w:tcPr>
            <w:tcW w:w="756" w:type="pct"/>
            <w:tcBorders>
              <w:top w:val="single" w:sz="4" w:space="0" w:color="000000"/>
              <w:left w:val="single" w:sz="4" w:space="0" w:color="000000"/>
              <w:bottom w:val="single" w:sz="4" w:space="0" w:color="000000"/>
              <w:right w:val="single" w:sz="4" w:space="0" w:color="auto"/>
            </w:tcBorders>
          </w:tcPr>
          <w:p w14:paraId="70B22478" w14:textId="77777777" w:rsidR="00A2227B" w:rsidRPr="00B42317" w:rsidRDefault="00A2227B" w:rsidP="002E2F0A">
            <w:pPr>
              <w:jc w:val="center"/>
            </w:pPr>
            <w:r w:rsidRPr="00B42317">
              <w:t>6960</w:t>
            </w:r>
          </w:p>
        </w:tc>
        <w:tc>
          <w:tcPr>
            <w:tcW w:w="686" w:type="pct"/>
            <w:tcBorders>
              <w:top w:val="single" w:sz="4" w:space="0" w:color="000000"/>
              <w:left w:val="single" w:sz="4" w:space="0" w:color="auto"/>
              <w:bottom w:val="single" w:sz="4" w:space="0" w:color="000000"/>
              <w:right w:val="single" w:sz="4" w:space="0" w:color="000000"/>
            </w:tcBorders>
          </w:tcPr>
          <w:p w14:paraId="7D2E15C9" w14:textId="77777777" w:rsidR="00A2227B" w:rsidRPr="00B42317" w:rsidRDefault="00A2227B" w:rsidP="002E2F0A">
            <w:pPr>
              <w:jc w:val="center"/>
            </w:pPr>
            <w:r w:rsidRPr="00B42317">
              <w:t>7956</w:t>
            </w:r>
          </w:p>
        </w:tc>
      </w:tr>
      <w:tr w:rsidR="00A2227B" w:rsidRPr="00B42317" w14:paraId="4FB144A4" w14:textId="77777777" w:rsidTr="002E2F0A">
        <w:trPr>
          <w:trHeight w:val="20"/>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tcPr>
          <w:p w14:paraId="5BE0873E" w14:textId="77777777" w:rsidR="00A2227B" w:rsidRPr="00B42317" w:rsidRDefault="00A2227B" w:rsidP="00776B82">
            <w:pPr>
              <w:pStyle w:val="afb"/>
              <w:numPr>
                <w:ilvl w:val="0"/>
                <w:numId w:val="37"/>
              </w:numPr>
              <w:jc w:val="center"/>
            </w:pPr>
            <w:r w:rsidRPr="00B42317">
              <w:rPr>
                <w:bCs/>
              </w:rPr>
              <w:t>Жилищный фонд</w:t>
            </w:r>
          </w:p>
        </w:tc>
      </w:tr>
      <w:tr w:rsidR="00A2227B" w:rsidRPr="00B42317" w14:paraId="69FA9932" w14:textId="77777777" w:rsidTr="002E2F0A">
        <w:trPr>
          <w:trHeight w:val="20"/>
        </w:trPr>
        <w:tc>
          <w:tcPr>
            <w:tcW w:w="396" w:type="pct"/>
            <w:tcBorders>
              <w:top w:val="single" w:sz="4" w:space="0" w:color="000000"/>
              <w:left w:val="single" w:sz="4" w:space="0" w:color="000000"/>
              <w:bottom w:val="single" w:sz="4" w:space="0" w:color="000000"/>
              <w:right w:val="single" w:sz="4" w:space="0" w:color="000000"/>
            </w:tcBorders>
          </w:tcPr>
          <w:p w14:paraId="5EA32FBA" w14:textId="77777777" w:rsidR="00A2227B" w:rsidRPr="00B42317" w:rsidRDefault="00A2227B" w:rsidP="002E2F0A">
            <w:pPr>
              <w:jc w:val="center"/>
            </w:pPr>
            <w:r w:rsidRPr="00B42317">
              <w:t>4.1</w:t>
            </w:r>
          </w:p>
        </w:tc>
        <w:tc>
          <w:tcPr>
            <w:tcW w:w="1649" w:type="pct"/>
            <w:tcBorders>
              <w:top w:val="single" w:sz="4" w:space="0" w:color="000000"/>
              <w:left w:val="single" w:sz="4" w:space="0" w:color="000000"/>
              <w:bottom w:val="single" w:sz="4" w:space="0" w:color="000000"/>
              <w:right w:val="single" w:sz="4" w:space="0" w:color="000000"/>
            </w:tcBorders>
          </w:tcPr>
          <w:p w14:paraId="356ADED8" w14:textId="77777777" w:rsidR="00A2227B" w:rsidRPr="00B42317" w:rsidRDefault="00A2227B" w:rsidP="002E2F0A">
            <w:pPr>
              <w:widowControl w:val="0"/>
              <w:autoSpaceDE w:val="0"/>
              <w:autoSpaceDN w:val="0"/>
              <w:adjustRightInd w:val="0"/>
            </w:pPr>
            <w:r w:rsidRPr="00B42317">
              <w:t>Средний уровень жилищной обеспеченности</w:t>
            </w:r>
          </w:p>
        </w:tc>
        <w:tc>
          <w:tcPr>
            <w:tcW w:w="688" w:type="pct"/>
            <w:tcBorders>
              <w:top w:val="single" w:sz="4" w:space="0" w:color="000000"/>
              <w:left w:val="single" w:sz="4" w:space="0" w:color="000000"/>
              <w:bottom w:val="single" w:sz="4" w:space="0" w:color="000000"/>
              <w:right w:val="single" w:sz="4" w:space="0" w:color="000000"/>
            </w:tcBorders>
          </w:tcPr>
          <w:p w14:paraId="5FF3CA00" w14:textId="77777777" w:rsidR="00A2227B" w:rsidRPr="00B42317" w:rsidRDefault="00A2227B" w:rsidP="002E2F0A">
            <w:pPr>
              <w:widowControl w:val="0"/>
              <w:autoSpaceDE w:val="0"/>
              <w:autoSpaceDN w:val="0"/>
              <w:adjustRightInd w:val="0"/>
              <w:jc w:val="center"/>
            </w:pPr>
            <w:r w:rsidRPr="00B42317">
              <w:t>м</w:t>
            </w:r>
            <w:r w:rsidRPr="00B42317">
              <w:rPr>
                <w:vertAlign w:val="superscript"/>
              </w:rPr>
              <w:t xml:space="preserve">2 </w:t>
            </w:r>
            <w:r w:rsidRPr="00B42317">
              <w:t>на чел.</w:t>
            </w:r>
          </w:p>
        </w:tc>
        <w:tc>
          <w:tcPr>
            <w:tcW w:w="825" w:type="pct"/>
            <w:tcBorders>
              <w:top w:val="single" w:sz="4" w:space="0" w:color="000000"/>
              <w:left w:val="single" w:sz="4" w:space="0" w:color="000000"/>
              <w:bottom w:val="single" w:sz="4" w:space="0" w:color="000000"/>
              <w:right w:val="single" w:sz="4" w:space="0" w:color="000000"/>
            </w:tcBorders>
          </w:tcPr>
          <w:p w14:paraId="2699516C" w14:textId="77777777" w:rsidR="00A2227B" w:rsidRPr="00B42317" w:rsidRDefault="00A2227B" w:rsidP="002E2F0A">
            <w:pPr>
              <w:jc w:val="center"/>
            </w:pPr>
            <w:r w:rsidRPr="00B42317">
              <w:t>11,9</w:t>
            </w:r>
          </w:p>
        </w:tc>
        <w:tc>
          <w:tcPr>
            <w:tcW w:w="756" w:type="pct"/>
            <w:tcBorders>
              <w:top w:val="single" w:sz="4" w:space="0" w:color="000000"/>
              <w:left w:val="single" w:sz="4" w:space="0" w:color="000000"/>
              <w:bottom w:val="single" w:sz="4" w:space="0" w:color="000000"/>
              <w:right w:val="single" w:sz="4" w:space="0" w:color="auto"/>
            </w:tcBorders>
          </w:tcPr>
          <w:p w14:paraId="62D55388" w14:textId="77777777" w:rsidR="00A2227B" w:rsidRPr="00B42317" w:rsidRDefault="00A2227B" w:rsidP="002E2F0A">
            <w:pPr>
              <w:jc w:val="center"/>
            </w:pPr>
            <w:r w:rsidRPr="00B42317">
              <w:t>12,1</w:t>
            </w:r>
          </w:p>
        </w:tc>
        <w:tc>
          <w:tcPr>
            <w:tcW w:w="686" w:type="pct"/>
            <w:tcBorders>
              <w:top w:val="single" w:sz="4" w:space="0" w:color="000000"/>
              <w:left w:val="single" w:sz="4" w:space="0" w:color="auto"/>
              <w:bottom w:val="single" w:sz="4" w:space="0" w:color="000000"/>
              <w:right w:val="single" w:sz="4" w:space="0" w:color="000000"/>
            </w:tcBorders>
          </w:tcPr>
          <w:p w14:paraId="2CF26432" w14:textId="77777777" w:rsidR="00A2227B" w:rsidRPr="00B42317" w:rsidRDefault="00A2227B" w:rsidP="002E2F0A">
            <w:pPr>
              <w:jc w:val="center"/>
            </w:pPr>
            <w:r w:rsidRPr="00B42317">
              <w:t>13,6</w:t>
            </w:r>
          </w:p>
        </w:tc>
      </w:tr>
      <w:tr w:rsidR="00A2227B" w:rsidRPr="00B42317" w14:paraId="77B60CC9" w14:textId="77777777" w:rsidTr="002E2F0A">
        <w:trPr>
          <w:trHeight w:val="20"/>
        </w:trPr>
        <w:tc>
          <w:tcPr>
            <w:tcW w:w="396" w:type="pct"/>
            <w:tcBorders>
              <w:top w:val="single" w:sz="4" w:space="0" w:color="000000"/>
              <w:left w:val="single" w:sz="4" w:space="0" w:color="000000"/>
              <w:bottom w:val="single" w:sz="4" w:space="0" w:color="000000"/>
              <w:right w:val="single" w:sz="4" w:space="0" w:color="000000"/>
            </w:tcBorders>
          </w:tcPr>
          <w:p w14:paraId="4DD3F47F" w14:textId="77777777" w:rsidR="00A2227B" w:rsidRPr="00B42317" w:rsidRDefault="00A2227B" w:rsidP="002E2F0A">
            <w:pPr>
              <w:jc w:val="center"/>
            </w:pPr>
            <w:r w:rsidRPr="00B42317">
              <w:t>4.2</w:t>
            </w:r>
          </w:p>
        </w:tc>
        <w:tc>
          <w:tcPr>
            <w:tcW w:w="1649" w:type="pct"/>
            <w:tcBorders>
              <w:top w:val="single" w:sz="4" w:space="0" w:color="000000"/>
              <w:left w:val="single" w:sz="4" w:space="0" w:color="000000"/>
              <w:bottom w:val="single" w:sz="4" w:space="0" w:color="000000"/>
              <w:right w:val="single" w:sz="4" w:space="0" w:color="000000"/>
            </w:tcBorders>
          </w:tcPr>
          <w:p w14:paraId="5757841A" w14:textId="77777777" w:rsidR="00A2227B" w:rsidRPr="00B42317" w:rsidRDefault="00A2227B" w:rsidP="002E2F0A">
            <w:pPr>
              <w:widowControl w:val="0"/>
              <w:autoSpaceDE w:val="0"/>
              <w:autoSpaceDN w:val="0"/>
              <w:adjustRightInd w:val="0"/>
            </w:pPr>
            <w:r w:rsidRPr="00B42317">
              <w:t>Общий объем жилищного фонда</w:t>
            </w:r>
          </w:p>
        </w:tc>
        <w:tc>
          <w:tcPr>
            <w:tcW w:w="688" w:type="pct"/>
            <w:tcBorders>
              <w:top w:val="single" w:sz="4" w:space="0" w:color="000000"/>
              <w:left w:val="single" w:sz="4" w:space="0" w:color="000000"/>
              <w:bottom w:val="single" w:sz="4" w:space="0" w:color="000000"/>
              <w:right w:val="single" w:sz="4" w:space="0" w:color="000000"/>
            </w:tcBorders>
          </w:tcPr>
          <w:p w14:paraId="5373BCB9" w14:textId="77777777" w:rsidR="00A2227B" w:rsidRPr="00B42317" w:rsidRDefault="00A2227B" w:rsidP="002E2F0A">
            <w:pPr>
              <w:widowControl w:val="0"/>
              <w:autoSpaceDE w:val="0"/>
              <w:autoSpaceDN w:val="0"/>
              <w:adjustRightInd w:val="0"/>
              <w:jc w:val="center"/>
            </w:pPr>
            <w:r w:rsidRPr="00B42317">
              <w:t>тыс. м</w:t>
            </w:r>
            <w:r w:rsidRPr="00B42317">
              <w:rPr>
                <w:vertAlign w:val="superscript"/>
              </w:rPr>
              <w:t>2</w:t>
            </w:r>
          </w:p>
        </w:tc>
        <w:tc>
          <w:tcPr>
            <w:tcW w:w="825" w:type="pct"/>
            <w:tcBorders>
              <w:top w:val="single" w:sz="4" w:space="0" w:color="000000"/>
              <w:left w:val="single" w:sz="4" w:space="0" w:color="000000"/>
              <w:bottom w:val="single" w:sz="4" w:space="0" w:color="000000"/>
              <w:right w:val="single" w:sz="4" w:space="0" w:color="000000"/>
            </w:tcBorders>
          </w:tcPr>
          <w:p w14:paraId="1A1BF8E6" w14:textId="77777777" w:rsidR="00A2227B" w:rsidRPr="00B42317" w:rsidRDefault="00A2227B" w:rsidP="002E2F0A">
            <w:pPr>
              <w:jc w:val="center"/>
            </w:pPr>
            <w:r w:rsidRPr="00B42317">
              <w:t>81,2</w:t>
            </w:r>
          </w:p>
        </w:tc>
        <w:tc>
          <w:tcPr>
            <w:tcW w:w="756" w:type="pct"/>
            <w:tcBorders>
              <w:top w:val="single" w:sz="4" w:space="0" w:color="000000"/>
              <w:left w:val="single" w:sz="4" w:space="0" w:color="000000"/>
              <w:bottom w:val="single" w:sz="4" w:space="0" w:color="000000"/>
              <w:right w:val="single" w:sz="4" w:space="0" w:color="auto"/>
            </w:tcBorders>
          </w:tcPr>
          <w:p w14:paraId="3E28546A" w14:textId="77777777" w:rsidR="00A2227B" w:rsidRPr="00B42317" w:rsidRDefault="00A2227B" w:rsidP="002E2F0A">
            <w:pPr>
              <w:jc w:val="center"/>
            </w:pPr>
            <w:r w:rsidRPr="00B42317">
              <w:t>84,6</w:t>
            </w:r>
          </w:p>
        </w:tc>
        <w:tc>
          <w:tcPr>
            <w:tcW w:w="686" w:type="pct"/>
            <w:tcBorders>
              <w:top w:val="single" w:sz="4" w:space="0" w:color="000000"/>
              <w:left w:val="single" w:sz="4" w:space="0" w:color="auto"/>
              <w:bottom w:val="single" w:sz="4" w:space="0" w:color="000000"/>
              <w:right w:val="single" w:sz="4" w:space="0" w:color="000000"/>
            </w:tcBorders>
          </w:tcPr>
          <w:p w14:paraId="2C3B3D93" w14:textId="77777777" w:rsidR="00A2227B" w:rsidRPr="00B42317" w:rsidRDefault="00A2227B" w:rsidP="002E2F0A">
            <w:pPr>
              <w:jc w:val="center"/>
            </w:pPr>
            <w:r w:rsidRPr="00B42317">
              <w:t>108,6</w:t>
            </w:r>
          </w:p>
        </w:tc>
      </w:tr>
      <w:tr w:rsidR="00A2227B" w:rsidRPr="00B42317" w14:paraId="5E1D1DE0" w14:textId="77777777" w:rsidTr="002E2F0A">
        <w:trPr>
          <w:trHeight w:val="20"/>
        </w:trPr>
        <w:tc>
          <w:tcPr>
            <w:tcW w:w="396" w:type="pct"/>
            <w:tcBorders>
              <w:top w:val="single" w:sz="4" w:space="0" w:color="000000"/>
              <w:left w:val="single" w:sz="4" w:space="0" w:color="000000"/>
              <w:bottom w:val="single" w:sz="4" w:space="0" w:color="000000"/>
              <w:right w:val="single" w:sz="4" w:space="0" w:color="000000"/>
            </w:tcBorders>
          </w:tcPr>
          <w:p w14:paraId="1E1579CD" w14:textId="77777777" w:rsidR="00A2227B" w:rsidRPr="00B42317" w:rsidRDefault="00A2227B" w:rsidP="002E2F0A">
            <w:pPr>
              <w:jc w:val="center"/>
            </w:pPr>
            <w:r w:rsidRPr="00B42317">
              <w:t>4.3</w:t>
            </w:r>
          </w:p>
        </w:tc>
        <w:tc>
          <w:tcPr>
            <w:tcW w:w="1649" w:type="pct"/>
            <w:tcBorders>
              <w:top w:val="single" w:sz="4" w:space="0" w:color="000000"/>
              <w:left w:val="single" w:sz="4" w:space="0" w:color="000000"/>
              <w:bottom w:val="single" w:sz="4" w:space="0" w:color="000000"/>
              <w:right w:val="single" w:sz="4" w:space="0" w:color="000000"/>
            </w:tcBorders>
          </w:tcPr>
          <w:p w14:paraId="38EE6DD6" w14:textId="77777777" w:rsidR="00A2227B" w:rsidRPr="00B42317" w:rsidRDefault="00A2227B" w:rsidP="002E2F0A">
            <w:pPr>
              <w:widowControl w:val="0"/>
              <w:autoSpaceDE w:val="0"/>
              <w:autoSpaceDN w:val="0"/>
              <w:adjustRightInd w:val="0"/>
            </w:pPr>
            <w:r w:rsidRPr="00B42317">
              <w:t>Убыль жилищного фонда</w:t>
            </w:r>
          </w:p>
        </w:tc>
        <w:tc>
          <w:tcPr>
            <w:tcW w:w="688" w:type="pct"/>
            <w:tcBorders>
              <w:top w:val="single" w:sz="4" w:space="0" w:color="000000"/>
              <w:left w:val="single" w:sz="4" w:space="0" w:color="000000"/>
              <w:bottom w:val="single" w:sz="4" w:space="0" w:color="000000"/>
              <w:right w:val="single" w:sz="4" w:space="0" w:color="000000"/>
            </w:tcBorders>
          </w:tcPr>
          <w:p w14:paraId="2DF885B5" w14:textId="77777777" w:rsidR="00A2227B" w:rsidRPr="00B42317" w:rsidRDefault="00A2227B" w:rsidP="002E2F0A">
            <w:pPr>
              <w:widowControl w:val="0"/>
              <w:autoSpaceDE w:val="0"/>
              <w:autoSpaceDN w:val="0"/>
              <w:adjustRightInd w:val="0"/>
              <w:jc w:val="center"/>
            </w:pPr>
            <w:r w:rsidRPr="00B42317">
              <w:t>тыс. м</w:t>
            </w:r>
            <w:r w:rsidRPr="00B42317">
              <w:rPr>
                <w:vertAlign w:val="superscript"/>
              </w:rPr>
              <w:t>2</w:t>
            </w:r>
          </w:p>
        </w:tc>
        <w:tc>
          <w:tcPr>
            <w:tcW w:w="825" w:type="pct"/>
            <w:tcBorders>
              <w:top w:val="single" w:sz="4" w:space="0" w:color="000000"/>
              <w:left w:val="single" w:sz="4" w:space="0" w:color="000000"/>
              <w:bottom w:val="single" w:sz="4" w:space="0" w:color="000000"/>
              <w:right w:val="single" w:sz="4" w:space="0" w:color="000000"/>
            </w:tcBorders>
          </w:tcPr>
          <w:p w14:paraId="322E37DD" w14:textId="77777777" w:rsidR="00A2227B" w:rsidRPr="00B42317" w:rsidRDefault="00A2227B" w:rsidP="002E2F0A">
            <w:pPr>
              <w:widowControl w:val="0"/>
              <w:autoSpaceDE w:val="0"/>
              <w:autoSpaceDN w:val="0"/>
              <w:adjustRightInd w:val="0"/>
              <w:jc w:val="center"/>
            </w:pPr>
            <w:r w:rsidRPr="00B42317">
              <w:t>0,2</w:t>
            </w:r>
          </w:p>
        </w:tc>
        <w:tc>
          <w:tcPr>
            <w:tcW w:w="756" w:type="pct"/>
            <w:tcBorders>
              <w:top w:val="single" w:sz="4" w:space="0" w:color="000000"/>
              <w:left w:val="single" w:sz="4" w:space="0" w:color="000000"/>
              <w:bottom w:val="single" w:sz="4" w:space="0" w:color="000000"/>
              <w:right w:val="single" w:sz="4" w:space="0" w:color="auto"/>
            </w:tcBorders>
          </w:tcPr>
          <w:p w14:paraId="3221DB39" w14:textId="77777777" w:rsidR="00A2227B" w:rsidRPr="00B42317" w:rsidRDefault="00A2227B" w:rsidP="002E2F0A">
            <w:pPr>
              <w:jc w:val="center"/>
            </w:pPr>
            <w:r w:rsidRPr="00B42317">
              <w:t>0</w:t>
            </w:r>
          </w:p>
        </w:tc>
        <w:tc>
          <w:tcPr>
            <w:tcW w:w="686" w:type="pct"/>
            <w:tcBorders>
              <w:top w:val="single" w:sz="4" w:space="0" w:color="000000"/>
              <w:left w:val="single" w:sz="4" w:space="0" w:color="auto"/>
              <w:bottom w:val="single" w:sz="4" w:space="0" w:color="000000"/>
              <w:right w:val="single" w:sz="4" w:space="0" w:color="000000"/>
            </w:tcBorders>
          </w:tcPr>
          <w:p w14:paraId="57E3ED8D" w14:textId="77777777" w:rsidR="00A2227B" w:rsidRPr="00B42317" w:rsidRDefault="00A2227B" w:rsidP="002E2F0A">
            <w:pPr>
              <w:widowControl w:val="0"/>
              <w:autoSpaceDE w:val="0"/>
              <w:autoSpaceDN w:val="0"/>
              <w:adjustRightInd w:val="0"/>
              <w:jc w:val="center"/>
            </w:pPr>
            <w:r w:rsidRPr="00B42317">
              <w:t>0</w:t>
            </w:r>
          </w:p>
        </w:tc>
      </w:tr>
      <w:tr w:rsidR="00A2227B" w:rsidRPr="00B42317" w14:paraId="0C893FA6" w14:textId="77777777" w:rsidTr="002E2F0A">
        <w:trPr>
          <w:trHeight w:val="20"/>
        </w:trPr>
        <w:tc>
          <w:tcPr>
            <w:tcW w:w="396" w:type="pct"/>
            <w:tcBorders>
              <w:top w:val="single" w:sz="4" w:space="0" w:color="000000"/>
              <w:left w:val="single" w:sz="4" w:space="0" w:color="000000"/>
              <w:bottom w:val="single" w:sz="4" w:space="0" w:color="000000"/>
              <w:right w:val="single" w:sz="4" w:space="0" w:color="000000"/>
            </w:tcBorders>
          </w:tcPr>
          <w:p w14:paraId="1E100A8C" w14:textId="77777777" w:rsidR="00A2227B" w:rsidRPr="00B42317" w:rsidRDefault="00A2227B" w:rsidP="002E2F0A">
            <w:pPr>
              <w:jc w:val="center"/>
            </w:pPr>
            <w:r w:rsidRPr="00B42317">
              <w:t>4.4</w:t>
            </w:r>
          </w:p>
        </w:tc>
        <w:tc>
          <w:tcPr>
            <w:tcW w:w="1649" w:type="pct"/>
            <w:tcBorders>
              <w:top w:val="single" w:sz="4" w:space="0" w:color="000000"/>
              <w:left w:val="single" w:sz="4" w:space="0" w:color="000000"/>
              <w:bottom w:val="single" w:sz="4" w:space="0" w:color="000000"/>
              <w:right w:val="single" w:sz="4" w:space="0" w:color="000000"/>
            </w:tcBorders>
          </w:tcPr>
          <w:p w14:paraId="68714D1C" w14:textId="77777777" w:rsidR="00A2227B" w:rsidRPr="00B42317" w:rsidRDefault="00A2227B" w:rsidP="002E2F0A">
            <w:pPr>
              <w:widowControl w:val="0"/>
              <w:autoSpaceDE w:val="0"/>
              <w:autoSpaceDN w:val="0"/>
              <w:adjustRightInd w:val="0"/>
            </w:pPr>
            <w:r w:rsidRPr="00B42317">
              <w:t>Новое жилищное строительство</w:t>
            </w:r>
          </w:p>
        </w:tc>
        <w:tc>
          <w:tcPr>
            <w:tcW w:w="688" w:type="pct"/>
            <w:tcBorders>
              <w:top w:val="single" w:sz="4" w:space="0" w:color="000000"/>
              <w:left w:val="single" w:sz="4" w:space="0" w:color="000000"/>
              <w:bottom w:val="single" w:sz="4" w:space="0" w:color="000000"/>
              <w:right w:val="single" w:sz="4" w:space="0" w:color="000000"/>
            </w:tcBorders>
          </w:tcPr>
          <w:p w14:paraId="5DA82A79" w14:textId="77777777" w:rsidR="00A2227B" w:rsidRPr="00B42317" w:rsidRDefault="00A2227B" w:rsidP="002E2F0A">
            <w:pPr>
              <w:widowControl w:val="0"/>
              <w:autoSpaceDE w:val="0"/>
              <w:autoSpaceDN w:val="0"/>
              <w:adjustRightInd w:val="0"/>
              <w:jc w:val="center"/>
            </w:pPr>
            <w:r w:rsidRPr="00B42317">
              <w:t>тыс. м</w:t>
            </w:r>
            <w:r w:rsidRPr="00B42317">
              <w:rPr>
                <w:vertAlign w:val="superscript"/>
              </w:rPr>
              <w:t>2</w:t>
            </w:r>
          </w:p>
        </w:tc>
        <w:tc>
          <w:tcPr>
            <w:tcW w:w="825" w:type="pct"/>
            <w:tcBorders>
              <w:top w:val="single" w:sz="4" w:space="0" w:color="000000"/>
              <w:left w:val="single" w:sz="4" w:space="0" w:color="000000"/>
              <w:bottom w:val="single" w:sz="4" w:space="0" w:color="000000"/>
              <w:right w:val="single" w:sz="4" w:space="0" w:color="000000"/>
            </w:tcBorders>
          </w:tcPr>
          <w:p w14:paraId="1772551A" w14:textId="77777777" w:rsidR="00A2227B" w:rsidRPr="00B42317" w:rsidRDefault="00A2227B" w:rsidP="002E2F0A">
            <w:pPr>
              <w:jc w:val="center"/>
            </w:pPr>
          </w:p>
        </w:tc>
        <w:tc>
          <w:tcPr>
            <w:tcW w:w="756" w:type="pct"/>
            <w:tcBorders>
              <w:top w:val="single" w:sz="4" w:space="0" w:color="000000"/>
              <w:left w:val="single" w:sz="4" w:space="0" w:color="000000"/>
              <w:bottom w:val="single" w:sz="4" w:space="0" w:color="000000"/>
              <w:right w:val="single" w:sz="4" w:space="0" w:color="auto"/>
            </w:tcBorders>
          </w:tcPr>
          <w:p w14:paraId="18378490" w14:textId="77777777" w:rsidR="00A2227B" w:rsidRPr="00B42317" w:rsidRDefault="00A2227B" w:rsidP="002E2F0A">
            <w:pPr>
              <w:jc w:val="center"/>
            </w:pPr>
            <w:r w:rsidRPr="00B42317">
              <w:t>3,6</w:t>
            </w:r>
          </w:p>
        </w:tc>
        <w:tc>
          <w:tcPr>
            <w:tcW w:w="686" w:type="pct"/>
            <w:tcBorders>
              <w:top w:val="single" w:sz="4" w:space="0" w:color="000000"/>
              <w:left w:val="single" w:sz="4" w:space="0" w:color="auto"/>
              <w:bottom w:val="single" w:sz="4" w:space="0" w:color="000000"/>
              <w:right w:val="single" w:sz="4" w:space="0" w:color="000000"/>
            </w:tcBorders>
          </w:tcPr>
          <w:p w14:paraId="24E5520B" w14:textId="77777777" w:rsidR="00A2227B" w:rsidRPr="00B42317" w:rsidRDefault="00A2227B" w:rsidP="002E2F0A">
            <w:pPr>
              <w:jc w:val="center"/>
            </w:pPr>
            <w:r w:rsidRPr="00B42317">
              <w:t>24,0</w:t>
            </w:r>
          </w:p>
        </w:tc>
      </w:tr>
      <w:tr w:rsidR="00A2227B" w:rsidRPr="00B42317" w14:paraId="386442C5" w14:textId="77777777" w:rsidTr="002E2F0A">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14:paraId="085B7A02" w14:textId="77777777" w:rsidR="00A2227B" w:rsidRPr="00B42317" w:rsidRDefault="00A2227B" w:rsidP="00776B82">
            <w:pPr>
              <w:pStyle w:val="afb"/>
              <w:numPr>
                <w:ilvl w:val="0"/>
                <w:numId w:val="37"/>
              </w:numPr>
              <w:jc w:val="center"/>
            </w:pPr>
            <w:r w:rsidRPr="00B42317">
              <w:rPr>
                <w:bCs/>
              </w:rPr>
              <w:t>Объекты социально-бытового и культурно-бытового обслуживания населения</w:t>
            </w:r>
          </w:p>
        </w:tc>
      </w:tr>
      <w:tr w:rsidR="00A2227B" w:rsidRPr="00B42317" w14:paraId="59CEECEB" w14:textId="77777777" w:rsidTr="002E2F0A">
        <w:trPr>
          <w:trHeight w:val="20"/>
        </w:trPr>
        <w:tc>
          <w:tcPr>
            <w:tcW w:w="396" w:type="pct"/>
            <w:vMerge w:val="restart"/>
            <w:tcBorders>
              <w:top w:val="single" w:sz="4" w:space="0" w:color="000000"/>
              <w:left w:val="single" w:sz="4" w:space="0" w:color="000000"/>
              <w:right w:val="single" w:sz="4" w:space="0" w:color="000000"/>
            </w:tcBorders>
          </w:tcPr>
          <w:p w14:paraId="79624133" w14:textId="77777777" w:rsidR="00A2227B" w:rsidRPr="00B42317" w:rsidRDefault="00A2227B" w:rsidP="002E2F0A">
            <w:pPr>
              <w:jc w:val="center"/>
            </w:pPr>
            <w:r w:rsidRPr="00B42317">
              <w:t>5.1</w:t>
            </w:r>
          </w:p>
        </w:tc>
        <w:tc>
          <w:tcPr>
            <w:tcW w:w="4604" w:type="pct"/>
            <w:gridSpan w:val="5"/>
            <w:tcBorders>
              <w:top w:val="single" w:sz="4" w:space="0" w:color="000000"/>
              <w:left w:val="single" w:sz="4" w:space="0" w:color="000000"/>
              <w:bottom w:val="single" w:sz="4" w:space="0" w:color="000000"/>
              <w:right w:val="single" w:sz="4" w:space="0" w:color="000000"/>
            </w:tcBorders>
          </w:tcPr>
          <w:p w14:paraId="496C463A" w14:textId="77777777" w:rsidR="00A2227B" w:rsidRPr="00B42317" w:rsidRDefault="00A2227B" w:rsidP="002E2F0A">
            <w:pPr>
              <w:widowControl w:val="0"/>
              <w:autoSpaceDE w:val="0"/>
              <w:autoSpaceDN w:val="0"/>
              <w:adjustRightInd w:val="0"/>
              <w:jc w:val="both"/>
            </w:pPr>
            <w:r w:rsidRPr="00B42317">
              <w:rPr>
                <w:bCs/>
              </w:rPr>
              <w:t>Учреждения образования:</w:t>
            </w:r>
          </w:p>
        </w:tc>
      </w:tr>
      <w:tr w:rsidR="00A2227B" w:rsidRPr="00B42317" w14:paraId="7C5B9364" w14:textId="77777777" w:rsidTr="002E2F0A">
        <w:trPr>
          <w:trHeight w:val="20"/>
        </w:trPr>
        <w:tc>
          <w:tcPr>
            <w:tcW w:w="396" w:type="pct"/>
            <w:vMerge/>
            <w:tcBorders>
              <w:left w:val="single" w:sz="4" w:space="0" w:color="000000"/>
              <w:right w:val="single" w:sz="4" w:space="0" w:color="000000"/>
            </w:tcBorders>
          </w:tcPr>
          <w:p w14:paraId="7263E901" w14:textId="77777777" w:rsidR="00A2227B" w:rsidRPr="00B42317" w:rsidRDefault="00A2227B" w:rsidP="002E2F0A">
            <w:pPr>
              <w:jc w:val="center"/>
            </w:pPr>
          </w:p>
        </w:tc>
        <w:tc>
          <w:tcPr>
            <w:tcW w:w="1649" w:type="pct"/>
            <w:tcBorders>
              <w:top w:val="single" w:sz="4" w:space="0" w:color="000000"/>
              <w:left w:val="single" w:sz="4" w:space="0" w:color="000000"/>
              <w:bottom w:val="single" w:sz="4" w:space="0" w:color="000000"/>
              <w:right w:val="single" w:sz="4" w:space="0" w:color="000000"/>
            </w:tcBorders>
          </w:tcPr>
          <w:p w14:paraId="7DEED24E" w14:textId="77777777" w:rsidR="00A2227B" w:rsidRPr="00B42317" w:rsidRDefault="00A2227B" w:rsidP="002E2F0A">
            <w:r w:rsidRPr="00B42317">
              <w:t>детские дошкольные учреждения</w:t>
            </w:r>
          </w:p>
        </w:tc>
        <w:tc>
          <w:tcPr>
            <w:tcW w:w="688" w:type="pct"/>
            <w:tcBorders>
              <w:top w:val="single" w:sz="4" w:space="0" w:color="000000"/>
              <w:left w:val="single" w:sz="4" w:space="0" w:color="000000"/>
              <w:bottom w:val="single" w:sz="4" w:space="0" w:color="000000"/>
              <w:right w:val="single" w:sz="4" w:space="0" w:color="000000"/>
            </w:tcBorders>
          </w:tcPr>
          <w:p w14:paraId="4E06FFC8" w14:textId="77777777" w:rsidR="00A2227B" w:rsidRPr="00B42317" w:rsidRDefault="00A2227B" w:rsidP="002E2F0A">
            <w:pPr>
              <w:jc w:val="center"/>
            </w:pPr>
            <w:r w:rsidRPr="00B42317">
              <w:t>мест</w:t>
            </w:r>
          </w:p>
        </w:tc>
        <w:tc>
          <w:tcPr>
            <w:tcW w:w="825" w:type="pct"/>
            <w:tcBorders>
              <w:top w:val="single" w:sz="4" w:space="0" w:color="000000"/>
              <w:left w:val="single" w:sz="4" w:space="0" w:color="000000"/>
              <w:bottom w:val="single" w:sz="4" w:space="0" w:color="000000"/>
              <w:right w:val="single" w:sz="4" w:space="0" w:color="000000"/>
            </w:tcBorders>
          </w:tcPr>
          <w:p w14:paraId="7D8F88D3" w14:textId="77777777" w:rsidR="00A2227B" w:rsidRPr="00B42317" w:rsidRDefault="00A2227B" w:rsidP="002E2F0A">
            <w:pPr>
              <w:jc w:val="center"/>
              <w:rPr>
                <w:bCs/>
              </w:rPr>
            </w:pPr>
            <w:r w:rsidRPr="00B42317">
              <w:t>340</w:t>
            </w:r>
          </w:p>
        </w:tc>
        <w:tc>
          <w:tcPr>
            <w:tcW w:w="756" w:type="pct"/>
            <w:tcBorders>
              <w:top w:val="single" w:sz="4" w:space="0" w:color="000000"/>
              <w:left w:val="single" w:sz="4" w:space="0" w:color="000000"/>
              <w:bottom w:val="single" w:sz="4" w:space="0" w:color="000000"/>
              <w:right w:val="single" w:sz="4" w:space="0" w:color="auto"/>
            </w:tcBorders>
          </w:tcPr>
          <w:p w14:paraId="0680F972" w14:textId="77777777" w:rsidR="00A2227B" w:rsidRPr="00B42317" w:rsidRDefault="00A2227B" w:rsidP="002E2F0A">
            <w:pPr>
              <w:widowControl w:val="0"/>
              <w:autoSpaceDE w:val="0"/>
              <w:autoSpaceDN w:val="0"/>
              <w:adjustRightInd w:val="0"/>
              <w:jc w:val="center"/>
            </w:pPr>
            <w:r w:rsidRPr="00B42317">
              <w:t>356</w:t>
            </w:r>
          </w:p>
        </w:tc>
        <w:tc>
          <w:tcPr>
            <w:tcW w:w="686" w:type="pct"/>
            <w:tcBorders>
              <w:top w:val="single" w:sz="4" w:space="0" w:color="000000"/>
              <w:left w:val="single" w:sz="4" w:space="0" w:color="auto"/>
              <w:bottom w:val="single" w:sz="4" w:space="0" w:color="000000"/>
              <w:right w:val="single" w:sz="4" w:space="0" w:color="000000"/>
            </w:tcBorders>
          </w:tcPr>
          <w:p w14:paraId="1CEE4862" w14:textId="77777777" w:rsidR="00A2227B" w:rsidRPr="00B42317" w:rsidRDefault="00A2227B" w:rsidP="002E2F0A">
            <w:pPr>
              <w:widowControl w:val="0"/>
              <w:autoSpaceDE w:val="0"/>
              <w:autoSpaceDN w:val="0"/>
              <w:adjustRightInd w:val="0"/>
              <w:jc w:val="center"/>
            </w:pPr>
            <w:r w:rsidRPr="00B42317">
              <w:t>356</w:t>
            </w:r>
          </w:p>
        </w:tc>
      </w:tr>
      <w:tr w:rsidR="00A2227B" w:rsidRPr="00B42317" w14:paraId="5F8FFF6A" w14:textId="77777777" w:rsidTr="002E2F0A">
        <w:trPr>
          <w:trHeight w:val="20"/>
        </w:trPr>
        <w:tc>
          <w:tcPr>
            <w:tcW w:w="396" w:type="pct"/>
            <w:vMerge/>
            <w:tcBorders>
              <w:left w:val="single" w:sz="4" w:space="0" w:color="000000"/>
              <w:bottom w:val="single" w:sz="4" w:space="0" w:color="000000"/>
              <w:right w:val="single" w:sz="4" w:space="0" w:color="000000"/>
            </w:tcBorders>
          </w:tcPr>
          <w:p w14:paraId="60326195" w14:textId="77777777" w:rsidR="00A2227B" w:rsidRPr="00B42317" w:rsidRDefault="00A2227B" w:rsidP="002E2F0A">
            <w:pPr>
              <w:jc w:val="center"/>
            </w:pPr>
          </w:p>
        </w:tc>
        <w:tc>
          <w:tcPr>
            <w:tcW w:w="1649" w:type="pct"/>
            <w:tcBorders>
              <w:top w:val="single" w:sz="4" w:space="0" w:color="000000"/>
              <w:left w:val="single" w:sz="4" w:space="0" w:color="000000"/>
              <w:bottom w:val="single" w:sz="4" w:space="0" w:color="000000"/>
              <w:right w:val="single" w:sz="4" w:space="0" w:color="000000"/>
            </w:tcBorders>
          </w:tcPr>
          <w:p w14:paraId="07D66D85" w14:textId="77777777" w:rsidR="00A2227B" w:rsidRPr="00B42317" w:rsidRDefault="00A2227B" w:rsidP="002E2F0A">
            <w:r w:rsidRPr="00B42317">
              <w:t>общеобразовательные учреждения</w:t>
            </w:r>
          </w:p>
        </w:tc>
        <w:tc>
          <w:tcPr>
            <w:tcW w:w="688" w:type="pct"/>
            <w:tcBorders>
              <w:top w:val="single" w:sz="4" w:space="0" w:color="000000"/>
              <w:left w:val="single" w:sz="4" w:space="0" w:color="000000"/>
              <w:bottom w:val="single" w:sz="4" w:space="0" w:color="000000"/>
              <w:right w:val="single" w:sz="4" w:space="0" w:color="000000"/>
            </w:tcBorders>
          </w:tcPr>
          <w:p w14:paraId="4834395E" w14:textId="77777777" w:rsidR="00A2227B" w:rsidRPr="00B42317" w:rsidRDefault="00A2227B" w:rsidP="002E2F0A">
            <w:pPr>
              <w:jc w:val="center"/>
            </w:pPr>
            <w:r w:rsidRPr="00B42317">
              <w:t>мест</w:t>
            </w:r>
          </w:p>
        </w:tc>
        <w:tc>
          <w:tcPr>
            <w:tcW w:w="825" w:type="pct"/>
            <w:tcBorders>
              <w:top w:val="single" w:sz="4" w:space="0" w:color="000000"/>
              <w:left w:val="single" w:sz="4" w:space="0" w:color="000000"/>
              <w:bottom w:val="single" w:sz="4" w:space="0" w:color="000000"/>
              <w:right w:val="single" w:sz="4" w:space="0" w:color="000000"/>
            </w:tcBorders>
          </w:tcPr>
          <w:p w14:paraId="1689B1E1" w14:textId="77777777" w:rsidR="00A2227B" w:rsidRPr="00B42317" w:rsidRDefault="00A2227B" w:rsidP="002E2F0A">
            <w:pPr>
              <w:jc w:val="center"/>
              <w:rPr>
                <w:bCs/>
              </w:rPr>
            </w:pPr>
            <w:r w:rsidRPr="00B42317">
              <w:t>964</w:t>
            </w:r>
          </w:p>
        </w:tc>
        <w:tc>
          <w:tcPr>
            <w:tcW w:w="756" w:type="pct"/>
            <w:tcBorders>
              <w:top w:val="single" w:sz="4" w:space="0" w:color="000000"/>
              <w:left w:val="single" w:sz="4" w:space="0" w:color="000000"/>
              <w:bottom w:val="single" w:sz="4" w:space="0" w:color="000000"/>
              <w:right w:val="single" w:sz="4" w:space="0" w:color="auto"/>
            </w:tcBorders>
          </w:tcPr>
          <w:p w14:paraId="3B79B957" w14:textId="77777777" w:rsidR="00A2227B" w:rsidRPr="00B42317" w:rsidRDefault="00A2227B" w:rsidP="002E2F0A">
            <w:pPr>
              <w:jc w:val="center"/>
            </w:pPr>
            <w:r w:rsidRPr="00B42317">
              <w:t>800</w:t>
            </w:r>
          </w:p>
        </w:tc>
        <w:tc>
          <w:tcPr>
            <w:tcW w:w="686" w:type="pct"/>
            <w:tcBorders>
              <w:top w:val="single" w:sz="4" w:space="0" w:color="000000"/>
              <w:left w:val="single" w:sz="4" w:space="0" w:color="auto"/>
              <w:bottom w:val="single" w:sz="4" w:space="0" w:color="000000"/>
              <w:right w:val="single" w:sz="4" w:space="0" w:color="000000"/>
            </w:tcBorders>
          </w:tcPr>
          <w:p w14:paraId="47C805B6" w14:textId="77777777" w:rsidR="00A2227B" w:rsidRPr="00B42317" w:rsidRDefault="00A2227B" w:rsidP="002E2F0A">
            <w:pPr>
              <w:jc w:val="center"/>
            </w:pPr>
            <w:r w:rsidRPr="00B42317">
              <w:t>800</w:t>
            </w:r>
          </w:p>
        </w:tc>
      </w:tr>
      <w:tr w:rsidR="00A2227B" w:rsidRPr="00B42317" w14:paraId="3AB3CF85" w14:textId="77777777" w:rsidTr="002E2F0A">
        <w:trPr>
          <w:trHeight w:val="20"/>
        </w:trPr>
        <w:tc>
          <w:tcPr>
            <w:tcW w:w="396" w:type="pct"/>
            <w:vMerge w:val="restart"/>
            <w:tcBorders>
              <w:top w:val="single" w:sz="4" w:space="0" w:color="000000"/>
              <w:left w:val="single" w:sz="4" w:space="0" w:color="000000"/>
              <w:right w:val="single" w:sz="4" w:space="0" w:color="000000"/>
            </w:tcBorders>
          </w:tcPr>
          <w:p w14:paraId="32467FB8" w14:textId="77777777" w:rsidR="00A2227B" w:rsidRPr="00B42317" w:rsidRDefault="00A2227B" w:rsidP="002E2F0A">
            <w:pPr>
              <w:jc w:val="center"/>
            </w:pPr>
            <w:r w:rsidRPr="00B42317">
              <w:t>5.2</w:t>
            </w:r>
          </w:p>
        </w:tc>
        <w:tc>
          <w:tcPr>
            <w:tcW w:w="4604" w:type="pct"/>
            <w:gridSpan w:val="5"/>
            <w:tcBorders>
              <w:top w:val="single" w:sz="4" w:space="0" w:color="000000"/>
              <w:left w:val="single" w:sz="4" w:space="0" w:color="000000"/>
              <w:bottom w:val="single" w:sz="4" w:space="0" w:color="000000"/>
              <w:right w:val="single" w:sz="4" w:space="0" w:color="000000"/>
            </w:tcBorders>
          </w:tcPr>
          <w:p w14:paraId="559E7322" w14:textId="77777777" w:rsidR="00A2227B" w:rsidRPr="00B42317" w:rsidRDefault="00A2227B" w:rsidP="002E2F0A">
            <w:pPr>
              <w:jc w:val="both"/>
            </w:pPr>
            <w:r w:rsidRPr="00B42317">
              <w:t>Учреждения здравоохранения:</w:t>
            </w:r>
          </w:p>
        </w:tc>
      </w:tr>
      <w:tr w:rsidR="00A2227B" w:rsidRPr="00B42317" w14:paraId="7293C882" w14:textId="77777777" w:rsidTr="002E2F0A">
        <w:trPr>
          <w:trHeight w:val="20"/>
        </w:trPr>
        <w:tc>
          <w:tcPr>
            <w:tcW w:w="396" w:type="pct"/>
            <w:vMerge/>
            <w:tcBorders>
              <w:left w:val="single" w:sz="4" w:space="0" w:color="000000"/>
              <w:right w:val="single" w:sz="4" w:space="0" w:color="000000"/>
            </w:tcBorders>
          </w:tcPr>
          <w:p w14:paraId="1F2CF7F0" w14:textId="77777777" w:rsidR="00A2227B" w:rsidRPr="00B42317" w:rsidRDefault="00A2227B" w:rsidP="002E2F0A">
            <w:pPr>
              <w:jc w:val="center"/>
            </w:pPr>
          </w:p>
        </w:tc>
        <w:tc>
          <w:tcPr>
            <w:tcW w:w="1649" w:type="pct"/>
            <w:tcBorders>
              <w:top w:val="single" w:sz="4" w:space="0" w:color="000000"/>
              <w:left w:val="single" w:sz="4" w:space="0" w:color="000000"/>
              <w:bottom w:val="single" w:sz="4" w:space="0" w:color="000000"/>
              <w:right w:val="single" w:sz="4" w:space="0" w:color="000000"/>
            </w:tcBorders>
          </w:tcPr>
          <w:p w14:paraId="1B3064C4" w14:textId="77777777" w:rsidR="00A2227B" w:rsidRPr="00B42317" w:rsidRDefault="00A2227B" w:rsidP="002E2F0A">
            <w:r w:rsidRPr="00B42317">
              <w:t>стационары</w:t>
            </w:r>
          </w:p>
        </w:tc>
        <w:tc>
          <w:tcPr>
            <w:tcW w:w="688" w:type="pct"/>
            <w:tcBorders>
              <w:top w:val="single" w:sz="4" w:space="0" w:color="000000"/>
              <w:left w:val="single" w:sz="4" w:space="0" w:color="000000"/>
              <w:bottom w:val="single" w:sz="4" w:space="0" w:color="000000"/>
              <w:right w:val="single" w:sz="4" w:space="0" w:color="000000"/>
            </w:tcBorders>
          </w:tcPr>
          <w:p w14:paraId="2A967DFC" w14:textId="77777777" w:rsidR="00A2227B" w:rsidRPr="00B42317" w:rsidRDefault="00A2227B" w:rsidP="002E2F0A">
            <w:pPr>
              <w:jc w:val="center"/>
            </w:pPr>
            <w:r w:rsidRPr="00B42317">
              <w:t>коек на тыс.чел.</w:t>
            </w:r>
          </w:p>
        </w:tc>
        <w:tc>
          <w:tcPr>
            <w:tcW w:w="825" w:type="pct"/>
            <w:tcBorders>
              <w:top w:val="single" w:sz="4" w:space="0" w:color="000000"/>
              <w:left w:val="single" w:sz="4" w:space="0" w:color="000000"/>
              <w:bottom w:val="single" w:sz="4" w:space="0" w:color="000000"/>
              <w:right w:val="single" w:sz="4" w:space="0" w:color="000000"/>
            </w:tcBorders>
          </w:tcPr>
          <w:p w14:paraId="6A6BEAA9" w14:textId="77777777" w:rsidR="00A2227B" w:rsidRPr="00B42317" w:rsidRDefault="00A2227B" w:rsidP="002E2F0A">
            <w:pPr>
              <w:jc w:val="center"/>
              <w:rPr>
                <w:bCs/>
              </w:rPr>
            </w:pPr>
            <w:r w:rsidRPr="00B42317">
              <w:t>805</w:t>
            </w:r>
          </w:p>
        </w:tc>
        <w:tc>
          <w:tcPr>
            <w:tcW w:w="756" w:type="pct"/>
            <w:tcBorders>
              <w:top w:val="single" w:sz="4" w:space="0" w:color="000000"/>
              <w:left w:val="single" w:sz="4" w:space="0" w:color="000000"/>
              <w:bottom w:val="single" w:sz="4" w:space="0" w:color="000000"/>
              <w:right w:val="single" w:sz="4" w:space="0" w:color="auto"/>
            </w:tcBorders>
          </w:tcPr>
          <w:p w14:paraId="4916457D" w14:textId="77777777" w:rsidR="00A2227B" w:rsidRPr="00B42317" w:rsidRDefault="00A2227B" w:rsidP="002E2F0A">
            <w:pPr>
              <w:jc w:val="center"/>
              <w:rPr>
                <w:bCs/>
              </w:rPr>
            </w:pPr>
          </w:p>
        </w:tc>
        <w:tc>
          <w:tcPr>
            <w:tcW w:w="686" w:type="pct"/>
            <w:tcBorders>
              <w:top w:val="single" w:sz="4" w:space="0" w:color="000000"/>
              <w:left w:val="single" w:sz="4" w:space="0" w:color="auto"/>
              <w:bottom w:val="single" w:sz="4" w:space="0" w:color="000000"/>
              <w:right w:val="single" w:sz="4" w:space="0" w:color="000000"/>
            </w:tcBorders>
          </w:tcPr>
          <w:p w14:paraId="76749C0E" w14:textId="77777777" w:rsidR="00A2227B" w:rsidRPr="00B42317" w:rsidRDefault="00A2227B" w:rsidP="002E2F0A">
            <w:pPr>
              <w:jc w:val="center"/>
              <w:rPr>
                <w:bCs/>
              </w:rPr>
            </w:pPr>
          </w:p>
        </w:tc>
      </w:tr>
      <w:tr w:rsidR="00A2227B" w:rsidRPr="00B42317" w14:paraId="33230163" w14:textId="77777777" w:rsidTr="002E2F0A">
        <w:trPr>
          <w:trHeight w:val="20"/>
        </w:trPr>
        <w:tc>
          <w:tcPr>
            <w:tcW w:w="396" w:type="pct"/>
            <w:vMerge/>
            <w:tcBorders>
              <w:left w:val="single" w:sz="4" w:space="0" w:color="000000"/>
              <w:bottom w:val="single" w:sz="4" w:space="0" w:color="000000"/>
              <w:right w:val="single" w:sz="4" w:space="0" w:color="000000"/>
            </w:tcBorders>
          </w:tcPr>
          <w:p w14:paraId="2A801425" w14:textId="77777777" w:rsidR="00A2227B" w:rsidRPr="00B42317" w:rsidRDefault="00A2227B" w:rsidP="002E2F0A">
            <w:pPr>
              <w:jc w:val="center"/>
            </w:pPr>
          </w:p>
        </w:tc>
        <w:tc>
          <w:tcPr>
            <w:tcW w:w="1649" w:type="pct"/>
            <w:tcBorders>
              <w:top w:val="single" w:sz="4" w:space="0" w:color="000000"/>
              <w:left w:val="single" w:sz="4" w:space="0" w:color="000000"/>
              <w:bottom w:val="single" w:sz="4" w:space="0" w:color="000000"/>
              <w:right w:val="single" w:sz="4" w:space="0" w:color="000000"/>
            </w:tcBorders>
          </w:tcPr>
          <w:p w14:paraId="0E919F18" w14:textId="77777777" w:rsidR="00A2227B" w:rsidRPr="00B42317" w:rsidRDefault="00A2227B" w:rsidP="002E2F0A">
            <w:r w:rsidRPr="00B42317">
              <w:t>амбулаторно-поликлинические учреждения</w:t>
            </w:r>
          </w:p>
        </w:tc>
        <w:tc>
          <w:tcPr>
            <w:tcW w:w="688" w:type="pct"/>
            <w:tcBorders>
              <w:top w:val="single" w:sz="4" w:space="0" w:color="000000"/>
              <w:left w:val="single" w:sz="4" w:space="0" w:color="000000"/>
              <w:bottom w:val="single" w:sz="4" w:space="0" w:color="000000"/>
              <w:right w:val="single" w:sz="4" w:space="0" w:color="000000"/>
            </w:tcBorders>
          </w:tcPr>
          <w:p w14:paraId="0391126C" w14:textId="77777777" w:rsidR="00A2227B" w:rsidRPr="00B42317" w:rsidRDefault="00A2227B" w:rsidP="002E2F0A">
            <w:pPr>
              <w:jc w:val="center"/>
            </w:pPr>
            <w:r w:rsidRPr="00B42317">
              <w:t>посещ. в смену на тыс.чел.</w:t>
            </w:r>
          </w:p>
        </w:tc>
        <w:tc>
          <w:tcPr>
            <w:tcW w:w="825" w:type="pct"/>
            <w:tcBorders>
              <w:top w:val="single" w:sz="4" w:space="0" w:color="000000"/>
              <w:left w:val="single" w:sz="4" w:space="0" w:color="000000"/>
              <w:bottom w:val="single" w:sz="4" w:space="0" w:color="000000"/>
              <w:right w:val="single" w:sz="4" w:space="0" w:color="000000"/>
            </w:tcBorders>
          </w:tcPr>
          <w:p w14:paraId="6F7C5D46" w14:textId="77777777" w:rsidR="00A2227B" w:rsidRPr="00B42317" w:rsidRDefault="00A2227B" w:rsidP="002E2F0A">
            <w:pPr>
              <w:jc w:val="center"/>
              <w:rPr>
                <w:bCs/>
              </w:rPr>
            </w:pPr>
            <w:r w:rsidRPr="00B42317">
              <w:rPr>
                <w:bCs/>
              </w:rPr>
              <w:t>70</w:t>
            </w:r>
          </w:p>
        </w:tc>
        <w:tc>
          <w:tcPr>
            <w:tcW w:w="756" w:type="pct"/>
            <w:tcBorders>
              <w:top w:val="single" w:sz="4" w:space="0" w:color="000000"/>
              <w:left w:val="single" w:sz="4" w:space="0" w:color="000000"/>
              <w:bottom w:val="single" w:sz="4" w:space="0" w:color="000000"/>
              <w:right w:val="single" w:sz="4" w:space="0" w:color="auto"/>
            </w:tcBorders>
          </w:tcPr>
          <w:p w14:paraId="11132E6F" w14:textId="77777777" w:rsidR="00A2227B" w:rsidRPr="00B42317" w:rsidRDefault="00A2227B" w:rsidP="002E2F0A">
            <w:pPr>
              <w:jc w:val="center"/>
              <w:rPr>
                <w:bCs/>
              </w:rPr>
            </w:pPr>
            <w:r w:rsidRPr="00B42317">
              <w:rPr>
                <w:bCs/>
              </w:rPr>
              <w:t>60</w:t>
            </w:r>
          </w:p>
        </w:tc>
        <w:tc>
          <w:tcPr>
            <w:tcW w:w="686" w:type="pct"/>
            <w:tcBorders>
              <w:top w:val="single" w:sz="4" w:space="0" w:color="000000"/>
              <w:left w:val="single" w:sz="4" w:space="0" w:color="auto"/>
              <w:bottom w:val="single" w:sz="4" w:space="0" w:color="000000"/>
              <w:right w:val="single" w:sz="4" w:space="0" w:color="000000"/>
            </w:tcBorders>
          </w:tcPr>
          <w:p w14:paraId="27E9104C" w14:textId="77777777" w:rsidR="00A2227B" w:rsidRPr="00B42317" w:rsidRDefault="00A2227B" w:rsidP="002E2F0A">
            <w:pPr>
              <w:jc w:val="center"/>
              <w:rPr>
                <w:bCs/>
              </w:rPr>
            </w:pPr>
            <w:r w:rsidRPr="00B42317">
              <w:rPr>
                <w:bCs/>
              </w:rPr>
              <w:t>60</w:t>
            </w:r>
          </w:p>
        </w:tc>
      </w:tr>
      <w:tr w:rsidR="00A2227B" w:rsidRPr="00B42317" w14:paraId="4C9DE417" w14:textId="77777777" w:rsidTr="002E2F0A">
        <w:trPr>
          <w:trHeight w:val="20"/>
        </w:trPr>
        <w:tc>
          <w:tcPr>
            <w:tcW w:w="396" w:type="pct"/>
            <w:vMerge w:val="restart"/>
            <w:tcBorders>
              <w:top w:val="single" w:sz="4" w:space="0" w:color="000000"/>
              <w:left w:val="single" w:sz="4" w:space="0" w:color="000000"/>
              <w:right w:val="single" w:sz="4" w:space="0" w:color="000000"/>
            </w:tcBorders>
          </w:tcPr>
          <w:p w14:paraId="60F8FB45" w14:textId="77777777" w:rsidR="00A2227B" w:rsidRPr="00B42317" w:rsidRDefault="00A2227B" w:rsidP="002E2F0A">
            <w:pPr>
              <w:jc w:val="center"/>
            </w:pPr>
            <w:r w:rsidRPr="00B42317">
              <w:t>5.3</w:t>
            </w:r>
          </w:p>
        </w:tc>
        <w:tc>
          <w:tcPr>
            <w:tcW w:w="1649" w:type="pct"/>
            <w:tcBorders>
              <w:top w:val="single" w:sz="4" w:space="0" w:color="000000"/>
              <w:left w:val="single" w:sz="4" w:space="0" w:color="000000"/>
              <w:bottom w:val="single" w:sz="4" w:space="0" w:color="000000"/>
              <w:right w:val="single" w:sz="4" w:space="0" w:color="000000"/>
            </w:tcBorders>
          </w:tcPr>
          <w:p w14:paraId="4ACC6AC5" w14:textId="77777777" w:rsidR="00A2227B" w:rsidRPr="00B42317" w:rsidRDefault="00A2227B" w:rsidP="002E2F0A">
            <w:r w:rsidRPr="00B42317">
              <w:t xml:space="preserve">Учреждения культуры: </w:t>
            </w:r>
          </w:p>
        </w:tc>
        <w:tc>
          <w:tcPr>
            <w:tcW w:w="688" w:type="pct"/>
            <w:tcBorders>
              <w:top w:val="single" w:sz="4" w:space="0" w:color="000000"/>
              <w:left w:val="single" w:sz="4" w:space="0" w:color="000000"/>
              <w:bottom w:val="single" w:sz="4" w:space="0" w:color="000000"/>
              <w:right w:val="single" w:sz="4" w:space="0" w:color="000000"/>
            </w:tcBorders>
          </w:tcPr>
          <w:p w14:paraId="1F28E634" w14:textId="77777777" w:rsidR="00A2227B" w:rsidRPr="00B42317" w:rsidRDefault="00A2227B" w:rsidP="002E2F0A">
            <w:pPr>
              <w:jc w:val="center"/>
            </w:pPr>
          </w:p>
        </w:tc>
        <w:tc>
          <w:tcPr>
            <w:tcW w:w="825" w:type="pct"/>
            <w:tcBorders>
              <w:top w:val="single" w:sz="4" w:space="0" w:color="000000"/>
              <w:left w:val="single" w:sz="4" w:space="0" w:color="000000"/>
              <w:bottom w:val="single" w:sz="4" w:space="0" w:color="000000"/>
              <w:right w:val="single" w:sz="4" w:space="0" w:color="000000"/>
            </w:tcBorders>
          </w:tcPr>
          <w:p w14:paraId="7F141C2C" w14:textId="77777777" w:rsidR="00A2227B" w:rsidRPr="00B42317" w:rsidRDefault="00A2227B" w:rsidP="002E2F0A">
            <w:pPr>
              <w:jc w:val="center"/>
            </w:pPr>
          </w:p>
        </w:tc>
        <w:tc>
          <w:tcPr>
            <w:tcW w:w="756" w:type="pct"/>
            <w:tcBorders>
              <w:top w:val="single" w:sz="4" w:space="0" w:color="000000"/>
              <w:left w:val="single" w:sz="4" w:space="0" w:color="000000"/>
              <w:bottom w:val="single" w:sz="4" w:space="0" w:color="000000"/>
              <w:right w:val="single" w:sz="4" w:space="0" w:color="auto"/>
            </w:tcBorders>
          </w:tcPr>
          <w:p w14:paraId="4189C888" w14:textId="77777777" w:rsidR="00A2227B" w:rsidRPr="00B42317" w:rsidRDefault="00A2227B" w:rsidP="002E2F0A">
            <w:pPr>
              <w:jc w:val="center"/>
            </w:pPr>
          </w:p>
        </w:tc>
        <w:tc>
          <w:tcPr>
            <w:tcW w:w="686" w:type="pct"/>
            <w:tcBorders>
              <w:top w:val="single" w:sz="4" w:space="0" w:color="000000"/>
              <w:left w:val="single" w:sz="4" w:space="0" w:color="auto"/>
              <w:bottom w:val="single" w:sz="4" w:space="0" w:color="000000"/>
              <w:right w:val="single" w:sz="4" w:space="0" w:color="000000"/>
            </w:tcBorders>
          </w:tcPr>
          <w:p w14:paraId="5DDEEFAF" w14:textId="77777777" w:rsidR="00A2227B" w:rsidRPr="00B42317" w:rsidRDefault="00A2227B" w:rsidP="002E2F0A">
            <w:pPr>
              <w:jc w:val="center"/>
            </w:pPr>
          </w:p>
        </w:tc>
      </w:tr>
      <w:tr w:rsidR="00A2227B" w:rsidRPr="00B42317" w14:paraId="7518D97C" w14:textId="77777777" w:rsidTr="002E2F0A">
        <w:trPr>
          <w:trHeight w:val="20"/>
        </w:trPr>
        <w:tc>
          <w:tcPr>
            <w:tcW w:w="396" w:type="pct"/>
            <w:vMerge/>
            <w:tcBorders>
              <w:left w:val="single" w:sz="4" w:space="0" w:color="000000"/>
              <w:right w:val="single" w:sz="4" w:space="0" w:color="000000"/>
            </w:tcBorders>
          </w:tcPr>
          <w:p w14:paraId="60442630" w14:textId="77777777" w:rsidR="00A2227B" w:rsidRPr="00B42317" w:rsidRDefault="00A2227B" w:rsidP="002E2F0A">
            <w:pPr>
              <w:jc w:val="center"/>
            </w:pPr>
          </w:p>
        </w:tc>
        <w:tc>
          <w:tcPr>
            <w:tcW w:w="1649" w:type="pct"/>
            <w:tcBorders>
              <w:top w:val="single" w:sz="4" w:space="0" w:color="000000"/>
              <w:left w:val="single" w:sz="4" w:space="0" w:color="000000"/>
              <w:bottom w:val="single" w:sz="4" w:space="0" w:color="000000"/>
              <w:right w:val="single" w:sz="4" w:space="0" w:color="000000"/>
            </w:tcBorders>
          </w:tcPr>
          <w:p w14:paraId="3179E57E" w14:textId="77777777" w:rsidR="00A2227B" w:rsidRPr="00B42317" w:rsidRDefault="00A2227B" w:rsidP="002E2F0A">
            <w:r w:rsidRPr="00B42317">
              <w:t>клубные учреждения</w:t>
            </w:r>
          </w:p>
        </w:tc>
        <w:tc>
          <w:tcPr>
            <w:tcW w:w="688" w:type="pct"/>
            <w:tcBorders>
              <w:top w:val="single" w:sz="4" w:space="0" w:color="000000"/>
              <w:left w:val="single" w:sz="4" w:space="0" w:color="000000"/>
              <w:bottom w:val="single" w:sz="4" w:space="0" w:color="000000"/>
              <w:right w:val="single" w:sz="4" w:space="0" w:color="000000"/>
            </w:tcBorders>
          </w:tcPr>
          <w:p w14:paraId="2C65D563" w14:textId="77777777" w:rsidR="00A2227B" w:rsidRPr="00B42317" w:rsidRDefault="00A2227B" w:rsidP="002E2F0A">
            <w:pPr>
              <w:jc w:val="center"/>
            </w:pPr>
            <w:r w:rsidRPr="00B42317">
              <w:t>единиц</w:t>
            </w:r>
          </w:p>
        </w:tc>
        <w:tc>
          <w:tcPr>
            <w:tcW w:w="825" w:type="pct"/>
            <w:tcBorders>
              <w:top w:val="single" w:sz="4" w:space="0" w:color="000000"/>
              <w:left w:val="single" w:sz="4" w:space="0" w:color="000000"/>
              <w:bottom w:val="single" w:sz="4" w:space="0" w:color="000000"/>
              <w:right w:val="single" w:sz="4" w:space="0" w:color="000000"/>
            </w:tcBorders>
          </w:tcPr>
          <w:p w14:paraId="59B7FCCC" w14:textId="77777777" w:rsidR="00A2227B" w:rsidRPr="00B42317" w:rsidRDefault="00A2227B" w:rsidP="002E2F0A">
            <w:pPr>
              <w:jc w:val="center"/>
              <w:rPr>
                <w:bCs/>
              </w:rPr>
            </w:pPr>
            <w:r w:rsidRPr="00B42317">
              <w:rPr>
                <w:bCs/>
              </w:rPr>
              <w:t>3</w:t>
            </w:r>
          </w:p>
        </w:tc>
        <w:tc>
          <w:tcPr>
            <w:tcW w:w="756" w:type="pct"/>
            <w:tcBorders>
              <w:top w:val="single" w:sz="4" w:space="0" w:color="000000"/>
              <w:left w:val="single" w:sz="4" w:space="0" w:color="000000"/>
              <w:bottom w:val="single" w:sz="4" w:space="0" w:color="000000"/>
              <w:right w:val="single" w:sz="4" w:space="0" w:color="auto"/>
            </w:tcBorders>
          </w:tcPr>
          <w:p w14:paraId="026A030B" w14:textId="77777777" w:rsidR="00A2227B" w:rsidRPr="00B42317" w:rsidRDefault="00A2227B" w:rsidP="002E2F0A">
            <w:pPr>
              <w:jc w:val="center"/>
              <w:rPr>
                <w:bCs/>
              </w:rPr>
            </w:pPr>
            <w:r w:rsidRPr="00B42317">
              <w:rPr>
                <w:bCs/>
              </w:rPr>
              <w:t>-</w:t>
            </w:r>
          </w:p>
        </w:tc>
        <w:tc>
          <w:tcPr>
            <w:tcW w:w="686" w:type="pct"/>
            <w:tcBorders>
              <w:top w:val="single" w:sz="4" w:space="0" w:color="000000"/>
              <w:left w:val="single" w:sz="4" w:space="0" w:color="auto"/>
              <w:bottom w:val="single" w:sz="4" w:space="0" w:color="000000"/>
              <w:right w:val="single" w:sz="4" w:space="0" w:color="000000"/>
            </w:tcBorders>
          </w:tcPr>
          <w:p w14:paraId="380363CF" w14:textId="77777777" w:rsidR="00A2227B" w:rsidRPr="00B42317" w:rsidRDefault="00A2227B" w:rsidP="002E2F0A">
            <w:pPr>
              <w:jc w:val="center"/>
              <w:rPr>
                <w:bCs/>
              </w:rPr>
            </w:pPr>
            <w:r w:rsidRPr="00B42317">
              <w:rPr>
                <w:bCs/>
              </w:rPr>
              <w:t>-</w:t>
            </w:r>
          </w:p>
        </w:tc>
      </w:tr>
      <w:tr w:rsidR="00A2227B" w:rsidRPr="00B42317" w14:paraId="1D20A2A1" w14:textId="77777777" w:rsidTr="002E2F0A">
        <w:trPr>
          <w:trHeight w:val="20"/>
        </w:trPr>
        <w:tc>
          <w:tcPr>
            <w:tcW w:w="396" w:type="pct"/>
            <w:vMerge/>
            <w:tcBorders>
              <w:left w:val="single" w:sz="4" w:space="0" w:color="000000"/>
              <w:bottom w:val="single" w:sz="4" w:space="0" w:color="000000"/>
              <w:right w:val="single" w:sz="4" w:space="0" w:color="000000"/>
            </w:tcBorders>
          </w:tcPr>
          <w:p w14:paraId="555C605C" w14:textId="77777777" w:rsidR="00A2227B" w:rsidRPr="00B42317" w:rsidRDefault="00A2227B" w:rsidP="002E2F0A">
            <w:pPr>
              <w:jc w:val="center"/>
            </w:pPr>
          </w:p>
        </w:tc>
        <w:tc>
          <w:tcPr>
            <w:tcW w:w="1649" w:type="pct"/>
            <w:tcBorders>
              <w:top w:val="single" w:sz="4" w:space="0" w:color="000000"/>
              <w:left w:val="single" w:sz="4" w:space="0" w:color="000000"/>
              <w:bottom w:val="single" w:sz="4" w:space="0" w:color="000000"/>
              <w:right w:val="single" w:sz="4" w:space="0" w:color="000000"/>
            </w:tcBorders>
          </w:tcPr>
          <w:p w14:paraId="53E97C11" w14:textId="77777777" w:rsidR="00A2227B" w:rsidRPr="00B42317" w:rsidRDefault="00A2227B" w:rsidP="002E2F0A">
            <w:r w:rsidRPr="00B42317">
              <w:t>библиотеки</w:t>
            </w:r>
          </w:p>
        </w:tc>
        <w:tc>
          <w:tcPr>
            <w:tcW w:w="688" w:type="pct"/>
            <w:tcBorders>
              <w:top w:val="single" w:sz="4" w:space="0" w:color="000000"/>
              <w:left w:val="single" w:sz="4" w:space="0" w:color="000000"/>
              <w:bottom w:val="single" w:sz="4" w:space="0" w:color="000000"/>
              <w:right w:val="single" w:sz="4" w:space="0" w:color="000000"/>
            </w:tcBorders>
          </w:tcPr>
          <w:p w14:paraId="3F497F6D" w14:textId="77777777" w:rsidR="00A2227B" w:rsidRPr="00B42317" w:rsidRDefault="00A2227B" w:rsidP="002E2F0A">
            <w:pPr>
              <w:jc w:val="center"/>
            </w:pPr>
            <w:r w:rsidRPr="00B42317">
              <w:t>объект</w:t>
            </w:r>
          </w:p>
        </w:tc>
        <w:tc>
          <w:tcPr>
            <w:tcW w:w="825" w:type="pct"/>
            <w:tcBorders>
              <w:top w:val="single" w:sz="4" w:space="0" w:color="000000"/>
              <w:left w:val="single" w:sz="4" w:space="0" w:color="000000"/>
              <w:bottom w:val="single" w:sz="4" w:space="0" w:color="000000"/>
              <w:right w:val="single" w:sz="4" w:space="0" w:color="000000"/>
            </w:tcBorders>
          </w:tcPr>
          <w:p w14:paraId="01AA5DFB" w14:textId="77777777" w:rsidR="00A2227B" w:rsidRPr="00B42317" w:rsidRDefault="00A2227B" w:rsidP="002E2F0A">
            <w:pPr>
              <w:jc w:val="center"/>
              <w:rPr>
                <w:bCs/>
              </w:rPr>
            </w:pPr>
            <w:r w:rsidRPr="00B42317">
              <w:rPr>
                <w:bCs/>
              </w:rPr>
              <w:t>2</w:t>
            </w:r>
          </w:p>
        </w:tc>
        <w:tc>
          <w:tcPr>
            <w:tcW w:w="756" w:type="pct"/>
            <w:tcBorders>
              <w:top w:val="single" w:sz="4" w:space="0" w:color="000000"/>
              <w:left w:val="single" w:sz="4" w:space="0" w:color="000000"/>
              <w:bottom w:val="single" w:sz="4" w:space="0" w:color="000000"/>
              <w:right w:val="single" w:sz="4" w:space="0" w:color="auto"/>
            </w:tcBorders>
          </w:tcPr>
          <w:p w14:paraId="7FE41071" w14:textId="77777777" w:rsidR="00A2227B" w:rsidRPr="00B42317" w:rsidRDefault="00A2227B" w:rsidP="002E2F0A">
            <w:pPr>
              <w:jc w:val="center"/>
              <w:rPr>
                <w:bCs/>
              </w:rPr>
            </w:pPr>
            <w:r w:rsidRPr="00B42317">
              <w:rPr>
                <w:bCs/>
              </w:rPr>
              <w:t>2</w:t>
            </w:r>
          </w:p>
        </w:tc>
        <w:tc>
          <w:tcPr>
            <w:tcW w:w="686" w:type="pct"/>
            <w:tcBorders>
              <w:top w:val="single" w:sz="4" w:space="0" w:color="000000"/>
              <w:left w:val="single" w:sz="4" w:space="0" w:color="auto"/>
              <w:bottom w:val="single" w:sz="4" w:space="0" w:color="000000"/>
              <w:right w:val="single" w:sz="4" w:space="0" w:color="000000"/>
            </w:tcBorders>
          </w:tcPr>
          <w:p w14:paraId="6B57A9F9" w14:textId="77777777" w:rsidR="00A2227B" w:rsidRPr="00B42317" w:rsidRDefault="00A2227B" w:rsidP="002E2F0A">
            <w:pPr>
              <w:jc w:val="center"/>
              <w:rPr>
                <w:bCs/>
              </w:rPr>
            </w:pPr>
            <w:r w:rsidRPr="00B42317">
              <w:rPr>
                <w:bCs/>
              </w:rPr>
              <w:t>2</w:t>
            </w:r>
          </w:p>
        </w:tc>
      </w:tr>
      <w:tr w:rsidR="00A2227B" w:rsidRPr="00B42317" w14:paraId="4496A64A" w14:textId="77777777" w:rsidTr="002E2F0A">
        <w:trPr>
          <w:trHeight w:val="20"/>
        </w:trPr>
        <w:tc>
          <w:tcPr>
            <w:tcW w:w="396" w:type="pct"/>
            <w:vMerge w:val="restart"/>
            <w:tcBorders>
              <w:top w:val="single" w:sz="4" w:space="0" w:color="000000"/>
              <w:left w:val="single" w:sz="4" w:space="0" w:color="000000"/>
              <w:right w:val="single" w:sz="4" w:space="0" w:color="000000"/>
            </w:tcBorders>
          </w:tcPr>
          <w:p w14:paraId="080BC6FE" w14:textId="77777777" w:rsidR="00A2227B" w:rsidRPr="00B42317" w:rsidRDefault="00A2227B" w:rsidP="002E2F0A">
            <w:pPr>
              <w:jc w:val="center"/>
            </w:pPr>
            <w:r w:rsidRPr="00B42317">
              <w:t>5.4</w:t>
            </w:r>
          </w:p>
        </w:tc>
        <w:tc>
          <w:tcPr>
            <w:tcW w:w="4604" w:type="pct"/>
            <w:gridSpan w:val="5"/>
            <w:tcBorders>
              <w:top w:val="single" w:sz="4" w:space="0" w:color="000000"/>
              <w:left w:val="single" w:sz="4" w:space="0" w:color="000000"/>
              <w:bottom w:val="single" w:sz="4" w:space="0" w:color="000000"/>
              <w:right w:val="single" w:sz="4" w:space="0" w:color="000000"/>
            </w:tcBorders>
          </w:tcPr>
          <w:p w14:paraId="46DDC335" w14:textId="77777777" w:rsidR="00A2227B" w:rsidRPr="00B42317" w:rsidRDefault="00A2227B" w:rsidP="002E2F0A">
            <w:pPr>
              <w:jc w:val="both"/>
            </w:pPr>
            <w:r w:rsidRPr="00B42317">
              <w:t>Физическая культура и спорт:</w:t>
            </w:r>
          </w:p>
        </w:tc>
      </w:tr>
      <w:tr w:rsidR="00A2227B" w:rsidRPr="00B42317" w14:paraId="45BEB511" w14:textId="77777777" w:rsidTr="002E2F0A">
        <w:trPr>
          <w:trHeight w:val="20"/>
        </w:trPr>
        <w:tc>
          <w:tcPr>
            <w:tcW w:w="396" w:type="pct"/>
            <w:vMerge/>
            <w:tcBorders>
              <w:left w:val="single" w:sz="4" w:space="0" w:color="000000"/>
              <w:right w:val="single" w:sz="4" w:space="0" w:color="000000"/>
            </w:tcBorders>
          </w:tcPr>
          <w:p w14:paraId="62763D26" w14:textId="77777777" w:rsidR="00A2227B" w:rsidRPr="00B42317" w:rsidRDefault="00A2227B" w:rsidP="002E2F0A">
            <w:pPr>
              <w:jc w:val="center"/>
            </w:pPr>
          </w:p>
        </w:tc>
        <w:tc>
          <w:tcPr>
            <w:tcW w:w="1649" w:type="pct"/>
            <w:tcBorders>
              <w:top w:val="single" w:sz="4" w:space="0" w:color="000000"/>
              <w:left w:val="single" w:sz="4" w:space="0" w:color="000000"/>
              <w:bottom w:val="single" w:sz="4" w:space="0" w:color="000000"/>
              <w:right w:val="single" w:sz="4" w:space="0" w:color="000000"/>
            </w:tcBorders>
          </w:tcPr>
          <w:p w14:paraId="6D14B398" w14:textId="77777777" w:rsidR="00A2227B" w:rsidRPr="00B42317" w:rsidRDefault="00A2227B" w:rsidP="002E2F0A">
            <w:r w:rsidRPr="00B42317">
              <w:t>плоскостные сооружения</w:t>
            </w:r>
          </w:p>
        </w:tc>
        <w:tc>
          <w:tcPr>
            <w:tcW w:w="688" w:type="pct"/>
            <w:tcBorders>
              <w:top w:val="single" w:sz="4" w:space="0" w:color="000000"/>
              <w:left w:val="single" w:sz="4" w:space="0" w:color="000000"/>
              <w:bottom w:val="single" w:sz="4" w:space="0" w:color="000000"/>
              <w:right w:val="single" w:sz="4" w:space="0" w:color="000000"/>
            </w:tcBorders>
          </w:tcPr>
          <w:p w14:paraId="4E3AB16C" w14:textId="77777777" w:rsidR="00A2227B" w:rsidRPr="00B42317" w:rsidRDefault="00A2227B" w:rsidP="002E2F0A">
            <w:pPr>
              <w:jc w:val="center"/>
            </w:pPr>
            <w:r w:rsidRPr="00B42317">
              <w:t>м</w:t>
            </w:r>
            <w:r w:rsidRPr="00B42317">
              <w:rPr>
                <w:vertAlign w:val="superscript"/>
              </w:rPr>
              <w:t>2</w:t>
            </w:r>
          </w:p>
        </w:tc>
        <w:tc>
          <w:tcPr>
            <w:tcW w:w="825" w:type="pct"/>
            <w:tcBorders>
              <w:top w:val="single" w:sz="4" w:space="0" w:color="000000"/>
              <w:left w:val="single" w:sz="4" w:space="0" w:color="000000"/>
              <w:bottom w:val="single" w:sz="4" w:space="0" w:color="000000"/>
              <w:right w:val="single" w:sz="4" w:space="0" w:color="000000"/>
            </w:tcBorders>
          </w:tcPr>
          <w:p w14:paraId="3CB568F5" w14:textId="77777777" w:rsidR="00A2227B" w:rsidRPr="00B42317" w:rsidRDefault="00A2227B" w:rsidP="002E2F0A">
            <w:pPr>
              <w:jc w:val="center"/>
              <w:rPr>
                <w:bCs/>
              </w:rPr>
            </w:pPr>
            <w:r w:rsidRPr="00B42317">
              <w:rPr>
                <w:bCs/>
              </w:rPr>
              <w:t>н/д</w:t>
            </w:r>
          </w:p>
        </w:tc>
        <w:tc>
          <w:tcPr>
            <w:tcW w:w="756" w:type="pct"/>
            <w:tcBorders>
              <w:top w:val="single" w:sz="4" w:space="0" w:color="000000"/>
              <w:left w:val="single" w:sz="4" w:space="0" w:color="000000"/>
              <w:bottom w:val="single" w:sz="4" w:space="0" w:color="000000"/>
              <w:right w:val="single" w:sz="4" w:space="0" w:color="auto"/>
            </w:tcBorders>
          </w:tcPr>
          <w:p w14:paraId="168847FD" w14:textId="77777777" w:rsidR="00A2227B" w:rsidRPr="00B42317" w:rsidRDefault="00A2227B" w:rsidP="002E2F0A">
            <w:pPr>
              <w:jc w:val="center"/>
            </w:pPr>
            <w:r w:rsidRPr="00B42317">
              <w:rPr>
                <w:bCs/>
              </w:rPr>
              <w:t>+900</w:t>
            </w:r>
          </w:p>
        </w:tc>
        <w:tc>
          <w:tcPr>
            <w:tcW w:w="686" w:type="pct"/>
            <w:tcBorders>
              <w:top w:val="single" w:sz="4" w:space="0" w:color="000000"/>
              <w:left w:val="single" w:sz="4" w:space="0" w:color="auto"/>
              <w:bottom w:val="single" w:sz="4" w:space="0" w:color="000000"/>
              <w:right w:val="single" w:sz="4" w:space="0" w:color="000000"/>
            </w:tcBorders>
          </w:tcPr>
          <w:p w14:paraId="053E653E" w14:textId="77777777" w:rsidR="00A2227B" w:rsidRPr="00B42317" w:rsidRDefault="00A2227B" w:rsidP="002E2F0A">
            <w:pPr>
              <w:jc w:val="center"/>
            </w:pPr>
            <w:r w:rsidRPr="00B42317">
              <w:t>+900</w:t>
            </w:r>
          </w:p>
        </w:tc>
      </w:tr>
      <w:tr w:rsidR="00A2227B" w:rsidRPr="00B42317" w14:paraId="2A8B3F2E" w14:textId="77777777" w:rsidTr="002E2F0A">
        <w:trPr>
          <w:trHeight w:val="795"/>
        </w:trPr>
        <w:tc>
          <w:tcPr>
            <w:tcW w:w="396" w:type="pct"/>
            <w:vMerge/>
            <w:tcBorders>
              <w:left w:val="single" w:sz="4" w:space="0" w:color="000000"/>
              <w:right w:val="single" w:sz="4" w:space="0" w:color="000000"/>
            </w:tcBorders>
          </w:tcPr>
          <w:p w14:paraId="40353A32" w14:textId="77777777" w:rsidR="00A2227B" w:rsidRPr="00B42317" w:rsidRDefault="00A2227B" w:rsidP="002E2F0A">
            <w:pPr>
              <w:jc w:val="center"/>
            </w:pPr>
          </w:p>
        </w:tc>
        <w:tc>
          <w:tcPr>
            <w:tcW w:w="1649" w:type="pct"/>
            <w:tcBorders>
              <w:top w:val="single" w:sz="4" w:space="0" w:color="000000"/>
              <w:left w:val="single" w:sz="4" w:space="0" w:color="000000"/>
              <w:bottom w:val="single" w:sz="4" w:space="0" w:color="auto"/>
              <w:right w:val="single" w:sz="4" w:space="0" w:color="000000"/>
            </w:tcBorders>
          </w:tcPr>
          <w:p w14:paraId="55067504" w14:textId="77777777" w:rsidR="00A2227B" w:rsidRPr="00B42317" w:rsidRDefault="00A2227B" w:rsidP="002E2F0A">
            <w:r w:rsidRPr="00B42317">
              <w:t>спортивные залы</w:t>
            </w:r>
          </w:p>
        </w:tc>
        <w:tc>
          <w:tcPr>
            <w:tcW w:w="688" w:type="pct"/>
            <w:tcBorders>
              <w:top w:val="single" w:sz="4" w:space="0" w:color="000000"/>
              <w:left w:val="single" w:sz="4" w:space="0" w:color="000000"/>
              <w:bottom w:val="single" w:sz="4" w:space="0" w:color="auto"/>
              <w:right w:val="single" w:sz="4" w:space="0" w:color="000000"/>
            </w:tcBorders>
          </w:tcPr>
          <w:p w14:paraId="73C40705" w14:textId="77777777" w:rsidR="00A2227B" w:rsidRPr="00B42317" w:rsidRDefault="00A2227B" w:rsidP="002E2F0A">
            <w:pPr>
              <w:jc w:val="center"/>
            </w:pPr>
            <w:r w:rsidRPr="00B42317">
              <w:t>м</w:t>
            </w:r>
            <w:r w:rsidRPr="00B42317">
              <w:rPr>
                <w:vertAlign w:val="superscript"/>
              </w:rPr>
              <w:t>2</w:t>
            </w:r>
            <w:r w:rsidRPr="00B42317">
              <w:t xml:space="preserve"> </w:t>
            </w:r>
            <w:r w:rsidRPr="00B42317">
              <w:rPr>
                <w:bCs/>
              </w:rPr>
              <w:t>площади пола зала</w:t>
            </w:r>
          </w:p>
        </w:tc>
        <w:tc>
          <w:tcPr>
            <w:tcW w:w="825" w:type="pct"/>
            <w:tcBorders>
              <w:top w:val="single" w:sz="4" w:space="0" w:color="000000"/>
              <w:left w:val="single" w:sz="4" w:space="0" w:color="000000"/>
              <w:bottom w:val="single" w:sz="4" w:space="0" w:color="auto"/>
              <w:right w:val="single" w:sz="4" w:space="0" w:color="000000"/>
            </w:tcBorders>
          </w:tcPr>
          <w:p w14:paraId="424E5296" w14:textId="77777777" w:rsidR="00A2227B" w:rsidRPr="00B42317" w:rsidRDefault="00A2227B" w:rsidP="002E2F0A">
            <w:pPr>
              <w:jc w:val="center"/>
              <w:rPr>
                <w:bCs/>
              </w:rPr>
            </w:pPr>
            <w:r w:rsidRPr="00B42317">
              <w:rPr>
                <w:bCs/>
              </w:rPr>
              <w:t>н/д</w:t>
            </w:r>
          </w:p>
        </w:tc>
        <w:tc>
          <w:tcPr>
            <w:tcW w:w="756" w:type="pct"/>
            <w:tcBorders>
              <w:top w:val="single" w:sz="4" w:space="0" w:color="000000"/>
              <w:left w:val="single" w:sz="4" w:space="0" w:color="000000"/>
              <w:bottom w:val="single" w:sz="4" w:space="0" w:color="auto"/>
              <w:right w:val="single" w:sz="4" w:space="0" w:color="auto"/>
            </w:tcBorders>
          </w:tcPr>
          <w:p w14:paraId="51C3236D" w14:textId="77777777" w:rsidR="00A2227B" w:rsidRPr="00B42317" w:rsidRDefault="00A2227B" w:rsidP="002E2F0A">
            <w:pPr>
              <w:jc w:val="center"/>
            </w:pPr>
            <w:r w:rsidRPr="00B42317">
              <w:t>-</w:t>
            </w:r>
          </w:p>
        </w:tc>
        <w:tc>
          <w:tcPr>
            <w:tcW w:w="686" w:type="pct"/>
            <w:tcBorders>
              <w:top w:val="single" w:sz="4" w:space="0" w:color="000000"/>
              <w:left w:val="single" w:sz="4" w:space="0" w:color="auto"/>
              <w:bottom w:val="single" w:sz="4" w:space="0" w:color="auto"/>
              <w:right w:val="single" w:sz="4" w:space="0" w:color="000000"/>
            </w:tcBorders>
          </w:tcPr>
          <w:p w14:paraId="4632EBC2" w14:textId="77777777" w:rsidR="00A2227B" w:rsidRPr="00B42317" w:rsidRDefault="00A2227B" w:rsidP="002E2F0A">
            <w:pPr>
              <w:jc w:val="center"/>
            </w:pPr>
            <w:r w:rsidRPr="00B42317">
              <w:t>-</w:t>
            </w:r>
          </w:p>
        </w:tc>
      </w:tr>
      <w:tr w:rsidR="00A2227B" w:rsidRPr="00B42317" w14:paraId="752FEC94" w14:textId="77777777" w:rsidTr="002E2F0A">
        <w:trPr>
          <w:trHeight w:val="156"/>
        </w:trPr>
        <w:tc>
          <w:tcPr>
            <w:tcW w:w="396" w:type="pct"/>
            <w:vMerge/>
            <w:tcBorders>
              <w:left w:val="single" w:sz="4" w:space="0" w:color="000000"/>
              <w:bottom w:val="single" w:sz="4" w:space="0" w:color="000000"/>
              <w:right w:val="single" w:sz="4" w:space="0" w:color="000000"/>
            </w:tcBorders>
          </w:tcPr>
          <w:p w14:paraId="3B03890D" w14:textId="77777777" w:rsidR="00A2227B" w:rsidRPr="00B42317" w:rsidRDefault="00A2227B" w:rsidP="002E2F0A">
            <w:pPr>
              <w:jc w:val="center"/>
            </w:pPr>
          </w:p>
        </w:tc>
        <w:tc>
          <w:tcPr>
            <w:tcW w:w="1649" w:type="pct"/>
            <w:tcBorders>
              <w:top w:val="single" w:sz="4" w:space="0" w:color="auto"/>
              <w:left w:val="single" w:sz="4" w:space="0" w:color="000000"/>
              <w:bottom w:val="single" w:sz="4" w:space="0" w:color="000000"/>
              <w:right w:val="single" w:sz="4" w:space="0" w:color="000000"/>
            </w:tcBorders>
          </w:tcPr>
          <w:p w14:paraId="11AD7A30" w14:textId="77777777" w:rsidR="00A2227B" w:rsidRPr="00B42317" w:rsidRDefault="00A2227B" w:rsidP="002E2F0A">
            <w:r w:rsidRPr="00B42317">
              <w:t xml:space="preserve">бассейны </w:t>
            </w:r>
          </w:p>
        </w:tc>
        <w:tc>
          <w:tcPr>
            <w:tcW w:w="688" w:type="pct"/>
            <w:tcBorders>
              <w:top w:val="single" w:sz="4" w:space="0" w:color="auto"/>
              <w:left w:val="single" w:sz="4" w:space="0" w:color="000000"/>
              <w:bottom w:val="single" w:sz="4" w:space="0" w:color="000000"/>
              <w:right w:val="single" w:sz="4" w:space="0" w:color="000000"/>
            </w:tcBorders>
          </w:tcPr>
          <w:p w14:paraId="47353B55" w14:textId="77777777" w:rsidR="00A2227B" w:rsidRPr="00B42317" w:rsidRDefault="00A2227B" w:rsidP="002E2F0A">
            <w:pPr>
              <w:jc w:val="center"/>
            </w:pPr>
            <w:r w:rsidRPr="00B42317">
              <w:t>м</w:t>
            </w:r>
            <w:r w:rsidRPr="00B42317">
              <w:rPr>
                <w:vertAlign w:val="superscript"/>
              </w:rPr>
              <w:t xml:space="preserve">2 </w:t>
            </w:r>
            <w:r w:rsidRPr="00B42317">
              <w:t>площади зеркала воды</w:t>
            </w:r>
          </w:p>
        </w:tc>
        <w:tc>
          <w:tcPr>
            <w:tcW w:w="825" w:type="pct"/>
            <w:tcBorders>
              <w:top w:val="single" w:sz="4" w:space="0" w:color="auto"/>
              <w:left w:val="single" w:sz="4" w:space="0" w:color="000000"/>
              <w:bottom w:val="single" w:sz="4" w:space="0" w:color="000000"/>
              <w:right w:val="single" w:sz="4" w:space="0" w:color="000000"/>
            </w:tcBorders>
          </w:tcPr>
          <w:p w14:paraId="6032190C" w14:textId="77777777" w:rsidR="00A2227B" w:rsidRPr="00B42317" w:rsidRDefault="00A2227B" w:rsidP="002E2F0A">
            <w:pPr>
              <w:jc w:val="center"/>
            </w:pPr>
            <w:r w:rsidRPr="00B42317">
              <w:t>0</w:t>
            </w:r>
          </w:p>
        </w:tc>
        <w:tc>
          <w:tcPr>
            <w:tcW w:w="756" w:type="pct"/>
            <w:tcBorders>
              <w:top w:val="single" w:sz="4" w:space="0" w:color="auto"/>
              <w:left w:val="single" w:sz="4" w:space="0" w:color="000000"/>
              <w:bottom w:val="single" w:sz="4" w:space="0" w:color="000000"/>
              <w:right w:val="single" w:sz="4" w:space="0" w:color="auto"/>
            </w:tcBorders>
          </w:tcPr>
          <w:p w14:paraId="7CF7D425" w14:textId="77777777" w:rsidR="00A2227B" w:rsidRPr="00B42317" w:rsidRDefault="00A2227B" w:rsidP="002E2F0A">
            <w:pPr>
              <w:jc w:val="center"/>
            </w:pPr>
            <w:r w:rsidRPr="00B42317">
              <w:t>0</w:t>
            </w:r>
          </w:p>
        </w:tc>
        <w:tc>
          <w:tcPr>
            <w:tcW w:w="686" w:type="pct"/>
            <w:tcBorders>
              <w:top w:val="single" w:sz="4" w:space="0" w:color="auto"/>
              <w:left w:val="single" w:sz="4" w:space="0" w:color="auto"/>
              <w:bottom w:val="single" w:sz="4" w:space="0" w:color="000000"/>
              <w:right w:val="single" w:sz="4" w:space="0" w:color="000000"/>
            </w:tcBorders>
          </w:tcPr>
          <w:p w14:paraId="4A929A22" w14:textId="77777777" w:rsidR="00A2227B" w:rsidRPr="00B42317" w:rsidRDefault="00A2227B" w:rsidP="002E2F0A">
            <w:pPr>
              <w:jc w:val="center"/>
            </w:pPr>
            <w:r w:rsidRPr="00B42317">
              <w:t>0</w:t>
            </w:r>
          </w:p>
        </w:tc>
      </w:tr>
      <w:tr w:rsidR="00A2227B" w:rsidRPr="00B42317" w14:paraId="28443841" w14:textId="77777777" w:rsidTr="002E2F0A">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14:paraId="4A93EEFD" w14:textId="77777777" w:rsidR="00A2227B" w:rsidRPr="00B42317" w:rsidRDefault="00A2227B" w:rsidP="00776B82">
            <w:pPr>
              <w:pStyle w:val="afb"/>
              <w:numPr>
                <w:ilvl w:val="0"/>
                <w:numId w:val="37"/>
              </w:numPr>
              <w:jc w:val="center"/>
            </w:pPr>
            <w:r w:rsidRPr="00B42317">
              <w:rPr>
                <w:bCs/>
              </w:rPr>
              <w:t>Транспортная инфраструктура</w:t>
            </w:r>
          </w:p>
        </w:tc>
      </w:tr>
      <w:tr w:rsidR="00A2227B" w:rsidRPr="00B42317" w14:paraId="7821A7B1" w14:textId="77777777" w:rsidTr="002E2F0A">
        <w:trPr>
          <w:trHeight w:val="755"/>
        </w:trPr>
        <w:tc>
          <w:tcPr>
            <w:tcW w:w="396" w:type="pct"/>
            <w:tcBorders>
              <w:top w:val="single" w:sz="4" w:space="0" w:color="000000"/>
              <w:left w:val="single" w:sz="4" w:space="0" w:color="000000"/>
              <w:right w:val="single" w:sz="4" w:space="0" w:color="000000"/>
            </w:tcBorders>
          </w:tcPr>
          <w:p w14:paraId="5C2ECF02" w14:textId="77777777" w:rsidR="00A2227B" w:rsidRPr="00B42317" w:rsidRDefault="00A2227B" w:rsidP="002E2F0A">
            <w:pPr>
              <w:jc w:val="center"/>
            </w:pPr>
            <w:r w:rsidRPr="00B42317">
              <w:t>6.1</w:t>
            </w:r>
          </w:p>
        </w:tc>
        <w:tc>
          <w:tcPr>
            <w:tcW w:w="1649" w:type="pct"/>
            <w:tcBorders>
              <w:top w:val="single" w:sz="4" w:space="0" w:color="000000"/>
              <w:left w:val="single" w:sz="4" w:space="0" w:color="000000"/>
              <w:right w:val="single" w:sz="4" w:space="0" w:color="000000"/>
            </w:tcBorders>
          </w:tcPr>
          <w:p w14:paraId="0AC85ED0" w14:textId="77777777" w:rsidR="00A2227B" w:rsidRPr="00B42317" w:rsidRDefault="00A2227B" w:rsidP="002E2F0A">
            <w:r w:rsidRPr="00B42317">
              <w:t>Общая протяженность автомобильных дорог федерального значения</w:t>
            </w:r>
          </w:p>
        </w:tc>
        <w:tc>
          <w:tcPr>
            <w:tcW w:w="688" w:type="pct"/>
            <w:tcBorders>
              <w:top w:val="single" w:sz="4" w:space="0" w:color="000000"/>
              <w:left w:val="single" w:sz="4" w:space="0" w:color="000000"/>
              <w:right w:val="single" w:sz="4" w:space="0" w:color="000000"/>
            </w:tcBorders>
          </w:tcPr>
          <w:p w14:paraId="43EA184B" w14:textId="77777777" w:rsidR="00A2227B" w:rsidRPr="00B42317" w:rsidRDefault="00A2227B" w:rsidP="002E2F0A">
            <w:pPr>
              <w:pStyle w:val="afff2"/>
              <w:jc w:val="center"/>
              <w:rPr>
                <w:sz w:val="24"/>
                <w:szCs w:val="24"/>
              </w:rPr>
            </w:pPr>
            <w:r w:rsidRPr="00B42317">
              <w:rPr>
                <w:sz w:val="24"/>
                <w:szCs w:val="24"/>
              </w:rPr>
              <w:t>км</w:t>
            </w:r>
          </w:p>
        </w:tc>
        <w:tc>
          <w:tcPr>
            <w:tcW w:w="825" w:type="pct"/>
            <w:tcBorders>
              <w:top w:val="single" w:sz="4" w:space="0" w:color="000000"/>
              <w:left w:val="single" w:sz="4" w:space="0" w:color="000000"/>
              <w:right w:val="single" w:sz="4" w:space="0" w:color="000000"/>
            </w:tcBorders>
          </w:tcPr>
          <w:p w14:paraId="06B2E112" w14:textId="77777777" w:rsidR="00A2227B" w:rsidRPr="00B42317" w:rsidRDefault="00A2227B" w:rsidP="002E2F0A">
            <w:pPr>
              <w:pStyle w:val="22"/>
              <w:ind w:left="0"/>
              <w:jc w:val="center"/>
              <w:rPr>
                <w:sz w:val="24"/>
                <w:szCs w:val="24"/>
              </w:rPr>
            </w:pPr>
            <w:r w:rsidRPr="00B42317">
              <w:rPr>
                <w:sz w:val="24"/>
                <w:szCs w:val="24"/>
              </w:rPr>
              <w:t>0</w:t>
            </w:r>
          </w:p>
        </w:tc>
        <w:tc>
          <w:tcPr>
            <w:tcW w:w="756" w:type="pct"/>
            <w:tcBorders>
              <w:top w:val="single" w:sz="4" w:space="0" w:color="000000"/>
              <w:left w:val="single" w:sz="4" w:space="0" w:color="000000"/>
              <w:right w:val="single" w:sz="4" w:space="0" w:color="auto"/>
            </w:tcBorders>
          </w:tcPr>
          <w:p w14:paraId="177131A1" w14:textId="77777777" w:rsidR="00A2227B" w:rsidRPr="00B42317" w:rsidRDefault="00A2227B" w:rsidP="002E2F0A">
            <w:pPr>
              <w:pStyle w:val="22"/>
              <w:ind w:left="0"/>
              <w:jc w:val="center"/>
              <w:rPr>
                <w:sz w:val="24"/>
                <w:szCs w:val="24"/>
              </w:rPr>
            </w:pPr>
            <w:r w:rsidRPr="00B42317">
              <w:rPr>
                <w:sz w:val="24"/>
                <w:szCs w:val="24"/>
              </w:rPr>
              <w:t>0</w:t>
            </w:r>
          </w:p>
        </w:tc>
        <w:tc>
          <w:tcPr>
            <w:tcW w:w="686" w:type="pct"/>
            <w:tcBorders>
              <w:top w:val="single" w:sz="4" w:space="0" w:color="000000"/>
              <w:left w:val="single" w:sz="4" w:space="0" w:color="auto"/>
              <w:right w:val="single" w:sz="4" w:space="0" w:color="000000"/>
            </w:tcBorders>
          </w:tcPr>
          <w:p w14:paraId="6C89A8E7" w14:textId="77777777" w:rsidR="00A2227B" w:rsidRPr="00B42317" w:rsidRDefault="00A2227B" w:rsidP="002E2F0A">
            <w:pPr>
              <w:pStyle w:val="22"/>
              <w:ind w:left="0"/>
              <w:jc w:val="center"/>
              <w:rPr>
                <w:sz w:val="24"/>
                <w:szCs w:val="24"/>
              </w:rPr>
            </w:pPr>
            <w:r w:rsidRPr="00B42317">
              <w:rPr>
                <w:sz w:val="24"/>
                <w:szCs w:val="24"/>
              </w:rPr>
              <w:t>0</w:t>
            </w:r>
          </w:p>
        </w:tc>
      </w:tr>
      <w:tr w:rsidR="00A2227B" w:rsidRPr="00B42317" w14:paraId="0E25D13E" w14:textId="77777777" w:rsidTr="002E2F0A">
        <w:trPr>
          <w:trHeight w:val="966"/>
        </w:trPr>
        <w:tc>
          <w:tcPr>
            <w:tcW w:w="396" w:type="pct"/>
            <w:tcBorders>
              <w:top w:val="single" w:sz="4" w:space="0" w:color="000000"/>
              <w:left w:val="single" w:sz="4" w:space="0" w:color="000000"/>
              <w:right w:val="single" w:sz="4" w:space="0" w:color="000000"/>
            </w:tcBorders>
          </w:tcPr>
          <w:p w14:paraId="3E2B2238" w14:textId="77777777" w:rsidR="00A2227B" w:rsidRPr="00B42317" w:rsidRDefault="00A2227B" w:rsidP="002E2F0A">
            <w:pPr>
              <w:jc w:val="center"/>
            </w:pPr>
            <w:r w:rsidRPr="00B42317">
              <w:t>6.2</w:t>
            </w:r>
          </w:p>
        </w:tc>
        <w:tc>
          <w:tcPr>
            <w:tcW w:w="1649" w:type="pct"/>
            <w:tcBorders>
              <w:top w:val="single" w:sz="4" w:space="0" w:color="000000"/>
              <w:left w:val="single" w:sz="4" w:space="0" w:color="000000"/>
              <w:right w:val="single" w:sz="4" w:space="0" w:color="000000"/>
            </w:tcBorders>
          </w:tcPr>
          <w:p w14:paraId="17CC8DFF" w14:textId="77777777" w:rsidR="00A2227B" w:rsidRPr="00B42317" w:rsidRDefault="00A2227B" w:rsidP="002E2F0A">
            <w:r w:rsidRPr="00B42317">
              <w:t>Общая протяженность автомобильных дорог регионального и межмуниципального значения</w:t>
            </w:r>
          </w:p>
        </w:tc>
        <w:tc>
          <w:tcPr>
            <w:tcW w:w="688" w:type="pct"/>
            <w:tcBorders>
              <w:top w:val="single" w:sz="4" w:space="0" w:color="000000"/>
              <w:left w:val="single" w:sz="4" w:space="0" w:color="000000"/>
              <w:right w:val="single" w:sz="4" w:space="0" w:color="000000"/>
            </w:tcBorders>
          </w:tcPr>
          <w:p w14:paraId="1D702656" w14:textId="77777777" w:rsidR="00A2227B" w:rsidRPr="00B42317" w:rsidRDefault="00A2227B" w:rsidP="002E2F0A">
            <w:pPr>
              <w:pStyle w:val="afff2"/>
              <w:jc w:val="center"/>
              <w:rPr>
                <w:sz w:val="24"/>
                <w:szCs w:val="24"/>
              </w:rPr>
            </w:pPr>
            <w:r w:rsidRPr="00B42317">
              <w:rPr>
                <w:sz w:val="24"/>
                <w:szCs w:val="24"/>
              </w:rPr>
              <w:t>км</w:t>
            </w:r>
          </w:p>
        </w:tc>
        <w:tc>
          <w:tcPr>
            <w:tcW w:w="825" w:type="pct"/>
            <w:tcBorders>
              <w:top w:val="single" w:sz="4" w:space="0" w:color="000000"/>
              <w:left w:val="single" w:sz="4" w:space="0" w:color="000000"/>
              <w:right w:val="single" w:sz="4" w:space="0" w:color="000000"/>
            </w:tcBorders>
          </w:tcPr>
          <w:p w14:paraId="727B7BA5" w14:textId="77777777" w:rsidR="00A2227B" w:rsidRPr="00B42317" w:rsidRDefault="00A2227B" w:rsidP="002E2F0A">
            <w:pPr>
              <w:pStyle w:val="22"/>
              <w:ind w:left="0"/>
              <w:jc w:val="center"/>
              <w:rPr>
                <w:sz w:val="24"/>
                <w:szCs w:val="24"/>
              </w:rPr>
            </w:pPr>
            <w:r w:rsidRPr="00B42317">
              <w:rPr>
                <w:sz w:val="24"/>
                <w:szCs w:val="24"/>
              </w:rPr>
              <w:t>0</w:t>
            </w:r>
          </w:p>
        </w:tc>
        <w:tc>
          <w:tcPr>
            <w:tcW w:w="756" w:type="pct"/>
            <w:tcBorders>
              <w:top w:val="single" w:sz="4" w:space="0" w:color="000000"/>
              <w:left w:val="single" w:sz="4" w:space="0" w:color="000000"/>
              <w:right w:val="single" w:sz="4" w:space="0" w:color="auto"/>
            </w:tcBorders>
          </w:tcPr>
          <w:p w14:paraId="064350F2" w14:textId="77777777" w:rsidR="00A2227B" w:rsidRPr="00B42317" w:rsidRDefault="00A2227B" w:rsidP="002E2F0A">
            <w:pPr>
              <w:pStyle w:val="22"/>
              <w:ind w:left="0"/>
              <w:jc w:val="center"/>
              <w:rPr>
                <w:sz w:val="24"/>
                <w:szCs w:val="24"/>
              </w:rPr>
            </w:pPr>
            <w:r w:rsidRPr="00B42317">
              <w:rPr>
                <w:sz w:val="24"/>
                <w:szCs w:val="24"/>
              </w:rPr>
              <w:t>0</w:t>
            </w:r>
          </w:p>
        </w:tc>
        <w:tc>
          <w:tcPr>
            <w:tcW w:w="686" w:type="pct"/>
            <w:tcBorders>
              <w:top w:val="single" w:sz="4" w:space="0" w:color="000000"/>
              <w:left w:val="single" w:sz="4" w:space="0" w:color="auto"/>
              <w:right w:val="single" w:sz="4" w:space="0" w:color="000000"/>
            </w:tcBorders>
          </w:tcPr>
          <w:p w14:paraId="5F850BE2" w14:textId="77777777" w:rsidR="00A2227B" w:rsidRPr="00B42317" w:rsidRDefault="00A2227B" w:rsidP="002E2F0A">
            <w:pPr>
              <w:pStyle w:val="22"/>
              <w:ind w:left="0"/>
              <w:jc w:val="center"/>
              <w:rPr>
                <w:sz w:val="24"/>
                <w:szCs w:val="24"/>
              </w:rPr>
            </w:pPr>
            <w:r w:rsidRPr="00B42317">
              <w:rPr>
                <w:sz w:val="24"/>
                <w:szCs w:val="24"/>
              </w:rPr>
              <w:t>0</w:t>
            </w:r>
          </w:p>
        </w:tc>
      </w:tr>
      <w:tr w:rsidR="00A2227B" w:rsidRPr="00B42317" w14:paraId="227AA630" w14:textId="77777777" w:rsidTr="002E2F0A">
        <w:trPr>
          <w:trHeight w:val="20"/>
        </w:trPr>
        <w:tc>
          <w:tcPr>
            <w:tcW w:w="396" w:type="pct"/>
            <w:tcBorders>
              <w:top w:val="single" w:sz="4" w:space="0" w:color="000000"/>
              <w:left w:val="single" w:sz="4" w:space="0" w:color="000000"/>
              <w:bottom w:val="single" w:sz="4" w:space="0" w:color="000000"/>
              <w:right w:val="single" w:sz="4" w:space="0" w:color="000000"/>
            </w:tcBorders>
          </w:tcPr>
          <w:p w14:paraId="5BD8FFD4" w14:textId="77777777" w:rsidR="00A2227B" w:rsidRPr="00B42317" w:rsidRDefault="00A2227B" w:rsidP="002E2F0A">
            <w:pPr>
              <w:jc w:val="center"/>
            </w:pPr>
            <w:r w:rsidRPr="00B42317">
              <w:t>6.3</w:t>
            </w:r>
          </w:p>
        </w:tc>
        <w:tc>
          <w:tcPr>
            <w:tcW w:w="1649" w:type="pct"/>
            <w:tcBorders>
              <w:top w:val="single" w:sz="4" w:space="0" w:color="000000"/>
              <w:left w:val="single" w:sz="4" w:space="0" w:color="000000"/>
              <w:bottom w:val="single" w:sz="4" w:space="0" w:color="000000"/>
              <w:right w:val="single" w:sz="4" w:space="0" w:color="000000"/>
            </w:tcBorders>
          </w:tcPr>
          <w:p w14:paraId="2EDB4CB8" w14:textId="77777777" w:rsidR="00A2227B" w:rsidRPr="00B42317" w:rsidRDefault="00A2227B" w:rsidP="002E2F0A">
            <w:r w:rsidRPr="00B42317">
              <w:t>Протяженность улично-дорожной сети</w:t>
            </w:r>
          </w:p>
        </w:tc>
        <w:tc>
          <w:tcPr>
            <w:tcW w:w="688" w:type="pct"/>
            <w:tcBorders>
              <w:top w:val="single" w:sz="4" w:space="0" w:color="000000"/>
              <w:left w:val="single" w:sz="4" w:space="0" w:color="000000"/>
              <w:bottom w:val="single" w:sz="4" w:space="0" w:color="000000"/>
              <w:right w:val="single" w:sz="4" w:space="0" w:color="000000"/>
            </w:tcBorders>
          </w:tcPr>
          <w:p w14:paraId="2E1B0D7B" w14:textId="77777777" w:rsidR="00A2227B" w:rsidRPr="00B42317" w:rsidRDefault="00A2227B" w:rsidP="002E2F0A">
            <w:pPr>
              <w:pStyle w:val="1f0"/>
              <w:jc w:val="center"/>
              <w:rPr>
                <w:szCs w:val="24"/>
              </w:rPr>
            </w:pPr>
            <w:r w:rsidRPr="00B42317">
              <w:rPr>
                <w:szCs w:val="24"/>
              </w:rPr>
              <w:t>км</w:t>
            </w:r>
          </w:p>
        </w:tc>
        <w:tc>
          <w:tcPr>
            <w:tcW w:w="825" w:type="pct"/>
            <w:tcBorders>
              <w:top w:val="single" w:sz="4" w:space="0" w:color="000000"/>
              <w:left w:val="single" w:sz="4" w:space="0" w:color="000000"/>
              <w:bottom w:val="single" w:sz="4" w:space="0" w:color="000000"/>
              <w:right w:val="single" w:sz="4" w:space="0" w:color="000000"/>
            </w:tcBorders>
          </w:tcPr>
          <w:p w14:paraId="5EE0EAF8" w14:textId="77777777" w:rsidR="00A2227B" w:rsidRPr="00B42317" w:rsidRDefault="00A2227B" w:rsidP="002E2F0A">
            <w:pPr>
              <w:jc w:val="center"/>
            </w:pPr>
            <w:r w:rsidRPr="00B42317">
              <w:t>37,4</w:t>
            </w:r>
          </w:p>
        </w:tc>
        <w:tc>
          <w:tcPr>
            <w:tcW w:w="756" w:type="pct"/>
            <w:tcBorders>
              <w:top w:val="single" w:sz="4" w:space="0" w:color="000000"/>
              <w:left w:val="single" w:sz="4" w:space="0" w:color="000000"/>
              <w:bottom w:val="single" w:sz="4" w:space="0" w:color="000000"/>
              <w:right w:val="single" w:sz="4" w:space="0" w:color="auto"/>
            </w:tcBorders>
          </w:tcPr>
          <w:p w14:paraId="75A30A47" w14:textId="77777777" w:rsidR="00A2227B" w:rsidRPr="00B42317" w:rsidRDefault="00A2227B" w:rsidP="002E2F0A">
            <w:pPr>
              <w:jc w:val="center"/>
            </w:pPr>
            <w:r w:rsidRPr="00B42317">
              <w:t>37,4</w:t>
            </w:r>
          </w:p>
        </w:tc>
        <w:tc>
          <w:tcPr>
            <w:tcW w:w="686" w:type="pct"/>
            <w:tcBorders>
              <w:top w:val="single" w:sz="4" w:space="0" w:color="000000"/>
              <w:left w:val="single" w:sz="4" w:space="0" w:color="auto"/>
              <w:bottom w:val="single" w:sz="4" w:space="0" w:color="000000"/>
              <w:right w:val="single" w:sz="4" w:space="0" w:color="000000"/>
            </w:tcBorders>
          </w:tcPr>
          <w:p w14:paraId="0ACE2C00" w14:textId="77777777" w:rsidR="00A2227B" w:rsidRPr="00B42317" w:rsidRDefault="00A2227B" w:rsidP="002E2F0A">
            <w:pPr>
              <w:jc w:val="center"/>
            </w:pPr>
            <w:r w:rsidRPr="00B42317">
              <w:t>37,4</w:t>
            </w:r>
          </w:p>
        </w:tc>
      </w:tr>
      <w:tr w:rsidR="00A2227B" w:rsidRPr="00B42317" w14:paraId="5FA01B38" w14:textId="77777777" w:rsidTr="002E2F0A">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14:paraId="56463D07" w14:textId="77777777" w:rsidR="00A2227B" w:rsidRPr="00B42317" w:rsidRDefault="00A2227B" w:rsidP="00776B82">
            <w:pPr>
              <w:pStyle w:val="afb"/>
              <w:numPr>
                <w:ilvl w:val="0"/>
                <w:numId w:val="37"/>
              </w:numPr>
              <w:jc w:val="center"/>
            </w:pPr>
            <w:r w:rsidRPr="00B42317">
              <w:t>Инженерная инфраструктура</w:t>
            </w:r>
          </w:p>
        </w:tc>
      </w:tr>
      <w:tr w:rsidR="00A2227B" w:rsidRPr="00B42317" w14:paraId="0F31988E" w14:textId="77777777" w:rsidTr="002E2F0A">
        <w:trPr>
          <w:trHeight w:val="20"/>
        </w:trPr>
        <w:tc>
          <w:tcPr>
            <w:tcW w:w="396" w:type="pct"/>
            <w:tcBorders>
              <w:top w:val="single" w:sz="4" w:space="0" w:color="000000"/>
              <w:left w:val="single" w:sz="4" w:space="0" w:color="000000"/>
              <w:bottom w:val="single" w:sz="4" w:space="0" w:color="000000"/>
              <w:right w:val="single" w:sz="4" w:space="0" w:color="000000"/>
            </w:tcBorders>
          </w:tcPr>
          <w:p w14:paraId="1C411FD8" w14:textId="77777777" w:rsidR="00A2227B" w:rsidRPr="00B42317" w:rsidRDefault="00A2227B" w:rsidP="002E2F0A">
            <w:pPr>
              <w:jc w:val="center"/>
            </w:pPr>
            <w:r w:rsidRPr="00B42317">
              <w:t>7.1</w:t>
            </w:r>
          </w:p>
        </w:tc>
        <w:tc>
          <w:tcPr>
            <w:tcW w:w="4604" w:type="pct"/>
            <w:gridSpan w:val="5"/>
            <w:tcBorders>
              <w:top w:val="single" w:sz="4" w:space="0" w:color="000000"/>
              <w:left w:val="single" w:sz="4" w:space="0" w:color="000000"/>
              <w:bottom w:val="single" w:sz="4" w:space="0" w:color="000000"/>
              <w:right w:val="single" w:sz="4" w:space="0" w:color="000000"/>
            </w:tcBorders>
          </w:tcPr>
          <w:p w14:paraId="096F558C" w14:textId="77777777" w:rsidR="00A2227B" w:rsidRPr="00B42317" w:rsidRDefault="00A2227B" w:rsidP="002E2F0A">
            <w:pPr>
              <w:jc w:val="both"/>
            </w:pPr>
            <w:r w:rsidRPr="00B42317">
              <w:rPr>
                <w:bCs/>
              </w:rPr>
              <w:t>Водоснабжение</w:t>
            </w:r>
          </w:p>
        </w:tc>
      </w:tr>
      <w:tr w:rsidR="00A2227B" w:rsidRPr="00B42317" w14:paraId="6910DF34" w14:textId="77777777" w:rsidTr="002E2F0A">
        <w:trPr>
          <w:trHeight w:val="85"/>
        </w:trPr>
        <w:tc>
          <w:tcPr>
            <w:tcW w:w="396" w:type="pct"/>
            <w:tcBorders>
              <w:top w:val="single" w:sz="4" w:space="0" w:color="000000"/>
              <w:left w:val="single" w:sz="4" w:space="0" w:color="000000"/>
              <w:right w:val="single" w:sz="4" w:space="0" w:color="000000"/>
            </w:tcBorders>
          </w:tcPr>
          <w:p w14:paraId="7CB63801" w14:textId="77777777" w:rsidR="00A2227B" w:rsidRPr="00B42317" w:rsidRDefault="00A2227B" w:rsidP="002E2F0A">
            <w:pPr>
              <w:jc w:val="center"/>
            </w:pPr>
            <w:r w:rsidRPr="00B42317">
              <w:t>7.1.1</w:t>
            </w:r>
          </w:p>
        </w:tc>
        <w:tc>
          <w:tcPr>
            <w:tcW w:w="1649" w:type="pct"/>
            <w:tcBorders>
              <w:top w:val="single" w:sz="4" w:space="0" w:color="000000"/>
              <w:left w:val="single" w:sz="4" w:space="0" w:color="000000"/>
              <w:right w:val="single" w:sz="4" w:space="0" w:color="000000"/>
            </w:tcBorders>
          </w:tcPr>
          <w:p w14:paraId="758F75F2" w14:textId="77777777" w:rsidR="00A2227B" w:rsidRPr="00B42317" w:rsidRDefault="00A2227B" w:rsidP="002E2F0A">
            <w:r w:rsidRPr="00B42317">
              <w:t>Водопотребление</w:t>
            </w:r>
          </w:p>
        </w:tc>
        <w:tc>
          <w:tcPr>
            <w:tcW w:w="688" w:type="pct"/>
            <w:tcBorders>
              <w:top w:val="single" w:sz="4" w:space="0" w:color="000000"/>
              <w:left w:val="single" w:sz="4" w:space="0" w:color="000000"/>
              <w:right w:val="single" w:sz="4" w:space="0" w:color="000000"/>
            </w:tcBorders>
          </w:tcPr>
          <w:p w14:paraId="1BACC139" w14:textId="77777777" w:rsidR="00A2227B" w:rsidRPr="00B42317" w:rsidRDefault="00A2227B" w:rsidP="002E2F0A">
            <w:pPr>
              <w:jc w:val="center"/>
            </w:pPr>
            <w:r w:rsidRPr="00B42317">
              <w:t>м</w:t>
            </w:r>
            <w:r w:rsidRPr="00B42317">
              <w:rPr>
                <w:vertAlign w:val="superscript"/>
              </w:rPr>
              <w:t>3</w:t>
            </w:r>
            <w:r w:rsidRPr="00B42317">
              <w:t>/сут.</w:t>
            </w:r>
          </w:p>
        </w:tc>
        <w:tc>
          <w:tcPr>
            <w:tcW w:w="825" w:type="pct"/>
            <w:tcBorders>
              <w:top w:val="single" w:sz="4" w:space="0" w:color="000000"/>
              <w:left w:val="single" w:sz="4" w:space="0" w:color="000000"/>
              <w:right w:val="single" w:sz="4" w:space="0" w:color="000000"/>
            </w:tcBorders>
          </w:tcPr>
          <w:p w14:paraId="4D7D685F" w14:textId="77777777" w:rsidR="00A2227B" w:rsidRPr="00B42317" w:rsidRDefault="00A2227B" w:rsidP="002E2F0A">
            <w:pPr>
              <w:jc w:val="center"/>
            </w:pPr>
            <w:r w:rsidRPr="00B42317">
              <w:t>н/д</w:t>
            </w:r>
          </w:p>
        </w:tc>
        <w:tc>
          <w:tcPr>
            <w:tcW w:w="756" w:type="pct"/>
            <w:tcBorders>
              <w:top w:val="single" w:sz="4" w:space="0" w:color="000000"/>
              <w:left w:val="single" w:sz="4" w:space="0" w:color="000000"/>
              <w:right w:val="single" w:sz="4" w:space="0" w:color="auto"/>
            </w:tcBorders>
          </w:tcPr>
          <w:p w14:paraId="5F19D4FC" w14:textId="77777777" w:rsidR="00A2227B" w:rsidRPr="00B42317" w:rsidRDefault="00A2227B" w:rsidP="002E2F0A">
            <w:pPr>
              <w:jc w:val="center"/>
            </w:pPr>
            <w:r w:rsidRPr="00B42317">
              <w:rPr>
                <w:shd w:val="clear" w:color="auto" w:fill="FFFFFF"/>
              </w:rPr>
              <w:t>1511,9</w:t>
            </w:r>
          </w:p>
        </w:tc>
        <w:tc>
          <w:tcPr>
            <w:tcW w:w="686" w:type="pct"/>
            <w:tcBorders>
              <w:top w:val="single" w:sz="4" w:space="0" w:color="000000"/>
              <w:left w:val="single" w:sz="4" w:space="0" w:color="auto"/>
              <w:right w:val="single" w:sz="4" w:space="0" w:color="000000"/>
            </w:tcBorders>
          </w:tcPr>
          <w:p w14:paraId="7D0CA488" w14:textId="77777777" w:rsidR="00A2227B" w:rsidRPr="00B42317" w:rsidRDefault="00A2227B" w:rsidP="002E2F0A">
            <w:pPr>
              <w:jc w:val="center"/>
            </w:pPr>
            <w:r w:rsidRPr="00B42317">
              <w:rPr>
                <w:shd w:val="clear" w:color="auto" w:fill="FFFFFF"/>
              </w:rPr>
              <w:t>1798,1</w:t>
            </w:r>
          </w:p>
        </w:tc>
      </w:tr>
      <w:tr w:rsidR="00A2227B" w:rsidRPr="00B42317" w14:paraId="52D07F32" w14:textId="77777777" w:rsidTr="002E2F0A">
        <w:trPr>
          <w:trHeight w:val="20"/>
        </w:trPr>
        <w:tc>
          <w:tcPr>
            <w:tcW w:w="396" w:type="pct"/>
            <w:tcBorders>
              <w:top w:val="single" w:sz="4" w:space="0" w:color="000000"/>
              <w:left w:val="single" w:sz="4" w:space="0" w:color="000000"/>
              <w:bottom w:val="single" w:sz="4" w:space="0" w:color="000000"/>
              <w:right w:val="single" w:sz="4" w:space="0" w:color="000000"/>
            </w:tcBorders>
          </w:tcPr>
          <w:p w14:paraId="474FBA03" w14:textId="77777777" w:rsidR="00A2227B" w:rsidRPr="00B42317" w:rsidRDefault="00A2227B" w:rsidP="002E2F0A">
            <w:pPr>
              <w:jc w:val="center"/>
            </w:pPr>
            <w:r w:rsidRPr="00B42317">
              <w:t>7.1.3</w:t>
            </w:r>
          </w:p>
        </w:tc>
        <w:tc>
          <w:tcPr>
            <w:tcW w:w="1649" w:type="pct"/>
            <w:tcBorders>
              <w:top w:val="single" w:sz="4" w:space="0" w:color="000000"/>
              <w:left w:val="single" w:sz="4" w:space="0" w:color="000000"/>
              <w:bottom w:val="single" w:sz="4" w:space="0" w:color="000000"/>
              <w:right w:val="single" w:sz="4" w:space="0" w:color="000000"/>
            </w:tcBorders>
          </w:tcPr>
          <w:p w14:paraId="589FE30C" w14:textId="77777777" w:rsidR="00A2227B" w:rsidRPr="00B42317" w:rsidRDefault="00A2227B" w:rsidP="002E2F0A">
            <w:r w:rsidRPr="00B42317">
              <w:t>Протяженность сетей водоснабжения</w:t>
            </w:r>
          </w:p>
        </w:tc>
        <w:tc>
          <w:tcPr>
            <w:tcW w:w="688" w:type="pct"/>
            <w:tcBorders>
              <w:top w:val="single" w:sz="4" w:space="0" w:color="000000"/>
              <w:left w:val="single" w:sz="4" w:space="0" w:color="000000"/>
              <w:bottom w:val="single" w:sz="4" w:space="0" w:color="000000"/>
              <w:right w:val="single" w:sz="4" w:space="0" w:color="000000"/>
            </w:tcBorders>
          </w:tcPr>
          <w:p w14:paraId="08D63B06" w14:textId="77777777" w:rsidR="00A2227B" w:rsidRPr="00B42317" w:rsidRDefault="00A2227B" w:rsidP="002E2F0A">
            <w:pPr>
              <w:jc w:val="center"/>
            </w:pPr>
            <w:r w:rsidRPr="00B42317">
              <w:t>км</w:t>
            </w:r>
          </w:p>
        </w:tc>
        <w:tc>
          <w:tcPr>
            <w:tcW w:w="825" w:type="pct"/>
            <w:tcBorders>
              <w:top w:val="single" w:sz="4" w:space="0" w:color="000000"/>
              <w:left w:val="single" w:sz="4" w:space="0" w:color="000000"/>
              <w:bottom w:val="single" w:sz="4" w:space="0" w:color="000000"/>
              <w:right w:val="single" w:sz="4" w:space="0" w:color="000000"/>
            </w:tcBorders>
          </w:tcPr>
          <w:p w14:paraId="1DA30BBB" w14:textId="77777777" w:rsidR="00A2227B" w:rsidRPr="00B42317" w:rsidRDefault="00A2227B" w:rsidP="002E2F0A">
            <w:pPr>
              <w:jc w:val="center"/>
            </w:pPr>
            <w:r w:rsidRPr="00B42317">
              <w:t>42,0</w:t>
            </w:r>
          </w:p>
        </w:tc>
        <w:tc>
          <w:tcPr>
            <w:tcW w:w="756" w:type="pct"/>
            <w:tcBorders>
              <w:top w:val="single" w:sz="4" w:space="0" w:color="000000"/>
              <w:left w:val="single" w:sz="4" w:space="0" w:color="000000"/>
              <w:bottom w:val="single" w:sz="4" w:space="0" w:color="000000"/>
              <w:right w:val="single" w:sz="4" w:space="0" w:color="auto"/>
            </w:tcBorders>
          </w:tcPr>
          <w:p w14:paraId="1305C167" w14:textId="77777777" w:rsidR="00A2227B" w:rsidRPr="00B42317" w:rsidRDefault="00A2227B" w:rsidP="002E2F0A">
            <w:pPr>
              <w:jc w:val="center"/>
            </w:pPr>
          </w:p>
        </w:tc>
        <w:tc>
          <w:tcPr>
            <w:tcW w:w="686" w:type="pct"/>
            <w:tcBorders>
              <w:top w:val="single" w:sz="4" w:space="0" w:color="000000"/>
              <w:left w:val="single" w:sz="4" w:space="0" w:color="auto"/>
              <w:bottom w:val="single" w:sz="4" w:space="0" w:color="000000"/>
              <w:right w:val="single" w:sz="4" w:space="0" w:color="000000"/>
            </w:tcBorders>
          </w:tcPr>
          <w:p w14:paraId="5ED9564C" w14:textId="77777777" w:rsidR="00A2227B" w:rsidRPr="00B42317" w:rsidRDefault="00A2227B" w:rsidP="002E2F0A">
            <w:pPr>
              <w:jc w:val="center"/>
            </w:pPr>
          </w:p>
        </w:tc>
      </w:tr>
      <w:tr w:rsidR="00A2227B" w:rsidRPr="00B42317" w14:paraId="1D6226FD" w14:textId="77777777" w:rsidTr="002E2F0A">
        <w:trPr>
          <w:trHeight w:val="20"/>
        </w:trPr>
        <w:tc>
          <w:tcPr>
            <w:tcW w:w="396" w:type="pct"/>
            <w:tcBorders>
              <w:top w:val="single" w:sz="4" w:space="0" w:color="000000"/>
              <w:left w:val="single" w:sz="4" w:space="0" w:color="000000"/>
              <w:bottom w:val="single" w:sz="4" w:space="0" w:color="000000"/>
              <w:right w:val="single" w:sz="4" w:space="0" w:color="000000"/>
            </w:tcBorders>
          </w:tcPr>
          <w:p w14:paraId="23AC75FC" w14:textId="77777777" w:rsidR="00A2227B" w:rsidRPr="00B42317" w:rsidRDefault="00A2227B" w:rsidP="002E2F0A">
            <w:pPr>
              <w:jc w:val="center"/>
            </w:pPr>
            <w:r w:rsidRPr="00B42317">
              <w:t>7.2</w:t>
            </w:r>
          </w:p>
        </w:tc>
        <w:tc>
          <w:tcPr>
            <w:tcW w:w="4604" w:type="pct"/>
            <w:gridSpan w:val="5"/>
            <w:tcBorders>
              <w:top w:val="single" w:sz="4" w:space="0" w:color="000000"/>
              <w:left w:val="single" w:sz="4" w:space="0" w:color="000000"/>
              <w:bottom w:val="single" w:sz="4" w:space="0" w:color="000000"/>
              <w:right w:val="single" w:sz="4" w:space="0" w:color="000000"/>
            </w:tcBorders>
          </w:tcPr>
          <w:p w14:paraId="2A370FB4" w14:textId="77777777" w:rsidR="00A2227B" w:rsidRPr="00B42317" w:rsidRDefault="00A2227B" w:rsidP="002E2F0A">
            <w:pPr>
              <w:jc w:val="both"/>
            </w:pPr>
            <w:r w:rsidRPr="00B42317">
              <w:rPr>
                <w:bCs/>
              </w:rPr>
              <w:t>Водоотведение</w:t>
            </w:r>
          </w:p>
        </w:tc>
      </w:tr>
      <w:tr w:rsidR="00A2227B" w:rsidRPr="00B42317" w14:paraId="3F304C18" w14:textId="77777777" w:rsidTr="002E2F0A">
        <w:trPr>
          <w:trHeight w:val="445"/>
        </w:trPr>
        <w:tc>
          <w:tcPr>
            <w:tcW w:w="396" w:type="pct"/>
            <w:tcBorders>
              <w:top w:val="single" w:sz="4" w:space="0" w:color="000000"/>
              <w:left w:val="single" w:sz="4" w:space="0" w:color="000000"/>
              <w:right w:val="single" w:sz="4" w:space="0" w:color="000000"/>
            </w:tcBorders>
          </w:tcPr>
          <w:p w14:paraId="597E6D08" w14:textId="77777777" w:rsidR="00A2227B" w:rsidRPr="00B42317" w:rsidRDefault="00A2227B" w:rsidP="002E2F0A">
            <w:pPr>
              <w:jc w:val="center"/>
            </w:pPr>
            <w:r w:rsidRPr="00B42317">
              <w:t>7.2.1</w:t>
            </w:r>
          </w:p>
        </w:tc>
        <w:tc>
          <w:tcPr>
            <w:tcW w:w="1649" w:type="pct"/>
            <w:tcBorders>
              <w:top w:val="single" w:sz="4" w:space="0" w:color="000000"/>
              <w:left w:val="single" w:sz="4" w:space="0" w:color="000000"/>
              <w:right w:val="single" w:sz="4" w:space="0" w:color="000000"/>
            </w:tcBorders>
          </w:tcPr>
          <w:p w14:paraId="6229C3CA" w14:textId="77777777" w:rsidR="00A2227B" w:rsidRPr="00B42317" w:rsidRDefault="00A2227B" w:rsidP="002E2F0A">
            <w:r w:rsidRPr="00B42317">
              <w:t>Общее поступление сточных вод</w:t>
            </w:r>
          </w:p>
        </w:tc>
        <w:tc>
          <w:tcPr>
            <w:tcW w:w="688" w:type="pct"/>
            <w:tcBorders>
              <w:top w:val="single" w:sz="4" w:space="0" w:color="000000"/>
              <w:left w:val="single" w:sz="4" w:space="0" w:color="000000"/>
              <w:right w:val="single" w:sz="4" w:space="0" w:color="000000"/>
            </w:tcBorders>
          </w:tcPr>
          <w:p w14:paraId="77490E32" w14:textId="77777777" w:rsidR="00A2227B" w:rsidRPr="00B42317" w:rsidRDefault="00A2227B" w:rsidP="002E2F0A">
            <w:pPr>
              <w:jc w:val="center"/>
            </w:pPr>
            <w:r w:rsidRPr="00B42317">
              <w:t>м</w:t>
            </w:r>
            <w:r w:rsidRPr="00B42317">
              <w:rPr>
                <w:vertAlign w:val="superscript"/>
              </w:rPr>
              <w:t>3</w:t>
            </w:r>
            <w:r w:rsidRPr="00B42317">
              <w:t>/сут.</w:t>
            </w:r>
          </w:p>
        </w:tc>
        <w:tc>
          <w:tcPr>
            <w:tcW w:w="825" w:type="pct"/>
            <w:tcBorders>
              <w:top w:val="single" w:sz="4" w:space="0" w:color="000000"/>
              <w:left w:val="single" w:sz="4" w:space="0" w:color="000000"/>
              <w:right w:val="single" w:sz="4" w:space="0" w:color="000000"/>
            </w:tcBorders>
          </w:tcPr>
          <w:p w14:paraId="48B290FF" w14:textId="77777777" w:rsidR="00A2227B" w:rsidRPr="00B42317" w:rsidRDefault="00A2227B" w:rsidP="002E2F0A">
            <w:pPr>
              <w:jc w:val="center"/>
            </w:pPr>
            <w:r w:rsidRPr="00B42317">
              <w:t>н/д</w:t>
            </w:r>
          </w:p>
        </w:tc>
        <w:tc>
          <w:tcPr>
            <w:tcW w:w="756" w:type="pct"/>
            <w:tcBorders>
              <w:top w:val="single" w:sz="4" w:space="0" w:color="000000"/>
              <w:left w:val="single" w:sz="4" w:space="0" w:color="000000"/>
              <w:right w:val="single" w:sz="4" w:space="0" w:color="auto"/>
            </w:tcBorders>
          </w:tcPr>
          <w:p w14:paraId="057151CB" w14:textId="77777777" w:rsidR="00A2227B" w:rsidRPr="00B42317" w:rsidRDefault="00A2227B" w:rsidP="002E2F0A">
            <w:pPr>
              <w:jc w:val="center"/>
            </w:pPr>
            <w:r w:rsidRPr="00B42317">
              <w:rPr>
                <w:shd w:val="clear" w:color="auto" w:fill="FFFFFF"/>
              </w:rPr>
              <w:t>1070,4</w:t>
            </w:r>
          </w:p>
        </w:tc>
        <w:tc>
          <w:tcPr>
            <w:tcW w:w="686" w:type="pct"/>
            <w:tcBorders>
              <w:top w:val="single" w:sz="4" w:space="0" w:color="000000"/>
              <w:left w:val="single" w:sz="4" w:space="0" w:color="auto"/>
              <w:right w:val="single" w:sz="4" w:space="0" w:color="000000"/>
            </w:tcBorders>
          </w:tcPr>
          <w:p w14:paraId="675B9357" w14:textId="77777777" w:rsidR="00A2227B" w:rsidRPr="00B42317" w:rsidRDefault="00A2227B" w:rsidP="002E2F0A">
            <w:pPr>
              <w:jc w:val="center"/>
            </w:pPr>
            <w:r w:rsidRPr="00B42317">
              <w:rPr>
                <w:shd w:val="clear" w:color="auto" w:fill="FFFFFF"/>
              </w:rPr>
              <w:t>1273,0</w:t>
            </w:r>
          </w:p>
        </w:tc>
      </w:tr>
      <w:tr w:rsidR="00A2227B" w:rsidRPr="00B42317" w14:paraId="5E385310" w14:textId="77777777" w:rsidTr="002E2F0A">
        <w:trPr>
          <w:trHeight w:val="20"/>
        </w:trPr>
        <w:tc>
          <w:tcPr>
            <w:tcW w:w="396" w:type="pct"/>
            <w:tcBorders>
              <w:top w:val="single" w:sz="4" w:space="0" w:color="000000"/>
              <w:left w:val="single" w:sz="4" w:space="0" w:color="000000"/>
              <w:bottom w:val="single" w:sz="4" w:space="0" w:color="000000"/>
              <w:right w:val="single" w:sz="4" w:space="0" w:color="000000"/>
            </w:tcBorders>
          </w:tcPr>
          <w:p w14:paraId="3AE4063E" w14:textId="77777777" w:rsidR="00A2227B" w:rsidRPr="00B42317" w:rsidRDefault="00A2227B" w:rsidP="002E2F0A">
            <w:pPr>
              <w:jc w:val="center"/>
            </w:pPr>
            <w:r w:rsidRPr="00B42317">
              <w:t>7.2.2</w:t>
            </w:r>
          </w:p>
        </w:tc>
        <w:tc>
          <w:tcPr>
            <w:tcW w:w="1649" w:type="pct"/>
            <w:tcBorders>
              <w:top w:val="single" w:sz="4" w:space="0" w:color="000000"/>
              <w:left w:val="single" w:sz="4" w:space="0" w:color="000000"/>
              <w:bottom w:val="single" w:sz="4" w:space="0" w:color="000000"/>
              <w:right w:val="single" w:sz="4" w:space="0" w:color="000000"/>
            </w:tcBorders>
          </w:tcPr>
          <w:p w14:paraId="58D043FA" w14:textId="77777777" w:rsidR="00A2227B" w:rsidRPr="00B42317" w:rsidRDefault="00A2227B" w:rsidP="002E2F0A">
            <w:pPr>
              <w:rPr>
                <w:bCs/>
              </w:rPr>
            </w:pPr>
            <w:r w:rsidRPr="00B42317">
              <w:rPr>
                <w:bCs/>
              </w:rPr>
              <w:t>Протяженность сетей канализации</w:t>
            </w:r>
          </w:p>
        </w:tc>
        <w:tc>
          <w:tcPr>
            <w:tcW w:w="688" w:type="pct"/>
            <w:tcBorders>
              <w:top w:val="single" w:sz="4" w:space="0" w:color="000000"/>
              <w:left w:val="single" w:sz="4" w:space="0" w:color="000000"/>
              <w:bottom w:val="single" w:sz="4" w:space="0" w:color="000000"/>
              <w:right w:val="single" w:sz="4" w:space="0" w:color="000000"/>
            </w:tcBorders>
          </w:tcPr>
          <w:p w14:paraId="48CCA44A" w14:textId="77777777" w:rsidR="00A2227B" w:rsidRPr="00B42317" w:rsidRDefault="00A2227B" w:rsidP="002E2F0A">
            <w:pPr>
              <w:jc w:val="center"/>
            </w:pPr>
            <w:r w:rsidRPr="00B42317">
              <w:t>км</w:t>
            </w:r>
          </w:p>
        </w:tc>
        <w:tc>
          <w:tcPr>
            <w:tcW w:w="825" w:type="pct"/>
            <w:tcBorders>
              <w:top w:val="single" w:sz="4" w:space="0" w:color="000000"/>
              <w:left w:val="single" w:sz="4" w:space="0" w:color="000000"/>
              <w:bottom w:val="single" w:sz="4" w:space="0" w:color="000000"/>
              <w:right w:val="single" w:sz="4" w:space="0" w:color="000000"/>
            </w:tcBorders>
          </w:tcPr>
          <w:p w14:paraId="6DC775E2" w14:textId="77777777" w:rsidR="00A2227B" w:rsidRPr="00B42317" w:rsidRDefault="00A2227B" w:rsidP="002E2F0A">
            <w:pPr>
              <w:jc w:val="center"/>
            </w:pPr>
            <w:r w:rsidRPr="00B42317">
              <w:t>13,0</w:t>
            </w:r>
          </w:p>
        </w:tc>
        <w:tc>
          <w:tcPr>
            <w:tcW w:w="756" w:type="pct"/>
            <w:tcBorders>
              <w:top w:val="single" w:sz="4" w:space="0" w:color="000000"/>
              <w:left w:val="single" w:sz="4" w:space="0" w:color="000000"/>
              <w:bottom w:val="single" w:sz="4" w:space="0" w:color="000000"/>
              <w:right w:val="single" w:sz="4" w:space="0" w:color="auto"/>
            </w:tcBorders>
          </w:tcPr>
          <w:p w14:paraId="1802587D" w14:textId="77777777" w:rsidR="00A2227B" w:rsidRPr="00B42317" w:rsidRDefault="00A2227B" w:rsidP="002E2F0A">
            <w:pPr>
              <w:jc w:val="center"/>
            </w:pPr>
          </w:p>
        </w:tc>
        <w:tc>
          <w:tcPr>
            <w:tcW w:w="686" w:type="pct"/>
            <w:tcBorders>
              <w:top w:val="single" w:sz="4" w:space="0" w:color="000000"/>
              <w:left w:val="single" w:sz="4" w:space="0" w:color="auto"/>
              <w:bottom w:val="single" w:sz="4" w:space="0" w:color="000000"/>
              <w:right w:val="single" w:sz="4" w:space="0" w:color="000000"/>
            </w:tcBorders>
          </w:tcPr>
          <w:p w14:paraId="2D0970C7" w14:textId="77777777" w:rsidR="00A2227B" w:rsidRPr="00B42317" w:rsidRDefault="00A2227B" w:rsidP="002E2F0A">
            <w:pPr>
              <w:jc w:val="center"/>
            </w:pPr>
          </w:p>
        </w:tc>
      </w:tr>
      <w:tr w:rsidR="00A2227B" w:rsidRPr="00B42317" w14:paraId="2E35AFBB" w14:textId="77777777" w:rsidTr="002E2F0A">
        <w:trPr>
          <w:trHeight w:val="20"/>
        </w:trPr>
        <w:tc>
          <w:tcPr>
            <w:tcW w:w="396" w:type="pct"/>
            <w:tcBorders>
              <w:top w:val="single" w:sz="4" w:space="0" w:color="000000"/>
              <w:left w:val="single" w:sz="4" w:space="0" w:color="000000"/>
              <w:bottom w:val="single" w:sz="4" w:space="0" w:color="000000"/>
              <w:right w:val="single" w:sz="4" w:space="0" w:color="000000"/>
            </w:tcBorders>
          </w:tcPr>
          <w:p w14:paraId="31D785AC" w14:textId="77777777" w:rsidR="00A2227B" w:rsidRPr="00B42317" w:rsidRDefault="00A2227B" w:rsidP="002E2F0A">
            <w:pPr>
              <w:jc w:val="center"/>
            </w:pPr>
            <w:r w:rsidRPr="00B42317">
              <w:t>7.3</w:t>
            </w:r>
          </w:p>
        </w:tc>
        <w:tc>
          <w:tcPr>
            <w:tcW w:w="4604" w:type="pct"/>
            <w:gridSpan w:val="5"/>
            <w:tcBorders>
              <w:top w:val="single" w:sz="4" w:space="0" w:color="000000"/>
              <w:left w:val="single" w:sz="4" w:space="0" w:color="000000"/>
              <w:bottom w:val="single" w:sz="4" w:space="0" w:color="000000"/>
              <w:right w:val="single" w:sz="4" w:space="0" w:color="000000"/>
            </w:tcBorders>
          </w:tcPr>
          <w:p w14:paraId="342FF0CD" w14:textId="77777777" w:rsidR="00A2227B" w:rsidRPr="00B42317" w:rsidRDefault="00A2227B" w:rsidP="002E2F0A">
            <w:pPr>
              <w:jc w:val="both"/>
            </w:pPr>
            <w:r w:rsidRPr="00B42317">
              <w:rPr>
                <w:bCs/>
              </w:rPr>
              <w:t>Электроснабжение</w:t>
            </w:r>
          </w:p>
        </w:tc>
      </w:tr>
      <w:tr w:rsidR="00A2227B" w:rsidRPr="00B42317" w14:paraId="6A66BE64" w14:textId="77777777" w:rsidTr="002E2F0A">
        <w:trPr>
          <w:trHeight w:val="654"/>
        </w:trPr>
        <w:tc>
          <w:tcPr>
            <w:tcW w:w="396" w:type="pct"/>
            <w:tcBorders>
              <w:top w:val="single" w:sz="4" w:space="0" w:color="000000"/>
              <w:left w:val="single" w:sz="4" w:space="0" w:color="000000"/>
              <w:right w:val="single" w:sz="4" w:space="0" w:color="000000"/>
            </w:tcBorders>
          </w:tcPr>
          <w:p w14:paraId="5CA368CE" w14:textId="77777777" w:rsidR="00A2227B" w:rsidRPr="00B42317" w:rsidRDefault="00A2227B" w:rsidP="002E2F0A">
            <w:pPr>
              <w:jc w:val="center"/>
            </w:pPr>
            <w:r w:rsidRPr="00B42317">
              <w:t>7.3.1</w:t>
            </w:r>
          </w:p>
        </w:tc>
        <w:tc>
          <w:tcPr>
            <w:tcW w:w="1649" w:type="pct"/>
            <w:tcBorders>
              <w:top w:val="single" w:sz="4" w:space="0" w:color="000000"/>
              <w:left w:val="single" w:sz="4" w:space="0" w:color="000000"/>
              <w:right w:val="single" w:sz="4" w:space="0" w:color="000000"/>
            </w:tcBorders>
          </w:tcPr>
          <w:p w14:paraId="03F898CE" w14:textId="77777777" w:rsidR="00A2227B" w:rsidRPr="00B42317" w:rsidRDefault="00A2227B" w:rsidP="002E2F0A">
            <w:pPr>
              <w:pStyle w:val="1f0"/>
              <w:rPr>
                <w:szCs w:val="24"/>
              </w:rPr>
            </w:pPr>
            <w:r w:rsidRPr="00B42317">
              <w:rPr>
                <w:szCs w:val="24"/>
              </w:rPr>
              <w:t>Максимальная электрическая нагрузка</w:t>
            </w:r>
          </w:p>
        </w:tc>
        <w:tc>
          <w:tcPr>
            <w:tcW w:w="688" w:type="pct"/>
            <w:tcBorders>
              <w:top w:val="single" w:sz="4" w:space="0" w:color="000000"/>
              <w:left w:val="single" w:sz="4" w:space="0" w:color="000000"/>
              <w:right w:val="single" w:sz="4" w:space="0" w:color="000000"/>
            </w:tcBorders>
          </w:tcPr>
          <w:p w14:paraId="730AD4E0" w14:textId="77777777" w:rsidR="00A2227B" w:rsidRPr="00B42317" w:rsidRDefault="00A2227B" w:rsidP="002E2F0A">
            <w:pPr>
              <w:jc w:val="center"/>
            </w:pPr>
            <w:r w:rsidRPr="00B42317">
              <w:t>МВт</w:t>
            </w:r>
          </w:p>
        </w:tc>
        <w:tc>
          <w:tcPr>
            <w:tcW w:w="825" w:type="pct"/>
            <w:tcBorders>
              <w:top w:val="single" w:sz="4" w:space="0" w:color="000000"/>
              <w:left w:val="single" w:sz="4" w:space="0" w:color="000000"/>
              <w:right w:val="single" w:sz="4" w:space="0" w:color="000000"/>
            </w:tcBorders>
          </w:tcPr>
          <w:p w14:paraId="01957E81" w14:textId="77777777" w:rsidR="00A2227B" w:rsidRPr="00B42317" w:rsidRDefault="00A2227B" w:rsidP="002E2F0A">
            <w:pPr>
              <w:pStyle w:val="1f0"/>
              <w:jc w:val="center"/>
              <w:rPr>
                <w:szCs w:val="24"/>
              </w:rPr>
            </w:pPr>
            <w:r w:rsidRPr="00B42317">
              <w:rPr>
                <w:szCs w:val="24"/>
              </w:rPr>
              <w:t>н/д</w:t>
            </w:r>
          </w:p>
        </w:tc>
        <w:tc>
          <w:tcPr>
            <w:tcW w:w="756" w:type="pct"/>
            <w:tcBorders>
              <w:top w:val="single" w:sz="4" w:space="0" w:color="000000"/>
              <w:left w:val="single" w:sz="4" w:space="0" w:color="000000"/>
              <w:right w:val="single" w:sz="4" w:space="0" w:color="auto"/>
            </w:tcBorders>
          </w:tcPr>
          <w:p w14:paraId="5F22C858" w14:textId="77777777" w:rsidR="00A2227B" w:rsidRPr="00B42317" w:rsidRDefault="00A2227B" w:rsidP="002E2F0A">
            <w:pPr>
              <w:jc w:val="center"/>
            </w:pPr>
            <w:r w:rsidRPr="00B42317">
              <w:t>3345</w:t>
            </w:r>
          </w:p>
        </w:tc>
        <w:tc>
          <w:tcPr>
            <w:tcW w:w="686" w:type="pct"/>
            <w:tcBorders>
              <w:top w:val="single" w:sz="4" w:space="0" w:color="000000"/>
              <w:left w:val="single" w:sz="4" w:space="0" w:color="auto"/>
              <w:right w:val="single" w:sz="4" w:space="0" w:color="000000"/>
            </w:tcBorders>
          </w:tcPr>
          <w:p w14:paraId="546CBBA0" w14:textId="77777777" w:rsidR="00A2227B" w:rsidRPr="00B42317" w:rsidRDefault="00A2227B" w:rsidP="002E2F0A">
            <w:pPr>
              <w:jc w:val="center"/>
            </w:pPr>
            <w:r w:rsidRPr="00B42317">
              <w:t>3978</w:t>
            </w:r>
          </w:p>
        </w:tc>
      </w:tr>
      <w:tr w:rsidR="00A2227B" w:rsidRPr="00B42317" w14:paraId="66D05E9B" w14:textId="77777777" w:rsidTr="002E2F0A">
        <w:trPr>
          <w:trHeight w:val="966"/>
        </w:trPr>
        <w:tc>
          <w:tcPr>
            <w:tcW w:w="396" w:type="pct"/>
            <w:tcBorders>
              <w:top w:val="single" w:sz="4" w:space="0" w:color="000000"/>
              <w:left w:val="single" w:sz="4" w:space="0" w:color="000000"/>
              <w:right w:val="single" w:sz="4" w:space="0" w:color="000000"/>
            </w:tcBorders>
          </w:tcPr>
          <w:p w14:paraId="02A2F74C" w14:textId="77777777" w:rsidR="00A2227B" w:rsidRPr="00B42317" w:rsidRDefault="00A2227B" w:rsidP="002E2F0A">
            <w:pPr>
              <w:jc w:val="center"/>
            </w:pPr>
            <w:r w:rsidRPr="00B42317">
              <w:t>7.3.2</w:t>
            </w:r>
          </w:p>
        </w:tc>
        <w:tc>
          <w:tcPr>
            <w:tcW w:w="1649" w:type="pct"/>
            <w:tcBorders>
              <w:top w:val="single" w:sz="4" w:space="0" w:color="000000"/>
              <w:left w:val="single" w:sz="4" w:space="0" w:color="000000"/>
              <w:right w:val="single" w:sz="4" w:space="0" w:color="000000"/>
            </w:tcBorders>
          </w:tcPr>
          <w:p w14:paraId="40F5C07A" w14:textId="77777777" w:rsidR="00A2227B" w:rsidRPr="00B42317" w:rsidRDefault="00A2227B" w:rsidP="002E2F0A">
            <w:pPr>
              <w:pStyle w:val="1f0"/>
              <w:rPr>
                <w:szCs w:val="24"/>
              </w:rPr>
            </w:pPr>
            <w:r w:rsidRPr="00B42317">
              <w:rPr>
                <w:szCs w:val="24"/>
              </w:rPr>
              <w:t>Годовое электропотребление в целом, в том числе:</w:t>
            </w:r>
          </w:p>
        </w:tc>
        <w:tc>
          <w:tcPr>
            <w:tcW w:w="688" w:type="pct"/>
            <w:tcBorders>
              <w:top w:val="single" w:sz="4" w:space="0" w:color="000000"/>
              <w:left w:val="single" w:sz="4" w:space="0" w:color="000000"/>
              <w:right w:val="single" w:sz="4" w:space="0" w:color="000000"/>
            </w:tcBorders>
          </w:tcPr>
          <w:p w14:paraId="2EE5E60F" w14:textId="77777777" w:rsidR="00A2227B" w:rsidRPr="00B42317" w:rsidRDefault="00A2227B" w:rsidP="002E2F0A">
            <w:pPr>
              <w:jc w:val="center"/>
            </w:pPr>
            <w:r w:rsidRPr="00B42317">
              <w:t>млн. кВтч</w:t>
            </w:r>
          </w:p>
        </w:tc>
        <w:tc>
          <w:tcPr>
            <w:tcW w:w="825" w:type="pct"/>
            <w:tcBorders>
              <w:top w:val="single" w:sz="4" w:space="0" w:color="000000"/>
              <w:left w:val="single" w:sz="4" w:space="0" w:color="000000"/>
              <w:right w:val="single" w:sz="4" w:space="0" w:color="000000"/>
            </w:tcBorders>
          </w:tcPr>
          <w:p w14:paraId="44B7A0D8" w14:textId="77777777" w:rsidR="00A2227B" w:rsidRPr="00B42317" w:rsidRDefault="00A2227B" w:rsidP="002E2F0A">
            <w:pPr>
              <w:pStyle w:val="1f0"/>
              <w:jc w:val="center"/>
              <w:rPr>
                <w:szCs w:val="24"/>
              </w:rPr>
            </w:pPr>
            <w:r w:rsidRPr="00B42317">
              <w:rPr>
                <w:szCs w:val="24"/>
              </w:rPr>
              <w:t>н/д</w:t>
            </w:r>
          </w:p>
        </w:tc>
        <w:tc>
          <w:tcPr>
            <w:tcW w:w="756" w:type="pct"/>
            <w:tcBorders>
              <w:top w:val="single" w:sz="4" w:space="0" w:color="000000"/>
              <w:left w:val="single" w:sz="4" w:space="0" w:color="000000"/>
              <w:right w:val="single" w:sz="4" w:space="0" w:color="auto"/>
            </w:tcBorders>
          </w:tcPr>
          <w:p w14:paraId="53A25EAD" w14:textId="77777777" w:rsidR="00A2227B" w:rsidRPr="00B42317" w:rsidRDefault="00A2227B" w:rsidP="002E2F0A">
            <w:pPr>
              <w:jc w:val="center"/>
            </w:pPr>
            <w:r w:rsidRPr="00B42317">
              <w:t>6,36</w:t>
            </w:r>
          </w:p>
        </w:tc>
        <w:tc>
          <w:tcPr>
            <w:tcW w:w="686" w:type="pct"/>
            <w:tcBorders>
              <w:top w:val="single" w:sz="4" w:space="0" w:color="000000"/>
              <w:left w:val="single" w:sz="4" w:space="0" w:color="auto"/>
              <w:right w:val="single" w:sz="4" w:space="0" w:color="000000"/>
            </w:tcBorders>
          </w:tcPr>
          <w:p w14:paraId="1716F562" w14:textId="77777777" w:rsidR="00A2227B" w:rsidRPr="00B42317" w:rsidRDefault="00A2227B" w:rsidP="002E2F0A">
            <w:pPr>
              <w:jc w:val="center"/>
            </w:pPr>
            <w:r w:rsidRPr="00B42317">
              <w:t>7,56</w:t>
            </w:r>
          </w:p>
        </w:tc>
      </w:tr>
      <w:tr w:rsidR="00A2227B" w:rsidRPr="00B42317" w14:paraId="2227F131" w14:textId="77777777" w:rsidTr="002E2F0A">
        <w:trPr>
          <w:trHeight w:val="20"/>
        </w:trPr>
        <w:tc>
          <w:tcPr>
            <w:tcW w:w="396" w:type="pct"/>
            <w:tcBorders>
              <w:top w:val="single" w:sz="4" w:space="0" w:color="000000"/>
              <w:left w:val="single" w:sz="4" w:space="0" w:color="000000"/>
              <w:bottom w:val="single" w:sz="4" w:space="0" w:color="000000"/>
              <w:right w:val="single" w:sz="4" w:space="0" w:color="000000"/>
            </w:tcBorders>
          </w:tcPr>
          <w:p w14:paraId="62CA4E60" w14:textId="77777777" w:rsidR="00A2227B" w:rsidRPr="00B42317" w:rsidRDefault="00A2227B" w:rsidP="002E2F0A">
            <w:pPr>
              <w:jc w:val="center"/>
            </w:pPr>
            <w:r w:rsidRPr="00B42317">
              <w:t>7.4</w:t>
            </w:r>
          </w:p>
        </w:tc>
        <w:tc>
          <w:tcPr>
            <w:tcW w:w="4604" w:type="pct"/>
            <w:gridSpan w:val="5"/>
            <w:tcBorders>
              <w:top w:val="single" w:sz="4" w:space="0" w:color="000000"/>
              <w:left w:val="single" w:sz="4" w:space="0" w:color="000000"/>
              <w:bottom w:val="single" w:sz="4" w:space="0" w:color="000000"/>
              <w:right w:val="single" w:sz="4" w:space="0" w:color="000000"/>
            </w:tcBorders>
          </w:tcPr>
          <w:p w14:paraId="062DB290" w14:textId="77777777" w:rsidR="00A2227B" w:rsidRPr="00B42317" w:rsidRDefault="00A2227B" w:rsidP="002E2F0A">
            <w:pPr>
              <w:jc w:val="both"/>
            </w:pPr>
            <w:r w:rsidRPr="00B42317">
              <w:rPr>
                <w:bCs/>
              </w:rPr>
              <w:t>Теплоснабжение</w:t>
            </w:r>
          </w:p>
        </w:tc>
      </w:tr>
      <w:tr w:rsidR="00A2227B" w:rsidRPr="00B42317" w14:paraId="67FAA8D4" w14:textId="77777777" w:rsidTr="002E2F0A">
        <w:trPr>
          <w:trHeight w:val="20"/>
        </w:trPr>
        <w:tc>
          <w:tcPr>
            <w:tcW w:w="396" w:type="pct"/>
            <w:tcBorders>
              <w:top w:val="single" w:sz="4" w:space="0" w:color="000000"/>
              <w:left w:val="single" w:sz="4" w:space="0" w:color="000000"/>
              <w:right w:val="single" w:sz="4" w:space="0" w:color="000000"/>
            </w:tcBorders>
          </w:tcPr>
          <w:p w14:paraId="715CA516" w14:textId="77777777" w:rsidR="00A2227B" w:rsidRPr="00B42317" w:rsidRDefault="00A2227B" w:rsidP="002E2F0A">
            <w:pPr>
              <w:jc w:val="center"/>
            </w:pPr>
            <w:r w:rsidRPr="00B42317">
              <w:t>7.4.1</w:t>
            </w:r>
          </w:p>
        </w:tc>
        <w:tc>
          <w:tcPr>
            <w:tcW w:w="1649" w:type="pct"/>
            <w:tcBorders>
              <w:top w:val="single" w:sz="4" w:space="0" w:color="000000"/>
              <w:left w:val="single" w:sz="4" w:space="0" w:color="000000"/>
              <w:bottom w:val="single" w:sz="4" w:space="0" w:color="000000"/>
              <w:right w:val="single" w:sz="4" w:space="0" w:color="000000"/>
            </w:tcBorders>
          </w:tcPr>
          <w:p w14:paraId="0A36375B" w14:textId="77777777" w:rsidR="00A2227B" w:rsidRPr="00B42317" w:rsidRDefault="00A2227B" w:rsidP="002E2F0A">
            <w:pPr>
              <w:pStyle w:val="1f0"/>
              <w:rPr>
                <w:szCs w:val="24"/>
              </w:rPr>
            </w:pPr>
            <w:r w:rsidRPr="00B42317">
              <w:rPr>
                <w:szCs w:val="24"/>
              </w:rPr>
              <w:t>Максимальная тепловая нагрузка жилищно-коммунального сектора в целом</w:t>
            </w:r>
          </w:p>
        </w:tc>
        <w:tc>
          <w:tcPr>
            <w:tcW w:w="688" w:type="pct"/>
            <w:tcBorders>
              <w:top w:val="single" w:sz="4" w:space="0" w:color="000000"/>
              <w:left w:val="single" w:sz="4" w:space="0" w:color="000000"/>
              <w:right w:val="single" w:sz="4" w:space="0" w:color="000000"/>
            </w:tcBorders>
          </w:tcPr>
          <w:p w14:paraId="5CF642FF" w14:textId="77777777" w:rsidR="00A2227B" w:rsidRPr="00B42317" w:rsidRDefault="00A2227B" w:rsidP="002E2F0A">
            <w:pPr>
              <w:jc w:val="center"/>
            </w:pPr>
            <w:r w:rsidRPr="00B42317">
              <w:t>Гкал/час</w:t>
            </w:r>
          </w:p>
        </w:tc>
        <w:tc>
          <w:tcPr>
            <w:tcW w:w="825" w:type="pct"/>
            <w:tcBorders>
              <w:top w:val="single" w:sz="4" w:space="0" w:color="000000"/>
              <w:left w:val="single" w:sz="4" w:space="0" w:color="000000"/>
              <w:right w:val="single" w:sz="4" w:space="0" w:color="000000"/>
            </w:tcBorders>
          </w:tcPr>
          <w:p w14:paraId="6E751F87" w14:textId="77777777" w:rsidR="00A2227B" w:rsidRPr="00B42317" w:rsidRDefault="00A2227B" w:rsidP="002E2F0A">
            <w:pPr>
              <w:pStyle w:val="1f0"/>
              <w:jc w:val="center"/>
              <w:rPr>
                <w:szCs w:val="24"/>
              </w:rPr>
            </w:pPr>
            <w:r w:rsidRPr="00B42317">
              <w:rPr>
                <w:szCs w:val="24"/>
              </w:rPr>
              <w:t>-</w:t>
            </w:r>
          </w:p>
        </w:tc>
        <w:tc>
          <w:tcPr>
            <w:tcW w:w="756" w:type="pct"/>
            <w:tcBorders>
              <w:top w:val="single" w:sz="4" w:space="0" w:color="000000"/>
              <w:left w:val="single" w:sz="4" w:space="0" w:color="000000"/>
              <w:right w:val="single" w:sz="4" w:space="0" w:color="auto"/>
            </w:tcBorders>
          </w:tcPr>
          <w:p w14:paraId="1E4777A7" w14:textId="77777777" w:rsidR="00A2227B" w:rsidRPr="00B42317" w:rsidRDefault="00A2227B" w:rsidP="002E2F0A">
            <w:pPr>
              <w:jc w:val="center"/>
            </w:pPr>
            <w:r w:rsidRPr="00B42317">
              <w:t>14,87</w:t>
            </w:r>
          </w:p>
        </w:tc>
        <w:tc>
          <w:tcPr>
            <w:tcW w:w="686" w:type="pct"/>
            <w:tcBorders>
              <w:top w:val="single" w:sz="4" w:space="0" w:color="000000"/>
              <w:left w:val="single" w:sz="4" w:space="0" w:color="auto"/>
              <w:right w:val="single" w:sz="4" w:space="0" w:color="000000"/>
            </w:tcBorders>
          </w:tcPr>
          <w:p w14:paraId="36C61404" w14:textId="77777777" w:rsidR="00A2227B" w:rsidRPr="00B42317" w:rsidRDefault="00A2227B" w:rsidP="002E2F0A">
            <w:pPr>
              <w:jc w:val="center"/>
            </w:pPr>
            <w:r w:rsidRPr="00B42317">
              <w:t>16,60</w:t>
            </w:r>
          </w:p>
        </w:tc>
      </w:tr>
      <w:tr w:rsidR="00A2227B" w:rsidRPr="00B42317" w14:paraId="51C2DD45" w14:textId="77777777" w:rsidTr="002E2F0A">
        <w:trPr>
          <w:trHeight w:val="20"/>
        </w:trPr>
        <w:tc>
          <w:tcPr>
            <w:tcW w:w="396" w:type="pct"/>
            <w:tcBorders>
              <w:top w:val="single" w:sz="4" w:space="0" w:color="000000"/>
              <w:left w:val="single" w:sz="4" w:space="0" w:color="000000"/>
              <w:bottom w:val="single" w:sz="4" w:space="0" w:color="000000"/>
              <w:right w:val="single" w:sz="4" w:space="0" w:color="000000"/>
            </w:tcBorders>
          </w:tcPr>
          <w:p w14:paraId="162BC2E1" w14:textId="77777777" w:rsidR="00A2227B" w:rsidRPr="00776B82" w:rsidRDefault="00A2227B" w:rsidP="00776B82">
            <w:pPr>
              <w:jc w:val="center"/>
            </w:pPr>
            <w:r w:rsidRPr="00776B82">
              <w:t>7.5</w:t>
            </w:r>
          </w:p>
        </w:tc>
        <w:tc>
          <w:tcPr>
            <w:tcW w:w="1649" w:type="pct"/>
            <w:tcBorders>
              <w:top w:val="single" w:sz="4" w:space="0" w:color="000000"/>
              <w:left w:val="single" w:sz="4" w:space="0" w:color="000000"/>
              <w:bottom w:val="single" w:sz="4" w:space="0" w:color="000000"/>
              <w:right w:val="single" w:sz="4" w:space="0" w:color="000000"/>
            </w:tcBorders>
          </w:tcPr>
          <w:p w14:paraId="27E000DD" w14:textId="77777777" w:rsidR="00A2227B" w:rsidRPr="00776B82" w:rsidRDefault="00A2227B" w:rsidP="00776B82">
            <w:pPr>
              <w:widowControl w:val="0"/>
              <w:autoSpaceDE w:val="0"/>
              <w:autoSpaceDN w:val="0"/>
              <w:adjustRightInd w:val="0"/>
            </w:pPr>
            <w:r w:rsidRPr="00776B82">
              <w:rPr>
                <w:bCs/>
              </w:rPr>
              <w:t>Газоснабжение</w:t>
            </w:r>
          </w:p>
        </w:tc>
        <w:tc>
          <w:tcPr>
            <w:tcW w:w="688" w:type="pct"/>
            <w:tcBorders>
              <w:top w:val="single" w:sz="4" w:space="0" w:color="000000"/>
              <w:left w:val="single" w:sz="4" w:space="0" w:color="000000"/>
              <w:bottom w:val="single" w:sz="4" w:space="0" w:color="000000"/>
              <w:right w:val="single" w:sz="4" w:space="0" w:color="000000"/>
            </w:tcBorders>
          </w:tcPr>
          <w:p w14:paraId="578DF0EE" w14:textId="77777777" w:rsidR="00A2227B" w:rsidRPr="00776B82" w:rsidRDefault="00A2227B" w:rsidP="00776B82">
            <w:pPr>
              <w:jc w:val="center"/>
            </w:pPr>
          </w:p>
        </w:tc>
        <w:tc>
          <w:tcPr>
            <w:tcW w:w="825" w:type="pct"/>
            <w:tcBorders>
              <w:top w:val="single" w:sz="4" w:space="0" w:color="000000"/>
              <w:left w:val="single" w:sz="4" w:space="0" w:color="000000"/>
              <w:bottom w:val="single" w:sz="4" w:space="0" w:color="000000"/>
              <w:right w:val="single" w:sz="4" w:space="0" w:color="000000"/>
            </w:tcBorders>
          </w:tcPr>
          <w:p w14:paraId="7B60C1B5" w14:textId="77777777" w:rsidR="00A2227B" w:rsidRPr="00776B82" w:rsidRDefault="00A2227B" w:rsidP="00776B82">
            <w:pPr>
              <w:jc w:val="center"/>
            </w:pPr>
          </w:p>
        </w:tc>
        <w:tc>
          <w:tcPr>
            <w:tcW w:w="756" w:type="pct"/>
            <w:tcBorders>
              <w:top w:val="single" w:sz="4" w:space="0" w:color="000000"/>
              <w:left w:val="single" w:sz="4" w:space="0" w:color="000000"/>
              <w:bottom w:val="single" w:sz="4" w:space="0" w:color="000000"/>
              <w:right w:val="single" w:sz="4" w:space="0" w:color="auto"/>
            </w:tcBorders>
          </w:tcPr>
          <w:p w14:paraId="49F4487F" w14:textId="77777777" w:rsidR="00A2227B" w:rsidRPr="00776B82" w:rsidRDefault="00A2227B" w:rsidP="00776B82">
            <w:pPr>
              <w:jc w:val="center"/>
            </w:pPr>
          </w:p>
        </w:tc>
        <w:tc>
          <w:tcPr>
            <w:tcW w:w="686" w:type="pct"/>
            <w:tcBorders>
              <w:top w:val="single" w:sz="4" w:space="0" w:color="000000"/>
              <w:left w:val="single" w:sz="4" w:space="0" w:color="auto"/>
              <w:bottom w:val="single" w:sz="4" w:space="0" w:color="000000"/>
              <w:right w:val="single" w:sz="4" w:space="0" w:color="000000"/>
            </w:tcBorders>
          </w:tcPr>
          <w:p w14:paraId="3B8E00D6" w14:textId="77777777" w:rsidR="00A2227B" w:rsidRPr="00776B82" w:rsidRDefault="00A2227B" w:rsidP="00776B82">
            <w:pPr>
              <w:jc w:val="center"/>
            </w:pPr>
          </w:p>
        </w:tc>
      </w:tr>
      <w:tr w:rsidR="00A2227B" w:rsidRPr="00B42317" w14:paraId="5C6E7750" w14:textId="77777777" w:rsidTr="002E2F0A">
        <w:trPr>
          <w:trHeight w:val="20"/>
        </w:trPr>
        <w:tc>
          <w:tcPr>
            <w:tcW w:w="396" w:type="pct"/>
            <w:vMerge w:val="restart"/>
            <w:tcBorders>
              <w:top w:val="single" w:sz="4" w:space="0" w:color="000000"/>
              <w:left w:val="single" w:sz="4" w:space="0" w:color="000000"/>
              <w:right w:val="single" w:sz="4" w:space="0" w:color="000000"/>
            </w:tcBorders>
          </w:tcPr>
          <w:p w14:paraId="3BAF7D81" w14:textId="77777777" w:rsidR="00A2227B" w:rsidRPr="00776B82" w:rsidRDefault="00A2227B" w:rsidP="00776B82">
            <w:pPr>
              <w:jc w:val="center"/>
            </w:pPr>
            <w:r w:rsidRPr="00776B82">
              <w:t>7.5.1</w:t>
            </w:r>
          </w:p>
        </w:tc>
        <w:tc>
          <w:tcPr>
            <w:tcW w:w="1649" w:type="pct"/>
            <w:tcBorders>
              <w:top w:val="single" w:sz="4" w:space="0" w:color="000000"/>
              <w:left w:val="single" w:sz="4" w:space="0" w:color="000000"/>
              <w:bottom w:val="single" w:sz="4" w:space="0" w:color="000000"/>
              <w:right w:val="single" w:sz="4" w:space="0" w:color="000000"/>
            </w:tcBorders>
          </w:tcPr>
          <w:p w14:paraId="566E84BF" w14:textId="77777777" w:rsidR="00A2227B" w:rsidRPr="00776B82" w:rsidRDefault="00A2227B" w:rsidP="00776B82">
            <w:pPr>
              <w:pStyle w:val="1f0"/>
              <w:spacing w:line="240" w:lineRule="auto"/>
              <w:rPr>
                <w:szCs w:val="24"/>
              </w:rPr>
            </w:pPr>
            <w:r w:rsidRPr="00776B82">
              <w:rPr>
                <w:szCs w:val="24"/>
              </w:rPr>
              <w:t>Потребление природного газа всего, в том числе:</w:t>
            </w:r>
          </w:p>
        </w:tc>
        <w:tc>
          <w:tcPr>
            <w:tcW w:w="688" w:type="pct"/>
            <w:tcBorders>
              <w:top w:val="single" w:sz="4" w:space="0" w:color="000000"/>
              <w:left w:val="single" w:sz="4" w:space="0" w:color="000000"/>
              <w:bottom w:val="single" w:sz="4" w:space="0" w:color="000000"/>
              <w:right w:val="single" w:sz="4" w:space="0" w:color="000000"/>
            </w:tcBorders>
          </w:tcPr>
          <w:p w14:paraId="68E766C8" w14:textId="77777777" w:rsidR="00A2227B" w:rsidRPr="00776B82" w:rsidRDefault="00A2227B" w:rsidP="00776B82">
            <w:pPr>
              <w:jc w:val="center"/>
            </w:pPr>
            <w:r w:rsidRPr="00776B82">
              <w:t>млн. куб. м/год</w:t>
            </w:r>
          </w:p>
        </w:tc>
        <w:tc>
          <w:tcPr>
            <w:tcW w:w="825" w:type="pct"/>
            <w:tcBorders>
              <w:top w:val="single" w:sz="4" w:space="0" w:color="000000"/>
              <w:left w:val="single" w:sz="4" w:space="0" w:color="000000"/>
              <w:bottom w:val="single" w:sz="4" w:space="0" w:color="000000"/>
              <w:right w:val="single" w:sz="4" w:space="0" w:color="000000"/>
            </w:tcBorders>
          </w:tcPr>
          <w:p w14:paraId="105EE6DE" w14:textId="77777777" w:rsidR="00A2227B" w:rsidRPr="00776B82" w:rsidRDefault="00A2227B" w:rsidP="00776B82">
            <w:pPr>
              <w:jc w:val="center"/>
            </w:pPr>
            <w:r w:rsidRPr="00776B82">
              <w:t>н/д</w:t>
            </w:r>
          </w:p>
        </w:tc>
        <w:tc>
          <w:tcPr>
            <w:tcW w:w="756" w:type="pct"/>
            <w:tcBorders>
              <w:top w:val="single" w:sz="4" w:space="0" w:color="000000"/>
              <w:left w:val="single" w:sz="4" w:space="0" w:color="000000"/>
              <w:bottom w:val="single" w:sz="4" w:space="0" w:color="000000"/>
              <w:right w:val="single" w:sz="4" w:space="0" w:color="auto"/>
            </w:tcBorders>
          </w:tcPr>
          <w:p w14:paraId="23CB8ED1" w14:textId="77777777" w:rsidR="00A2227B" w:rsidRPr="00776B82" w:rsidRDefault="00A2227B" w:rsidP="00776B82">
            <w:pPr>
              <w:jc w:val="center"/>
            </w:pPr>
            <w:r w:rsidRPr="00776B82">
              <w:t>2,31</w:t>
            </w:r>
          </w:p>
        </w:tc>
        <w:tc>
          <w:tcPr>
            <w:tcW w:w="686" w:type="pct"/>
            <w:tcBorders>
              <w:top w:val="single" w:sz="4" w:space="0" w:color="000000"/>
              <w:left w:val="single" w:sz="4" w:space="0" w:color="auto"/>
              <w:bottom w:val="single" w:sz="4" w:space="0" w:color="000000"/>
              <w:right w:val="single" w:sz="4" w:space="0" w:color="000000"/>
            </w:tcBorders>
          </w:tcPr>
          <w:p w14:paraId="5332BC4B" w14:textId="77777777" w:rsidR="00A2227B" w:rsidRPr="00776B82" w:rsidRDefault="00A2227B" w:rsidP="00776B82">
            <w:pPr>
              <w:jc w:val="center"/>
            </w:pPr>
            <w:r w:rsidRPr="00776B82">
              <w:t>2,74</w:t>
            </w:r>
          </w:p>
        </w:tc>
      </w:tr>
      <w:tr w:rsidR="00A2227B" w:rsidRPr="00B42317" w14:paraId="3B1A7973" w14:textId="77777777" w:rsidTr="002E2F0A">
        <w:trPr>
          <w:trHeight w:val="20"/>
        </w:trPr>
        <w:tc>
          <w:tcPr>
            <w:tcW w:w="396" w:type="pct"/>
            <w:vMerge/>
            <w:tcBorders>
              <w:left w:val="single" w:sz="4" w:space="0" w:color="000000"/>
              <w:right w:val="single" w:sz="4" w:space="0" w:color="000000"/>
            </w:tcBorders>
          </w:tcPr>
          <w:p w14:paraId="14E431C0" w14:textId="77777777" w:rsidR="00A2227B" w:rsidRPr="00776B82" w:rsidRDefault="00A2227B" w:rsidP="00776B82">
            <w:pPr>
              <w:jc w:val="center"/>
            </w:pPr>
          </w:p>
        </w:tc>
        <w:tc>
          <w:tcPr>
            <w:tcW w:w="1649" w:type="pct"/>
            <w:tcBorders>
              <w:top w:val="single" w:sz="4" w:space="0" w:color="000000"/>
              <w:left w:val="single" w:sz="4" w:space="0" w:color="000000"/>
              <w:bottom w:val="single" w:sz="4" w:space="0" w:color="000000"/>
              <w:right w:val="single" w:sz="4" w:space="0" w:color="000000"/>
            </w:tcBorders>
          </w:tcPr>
          <w:p w14:paraId="115545A1" w14:textId="77777777" w:rsidR="00A2227B" w:rsidRPr="00776B82" w:rsidRDefault="00A2227B" w:rsidP="00776B82">
            <w:pPr>
              <w:pStyle w:val="1f0"/>
              <w:spacing w:line="240" w:lineRule="auto"/>
              <w:rPr>
                <w:szCs w:val="24"/>
              </w:rPr>
            </w:pPr>
            <w:r w:rsidRPr="00776B82">
              <w:rPr>
                <w:szCs w:val="24"/>
              </w:rPr>
              <w:t xml:space="preserve">на пищеприготовление и коммунально-бытовые нужды </w:t>
            </w:r>
          </w:p>
        </w:tc>
        <w:tc>
          <w:tcPr>
            <w:tcW w:w="688" w:type="pct"/>
            <w:tcBorders>
              <w:top w:val="single" w:sz="4" w:space="0" w:color="000000"/>
              <w:left w:val="single" w:sz="4" w:space="0" w:color="000000"/>
              <w:bottom w:val="single" w:sz="4" w:space="0" w:color="000000"/>
              <w:right w:val="single" w:sz="4" w:space="0" w:color="000000"/>
            </w:tcBorders>
          </w:tcPr>
          <w:p w14:paraId="0F5CF1C8" w14:textId="77777777" w:rsidR="00A2227B" w:rsidRPr="00776B82" w:rsidRDefault="00A2227B" w:rsidP="00776B82">
            <w:pPr>
              <w:jc w:val="center"/>
            </w:pPr>
            <w:r w:rsidRPr="00776B82">
              <w:t>млн. куб. м/год</w:t>
            </w:r>
          </w:p>
        </w:tc>
        <w:tc>
          <w:tcPr>
            <w:tcW w:w="825" w:type="pct"/>
            <w:tcBorders>
              <w:top w:val="single" w:sz="4" w:space="0" w:color="000000"/>
              <w:left w:val="single" w:sz="4" w:space="0" w:color="000000"/>
              <w:bottom w:val="single" w:sz="4" w:space="0" w:color="000000"/>
              <w:right w:val="single" w:sz="4" w:space="0" w:color="000000"/>
            </w:tcBorders>
          </w:tcPr>
          <w:p w14:paraId="7BB43349" w14:textId="77777777" w:rsidR="00A2227B" w:rsidRPr="00776B82" w:rsidRDefault="00A2227B" w:rsidP="00776B82">
            <w:pPr>
              <w:jc w:val="center"/>
            </w:pPr>
            <w:r w:rsidRPr="00776B82">
              <w:t>н/д</w:t>
            </w:r>
          </w:p>
        </w:tc>
        <w:tc>
          <w:tcPr>
            <w:tcW w:w="756" w:type="pct"/>
            <w:tcBorders>
              <w:top w:val="single" w:sz="4" w:space="0" w:color="000000"/>
              <w:left w:val="single" w:sz="4" w:space="0" w:color="000000"/>
              <w:bottom w:val="single" w:sz="4" w:space="0" w:color="000000"/>
              <w:right w:val="single" w:sz="4" w:space="0" w:color="auto"/>
            </w:tcBorders>
          </w:tcPr>
          <w:p w14:paraId="4B20691C" w14:textId="77777777" w:rsidR="00A2227B" w:rsidRPr="00776B82" w:rsidRDefault="00A2227B" w:rsidP="00776B82">
            <w:pPr>
              <w:jc w:val="center"/>
            </w:pPr>
            <w:r w:rsidRPr="00776B82">
              <w:t>2,11</w:t>
            </w:r>
          </w:p>
        </w:tc>
        <w:tc>
          <w:tcPr>
            <w:tcW w:w="686" w:type="pct"/>
            <w:tcBorders>
              <w:top w:val="single" w:sz="4" w:space="0" w:color="000000"/>
              <w:left w:val="single" w:sz="4" w:space="0" w:color="auto"/>
              <w:bottom w:val="single" w:sz="4" w:space="0" w:color="000000"/>
              <w:right w:val="single" w:sz="4" w:space="0" w:color="000000"/>
            </w:tcBorders>
          </w:tcPr>
          <w:p w14:paraId="356D3F19" w14:textId="77777777" w:rsidR="00A2227B" w:rsidRPr="00776B82" w:rsidRDefault="00A2227B" w:rsidP="00776B82">
            <w:pPr>
              <w:jc w:val="center"/>
            </w:pPr>
            <w:r w:rsidRPr="00776B82">
              <w:t>2,51</w:t>
            </w:r>
          </w:p>
        </w:tc>
      </w:tr>
      <w:tr w:rsidR="00A2227B" w:rsidRPr="00B42317" w14:paraId="571F7971" w14:textId="77777777" w:rsidTr="002E2F0A">
        <w:trPr>
          <w:trHeight w:val="20"/>
        </w:trPr>
        <w:tc>
          <w:tcPr>
            <w:tcW w:w="396" w:type="pct"/>
            <w:vMerge/>
            <w:tcBorders>
              <w:left w:val="single" w:sz="4" w:space="0" w:color="000000"/>
              <w:bottom w:val="single" w:sz="4" w:space="0" w:color="000000"/>
              <w:right w:val="single" w:sz="4" w:space="0" w:color="000000"/>
            </w:tcBorders>
          </w:tcPr>
          <w:p w14:paraId="01B202AE" w14:textId="77777777" w:rsidR="00A2227B" w:rsidRPr="00776B82" w:rsidRDefault="00A2227B" w:rsidP="00776B82">
            <w:pPr>
              <w:jc w:val="center"/>
            </w:pPr>
          </w:p>
        </w:tc>
        <w:tc>
          <w:tcPr>
            <w:tcW w:w="1649" w:type="pct"/>
            <w:tcBorders>
              <w:top w:val="single" w:sz="4" w:space="0" w:color="000000"/>
              <w:left w:val="single" w:sz="4" w:space="0" w:color="000000"/>
              <w:bottom w:val="single" w:sz="4" w:space="0" w:color="000000"/>
              <w:right w:val="single" w:sz="4" w:space="0" w:color="000000"/>
            </w:tcBorders>
          </w:tcPr>
          <w:p w14:paraId="251D6EC8" w14:textId="77777777" w:rsidR="00A2227B" w:rsidRPr="00776B82" w:rsidRDefault="00A2227B" w:rsidP="00776B82">
            <w:pPr>
              <w:pStyle w:val="1f0"/>
              <w:spacing w:line="240" w:lineRule="auto"/>
              <w:rPr>
                <w:szCs w:val="24"/>
              </w:rPr>
            </w:pPr>
            <w:r w:rsidRPr="00776B82">
              <w:rPr>
                <w:szCs w:val="24"/>
              </w:rPr>
              <w:t>на выработку теплоэнергии</w:t>
            </w:r>
          </w:p>
        </w:tc>
        <w:tc>
          <w:tcPr>
            <w:tcW w:w="688" w:type="pct"/>
            <w:tcBorders>
              <w:top w:val="single" w:sz="4" w:space="0" w:color="000000"/>
              <w:left w:val="single" w:sz="4" w:space="0" w:color="000000"/>
              <w:bottom w:val="single" w:sz="4" w:space="0" w:color="000000"/>
              <w:right w:val="single" w:sz="4" w:space="0" w:color="000000"/>
            </w:tcBorders>
          </w:tcPr>
          <w:p w14:paraId="752FB085" w14:textId="77777777" w:rsidR="00A2227B" w:rsidRPr="00776B82" w:rsidRDefault="00A2227B" w:rsidP="00776B82">
            <w:pPr>
              <w:jc w:val="center"/>
            </w:pPr>
            <w:r w:rsidRPr="00776B82">
              <w:t>млн. куб. м/год</w:t>
            </w:r>
          </w:p>
        </w:tc>
        <w:tc>
          <w:tcPr>
            <w:tcW w:w="825" w:type="pct"/>
            <w:tcBorders>
              <w:top w:val="single" w:sz="4" w:space="0" w:color="000000"/>
              <w:left w:val="single" w:sz="4" w:space="0" w:color="000000"/>
              <w:bottom w:val="single" w:sz="4" w:space="0" w:color="000000"/>
              <w:right w:val="single" w:sz="4" w:space="0" w:color="000000"/>
            </w:tcBorders>
          </w:tcPr>
          <w:p w14:paraId="4193C232" w14:textId="77777777" w:rsidR="00A2227B" w:rsidRPr="00776B82" w:rsidRDefault="00A2227B" w:rsidP="00776B82">
            <w:pPr>
              <w:jc w:val="center"/>
            </w:pPr>
            <w:r w:rsidRPr="00776B82">
              <w:t>н/д</w:t>
            </w:r>
          </w:p>
        </w:tc>
        <w:tc>
          <w:tcPr>
            <w:tcW w:w="756" w:type="pct"/>
            <w:tcBorders>
              <w:top w:val="single" w:sz="4" w:space="0" w:color="000000"/>
              <w:left w:val="single" w:sz="4" w:space="0" w:color="000000"/>
              <w:bottom w:val="single" w:sz="4" w:space="0" w:color="000000"/>
              <w:right w:val="single" w:sz="4" w:space="0" w:color="auto"/>
            </w:tcBorders>
          </w:tcPr>
          <w:p w14:paraId="5C8DD6F2" w14:textId="77777777" w:rsidR="00A2227B" w:rsidRPr="00776B82" w:rsidRDefault="00A2227B" w:rsidP="00776B82">
            <w:pPr>
              <w:jc w:val="center"/>
            </w:pPr>
            <w:r w:rsidRPr="00776B82">
              <w:t>0,20</w:t>
            </w:r>
          </w:p>
        </w:tc>
        <w:tc>
          <w:tcPr>
            <w:tcW w:w="686" w:type="pct"/>
            <w:tcBorders>
              <w:top w:val="single" w:sz="4" w:space="0" w:color="000000"/>
              <w:left w:val="single" w:sz="4" w:space="0" w:color="auto"/>
              <w:bottom w:val="single" w:sz="4" w:space="0" w:color="000000"/>
              <w:right w:val="single" w:sz="4" w:space="0" w:color="000000"/>
            </w:tcBorders>
          </w:tcPr>
          <w:p w14:paraId="487BF980" w14:textId="77777777" w:rsidR="00A2227B" w:rsidRPr="00776B82" w:rsidRDefault="00A2227B" w:rsidP="00776B82">
            <w:pPr>
              <w:jc w:val="center"/>
            </w:pPr>
            <w:r w:rsidRPr="00776B82">
              <w:t>0,24</w:t>
            </w:r>
          </w:p>
        </w:tc>
      </w:tr>
      <w:tr w:rsidR="00A2227B" w:rsidRPr="00B42317" w14:paraId="5AEB5BD4" w14:textId="77777777" w:rsidTr="002E2F0A">
        <w:trPr>
          <w:trHeight w:val="20"/>
        </w:trPr>
        <w:tc>
          <w:tcPr>
            <w:tcW w:w="396" w:type="pct"/>
            <w:tcBorders>
              <w:top w:val="single" w:sz="4" w:space="0" w:color="000000"/>
              <w:left w:val="single" w:sz="4" w:space="0" w:color="000000"/>
              <w:bottom w:val="single" w:sz="4" w:space="0" w:color="000000"/>
              <w:right w:val="single" w:sz="4" w:space="0" w:color="000000"/>
            </w:tcBorders>
          </w:tcPr>
          <w:p w14:paraId="6D82CB00" w14:textId="77777777" w:rsidR="00A2227B" w:rsidRPr="00776B82" w:rsidRDefault="00A2227B" w:rsidP="00776B82">
            <w:pPr>
              <w:jc w:val="center"/>
            </w:pPr>
            <w:r w:rsidRPr="00776B82">
              <w:t>7.6</w:t>
            </w:r>
          </w:p>
        </w:tc>
        <w:tc>
          <w:tcPr>
            <w:tcW w:w="4604" w:type="pct"/>
            <w:gridSpan w:val="5"/>
            <w:tcBorders>
              <w:top w:val="single" w:sz="4" w:space="0" w:color="000000"/>
              <w:left w:val="single" w:sz="4" w:space="0" w:color="000000"/>
              <w:bottom w:val="single" w:sz="4" w:space="0" w:color="000000"/>
              <w:right w:val="single" w:sz="4" w:space="0" w:color="000000"/>
            </w:tcBorders>
          </w:tcPr>
          <w:p w14:paraId="4DB2AEDE" w14:textId="77777777" w:rsidR="00A2227B" w:rsidRPr="00776B82" w:rsidRDefault="00A2227B" w:rsidP="00776B82">
            <w:pPr>
              <w:pStyle w:val="1f0"/>
              <w:spacing w:line="240" w:lineRule="auto"/>
              <w:rPr>
                <w:szCs w:val="24"/>
              </w:rPr>
            </w:pPr>
            <w:r w:rsidRPr="00776B82">
              <w:rPr>
                <w:bCs/>
                <w:szCs w:val="24"/>
              </w:rPr>
              <w:t>Телефонизация</w:t>
            </w:r>
          </w:p>
        </w:tc>
      </w:tr>
      <w:tr w:rsidR="00A2227B" w:rsidRPr="00B42317" w14:paraId="6DD0E11F" w14:textId="77777777" w:rsidTr="002E2F0A">
        <w:trPr>
          <w:trHeight w:val="20"/>
        </w:trPr>
        <w:tc>
          <w:tcPr>
            <w:tcW w:w="396" w:type="pct"/>
            <w:tcBorders>
              <w:top w:val="single" w:sz="4" w:space="0" w:color="000000"/>
              <w:left w:val="single" w:sz="4" w:space="0" w:color="000000"/>
              <w:bottom w:val="single" w:sz="4" w:space="0" w:color="000000"/>
              <w:right w:val="single" w:sz="4" w:space="0" w:color="000000"/>
            </w:tcBorders>
          </w:tcPr>
          <w:p w14:paraId="122EC469" w14:textId="77777777" w:rsidR="00A2227B" w:rsidRPr="00776B82" w:rsidRDefault="00A2227B" w:rsidP="00776B82">
            <w:pPr>
              <w:jc w:val="center"/>
            </w:pPr>
            <w:r w:rsidRPr="00776B82">
              <w:t>7.6.1</w:t>
            </w:r>
          </w:p>
        </w:tc>
        <w:tc>
          <w:tcPr>
            <w:tcW w:w="1649" w:type="pct"/>
            <w:tcBorders>
              <w:top w:val="single" w:sz="4" w:space="0" w:color="000000"/>
              <w:left w:val="single" w:sz="4" w:space="0" w:color="000000"/>
              <w:bottom w:val="single" w:sz="4" w:space="0" w:color="000000"/>
              <w:right w:val="single" w:sz="4" w:space="0" w:color="000000"/>
            </w:tcBorders>
          </w:tcPr>
          <w:p w14:paraId="2731B54E" w14:textId="77777777" w:rsidR="00A2227B" w:rsidRPr="00776B82" w:rsidRDefault="00A2227B" w:rsidP="00776B82">
            <w:pPr>
              <w:pStyle w:val="1f0"/>
              <w:spacing w:line="240" w:lineRule="auto"/>
              <w:rPr>
                <w:szCs w:val="24"/>
              </w:rPr>
            </w:pPr>
            <w:r w:rsidRPr="00776B82">
              <w:rPr>
                <w:szCs w:val="24"/>
              </w:rPr>
              <w:t>Обеспеченность населения телефонной сетью общего пользования (городского/сельского)</w:t>
            </w:r>
          </w:p>
        </w:tc>
        <w:tc>
          <w:tcPr>
            <w:tcW w:w="688" w:type="pct"/>
            <w:tcBorders>
              <w:top w:val="single" w:sz="4" w:space="0" w:color="000000"/>
              <w:left w:val="single" w:sz="4" w:space="0" w:color="000000"/>
              <w:bottom w:val="single" w:sz="4" w:space="0" w:color="000000"/>
              <w:right w:val="single" w:sz="4" w:space="0" w:color="000000"/>
            </w:tcBorders>
          </w:tcPr>
          <w:p w14:paraId="39053DEA" w14:textId="77777777" w:rsidR="00A2227B" w:rsidRPr="00776B82" w:rsidRDefault="00A2227B" w:rsidP="00776B82">
            <w:pPr>
              <w:pStyle w:val="1f0"/>
              <w:spacing w:line="240" w:lineRule="auto"/>
              <w:jc w:val="center"/>
              <w:rPr>
                <w:szCs w:val="24"/>
              </w:rPr>
            </w:pPr>
            <w:r w:rsidRPr="00776B82">
              <w:rPr>
                <w:szCs w:val="24"/>
              </w:rPr>
              <w:t>кол-во аппаратов, тыс.</w:t>
            </w:r>
          </w:p>
        </w:tc>
        <w:tc>
          <w:tcPr>
            <w:tcW w:w="825" w:type="pct"/>
            <w:tcBorders>
              <w:top w:val="single" w:sz="4" w:space="0" w:color="000000"/>
              <w:left w:val="single" w:sz="4" w:space="0" w:color="000000"/>
              <w:bottom w:val="single" w:sz="4" w:space="0" w:color="000000"/>
              <w:right w:val="single" w:sz="4" w:space="0" w:color="000000"/>
            </w:tcBorders>
          </w:tcPr>
          <w:p w14:paraId="192505EA" w14:textId="77777777" w:rsidR="00A2227B" w:rsidRPr="00776B82" w:rsidRDefault="00A2227B" w:rsidP="00776B82">
            <w:pPr>
              <w:pStyle w:val="1f0"/>
              <w:spacing w:line="240" w:lineRule="auto"/>
              <w:jc w:val="center"/>
              <w:rPr>
                <w:szCs w:val="24"/>
              </w:rPr>
            </w:pPr>
            <w:r w:rsidRPr="00776B82">
              <w:rPr>
                <w:szCs w:val="24"/>
              </w:rPr>
              <w:t>н/д</w:t>
            </w:r>
          </w:p>
        </w:tc>
        <w:tc>
          <w:tcPr>
            <w:tcW w:w="756" w:type="pct"/>
            <w:tcBorders>
              <w:top w:val="single" w:sz="4" w:space="0" w:color="000000"/>
              <w:left w:val="single" w:sz="4" w:space="0" w:color="000000"/>
              <w:bottom w:val="single" w:sz="4" w:space="0" w:color="000000"/>
              <w:right w:val="single" w:sz="4" w:space="0" w:color="auto"/>
            </w:tcBorders>
          </w:tcPr>
          <w:p w14:paraId="3C60958F" w14:textId="77777777" w:rsidR="00A2227B" w:rsidRPr="00776B82" w:rsidRDefault="00A2227B" w:rsidP="00776B82">
            <w:pPr>
              <w:pStyle w:val="1f0"/>
              <w:spacing w:line="240" w:lineRule="auto"/>
              <w:jc w:val="center"/>
              <w:rPr>
                <w:szCs w:val="24"/>
              </w:rPr>
            </w:pPr>
            <w:r w:rsidRPr="00776B82">
              <w:rPr>
                <w:szCs w:val="24"/>
              </w:rPr>
              <w:t>2,0</w:t>
            </w:r>
          </w:p>
        </w:tc>
        <w:tc>
          <w:tcPr>
            <w:tcW w:w="686" w:type="pct"/>
            <w:tcBorders>
              <w:top w:val="single" w:sz="4" w:space="0" w:color="000000"/>
              <w:left w:val="single" w:sz="4" w:space="0" w:color="auto"/>
              <w:bottom w:val="single" w:sz="4" w:space="0" w:color="000000"/>
              <w:right w:val="single" w:sz="4" w:space="0" w:color="000000"/>
            </w:tcBorders>
          </w:tcPr>
          <w:p w14:paraId="60566796" w14:textId="77777777" w:rsidR="00A2227B" w:rsidRPr="00776B82" w:rsidRDefault="00A2227B" w:rsidP="00776B82">
            <w:pPr>
              <w:pStyle w:val="1f0"/>
              <w:spacing w:line="240" w:lineRule="auto"/>
              <w:jc w:val="center"/>
              <w:rPr>
                <w:szCs w:val="24"/>
              </w:rPr>
            </w:pPr>
            <w:r w:rsidRPr="00776B82">
              <w:rPr>
                <w:szCs w:val="24"/>
              </w:rPr>
              <w:t>2,3</w:t>
            </w:r>
          </w:p>
        </w:tc>
      </w:tr>
    </w:tbl>
    <w:p w14:paraId="0159573B" w14:textId="77777777" w:rsidR="00A2227B" w:rsidRPr="00B42317" w:rsidRDefault="00A2227B" w:rsidP="00A2227B">
      <w:pPr>
        <w:pStyle w:val="13"/>
        <w:tabs>
          <w:tab w:val="left" w:pos="5245"/>
        </w:tabs>
        <w:rPr>
          <w:rFonts w:ascii="Times New Roman" w:hAnsi="Times New Roman"/>
          <w:b w:val="0"/>
        </w:rPr>
      </w:pPr>
    </w:p>
    <w:p w14:paraId="2C09E671" w14:textId="77777777" w:rsidR="00C95229" w:rsidRDefault="00C95229" w:rsidP="00CF7E71">
      <w:pPr>
        <w:pStyle w:val="af9"/>
        <w:jc w:val="both"/>
        <w:rPr>
          <w:b/>
          <w:bCs/>
          <w:sz w:val="28"/>
          <w:szCs w:val="28"/>
          <w:lang w:val="en-US"/>
        </w:rPr>
        <w:sectPr w:rsidR="00C95229" w:rsidSect="00CD4ACC">
          <w:pgSz w:w="11906" w:h="16838"/>
          <w:pgMar w:top="567" w:right="567" w:bottom="567" w:left="1134" w:header="425" w:footer="723" w:gutter="0"/>
          <w:cols w:space="708"/>
          <w:docGrid w:linePitch="360"/>
        </w:sectPr>
      </w:pPr>
    </w:p>
    <w:p w14:paraId="28487932" w14:textId="1980DB70" w:rsidR="005657C0" w:rsidRDefault="005657C0" w:rsidP="005657C0">
      <w:pPr>
        <w:pStyle w:val="af9"/>
        <w:jc w:val="center"/>
        <w:rPr>
          <w:b/>
          <w:bCs/>
          <w:sz w:val="28"/>
          <w:szCs w:val="28"/>
          <w:lang w:val="en-US"/>
        </w:rPr>
      </w:pPr>
      <w:r>
        <w:rPr>
          <w:b/>
          <w:bCs/>
          <w:noProof/>
          <w:sz w:val="28"/>
          <w:szCs w:val="28"/>
          <w:lang w:val="en-US"/>
        </w:rPr>
        <w:drawing>
          <wp:inline distT="0" distB="0" distL="0" distR="0" wp14:anchorId="066730D5" wp14:editId="1593E145">
            <wp:extent cx="9262110" cy="6124575"/>
            <wp:effectExtent l="0" t="0" r="0" b="9525"/>
            <wp:docPr id="161057251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572516" name="Рисунок 1610572516"/>
                    <pic:cNvPicPr/>
                  </pic:nvPicPr>
                  <pic:blipFill>
                    <a:blip r:embed="rId89" cstate="print">
                      <a:extLst>
                        <a:ext uri="{28A0092B-C50C-407E-A947-70E740481C1C}">
                          <a14:useLocalDpi xmlns:a14="http://schemas.microsoft.com/office/drawing/2010/main" val="0"/>
                        </a:ext>
                      </a:extLst>
                    </a:blip>
                    <a:stretch>
                      <a:fillRect/>
                    </a:stretch>
                  </pic:blipFill>
                  <pic:spPr>
                    <a:xfrm>
                      <a:off x="0" y="0"/>
                      <a:ext cx="9262110" cy="6124575"/>
                    </a:xfrm>
                    <a:prstGeom prst="rect">
                      <a:avLst/>
                    </a:prstGeom>
                  </pic:spPr>
                </pic:pic>
              </a:graphicData>
            </a:graphic>
          </wp:inline>
        </w:drawing>
      </w:r>
      <w:r>
        <w:rPr>
          <w:b/>
          <w:bCs/>
          <w:sz w:val="28"/>
          <w:szCs w:val="28"/>
          <w:lang w:val="en-US"/>
        </w:rPr>
        <w:br w:type="page"/>
      </w:r>
    </w:p>
    <w:p w14:paraId="582CED56" w14:textId="4E99E285" w:rsidR="005657C0" w:rsidRDefault="005657C0" w:rsidP="005657C0">
      <w:pPr>
        <w:pStyle w:val="af9"/>
        <w:jc w:val="center"/>
        <w:rPr>
          <w:b/>
          <w:bCs/>
          <w:sz w:val="28"/>
          <w:szCs w:val="28"/>
          <w:lang w:val="en-US"/>
        </w:rPr>
      </w:pPr>
      <w:r>
        <w:rPr>
          <w:b/>
          <w:bCs/>
          <w:noProof/>
          <w:sz w:val="28"/>
          <w:szCs w:val="28"/>
          <w:lang w:val="en-US"/>
        </w:rPr>
        <w:drawing>
          <wp:inline distT="0" distB="0" distL="0" distR="0" wp14:anchorId="5211AFC7" wp14:editId="163BF788">
            <wp:extent cx="9591040" cy="6480175"/>
            <wp:effectExtent l="0" t="0" r="0" b="0"/>
            <wp:docPr id="9258469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84697" name="Рисунок 92584697"/>
                    <pic:cNvPicPr/>
                  </pic:nvPicPr>
                  <pic:blipFill>
                    <a:blip r:embed="rId90" cstate="print">
                      <a:extLst>
                        <a:ext uri="{28A0092B-C50C-407E-A947-70E740481C1C}">
                          <a14:useLocalDpi xmlns:a14="http://schemas.microsoft.com/office/drawing/2010/main" val="0"/>
                        </a:ext>
                      </a:extLst>
                    </a:blip>
                    <a:stretch>
                      <a:fillRect/>
                    </a:stretch>
                  </pic:blipFill>
                  <pic:spPr>
                    <a:xfrm>
                      <a:off x="0" y="0"/>
                      <a:ext cx="9591040" cy="6480175"/>
                    </a:xfrm>
                    <a:prstGeom prst="rect">
                      <a:avLst/>
                    </a:prstGeom>
                  </pic:spPr>
                </pic:pic>
              </a:graphicData>
            </a:graphic>
          </wp:inline>
        </w:drawing>
      </w:r>
      <w:r>
        <w:rPr>
          <w:b/>
          <w:bCs/>
          <w:sz w:val="28"/>
          <w:szCs w:val="28"/>
          <w:lang w:val="en-US"/>
        </w:rPr>
        <w:br w:type="page"/>
      </w:r>
    </w:p>
    <w:p w14:paraId="344E93B9" w14:textId="4585E79D" w:rsidR="005657C0" w:rsidRDefault="005657C0" w:rsidP="005657C0">
      <w:pPr>
        <w:pStyle w:val="af9"/>
        <w:jc w:val="center"/>
        <w:rPr>
          <w:b/>
          <w:bCs/>
          <w:sz w:val="28"/>
          <w:szCs w:val="28"/>
          <w:lang w:val="en-US"/>
        </w:rPr>
      </w:pPr>
      <w:r>
        <w:rPr>
          <w:b/>
          <w:bCs/>
          <w:noProof/>
          <w:sz w:val="28"/>
          <w:szCs w:val="28"/>
          <w:lang w:val="en-US"/>
        </w:rPr>
        <w:drawing>
          <wp:inline distT="0" distB="0" distL="0" distR="0" wp14:anchorId="2139D3AC" wp14:editId="0F4647C5">
            <wp:extent cx="9554210" cy="6480175"/>
            <wp:effectExtent l="0" t="0" r="8890" b="0"/>
            <wp:docPr id="45376062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760623" name="Рисунок 453760623"/>
                    <pic:cNvPicPr/>
                  </pic:nvPicPr>
                  <pic:blipFill>
                    <a:blip r:embed="rId91" cstate="print">
                      <a:extLst>
                        <a:ext uri="{28A0092B-C50C-407E-A947-70E740481C1C}">
                          <a14:useLocalDpi xmlns:a14="http://schemas.microsoft.com/office/drawing/2010/main" val="0"/>
                        </a:ext>
                      </a:extLst>
                    </a:blip>
                    <a:stretch>
                      <a:fillRect/>
                    </a:stretch>
                  </pic:blipFill>
                  <pic:spPr>
                    <a:xfrm>
                      <a:off x="0" y="0"/>
                      <a:ext cx="9554210" cy="6480175"/>
                    </a:xfrm>
                    <a:prstGeom prst="rect">
                      <a:avLst/>
                    </a:prstGeom>
                  </pic:spPr>
                </pic:pic>
              </a:graphicData>
            </a:graphic>
          </wp:inline>
        </w:drawing>
      </w:r>
      <w:r>
        <w:rPr>
          <w:b/>
          <w:bCs/>
          <w:sz w:val="28"/>
          <w:szCs w:val="28"/>
          <w:lang w:val="en-US"/>
        </w:rPr>
        <w:br w:type="page"/>
      </w:r>
    </w:p>
    <w:p w14:paraId="0534770A" w14:textId="48C780B1" w:rsidR="005657C0" w:rsidRDefault="005657C0" w:rsidP="005657C0">
      <w:pPr>
        <w:pStyle w:val="af9"/>
        <w:jc w:val="center"/>
        <w:rPr>
          <w:b/>
          <w:bCs/>
          <w:sz w:val="28"/>
          <w:szCs w:val="28"/>
          <w:lang w:val="en-US"/>
        </w:rPr>
      </w:pPr>
      <w:r>
        <w:rPr>
          <w:b/>
          <w:bCs/>
          <w:noProof/>
          <w:sz w:val="28"/>
          <w:szCs w:val="28"/>
          <w:lang w:val="en-US"/>
        </w:rPr>
        <w:drawing>
          <wp:inline distT="0" distB="0" distL="0" distR="0" wp14:anchorId="59B36BF4" wp14:editId="4BA836AC">
            <wp:extent cx="8357235" cy="6480175"/>
            <wp:effectExtent l="0" t="0" r="5715" b="0"/>
            <wp:docPr id="96693806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938062" name="Рисунок 966938062"/>
                    <pic:cNvPicPr/>
                  </pic:nvPicPr>
                  <pic:blipFill>
                    <a:blip r:embed="rId92" cstate="print">
                      <a:extLst>
                        <a:ext uri="{28A0092B-C50C-407E-A947-70E740481C1C}">
                          <a14:useLocalDpi xmlns:a14="http://schemas.microsoft.com/office/drawing/2010/main" val="0"/>
                        </a:ext>
                      </a:extLst>
                    </a:blip>
                    <a:stretch>
                      <a:fillRect/>
                    </a:stretch>
                  </pic:blipFill>
                  <pic:spPr>
                    <a:xfrm>
                      <a:off x="0" y="0"/>
                      <a:ext cx="8357235" cy="6480175"/>
                    </a:xfrm>
                    <a:prstGeom prst="rect">
                      <a:avLst/>
                    </a:prstGeom>
                  </pic:spPr>
                </pic:pic>
              </a:graphicData>
            </a:graphic>
          </wp:inline>
        </w:drawing>
      </w:r>
      <w:r>
        <w:rPr>
          <w:b/>
          <w:bCs/>
          <w:sz w:val="28"/>
          <w:szCs w:val="28"/>
          <w:lang w:val="en-US"/>
        </w:rPr>
        <w:br w:type="page"/>
      </w:r>
    </w:p>
    <w:p w14:paraId="47B8B0C1" w14:textId="1361B043" w:rsidR="005657C0" w:rsidRDefault="005657C0" w:rsidP="005657C0">
      <w:pPr>
        <w:pStyle w:val="af9"/>
        <w:jc w:val="center"/>
        <w:rPr>
          <w:b/>
          <w:bCs/>
          <w:sz w:val="28"/>
          <w:szCs w:val="28"/>
          <w:lang w:val="en-US"/>
        </w:rPr>
      </w:pPr>
      <w:r>
        <w:rPr>
          <w:b/>
          <w:bCs/>
          <w:noProof/>
          <w:sz w:val="28"/>
          <w:szCs w:val="28"/>
          <w:lang w:val="en-US"/>
        </w:rPr>
        <w:drawing>
          <wp:inline distT="0" distB="0" distL="0" distR="0" wp14:anchorId="467FB5A5" wp14:editId="1188E43A">
            <wp:extent cx="8759825" cy="6480175"/>
            <wp:effectExtent l="0" t="0" r="3175" b="0"/>
            <wp:docPr id="207911400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114007" name="Рисунок 2079114007"/>
                    <pic:cNvPicPr/>
                  </pic:nvPicPr>
                  <pic:blipFill>
                    <a:blip r:embed="rId93" cstate="print">
                      <a:extLst>
                        <a:ext uri="{28A0092B-C50C-407E-A947-70E740481C1C}">
                          <a14:useLocalDpi xmlns:a14="http://schemas.microsoft.com/office/drawing/2010/main" val="0"/>
                        </a:ext>
                      </a:extLst>
                    </a:blip>
                    <a:stretch>
                      <a:fillRect/>
                    </a:stretch>
                  </pic:blipFill>
                  <pic:spPr>
                    <a:xfrm>
                      <a:off x="0" y="0"/>
                      <a:ext cx="8759825" cy="6480175"/>
                    </a:xfrm>
                    <a:prstGeom prst="rect">
                      <a:avLst/>
                    </a:prstGeom>
                  </pic:spPr>
                </pic:pic>
              </a:graphicData>
            </a:graphic>
          </wp:inline>
        </w:drawing>
      </w:r>
      <w:r>
        <w:rPr>
          <w:b/>
          <w:bCs/>
          <w:sz w:val="28"/>
          <w:szCs w:val="28"/>
          <w:lang w:val="en-US"/>
        </w:rPr>
        <w:br w:type="page"/>
      </w:r>
    </w:p>
    <w:p w14:paraId="1D66A520" w14:textId="77777777" w:rsidR="005657C0" w:rsidRDefault="005657C0" w:rsidP="005657C0">
      <w:pPr>
        <w:pStyle w:val="af9"/>
        <w:jc w:val="center"/>
        <w:rPr>
          <w:b/>
          <w:bCs/>
          <w:sz w:val="28"/>
          <w:szCs w:val="28"/>
          <w:lang w:val="en-US"/>
        </w:rPr>
        <w:sectPr w:rsidR="005657C0" w:rsidSect="00C95229">
          <w:headerReference w:type="default" r:id="rId94"/>
          <w:footerReference w:type="default" r:id="rId95"/>
          <w:pgSz w:w="16838" w:h="11906" w:orient="landscape"/>
          <w:pgMar w:top="1134" w:right="567" w:bottom="567" w:left="567" w:header="425" w:footer="723" w:gutter="0"/>
          <w:cols w:space="708"/>
          <w:docGrid w:linePitch="360"/>
        </w:sectPr>
      </w:pPr>
      <w:r>
        <w:rPr>
          <w:b/>
          <w:bCs/>
          <w:noProof/>
          <w:sz w:val="28"/>
          <w:szCs w:val="28"/>
          <w:lang w:val="en-US"/>
        </w:rPr>
        <w:drawing>
          <wp:inline distT="0" distB="0" distL="0" distR="0" wp14:anchorId="29755E5B" wp14:editId="69919834">
            <wp:extent cx="9573895" cy="6480175"/>
            <wp:effectExtent l="0" t="0" r="8255" b="0"/>
            <wp:docPr id="209630641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06415" name="Рисунок 2096306415"/>
                    <pic:cNvPicPr/>
                  </pic:nvPicPr>
                  <pic:blipFill>
                    <a:blip r:embed="rId96" cstate="print">
                      <a:extLst>
                        <a:ext uri="{28A0092B-C50C-407E-A947-70E740481C1C}">
                          <a14:useLocalDpi xmlns:a14="http://schemas.microsoft.com/office/drawing/2010/main" val="0"/>
                        </a:ext>
                      </a:extLst>
                    </a:blip>
                    <a:stretch>
                      <a:fillRect/>
                    </a:stretch>
                  </pic:blipFill>
                  <pic:spPr>
                    <a:xfrm>
                      <a:off x="0" y="0"/>
                      <a:ext cx="9573895" cy="6480175"/>
                    </a:xfrm>
                    <a:prstGeom prst="rect">
                      <a:avLst/>
                    </a:prstGeom>
                  </pic:spPr>
                </pic:pic>
              </a:graphicData>
            </a:graphic>
          </wp:inline>
        </w:drawing>
      </w:r>
    </w:p>
    <w:p w14:paraId="28A8F30D" w14:textId="77777777" w:rsidR="005657C0" w:rsidRPr="00776B82" w:rsidRDefault="005657C0" w:rsidP="00776B82">
      <w:pPr>
        <w:pStyle w:val="13"/>
        <w:spacing w:before="79"/>
        <w:ind w:right="1206"/>
        <w:rPr>
          <w:rFonts w:ascii="Times New Roman" w:hAnsi="Times New Roman"/>
          <w:sz w:val="22"/>
          <w:szCs w:val="22"/>
        </w:rPr>
      </w:pPr>
      <w:r w:rsidRPr="00776B82">
        <w:rPr>
          <w:rFonts w:ascii="Times New Roman" w:hAnsi="Times New Roman"/>
          <w:sz w:val="22"/>
          <w:szCs w:val="22"/>
        </w:rPr>
        <w:t>ОПИСАНИЕ</w:t>
      </w:r>
      <w:r w:rsidRPr="00776B82">
        <w:rPr>
          <w:rFonts w:ascii="Times New Roman" w:hAnsi="Times New Roman"/>
          <w:spacing w:val="-7"/>
          <w:sz w:val="22"/>
          <w:szCs w:val="22"/>
        </w:rPr>
        <w:t xml:space="preserve"> </w:t>
      </w:r>
      <w:r w:rsidRPr="00776B82">
        <w:rPr>
          <w:rFonts w:ascii="Times New Roman" w:hAnsi="Times New Roman"/>
          <w:sz w:val="22"/>
          <w:szCs w:val="22"/>
        </w:rPr>
        <w:t>МЕСТОПОЛОЖЕНИЯ</w:t>
      </w:r>
      <w:r w:rsidRPr="00776B82">
        <w:rPr>
          <w:rFonts w:ascii="Times New Roman" w:hAnsi="Times New Roman"/>
          <w:spacing w:val="-6"/>
          <w:sz w:val="22"/>
          <w:szCs w:val="22"/>
        </w:rPr>
        <w:t xml:space="preserve"> </w:t>
      </w:r>
      <w:r w:rsidRPr="00776B82">
        <w:rPr>
          <w:rFonts w:ascii="Times New Roman" w:hAnsi="Times New Roman"/>
          <w:sz w:val="22"/>
          <w:szCs w:val="22"/>
        </w:rPr>
        <w:t>ГРАНИЦ</w:t>
      </w:r>
    </w:p>
    <w:p w14:paraId="6E065465" w14:textId="77777777" w:rsidR="00776B82" w:rsidRDefault="005657C0" w:rsidP="00776B82">
      <w:pPr>
        <w:pStyle w:val="af6"/>
        <w:spacing w:before="2"/>
        <w:ind w:right="1211"/>
        <w:jc w:val="center"/>
        <w:rPr>
          <w:sz w:val="22"/>
          <w:szCs w:val="22"/>
          <w:u w:val="single"/>
        </w:rPr>
      </w:pPr>
      <w:r w:rsidRPr="00776B82">
        <w:rPr>
          <w:sz w:val="22"/>
          <w:szCs w:val="22"/>
          <w:u w:val="single"/>
        </w:rPr>
        <w:t>Граница</w:t>
      </w:r>
      <w:r w:rsidRPr="00776B82">
        <w:rPr>
          <w:spacing w:val="-5"/>
          <w:sz w:val="22"/>
          <w:szCs w:val="22"/>
          <w:u w:val="single"/>
        </w:rPr>
        <w:t xml:space="preserve"> </w:t>
      </w:r>
      <w:r w:rsidRPr="00776B82">
        <w:rPr>
          <w:sz w:val="22"/>
          <w:szCs w:val="22"/>
          <w:u w:val="single"/>
        </w:rPr>
        <w:t>пгт</w:t>
      </w:r>
      <w:r w:rsidRPr="00776B82">
        <w:rPr>
          <w:spacing w:val="-6"/>
          <w:sz w:val="22"/>
          <w:szCs w:val="22"/>
          <w:u w:val="single"/>
        </w:rPr>
        <w:t xml:space="preserve"> </w:t>
      </w:r>
      <w:r w:rsidRPr="00776B82">
        <w:rPr>
          <w:sz w:val="22"/>
          <w:szCs w:val="22"/>
          <w:u w:val="single"/>
        </w:rPr>
        <w:t>Кировское</w:t>
      </w:r>
      <w:r w:rsidRPr="00776B82">
        <w:rPr>
          <w:spacing w:val="-4"/>
          <w:sz w:val="22"/>
          <w:szCs w:val="22"/>
          <w:u w:val="single"/>
        </w:rPr>
        <w:t xml:space="preserve"> </w:t>
      </w:r>
      <w:r w:rsidRPr="00776B82">
        <w:rPr>
          <w:sz w:val="22"/>
          <w:szCs w:val="22"/>
          <w:u w:val="single"/>
        </w:rPr>
        <w:t>Кировского</w:t>
      </w:r>
      <w:r w:rsidRPr="00776B82">
        <w:rPr>
          <w:spacing w:val="-4"/>
          <w:sz w:val="22"/>
          <w:szCs w:val="22"/>
          <w:u w:val="single"/>
        </w:rPr>
        <w:t xml:space="preserve"> </w:t>
      </w:r>
      <w:r w:rsidRPr="00776B82">
        <w:rPr>
          <w:sz w:val="22"/>
          <w:szCs w:val="22"/>
          <w:u w:val="single"/>
        </w:rPr>
        <w:t>сельского</w:t>
      </w:r>
      <w:r w:rsidRPr="00776B82">
        <w:rPr>
          <w:spacing w:val="-3"/>
          <w:sz w:val="22"/>
          <w:szCs w:val="22"/>
          <w:u w:val="single"/>
        </w:rPr>
        <w:t xml:space="preserve"> </w:t>
      </w:r>
      <w:r w:rsidRPr="00776B82">
        <w:rPr>
          <w:sz w:val="22"/>
          <w:szCs w:val="22"/>
          <w:u w:val="single"/>
        </w:rPr>
        <w:t>поселения</w:t>
      </w:r>
      <w:r w:rsidRPr="00776B82">
        <w:rPr>
          <w:spacing w:val="-6"/>
          <w:sz w:val="22"/>
          <w:szCs w:val="22"/>
          <w:u w:val="single"/>
        </w:rPr>
        <w:t xml:space="preserve"> </w:t>
      </w:r>
      <w:r w:rsidRPr="00776B82">
        <w:rPr>
          <w:sz w:val="22"/>
          <w:szCs w:val="22"/>
          <w:u w:val="single"/>
        </w:rPr>
        <w:t>Кировского</w:t>
      </w:r>
      <w:r w:rsidRPr="00776B82">
        <w:rPr>
          <w:spacing w:val="-4"/>
          <w:sz w:val="22"/>
          <w:szCs w:val="22"/>
          <w:u w:val="single"/>
        </w:rPr>
        <w:t xml:space="preserve"> </w:t>
      </w:r>
      <w:r w:rsidRPr="00776B82">
        <w:rPr>
          <w:sz w:val="22"/>
          <w:szCs w:val="22"/>
          <w:u w:val="single"/>
        </w:rPr>
        <w:t>района</w:t>
      </w:r>
    </w:p>
    <w:p w14:paraId="5A250B52" w14:textId="77777777" w:rsidR="00776B82" w:rsidRDefault="005657C0" w:rsidP="00776B82">
      <w:pPr>
        <w:pStyle w:val="af6"/>
        <w:spacing w:before="2"/>
        <w:ind w:right="1211"/>
        <w:jc w:val="center"/>
        <w:rPr>
          <w:spacing w:val="-1"/>
          <w:sz w:val="22"/>
          <w:szCs w:val="22"/>
        </w:rPr>
      </w:pPr>
      <w:r w:rsidRPr="00776B82">
        <w:rPr>
          <w:spacing w:val="-4"/>
          <w:sz w:val="22"/>
          <w:szCs w:val="22"/>
          <w:u w:val="single"/>
        </w:rPr>
        <w:t xml:space="preserve"> </w:t>
      </w:r>
      <w:r w:rsidRPr="00776B82">
        <w:rPr>
          <w:sz w:val="22"/>
          <w:szCs w:val="22"/>
          <w:u w:val="single"/>
        </w:rPr>
        <w:t>Республики</w:t>
      </w:r>
      <w:r w:rsidRPr="00776B82">
        <w:rPr>
          <w:spacing w:val="-4"/>
          <w:sz w:val="22"/>
          <w:szCs w:val="22"/>
          <w:u w:val="single"/>
        </w:rPr>
        <w:t xml:space="preserve"> </w:t>
      </w:r>
      <w:r w:rsidRPr="00776B82">
        <w:rPr>
          <w:sz w:val="22"/>
          <w:szCs w:val="22"/>
          <w:u w:val="single"/>
        </w:rPr>
        <w:t>Крым</w:t>
      </w:r>
      <w:r w:rsidRPr="00776B82">
        <w:rPr>
          <w:spacing w:val="-47"/>
          <w:sz w:val="22"/>
          <w:szCs w:val="22"/>
        </w:rPr>
        <w:t xml:space="preserve"> </w:t>
      </w:r>
      <w:r w:rsidRPr="00776B82">
        <w:rPr>
          <w:sz w:val="22"/>
          <w:szCs w:val="22"/>
        </w:rPr>
        <w:t>(наименование</w:t>
      </w:r>
      <w:r w:rsidRPr="00776B82">
        <w:rPr>
          <w:spacing w:val="-2"/>
          <w:sz w:val="22"/>
          <w:szCs w:val="22"/>
        </w:rPr>
        <w:t xml:space="preserve"> </w:t>
      </w:r>
      <w:r w:rsidRPr="00776B82">
        <w:rPr>
          <w:sz w:val="22"/>
          <w:szCs w:val="22"/>
        </w:rPr>
        <w:t>объекта,</w:t>
      </w:r>
      <w:r w:rsidRPr="00776B82">
        <w:rPr>
          <w:spacing w:val="-1"/>
          <w:sz w:val="22"/>
          <w:szCs w:val="22"/>
        </w:rPr>
        <w:t xml:space="preserve"> </w:t>
      </w:r>
    </w:p>
    <w:p w14:paraId="74810C5E" w14:textId="03E0979D" w:rsidR="005657C0" w:rsidRPr="00776B82" w:rsidRDefault="005657C0" w:rsidP="00776B82">
      <w:pPr>
        <w:pStyle w:val="af6"/>
        <w:spacing w:before="2"/>
        <w:ind w:right="1211"/>
        <w:jc w:val="center"/>
        <w:rPr>
          <w:sz w:val="22"/>
          <w:szCs w:val="22"/>
        </w:rPr>
      </w:pPr>
      <w:r w:rsidRPr="00776B82">
        <w:rPr>
          <w:sz w:val="22"/>
          <w:szCs w:val="22"/>
        </w:rPr>
        <w:t>местоположение</w:t>
      </w:r>
      <w:r w:rsidRPr="00776B82">
        <w:rPr>
          <w:spacing w:val="-1"/>
          <w:sz w:val="22"/>
          <w:szCs w:val="22"/>
        </w:rPr>
        <w:t xml:space="preserve"> </w:t>
      </w:r>
      <w:proofErr w:type="gramStart"/>
      <w:r w:rsidRPr="00776B82">
        <w:rPr>
          <w:sz w:val="22"/>
          <w:szCs w:val="22"/>
        </w:rPr>
        <w:t>границ</w:t>
      </w:r>
      <w:proofErr w:type="gramEnd"/>
      <w:r w:rsidRPr="00776B82">
        <w:rPr>
          <w:sz w:val="22"/>
          <w:szCs w:val="22"/>
        </w:rPr>
        <w:t xml:space="preserve"> которого описано</w:t>
      </w:r>
      <w:r w:rsidRPr="00776B82">
        <w:rPr>
          <w:spacing w:val="-1"/>
          <w:sz w:val="22"/>
          <w:szCs w:val="22"/>
        </w:rPr>
        <w:t xml:space="preserve"> </w:t>
      </w:r>
      <w:r w:rsidRPr="00776B82">
        <w:rPr>
          <w:sz w:val="22"/>
          <w:szCs w:val="22"/>
        </w:rPr>
        <w:t>(далее</w:t>
      </w:r>
      <w:r w:rsidRPr="00776B82">
        <w:rPr>
          <w:spacing w:val="5"/>
          <w:sz w:val="22"/>
          <w:szCs w:val="22"/>
        </w:rPr>
        <w:t xml:space="preserve"> </w:t>
      </w:r>
      <w:r w:rsidRPr="00776B82">
        <w:rPr>
          <w:sz w:val="22"/>
          <w:szCs w:val="22"/>
        </w:rPr>
        <w:t>-</w:t>
      </w:r>
      <w:r w:rsidRPr="00776B82">
        <w:rPr>
          <w:spacing w:val="-3"/>
          <w:sz w:val="22"/>
          <w:szCs w:val="22"/>
        </w:rPr>
        <w:t xml:space="preserve"> </w:t>
      </w:r>
      <w:r w:rsidRPr="00776B82">
        <w:rPr>
          <w:sz w:val="22"/>
          <w:szCs w:val="22"/>
        </w:rPr>
        <w:t>объект))</w:t>
      </w:r>
    </w:p>
    <w:p w14:paraId="15C45967" w14:textId="77777777" w:rsidR="005657C0" w:rsidRPr="00776B82" w:rsidRDefault="005657C0" w:rsidP="005657C0">
      <w:pPr>
        <w:pStyle w:val="af6"/>
        <w:rPr>
          <w:sz w:val="22"/>
          <w:szCs w:val="22"/>
        </w:rPr>
      </w:pPr>
    </w:p>
    <w:p w14:paraId="28A68396" w14:textId="77777777" w:rsidR="005657C0" w:rsidRPr="00776B82" w:rsidRDefault="005657C0" w:rsidP="005657C0">
      <w:pPr>
        <w:pStyle w:val="af6"/>
        <w:spacing w:before="8"/>
        <w:rPr>
          <w:sz w:val="22"/>
          <w:szCs w:val="22"/>
        </w:rPr>
      </w:pPr>
    </w:p>
    <w:p w14:paraId="1712C9B1" w14:textId="77777777" w:rsidR="005657C0" w:rsidRPr="00776B82" w:rsidRDefault="005657C0" w:rsidP="00776B82">
      <w:pPr>
        <w:pStyle w:val="13"/>
        <w:spacing w:after="9"/>
        <w:ind w:right="1204"/>
        <w:rPr>
          <w:rFonts w:ascii="Times New Roman" w:hAnsi="Times New Roman"/>
          <w:sz w:val="22"/>
          <w:szCs w:val="22"/>
        </w:rPr>
      </w:pPr>
      <w:r w:rsidRPr="00776B82">
        <w:rPr>
          <w:rFonts w:ascii="Times New Roman" w:hAnsi="Times New Roman"/>
          <w:sz w:val="22"/>
          <w:szCs w:val="22"/>
        </w:rPr>
        <w:t>Раздел</w:t>
      </w:r>
      <w:r w:rsidRPr="00776B82">
        <w:rPr>
          <w:rFonts w:ascii="Times New Roman" w:hAnsi="Times New Roman"/>
          <w:spacing w:val="-2"/>
          <w:sz w:val="22"/>
          <w:szCs w:val="22"/>
        </w:rPr>
        <w:t xml:space="preserve"> </w:t>
      </w:r>
      <w:r w:rsidRPr="00776B82">
        <w:rPr>
          <w:rFonts w:ascii="Times New Roman" w:hAnsi="Times New Roman"/>
          <w:sz w:val="22"/>
          <w:szCs w:val="22"/>
        </w:rPr>
        <w:t>1</w:t>
      </w:r>
    </w:p>
    <w:tbl>
      <w:tblPr>
        <w:tblStyle w:val="TableNormal"/>
        <w:tblW w:w="9809" w:type="dxa"/>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7"/>
        <w:gridCol w:w="4434"/>
        <w:gridCol w:w="4568"/>
      </w:tblGrid>
      <w:tr w:rsidR="005657C0" w:rsidRPr="00776B82" w14:paraId="3F585AB4" w14:textId="77777777" w:rsidTr="00776B82">
        <w:trPr>
          <w:trHeight w:val="377"/>
        </w:trPr>
        <w:tc>
          <w:tcPr>
            <w:tcW w:w="9809" w:type="dxa"/>
            <w:gridSpan w:val="3"/>
          </w:tcPr>
          <w:p w14:paraId="46D0479E" w14:textId="77777777" w:rsidR="005657C0" w:rsidRPr="00776B82" w:rsidRDefault="005657C0" w:rsidP="00776B82">
            <w:pPr>
              <w:pStyle w:val="TableParagraph"/>
              <w:spacing w:before="72"/>
              <w:ind w:left="4264" w:right="4259"/>
              <w:jc w:val="center"/>
              <w:rPr>
                <w:rFonts w:ascii="Times New Roman" w:hAnsi="Times New Roman" w:cs="Times New Roman"/>
              </w:rPr>
            </w:pPr>
            <w:r w:rsidRPr="00776B82">
              <w:rPr>
                <w:rFonts w:ascii="Times New Roman" w:hAnsi="Times New Roman" w:cs="Times New Roman"/>
              </w:rPr>
              <w:t>Сведения</w:t>
            </w:r>
            <w:r w:rsidRPr="00776B82">
              <w:rPr>
                <w:rFonts w:ascii="Times New Roman" w:hAnsi="Times New Roman" w:cs="Times New Roman"/>
                <w:spacing w:val="-4"/>
              </w:rPr>
              <w:t xml:space="preserve"> </w:t>
            </w:r>
            <w:r w:rsidRPr="00776B82">
              <w:rPr>
                <w:rFonts w:ascii="Times New Roman" w:hAnsi="Times New Roman" w:cs="Times New Roman"/>
              </w:rPr>
              <w:t>об</w:t>
            </w:r>
            <w:r w:rsidRPr="00776B82">
              <w:rPr>
                <w:rFonts w:ascii="Times New Roman" w:hAnsi="Times New Roman" w:cs="Times New Roman"/>
                <w:spacing w:val="-3"/>
              </w:rPr>
              <w:t xml:space="preserve"> </w:t>
            </w:r>
            <w:r w:rsidRPr="00776B82">
              <w:rPr>
                <w:rFonts w:ascii="Times New Roman" w:hAnsi="Times New Roman" w:cs="Times New Roman"/>
              </w:rPr>
              <w:t>объекте</w:t>
            </w:r>
          </w:p>
        </w:tc>
      </w:tr>
      <w:tr w:rsidR="005657C0" w:rsidRPr="00776B82" w14:paraId="007BE56B" w14:textId="77777777" w:rsidTr="00776B82">
        <w:trPr>
          <w:trHeight w:val="375"/>
        </w:trPr>
        <w:tc>
          <w:tcPr>
            <w:tcW w:w="9809" w:type="dxa"/>
            <w:gridSpan w:val="3"/>
          </w:tcPr>
          <w:p w14:paraId="3B9C9138" w14:textId="77777777" w:rsidR="005657C0" w:rsidRPr="00776B82" w:rsidRDefault="005657C0" w:rsidP="002E2F0A">
            <w:pPr>
              <w:pStyle w:val="TableParagraph"/>
              <w:rPr>
                <w:rFonts w:ascii="Times New Roman" w:hAnsi="Times New Roman" w:cs="Times New Roman"/>
              </w:rPr>
            </w:pPr>
          </w:p>
        </w:tc>
      </w:tr>
      <w:tr w:rsidR="005657C0" w:rsidRPr="00776B82" w14:paraId="49D7ADEB" w14:textId="77777777" w:rsidTr="00776B82">
        <w:trPr>
          <w:trHeight w:val="239"/>
        </w:trPr>
        <w:tc>
          <w:tcPr>
            <w:tcW w:w="807" w:type="dxa"/>
          </w:tcPr>
          <w:p w14:paraId="2C1CE5B5" w14:textId="77777777" w:rsidR="005657C0" w:rsidRPr="00776B82" w:rsidRDefault="005657C0" w:rsidP="002E2F0A">
            <w:pPr>
              <w:pStyle w:val="TableParagraph"/>
              <w:spacing w:before="2" w:line="224" w:lineRule="exact"/>
              <w:ind w:left="150" w:right="143"/>
              <w:rPr>
                <w:rFonts w:ascii="Times New Roman" w:hAnsi="Times New Roman" w:cs="Times New Roman"/>
              </w:rPr>
            </w:pPr>
            <w:r w:rsidRPr="00776B82">
              <w:rPr>
                <w:rFonts w:ascii="Times New Roman" w:hAnsi="Times New Roman" w:cs="Times New Roman"/>
              </w:rPr>
              <w:t>№</w:t>
            </w:r>
            <w:r w:rsidRPr="00776B82">
              <w:rPr>
                <w:rFonts w:ascii="Times New Roman" w:hAnsi="Times New Roman" w:cs="Times New Roman"/>
                <w:spacing w:val="-2"/>
              </w:rPr>
              <w:t xml:space="preserve"> </w:t>
            </w:r>
            <w:r w:rsidRPr="00776B82">
              <w:rPr>
                <w:rFonts w:ascii="Times New Roman" w:hAnsi="Times New Roman" w:cs="Times New Roman"/>
              </w:rPr>
              <w:t>п/п</w:t>
            </w:r>
          </w:p>
        </w:tc>
        <w:tc>
          <w:tcPr>
            <w:tcW w:w="4434" w:type="dxa"/>
          </w:tcPr>
          <w:p w14:paraId="6BA50E32" w14:textId="77777777" w:rsidR="005657C0" w:rsidRPr="00776B82" w:rsidRDefault="005657C0" w:rsidP="002E2F0A">
            <w:pPr>
              <w:pStyle w:val="TableParagraph"/>
              <w:spacing w:before="2" w:line="224" w:lineRule="exact"/>
              <w:ind w:left="1284"/>
              <w:rPr>
                <w:rFonts w:ascii="Times New Roman" w:hAnsi="Times New Roman" w:cs="Times New Roman"/>
              </w:rPr>
            </w:pPr>
            <w:r w:rsidRPr="00776B82">
              <w:rPr>
                <w:rFonts w:ascii="Times New Roman" w:hAnsi="Times New Roman" w:cs="Times New Roman"/>
              </w:rPr>
              <w:t>Характеристики</w:t>
            </w:r>
            <w:r w:rsidRPr="00776B82">
              <w:rPr>
                <w:rFonts w:ascii="Times New Roman" w:hAnsi="Times New Roman" w:cs="Times New Roman"/>
                <w:spacing w:val="-5"/>
              </w:rPr>
              <w:t xml:space="preserve"> </w:t>
            </w:r>
            <w:r w:rsidRPr="00776B82">
              <w:rPr>
                <w:rFonts w:ascii="Times New Roman" w:hAnsi="Times New Roman" w:cs="Times New Roman"/>
              </w:rPr>
              <w:t>объекта</w:t>
            </w:r>
          </w:p>
        </w:tc>
        <w:tc>
          <w:tcPr>
            <w:tcW w:w="4567" w:type="dxa"/>
          </w:tcPr>
          <w:p w14:paraId="361E7768" w14:textId="77777777" w:rsidR="005657C0" w:rsidRPr="00776B82" w:rsidRDefault="005657C0" w:rsidP="002E2F0A">
            <w:pPr>
              <w:pStyle w:val="TableParagraph"/>
              <w:spacing w:before="2" w:line="224" w:lineRule="exact"/>
              <w:ind w:left="1347"/>
              <w:rPr>
                <w:rFonts w:ascii="Times New Roman" w:hAnsi="Times New Roman" w:cs="Times New Roman"/>
              </w:rPr>
            </w:pPr>
            <w:r w:rsidRPr="00776B82">
              <w:rPr>
                <w:rFonts w:ascii="Times New Roman" w:hAnsi="Times New Roman" w:cs="Times New Roman"/>
              </w:rPr>
              <w:t>Описание</w:t>
            </w:r>
            <w:r w:rsidRPr="00776B82">
              <w:rPr>
                <w:rFonts w:ascii="Times New Roman" w:hAnsi="Times New Roman" w:cs="Times New Roman"/>
                <w:spacing w:val="-6"/>
              </w:rPr>
              <w:t xml:space="preserve"> </w:t>
            </w:r>
            <w:r w:rsidRPr="00776B82">
              <w:rPr>
                <w:rFonts w:ascii="Times New Roman" w:hAnsi="Times New Roman" w:cs="Times New Roman"/>
              </w:rPr>
              <w:t>характеристик</w:t>
            </w:r>
          </w:p>
        </w:tc>
      </w:tr>
      <w:tr w:rsidR="005657C0" w:rsidRPr="00776B82" w14:paraId="5E14779D" w14:textId="77777777" w:rsidTr="00776B82">
        <w:trPr>
          <w:trHeight w:val="235"/>
        </w:trPr>
        <w:tc>
          <w:tcPr>
            <w:tcW w:w="807" w:type="dxa"/>
          </w:tcPr>
          <w:p w14:paraId="7237E1BE" w14:textId="77777777" w:rsidR="005657C0" w:rsidRPr="00776B82" w:rsidRDefault="005657C0" w:rsidP="002E2F0A">
            <w:pPr>
              <w:pStyle w:val="TableParagraph"/>
              <w:spacing w:line="222" w:lineRule="exact"/>
              <w:ind w:left="6"/>
              <w:rPr>
                <w:rFonts w:ascii="Times New Roman" w:hAnsi="Times New Roman" w:cs="Times New Roman"/>
              </w:rPr>
            </w:pPr>
            <w:r w:rsidRPr="00776B82">
              <w:rPr>
                <w:rFonts w:ascii="Times New Roman" w:hAnsi="Times New Roman" w:cs="Times New Roman"/>
                <w:w w:val="99"/>
              </w:rPr>
              <w:t>1</w:t>
            </w:r>
          </w:p>
        </w:tc>
        <w:tc>
          <w:tcPr>
            <w:tcW w:w="4434" w:type="dxa"/>
          </w:tcPr>
          <w:p w14:paraId="64DC19E7" w14:textId="77777777" w:rsidR="005657C0" w:rsidRPr="00776B82" w:rsidRDefault="005657C0" w:rsidP="002E2F0A">
            <w:pPr>
              <w:pStyle w:val="TableParagraph"/>
              <w:spacing w:line="222" w:lineRule="exact"/>
              <w:ind w:left="7"/>
              <w:rPr>
                <w:rFonts w:ascii="Times New Roman" w:hAnsi="Times New Roman" w:cs="Times New Roman"/>
              </w:rPr>
            </w:pPr>
            <w:r w:rsidRPr="00776B82">
              <w:rPr>
                <w:rFonts w:ascii="Times New Roman" w:hAnsi="Times New Roman" w:cs="Times New Roman"/>
                <w:w w:val="99"/>
              </w:rPr>
              <w:t>2</w:t>
            </w:r>
          </w:p>
        </w:tc>
        <w:tc>
          <w:tcPr>
            <w:tcW w:w="4567" w:type="dxa"/>
          </w:tcPr>
          <w:p w14:paraId="6ADA91B3" w14:textId="77777777" w:rsidR="005657C0" w:rsidRPr="00776B82" w:rsidRDefault="005657C0" w:rsidP="002E2F0A">
            <w:pPr>
              <w:pStyle w:val="TableParagraph"/>
              <w:spacing w:line="222" w:lineRule="exact"/>
              <w:ind w:left="11"/>
              <w:rPr>
                <w:rFonts w:ascii="Times New Roman" w:hAnsi="Times New Roman" w:cs="Times New Roman"/>
              </w:rPr>
            </w:pPr>
            <w:r w:rsidRPr="00776B82">
              <w:rPr>
                <w:rFonts w:ascii="Times New Roman" w:hAnsi="Times New Roman" w:cs="Times New Roman"/>
                <w:w w:val="99"/>
              </w:rPr>
              <w:t>3</w:t>
            </w:r>
          </w:p>
        </w:tc>
      </w:tr>
      <w:tr w:rsidR="005657C0" w:rsidRPr="00776B82" w14:paraId="21ABF163" w14:textId="77777777" w:rsidTr="00776B82">
        <w:trPr>
          <w:trHeight w:val="447"/>
        </w:trPr>
        <w:tc>
          <w:tcPr>
            <w:tcW w:w="807" w:type="dxa"/>
          </w:tcPr>
          <w:p w14:paraId="523D97FA" w14:textId="77777777" w:rsidR="005657C0" w:rsidRPr="00776B82" w:rsidRDefault="005657C0" w:rsidP="002E2F0A">
            <w:pPr>
              <w:pStyle w:val="TableParagraph"/>
              <w:spacing w:line="223" w:lineRule="exact"/>
              <w:ind w:left="6"/>
              <w:rPr>
                <w:rFonts w:ascii="Times New Roman" w:hAnsi="Times New Roman" w:cs="Times New Roman"/>
              </w:rPr>
            </w:pPr>
            <w:r w:rsidRPr="00776B82">
              <w:rPr>
                <w:rFonts w:ascii="Times New Roman" w:hAnsi="Times New Roman" w:cs="Times New Roman"/>
                <w:w w:val="99"/>
              </w:rPr>
              <w:t>1</w:t>
            </w:r>
          </w:p>
        </w:tc>
        <w:tc>
          <w:tcPr>
            <w:tcW w:w="4434" w:type="dxa"/>
          </w:tcPr>
          <w:p w14:paraId="1FFC38C6" w14:textId="77777777" w:rsidR="005657C0" w:rsidRPr="00776B82" w:rsidRDefault="005657C0" w:rsidP="002E2F0A">
            <w:pPr>
              <w:pStyle w:val="TableParagraph"/>
              <w:spacing w:line="223" w:lineRule="exact"/>
              <w:ind w:left="108"/>
              <w:rPr>
                <w:rFonts w:ascii="Times New Roman" w:hAnsi="Times New Roman" w:cs="Times New Roman"/>
              </w:rPr>
            </w:pPr>
            <w:r w:rsidRPr="00776B82">
              <w:rPr>
                <w:rFonts w:ascii="Times New Roman" w:hAnsi="Times New Roman" w:cs="Times New Roman"/>
              </w:rPr>
              <w:t>Местоположение</w:t>
            </w:r>
            <w:r w:rsidRPr="00776B82">
              <w:rPr>
                <w:rFonts w:ascii="Times New Roman" w:hAnsi="Times New Roman" w:cs="Times New Roman"/>
                <w:spacing w:val="-6"/>
              </w:rPr>
              <w:t xml:space="preserve"> </w:t>
            </w:r>
            <w:r w:rsidRPr="00776B82">
              <w:rPr>
                <w:rFonts w:ascii="Times New Roman" w:hAnsi="Times New Roman" w:cs="Times New Roman"/>
              </w:rPr>
              <w:t>объекта</w:t>
            </w:r>
          </w:p>
        </w:tc>
        <w:tc>
          <w:tcPr>
            <w:tcW w:w="4567" w:type="dxa"/>
          </w:tcPr>
          <w:p w14:paraId="2A1ACD70" w14:textId="77777777" w:rsidR="005657C0" w:rsidRPr="00776B82" w:rsidRDefault="005657C0" w:rsidP="002E2F0A">
            <w:pPr>
              <w:pStyle w:val="TableParagraph"/>
              <w:spacing w:line="223" w:lineRule="exact"/>
              <w:ind w:left="108"/>
              <w:rPr>
                <w:rFonts w:ascii="Times New Roman" w:hAnsi="Times New Roman" w:cs="Times New Roman"/>
                <w:lang w:val="ru-RU"/>
              </w:rPr>
            </w:pPr>
            <w:r w:rsidRPr="00776B82">
              <w:rPr>
                <w:rFonts w:ascii="Times New Roman" w:hAnsi="Times New Roman" w:cs="Times New Roman"/>
                <w:lang w:val="ru-RU"/>
              </w:rPr>
              <w:t>296345,</w:t>
            </w:r>
            <w:r w:rsidRPr="00776B82">
              <w:rPr>
                <w:rFonts w:ascii="Times New Roman" w:hAnsi="Times New Roman" w:cs="Times New Roman"/>
                <w:spacing w:val="-3"/>
                <w:lang w:val="ru-RU"/>
              </w:rPr>
              <w:t xml:space="preserve"> </w:t>
            </w:r>
            <w:r w:rsidRPr="00776B82">
              <w:rPr>
                <w:rFonts w:ascii="Times New Roman" w:hAnsi="Times New Roman" w:cs="Times New Roman"/>
                <w:lang w:val="ru-RU"/>
              </w:rPr>
              <w:t>Крым</w:t>
            </w:r>
            <w:r w:rsidRPr="00776B82">
              <w:rPr>
                <w:rFonts w:ascii="Times New Roman" w:hAnsi="Times New Roman" w:cs="Times New Roman"/>
                <w:spacing w:val="-3"/>
                <w:lang w:val="ru-RU"/>
              </w:rPr>
              <w:t xml:space="preserve"> </w:t>
            </w:r>
            <w:r w:rsidRPr="00776B82">
              <w:rPr>
                <w:rFonts w:ascii="Times New Roman" w:hAnsi="Times New Roman" w:cs="Times New Roman"/>
                <w:lang w:val="ru-RU"/>
              </w:rPr>
              <w:t>Респ,</w:t>
            </w:r>
            <w:r w:rsidRPr="00776B82">
              <w:rPr>
                <w:rFonts w:ascii="Times New Roman" w:hAnsi="Times New Roman" w:cs="Times New Roman"/>
                <w:spacing w:val="-2"/>
                <w:lang w:val="ru-RU"/>
              </w:rPr>
              <w:t xml:space="preserve"> </w:t>
            </w:r>
            <w:r w:rsidRPr="00776B82">
              <w:rPr>
                <w:rFonts w:ascii="Times New Roman" w:hAnsi="Times New Roman" w:cs="Times New Roman"/>
                <w:lang w:val="ru-RU"/>
              </w:rPr>
              <w:t>Кировский</w:t>
            </w:r>
            <w:r w:rsidRPr="00776B82">
              <w:rPr>
                <w:rFonts w:ascii="Times New Roman" w:hAnsi="Times New Roman" w:cs="Times New Roman"/>
                <w:spacing w:val="-3"/>
                <w:lang w:val="ru-RU"/>
              </w:rPr>
              <w:t xml:space="preserve"> </w:t>
            </w:r>
            <w:r w:rsidRPr="00776B82">
              <w:rPr>
                <w:rFonts w:ascii="Times New Roman" w:hAnsi="Times New Roman" w:cs="Times New Roman"/>
                <w:lang w:val="ru-RU"/>
              </w:rPr>
              <w:t>р-н,</w:t>
            </w:r>
            <w:r w:rsidRPr="00776B82">
              <w:rPr>
                <w:rFonts w:ascii="Times New Roman" w:hAnsi="Times New Roman" w:cs="Times New Roman"/>
                <w:spacing w:val="-2"/>
                <w:lang w:val="ru-RU"/>
              </w:rPr>
              <w:t xml:space="preserve"> </w:t>
            </w:r>
            <w:r w:rsidRPr="00776B82">
              <w:rPr>
                <w:rFonts w:ascii="Times New Roman" w:hAnsi="Times New Roman" w:cs="Times New Roman"/>
                <w:lang w:val="ru-RU"/>
              </w:rPr>
              <w:t>Кировское</w:t>
            </w:r>
            <w:r w:rsidRPr="00776B82">
              <w:rPr>
                <w:rFonts w:ascii="Times New Roman" w:hAnsi="Times New Roman" w:cs="Times New Roman"/>
                <w:spacing w:val="-2"/>
                <w:lang w:val="ru-RU"/>
              </w:rPr>
              <w:t xml:space="preserve"> </w:t>
            </w:r>
            <w:r w:rsidRPr="00776B82">
              <w:rPr>
                <w:rFonts w:ascii="Times New Roman" w:hAnsi="Times New Roman" w:cs="Times New Roman"/>
                <w:lang w:val="ru-RU"/>
              </w:rPr>
              <w:t>с/п,</w:t>
            </w:r>
          </w:p>
          <w:p w14:paraId="6147FC6E" w14:textId="77777777" w:rsidR="005657C0" w:rsidRPr="00776B82" w:rsidRDefault="005657C0" w:rsidP="002E2F0A">
            <w:pPr>
              <w:pStyle w:val="TableParagraph"/>
              <w:spacing w:line="217" w:lineRule="exact"/>
              <w:ind w:left="108"/>
              <w:rPr>
                <w:rFonts w:ascii="Times New Roman" w:hAnsi="Times New Roman" w:cs="Times New Roman"/>
              </w:rPr>
            </w:pPr>
            <w:r w:rsidRPr="00776B82">
              <w:rPr>
                <w:rFonts w:ascii="Times New Roman" w:hAnsi="Times New Roman" w:cs="Times New Roman"/>
              </w:rPr>
              <w:t>Кировское</w:t>
            </w:r>
            <w:r w:rsidRPr="00776B82">
              <w:rPr>
                <w:rFonts w:ascii="Times New Roman" w:hAnsi="Times New Roman" w:cs="Times New Roman"/>
                <w:spacing w:val="-4"/>
              </w:rPr>
              <w:t xml:space="preserve"> </w:t>
            </w:r>
            <w:r w:rsidRPr="00776B82">
              <w:rPr>
                <w:rFonts w:ascii="Times New Roman" w:hAnsi="Times New Roman" w:cs="Times New Roman"/>
              </w:rPr>
              <w:t>пгт</w:t>
            </w:r>
          </w:p>
        </w:tc>
      </w:tr>
      <w:tr w:rsidR="005657C0" w:rsidRPr="00776B82" w14:paraId="1CBAE855" w14:textId="77777777" w:rsidTr="00776B82">
        <w:trPr>
          <w:trHeight w:val="672"/>
        </w:trPr>
        <w:tc>
          <w:tcPr>
            <w:tcW w:w="807" w:type="dxa"/>
          </w:tcPr>
          <w:p w14:paraId="5C582C3E" w14:textId="77777777" w:rsidR="005657C0" w:rsidRPr="00776B82" w:rsidRDefault="005657C0" w:rsidP="002E2F0A">
            <w:pPr>
              <w:pStyle w:val="TableParagraph"/>
              <w:spacing w:line="223" w:lineRule="exact"/>
              <w:ind w:left="6"/>
              <w:rPr>
                <w:rFonts w:ascii="Times New Roman" w:hAnsi="Times New Roman" w:cs="Times New Roman"/>
              </w:rPr>
            </w:pPr>
            <w:r w:rsidRPr="00776B82">
              <w:rPr>
                <w:rFonts w:ascii="Times New Roman" w:hAnsi="Times New Roman" w:cs="Times New Roman"/>
                <w:w w:val="99"/>
              </w:rPr>
              <w:t>2</w:t>
            </w:r>
          </w:p>
        </w:tc>
        <w:tc>
          <w:tcPr>
            <w:tcW w:w="4434" w:type="dxa"/>
          </w:tcPr>
          <w:p w14:paraId="3DA63917" w14:textId="77777777" w:rsidR="005657C0" w:rsidRPr="00776B82" w:rsidRDefault="005657C0" w:rsidP="002E2F0A">
            <w:pPr>
              <w:pStyle w:val="TableParagraph"/>
              <w:ind w:left="108" w:right="742"/>
              <w:rPr>
                <w:rFonts w:ascii="Times New Roman" w:hAnsi="Times New Roman" w:cs="Times New Roman"/>
                <w:lang w:val="ru-RU"/>
              </w:rPr>
            </w:pPr>
            <w:r w:rsidRPr="00776B82">
              <w:rPr>
                <w:rFonts w:ascii="Times New Roman" w:hAnsi="Times New Roman" w:cs="Times New Roman"/>
                <w:lang w:val="ru-RU"/>
              </w:rPr>
              <w:t>Площадь объекта +/- величина погрешности</w:t>
            </w:r>
            <w:r w:rsidRPr="00776B82">
              <w:rPr>
                <w:rFonts w:ascii="Times New Roman" w:hAnsi="Times New Roman" w:cs="Times New Roman"/>
                <w:spacing w:val="-48"/>
                <w:lang w:val="ru-RU"/>
              </w:rPr>
              <w:t xml:space="preserve"> </w:t>
            </w:r>
            <w:r w:rsidRPr="00776B82">
              <w:rPr>
                <w:rFonts w:ascii="Times New Roman" w:hAnsi="Times New Roman" w:cs="Times New Roman"/>
                <w:lang w:val="ru-RU"/>
              </w:rPr>
              <w:t>определения</w:t>
            </w:r>
            <w:r w:rsidRPr="00776B82">
              <w:rPr>
                <w:rFonts w:ascii="Times New Roman" w:hAnsi="Times New Roman" w:cs="Times New Roman"/>
                <w:spacing w:val="1"/>
                <w:lang w:val="ru-RU"/>
              </w:rPr>
              <w:t xml:space="preserve"> </w:t>
            </w:r>
            <w:r w:rsidRPr="00776B82">
              <w:rPr>
                <w:rFonts w:ascii="Times New Roman" w:hAnsi="Times New Roman" w:cs="Times New Roman"/>
                <w:lang w:val="ru-RU"/>
              </w:rPr>
              <w:t>площади</w:t>
            </w:r>
          </w:p>
          <w:p w14:paraId="2CE8F6C8" w14:textId="77777777" w:rsidR="005657C0" w:rsidRPr="00776B82" w:rsidRDefault="005657C0" w:rsidP="002E2F0A">
            <w:pPr>
              <w:pStyle w:val="TableParagraph"/>
              <w:spacing w:line="217" w:lineRule="exact"/>
              <w:ind w:left="108"/>
              <w:rPr>
                <w:rFonts w:ascii="Times New Roman" w:hAnsi="Times New Roman" w:cs="Times New Roman"/>
              </w:rPr>
            </w:pPr>
            <w:r w:rsidRPr="00776B82">
              <w:rPr>
                <w:rFonts w:ascii="Times New Roman" w:hAnsi="Times New Roman" w:cs="Times New Roman"/>
              </w:rPr>
              <w:t>(Р+/-</w:t>
            </w:r>
            <w:r w:rsidRPr="00776B82">
              <w:rPr>
                <w:rFonts w:ascii="Times New Roman" w:hAnsi="Times New Roman" w:cs="Times New Roman"/>
                <w:spacing w:val="-4"/>
              </w:rPr>
              <w:t xml:space="preserve"> </w:t>
            </w:r>
            <w:r w:rsidRPr="00776B82">
              <w:rPr>
                <w:rFonts w:ascii="Times New Roman" w:hAnsi="Times New Roman" w:cs="Times New Roman"/>
              </w:rPr>
              <w:t>Дельта</w:t>
            </w:r>
            <w:r w:rsidRPr="00776B82">
              <w:rPr>
                <w:rFonts w:ascii="Times New Roman" w:hAnsi="Times New Roman" w:cs="Times New Roman"/>
                <w:spacing w:val="-2"/>
              </w:rPr>
              <w:t xml:space="preserve"> </w:t>
            </w:r>
            <w:r w:rsidRPr="00776B82">
              <w:rPr>
                <w:rFonts w:ascii="Times New Roman" w:hAnsi="Times New Roman" w:cs="Times New Roman"/>
              </w:rPr>
              <w:t>Р)</w:t>
            </w:r>
          </w:p>
        </w:tc>
        <w:tc>
          <w:tcPr>
            <w:tcW w:w="4567" w:type="dxa"/>
          </w:tcPr>
          <w:p w14:paraId="00501ED1" w14:textId="77777777" w:rsidR="005657C0" w:rsidRPr="00776B82" w:rsidRDefault="005657C0" w:rsidP="002E2F0A">
            <w:pPr>
              <w:pStyle w:val="TableParagraph"/>
              <w:spacing w:line="223" w:lineRule="exact"/>
              <w:ind w:left="108"/>
              <w:rPr>
                <w:rFonts w:ascii="Times New Roman" w:hAnsi="Times New Roman" w:cs="Times New Roman"/>
              </w:rPr>
            </w:pPr>
            <w:r w:rsidRPr="00776B82">
              <w:rPr>
                <w:rFonts w:ascii="Times New Roman" w:hAnsi="Times New Roman" w:cs="Times New Roman"/>
              </w:rPr>
              <w:t>5818492</w:t>
            </w:r>
            <w:r w:rsidRPr="00776B82">
              <w:rPr>
                <w:rFonts w:ascii="Times New Roman" w:hAnsi="Times New Roman" w:cs="Times New Roman"/>
                <w:spacing w:val="-2"/>
              </w:rPr>
              <w:t xml:space="preserve"> </w:t>
            </w:r>
            <w:r w:rsidRPr="00776B82">
              <w:rPr>
                <w:rFonts w:ascii="Times New Roman" w:hAnsi="Times New Roman" w:cs="Times New Roman"/>
              </w:rPr>
              <w:t>кв.м</w:t>
            </w:r>
            <w:r w:rsidRPr="00776B82">
              <w:rPr>
                <w:rFonts w:ascii="Times New Roman" w:hAnsi="Times New Roman" w:cs="Times New Roman"/>
                <w:spacing w:val="-1"/>
              </w:rPr>
              <w:t xml:space="preserve"> </w:t>
            </w:r>
            <w:r w:rsidRPr="00776B82">
              <w:rPr>
                <w:rFonts w:ascii="Times New Roman" w:hAnsi="Times New Roman" w:cs="Times New Roman"/>
              </w:rPr>
              <w:t>±</w:t>
            </w:r>
            <w:r w:rsidRPr="00776B82">
              <w:rPr>
                <w:rFonts w:ascii="Times New Roman" w:hAnsi="Times New Roman" w:cs="Times New Roman"/>
                <w:spacing w:val="-4"/>
              </w:rPr>
              <w:t xml:space="preserve"> </w:t>
            </w:r>
            <w:r w:rsidRPr="00776B82">
              <w:rPr>
                <w:rFonts w:ascii="Times New Roman" w:hAnsi="Times New Roman" w:cs="Times New Roman"/>
              </w:rPr>
              <w:t>488</w:t>
            </w:r>
            <w:r w:rsidRPr="00776B82">
              <w:rPr>
                <w:rFonts w:ascii="Times New Roman" w:hAnsi="Times New Roman" w:cs="Times New Roman"/>
                <w:spacing w:val="-2"/>
              </w:rPr>
              <w:t xml:space="preserve"> </w:t>
            </w:r>
            <w:r w:rsidRPr="00776B82">
              <w:rPr>
                <w:rFonts w:ascii="Times New Roman" w:hAnsi="Times New Roman" w:cs="Times New Roman"/>
              </w:rPr>
              <w:t>кв.м</w:t>
            </w:r>
          </w:p>
        </w:tc>
      </w:tr>
      <w:tr w:rsidR="005657C0" w:rsidRPr="00776B82" w14:paraId="3711DBAB" w14:textId="77777777" w:rsidTr="00776B82">
        <w:trPr>
          <w:trHeight w:val="235"/>
        </w:trPr>
        <w:tc>
          <w:tcPr>
            <w:tcW w:w="807" w:type="dxa"/>
          </w:tcPr>
          <w:p w14:paraId="496FC565" w14:textId="77777777" w:rsidR="005657C0" w:rsidRPr="00776B82" w:rsidRDefault="005657C0" w:rsidP="002E2F0A">
            <w:pPr>
              <w:pStyle w:val="TableParagraph"/>
              <w:spacing w:line="222" w:lineRule="exact"/>
              <w:ind w:left="6"/>
              <w:rPr>
                <w:rFonts w:ascii="Times New Roman" w:hAnsi="Times New Roman" w:cs="Times New Roman"/>
              </w:rPr>
            </w:pPr>
            <w:r w:rsidRPr="00776B82">
              <w:rPr>
                <w:rFonts w:ascii="Times New Roman" w:hAnsi="Times New Roman" w:cs="Times New Roman"/>
                <w:w w:val="99"/>
              </w:rPr>
              <w:t>3</w:t>
            </w:r>
          </w:p>
        </w:tc>
        <w:tc>
          <w:tcPr>
            <w:tcW w:w="4434" w:type="dxa"/>
          </w:tcPr>
          <w:p w14:paraId="5FF4849D" w14:textId="77777777" w:rsidR="005657C0" w:rsidRPr="00776B82" w:rsidRDefault="005657C0" w:rsidP="002E2F0A">
            <w:pPr>
              <w:pStyle w:val="TableParagraph"/>
              <w:spacing w:line="222" w:lineRule="exact"/>
              <w:ind w:left="108"/>
              <w:rPr>
                <w:rFonts w:ascii="Times New Roman" w:hAnsi="Times New Roman" w:cs="Times New Roman"/>
              </w:rPr>
            </w:pPr>
            <w:r w:rsidRPr="00776B82">
              <w:rPr>
                <w:rFonts w:ascii="Times New Roman" w:hAnsi="Times New Roman" w:cs="Times New Roman"/>
              </w:rPr>
              <w:t>Иные</w:t>
            </w:r>
            <w:r w:rsidRPr="00776B82">
              <w:rPr>
                <w:rFonts w:ascii="Times New Roman" w:hAnsi="Times New Roman" w:cs="Times New Roman"/>
                <w:spacing w:val="-3"/>
              </w:rPr>
              <w:t xml:space="preserve"> </w:t>
            </w:r>
            <w:r w:rsidRPr="00776B82">
              <w:rPr>
                <w:rFonts w:ascii="Times New Roman" w:hAnsi="Times New Roman" w:cs="Times New Roman"/>
              </w:rPr>
              <w:t>характеристики</w:t>
            </w:r>
            <w:r w:rsidRPr="00776B82">
              <w:rPr>
                <w:rFonts w:ascii="Times New Roman" w:hAnsi="Times New Roman" w:cs="Times New Roman"/>
                <w:spacing w:val="-3"/>
              </w:rPr>
              <w:t xml:space="preserve"> </w:t>
            </w:r>
            <w:r w:rsidRPr="00776B82">
              <w:rPr>
                <w:rFonts w:ascii="Times New Roman" w:hAnsi="Times New Roman" w:cs="Times New Roman"/>
              </w:rPr>
              <w:t>объекта</w:t>
            </w:r>
          </w:p>
        </w:tc>
        <w:tc>
          <w:tcPr>
            <w:tcW w:w="4567" w:type="dxa"/>
          </w:tcPr>
          <w:p w14:paraId="42905B78" w14:textId="77777777" w:rsidR="005657C0" w:rsidRPr="00776B82" w:rsidRDefault="005657C0" w:rsidP="002E2F0A">
            <w:pPr>
              <w:pStyle w:val="TableParagraph"/>
              <w:spacing w:line="222" w:lineRule="exact"/>
              <w:ind w:left="108"/>
              <w:rPr>
                <w:rFonts w:ascii="Times New Roman" w:hAnsi="Times New Roman" w:cs="Times New Roman"/>
              </w:rPr>
            </w:pPr>
            <w:r w:rsidRPr="00776B82">
              <w:rPr>
                <w:rFonts w:ascii="Times New Roman" w:hAnsi="Times New Roman" w:cs="Times New Roman"/>
                <w:w w:val="99"/>
              </w:rPr>
              <w:t>–</w:t>
            </w:r>
          </w:p>
        </w:tc>
      </w:tr>
    </w:tbl>
    <w:p w14:paraId="21AF7964" w14:textId="531AF4C4" w:rsidR="005657C0" w:rsidRDefault="005657C0" w:rsidP="005657C0">
      <w:pPr>
        <w:spacing w:line="222" w:lineRule="exact"/>
        <w:rPr>
          <w:sz w:val="20"/>
        </w:rPr>
      </w:pPr>
    </w:p>
    <w:p w14:paraId="4C2CEAFA" w14:textId="77777777" w:rsidR="005657C0" w:rsidRDefault="005657C0">
      <w:pPr>
        <w:rPr>
          <w:sz w:val="20"/>
        </w:rPr>
      </w:pPr>
      <w:r>
        <w:rPr>
          <w:sz w:val="20"/>
        </w:rPr>
        <w:br w:type="page"/>
      </w:r>
    </w:p>
    <w:tbl>
      <w:tblPr>
        <w:tblStyle w:val="TableNormal"/>
        <w:tblW w:w="1037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4"/>
        <w:gridCol w:w="1558"/>
        <w:gridCol w:w="1562"/>
        <w:gridCol w:w="2135"/>
        <w:gridCol w:w="1870"/>
        <w:gridCol w:w="1558"/>
      </w:tblGrid>
      <w:tr w:rsidR="005657C0" w14:paraId="5D99C20B" w14:textId="77777777" w:rsidTr="005657C0">
        <w:trPr>
          <w:trHeight w:val="427"/>
        </w:trPr>
        <w:tc>
          <w:tcPr>
            <w:tcW w:w="10377" w:type="dxa"/>
            <w:gridSpan w:val="6"/>
            <w:tcBorders>
              <w:top w:val="nil"/>
              <w:left w:val="nil"/>
              <w:right w:val="nil"/>
            </w:tcBorders>
          </w:tcPr>
          <w:p w14:paraId="7C2975D1" w14:textId="77777777" w:rsidR="005657C0" w:rsidRDefault="005657C0" w:rsidP="005657C0">
            <w:pPr>
              <w:pStyle w:val="TableParagraph"/>
              <w:spacing w:line="266" w:lineRule="exact"/>
              <w:ind w:left="4872" w:right="4531"/>
              <w:rPr>
                <w:sz w:val="24"/>
              </w:rPr>
            </w:pPr>
            <w:r>
              <w:rPr>
                <w:sz w:val="24"/>
              </w:rPr>
              <w:t>Раздел</w:t>
            </w:r>
            <w:r>
              <w:rPr>
                <w:spacing w:val="-2"/>
                <w:sz w:val="24"/>
              </w:rPr>
              <w:t xml:space="preserve"> </w:t>
            </w:r>
            <w:r>
              <w:rPr>
                <w:sz w:val="24"/>
              </w:rPr>
              <w:t>2</w:t>
            </w:r>
          </w:p>
        </w:tc>
      </w:tr>
      <w:tr w:rsidR="005657C0" w14:paraId="58663F95" w14:textId="77777777" w:rsidTr="005657C0">
        <w:trPr>
          <w:trHeight w:val="431"/>
        </w:trPr>
        <w:tc>
          <w:tcPr>
            <w:tcW w:w="10377" w:type="dxa"/>
            <w:gridSpan w:val="6"/>
          </w:tcPr>
          <w:p w14:paraId="6EB60838" w14:textId="77777777" w:rsidR="005657C0" w:rsidRPr="005657C0" w:rsidRDefault="005657C0" w:rsidP="002E2F0A">
            <w:pPr>
              <w:pStyle w:val="TableParagraph"/>
              <w:spacing w:before="115"/>
              <w:ind w:left="3393" w:right="3389"/>
              <w:rPr>
                <w:sz w:val="20"/>
                <w:lang w:val="ru-RU"/>
              </w:rPr>
            </w:pPr>
            <w:r w:rsidRPr="005657C0">
              <w:rPr>
                <w:sz w:val="20"/>
                <w:lang w:val="ru-RU"/>
              </w:rPr>
              <w:t>Сведения</w:t>
            </w:r>
            <w:r w:rsidRPr="005657C0">
              <w:rPr>
                <w:spacing w:val="-5"/>
                <w:sz w:val="20"/>
                <w:lang w:val="ru-RU"/>
              </w:rPr>
              <w:t xml:space="preserve"> </w:t>
            </w:r>
            <w:r w:rsidRPr="005657C0">
              <w:rPr>
                <w:sz w:val="20"/>
                <w:lang w:val="ru-RU"/>
              </w:rPr>
              <w:t>о</w:t>
            </w:r>
            <w:r w:rsidRPr="005657C0">
              <w:rPr>
                <w:spacing w:val="-2"/>
                <w:sz w:val="20"/>
                <w:lang w:val="ru-RU"/>
              </w:rPr>
              <w:t xml:space="preserve"> </w:t>
            </w:r>
            <w:r w:rsidRPr="005657C0">
              <w:rPr>
                <w:sz w:val="20"/>
                <w:lang w:val="ru-RU"/>
              </w:rPr>
              <w:t>местоположении</w:t>
            </w:r>
            <w:r w:rsidRPr="005657C0">
              <w:rPr>
                <w:spacing w:val="-4"/>
                <w:sz w:val="20"/>
                <w:lang w:val="ru-RU"/>
              </w:rPr>
              <w:t xml:space="preserve"> </w:t>
            </w:r>
            <w:r w:rsidRPr="005657C0">
              <w:rPr>
                <w:sz w:val="20"/>
                <w:lang w:val="ru-RU"/>
              </w:rPr>
              <w:t>границ</w:t>
            </w:r>
            <w:r w:rsidRPr="005657C0">
              <w:rPr>
                <w:spacing w:val="-5"/>
                <w:sz w:val="20"/>
                <w:lang w:val="ru-RU"/>
              </w:rPr>
              <w:t xml:space="preserve"> </w:t>
            </w:r>
            <w:r w:rsidRPr="005657C0">
              <w:rPr>
                <w:sz w:val="20"/>
                <w:lang w:val="ru-RU"/>
              </w:rPr>
              <w:t>объекта</w:t>
            </w:r>
          </w:p>
        </w:tc>
      </w:tr>
      <w:tr w:rsidR="005657C0" w14:paraId="178E3375" w14:textId="77777777" w:rsidTr="005657C0">
        <w:trPr>
          <w:trHeight w:val="386"/>
        </w:trPr>
        <w:tc>
          <w:tcPr>
            <w:tcW w:w="10377" w:type="dxa"/>
            <w:gridSpan w:val="6"/>
          </w:tcPr>
          <w:p w14:paraId="65A21F0D" w14:textId="77777777" w:rsidR="005657C0" w:rsidRDefault="005657C0" w:rsidP="002E2F0A">
            <w:pPr>
              <w:pStyle w:val="TableParagraph"/>
              <w:spacing w:line="223" w:lineRule="exact"/>
              <w:ind w:left="110"/>
              <w:rPr>
                <w:sz w:val="20"/>
              </w:rPr>
            </w:pPr>
            <w:r>
              <w:rPr>
                <w:sz w:val="20"/>
              </w:rPr>
              <w:t>1.</w:t>
            </w:r>
            <w:r>
              <w:rPr>
                <w:spacing w:val="-1"/>
                <w:sz w:val="20"/>
              </w:rPr>
              <w:t xml:space="preserve"> </w:t>
            </w:r>
            <w:r>
              <w:rPr>
                <w:sz w:val="20"/>
              </w:rPr>
              <w:t>Система</w:t>
            </w:r>
            <w:r>
              <w:rPr>
                <w:spacing w:val="-2"/>
                <w:sz w:val="20"/>
              </w:rPr>
              <w:t xml:space="preserve"> </w:t>
            </w:r>
            <w:r>
              <w:rPr>
                <w:sz w:val="20"/>
              </w:rPr>
              <w:t>координат</w:t>
            </w:r>
            <w:r>
              <w:rPr>
                <w:spacing w:val="-1"/>
                <w:sz w:val="20"/>
              </w:rPr>
              <w:t xml:space="preserve"> </w:t>
            </w:r>
            <w:r>
              <w:rPr>
                <w:sz w:val="20"/>
                <w:u w:val="single"/>
              </w:rPr>
              <w:t>СК-63,</w:t>
            </w:r>
            <w:r>
              <w:rPr>
                <w:spacing w:val="-2"/>
                <w:sz w:val="20"/>
                <w:u w:val="single"/>
              </w:rPr>
              <w:t xml:space="preserve"> </w:t>
            </w:r>
            <w:r>
              <w:rPr>
                <w:sz w:val="20"/>
                <w:u w:val="single"/>
              </w:rPr>
              <w:t>зона</w:t>
            </w:r>
            <w:r>
              <w:rPr>
                <w:spacing w:val="-1"/>
                <w:sz w:val="20"/>
                <w:u w:val="single"/>
              </w:rPr>
              <w:t xml:space="preserve"> </w:t>
            </w:r>
            <w:r>
              <w:rPr>
                <w:sz w:val="20"/>
                <w:u w:val="single"/>
              </w:rPr>
              <w:t>5</w:t>
            </w:r>
          </w:p>
        </w:tc>
      </w:tr>
      <w:tr w:rsidR="005657C0" w14:paraId="780C3690" w14:textId="77777777" w:rsidTr="005657C0">
        <w:trPr>
          <w:trHeight w:val="388"/>
        </w:trPr>
        <w:tc>
          <w:tcPr>
            <w:tcW w:w="10377" w:type="dxa"/>
            <w:gridSpan w:val="6"/>
          </w:tcPr>
          <w:p w14:paraId="4558BB0A" w14:textId="77777777" w:rsidR="005657C0" w:rsidRPr="005657C0" w:rsidRDefault="005657C0" w:rsidP="002E2F0A">
            <w:pPr>
              <w:pStyle w:val="TableParagraph"/>
              <w:spacing w:line="223" w:lineRule="exact"/>
              <w:ind w:left="110"/>
              <w:rPr>
                <w:sz w:val="20"/>
                <w:lang w:val="ru-RU"/>
              </w:rPr>
            </w:pPr>
            <w:r w:rsidRPr="005657C0">
              <w:rPr>
                <w:sz w:val="20"/>
                <w:lang w:val="ru-RU"/>
              </w:rPr>
              <w:t>2.</w:t>
            </w:r>
            <w:r w:rsidRPr="005657C0">
              <w:rPr>
                <w:spacing w:val="-2"/>
                <w:sz w:val="20"/>
                <w:lang w:val="ru-RU"/>
              </w:rPr>
              <w:t xml:space="preserve"> </w:t>
            </w:r>
            <w:r w:rsidRPr="005657C0">
              <w:rPr>
                <w:sz w:val="20"/>
                <w:lang w:val="ru-RU"/>
              </w:rPr>
              <w:t>Сведения</w:t>
            </w:r>
            <w:r w:rsidRPr="005657C0">
              <w:rPr>
                <w:spacing w:val="-4"/>
                <w:sz w:val="20"/>
                <w:lang w:val="ru-RU"/>
              </w:rPr>
              <w:t xml:space="preserve"> </w:t>
            </w:r>
            <w:r w:rsidRPr="005657C0">
              <w:rPr>
                <w:sz w:val="20"/>
                <w:lang w:val="ru-RU"/>
              </w:rPr>
              <w:t>о</w:t>
            </w:r>
            <w:r w:rsidRPr="005657C0">
              <w:rPr>
                <w:spacing w:val="-2"/>
                <w:sz w:val="20"/>
                <w:lang w:val="ru-RU"/>
              </w:rPr>
              <w:t xml:space="preserve"> </w:t>
            </w:r>
            <w:r w:rsidRPr="005657C0">
              <w:rPr>
                <w:sz w:val="20"/>
                <w:lang w:val="ru-RU"/>
              </w:rPr>
              <w:t>характерных</w:t>
            </w:r>
            <w:r w:rsidRPr="005657C0">
              <w:rPr>
                <w:spacing w:val="-3"/>
                <w:sz w:val="20"/>
                <w:lang w:val="ru-RU"/>
              </w:rPr>
              <w:t xml:space="preserve"> </w:t>
            </w:r>
            <w:r w:rsidRPr="005657C0">
              <w:rPr>
                <w:sz w:val="20"/>
                <w:lang w:val="ru-RU"/>
              </w:rPr>
              <w:t>точках</w:t>
            </w:r>
            <w:r w:rsidRPr="005657C0">
              <w:rPr>
                <w:spacing w:val="-2"/>
                <w:sz w:val="20"/>
                <w:lang w:val="ru-RU"/>
              </w:rPr>
              <w:t xml:space="preserve"> </w:t>
            </w:r>
            <w:r w:rsidRPr="005657C0">
              <w:rPr>
                <w:sz w:val="20"/>
                <w:lang w:val="ru-RU"/>
              </w:rPr>
              <w:t>границ</w:t>
            </w:r>
            <w:r w:rsidRPr="005657C0">
              <w:rPr>
                <w:spacing w:val="-4"/>
                <w:sz w:val="20"/>
                <w:lang w:val="ru-RU"/>
              </w:rPr>
              <w:t xml:space="preserve"> </w:t>
            </w:r>
            <w:r w:rsidRPr="005657C0">
              <w:rPr>
                <w:sz w:val="20"/>
                <w:lang w:val="ru-RU"/>
              </w:rPr>
              <w:t>объекта</w:t>
            </w:r>
          </w:p>
        </w:tc>
      </w:tr>
      <w:tr w:rsidR="005657C0" w14:paraId="0FDEB0DC" w14:textId="77777777" w:rsidTr="005657C0">
        <w:trPr>
          <w:trHeight w:val="230"/>
        </w:trPr>
        <w:tc>
          <w:tcPr>
            <w:tcW w:w="1694" w:type="dxa"/>
            <w:vMerge w:val="restart"/>
          </w:tcPr>
          <w:p w14:paraId="07961A8B" w14:textId="77777777" w:rsidR="005657C0" w:rsidRPr="005657C0" w:rsidRDefault="005657C0" w:rsidP="002E2F0A">
            <w:pPr>
              <w:pStyle w:val="TableParagraph"/>
              <w:rPr>
                <w:lang w:val="ru-RU"/>
              </w:rPr>
            </w:pPr>
          </w:p>
          <w:p w14:paraId="2484ED16" w14:textId="77777777" w:rsidR="005657C0" w:rsidRDefault="005657C0" w:rsidP="002E2F0A">
            <w:pPr>
              <w:pStyle w:val="TableParagraph"/>
              <w:spacing w:before="145"/>
              <w:ind w:left="290" w:right="278"/>
              <w:jc w:val="both"/>
              <w:rPr>
                <w:sz w:val="20"/>
              </w:rPr>
            </w:pPr>
            <w:r>
              <w:rPr>
                <w:sz w:val="20"/>
              </w:rPr>
              <w:t>Обозначение</w:t>
            </w:r>
            <w:r>
              <w:rPr>
                <w:spacing w:val="-48"/>
                <w:sz w:val="20"/>
              </w:rPr>
              <w:t xml:space="preserve"> </w:t>
            </w:r>
            <w:r>
              <w:rPr>
                <w:sz w:val="20"/>
              </w:rPr>
              <w:t>характерных</w:t>
            </w:r>
            <w:r>
              <w:rPr>
                <w:spacing w:val="-48"/>
                <w:sz w:val="20"/>
              </w:rPr>
              <w:t xml:space="preserve"> </w:t>
            </w:r>
            <w:r>
              <w:rPr>
                <w:spacing w:val="-1"/>
                <w:sz w:val="20"/>
              </w:rPr>
              <w:t>точек</w:t>
            </w:r>
            <w:r>
              <w:rPr>
                <w:spacing w:val="-11"/>
                <w:sz w:val="20"/>
              </w:rPr>
              <w:t xml:space="preserve"> </w:t>
            </w:r>
            <w:r>
              <w:rPr>
                <w:sz w:val="20"/>
              </w:rPr>
              <w:t>границ</w:t>
            </w:r>
          </w:p>
        </w:tc>
        <w:tc>
          <w:tcPr>
            <w:tcW w:w="3120" w:type="dxa"/>
            <w:gridSpan w:val="2"/>
          </w:tcPr>
          <w:p w14:paraId="1A882D60" w14:textId="77777777" w:rsidR="005657C0" w:rsidRDefault="005657C0" w:rsidP="002E2F0A">
            <w:pPr>
              <w:pStyle w:val="TableParagraph"/>
              <w:spacing w:line="210" w:lineRule="exact"/>
              <w:ind w:left="916"/>
              <w:rPr>
                <w:sz w:val="20"/>
              </w:rPr>
            </w:pPr>
            <w:r>
              <w:rPr>
                <w:sz w:val="20"/>
              </w:rPr>
              <w:t>Координаты,</w:t>
            </w:r>
            <w:r>
              <w:rPr>
                <w:spacing w:val="-2"/>
                <w:sz w:val="20"/>
              </w:rPr>
              <w:t xml:space="preserve"> </w:t>
            </w:r>
            <w:r>
              <w:rPr>
                <w:sz w:val="20"/>
              </w:rPr>
              <w:t>м</w:t>
            </w:r>
          </w:p>
        </w:tc>
        <w:tc>
          <w:tcPr>
            <w:tcW w:w="2135" w:type="dxa"/>
            <w:vMerge w:val="restart"/>
          </w:tcPr>
          <w:p w14:paraId="7541812E" w14:textId="77777777" w:rsidR="005657C0" w:rsidRPr="005657C0" w:rsidRDefault="005657C0" w:rsidP="002E2F0A">
            <w:pPr>
              <w:pStyle w:val="TableParagraph"/>
              <w:rPr>
                <w:lang w:val="ru-RU"/>
              </w:rPr>
            </w:pPr>
          </w:p>
          <w:p w14:paraId="6D05C296" w14:textId="77777777" w:rsidR="005657C0" w:rsidRPr="005657C0" w:rsidRDefault="005657C0" w:rsidP="002E2F0A">
            <w:pPr>
              <w:pStyle w:val="TableParagraph"/>
              <w:spacing w:before="145"/>
              <w:ind w:left="625" w:right="199" w:hanging="399"/>
              <w:rPr>
                <w:sz w:val="20"/>
                <w:lang w:val="ru-RU"/>
              </w:rPr>
            </w:pPr>
            <w:r w:rsidRPr="005657C0">
              <w:rPr>
                <w:spacing w:val="-1"/>
                <w:sz w:val="20"/>
                <w:lang w:val="ru-RU"/>
              </w:rPr>
              <w:t xml:space="preserve">Метод </w:t>
            </w:r>
            <w:r w:rsidRPr="005657C0">
              <w:rPr>
                <w:sz w:val="20"/>
                <w:lang w:val="ru-RU"/>
              </w:rPr>
              <w:t>определения</w:t>
            </w:r>
            <w:r w:rsidRPr="005657C0">
              <w:rPr>
                <w:spacing w:val="-47"/>
                <w:sz w:val="20"/>
                <w:lang w:val="ru-RU"/>
              </w:rPr>
              <w:t xml:space="preserve"> </w:t>
            </w:r>
            <w:r w:rsidRPr="005657C0">
              <w:rPr>
                <w:sz w:val="20"/>
                <w:lang w:val="ru-RU"/>
              </w:rPr>
              <w:t>координат</w:t>
            </w:r>
          </w:p>
          <w:p w14:paraId="1106DE85" w14:textId="77777777" w:rsidR="005657C0" w:rsidRPr="005657C0" w:rsidRDefault="005657C0" w:rsidP="002E2F0A">
            <w:pPr>
              <w:pStyle w:val="TableParagraph"/>
              <w:spacing w:line="228" w:lineRule="exact"/>
              <w:ind w:left="268"/>
              <w:rPr>
                <w:sz w:val="20"/>
                <w:lang w:val="ru-RU"/>
              </w:rPr>
            </w:pPr>
            <w:r w:rsidRPr="005657C0">
              <w:rPr>
                <w:sz w:val="20"/>
                <w:lang w:val="ru-RU"/>
              </w:rPr>
              <w:t>характерной</w:t>
            </w:r>
            <w:r w:rsidRPr="005657C0">
              <w:rPr>
                <w:spacing w:val="-4"/>
                <w:sz w:val="20"/>
                <w:lang w:val="ru-RU"/>
              </w:rPr>
              <w:t xml:space="preserve"> </w:t>
            </w:r>
            <w:r w:rsidRPr="005657C0">
              <w:rPr>
                <w:sz w:val="20"/>
                <w:lang w:val="ru-RU"/>
              </w:rPr>
              <w:t>точки</w:t>
            </w:r>
          </w:p>
        </w:tc>
        <w:tc>
          <w:tcPr>
            <w:tcW w:w="1870" w:type="dxa"/>
            <w:vMerge w:val="restart"/>
          </w:tcPr>
          <w:p w14:paraId="4F9348B1" w14:textId="77777777" w:rsidR="005657C0" w:rsidRPr="005657C0" w:rsidRDefault="005657C0" w:rsidP="002E2F0A">
            <w:pPr>
              <w:pStyle w:val="TableParagraph"/>
              <w:spacing w:before="53"/>
              <w:ind w:left="333" w:right="320" w:firstLine="3"/>
              <w:rPr>
                <w:sz w:val="20"/>
                <w:lang w:val="ru-RU"/>
              </w:rPr>
            </w:pPr>
            <w:r w:rsidRPr="005657C0">
              <w:rPr>
                <w:sz w:val="20"/>
                <w:lang w:val="ru-RU"/>
              </w:rPr>
              <w:t>Средняя</w:t>
            </w:r>
            <w:r w:rsidRPr="005657C0">
              <w:rPr>
                <w:spacing w:val="1"/>
                <w:sz w:val="20"/>
                <w:lang w:val="ru-RU"/>
              </w:rPr>
              <w:t xml:space="preserve"> </w:t>
            </w:r>
            <w:r w:rsidRPr="005657C0">
              <w:rPr>
                <w:spacing w:val="-1"/>
                <w:sz w:val="20"/>
                <w:lang w:val="ru-RU"/>
              </w:rPr>
              <w:t>квадратическая</w:t>
            </w:r>
            <w:r w:rsidRPr="005657C0">
              <w:rPr>
                <w:spacing w:val="-47"/>
                <w:sz w:val="20"/>
                <w:lang w:val="ru-RU"/>
              </w:rPr>
              <w:t xml:space="preserve"> </w:t>
            </w:r>
            <w:r w:rsidRPr="005657C0">
              <w:rPr>
                <w:sz w:val="20"/>
                <w:lang w:val="ru-RU"/>
              </w:rPr>
              <w:t>погрешность</w:t>
            </w:r>
            <w:r w:rsidRPr="005657C0">
              <w:rPr>
                <w:spacing w:val="1"/>
                <w:sz w:val="20"/>
                <w:lang w:val="ru-RU"/>
              </w:rPr>
              <w:t xml:space="preserve"> </w:t>
            </w:r>
            <w:r w:rsidRPr="005657C0">
              <w:rPr>
                <w:sz w:val="20"/>
                <w:lang w:val="ru-RU"/>
              </w:rPr>
              <w:t>положения</w:t>
            </w:r>
          </w:p>
          <w:p w14:paraId="605886DD" w14:textId="77777777" w:rsidR="005657C0" w:rsidRPr="005657C0" w:rsidRDefault="005657C0" w:rsidP="002E2F0A">
            <w:pPr>
              <w:pStyle w:val="TableParagraph"/>
              <w:ind w:left="190" w:right="174"/>
              <w:rPr>
                <w:sz w:val="20"/>
                <w:lang w:val="ru-RU"/>
              </w:rPr>
            </w:pPr>
            <w:r w:rsidRPr="005657C0">
              <w:rPr>
                <w:spacing w:val="-1"/>
                <w:sz w:val="20"/>
                <w:lang w:val="ru-RU"/>
              </w:rPr>
              <w:t xml:space="preserve">характерной </w:t>
            </w:r>
            <w:r w:rsidRPr="005657C0">
              <w:rPr>
                <w:sz w:val="20"/>
                <w:lang w:val="ru-RU"/>
              </w:rPr>
              <w:t>точки</w:t>
            </w:r>
            <w:r w:rsidRPr="005657C0">
              <w:rPr>
                <w:spacing w:val="-47"/>
                <w:sz w:val="20"/>
                <w:lang w:val="ru-RU"/>
              </w:rPr>
              <w:t xml:space="preserve"> </w:t>
            </w:r>
            <w:r w:rsidRPr="005657C0">
              <w:rPr>
                <w:position w:val="2"/>
                <w:sz w:val="20"/>
                <w:lang w:val="ru-RU"/>
              </w:rPr>
              <w:t>(М</w:t>
            </w:r>
            <w:r>
              <w:rPr>
                <w:sz w:val="13"/>
              </w:rPr>
              <w:t>t</w:t>
            </w:r>
            <w:r w:rsidRPr="005657C0">
              <w:rPr>
                <w:position w:val="2"/>
                <w:sz w:val="20"/>
                <w:lang w:val="ru-RU"/>
              </w:rPr>
              <w:t>),</w:t>
            </w:r>
            <w:r w:rsidRPr="005657C0">
              <w:rPr>
                <w:spacing w:val="-1"/>
                <w:position w:val="2"/>
                <w:sz w:val="20"/>
                <w:lang w:val="ru-RU"/>
              </w:rPr>
              <w:t xml:space="preserve"> </w:t>
            </w:r>
            <w:r w:rsidRPr="005657C0">
              <w:rPr>
                <w:position w:val="2"/>
                <w:sz w:val="20"/>
                <w:lang w:val="ru-RU"/>
              </w:rPr>
              <w:t>м</w:t>
            </w:r>
          </w:p>
        </w:tc>
        <w:tc>
          <w:tcPr>
            <w:tcW w:w="1558" w:type="dxa"/>
            <w:vMerge w:val="restart"/>
          </w:tcPr>
          <w:p w14:paraId="3F3AC0F3" w14:textId="77777777" w:rsidR="005657C0" w:rsidRPr="005657C0" w:rsidRDefault="005657C0" w:rsidP="002E2F0A">
            <w:pPr>
              <w:pStyle w:val="TableParagraph"/>
              <w:spacing w:before="168"/>
              <w:ind w:left="316" w:right="305" w:firstLine="2"/>
              <w:rPr>
                <w:sz w:val="20"/>
                <w:lang w:val="ru-RU"/>
              </w:rPr>
            </w:pPr>
            <w:r w:rsidRPr="005657C0">
              <w:rPr>
                <w:sz w:val="20"/>
                <w:lang w:val="ru-RU"/>
              </w:rPr>
              <w:t>Описание</w:t>
            </w:r>
            <w:r w:rsidRPr="005657C0">
              <w:rPr>
                <w:spacing w:val="1"/>
                <w:sz w:val="20"/>
                <w:lang w:val="ru-RU"/>
              </w:rPr>
              <w:t xml:space="preserve"> </w:t>
            </w:r>
            <w:r w:rsidRPr="005657C0">
              <w:rPr>
                <w:w w:val="95"/>
                <w:sz w:val="20"/>
                <w:lang w:val="ru-RU"/>
              </w:rPr>
              <w:t>обозначения</w:t>
            </w:r>
            <w:r w:rsidRPr="005657C0">
              <w:rPr>
                <w:spacing w:val="1"/>
                <w:w w:val="95"/>
                <w:sz w:val="20"/>
                <w:lang w:val="ru-RU"/>
              </w:rPr>
              <w:t xml:space="preserve"> </w:t>
            </w:r>
            <w:r w:rsidRPr="005657C0">
              <w:rPr>
                <w:sz w:val="20"/>
                <w:lang w:val="ru-RU"/>
              </w:rPr>
              <w:t>точки</w:t>
            </w:r>
            <w:r w:rsidRPr="005657C0">
              <w:rPr>
                <w:spacing w:val="1"/>
                <w:sz w:val="20"/>
                <w:lang w:val="ru-RU"/>
              </w:rPr>
              <w:t xml:space="preserve"> </w:t>
            </w:r>
            <w:r w:rsidRPr="005657C0">
              <w:rPr>
                <w:sz w:val="20"/>
                <w:lang w:val="ru-RU"/>
              </w:rPr>
              <w:t>на</w:t>
            </w:r>
          </w:p>
          <w:p w14:paraId="4C08FCFF" w14:textId="77777777" w:rsidR="005657C0" w:rsidRPr="005657C0" w:rsidRDefault="005657C0" w:rsidP="002E2F0A">
            <w:pPr>
              <w:pStyle w:val="TableParagraph"/>
              <w:ind w:left="196" w:right="184"/>
              <w:rPr>
                <w:sz w:val="20"/>
                <w:lang w:val="ru-RU"/>
              </w:rPr>
            </w:pPr>
            <w:r w:rsidRPr="005657C0">
              <w:rPr>
                <w:spacing w:val="-1"/>
                <w:sz w:val="20"/>
                <w:lang w:val="ru-RU"/>
              </w:rPr>
              <w:t xml:space="preserve">местности </w:t>
            </w:r>
            <w:r w:rsidRPr="005657C0">
              <w:rPr>
                <w:sz w:val="20"/>
                <w:lang w:val="ru-RU"/>
              </w:rPr>
              <w:t>(при</w:t>
            </w:r>
            <w:r w:rsidRPr="005657C0">
              <w:rPr>
                <w:spacing w:val="-47"/>
                <w:sz w:val="20"/>
                <w:lang w:val="ru-RU"/>
              </w:rPr>
              <w:t xml:space="preserve"> </w:t>
            </w:r>
            <w:r w:rsidRPr="005657C0">
              <w:rPr>
                <w:sz w:val="20"/>
                <w:lang w:val="ru-RU"/>
              </w:rPr>
              <w:t>наличии)</w:t>
            </w:r>
          </w:p>
        </w:tc>
      </w:tr>
      <w:tr w:rsidR="005657C0" w14:paraId="4C6E41E4" w14:textId="77777777" w:rsidTr="005657C0">
        <w:trPr>
          <w:trHeight w:val="1259"/>
        </w:trPr>
        <w:tc>
          <w:tcPr>
            <w:tcW w:w="1694" w:type="dxa"/>
            <w:vMerge/>
            <w:tcBorders>
              <w:top w:val="nil"/>
            </w:tcBorders>
          </w:tcPr>
          <w:p w14:paraId="6D33A2D0" w14:textId="77777777" w:rsidR="005657C0" w:rsidRPr="005657C0" w:rsidRDefault="005657C0" w:rsidP="002E2F0A">
            <w:pPr>
              <w:rPr>
                <w:sz w:val="2"/>
                <w:szCs w:val="2"/>
                <w:lang w:val="ru-RU"/>
              </w:rPr>
            </w:pPr>
          </w:p>
        </w:tc>
        <w:tc>
          <w:tcPr>
            <w:tcW w:w="1558" w:type="dxa"/>
          </w:tcPr>
          <w:p w14:paraId="70F9FCEC" w14:textId="77777777" w:rsidR="005657C0" w:rsidRPr="005657C0" w:rsidRDefault="005657C0" w:rsidP="002E2F0A">
            <w:pPr>
              <w:pStyle w:val="TableParagraph"/>
              <w:rPr>
                <w:lang w:val="ru-RU"/>
              </w:rPr>
            </w:pPr>
          </w:p>
          <w:p w14:paraId="4168D136" w14:textId="77777777" w:rsidR="005657C0" w:rsidRPr="005657C0" w:rsidRDefault="005657C0" w:rsidP="002E2F0A">
            <w:pPr>
              <w:pStyle w:val="TableParagraph"/>
              <w:rPr>
                <w:lang w:val="ru-RU"/>
              </w:rPr>
            </w:pPr>
          </w:p>
          <w:p w14:paraId="6D2ED89C" w14:textId="77777777" w:rsidR="005657C0" w:rsidRDefault="005657C0" w:rsidP="002E2F0A">
            <w:pPr>
              <w:pStyle w:val="TableParagraph"/>
              <w:ind w:left="8"/>
              <w:rPr>
                <w:sz w:val="20"/>
              </w:rPr>
            </w:pPr>
            <w:r>
              <w:rPr>
                <w:w w:val="99"/>
                <w:sz w:val="20"/>
              </w:rPr>
              <w:t>Х</w:t>
            </w:r>
          </w:p>
        </w:tc>
        <w:tc>
          <w:tcPr>
            <w:tcW w:w="1562" w:type="dxa"/>
          </w:tcPr>
          <w:p w14:paraId="3938CA44" w14:textId="77777777" w:rsidR="005657C0" w:rsidRDefault="005657C0" w:rsidP="002E2F0A">
            <w:pPr>
              <w:pStyle w:val="TableParagraph"/>
            </w:pPr>
          </w:p>
          <w:p w14:paraId="52B45444" w14:textId="77777777" w:rsidR="005657C0" w:rsidRDefault="005657C0" w:rsidP="002E2F0A">
            <w:pPr>
              <w:pStyle w:val="TableParagraph"/>
            </w:pPr>
          </w:p>
          <w:p w14:paraId="6B118C11" w14:textId="77777777" w:rsidR="005657C0" w:rsidRDefault="005657C0" w:rsidP="002E2F0A">
            <w:pPr>
              <w:pStyle w:val="TableParagraph"/>
              <w:ind w:left="13"/>
              <w:rPr>
                <w:sz w:val="20"/>
              </w:rPr>
            </w:pPr>
            <w:r>
              <w:rPr>
                <w:w w:val="99"/>
                <w:sz w:val="20"/>
              </w:rPr>
              <w:t>Y</w:t>
            </w:r>
          </w:p>
        </w:tc>
        <w:tc>
          <w:tcPr>
            <w:tcW w:w="2135" w:type="dxa"/>
            <w:vMerge/>
            <w:tcBorders>
              <w:top w:val="nil"/>
            </w:tcBorders>
          </w:tcPr>
          <w:p w14:paraId="1B376070" w14:textId="77777777" w:rsidR="005657C0" w:rsidRDefault="005657C0" w:rsidP="002E2F0A">
            <w:pPr>
              <w:rPr>
                <w:sz w:val="2"/>
                <w:szCs w:val="2"/>
              </w:rPr>
            </w:pPr>
          </w:p>
        </w:tc>
        <w:tc>
          <w:tcPr>
            <w:tcW w:w="1870" w:type="dxa"/>
            <w:vMerge/>
            <w:tcBorders>
              <w:top w:val="nil"/>
            </w:tcBorders>
          </w:tcPr>
          <w:p w14:paraId="367B70B2" w14:textId="77777777" w:rsidR="005657C0" w:rsidRDefault="005657C0" w:rsidP="002E2F0A">
            <w:pPr>
              <w:rPr>
                <w:sz w:val="2"/>
                <w:szCs w:val="2"/>
              </w:rPr>
            </w:pPr>
          </w:p>
        </w:tc>
        <w:tc>
          <w:tcPr>
            <w:tcW w:w="1558" w:type="dxa"/>
            <w:vMerge/>
            <w:tcBorders>
              <w:top w:val="nil"/>
            </w:tcBorders>
          </w:tcPr>
          <w:p w14:paraId="389F257F" w14:textId="77777777" w:rsidR="005657C0" w:rsidRDefault="005657C0" w:rsidP="002E2F0A">
            <w:pPr>
              <w:rPr>
                <w:sz w:val="2"/>
                <w:szCs w:val="2"/>
              </w:rPr>
            </w:pPr>
          </w:p>
        </w:tc>
      </w:tr>
      <w:tr w:rsidR="005657C0" w14:paraId="57A21F72" w14:textId="77777777" w:rsidTr="005657C0">
        <w:trPr>
          <w:trHeight w:val="230"/>
        </w:trPr>
        <w:tc>
          <w:tcPr>
            <w:tcW w:w="1694" w:type="dxa"/>
          </w:tcPr>
          <w:p w14:paraId="3CE2AFFB" w14:textId="77777777" w:rsidR="005657C0" w:rsidRDefault="005657C0" w:rsidP="002E2F0A">
            <w:pPr>
              <w:pStyle w:val="TableParagraph"/>
              <w:spacing w:line="210" w:lineRule="exact"/>
              <w:ind w:left="8"/>
              <w:rPr>
                <w:sz w:val="20"/>
              </w:rPr>
            </w:pPr>
            <w:r>
              <w:rPr>
                <w:w w:val="99"/>
                <w:sz w:val="20"/>
              </w:rPr>
              <w:t>1</w:t>
            </w:r>
          </w:p>
        </w:tc>
        <w:tc>
          <w:tcPr>
            <w:tcW w:w="1558" w:type="dxa"/>
          </w:tcPr>
          <w:p w14:paraId="5F85F617" w14:textId="77777777" w:rsidR="005657C0" w:rsidRDefault="005657C0" w:rsidP="002E2F0A">
            <w:pPr>
              <w:pStyle w:val="TableParagraph"/>
              <w:spacing w:line="210" w:lineRule="exact"/>
              <w:ind w:left="7"/>
              <w:rPr>
                <w:sz w:val="20"/>
              </w:rPr>
            </w:pPr>
            <w:r>
              <w:rPr>
                <w:w w:val="99"/>
                <w:sz w:val="20"/>
              </w:rPr>
              <w:t>2</w:t>
            </w:r>
          </w:p>
        </w:tc>
        <w:tc>
          <w:tcPr>
            <w:tcW w:w="1562" w:type="dxa"/>
          </w:tcPr>
          <w:p w14:paraId="313EBC41" w14:textId="77777777" w:rsidR="005657C0" w:rsidRDefault="005657C0" w:rsidP="002E2F0A">
            <w:pPr>
              <w:pStyle w:val="TableParagraph"/>
              <w:spacing w:line="210" w:lineRule="exact"/>
              <w:ind w:left="12"/>
              <w:rPr>
                <w:sz w:val="20"/>
              </w:rPr>
            </w:pPr>
            <w:r>
              <w:rPr>
                <w:w w:val="99"/>
                <w:sz w:val="20"/>
              </w:rPr>
              <w:t>3</w:t>
            </w:r>
          </w:p>
        </w:tc>
        <w:tc>
          <w:tcPr>
            <w:tcW w:w="2135" w:type="dxa"/>
          </w:tcPr>
          <w:p w14:paraId="4EC8D2AB" w14:textId="77777777" w:rsidR="005657C0" w:rsidRDefault="005657C0" w:rsidP="002E2F0A">
            <w:pPr>
              <w:pStyle w:val="TableParagraph"/>
              <w:spacing w:line="210" w:lineRule="exact"/>
              <w:ind w:left="13"/>
              <w:rPr>
                <w:sz w:val="20"/>
              </w:rPr>
            </w:pPr>
            <w:r>
              <w:rPr>
                <w:w w:val="99"/>
                <w:sz w:val="20"/>
              </w:rPr>
              <w:t>4</w:t>
            </w:r>
          </w:p>
        </w:tc>
        <w:tc>
          <w:tcPr>
            <w:tcW w:w="1870" w:type="dxa"/>
          </w:tcPr>
          <w:p w14:paraId="0946C7C9" w14:textId="77777777" w:rsidR="005657C0" w:rsidRDefault="005657C0" w:rsidP="002E2F0A">
            <w:pPr>
              <w:pStyle w:val="TableParagraph"/>
              <w:spacing w:line="210" w:lineRule="exact"/>
              <w:ind w:left="10"/>
              <w:rPr>
                <w:sz w:val="20"/>
              </w:rPr>
            </w:pPr>
            <w:r>
              <w:rPr>
                <w:w w:val="99"/>
                <w:sz w:val="20"/>
              </w:rPr>
              <w:t>5</w:t>
            </w:r>
          </w:p>
        </w:tc>
        <w:tc>
          <w:tcPr>
            <w:tcW w:w="1558" w:type="dxa"/>
          </w:tcPr>
          <w:p w14:paraId="7B6B1F71" w14:textId="77777777" w:rsidR="005657C0" w:rsidRDefault="005657C0" w:rsidP="002E2F0A">
            <w:pPr>
              <w:pStyle w:val="TableParagraph"/>
              <w:spacing w:line="210" w:lineRule="exact"/>
              <w:ind w:left="9"/>
              <w:rPr>
                <w:sz w:val="20"/>
              </w:rPr>
            </w:pPr>
            <w:r>
              <w:rPr>
                <w:w w:val="99"/>
                <w:sz w:val="20"/>
              </w:rPr>
              <w:t>6</w:t>
            </w:r>
          </w:p>
        </w:tc>
      </w:tr>
      <w:tr w:rsidR="005657C0" w14:paraId="7A49FBFA" w14:textId="77777777" w:rsidTr="005657C0">
        <w:trPr>
          <w:trHeight w:val="206"/>
        </w:trPr>
        <w:tc>
          <w:tcPr>
            <w:tcW w:w="1694" w:type="dxa"/>
          </w:tcPr>
          <w:p w14:paraId="019D39C0" w14:textId="77777777" w:rsidR="005657C0" w:rsidRDefault="005657C0" w:rsidP="002E2F0A">
            <w:pPr>
              <w:pStyle w:val="TableParagraph"/>
              <w:spacing w:line="187" w:lineRule="exact"/>
              <w:ind w:left="356" w:right="346"/>
              <w:rPr>
                <w:sz w:val="18"/>
              </w:rPr>
            </w:pPr>
            <w:r>
              <w:rPr>
                <w:sz w:val="18"/>
              </w:rPr>
              <w:t>Граница1(1)</w:t>
            </w:r>
          </w:p>
        </w:tc>
        <w:tc>
          <w:tcPr>
            <w:tcW w:w="1558" w:type="dxa"/>
          </w:tcPr>
          <w:p w14:paraId="07BD2C5B" w14:textId="77777777" w:rsidR="005657C0" w:rsidRDefault="005657C0" w:rsidP="002E2F0A">
            <w:pPr>
              <w:pStyle w:val="TableParagraph"/>
              <w:spacing w:line="187" w:lineRule="exact"/>
              <w:ind w:left="7"/>
              <w:rPr>
                <w:sz w:val="18"/>
              </w:rPr>
            </w:pPr>
            <w:r>
              <w:rPr>
                <w:sz w:val="18"/>
              </w:rPr>
              <w:t>–</w:t>
            </w:r>
          </w:p>
        </w:tc>
        <w:tc>
          <w:tcPr>
            <w:tcW w:w="1562" w:type="dxa"/>
          </w:tcPr>
          <w:p w14:paraId="7F5B5BF9" w14:textId="77777777" w:rsidR="005657C0" w:rsidRDefault="005657C0" w:rsidP="002E2F0A">
            <w:pPr>
              <w:pStyle w:val="TableParagraph"/>
              <w:spacing w:line="187" w:lineRule="exact"/>
              <w:ind w:left="12"/>
              <w:rPr>
                <w:sz w:val="18"/>
              </w:rPr>
            </w:pPr>
            <w:r>
              <w:rPr>
                <w:sz w:val="18"/>
              </w:rPr>
              <w:t>–</w:t>
            </w:r>
          </w:p>
        </w:tc>
        <w:tc>
          <w:tcPr>
            <w:tcW w:w="2135" w:type="dxa"/>
          </w:tcPr>
          <w:p w14:paraId="6EE45EA5" w14:textId="77777777" w:rsidR="005657C0" w:rsidRDefault="005657C0" w:rsidP="002E2F0A">
            <w:pPr>
              <w:pStyle w:val="TableParagraph"/>
              <w:spacing w:line="187" w:lineRule="exact"/>
              <w:ind w:left="13"/>
              <w:rPr>
                <w:sz w:val="18"/>
              </w:rPr>
            </w:pPr>
            <w:r>
              <w:rPr>
                <w:sz w:val="18"/>
              </w:rPr>
              <w:t>–</w:t>
            </w:r>
          </w:p>
        </w:tc>
        <w:tc>
          <w:tcPr>
            <w:tcW w:w="1870" w:type="dxa"/>
          </w:tcPr>
          <w:p w14:paraId="4A0FD9D9" w14:textId="77777777" w:rsidR="005657C0" w:rsidRDefault="005657C0" w:rsidP="002E2F0A">
            <w:pPr>
              <w:pStyle w:val="TableParagraph"/>
              <w:spacing w:line="187" w:lineRule="exact"/>
              <w:ind w:left="10"/>
              <w:rPr>
                <w:sz w:val="18"/>
              </w:rPr>
            </w:pPr>
            <w:r>
              <w:rPr>
                <w:sz w:val="18"/>
              </w:rPr>
              <w:t>–</w:t>
            </w:r>
          </w:p>
        </w:tc>
        <w:tc>
          <w:tcPr>
            <w:tcW w:w="1558" w:type="dxa"/>
          </w:tcPr>
          <w:p w14:paraId="5D25480D" w14:textId="77777777" w:rsidR="005657C0" w:rsidRDefault="005657C0" w:rsidP="002E2F0A">
            <w:pPr>
              <w:pStyle w:val="TableParagraph"/>
              <w:spacing w:line="187" w:lineRule="exact"/>
              <w:ind w:left="110"/>
              <w:rPr>
                <w:sz w:val="18"/>
              </w:rPr>
            </w:pPr>
            <w:r>
              <w:rPr>
                <w:sz w:val="18"/>
              </w:rPr>
              <w:t>–</w:t>
            </w:r>
          </w:p>
        </w:tc>
      </w:tr>
      <w:tr w:rsidR="005657C0" w14:paraId="0CDAF769" w14:textId="77777777" w:rsidTr="005657C0">
        <w:trPr>
          <w:trHeight w:val="414"/>
        </w:trPr>
        <w:tc>
          <w:tcPr>
            <w:tcW w:w="1694" w:type="dxa"/>
          </w:tcPr>
          <w:p w14:paraId="03549D2F" w14:textId="77777777" w:rsidR="005657C0" w:rsidRDefault="005657C0" w:rsidP="002E2F0A">
            <w:pPr>
              <w:pStyle w:val="TableParagraph"/>
              <w:spacing w:line="202" w:lineRule="exact"/>
              <w:ind w:left="8"/>
              <w:rPr>
                <w:sz w:val="18"/>
              </w:rPr>
            </w:pPr>
            <w:r>
              <w:rPr>
                <w:sz w:val="18"/>
              </w:rPr>
              <w:t>1</w:t>
            </w:r>
          </w:p>
        </w:tc>
        <w:tc>
          <w:tcPr>
            <w:tcW w:w="1558" w:type="dxa"/>
          </w:tcPr>
          <w:p w14:paraId="601ED52F" w14:textId="77777777" w:rsidR="005657C0" w:rsidRDefault="005657C0" w:rsidP="002E2F0A">
            <w:pPr>
              <w:pStyle w:val="TableParagraph"/>
              <w:spacing w:line="202" w:lineRule="exact"/>
              <w:ind w:left="329" w:right="321"/>
              <w:rPr>
                <w:sz w:val="18"/>
              </w:rPr>
            </w:pPr>
            <w:r>
              <w:rPr>
                <w:sz w:val="18"/>
              </w:rPr>
              <w:t>5000792.00</w:t>
            </w:r>
          </w:p>
        </w:tc>
        <w:tc>
          <w:tcPr>
            <w:tcW w:w="1562" w:type="dxa"/>
          </w:tcPr>
          <w:p w14:paraId="19E5665D" w14:textId="77777777" w:rsidR="005657C0" w:rsidRDefault="005657C0" w:rsidP="002E2F0A">
            <w:pPr>
              <w:pStyle w:val="TableParagraph"/>
              <w:spacing w:line="202" w:lineRule="exact"/>
              <w:ind w:left="334" w:right="321"/>
              <w:rPr>
                <w:sz w:val="18"/>
              </w:rPr>
            </w:pPr>
            <w:r>
              <w:rPr>
                <w:sz w:val="18"/>
              </w:rPr>
              <w:t>5278636.10</w:t>
            </w:r>
          </w:p>
        </w:tc>
        <w:tc>
          <w:tcPr>
            <w:tcW w:w="2135" w:type="dxa"/>
          </w:tcPr>
          <w:p w14:paraId="1094B2B0" w14:textId="77777777" w:rsidR="005657C0" w:rsidRDefault="005657C0" w:rsidP="002E2F0A">
            <w:pPr>
              <w:pStyle w:val="TableParagraph"/>
              <w:spacing w:line="202" w:lineRule="exact"/>
              <w:ind w:left="327" w:right="311"/>
              <w:rPr>
                <w:sz w:val="18"/>
              </w:rPr>
            </w:pPr>
            <w:r>
              <w:rPr>
                <w:sz w:val="18"/>
              </w:rPr>
              <w:t>Картометрический</w:t>
            </w:r>
          </w:p>
          <w:p w14:paraId="3397C68E" w14:textId="77777777" w:rsidR="005657C0" w:rsidRDefault="005657C0" w:rsidP="002E2F0A">
            <w:pPr>
              <w:pStyle w:val="TableParagraph"/>
              <w:spacing w:before="2" w:line="191" w:lineRule="exact"/>
              <w:ind w:left="327" w:right="310"/>
              <w:rPr>
                <w:sz w:val="18"/>
              </w:rPr>
            </w:pPr>
            <w:r>
              <w:rPr>
                <w:sz w:val="18"/>
              </w:rPr>
              <w:t>метод</w:t>
            </w:r>
          </w:p>
        </w:tc>
        <w:tc>
          <w:tcPr>
            <w:tcW w:w="1870" w:type="dxa"/>
          </w:tcPr>
          <w:p w14:paraId="60A90D66" w14:textId="77777777" w:rsidR="005657C0" w:rsidRDefault="005657C0" w:rsidP="002E2F0A">
            <w:pPr>
              <w:pStyle w:val="TableParagraph"/>
              <w:spacing w:line="202" w:lineRule="exact"/>
              <w:ind w:left="188" w:right="174"/>
              <w:rPr>
                <w:sz w:val="18"/>
              </w:rPr>
            </w:pPr>
            <w:r>
              <w:rPr>
                <w:sz w:val="18"/>
              </w:rPr>
              <w:t>0.10</w:t>
            </w:r>
          </w:p>
        </w:tc>
        <w:tc>
          <w:tcPr>
            <w:tcW w:w="1558" w:type="dxa"/>
          </w:tcPr>
          <w:p w14:paraId="5073FDC3" w14:textId="77777777" w:rsidR="005657C0" w:rsidRDefault="005657C0" w:rsidP="002E2F0A">
            <w:pPr>
              <w:pStyle w:val="TableParagraph"/>
              <w:spacing w:line="202" w:lineRule="exact"/>
              <w:ind w:left="110"/>
              <w:rPr>
                <w:sz w:val="18"/>
              </w:rPr>
            </w:pPr>
            <w:r>
              <w:rPr>
                <w:sz w:val="18"/>
              </w:rPr>
              <w:t>–</w:t>
            </w:r>
          </w:p>
        </w:tc>
      </w:tr>
      <w:tr w:rsidR="005657C0" w14:paraId="6CECB260" w14:textId="77777777" w:rsidTr="005657C0">
        <w:trPr>
          <w:trHeight w:val="412"/>
        </w:trPr>
        <w:tc>
          <w:tcPr>
            <w:tcW w:w="1694" w:type="dxa"/>
          </w:tcPr>
          <w:p w14:paraId="47523B41" w14:textId="77777777" w:rsidR="005657C0" w:rsidRDefault="005657C0" w:rsidP="002E2F0A">
            <w:pPr>
              <w:pStyle w:val="TableParagraph"/>
              <w:spacing w:line="202" w:lineRule="exact"/>
              <w:ind w:left="8"/>
              <w:rPr>
                <w:sz w:val="18"/>
              </w:rPr>
            </w:pPr>
            <w:r>
              <w:rPr>
                <w:sz w:val="18"/>
              </w:rPr>
              <w:t>2</w:t>
            </w:r>
          </w:p>
        </w:tc>
        <w:tc>
          <w:tcPr>
            <w:tcW w:w="1558" w:type="dxa"/>
          </w:tcPr>
          <w:p w14:paraId="38B80AB9" w14:textId="77777777" w:rsidR="005657C0" w:rsidRDefault="005657C0" w:rsidP="002E2F0A">
            <w:pPr>
              <w:pStyle w:val="TableParagraph"/>
              <w:spacing w:line="202" w:lineRule="exact"/>
              <w:ind w:left="329" w:right="321"/>
              <w:rPr>
                <w:sz w:val="18"/>
              </w:rPr>
            </w:pPr>
            <w:r>
              <w:rPr>
                <w:sz w:val="18"/>
              </w:rPr>
              <w:t>5000788.30</w:t>
            </w:r>
          </w:p>
        </w:tc>
        <w:tc>
          <w:tcPr>
            <w:tcW w:w="1562" w:type="dxa"/>
          </w:tcPr>
          <w:p w14:paraId="07803A72" w14:textId="77777777" w:rsidR="005657C0" w:rsidRDefault="005657C0" w:rsidP="002E2F0A">
            <w:pPr>
              <w:pStyle w:val="TableParagraph"/>
              <w:spacing w:line="202" w:lineRule="exact"/>
              <w:ind w:left="334" w:right="321"/>
              <w:rPr>
                <w:sz w:val="18"/>
              </w:rPr>
            </w:pPr>
            <w:r>
              <w:rPr>
                <w:sz w:val="18"/>
              </w:rPr>
              <w:t>5278633.40</w:t>
            </w:r>
          </w:p>
        </w:tc>
        <w:tc>
          <w:tcPr>
            <w:tcW w:w="2135" w:type="dxa"/>
          </w:tcPr>
          <w:p w14:paraId="5D4ED5B8" w14:textId="77777777" w:rsidR="005657C0" w:rsidRDefault="005657C0" w:rsidP="002E2F0A">
            <w:pPr>
              <w:pStyle w:val="TableParagraph"/>
              <w:spacing w:line="202" w:lineRule="exact"/>
              <w:ind w:left="327" w:right="311"/>
              <w:rPr>
                <w:sz w:val="18"/>
              </w:rPr>
            </w:pPr>
            <w:r>
              <w:rPr>
                <w:sz w:val="18"/>
              </w:rPr>
              <w:t>Картометрический</w:t>
            </w:r>
          </w:p>
          <w:p w14:paraId="3469D76D" w14:textId="77777777" w:rsidR="005657C0" w:rsidRDefault="005657C0" w:rsidP="002E2F0A">
            <w:pPr>
              <w:pStyle w:val="TableParagraph"/>
              <w:spacing w:line="191" w:lineRule="exact"/>
              <w:ind w:left="327" w:right="310"/>
              <w:rPr>
                <w:sz w:val="18"/>
              </w:rPr>
            </w:pPr>
            <w:r>
              <w:rPr>
                <w:sz w:val="18"/>
              </w:rPr>
              <w:t>метод</w:t>
            </w:r>
          </w:p>
        </w:tc>
        <w:tc>
          <w:tcPr>
            <w:tcW w:w="1870" w:type="dxa"/>
          </w:tcPr>
          <w:p w14:paraId="5B7A336F" w14:textId="77777777" w:rsidR="005657C0" w:rsidRDefault="005657C0" w:rsidP="002E2F0A">
            <w:pPr>
              <w:pStyle w:val="TableParagraph"/>
              <w:spacing w:line="202" w:lineRule="exact"/>
              <w:ind w:left="188" w:right="174"/>
              <w:rPr>
                <w:sz w:val="18"/>
              </w:rPr>
            </w:pPr>
            <w:r>
              <w:rPr>
                <w:sz w:val="18"/>
              </w:rPr>
              <w:t>0.10</w:t>
            </w:r>
          </w:p>
        </w:tc>
        <w:tc>
          <w:tcPr>
            <w:tcW w:w="1558" w:type="dxa"/>
          </w:tcPr>
          <w:p w14:paraId="7A14040F" w14:textId="77777777" w:rsidR="005657C0" w:rsidRDefault="005657C0" w:rsidP="002E2F0A">
            <w:pPr>
              <w:pStyle w:val="TableParagraph"/>
              <w:spacing w:line="202" w:lineRule="exact"/>
              <w:ind w:left="110"/>
              <w:rPr>
                <w:sz w:val="18"/>
              </w:rPr>
            </w:pPr>
            <w:r>
              <w:rPr>
                <w:sz w:val="18"/>
              </w:rPr>
              <w:t>–</w:t>
            </w:r>
          </w:p>
        </w:tc>
      </w:tr>
      <w:tr w:rsidR="005657C0" w14:paraId="18172485" w14:textId="77777777" w:rsidTr="005657C0">
        <w:trPr>
          <w:trHeight w:val="414"/>
        </w:trPr>
        <w:tc>
          <w:tcPr>
            <w:tcW w:w="1694" w:type="dxa"/>
          </w:tcPr>
          <w:p w14:paraId="4F8401B0" w14:textId="77777777" w:rsidR="005657C0" w:rsidRDefault="005657C0" w:rsidP="002E2F0A">
            <w:pPr>
              <w:pStyle w:val="TableParagraph"/>
              <w:spacing w:line="204" w:lineRule="exact"/>
              <w:ind w:left="8"/>
              <w:rPr>
                <w:sz w:val="18"/>
              </w:rPr>
            </w:pPr>
            <w:r>
              <w:rPr>
                <w:sz w:val="18"/>
              </w:rPr>
              <w:t>3</w:t>
            </w:r>
          </w:p>
        </w:tc>
        <w:tc>
          <w:tcPr>
            <w:tcW w:w="1558" w:type="dxa"/>
          </w:tcPr>
          <w:p w14:paraId="16419DAC" w14:textId="77777777" w:rsidR="005657C0" w:rsidRDefault="005657C0" w:rsidP="002E2F0A">
            <w:pPr>
              <w:pStyle w:val="TableParagraph"/>
              <w:spacing w:line="204" w:lineRule="exact"/>
              <w:ind w:left="329" w:right="321"/>
              <w:rPr>
                <w:sz w:val="18"/>
              </w:rPr>
            </w:pPr>
            <w:r>
              <w:rPr>
                <w:sz w:val="18"/>
              </w:rPr>
              <w:t>5000773.80</w:t>
            </w:r>
          </w:p>
        </w:tc>
        <w:tc>
          <w:tcPr>
            <w:tcW w:w="1562" w:type="dxa"/>
          </w:tcPr>
          <w:p w14:paraId="6E4A9610" w14:textId="77777777" w:rsidR="005657C0" w:rsidRDefault="005657C0" w:rsidP="002E2F0A">
            <w:pPr>
              <w:pStyle w:val="TableParagraph"/>
              <w:spacing w:line="204" w:lineRule="exact"/>
              <w:ind w:left="334" w:right="321"/>
              <w:rPr>
                <w:sz w:val="18"/>
              </w:rPr>
            </w:pPr>
            <w:r>
              <w:rPr>
                <w:sz w:val="18"/>
              </w:rPr>
              <w:t>5278627.80</w:t>
            </w:r>
          </w:p>
        </w:tc>
        <w:tc>
          <w:tcPr>
            <w:tcW w:w="2135" w:type="dxa"/>
          </w:tcPr>
          <w:p w14:paraId="3E6BE810" w14:textId="77777777" w:rsidR="005657C0" w:rsidRDefault="005657C0" w:rsidP="002E2F0A">
            <w:pPr>
              <w:pStyle w:val="TableParagraph"/>
              <w:spacing w:line="206" w:lineRule="exact"/>
              <w:ind w:left="844" w:right="328" w:hanging="498"/>
              <w:rPr>
                <w:sz w:val="18"/>
              </w:rPr>
            </w:pPr>
            <w:r>
              <w:rPr>
                <w:spacing w:val="-1"/>
                <w:sz w:val="18"/>
              </w:rPr>
              <w:t>Картометрический</w:t>
            </w:r>
            <w:r>
              <w:rPr>
                <w:spacing w:val="-42"/>
                <w:sz w:val="18"/>
              </w:rPr>
              <w:t xml:space="preserve"> </w:t>
            </w:r>
            <w:r>
              <w:rPr>
                <w:sz w:val="18"/>
              </w:rPr>
              <w:t>метод</w:t>
            </w:r>
          </w:p>
        </w:tc>
        <w:tc>
          <w:tcPr>
            <w:tcW w:w="1870" w:type="dxa"/>
          </w:tcPr>
          <w:p w14:paraId="4CB27837" w14:textId="77777777" w:rsidR="005657C0" w:rsidRDefault="005657C0" w:rsidP="002E2F0A">
            <w:pPr>
              <w:pStyle w:val="TableParagraph"/>
              <w:spacing w:line="204" w:lineRule="exact"/>
              <w:ind w:left="188" w:right="174"/>
              <w:rPr>
                <w:sz w:val="18"/>
              </w:rPr>
            </w:pPr>
            <w:r>
              <w:rPr>
                <w:sz w:val="18"/>
              </w:rPr>
              <w:t>0.10</w:t>
            </w:r>
          </w:p>
        </w:tc>
        <w:tc>
          <w:tcPr>
            <w:tcW w:w="1558" w:type="dxa"/>
          </w:tcPr>
          <w:p w14:paraId="75BABDFA" w14:textId="77777777" w:rsidR="005657C0" w:rsidRDefault="005657C0" w:rsidP="002E2F0A">
            <w:pPr>
              <w:pStyle w:val="TableParagraph"/>
              <w:spacing w:line="204" w:lineRule="exact"/>
              <w:ind w:left="110"/>
              <w:rPr>
                <w:sz w:val="18"/>
              </w:rPr>
            </w:pPr>
            <w:r>
              <w:rPr>
                <w:sz w:val="18"/>
              </w:rPr>
              <w:t>–</w:t>
            </w:r>
          </w:p>
        </w:tc>
      </w:tr>
      <w:tr w:rsidR="005657C0" w14:paraId="748C40BB" w14:textId="77777777" w:rsidTr="005657C0">
        <w:trPr>
          <w:trHeight w:val="414"/>
        </w:trPr>
        <w:tc>
          <w:tcPr>
            <w:tcW w:w="1694" w:type="dxa"/>
          </w:tcPr>
          <w:p w14:paraId="4AE0D02B" w14:textId="77777777" w:rsidR="005657C0" w:rsidRDefault="005657C0" w:rsidP="002E2F0A">
            <w:pPr>
              <w:pStyle w:val="TableParagraph"/>
              <w:spacing w:line="202" w:lineRule="exact"/>
              <w:ind w:left="8"/>
              <w:rPr>
                <w:sz w:val="18"/>
              </w:rPr>
            </w:pPr>
            <w:r>
              <w:rPr>
                <w:sz w:val="18"/>
              </w:rPr>
              <w:t>4</w:t>
            </w:r>
          </w:p>
        </w:tc>
        <w:tc>
          <w:tcPr>
            <w:tcW w:w="1558" w:type="dxa"/>
          </w:tcPr>
          <w:p w14:paraId="2D9ED0E6" w14:textId="77777777" w:rsidR="005657C0" w:rsidRDefault="005657C0" w:rsidP="002E2F0A">
            <w:pPr>
              <w:pStyle w:val="TableParagraph"/>
              <w:spacing w:line="202" w:lineRule="exact"/>
              <w:ind w:left="329" w:right="321"/>
              <w:rPr>
                <w:sz w:val="18"/>
              </w:rPr>
            </w:pPr>
            <w:r>
              <w:rPr>
                <w:sz w:val="18"/>
              </w:rPr>
              <w:t>5000756.40</w:t>
            </w:r>
          </w:p>
        </w:tc>
        <w:tc>
          <w:tcPr>
            <w:tcW w:w="1562" w:type="dxa"/>
          </w:tcPr>
          <w:p w14:paraId="40C0C1C6" w14:textId="77777777" w:rsidR="005657C0" w:rsidRDefault="005657C0" w:rsidP="002E2F0A">
            <w:pPr>
              <w:pStyle w:val="TableParagraph"/>
              <w:spacing w:line="202" w:lineRule="exact"/>
              <w:ind w:left="334" w:right="321"/>
              <w:rPr>
                <w:sz w:val="18"/>
              </w:rPr>
            </w:pPr>
            <w:r>
              <w:rPr>
                <w:sz w:val="18"/>
              </w:rPr>
              <w:t>5278628.30</w:t>
            </w:r>
          </w:p>
        </w:tc>
        <w:tc>
          <w:tcPr>
            <w:tcW w:w="2135" w:type="dxa"/>
          </w:tcPr>
          <w:p w14:paraId="3DD6A7F0" w14:textId="77777777" w:rsidR="005657C0" w:rsidRDefault="005657C0" w:rsidP="002E2F0A">
            <w:pPr>
              <w:pStyle w:val="TableParagraph"/>
              <w:spacing w:line="202" w:lineRule="exact"/>
              <w:ind w:left="327" w:right="311"/>
              <w:rPr>
                <w:sz w:val="18"/>
              </w:rPr>
            </w:pPr>
            <w:r>
              <w:rPr>
                <w:sz w:val="18"/>
              </w:rPr>
              <w:t>Картометрический</w:t>
            </w:r>
          </w:p>
          <w:p w14:paraId="6EF58850" w14:textId="77777777" w:rsidR="005657C0" w:rsidRDefault="005657C0" w:rsidP="002E2F0A">
            <w:pPr>
              <w:pStyle w:val="TableParagraph"/>
              <w:spacing w:before="2" w:line="191" w:lineRule="exact"/>
              <w:ind w:left="327" w:right="310"/>
              <w:rPr>
                <w:sz w:val="18"/>
              </w:rPr>
            </w:pPr>
            <w:r>
              <w:rPr>
                <w:sz w:val="18"/>
              </w:rPr>
              <w:t>метод</w:t>
            </w:r>
          </w:p>
        </w:tc>
        <w:tc>
          <w:tcPr>
            <w:tcW w:w="1870" w:type="dxa"/>
          </w:tcPr>
          <w:p w14:paraId="5C7B5501" w14:textId="77777777" w:rsidR="005657C0" w:rsidRDefault="005657C0" w:rsidP="002E2F0A">
            <w:pPr>
              <w:pStyle w:val="TableParagraph"/>
              <w:spacing w:line="202" w:lineRule="exact"/>
              <w:ind w:left="188" w:right="174"/>
              <w:rPr>
                <w:sz w:val="18"/>
              </w:rPr>
            </w:pPr>
            <w:r>
              <w:rPr>
                <w:sz w:val="18"/>
              </w:rPr>
              <w:t>0.10</w:t>
            </w:r>
          </w:p>
        </w:tc>
        <w:tc>
          <w:tcPr>
            <w:tcW w:w="1558" w:type="dxa"/>
          </w:tcPr>
          <w:p w14:paraId="0278EF98" w14:textId="77777777" w:rsidR="005657C0" w:rsidRDefault="005657C0" w:rsidP="002E2F0A">
            <w:pPr>
              <w:pStyle w:val="TableParagraph"/>
              <w:spacing w:line="202" w:lineRule="exact"/>
              <w:ind w:left="110"/>
              <w:rPr>
                <w:sz w:val="18"/>
              </w:rPr>
            </w:pPr>
            <w:r>
              <w:rPr>
                <w:sz w:val="18"/>
              </w:rPr>
              <w:t>–</w:t>
            </w:r>
          </w:p>
        </w:tc>
      </w:tr>
      <w:tr w:rsidR="005657C0" w14:paraId="4FD2F5C3" w14:textId="77777777" w:rsidTr="005657C0">
        <w:trPr>
          <w:trHeight w:val="412"/>
        </w:trPr>
        <w:tc>
          <w:tcPr>
            <w:tcW w:w="1694" w:type="dxa"/>
          </w:tcPr>
          <w:p w14:paraId="439C2DB6" w14:textId="77777777" w:rsidR="005657C0" w:rsidRDefault="005657C0" w:rsidP="002E2F0A">
            <w:pPr>
              <w:pStyle w:val="TableParagraph"/>
              <w:spacing w:line="202" w:lineRule="exact"/>
              <w:ind w:left="8"/>
              <w:rPr>
                <w:sz w:val="18"/>
              </w:rPr>
            </w:pPr>
            <w:r>
              <w:rPr>
                <w:sz w:val="18"/>
              </w:rPr>
              <w:t>5</w:t>
            </w:r>
          </w:p>
        </w:tc>
        <w:tc>
          <w:tcPr>
            <w:tcW w:w="1558" w:type="dxa"/>
          </w:tcPr>
          <w:p w14:paraId="59927F8C" w14:textId="77777777" w:rsidR="005657C0" w:rsidRDefault="005657C0" w:rsidP="002E2F0A">
            <w:pPr>
              <w:pStyle w:val="TableParagraph"/>
              <w:spacing w:line="202" w:lineRule="exact"/>
              <w:ind w:left="329" w:right="321"/>
              <w:rPr>
                <w:sz w:val="18"/>
              </w:rPr>
            </w:pPr>
            <w:r>
              <w:rPr>
                <w:sz w:val="18"/>
              </w:rPr>
              <w:t>5000738.60</w:t>
            </w:r>
          </w:p>
        </w:tc>
        <w:tc>
          <w:tcPr>
            <w:tcW w:w="1562" w:type="dxa"/>
          </w:tcPr>
          <w:p w14:paraId="6434154B" w14:textId="77777777" w:rsidR="005657C0" w:rsidRDefault="005657C0" w:rsidP="002E2F0A">
            <w:pPr>
              <w:pStyle w:val="TableParagraph"/>
              <w:spacing w:line="202" w:lineRule="exact"/>
              <w:ind w:left="334" w:right="321"/>
              <w:rPr>
                <w:sz w:val="18"/>
              </w:rPr>
            </w:pPr>
            <w:r>
              <w:rPr>
                <w:sz w:val="18"/>
              </w:rPr>
              <w:t>5278622.90</w:t>
            </w:r>
          </w:p>
        </w:tc>
        <w:tc>
          <w:tcPr>
            <w:tcW w:w="2135" w:type="dxa"/>
          </w:tcPr>
          <w:p w14:paraId="3D21CC9E" w14:textId="77777777" w:rsidR="005657C0" w:rsidRDefault="005657C0" w:rsidP="002E2F0A">
            <w:pPr>
              <w:pStyle w:val="TableParagraph"/>
              <w:spacing w:line="202" w:lineRule="exact"/>
              <w:ind w:left="327" w:right="311"/>
              <w:rPr>
                <w:sz w:val="18"/>
              </w:rPr>
            </w:pPr>
            <w:r>
              <w:rPr>
                <w:sz w:val="18"/>
              </w:rPr>
              <w:t>Картометрический</w:t>
            </w:r>
          </w:p>
          <w:p w14:paraId="54B3923A" w14:textId="77777777" w:rsidR="005657C0" w:rsidRDefault="005657C0" w:rsidP="002E2F0A">
            <w:pPr>
              <w:pStyle w:val="TableParagraph"/>
              <w:spacing w:line="191" w:lineRule="exact"/>
              <w:ind w:left="327" w:right="310"/>
              <w:rPr>
                <w:sz w:val="18"/>
              </w:rPr>
            </w:pPr>
            <w:r>
              <w:rPr>
                <w:sz w:val="18"/>
              </w:rPr>
              <w:t>метод</w:t>
            </w:r>
          </w:p>
        </w:tc>
        <w:tc>
          <w:tcPr>
            <w:tcW w:w="1870" w:type="dxa"/>
          </w:tcPr>
          <w:p w14:paraId="07FDAA31" w14:textId="77777777" w:rsidR="005657C0" w:rsidRDefault="005657C0" w:rsidP="002E2F0A">
            <w:pPr>
              <w:pStyle w:val="TableParagraph"/>
              <w:spacing w:line="202" w:lineRule="exact"/>
              <w:ind w:left="188" w:right="174"/>
              <w:rPr>
                <w:sz w:val="18"/>
              </w:rPr>
            </w:pPr>
            <w:r>
              <w:rPr>
                <w:sz w:val="18"/>
              </w:rPr>
              <w:t>0.10</w:t>
            </w:r>
          </w:p>
        </w:tc>
        <w:tc>
          <w:tcPr>
            <w:tcW w:w="1558" w:type="dxa"/>
          </w:tcPr>
          <w:p w14:paraId="2976DB97" w14:textId="77777777" w:rsidR="005657C0" w:rsidRDefault="005657C0" w:rsidP="002E2F0A">
            <w:pPr>
              <w:pStyle w:val="TableParagraph"/>
              <w:spacing w:line="202" w:lineRule="exact"/>
              <w:ind w:left="110"/>
              <w:rPr>
                <w:sz w:val="18"/>
              </w:rPr>
            </w:pPr>
            <w:r>
              <w:rPr>
                <w:sz w:val="18"/>
              </w:rPr>
              <w:t>–</w:t>
            </w:r>
          </w:p>
        </w:tc>
      </w:tr>
      <w:tr w:rsidR="005657C0" w14:paraId="6CE16108" w14:textId="77777777" w:rsidTr="005657C0">
        <w:trPr>
          <w:trHeight w:val="414"/>
        </w:trPr>
        <w:tc>
          <w:tcPr>
            <w:tcW w:w="1694" w:type="dxa"/>
          </w:tcPr>
          <w:p w14:paraId="6B2B25BC" w14:textId="77777777" w:rsidR="005657C0" w:rsidRDefault="005657C0" w:rsidP="002E2F0A">
            <w:pPr>
              <w:pStyle w:val="TableParagraph"/>
              <w:spacing w:line="204" w:lineRule="exact"/>
              <w:ind w:left="8"/>
              <w:rPr>
                <w:sz w:val="18"/>
              </w:rPr>
            </w:pPr>
            <w:r>
              <w:rPr>
                <w:sz w:val="18"/>
              </w:rPr>
              <w:t>6</w:t>
            </w:r>
          </w:p>
        </w:tc>
        <w:tc>
          <w:tcPr>
            <w:tcW w:w="1558" w:type="dxa"/>
          </w:tcPr>
          <w:p w14:paraId="71538CB6" w14:textId="77777777" w:rsidR="005657C0" w:rsidRDefault="005657C0" w:rsidP="002E2F0A">
            <w:pPr>
              <w:pStyle w:val="TableParagraph"/>
              <w:spacing w:line="204" w:lineRule="exact"/>
              <w:ind w:left="329" w:right="321"/>
              <w:rPr>
                <w:sz w:val="18"/>
              </w:rPr>
            </w:pPr>
            <w:r>
              <w:rPr>
                <w:sz w:val="18"/>
              </w:rPr>
              <w:t>5000706.10</w:t>
            </w:r>
          </w:p>
        </w:tc>
        <w:tc>
          <w:tcPr>
            <w:tcW w:w="1562" w:type="dxa"/>
          </w:tcPr>
          <w:p w14:paraId="2D4A2638" w14:textId="77777777" w:rsidR="005657C0" w:rsidRDefault="005657C0" w:rsidP="002E2F0A">
            <w:pPr>
              <w:pStyle w:val="TableParagraph"/>
              <w:spacing w:line="204" w:lineRule="exact"/>
              <w:ind w:left="334" w:right="321"/>
              <w:rPr>
                <w:sz w:val="18"/>
              </w:rPr>
            </w:pPr>
            <w:r>
              <w:rPr>
                <w:sz w:val="18"/>
              </w:rPr>
              <w:t>5278605.30</w:t>
            </w:r>
          </w:p>
        </w:tc>
        <w:tc>
          <w:tcPr>
            <w:tcW w:w="2135" w:type="dxa"/>
          </w:tcPr>
          <w:p w14:paraId="10A8EED0" w14:textId="77777777" w:rsidR="005657C0" w:rsidRDefault="005657C0" w:rsidP="002E2F0A">
            <w:pPr>
              <w:pStyle w:val="TableParagraph"/>
              <w:spacing w:line="206" w:lineRule="exact"/>
              <w:ind w:left="844" w:right="328" w:hanging="498"/>
              <w:rPr>
                <w:sz w:val="18"/>
              </w:rPr>
            </w:pPr>
            <w:r>
              <w:rPr>
                <w:spacing w:val="-1"/>
                <w:sz w:val="18"/>
              </w:rPr>
              <w:t>Картометрический</w:t>
            </w:r>
            <w:r>
              <w:rPr>
                <w:spacing w:val="-42"/>
                <w:sz w:val="18"/>
              </w:rPr>
              <w:t xml:space="preserve"> </w:t>
            </w:r>
            <w:r>
              <w:rPr>
                <w:sz w:val="18"/>
              </w:rPr>
              <w:t>метод</w:t>
            </w:r>
          </w:p>
        </w:tc>
        <w:tc>
          <w:tcPr>
            <w:tcW w:w="1870" w:type="dxa"/>
          </w:tcPr>
          <w:p w14:paraId="3BDE6B71" w14:textId="77777777" w:rsidR="005657C0" w:rsidRDefault="005657C0" w:rsidP="002E2F0A">
            <w:pPr>
              <w:pStyle w:val="TableParagraph"/>
              <w:spacing w:line="204" w:lineRule="exact"/>
              <w:ind w:left="188" w:right="174"/>
              <w:rPr>
                <w:sz w:val="18"/>
              </w:rPr>
            </w:pPr>
            <w:r>
              <w:rPr>
                <w:sz w:val="18"/>
              </w:rPr>
              <w:t>0.10</w:t>
            </w:r>
          </w:p>
        </w:tc>
        <w:tc>
          <w:tcPr>
            <w:tcW w:w="1558" w:type="dxa"/>
          </w:tcPr>
          <w:p w14:paraId="5ECCABA2" w14:textId="77777777" w:rsidR="005657C0" w:rsidRDefault="005657C0" w:rsidP="002E2F0A">
            <w:pPr>
              <w:pStyle w:val="TableParagraph"/>
              <w:spacing w:line="204" w:lineRule="exact"/>
              <w:ind w:left="110"/>
              <w:rPr>
                <w:sz w:val="18"/>
              </w:rPr>
            </w:pPr>
            <w:r>
              <w:rPr>
                <w:sz w:val="18"/>
              </w:rPr>
              <w:t>–</w:t>
            </w:r>
          </w:p>
        </w:tc>
      </w:tr>
      <w:tr w:rsidR="005657C0" w14:paraId="4F1D1906" w14:textId="77777777" w:rsidTr="005657C0">
        <w:trPr>
          <w:trHeight w:val="414"/>
        </w:trPr>
        <w:tc>
          <w:tcPr>
            <w:tcW w:w="1694" w:type="dxa"/>
          </w:tcPr>
          <w:p w14:paraId="1D54616D" w14:textId="77777777" w:rsidR="005657C0" w:rsidRDefault="005657C0" w:rsidP="002E2F0A">
            <w:pPr>
              <w:pStyle w:val="TableParagraph"/>
              <w:spacing w:line="202" w:lineRule="exact"/>
              <w:ind w:left="8"/>
              <w:rPr>
                <w:sz w:val="18"/>
              </w:rPr>
            </w:pPr>
            <w:r>
              <w:rPr>
                <w:sz w:val="18"/>
              </w:rPr>
              <w:t>7</w:t>
            </w:r>
          </w:p>
        </w:tc>
        <w:tc>
          <w:tcPr>
            <w:tcW w:w="1558" w:type="dxa"/>
          </w:tcPr>
          <w:p w14:paraId="492A4D44" w14:textId="77777777" w:rsidR="005657C0" w:rsidRDefault="005657C0" w:rsidP="002E2F0A">
            <w:pPr>
              <w:pStyle w:val="TableParagraph"/>
              <w:spacing w:line="202" w:lineRule="exact"/>
              <w:ind w:left="329" w:right="321"/>
              <w:rPr>
                <w:sz w:val="18"/>
              </w:rPr>
            </w:pPr>
            <w:r>
              <w:rPr>
                <w:sz w:val="18"/>
              </w:rPr>
              <w:t>5000710.20</w:t>
            </w:r>
          </w:p>
        </w:tc>
        <w:tc>
          <w:tcPr>
            <w:tcW w:w="1562" w:type="dxa"/>
          </w:tcPr>
          <w:p w14:paraId="76E30C28" w14:textId="77777777" w:rsidR="005657C0" w:rsidRDefault="005657C0" w:rsidP="002E2F0A">
            <w:pPr>
              <w:pStyle w:val="TableParagraph"/>
              <w:spacing w:line="202" w:lineRule="exact"/>
              <w:ind w:left="334" w:right="321"/>
              <w:rPr>
                <w:sz w:val="18"/>
              </w:rPr>
            </w:pPr>
            <w:r>
              <w:rPr>
                <w:sz w:val="18"/>
              </w:rPr>
              <w:t>5278589.80</w:t>
            </w:r>
          </w:p>
        </w:tc>
        <w:tc>
          <w:tcPr>
            <w:tcW w:w="2135" w:type="dxa"/>
          </w:tcPr>
          <w:p w14:paraId="7F564E4B" w14:textId="77777777" w:rsidR="005657C0" w:rsidRDefault="005657C0" w:rsidP="002E2F0A">
            <w:pPr>
              <w:pStyle w:val="TableParagraph"/>
              <w:spacing w:line="202" w:lineRule="exact"/>
              <w:ind w:left="327" w:right="311"/>
              <w:rPr>
                <w:sz w:val="18"/>
              </w:rPr>
            </w:pPr>
            <w:r>
              <w:rPr>
                <w:sz w:val="18"/>
              </w:rPr>
              <w:t>Картометрический</w:t>
            </w:r>
          </w:p>
          <w:p w14:paraId="2D068583" w14:textId="77777777" w:rsidR="005657C0" w:rsidRDefault="005657C0" w:rsidP="002E2F0A">
            <w:pPr>
              <w:pStyle w:val="TableParagraph"/>
              <w:spacing w:before="2" w:line="191" w:lineRule="exact"/>
              <w:ind w:left="327" w:right="310"/>
              <w:rPr>
                <w:sz w:val="18"/>
              </w:rPr>
            </w:pPr>
            <w:r>
              <w:rPr>
                <w:sz w:val="18"/>
              </w:rPr>
              <w:t>метод</w:t>
            </w:r>
          </w:p>
        </w:tc>
        <w:tc>
          <w:tcPr>
            <w:tcW w:w="1870" w:type="dxa"/>
          </w:tcPr>
          <w:p w14:paraId="6E3CCC94" w14:textId="77777777" w:rsidR="005657C0" w:rsidRDefault="005657C0" w:rsidP="002E2F0A">
            <w:pPr>
              <w:pStyle w:val="TableParagraph"/>
              <w:spacing w:line="202" w:lineRule="exact"/>
              <w:ind w:left="188" w:right="174"/>
              <w:rPr>
                <w:sz w:val="18"/>
              </w:rPr>
            </w:pPr>
            <w:r>
              <w:rPr>
                <w:sz w:val="18"/>
              </w:rPr>
              <w:t>0.10</w:t>
            </w:r>
          </w:p>
        </w:tc>
        <w:tc>
          <w:tcPr>
            <w:tcW w:w="1558" w:type="dxa"/>
          </w:tcPr>
          <w:p w14:paraId="2D812960" w14:textId="77777777" w:rsidR="005657C0" w:rsidRDefault="005657C0" w:rsidP="002E2F0A">
            <w:pPr>
              <w:pStyle w:val="TableParagraph"/>
              <w:spacing w:line="202" w:lineRule="exact"/>
              <w:ind w:left="110"/>
              <w:rPr>
                <w:sz w:val="18"/>
              </w:rPr>
            </w:pPr>
            <w:r>
              <w:rPr>
                <w:sz w:val="18"/>
              </w:rPr>
              <w:t>–</w:t>
            </w:r>
          </w:p>
        </w:tc>
      </w:tr>
      <w:tr w:rsidR="005657C0" w14:paraId="1B563FF8" w14:textId="77777777" w:rsidTr="005657C0">
        <w:trPr>
          <w:trHeight w:val="412"/>
        </w:trPr>
        <w:tc>
          <w:tcPr>
            <w:tcW w:w="1694" w:type="dxa"/>
          </w:tcPr>
          <w:p w14:paraId="2A55CA28" w14:textId="77777777" w:rsidR="005657C0" w:rsidRDefault="005657C0" w:rsidP="002E2F0A">
            <w:pPr>
              <w:pStyle w:val="TableParagraph"/>
              <w:spacing w:line="202" w:lineRule="exact"/>
              <w:ind w:left="8"/>
              <w:rPr>
                <w:sz w:val="18"/>
              </w:rPr>
            </w:pPr>
            <w:r>
              <w:rPr>
                <w:sz w:val="18"/>
              </w:rPr>
              <w:t>8</w:t>
            </w:r>
          </w:p>
        </w:tc>
        <w:tc>
          <w:tcPr>
            <w:tcW w:w="1558" w:type="dxa"/>
          </w:tcPr>
          <w:p w14:paraId="3839253E" w14:textId="77777777" w:rsidR="005657C0" w:rsidRDefault="005657C0" w:rsidP="002E2F0A">
            <w:pPr>
              <w:pStyle w:val="TableParagraph"/>
              <w:spacing w:line="202" w:lineRule="exact"/>
              <w:ind w:left="329" w:right="321"/>
              <w:rPr>
                <w:sz w:val="18"/>
              </w:rPr>
            </w:pPr>
            <w:r>
              <w:rPr>
                <w:sz w:val="18"/>
              </w:rPr>
              <w:t>5000604.80</w:t>
            </w:r>
          </w:p>
        </w:tc>
        <w:tc>
          <w:tcPr>
            <w:tcW w:w="1562" w:type="dxa"/>
          </w:tcPr>
          <w:p w14:paraId="035684A8" w14:textId="77777777" w:rsidR="005657C0" w:rsidRDefault="005657C0" w:rsidP="002E2F0A">
            <w:pPr>
              <w:pStyle w:val="TableParagraph"/>
              <w:spacing w:line="202" w:lineRule="exact"/>
              <w:ind w:left="334" w:right="321"/>
              <w:rPr>
                <w:sz w:val="18"/>
              </w:rPr>
            </w:pPr>
            <w:r>
              <w:rPr>
                <w:sz w:val="18"/>
              </w:rPr>
              <w:t>5278541.00</w:t>
            </w:r>
          </w:p>
        </w:tc>
        <w:tc>
          <w:tcPr>
            <w:tcW w:w="2135" w:type="dxa"/>
          </w:tcPr>
          <w:p w14:paraId="292BDF4C" w14:textId="77777777" w:rsidR="005657C0" w:rsidRDefault="005657C0" w:rsidP="002E2F0A">
            <w:pPr>
              <w:pStyle w:val="TableParagraph"/>
              <w:spacing w:line="202" w:lineRule="exact"/>
              <w:ind w:left="327" w:right="311"/>
              <w:rPr>
                <w:sz w:val="18"/>
              </w:rPr>
            </w:pPr>
            <w:r>
              <w:rPr>
                <w:sz w:val="18"/>
              </w:rPr>
              <w:t>Картометрический</w:t>
            </w:r>
          </w:p>
          <w:p w14:paraId="13223E47" w14:textId="77777777" w:rsidR="005657C0" w:rsidRDefault="005657C0" w:rsidP="002E2F0A">
            <w:pPr>
              <w:pStyle w:val="TableParagraph"/>
              <w:spacing w:line="191" w:lineRule="exact"/>
              <w:ind w:left="327" w:right="310"/>
              <w:rPr>
                <w:sz w:val="18"/>
              </w:rPr>
            </w:pPr>
            <w:r>
              <w:rPr>
                <w:sz w:val="18"/>
              </w:rPr>
              <w:t>метод</w:t>
            </w:r>
          </w:p>
        </w:tc>
        <w:tc>
          <w:tcPr>
            <w:tcW w:w="1870" w:type="dxa"/>
          </w:tcPr>
          <w:p w14:paraId="23BBF134" w14:textId="77777777" w:rsidR="005657C0" w:rsidRDefault="005657C0" w:rsidP="002E2F0A">
            <w:pPr>
              <w:pStyle w:val="TableParagraph"/>
              <w:spacing w:line="202" w:lineRule="exact"/>
              <w:ind w:left="188" w:right="174"/>
              <w:rPr>
                <w:sz w:val="18"/>
              </w:rPr>
            </w:pPr>
            <w:r>
              <w:rPr>
                <w:sz w:val="18"/>
              </w:rPr>
              <w:t>0.10</w:t>
            </w:r>
          </w:p>
        </w:tc>
        <w:tc>
          <w:tcPr>
            <w:tcW w:w="1558" w:type="dxa"/>
          </w:tcPr>
          <w:p w14:paraId="7C210F56" w14:textId="77777777" w:rsidR="005657C0" w:rsidRDefault="005657C0" w:rsidP="002E2F0A">
            <w:pPr>
              <w:pStyle w:val="TableParagraph"/>
              <w:spacing w:line="202" w:lineRule="exact"/>
              <w:ind w:left="110"/>
              <w:rPr>
                <w:sz w:val="18"/>
              </w:rPr>
            </w:pPr>
            <w:r>
              <w:rPr>
                <w:sz w:val="18"/>
              </w:rPr>
              <w:t>–</w:t>
            </w:r>
          </w:p>
        </w:tc>
      </w:tr>
      <w:tr w:rsidR="005657C0" w14:paraId="3C688E22" w14:textId="77777777" w:rsidTr="005657C0">
        <w:trPr>
          <w:trHeight w:val="414"/>
        </w:trPr>
        <w:tc>
          <w:tcPr>
            <w:tcW w:w="1694" w:type="dxa"/>
          </w:tcPr>
          <w:p w14:paraId="56E0CBF5" w14:textId="77777777" w:rsidR="005657C0" w:rsidRDefault="005657C0" w:rsidP="002E2F0A">
            <w:pPr>
              <w:pStyle w:val="TableParagraph"/>
              <w:spacing w:line="204" w:lineRule="exact"/>
              <w:ind w:left="8"/>
              <w:rPr>
                <w:sz w:val="18"/>
              </w:rPr>
            </w:pPr>
            <w:r>
              <w:rPr>
                <w:sz w:val="18"/>
              </w:rPr>
              <w:t>9</w:t>
            </w:r>
          </w:p>
        </w:tc>
        <w:tc>
          <w:tcPr>
            <w:tcW w:w="1558" w:type="dxa"/>
          </w:tcPr>
          <w:p w14:paraId="08FD5F0F" w14:textId="77777777" w:rsidR="005657C0" w:rsidRDefault="005657C0" w:rsidP="002E2F0A">
            <w:pPr>
              <w:pStyle w:val="TableParagraph"/>
              <w:spacing w:line="204" w:lineRule="exact"/>
              <w:ind w:left="329" w:right="321"/>
              <w:rPr>
                <w:sz w:val="18"/>
              </w:rPr>
            </w:pPr>
            <w:r>
              <w:rPr>
                <w:sz w:val="18"/>
              </w:rPr>
              <w:t>5000604.10</w:t>
            </w:r>
          </w:p>
        </w:tc>
        <w:tc>
          <w:tcPr>
            <w:tcW w:w="1562" w:type="dxa"/>
          </w:tcPr>
          <w:p w14:paraId="7B3468E2" w14:textId="77777777" w:rsidR="005657C0" w:rsidRDefault="005657C0" w:rsidP="002E2F0A">
            <w:pPr>
              <w:pStyle w:val="TableParagraph"/>
              <w:spacing w:line="204" w:lineRule="exact"/>
              <w:ind w:left="334" w:right="321"/>
              <w:rPr>
                <w:sz w:val="18"/>
              </w:rPr>
            </w:pPr>
            <w:r>
              <w:rPr>
                <w:sz w:val="18"/>
              </w:rPr>
              <w:t>5278539.90</w:t>
            </w:r>
          </w:p>
        </w:tc>
        <w:tc>
          <w:tcPr>
            <w:tcW w:w="2135" w:type="dxa"/>
          </w:tcPr>
          <w:p w14:paraId="24A8AD46" w14:textId="77777777" w:rsidR="005657C0" w:rsidRDefault="005657C0" w:rsidP="002E2F0A">
            <w:pPr>
              <w:pStyle w:val="TableParagraph"/>
              <w:spacing w:line="206" w:lineRule="exact"/>
              <w:ind w:left="844" w:right="328" w:hanging="498"/>
              <w:rPr>
                <w:sz w:val="18"/>
              </w:rPr>
            </w:pPr>
            <w:r>
              <w:rPr>
                <w:spacing w:val="-1"/>
                <w:sz w:val="18"/>
              </w:rPr>
              <w:t>Картометрический</w:t>
            </w:r>
            <w:r>
              <w:rPr>
                <w:spacing w:val="-42"/>
                <w:sz w:val="18"/>
              </w:rPr>
              <w:t xml:space="preserve"> </w:t>
            </w:r>
            <w:r>
              <w:rPr>
                <w:sz w:val="18"/>
              </w:rPr>
              <w:t>метод</w:t>
            </w:r>
          </w:p>
        </w:tc>
        <w:tc>
          <w:tcPr>
            <w:tcW w:w="1870" w:type="dxa"/>
          </w:tcPr>
          <w:p w14:paraId="760C23FA" w14:textId="77777777" w:rsidR="005657C0" w:rsidRDefault="005657C0" w:rsidP="002E2F0A">
            <w:pPr>
              <w:pStyle w:val="TableParagraph"/>
              <w:spacing w:line="204" w:lineRule="exact"/>
              <w:ind w:left="188" w:right="174"/>
              <w:rPr>
                <w:sz w:val="18"/>
              </w:rPr>
            </w:pPr>
            <w:r>
              <w:rPr>
                <w:sz w:val="18"/>
              </w:rPr>
              <w:t>0.10</w:t>
            </w:r>
          </w:p>
        </w:tc>
        <w:tc>
          <w:tcPr>
            <w:tcW w:w="1558" w:type="dxa"/>
          </w:tcPr>
          <w:p w14:paraId="4ACD2DF3" w14:textId="77777777" w:rsidR="005657C0" w:rsidRDefault="005657C0" w:rsidP="002E2F0A">
            <w:pPr>
              <w:pStyle w:val="TableParagraph"/>
              <w:spacing w:line="204" w:lineRule="exact"/>
              <w:ind w:left="110"/>
              <w:rPr>
                <w:sz w:val="18"/>
              </w:rPr>
            </w:pPr>
            <w:r>
              <w:rPr>
                <w:sz w:val="18"/>
              </w:rPr>
              <w:t>–</w:t>
            </w:r>
          </w:p>
        </w:tc>
      </w:tr>
      <w:tr w:rsidR="005657C0" w14:paraId="69443CAB" w14:textId="77777777" w:rsidTr="005657C0">
        <w:trPr>
          <w:trHeight w:val="414"/>
        </w:trPr>
        <w:tc>
          <w:tcPr>
            <w:tcW w:w="1694" w:type="dxa"/>
          </w:tcPr>
          <w:p w14:paraId="12217370" w14:textId="77777777" w:rsidR="005657C0" w:rsidRDefault="005657C0" w:rsidP="002E2F0A">
            <w:pPr>
              <w:pStyle w:val="TableParagraph"/>
              <w:spacing w:line="202" w:lineRule="exact"/>
              <w:ind w:left="356" w:right="342"/>
              <w:rPr>
                <w:sz w:val="18"/>
              </w:rPr>
            </w:pPr>
            <w:r>
              <w:rPr>
                <w:sz w:val="18"/>
              </w:rPr>
              <w:t>10</w:t>
            </w:r>
          </w:p>
        </w:tc>
        <w:tc>
          <w:tcPr>
            <w:tcW w:w="1558" w:type="dxa"/>
          </w:tcPr>
          <w:p w14:paraId="2856554C" w14:textId="77777777" w:rsidR="005657C0" w:rsidRDefault="005657C0" w:rsidP="002E2F0A">
            <w:pPr>
              <w:pStyle w:val="TableParagraph"/>
              <w:spacing w:line="202" w:lineRule="exact"/>
              <w:ind w:left="329" w:right="321"/>
              <w:rPr>
                <w:sz w:val="18"/>
              </w:rPr>
            </w:pPr>
            <w:r>
              <w:rPr>
                <w:sz w:val="18"/>
              </w:rPr>
              <w:t>5000599.80</w:t>
            </w:r>
          </w:p>
        </w:tc>
        <w:tc>
          <w:tcPr>
            <w:tcW w:w="1562" w:type="dxa"/>
          </w:tcPr>
          <w:p w14:paraId="131314A3" w14:textId="77777777" w:rsidR="005657C0" w:rsidRDefault="005657C0" w:rsidP="002E2F0A">
            <w:pPr>
              <w:pStyle w:val="TableParagraph"/>
              <w:spacing w:line="202" w:lineRule="exact"/>
              <w:ind w:left="334" w:right="321"/>
              <w:rPr>
                <w:sz w:val="18"/>
              </w:rPr>
            </w:pPr>
            <w:r>
              <w:rPr>
                <w:sz w:val="18"/>
              </w:rPr>
              <w:t>5278531.90</w:t>
            </w:r>
          </w:p>
        </w:tc>
        <w:tc>
          <w:tcPr>
            <w:tcW w:w="2135" w:type="dxa"/>
          </w:tcPr>
          <w:p w14:paraId="5E0B6464" w14:textId="77777777" w:rsidR="005657C0" w:rsidRDefault="005657C0" w:rsidP="002E2F0A">
            <w:pPr>
              <w:pStyle w:val="TableParagraph"/>
              <w:spacing w:line="202" w:lineRule="exact"/>
              <w:ind w:left="327" w:right="311"/>
              <w:rPr>
                <w:sz w:val="18"/>
              </w:rPr>
            </w:pPr>
            <w:r>
              <w:rPr>
                <w:sz w:val="18"/>
              </w:rPr>
              <w:t>Картометрический</w:t>
            </w:r>
          </w:p>
          <w:p w14:paraId="76172C7D" w14:textId="77777777" w:rsidR="005657C0" w:rsidRDefault="005657C0" w:rsidP="002E2F0A">
            <w:pPr>
              <w:pStyle w:val="TableParagraph"/>
              <w:spacing w:line="193" w:lineRule="exact"/>
              <w:ind w:left="327" w:right="310"/>
              <w:rPr>
                <w:sz w:val="18"/>
              </w:rPr>
            </w:pPr>
            <w:r>
              <w:rPr>
                <w:sz w:val="18"/>
              </w:rPr>
              <w:t>метод</w:t>
            </w:r>
          </w:p>
        </w:tc>
        <w:tc>
          <w:tcPr>
            <w:tcW w:w="1870" w:type="dxa"/>
          </w:tcPr>
          <w:p w14:paraId="7212A148" w14:textId="77777777" w:rsidR="005657C0" w:rsidRDefault="005657C0" w:rsidP="002E2F0A">
            <w:pPr>
              <w:pStyle w:val="TableParagraph"/>
              <w:spacing w:line="202" w:lineRule="exact"/>
              <w:ind w:left="188" w:right="174"/>
              <w:rPr>
                <w:sz w:val="18"/>
              </w:rPr>
            </w:pPr>
            <w:r>
              <w:rPr>
                <w:sz w:val="18"/>
              </w:rPr>
              <w:t>0.10</w:t>
            </w:r>
          </w:p>
        </w:tc>
        <w:tc>
          <w:tcPr>
            <w:tcW w:w="1558" w:type="dxa"/>
          </w:tcPr>
          <w:p w14:paraId="4FC23A52" w14:textId="77777777" w:rsidR="005657C0" w:rsidRDefault="005657C0" w:rsidP="002E2F0A">
            <w:pPr>
              <w:pStyle w:val="TableParagraph"/>
              <w:spacing w:line="202" w:lineRule="exact"/>
              <w:ind w:left="110"/>
              <w:rPr>
                <w:sz w:val="18"/>
              </w:rPr>
            </w:pPr>
            <w:r>
              <w:rPr>
                <w:sz w:val="18"/>
              </w:rPr>
              <w:t>–</w:t>
            </w:r>
          </w:p>
        </w:tc>
      </w:tr>
      <w:tr w:rsidR="005657C0" w14:paraId="144CD1F4" w14:textId="77777777" w:rsidTr="005657C0">
        <w:trPr>
          <w:trHeight w:val="412"/>
        </w:trPr>
        <w:tc>
          <w:tcPr>
            <w:tcW w:w="1694" w:type="dxa"/>
          </w:tcPr>
          <w:p w14:paraId="79D86700" w14:textId="77777777" w:rsidR="005657C0" w:rsidRDefault="005657C0" w:rsidP="002E2F0A">
            <w:pPr>
              <w:pStyle w:val="TableParagraph"/>
              <w:spacing w:line="202" w:lineRule="exact"/>
              <w:ind w:left="356" w:right="342"/>
              <w:rPr>
                <w:sz w:val="18"/>
              </w:rPr>
            </w:pPr>
            <w:r>
              <w:rPr>
                <w:sz w:val="18"/>
              </w:rPr>
              <w:t>11</w:t>
            </w:r>
          </w:p>
        </w:tc>
        <w:tc>
          <w:tcPr>
            <w:tcW w:w="1558" w:type="dxa"/>
          </w:tcPr>
          <w:p w14:paraId="7DF46701" w14:textId="77777777" w:rsidR="005657C0" w:rsidRDefault="005657C0" w:rsidP="002E2F0A">
            <w:pPr>
              <w:pStyle w:val="TableParagraph"/>
              <w:spacing w:line="202" w:lineRule="exact"/>
              <w:ind w:left="329" w:right="321"/>
              <w:rPr>
                <w:sz w:val="18"/>
              </w:rPr>
            </w:pPr>
            <w:r>
              <w:rPr>
                <w:sz w:val="18"/>
              </w:rPr>
              <w:t>5000587.10</w:t>
            </w:r>
          </w:p>
        </w:tc>
        <w:tc>
          <w:tcPr>
            <w:tcW w:w="1562" w:type="dxa"/>
          </w:tcPr>
          <w:p w14:paraId="242082E2" w14:textId="77777777" w:rsidR="005657C0" w:rsidRDefault="005657C0" w:rsidP="002E2F0A">
            <w:pPr>
              <w:pStyle w:val="TableParagraph"/>
              <w:spacing w:line="202" w:lineRule="exact"/>
              <w:ind w:left="334" w:right="321"/>
              <w:rPr>
                <w:sz w:val="18"/>
              </w:rPr>
            </w:pPr>
            <w:r>
              <w:rPr>
                <w:sz w:val="18"/>
              </w:rPr>
              <w:t>5278508.30</w:t>
            </w:r>
          </w:p>
        </w:tc>
        <w:tc>
          <w:tcPr>
            <w:tcW w:w="2135" w:type="dxa"/>
          </w:tcPr>
          <w:p w14:paraId="0E49D2C6" w14:textId="77777777" w:rsidR="005657C0" w:rsidRDefault="005657C0" w:rsidP="002E2F0A">
            <w:pPr>
              <w:pStyle w:val="TableParagraph"/>
              <w:spacing w:line="202" w:lineRule="exact"/>
              <w:ind w:left="327" w:right="311"/>
              <w:rPr>
                <w:sz w:val="18"/>
              </w:rPr>
            </w:pPr>
            <w:r>
              <w:rPr>
                <w:sz w:val="18"/>
              </w:rPr>
              <w:t>Картометрический</w:t>
            </w:r>
          </w:p>
          <w:p w14:paraId="4127B206" w14:textId="77777777" w:rsidR="005657C0" w:rsidRDefault="005657C0" w:rsidP="002E2F0A">
            <w:pPr>
              <w:pStyle w:val="TableParagraph"/>
              <w:spacing w:line="191" w:lineRule="exact"/>
              <w:ind w:left="327" w:right="310"/>
              <w:rPr>
                <w:sz w:val="18"/>
              </w:rPr>
            </w:pPr>
            <w:r>
              <w:rPr>
                <w:sz w:val="18"/>
              </w:rPr>
              <w:t>метод</w:t>
            </w:r>
          </w:p>
        </w:tc>
        <w:tc>
          <w:tcPr>
            <w:tcW w:w="1870" w:type="dxa"/>
          </w:tcPr>
          <w:p w14:paraId="2AE55D95" w14:textId="77777777" w:rsidR="005657C0" w:rsidRDefault="005657C0" w:rsidP="002E2F0A">
            <w:pPr>
              <w:pStyle w:val="TableParagraph"/>
              <w:spacing w:line="202" w:lineRule="exact"/>
              <w:ind w:left="188" w:right="174"/>
              <w:rPr>
                <w:sz w:val="18"/>
              </w:rPr>
            </w:pPr>
            <w:r>
              <w:rPr>
                <w:sz w:val="18"/>
              </w:rPr>
              <w:t>0.10</w:t>
            </w:r>
          </w:p>
        </w:tc>
        <w:tc>
          <w:tcPr>
            <w:tcW w:w="1558" w:type="dxa"/>
          </w:tcPr>
          <w:p w14:paraId="3C43E8F5" w14:textId="77777777" w:rsidR="005657C0" w:rsidRDefault="005657C0" w:rsidP="002E2F0A">
            <w:pPr>
              <w:pStyle w:val="TableParagraph"/>
              <w:spacing w:line="202" w:lineRule="exact"/>
              <w:ind w:left="110"/>
              <w:rPr>
                <w:sz w:val="18"/>
              </w:rPr>
            </w:pPr>
            <w:r>
              <w:rPr>
                <w:sz w:val="18"/>
              </w:rPr>
              <w:t>–</w:t>
            </w:r>
          </w:p>
        </w:tc>
      </w:tr>
      <w:tr w:rsidR="005657C0" w14:paraId="33CCE417" w14:textId="77777777" w:rsidTr="005657C0">
        <w:trPr>
          <w:trHeight w:val="414"/>
        </w:trPr>
        <w:tc>
          <w:tcPr>
            <w:tcW w:w="1694" w:type="dxa"/>
          </w:tcPr>
          <w:p w14:paraId="621F3409" w14:textId="77777777" w:rsidR="005657C0" w:rsidRDefault="005657C0" w:rsidP="002E2F0A">
            <w:pPr>
              <w:pStyle w:val="TableParagraph"/>
              <w:spacing w:line="204" w:lineRule="exact"/>
              <w:ind w:left="356" w:right="342"/>
              <w:rPr>
                <w:sz w:val="18"/>
              </w:rPr>
            </w:pPr>
            <w:r>
              <w:rPr>
                <w:sz w:val="18"/>
              </w:rPr>
              <w:t>12</w:t>
            </w:r>
          </w:p>
        </w:tc>
        <w:tc>
          <w:tcPr>
            <w:tcW w:w="1558" w:type="dxa"/>
          </w:tcPr>
          <w:p w14:paraId="621C3886" w14:textId="77777777" w:rsidR="005657C0" w:rsidRDefault="005657C0" w:rsidP="002E2F0A">
            <w:pPr>
              <w:pStyle w:val="TableParagraph"/>
              <w:spacing w:line="204" w:lineRule="exact"/>
              <w:ind w:left="329" w:right="321"/>
              <w:rPr>
                <w:sz w:val="18"/>
              </w:rPr>
            </w:pPr>
            <w:r>
              <w:rPr>
                <w:sz w:val="18"/>
              </w:rPr>
              <w:t>5000583.20</w:t>
            </w:r>
          </w:p>
        </w:tc>
        <w:tc>
          <w:tcPr>
            <w:tcW w:w="1562" w:type="dxa"/>
          </w:tcPr>
          <w:p w14:paraId="6FB16529" w14:textId="77777777" w:rsidR="005657C0" w:rsidRDefault="005657C0" w:rsidP="002E2F0A">
            <w:pPr>
              <w:pStyle w:val="TableParagraph"/>
              <w:spacing w:line="204" w:lineRule="exact"/>
              <w:ind w:left="334" w:right="321"/>
              <w:rPr>
                <w:sz w:val="18"/>
              </w:rPr>
            </w:pPr>
            <w:r>
              <w:rPr>
                <w:sz w:val="18"/>
              </w:rPr>
              <w:t>5278472.10</w:t>
            </w:r>
          </w:p>
        </w:tc>
        <w:tc>
          <w:tcPr>
            <w:tcW w:w="2135" w:type="dxa"/>
          </w:tcPr>
          <w:p w14:paraId="0382D919" w14:textId="77777777" w:rsidR="005657C0" w:rsidRDefault="005657C0" w:rsidP="002E2F0A">
            <w:pPr>
              <w:pStyle w:val="TableParagraph"/>
              <w:spacing w:line="206" w:lineRule="exact"/>
              <w:ind w:left="844" w:right="328" w:hanging="498"/>
              <w:rPr>
                <w:sz w:val="18"/>
              </w:rPr>
            </w:pPr>
            <w:r>
              <w:rPr>
                <w:spacing w:val="-1"/>
                <w:sz w:val="18"/>
              </w:rPr>
              <w:t>Картометрический</w:t>
            </w:r>
            <w:r>
              <w:rPr>
                <w:spacing w:val="-42"/>
                <w:sz w:val="18"/>
              </w:rPr>
              <w:t xml:space="preserve"> </w:t>
            </w:r>
            <w:r>
              <w:rPr>
                <w:sz w:val="18"/>
              </w:rPr>
              <w:t>метод</w:t>
            </w:r>
          </w:p>
        </w:tc>
        <w:tc>
          <w:tcPr>
            <w:tcW w:w="1870" w:type="dxa"/>
          </w:tcPr>
          <w:p w14:paraId="4DCF49A8" w14:textId="77777777" w:rsidR="005657C0" w:rsidRDefault="005657C0" w:rsidP="002E2F0A">
            <w:pPr>
              <w:pStyle w:val="TableParagraph"/>
              <w:spacing w:line="204" w:lineRule="exact"/>
              <w:ind w:left="188" w:right="174"/>
              <w:rPr>
                <w:sz w:val="18"/>
              </w:rPr>
            </w:pPr>
            <w:r>
              <w:rPr>
                <w:sz w:val="18"/>
              </w:rPr>
              <w:t>0.10</w:t>
            </w:r>
          </w:p>
        </w:tc>
        <w:tc>
          <w:tcPr>
            <w:tcW w:w="1558" w:type="dxa"/>
          </w:tcPr>
          <w:p w14:paraId="24498700" w14:textId="77777777" w:rsidR="005657C0" w:rsidRDefault="005657C0" w:rsidP="002E2F0A">
            <w:pPr>
              <w:pStyle w:val="TableParagraph"/>
              <w:spacing w:line="204" w:lineRule="exact"/>
              <w:ind w:left="110"/>
              <w:rPr>
                <w:sz w:val="18"/>
              </w:rPr>
            </w:pPr>
            <w:r>
              <w:rPr>
                <w:sz w:val="18"/>
              </w:rPr>
              <w:t>–</w:t>
            </w:r>
          </w:p>
        </w:tc>
      </w:tr>
      <w:tr w:rsidR="005657C0" w14:paraId="0A666DDE" w14:textId="77777777" w:rsidTr="005657C0">
        <w:trPr>
          <w:trHeight w:val="414"/>
        </w:trPr>
        <w:tc>
          <w:tcPr>
            <w:tcW w:w="1694" w:type="dxa"/>
          </w:tcPr>
          <w:p w14:paraId="56571F12" w14:textId="77777777" w:rsidR="005657C0" w:rsidRDefault="005657C0" w:rsidP="002E2F0A">
            <w:pPr>
              <w:pStyle w:val="TableParagraph"/>
              <w:spacing w:line="202" w:lineRule="exact"/>
              <w:ind w:left="356" w:right="342"/>
              <w:rPr>
                <w:sz w:val="18"/>
              </w:rPr>
            </w:pPr>
            <w:r>
              <w:rPr>
                <w:sz w:val="18"/>
              </w:rPr>
              <w:t>13</w:t>
            </w:r>
          </w:p>
        </w:tc>
        <w:tc>
          <w:tcPr>
            <w:tcW w:w="1558" w:type="dxa"/>
          </w:tcPr>
          <w:p w14:paraId="674FD1C6" w14:textId="77777777" w:rsidR="005657C0" w:rsidRDefault="005657C0" w:rsidP="002E2F0A">
            <w:pPr>
              <w:pStyle w:val="TableParagraph"/>
              <w:spacing w:line="202" w:lineRule="exact"/>
              <w:ind w:left="329" w:right="321"/>
              <w:rPr>
                <w:sz w:val="18"/>
              </w:rPr>
            </w:pPr>
            <w:r>
              <w:rPr>
                <w:sz w:val="18"/>
              </w:rPr>
              <w:t>5000581.30</w:t>
            </w:r>
          </w:p>
        </w:tc>
        <w:tc>
          <w:tcPr>
            <w:tcW w:w="1562" w:type="dxa"/>
          </w:tcPr>
          <w:p w14:paraId="7C2F89C5" w14:textId="77777777" w:rsidR="005657C0" w:rsidRDefault="005657C0" w:rsidP="002E2F0A">
            <w:pPr>
              <w:pStyle w:val="TableParagraph"/>
              <w:spacing w:line="202" w:lineRule="exact"/>
              <w:ind w:left="334" w:right="321"/>
              <w:rPr>
                <w:sz w:val="18"/>
              </w:rPr>
            </w:pPr>
            <w:r>
              <w:rPr>
                <w:sz w:val="18"/>
              </w:rPr>
              <w:t>5278437.80</w:t>
            </w:r>
          </w:p>
        </w:tc>
        <w:tc>
          <w:tcPr>
            <w:tcW w:w="2135" w:type="dxa"/>
          </w:tcPr>
          <w:p w14:paraId="46C53989" w14:textId="77777777" w:rsidR="005657C0" w:rsidRDefault="005657C0" w:rsidP="002E2F0A">
            <w:pPr>
              <w:pStyle w:val="TableParagraph"/>
              <w:spacing w:line="202" w:lineRule="exact"/>
              <w:ind w:left="327" w:right="311"/>
              <w:rPr>
                <w:sz w:val="18"/>
              </w:rPr>
            </w:pPr>
            <w:r>
              <w:rPr>
                <w:sz w:val="18"/>
              </w:rPr>
              <w:t>Картометрический</w:t>
            </w:r>
          </w:p>
          <w:p w14:paraId="173D1710" w14:textId="77777777" w:rsidR="005657C0" w:rsidRDefault="005657C0" w:rsidP="002E2F0A">
            <w:pPr>
              <w:pStyle w:val="TableParagraph"/>
              <w:spacing w:line="193" w:lineRule="exact"/>
              <w:ind w:left="327" w:right="310"/>
              <w:rPr>
                <w:sz w:val="18"/>
              </w:rPr>
            </w:pPr>
            <w:r>
              <w:rPr>
                <w:sz w:val="18"/>
              </w:rPr>
              <w:t>метод</w:t>
            </w:r>
          </w:p>
        </w:tc>
        <w:tc>
          <w:tcPr>
            <w:tcW w:w="1870" w:type="dxa"/>
          </w:tcPr>
          <w:p w14:paraId="1DAA6F92" w14:textId="77777777" w:rsidR="005657C0" w:rsidRDefault="005657C0" w:rsidP="002E2F0A">
            <w:pPr>
              <w:pStyle w:val="TableParagraph"/>
              <w:spacing w:line="202" w:lineRule="exact"/>
              <w:ind w:left="188" w:right="174"/>
              <w:rPr>
                <w:sz w:val="18"/>
              </w:rPr>
            </w:pPr>
            <w:r>
              <w:rPr>
                <w:sz w:val="18"/>
              </w:rPr>
              <w:t>0.10</w:t>
            </w:r>
          </w:p>
        </w:tc>
        <w:tc>
          <w:tcPr>
            <w:tcW w:w="1558" w:type="dxa"/>
          </w:tcPr>
          <w:p w14:paraId="2E86F4B4" w14:textId="77777777" w:rsidR="005657C0" w:rsidRDefault="005657C0" w:rsidP="002E2F0A">
            <w:pPr>
              <w:pStyle w:val="TableParagraph"/>
              <w:spacing w:line="202" w:lineRule="exact"/>
              <w:ind w:left="110"/>
              <w:rPr>
                <w:sz w:val="18"/>
              </w:rPr>
            </w:pPr>
            <w:r>
              <w:rPr>
                <w:sz w:val="18"/>
              </w:rPr>
              <w:t>–</w:t>
            </w:r>
          </w:p>
        </w:tc>
      </w:tr>
      <w:tr w:rsidR="005657C0" w14:paraId="203C53CE" w14:textId="77777777" w:rsidTr="005657C0">
        <w:trPr>
          <w:trHeight w:val="412"/>
        </w:trPr>
        <w:tc>
          <w:tcPr>
            <w:tcW w:w="1694" w:type="dxa"/>
          </w:tcPr>
          <w:p w14:paraId="16919446" w14:textId="77777777" w:rsidR="005657C0" w:rsidRDefault="005657C0" w:rsidP="002E2F0A">
            <w:pPr>
              <w:pStyle w:val="TableParagraph"/>
              <w:spacing w:line="202" w:lineRule="exact"/>
              <w:ind w:left="356" w:right="342"/>
              <w:rPr>
                <w:sz w:val="18"/>
              </w:rPr>
            </w:pPr>
            <w:r>
              <w:rPr>
                <w:sz w:val="18"/>
              </w:rPr>
              <w:t>14</w:t>
            </w:r>
          </w:p>
        </w:tc>
        <w:tc>
          <w:tcPr>
            <w:tcW w:w="1558" w:type="dxa"/>
          </w:tcPr>
          <w:p w14:paraId="69F204DD" w14:textId="77777777" w:rsidR="005657C0" w:rsidRDefault="005657C0" w:rsidP="002E2F0A">
            <w:pPr>
              <w:pStyle w:val="TableParagraph"/>
              <w:spacing w:line="202" w:lineRule="exact"/>
              <w:ind w:left="329" w:right="321"/>
              <w:rPr>
                <w:sz w:val="18"/>
              </w:rPr>
            </w:pPr>
            <w:r>
              <w:rPr>
                <w:sz w:val="18"/>
              </w:rPr>
              <w:t>5000581.30</w:t>
            </w:r>
          </w:p>
        </w:tc>
        <w:tc>
          <w:tcPr>
            <w:tcW w:w="1562" w:type="dxa"/>
          </w:tcPr>
          <w:p w14:paraId="04B17E69" w14:textId="77777777" w:rsidR="005657C0" w:rsidRDefault="005657C0" w:rsidP="002E2F0A">
            <w:pPr>
              <w:pStyle w:val="TableParagraph"/>
              <w:spacing w:line="202" w:lineRule="exact"/>
              <w:ind w:left="334" w:right="321"/>
              <w:rPr>
                <w:sz w:val="18"/>
              </w:rPr>
            </w:pPr>
            <w:r>
              <w:rPr>
                <w:sz w:val="18"/>
              </w:rPr>
              <w:t>5278435.40</w:t>
            </w:r>
          </w:p>
        </w:tc>
        <w:tc>
          <w:tcPr>
            <w:tcW w:w="2135" w:type="dxa"/>
          </w:tcPr>
          <w:p w14:paraId="284B39BE" w14:textId="77777777" w:rsidR="005657C0" w:rsidRDefault="005657C0" w:rsidP="002E2F0A">
            <w:pPr>
              <w:pStyle w:val="TableParagraph"/>
              <w:spacing w:line="202" w:lineRule="exact"/>
              <w:ind w:left="327" w:right="311"/>
              <w:rPr>
                <w:sz w:val="18"/>
              </w:rPr>
            </w:pPr>
            <w:r>
              <w:rPr>
                <w:sz w:val="18"/>
              </w:rPr>
              <w:t>Картометрический</w:t>
            </w:r>
          </w:p>
          <w:p w14:paraId="68F2FF52" w14:textId="77777777" w:rsidR="005657C0" w:rsidRDefault="005657C0" w:rsidP="002E2F0A">
            <w:pPr>
              <w:pStyle w:val="TableParagraph"/>
              <w:spacing w:line="191" w:lineRule="exact"/>
              <w:ind w:left="327" w:right="310"/>
              <w:rPr>
                <w:sz w:val="18"/>
              </w:rPr>
            </w:pPr>
            <w:r>
              <w:rPr>
                <w:sz w:val="18"/>
              </w:rPr>
              <w:t>метод</w:t>
            </w:r>
          </w:p>
        </w:tc>
        <w:tc>
          <w:tcPr>
            <w:tcW w:w="1870" w:type="dxa"/>
          </w:tcPr>
          <w:p w14:paraId="4D39C9B3" w14:textId="77777777" w:rsidR="005657C0" w:rsidRDefault="005657C0" w:rsidP="002E2F0A">
            <w:pPr>
              <w:pStyle w:val="TableParagraph"/>
              <w:spacing w:line="202" w:lineRule="exact"/>
              <w:ind w:left="188" w:right="174"/>
              <w:rPr>
                <w:sz w:val="18"/>
              </w:rPr>
            </w:pPr>
            <w:r>
              <w:rPr>
                <w:sz w:val="18"/>
              </w:rPr>
              <w:t>0.10</w:t>
            </w:r>
          </w:p>
        </w:tc>
        <w:tc>
          <w:tcPr>
            <w:tcW w:w="1558" w:type="dxa"/>
          </w:tcPr>
          <w:p w14:paraId="3CFBBADC" w14:textId="77777777" w:rsidR="005657C0" w:rsidRDefault="005657C0" w:rsidP="002E2F0A">
            <w:pPr>
              <w:pStyle w:val="TableParagraph"/>
              <w:spacing w:line="202" w:lineRule="exact"/>
              <w:ind w:left="110"/>
              <w:rPr>
                <w:sz w:val="18"/>
              </w:rPr>
            </w:pPr>
            <w:r>
              <w:rPr>
                <w:sz w:val="18"/>
              </w:rPr>
              <w:t>–</w:t>
            </w:r>
          </w:p>
        </w:tc>
      </w:tr>
      <w:tr w:rsidR="005657C0" w14:paraId="2EB1D720" w14:textId="77777777" w:rsidTr="005657C0">
        <w:trPr>
          <w:trHeight w:val="414"/>
        </w:trPr>
        <w:tc>
          <w:tcPr>
            <w:tcW w:w="1694" w:type="dxa"/>
          </w:tcPr>
          <w:p w14:paraId="4567BD0F" w14:textId="77777777" w:rsidR="005657C0" w:rsidRDefault="005657C0" w:rsidP="002E2F0A">
            <w:pPr>
              <w:pStyle w:val="TableParagraph"/>
              <w:spacing w:line="202" w:lineRule="exact"/>
              <w:ind w:left="356" w:right="342"/>
              <w:rPr>
                <w:sz w:val="18"/>
              </w:rPr>
            </w:pPr>
            <w:r>
              <w:rPr>
                <w:sz w:val="18"/>
              </w:rPr>
              <w:t>15</w:t>
            </w:r>
          </w:p>
        </w:tc>
        <w:tc>
          <w:tcPr>
            <w:tcW w:w="1558" w:type="dxa"/>
          </w:tcPr>
          <w:p w14:paraId="37CCBD45" w14:textId="77777777" w:rsidR="005657C0" w:rsidRDefault="005657C0" w:rsidP="002E2F0A">
            <w:pPr>
              <w:pStyle w:val="TableParagraph"/>
              <w:spacing w:line="202" w:lineRule="exact"/>
              <w:ind w:left="329" w:right="321"/>
              <w:rPr>
                <w:sz w:val="18"/>
              </w:rPr>
            </w:pPr>
            <w:r>
              <w:rPr>
                <w:sz w:val="18"/>
              </w:rPr>
              <w:t>5000581.30</w:t>
            </w:r>
          </w:p>
        </w:tc>
        <w:tc>
          <w:tcPr>
            <w:tcW w:w="1562" w:type="dxa"/>
          </w:tcPr>
          <w:p w14:paraId="4485CB38" w14:textId="77777777" w:rsidR="005657C0" w:rsidRDefault="005657C0" w:rsidP="002E2F0A">
            <w:pPr>
              <w:pStyle w:val="TableParagraph"/>
              <w:spacing w:line="202" w:lineRule="exact"/>
              <w:ind w:left="334" w:right="321"/>
              <w:rPr>
                <w:sz w:val="18"/>
              </w:rPr>
            </w:pPr>
            <w:r>
              <w:rPr>
                <w:sz w:val="18"/>
              </w:rPr>
              <w:t>5278252.10</w:t>
            </w:r>
          </w:p>
        </w:tc>
        <w:tc>
          <w:tcPr>
            <w:tcW w:w="2135" w:type="dxa"/>
          </w:tcPr>
          <w:p w14:paraId="5BD2044D" w14:textId="77777777" w:rsidR="005657C0" w:rsidRDefault="005657C0" w:rsidP="002E2F0A">
            <w:pPr>
              <w:pStyle w:val="TableParagraph"/>
              <w:spacing w:line="202" w:lineRule="exact"/>
              <w:ind w:left="327" w:right="311"/>
              <w:rPr>
                <w:sz w:val="18"/>
              </w:rPr>
            </w:pPr>
            <w:r>
              <w:rPr>
                <w:sz w:val="18"/>
              </w:rPr>
              <w:t>Картометрический</w:t>
            </w:r>
          </w:p>
          <w:p w14:paraId="22FBD976" w14:textId="77777777" w:rsidR="005657C0" w:rsidRDefault="005657C0" w:rsidP="002E2F0A">
            <w:pPr>
              <w:pStyle w:val="TableParagraph"/>
              <w:spacing w:before="2" w:line="191" w:lineRule="exact"/>
              <w:ind w:left="327" w:right="310"/>
              <w:rPr>
                <w:sz w:val="18"/>
              </w:rPr>
            </w:pPr>
            <w:r>
              <w:rPr>
                <w:sz w:val="18"/>
              </w:rPr>
              <w:t>метод</w:t>
            </w:r>
          </w:p>
        </w:tc>
        <w:tc>
          <w:tcPr>
            <w:tcW w:w="1870" w:type="dxa"/>
          </w:tcPr>
          <w:p w14:paraId="32D25564" w14:textId="77777777" w:rsidR="005657C0" w:rsidRDefault="005657C0" w:rsidP="002E2F0A">
            <w:pPr>
              <w:pStyle w:val="TableParagraph"/>
              <w:spacing w:line="202" w:lineRule="exact"/>
              <w:ind w:left="188" w:right="174"/>
              <w:rPr>
                <w:sz w:val="18"/>
              </w:rPr>
            </w:pPr>
            <w:r>
              <w:rPr>
                <w:sz w:val="18"/>
              </w:rPr>
              <w:t>0.10</w:t>
            </w:r>
          </w:p>
        </w:tc>
        <w:tc>
          <w:tcPr>
            <w:tcW w:w="1558" w:type="dxa"/>
          </w:tcPr>
          <w:p w14:paraId="4A22A8C8" w14:textId="77777777" w:rsidR="005657C0" w:rsidRDefault="005657C0" w:rsidP="002E2F0A">
            <w:pPr>
              <w:pStyle w:val="TableParagraph"/>
              <w:spacing w:line="202" w:lineRule="exact"/>
              <w:ind w:left="110"/>
              <w:rPr>
                <w:sz w:val="18"/>
              </w:rPr>
            </w:pPr>
            <w:r>
              <w:rPr>
                <w:sz w:val="18"/>
              </w:rPr>
              <w:t>–</w:t>
            </w:r>
          </w:p>
        </w:tc>
      </w:tr>
      <w:tr w:rsidR="005657C0" w14:paraId="71B3C8C2" w14:textId="77777777" w:rsidTr="005657C0">
        <w:trPr>
          <w:trHeight w:val="415"/>
        </w:trPr>
        <w:tc>
          <w:tcPr>
            <w:tcW w:w="1694" w:type="dxa"/>
          </w:tcPr>
          <w:p w14:paraId="7796B1A0" w14:textId="77777777" w:rsidR="005657C0" w:rsidRDefault="005657C0" w:rsidP="002E2F0A">
            <w:pPr>
              <w:pStyle w:val="TableParagraph"/>
              <w:spacing w:line="203" w:lineRule="exact"/>
              <w:ind w:left="356" w:right="342"/>
              <w:rPr>
                <w:sz w:val="18"/>
              </w:rPr>
            </w:pPr>
            <w:r>
              <w:rPr>
                <w:sz w:val="18"/>
              </w:rPr>
              <w:t>16</w:t>
            </w:r>
          </w:p>
        </w:tc>
        <w:tc>
          <w:tcPr>
            <w:tcW w:w="1558" w:type="dxa"/>
          </w:tcPr>
          <w:p w14:paraId="6B294082" w14:textId="77777777" w:rsidR="005657C0" w:rsidRDefault="005657C0" w:rsidP="002E2F0A">
            <w:pPr>
              <w:pStyle w:val="TableParagraph"/>
              <w:spacing w:line="203" w:lineRule="exact"/>
              <w:ind w:left="329" w:right="321"/>
              <w:rPr>
                <w:sz w:val="18"/>
              </w:rPr>
            </w:pPr>
            <w:r>
              <w:rPr>
                <w:sz w:val="18"/>
              </w:rPr>
              <w:t>5000581.90</w:t>
            </w:r>
          </w:p>
        </w:tc>
        <w:tc>
          <w:tcPr>
            <w:tcW w:w="1562" w:type="dxa"/>
          </w:tcPr>
          <w:p w14:paraId="289C9EF5" w14:textId="77777777" w:rsidR="005657C0" w:rsidRDefault="005657C0" w:rsidP="002E2F0A">
            <w:pPr>
              <w:pStyle w:val="TableParagraph"/>
              <w:spacing w:line="203" w:lineRule="exact"/>
              <w:ind w:left="334" w:right="321"/>
              <w:rPr>
                <w:sz w:val="18"/>
              </w:rPr>
            </w:pPr>
            <w:r>
              <w:rPr>
                <w:sz w:val="18"/>
              </w:rPr>
              <w:t>5278243.60</w:t>
            </w:r>
          </w:p>
        </w:tc>
        <w:tc>
          <w:tcPr>
            <w:tcW w:w="2135" w:type="dxa"/>
          </w:tcPr>
          <w:p w14:paraId="1B8AEDDB" w14:textId="77777777" w:rsidR="005657C0" w:rsidRDefault="005657C0" w:rsidP="002E2F0A">
            <w:pPr>
              <w:pStyle w:val="TableParagraph"/>
              <w:spacing w:line="202" w:lineRule="exact"/>
              <w:ind w:left="327" w:right="311"/>
              <w:rPr>
                <w:sz w:val="18"/>
              </w:rPr>
            </w:pPr>
            <w:r>
              <w:rPr>
                <w:sz w:val="18"/>
              </w:rPr>
              <w:t>Картометрический</w:t>
            </w:r>
          </w:p>
          <w:p w14:paraId="3BD39DA9" w14:textId="77777777" w:rsidR="005657C0" w:rsidRDefault="005657C0" w:rsidP="002E2F0A">
            <w:pPr>
              <w:pStyle w:val="TableParagraph"/>
              <w:spacing w:line="193" w:lineRule="exact"/>
              <w:ind w:left="327" w:right="310"/>
              <w:rPr>
                <w:sz w:val="18"/>
              </w:rPr>
            </w:pPr>
            <w:r>
              <w:rPr>
                <w:sz w:val="18"/>
              </w:rPr>
              <w:t>метод</w:t>
            </w:r>
          </w:p>
        </w:tc>
        <w:tc>
          <w:tcPr>
            <w:tcW w:w="1870" w:type="dxa"/>
          </w:tcPr>
          <w:p w14:paraId="40543197" w14:textId="77777777" w:rsidR="005657C0" w:rsidRDefault="005657C0" w:rsidP="002E2F0A">
            <w:pPr>
              <w:pStyle w:val="TableParagraph"/>
              <w:spacing w:line="203" w:lineRule="exact"/>
              <w:ind w:left="188" w:right="174"/>
              <w:rPr>
                <w:sz w:val="18"/>
              </w:rPr>
            </w:pPr>
            <w:r>
              <w:rPr>
                <w:sz w:val="18"/>
              </w:rPr>
              <w:t>0.10</w:t>
            </w:r>
          </w:p>
        </w:tc>
        <w:tc>
          <w:tcPr>
            <w:tcW w:w="1558" w:type="dxa"/>
          </w:tcPr>
          <w:p w14:paraId="78FF357C" w14:textId="77777777" w:rsidR="005657C0" w:rsidRDefault="005657C0" w:rsidP="002E2F0A">
            <w:pPr>
              <w:pStyle w:val="TableParagraph"/>
              <w:spacing w:line="203" w:lineRule="exact"/>
              <w:ind w:left="110"/>
              <w:rPr>
                <w:sz w:val="18"/>
              </w:rPr>
            </w:pPr>
            <w:r>
              <w:rPr>
                <w:sz w:val="18"/>
              </w:rPr>
              <w:t>–</w:t>
            </w:r>
          </w:p>
        </w:tc>
      </w:tr>
      <w:tr w:rsidR="005657C0" w14:paraId="77CBDEA9" w14:textId="77777777" w:rsidTr="005657C0">
        <w:trPr>
          <w:trHeight w:val="412"/>
        </w:trPr>
        <w:tc>
          <w:tcPr>
            <w:tcW w:w="1694" w:type="dxa"/>
          </w:tcPr>
          <w:p w14:paraId="1929BE47" w14:textId="77777777" w:rsidR="005657C0" w:rsidRDefault="005657C0" w:rsidP="002E2F0A">
            <w:pPr>
              <w:pStyle w:val="TableParagraph"/>
              <w:spacing w:line="202" w:lineRule="exact"/>
              <w:ind w:left="356" w:right="342"/>
              <w:rPr>
                <w:sz w:val="18"/>
              </w:rPr>
            </w:pPr>
            <w:r>
              <w:rPr>
                <w:sz w:val="18"/>
              </w:rPr>
              <w:t>17</w:t>
            </w:r>
          </w:p>
        </w:tc>
        <w:tc>
          <w:tcPr>
            <w:tcW w:w="1558" w:type="dxa"/>
          </w:tcPr>
          <w:p w14:paraId="717570BF" w14:textId="77777777" w:rsidR="005657C0" w:rsidRDefault="005657C0" w:rsidP="002E2F0A">
            <w:pPr>
              <w:pStyle w:val="TableParagraph"/>
              <w:spacing w:line="202" w:lineRule="exact"/>
              <w:ind w:left="329" w:right="321"/>
              <w:rPr>
                <w:sz w:val="18"/>
              </w:rPr>
            </w:pPr>
            <w:r>
              <w:rPr>
                <w:sz w:val="18"/>
              </w:rPr>
              <w:t>5000578.00</w:t>
            </w:r>
          </w:p>
        </w:tc>
        <w:tc>
          <w:tcPr>
            <w:tcW w:w="1562" w:type="dxa"/>
          </w:tcPr>
          <w:p w14:paraId="4173501D" w14:textId="77777777" w:rsidR="005657C0" w:rsidRDefault="005657C0" w:rsidP="002E2F0A">
            <w:pPr>
              <w:pStyle w:val="TableParagraph"/>
              <w:spacing w:line="202" w:lineRule="exact"/>
              <w:ind w:left="334" w:right="321"/>
              <w:rPr>
                <w:sz w:val="18"/>
              </w:rPr>
            </w:pPr>
            <w:r>
              <w:rPr>
                <w:sz w:val="18"/>
              </w:rPr>
              <w:t>5278222.40</w:t>
            </w:r>
          </w:p>
        </w:tc>
        <w:tc>
          <w:tcPr>
            <w:tcW w:w="2135" w:type="dxa"/>
          </w:tcPr>
          <w:p w14:paraId="7FD544C5" w14:textId="77777777" w:rsidR="005657C0" w:rsidRDefault="005657C0" w:rsidP="002E2F0A">
            <w:pPr>
              <w:pStyle w:val="TableParagraph"/>
              <w:spacing w:line="202" w:lineRule="exact"/>
              <w:ind w:left="327" w:right="311"/>
              <w:rPr>
                <w:sz w:val="18"/>
              </w:rPr>
            </w:pPr>
            <w:r>
              <w:rPr>
                <w:sz w:val="18"/>
              </w:rPr>
              <w:t>Картометрический</w:t>
            </w:r>
          </w:p>
          <w:p w14:paraId="33BC2A69" w14:textId="77777777" w:rsidR="005657C0" w:rsidRDefault="005657C0" w:rsidP="002E2F0A">
            <w:pPr>
              <w:pStyle w:val="TableParagraph"/>
              <w:spacing w:line="191" w:lineRule="exact"/>
              <w:ind w:left="327" w:right="310"/>
              <w:rPr>
                <w:sz w:val="18"/>
              </w:rPr>
            </w:pPr>
            <w:r>
              <w:rPr>
                <w:sz w:val="18"/>
              </w:rPr>
              <w:t>метод</w:t>
            </w:r>
          </w:p>
        </w:tc>
        <w:tc>
          <w:tcPr>
            <w:tcW w:w="1870" w:type="dxa"/>
          </w:tcPr>
          <w:p w14:paraId="54B3C6E6" w14:textId="77777777" w:rsidR="005657C0" w:rsidRDefault="005657C0" w:rsidP="002E2F0A">
            <w:pPr>
              <w:pStyle w:val="TableParagraph"/>
              <w:spacing w:line="202" w:lineRule="exact"/>
              <w:ind w:left="188" w:right="174"/>
              <w:rPr>
                <w:sz w:val="18"/>
              </w:rPr>
            </w:pPr>
            <w:r>
              <w:rPr>
                <w:sz w:val="18"/>
              </w:rPr>
              <w:t>0.10</w:t>
            </w:r>
          </w:p>
        </w:tc>
        <w:tc>
          <w:tcPr>
            <w:tcW w:w="1558" w:type="dxa"/>
          </w:tcPr>
          <w:p w14:paraId="0FE24DB5" w14:textId="77777777" w:rsidR="005657C0" w:rsidRDefault="005657C0" w:rsidP="002E2F0A">
            <w:pPr>
              <w:pStyle w:val="TableParagraph"/>
              <w:spacing w:line="202" w:lineRule="exact"/>
              <w:ind w:left="110"/>
              <w:rPr>
                <w:sz w:val="18"/>
              </w:rPr>
            </w:pPr>
            <w:r>
              <w:rPr>
                <w:sz w:val="18"/>
              </w:rPr>
              <w:t>–</w:t>
            </w:r>
          </w:p>
        </w:tc>
      </w:tr>
      <w:tr w:rsidR="005657C0" w14:paraId="484FCFCC" w14:textId="77777777" w:rsidTr="005657C0">
        <w:trPr>
          <w:trHeight w:val="414"/>
        </w:trPr>
        <w:tc>
          <w:tcPr>
            <w:tcW w:w="1694" w:type="dxa"/>
          </w:tcPr>
          <w:p w14:paraId="6329E54A" w14:textId="77777777" w:rsidR="005657C0" w:rsidRDefault="005657C0" w:rsidP="002E2F0A">
            <w:pPr>
              <w:pStyle w:val="TableParagraph"/>
              <w:spacing w:line="202" w:lineRule="exact"/>
              <w:ind w:left="356" w:right="342"/>
              <w:rPr>
                <w:sz w:val="18"/>
              </w:rPr>
            </w:pPr>
            <w:r>
              <w:rPr>
                <w:sz w:val="18"/>
              </w:rPr>
              <w:t>18</w:t>
            </w:r>
          </w:p>
        </w:tc>
        <w:tc>
          <w:tcPr>
            <w:tcW w:w="1558" w:type="dxa"/>
          </w:tcPr>
          <w:p w14:paraId="594E374D" w14:textId="77777777" w:rsidR="005657C0" w:rsidRDefault="005657C0" w:rsidP="002E2F0A">
            <w:pPr>
              <w:pStyle w:val="TableParagraph"/>
              <w:spacing w:line="202" w:lineRule="exact"/>
              <w:ind w:left="329" w:right="321"/>
              <w:rPr>
                <w:sz w:val="18"/>
              </w:rPr>
            </w:pPr>
            <w:r>
              <w:rPr>
                <w:sz w:val="18"/>
              </w:rPr>
              <w:t>5000576.60</w:t>
            </w:r>
          </w:p>
        </w:tc>
        <w:tc>
          <w:tcPr>
            <w:tcW w:w="1562" w:type="dxa"/>
          </w:tcPr>
          <w:p w14:paraId="28AC62A3" w14:textId="77777777" w:rsidR="005657C0" w:rsidRDefault="005657C0" w:rsidP="002E2F0A">
            <w:pPr>
              <w:pStyle w:val="TableParagraph"/>
              <w:spacing w:line="202" w:lineRule="exact"/>
              <w:ind w:left="334" w:right="321"/>
              <w:rPr>
                <w:sz w:val="18"/>
              </w:rPr>
            </w:pPr>
            <w:r>
              <w:rPr>
                <w:sz w:val="18"/>
              </w:rPr>
              <w:t>5278221.00</w:t>
            </w:r>
          </w:p>
        </w:tc>
        <w:tc>
          <w:tcPr>
            <w:tcW w:w="2135" w:type="dxa"/>
          </w:tcPr>
          <w:p w14:paraId="7850BCA3" w14:textId="77777777" w:rsidR="005657C0" w:rsidRDefault="005657C0" w:rsidP="002E2F0A">
            <w:pPr>
              <w:pStyle w:val="TableParagraph"/>
              <w:spacing w:line="202" w:lineRule="exact"/>
              <w:ind w:left="327" w:right="311"/>
              <w:rPr>
                <w:sz w:val="18"/>
              </w:rPr>
            </w:pPr>
            <w:r>
              <w:rPr>
                <w:sz w:val="18"/>
              </w:rPr>
              <w:t>Картометрический</w:t>
            </w:r>
          </w:p>
          <w:p w14:paraId="4C61A69C" w14:textId="77777777" w:rsidR="005657C0" w:rsidRDefault="005657C0" w:rsidP="002E2F0A">
            <w:pPr>
              <w:pStyle w:val="TableParagraph"/>
              <w:spacing w:before="2" w:line="191" w:lineRule="exact"/>
              <w:ind w:left="327" w:right="310"/>
              <w:rPr>
                <w:sz w:val="18"/>
              </w:rPr>
            </w:pPr>
            <w:r>
              <w:rPr>
                <w:sz w:val="18"/>
              </w:rPr>
              <w:t>метод</w:t>
            </w:r>
          </w:p>
        </w:tc>
        <w:tc>
          <w:tcPr>
            <w:tcW w:w="1870" w:type="dxa"/>
          </w:tcPr>
          <w:p w14:paraId="59419001" w14:textId="77777777" w:rsidR="005657C0" w:rsidRDefault="005657C0" w:rsidP="002E2F0A">
            <w:pPr>
              <w:pStyle w:val="TableParagraph"/>
              <w:spacing w:line="202" w:lineRule="exact"/>
              <w:ind w:left="188" w:right="174"/>
              <w:rPr>
                <w:sz w:val="18"/>
              </w:rPr>
            </w:pPr>
            <w:r>
              <w:rPr>
                <w:sz w:val="18"/>
              </w:rPr>
              <w:t>0.10</w:t>
            </w:r>
          </w:p>
        </w:tc>
        <w:tc>
          <w:tcPr>
            <w:tcW w:w="1558" w:type="dxa"/>
          </w:tcPr>
          <w:p w14:paraId="433E4E54" w14:textId="77777777" w:rsidR="005657C0" w:rsidRDefault="005657C0" w:rsidP="002E2F0A">
            <w:pPr>
              <w:pStyle w:val="TableParagraph"/>
              <w:spacing w:line="202" w:lineRule="exact"/>
              <w:ind w:left="110"/>
              <w:rPr>
                <w:sz w:val="18"/>
              </w:rPr>
            </w:pPr>
            <w:r>
              <w:rPr>
                <w:sz w:val="18"/>
              </w:rPr>
              <w:t>–</w:t>
            </w:r>
          </w:p>
        </w:tc>
      </w:tr>
      <w:tr w:rsidR="005657C0" w14:paraId="333BB663" w14:textId="77777777" w:rsidTr="005657C0">
        <w:trPr>
          <w:trHeight w:val="414"/>
        </w:trPr>
        <w:tc>
          <w:tcPr>
            <w:tcW w:w="1694" w:type="dxa"/>
          </w:tcPr>
          <w:p w14:paraId="38E39270" w14:textId="77777777" w:rsidR="005657C0" w:rsidRDefault="005657C0" w:rsidP="002E2F0A">
            <w:pPr>
              <w:pStyle w:val="TableParagraph"/>
              <w:spacing w:line="202" w:lineRule="exact"/>
              <w:ind w:left="356" w:right="342"/>
              <w:rPr>
                <w:sz w:val="18"/>
              </w:rPr>
            </w:pPr>
            <w:r>
              <w:rPr>
                <w:sz w:val="18"/>
              </w:rPr>
              <w:t>19</w:t>
            </w:r>
          </w:p>
        </w:tc>
        <w:tc>
          <w:tcPr>
            <w:tcW w:w="1558" w:type="dxa"/>
          </w:tcPr>
          <w:p w14:paraId="0D75978D" w14:textId="77777777" w:rsidR="005657C0" w:rsidRDefault="005657C0" w:rsidP="002E2F0A">
            <w:pPr>
              <w:pStyle w:val="TableParagraph"/>
              <w:spacing w:line="202" w:lineRule="exact"/>
              <w:ind w:left="329" w:right="321"/>
              <w:rPr>
                <w:sz w:val="18"/>
              </w:rPr>
            </w:pPr>
            <w:r>
              <w:rPr>
                <w:sz w:val="18"/>
              </w:rPr>
              <w:t>5000551.20</w:t>
            </w:r>
          </w:p>
        </w:tc>
        <w:tc>
          <w:tcPr>
            <w:tcW w:w="1562" w:type="dxa"/>
          </w:tcPr>
          <w:p w14:paraId="7343ACEC" w14:textId="77777777" w:rsidR="005657C0" w:rsidRDefault="005657C0" w:rsidP="002E2F0A">
            <w:pPr>
              <w:pStyle w:val="TableParagraph"/>
              <w:spacing w:line="202" w:lineRule="exact"/>
              <w:ind w:left="334" w:right="321"/>
              <w:rPr>
                <w:sz w:val="18"/>
              </w:rPr>
            </w:pPr>
            <w:r>
              <w:rPr>
                <w:sz w:val="18"/>
              </w:rPr>
              <w:t>5278221.10</w:t>
            </w:r>
          </w:p>
        </w:tc>
        <w:tc>
          <w:tcPr>
            <w:tcW w:w="2135" w:type="dxa"/>
          </w:tcPr>
          <w:p w14:paraId="064DDC7D" w14:textId="77777777" w:rsidR="005657C0" w:rsidRDefault="005657C0" w:rsidP="002E2F0A">
            <w:pPr>
              <w:pStyle w:val="TableParagraph"/>
              <w:spacing w:line="202" w:lineRule="exact"/>
              <w:ind w:left="327" w:right="311"/>
              <w:rPr>
                <w:sz w:val="18"/>
              </w:rPr>
            </w:pPr>
            <w:r>
              <w:rPr>
                <w:sz w:val="18"/>
              </w:rPr>
              <w:t>Картометрический</w:t>
            </w:r>
          </w:p>
          <w:p w14:paraId="74105989" w14:textId="77777777" w:rsidR="005657C0" w:rsidRDefault="005657C0" w:rsidP="002E2F0A">
            <w:pPr>
              <w:pStyle w:val="TableParagraph"/>
              <w:spacing w:line="193" w:lineRule="exact"/>
              <w:ind w:left="327" w:right="310"/>
              <w:rPr>
                <w:sz w:val="18"/>
              </w:rPr>
            </w:pPr>
            <w:r>
              <w:rPr>
                <w:sz w:val="18"/>
              </w:rPr>
              <w:t>метод</w:t>
            </w:r>
          </w:p>
        </w:tc>
        <w:tc>
          <w:tcPr>
            <w:tcW w:w="1870" w:type="dxa"/>
          </w:tcPr>
          <w:p w14:paraId="3247CA77" w14:textId="77777777" w:rsidR="005657C0" w:rsidRDefault="005657C0" w:rsidP="002E2F0A">
            <w:pPr>
              <w:pStyle w:val="TableParagraph"/>
              <w:spacing w:line="202" w:lineRule="exact"/>
              <w:ind w:left="188" w:right="174"/>
              <w:rPr>
                <w:sz w:val="18"/>
              </w:rPr>
            </w:pPr>
            <w:r>
              <w:rPr>
                <w:sz w:val="18"/>
              </w:rPr>
              <w:t>0.10</w:t>
            </w:r>
          </w:p>
        </w:tc>
        <w:tc>
          <w:tcPr>
            <w:tcW w:w="1558" w:type="dxa"/>
          </w:tcPr>
          <w:p w14:paraId="072F0E13" w14:textId="77777777" w:rsidR="005657C0" w:rsidRDefault="005657C0" w:rsidP="002E2F0A">
            <w:pPr>
              <w:pStyle w:val="TableParagraph"/>
              <w:spacing w:line="202" w:lineRule="exact"/>
              <w:ind w:left="110"/>
              <w:rPr>
                <w:sz w:val="18"/>
              </w:rPr>
            </w:pPr>
            <w:r>
              <w:rPr>
                <w:sz w:val="18"/>
              </w:rPr>
              <w:t>–</w:t>
            </w:r>
          </w:p>
        </w:tc>
      </w:tr>
      <w:tr w:rsidR="005657C0" w14:paraId="0170D158" w14:textId="77777777" w:rsidTr="005657C0">
        <w:trPr>
          <w:trHeight w:val="412"/>
        </w:trPr>
        <w:tc>
          <w:tcPr>
            <w:tcW w:w="1694" w:type="dxa"/>
          </w:tcPr>
          <w:p w14:paraId="14D0B262" w14:textId="77777777" w:rsidR="005657C0" w:rsidRDefault="005657C0" w:rsidP="002E2F0A">
            <w:pPr>
              <w:pStyle w:val="TableParagraph"/>
              <w:spacing w:line="202" w:lineRule="exact"/>
              <w:ind w:left="356" w:right="342"/>
              <w:rPr>
                <w:sz w:val="18"/>
              </w:rPr>
            </w:pPr>
            <w:r>
              <w:rPr>
                <w:sz w:val="18"/>
              </w:rPr>
              <w:t>20</w:t>
            </w:r>
          </w:p>
        </w:tc>
        <w:tc>
          <w:tcPr>
            <w:tcW w:w="1558" w:type="dxa"/>
          </w:tcPr>
          <w:p w14:paraId="255818D8" w14:textId="77777777" w:rsidR="005657C0" w:rsidRDefault="005657C0" w:rsidP="002E2F0A">
            <w:pPr>
              <w:pStyle w:val="TableParagraph"/>
              <w:spacing w:line="202" w:lineRule="exact"/>
              <w:ind w:left="329" w:right="321"/>
              <w:rPr>
                <w:sz w:val="18"/>
              </w:rPr>
            </w:pPr>
            <w:r>
              <w:rPr>
                <w:sz w:val="18"/>
              </w:rPr>
              <w:t>5000550.40</w:t>
            </w:r>
          </w:p>
        </w:tc>
        <w:tc>
          <w:tcPr>
            <w:tcW w:w="1562" w:type="dxa"/>
          </w:tcPr>
          <w:p w14:paraId="3FBDD5A2" w14:textId="77777777" w:rsidR="005657C0" w:rsidRDefault="005657C0" w:rsidP="002E2F0A">
            <w:pPr>
              <w:pStyle w:val="TableParagraph"/>
              <w:spacing w:line="202" w:lineRule="exact"/>
              <w:ind w:left="334" w:right="321"/>
              <w:rPr>
                <w:sz w:val="18"/>
              </w:rPr>
            </w:pPr>
            <w:r>
              <w:rPr>
                <w:sz w:val="18"/>
              </w:rPr>
              <w:t>5278195.80</w:t>
            </w:r>
          </w:p>
        </w:tc>
        <w:tc>
          <w:tcPr>
            <w:tcW w:w="2135" w:type="dxa"/>
          </w:tcPr>
          <w:p w14:paraId="70B98669" w14:textId="77777777" w:rsidR="005657C0" w:rsidRDefault="005657C0" w:rsidP="002E2F0A">
            <w:pPr>
              <w:pStyle w:val="TableParagraph"/>
              <w:spacing w:line="202" w:lineRule="exact"/>
              <w:ind w:left="327" w:right="311"/>
              <w:rPr>
                <w:sz w:val="18"/>
              </w:rPr>
            </w:pPr>
            <w:r>
              <w:rPr>
                <w:sz w:val="18"/>
              </w:rPr>
              <w:t>Картометрический</w:t>
            </w:r>
          </w:p>
          <w:p w14:paraId="18664CD4" w14:textId="77777777" w:rsidR="005657C0" w:rsidRDefault="005657C0" w:rsidP="002E2F0A">
            <w:pPr>
              <w:pStyle w:val="TableParagraph"/>
              <w:spacing w:line="191" w:lineRule="exact"/>
              <w:ind w:left="327" w:right="310"/>
              <w:rPr>
                <w:sz w:val="18"/>
              </w:rPr>
            </w:pPr>
            <w:r>
              <w:rPr>
                <w:sz w:val="18"/>
              </w:rPr>
              <w:t>метод</w:t>
            </w:r>
          </w:p>
        </w:tc>
        <w:tc>
          <w:tcPr>
            <w:tcW w:w="1870" w:type="dxa"/>
          </w:tcPr>
          <w:p w14:paraId="279E1D09" w14:textId="77777777" w:rsidR="005657C0" w:rsidRDefault="005657C0" w:rsidP="002E2F0A">
            <w:pPr>
              <w:pStyle w:val="TableParagraph"/>
              <w:spacing w:line="202" w:lineRule="exact"/>
              <w:ind w:left="188" w:right="174"/>
              <w:rPr>
                <w:sz w:val="18"/>
              </w:rPr>
            </w:pPr>
            <w:r>
              <w:rPr>
                <w:sz w:val="18"/>
              </w:rPr>
              <w:t>0.10</w:t>
            </w:r>
          </w:p>
        </w:tc>
        <w:tc>
          <w:tcPr>
            <w:tcW w:w="1558" w:type="dxa"/>
          </w:tcPr>
          <w:p w14:paraId="77CCA8B3" w14:textId="77777777" w:rsidR="005657C0" w:rsidRDefault="005657C0" w:rsidP="002E2F0A">
            <w:pPr>
              <w:pStyle w:val="TableParagraph"/>
              <w:spacing w:line="202" w:lineRule="exact"/>
              <w:ind w:left="110"/>
              <w:rPr>
                <w:sz w:val="18"/>
              </w:rPr>
            </w:pPr>
            <w:r>
              <w:rPr>
                <w:sz w:val="18"/>
              </w:rPr>
              <w:t>–</w:t>
            </w:r>
          </w:p>
        </w:tc>
      </w:tr>
      <w:tr w:rsidR="005657C0" w14:paraId="6BC898D3" w14:textId="77777777" w:rsidTr="005657C0">
        <w:trPr>
          <w:trHeight w:val="414"/>
        </w:trPr>
        <w:tc>
          <w:tcPr>
            <w:tcW w:w="1694" w:type="dxa"/>
          </w:tcPr>
          <w:p w14:paraId="601BC940" w14:textId="77777777" w:rsidR="005657C0" w:rsidRDefault="005657C0" w:rsidP="002E2F0A">
            <w:pPr>
              <w:pStyle w:val="TableParagraph"/>
              <w:spacing w:line="202" w:lineRule="exact"/>
              <w:ind w:left="356" w:right="342"/>
              <w:rPr>
                <w:sz w:val="18"/>
              </w:rPr>
            </w:pPr>
            <w:r>
              <w:rPr>
                <w:sz w:val="18"/>
              </w:rPr>
              <w:t>21</w:t>
            </w:r>
          </w:p>
        </w:tc>
        <w:tc>
          <w:tcPr>
            <w:tcW w:w="1558" w:type="dxa"/>
          </w:tcPr>
          <w:p w14:paraId="25048381" w14:textId="77777777" w:rsidR="005657C0" w:rsidRDefault="005657C0" w:rsidP="002E2F0A">
            <w:pPr>
              <w:pStyle w:val="TableParagraph"/>
              <w:spacing w:line="202" w:lineRule="exact"/>
              <w:ind w:left="329" w:right="321"/>
              <w:rPr>
                <w:sz w:val="18"/>
              </w:rPr>
            </w:pPr>
            <w:r>
              <w:rPr>
                <w:sz w:val="18"/>
              </w:rPr>
              <w:t>5000550.50</w:t>
            </w:r>
          </w:p>
        </w:tc>
        <w:tc>
          <w:tcPr>
            <w:tcW w:w="1562" w:type="dxa"/>
          </w:tcPr>
          <w:p w14:paraId="3935B658" w14:textId="77777777" w:rsidR="005657C0" w:rsidRDefault="005657C0" w:rsidP="002E2F0A">
            <w:pPr>
              <w:pStyle w:val="TableParagraph"/>
              <w:spacing w:line="202" w:lineRule="exact"/>
              <w:ind w:left="334" w:right="321"/>
              <w:rPr>
                <w:sz w:val="18"/>
              </w:rPr>
            </w:pPr>
            <w:r>
              <w:rPr>
                <w:sz w:val="18"/>
              </w:rPr>
              <w:t>5278174.80</w:t>
            </w:r>
          </w:p>
        </w:tc>
        <w:tc>
          <w:tcPr>
            <w:tcW w:w="2135" w:type="dxa"/>
          </w:tcPr>
          <w:p w14:paraId="5CA11693" w14:textId="77777777" w:rsidR="005657C0" w:rsidRDefault="005657C0" w:rsidP="002E2F0A">
            <w:pPr>
              <w:pStyle w:val="TableParagraph"/>
              <w:spacing w:line="202" w:lineRule="exact"/>
              <w:ind w:left="327" w:right="311"/>
              <w:rPr>
                <w:sz w:val="18"/>
              </w:rPr>
            </w:pPr>
            <w:r>
              <w:rPr>
                <w:sz w:val="18"/>
              </w:rPr>
              <w:t>Картометрический</w:t>
            </w:r>
          </w:p>
          <w:p w14:paraId="2AEBDF9E" w14:textId="77777777" w:rsidR="005657C0" w:rsidRDefault="005657C0" w:rsidP="002E2F0A">
            <w:pPr>
              <w:pStyle w:val="TableParagraph"/>
              <w:spacing w:before="2" w:line="191" w:lineRule="exact"/>
              <w:ind w:left="327" w:right="310"/>
              <w:rPr>
                <w:sz w:val="18"/>
              </w:rPr>
            </w:pPr>
            <w:r>
              <w:rPr>
                <w:sz w:val="18"/>
              </w:rPr>
              <w:t>метод</w:t>
            </w:r>
          </w:p>
        </w:tc>
        <w:tc>
          <w:tcPr>
            <w:tcW w:w="1870" w:type="dxa"/>
          </w:tcPr>
          <w:p w14:paraId="35EE7E8D" w14:textId="77777777" w:rsidR="005657C0" w:rsidRDefault="005657C0" w:rsidP="002E2F0A">
            <w:pPr>
              <w:pStyle w:val="TableParagraph"/>
              <w:spacing w:line="202" w:lineRule="exact"/>
              <w:ind w:left="188" w:right="174"/>
              <w:rPr>
                <w:sz w:val="18"/>
              </w:rPr>
            </w:pPr>
            <w:r>
              <w:rPr>
                <w:sz w:val="18"/>
              </w:rPr>
              <w:t>0.10</w:t>
            </w:r>
          </w:p>
        </w:tc>
        <w:tc>
          <w:tcPr>
            <w:tcW w:w="1558" w:type="dxa"/>
          </w:tcPr>
          <w:p w14:paraId="1979AC02" w14:textId="77777777" w:rsidR="005657C0" w:rsidRDefault="005657C0" w:rsidP="002E2F0A">
            <w:pPr>
              <w:pStyle w:val="TableParagraph"/>
              <w:spacing w:line="202" w:lineRule="exact"/>
              <w:ind w:left="110"/>
              <w:rPr>
                <w:sz w:val="18"/>
              </w:rPr>
            </w:pPr>
            <w:r>
              <w:rPr>
                <w:sz w:val="18"/>
              </w:rPr>
              <w:t>–</w:t>
            </w:r>
          </w:p>
        </w:tc>
      </w:tr>
      <w:tr w:rsidR="005657C0" w14:paraId="349FA7E6" w14:textId="77777777" w:rsidTr="005657C0">
        <w:trPr>
          <w:trHeight w:val="414"/>
        </w:trPr>
        <w:tc>
          <w:tcPr>
            <w:tcW w:w="1694" w:type="dxa"/>
          </w:tcPr>
          <w:p w14:paraId="099BB72A" w14:textId="77777777" w:rsidR="005657C0" w:rsidRDefault="005657C0" w:rsidP="002E2F0A">
            <w:pPr>
              <w:pStyle w:val="TableParagraph"/>
              <w:spacing w:line="202" w:lineRule="exact"/>
              <w:ind w:left="356" w:right="342"/>
              <w:rPr>
                <w:sz w:val="18"/>
              </w:rPr>
            </w:pPr>
            <w:r>
              <w:rPr>
                <w:sz w:val="18"/>
              </w:rPr>
              <w:t>22</w:t>
            </w:r>
          </w:p>
        </w:tc>
        <w:tc>
          <w:tcPr>
            <w:tcW w:w="1558" w:type="dxa"/>
          </w:tcPr>
          <w:p w14:paraId="35CE77F0" w14:textId="77777777" w:rsidR="005657C0" w:rsidRDefault="005657C0" w:rsidP="002E2F0A">
            <w:pPr>
              <w:pStyle w:val="TableParagraph"/>
              <w:spacing w:line="202" w:lineRule="exact"/>
              <w:ind w:left="329" w:right="321"/>
              <w:rPr>
                <w:sz w:val="18"/>
              </w:rPr>
            </w:pPr>
            <w:r>
              <w:rPr>
                <w:sz w:val="18"/>
              </w:rPr>
              <w:t>5000550.70</w:t>
            </w:r>
          </w:p>
        </w:tc>
        <w:tc>
          <w:tcPr>
            <w:tcW w:w="1562" w:type="dxa"/>
          </w:tcPr>
          <w:p w14:paraId="4CDBF612" w14:textId="77777777" w:rsidR="005657C0" w:rsidRDefault="005657C0" w:rsidP="002E2F0A">
            <w:pPr>
              <w:pStyle w:val="TableParagraph"/>
              <w:spacing w:line="202" w:lineRule="exact"/>
              <w:ind w:left="334" w:right="321"/>
              <w:rPr>
                <w:sz w:val="18"/>
              </w:rPr>
            </w:pPr>
            <w:r>
              <w:rPr>
                <w:sz w:val="18"/>
              </w:rPr>
              <w:t>5278149.00</w:t>
            </w:r>
          </w:p>
        </w:tc>
        <w:tc>
          <w:tcPr>
            <w:tcW w:w="2135" w:type="dxa"/>
          </w:tcPr>
          <w:p w14:paraId="2D7C001C" w14:textId="77777777" w:rsidR="005657C0" w:rsidRDefault="005657C0" w:rsidP="002E2F0A">
            <w:pPr>
              <w:pStyle w:val="TableParagraph"/>
              <w:spacing w:line="202" w:lineRule="exact"/>
              <w:ind w:left="327" w:right="311"/>
              <w:rPr>
                <w:sz w:val="18"/>
              </w:rPr>
            </w:pPr>
            <w:r>
              <w:rPr>
                <w:sz w:val="18"/>
              </w:rPr>
              <w:t>Картометрический</w:t>
            </w:r>
          </w:p>
          <w:p w14:paraId="091CF769" w14:textId="77777777" w:rsidR="005657C0" w:rsidRDefault="005657C0" w:rsidP="002E2F0A">
            <w:pPr>
              <w:pStyle w:val="TableParagraph"/>
              <w:spacing w:line="193" w:lineRule="exact"/>
              <w:ind w:left="327" w:right="310"/>
              <w:rPr>
                <w:sz w:val="18"/>
              </w:rPr>
            </w:pPr>
            <w:r>
              <w:rPr>
                <w:sz w:val="18"/>
              </w:rPr>
              <w:t>метод</w:t>
            </w:r>
          </w:p>
        </w:tc>
        <w:tc>
          <w:tcPr>
            <w:tcW w:w="1870" w:type="dxa"/>
          </w:tcPr>
          <w:p w14:paraId="374C2454" w14:textId="77777777" w:rsidR="005657C0" w:rsidRDefault="005657C0" w:rsidP="002E2F0A">
            <w:pPr>
              <w:pStyle w:val="TableParagraph"/>
              <w:spacing w:line="202" w:lineRule="exact"/>
              <w:ind w:left="188" w:right="174"/>
              <w:rPr>
                <w:sz w:val="18"/>
              </w:rPr>
            </w:pPr>
            <w:r>
              <w:rPr>
                <w:sz w:val="18"/>
              </w:rPr>
              <w:t>0.10</w:t>
            </w:r>
          </w:p>
        </w:tc>
        <w:tc>
          <w:tcPr>
            <w:tcW w:w="1558" w:type="dxa"/>
          </w:tcPr>
          <w:p w14:paraId="7F1A724B" w14:textId="77777777" w:rsidR="005657C0" w:rsidRDefault="005657C0" w:rsidP="002E2F0A">
            <w:pPr>
              <w:pStyle w:val="TableParagraph"/>
              <w:spacing w:line="202" w:lineRule="exact"/>
              <w:ind w:left="110"/>
              <w:rPr>
                <w:sz w:val="18"/>
              </w:rPr>
            </w:pPr>
            <w:r>
              <w:rPr>
                <w:sz w:val="18"/>
              </w:rPr>
              <w:t>–</w:t>
            </w:r>
          </w:p>
        </w:tc>
      </w:tr>
      <w:tr w:rsidR="005657C0" w14:paraId="7B6527E4" w14:textId="77777777" w:rsidTr="005657C0">
        <w:trPr>
          <w:trHeight w:val="412"/>
        </w:trPr>
        <w:tc>
          <w:tcPr>
            <w:tcW w:w="1694" w:type="dxa"/>
          </w:tcPr>
          <w:p w14:paraId="6BF8F7BF" w14:textId="77777777" w:rsidR="005657C0" w:rsidRDefault="005657C0" w:rsidP="002E2F0A">
            <w:pPr>
              <w:pStyle w:val="TableParagraph"/>
              <w:spacing w:line="202" w:lineRule="exact"/>
              <w:ind w:left="356" w:right="342"/>
              <w:rPr>
                <w:sz w:val="18"/>
              </w:rPr>
            </w:pPr>
            <w:r>
              <w:rPr>
                <w:sz w:val="18"/>
              </w:rPr>
              <w:t>23</w:t>
            </w:r>
          </w:p>
        </w:tc>
        <w:tc>
          <w:tcPr>
            <w:tcW w:w="1558" w:type="dxa"/>
          </w:tcPr>
          <w:p w14:paraId="49454862" w14:textId="77777777" w:rsidR="005657C0" w:rsidRDefault="005657C0" w:rsidP="002E2F0A">
            <w:pPr>
              <w:pStyle w:val="TableParagraph"/>
              <w:spacing w:line="202" w:lineRule="exact"/>
              <w:ind w:left="329" w:right="321"/>
              <w:rPr>
                <w:sz w:val="18"/>
              </w:rPr>
            </w:pPr>
            <w:r>
              <w:rPr>
                <w:sz w:val="18"/>
              </w:rPr>
              <w:t>5000549.70</w:t>
            </w:r>
          </w:p>
        </w:tc>
        <w:tc>
          <w:tcPr>
            <w:tcW w:w="1562" w:type="dxa"/>
          </w:tcPr>
          <w:p w14:paraId="01F6A3F5" w14:textId="77777777" w:rsidR="005657C0" w:rsidRDefault="005657C0" w:rsidP="002E2F0A">
            <w:pPr>
              <w:pStyle w:val="TableParagraph"/>
              <w:spacing w:line="202" w:lineRule="exact"/>
              <w:ind w:left="334" w:right="321"/>
              <w:rPr>
                <w:sz w:val="18"/>
              </w:rPr>
            </w:pPr>
            <w:r>
              <w:rPr>
                <w:sz w:val="18"/>
              </w:rPr>
              <w:t>5278117.00</w:t>
            </w:r>
          </w:p>
        </w:tc>
        <w:tc>
          <w:tcPr>
            <w:tcW w:w="2135" w:type="dxa"/>
          </w:tcPr>
          <w:p w14:paraId="6DFCA500" w14:textId="77777777" w:rsidR="005657C0" w:rsidRDefault="005657C0" w:rsidP="002E2F0A">
            <w:pPr>
              <w:pStyle w:val="TableParagraph"/>
              <w:spacing w:line="202" w:lineRule="exact"/>
              <w:ind w:left="327" w:right="311"/>
              <w:rPr>
                <w:sz w:val="18"/>
              </w:rPr>
            </w:pPr>
            <w:r>
              <w:rPr>
                <w:sz w:val="18"/>
              </w:rPr>
              <w:t>Картометрический</w:t>
            </w:r>
          </w:p>
          <w:p w14:paraId="1052D748" w14:textId="77777777" w:rsidR="005657C0" w:rsidRDefault="005657C0" w:rsidP="002E2F0A">
            <w:pPr>
              <w:pStyle w:val="TableParagraph"/>
              <w:spacing w:line="191" w:lineRule="exact"/>
              <w:ind w:left="327" w:right="310"/>
              <w:rPr>
                <w:sz w:val="18"/>
              </w:rPr>
            </w:pPr>
            <w:r>
              <w:rPr>
                <w:sz w:val="18"/>
              </w:rPr>
              <w:t>метод</w:t>
            </w:r>
          </w:p>
        </w:tc>
        <w:tc>
          <w:tcPr>
            <w:tcW w:w="1870" w:type="dxa"/>
          </w:tcPr>
          <w:p w14:paraId="5519AD50" w14:textId="77777777" w:rsidR="005657C0" w:rsidRDefault="005657C0" w:rsidP="002E2F0A">
            <w:pPr>
              <w:pStyle w:val="TableParagraph"/>
              <w:spacing w:line="202" w:lineRule="exact"/>
              <w:ind w:left="188" w:right="174"/>
              <w:rPr>
                <w:sz w:val="18"/>
              </w:rPr>
            </w:pPr>
            <w:r>
              <w:rPr>
                <w:sz w:val="18"/>
              </w:rPr>
              <w:t>0.10</w:t>
            </w:r>
          </w:p>
        </w:tc>
        <w:tc>
          <w:tcPr>
            <w:tcW w:w="1558" w:type="dxa"/>
          </w:tcPr>
          <w:p w14:paraId="551AACD4" w14:textId="77777777" w:rsidR="005657C0" w:rsidRDefault="005657C0" w:rsidP="002E2F0A">
            <w:pPr>
              <w:pStyle w:val="TableParagraph"/>
              <w:spacing w:line="202" w:lineRule="exact"/>
              <w:ind w:left="110"/>
              <w:rPr>
                <w:sz w:val="18"/>
              </w:rPr>
            </w:pPr>
            <w:r>
              <w:rPr>
                <w:sz w:val="18"/>
              </w:rPr>
              <w:t>–</w:t>
            </w:r>
          </w:p>
        </w:tc>
      </w:tr>
      <w:tr w:rsidR="005657C0" w14:paraId="09F6E3E4" w14:textId="77777777" w:rsidTr="005657C0">
        <w:trPr>
          <w:trHeight w:val="414"/>
        </w:trPr>
        <w:tc>
          <w:tcPr>
            <w:tcW w:w="1694" w:type="dxa"/>
          </w:tcPr>
          <w:p w14:paraId="72B83EBA" w14:textId="77777777" w:rsidR="005657C0" w:rsidRDefault="005657C0" w:rsidP="002E2F0A">
            <w:pPr>
              <w:pStyle w:val="TableParagraph"/>
              <w:spacing w:line="202" w:lineRule="exact"/>
              <w:ind w:left="356" w:right="342"/>
              <w:rPr>
                <w:sz w:val="18"/>
              </w:rPr>
            </w:pPr>
            <w:r>
              <w:rPr>
                <w:sz w:val="18"/>
              </w:rPr>
              <w:t>24</w:t>
            </w:r>
          </w:p>
        </w:tc>
        <w:tc>
          <w:tcPr>
            <w:tcW w:w="1558" w:type="dxa"/>
          </w:tcPr>
          <w:p w14:paraId="214B4ACD" w14:textId="77777777" w:rsidR="005657C0" w:rsidRDefault="005657C0" w:rsidP="002E2F0A">
            <w:pPr>
              <w:pStyle w:val="TableParagraph"/>
              <w:spacing w:line="202" w:lineRule="exact"/>
              <w:ind w:left="329" w:right="321"/>
              <w:rPr>
                <w:sz w:val="18"/>
              </w:rPr>
            </w:pPr>
            <w:r>
              <w:rPr>
                <w:sz w:val="18"/>
              </w:rPr>
              <w:t>5000583.50</w:t>
            </w:r>
          </w:p>
        </w:tc>
        <w:tc>
          <w:tcPr>
            <w:tcW w:w="1562" w:type="dxa"/>
          </w:tcPr>
          <w:p w14:paraId="60815D3B" w14:textId="77777777" w:rsidR="005657C0" w:rsidRDefault="005657C0" w:rsidP="002E2F0A">
            <w:pPr>
              <w:pStyle w:val="TableParagraph"/>
              <w:spacing w:line="202" w:lineRule="exact"/>
              <w:ind w:left="334" w:right="321"/>
              <w:rPr>
                <w:sz w:val="18"/>
              </w:rPr>
            </w:pPr>
            <w:r>
              <w:rPr>
                <w:sz w:val="18"/>
              </w:rPr>
              <w:t>5278115.10</w:t>
            </w:r>
          </w:p>
        </w:tc>
        <w:tc>
          <w:tcPr>
            <w:tcW w:w="2135" w:type="dxa"/>
          </w:tcPr>
          <w:p w14:paraId="5DE29A91" w14:textId="77777777" w:rsidR="005657C0" w:rsidRDefault="005657C0" w:rsidP="002E2F0A">
            <w:pPr>
              <w:pStyle w:val="TableParagraph"/>
              <w:spacing w:line="202" w:lineRule="exact"/>
              <w:ind w:left="327" w:right="311"/>
              <w:rPr>
                <w:sz w:val="18"/>
              </w:rPr>
            </w:pPr>
            <w:r>
              <w:rPr>
                <w:sz w:val="18"/>
              </w:rPr>
              <w:t>Картометрический</w:t>
            </w:r>
          </w:p>
          <w:p w14:paraId="5950895C" w14:textId="77777777" w:rsidR="005657C0" w:rsidRDefault="005657C0" w:rsidP="002E2F0A">
            <w:pPr>
              <w:pStyle w:val="TableParagraph"/>
              <w:spacing w:before="2" w:line="191" w:lineRule="exact"/>
              <w:ind w:left="327" w:right="310"/>
              <w:rPr>
                <w:sz w:val="18"/>
              </w:rPr>
            </w:pPr>
            <w:r>
              <w:rPr>
                <w:sz w:val="18"/>
              </w:rPr>
              <w:t>метод</w:t>
            </w:r>
          </w:p>
        </w:tc>
        <w:tc>
          <w:tcPr>
            <w:tcW w:w="1870" w:type="dxa"/>
          </w:tcPr>
          <w:p w14:paraId="01B282B7" w14:textId="77777777" w:rsidR="005657C0" w:rsidRDefault="005657C0" w:rsidP="002E2F0A">
            <w:pPr>
              <w:pStyle w:val="TableParagraph"/>
              <w:spacing w:line="202" w:lineRule="exact"/>
              <w:ind w:left="188" w:right="174"/>
              <w:rPr>
                <w:sz w:val="18"/>
              </w:rPr>
            </w:pPr>
            <w:r>
              <w:rPr>
                <w:sz w:val="18"/>
              </w:rPr>
              <w:t>0.10</w:t>
            </w:r>
          </w:p>
        </w:tc>
        <w:tc>
          <w:tcPr>
            <w:tcW w:w="1558" w:type="dxa"/>
          </w:tcPr>
          <w:p w14:paraId="384D565C" w14:textId="77777777" w:rsidR="005657C0" w:rsidRDefault="005657C0" w:rsidP="002E2F0A">
            <w:pPr>
              <w:pStyle w:val="TableParagraph"/>
              <w:spacing w:line="202" w:lineRule="exact"/>
              <w:ind w:left="110"/>
              <w:rPr>
                <w:sz w:val="18"/>
              </w:rPr>
            </w:pPr>
            <w:r>
              <w:rPr>
                <w:sz w:val="18"/>
              </w:rPr>
              <w:t>–</w:t>
            </w:r>
          </w:p>
        </w:tc>
      </w:tr>
      <w:tr w:rsidR="005657C0" w14:paraId="4629C1E1" w14:textId="77777777" w:rsidTr="005657C0">
        <w:trPr>
          <w:trHeight w:val="414"/>
        </w:trPr>
        <w:tc>
          <w:tcPr>
            <w:tcW w:w="1694" w:type="dxa"/>
          </w:tcPr>
          <w:p w14:paraId="5F914B7D" w14:textId="77777777" w:rsidR="005657C0" w:rsidRDefault="005657C0" w:rsidP="002E2F0A">
            <w:pPr>
              <w:pStyle w:val="TableParagraph"/>
              <w:spacing w:line="202" w:lineRule="exact"/>
              <w:ind w:left="356" w:right="342"/>
              <w:rPr>
                <w:sz w:val="18"/>
              </w:rPr>
            </w:pPr>
            <w:r>
              <w:rPr>
                <w:sz w:val="18"/>
              </w:rPr>
              <w:t>25</w:t>
            </w:r>
          </w:p>
        </w:tc>
        <w:tc>
          <w:tcPr>
            <w:tcW w:w="1558" w:type="dxa"/>
          </w:tcPr>
          <w:p w14:paraId="6409D3F3" w14:textId="77777777" w:rsidR="005657C0" w:rsidRDefault="005657C0" w:rsidP="002E2F0A">
            <w:pPr>
              <w:pStyle w:val="TableParagraph"/>
              <w:spacing w:line="202" w:lineRule="exact"/>
              <w:ind w:left="329" w:right="321"/>
              <w:rPr>
                <w:sz w:val="18"/>
              </w:rPr>
            </w:pPr>
            <w:r>
              <w:rPr>
                <w:sz w:val="18"/>
              </w:rPr>
              <w:t>5000608.40</w:t>
            </w:r>
          </w:p>
        </w:tc>
        <w:tc>
          <w:tcPr>
            <w:tcW w:w="1562" w:type="dxa"/>
          </w:tcPr>
          <w:p w14:paraId="6814ED70" w14:textId="77777777" w:rsidR="005657C0" w:rsidRDefault="005657C0" w:rsidP="002E2F0A">
            <w:pPr>
              <w:pStyle w:val="TableParagraph"/>
              <w:spacing w:line="202" w:lineRule="exact"/>
              <w:ind w:left="334" w:right="321"/>
              <w:rPr>
                <w:sz w:val="18"/>
              </w:rPr>
            </w:pPr>
            <w:r>
              <w:rPr>
                <w:sz w:val="18"/>
              </w:rPr>
              <w:t>5278114.70</w:t>
            </w:r>
          </w:p>
        </w:tc>
        <w:tc>
          <w:tcPr>
            <w:tcW w:w="2135" w:type="dxa"/>
          </w:tcPr>
          <w:p w14:paraId="05E5CB91" w14:textId="77777777" w:rsidR="005657C0" w:rsidRDefault="005657C0" w:rsidP="002E2F0A">
            <w:pPr>
              <w:pStyle w:val="TableParagraph"/>
              <w:spacing w:line="202" w:lineRule="exact"/>
              <w:ind w:left="327" w:right="311"/>
              <w:rPr>
                <w:sz w:val="18"/>
              </w:rPr>
            </w:pPr>
            <w:r>
              <w:rPr>
                <w:sz w:val="18"/>
              </w:rPr>
              <w:t>Картометрический</w:t>
            </w:r>
          </w:p>
          <w:p w14:paraId="5BBF200A" w14:textId="77777777" w:rsidR="005657C0" w:rsidRDefault="005657C0" w:rsidP="002E2F0A">
            <w:pPr>
              <w:pStyle w:val="TableParagraph"/>
              <w:spacing w:line="193" w:lineRule="exact"/>
              <w:ind w:left="327" w:right="310"/>
              <w:rPr>
                <w:sz w:val="18"/>
              </w:rPr>
            </w:pPr>
            <w:r>
              <w:rPr>
                <w:sz w:val="18"/>
              </w:rPr>
              <w:t>метод</w:t>
            </w:r>
          </w:p>
        </w:tc>
        <w:tc>
          <w:tcPr>
            <w:tcW w:w="1870" w:type="dxa"/>
          </w:tcPr>
          <w:p w14:paraId="4E3CF979" w14:textId="77777777" w:rsidR="005657C0" w:rsidRDefault="005657C0" w:rsidP="002E2F0A">
            <w:pPr>
              <w:pStyle w:val="TableParagraph"/>
              <w:spacing w:line="202" w:lineRule="exact"/>
              <w:ind w:left="188" w:right="174"/>
              <w:rPr>
                <w:sz w:val="18"/>
              </w:rPr>
            </w:pPr>
            <w:r>
              <w:rPr>
                <w:sz w:val="18"/>
              </w:rPr>
              <w:t>0.10</w:t>
            </w:r>
          </w:p>
        </w:tc>
        <w:tc>
          <w:tcPr>
            <w:tcW w:w="1558" w:type="dxa"/>
          </w:tcPr>
          <w:p w14:paraId="143B68A2" w14:textId="77777777" w:rsidR="005657C0" w:rsidRDefault="005657C0" w:rsidP="002E2F0A">
            <w:pPr>
              <w:pStyle w:val="TableParagraph"/>
              <w:spacing w:line="202" w:lineRule="exact"/>
              <w:ind w:left="110"/>
              <w:rPr>
                <w:sz w:val="18"/>
              </w:rPr>
            </w:pPr>
            <w:r>
              <w:rPr>
                <w:sz w:val="18"/>
              </w:rPr>
              <w:t>–</w:t>
            </w:r>
          </w:p>
        </w:tc>
      </w:tr>
      <w:tr w:rsidR="005657C0" w14:paraId="315F0C95" w14:textId="77777777" w:rsidTr="005657C0">
        <w:trPr>
          <w:trHeight w:val="414"/>
        </w:trPr>
        <w:tc>
          <w:tcPr>
            <w:tcW w:w="1694" w:type="dxa"/>
          </w:tcPr>
          <w:p w14:paraId="4C1BA97C" w14:textId="77777777" w:rsidR="005657C0" w:rsidRDefault="005657C0" w:rsidP="002E2F0A">
            <w:pPr>
              <w:pStyle w:val="TableParagraph"/>
              <w:spacing w:line="199" w:lineRule="exact"/>
              <w:ind w:left="290" w:right="273"/>
              <w:rPr>
                <w:sz w:val="18"/>
              </w:rPr>
            </w:pPr>
            <w:r>
              <w:rPr>
                <w:sz w:val="18"/>
              </w:rPr>
              <w:t>26</w:t>
            </w:r>
          </w:p>
        </w:tc>
        <w:tc>
          <w:tcPr>
            <w:tcW w:w="1558" w:type="dxa"/>
          </w:tcPr>
          <w:p w14:paraId="5C41C606" w14:textId="77777777" w:rsidR="005657C0" w:rsidRDefault="005657C0" w:rsidP="002E2F0A">
            <w:pPr>
              <w:pStyle w:val="TableParagraph"/>
              <w:spacing w:line="199" w:lineRule="exact"/>
              <w:ind w:left="332" w:right="320"/>
              <w:rPr>
                <w:sz w:val="18"/>
              </w:rPr>
            </w:pPr>
            <w:r>
              <w:rPr>
                <w:sz w:val="18"/>
              </w:rPr>
              <w:t>5000609.90</w:t>
            </w:r>
          </w:p>
        </w:tc>
        <w:tc>
          <w:tcPr>
            <w:tcW w:w="1562" w:type="dxa"/>
          </w:tcPr>
          <w:p w14:paraId="6256B50F" w14:textId="77777777" w:rsidR="005657C0" w:rsidRDefault="005657C0" w:rsidP="002E2F0A">
            <w:pPr>
              <w:pStyle w:val="TableParagraph"/>
              <w:spacing w:line="199" w:lineRule="exact"/>
              <w:ind w:right="339"/>
              <w:jc w:val="right"/>
              <w:rPr>
                <w:sz w:val="18"/>
              </w:rPr>
            </w:pPr>
            <w:r>
              <w:rPr>
                <w:sz w:val="18"/>
              </w:rPr>
              <w:t>5278051.60</w:t>
            </w:r>
          </w:p>
        </w:tc>
        <w:tc>
          <w:tcPr>
            <w:tcW w:w="2135" w:type="dxa"/>
          </w:tcPr>
          <w:p w14:paraId="336CFB55" w14:textId="77777777" w:rsidR="005657C0" w:rsidRDefault="005657C0" w:rsidP="002E2F0A">
            <w:pPr>
              <w:pStyle w:val="TableParagraph"/>
              <w:spacing w:line="198" w:lineRule="exact"/>
              <w:ind w:right="310"/>
              <w:rPr>
                <w:sz w:val="18"/>
              </w:rPr>
            </w:pPr>
            <w:r>
              <w:rPr>
                <w:sz w:val="18"/>
              </w:rPr>
              <w:t>Картометрический</w:t>
            </w:r>
          </w:p>
          <w:p w14:paraId="76F2C185" w14:textId="77777777" w:rsidR="005657C0" w:rsidRDefault="005657C0" w:rsidP="002E2F0A">
            <w:pPr>
              <w:pStyle w:val="TableParagraph"/>
              <w:ind w:right="309"/>
              <w:rPr>
                <w:sz w:val="18"/>
              </w:rPr>
            </w:pPr>
            <w:r>
              <w:rPr>
                <w:sz w:val="18"/>
              </w:rPr>
              <w:t>метод</w:t>
            </w:r>
          </w:p>
        </w:tc>
        <w:tc>
          <w:tcPr>
            <w:tcW w:w="1870" w:type="dxa"/>
          </w:tcPr>
          <w:p w14:paraId="59F6FCC2" w14:textId="77777777" w:rsidR="005657C0" w:rsidRDefault="005657C0" w:rsidP="002E2F0A">
            <w:pPr>
              <w:pStyle w:val="TableParagraph"/>
              <w:spacing w:line="199" w:lineRule="exact"/>
              <w:ind w:left="190" w:right="174"/>
              <w:rPr>
                <w:sz w:val="18"/>
              </w:rPr>
            </w:pPr>
            <w:r>
              <w:rPr>
                <w:sz w:val="18"/>
              </w:rPr>
              <w:t>0.10</w:t>
            </w:r>
          </w:p>
        </w:tc>
        <w:tc>
          <w:tcPr>
            <w:tcW w:w="1558" w:type="dxa"/>
          </w:tcPr>
          <w:p w14:paraId="734B789D" w14:textId="77777777" w:rsidR="005657C0" w:rsidRDefault="005657C0" w:rsidP="002E2F0A">
            <w:pPr>
              <w:pStyle w:val="TableParagraph"/>
              <w:spacing w:line="199" w:lineRule="exact"/>
              <w:ind w:left="111"/>
              <w:rPr>
                <w:sz w:val="18"/>
              </w:rPr>
            </w:pPr>
            <w:r>
              <w:rPr>
                <w:sz w:val="18"/>
              </w:rPr>
              <w:t>–</w:t>
            </w:r>
          </w:p>
        </w:tc>
      </w:tr>
      <w:tr w:rsidR="005657C0" w14:paraId="6031B80C" w14:textId="77777777" w:rsidTr="005657C0">
        <w:trPr>
          <w:trHeight w:val="415"/>
        </w:trPr>
        <w:tc>
          <w:tcPr>
            <w:tcW w:w="1694" w:type="dxa"/>
          </w:tcPr>
          <w:p w14:paraId="26727930" w14:textId="77777777" w:rsidR="005657C0" w:rsidRDefault="005657C0" w:rsidP="002E2F0A">
            <w:pPr>
              <w:pStyle w:val="TableParagraph"/>
              <w:spacing w:line="197" w:lineRule="exact"/>
              <w:ind w:left="290" w:right="273"/>
              <w:rPr>
                <w:sz w:val="18"/>
              </w:rPr>
            </w:pPr>
            <w:r>
              <w:rPr>
                <w:sz w:val="18"/>
              </w:rPr>
              <w:t>27</w:t>
            </w:r>
          </w:p>
        </w:tc>
        <w:tc>
          <w:tcPr>
            <w:tcW w:w="1558" w:type="dxa"/>
          </w:tcPr>
          <w:p w14:paraId="109FDDBD" w14:textId="77777777" w:rsidR="005657C0" w:rsidRDefault="005657C0" w:rsidP="002E2F0A">
            <w:pPr>
              <w:pStyle w:val="TableParagraph"/>
              <w:spacing w:line="197" w:lineRule="exact"/>
              <w:ind w:left="332" w:right="320"/>
              <w:rPr>
                <w:sz w:val="18"/>
              </w:rPr>
            </w:pPr>
            <w:r>
              <w:rPr>
                <w:sz w:val="18"/>
              </w:rPr>
              <w:t>5000610.60</w:t>
            </w:r>
          </w:p>
        </w:tc>
        <w:tc>
          <w:tcPr>
            <w:tcW w:w="1562" w:type="dxa"/>
          </w:tcPr>
          <w:p w14:paraId="600A5115" w14:textId="77777777" w:rsidR="005657C0" w:rsidRDefault="005657C0" w:rsidP="002E2F0A">
            <w:pPr>
              <w:pStyle w:val="TableParagraph"/>
              <w:spacing w:line="197" w:lineRule="exact"/>
              <w:ind w:right="339"/>
              <w:jc w:val="right"/>
              <w:rPr>
                <w:sz w:val="18"/>
              </w:rPr>
            </w:pPr>
            <w:r>
              <w:rPr>
                <w:sz w:val="18"/>
              </w:rPr>
              <w:t>5278026.00</w:t>
            </w:r>
          </w:p>
        </w:tc>
        <w:tc>
          <w:tcPr>
            <w:tcW w:w="2135" w:type="dxa"/>
          </w:tcPr>
          <w:p w14:paraId="06D58007" w14:textId="77777777" w:rsidR="005657C0" w:rsidRDefault="005657C0" w:rsidP="002E2F0A">
            <w:pPr>
              <w:pStyle w:val="TableParagraph"/>
              <w:spacing w:line="197" w:lineRule="exact"/>
              <w:ind w:right="310"/>
              <w:rPr>
                <w:sz w:val="18"/>
              </w:rPr>
            </w:pPr>
            <w:r>
              <w:rPr>
                <w:sz w:val="18"/>
              </w:rPr>
              <w:t>Картометрический</w:t>
            </w:r>
          </w:p>
          <w:p w14:paraId="479D4783"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77CD448D" w14:textId="77777777" w:rsidR="005657C0" w:rsidRDefault="005657C0" w:rsidP="002E2F0A">
            <w:pPr>
              <w:pStyle w:val="TableParagraph"/>
              <w:spacing w:line="197" w:lineRule="exact"/>
              <w:ind w:left="190" w:right="174"/>
              <w:rPr>
                <w:sz w:val="18"/>
              </w:rPr>
            </w:pPr>
            <w:r>
              <w:rPr>
                <w:sz w:val="18"/>
              </w:rPr>
              <w:t>0.10</w:t>
            </w:r>
          </w:p>
        </w:tc>
        <w:tc>
          <w:tcPr>
            <w:tcW w:w="1558" w:type="dxa"/>
          </w:tcPr>
          <w:p w14:paraId="18CBDEDE" w14:textId="77777777" w:rsidR="005657C0" w:rsidRDefault="005657C0" w:rsidP="002E2F0A">
            <w:pPr>
              <w:pStyle w:val="TableParagraph"/>
              <w:spacing w:line="197" w:lineRule="exact"/>
              <w:ind w:left="111"/>
              <w:rPr>
                <w:sz w:val="18"/>
              </w:rPr>
            </w:pPr>
            <w:r>
              <w:rPr>
                <w:sz w:val="18"/>
              </w:rPr>
              <w:t>–</w:t>
            </w:r>
          </w:p>
        </w:tc>
      </w:tr>
      <w:tr w:rsidR="005657C0" w14:paraId="59BF0F81" w14:textId="77777777" w:rsidTr="005657C0">
        <w:trPr>
          <w:trHeight w:val="412"/>
        </w:trPr>
        <w:tc>
          <w:tcPr>
            <w:tcW w:w="1694" w:type="dxa"/>
          </w:tcPr>
          <w:p w14:paraId="6E6E968C" w14:textId="77777777" w:rsidR="005657C0" w:rsidRDefault="005657C0" w:rsidP="002E2F0A">
            <w:pPr>
              <w:pStyle w:val="TableParagraph"/>
              <w:ind w:left="290" w:right="273"/>
              <w:rPr>
                <w:sz w:val="18"/>
              </w:rPr>
            </w:pPr>
            <w:r>
              <w:rPr>
                <w:sz w:val="18"/>
              </w:rPr>
              <w:t>28</w:t>
            </w:r>
          </w:p>
        </w:tc>
        <w:tc>
          <w:tcPr>
            <w:tcW w:w="1558" w:type="dxa"/>
          </w:tcPr>
          <w:p w14:paraId="2392722C" w14:textId="77777777" w:rsidR="005657C0" w:rsidRDefault="005657C0" w:rsidP="002E2F0A">
            <w:pPr>
              <w:pStyle w:val="TableParagraph"/>
              <w:ind w:left="332" w:right="320"/>
              <w:rPr>
                <w:sz w:val="18"/>
              </w:rPr>
            </w:pPr>
            <w:r>
              <w:rPr>
                <w:sz w:val="18"/>
              </w:rPr>
              <w:t>5000612.60</w:t>
            </w:r>
          </w:p>
        </w:tc>
        <w:tc>
          <w:tcPr>
            <w:tcW w:w="1562" w:type="dxa"/>
          </w:tcPr>
          <w:p w14:paraId="4432B875" w14:textId="77777777" w:rsidR="005657C0" w:rsidRDefault="005657C0" w:rsidP="002E2F0A">
            <w:pPr>
              <w:pStyle w:val="TableParagraph"/>
              <w:ind w:right="339"/>
              <w:jc w:val="right"/>
              <w:rPr>
                <w:sz w:val="18"/>
              </w:rPr>
            </w:pPr>
            <w:r>
              <w:rPr>
                <w:sz w:val="18"/>
              </w:rPr>
              <w:t>5277994.50</w:t>
            </w:r>
          </w:p>
        </w:tc>
        <w:tc>
          <w:tcPr>
            <w:tcW w:w="2135" w:type="dxa"/>
          </w:tcPr>
          <w:p w14:paraId="68DB3C5D" w14:textId="77777777" w:rsidR="005657C0" w:rsidRDefault="005657C0" w:rsidP="002E2F0A">
            <w:pPr>
              <w:pStyle w:val="TableParagraph"/>
              <w:ind w:right="310"/>
              <w:rPr>
                <w:sz w:val="18"/>
              </w:rPr>
            </w:pPr>
            <w:r>
              <w:rPr>
                <w:sz w:val="18"/>
              </w:rPr>
              <w:t>Картометрический</w:t>
            </w:r>
          </w:p>
          <w:p w14:paraId="3DA7B026" w14:textId="77777777" w:rsidR="005657C0" w:rsidRDefault="005657C0" w:rsidP="002E2F0A">
            <w:pPr>
              <w:pStyle w:val="TableParagraph"/>
              <w:ind w:right="309"/>
              <w:rPr>
                <w:sz w:val="18"/>
              </w:rPr>
            </w:pPr>
            <w:r>
              <w:rPr>
                <w:sz w:val="18"/>
              </w:rPr>
              <w:t>метод</w:t>
            </w:r>
          </w:p>
        </w:tc>
        <w:tc>
          <w:tcPr>
            <w:tcW w:w="1870" w:type="dxa"/>
          </w:tcPr>
          <w:p w14:paraId="651D7F03" w14:textId="77777777" w:rsidR="005657C0" w:rsidRDefault="005657C0" w:rsidP="002E2F0A">
            <w:pPr>
              <w:pStyle w:val="TableParagraph"/>
              <w:ind w:left="190" w:right="174"/>
              <w:rPr>
                <w:sz w:val="18"/>
              </w:rPr>
            </w:pPr>
            <w:r>
              <w:rPr>
                <w:sz w:val="18"/>
              </w:rPr>
              <w:t>0.10</w:t>
            </w:r>
          </w:p>
        </w:tc>
        <w:tc>
          <w:tcPr>
            <w:tcW w:w="1558" w:type="dxa"/>
          </w:tcPr>
          <w:p w14:paraId="379E94CB" w14:textId="77777777" w:rsidR="005657C0" w:rsidRDefault="005657C0" w:rsidP="002E2F0A">
            <w:pPr>
              <w:pStyle w:val="TableParagraph"/>
              <w:ind w:left="111"/>
              <w:rPr>
                <w:sz w:val="18"/>
              </w:rPr>
            </w:pPr>
            <w:r>
              <w:rPr>
                <w:sz w:val="18"/>
              </w:rPr>
              <w:t>–</w:t>
            </w:r>
          </w:p>
        </w:tc>
      </w:tr>
      <w:tr w:rsidR="005657C0" w14:paraId="19B81D29" w14:textId="77777777" w:rsidTr="005657C0">
        <w:trPr>
          <w:trHeight w:val="414"/>
        </w:trPr>
        <w:tc>
          <w:tcPr>
            <w:tcW w:w="1694" w:type="dxa"/>
          </w:tcPr>
          <w:p w14:paraId="11C2A6F3" w14:textId="77777777" w:rsidR="005657C0" w:rsidRDefault="005657C0" w:rsidP="002E2F0A">
            <w:pPr>
              <w:pStyle w:val="TableParagraph"/>
              <w:spacing w:line="199" w:lineRule="exact"/>
              <w:ind w:left="290" w:right="273"/>
              <w:rPr>
                <w:sz w:val="18"/>
              </w:rPr>
            </w:pPr>
            <w:r>
              <w:rPr>
                <w:sz w:val="18"/>
              </w:rPr>
              <w:t>29</w:t>
            </w:r>
          </w:p>
        </w:tc>
        <w:tc>
          <w:tcPr>
            <w:tcW w:w="1558" w:type="dxa"/>
          </w:tcPr>
          <w:p w14:paraId="738B7F02" w14:textId="77777777" w:rsidR="005657C0" w:rsidRDefault="005657C0" w:rsidP="002E2F0A">
            <w:pPr>
              <w:pStyle w:val="TableParagraph"/>
              <w:spacing w:line="199" w:lineRule="exact"/>
              <w:ind w:left="332" w:right="320"/>
              <w:rPr>
                <w:sz w:val="18"/>
              </w:rPr>
            </w:pPr>
            <w:r>
              <w:rPr>
                <w:sz w:val="18"/>
              </w:rPr>
              <w:t>5000613.60</w:t>
            </w:r>
          </w:p>
        </w:tc>
        <w:tc>
          <w:tcPr>
            <w:tcW w:w="1562" w:type="dxa"/>
          </w:tcPr>
          <w:p w14:paraId="49945B8C" w14:textId="77777777" w:rsidR="005657C0" w:rsidRDefault="005657C0" w:rsidP="002E2F0A">
            <w:pPr>
              <w:pStyle w:val="TableParagraph"/>
              <w:spacing w:line="199" w:lineRule="exact"/>
              <w:ind w:right="339"/>
              <w:jc w:val="right"/>
              <w:rPr>
                <w:sz w:val="18"/>
              </w:rPr>
            </w:pPr>
            <w:r>
              <w:rPr>
                <w:sz w:val="18"/>
              </w:rPr>
              <w:t>5277976.10</w:t>
            </w:r>
          </w:p>
        </w:tc>
        <w:tc>
          <w:tcPr>
            <w:tcW w:w="2135" w:type="dxa"/>
          </w:tcPr>
          <w:p w14:paraId="5B88F262" w14:textId="77777777" w:rsidR="005657C0" w:rsidRDefault="005657C0" w:rsidP="002E2F0A">
            <w:pPr>
              <w:pStyle w:val="TableParagraph"/>
              <w:spacing w:line="198" w:lineRule="exact"/>
              <w:ind w:right="310"/>
              <w:rPr>
                <w:sz w:val="18"/>
              </w:rPr>
            </w:pPr>
            <w:r>
              <w:rPr>
                <w:sz w:val="18"/>
              </w:rPr>
              <w:t>Картометрический</w:t>
            </w:r>
          </w:p>
          <w:p w14:paraId="2FC7825A" w14:textId="77777777" w:rsidR="005657C0" w:rsidRDefault="005657C0" w:rsidP="002E2F0A">
            <w:pPr>
              <w:pStyle w:val="TableParagraph"/>
              <w:ind w:right="309"/>
              <w:rPr>
                <w:sz w:val="18"/>
              </w:rPr>
            </w:pPr>
            <w:r>
              <w:rPr>
                <w:sz w:val="18"/>
              </w:rPr>
              <w:t>метод</w:t>
            </w:r>
          </w:p>
        </w:tc>
        <w:tc>
          <w:tcPr>
            <w:tcW w:w="1870" w:type="dxa"/>
          </w:tcPr>
          <w:p w14:paraId="13E08DFD" w14:textId="77777777" w:rsidR="005657C0" w:rsidRDefault="005657C0" w:rsidP="002E2F0A">
            <w:pPr>
              <w:pStyle w:val="TableParagraph"/>
              <w:spacing w:line="199" w:lineRule="exact"/>
              <w:ind w:left="190" w:right="174"/>
              <w:rPr>
                <w:sz w:val="18"/>
              </w:rPr>
            </w:pPr>
            <w:r>
              <w:rPr>
                <w:sz w:val="18"/>
              </w:rPr>
              <w:t>0.10</w:t>
            </w:r>
          </w:p>
        </w:tc>
        <w:tc>
          <w:tcPr>
            <w:tcW w:w="1558" w:type="dxa"/>
          </w:tcPr>
          <w:p w14:paraId="28B3EDD7" w14:textId="77777777" w:rsidR="005657C0" w:rsidRDefault="005657C0" w:rsidP="002E2F0A">
            <w:pPr>
              <w:pStyle w:val="TableParagraph"/>
              <w:spacing w:line="199" w:lineRule="exact"/>
              <w:ind w:left="111"/>
              <w:rPr>
                <w:sz w:val="18"/>
              </w:rPr>
            </w:pPr>
            <w:r>
              <w:rPr>
                <w:sz w:val="18"/>
              </w:rPr>
              <w:t>–</w:t>
            </w:r>
          </w:p>
        </w:tc>
      </w:tr>
      <w:tr w:rsidR="005657C0" w14:paraId="29DC17E4" w14:textId="77777777" w:rsidTr="005657C0">
        <w:trPr>
          <w:trHeight w:val="414"/>
        </w:trPr>
        <w:tc>
          <w:tcPr>
            <w:tcW w:w="1694" w:type="dxa"/>
          </w:tcPr>
          <w:p w14:paraId="47436F62" w14:textId="77777777" w:rsidR="005657C0" w:rsidRDefault="005657C0" w:rsidP="002E2F0A">
            <w:pPr>
              <w:pStyle w:val="TableParagraph"/>
              <w:ind w:left="290" w:right="273"/>
              <w:rPr>
                <w:sz w:val="18"/>
              </w:rPr>
            </w:pPr>
            <w:r>
              <w:rPr>
                <w:sz w:val="18"/>
              </w:rPr>
              <w:t>30</w:t>
            </w:r>
          </w:p>
        </w:tc>
        <w:tc>
          <w:tcPr>
            <w:tcW w:w="1558" w:type="dxa"/>
          </w:tcPr>
          <w:p w14:paraId="0114D301" w14:textId="77777777" w:rsidR="005657C0" w:rsidRDefault="005657C0" w:rsidP="002E2F0A">
            <w:pPr>
              <w:pStyle w:val="TableParagraph"/>
              <w:ind w:left="332" w:right="320"/>
              <w:rPr>
                <w:sz w:val="18"/>
              </w:rPr>
            </w:pPr>
            <w:r>
              <w:rPr>
                <w:sz w:val="18"/>
              </w:rPr>
              <w:t>5000614.30</w:t>
            </w:r>
          </w:p>
        </w:tc>
        <w:tc>
          <w:tcPr>
            <w:tcW w:w="1562" w:type="dxa"/>
          </w:tcPr>
          <w:p w14:paraId="16EF7D05" w14:textId="77777777" w:rsidR="005657C0" w:rsidRDefault="005657C0" w:rsidP="002E2F0A">
            <w:pPr>
              <w:pStyle w:val="TableParagraph"/>
              <w:ind w:right="339"/>
              <w:jc w:val="right"/>
              <w:rPr>
                <w:sz w:val="18"/>
              </w:rPr>
            </w:pPr>
            <w:r>
              <w:rPr>
                <w:sz w:val="18"/>
              </w:rPr>
              <w:t>5277967.90</w:t>
            </w:r>
          </w:p>
        </w:tc>
        <w:tc>
          <w:tcPr>
            <w:tcW w:w="2135" w:type="dxa"/>
          </w:tcPr>
          <w:p w14:paraId="7C9BF05F" w14:textId="77777777" w:rsidR="005657C0" w:rsidRDefault="005657C0" w:rsidP="002E2F0A">
            <w:pPr>
              <w:pStyle w:val="TableParagraph"/>
              <w:ind w:right="310"/>
              <w:rPr>
                <w:sz w:val="18"/>
              </w:rPr>
            </w:pPr>
            <w:r>
              <w:rPr>
                <w:sz w:val="18"/>
              </w:rPr>
              <w:t>Картометрический</w:t>
            </w:r>
          </w:p>
          <w:p w14:paraId="056163C4"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043CF9A6" w14:textId="77777777" w:rsidR="005657C0" w:rsidRDefault="005657C0" w:rsidP="002E2F0A">
            <w:pPr>
              <w:pStyle w:val="TableParagraph"/>
              <w:ind w:left="190" w:right="174"/>
              <w:rPr>
                <w:sz w:val="18"/>
              </w:rPr>
            </w:pPr>
            <w:r>
              <w:rPr>
                <w:sz w:val="18"/>
              </w:rPr>
              <w:t>0.10</w:t>
            </w:r>
          </w:p>
        </w:tc>
        <w:tc>
          <w:tcPr>
            <w:tcW w:w="1558" w:type="dxa"/>
          </w:tcPr>
          <w:p w14:paraId="3242058F" w14:textId="77777777" w:rsidR="005657C0" w:rsidRDefault="005657C0" w:rsidP="002E2F0A">
            <w:pPr>
              <w:pStyle w:val="TableParagraph"/>
              <w:ind w:left="111"/>
              <w:rPr>
                <w:sz w:val="18"/>
              </w:rPr>
            </w:pPr>
            <w:r>
              <w:rPr>
                <w:sz w:val="18"/>
              </w:rPr>
              <w:t>–</w:t>
            </w:r>
          </w:p>
        </w:tc>
      </w:tr>
      <w:tr w:rsidR="005657C0" w14:paraId="354A0009" w14:textId="77777777" w:rsidTr="005657C0">
        <w:trPr>
          <w:trHeight w:val="412"/>
        </w:trPr>
        <w:tc>
          <w:tcPr>
            <w:tcW w:w="1694" w:type="dxa"/>
          </w:tcPr>
          <w:p w14:paraId="7B8D509A" w14:textId="77777777" w:rsidR="005657C0" w:rsidRDefault="005657C0" w:rsidP="002E2F0A">
            <w:pPr>
              <w:pStyle w:val="TableParagraph"/>
              <w:ind w:left="290" w:right="273"/>
              <w:rPr>
                <w:sz w:val="18"/>
              </w:rPr>
            </w:pPr>
            <w:r>
              <w:rPr>
                <w:sz w:val="18"/>
              </w:rPr>
              <w:t>31</w:t>
            </w:r>
          </w:p>
        </w:tc>
        <w:tc>
          <w:tcPr>
            <w:tcW w:w="1558" w:type="dxa"/>
          </w:tcPr>
          <w:p w14:paraId="775A2EC9" w14:textId="77777777" w:rsidR="005657C0" w:rsidRDefault="005657C0" w:rsidP="002E2F0A">
            <w:pPr>
              <w:pStyle w:val="TableParagraph"/>
              <w:ind w:left="332" w:right="320"/>
              <w:rPr>
                <w:sz w:val="18"/>
              </w:rPr>
            </w:pPr>
            <w:r>
              <w:rPr>
                <w:sz w:val="18"/>
              </w:rPr>
              <w:t>5000614.80</w:t>
            </w:r>
          </w:p>
        </w:tc>
        <w:tc>
          <w:tcPr>
            <w:tcW w:w="1562" w:type="dxa"/>
          </w:tcPr>
          <w:p w14:paraId="59C1C530" w14:textId="77777777" w:rsidR="005657C0" w:rsidRDefault="005657C0" w:rsidP="002E2F0A">
            <w:pPr>
              <w:pStyle w:val="TableParagraph"/>
              <w:ind w:right="339"/>
              <w:jc w:val="right"/>
              <w:rPr>
                <w:sz w:val="18"/>
              </w:rPr>
            </w:pPr>
            <w:r>
              <w:rPr>
                <w:sz w:val="18"/>
              </w:rPr>
              <w:t>5277959.90</w:t>
            </w:r>
          </w:p>
        </w:tc>
        <w:tc>
          <w:tcPr>
            <w:tcW w:w="2135" w:type="dxa"/>
          </w:tcPr>
          <w:p w14:paraId="79B69920" w14:textId="77777777" w:rsidR="005657C0" w:rsidRDefault="005657C0" w:rsidP="002E2F0A">
            <w:pPr>
              <w:pStyle w:val="TableParagraph"/>
              <w:ind w:right="310"/>
              <w:rPr>
                <w:sz w:val="18"/>
              </w:rPr>
            </w:pPr>
            <w:r>
              <w:rPr>
                <w:sz w:val="18"/>
              </w:rPr>
              <w:t>Картометрический</w:t>
            </w:r>
          </w:p>
          <w:p w14:paraId="6D1D66E5" w14:textId="77777777" w:rsidR="005657C0" w:rsidRDefault="005657C0" w:rsidP="002E2F0A">
            <w:pPr>
              <w:pStyle w:val="TableParagraph"/>
              <w:ind w:right="309"/>
              <w:rPr>
                <w:sz w:val="18"/>
              </w:rPr>
            </w:pPr>
            <w:r>
              <w:rPr>
                <w:sz w:val="18"/>
              </w:rPr>
              <w:t>метод</w:t>
            </w:r>
          </w:p>
        </w:tc>
        <w:tc>
          <w:tcPr>
            <w:tcW w:w="1870" w:type="dxa"/>
          </w:tcPr>
          <w:p w14:paraId="1C014C37" w14:textId="77777777" w:rsidR="005657C0" w:rsidRDefault="005657C0" w:rsidP="002E2F0A">
            <w:pPr>
              <w:pStyle w:val="TableParagraph"/>
              <w:ind w:left="190" w:right="174"/>
              <w:rPr>
                <w:sz w:val="18"/>
              </w:rPr>
            </w:pPr>
            <w:r>
              <w:rPr>
                <w:sz w:val="18"/>
              </w:rPr>
              <w:t>0.10</w:t>
            </w:r>
          </w:p>
        </w:tc>
        <w:tc>
          <w:tcPr>
            <w:tcW w:w="1558" w:type="dxa"/>
          </w:tcPr>
          <w:p w14:paraId="78D5988B" w14:textId="77777777" w:rsidR="005657C0" w:rsidRDefault="005657C0" w:rsidP="002E2F0A">
            <w:pPr>
              <w:pStyle w:val="TableParagraph"/>
              <w:ind w:left="111"/>
              <w:rPr>
                <w:sz w:val="18"/>
              </w:rPr>
            </w:pPr>
            <w:r>
              <w:rPr>
                <w:sz w:val="18"/>
              </w:rPr>
              <w:t>–</w:t>
            </w:r>
          </w:p>
        </w:tc>
      </w:tr>
      <w:tr w:rsidR="005657C0" w14:paraId="1526F4D4" w14:textId="77777777" w:rsidTr="005657C0">
        <w:trPr>
          <w:trHeight w:val="414"/>
        </w:trPr>
        <w:tc>
          <w:tcPr>
            <w:tcW w:w="1694" w:type="dxa"/>
          </w:tcPr>
          <w:p w14:paraId="72F036B4" w14:textId="77777777" w:rsidR="005657C0" w:rsidRDefault="005657C0" w:rsidP="002E2F0A">
            <w:pPr>
              <w:pStyle w:val="TableParagraph"/>
              <w:spacing w:line="199" w:lineRule="exact"/>
              <w:ind w:left="290" w:right="273"/>
              <w:rPr>
                <w:sz w:val="18"/>
              </w:rPr>
            </w:pPr>
            <w:r>
              <w:rPr>
                <w:sz w:val="18"/>
              </w:rPr>
              <w:t>32</w:t>
            </w:r>
          </w:p>
        </w:tc>
        <w:tc>
          <w:tcPr>
            <w:tcW w:w="1558" w:type="dxa"/>
          </w:tcPr>
          <w:p w14:paraId="046F84A4" w14:textId="77777777" w:rsidR="005657C0" w:rsidRDefault="005657C0" w:rsidP="002E2F0A">
            <w:pPr>
              <w:pStyle w:val="TableParagraph"/>
              <w:spacing w:line="199" w:lineRule="exact"/>
              <w:ind w:left="332" w:right="320"/>
              <w:rPr>
                <w:sz w:val="18"/>
              </w:rPr>
            </w:pPr>
            <w:r>
              <w:rPr>
                <w:sz w:val="18"/>
              </w:rPr>
              <w:t>5000626.90</w:t>
            </w:r>
          </w:p>
        </w:tc>
        <w:tc>
          <w:tcPr>
            <w:tcW w:w="1562" w:type="dxa"/>
          </w:tcPr>
          <w:p w14:paraId="454034C3" w14:textId="77777777" w:rsidR="005657C0" w:rsidRDefault="005657C0" w:rsidP="002E2F0A">
            <w:pPr>
              <w:pStyle w:val="TableParagraph"/>
              <w:spacing w:line="199" w:lineRule="exact"/>
              <w:ind w:right="339"/>
              <w:jc w:val="right"/>
              <w:rPr>
                <w:sz w:val="18"/>
              </w:rPr>
            </w:pPr>
            <w:r>
              <w:rPr>
                <w:sz w:val="18"/>
              </w:rPr>
              <w:t>5277960.30</w:t>
            </w:r>
          </w:p>
        </w:tc>
        <w:tc>
          <w:tcPr>
            <w:tcW w:w="2135" w:type="dxa"/>
          </w:tcPr>
          <w:p w14:paraId="4B34E49F" w14:textId="77777777" w:rsidR="005657C0" w:rsidRDefault="005657C0" w:rsidP="002E2F0A">
            <w:pPr>
              <w:pStyle w:val="TableParagraph"/>
              <w:spacing w:line="198" w:lineRule="exact"/>
              <w:ind w:right="310"/>
              <w:rPr>
                <w:sz w:val="18"/>
              </w:rPr>
            </w:pPr>
            <w:r>
              <w:rPr>
                <w:sz w:val="18"/>
              </w:rPr>
              <w:t>Картометрический</w:t>
            </w:r>
          </w:p>
          <w:p w14:paraId="4733820D" w14:textId="77777777" w:rsidR="005657C0" w:rsidRDefault="005657C0" w:rsidP="002E2F0A">
            <w:pPr>
              <w:pStyle w:val="TableParagraph"/>
              <w:ind w:right="309"/>
              <w:rPr>
                <w:sz w:val="18"/>
              </w:rPr>
            </w:pPr>
            <w:r>
              <w:rPr>
                <w:sz w:val="18"/>
              </w:rPr>
              <w:t>метод</w:t>
            </w:r>
          </w:p>
        </w:tc>
        <w:tc>
          <w:tcPr>
            <w:tcW w:w="1870" w:type="dxa"/>
          </w:tcPr>
          <w:p w14:paraId="1E1101D8" w14:textId="77777777" w:rsidR="005657C0" w:rsidRDefault="005657C0" w:rsidP="002E2F0A">
            <w:pPr>
              <w:pStyle w:val="TableParagraph"/>
              <w:spacing w:line="199" w:lineRule="exact"/>
              <w:ind w:left="190" w:right="174"/>
              <w:rPr>
                <w:sz w:val="18"/>
              </w:rPr>
            </w:pPr>
            <w:r>
              <w:rPr>
                <w:sz w:val="18"/>
              </w:rPr>
              <w:t>0.10</w:t>
            </w:r>
          </w:p>
        </w:tc>
        <w:tc>
          <w:tcPr>
            <w:tcW w:w="1558" w:type="dxa"/>
          </w:tcPr>
          <w:p w14:paraId="0D807C23" w14:textId="77777777" w:rsidR="005657C0" w:rsidRDefault="005657C0" w:rsidP="002E2F0A">
            <w:pPr>
              <w:pStyle w:val="TableParagraph"/>
              <w:spacing w:line="199" w:lineRule="exact"/>
              <w:ind w:left="111"/>
              <w:rPr>
                <w:sz w:val="18"/>
              </w:rPr>
            </w:pPr>
            <w:r>
              <w:rPr>
                <w:sz w:val="18"/>
              </w:rPr>
              <w:t>–</w:t>
            </w:r>
          </w:p>
        </w:tc>
      </w:tr>
      <w:tr w:rsidR="005657C0" w14:paraId="115A7BC1" w14:textId="77777777" w:rsidTr="005657C0">
        <w:trPr>
          <w:trHeight w:val="414"/>
        </w:trPr>
        <w:tc>
          <w:tcPr>
            <w:tcW w:w="1694" w:type="dxa"/>
          </w:tcPr>
          <w:p w14:paraId="128B1FA4" w14:textId="77777777" w:rsidR="005657C0" w:rsidRDefault="005657C0" w:rsidP="002E2F0A">
            <w:pPr>
              <w:pStyle w:val="TableParagraph"/>
              <w:ind w:left="290" w:right="273"/>
              <w:rPr>
                <w:sz w:val="18"/>
              </w:rPr>
            </w:pPr>
            <w:r>
              <w:rPr>
                <w:sz w:val="18"/>
              </w:rPr>
              <w:t>33</w:t>
            </w:r>
          </w:p>
        </w:tc>
        <w:tc>
          <w:tcPr>
            <w:tcW w:w="1558" w:type="dxa"/>
          </w:tcPr>
          <w:p w14:paraId="7E499A03" w14:textId="77777777" w:rsidR="005657C0" w:rsidRDefault="005657C0" w:rsidP="002E2F0A">
            <w:pPr>
              <w:pStyle w:val="TableParagraph"/>
              <w:ind w:left="332" w:right="320"/>
              <w:rPr>
                <w:sz w:val="18"/>
              </w:rPr>
            </w:pPr>
            <w:r>
              <w:rPr>
                <w:sz w:val="18"/>
              </w:rPr>
              <w:t>5000626.00</w:t>
            </w:r>
          </w:p>
        </w:tc>
        <w:tc>
          <w:tcPr>
            <w:tcW w:w="1562" w:type="dxa"/>
          </w:tcPr>
          <w:p w14:paraId="68A65136" w14:textId="77777777" w:rsidR="005657C0" w:rsidRDefault="005657C0" w:rsidP="002E2F0A">
            <w:pPr>
              <w:pStyle w:val="TableParagraph"/>
              <w:ind w:right="339"/>
              <w:jc w:val="right"/>
              <w:rPr>
                <w:sz w:val="18"/>
              </w:rPr>
            </w:pPr>
            <w:r>
              <w:rPr>
                <w:sz w:val="18"/>
              </w:rPr>
              <w:t>5277856.90</w:t>
            </w:r>
          </w:p>
        </w:tc>
        <w:tc>
          <w:tcPr>
            <w:tcW w:w="2135" w:type="dxa"/>
          </w:tcPr>
          <w:p w14:paraId="4F8662A7" w14:textId="77777777" w:rsidR="005657C0" w:rsidRDefault="005657C0" w:rsidP="002E2F0A">
            <w:pPr>
              <w:pStyle w:val="TableParagraph"/>
              <w:ind w:right="310"/>
              <w:rPr>
                <w:sz w:val="18"/>
              </w:rPr>
            </w:pPr>
            <w:r>
              <w:rPr>
                <w:sz w:val="18"/>
              </w:rPr>
              <w:t>Картометрический</w:t>
            </w:r>
          </w:p>
          <w:p w14:paraId="718378EE" w14:textId="77777777" w:rsidR="005657C0" w:rsidRDefault="005657C0" w:rsidP="002E2F0A">
            <w:pPr>
              <w:pStyle w:val="TableParagraph"/>
              <w:spacing w:line="199" w:lineRule="exact"/>
              <w:ind w:right="309"/>
              <w:rPr>
                <w:sz w:val="18"/>
              </w:rPr>
            </w:pPr>
            <w:r>
              <w:rPr>
                <w:sz w:val="18"/>
              </w:rPr>
              <w:t>метод</w:t>
            </w:r>
          </w:p>
        </w:tc>
        <w:tc>
          <w:tcPr>
            <w:tcW w:w="1870" w:type="dxa"/>
          </w:tcPr>
          <w:p w14:paraId="5BC3419D" w14:textId="77777777" w:rsidR="005657C0" w:rsidRDefault="005657C0" w:rsidP="002E2F0A">
            <w:pPr>
              <w:pStyle w:val="TableParagraph"/>
              <w:ind w:left="190" w:right="174"/>
              <w:rPr>
                <w:sz w:val="18"/>
              </w:rPr>
            </w:pPr>
            <w:r>
              <w:rPr>
                <w:sz w:val="18"/>
              </w:rPr>
              <w:t>0.10</w:t>
            </w:r>
          </w:p>
        </w:tc>
        <w:tc>
          <w:tcPr>
            <w:tcW w:w="1558" w:type="dxa"/>
          </w:tcPr>
          <w:p w14:paraId="6CB90750" w14:textId="77777777" w:rsidR="005657C0" w:rsidRDefault="005657C0" w:rsidP="002E2F0A">
            <w:pPr>
              <w:pStyle w:val="TableParagraph"/>
              <w:ind w:left="111"/>
              <w:rPr>
                <w:sz w:val="18"/>
              </w:rPr>
            </w:pPr>
            <w:r>
              <w:rPr>
                <w:sz w:val="18"/>
              </w:rPr>
              <w:t>–</w:t>
            </w:r>
          </w:p>
        </w:tc>
      </w:tr>
      <w:tr w:rsidR="005657C0" w14:paraId="604458D7" w14:textId="77777777" w:rsidTr="005657C0">
        <w:trPr>
          <w:trHeight w:val="412"/>
        </w:trPr>
        <w:tc>
          <w:tcPr>
            <w:tcW w:w="1694" w:type="dxa"/>
          </w:tcPr>
          <w:p w14:paraId="574A5FF9" w14:textId="77777777" w:rsidR="005657C0" w:rsidRDefault="005657C0" w:rsidP="002E2F0A">
            <w:pPr>
              <w:pStyle w:val="TableParagraph"/>
              <w:ind w:left="290" w:right="273"/>
              <w:rPr>
                <w:sz w:val="18"/>
              </w:rPr>
            </w:pPr>
            <w:r>
              <w:rPr>
                <w:sz w:val="18"/>
              </w:rPr>
              <w:t>34</w:t>
            </w:r>
          </w:p>
        </w:tc>
        <w:tc>
          <w:tcPr>
            <w:tcW w:w="1558" w:type="dxa"/>
          </w:tcPr>
          <w:p w14:paraId="5B50AA86" w14:textId="77777777" w:rsidR="005657C0" w:rsidRDefault="005657C0" w:rsidP="002E2F0A">
            <w:pPr>
              <w:pStyle w:val="TableParagraph"/>
              <w:ind w:left="332" w:right="320"/>
              <w:rPr>
                <w:sz w:val="18"/>
              </w:rPr>
            </w:pPr>
            <w:r>
              <w:rPr>
                <w:sz w:val="18"/>
              </w:rPr>
              <w:t>5000597.90</w:t>
            </w:r>
          </w:p>
        </w:tc>
        <w:tc>
          <w:tcPr>
            <w:tcW w:w="1562" w:type="dxa"/>
          </w:tcPr>
          <w:p w14:paraId="40AAB311" w14:textId="77777777" w:rsidR="005657C0" w:rsidRDefault="005657C0" w:rsidP="002E2F0A">
            <w:pPr>
              <w:pStyle w:val="TableParagraph"/>
              <w:ind w:right="339"/>
              <w:jc w:val="right"/>
              <w:rPr>
                <w:sz w:val="18"/>
              </w:rPr>
            </w:pPr>
            <w:r>
              <w:rPr>
                <w:sz w:val="18"/>
              </w:rPr>
              <w:t>5277841.80</w:t>
            </w:r>
          </w:p>
        </w:tc>
        <w:tc>
          <w:tcPr>
            <w:tcW w:w="2135" w:type="dxa"/>
          </w:tcPr>
          <w:p w14:paraId="6FA46B97" w14:textId="77777777" w:rsidR="005657C0" w:rsidRDefault="005657C0" w:rsidP="002E2F0A">
            <w:pPr>
              <w:pStyle w:val="TableParagraph"/>
              <w:ind w:right="310"/>
              <w:rPr>
                <w:sz w:val="18"/>
              </w:rPr>
            </w:pPr>
            <w:r>
              <w:rPr>
                <w:sz w:val="18"/>
              </w:rPr>
              <w:t>Картометрический</w:t>
            </w:r>
          </w:p>
          <w:p w14:paraId="11C06696" w14:textId="77777777" w:rsidR="005657C0" w:rsidRDefault="005657C0" w:rsidP="002E2F0A">
            <w:pPr>
              <w:pStyle w:val="TableParagraph"/>
              <w:spacing w:line="197" w:lineRule="exact"/>
              <w:ind w:right="309"/>
              <w:rPr>
                <w:sz w:val="18"/>
              </w:rPr>
            </w:pPr>
            <w:r>
              <w:rPr>
                <w:sz w:val="18"/>
              </w:rPr>
              <w:t>метод</w:t>
            </w:r>
          </w:p>
        </w:tc>
        <w:tc>
          <w:tcPr>
            <w:tcW w:w="1870" w:type="dxa"/>
          </w:tcPr>
          <w:p w14:paraId="1D2C3D2B" w14:textId="77777777" w:rsidR="005657C0" w:rsidRDefault="005657C0" w:rsidP="002E2F0A">
            <w:pPr>
              <w:pStyle w:val="TableParagraph"/>
              <w:ind w:left="190" w:right="174"/>
              <w:rPr>
                <w:sz w:val="18"/>
              </w:rPr>
            </w:pPr>
            <w:r>
              <w:rPr>
                <w:sz w:val="18"/>
              </w:rPr>
              <w:t>0.10</w:t>
            </w:r>
          </w:p>
        </w:tc>
        <w:tc>
          <w:tcPr>
            <w:tcW w:w="1558" w:type="dxa"/>
          </w:tcPr>
          <w:p w14:paraId="453368B2" w14:textId="77777777" w:rsidR="005657C0" w:rsidRDefault="005657C0" w:rsidP="002E2F0A">
            <w:pPr>
              <w:pStyle w:val="TableParagraph"/>
              <w:ind w:left="111"/>
              <w:rPr>
                <w:sz w:val="18"/>
              </w:rPr>
            </w:pPr>
            <w:r>
              <w:rPr>
                <w:sz w:val="18"/>
              </w:rPr>
              <w:t>–</w:t>
            </w:r>
          </w:p>
        </w:tc>
      </w:tr>
      <w:tr w:rsidR="005657C0" w14:paraId="2729DBA8" w14:textId="77777777" w:rsidTr="005657C0">
        <w:trPr>
          <w:trHeight w:val="414"/>
        </w:trPr>
        <w:tc>
          <w:tcPr>
            <w:tcW w:w="1694" w:type="dxa"/>
          </w:tcPr>
          <w:p w14:paraId="39112AB0" w14:textId="77777777" w:rsidR="005657C0" w:rsidRDefault="005657C0" w:rsidP="002E2F0A">
            <w:pPr>
              <w:pStyle w:val="TableParagraph"/>
              <w:spacing w:line="199" w:lineRule="exact"/>
              <w:ind w:left="290" w:right="273"/>
              <w:rPr>
                <w:sz w:val="18"/>
              </w:rPr>
            </w:pPr>
            <w:r>
              <w:rPr>
                <w:sz w:val="18"/>
              </w:rPr>
              <w:t>35</w:t>
            </w:r>
          </w:p>
        </w:tc>
        <w:tc>
          <w:tcPr>
            <w:tcW w:w="1558" w:type="dxa"/>
          </w:tcPr>
          <w:p w14:paraId="629F8212" w14:textId="77777777" w:rsidR="005657C0" w:rsidRDefault="005657C0" w:rsidP="002E2F0A">
            <w:pPr>
              <w:pStyle w:val="TableParagraph"/>
              <w:spacing w:line="199" w:lineRule="exact"/>
              <w:ind w:left="332" w:right="320"/>
              <w:rPr>
                <w:sz w:val="18"/>
              </w:rPr>
            </w:pPr>
            <w:r>
              <w:rPr>
                <w:sz w:val="18"/>
              </w:rPr>
              <w:t>5000591.70</w:t>
            </w:r>
          </w:p>
        </w:tc>
        <w:tc>
          <w:tcPr>
            <w:tcW w:w="1562" w:type="dxa"/>
          </w:tcPr>
          <w:p w14:paraId="1C4DC81B" w14:textId="77777777" w:rsidR="005657C0" w:rsidRDefault="005657C0" w:rsidP="002E2F0A">
            <w:pPr>
              <w:pStyle w:val="TableParagraph"/>
              <w:spacing w:line="199" w:lineRule="exact"/>
              <w:ind w:right="339"/>
              <w:jc w:val="right"/>
              <w:rPr>
                <w:sz w:val="18"/>
              </w:rPr>
            </w:pPr>
            <w:r>
              <w:rPr>
                <w:sz w:val="18"/>
              </w:rPr>
              <w:t>5277838.90</w:t>
            </w:r>
          </w:p>
        </w:tc>
        <w:tc>
          <w:tcPr>
            <w:tcW w:w="2135" w:type="dxa"/>
          </w:tcPr>
          <w:p w14:paraId="6F0265EF" w14:textId="77777777" w:rsidR="005657C0" w:rsidRDefault="005657C0" w:rsidP="002E2F0A">
            <w:pPr>
              <w:pStyle w:val="TableParagraph"/>
              <w:spacing w:line="198" w:lineRule="exact"/>
              <w:ind w:right="310"/>
              <w:rPr>
                <w:sz w:val="18"/>
              </w:rPr>
            </w:pPr>
            <w:r>
              <w:rPr>
                <w:sz w:val="18"/>
              </w:rPr>
              <w:t>Картометрический</w:t>
            </w:r>
          </w:p>
          <w:p w14:paraId="4A0D6F85" w14:textId="77777777" w:rsidR="005657C0" w:rsidRDefault="005657C0" w:rsidP="002E2F0A">
            <w:pPr>
              <w:pStyle w:val="TableParagraph"/>
              <w:ind w:right="309"/>
              <w:rPr>
                <w:sz w:val="18"/>
              </w:rPr>
            </w:pPr>
            <w:r>
              <w:rPr>
                <w:sz w:val="18"/>
              </w:rPr>
              <w:t>метод</w:t>
            </w:r>
          </w:p>
        </w:tc>
        <w:tc>
          <w:tcPr>
            <w:tcW w:w="1870" w:type="dxa"/>
          </w:tcPr>
          <w:p w14:paraId="007C182A" w14:textId="77777777" w:rsidR="005657C0" w:rsidRDefault="005657C0" w:rsidP="002E2F0A">
            <w:pPr>
              <w:pStyle w:val="TableParagraph"/>
              <w:spacing w:line="199" w:lineRule="exact"/>
              <w:ind w:left="190" w:right="174"/>
              <w:rPr>
                <w:sz w:val="18"/>
              </w:rPr>
            </w:pPr>
            <w:r>
              <w:rPr>
                <w:sz w:val="18"/>
              </w:rPr>
              <w:t>0.10</w:t>
            </w:r>
          </w:p>
        </w:tc>
        <w:tc>
          <w:tcPr>
            <w:tcW w:w="1558" w:type="dxa"/>
          </w:tcPr>
          <w:p w14:paraId="33B7A461" w14:textId="77777777" w:rsidR="005657C0" w:rsidRDefault="005657C0" w:rsidP="002E2F0A">
            <w:pPr>
              <w:pStyle w:val="TableParagraph"/>
              <w:spacing w:line="199" w:lineRule="exact"/>
              <w:ind w:left="111"/>
              <w:rPr>
                <w:sz w:val="18"/>
              </w:rPr>
            </w:pPr>
            <w:r>
              <w:rPr>
                <w:sz w:val="18"/>
              </w:rPr>
              <w:t>–</w:t>
            </w:r>
          </w:p>
        </w:tc>
      </w:tr>
      <w:tr w:rsidR="005657C0" w14:paraId="789AB5AA" w14:textId="77777777" w:rsidTr="005657C0">
        <w:trPr>
          <w:trHeight w:val="414"/>
        </w:trPr>
        <w:tc>
          <w:tcPr>
            <w:tcW w:w="1694" w:type="dxa"/>
          </w:tcPr>
          <w:p w14:paraId="0BDC86C7" w14:textId="77777777" w:rsidR="005657C0" w:rsidRDefault="005657C0" w:rsidP="002E2F0A">
            <w:pPr>
              <w:pStyle w:val="TableParagraph"/>
              <w:ind w:left="290" w:right="273"/>
              <w:rPr>
                <w:sz w:val="18"/>
              </w:rPr>
            </w:pPr>
            <w:r>
              <w:rPr>
                <w:sz w:val="18"/>
              </w:rPr>
              <w:t>36</w:t>
            </w:r>
          </w:p>
        </w:tc>
        <w:tc>
          <w:tcPr>
            <w:tcW w:w="1558" w:type="dxa"/>
          </w:tcPr>
          <w:p w14:paraId="262B27BF" w14:textId="77777777" w:rsidR="005657C0" w:rsidRDefault="005657C0" w:rsidP="002E2F0A">
            <w:pPr>
              <w:pStyle w:val="TableParagraph"/>
              <w:ind w:left="332" w:right="320"/>
              <w:rPr>
                <w:sz w:val="18"/>
              </w:rPr>
            </w:pPr>
            <w:r>
              <w:rPr>
                <w:sz w:val="18"/>
              </w:rPr>
              <w:t>5000591.30</w:t>
            </w:r>
          </w:p>
        </w:tc>
        <w:tc>
          <w:tcPr>
            <w:tcW w:w="1562" w:type="dxa"/>
          </w:tcPr>
          <w:p w14:paraId="60A082FE" w14:textId="77777777" w:rsidR="005657C0" w:rsidRDefault="005657C0" w:rsidP="002E2F0A">
            <w:pPr>
              <w:pStyle w:val="TableParagraph"/>
              <w:ind w:right="339"/>
              <w:jc w:val="right"/>
              <w:rPr>
                <w:sz w:val="18"/>
              </w:rPr>
            </w:pPr>
            <w:r>
              <w:rPr>
                <w:sz w:val="18"/>
              </w:rPr>
              <w:t>5277838.70</w:t>
            </w:r>
          </w:p>
        </w:tc>
        <w:tc>
          <w:tcPr>
            <w:tcW w:w="2135" w:type="dxa"/>
          </w:tcPr>
          <w:p w14:paraId="08CE401A" w14:textId="77777777" w:rsidR="005657C0" w:rsidRDefault="005657C0" w:rsidP="002E2F0A">
            <w:pPr>
              <w:pStyle w:val="TableParagraph"/>
              <w:ind w:right="310"/>
              <w:rPr>
                <w:sz w:val="18"/>
              </w:rPr>
            </w:pPr>
            <w:r>
              <w:rPr>
                <w:sz w:val="18"/>
              </w:rPr>
              <w:t>Картометрический</w:t>
            </w:r>
          </w:p>
          <w:p w14:paraId="6B7DDDF0" w14:textId="77777777" w:rsidR="005657C0" w:rsidRDefault="005657C0" w:rsidP="002E2F0A">
            <w:pPr>
              <w:pStyle w:val="TableParagraph"/>
              <w:spacing w:line="199" w:lineRule="exact"/>
              <w:ind w:right="309"/>
              <w:rPr>
                <w:sz w:val="18"/>
              </w:rPr>
            </w:pPr>
            <w:r>
              <w:rPr>
                <w:sz w:val="18"/>
              </w:rPr>
              <w:t>метод</w:t>
            </w:r>
          </w:p>
        </w:tc>
        <w:tc>
          <w:tcPr>
            <w:tcW w:w="1870" w:type="dxa"/>
          </w:tcPr>
          <w:p w14:paraId="56B83EBE" w14:textId="77777777" w:rsidR="005657C0" w:rsidRDefault="005657C0" w:rsidP="002E2F0A">
            <w:pPr>
              <w:pStyle w:val="TableParagraph"/>
              <w:ind w:left="190" w:right="174"/>
              <w:rPr>
                <w:sz w:val="18"/>
              </w:rPr>
            </w:pPr>
            <w:r>
              <w:rPr>
                <w:sz w:val="18"/>
              </w:rPr>
              <w:t>0.10</w:t>
            </w:r>
          </w:p>
        </w:tc>
        <w:tc>
          <w:tcPr>
            <w:tcW w:w="1558" w:type="dxa"/>
          </w:tcPr>
          <w:p w14:paraId="754BD0EB" w14:textId="77777777" w:rsidR="005657C0" w:rsidRDefault="005657C0" w:rsidP="002E2F0A">
            <w:pPr>
              <w:pStyle w:val="TableParagraph"/>
              <w:ind w:left="111"/>
              <w:rPr>
                <w:sz w:val="18"/>
              </w:rPr>
            </w:pPr>
            <w:r>
              <w:rPr>
                <w:sz w:val="18"/>
              </w:rPr>
              <w:t>–</w:t>
            </w:r>
          </w:p>
        </w:tc>
      </w:tr>
      <w:tr w:rsidR="005657C0" w14:paraId="4E87D68D" w14:textId="77777777" w:rsidTr="005657C0">
        <w:trPr>
          <w:trHeight w:val="412"/>
        </w:trPr>
        <w:tc>
          <w:tcPr>
            <w:tcW w:w="1694" w:type="dxa"/>
          </w:tcPr>
          <w:p w14:paraId="623822FB" w14:textId="77777777" w:rsidR="005657C0" w:rsidRDefault="005657C0" w:rsidP="002E2F0A">
            <w:pPr>
              <w:pStyle w:val="TableParagraph"/>
              <w:ind w:left="290" w:right="273"/>
              <w:rPr>
                <w:sz w:val="18"/>
              </w:rPr>
            </w:pPr>
            <w:r>
              <w:rPr>
                <w:sz w:val="18"/>
              </w:rPr>
              <w:t>37</w:t>
            </w:r>
          </w:p>
        </w:tc>
        <w:tc>
          <w:tcPr>
            <w:tcW w:w="1558" w:type="dxa"/>
          </w:tcPr>
          <w:p w14:paraId="1EA2EA80" w14:textId="77777777" w:rsidR="005657C0" w:rsidRDefault="005657C0" w:rsidP="002E2F0A">
            <w:pPr>
              <w:pStyle w:val="TableParagraph"/>
              <w:ind w:left="332" w:right="320"/>
              <w:rPr>
                <w:sz w:val="18"/>
              </w:rPr>
            </w:pPr>
            <w:r>
              <w:rPr>
                <w:sz w:val="18"/>
              </w:rPr>
              <w:t>5000594.30</w:t>
            </w:r>
          </w:p>
        </w:tc>
        <w:tc>
          <w:tcPr>
            <w:tcW w:w="1562" w:type="dxa"/>
          </w:tcPr>
          <w:p w14:paraId="6B0AF8E1" w14:textId="77777777" w:rsidR="005657C0" w:rsidRDefault="005657C0" w:rsidP="002E2F0A">
            <w:pPr>
              <w:pStyle w:val="TableParagraph"/>
              <w:ind w:right="339"/>
              <w:jc w:val="right"/>
              <w:rPr>
                <w:sz w:val="18"/>
              </w:rPr>
            </w:pPr>
            <w:r>
              <w:rPr>
                <w:sz w:val="18"/>
              </w:rPr>
              <w:t>5277831.80</w:t>
            </w:r>
          </w:p>
        </w:tc>
        <w:tc>
          <w:tcPr>
            <w:tcW w:w="2135" w:type="dxa"/>
          </w:tcPr>
          <w:p w14:paraId="1EFABB6A" w14:textId="77777777" w:rsidR="005657C0" w:rsidRDefault="005657C0" w:rsidP="002E2F0A">
            <w:pPr>
              <w:pStyle w:val="TableParagraph"/>
              <w:ind w:right="310"/>
              <w:rPr>
                <w:sz w:val="18"/>
              </w:rPr>
            </w:pPr>
            <w:r>
              <w:rPr>
                <w:sz w:val="18"/>
              </w:rPr>
              <w:t>Картометрический</w:t>
            </w:r>
          </w:p>
          <w:p w14:paraId="13F485BC" w14:textId="77777777" w:rsidR="005657C0" w:rsidRDefault="005657C0" w:rsidP="002E2F0A">
            <w:pPr>
              <w:pStyle w:val="TableParagraph"/>
              <w:ind w:right="309"/>
              <w:rPr>
                <w:sz w:val="18"/>
              </w:rPr>
            </w:pPr>
            <w:r>
              <w:rPr>
                <w:sz w:val="18"/>
              </w:rPr>
              <w:t>метод</w:t>
            </w:r>
          </w:p>
        </w:tc>
        <w:tc>
          <w:tcPr>
            <w:tcW w:w="1870" w:type="dxa"/>
          </w:tcPr>
          <w:p w14:paraId="26BB47ED" w14:textId="77777777" w:rsidR="005657C0" w:rsidRDefault="005657C0" w:rsidP="002E2F0A">
            <w:pPr>
              <w:pStyle w:val="TableParagraph"/>
              <w:ind w:left="190" w:right="174"/>
              <w:rPr>
                <w:sz w:val="18"/>
              </w:rPr>
            </w:pPr>
            <w:r>
              <w:rPr>
                <w:sz w:val="18"/>
              </w:rPr>
              <w:t>0.10</w:t>
            </w:r>
          </w:p>
        </w:tc>
        <w:tc>
          <w:tcPr>
            <w:tcW w:w="1558" w:type="dxa"/>
          </w:tcPr>
          <w:p w14:paraId="79C325A3" w14:textId="77777777" w:rsidR="005657C0" w:rsidRDefault="005657C0" w:rsidP="002E2F0A">
            <w:pPr>
              <w:pStyle w:val="TableParagraph"/>
              <w:ind w:left="111"/>
              <w:rPr>
                <w:sz w:val="18"/>
              </w:rPr>
            </w:pPr>
            <w:r>
              <w:rPr>
                <w:sz w:val="18"/>
              </w:rPr>
              <w:t>–</w:t>
            </w:r>
          </w:p>
        </w:tc>
      </w:tr>
      <w:tr w:rsidR="005657C0" w14:paraId="556006CA" w14:textId="77777777" w:rsidTr="005657C0">
        <w:trPr>
          <w:trHeight w:val="414"/>
        </w:trPr>
        <w:tc>
          <w:tcPr>
            <w:tcW w:w="1694" w:type="dxa"/>
          </w:tcPr>
          <w:p w14:paraId="4C3EAE46" w14:textId="77777777" w:rsidR="005657C0" w:rsidRDefault="005657C0" w:rsidP="002E2F0A">
            <w:pPr>
              <w:pStyle w:val="TableParagraph"/>
              <w:ind w:left="290" w:right="273"/>
              <w:rPr>
                <w:sz w:val="18"/>
              </w:rPr>
            </w:pPr>
            <w:r>
              <w:rPr>
                <w:sz w:val="18"/>
              </w:rPr>
              <w:t>38</w:t>
            </w:r>
          </w:p>
        </w:tc>
        <w:tc>
          <w:tcPr>
            <w:tcW w:w="1558" w:type="dxa"/>
          </w:tcPr>
          <w:p w14:paraId="1BB07F1C" w14:textId="77777777" w:rsidR="005657C0" w:rsidRDefault="005657C0" w:rsidP="002E2F0A">
            <w:pPr>
              <w:pStyle w:val="TableParagraph"/>
              <w:ind w:left="332" w:right="320"/>
              <w:rPr>
                <w:sz w:val="18"/>
              </w:rPr>
            </w:pPr>
            <w:r>
              <w:rPr>
                <w:sz w:val="18"/>
              </w:rPr>
              <w:t>5000595.70</w:t>
            </w:r>
          </w:p>
        </w:tc>
        <w:tc>
          <w:tcPr>
            <w:tcW w:w="1562" w:type="dxa"/>
          </w:tcPr>
          <w:p w14:paraId="5D091A2E" w14:textId="77777777" w:rsidR="005657C0" w:rsidRDefault="005657C0" w:rsidP="002E2F0A">
            <w:pPr>
              <w:pStyle w:val="TableParagraph"/>
              <w:ind w:right="339"/>
              <w:jc w:val="right"/>
              <w:rPr>
                <w:sz w:val="18"/>
              </w:rPr>
            </w:pPr>
            <w:r>
              <w:rPr>
                <w:sz w:val="18"/>
              </w:rPr>
              <w:t>5277829.30</w:t>
            </w:r>
          </w:p>
        </w:tc>
        <w:tc>
          <w:tcPr>
            <w:tcW w:w="2135" w:type="dxa"/>
          </w:tcPr>
          <w:p w14:paraId="413E3BB7" w14:textId="77777777" w:rsidR="005657C0" w:rsidRDefault="005657C0" w:rsidP="002E2F0A">
            <w:pPr>
              <w:pStyle w:val="TableParagraph"/>
              <w:ind w:right="310"/>
              <w:rPr>
                <w:sz w:val="18"/>
              </w:rPr>
            </w:pPr>
            <w:r>
              <w:rPr>
                <w:sz w:val="18"/>
              </w:rPr>
              <w:t>Картометрический</w:t>
            </w:r>
          </w:p>
          <w:p w14:paraId="0B85AFA1"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22AF664B" w14:textId="77777777" w:rsidR="005657C0" w:rsidRDefault="005657C0" w:rsidP="002E2F0A">
            <w:pPr>
              <w:pStyle w:val="TableParagraph"/>
              <w:ind w:left="190" w:right="174"/>
              <w:rPr>
                <w:sz w:val="18"/>
              </w:rPr>
            </w:pPr>
            <w:r>
              <w:rPr>
                <w:sz w:val="18"/>
              </w:rPr>
              <w:t>0.10</w:t>
            </w:r>
          </w:p>
        </w:tc>
        <w:tc>
          <w:tcPr>
            <w:tcW w:w="1558" w:type="dxa"/>
          </w:tcPr>
          <w:p w14:paraId="3DF40491" w14:textId="77777777" w:rsidR="005657C0" w:rsidRDefault="005657C0" w:rsidP="002E2F0A">
            <w:pPr>
              <w:pStyle w:val="TableParagraph"/>
              <w:ind w:left="111"/>
              <w:rPr>
                <w:sz w:val="18"/>
              </w:rPr>
            </w:pPr>
            <w:r>
              <w:rPr>
                <w:sz w:val="18"/>
              </w:rPr>
              <w:t>–</w:t>
            </w:r>
          </w:p>
        </w:tc>
      </w:tr>
      <w:tr w:rsidR="005657C0" w14:paraId="682ADA16" w14:textId="77777777" w:rsidTr="005657C0">
        <w:trPr>
          <w:trHeight w:val="414"/>
        </w:trPr>
        <w:tc>
          <w:tcPr>
            <w:tcW w:w="1694" w:type="dxa"/>
          </w:tcPr>
          <w:p w14:paraId="5FF16499" w14:textId="77777777" w:rsidR="005657C0" w:rsidRDefault="005657C0" w:rsidP="002E2F0A">
            <w:pPr>
              <w:pStyle w:val="TableParagraph"/>
              <w:ind w:left="290" w:right="273"/>
              <w:rPr>
                <w:sz w:val="18"/>
              </w:rPr>
            </w:pPr>
            <w:r>
              <w:rPr>
                <w:sz w:val="18"/>
              </w:rPr>
              <w:t>39</w:t>
            </w:r>
          </w:p>
        </w:tc>
        <w:tc>
          <w:tcPr>
            <w:tcW w:w="1558" w:type="dxa"/>
          </w:tcPr>
          <w:p w14:paraId="4AAD2D07" w14:textId="77777777" w:rsidR="005657C0" w:rsidRDefault="005657C0" w:rsidP="002E2F0A">
            <w:pPr>
              <w:pStyle w:val="TableParagraph"/>
              <w:ind w:left="332" w:right="320"/>
              <w:rPr>
                <w:sz w:val="18"/>
              </w:rPr>
            </w:pPr>
            <w:r>
              <w:rPr>
                <w:sz w:val="18"/>
              </w:rPr>
              <w:t>5000603.40</w:t>
            </w:r>
          </w:p>
        </w:tc>
        <w:tc>
          <w:tcPr>
            <w:tcW w:w="1562" w:type="dxa"/>
          </w:tcPr>
          <w:p w14:paraId="70A55183" w14:textId="77777777" w:rsidR="005657C0" w:rsidRDefault="005657C0" w:rsidP="002E2F0A">
            <w:pPr>
              <w:pStyle w:val="TableParagraph"/>
              <w:ind w:right="339"/>
              <w:jc w:val="right"/>
              <w:rPr>
                <w:sz w:val="18"/>
              </w:rPr>
            </w:pPr>
            <w:r>
              <w:rPr>
                <w:sz w:val="18"/>
              </w:rPr>
              <w:t>5277815.00</w:t>
            </w:r>
          </w:p>
        </w:tc>
        <w:tc>
          <w:tcPr>
            <w:tcW w:w="2135" w:type="dxa"/>
          </w:tcPr>
          <w:p w14:paraId="113504FB" w14:textId="77777777" w:rsidR="005657C0" w:rsidRDefault="005657C0" w:rsidP="002E2F0A">
            <w:pPr>
              <w:pStyle w:val="TableParagraph"/>
              <w:ind w:right="310"/>
              <w:rPr>
                <w:sz w:val="18"/>
              </w:rPr>
            </w:pPr>
            <w:r>
              <w:rPr>
                <w:sz w:val="18"/>
              </w:rPr>
              <w:t>Картометрический</w:t>
            </w:r>
          </w:p>
          <w:p w14:paraId="3A0CC45C" w14:textId="77777777" w:rsidR="005657C0" w:rsidRDefault="005657C0" w:rsidP="002E2F0A">
            <w:pPr>
              <w:pStyle w:val="TableParagraph"/>
              <w:spacing w:line="199" w:lineRule="exact"/>
              <w:ind w:right="309"/>
              <w:rPr>
                <w:sz w:val="18"/>
              </w:rPr>
            </w:pPr>
            <w:r>
              <w:rPr>
                <w:sz w:val="18"/>
              </w:rPr>
              <w:t>метод</w:t>
            </w:r>
          </w:p>
        </w:tc>
        <w:tc>
          <w:tcPr>
            <w:tcW w:w="1870" w:type="dxa"/>
          </w:tcPr>
          <w:p w14:paraId="16D5D996" w14:textId="77777777" w:rsidR="005657C0" w:rsidRDefault="005657C0" w:rsidP="002E2F0A">
            <w:pPr>
              <w:pStyle w:val="TableParagraph"/>
              <w:ind w:left="190" w:right="174"/>
              <w:rPr>
                <w:sz w:val="18"/>
              </w:rPr>
            </w:pPr>
            <w:r>
              <w:rPr>
                <w:sz w:val="18"/>
              </w:rPr>
              <w:t>0.10</w:t>
            </w:r>
          </w:p>
        </w:tc>
        <w:tc>
          <w:tcPr>
            <w:tcW w:w="1558" w:type="dxa"/>
          </w:tcPr>
          <w:p w14:paraId="25091301" w14:textId="77777777" w:rsidR="005657C0" w:rsidRDefault="005657C0" w:rsidP="002E2F0A">
            <w:pPr>
              <w:pStyle w:val="TableParagraph"/>
              <w:ind w:left="111"/>
              <w:rPr>
                <w:sz w:val="18"/>
              </w:rPr>
            </w:pPr>
            <w:r>
              <w:rPr>
                <w:sz w:val="18"/>
              </w:rPr>
              <w:t>–</w:t>
            </w:r>
          </w:p>
        </w:tc>
      </w:tr>
      <w:tr w:rsidR="005657C0" w14:paraId="304DCCE1" w14:textId="77777777" w:rsidTr="005657C0">
        <w:trPr>
          <w:trHeight w:val="412"/>
        </w:trPr>
        <w:tc>
          <w:tcPr>
            <w:tcW w:w="1694" w:type="dxa"/>
          </w:tcPr>
          <w:p w14:paraId="4EFD7E32" w14:textId="77777777" w:rsidR="005657C0" w:rsidRDefault="005657C0" w:rsidP="002E2F0A">
            <w:pPr>
              <w:pStyle w:val="TableParagraph"/>
              <w:ind w:left="290" w:right="273"/>
              <w:rPr>
                <w:sz w:val="18"/>
              </w:rPr>
            </w:pPr>
            <w:r>
              <w:rPr>
                <w:sz w:val="18"/>
              </w:rPr>
              <w:t>40</w:t>
            </w:r>
          </w:p>
        </w:tc>
        <w:tc>
          <w:tcPr>
            <w:tcW w:w="1558" w:type="dxa"/>
          </w:tcPr>
          <w:p w14:paraId="6DDF15D5" w14:textId="77777777" w:rsidR="005657C0" w:rsidRDefault="005657C0" w:rsidP="002E2F0A">
            <w:pPr>
              <w:pStyle w:val="TableParagraph"/>
              <w:ind w:left="332" w:right="320"/>
              <w:rPr>
                <w:sz w:val="18"/>
              </w:rPr>
            </w:pPr>
            <w:r>
              <w:rPr>
                <w:sz w:val="18"/>
              </w:rPr>
              <w:t>5000604.10</w:t>
            </w:r>
          </w:p>
        </w:tc>
        <w:tc>
          <w:tcPr>
            <w:tcW w:w="1562" w:type="dxa"/>
          </w:tcPr>
          <w:p w14:paraId="22558C22" w14:textId="77777777" w:rsidR="005657C0" w:rsidRDefault="005657C0" w:rsidP="002E2F0A">
            <w:pPr>
              <w:pStyle w:val="TableParagraph"/>
              <w:ind w:right="339"/>
              <w:jc w:val="right"/>
              <w:rPr>
                <w:sz w:val="18"/>
              </w:rPr>
            </w:pPr>
            <w:r>
              <w:rPr>
                <w:sz w:val="18"/>
              </w:rPr>
              <w:t>5277813.70</w:t>
            </w:r>
          </w:p>
        </w:tc>
        <w:tc>
          <w:tcPr>
            <w:tcW w:w="2135" w:type="dxa"/>
          </w:tcPr>
          <w:p w14:paraId="46EDC2A7" w14:textId="77777777" w:rsidR="005657C0" w:rsidRDefault="005657C0" w:rsidP="002E2F0A">
            <w:pPr>
              <w:pStyle w:val="TableParagraph"/>
              <w:ind w:right="310"/>
              <w:rPr>
                <w:sz w:val="18"/>
              </w:rPr>
            </w:pPr>
            <w:r>
              <w:rPr>
                <w:sz w:val="18"/>
              </w:rPr>
              <w:t>Картометрический</w:t>
            </w:r>
          </w:p>
          <w:p w14:paraId="2A515364" w14:textId="77777777" w:rsidR="005657C0" w:rsidRDefault="005657C0" w:rsidP="002E2F0A">
            <w:pPr>
              <w:pStyle w:val="TableParagraph"/>
              <w:ind w:right="309"/>
              <w:rPr>
                <w:sz w:val="18"/>
              </w:rPr>
            </w:pPr>
            <w:r>
              <w:rPr>
                <w:sz w:val="18"/>
              </w:rPr>
              <w:t>метод</w:t>
            </w:r>
          </w:p>
        </w:tc>
        <w:tc>
          <w:tcPr>
            <w:tcW w:w="1870" w:type="dxa"/>
          </w:tcPr>
          <w:p w14:paraId="0CF8EB30" w14:textId="77777777" w:rsidR="005657C0" w:rsidRDefault="005657C0" w:rsidP="002E2F0A">
            <w:pPr>
              <w:pStyle w:val="TableParagraph"/>
              <w:ind w:left="190" w:right="174"/>
              <w:rPr>
                <w:sz w:val="18"/>
              </w:rPr>
            </w:pPr>
            <w:r>
              <w:rPr>
                <w:sz w:val="18"/>
              </w:rPr>
              <w:t>0.10</w:t>
            </w:r>
          </w:p>
        </w:tc>
        <w:tc>
          <w:tcPr>
            <w:tcW w:w="1558" w:type="dxa"/>
          </w:tcPr>
          <w:p w14:paraId="44634B55" w14:textId="77777777" w:rsidR="005657C0" w:rsidRDefault="005657C0" w:rsidP="002E2F0A">
            <w:pPr>
              <w:pStyle w:val="TableParagraph"/>
              <w:ind w:left="111"/>
              <w:rPr>
                <w:sz w:val="18"/>
              </w:rPr>
            </w:pPr>
            <w:r>
              <w:rPr>
                <w:sz w:val="18"/>
              </w:rPr>
              <w:t>–</w:t>
            </w:r>
          </w:p>
        </w:tc>
      </w:tr>
      <w:tr w:rsidR="005657C0" w14:paraId="62B92FBC" w14:textId="77777777" w:rsidTr="005657C0">
        <w:trPr>
          <w:trHeight w:val="414"/>
        </w:trPr>
        <w:tc>
          <w:tcPr>
            <w:tcW w:w="1694" w:type="dxa"/>
          </w:tcPr>
          <w:p w14:paraId="33B994C7" w14:textId="77777777" w:rsidR="005657C0" w:rsidRDefault="005657C0" w:rsidP="002E2F0A">
            <w:pPr>
              <w:pStyle w:val="TableParagraph"/>
              <w:ind w:left="290" w:right="273"/>
              <w:rPr>
                <w:sz w:val="18"/>
              </w:rPr>
            </w:pPr>
            <w:r>
              <w:rPr>
                <w:sz w:val="18"/>
              </w:rPr>
              <w:t>41</w:t>
            </w:r>
          </w:p>
        </w:tc>
        <w:tc>
          <w:tcPr>
            <w:tcW w:w="1558" w:type="dxa"/>
          </w:tcPr>
          <w:p w14:paraId="718D633E" w14:textId="77777777" w:rsidR="005657C0" w:rsidRDefault="005657C0" w:rsidP="002E2F0A">
            <w:pPr>
              <w:pStyle w:val="TableParagraph"/>
              <w:ind w:left="332" w:right="320"/>
              <w:rPr>
                <w:sz w:val="18"/>
              </w:rPr>
            </w:pPr>
            <w:r>
              <w:rPr>
                <w:sz w:val="18"/>
              </w:rPr>
              <w:t>5000622.40</w:t>
            </w:r>
          </w:p>
        </w:tc>
        <w:tc>
          <w:tcPr>
            <w:tcW w:w="1562" w:type="dxa"/>
          </w:tcPr>
          <w:p w14:paraId="58253044" w14:textId="77777777" w:rsidR="005657C0" w:rsidRDefault="005657C0" w:rsidP="002E2F0A">
            <w:pPr>
              <w:pStyle w:val="TableParagraph"/>
              <w:ind w:right="339"/>
              <w:jc w:val="right"/>
              <w:rPr>
                <w:sz w:val="18"/>
              </w:rPr>
            </w:pPr>
            <w:r>
              <w:rPr>
                <w:sz w:val="18"/>
              </w:rPr>
              <w:t>5277780.80</w:t>
            </w:r>
          </w:p>
        </w:tc>
        <w:tc>
          <w:tcPr>
            <w:tcW w:w="2135" w:type="dxa"/>
          </w:tcPr>
          <w:p w14:paraId="25B98C87" w14:textId="77777777" w:rsidR="005657C0" w:rsidRDefault="005657C0" w:rsidP="002E2F0A">
            <w:pPr>
              <w:pStyle w:val="TableParagraph"/>
              <w:ind w:right="310"/>
              <w:rPr>
                <w:sz w:val="18"/>
              </w:rPr>
            </w:pPr>
            <w:r>
              <w:rPr>
                <w:sz w:val="18"/>
              </w:rPr>
              <w:t>Картометрический</w:t>
            </w:r>
          </w:p>
          <w:p w14:paraId="5A50D921"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6AA6A8C4" w14:textId="77777777" w:rsidR="005657C0" w:rsidRDefault="005657C0" w:rsidP="002E2F0A">
            <w:pPr>
              <w:pStyle w:val="TableParagraph"/>
              <w:ind w:left="190" w:right="174"/>
              <w:rPr>
                <w:sz w:val="18"/>
              </w:rPr>
            </w:pPr>
            <w:r>
              <w:rPr>
                <w:sz w:val="18"/>
              </w:rPr>
              <w:t>0.10</w:t>
            </w:r>
          </w:p>
        </w:tc>
        <w:tc>
          <w:tcPr>
            <w:tcW w:w="1558" w:type="dxa"/>
          </w:tcPr>
          <w:p w14:paraId="16A568FB" w14:textId="77777777" w:rsidR="005657C0" w:rsidRDefault="005657C0" w:rsidP="002E2F0A">
            <w:pPr>
              <w:pStyle w:val="TableParagraph"/>
              <w:ind w:left="111"/>
              <w:rPr>
                <w:sz w:val="18"/>
              </w:rPr>
            </w:pPr>
            <w:r>
              <w:rPr>
                <w:sz w:val="18"/>
              </w:rPr>
              <w:t>–</w:t>
            </w:r>
          </w:p>
        </w:tc>
      </w:tr>
      <w:tr w:rsidR="005657C0" w14:paraId="4174053D" w14:textId="77777777" w:rsidTr="005657C0">
        <w:trPr>
          <w:trHeight w:val="415"/>
        </w:trPr>
        <w:tc>
          <w:tcPr>
            <w:tcW w:w="1694" w:type="dxa"/>
          </w:tcPr>
          <w:p w14:paraId="7569353B" w14:textId="77777777" w:rsidR="005657C0" w:rsidRDefault="005657C0" w:rsidP="002E2F0A">
            <w:pPr>
              <w:pStyle w:val="TableParagraph"/>
              <w:ind w:left="290" w:right="273"/>
              <w:rPr>
                <w:sz w:val="18"/>
              </w:rPr>
            </w:pPr>
            <w:r>
              <w:rPr>
                <w:sz w:val="18"/>
              </w:rPr>
              <w:t>42</w:t>
            </w:r>
          </w:p>
        </w:tc>
        <w:tc>
          <w:tcPr>
            <w:tcW w:w="1558" w:type="dxa"/>
          </w:tcPr>
          <w:p w14:paraId="602C14E3" w14:textId="77777777" w:rsidR="005657C0" w:rsidRDefault="005657C0" w:rsidP="002E2F0A">
            <w:pPr>
              <w:pStyle w:val="TableParagraph"/>
              <w:ind w:left="332" w:right="320"/>
              <w:rPr>
                <w:sz w:val="18"/>
              </w:rPr>
            </w:pPr>
            <w:r>
              <w:rPr>
                <w:sz w:val="18"/>
              </w:rPr>
              <w:t>5000614.40</w:t>
            </w:r>
          </w:p>
        </w:tc>
        <w:tc>
          <w:tcPr>
            <w:tcW w:w="1562" w:type="dxa"/>
          </w:tcPr>
          <w:p w14:paraId="162A3D6E" w14:textId="77777777" w:rsidR="005657C0" w:rsidRDefault="005657C0" w:rsidP="002E2F0A">
            <w:pPr>
              <w:pStyle w:val="TableParagraph"/>
              <w:ind w:right="339"/>
              <w:jc w:val="right"/>
              <w:rPr>
                <w:sz w:val="18"/>
              </w:rPr>
            </w:pPr>
            <w:r>
              <w:rPr>
                <w:sz w:val="18"/>
              </w:rPr>
              <w:t>5277777.70</w:t>
            </w:r>
          </w:p>
        </w:tc>
        <w:tc>
          <w:tcPr>
            <w:tcW w:w="2135" w:type="dxa"/>
          </w:tcPr>
          <w:p w14:paraId="6D836D30" w14:textId="77777777" w:rsidR="005657C0" w:rsidRDefault="005657C0" w:rsidP="002E2F0A">
            <w:pPr>
              <w:pStyle w:val="TableParagraph"/>
              <w:ind w:right="310"/>
              <w:rPr>
                <w:sz w:val="18"/>
              </w:rPr>
            </w:pPr>
            <w:r>
              <w:rPr>
                <w:sz w:val="18"/>
              </w:rPr>
              <w:t>Картометрический</w:t>
            </w:r>
          </w:p>
          <w:p w14:paraId="6600CE89" w14:textId="77777777" w:rsidR="005657C0" w:rsidRDefault="005657C0" w:rsidP="002E2F0A">
            <w:pPr>
              <w:pStyle w:val="TableParagraph"/>
              <w:spacing w:line="199" w:lineRule="exact"/>
              <w:ind w:right="309"/>
              <w:rPr>
                <w:sz w:val="18"/>
              </w:rPr>
            </w:pPr>
            <w:r>
              <w:rPr>
                <w:sz w:val="18"/>
              </w:rPr>
              <w:t>метод</w:t>
            </w:r>
          </w:p>
        </w:tc>
        <w:tc>
          <w:tcPr>
            <w:tcW w:w="1870" w:type="dxa"/>
          </w:tcPr>
          <w:p w14:paraId="4800409A" w14:textId="77777777" w:rsidR="005657C0" w:rsidRDefault="005657C0" w:rsidP="002E2F0A">
            <w:pPr>
              <w:pStyle w:val="TableParagraph"/>
              <w:ind w:left="190" w:right="174"/>
              <w:rPr>
                <w:sz w:val="18"/>
              </w:rPr>
            </w:pPr>
            <w:r>
              <w:rPr>
                <w:sz w:val="18"/>
              </w:rPr>
              <w:t>0.10</w:t>
            </w:r>
          </w:p>
        </w:tc>
        <w:tc>
          <w:tcPr>
            <w:tcW w:w="1558" w:type="dxa"/>
          </w:tcPr>
          <w:p w14:paraId="4CBB1DD3" w14:textId="77777777" w:rsidR="005657C0" w:rsidRDefault="005657C0" w:rsidP="002E2F0A">
            <w:pPr>
              <w:pStyle w:val="TableParagraph"/>
              <w:ind w:left="111"/>
              <w:rPr>
                <w:sz w:val="18"/>
              </w:rPr>
            </w:pPr>
            <w:r>
              <w:rPr>
                <w:sz w:val="18"/>
              </w:rPr>
              <w:t>–</w:t>
            </w:r>
          </w:p>
        </w:tc>
      </w:tr>
      <w:tr w:rsidR="005657C0" w14:paraId="0F76954D" w14:textId="77777777" w:rsidTr="005657C0">
        <w:trPr>
          <w:trHeight w:val="412"/>
        </w:trPr>
        <w:tc>
          <w:tcPr>
            <w:tcW w:w="1694" w:type="dxa"/>
          </w:tcPr>
          <w:p w14:paraId="1AF9C9FB" w14:textId="77777777" w:rsidR="005657C0" w:rsidRDefault="005657C0" w:rsidP="002E2F0A">
            <w:pPr>
              <w:pStyle w:val="TableParagraph"/>
              <w:ind w:left="290" w:right="273"/>
              <w:rPr>
                <w:sz w:val="18"/>
              </w:rPr>
            </w:pPr>
            <w:r>
              <w:rPr>
                <w:sz w:val="18"/>
              </w:rPr>
              <w:t>43</w:t>
            </w:r>
          </w:p>
        </w:tc>
        <w:tc>
          <w:tcPr>
            <w:tcW w:w="1558" w:type="dxa"/>
          </w:tcPr>
          <w:p w14:paraId="7BC66D55" w14:textId="77777777" w:rsidR="005657C0" w:rsidRDefault="005657C0" w:rsidP="002E2F0A">
            <w:pPr>
              <w:pStyle w:val="TableParagraph"/>
              <w:ind w:left="332" w:right="320"/>
              <w:rPr>
                <w:sz w:val="18"/>
              </w:rPr>
            </w:pPr>
            <w:r>
              <w:rPr>
                <w:sz w:val="18"/>
              </w:rPr>
              <w:t>5000598.30</w:t>
            </w:r>
          </w:p>
        </w:tc>
        <w:tc>
          <w:tcPr>
            <w:tcW w:w="1562" w:type="dxa"/>
          </w:tcPr>
          <w:p w14:paraId="065D5D34" w14:textId="77777777" w:rsidR="005657C0" w:rsidRDefault="005657C0" w:rsidP="002E2F0A">
            <w:pPr>
              <w:pStyle w:val="TableParagraph"/>
              <w:ind w:right="339"/>
              <w:jc w:val="right"/>
              <w:rPr>
                <w:sz w:val="18"/>
              </w:rPr>
            </w:pPr>
            <w:r>
              <w:rPr>
                <w:sz w:val="18"/>
              </w:rPr>
              <w:t>5277770.80</w:t>
            </w:r>
          </w:p>
        </w:tc>
        <w:tc>
          <w:tcPr>
            <w:tcW w:w="2135" w:type="dxa"/>
          </w:tcPr>
          <w:p w14:paraId="46CD492A" w14:textId="77777777" w:rsidR="005657C0" w:rsidRDefault="005657C0" w:rsidP="002E2F0A">
            <w:pPr>
              <w:pStyle w:val="TableParagraph"/>
              <w:ind w:right="310"/>
              <w:rPr>
                <w:sz w:val="18"/>
              </w:rPr>
            </w:pPr>
            <w:r>
              <w:rPr>
                <w:sz w:val="18"/>
              </w:rPr>
              <w:t>Картометрический</w:t>
            </w:r>
          </w:p>
          <w:p w14:paraId="4C7CAFB7" w14:textId="77777777" w:rsidR="005657C0" w:rsidRDefault="005657C0" w:rsidP="002E2F0A">
            <w:pPr>
              <w:pStyle w:val="TableParagraph"/>
              <w:ind w:right="309"/>
              <w:rPr>
                <w:sz w:val="18"/>
              </w:rPr>
            </w:pPr>
            <w:r>
              <w:rPr>
                <w:sz w:val="18"/>
              </w:rPr>
              <w:t>метод</w:t>
            </w:r>
          </w:p>
        </w:tc>
        <w:tc>
          <w:tcPr>
            <w:tcW w:w="1870" w:type="dxa"/>
          </w:tcPr>
          <w:p w14:paraId="666DE90D" w14:textId="77777777" w:rsidR="005657C0" w:rsidRDefault="005657C0" w:rsidP="002E2F0A">
            <w:pPr>
              <w:pStyle w:val="TableParagraph"/>
              <w:ind w:left="190" w:right="174"/>
              <w:rPr>
                <w:sz w:val="18"/>
              </w:rPr>
            </w:pPr>
            <w:r>
              <w:rPr>
                <w:sz w:val="18"/>
              </w:rPr>
              <w:t>0.10</w:t>
            </w:r>
          </w:p>
        </w:tc>
        <w:tc>
          <w:tcPr>
            <w:tcW w:w="1558" w:type="dxa"/>
          </w:tcPr>
          <w:p w14:paraId="2192954E" w14:textId="77777777" w:rsidR="005657C0" w:rsidRDefault="005657C0" w:rsidP="002E2F0A">
            <w:pPr>
              <w:pStyle w:val="TableParagraph"/>
              <w:ind w:left="111"/>
              <w:rPr>
                <w:sz w:val="18"/>
              </w:rPr>
            </w:pPr>
            <w:r>
              <w:rPr>
                <w:sz w:val="18"/>
              </w:rPr>
              <w:t>–</w:t>
            </w:r>
          </w:p>
        </w:tc>
      </w:tr>
      <w:tr w:rsidR="005657C0" w14:paraId="73C946C2" w14:textId="77777777" w:rsidTr="005657C0">
        <w:trPr>
          <w:trHeight w:val="414"/>
        </w:trPr>
        <w:tc>
          <w:tcPr>
            <w:tcW w:w="1694" w:type="dxa"/>
          </w:tcPr>
          <w:p w14:paraId="534A54C8" w14:textId="77777777" w:rsidR="005657C0" w:rsidRDefault="005657C0" w:rsidP="002E2F0A">
            <w:pPr>
              <w:pStyle w:val="TableParagraph"/>
              <w:ind w:left="290" w:right="273"/>
              <w:rPr>
                <w:sz w:val="18"/>
              </w:rPr>
            </w:pPr>
            <w:r>
              <w:rPr>
                <w:sz w:val="18"/>
              </w:rPr>
              <w:t>44</w:t>
            </w:r>
          </w:p>
        </w:tc>
        <w:tc>
          <w:tcPr>
            <w:tcW w:w="1558" w:type="dxa"/>
          </w:tcPr>
          <w:p w14:paraId="65A36421" w14:textId="77777777" w:rsidR="005657C0" w:rsidRDefault="005657C0" w:rsidP="002E2F0A">
            <w:pPr>
              <w:pStyle w:val="TableParagraph"/>
              <w:ind w:left="332" w:right="320"/>
              <w:rPr>
                <w:sz w:val="18"/>
              </w:rPr>
            </w:pPr>
            <w:r>
              <w:rPr>
                <w:sz w:val="18"/>
              </w:rPr>
              <w:t>5000586.30</w:t>
            </w:r>
          </w:p>
        </w:tc>
        <w:tc>
          <w:tcPr>
            <w:tcW w:w="1562" w:type="dxa"/>
          </w:tcPr>
          <w:p w14:paraId="48454045" w14:textId="77777777" w:rsidR="005657C0" w:rsidRDefault="005657C0" w:rsidP="002E2F0A">
            <w:pPr>
              <w:pStyle w:val="TableParagraph"/>
              <w:ind w:right="339"/>
              <w:jc w:val="right"/>
              <w:rPr>
                <w:sz w:val="18"/>
              </w:rPr>
            </w:pPr>
            <w:r>
              <w:rPr>
                <w:sz w:val="18"/>
              </w:rPr>
              <w:t>5277765.60</w:t>
            </w:r>
          </w:p>
        </w:tc>
        <w:tc>
          <w:tcPr>
            <w:tcW w:w="2135" w:type="dxa"/>
          </w:tcPr>
          <w:p w14:paraId="23BF81B1" w14:textId="77777777" w:rsidR="005657C0" w:rsidRDefault="005657C0" w:rsidP="002E2F0A">
            <w:pPr>
              <w:pStyle w:val="TableParagraph"/>
              <w:ind w:right="310"/>
              <w:rPr>
                <w:sz w:val="18"/>
              </w:rPr>
            </w:pPr>
            <w:r>
              <w:rPr>
                <w:sz w:val="18"/>
              </w:rPr>
              <w:t>Картометрический</w:t>
            </w:r>
          </w:p>
          <w:p w14:paraId="04DF28FD"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0034228B" w14:textId="77777777" w:rsidR="005657C0" w:rsidRDefault="005657C0" w:rsidP="002E2F0A">
            <w:pPr>
              <w:pStyle w:val="TableParagraph"/>
              <w:ind w:left="190" w:right="174"/>
              <w:rPr>
                <w:sz w:val="18"/>
              </w:rPr>
            </w:pPr>
            <w:r>
              <w:rPr>
                <w:sz w:val="18"/>
              </w:rPr>
              <w:t>0.10</w:t>
            </w:r>
          </w:p>
        </w:tc>
        <w:tc>
          <w:tcPr>
            <w:tcW w:w="1558" w:type="dxa"/>
          </w:tcPr>
          <w:p w14:paraId="6B1DDD8C" w14:textId="77777777" w:rsidR="005657C0" w:rsidRDefault="005657C0" w:rsidP="002E2F0A">
            <w:pPr>
              <w:pStyle w:val="TableParagraph"/>
              <w:ind w:left="111"/>
              <w:rPr>
                <w:sz w:val="18"/>
              </w:rPr>
            </w:pPr>
            <w:r>
              <w:rPr>
                <w:sz w:val="18"/>
              </w:rPr>
              <w:t>–</w:t>
            </w:r>
          </w:p>
        </w:tc>
      </w:tr>
      <w:tr w:rsidR="005657C0" w14:paraId="36D43043" w14:textId="77777777" w:rsidTr="005657C0">
        <w:trPr>
          <w:trHeight w:val="414"/>
        </w:trPr>
        <w:tc>
          <w:tcPr>
            <w:tcW w:w="1694" w:type="dxa"/>
          </w:tcPr>
          <w:p w14:paraId="0BAC754B" w14:textId="77777777" w:rsidR="005657C0" w:rsidRDefault="005657C0" w:rsidP="002E2F0A">
            <w:pPr>
              <w:pStyle w:val="TableParagraph"/>
              <w:ind w:left="290" w:right="273"/>
              <w:rPr>
                <w:sz w:val="18"/>
              </w:rPr>
            </w:pPr>
            <w:r>
              <w:rPr>
                <w:sz w:val="18"/>
              </w:rPr>
              <w:t>45</w:t>
            </w:r>
          </w:p>
        </w:tc>
        <w:tc>
          <w:tcPr>
            <w:tcW w:w="1558" w:type="dxa"/>
          </w:tcPr>
          <w:p w14:paraId="721C789D" w14:textId="77777777" w:rsidR="005657C0" w:rsidRDefault="005657C0" w:rsidP="002E2F0A">
            <w:pPr>
              <w:pStyle w:val="TableParagraph"/>
              <w:ind w:left="332" w:right="320"/>
              <w:rPr>
                <w:sz w:val="18"/>
              </w:rPr>
            </w:pPr>
            <w:r>
              <w:rPr>
                <w:sz w:val="18"/>
              </w:rPr>
              <w:t>5000586.60</w:t>
            </w:r>
          </w:p>
        </w:tc>
        <w:tc>
          <w:tcPr>
            <w:tcW w:w="1562" w:type="dxa"/>
          </w:tcPr>
          <w:p w14:paraId="494C0BFB" w14:textId="77777777" w:rsidR="005657C0" w:rsidRDefault="005657C0" w:rsidP="002E2F0A">
            <w:pPr>
              <w:pStyle w:val="TableParagraph"/>
              <w:ind w:right="339"/>
              <w:jc w:val="right"/>
              <w:rPr>
                <w:sz w:val="18"/>
              </w:rPr>
            </w:pPr>
            <w:r>
              <w:rPr>
                <w:sz w:val="18"/>
              </w:rPr>
              <w:t>5277671.10</w:t>
            </w:r>
          </w:p>
        </w:tc>
        <w:tc>
          <w:tcPr>
            <w:tcW w:w="2135" w:type="dxa"/>
          </w:tcPr>
          <w:p w14:paraId="05747A39" w14:textId="77777777" w:rsidR="005657C0" w:rsidRDefault="005657C0" w:rsidP="002E2F0A">
            <w:pPr>
              <w:pStyle w:val="TableParagraph"/>
              <w:ind w:right="310"/>
              <w:rPr>
                <w:sz w:val="18"/>
              </w:rPr>
            </w:pPr>
            <w:r>
              <w:rPr>
                <w:sz w:val="18"/>
              </w:rPr>
              <w:t>Картометрический</w:t>
            </w:r>
          </w:p>
          <w:p w14:paraId="60818E9C" w14:textId="77777777" w:rsidR="005657C0" w:rsidRDefault="005657C0" w:rsidP="002E2F0A">
            <w:pPr>
              <w:pStyle w:val="TableParagraph"/>
              <w:spacing w:line="199" w:lineRule="exact"/>
              <w:ind w:right="309"/>
              <w:rPr>
                <w:sz w:val="18"/>
              </w:rPr>
            </w:pPr>
            <w:r>
              <w:rPr>
                <w:sz w:val="18"/>
              </w:rPr>
              <w:t>метод</w:t>
            </w:r>
          </w:p>
        </w:tc>
        <w:tc>
          <w:tcPr>
            <w:tcW w:w="1870" w:type="dxa"/>
          </w:tcPr>
          <w:p w14:paraId="6548CF76" w14:textId="77777777" w:rsidR="005657C0" w:rsidRDefault="005657C0" w:rsidP="002E2F0A">
            <w:pPr>
              <w:pStyle w:val="TableParagraph"/>
              <w:ind w:left="190" w:right="174"/>
              <w:rPr>
                <w:sz w:val="18"/>
              </w:rPr>
            </w:pPr>
            <w:r>
              <w:rPr>
                <w:sz w:val="18"/>
              </w:rPr>
              <w:t>0.10</w:t>
            </w:r>
          </w:p>
        </w:tc>
        <w:tc>
          <w:tcPr>
            <w:tcW w:w="1558" w:type="dxa"/>
          </w:tcPr>
          <w:p w14:paraId="354BC513" w14:textId="77777777" w:rsidR="005657C0" w:rsidRDefault="005657C0" w:rsidP="002E2F0A">
            <w:pPr>
              <w:pStyle w:val="TableParagraph"/>
              <w:ind w:left="111"/>
              <w:rPr>
                <w:sz w:val="18"/>
              </w:rPr>
            </w:pPr>
            <w:r>
              <w:rPr>
                <w:sz w:val="18"/>
              </w:rPr>
              <w:t>–</w:t>
            </w:r>
          </w:p>
        </w:tc>
      </w:tr>
      <w:tr w:rsidR="005657C0" w14:paraId="53664B7B" w14:textId="77777777" w:rsidTr="005657C0">
        <w:trPr>
          <w:trHeight w:val="412"/>
        </w:trPr>
        <w:tc>
          <w:tcPr>
            <w:tcW w:w="1694" w:type="dxa"/>
          </w:tcPr>
          <w:p w14:paraId="054C4353" w14:textId="77777777" w:rsidR="005657C0" w:rsidRDefault="005657C0" w:rsidP="002E2F0A">
            <w:pPr>
              <w:pStyle w:val="TableParagraph"/>
              <w:ind w:left="290" w:right="273"/>
              <w:rPr>
                <w:sz w:val="18"/>
              </w:rPr>
            </w:pPr>
            <w:r>
              <w:rPr>
                <w:sz w:val="18"/>
              </w:rPr>
              <w:t>46</w:t>
            </w:r>
          </w:p>
        </w:tc>
        <w:tc>
          <w:tcPr>
            <w:tcW w:w="1558" w:type="dxa"/>
          </w:tcPr>
          <w:p w14:paraId="59BF777B" w14:textId="77777777" w:rsidR="005657C0" w:rsidRDefault="005657C0" w:rsidP="002E2F0A">
            <w:pPr>
              <w:pStyle w:val="TableParagraph"/>
              <w:ind w:left="332" w:right="320"/>
              <w:rPr>
                <w:sz w:val="18"/>
              </w:rPr>
            </w:pPr>
            <w:r>
              <w:rPr>
                <w:sz w:val="18"/>
              </w:rPr>
              <w:t>5000590.50</w:t>
            </w:r>
          </w:p>
        </w:tc>
        <w:tc>
          <w:tcPr>
            <w:tcW w:w="1562" w:type="dxa"/>
          </w:tcPr>
          <w:p w14:paraId="21578998" w14:textId="77777777" w:rsidR="005657C0" w:rsidRDefault="005657C0" w:rsidP="002E2F0A">
            <w:pPr>
              <w:pStyle w:val="TableParagraph"/>
              <w:ind w:right="339"/>
              <w:jc w:val="right"/>
              <w:rPr>
                <w:sz w:val="18"/>
              </w:rPr>
            </w:pPr>
            <w:r>
              <w:rPr>
                <w:sz w:val="18"/>
              </w:rPr>
              <w:t>5277647.50</w:t>
            </w:r>
          </w:p>
        </w:tc>
        <w:tc>
          <w:tcPr>
            <w:tcW w:w="2135" w:type="dxa"/>
          </w:tcPr>
          <w:p w14:paraId="364652E1" w14:textId="77777777" w:rsidR="005657C0" w:rsidRDefault="005657C0" w:rsidP="002E2F0A">
            <w:pPr>
              <w:pStyle w:val="TableParagraph"/>
              <w:ind w:right="310"/>
              <w:rPr>
                <w:sz w:val="18"/>
              </w:rPr>
            </w:pPr>
            <w:r>
              <w:rPr>
                <w:sz w:val="18"/>
              </w:rPr>
              <w:t>Картометрический</w:t>
            </w:r>
          </w:p>
          <w:p w14:paraId="42E6403B" w14:textId="77777777" w:rsidR="005657C0" w:rsidRDefault="005657C0" w:rsidP="002E2F0A">
            <w:pPr>
              <w:pStyle w:val="TableParagraph"/>
              <w:ind w:right="309"/>
              <w:rPr>
                <w:sz w:val="18"/>
              </w:rPr>
            </w:pPr>
            <w:r>
              <w:rPr>
                <w:sz w:val="18"/>
              </w:rPr>
              <w:t>метод</w:t>
            </w:r>
          </w:p>
        </w:tc>
        <w:tc>
          <w:tcPr>
            <w:tcW w:w="1870" w:type="dxa"/>
          </w:tcPr>
          <w:p w14:paraId="163ADDA5" w14:textId="77777777" w:rsidR="005657C0" w:rsidRDefault="005657C0" w:rsidP="002E2F0A">
            <w:pPr>
              <w:pStyle w:val="TableParagraph"/>
              <w:ind w:left="190" w:right="174"/>
              <w:rPr>
                <w:sz w:val="18"/>
              </w:rPr>
            </w:pPr>
            <w:r>
              <w:rPr>
                <w:sz w:val="18"/>
              </w:rPr>
              <w:t>0.10</w:t>
            </w:r>
          </w:p>
        </w:tc>
        <w:tc>
          <w:tcPr>
            <w:tcW w:w="1558" w:type="dxa"/>
          </w:tcPr>
          <w:p w14:paraId="6B55BDFC" w14:textId="77777777" w:rsidR="005657C0" w:rsidRDefault="005657C0" w:rsidP="002E2F0A">
            <w:pPr>
              <w:pStyle w:val="TableParagraph"/>
              <w:ind w:left="111"/>
              <w:rPr>
                <w:sz w:val="18"/>
              </w:rPr>
            </w:pPr>
            <w:r>
              <w:rPr>
                <w:sz w:val="18"/>
              </w:rPr>
              <w:t>–</w:t>
            </w:r>
          </w:p>
        </w:tc>
      </w:tr>
      <w:tr w:rsidR="005657C0" w14:paraId="65EE079A" w14:textId="77777777" w:rsidTr="005657C0">
        <w:trPr>
          <w:trHeight w:val="414"/>
        </w:trPr>
        <w:tc>
          <w:tcPr>
            <w:tcW w:w="1694" w:type="dxa"/>
          </w:tcPr>
          <w:p w14:paraId="166A8CEC" w14:textId="77777777" w:rsidR="005657C0" w:rsidRDefault="005657C0" w:rsidP="002E2F0A">
            <w:pPr>
              <w:pStyle w:val="TableParagraph"/>
              <w:ind w:left="290" w:right="273"/>
              <w:rPr>
                <w:sz w:val="18"/>
              </w:rPr>
            </w:pPr>
            <w:r>
              <w:rPr>
                <w:sz w:val="18"/>
              </w:rPr>
              <w:t>47</w:t>
            </w:r>
          </w:p>
        </w:tc>
        <w:tc>
          <w:tcPr>
            <w:tcW w:w="1558" w:type="dxa"/>
          </w:tcPr>
          <w:p w14:paraId="10ACE80B" w14:textId="77777777" w:rsidR="005657C0" w:rsidRDefault="005657C0" w:rsidP="002E2F0A">
            <w:pPr>
              <w:pStyle w:val="TableParagraph"/>
              <w:ind w:left="332" w:right="320"/>
              <w:rPr>
                <w:sz w:val="18"/>
              </w:rPr>
            </w:pPr>
            <w:r>
              <w:rPr>
                <w:sz w:val="18"/>
              </w:rPr>
              <w:t>5000578.30</w:t>
            </w:r>
          </w:p>
        </w:tc>
        <w:tc>
          <w:tcPr>
            <w:tcW w:w="1562" w:type="dxa"/>
          </w:tcPr>
          <w:p w14:paraId="544EAB36" w14:textId="77777777" w:rsidR="005657C0" w:rsidRDefault="005657C0" w:rsidP="002E2F0A">
            <w:pPr>
              <w:pStyle w:val="TableParagraph"/>
              <w:ind w:right="339"/>
              <w:jc w:val="right"/>
              <w:rPr>
                <w:sz w:val="18"/>
              </w:rPr>
            </w:pPr>
            <w:r>
              <w:rPr>
                <w:sz w:val="18"/>
              </w:rPr>
              <w:t>5277636.50</w:t>
            </w:r>
          </w:p>
        </w:tc>
        <w:tc>
          <w:tcPr>
            <w:tcW w:w="2135" w:type="dxa"/>
          </w:tcPr>
          <w:p w14:paraId="690B1FD0" w14:textId="77777777" w:rsidR="005657C0" w:rsidRDefault="005657C0" w:rsidP="002E2F0A">
            <w:pPr>
              <w:pStyle w:val="TableParagraph"/>
              <w:ind w:right="310"/>
              <w:rPr>
                <w:sz w:val="18"/>
              </w:rPr>
            </w:pPr>
            <w:r>
              <w:rPr>
                <w:sz w:val="18"/>
              </w:rPr>
              <w:t>Картометрический</w:t>
            </w:r>
          </w:p>
          <w:p w14:paraId="6AD06FA9"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5958A552" w14:textId="77777777" w:rsidR="005657C0" w:rsidRDefault="005657C0" w:rsidP="002E2F0A">
            <w:pPr>
              <w:pStyle w:val="TableParagraph"/>
              <w:ind w:left="190" w:right="174"/>
              <w:rPr>
                <w:sz w:val="18"/>
              </w:rPr>
            </w:pPr>
            <w:r>
              <w:rPr>
                <w:sz w:val="18"/>
              </w:rPr>
              <w:t>0.10</w:t>
            </w:r>
          </w:p>
        </w:tc>
        <w:tc>
          <w:tcPr>
            <w:tcW w:w="1558" w:type="dxa"/>
          </w:tcPr>
          <w:p w14:paraId="38CB2F9A" w14:textId="77777777" w:rsidR="005657C0" w:rsidRDefault="005657C0" w:rsidP="002E2F0A">
            <w:pPr>
              <w:pStyle w:val="TableParagraph"/>
              <w:ind w:left="111"/>
              <w:rPr>
                <w:sz w:val="18"/>
              </w:rPr>
            </w:pPr>
            <w:r>
              <w:rPr>
                <w:sz w:val="18"/>
              </w:rPr>
              <w:t>–</w:t>
            </w:r>
          </w:p>
        </w:tc>
      </w:tr>
      <w:tr w:rsidR="005657C0" w14:paraId="5DBA86DE" w14:textId="77777777" w:rsidTr="005657C0">
        <w:trPr>
          <w:trHeight w:val="412"/>
        </w:trPr>
        <w:tc>
          <w:tcPr>
            <w:tcW w:w="1694" w:type="dxa"/>
          </w:tcPr>
          <w:p w14:paraId="77A684EB" w14:textId="77777777" w:rsidR="005657C0" w:rsidRDefault="005657C0" w:rsidP="002E2F0A">
            <w:pPr>
              <w:pStyle w:val="TableParagraph"/>
              <w:ind w:left="290" w:right="273"/>
              <w:rPr>
                <w:sz w:val="18"/>
              </w:rPr>
            </w:pPr>
            <w:r>
              <w:rPr>
                <w:sz w:val="18"/>
              </w:rPr>
              <w:t>48</w:t>
            </w:r>
          </w:p>
        </w:tc>
        <w:tc>
          <w:tcPr>
            <w:tcW w:w="1558" w:type="dxa"/>
          </w:tcPr>
          <w:p w14:paraId="4A4633BE" w14:textId="77777777" w:rsidR="005657C0" w:rsidRDefault="005657C0" w:rsidP="002E2F0A">
            <w:pPr>
              <w:pStyle w:val="TableParagraph"/>
              <w:ind w:left="332" w:right="320"/>
              <w:rPr>
                <w:sz w:val="18"/>
              </w:rPr>
            </w:pPr>
            <w:r>
              <w:rPr>
                <w:sz w:val="18"/>
              </w:rPr>
              <w:t>5000576.20</w:t>
            </w:r>
          </w:p>
        </w:tc>
        <w:tc>
          <w:tcPr>
            <w:tcW w:w="1562" w:type="dxa"/>
          </w:tcPr>
          <w:p w14:paraId="023BC9FB" w14:textId="77777777" w:rsidR="005657C0" w:rsidRDefault="005657C0" w:rsidP="002E2F0A">
            <w:pPr>
              <w:pStyle w:val="TableParagraph"/>
              <w:ind w:right="339"/>
              <w:jc w:val="right"/>
              <w:rPr>
                <w:sz w:val="18"/>
              </w:rPr>
            </w:pPr>
            <w:r>
              <w:rPr>
                <w:sz w:val="18"/>
              </w:rPr>
              <w:t>5277630.90</w:t>
            </w:r>
          </w:p>
        </w:tc>
        <w:tc>
          <w:tcPr>
            <w:tcW w:w="2135" w:type="dxa"/>
          </w:tcPr>
          <w:p w14:paraId="4AC06060" w14:textId="77777777" w:rsidR="005657C0" w:rsidRDefault="005657C0" w:rsidP="002E2F0A">
            <w:pPr>
              <w:pStyle w:val="TableParagraph"/>
              <w:ind w:right="310"/>
              <w:rPr>
                <w:sz w:val="18"/>
              </w:rPr>
            </w:pPr>
            <w:r>
              <w:rPr>
                <w:sz w:val="18"/>
              </w:rPr>
              <w:t>Картометрический</w:t>
            </w:r>
          </w:p>
          <w:p w14:paraId="513E1393" w14:textId="77777777" w:rsidR="005657C0" w:rsidRDefault="005657C0" w:rsidP="002E2F0A">
            <w:pPr>
              <w:pStyle w:val="TableParagraph"/>
              <w:ind w:right="309"/>
              <w:rPr>
                <w:sz w:val="18"/>
              </w:rPr>
            </w:pPr>
            <w:r>
              <w:rPr>
                <w:sz w:val="18"/>
              </w:rPr>
              <w:t>метод</w:t>
            </w:r>
          </w:p>
        </w:tc>
        <w:tc>
          <w:tcPr>
            <w:tcW w:w="1870" w:type="dxa"/>
          </w:tcPr>
          <w:p w14:paraId="5581D0EF" w14:textId="77777777" w:rsidR="005657C0" w:rsidRDefault="005657C0" w:rsidP="002E2F0A">
            <w:pPr>
              <w:pStyle w:val="TableParagraph"/>
              <w:ind w:left="190" w:right="174"/>
              <w:rPr>
                <w:sz w:val="18"/>
              </w:rPr>
            </w:pPr>
            <w:r>
              <w:rPr>
                <w:sz w:val="18"/>
              </w:rPr>
              <w:t>0.10</w:t>
            </w:r>
          </w:p>
        </w:tc>
        <w:tc>
          <w:tcPr>
            <w:tcW w:w="1558" w:type="dxa"/>
          </w:tcPr>
          <w:p w14:paraId="70393531" w14:textId="77777777" w:rsidR="005657C0" w:rsidRDefault="005657C0" w:rsidP="002E2F0A">
            <w:pPr>
              <w:pStyle w:val="TableParagraph"/>
              <w:ind w:left="111"/>
              <w:rPr>
                <w:sz w:val="18"/>
              </w:rPr>
            </w:pPr>
            <w:r>
              <w:rPr>
                <w:sz w:val="18"/>
              </w:rPr>
              <w:t>–</w:t>
            </w:r>
          </w:p>
        </w:tc>
      </w:tr>
      <w:tr w:rsidR="005657C0" w14:paraId="65155367" w14:textId="77777777" w:rsidTr="005657C0">
        <w:trPr>
          <w:trHeight w:val="414"/>
        </w:trPr>
        <w:tc>
          <w:tcPr>
            <w:tcW w:w="1694" w:type="dxa"/>
          </w:tcPr>
          <w:p w14:paraId="57D4EC68" w14:textId="77777777" w:rsidR="005657C0" w:rsidRDefault="005657C0" w:rsidP="002E2F0A">
            <w:pPr>
              <w:pStyle w:val="TableParagraph"/>
              <w:spacing w:line="199" w:lineRule="exact"/>
              <w:ind w:left="290" w:right="273"/>
              <w:rPr>
                <w:sz w:val="18"/>
              </w:rPr>
            </w:pPr>
            <w:r>
              <w:rPr>
                <w:sz w:val="18"/>
              </w:rPr>
              <w:t>49</w:t>
            </w:r>
          </w:p>
        </w:tc>
        <w:tc>
          <w:tcPr>
            <w:tcW w:w="1558" w:type="dxa"/>
          </w:tcPr>
          <w:p w14:paraId="1E7E31FE" w14:textId="77777777" w:rsidR="005657C0" w:rsidRDefault="005657C0" w:rsidP="002E2F0A">
            <w:pPr>
              <w:pStyle w:val="TableParagraph"/>
              <w:spacing w:line="199" w:lineRule="exact"/>
              <w:ind w:left="332" w:right="320"/>
              <w:rPr>
                <w:sz w:val="18"/>
              </w:rPr>
            </w:pPr>
            <w:r>
              <w:rPr>
                <w:sz w:val="18"/>
              </w:rPr>
              <w:t>5000572.60</w:t>
            </w:r>
          </w:p>
        </w:tc>
        <w:tc>
          <w:tcPr>
            <w:tcW w:w="1562" w:type="dxa"/>
          </w:tcPr>
          <w:p w14:paraId="6A509970" w14:textId="77777777" w:rsidR="005657C0" w:rsidRDefault="005657C0" w:rsidP="002E2F0A">
            <w:pPr>
              <w:pStyle w:val="TableParagraph"/>
              <w:spacing w:line="199" w:lineRule="exact"/>
              <w:ind w:right="339"/>
              <w:jc w:val="right"/>
              <w:rPr>
                <w:sz w:val="18"/>
              </w:rPr>
            </w:pPr>
            <w:r>
              <w:rPr>
                <w:sz w:val="18"/>
              </w:rPr>
              <w:t>5277613.60</w:t>
            </w:r>
          </w:p>
        </w:tc>
        <w:tc>
          <w:tcPr>
            <w:tcW w:w="2135" w:type="dxa"/>
          </w:tcPr>
          <w:p w14:paraId="311B586C" w14:textId="77777777" w:rsidR="005657C0" w:rsidRDefault="005657C0" w:rsidP="002E2F0A">
            <w:pPr>
              <w:pStyle w:val="TableParagraph"/>
              <w:spacing w:line="198" w:lineRule="exact"/>
              <w:ind w:right="310"/>
              <w:rPr>
                <w:sz w:val="18"/>
              </w:rPr>
            </w:pPr>
            <w:r>
              <w:rPr>
                <w:sz w:val="18"/>
              </w:rPr>
              <w:t>Картометрический</w:t>
            </w:r>
          </w:p>
          <w:p w14:paraId="011BEEF2" w14:textId="77777777" w:rsidR="005657C0" w:rsidRDefault="005657C0" w:rsidP="002E2F0A">
            <w:pPr>
              <w:pStyle w:val="TableParagraph"/>
              <w:ind w:right="309"/>
              <w:rPr>
                <w:sz w:val="18"/>
              </w:rPr>
            </w:pPr>
            <w:r>
              <w:rPr>
                <w:sz w:val="18"/>
              </w:rPr>
              <w:t>метод</w:t>
            </w:r>
          </w:p>
        </w:tc>
        <w:tc>
          <w:tcPr>
            <w:tcW w:w="1870" w:type="dxa"/>
          </w:tcPr>
          <w:p w14:paraId="27AA66DF" w14:textId="77777777" w:rsidR="005657C0" w:rsidRDefault="005657C0" w:rsidP="002E2F0A">
            <w:pPr>
              <w:pStyle w:val="TableParagraph"/>
              <w:spacing w:line="199" w:lineRule="exact"/>
              <w:ind w:left="190" w:right="174"/>
              <w:rPr>
                <w:sz w:val="18"/>
              </w:rPr>
            </w:pPr>
            <w:r>
              <w:rPr>
                <w:sz w:val="18"/>
              </w:rPr>
              <w:t>0.10</w:t>
            </w:r>
          </w:p>
        </w:tc>
        <w:tc>
          <w:tcPr>
            <w:tcW w:w="1558" w:type="dxa"/>
          </w:tcPr>
          <w:p w14:paraId="4F395240" w14:textId="77777777" w:rsidR="005657C0" w:rsidRDefault="005657C0" w:rsidP="002E2F0A">
            <w:pPr>
              <w:pStyle w:val="TableParagraph"/>
              <w:spacing w:line="199" w:lineRule="exact"/>
              <w:ind w:left="111"/>
              <w:rPr>
                <w:sz w:val="18"/>
              </w:rPr>
            </w:pPr>
            <w:r>
              <w:rPr>
                <w:sz w:val="18"/>
              </w:rPr>
              <w:t>–</w:t>
            </w:r>
          </w:p>
        </w:tc>
      </w:tr>
      <w:tr w:rsidR="005657C0" w14:paraId="7125759E" w14:textId="77777777" w:rsidTr="005657C0">
        <w:trPr>
          <w:trHeight w:val="415"/>
        </w:trPr>
        <w:tc>
          <w:tcPr>
            <w:tcW w:w="1694" w:type="dxa"/>
          </w:tcPr>
          <w:p w14:paraId="7E2D7905" w14:textId="77777777" w:rsidR="005657C0" w:rsidRDefault="005657C0" w:rsidP="002E2F0A">
            <w:pPr>
              <w:pStyle w:val="TableParagraph"/>
              <w:spacing w:line="197" w:lineRule="exact"/>
              <w:ind w:left="290" w:right="273"/>
              <w:rPr>
                <w:sz w:val="18"/>
              </w:rPr>
            </w:pPr>
            <w:r>
              <w:rPr>
                <w:sz w:val="18"/>
              </w:rPr>
              <w:t>50</w:t>
            </w:r>
          </w:p>
        </w:tc>
        <w:tc>
          <w:tcPr>
            <w:tcW w:w="1558" w:type="dxa"/>
          </w:tcPr>
          <w:p w14:paraId="3188B685" w14:textId="77777777" w:rsidR="005657C0" w:rsidRDefault="005657C0" w:rsidP="002E2F0A">
            <w:pPr>
              <w:pStyle w:val="TableParagraph"/>
              <w:spacing w:line="197" w:lineRule="exact"/>
              <w:ind w:left="332" w:right="320"/>
              <w:rPr>
                <w:sz w:val="18"/>
              </w:rPr>
            </w:pPr>
            <w:r>
              <w:rPr>
                <w:sz w:val="18"/>
              </w:rPr>
              <w:t>5000570.10</w:t>
            </w:r>
          </w:p>
        </w:tc>
        <w:tc>
          <w:tcPr>
            <w:tcW w:w="1562" w:type="dxa"/>
          </w:tcPr>
          <w:p w14:paraId="64CECFFA" w14:textId="77777777" w:rsidR="005657C0" w:rsidRDefault="005657C0" w:rsidP="002E2F0A">
            <w:pPr>
              <w:pStyle w:val="TableParagraph"/>
              <w:spacing w:line="197" w:lineRule="exact"/>
              <w:ind w:right="339"/>
              <w:jc w:val="right"/>
              <w:rPr>
                <w:sz w:val="18"/>
              </w:rPr>
            </w:pPr>
            <w:r>
              <w:rPr>
                <w:sz w:val="18"/>
              </w:rPr>
              <w:t>5277610.50</w:t>
            </w:r>
          </w:p>
        </w:tc>
        <w:tc>
          <w:tcPr>
            <w:tcW w:w="2135" w:type="dxa"/>
          </w:tcPr>
          <w:p w14:paraId="6D0D847B" w14:textId="77777777" w:rsidR="005657C0" w:rsidRDefault="005657C0" w:rsidP="002E2F0A">
            <w:pPr>
              <w:pStyle w:val="TableParagraph"/>
              <w:spacing w:line="197" w:lineRule="exact"/>
              <w:ind w:right="310"/>
              <w:rPr>
                <w:sz w:val="18"/>
              </w:rPr>
            </w:pPr>
            <w:r>
              <w:rPr>
                <w:sz w:val="18"/>
              </w:rPr>
              <w:t>Картометрический</w:t>
            </w:r>
          </w:p>
          <w:p w14:paraId="3AA05AA5"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34C23E70" w14:textId="77777777" w:rsidR="005657C0" w:rsidRDefault="005657C0" w:rsidP="002E2F0A">
            <w:pPr>
              <w:pStyle w:val="TableParagraph"/>
              <w:spacing w:line="197" w:lineRule="exact"/>
              <w:ind w:left="190" w:right="174"/>
              <w:rPr>
                <w:sz w:val="18"/>
              </w:rPr>
            </w:pPr>
            <w:r>
              <w:rPr>
                <w:sz w:val="18"/>
              </w:rPr>
              <w:t>0.10</w:t>
            </w:r>
          </w:p>
        </w:tc>
        <w:tc>
          <w:tcPr>
            <w:tcW w:w="1558" w:type="dxa"/>
          </w:tcPr>
          <w:p w14:paraId="1AE22801" w14:textId="77777777" w:rsidR="005657C0" w:rsidRDefault="005657C0" w:rsidP="002E2F0A">
            <w:pPr>
              <w:pStyle w:val="TableParagraph"/>
              <w:spacing w:line="197" w:lineRule="exact"/>
              <w:ind w:left="111"/>
              <w:rPr>
                <w:sz w:val="18"/>
              </w:rPr>
            </w:pPr>
            <w:r>
              <w:rPr>
                <w:sz w:val="18"/>
              </w:rPr>
              <w:t>–</w:t>
            </w:r>
          </w:p>
        </w:tc>
      </w:tr>
      <w:tr w:rsidR="005657C0" w14:paraId="43D02F93" w14:textId="77777777" w:rsidTr="005657C0">
        <w:trPr>
          <w:trHeight w:val="412"/>
        </w:trPr>
        <w:tc>
          <w:tcPr>
            <w:tcW w:w="1694" w:type="dxa"/>
          </w:tcPr>
          <w:p w14:paraId="451E24A3" w14:textId="77777777" w:rsidR="005657C0" w:rsidRDefault="005657C0" w:rsidP="002E2F0A">
            <w:pPr>
              <w:pStyle w:val="TableParagraph"/>
              <w:ind w:left="290" w:right="273"/>
              <w:rPr>
                <w:sz w:val="18"/>
              </w:rPr>
            </w:pPr>
            <w:r>
              <w:rPr>
                <w:sz w:val="18"/>
              </w:rPr>
              <w:t>51</w:t>
            </w:r>
          </w:p>
        </w:tc>
        <w:tc>
          <w:tcPr>
            <w:tcW w:w="1558" w:type="dxa"/>
          </w:tcPr>
          <w:p w14:paraId="30704CF8" w14:textId="77777777" w:rsidR="005657C0" w:rsidRDefault="005657C0" w:rsidP="002E2F0A">
            <w:pPr>
              <w:pStyle w:val="TableParagraph"/>
              <w:ind w:left="332" w:right="320"/>
              <w:rPr>
                <w:sz w:val="18"/>
              </w:rPr>
            </w:pPr>
            <w:r>
              <w:rPr>
                <w:sz w:val="18"/>
              </w:rPr>
              <w:t>5000557.10</w:t>
            </w:r>
          </w:p>
        </w:tc>
        <w:tc>
          <w:tcPr>
            <w:tcW w:w="1562" w:type="dxa"/>
          </w:tcPr>
          <w:p w14:paraId="5F459212" w14:textId="77777777" w:rsidR="005657C0" w:rsidRDefault="005657C0" w:rsidP="002E2F0A">
            <w:pPr>
              <w:pStyle w:val="TableParagraph"/>
              <w:ind w:right="339"/>
              <w:jc w:val="right"/>
              <w:rPr>
                <w:sz w:val="18"/>
              </w:rPr>
            </w:pPr>
            <w:r>
              <w:rPr>
                <w:sz w:val="18"/>
              </w:rPr>
              <w:t>5277600.40</w:t>
            </w:r>
          </w:p>
        </w:tc>
        <w:tc>
          <w:tcPr>
            <w:tcW w:w="2135" w:type="dxa"/>
          </w:tcPr>
          <w:p w14:paraId="0B019D6D" w14:textId="77777777" w:rsidR="005657C0" w:rsidRDefault="005657C0" w:rsidP="002E2F0A">
            <w:pPr>
              <w:pStyle w:val="TableParagraph"/>
              <w:ind w:right="310"/>
              <w:rPr>
                <w:sz w:val="18"/>
              </w:rPr>
            </w:pPr>
            <w:r>
              <w:rPr>
                <w:sz w:val="18"/>
              </w:rPr>
              <w:t>Картометрический</w:t>
            </w:r>
          </w:p>
          <w:p w14:paraId="58010CC1" w14:textId="77777777" w:rsidR="005657C0" w:rsidRDefault="005657C0" w:rsidP="002E2F0A">
            <w:pPr>
              <w:pStyle w:val="TableParagraph"/>
              <w:ind w:right="309"/>
              <w:rPr>
                <w:sz w:val="18"/>
              </w:rPr>
            </w:pPr>
            <w:r>
              <w:rPr>
                <w:sz w:val="18"/>
              </w:rPr>
              <w:t>метод</w:t>
            </w:r>
          </w:p>
        </w:tc>
        <w:tc>
          <w:tcPr>
            <w:tcW w:w="1870" w:type="dxa"/>
          </w:tcPr>
          <w:p w14:paraId="3B531DC2" w14:textId="77777777" w:rsidR="005657C0" w:rsidRDefault="005657C0" w:rsidP="002E2F0A">
            <w:pPr>
              <w:pStyle w:val="TableParagraph"/>
              <w:ind w:left="190" w:right="174"/>
              <w:rPr>
                <w:sz w:val="18"/>
              </w:rPr>
            </w:pPr>
            <w:r>
              <w:rPr>
                <w:sz w:val="18"/>
              </w:rPr>
              <w:t>0.10</w:t>
            </w:r>
          </w:p>
        </w:tc>
        <w:tc>
          <w:tcPr>
            <w:tcW w:w="1558" w:type="dxa"/>
          </w:tcPr>
          <w:p w14:paraId="7EA9668D" w14:textId="77777777" w:rsidR="005657C0" w:rsidRDefault="005657C0" w:rsidP="002E2F0A">
            <w:pPr>
              <w:pStyle w:val="TableParagraph"/>
              <w:ind w:left="111"/>
              <w:rPr>
                <w:sz w:val="18"/>
              </w:rPr>
            </w:pPr>
            <w:r>
              <w:rPr>
                <w:sz w:val="18"/>
              </w:rPr>
              <w:t>–</w:t>
            </w:r>
          </w:p>
        </w:tc>
      </w:tr>
      <w:tr w:rsidR="005657C0" w14:paraId="6E43A8E6" w14:textId="77777777" w:rsidTr="005657C0">
        <w:trPr>
          <w:trHeight w:val="414"/>
        </w:trPr>
        <w:tc>
          <w:tcPr>
            <w:tcW w:w="1694" w:type="dxa"/>
          </w:tcPr>
          <w:p w14:paraId="24BDFA16" w14:textId="77777777" w:rsidR="005657C0" w:rsidRDefault="005657C0" w:rsidP="002E2F0A">
            <w:pPr>
              <w:pStyle w:val="TableParagraph"/>
              <w:spacing w:line="199" w:lineRule="exact"/>
              <w:ind w:left="290" w:right="273"/>
              <w:rPr>
                <w:sz w:val="18"/>
              </w:rPr>
            </w:pPr>
            <w:r>
              <w:rPr>
                <w:sz w:val="18"/>
              </w:rPr>
              <w:t>52</w:t>
            </w:r>
          </w:p>
        </w:tc>
        <w:tc>
          <w:tcPr>
            <w:tcW w:w="1558" w:type="dxa"/>
          </w:tcPr>
          <w:p w14:paraId="272FF61C" w14:textId="77777777" w:rsidR="005657C0" w:rsidRDefault="005657C0" w:rsidP="002E2F0A">
            <w:pPr>
              <w:pStyle w:val="TableParagraph"/>
              <w:spacing w:line="199" w:lineRule="exact"/>
              <w:ind w:left="332" w:right="320"/>
              <w:rPr>
                <w:sz w:val="18"/>
              </w:rPr>
            </w:pPr>
            <w:r>
              <w:rPr>
                <w:sz w:val="18"/>
              </w:rPr>
              <w:t>5000551.20</w:t>
            </w:r>
          </w:p>
        </w:tc>
        <w:tc>
          <w:tcPr>
            <w:tcW w:w="1562" w:type="dxa"/>
          </w:tcPr>
          <w:p w14:paraId="76015B06" w14:textId="77777777" w:rsidR="005657C0" w:rsidRDefault="005657C0" w:rsidP="002E2F0A">
            <w:pPr>
              <w:pStyle w:val="TableParagraph"/>
              <w:spacing w:line="199" w:lineRule="exact"/>
              <w:ind w:right="339"/>
              <w:jc w:val="right"/>
              <w:rPr>
                <w:sz w:val="18"/>
              </w:rPr>
            </w:pPr>
            <w:r>
              <w:rPr>
                <w:sz w:val="18"/>
              </w:rPr>
              <w:t>5277595.20</w:t>
            </w:r>
          </w:p>
        </w:tc>
        <w:tc>
          <w:tcPr>
            <w:tcW w:w="2135" w:type="dxa"/>
          </w:tcPr>
          <w:p w14:paraId="2D0DE0A1" w14:textId="77777777" w:rsidR="005657C0" w:rsidRDefault="005657C0" w:rsidP="002E2F0A">
            <w:pPr>
              <w:pStyle w:val="TableParagraph"/>
              <w:spacing w:line="198" w:lineRule="exact"/>
              <w:ind w:right="310"/>
              <w:rPr>
                <w:sz w:val="18"/>
              </w:rPr>
            </w:pPr>
            <w:r>
              <w:rPr>
                <w:sz w:val="18"/>
              </w:rPr>
              <w:t>Картометрический</w:t>
            </w:r>
          </w:p>
          <w:p w14:paraId="086F4640" w14:textId="77777777" w:rsidR="005657C0" w:rsidRDefault="005657C0" w:rsidP="002E2F0A">
            <w:pPr>
              <w:pStyle w:val="TableParagraph"/>
              <w:ind w:right="309"/>
              <w:rPr>
                <w:sz w:val="18"/>
              </w:rPr>
            </w:pPr>
            <w:r>
              <w:rPr>
                <w:sz w:val="18"/>
              </w:rPr>
              <w:t>метод</w:t>
            </w:r>
          </w:p>
        </w:tc>
        <w:tc>
          <w:tcPr>
            <w:tcW w:w="1870" w:type="dxa"/>
          </w:tcPr>
          <w:p w14:paraId="2FE6BCD9" w14:textId="77777777" w:rsidR="005657C0" w:rsidRDefault="005657C0" w:rsidP="002E2F0A">
            <w:pPr>
              <w:pStyle w:val="TableParagraph"/>
              <w:spacing w:line="199" w:lineRule="exact"/>
              <w:ind w:left="190" w:right="174"/>
              <w:rPr>
                <w:sz w:val="18"/>
              </w:rPr>
            </w:pPr>
            <w:r>
              <w:rPr>
                <w:sz w:val="18"/>
              </w:rPr>
              <w:t>0.10</w:t>
            </w:r>
          </w:p>
        </w:tc>
        <w:tc>
          <w:tcPr>
            <w:tcW w:w="1558" w:type="dxa"/>
          </w:tcPr>
          <w:p w14:paraId="41E7A221" w14:textId="77777777" w:rsidR="005657C0" w:rsidRDefault="005657C0" w:rsidP="002E2F0A">
            <w:pPr>
              <w:pStyle w:val="TableParagraph"/>
              <w:spacing w:line="199" w:lineRule="exact"/>
              <w:ind w:left="111"/>
              <w:rPr>
                <w:sz w:val="18"/>
              </w:rPr>
            </w:pPr>
            <w:r>
              <w:rPr>
                <w:sz w:val="18"/>
              </w:rPr>
              <w:t>–</w:t>
            </w:r>
          </w:p>
        </w:tc>
      </w:tr>
      <w:tr w:rsidR="005657C0" w14:paraId="1276CCD3" w14:textId="77777777" w:rsidTr="005657C0">
        <w:trPr>
          <w:trHeight w:val="414"/>
        </w:trPr>
        <w:tc>
          <w:tcPr>
            <w:tcW w:w="1694" w:type="dxa"/>
          </w:tcPr>
          <w:p w14:paraId="34B36263" w14:textId="77777777" w:rsidR="005657C0" w:rsidRDefault="005657C0" w:rsidP="002E2F0A">
            <w:pPr>
              <w:pStyle w:val="TableParagraph"/>
              <w:ind w:left="290" w:right="273"/>
              <w:rPr>
                <w:sz w:val="18"/>
              </w:rPr>
            </w:pPr>
            <w:r>
              <w:rPr>
                <w:sz w:val="18"/>
              </w:rPr>
              <w:t>53</w:t>
            </w:r>
          </w:p>
        </w:tc>
        <w:tc>
          <w:tcPr>
            <w:tcW w:w="1558" w:type="dxa"/>
          </w:tcPr>
          <w:p w14:paraId="60D239EB" w14:textId="77777777" w:rsidR="005657C0" w:rsidRDefault="005657C0" w:rsidP="002E2F0A">
            <w:pPr>
              <w:pStyle w:val="TableParagraph"/>
              <w:ind w:left="332" w:right="320"/>
              <w:rPr>
                <w:sz w:val="18"/>
              </w:rPr>
            </w:pPr>
            <w:r>
              <w:rPr>
                <w:sz w:val="18"/>
              </w:rPr>
              <w:t>5000544.00</w:t>
            </w:r>
          </w:p>
        </w:tc>
        <w:tc>
          <w:tcPr>
            <w:tcW w:w="1562" w:type="dxa"/>
          </w:tcPr>
          <w:p w14:paraId="7C04D0EC" w14:textId="77777777" w:rsidR="005657C0" w:rsidRDefault="005657C0" w:rsidP="002E2F0A">
            <w:pPr>
              <w:pStyle w:val="TableParagraph"/>
              <w:ind w:right="339"/>
              <w:jc w:val="right"/>
              <w:rPr>
                <w:sz w:val="18"/>
              </w:rPr>
            </w:pPr>
            <w:r>
              <w:rPr>
                <w:sz w:val="18"/>
              </w:rPr>
              <w:t>5277589.10</w:t>
            </w:r>
          </w:p>
        </w:tc>
        <w:tc>
          <w:tcPr>
            <w:tcW w:w="2135" w:type="dxa"/>
          </w:tcPr>
          <w:p w14:paraId="5FCFE4CB" w14:textId="77777777" w:rsidR="005657C0" w:rsidRDefault="005657C0" w:rsidP="002E2F0A">
            <w:pPr>
              <w:pStyle w:val="TableParagraph"/>
              <w:ind w:right="310"/>
              <w:rPr>
                <w:sz w:val="18"/>
              </w:rPr>
            </w:pPr>
            <w:r>
              <w:rPr>
                <w:sz w:val="18"/>
              </w:rPr>
              <w:t>Картометрический</w:t>
            </w:r>
          </w:p>
          <w:p w14:paraId="458931B6"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3B44F786" w14:textId="77777777" w:rsidR="005657C0" w:rsidRDefault="005657C0" w:rsidP="002E2F0A">
            <w:pPr>
              <w:pStyle w:val="TableParagraph"/>
              <w:ind w:left="190" w:right="174"/>
              <w:rPr>
                <w:sz w:val="18"/>
              </w:rPr>
            </w:pPr>
            <w:r>
              <w:rPr>
                <w:sz w:val="18"/>
              </w:rPr>
              <w:t>0.10</w:t>
            </w:r>
          </w:p>
        </w:tc>
        <w:tc>
          <w:tcPr>
            <w:tcW w:w="1558" w:type="dxa"/>
          </w:tcPr>
          <w:p w14:paraId="5FD89270" w14:textId="77777777" w:rsidR="005657C0" w:rsidRDefault="005657C0" w:rsidP="002E2F0A">
            <w:pPr>
              <w:pStyle w:val="TableParagraph"/>
              <w:ind w:left="111"/>
              <w:rPr>
                <w:sz w:val="18"/>
              </w:rPr>
            </w:pPr>
            <w:r>
              <w:rPr>
                <w:sz w:val="18"/>
              </w:rPr>
              <w:t>–</w:t>
            </w:r>
          </w:p>
        </w:tc>
      </w:tr>
      <w:tr w:rsidR="005657C0" w14:paraId="0E8237C4" w14:textId="77777777" w:rsidTr="005657C0">
        <w:trPr>
          <w:trHeight w:val="412"/>
        </w:trPr>
        <w:tc>
          <w:tcPr>
            <w:tcW w:w="1694" w:type="dxa"/>
          </w:tcPr>
          <w:p w14:paraId="729C70F9" w14:textId="77777777" w:rsidR="005657C0" w:rsidRDefault="005657C0" w:rsidP="002E2F0A">
            <w:pPr>
              <w:pStyle w:val="TableParagraph"/>
              <w:ind w:left="290" w:right="273"/>
              <w:rPr>
                <w:sz w:val="18"/>
              </w:rPr>
            </w:pPr>
            <w:r>
              <w:rPr>
                <w:sz w:val="18"/>
              </w:rPr>
              <w:t>54</w:t>
            </w:r>
          </w:p>
        </w:tc>
        <w:tc>
          <w:tcPr>
            <w:tcW w:w="1558" w:type="dxa"/>
          </w:tcPr>
          <w:p w14:paraId="76A6F4BE" w14:textId="77777777" w:rsidR="005657C0" w:rsidRDefault="005657C0" w:rsidP="002E2F0A">
            <w:pPr>
              <w:pStyle w:val="TableParagraph"/>
              <w:ind w:left="332" w:right="320"/>
              <w:rPr>
                <w:sz w:val="18"/>
              </w:rPr>
            </w:pPr>
            <w:r>
              <w:rPr>
                <w:sz w:val="18"/>
              </w:rPr>
              <w:t>5000542.80</w:t>
            </w:r>
          </w:p>
        </w:tc>
        <w:tc>
          <w:tcPr>
            <w:tcW w:w="1562" w:type="dxa"/>
          </w:tcPr>
          <w:p w14:paraId="7E0819A0" w14:textId="77777777" w:rsidR="005657C0" w:rsidRDefault="005657C0" w:rsidP="002E2F0A">
            <w:pPr>
              <w:pStyle w:val="TableParagraph"/>
              <w:ind w:right="339"/>
              <w:jc w:val="right"/>
              <w:rPr>
                <w:sz w:val="18"/>
              </w:rPr>
            </w:pPr>
            <w:r>
              <w:rPr>
                <w:sz w:val="18"/>
              </w:rPr>
              <w:t>5277587.80</w:t>
            </w:r>
          </w:p>
        </w:tc>
        <w:tc>
          <w:tcPr>
            <w:tcW w:w="2135" w:type="dxa"/>
          </w:tcPr>
          <w:p w14:paraId="17CC1207" w14:textId="77777777" w:rsidR="005657C0" w:rsidRDefault="005657C0" w:rsidP="002E2F0A">
            <w:pPr>
              <w:pStyle w:val="TableParagraph"/>
              <w:ind w:right="310"/>
              <w:rPr>
                <w:sz w:val="18"/>
              </w:rPr>
            </w:pPr>
            <w:r>
              <w:rPr>
                <w:sz w:val="18"/>
              </w:rPr>
              <w:t>Картометрический</w:t>
            </w:r>
          </w:p>
          <w:p w14:paraId="0ADC569C" w14:textId="77777777" w:rsidR="005657C0" w:rsidRDefault="005657C0" w:rsidP="002E2F0A">
            <w:pPr>
              <w:pStyle w:val="TableParagraph"/>
              <w:ind w:right="309"/>
              <w:rPr>
                <w:sz w:val="18"/>
              </w:rPr>
            </w:pPr>
            <w:r>
              <w:rPr>
                <w:sz w:val="18"/>
              </w:rPr>
              <w:t>метод</w:t>
            </w:r>
          </w:p>
        </w:tc>
        <w:tc>
          <w:tcPr>
            <w:tcW w:w="1870" w:type="dxa"/>
          </w:tcPr>
          <w:p w14:paraId="41F35DC3" w14:textId="77777777" w:rsidR="005657C0" w:rsidRDefault="005657C0" w:rsidP="002E2F0A">
            <w:pPr>
              <w:pStyle w:val="TableParagraph"/>
              <w:ind w:left="190" w:right="174"/>
              <w:rPr>
                <w:sz w:val="18"/>
              </w:rPr>
            </w:pPr>
            <w:r>
              <w:rPr>
                <w:sz w:val="18"/>
              </w:rPr>
              <w:t>0.10</w:t>
            </w:r>
          </w:p>
        </w:tc>
        <w:tc>
          <w:tcPr>
            <w:tcW w:w="1558" w:type="dxa"/>
          </w:tcPr>
          <w:p w14:paraId="3060D96F" w14:textId="77777777" w:rsidR="005657C0" w:rsidRDefault="005657C0" w:rsidP="002E2F0A">
            <w:pPr>
              <w:pStyle w:val="TableParagraph"/>
              <w:ind w:left="111"/>
              <w:rPr>
                <w:sz w:val="18"/>
              </w:rPr>
            </w:pPr>
            <w:r>
              <w:rPr>
                <w:sz w:val="18"/>
              </w:rPr>
              <w:t>–</w:t>
            </w:r>
          </w:p>
        </w:tc>
      </w:tr>
      <w:tr w:rsidR="005657C0" w14:paraId="0D16B21F" w14:textId="77777777" w:rsidTr="005657C0">
        <w:trPr>
          <w:trHeight w:val="414"/>
        </w:trPr>
        <w:tc>
          <w:tcPr>
            <w:tcW w:w="1694" w:type="dxa"/>
          </w:tcPr>
          <w:p w14:paraId="34A215C6" w14:textId="77777777" w:rsidR="005657C0" w:rsidRDefault="005657C0" w:rsidP="002E2F0A">
            <w:pPr>
              <w:pStyle w:val="TableParagraph"/>
              <w:spacing w:line="199" w:lineRule="exact"/>
              <w:ind w:left="290" w:right="273"/>
              <w:rPr>
                <w:sz w:val="18"/>
              </w:rPr>
            </w:pPr>
            <w:r>
              <w:rPr>
                <w:sz w:val="18"/>
              </w:rPr>
              <w:t>55</w:t>
            </w:r>
          </w:p>
        </w:tc>
        <w:tc>
          <w:tcPr>
            <w:tcW w:w="1558" w:type="dxa"/>
          </w:tcPr>
          <w:p w14:paraId="492A0FEA" w14:textId="77777777" w:rsidR="005657C0" w:rsidRDefault="005657C0" w:rsidP="002E2F0A">
            <w:pPr>
              <w:pStyle w:val="TableParagraph"/>
              <w:spacing w:line="199" w:lineRule="exact"/>
              <w:ind w:left="332" w:right="320"/>
              <w:rPr>
                <w:sz w:val="18"/>
              </w:rPr>
            </w:pPr>
            <w:r>
              <w:rPr>
                <w:sz w:val="18"/>
              </w:rPr>
              <w:t>5000519.60</w:t>
            </w:r>
          </w:p>
        </w:tc>
        <w:tc>
          <w:tcPr>
            <w:tcW w:w="1562" w:type="dxa"/>
          </w:tcPr>
          <w:p w14:paraId="6DB16CAE" w14:textId="77777777" w:rsidR="005657C0" w:rsidRDefault="005657C0" w:rsidP="002E2F0A">
            <w:pPr>
              <w:pStyle w:val="TableParagraph"/>
              <w:spacing w:line="199" w:lineRule="exact"/>
              <w:ind w:right="339"/>
              <w:jc w:val="right"/>
              <w:rPr>
                <w:sz w:val="18"/>
              </w:rPr>
            </w:pPr>
            <w:r>
              <w:rPr>
                <w:sz w:val="18"/>
              </w:rPr>
              <w:t>5277564.80</w:t>
            </w:r>
          </w:p>
        </w:tc>
        <w:tc>
          <w:tcPr>
            <w:tcW w:w="2135" w:type="dxa"/>
          </w:tcPr>
          <w:p w14:paraId="4AA345E6" w14:textId="77777777" w:rsidR="005657C0" w:rsidRDefault="005657C0" w:rsidP="002E2F0A">
            <w:pPr>
              <w:pStyle w:val="TableParagraph"/>
              <w:spacing w:line="198" w:lineRule="exact"/>
              <w:ind w:right="310"/>
              <w:rPr>
                <w:sz w:val="18"/>
              </w:rPr>
            </w:pPr>
            <w:r>
              <w:rPr>
                <w:sz w:val="18"/>
              </w:rPr>
              <w:t>Картометрический</w:t>
            </w:r>
          </w:p>
          <w:p w14:paraId="74BD579A" w14:textId="77777777" w:rsidR="005657C0" w:rsidRDefault="005657C0" w:rsidP="002E2F0A">
            <w:pPr>
              <w:pStyle w:val="TableParagraph"/>
              <w:ind w:right="309"/>
              <w:rPr>
                <w:sz w:val="18"/>
              </w:rPr>
            </w:pPr>
            <w:r>
              <w:rPr>
                <w:sz w:val="18"/>
              </w:rPr>
              <w:t>метод</w:t>
            </w:r>
          </w:p>
        </w:tc>
        <w:tc>
          <w:tcPr>
            <w:tcW w:w="1870" w:type="dxa"/>
          </w:tcPr>
          <w:p w14:paraId="1ED6A0FD" w14:textId="77777777" w:rsidR="005657C0" w:rsidRDefault="005657C0" w:rsidP="002E2F0A">
            <w:pPr>
              <w:pStyle w:val="TableParagraph"/>
              <w:spacing w:line="199" w:lineRule="exact"/>
              <w:ind w:left="190" w:right="174"/>
              <w:rPr>
                <w:sz w:val="18"/>
              </w:rPr>
            </w:pPr>
            <w:r>
              <w:rPr>
                <w:sz w:val="18"/>
              </w:rPr>
              <w:t>0.10</w:t>
            </w:r>
          </w:p>
        </w:tc>
        <w:tc>
          <w:tcPr>
            <w:tcW w:w="1558" w:type="dxa"/>
          </w:tcPr>
          <w:p w14:paraId="2AEACF12" w14:textId="77777777" w:rsidR="005657C0" w:rsidRDefault="005657C0" w:rsidP="002E2F0A">
            <w:pPr>
              <w:pStyle w:val="TableParagraph"/>
              <w:spacing w:line="199" w:lineRule="exact"/>
              <w:ind w:left="111"/>
              <w:rPr>
                <w:sz w:val="18"/>
              </w:rPr>
            </w:pPr>
            <w:r>
              <w:rPr>
                <w:sz w:val="18"/>
              </w:rPr>
              <w:t>–</w:t>
            </w:r>
          </w:p>
        </w:tc>
      </w:tr>
      <w:tr w:rsidR="005657C0" w14:paraId="4A511636" w14:textId="77777777" w:rsidTr="005657C0">
        <w:trPr>
          <w:trHeight w:val="414"/>
        </w:trPr>
        <w:tc>
          <w:tcPr>
            <w:tcW w:w="1694" w:type="dxa"/>
          </w:tcPr>
          <w:p w14:paraId="3ABBF4CD" w14:textId="77777777" w:rsidR="005657C0" w:rsidRDefault="005657C0" w:rsidP="002E2F0A">
            <w:pPr>
              <w:pStyle w:val="TableParagraph"/>
              <w:ind w:left="290" w:right="273"/>
              <w:rPr>
                <w:sz w:val="18"/>
              </w:rPr>
            </w:pPr>
            <w:r>
              <w:rPr>
                <w:sz w:val="18"/>
              </w:rPr>
              <w:t>56</w:t>
            </w:r>
          </w:p>
        </w:tc>
        <w:tc>
          <w:tcPr>
            <w:tcW w:w="1558" w:type="dxa"/>
          </w:tcPr>
          <w:p w14:paraId="57AB3663" w14:textId="77777777" w:rsidR="005657C0" w:rsidRDefault="005657C0" w:rsidP="002E2F0A">
            <w:pPr>
              <w:pStyle w:val="TableParagraph"/>
              <w:ind w:left="332" w:right="320"/>
              <w:rPr>
                <w:sz w:val="18"/>
              </w:rPr>
            </w:pPr>
            <w:r>
              <w:rPr>
                <w:sz w:val="18"/>
              </w:rPr>
              <w:t>5000531.90</w:t>
            </w:r>
          </w:p>
        </w:tc>
        <w:tc>
          <w:tcPr>
            <w:tcW w:w="1562" w:type="dxa"/>
          </w:tcPr>
          <w:p w14:paraId="5E524C9A" w14:textId="77777777" w:rsidR="005657C0" w:rsidRDefault="005657C0" w:rsidP="002E2F0A">
            <w:pPr>
              <w:pStyle w:val="TableParagraph"/>
              <w:ind w:right="339"/>
              <w:jc w:val="right"/>
              <w:rPr>
                <w:sz w:val="18"/>
              </w:rPr>
            </w:pPr>
            <w:r>
              <w:rPr>
                <w:sz w:val="18"/>
              </w:rPr>
              <w:t>5277549.10</w:t>
            </w:r>
          </w:p>
        </w:tc>
        <w:tc>
          <w:tcPr>
            <w:tcW w:w="2135" w:type="dxa"/>
          </w:tcPr>
          <w:p w14:paraId="1651AB94" w14:textId="77777777" w:rsidR="005657C0" w:rsidRDefault="005657C0" w:rsidP="002E2F0A">
            <w:pPr>
              <w:pStyle w:val="TableParagraph"/>
              <w:ind w:right="310"/>
              <w:rPr>
                <w:sz w:val="18"/>
              </w:rPr>
            </w:pPr>
            <w:r>
              <w:rPr>
                <w:sz w:val="18"/>
              </w:rPr>
              <w:t>Картометрический</w:t>
            </w:r>
          </w:p>
          <w:p w14:paraId="56301B5D" w14:textId="77777777" w:rsidR="005657C0" w:rsidRDefault="005657C0" w:rsidP="002E2F0A">
            <w:pPr>
              <w:pStyle w:val="TableParagraph"/>
              <w:spacing w:line="199" w:lineRule="exact"/>
              <w:ind w:right="309"/>
              <w:rPr>
                <w:sz w:val="18"/>
              </w:rPr>
            </w:pPr>
            <w:r>
              <w:rPr>
                <w:sz w:val="18"/>
              </w:rPr>
              <w:t>метод</w:t>
            </w:r>
          </w:p>
        </w:tc>
        <w:tc>
          <w:tcPr>
            <w:tcW w:w="1870" w:type="dxa"/>
          </w:tcPr>
          <w:p w14:paraId="0E96AD62" w14:textId="77777777" w:rsidR="005657C0" w:rsidRDefault="005657C0" w:rsidP="002E2F0A">
            <w:pPr>
              <w:pStyle w:val="TableParagraph"/>
              <w:ind w:left="190" w:right="174"/>
              <w:rPr>
                <w:sz w:val="18"/>
              </w:rPr>
            </w:pPr>
            <w:r>
              <w:rPr>
                <w:sz w:val="18"/>
              </w:rPr>
              <w:t>0.10</w:t>
            </w:r>
          </w:p>
        </w:tc>
        <w:tc>
          <w:tcPr>
            <w:tcW w:w="1558" w:type="dxa"/>
          </w:tcPr>
          <w:p w14:paraId="45863FF9" w14:textId="77777777" w:rsidR="005657C0" w:rsidRDefault="005657C0" w:rsidP="002E2F0A">
            <w:pPr>
              <w:pStyle w:val="TableParagraph"/>
              <w:ind w:left="111"/>
              <w:rPr>
                <w:sz w:val="18"/>
              </w:rPr>
            </w:pPr>
            <w:r>
              <w:rPr>
                <w:sz w:val="18"/>
              </w:rPr>
              <w:t>–</w:t>
            </w:r>
          </w:p>
        </w:tc>
      </w:tr>
      <w:tr w:rsidR="005657C0" w14:paraId="231D7D0E" w14:textId="77777777" w:rsidTr="005657C0">
        <w:trPr>
          <w:trHeight w:val="412"/>
        </w:trPr>
        <w:tc>
          <w:tcPr>
            <w:tcW w:w="1694" w:type="dxa"/>
          </w:tcPr>
          <w:p w14:paraId="23CDFEE5" w14:textId="77777777" w:rsidR="005657C0" w:rsidRDefault="005657C0" w:rsidP="002E2F0A">
            <w:pPr>
              <w:pStyle w:val="TableParagraph"/>
              <w:ind w:left="290" w:right="273"/>
              <w:rPr>
                <w:sz w:val="18"/>
              </w:rPr>
            </w:pPr>
            <w:r>
              <w:rPr>
                <w:sz w:val="18"/>
              </w:rPr>
              <w:t>57</w:t>
            </w:r>
          </w:p>
        </w:tc>
        <w:tc>
          <w:tcPr>
            <w:tcW w:w="1558" w:type="dxa"/>
          </w:tcPr>
          <w:p w14:paraId="30B85289" w14:textId="77777777" w:rsidR="005657C0" w:rsidRDefault="005657C0" w:rsidP="002E2F0A">
            <w:pPr>
              <w:pStyle w:val="TableParagraph"/>
              <w:ind w:left="332" w:right="320"/>
              <w:rPr>
                <w:sz w:val="18"/>
              </w:rPr>
            </w:pPr>
            <w:r>
              <w:rPr>
                <w:sz w:val="18"/>
              </w:rPr>
              <w:t>5000539.80</w:t>
            </w:r>
          </w:p>
        </w:tc>
        <w:tc>
          <w:tcPr>
            <w:tcW w:w="1562" w:type="dxa"/>
          </w:tcPr>
          <w:p w14:paraId="2A432637" w14:textId="77777777" w:rsidR="005657C0" w:rsidRDefault="005657C0" w:rsidP="002E2F0A">
            <w:pPr>
              <w:pStyle w:val="TableParagraph"/>
              <w:ind w:right="339"/>
              <w:jc w:val="right"/>
              <w:rPr>
                <w:sz w:val="18"/>
              </w:rPr>
            </w:pPr>
            <w:r>
              <w:rPr>
                <w:sz w:val="18"/>
              </w:rPr>
              <w:t>5277537.20</w:t>
            </w:r>
          </w:p>
        </w:tc>
        <w:tc>
          <w:tcPr>
            <w:tcW w:w="2135" w:type="dxa"/>
          </w:tcPr>
          <w:p w14:paraId="6D1DDAA7" w14:textId="77777777" w:rsidR="005657C0" w:rsidRDefault="005657C0" w:rsidP="002E2F0A">
            <w:pPr>
              <w:pStyle w:val="TableParagraph"/>
              <w:ind w:right="310"/>
              <w:rPr>
                <w:sz w:val="18"/>
              </w:rPr>
            </w:pPr>
            <w:r>
              <w:rPr>
                <w:sz w:val="18"/>
              </w:rPr>
              <w:t>Картометрический</w:t>
            </w:r>
          </w:p>
          <w:p w14:paraId="2D5A2E3B" w14:textId="77777777" w:rsidR="005657C0" w:rsidRDefault="005657C0" w:rsidP="002E2F0A">
            <w:pPr>
              <w:pStyle w:val="TableParagraph"/>
              <w:spacing w:line="197" w:lineRule="exact"/>
              <w:ind w:right="309"/>
              <w:rPr>
                <w:sz w:val="18"/>
              </w:rPr>
            </w:pPr>
            <w:r>
              <w:rPr>
                <w:sz w:val="18"/>
              </w:rPr>
              <w:t>метод</w:t>
            </w:r>
          </w:p>
        </w:tc>
        <w:tc>
          <w:tcPr>
            <w:tcW w:w="1870" w:type="dxa"/>
          </w:tcPr>
          <w:p w14:paraId="77AC671F" w14:textId="77777777" w:rsidR="005657C0" w:rsidRDefault="005657C0" w:rsidP="002E2F0A">
            <w:pPr>
              <w:pStyle w:val="TableParagraph"/>
              <w:ind w:left="190" w:right="174"/>
              <w:rPr>
                <w:sz w:val="18"/>
              </w:rPr>
            </w:pPr>
            <w:r>
              <w:rPr>
                <w:sz w:val="18"/>
              </w:rPr>
              <w:t>0.10</w:t>
            </w:r>
          </w:p>
        </w:tc>
        <w:tc>
          <w:tcPr>
            <w:tcW w:w="1558" w:type="dxa"/>
          </w:tcPr>
          <w:p w14:paraId="2BFCFA5D" w14:textId="77777777" w:rsidR="005657C0" w:rsidRDefault="005657C0" w:rsidP="002E2F0A">
            <w:pPr>
              <w:pStyle w:val="TableParagraph"/>
              <w:ind w:left="111"/>
              <w:rPr>
                <w:sz w:val="18"/>
              </w:rPr>
            </w:pPr>
            <w:r>
              <w:rPr>
                <w:sz w:val="18"/>
              </w:rPr>
              <w:t>–</w:t>
            </w:r>
          </w:p>
        </w:tc>
      </w:tr>
      <w:tr w:rsidR="005657C0" w14:paraId="258A668A" w14:textId="77777777" w:rsidTr="005657C0">
        <w:trPr>
          <w:trHeight w:val="414"/>
        </w:trPr>
        <w:tc>
          <w:tcPr>
            <w:tcW w:w="1694" w:type="dxa"/>
          </w:tcPr>
          <w:p w14:paraId="3D534F90" w14:textId="77777777" w:rsidR="005657C0" w:rsidRDefault="005657C0" w:rsidP="002E2F0A">
            <w:pPr>
              <w:pStyle w:val="TableParagraph"/>
              <w:spacing w:line="199" w:lineRule="exact"/>
              <w:ind w:left="290" w:right="273"/>
              <w:rPr>
                <w:sz w:val="18"/>
              </w:rPr>
            </w:pPr>
            <w:r>
              <w:rPr>
                <w:sz w:val="18"/>
              </w:rPr>
              <w:t>58</w:t>
            </w:r>
          </w:p>
        </w:tc>
        <w:tc>
          <w:tcPr>
            <w:tcW w:w="1558" w:type="dxa"/>
          </w:tcPr>
          <w:p w14:paraId="40201A1C" w14:textId="77777777" w:rsidR="005657C0" w:rsidRDefault="005657C0" w:rsidP="002E2F0A">
            <w:pPr>
              <w:pStyle w:val="TableParagraph"/>
              <w:spacing w:line="199" w:lineRule="exact"/>
              <w:ind w:left="332" w:right="320"/>
              <w:rPr>
                <w:sz w:val="18"/>
              </w:rPr>
            </w:pPr>
            <w:r>
              <w:rPr>
                <w:sz w:val="18"/>
              </w:rPr>
              <w:t>5000551.40</w:t>
            </w:r>
          </w:p>
        </w:tc>
        <w:tc>
          <w:tcPr>
            <w:tcW w:w="1562" w:type="dxa"/>
          </w:tcPr>
          <w:p w14:paraId="2A967300" w14:textId="77777777" w:rsidR="005657C0" w:rsidRDefault="005657C0" w:rsidP="002E2F0A">
            <w:pPr>
              <w:pStyle w:val="TableParagraph"/>
              <w:spacing w:line="199" w:lineRule="exact"/>
              <w:ind w:right="339"/>
              <w:jc w:val="right"/>
              <w:rPr>
                <w:sz w:val="18"/>
              </w:rPr>
            </w:pPr>
            <w:r>
              <w:rPr>
                <w:sz w:val="18"/>
              </w:rPr>
              <w:t>5277519.80</w:t>
            </w:r>
          </w:p>
        </w:tc>
        <w:tc>
          <w:tcPr>
            <w:tcW w:w="2135" w:type="dxa"/>
          </w:tcPr>
          <w:p w14:paraId="68C67DC5" w14:textId="77777777" w:rsidR="005657C0" w:rsidRDefault="005657C0" w:rsidP="002E2F0A">
            <w:pPr>
              <w:pStyle w:val="TableParagraph"/>
              <w:spacing w:line="198" w:lineRule="exact"/>
              <w:ind w:right="310"/>
              <w:rPr>
                <w:sz w:val="18"/>
              </w:rPr>
            </w:pPr>
            <w:r>
              <w:rPr>
                <w:sz w:val="18"/>
              </w:rPr>
              <w:t>Картометрический</w:t>
            </w:r>
          </w:p>
          <w:p w14:paraId="21D3E64E" w14:textId="77777777" w:rsidR="005657C0" w:rsidRDefault="005657C0" w:rsidP="002E2F0A">
            <w:pPr>
              <w:pStyle w:val="TableParagraph"/>
              <w:ind w:right="309"/>
              <w:rPr>
                <w:sz w:val="18"/>
              </w:rPr>
            </w:pPr>
            <w:r>
              <w:rPr>
                <w:sz w:val="18"/>
              </w:rPr>
              <w:t>метод</w:t>
            </w:r>
          </w:p>
        </w:tc>
        <w:tc>
          <w:tcPr>
            <w:tcW w:w="1870" w:type="dxa"/>
          </w:tcPr>
          <w:p w14:paraId="5936FBDA" w14:textId="77777777" w:rsidR="005657C0" w:rsidRDefault="005657C0" w:rsidP="002E2F0A">
            <w:pPr>
              <w:pStyle w:val="TableParagraph"/>
              <w:spacing w:line="199" w:lineRule="exact"/>
              <w:ind w:left="190" w:right="174"/>
              <w:rPr>
                <w:sz w:val="18"/>
              </w:rPr>
            </w:pPr>
            <w:r>
              <w:rPr>
                <w:sz w:val="18"/>
              </w:rPr>
              <w:t>0.10</w:t>
            </w:r>
          </w:p>
        </w:tc>
        <w:tc>
          <w:tcPr>
            <w:tcW w:w="1558" w:type="dxa"/>
          </w:tcPr>
          <w:p w14:paraId="2D68B8E8" w14:textId="77777777" w:rsidR="005657C0" w:rsidRDefault="005657C0" w:rsidP="002E2F0A">
            <w:pPr>
              <w:pStyle w:val="TableParagraph"/>
              <w:spacing w:line="199" w:lineRule="exact"/>
              <w:ind w:left="111"/>
              <w:rPr>
                <w:sz w:val="18"/>
              </w:rPr>
            </w:pPr>
            <w:r>
              <w:rPr>
                <w:sz w:val="18"/>
              </w:rPr>
              <w:t>–</w:t>
            </w:r>
          </w:p>
        </w:tc>
      </w:tr>
      <w:tr w:rsidR="005657C0" w14:paraId="64157FF8" w14:textId="77777777" w:rsidTr="005657C0">
        <w:trPr>
          <w:trHeight w:val="414"/>
        </w:trPr>
        <w:tc>
          <w:tcPr>
            <w:tcW w:w="1694" w:type="dxa"/>
          </w:tcPr>
          <w:p w14:paraId="498C6FD5" w14:textId="77777777" w:rsidR="005657C0" w:rsidRDefault="005657C0" w:rsidP="002E2F0A">
            <w:pPr>
              <w:pStyle w:val="TableParagraph"/>
              <w:ind w:left="290" w:right="273"/>
              <w:rPr>
                <w:sz w:val="18"/>
              </w:rPr>
            </w:pPr>
            <w:r>
              <w:rPr>
                <w:sz w:val="18"/>
              </w:rPr>
              <w:t>59</w:t>
            </w:r>
          </w:p>
        </w:tc>
        <w:tc>
          <w:tcPr>
            <w:tcW w:w="1558" w:type="dxa"/>
          </w:tcPr>
          <w:p w14:paraId="2BAB24F5" w14:textId="77777777" w:rsidR="005657C0" w:rsidRDefault="005657C0" w:rsidP="002E2F0A">
            <w:pPr>
              <w:pStyle w:val="TableParagraph"/>
              <w:ind w:left="332" w:right="320"/>
              <w:rPr>
                <w:sz w:val="18"/>
              </w:rPr>
            </w:pPr>
            <w:r>
              <w:rPr>
                <w:sz w:val="18"/>
              </w:rPr>
              <w:t>5000559.00</w:t>
            </w:r>
          </w:p>
        </w:tc>
        <w:tc>
          <w:tcPr>
            <w:tcW w:w="1562" w:type="dxa"/>
          </w:tcPr>
          <w:p w14:paraId="5FB59807" w14:textId="77777777" w:rsidR="005657C0" w:rsidRDefault="005657C0" w:rsidP="002E2F0A">
            <w:pPr>
              <w:pStyle w:val="TableParagraph"/>
              <w:ind w:right="339"/>
              <w:jc w:val="right"/>
              <w:rPr>
                <w:sz w:val="18"/>
              </w:rPr>
            </w:pPr>
            <w:r>
              <w:rPr>
                <w:sz w:val="18"/>
              </w:rPr>
              <w:t>5277508.90</w:t>
            </w:r>
          </w:p>
        </w:tc>
        <w:tc>
          <w:tcPr>
            <w:tcW w:w="2135" w:type="dxa"/>
          </w:tcPr>
          <w:p w14:paraId="54963A41" w14:textId="77777777" w:rsidR="005657C0" w:rsidRDefault="005657C0" w:rsidP="002E2F0A">
            <w:pPr>
              <w:pStyle w:val="TableParagraph"/>
              <w:ind w:right="310"/>
              <w:rPr>
                <w:sz w:val="18"/>
              </w:rPr>
            </w:pPr>
            <w:r>
              <w:rPr>
                <w:sz w:val="18"/>
              </w:rPr>
              <w:t>Картометрический</w:t>
            </w:r>
          </w:p>
          <w:p w14:paraId="2245B72B" w14:textId="77777777" w:rsidR="005657C0" w:rsidRDefault="005657C0" w:rsidP="002E2F0A">
            <w:pPr>
              <w:pStyle w:val="TableParagraph"/>
              <w:spacing w:line="199" w:lineRule="exact"/>
              <w:ind w:right="309"/>
              <w:rPr>
                <w:sz w:val="18"/>
              </w:rPr>
            </w:pPr>
            <w:r>
              <w:rPr>
                <w:sz w:val="18"/>
              </w:rPr>
              <w:t>метод</w:t>
            </w:r>
          </w:p>
        </w:tc>
        <w:tc>
          <w:tcPr>
            <w:tcW w:w="1870" w:type="dxa"/>
          </w:tcPr>
          <w:p w14:paraId="6790A125" w14:textId="77777777" w:rsidR="005657C0" w:rsidRDefault="005657C0" w:rsidP="002E2F0A">
            <w:pPr>
              <w:pStyle w:val="TableParagraph"/>
              <w:ind w:left="190" w:right="174"/>
              <w:rPr>
                <w:sz w:val="18"/>
              </w:rPr>
            </w:pPr>
            <w:r>
              <w:rPr>
                <w:sz w:val="18"/>
              </w:rPr>
              <w:t>0.10</w:t>
            </w:r>
          </w:p>
        </w:tc>
        <w:tc>
          <w:tcPr>
            <w:tcW w:w="1558" w:type="dxa"/>
          </w:tcPr>
          <w:p w14:paraId="3282EEF2" w14:textId="77777777" w:rsidR="005657C0" w:rsidRDefault="005657C0" w:rsidP="002E2F0A">
            <w:pPr>
              <w:pStyle w:val="TableParagraph"/>
              <w:ind w:left="111"/>
              <w:rPr>
                <w:sz w:val="18"/>
              </w:rPr>
            </w:pPr>
            <w:r>
              <w:rPr>
                <w:sz w:val="18"/>
              </w:rPr>
              <w:t>–</w:t>
            </w:r>
          </w:p>
        </w:tc>
      </w:tr>
      <w:tr w:rsidR="005657C0" w14:paraId="04C23469" w14:textId="77777777" w:rsidTr="005657C0">
        <w:trPr>
          <w:trHeight w:val="414"/>
        </w:trPr>
        <w:tc>
          <w:tcPr>
            <w:tcW w:w="1694" w:type="dxa"/>
          </w:tcPr>
          <w:p w14:paraId="223CD947" w14:textId="77777777" w:rsidR="005657C0" w:rsidRDefault="005657C0" w:rsidP="002E2F0A">
            <w:pPr>
              <w:pStyle w:val="TableParagraph"/>
              <w:spacing w:line="199" w:lineRule="exact"/>
              <w:ind w:left="290" w:right="273"/>
              <w:rPr>
                <w:sz w:val="18"/>
              </w:rPr>
            </w:pPr>
            <w:r>
              <w:rPr>
                <w:sz w:val="18"/>
              </w:rPr>
              <w:t>60</w:t>
            </w:r>
          </w:p>
        </w:tc>
        <w:tc>
          <w:tcPr>
            <w:tcW w:w="1558" w:type="dxa"/>
          </w:tcPr>
          <w:p w14:paraId="136830D8" w14:textId="77777777" w:rsidR="005657C0" w:rsidRDefault="005657C0" w:rsidP="002E2F0A">
            <w:pPr>
              <w:pStyle w:val="TableParagraph"/>
              <w:spacing w:line="199" w:lineRule="exact"/>
              <w:ind w:left="332" w:right="320"/>
              <w:rPr>
                <w:sz w:val="18"/>
              </w:rPr>
            </w:pPr>
            <w:r>
              <w:rPr>
                <w:sz w:val="18"/>
              </w:rPr>
              <w:t>5000559.40</w:t>
            </w:r>
          </w:p>
        </w:tc>
        <w:tc>
          <w:tcPr>
            <w:tcW w:w="1562" w:type="dxa"/>
          </w:tcPr>
          <w:p w14:paraId="1F267CDA" w14:textId="77777777" w:rsidR="005657C0" w:rsidRDefault="005657C0" w:rsidP="002E2F0A">
            <w:pPr>
              <w:pStyle w:val="TableParagraph"/>
              <w:spacing w:line="199" w:lineRule="exact"/>
              <w:ind w:right="339"/>
              <w:jc w:val="right"/>
              <w:rPr>
                <w:sz w:val="18"/>
              </w:rPr>
            </w:pPr>
            <w:r>
              <w:rPr>
                <w:sz w:val="18"/>
              </w:rPr>
              <w:t>5277508.40</w:t>
            </w:r>
          </w:p>
        </w:tc>
        <w:tc>
          <w:tcPr>
            <w:tcW w:w="2135" w:type="dxa"/>
          </w:tcPr>
          <w:p w14:paraId="22907B62" w14:textId="77777777" w:rsidR="005657C0" w:rsidRDefault="005657C0" w:rsidP="002E2F0A">
            <w:pPr>
              <w:pStyle w:val="TableParagraph"/>
              <w:spacing w:line="198" w:lineRule="exact"/>
              <w:ind w:right="310"/>
              <w:rPr>
                <w:sz w:val="18"/>
              </w:rPr>
            </w:pPr>
            <w:r>
              <w:rPr>
                <w:sz w:val="18"/>
              </w:rPr>
              <w:t>Картометрический</w:t>
            </w:r>
          </w:p>
          <w:p w14:paraId="1BDA1D52" w14:textId="77777777" w:rsidR="005657C0" w:rsidRDefault="005657C0" w:rsidP="002E2F0A">
            <w:pPr>
              <w:pStyle w:val="TableParagraph"/>
              <w:ind w:right="309"/>
              <w:rPr>
                <w:sz w:val="18"/>
              </w:rPr>
            </w:pPr>
            <w:r>
              <w:rPr>
                <w:sz w:val="18"/>
              </w:rPr>
              <w:t>метод</w:t>
            </w:r>
          </w:p>
        </w:tc>
        <w:tc>
          <w:tcPr>
            <w:tcW w:w="1870" w:type="dxa"/>
          </w:tcPr>
          <w:p w14:paraId="19A3878B" w14:textId="77777777" w:rsidR="005657C0" w:rsidRDefault="005657C0" w:rsidP="002E2F0A">
            <w:pPr>
              <w:pStyle w:val="TableParagraph"/>
              <w:spacing w:line="199" w:lineRule="exact"/>
              <w:ind w:left="190" w:right="174"/>
              <w:rPr>
                <w:sz w:val="18"/>
              </w:rPr>
            </w:pPr>
            <w:r>
              <w:rPr>
                <w:sz w:val="18"/>
              </w:rPr>
              <w:t>0.10</w:t>
            </w:r>
          </w:p>
        </w:tc>
        <w:tc>
          <w:tcPr>
            <w:tcW w:w="1558" w:type="dxa"/>
          </w:tcPr>
          <w:p w14:paraId="31938E2D" w14:textId="77777777" w:rsidR="005657C0" w:rsidRDefault="005657C0" w:rsidP="002E2F0A">
            <w:pPr>
              <w:pStyle w:val="TableParagraph"/>
              <w:spacing w:line="199" w:lineRule="exact"/>
              <w:ind w:left="111"/>
              <w:rPr>
                <w:sz w:val="18"/>
              </w:rPr>
            </w:pPr>
            <w:r>
              <w:rPr>
                <w:sz w:val="18"/>
              </w:rPr>
              <w:t>–</w:t>
            </w:r>
          </w:p>
        </w:tc>
      </w:tr>
      <w:tr w:rsidR="005657C0" w14:paraId="07F0D1D6" w14:textId="77777777" w:rsidTr="005657C0">
        <w:trPr>
          <w:trHeight w:val="415"/>
        </w:trPr>
        <w:tc>
          <w:tcPr>
            <w:tcW w:w="1694" w:type="dxa"/>
          </w:tcPr>
          <w:p w14:paraId="29614E61" w14:textId="77777777" w:rsidR="005657C0" w:rsidRDefault="005657C0" w:rsidP="002E2F0A">
            <w:pPr>
              <w:pStyle w:val="TableParagraph"/>
              <w:spacing w:line="197" w:lineRule="exact"/>
              <w:ind w:left="290" w:right="273"/>
              <w:rPr>
                <w:sz w:val="18"/>
              </w:rPr>
            </w:pPr>
            <w:r>
              <w:rPr>
                <w:sz w:val="18"/>
              </w:rPr>
              <w:t>61</w:t>
            </w:r>
          </w:p>
        </w:tc>
        <w:tc>
          <w:tcPr>
            <w:tcW w:w="1558" w:type="dxa"/>
          </w:tcPr>
          <w:p w14:paraId="1508957D" w14:textId="77777777" w:rsidR="005657C0" w:rsidRDefault="005657C0" w:rsidP="002E2F0A">
            <w:pPr>
              <w:pStyle w:val="TableParagraph"/>
              <w:spacing w:line="197" w:lineRule="exact"/>
              <w:ind w:left="332" w:right="320"/>
              <w:rPr>
                <w:sz w:val="18"/>
              </w:rPr>
            </w:pPr>
            <w:r>
              <w:rPr>
                <w:sz w:val="18"/>
              </w:rPr>
              <w:t>5000575.00</w:t>
            </w:r>
          </w:p>
        </w:tc>
        <w:tc>
          <w:tcPr>
            <w:tcW w:w="1562" w:type="dxa"/>
          </w:tcPr>
          <w:p w14:paraId="055BA35F" w14:textId="77777777" w:rsidR="005657C0" w:rsidRDefault="005657C0" w:rsidP="002E2F0A">
            <w:pPr>
              <w:pStyle w:val="TableParagraph"/>
              <w:spacing w:line="197" w:lineRule="exact"/>
              <w:ind w:right="339"/>
              <w:jc w:val="right"/>
              <w:rPr>
                <w:sz w:val="18"/>
              </w:rPr>
            </w:pPr>
            <w:r>
              <w:rPr>
                <w:sz w:val="18"/>
              </w:rPr>
              <w:t>5277490.40</w:t>
            </w:r>
          </w:p>
        </w:tc>
        <w:tc>
          <w:tcPr>
            <w:tcW w:w="2135" w:type="dxa"/>
          </w:tcPr>
          <w:p w14:paraId="27972784" w14:textId="77777777" w:rsidR="005657C0" w:rsidRDefault="005657C0" w:rsidP="002E2F0A">
            <w:pPr>
              <w:pStyle w:val="TableParagraph"/>
              <w:spacing w:line="197" w:lineRule="exact"/>
              <w:ind w:right="310"/>
              <w:rPr>
                <w:sz w:val="18"/>
              </w:rPr>
            </w:pPr>
            <w:r>
              <w:rPr>
                <w:sz w:val="18"/>
              </w:rPr>
              <w:t>Картометрический</w:t>
            </w:r>
          </w:p>
          <w:p w14:paraId="6CD3A8AD"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0EFAD7C2" w14:textId="77777777" w:rsidR="005657C0" w:rsidRDefault="005657C0" w:rsidP="002E2F0A">
            <w:pPr>
              <w:pStyle w:val="TableParagraph"/>
              <w:spacing w:line="197" w:lineRule="exact"/>
              <w:ind w:left="190" w:right="174"/>
              <w:rPr>
                <w:sz w:val="18"/>
              </w:rPr>
            </w:pPr>
            <w:r>
              <w:rPr>
                <w:sz w:val="18"/>
              </w:rPr>
              <w:t>0.10</w:t>
            </w:r>
          </w:p>
        </w:tc>
        <w:tc>
          <w:tcPr>
            <w:tcW w:w="1558" w:type="dxa"/>
          </w:tcPr>
          <w:p w14:paraId="4833D7F6" w14:textId="77777777" w:rsidR="005657C0" w:rsidRDefault="005657C0" w:rsidP="002E2F0A">
            <w:pPr>
              <w:pStyle w:val="TableParagraph"/>
              <w:spacing w:line="197" w:lineRule="exact"/>
              <w:ind w:left="111"/>
              <w:rPr>
                <w:sz w:val="18"/>
              </w:rPr>
            </w:pPr>
            <w:r>
              <w:rPr>
                <w:sz w:val="18"/>
              </w:rPr>
              <w:t>–</w:t>
            </w:r>
          </w:p>
        </w:tc>
      </w:tr>
      <w:tr w:rsidR="005657C0" w14:paraId="237832C5" w14:textId="77777777" w:rsidTr="005657C0">
        <w:trPr>
          <w:trHeight w:val="412"/>
        </w:trPr>
        <w:tc>
          <w:tcPr>
            <w:tcW w:w="1694" w:type="dxa"/>
          </w:tcPr>
          <w:p w14:paraId="3CAEAD93" w14:textId="77777777" w:rsidR="005657C0" w:rsidRDefault="005657C0" w:rsidP="002E2F0A">
            <w:pPr>
              <w:pStyle w:val="TableParagraph"/>
              <w:ind w:left="290" w:right="273"/>
              <w:rPr>
                <w:sz w:val="18"/>
              </w:rPr>
            </w:pPr>
            <w:r>
              <w:rPr>
                <w:sz w:val="18"/>
              </w:rPr>
              <w:t>62</w:t>
            </w:r>
          </w:p>
        </w:tc>
        <w:tc>
          <w:tcPr>
            <w:tcW w:w="1558" w:type="dxa"/>
          </w:tcPr>
          <w:p w14:paraId="1445A809" w14:textId="77777777" w:rsidR="005657C0" w:rsidRDefault="005657C0" w:rsidP="002E2F0A">
            <w:pPr>
              <w:pStyle w:val="TableParagraph"/>
              <w:ind w:left="332" w:right="320"/>
              <w:rPr>
                <w:sz w:val="18"/>
              </w:rPr>
            </w:pPr>
            <w:r>
              <w:rPr>
                <w:sz w:val="18"/>
              </w:rPr>
              <w:t>5000593.70</w:t>
            </w:r>
          </w:p>
        </w:tc>
        <w:tc>
          <w:tcPr>
            <w:tcW w:w="1562" w:type="dxa"/>
          </w:tcPr>
          <w:p w14:paraId="4F4C2D9F" w14:textId="77777777" w:rsidR="005657C0" w:rsidRDefault="005657C0" w:rsidP="002E2F0A">
            <w:pPr>
              <w:pStyle w:val="TableParagraph"/>
              <w:ind w:right="339"/>
              <w:jc w:val="right"/>
              <w:rPr>
                <w:sz w:val="18"/>
              </w:rPr>
            </w:pPr>
            <w:r>
              <w:rPr>
                <w:sz w:val="18"/>
              </w:rPr>
              <w:t>5277469.70</w:t>
            </w:r>
          </w:p>
        </w:tc>
        <w:tc>
          <w:tcPr>
            <w:tcW w:w="2135" w:type="dxa"/>
          </w:tcPr>
          <w:p w14:paraId="387F0A20" w14:textId="77777777" w:rsidR="005657C0" w:rsidRDefault="005657C0" w:rsidP="002E2F0A">
            <w:pPr>
              <w:pStyle w:val="TableParagraph"/>
              <w:ind w:right="310"/>
              <w:rPr>
                <w:sz w:val="18"/>
              </w:rPr>
            </w:pPr>
            <w:r>
              <w:rPr>
                <w:sz w:val="18"/>
              </w:rPr>
              <w:t>Картометрический</w:t>
            </w:r>
          </w:p>
          <w:p w14:paraId="7CB42D89" w14:textId="77777777" w:rsidR="005657C0" w:rsidRDefault="005657C0" w:rsidP="002E2F0A">
            <w:pPr>
              <w:pStyle w:val="TableParagraph"/>
              <w:ind w:right="309"/>
              <w:rPr>
                <w:sz w:val="18"/>
              </w:rPr>
            </w:pPr>
            <w:r>
              <w:rPr>
                <w:sz w:val="18"/>
              </w:rPr>
              <w:t>метод</w:t>
            </w:r>
          </w:p>
        </w:tc>
        <w:tc>
          <w:tcPr>
            <w:tcW w:w="1870" w:type="dxa"/>
          </w:tcPr>
          <w:p w14:paraId="2743DEA7" w14:textId="77777777" w:rsidR="005657C0" w:rsidRDefault="005657C0" w:rsidP="002E2F0A">
            <w:pPr>
              <w:pStyle w:val="TableParagraph"/>
              <w:ind w:left="190" w:right="174"/>
              <w:rPr>
                <w:sz w:val="18"/>
              </w:rPr>
            </w:pPr>
            <w:r>
              <w:rPr>
                <w:sz w:val="18"/>
              </w:rPr>
              <w:t>0.10</w:t>
            </w:r>
          </w:p>
        </w:tc>
        <w:tc>
          <w:tcPr>
            <w:tcW w:w="1558" w:type="dxa"/>
          </w:tcPr>
          <w:p w14:paraId="71C16623" w14:textId="77777777" w:rsidR="005657C0" w:rsidRDefault="005657C0" w:rsidP="002E2F0A">
            <w:pPr>
              <w:pStyle w:val="TableParagraph"/>
              <w:ind w:left="111"/>
              <w:rPr>
                <w:sz w:val="18"/>
              </w:rPr>
            </w:pPr>
            <w:r>
              <w:rPr>
                <w:sz w:val="18"/>
              </w:rPr>
              <w:t>–</w:t>
            </w:r>
          </w:p>
        </w:tc>
      </w:tr>
      <w:tr w:rsidR="005657C0" w14:paraId="4FC67E9F" w14:textId="77777777" w:rsidTr="005657C0">
        <w:trPr>
          <w:trHeight w:val="414"/>
        </w:trPr>
        <w:tc>
          <w:tcPr>
            <w:tcW w:w="1694" w:type="dxa"/>
          </w:tcPr>
          <w:p w14:paraId="55407254" w14:textId="77777777" w:rsidR="005657C0" w:rsidRDefault="005657C0" w:rsidP="002E2F0A">
            <w:pPr>
              <w:pStyle w:val="TableParagraph"/>
              <w:spacing w:line="199" w:lineRule="exact"/>
              <w:ind w:left="290" w:right="273"/>
              <w:rPr>
                <w:sz w:val="18"/>
              </w:rPr>
            </w:pPr>
            <w:r>
              <w:rPr>
                <w:sz w:val="18"/>
              </w:rPr>
              <w:t>63</w:t>
            </w:r>
          </w:p>
        </w:tc>
        <w:tc>
          <w:tcPr>
            <w:tcW w:w="1558" w:type="dxa"/>
          </w:tcPr>
          <w:p w14:paraId="246ED44A" w14:textId="77777777" w:rsidR="005657C0" w:rsidRDefault="005657C0" w:rsidP="002E2F0A">
            <w:pPr>
              <w:pStyle w:val="TableParagraph"/>
              <w:spacing w:line="199" w:lineRule="exact"/>
              <w:ind w:left="332" w:right="320"/>
              <w:rPr>
                <w:sz w:val="18"/>
              </w:rPr>
            </w:pPr>
            <w:r>
              <w:rPr>
                <w:sz w:val="18"/>
              </w:rPr>
              <w:t>5000601.20</w:t>
            </w:r>
          </w:p>
        </w:tc>
        <w:tc>
          <w:tcPr>
            <w:tcW w:w="1562" w:type="dxa"/>
          </w:tcPr>
          <w:p w14:paraId="4AD2D135" w14:textId="77777777" w:rsidR="005657C0" w:rsidRDefault="005657C0" w:rsidP="002E2F0A">
            <w:pPr>
              <w:pStyle w:val="TableParagraph"/>
              <w:spacing w:line="199" w:lineRule="exact"/>
              <w:ind w:right="339"/>
              <w:jc w:val="right"/>
              <w:rPr>
                <w:sz w:val="18"/>
              </w:rPr>
            </w:pPr>
            <w:r>
              <w:rPr>
                <w:sz w:val="18"/>
              </w:rPr>
              <w:t>5277455.70</w:t>
            </w:r>
          </w:p>
        </w:tc>
        <w:tc>
          <w:tcPr>
            <w:tcW w:w="2135" w:type="dxa"/>
          </w:tcPr>
          <w:p w14:paraId="14B0AC2F" w14:textId="77777777" w:rsidR="005657C0" w:rsidRDefault="005657C0" w:rsidP="002E2F0A">
            <w:pPr>
              <w:pStyle w:val="TableParagraph"/>
              <w:spacing w:line="198" w:lineRule="exact"/>
              <w:ind w:right="310"/>
              <w:rPr>
                <w:sz w:val="18"/>
              </w:rPr>
            </w:pPr>
            <w:r>
              <w:rPr>
                <w:sz w:val="18"/>
              </w:rPr>
              <w:t>Картометрический</w:t>
            </w:r>
          </w:p>
          <w:p w14:paraId="58CA36F4" w14:textId="77777777" w:rsidR="005657C0" w:rsidRDefault="005657C0" w:rsidP="002E2F0A">
            <w:pPr>
              <w:pStyle w:val="TableParagraph"/>
              <w:ind w:right="309"/>
              <w:rPr>
                <w:sz w:val="18"/>
              </w:rPr>
            </w:pPr>
            <w:r>
              <w:rPr>
                <w:sz w:val="18"/>
              </w:rPr>
              <w:t>метод</w:t>
            </w:r>
          </w:p>
        </w:tc>
        <w:tc>
          <w:tcPr>
            <w:tcW w:w="1870" w:type="dxa"/>
          </w:tcPr>
          <w:p w14:paraId="60AB0B1A" w14:textId="77777777" w:rsidR="005657C0" w:rsidRDefault="005657C0" w:rsidP="002E2F0A">
            <w:pPr>
              <w:pStyle w:val="TableParagraph"/>
              <w:spacing w:line="199" w:lineRule="exact"/>
              <w:ind w:left="190" w:right="174"/>
              <w:rPr>
                <w:sz w:val="18"/>
              </w:rPr>
            </w:pPr>
            <w:r>
              <w:rPr>
                <w:sz w:val="18"/>
              </w:rPr>
              <w:t>0.10</w:t>
            </w:r>
          </w:p>
        </w:tc>
        <w:tc>
          <w:tcPr>
            <w:tcW w:w="1558" w:type="dxa"/>
          </w:tcPr>
          <w:p w14:paraId="1CD5C3D5" w14:textId="77777777" w:rsidR="005657C0" w:rsidRDefault="005657C0" w:rsidP="002E2F0A">
            <w:pPr>
              <w:pStyle w:val="TableParagraph"/>
              <w:spacing w:line="199" w:lineRule="exact"/>
              <w:ind w:left="111"/>
              <w:rPr>
                <w:sz w:val="18"/>
              </w:rPr>
            </w:pPr>
            <w:r>
              <w:rPr>
                <w:sz w:val="18"/>
              </w:rPr>
              <w:t>–</w:t>
            </w:r>
          </w:p>
        </w:tc>
      </w:tr>
      <w:tr w:rsidR="005657C0" w14:paraId="2DE3B181" w14:textId="77777777" w:rsidTr="005657C0">
        <w:trPr>
          <w:trHeight w:val="414"/>
        </w:trPr>
        <w:tc>
          <w:tcPr>
            <w:tcW w:w="1694" w:type="dxa"/>
          </w:tcPr>
          <w:p w14:paraId="0CF4751A" w14:textId="77777777" w:rsidR="005657C0" w:rsidRDefault="005657C0" w:rsidP="002E2F0A">
            <w:pPr>
              <w:pStyle w:val="TableParagraph"/>
              <w:ind w:left="290" w:right="273"/>
              <w:rPr>
                <w:sz w:val="18"/>
              </w:rPr>
            </w:pPr>
            <w:r>
              <w:rPr>
                <w:sz w:val="18"/>
              </w:rPr>
              <w:t>64</w:t>
            </w:r>
          </w:p>
        </w:tc>
        <w:tc>
          <w:tcPr>
            <w:tcW w:w="1558" w:type="dxa"/>
          </w:tcPr>
          <w:p w14:paraId="193D2A09" w14:textId="77777777" w:rsidR="005657C0" w:rsidRDefault="005657C0" w:rsidP="002E2F0A">
            <w:pPr>
              <w:pStyle w:val="TableParagraph"/>
              <w:ind w:left="332" w:right="320"/>
              <w:rPr>
                <w:sz w:val="18"/>
              </w:rPr>
            </w:pPr>
            <w:r>
              <w:rPr>
                <w:sz w:val="18"/>
              </w:rPr>
              <w:t>5000566.50</w:t>
            </w:r>
          </w:p>
        </w:tc>
        <w:tc>
          <w:tcPr>
            <w:tcW w:w="1562" w:type="dxa"/>
          </w:tcPr>
          <w:p w14:paraId="5A82489A" w14:textId="77777777" w:rsidR="005657C0" w:rsidRDefault="005657C0" w:rsidP="002E2F0A">
            <w:pPr>
              <w:pStyle w:val="TableParagraph"/>
              <w:ind w:right="339"/>
              <w:jc w:val="right"/>
              <w:rPr>
                <w:sz w:val="18"/>
              </w:rPr>
            </w:pPr>
            <w:r>
              <w:rPr>
                <w:sz w:val="18"/>
              </w:rPr>
              <w:t>5277424.10</w:t>
            </w:r>
          </w:p>
        </w:tc>
        <w:tc>
          <w:tcPr>
            <w:tcW w:w="2135" w:type="dxa"/>
          </w:tcPr>
          <w:p w14:paraId="532811AA" w14:textId="77777777" w:rsidR="005657C0" w:rsidRDefault="005657C0" w:rsidP="002E2F0A">
            <w:pPr>
              <w:pStyle w:val="TableParagraph"/>
              <w:ind w:right="310"/>
              <w:rPr>
                <w:sz w:val="18"/>
              </w:rPr>
            </w:pPr>
            <w:r>
              <w:rPr>
                <w:sz w:val="18"/>
              </w:rPr>
              <w:t>Картометрический</w:t>
            </w:r>
          </w:p>
          <w:p w14:paraId="433A78CE"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35394CB4" w14:textId="77777777" w:rsidR="005657C0" w:rsidRDefault="005657C0" w:rsidP="002E2F0A">
            <w:pPr>
              <w:pStyle w:val="TableParagraph"/>
              <w:ind w:left="190" w:right="174"/>
              <w:rPr>
                <w:sz w:val="18"/>
              </w:rPr>
            </w:pPr>
            <w:r>
              <w:rPr>
                <w:sz w:val="18"/>
              </w:rPr>
              <w:t>0.10</w:t>
            </w:r>
          </w:p>
        </w:tc>
        <w:tc>
          <w:tcPr>
            <w:tcW w:w="1558" w:type="dxa"/>
          </w:tcPr>
          <w:p w14:paraId="7240755F" w14:textId="77777777" w:rsidR="005657C0" w:rsidRDefault="005657C0" w:rsidP="002E2F0A">
            <w:pPr>
              <w:pStyle w:val="TableParagraph"/>
              <w:ind w:left="111"/>
              <w:rPr>
                <w:sz w:val="18"/>
              </w:rPr>
            </w:pPr>
            <w:r>
              <w:rPr>
                <w:sz w:val="18"/>
              </w:rPr>
              <w:t>–</w:t>
            </w:r>
          </w:p>
        </w:tc>
      </w:tr>
      <w:tr w:rsidR="005657C0" w14:paraId="72DF7391" w14:textId="77777777" w:rsidTr="005657C0">
        <w:trPr>
          <w:trHeight w:val="412"/>
        </w:trPr>
        <w:tc>
          <w:tcPr>
            <w:tcW w:w="1694" w:type="dxa"/>
          </w:tcPr>
          <w:p w14:paraId="131D5C3C" w14:textId="77777777" w:rsidR="005657C0" w:rsidRDefault="005657C0" w:rsidP="002E2F0A">
            <w:pPr>
              <w:pStyle w:val="TableParagraph"/>
              <w:ind w:left="290" w:right="273"/>
              <w:rPr>
                <w:sz w:val="18"/>
              </w:rPr>
            </w:pPr>
            <w:r>
              <w:rPr>
                <w:sz w:val="18"/>
              </w:rPr>
              <w:t>65</w:t>
            </w:r>
          </w:p>
        </w:tc>
        <w:tc>
          <w:tcPr>
            <w:tcW w:w="1558" w:type="dxa"/>
          </w:tcPr>
          <w:p w14:paraId="68683061" w14:textId="77777777" w:rsidR="005657C0" w:rsidRDefault="005657C0" w:rsidP="002E2F0A">
            <w:pPr>
              <w:pStyle w:val="TableParagraph"/>
              <w:ind w:left="332" w:right="320"/>
              <w:rPr>
                <w:sz w:val="18"/>
              </w:rPr>
            </w:pPr>
            <w:r>
              <w:rPr>
                <w:sz w:val="18"/>
              </w:rPr>
              <w:t>5000574.40</w:t>
            </w:r>
          </w:p>
        </w:tc>
        <w:tc>
          <w:tcPr>
            <w:tcW w:w="1562" w:type="dxa"/>
          </w:tcPr>
          <w:p w14:paraId="0014D721" w14:textId="77777777" w:rsidR="005657C0" w:rsidRDefault="005657C0" w:rsidP="002E2F0A">
            <w:pPr>
              <w:pStyle w:val="TableParagraph"/>
              <w:ind w:right="339"/>
              <w:jc w:val="right"/>
              <w:rPr>
                <w:sz w:val="18"/>
              </w:rPr>
            </w:pPr>
            <w:r>
              <w:rPr>
                <w:sz w:val="18"/>
              </w:rPr>
              <w:t>5277415.10</w:t>
            </w:r>
          </w:p>
        </w:tc>
        <w:tc>
          <w:tcPr>
            <w:tcW w:w="2135" w:type="dxa"/>
          </w:tcPr>
          <w:p w14:paraId="3A8DB0F4" w14:textId="77777777" w:rsidR="005657C0" w:rsidRDefault="005657C0" w:rsidP="002E2F0A">
            <w:pPr>
              <w:pStyle w:val="TableParagraph"/>
              <w:ind w:right="310"/>
              <w:rPr>
                <w:sz w:val="18"/>
              </w:rPr>
            </w:pPr>
            <w:r>
              <w:rPr>
                <w:sz w:val="18"/>
              </w:rPr>
              <w:t>Картометрический</w:t>
            </w:r>
          </w:p>
          <w:p w14:paraId="68CA61AC" w14:textId="77777777" w:rsidR="005657C0" w:rsidRDefault="005657C0" w:rsidP="002E2F0A">
            <w:pPr>
              <w:pStyle w:val="TableParagraph"/>
              <w:ind w:right="309"/>
              <w:rPr>
                <w:sz w:val="18"/>
              </w:rPr>
            </w:pPr>
            <w:r>
              <w:rPr>
                <w:sz w:val="18"/>
              </w:rPr>
              <w:t>метод</w:t>
            </w:r>
          </w:p>
        </w:tc>
        <w:tc>
          <w:tcPr>
            <w:tcW w:w="1870" w:type="dxa"/>
          </w:tcPr>
          <w:p w14:paraId="3711F394" w14:textId="77777777" w:rsidR="005657C0" w:rsidRDefault="005657C0" w:rsidP="002E2F0A">
            <w:pPr>
              <w:pStyle w:val="TableParagraph"/>
              <w:ind w:left="190" w:right="174"/>
              <w:rPr>
                <w:sz w:val="18"/>
              </w:rPr>
            </w:pPr>
            <w:r>
              <w:rPr>
                <w:sz w:val="18"/>
              </w:rPr>
              <w:t>0.10</w:t>
            </w:r>
          </w:p>
        </w:tc>
        <w:tc>
          <w:tcPr>
            <w:tcW w:w="1558" w:type="dxa"/>
          </w:tcPr>
          <w:p w14:paraId="46BA446A" w14:textId="77777777" w:rsidR="005657C0" w:rsidRDefault="005657C0" w:rsidP="002E2F0A">
            <w:pPr>
              <w:pStyle w:val="TableParagraph"/>
              <w:ind w:left="111"/>
              <w:rPr>
                <w:sz w:val="18"/>
              </w:rPr>
            </w:pPr>
            <w:r>
              <w:rPr>
                <w:sz w:val="18"/>
              </w:rPr>
              <w:t>–</w:t>
            </w:r>
          </w:p>
        </w:tc>
      </w:tr>
      <w:tr w:rsidR="005657C0" w14:paraId="5A65390B" w14:textId="77777777" w:rsidTr="005657C0">
        <w:trPr>
          <w:trHeight w:val="414"/>
        </w:trPr>
        <w:tc>
          <w:tcPr>
            <w:tcW w:w="1694" w:type="dxa"/>
          </w:tcPr>
          <w:p w14:paraId="01617272" w14:textId="77777777" w:rsidR="005657C0" w:rsidRDefault="005657C0" w:rsidP="002E2F0A">
            <w:pPr>
              <w:pStyle w:val="TableParagraph"/>
              <w:spacing w:line="199" w:lineRule="exact"/>
              <w:ind w:left="290" w:right="273"/>
              <w:rPr>
                <w:sz w:val="18"/>
              </w:rPr>
            </w:pPr>
            <w:r>
              <w:rPr>
                <w:sz w:val="18"/>
              </w:rPr>
              <w:t>66</w:t>
            </w:r>
          </w:p>
        </w:tc>
        <w:tc>
          <w:tcPr>
            <w:tcW w:w="1558" w:type="dxa"/>
          </w:tcPr>
          <w:p w14:paraId="12704121" w14:textId="77777777" w:rsidR="005657C0" w:rsidRDefault="005657C0" w:rsidP="002E2F0A">
            <w:pPr>
              <w:pStyle w:val="TableParagraph"/>
              <w:spacing w:line="199" w:lineRule="exact"/>
              <w:ind w:left="332" w:right="320"/>
              <w:rPr>
                <w:sz w:val="18"/>
              </w:rPr>
            </w:pPr>
            <w:r>
              <w:rPr>
                <w:sz w:val="18"/>
              </w:rPr>
              <w:t>5000583.00</w:t>
            </w:r>
          </w:p>
        </w:tc>
        <w:tc>
          <w:tcPr>
            <w:tcW w:w="1562" w:type="dxa"/>
          </w:tcPr>
          <w:p w14:paraId="777F4DED" w14:textId="77777777" w:rsidR="005657C0" w:rsidRDefault="005657C0" w:rsidP="002E2F0A">
            <w:pPr>
              <w:pStyle w:val="TableParagraph"/>
              <w:spacing w:line="199" w:lineRule="exact"/>
              <w:ind w:right="339"/>
              <w:jc w:val="right"/>
              <w:rPr>
                <w:sz w:val="18"/>
              </w:rPr>
            </w:pPr>
            <w:r>
              <w:rPr>
                <w:sz w:val="18"/>
              </w:rPr>
              <w:t>5277405.70</w:t>
            </w:r>
          </w:p>
        </w:tc>
        <w:tc>
          <w:tcPr>
            <w:tcW w:w="2135" w:type="dxa"/>
          </w:tcPr>
          <w:p w14:paraId="69DD789D" w14:textId="77777777" w:rsidR="005657C0" w:rsidRDefault="005657C0" w:rsidP="002E2F0A">
            <w:pPr>
              <w:pStyle w:val="TableParagraph"/>
              <w:spacing w:line="198" w:lineRule="exact"/>
              <w:ind w:right="310"/>
              <w:rPr>
                <w:sz w:val="18"/>
              </w:rPr>
            </w:pPr>
            <w:r>
              <w:rPr>
                <w:sz w:val="18"/>
              </w:rPr>
              <w:t>Картометрический</w:t>
            </w:r>
          </w:p>
          <w:p w14:paraId="70691CD6" w14:textId="77777777" w:rsidR="005657C0" w:rsidRDefault="005657C0" w:rsidP="002E2F0A">
            <w:pPr>
              <w:pStyle w:val="TableParagraph"/>
              <w:ind w:right="309"/>
              <w:rPr>
                <w:sz w:val="18"/>
              </w:rPr>
            </w:pPr>
            <w:r>
              <w:rPr>
                <w:sz w:val="18"/>
              </w:rPr>
              <w:t>метод</w:t>
            </w:r>
          </w:p>
        </w:tc>
        <w:tc>
          <w:tcPr>
            <w:tcW w:w="1870" w:type="dxa"/>
          </w:tcPr>
          <w:p w14:paraId="0B843CF9" w14:textId="77777777" w:rsidR="005657C0" w:rsidRDefault="005657C0" w:rsidP="002E2F0A">
            <w:pPr>
              <w:pStyle w:val="TableParagraph"/>
              <w:spacing w:line="199" w:lineRule="exact"/>
              <w:ind w:left="190" w:right="174"/>
              <w:rPr>
                <w:sz w:val="18"/>
              </w:rPr>
            </w:pPr>
            <w:r>
              <w:rPr>
                <w:sz w:val="18"/>
              </w:rPr>
              <w:t>0.10</w:t>
            </w:r>
          </w:p>
        </w:tc>
        <w:tc>
          <w:tcPr>
            <w:tcW w:w="1558" w:type="dxa"/>
          </w:tcPr>
          <w:p w14:paraId="6B23E06A" w14:textId="77777777" w:rsidR="005657C0" w:rsidRDefault="005657C0" w:rsidP="002E2F0A">
            <w:pPr>
              <w:pStyle w:val="TableParagraph"/>
              <w:spacing w:line="199" w:lineRule="exact"/>
              <w:ind w:left="111"/>
              <w:rPr>
                <w:sz w:val="18"/>
              </w:rPr>
            </w:pPr>
            <w:r>
              <w:rPr>
                <w:sz w:val="18"/>
              </w:rPr>
              <w:t>–</w:t>
            </w:r>
          </w:p>
        </w:tc>
      </w:tr>
      <w:tr w:rsidR="005657C0" w14:paraId="59FDFD07" w14:textId="77777777" w:rsidTr="005657C0">
        <w:trPr>
          <w:trHeight w:val="414"/>
        </w:trPr>
        <w:tc>
          <w:tcPr>
            <w:tcW w:w="1694" w:type="dxa"/>
          </w:tcPr>
          <w:p w14:paraId="784A429E" w14:textId="77777777" w:rsidR="005657C0" w:rsidRDefault="005657C0" w:rsidP="002E2F0A">
            <w:pPr>
              <w:pStyle w:val="TableParagraph"/>
              <w:ind w:left="290" w:right="273"/>
              <w:rPr>
                <w:sz w:val="18"/>
              </w:rPr>
            </w:pPr>
            <w:r>
              <w:rPr>
                <w:sz w:val="18"/>
              </w:rPr>
              <w:t>67</w:t>
            </w:r>
          </w:p>
        </w:tc>
        <w:tc>
          <w:tcPr>
            <w:tcW w:w="1558" w:type="dxa"/>
          </w:tcPr>
          <w:p w14:paraId="53EAAF9E" w14:textId="77777777" w:rsidR="005657C0" w:rsidRDefault="005657C0" w:rsidP="002E2F0A">
            <w:pPr>
              <w:pStyle w:val="TableParagraph"/>
              <w:ind w:left="332" w:right="320"/>
              <w:rPr>
                <w:sz w:val="18"/>
              </w:rPr>
            </w:pPr>
            <w:r>
              <w:rPr>
                <w:sz w:val="18"/>
              </w:rPr>
              <w:t>5000591.60</w:t>
            </w:r>
          </w:p>
        </w:tc>
        <w:tc>
          <w:tcPr>
            <w:tcW w:w="1562" w:type="dxa"/>
          </w:tcPr>
          <w:p w14:paraId="6D6022ED" w14:textId="77777777" w:rsidR="005657C0" w:rsidRDefault="005657C0" w:rsidP="002E2F0A">
            <w:pPr>
              <w:pStyle w:val="TableParagraph"/>
              <w:ind w:right="339"/>
              <w:jc w:val="right"/>
              <w:rPr>
                <w:sz w:val="18"/>
              </w:rPr>
            </w:pPr>
            <w:r>
              <w:rPr>
                <w:sz w:val="18"/>
              </w:rPr>
              <w:t>5277396.20</w:t>
            </w:r>
          </w:p>
        </w:tc>
        <w:tc>
          <w:tcPr>
            <w:tcW w:w="2135" w:type="dxa"/>
          </w:tcPr>
          <w:p w14:paraId="1C28D8D5" w14:textId="77777777" w:rsidR="005657C0" w:rsidRDefault="005657C0" w:rsidP="002E2F0A">
            <w:pPr>
              <w:pStyle w:val="TableParagraph"/>
              <w:ind w:right="310"/>
              <w:rPr>
                <w:sz w:val="18"/>
              </w:rPr>
            </w:pPr>
            <w:r>
              <w:rPr>
                <w:sz w:val="18"/>
              </w:rPr>
              <w:t>Картометрический</w:t>
            </w:r>
          </w:p>
          <w:p w14:paraId="66132B3C" w14:textId="77777777" w:rsidR="005657C0" w:rsidRDefault="005657C0" w:rsidP="002E2F0A">
            <w:pPr>
              <w:pStyle w:val="TableParagraph"/>
              <w:spacing w:line="199" w:lineRule="exact"/>
              <w:ind w:right="309"/>
              <w:rPr>
                <w:sz w:val="18"/>
              </w:rPr>
            </w:pPr>
            <w:r>
              <w:rPr>
                <w:sz w:val="18"/>
              </w:rPr>
              <w:t>метод</w:t>
            </w:r>
          </w:p>
        </w:tc>
        <w:tc>
          <w:tcPr>
            <w:tcW w:w="1870" w:type="dxa"/>
          </w:tcPr>
          <w:p w14:paraId="086E7E0F" w14:textId="77777777" w:rsidR="005657C0" w:rsidRDefault="005657C0" w:rsidP="002E2F0A">
            <w:pPr>
              <w:pStyle w:val="TableParagraph"/>
              <w:ind w:left="190" w:right="174"/>
              <w:rPr>
                <w:sz w:val="18"/>
              </w:rPr>
            </w:pPr>
            <w:r>
              <w:rPr>
                <w:sz w:val="18"/>
              </w:rPr>
              <w:t>0.10</w:t>
            </w:r>
          </w:p>
        </w:tc>
        <w:tc>
          <w:tcPr>
            <w:tcW w:w="1558" w:type="dxa"/>
          </w:tcPr>
          <w:p w14:paraId="11E6B016" w14:textId="77777777" w:rsidR="005657C0" w:rsidRDefault="005657C0" w:rsidP="002E2F0A">
            <w:pPr>
              <w:pStyle w:val="TableParagraph"/>
              <w:ind w:left="111"/>
              <w:rPr>
                <w:sz w:val="18"/>
              </w:rPr>
            </w:pPr>
            <w:r>
              <w:rPr>
                <w:sz w:val="18"/>
              </w:rPr>
              <w:t>–</w:t>
            </w:r>
          </w:p>
        </w:tc>
      </w:tr>
      <w:tr w:rsidR="005657C0" w14:paraId="62A2555A" w14:textId="77777777" w:rsidTr="005657C0">
        <w:trPr>
          <w:trHeight w:val="412"/>
        </w:trPr>
        <w:tc>
          <w:tcPr>
            <w:tcW w:w="1694" w:type="dxa"/>
          </w:tcPr>
          <w:p w14:paraId="7FE0E8DB" w14:textId="77777777" w:rsidR="005657C0" w:rsidRDefault="005657C0" w:rsidP="002E2F0A">
            <w:pPr>
              <w:pStyle w:val="TableParagraph"/>
              <w:ind w:left="290" w:right="273"/>
              <w:rPr>
                <w:sz w:val="18"/>
              </w:rPr>
            </w:pPr>
            <w:r>
              <w:rPr>
                <w:sz w:val="18"/>
              </w:rPr>
              <w:t>68</w:t>
            </w:r>
          </w:p>
        </w:tc>
        <w:tc>
          <w:tcPr>
            <w:tcW w:w="1558" w:type="dxa"/>
          </w:tcPr>
          <w:p w14:paraId="7252084D" w14:textId="77777777" w:rsidR="005657C0" w:rsidRDefault="005657C0" w:rsidP="002E2F0A">
            <w:pPr>
              <w:pStyle w:val="TableParagraph"/>
              <w:ind w:left="332" w:right="320"/>
              <w:rPr>
                <w:sz w:val="18"/>
              </w:rPr>
            </w:pPr>
            <w:r>
              <w:rPr>
                <w:sz w:val="18"/>
              </w:rPr>
              <w:t>5000588.20</w:t>
            </w:r>
          </w:p>
        </w:tc>
        <w:tc>
          <w:tcPr>
            <w:tcW w:w="1562" w:type="dxa"/>
          </w:tcPr>
          <w:p w14:paraId="50155DCB" w14:textId="77777777" w:rsidR="005657C0" w:rsidRDefault="005657C0" w:rsidP="002E2F0A">
            <w:pPr>
              <w:pStyle w:val="TableParagraph"/>
              <w:ind w:right="339"/>
              <w:jc w:val="right"/>
              <w:rPr>
                <w:sz w:val="18"/>
              </w:rPr>
            </w:pPr>
            <w:r>
              <w:rPr>
                <w:sz w:val="18"/>
              </w:rPr>
              <w:t>5277366.30</w:t>
            </w:r>
          </w:p>
        </w:tc>
        <w:tc>
          <w:tcPr>
            <w:tcW w:w="2135" w:type="dxa"/>
          </w:tcPr>
          <w:p w14:paraId="5EBC1D45" w14:textId="77777777" w:rsidR="005657C0" w:rsidRDefault="005657C0" w:rsidP="002E2F0A">
            <w:pPr>
              <w:pStyle w:val="TableParagraph"/>
              <w:ind w:right="310"/>
              <w:rPr>
                <w:sz w:val="18"/>
              </w:rPr>
            </w:pPr>
            <w:r>
              <w:rPr>
                <w:sz w:val="18"/>
              </w:rPr>
              <w:t>Картометрический</w:t>
            </w:r>
          </w:p>
          <w:p w14:paraId="71BBC8D0" w14:textId="77777777" w:rsidR="005657C0" w:rsidRDefault="005657C0" w:rsidP="002E2F0A">
            <w:pPr>
              <w:pStyle w:val="TableParagraph"/>
              <w:spacing w:line="197" w:lineRule="exact"/>
              <w:ind w:right="309"/>
              <w:rPr>
                <w:sz w:val="18"/>
              </w:rPr>
            </w:pPr>
            <w:r>
              <w:rPr>
                <w:sz w:val="18"/>
              </w:rPr>
              <w:t>метод</w:t>
            </w:r>
          </w:p>
        </w:tc>
        <w:tc>
          <w:tcPr>
            <w:tcW w:w="1870" w:type="dxa"/>
          </w:tcPr>
          <w:p w14:paraId="4C13D138" w14:textId="77777777" w:rsidR="005657C0" w:rsidRDefault="005657C0" w:rsidP="002E2F0A">
            <w:pPr>
              <w:pStyle w:val="TableParagraph"/>
              <w:ind w:left="190" w:right="174"/>
              <w:rPr>
                <w:sz w:val="18"/>
              </w:rPr>
            </w:pPr>
            <w:r>
              <w:rPr>
                <w:sz w:val="18"/>
              </w:rPr>
              <w:t>0.10</w:t>
            </w:r>
          </w:p>
        </w:tc>
        <w:tc>
          <w:tcPr>
            <w:tcW w:w="1558" w:type="dxa"/>
          </w:tcPr>
          <w:p w14:paraId="2F4E1C59" w14:textId="77777777" w:rsidR="005657C0" w:rsidRDefault="005657C0" w:rsidP="002E2F0A">
            <w:pPr>
              <w:pStyle w:val="TableParagraph"/>
              <w:ind w:left="111"/>
              <w:rPr>
                <w:sz w:val="18"/>
              </w:rPr>
            </w:pPr>
            <w:r>
              <w:rPr>
                <w:sz w:val="18"/>
              </w:rPr>
              <w:t>–</w:t>
            </w:r>
          </w:p>
        </w:tc>
      </w:tr>
      <w:tr w:rsidR="005657C0" w14:paraId="2A37EC50" w14:textId="77777777" w:rsidTr="005657C0">
        <w:trPr>
          <w:trHeight w:val="414"/>
        </w:trPr>
        <w:tc>
          <w:tcPr>
            <w:tcW w:w="1694" w:type="dxa"/>
          </w:tcPr>
          <w:p w14:paraId="08B1416E" w14:textId="77777777" w:rsidR="005657C0" w:rsidRDefault="005657C0" w:rsidP="002E2F0A">
            <w:pPr>
              <w:pStyle w:val="TableParagraph"/>
              <w:spacing w:line="199" w:lineRule="exact"/>
              <w:ind w:left="290" w:right="273"/>
              <w:rPr>
                <w:sz w:val="18"/>
              </w:rPr>
            </w:pPr>
            <w:r>
              <w:rPr>
                <w:sz w:val="18"/>
              </w:rPr>
              <w:t>69</w:t>
            </w:r>
          </w:p>
        </w:tc>
        <w:tc>
          <w:tcPr>
            <w:tcW w:w="1558" w:type="dxa"/>
          </w:tcPr>
          <w:p w14:paraId="1327C360" w14:textId="77777777" w:rsidR="005657C0" w:rsidRDefault="005657C0" w:rsidP="002E2F0A">
            <w:pPr>
              <w:pStyle w:val="TableParagraph"/>
              <w:spacing w:line="199" w:lineRule="exact"/>
              <w:ind w:left="332" w:right="320"/>
              <w:rPr>
                <w:sz w:val="18"/>
              </w:rPr>
            </w:pPr>
            <w:r>
              <w:rPr>
                <w:sz w:val="18"/>
              </w:rPr>
              <w:t>5000576.90</w:t>
            </w:r>
          </w:p>
        </w:tc>
        <w:tc>
          <w:tcPr>
            <w:tcW w:w="1562" w:type="dxa"/>
          </w:tcPr>
          <w:p w14:paraId="777EE601" w14:textId="77777777" w:rsidR="005657C0" w:rsidRDefault="005657C0" w:rsidP="002E2F0A">
            <w:pPr>
              <w:pStyle w:val="TableParagraph"/>
              <w:spacing w:line="199" w:lineRule="exact"/>
              <w:ind w:right="339"/>
              <w:jc w:val="right"/>
              <w:rPr>
                <w:sz w:val="18"/>
              </w:rPr>
            </w:pPr>
            <w:r>
              <w:rPr>
                <w:sz w:val="18"/>
              </w:rPr>
              <w:t>5277363.50</w:t>
            </w:r>
          </w:p>
        </w:tc>
        <w:tc>
          <w:tcPr>
            <w:tcW w:w="2135" w:type="dxa"/>
          </w:tcPr>
          <w:p w14:paraId="5A4AB40A" w14:textId="77777777" w:rsidR="005657C0" w:rsidRDefault="005657C0" w:rsidP="002E2F0A">
            <w:pPr>
              <w:pStyle w:val="TableParagraph"/>
              <w:spacing w:line="198" w:lineRule="exact"/>
              <w:ind w:right="310"/>
              <w:rPr>
                <w:sz w:val="18"/>
              </w:rPr>
            </w:pPr>
            <w:r>
              <w:rPr>
                <w:sz w:val="18"/>
              </w:rPr>
              <w:t>Картометрический</w:t>
            </w:r>
          </w:p>
          <w:p w14:paraId="7EE9D140" w14:textId="77777777" w:rsidR="005657C0" w:rsidRDefault="005657C0" w:rsidP="002E2F0A">
            <w:pPr>
              <w:pStyle w:val="TableParagraph"/>
              <w:ind w:right="309"/>
              <w:rPr>
                <w:sz w:val="18"/>
              </w:rPr>
            </w:pPr>
            <w:r>
              <w:rPr>
                <w:sz w:val="18"/>
              </w:rPr>
              <w:t>метод</w:t>
            </w:r>
          </w:p>
        </w:tc>
        <w:tc>
          <w:tcPr>
            <w:tcW w:w="1870" w:type="dxa"/>
          </w:tcPr>
          <w:p w14:paraId="6B0D7A7C" w14:textId="77777777" w:rsidR="005657C0" w:rsidRDefault="005657C0" w:rsidP="002E2F0A">
            <w:pPr>
              <w:pStyle w:val="TableParagraph"/>
              <w:spacing w:line="199" w:lineRule="exact"/>
              <w:ind w:left="190" w:right="174"/>
              <w:rPr>
                <w:sz w:val="18"/>
              </w:rPr>
            </w:pPr>
            <w:r>
              <w:rPr>
                <w:sz w:val="18"/>
              </w:rPr>
              <w:t>0.10</w:t>
            </w:r>
          </w:p>
        </w:tc>
        <w:tc>
          <w:tcPr>
            <w:tcW w:w="1558" w:type="dxa"/>
          </w:tcPr>
          <w:p w14:paraId="7F20D929" w14:textId="77777777" w:rsidR="005657C0" w:rsidRDefault="005657C0" w:rsidP="002E2F0A">
            <w:pPr>
              <w:pStyle w:val="TableParagraph"/>
              <w:spacing w:line="199" w:lineRule="exact"/>
              <w:ind w:left="111"/>
              <w:rPr>
                <w:sz w:val="18"/>
              </w:rPr>
            </w:pPr>
            <w:r>
              <w:rPr>
                <w:sz w:val="18"/>
              </w:rPr>
              <w:t>–</w:t>
            </w:r>
          </w:p>
        </w:tc>
      </w:tr>
      <w:tr w:rsidR="005657C0" w14:paraId="783FA857" w14:textId="77777777" w:rsidTr="005657C0">
        <w:trPr>
          <w:trHeight w:val="414"/>
        </w:trPr>
        <w:tc>
          <w:tcPr>
            <w:tcW w:w="1694" w:type="dxa"/>
          </w:tcPr>
          <w:p w14:paraId="3E717AA0" w14:textId="77777777" w:rsidR="005657C0" w:rsidRDefault="005657C0" w:rsidP="002E2F0A">
            <w:pPr>
              <w:pStyle w:val="TableParagraph"/>
              <w:ind w:left="290" w:right="273"/>
              <w:rPr>
                <w:sz w:val="18"/>
              </w:rPr>
            </w:pPr>
            <w:r>
              <w:rPr>
                <w:sz w:val="18"/>
              </w:rPr>
              <w:t>70</w:t>
            </w:r>
          </w:p>
        </w:tc>
        <w:tc>
          <w:tcPr>
            <w:tcW w:w="1558" w:type="dxa"/>
          </w:tcPr>
          <w:p w14:paraId="227A237E" w14:textId="77777777" w:rsidR="005657C0" w:rsidRDefault="005657C0" w:rsidP="002E2F0A">
            <w:pPr>
              <w:pStyle w:val="TableParagraph"/>
              <w:ind w:left="332" w:right="320"/>
              <w:rPr>
                <w:sz w:val="18"/>
              </w:rPr>
            </w:pPr>
            <w:r>
              <w:rPr>
                <w:sz w:val="18"/>
              </w:rPr>
              <w:t>5000554.60</w:t>
            </w:r>
          </w:p>
        </w:tc>
        <w:tc>
          <w:tcPr>
            <w:tcW w:w="1562" w:type="dxa"/>
          </w:tcPr>
          <w:p w14:paraId="42B06AAC" w14:textId="77777777" w:rsidR="005657C0" w:rsidRDefault="005657C0" w:rsidP="002E2F0A">
            <w:pPr>
              <w:pStyle w:val="TableParagraph"/>
              <w:ind w:right="339"/>
              <w:jc w:val="right"/>
              <w:rPr>
                <w:sz w:val="18"/>
              </w:rPr>
            </w:pPr>
            <w:r>
              <w:rPr>
                <w:sz w:val="18"/>
              </w:rPr>
              <w:t>5277343.30</w:t>
            </w:r>
          </w:p>
        </w:tc>
        <w:tc>
          <w:tcPr>
            <w:tcW w:w="2135" w:type="dxa"/>
          </w:tcPr>
          <w:p w14:paraId="04F9106B" w14:textId="77777777" w:rsidR="005657C0" w:rsidRDefault="005657C0" w:rsidP="002E2F0A">
            <w:pPr>
              <w:pStyle w:val="TableParagraph"/>
              <w:ind w:right="310"/>
              <w:rPr>
                <w:sz w:val="18"/>
              </w:rPr>
            </w:pPr>
            <w:r>
              <w:rPr>
                <w:sz w:val="18"/>
              </w:rPr>
              <w:t>Картометрический</w:t>
            </w:r>
          </w:p>
          <w:p w14:paraId="61F79ABB" w14:textId="77777777" w:rsidR="005657C0" w:rsidRDefault="005657C0" w:rsidP="002E2F0A">
            <w:pPr>
              <w:pStyle w:val="TableParagraph"/>
              <w:spacing w:line="199" w:lineRule="exact"/>
              <w:ind w:right="309"/>
              <w:rPr>
                <w:sz w:val="18"/>
              </w:rPr>
            </w:pPr>
            <w:r>
              <w:rPr>
                <w:sz w:val="18"/>
              </w:rPr>
              <w:t>метод</w:t>
            </w:r>
          </w:p>
        </w:tc>
        <w:tc>
          <w:tcPr>
            <w:tcW w:w="1870" w:type="dxa"/>
          </w:tcPr>
          <w:p w14:paraId="72F7EB2C" w14:textId="77777777" w:rsidR="005657C0" w:rsidRDefault="005657C0" w:rsidP="002E2F0A">
            <w:pPr>
              <w:pStyle w:val="TableParagraph"/>
              <w:ind w:left="190" w:right="174"/>
              <w:rPr>
                <w:sz w:val="18"/>
              </w:rPr>
            </w:pPr>
            <w:r>
              <w:rPr>
                <w:sz w:val="18"/>
              </w:rPr>
              <w:t>0.10</w:t>
            </w:r>
          </w:p>
        </w:tc>
        <w:tc>
          <w:tcPr>
            <w:tcW w:w="1558" w:type="dxa"/>
          </w:tcPr>
          <w:p w14:paraId="2C05DEC3" w14:textId="77777777" w:rsidR="005657C0" w:rsidRDefault="005657C0" w:rsidP="002E2F0A">
            <w:pPr>
              <w:pStyle w:val="TableParagraph"/>
              <w:ind w:left="111"/>
              <w:rPr>
                <w:sz w:val="18"/>
              </w:rPr>
            </w:pPr>
            <w:r>
              <w:rPr>
                <w:sz w:val="18"/>
              </w:rPr>
              <w:t>–</w:t>
            </w:r>
          </w:p>
        </w:tc>
      </w:tr>
      <w:tr w:rsidR="005657C0" w14:paraId="59530A13" w14:textId="77777777" w:rsidTr="005657C0">
        <w:trPr>
          <w:trHeight w:val="412"/>
        </w:trPr>
        <w:tc>
          <w:tcPr>
            <w:tcW w:w="1694" w:type="dxa"/>
          </w:tcPr>
          <w:p w14:paraId="3D2A1914" w14:textId="77777777" w:rsidR="005657C0" w:rsidRDefault="005657C0" w:rsidP="002E2F0A">
            <w:pPr>
              <w:pStyle w:val="TableParagraph"/>
              <w:ind w:left="290" w:right="273"/>
              <w:rPr>
                <w:sz w:val="18"/>
              </w:rPr>
            </w:pPr>
            <w:r>
              <w:rPr>
                <w:sz w:val="18"/>
              </w:rPr>
              <w:t>71</w:t>
            </w:r>
          </w:p>
        </w:tc>
        <w:tc>
          <w:tcPr>
            <w:tcW w:w="1558" w:type="dxa"/>
          </w:tcPr>
          <w:p w14:paraId="1310D754" w14:textId="77777777" w:rsidR="005657C0" w:rsidRDefault="005657C0" w:rsidP="002E2F0A">
            <w:pPr>
              <w:pStyle w:val="TableParagraph"/>
              <w:ind w:left="332" w:right="320"/>
              <w:rPr>
                <w:sz w:val="18"/>
              </w:rPr>
            </w:pPr>
            <w:r>
              <w:rPr>
                <w:sz w:val="18"/>
              </w:rPr>
              <w:t>5000552.10</w:t>
            </w:r>
          </w:p>
        </w:tc>
        <w:tc>
          <w:tcPr>
            <w:tcW w:w="1562" w:type="dxa"/>
          </w:tcPr>
          <w:p w14:paraId="08217ACD" w14:textId="77777777" w:rsidR="005657C0" w:rsidRDefault="005657C0" w:rsidP="002E2F0A">
            <w:pPr>
              <w:pStyle w:val="TableParagraph"/>
              <w:ind w:right="339"/>
              <w:jc w:val="right"/>
              <w:rPr>
                <w:sz w:val="18"/>
              </w:rPr>
            </w:pPr>
            <w:r>
              <w:rPr>
                <w:sz w:val="18"/>
              </w:rPr>
              <w:t>5277341.10</w:t>
            </w:r>
          </w:p>
        </w:tc>
        <w:tc>
          <w:tcPr>
            <w:tcW w:w="2135" w:type="dxa"/>
          </w:tcPr>
          <w:p w14:paraId="0770B051" w14:textId="77777777" w:rsidR="005657C0" w:rsidRDefault="005657C0" w:rsidP="002E2F0A">
            <w:pPr>
              <w:pStyle w:val="TableParagraph"/>
              <w:ind w:right="310"/>
              <w:rPr>
                <w:sz w:val="18"/>
              </w:rPr>
            </w:pPr>
            <w:r>
              <w:rPr>
                <w:sz w:val="18"/>
              </w:rPr>
              <w:t>Картометрический</w:t>
            </w:r>
          </w:p>
          <w:p w14:paraId="0928BC7D" w14:textId="77777777" w:rsidR="005657C0" w:rsidRDefault="005657C0" w:rsidP="002E2F0A">
            <w:pPr>
              <w:pStyle w:val="TableParagraph"/>
              <w:ind w:right="309"/>
              <w:rPr>
                <w:sz w:val="18"/>
              </w:rPr>
            </w:pPr>
            <w:r>
              <w:rPr>
                <w:sz w:val="18"/>
              </w:rPr>
              <w:t>метод</w:t>
            </w:r>
          </w:p>
        </w:tc>
        <w:tc>
          <w:tcPr>
            <w:tcW w:w="1870" w:type="dxa"/>
          </w:tcPr>
          <w:p w14:paraId="7AD3CF90" w14:textId="77777777" w:rsidR="005657C0" w:rsidRDefault="005657C0" w:rsidP="002E2F0A">
            <w:pPr>
              <w:pStyle w:val="TableParagraph"/>
              <w:ind w:left="190" w:right="174"/>
              <w:rPr>
                <w:sz w:val="18"/>
              </w:rPr>
            </w:pPr>
            <w:r>
              <w:rPr>
                <w:sz w:val="18"/>
              </w:rPr>
              <w:t>0.10</w:t>
            </w:r>
          </w:p>
        </w:tc>
        <w:tc>
          <w:tcPr>
            <w:tcW w:w="1558" w:type="dxa"/>
          </w:tcPr>
          <w:p w14:paraId="2ACEC472" w14:textId="77777777" w:rsidR="005657C0" w:rsidRDefault="005657C0" w:rsidP="002E2F0A">
            <w:pPr>
              <w:pStyle w:val="TableParagraph"/>
              <w:ind w:left="111"/>
              <w:rPr>
                <w:sz w:val="18"/>
              </w:rPr>
            </w:pPr>
            <w:r>
              <w:rPr>
                <w:sz w:val="18"/>
              </w:rPr>
              <w:t>–</w:t>
            </w:r>
          </w:p>
        </w:tc>
      </w:tr>
      <w:tr w:rsidR="005657C0" w14:paraId="444B0004" w14:textId="77777777" w:rsidTr="005657C0">
        <w:trPr>
          <w:trHeight w:val="414"/>
        </w:trPr>
        <w:tc>
          <w:tcPr>
            <w:tcW w:w="1694" w:type="dxa"/>
          </w:tcPr>
          <w:p w14:paraId="61B671BD" w14:textId="77777777" w:rsidR="005657C0" w:rsidRDefault="005657C0" w:rsidP="002E2F0A">
            <w:pPr>
              <w:pStyle w:val="TableParagraph"/>
              <w:ind w:left="290" w:right="273"/>
              <w:rPr>
                <w:sz w:val="18"/>
              </w:rPr>
            </w:pPr>
            <w:r>
              <w:rPr>
                <w:sz w:val="18"/>
              </w:rPr>
              <w:t>72</w:t>
            </w:r>
          </w:p>
        </w:tc>
        <w:tc>
          <w:tcPr>
            <w:tcW w:w="1558" w:type="dxa"/>
          </w:tcPr>
          <w:p w14:paraId="2F363CA6" w14:textId="77777777" w:rsidR="005657C0" w:rsidRDefault="005657C0" w:rsidP="002E2F0A">
            <w:pPr>
              <w:pStyle w:val="TableParagraph"/>
              <w:ind w:left="332" w:right="320"/>
              <w:rPr>
                <w:sz w:val="18"/>
              </w:rPr>
            </w:pPr>
            <w:r>
              <w:rPr>
                <w:sz w:val="18"/>
              </w:rPr>
              <w:t>5000580.70</w:t>
            </w:r>
          </w:p>
        </w:tc>
        <w:tc>
          <w:tcPr>
            <w:tcW w:w="1562" w:type="dxa"/>
          </w:tcPr>
          <w:p w14:paraId="4EC16FBD" w14:textId="77777777" w:rsidR="005657C0" w:rsidRDefault="005657C0" w:rsidP="002E2F0A">
            <w:pPr>
              <w:pStyle w:val="TableParagraph"/>
              <w:ind w:right="339"/>
              <w:jc w:val="right"/>
              <w:rPr>
                <w:sz w:val="18"/>
              </w:rPr>
            </w:pPr>
            <w:r>
              <w:rPr>
                <w:sz w:val="18"/>
              </w:rPr>
              <w:t>5277305.90</w:t>
            </w:r>
          </w:p>
        </w:tc>
        <w:tc>
          <w:tcPr>
            <w:tcW w:w="2135" w:type="dxa"/>
          </w:tcPr>
          <w:p w14:paraId="6DE891C7" w14:textId="77777777" w:rsidR="005657C0" w:rsidRDefault="005657C0" w:rsidP="002E2F0A">
            <w:pPr>
              <w:pStyle w:val="TableParagraph"/>
              <w:ind w:right="310"/>
              <w:rPr>
                <w:sz w:val="18"/>
              </w:rPr>
            </w:pPr>
            <w:r>
              <w:rPr>
                <w:sz w:val="18"/>
              </w:rPr>
              <w:t>Картометрический</w:t>
            </w:r>
          </w:p>
          <w:p w14:paraId="0E2D839F"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031F15D9" w14:textId="77777777" w:rsidR="005657C0" w:rsidRDefault="005657C0" w:rsidP="002E2F0A">
            <w:pPr>
              <w:pStyle w:val="TableParagraph"/>
              <w:ind w:left="190" w:right="174"/>
              <w:rPr>
                <w:sz w:val="18"/>
              </w:rPr>
            </w:pPr>
            <w:r>
              <w:rPr>
                <w:sz w:val="18"/>
              </w:rPr>
              <w:t>0.10</w:t>
            </w:r>
          </w:p>
        </w:tc>
        <w:tc>
          <w:tcPr>
            <w:tcW w:w="1558" w:type="dxa"/>
          </w:tcPr>
          <w:p w14:paraId="5A95EA51" w14:textId="77777777" w:rsidR="005657C0" w:rsidRDefault="005657C0" w:rsidP="002E2F0A">
            <w:pPr>
              <w:pStyle w:val="TableParagraph"/>
              <w:ind w:left="111"/>
              <w:rPr>
                <w:sz w:val="18"/>
              </w:rPr>
            </w:pPr>
            <w:r>
              <w:rPr>
                <w:sz w:val="18"/>
              </w:rPr>
              <w:t>–</w:t>
            </w:r>
          </w:p>
        </w:tc>
      </w:tr>
      <w:tr w:rsidR="005657C0" w14:paraId="2148DEEF" w14:textId="77777777" w:rsidTr="005657C0">
        <w:trPr>
          <w:trHeight w:val="414"/>
        </w:trPr>
        <w:tc>
          <w:tcPr>
            <w:tcW w:w="1694" w:type="dxa"/>
          </w:tcPr>
          <w:p w14:paraId="0C4C7B17" w14:textId="77777777" w:rsidR="005657C0" w:rsidRDefault="005657C0" w:rsidP="002E2F0A">
            <w:pPr>
              <w:pStyle w:val="TableParagraph"/>
              <w:ind w:left="290" w:right="273"/>
              <w:rPr>
                <w:sz w:val="18"/>
              </w:rPr>
            </w:pPr>
            <w:r>
              <w:rPr>
                <w:sz w:val="18"/>
              </w:rPr>
              <w:t>73</w:t>
            </w:r>
          </w:p>
        </w:tc>
        <w:tc>
          <w:tcPr>
            <w:tcW w:w="1558" w:type="dxa"/>
          </w:tcPr>
          <w:p w14:paraId="6D1AC877" w14:textId="77777777" w:rsidR="005657C0" w:rsidRDefault="005657C0" w:rsidP="002E2F0A">
            <w:pPr>
              <w:pStyle w:val="TableParagraph"/>
              <w:ind w:left="332" w:right="320"/>
              <w:rPr>
                <w:sz w:val="18"/>
              </w:rPr>
            </w:pPr>
            <w:r>
              <w:rPr>
                <w:sz w:val="18"/>
              </w:rPr>
              <w:t>5000584.30</w:t>
            </w:r>
          </w:p>
        </w:tc>
        <w:tc>
          <w:tcPr>
            <w:tcW w:w="1562" w:type="dxa"/>
          </w:tcPr>
          <w:p w14:paraId="37897664" w14:textId="77777777" w:rsidR="005657C0" w:rsidRDefault="005657C0" w:rsidP="002E2F0A">
            <w:pPr>
              <w:pStyle w:val="TableParagraph"/>
              <w:ind w:right="339"/>
              <w:jc w:val="right"/>
              <w:rPr>
                <w:sz w:val="18"/>
              </w:rPr>
            </w:pPr>
            <w:r>
              <w:rPr>
                <w:sz w:val="18"/>
              </w:rPr>
              <w:t>5277301.40</w:t>
            </w:r>
          </w:p>
        </w:tc>
        <w:tc>
          <w:tcPr>
            <w:tcW w:w="2135" w:type="dxa"/>
          </w:tcPr>
          <w:p w14:paraId="2F8FA93B" w14:textId="77777777" w:rsidR="005657C0" w:rsidRDefault="005657C0" w:rsidP="002E2F0A">
            <w:pPr>
              <w:pStyle w:val="TableParagraph"/>
              <w:ind w:right="310"/>
              <w:rPr>
                <w:sz w:val="18"/>
              </w:rPr>
            </w:pPr>
            <w:r>
              <w:rPr>
                <w:sz w:val="18"/>
              </w:rPr>
              <w:t>Картометрический</w:t>
            </w:r>
          </w:p>
          <w:p w14:paraId="355BFA2D" w14:textId="77777777" w:rsidR="005657C0" w:rsidRDefault="005657C0" w:rsidP="002E2F0A">
            <w:pPr>
              <w:pStyle w:val="TableParagraph"/>
              <w:spacing w:line="199" w:lineRule="exact"/>
              <w:ind w:right="309"/>
              <w:rPr>
                <w:sz w:val="18"/>
              </w:rPr>
            </w:pPr>
            <w:r>
              <w:rPr>
                <w:sz w:val="18"/>
              </w:rPr>
              <w:t>метод</w:t>
            </w:r>
          </w:p>
        </w:tc>
        <w:tc>
          <w:tcPr>
            <w:tcW w:w="1870" w:type="dxa"/>
          </w:tcPr>
          <w:p w14:paraId="24995D9A" w14:textId="77777777" w:rsidR="005657C0" w:rsidRDefault="005657C0" w:rsidP="002E2F0A">
            <w:pPr>
              <w:pStyle w:val="TableParagraph"/>
              <w:ind w:left="190" w:right="174"/>
              <w:rPr>
                <w:sz w:val="18"/>
              </w:rPr>
            </w:pPr>
            <w:r>
              <w:rPr>
                <w:sz w:val="18"/>
              </w:rPr>
              <w:t>0.10</w:t>
            </w:r>
          </w:p>
        </w:tc>
        <w:tc>
          <w:tcPr>
            <w:tcW w:w="1558" w:type="dxa"/>
          </w:tcPr>
          <w:p w14:paraId="2AA89AD6" w14:textId="77777777" w:rsidR="005657C0" w:rsidRDefault="005657C0" w:rsidP="002E2F0A">
            <w:pPr>
              <w:pStyle w:val="TableParagraph"/>
              <w:ind w:left="111"/>
              <w:rPr>
                <w:sz w:val="18"/>
              </w:rPr>
            </w:pPr>
            <w:r>
              <w:rPr>
                <w:sz w:val="18"/>
              </w:rPr>
              <w:t>–</w:t>
            </w:r>
          </w:p>
        </w:tc>
      </w:tr>
      <w:tr w:rsidR="005657C0" w14:paraId="2228FF7F" w14:textId="77777777" w:rsidTr="005657C0">
        <w:trPr>
          <w:trHeight w:val="412"/>
        </w:trPr>
        <w:tc>
          <w:tcPr>
            <w:tcW w:w="1694" w:type="dxa"/>
          </w:tcPr>
          <w:p w14:paraId="039D2C7A" w14:textId="77777777" w:rsidR="005657C0" w:rsidRDefault="005657C0" w:rsidP="002E2F0A">
            <w:pPr>
              <w:pStyle w:val="TableParagraph"/>
              <w:ind w:left="290" w:right="273"/>
              <w:rPr>
                <w:sz w:val="18"/>
              </w:rPr>
            </w:pPr>
            <w:r>
              <w:rPr>
                <w:sz w:val="18"/>
              </w:rPr>
              <w:t>74</w:t>
            </w:r>
          </w:p>
        </w:tc>
        <w:tc>
          <w:tcPr>
            <w:tcW w:w="1558" w:type="dxa"/>
          </w:tcPr>
          <w:p w14:paraId="3FBFF9E5" w14:textId="77777777" w:rsidR="005657C0" w:rsidRDefault="005657C0" w:rsidP="002E2F0A">
            <w:pPr>
              <w:pStyle w:val="TableParagraph"/>
              <w:ind w:left="332" w:right="320"/>
              <w:rPr>
                <w:sz w:val="18"/>
              </w:rPr>
            </w:pPr>
            <w:r>
              <w:rPr>
                <w:sz w:val="18"/>
              </w:rPr>
              <w:t>5000579.90</w:t>
            </w:r>
          </w:p>
        </w:tc>
        <w:tc>
          <w:tcPr>
            <w:tcW w:w="1562" w:type="dxa"/>
          </w:tcPr>
          <w:p w14:paraId="42E29B29" w14:textId="77777777" w:rsidR="005657C0" w:rsidRDefault="005657C0" w:rsidP="002E2F0A">
            <w:pPr>
              <w:pStyle w:val="TableParagraph"/>
              <w:ind w:right="339"/>
              <w:jc w:val="right"/>
              <w:rPr>
                <w:sz w:val="18"/>
              </w:rPr>
            </w:pPr>
            <w:r>
              <w:rPr>
                <w:sz w:val="18"/>
              </w:rPr>
              <w:t>5277297.90</w:t>
            </w:r>
          </w:p>
        </w:tc>
        <w:tc>
          <w:tcPr>
            <w:tcW w:w="2135" w:type="dxa"/>
          </w:tcPr>
          <w:p w14:paraId="0A674CFD" w14:textId="77777777" w:rsidR="005657C0" w:rsidRDefault="005657C0" w:rsidP="002E2F0A">
            <w:pPr>
              <w:pStyle w:val="TableParagraph"/>
              <w:ind w:right="310"/>
              <w:rPr>
                <w:sz w:val="18"/>
              </w:rPr>
            </w:pPr>
            <w:r>
              <w:rPr>
                <w:sz w:val="18"/>
              </w:rPr>
              <w:t>Картометрический</w:t>
            </w:r>
          </w:p>
          <w:p w14:paraId="38013843" w14:textId="77777777" w:rsidR="005657C0" w:rsidRDefault="005657C0" w:rsidP="002E2F0A">
            <w:pPr>
              <w:pStyle w:val="TableParagraph"/>
              <w:ind w:right="309"/>
              <w:rPr>
                <w:sz w:val="18"/>
              </w:rPr>
            </w:pPr>
            <w:r>
              <w:rPr>
                <w:sz w:val="18"/>
              </w:rPr>
              <w:t>метод</w:t>
            </w:r>
          </w:p>
        </w:tc>
        <w:tc>
          <w:tcPr>
            <w:tcW w:w="1870" w:type="dxa"/>
          </w:tcPr>
          <w:p w14:paraId="21D83E94" w14:textId="77777777" w:rsidR="005657C0" w:rsidRDefault="005657C0" w:rsidP="002E2F0A">
            <w:pPr>
              <w:pStyle w:val="TableParagraph"/>
              <w:ind w:left="190" w:right="174"/>
              <w:rPr>
                <w:sz w:val="18"/>
              </w:rPr>
            </w:pPr>
            <w:r>
              <w:rPr>
                <w:sz w:val="18"/>
              </w:rPr>
              <w:t>0.10</w:t>
            </w:r>
          </w:p>
        </w:tc>
        <w:tc>
          <w:tcPr>
            <w:tcW w:w="1558" w:type="dxa"/>
          </w:tcPr>
          <w:p w14:paraId="7FE57E3E" w14:textId="77777777" w:rsidR="005657C0" w:rsidRDefault="005657C0" w:rsidP="002E2F0A">
            <w:pPr>
              <w:pStyle w:val="TableParagraph"/>
              <w:ind w:left="111"/>
              <w:rPr>
                <w:sz w:val="18"/>
              </w:rPr>
            </w:pPr>
            <w:r>
              <w:rPr>
                <w:sz w:val="18"/>
              </w:rPr>
              <w:t>–</w:t>
            </w:r>
          </w:p>
        </w:tc>
      </w:tr>
      <w:tr w:rsidR="005657C0" w14:paraId="42C29F39" w14:textId="77777777" w:rsidTr="005657C0">
        <w:trPr>
          <w:trHeight w:val="414"/>
        </w:trPr>
        <w:tc>
          <w:tcPr>
            <w:tcW w:w="1694" w:type="dxa"/>
          </w:tcPr>
          <w:p w14:paraId="19DE5F11" w14:textId="77777777" w:rsidR="005657C0" w:rsidRDefault="005657C0" w:rsidP="002E2F0A">
            <w:pPr>
              <w:pStyle w:val="TableParagraph"/>
              <w:ind w:left="290" w:right="273"/>
              <w:rPr>
                <w:sz w:val="18"/>
              </w:rPr>
            </w:pPr>
            <w:r>
              <w:rPr>
                <w:sz w:val="18"/>
              </w:rPr>
              <w:t>75</w:t>
            </w:r>
          </w:p>
        </w:tc>
        <w:tc>
          <w:tcPr>
            <w:tcW w:w="1558" w:type="dxa"/>
          </w:tcPr>
          <w:p w14:paraId="02F1BDEF" w14:textId="77777777" w:rsidR="005657C0" w:rsidRDefault="005657C0" w:rsidP="002E2F0A">
            <w:pPr>
              <w:pStyle w:val="TableParagraph"/>
              <w:ind w:left="332" w:right="320"/>
              <w:rPr>
                <w:sz w:val="18"/>
              </w:rPr>
            </w:pPr>
            <w:r>
              <w:rPr>
                <w:sz w:val="18"/>
              </w:rPr>
              <w:t>5000578.70</w:t>
            </w:r>
          </w:p>
        </w:tc>
        <w:tc>
          <w:tcPr>
            <w:tcW w:w="1562" w:type="dxa"/>
          </w:tcPr>
          <w:p w14:paraId="0F103A7E" w14:textId="77777777" w:rsidR="005657C0" w:rsidRDefault="005657C0" w:rsidP="002E2F0A">
            <w:pPr>
              <w:pStyle w:val="TableParagraph"/>
              <w:ind w:right="339"/>
              <w:jc w:val="right"/>
              <w:rPr>
                <w:sz w:val="18"/>
              </w:rPr>
            </w:pPr>
            <w:r>
              <w:rPr>
                <w:sz w:val="18"/>
              </w:rPr>
              <w:t>5277271.00</w:t>
            </w:r>
          </w:p>
        </w:tc>
        <w:tc>
          <w:tcPr>
            <w:tcW w:w="2135" w:type="dxa"/>
          </w:tcPr>
          <w:p w14:paraId="7CA09DE2" w14:textId="77777777" w:rsidR="005657C0" w:rsidRDefault="005657C0" w:rsidP="002E2F0A">
            <w:pPr>
              <w:pStyle w:val="TableParagraph"/>
              <w:ind w:right="310"/>
              <w:rPr>
                <w:sz w:val="18"/>
              </w:rPr>
            </w:pPr>
            <w:r>
              <w:rPr>
                <w:sz w:val="18"/>
              </w:rPr>
              <w:t>Картометрический</w:t>
            </w:r>
          </w:p>
          <w:p w14:paraId="38D5DB17"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7F42E216" w14:textId="77777777" w:rsidR="005657C0" w:rsidRDefault="005657C0" w:rsidP="002E2F0A">
            <w:pPr>
              <w:pStyle w:val="TableParagraph"/>
              <w:ind w:left="190" w:right="174"/>
              <w:rPr>
                <w:sz w:val="18"/>
              </w:rPr>
            </w:pPr>
            <w:r>
              <w:rPr>
                <w:sz w:val="18"/>
              </w:rPr>
              <w:t>0.10</w:t>
            </w:r>
          </w:p>
        </w:tc>
        <w:tc>
          <w:tcPr>
            <w:tcW w:w="1558" w:type="dxa"/>
          </w:tcPr>
          <w:p w14:paraId="43E852F0" w14:textId="77777777" w:rsidR="005657C0" w:rsidRDefault="005657C0" w:rsidP="002E2F0A">
            <w:pPr>
              <w:pStyle w:val="TableParagraph"/>
              <w:ind w:left="111"/>
              <w:rPr>
                <w:sz w:val="18"/>
              </w:rPr>
            </w:pPr>
            <w:r>
              <w:rPr>
                <w:sz w:val="18"/>
              </w:rPr>
              <w:t>–</w:t>
            </w:r>
          </w:p>
        </w:tc>
      </w:tr>
      <w:tr w:rsidR="005657C0" w14:paraId="065923AC" w14:textId="77777777" w:rsidTr="005657C0">
        <w:trPr>
          <w:trHeight w:val="415"/>
        </w:trPr>
        <w:tc>
          <w:tcPr>
            <w:tcW w:w="1694" w:type="dxa"/>
          </w:tcPr>
          <w:p w14:paraId="3F6325F9" w14:textId="77777777" w:rsidR="005657C0" w:rsidRDefault="005657C0" w:rsidP="002E2F0A">
            <w:pPr>
              <w:pStyle w:val="TableParagraph"/>
              <w:ind w:left="290" w:right="273"/>
              <w:rPr>
                <w:sz w:val="18"/>
              </w:rPr>
            </w:pPr>
            <w:r>
              <w:rPr>
                <w:sz w:val="18"/>
              </w:rPr>
              <w:t>76</w:t>
            </w:r>
          </w:p>
        </w:tc>
        <w:tc>
          <w:tcPr>
            <w:tcW w:w="1558" w:type="dxa"/>
          </w:tcPr>
          <w:p w14:paraId="59B49A3F" w14:textId="77777777" w:rsidR="005657C0" w:rsidRDefault="005657C0" w:rsidP="002E2F0A">
            <w:pPr>
              <w:pStyle w:val="TableParagraph"/>
              <w:ind w:left="332" w:right="320"/>
              <w:rPr>
                <w:sz w:val="18"/>
              </w:rPr>
            </w:pPr>
            <w:r>
              <w:rPr>
                <w:sz w:val="18"/>
              </w:rPr>
              <w:t>5000464.20</w:t>
            </w:r>
          </w:p>
        </w:tc>
        <w:tc>
          <w:tcPr>
            <w:tcW w:w="1562" w:type="dxa"/>
          </w:tcPr>
          <w:p w14:paraId="008E4619" w14:textId="77777777" w:rsidR="005657C0" w:rsidRDefault="005657C0" w:rsidP="002E2F0A">
            <w:pPr>
              <w:pStyle w:val="TableParagraph"/>
              <w:ind w:right="339"/>
              <w:jc w:val="right"/>
              <w:rPr>
                <w:sz w:val="18"/>
              </w:rPr>
            </w:pPr>
            <w:r>
              <w:rPr>
                <w:sz w:val="18"/>
              </w:rPr>
              <w:t>5277170.40</w:t>
            </w:r>
          </w:p>
        </w:tc>
        <w:tc>
          <w:tcPr>
            <w:tcW w:w="2135" w:type="dxa"/>
          </w:tcPr>
          <w:p w14:paraId="6D23CD13" w14:textId="77777777" w:rsidR="005657C0" w:rsidRDefault="005657C0" w:rsidP="002E2F0A">
            <w:pPr>
              <w:pStyle w:val="TableParagraph"/>
              <w:ind w:right="310"/>
              <w:rPr>
                <w:sz w:val="18"/>
              </w:rPr>
            </w:pPr>
            <w:r>
              <w:rPr>
                <w:sz w:val="18"/>
              </w:rPr>
              <w:t>Картометрический</w:t>
            </w:r>
          </w:p>
          <w:p w14:paraId="117F4140" w14:textId="77777777" w:rsidR="005657C0" w:rsidRDefault="005657C0" w:rsidP="002E2F0A">
            <w:pPr>
              <w:pStyle w:val="TableParagraph"/>
              <w:spacing w:line="199" w:lineRule="exact"/>
              <w:ind w:right="309"/>
              <w:rPr>
                <w:sz w:val="18"/>
              </w:rPr>
            </w:pPr>
            <w:r>
              <w:rPr>
                <w:sz w:val="18"/>
              </w:rPr>
              <w:t>метод</w:t>
            </w:r>
          </w:p>
        </w:tc>
        <w:tc>
          <w:tcPr>
            <w:tcW w:w="1870" w:type="dxa"/>
          </w:tcPr>
          <w:p w14:paraId="59F6F01E" w14:textId="77777777" w:rsidR="005657C0" w:rsidRDefault="005657C0" w:rsidP="002E2F0A">
            <w:pPr>
              <w:pStyle w:val="TableParagraph"/>
              <w:ind w:left="190" w:right="174"/>
              <w:rPr>
                <w:sz w:val="18"/>
              </w:rPr>
            </w:pPr>
            <w:r>
              <w:rPr>
                <w:sz w:val="18"/>
              </w:rPr>
              <w:t>0.10</w:t>
            </w:r>
          </w:p>
        </w:tc>
        <w:tc>
          <w:tcPr>
            <w:tcW w:w="1558" w:type="dxa"/>
          </w:tcPr>
          <w:p w14:paraId="71668DC1" w14:textId="77777777" w:rsidR="005657C0" w:rsidRDefault="005657C0" w:rsidP="002E2F0A">
            <w:pPr>
              <w:pStyle w:val="TableParagraph"/>
              <w:ind w:left="111"/>
              <w:rPr>
                <w:sz w:val="18"/>
              </w:rPr>
            </w:pPr>
            <w:r>
              <w:rPr>
                <w:sz w:val="18"/>
              </w:rPr>
              <w:t>–</w:t>
            </w:r>
          </w:p>
        </w:tc>
      </w:tr>
      <w:tr w:rsidR="005657C0" w14:paraId="1ED481BD" w14:textId="77777777" w:rsidTr="005657C0">
        <w:trPr>
          <w:trHeight w:val="412"/>
        </w:trPr>
        <w:tc>
          <w:tcPr>
            <w:tcW w:w="1694" w:type="dxa"/>
          </w:tcPr>
          <w:p w14:paraId="24BA2905" w14:textId="77777777" w:rsidR="005657C0" w:rsidRDefault="005657C0" w:rsidP="002E2F0A">
            <w:pPr>
              <w:pStyle w:val="TableParagraph"/>
              <w:ind w:left="290" w:right="273"/>
              <w:rPr>
                <w:sz w:val="18"/>
              </w:rPr>
            </w:pPr>
            <w:r>
              <w:rPr>
                <w:sz w:val="18"/>
              </w:rPr>
              <w:t>77</w:t>
            </w:r>
          </w:p>
        </w:tc>
        <w:tc>
          <w:tcPr>
            <w:tcW w:w="1558" w:type="dxa"/>
          </w:tcPr>
          <w:p w14:paraId="14C46CC0" w14:textId="77777777" w:rsidR="005657C0" w:rsidRDefault="005657C0" w:rsidP="002E2F0A">
            <w:pPr>
              <w:pStyle w:val="TableParagraph"/>
              <w:ind w:left="332" w:right="320"/>
              <w:rPr>
                <w:sz w:val="18"/>
              </w:rPr>
            </w:pPr>
            <w:r>
              <w:rPr>
                <w:sz w:val="18"/>
              </w:rPr>
              <w:t>5000432.60</w:t>
            </w:r>
          </w:p>
        </w:tc>
        <w:tc>
          <w:tcPr>
            <w:tcW w:w="1562" w:type="dxa"/>
          </w:tcPr>
          <w:p w14:paraId="4E8CC39D" w14:textId="77777777" w:rsidR="005657C0" w:rsidRDefault="005657C0" w:rsidP="002E2F0A">
            <w:pPr>
              <w:pStyle w:val="TableParagraph"/>
              <w:ind w:right="339"/>
              <w:jc w:val="right"/>
              <w:rPr>
                <w:sz w:val="18"/>
              </w:rPr>
            </w:pPr>
            <w:r>
              <w:rPr>
                <w:sz w:val="18"/>
              </w:rPr>
              <w:t>5277143.80</w:t>
            </w:r>
          </w:p>
        </w:tc>
        <w:tc>
          <w:tcPr>
            <w:tcW w:w="2135" w:type="dxa"/>
          </w:tcPr>
          <w:p w14:paraId="09392AEA" w14:textId="77777777" w:rsidR="005657C0" w:rsidRDefault="005657C0" w:rsidP="002E2F0A">
            <w:pPr>
              <w:pStyle w:val="TableParagraph"/>
              <w:ind w:right="310"/>
              <w:rPr>
                <w:sz w:val="18"/>
              </w:rPr>
            </w:pPr>
            <w:r>
              <w:rPr>
                <w:sz w:val="18"/>
              </w:rPr>
              <w:t>Картометрический</w:t>
            </w:r>
          </w:p>
          <w:p w14:paraId="7130146B" w14:textId="77777777" w:rsidR="005657C0" w:rsidRDefault="005657C0" w:rsidP="002E2F0A">
            <w:pPr>
              <w:pStyle w:val="TableParagraph"/>
              <w:ind w:right="309"/>
              <w:rPr>
                <w:sz w:val="18"/>
              </w:rPr>
            </w:pPr>
            <w:r>
              <w:rPr>
                <w:sz w:val="18"/>
              </w:rPr>
              <w:t>метод</w:t>
            </w:r>
          </w:p>
        </w:tc>
        <w:tc>
          <w:tcPr>
            <w:tcW w:w="1870" w:type="dxa"/>
          </w:tcPr>
          <w:p w14:paraId="5C8C3CAA" w14:textId="77777777" w:rsidR="005657C0" w:rsidRDefault="005657C0" w:rsidP="002E2F0A">
            <w:pPr>
              <w:pStyle w:val="TableParagraph"/>
              <w:ind w:left="190" w:right="174"/>
              <w:rPr>
                <w:sz w:val="18"/>
              </w:rPr>
            </w:pPr>
            <w:r>
              <w:rPr>
                <w:sz w:val="18"/>
              </w:rPr>
              <w:t>0.10</w:t>
            </w:r>
          </w:p>
        </w:tc>
        <w:tc>
          <w:tcPr>
            <w:tcW w:w="1558" w:type="dxa"/>
          </w:tcPr>
          <w:p w14:paraId="0B001FE6" w14:textId="77777777" w:rsidR="005657C0" w:rsidRDefault="005657C0" w:rsidP="002E2F0A">
            <w:pPr>
              <w:pStyle w:val="TableParagraph"/>
              <w:ind w:left="111"/>
              <w:rPr>
                <w:sz w:val="18"/>
              </w:rPr>
            </w:pPr>
            <w:r>
              <w:rPr>
                <w:sz w:val="18"/>
              </w:rPr>
              <w:t>–</w:t>
            </w:r>
          </w:p>
        </w:tc>
      </w:tr>
      <w:tr w:rsidR="005657C0" w14:paraId="4EB2CC49" w14:textId="77777777" w:rsidTr="005657C0">
        <w:trPr>
          <w:trHeight w:val="414"/>
        </w:trPr>
        <w:tc>
          <w:tcPr>
            <w:tcW w:w="1694" w:type="dxa"/>
          </w:tcPr>
          <w:p w14:paraId="5981F890" w14:textId="77777777" w:rsidR="005657C0" w:rsidRDefault="005657C0" w:rsidP="002E2F0A">
            <w:pPr>
              <w:pStyle w:val="TableParagraph"/>
              <w:ind w:left="290" w:right="273"/>
              <w:rPr>
                <w:sz w:val="18"/>
              </w:rPr>
            </w:pPr>
            <w:r>
              <w:rPr>
                <w:sz w:val="18"/>
              </w:rPr>
              <w:t>78</w:t>
            </w:r>
          </w:p>
        </w:tc>
        <w:tc>
          <w:tcPr>
            <w:tcW w:w="1558" w:type="dxa"/>
          </w:tcPr>
          <w:p w14:paraId="6A29A266" w14:textId="77777777" w:rsidR="005657C0" w:rsidRDefault="005657C0" w:rsidP="002E2F0A">
            <w:pPr>
              <w:pStyle w:val="TableParagraph"/>
              <w:ind w:left="332" w:right="320"/>
              <w:rPr>
                <w:sz w:val="18"/>
              </w:rPr>
            </w:pPr>
            <w:r>
              <w:rPr>
                <w:sz w:val="18"/>
              </w:rPr>
              <w:t>5000364.80</w:t>
            </w:r>
          </w:p>
        </w:tc>
        <w:tc>
          <w:tcPr>
            <w:tcW w:w="1562" w:type="dxa"/>
          </w:tcPr>
          <w:p w14:paraId="5A480715" w14:textId="77777777" w:rsidR="005657C0" w:rsidRDefault="005657C0" w:rsidP="002E2F0A">
            <w:pPr>
              <w:pStyle w:val="TableParagraph"/>
              <w:ind w:right="339"/>
              <w:jc w:val="right"/>
              <w:rPr>
                <w:sz w:val="18"/>
              </w:rPr>
            </w:pPr>
            <w:r>
              <w:rPr>
                <w:sz w:val="18"/>
              </w:rPr>
              <w:t>5277089.60</w:t>
            </w:r>
          </w:p>
        </w:tc>
        <w:tc>
          <w:tcPr>
            <w:tcW w:w="2135" w:type="dxa"/>
          </w:tcPr>
          <w:p w14:paraId="18449D47" w14:textId="77777777" w:rsidR="005657C0" w:rsidRDefault="005657C0" w:rsidP="002E2F0A">
            <w:pPr>
              <w:pStyle w:val="TableParagraph"/>
              <w:ind w:right="310"/>
              <w:rPr>
                <w:sz w:val="18"/>
              </w:rPr>
            </w:pPr>
            <w:r>
              <w:rPr>
                <w:sz w:val="18"/>
              </w:rPr>
              <w:t>Картометрический</w:t>
            </w:r>
          </w:p>
          <w:p w14:paraId="1B526ECF"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4471AFA6" w14:textId="77777777" w:rsidR="005657C0" w:rsidRDefault="005657C0" w:rsidP="002E2F0A">
            <w:pPr>
              <w:pStyle w:val="TableParagraph"/>
              <w:ind w:left="190" w:right="174"/>
              <w:rPr>
                <w:sz w:val="18"/>
              </w:rPr>
            </w:pPr>
            <w:r>
              <w:rPr>
                <w:sz w:val="18"/>
              </w:rPr>
              <w:t>0.10</w:t>
            </w:r>
          </w:p>
        </w:tc>
        <w:tc>
          <w:tcPr>
            <w:tcW w:w="1558" w:type="dxa"/>
          </w:tcPr>
          <w:p w14:paraId="586C52D6" w14:textId="77777777" w:rsidR="005657C0" w:rsidRDefault="005657C0" w:rsidP="002E2F0A">
            <w:pPr>
              <w:pStyle w:val="TableParagraph"/>
              <w:ind w:left="111"/>
              <w:rPr>
                <w:sz w:val="18"/>
              </w:rPr>
            </w:pPr>
            <w:r>
              <w:rPr>
                <w:sz w:val="18"/>
              </w:rPr>
              <w:t>–</w:t>
            </w:r>
          </w:p>
        </w:tc>
      </w:tr>
      <w:tr w:rsidR="005657C0" w14:paraId="3E06833E" w14:textId="77777777" w:rsidTr="005657C0">
        <w:trPr>
          <w:trHeight w:val="414"/>
        </w:trPr>
        <w:tc>
          <w:tcPr>
            <w:tcW w:w="1694" w:type="dxa"/>
          </w:tcPr>
          <w:p w14:paraId="3C53DF9E" w14:textId="77777777" w:rsidR="005657C0" w:rsidRDefault="005657C0" w:rsidP="002E2F0A">
            <w:pPr>
              <w:pStyle w:val="TableParagraph"/>
              <w:ind w:left="290" w:right="273"/>
              <w:rPr>
                <w:sz w:val="18"/>
              </w:rPr>
            </w:pPr>
            <w:r>
              <w:rPr>
                <w:sz w:val="18"/>
              </w:rPr>
              <w:t>79</w:t>
            </w:r>
          </w:p>
        </w:tc>
        <w:tc>
          <w:tcPr>
            <w:tcW w:w="1558" w:type="dxa"/>
          </w:tcPr>
          <w:p w14:paraId="78B674BB" w14:textId="77777777" w:rsidR="005657C0" w:rsidRDefault="005657C0" w:rsidP="002E2F0A">
            <w:pPr>
              <w:pStyle w:val="TableParagraph"/>
              <w:ind w:left="332" w:right="320"/>
              <w:rPr>
                <w:sz w:val="18"/>
              </w:rPr>
            </w:pPr>
            <w:r>
              <w:rPr>
                <w:sz w:val="18"/>
              </w:rPr>
              <w:t>5000420.00</w:t>
            </w:r>
          </w:p>
        </w:tc>
        <w:tc>
          <w:tcPr>
            <w:tcW w:w="1562" w:type="dxa"/>
          </w:tcPr>
          <w:p w14:paraId="0AA91CF4" w14:textId="77777777" w:rsidR="005657C0" w:rsidRDefault="005657C0" w:rsidP="002E2F0A">
            <w:pPr>
              <w:pStyle w:val="TableParagraph"/>
              <w:ind w:right="339"/>
              <w:jc w:val="right"/>
              <w:rPr>
                <w:sz w:val="18"/>
              </w:rPr>
            </w:pPr>
            <w:r>
              <w:rPr>
                <w:sz w:val="18"/>
              </w:rPr>
              <w:t>5277072.40</w:t>
            </w:r>
          </w:p>
        </w:tc>
        <w:tc>
          <w:tcPr>
            <w:tcW w:w="2135" w:type="dxa"/>
          </w:tcPr>
          <w:p w14:paraId="14C8693A" w14:textId="77777777" w:rsidR="005657C0" w:rsidRDefault="005657C0" w:rsidP="002E2F0A">
            <w:pPr>
              <w:pStyle w:val="TableParagraph"/>
              <w:ind w:right="310"/>
              <w:rPr>
                <w:sz w:val="18"/>
              </w:rPr>
            </w:pPr>
            <w:r>
              <w:rPr>
                <w:sz w:val="18"/>
              </w:rPr>
              <w:t>Картометрический</w:t>
            </w:r>
          </w:p>
          <w:p w14:paraId="67798C77" w14:textId="77777777" w:rsidR="005657C0" w:rsidRDefault="005657C0" w:rsidP="002E2F0A">
            <w:pPr>
              <w:pStyle w:val="TableParagraph"/>
              <w:spacing w:line="199" w:lineRule="exact"/>
              <w:ind w:right="309"/>
              <w:rPr>
                <w:sz w:val="18"/>
              </w:rPr>
            </w:pPr>
            <w:r>
              <w:rPr>
                <w:sz w:val="18"/>
              </w:rPr>
              <w:t>метод</w:t>
            </w:r>
          </w:p>
        </w:tc>
        <w:tc>
          <w:tcPr>
            <w:tcW w:w="1870" w:type="dxa"/>
          </w:tcPr>
          <w:p w14:paraId="3D0EAC7D" w14:textId="77777777" w:rsidR="005657C0" w:rsidRDefault="005657C0" w:rsidP="002E2F0A">
            <w:pPr>
              <w:pStyle w:val="TableParagraph"/>
              <w:ind w:left="190" w:right="174"/>
              <w:rPr>
                <w:sz w:val="18"/>
              </w:rPr>
            </w:pPr>
            <w:r>
              <w:rPr>
                <w:sz w:val="18"/>
              </w:rPr>
              <w:t>0.10</w:t>
            </w:r>
          </w:p>
        </w:tc>
        <w:tc>
          <w:tcPr>
            <w:tcW w:w="1558" w:type="dxa"/>
          </w:tcPr>
          <w:p w14:paraId="76FC0987" w14:textId="77777777" w:rsidR="005657C0" w:rsidRDefault="005657C0" w:rsidP="002E2F0A">
            <w:pPr>
              <w:pStyle w:val="TableParagraph"/>
              <w:ind w:left="111"/>
              <w:rPr>
                <w:sz w:val="18"/>
              </w:rPr>
            </w:pPr>
            <w:r>
              <w:rPr>
                <w:sz w:val="18"/>
              </w:rPr>
              <w:t>–</w:t>
            </w:r>
          </w:p>
        </w:tc>
      </w:tr>
      <w:tr w:rsidR="005657C0" w14:paraId="43720040" w14:textId="77777777" w:rsidTr="005657C0">
        <w:trPr>
          <w:trHeight w:val="412"/>
        </w:trPr>
        <w:tc>
          <w:tcPr>
            <w:tcW w:w="1694" w:type="dxa"/>
          </w:tcPr>
          <w:p w14:paraId="1AE5BD77" w14:textId="77777777" w:rsidR="005657C0" w:rsidRDefault="005657C0" w:rsidP="002E2F0A">
            <w:pPr>
              <w:pStyle w:val="TableParagraph"/>
              <w:ind w:left="290" w:right="273"/>
              <w:rPr>
                <w:sz w:val="18"/>
              </w:rPr>
            </w:pPr>
            <w:r>
              <w:rPr>
                <w:sz w:val="18"/>
              </w:rPr>
              <w:t>80</w:t>
            </w:r>
          </w:p>
        </w:tc>
        <w:tc>
          <w:tcPr>
            <w:tcW w:w="1558" w:type="dxa"/>
          </w:tcPr>
          <w:p w14:paraId="7AA22CD5" w14:textId="77777777" w:rsidR="005657C0" w:rsidRDefault="005657C0" w:rsidP="002E2F0A">
            <w:pPr>
              <w:pStyle w:val="TableParagraph"/>
              <w:ind w:left="332" w:right="320"/>
              <w:rPr>
                <w:sz w:val="18"/>
              </w:rPr>
            </w:pPr>
            <w:r>
              <w:rPr>
                <w:sz w:val="18"/>
              </w:rPr>
              <w:t>5000460.20</w:t>
            </w:r>
          </w:p>
        </w:tc>
        <w:tc>
          <w:tcPr>
            <w:tcW w:w="1562" w:type="dxa"/>
          </w:tcPr>
          <w:p w14:paraId="3A9EE6D5" w14:textId="77777777" w:rsidR="005657C0" w:rsidRDefault="005657C0" w:rsidP="002E2F0A">
            <w:pPr>
              <w:pStyle w:val="TableParagraph"/>
              <w:ind w:right="339"/>
              <w:jc w:val="right"/>
              <w:rPr>
                <w:sz w:val="18"/>
              </w:rPr>
            </w:pPr>
            <w:r>
              <w:rPr>
                <w:sz w:val="18"/>
              </w:rPr>
              <w:t>5277052.30</w:t>
            </w:r>
          </w:p>
        </w:tc>
        <w:tc>
          <w:tcPr>
            <w:tcW w:w="2135" w:type="dxa"/>
          </w:tcPr>
          <w:p w14:paraId="7D0A522A" w14:textId="77777777" w:rsidR="005657C0" w:rsidRDefault="005657C0" w:rsidP="002E2F0A">
            <w:pPr>
              <w:pStyle w:val="TableParagraph"/>
              <w:ind w:right="310"/>
              <w:rPr>
                <w:sz w:val="18"/>
              </w:rPr>
            </w:pPr>
            <w:r>
              <w:rPr>
                <w:sz w:val="18"/>
              </w:rPr>
              <w:t>Картометрический</w:t>
            </w:r>
          </w:p>
          <w:p w14:paraId="0FFF1ED4" w14:textId="77777777" w:rsidR="005657C0" w:rsidRDefault="005657C0" w:rsidP="002E2F0A">
            <w:pPr>
              <w:pStyle w:val="TableParagraph"/>
              <w:ind w:right="309"/>
              <w:rPr>
                <w:sz w:val="18"/>
              </w:rPr>
            </w:pPr>
            <w:r>
              <w:rPr>
                <w:sz w:val="18"/>
              </w:rPr>
              <w:t>метод</w:t>
            </w:r>
          </w:p>
        </w:tc>
        <w:tc>
          <w:tcPr>
            <w:tcW w:w="1870" w:type="dxa"/>
          </w:tcPr>
          <w:p w14:paraId="494E7160" w14:textId="77777777" w:rsidR="005657C0" w:rsidRDefault="005657C0" w:rsidP="002E2F0A">
            <w:pPr>
              <w:pStyle w:val="TableParagraph"/>
              <w:ind w:left="190" w:right="174"/>
              <w:rPr>
                <w:sz w:val="18"/>
              </w:rPr>
            </w:pPr>
            <w:r>
              <w:rPr>
                <w:sz w:val="18"/>
              </w:rPr>
              <w:t>0.10</w:t>
            </w:r>
          </w:p>
        </w:tc>
        <w:tc>
          <w:tcPr>
            <w:tcW w:w="1558" w:type="dxa"/>
          </w:tcPr>
          <w:p w14:paraId="616038DA" w14:textId="77777777" w:rsidR="005657C0" w:rsidRDefault="005657C0" w:rsidP="002E2F0A">
            <w:pPr>
              <w:pStyle w:val="TableParagraph"/>
              <w:ind w:left="111"/>
              <w:rPr>
                <w:sz w:val="18"/>
              </w:rPr>
            </w:pPr>
            <w:r>
              <w:rPr>
                <w:sz w:val="18"/>
              </w:rPr>
              <w:t>–</w:t>
            </w:r>
          </w:p>
        </w:tc>
      </w:tr>
      <w:tr w:rsidR="005657C0" w14:paraId="14D54411" w14:textId="77777777" w:rsidTr="005657C0">
        <w:trPr>
          <w:trHeight w:val="414"/>
        </w:trPr>
        <w:tc>
          <w:tcPr>
            <w:tcW w:w="1694" w:type="dxa"/>
          </w:tcPr>
          <w:p w14:paraId="07807729" w14:textId="77777777" w:rsidR="005657C0" w:rsidRDefault="005657C0" w:rsidP="002E2F0A">
            <w:pPr>
              <w:pStyle w:val="TableParagraph"/>
              <w:ind w:left="290" w:right="273"/>
              <w:rPr>
                <w:sz w:val="18"/>
              </w:rPr>
            </w:pPr>
            <w:r>
              <w:rPr>
                <w:sz w:val="18"/>
              </w:rPr>
              <w:t>81</w:t>
            </w:r>
          </w:p>
        </w:tc>
        <w:tc>
          <w:tcPr>
            <w:tcW w:w="1558" w:type="dxa"/>
          </w:tcPr>
          <w:p w14:paraId="6668268D" w14:textId="77777777" w:rsidR="005657C0" w:rsidRDefault="005657C0" w:rsidP="002E2F0A">
            <w:pPr>
              <w:pStyle w:val="TableParagraph"/>
              <w:ind w:left="332" w:right="320"/>
              <w:rPr>
                <w:sz w:val="18"/>
              </w:rPr>
            </w:pPr>
            <w:r>
              <w:rPr>
                <w:sz w:val="18"/>
              </w:rPr>
              <w:t>5000487.80</w:t>
            </w:r>
          </w:p>
        </w:tc>
        <w:tc>
          <w:tcPr>
            <w:tcW w:w="1562" w:type="dxa"/>
          </w:tcPr>
          <w:p w14:paraId="449BD414" w14:textId="77777777" w:rsidR="005657C0" w:rsidRDefault="005657C0" w:rsidP="002E2F0A">
            <w:pPr>
              <w:pStyle w:val="TableParagraph"/>
              <w:ind w:right="339"/>
              <w:jc w:val="right"/>
              <w:rPr>
                <w:sz w:val="18"/>
              </w:rPr>
            </w:pPr>
            <w:r>
              <w:rPr>
                <w:sz w:val="18"/>
              </w:rPr>
              <w:t>5277014.40</w:t>
            </w:r>
          </w:p>
        </w:tc>
        <w:tc>
          <w:tcPr>
            <w:tcW w:w="2135" w:type="dxa"/>
          </w:tcPr>
          <w:p w14:paraId="2923C97A" w14:textId="77777777" w:rsidR="005657C0" w:rsidRDefault="005657C0" w:rsidP="002E2F0A">
            <w:pPr>
              <w:pStyle w:val="TableParagraph"/>
              <w:ind w:right="310"/>
              <w:rPr>
                <w:sz w:val="18"/>
              </w:rPr>
            </w:pPr>
            <w:r>
              <w:rPr>
                <w:sz w:val="18"/>
              </w:rPr>
              <w:t>Картометрический</w:t>
            </w:r>
          </w:p>
          <w:p w14:paraId="5CF5085D"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3F4EB6B8" w14:textId="77777777" w:rsidR="005657C0" w:rsidRDefault="005657C0" w:rsidP="002E2F0A">
            <w:pPr>
              <w:pStyle w:val="TableParagraph"/>
              <w:ind w:left="190" w:right="174"/>
              <w:rPr>
                <w:sz w:val="18"/>
              </w:rPr>
            </w:pPr>
            <w:r>
              <w:rPr>
                <w:sz w:val="18"/>
              </w:rPr>
              <w:t>0.10</w:t>
            </w:r>
          </w:p>
        </w:tc>
        <w:tc>
          <w:tcPr>
            <w:tcW w:w="1558" w:type="dxa"/>
          </w:tcPr>
          <w:p w14:paraId="49C49001" w14:textId="77777777" w:rsidR="005657C0" w:rsidRDefault="005657C0" w:rsidP="002E2F0A">
            <w:pPr>
              <w:pStyle w:val="TableParagraph"/>
              <w:ind w:left="111"/>
              <w:rPr>
                <w:sz w:val="18"/>
              </w:rPr>
            </w:pPr>
            <w:r>
              <w:rPr>
                <w:sz w:val="18"/>
              </w:rPr>
              <w:t>–</w:t>
            </w:r>
          </w:p>
        </w:tc>
      </w:tr>
      <w:tr w:rsidR="005657C0" w14:paraId="4728A9E1" w14:textId="77777777" w:rsidTr="005657C0">
        <w:trPr>
          <w:trHeight w:val="412"/>
        </w:trPr>
        <w:tc>
          <w:tcPr>
            <w:tcW w:w="1694" w:type="dxa"/>
          </w:tcPr>
          <w:p w14:paraId="54A10183" w14:textId="77777777" w:rsidR="005657C0" w:rsidRDefault="005657C0" w:rsidP="002E2F0A">
            <w:pPr>
              <w:pStyle w:val="TableParagraph"/>
              <w:ind w:left="290" w:right="273"/>
              <w:rPr>
                <w:sz w:val="18"/>
              </w:rPr>
            </w:pPr>
            <w:r>
              <w:rPr>
                <w:sz w:val="18"/>
              </w:rPr>
              <w:t>82</w:t>
            </w:r>
          </w:p>
        </w:tc>
        <w:tc>
          <w:tcPr>
            <w:tcW w:w="1558" w:type="dxa"/>
          </w:tcPr>
          <w:p w14:paraId="3FC3E76A" w14:textId="77777777" w:rsidR="005657C0" w:rsidRDefault="005657C0" w:rsidP="002E2F0A">
            <w:pPr>
              <w:pStyle w:val="TableParagraph"/>
              <w:ind w:left="332" w:right="320"/>
              <w:rPr>
                <w:sz w:val="18"/>
              </w:rPr>
            </w:pPr>
            <w:r>
              <w:rPr>
                <w:sz w:val="18"/>
              </w:rPr>
              <w:t>5000508.70</w:t>
            </w:r>
          </w:p>
        </w:tc>
        <w:tc>
          <w:tcPr>
            <w:tcW w:w="1562" w:type="dxa"/>
          </w:tcPr>
          <w:p w14:paraId="5991ABC4" w14:textId="77777777" w:rsidR="005657C0" w:rsidRDefault="005657C0" w:rsidP="002E2F0A">
            <w:pPr>
              <w:pStyle w:val="TableParagraph"/>
              <w:ind w:right="339"/>
              <w:jc w:val="right"/>
              <w:rPr>
                <w:sz w:val="18"/>
              </w:rPr>
            </w:pPr>
            <w:r>
              <w:rPr>
                <w:sz w:val="18"/>
              </w:rPr>
              <w:t>5276977.60</w:t>
            </w:r>
          </w:p>
        </w:tc>
        <w:tc>
          <w:tcPr>
            <w:tcW w:w="2135" w:type="dxa"/>
          </w:tcPr>
          <w:p w14:paraId="44776B60" w14:textId="77777777" w:rsidR="005657C0" w:rsidRDefault="005657C0" w:rsidP="002E2F0A">
            <w:pPr>
              <w:pStyle w:val="TableParagraph"/>
              <w:ind w:right="310"/>
              <w:rPr>
                <w:sz w:val="18"/>
              </w:rPr>
            </w:pPr>
            <w:r>
              <w:rPr>
                <w:sz w:val="18"/>
              </w:rPr>
              <w:t>Картометрический</w:t>
            </w:r>
          </w:p>
          <w:p w14:paraId="345F0E4E" w14:textId="77777777" w:rsidR="005657C0" w:rsidRDefault="005657C0" w:rsidP="002E2F0A">
            <w:pPr>
              <w:pStyle w:val="TableParagraph"/>
              <w:ind w:right="309"/>
              <w:rPr>
                <w:sz w:val="18"/>
              </w:rPr>
            </w:pPr>
            <w:r>
              <w:rPr>
                <w:sz w:val="18"/>
              </w:rPr>
              <w:t>метод</w:t>
            </w:r>
          </w:p>
        </w:tc>
        <w:tc>
          <w:tcPr>
            <w:tcW w:w="1870" w:type="dxa"/>
          </w:tcPr>
          <w:p w14:paraId="3DB4844D" w14:textId="77777777" w:rsidR="005657C0" w:rsidRDefault="005657C0" w:rsidP="002E2F0A">
            <w:pPr>
              <w:pStyle w:val="TableParagraph"/>
              <w:ind w:left="190" w:right="174"/>
              <w:rPr>
                <w:sz w:val="18"/>
              </w:rPr>
            </w:pPr>
            <w:r>
              <w:rPr>
                <w:sz w:val="18"/>
              </w:rPr>
              <w:t>0.10</w:t>
            </w:r>
          </w:p>
        </w:tc>
        <w:tc>
          <w:tcPr>
            <w:tcW w:w="1558" w:type="dxa"/>
          </w:tcPr>
          <w:p w14:paraId="51446021" w14:textId="77777777" w:rsidR="005657C0" w:rsidRDefault="005657C0" w:rsidP="002E2F0A">
            <w:pPr>
              <w:pStyle w:val="TableParagraph"/>
              <w:ind w:left="111"/>
              <w:rPr>
                <w:sz w:val="18"/>
              </w:rPr>
            </w:pPr>
            <w:r>
              <w:rPr>
                <w:sz w:val="18"/>
              </w:rPr>
              <w:t>–</w:t>
            </w:r>
          </w:p>
        </w:tc>
      </w:tr>
      <w:tr w:rsidR="005657C0" w14:paraId="3744A0EB" w14:textId="77777777" w:rsidTr="005657C0">
        <w:trPr>
          <w:trHeight w:val="414"/>
        </w:trPr>
        <w:tc>
          <w:tcPr>
            <w:tcW w:w="1694" w:type="dxa"/>
          </w:tcPr>
          <w:p w14:paraId="7E09F90C" w14:textId="77777777" w:rsidR="005657C0" w:rsidRDefault="005657C0" w:rsidP="002E2F0A">
            <w:pPr>
              <w:pStyle w:val="TableParagraph"/>
              <w:spacing w:line="199" w:lineRule="exact"/>
              <w:ind w:left="290" w:right="273"/>
              <w:rPr>
                <w:sz w:val="18"/>
              </w:rPr>
            </w:pPr>
            <w:r>
              <w:rPr>
                <w:sz w:val="18"/>
              </w:rPr>
              <w:t>83</w:t>
            </w:r>
          </w:p>
        </w:tc>
        <w:tc>
          <w:tcPr>
            <w:tcW w:w="1558" w:type="dxa"/>
          </w:tcPr>
          <w:p w14:paraId="5FA4392B" w14:textId="77777777" w:rsidR="005657C0" w:rsidRDefault="005657C0" w:rsidP="002E2F0A">
            <w:pPr>
              <w:pStyle w:val="TableParagraph"/>
              <w:spacing w:line="199" w:lineRule="exact"/>
              <w:ind w:left="332" w:right="320"/>
              <w:rPr>
                <w:sz w:val="18"/>
              </w:rPr>
            </w:pPr>
            <w:r>
              <w:rPr>
                <w:sz w:val="18"/>
              </w:rPr>
              <w:t>5000510.00</w:t>
            </w:r>
          </w:p>
        </w:tc>
        <w:tc>
          <w:tcPr>
            <w:tcW w:w="1562" w:type="dxa"/>
          </w:tcPr>
          <w:p w14:paraId="3A32118B" w14:textId="77777777" w:rsidR="005657C0" w:rsidRDefault="005657C0" w:rsidP="002E2F0A">
            <w:pPr>
              <w:pStyle w:val="TableParagraph"/>
              <w:spacing w:line="199" w:lineRule="exact"/>
              <w:ind w:right="339"/>
              <w:jc w:val="right"/>
              <w:rPr>
                <w:sz w:val="18"/>
              </w:rPr>
            </w:pPr>
            <w:r>
              <w:rPr>
                <w:sz w:val="18"/>
              </w:rPr>
              <w:t>5276945.60</w:t>
            </w:r>
          </w:p>
        </w:tc>
        <w:tc>
          <w:tcPr>
            <w:tcW w:w="2135" w:type="dxa"/>
          </w:tcPr>
          <w:p w14:paraId="2DD7E30E" w14:textId="77777777" w:rsidR="005657C0" w:rsidRDefault="005657C0" w:rsidP="002E2F0A">
            <w:pPr>
              <w:pStyle w:val="TableParagraph"/>
              <w:spacing w:line="198" w:lineRule="exact"/>
              <w:ind w:right="310"/>
              <w:rPr>
                <w:sz w:val="18"/>
              </w:rPr>
            </w:pPr>
            <w:r>
              <w:rPr>
                <w:sz w:val="18"/>
              </w:rPr>
              <w:t>Картометрический</w:t>
            </w:r>
          </w:p>
          <w:p w14:paraId="4E2E5698" w14:textId="77777777" w:rsidR="005657C0" w:rsidRDefault="005657C0" w:rsidP="002E2F0A">
            <w:pPr>
              <w:pStyle w:val="TableParagraph"/>
              <w:ind w:right="309"/>
              <w:rPr>
                <w:sz w:val="18"/>
              </w:rPr>
            </w:pPr>
            <w:r>
              <w:rPr>
                <w:sz w:val="18"/>
              </w:rPr>
              <w:t>метод</w:t>
            </w:r>
          </w:p>
        </w:tc>
        <w:tc>
          <w:tcPr>
            <w:tcW w:w="1870" w:type="dxa"/>
          </w:tcPr>
          <w:p w14:paraId="62BCDC22" w14:textId="77777777" w:rsidR="005657C0" w:rsidRDefault="005657C0" w:rsidP="002E2F0A">
            <w:pPr>
              <w:pStyle w:val="TableParagraph"/>
              <w:spacing w:line="199" w:lineRule="exact"/>
              <w:ind w:left="190" w:right="174"/>
              <w:rPr>
                <w:sz w:val="18"/>
              </w:rPr>
            </w:pPr>
            <w:r>
              <w:rPr>
                <w:sz w:val="18"/>
              </w:rPr>
              <w:t>0.10</w:t>
            </w:r>
          </w:p>
        </w:tc>
        <w:tc>
          <w:tcPr>
            <w:tcW w:w="1558" w:type="dxa"/>
          </w:tcPr>
          <w:p w14:paraId="0255F92B" w14:textId="77777777" w:rsidR="005657C0" w:rsidRDefault="005657C0" w:rsidP="002E2F0A">
            <w:pPr>
              <w:pStyle w:val="TableParagraph"/>
              <w:spacing w:line="199" w:lineRule="exact"/>
              <w:ind w:left="111"/>
              <w:rPr>
                <w:sz w:val="18"/>
              </w:rPr>
            </w:pPr>
            <w:r>
              <w:rPr>
                <w:sz w:val="18"/>
              </w:rPr>
              <w:t>–</w:t>
            </w:r>
          </w:p>
        </w:tc>
      </w:tr>
      <w:tr w:rsidR="005657C0" w14:paraId="6ECDE551" w14:textId="77777777" w:rsidTr="005657C0">
        <w:trPr>
          <w:trHeight w:val="415"/>
        </w:trPr>
        <w:tc>
          <w:tcPr>
            <w:tcW w:w="1694" w:type="dxa"/>
          </w:tcPr>
          <w:p w14:paraId="5EDE16FC" w14:textId="77777777" w:rsidR="005657C0" w:rsidRDefault="005657C0" w:rsidP="002E2F0A">
            <w:pPr>
              <w:pStyle w:val="TableParagraph"/>
              <w:spacing w:line="197" w:lineRule="exact"/>
              <w:ind w:left="290" w:right="273"/>
              <w:rPr>
                <w:sz w:val="18"/>
              </w:rPr>
            </w:pPr>
            <w:r>
              <w:rPr>
                <w:sz w:val="18"/>
              </w:rPr>
              <w:t>84</w:t>
            </w:r>
          </w:p>
        </w:tc>
        <w:tc>
          <w:tcPr>
            <w:tcW w:w="1558" w:type="dxa"/>
          </w:tcPr>
          <w:p w14:paraId="0924BA8F" w14:textId="77777777" w:rsidR="005657C0" w:rsidRDefault="005657C0" w:rsidP="002E2F0A">
            <w:pPr>
              <w:pStyle w:val="TableParagraph"/>
              <w:spacing w:line="197" w:lineRule="exact"/>
              <w:ind w:left="332" w:right="320"/>
              <w:rPr>
                <w:sz w:val="18"/>
              </w:rPr>
            </w:pPr>
            <w:r>
              <w:rPr>
                <w:sz w:val="18"/>
              </w:rPr>
              <w:t>5000491.20</w:t>
            </w:r>
          </w:p>
        </w:tc>
        <w:tc>
          <w:tcPr>
            <w:tcW w:w="1562" w:type="dxa"/>
          </w:tcPr>
          <w:p w14:paraId="6115C0D6" w14:textId="77777777" w:rsidR="005657C0" w:rsidRDefault="005657C0" w:rsidP="002E2F0A">
            <w:pPr>
              <w:pStyle w:val="TableParagraph"/>
              <w:spacing w:line="197" w:lineRule="exact"/>
              <w:ind w:right="339"/>
              <w:jc w:val="right"/>
              <w:rPr>
                <w:sz w:val="18"/>
              </w:rPr>
            </w:pPr>
            <w:r>
              <w:rPr>
                <w:sz w:val="18"/>
              </w:rPr>
              <w:t>5276863.50</w:t>
            </w:r>
          </w:p>
        </w:tc>
        <w:tc>
          <w:tcPr>
            <w:tcW w:w="2135" w:type="dxa"/>
          </w:tcPr>
          <w:p w14:paraId="1A93B71F" w14:textId="77777777" w:rsidR="005657C0" w:rsidRDefault="005657C0" w:rsidP="002E2F0A">
            <w:pPr>
              <w:pStyle w:val="TableParagraph"/>
              <w:spacing w:line="197" w:lineRule="exact"/>
              <w:ind w:right="310"/>
              <w:rPr>
                <w:sz w:val="18"/>
              </w:rPr>
            </w:pPr>
            <w:r>
              <w:rPr>
                <w:sz w:val="18"/>
              </w:rPr>
              <w:t>Картометрический</w:t>
            </w:r>
          </w:p>
          <w:p w14:paraId="2FE4F0E3"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7CF9F905" w14:textId="77777777" w:rsidR="005657C0" w:rsidRDefault="005657C0" w:rsidP="002E2F0A">
            <w:pPr>
              <w:pStyle w:val="TableParagraph"/>
              <w:spacing w:line="197" w:lineRule="exact"/>
              <w:ind w:left="190" w:right="174"/>
              <w:rPr>
                <w:sz w:val="18"/>
              </w:rPr>
            </w:pPr>
            <w:r>
              <w:rPr>
                <w:sz w:val="18"/>
              </w:rPr>
              <w:t>0.10</w:t>
            </w:r>
          </w:p>
        </w:tc>
        <w:tc>
          <w:tcPr>
            <w:tcW w:w="1558" w:type="dxa"/>
          </w:tcPr>
          <w:p w14:paraId="1CD33CBD" w14:textId="77777777" w:rsidR="005657C0" w:rsidRDefault="005657C0" w:rsidP="002E2F0A">
            <w:pPr>
              <w:pStyle w:val="TableParagraph"/>
              <w:spacing w:line="197" w:lineRule="exact"/>
              <w:ind w:left="111"/>
              <w:rPr>
                <w:sz w:val="18"/>
              </w:rPr>
            </w:pPr>
            <w:r>
              <w:rPr>
                <w:sz w:val="18"/>
              </w:rPr>
              <w:t>–</w:t>
            </w:r>
          </w:p>
        </w:tc>
      </w:tr>
      <w:tr w:rsidR="005657C0" w14:paraId="35BBE090" w14:textId="77777777" w:rsidTr="005657C0">
        <w:trPr>
          <w:trHeight w:val="412"/>
        </w:trPr>
        <w:tc>
          <w:tcPr>
            <w:tcW w:w="1694" w:type="dxa"/>
          </w:tcPr>
          <w:p w14:paraId="6BE33947" w14:textId="77777777" w:rsidR="005657C0" w:rsidRDefault="005657C0" w:rsidP="002E2F0A">
            <w:pPr>
              <w:pStyle w:val="TableParagraph"/>
              <w:ind w:left="290" w:right="273"/>
              <w:rPr>
                <w:sz w:val="18"/>
              </w:rPr>
            </w:pPr>
            <w:r>
              <w:rPr>
                <w:sz w:val="18"/>
              </w:rPr>
              <w:t>85</w:t>
            </w:r>
          </w:p>
        </w:tc>
        <w:tc>
          <w:tcPr>
            <w:tcW w:w="1558" w:type="dxa"/>
          </w:tcPr>
          <w:p w14:paraId="07194585" w14:textId="77777777" w:rsidR="005657C0" w:rsidRDefault="005657C0" w:rsidP="002E2F0A">
            <w:pPr>
              <w:pStyle w:val="TableParagraph"/>
              <w:ind w:left="332" w:right="320"/>
              <w:rPr>
                <w:sz w:val="18"/>
              </w:rPr>
            </w:pPr>
            <w:r>
              <w:rPr>
                <w:sz w:val="18"/>
              </w:rPr>
              <w:t>5000505.50</w:t>
            </w:r>
          </w:p>
        </w:tc>
        <w:tc>
          <w:tcPr>
            <w:tcW w:w="1562" w:type="dxa"/>
          </w:tcPr>
          <w:p w14:paraId="6F8CA201" w14:textId="77777777" w:rsidR="005657C0" w:rsidRDefault="005657C0" w:rsidP="002E2F0A">
            <w:pPr>
              <w:pStyle w:val="TableParagraph"/>
              <w:ind w:right="339"/>
              <w:jc w:val="right"/>
              <w:rPr>
                <w:sz w:val="18"/>
              </w:rPr>
            </w:pPr>
            <w:r>
              <w:rPr>
                <w:sz w:val="18"/>
              </w:rPr>
              <w:t>5276858.40</w:t>
            </w:r>
          </w:p>
        </w:tc>
        <w:tc>
          <w:tcPr>
            <w:tcW w:w="2135" w:type="dxa"/>
          </w:tcPr>
          <w:p w14:paraId="01300464" w14:textId="77777777" w:rsidR="005657C0" w:rsidRDefault="005657C0" w:rsidP="002E2F0A">
            <w:pPr>
              <w:pStyle w:val="TableParagraph"/>
              <w:ind w:right="310"/>
              <w:rPr>
                <w:sz w:val="18"/>
              </w:rPr>
            </w:pPr>
            <w:r>
              <w:rPr>
                <w:sz w:val="18"/>
              </w:rPr>
              <w:t>Картометрический</w:t>
            </w:r>
          </w:p>
          <w:p w14:paraId="2A2525E7" w14:textId="77777777" w:rsidR="005657C0" w:rsidRDefault="005657C0" w:rsidP="002E2F0A">
            <w:pPr>
              <w:pStyle w:val="TableParagraph"/>
              <w:ind w:right="309"/>
              <w:rPr>
                <w:sz w:val="18"/>
              </w:rPr>
            </w:pPr>
            <w:r>
              <w:rPr>
                <w:sz w:val="18"/>
              </w:rPr>
              <w:t>метод</w:t>
            </w:r>
          </w:p>
        </w:tc>
        <w:tc>
          <w:tcPr>
            <w:tcW w:w="1870" w:type="dxa"/>
          </w:tcPr>
          <w:p w14:paraId="6E2BE3E3" w14:textId="77777777" w:rsidR="005657C0" w:rsidRDefault="005657C0" w:rsidP="002E2F0A">
            <w:pPr>
              <w:pStyle w:val="TableParagraph"/>
              <w:ind w:left="190" w:right="174"/>
              <w:rPr>
                <w:sz w:val="18"/>
              </w:rPr>
            </w:pPr>
            <w:r>
              <w:rPr>
                <w:sz w:val="18"/>
              </w:rPr>
              <w:t>0.10</w:t>
            </w:r>
          </w:p>
        </w:tc>
        <w:tc>
          <w:tcPr>
            <w:tcW w:w="1558" w:type="dxa"/>
          </w:tcPr>
          <w:p w14:paraId="24D2600F" w14:textId="77777777" w:rsidR="005657C0" w:rsidRDefault="005657C0" w:rsidP="002E2F0A">
            <w:pPr>
              <w:pStyle w:val="TableParagraph"/>
              <w:ind w:left="111"/>
              <w:rPr>
                <w:sz w:val="18"/>
              </w:rPr>
            </w:pPr>
            <w:r>
              <w:rPr>
                <w:sz w:val="18"/>
              </w:rPr>
              <w:t>–</w:t>
            </w:r>
          </w:p>
        </w:tc>
      </w:tr>
      <w:tr w:rsidR="005657C0" w14:paraId="0FDF12F6" w14:textId="77777777" w:rsidTr="005657C0">
        <w:trPr>
          <w:trHeight w:val="414"/>
        </w:trPr>
        <w:tc>
          <w:tcPr>
            <w:tcW w:w="1694" w:type="dxa"/>
          </w:tcPr>
          <w:p w14:paraId="03A2C83C" w14:textId="77777777" w:rsidR="005657C0" w:rsidRDefault="005657C0" w:rsidP="002E2F0A">
            <w:pPr>
              <w:pStyle w:val="TableParagraph"/>
              <w:spacing w:line="199" w:lineRule="exact"/>
              <w:ind w:left="290" w:right="273"/>
              <w:rPr>
                <w:sz w:val="18"/>
              </w:rPr>
            </w:pPr>
            <w:r>
              <w:rPr>
                <w:sz w:val="18"/>
              </w:rPr>
              <w:t>86</w:t>
            </w:r>
          </w:p>
        </w:tc>
        <w:tc>
          <w:tcPr>
            <w:tcW w:w="1558" w:type="dxa"/>
          </w:tcPr>
          <w:p w14:paraId="16E86A0F" w14:textId="77777777" w:rsidR="005657C0" w:rsidRDefault="005657C0" w:rsidP="002E2F0A">
            <w:pPr>
              <w:pStyle w:val="TableParagraph"/>
              <w:spacing w:line="199" w:lineRule="exact"/>
              <w:ind w:left="332" w:right="320"/>
              <w:rPr>
                <w:sz w:val="18"/>
              </w:rPr>
            </w:pPr>
            <w:r>
              <w:rPr>
                <w:sz w:val="18"/>
              </w:rPr>
              <w:t>5000525.00</w:t>
            </w:r>
          </w:p>
        </w:tc>
        <w:tc>
          <w:tcPr>
            <w:tcW w:w="1562" w:type="dxa"/>
          </w:tcPr>
          <w:p w14:paraId="6D398721" w14:textId="77777777" w:rsidR="005657C0" w:rsidRDefault="005657C0" w:rsidP="002E2F0A">
            <w:pPr>
              <w:pStyle w:val="TableParagraph"/>
              <w:spacing w:line="199" w:lineRule="exact"/>
              <w:ind w:right="339"/>
              <w:jc w:val="right"/>
              <w:rPr>
                <w:sz w:val="18"/>
              </w:rPr>
            </w:pPr>
            <w:r>
              <w:rPr>
                <w:sz w:val="18"/>
              </w:rPr>
              <w:t>5276857.00</w:t>
            </w:r>
          </w:p>
        </w:tc>
        <w:tc>
          <w:tcPr>
            <w:tcW w:w="2135" w:type="dxa"/>
          </w:tcPr>
          <w:p w14:paraId="5301FA58" w14:textId="77777777" w:rsidR="005657C0" w:rsidRDefault="005657C0" w:rsidP="002E2F0A">
            <w:pPr>
              <w:pStyle w:val="TableParagraph"/>
              <w:spacing w:line="198" w:lineRule="exact"/>
              <w:ind w:right="310"/>
              <w:rPr>
                <w:sz w:val="18"/>
              </w:rPr>
            </w:pPr>
            <w:r>
              <w:rPr>
                <w:sz w:val="18"/>
              </w:rPr>
              <w:t>Картометрический</w:t>
            </w:r>
          </w:p>
          <w:p w14:paraId="0DEDD777" w14:textId="77777777" w:rsidR="005657C0" w:rsidRDefault="005657C0" w:rsidP="002E2F0A">
            <w:pPr>
              <w:pStyle w:val="TableParagraph"/>
              <w:ind w:right="309"/>
              <w:rPr>
                <w:sz w:val="18"/>
              </w:rPr>
            </w:pPr>
            <w:r>
              <w:rPr>
                <w:sz w:val="18"/>
              </w:rPr>
              <w:t>метод</w:t>
            </w:r>
          </w:p>
        </w:tc>
        <w:tc>
          <w:tcPr>
            <w:tcW w:w="1870" w:type="dxa"/>
          </w:tcPr>
          <w:p w14:paraId="786FAD5E" w14:textId="77777777" w:rsidR="005657C0" w:rsidRDefault="005657C0" w:rsidP="002E2F0A">
            <w:pPr>
              <w:pStyle w:val="TableParagraph"/>
              <w:spacing w:line="199" w:lineRule="exact"/>
              <w:ind w:left="190" w:right="174"/>
              <w:rPr>
                <w:sz w:val="18"/>
              </w:rPr>
            </w:pPr>
            <w:r>
              <w:rPr>
                <w:sz w:val="18"/>
              </w:rPr>
              <w:t>0.10</w:t>
            </w:r>
          </w:p>
        </w:tc>
        <w:tc>
          <w:tcPr>
            <w:tcW w:w="1558" w:type="dxa"/>
          </w:tcPr>
          <w:p w14:paraId="6F5AF7BD" w14:textId="77777777" w:rsidR="005657C0" w:rsidRDefault="005657C0" w:rsidP="002E2F0A">
            <w:pPr>
              <w:pStyle w:val="TableParagraph"/>
              <w:spacing w:line="199" w:lineRule="exact"/>
              <w:ind w:left="111"/>
              <w:rPr>
                <w:sz w:val="18"/>
              </w:rPr>
            </w:pPr>
            <w:r>
              <w:rPr>
                <w:sz w:val="18"/>
              </w:rPr>
              <w:t>–</w:t>
            </w:r>
          </w:p>
        </w:tc>
      </w:tr>
      <w:tr w:rsidR="005657C0" w14:paraId="4FA024A7" w14:textId="77777777" w:rsidTr="005657C0">
        <w:trPr>
          <w:trHeight w:val="414"/>
        </w:trPr>
        <w:tc>
          <w:tcPr>
            <w:tcW w:w="1694" w:type="dxa"/>
          </w:tcPr>
          <w:p w14:paraId="7BE7203C" w14:textId="77777777" w:rsidR="005657C0" w:rsidRDefault="005657C0" w:rsidP="002E2F0A">
            <w:pPr>
              <w:pStyle w:val="TableParagraph"/>
              <w:ind w:left="290" w:right="273"/>
              <w:rPr>
                <w:sz w:val="18"/>
              </w:rPr>
            </w:pPr>
            <w:r>
              <w:rPr>
                <w:sz w:val="18"/>
              </w:rPr>
              <w:t>87</w:t>
            </w:r>
          </w:p>
        </w:tc>
        <w:tc>
          <w:tcPr>
            <w:tcW w:w="1558" w:type="dxa"/>
          </w:tcPr>
          <w:p w14:paraId="6CCC98D4" w14:textId="77777777" w:rsidR="005657C0" w:rsidRDefault="005657C0" w:rsidP="002E2F0A">
            <w:pPr>
              <w:pStyle w:val="TableParagraph"/>
              <w:ind w:left="332" w:right="320"/>
              <w:rPr>
                <w:sz w:val="18"/>
              </w:rPr>
            </w:pPr>
            <w:r>
              <w:rPr>
                <w:sz w:val="18"/>
              </w:rPr>
              <w:t>5000533.10</w:t>
            </w:r>
          </w:p>
        </w:tc>
        <w:tc>
          <w:tcPr>
            <w:tcW w:w="1562" w:type="dxa"/>
          </w:tcPr>
          <w:p w14:paraId="000FE0C0" w14:textId="77777777" w:rsidR="005657C0" w:rsidRDefault="005657C0" w:rsidP="002E2F0A">
            <w:pPr>
              <w:pStyle w:val="TableParagraph"/>
              <w:ind w:right="339"/>
              <w:jc w:val="right"/>
              <w:rPr>
                <w:sz w:val="18"/>
              </w:rPr>
            </w:pPr>
            <w:r>
              <w:rPr>
                <w:sz w:val="18"/>
              </w:rPr>
              <w:t>5276856.50</w:t>
            </w:r>
          </w:p>
        </w:tc>
        <w:tc>
          <w:tcPr>
            <w:tcW w:w="2135" w:type="dxa"/>
          </w:tcPr>
          <w:p w14:paraId="7C2DD03B" w14:textId="77777777" w:rsidR="005657C0" w:rsidRDefault="005657C0" w:rsidP="002E2F0A">
            <w:pPr>
              <w:pStyle w:val="TableParagraph"/>
              <w:ind w:right="310"/>
              <w:rPr>
                <w:sz w:val="18"/>
              </w:rPr>
            </w:pPr>
            <w:r>
              <w:rPr>
                <w:sz w:val="18"/>
              </w:rPr>
              <w:t>Картометрический</w:t>
            </w:r>
          </w:p>
          <w:p w14:paraId="049A6744"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32785852" w14:textId="77777777" w:rsidR="005657C0" w:rsidRDefault="005657C0" w:rsidP="002E2F0A">
            <w:pPr>
              <w:pStyle w:val="TableParagraph"/>
              <w:ind w:left="190" w:right="174"/>
              <w:rPr>
                <w:sz w:val="18"/>
              </w:rPr>
            </w:pPr>
            <w:r>
              <w:rPr>
                <w:sz w:val="18"/>
              </w:rPr>
              <w:t>0.10</w:t>
            </w:r>
          </w:p>
        </w:tc>
        <w:tc>
          <w:tcPr>
            <w:tcW w:w="1558" w:type="dxa"/>
          </w:tcPr>
          <w:p w14:paraId="4DE1199B" w14:textId="77777777" w:rsidR="005657C0" w:rsidRDefault="005657C0" w:rsidP="002E2F0A">
            <w:pPr>
              <w:pStyle w:val="TableParagraph"/>
              <w:ind w:left="111"/>
              <w:rPr>
                <w:sz w:val="18"/>
              </w:rPr>
            </w:pPr>
            <w:r>
              <w:rPr>
                <w:sz w:val="18"/>
              </w:rPr>
              <w:t>–</w:t>
            </w:r>
          </w:p>
        </w:tc>
      </w:tr>
      <w:tr w:rsidR="005657C0" w14:paraId="5A3929A8" w14:textId="77777777" w:rsidTr="005657C0">
        <w:trPr>
          <w:trHeight w:val="412"/>
        </w:trPr>
        <w:tc>
          <w:tcPr>
            <w:tcW w:w="1694" w:type="dxa"/>
          </w:tcPr>
          <w:p w14:paraId="4DAAF03C" w14:textId="77777777" w:rsidR="005657C0" w:rsidRDefault="005657C0" w:rsidP="002E2F0A">
            <w:pPr>
              <w:pStyle w:val="TableParagraph"/>
              <w:ind w:left="290" w:right="273"/>
              <w:rPr>
                <w:sz w:val="18"/>
              </w:rPr>
            </w:pPr>
            <w:r>
              <w:rPr>
                <w:sz w:val="18"/>
              </w:rPr>
              <w:t>88</w:t>
            </w:r>
          </w:p>
        </w:tc>
        <w:tc>
          <w:tcPr>
            <w:tcW w:w="1558" w:type="dxa"/>
          </w:tcPr>
          <w:p w14:paraId="31CF1845" w14:textId="77777777" w:rsidR="005657C0" w:rsidRDefault="005657C0" w:rsidP="002E2F0A">
            <w:pPr>
              <w:pStyle w:val="TableParagraph"/>
              <w:ind w:left="332" w:right="320"/>
              <w:rPr>
                <w:sz w:val="18"/>
              </w:rPr>
            </w:pPr>
            <w:r>
              <w:rPr>
                <w:sz w:val="18"/>
              </w:rPr>
              <w:t>5000547.40</w:t>
            </w:r>
          </w:p>
        </w:tc>
        <w:tc>
          <w:tcPr>
            <w:tcW w:w="1562" w:type="dxa"/>
          </w:tcPr>
          <w:p w14:paraId="70E2ED2C" w14:textId="77777777" w:rsidR="005657C0" w:rsidRDefault="005657C0" w:rsidP="002E2F0A">
            <w:pPr>
              <w:pStyle w:val="TableParagraph"/>
              <w:ind w:right="339"/>
              <w:jc w:val="right"/>
              <w:rPr>
                <w:sz w:val="18"/>
              </w:rPr>
            </w:pPr>
            <w:r>
              <w:rPr>
                <w:sz w:val="18"/>
              </w:rPr>
              <w:t>5276859.10</w:t>
            </w:r>
          </w:p>
        </w:tc>
        <w:tc>
          <w:tcPr>
            <w:tcW w:w="2135" w:type="dxa"/>
          </w:tcPr>
          <w:p w14:paraId="4CB1B695" w14:textId="77777777" w:rsidR="005657C0" w:rsidRDefault="005657C0" w:rsidP="002E2F0A">
            <w:pPr>
              <w:pStyle w:val="TableParagraph"/>
              <w:ind w:right="310"/>
              <w:rPr>
                <w:sz w:val="18"/>
              </w:rPr>
            </w:pPr>
            <w:r>
              <w:rPr>
                <w:sz w:val="18"/>
              </w:rPr>
              <w:t>Картометрический</w:t>
            </w:r>
          </w:p>
          <w:p w14:paraId="58B646DF" w14:textId="77777777" w:rsidR="005657C0" w:rsidRDefault="005657C0" w:rsidP="002E2F0A">
            <w:pPr>
              <w:pStyle w:val="TableParagraph"/>
              <w:ind w:right="309"/>
              <w:rPr>
                <w:sz w:val="18"/>
              </w:rPr>
            </w:pPr>
            <w:r>
              <w:rPr>
                <w:sz w:val="18"/>
              </w:rPr>
              <w:t>метод</w:t>
            </w:r>
          </w:p>
        </w:tc>
        <w:tc>
          <w:tcPr>
            <w:tcW w:w="1870" w:type="dxa"/>
          </w:tcPr>
          <w:p w14:paraId="63C9C38F" w14:textId="77777777" w:rsidR="005657C0" w:rsidRDefault="005657C0" w:rsidP="002E2F0A">
            <w:pPr>
              <w:pStyle w:val="TableParagraph"/>
              <w:ind w:left="190" w:right="174"/>
              <w:rPr>
                <w:sz w:val="18"/>
              </w:rPr>
            </w:pPr>
            <w:r>
              <w:rPr>
                <w:sz w:val="18"/>
              </w:rPr>
              <w:t>0.10</w:t>
            </w:r>
          </w:p>
        </w:tc>
        <w:tc>
          <w:tcPr>
            <w:tcW w:w="1558" w:type="dxa"/>
          </w:tcPr>
          <w:p w14:paraId="4E602A07" w14:textId="77777777" w:rsidR="005657C0" w:rsidRDefault="005657C0" w:rsidP="002E2F0A">
            <w:pPr>
              <w:pStyle w:val="TableParagraph"/>
              <w:ind w:left="111"/>
              <w:rPr>
                <w:sz w:val="18"/>
              </w:rPr>
            </w:pPr>
            <w:r>
              <w:rPr>
                <w:sz w:val="18"/>
              </w:rPr>
              <w:t>–</w:t>
            </w:r>
          </w:p>
        </w:tc>
      </w:tr>
      <w:tr w:rsidR="005657C0" w14:paraId="6C4D281F" w14:textId="77777777" w:rsidTr="005657C0">
        <w:trPr>
          <w:trHeight w:val="414"/>
        </w:trPr>
        <w:tc>
          <w:tcPr>
            <w:tcW w:w="1694" w:type="dxa"/>
          </w:tcPr>
          <w:p w14:paraId="5DFFE713" w14:textId="77777777" w:rsidR="005657C0" w:rsidRDefault="005657C0" w:rsidP="002E2F0A">
            <w:pPr>
              <w:pStyle w:val="TableParagraph"/>
              <w:spacing w:line="199" w:lineRule="exact"/>
              <w:ind w:left="290" w:right="273"/>
              <w:rPr>
                <w:sz w:val="18"/>
              </w:rPr>
            </w:pPr>
            <w:r>
              <w:rPr>
                <w:sz w:val="18"/>
              </w:rPr>
              <w:t>89</w:t>
            </w:r>
          </w:p>
        </w:tc>
        <w:tc>
          <w:tcPr>
            <w:tcW w:w="1558" w:type="dxa"/>
          </w:tcPr>
          <w:p w14:paraId="3D50A3F6" w14:textId="77777777" w:rsidR="005657C0" w:rsidRDefault="005657C0" w:rsidP="002E2F0A">
            <w:pPr>
              <w:pStyle w:val="TableParagraph"/>
              <w:spacing w:line="199" w:lineRule="exact"/>
              <w:ind w:left="332" w:right="320"/>
              <w:rPr>
                <w:sz w:val="18"/>
              </w:rPr>
            </w:pPr>
            <w:r>
              <w:rPr>
                <w:sz w:val="18"/>
              </w:rPr>
              <w:t>5000560.80</w:t>
            </w:r>
          </w:p>
        </w:tc>
        <w:tc>
          <w:tcPr>
            <w:tcW w:w="1562" w:type="dxa"/>
          </w:tcPr>
          <w:p w14:paraId="59AEE8F6" w14:textId="77777777" w:rsidR="005657C0" w:rsidRDefault="005657C0" w:rsidP="002E2F0A">
            <w:pPr>
              <w:pStyle w:val="TableParagraph"/>
              <w:spacing w:line="199" w:lineRule="exact"/>
              <w:ind w:right="339"/>
              <w:jc w:val="right"/>
              <w:rPr>
                <w:sz w:val="18"/>
              </w:rPr>
            </w:pPr>
            <w:r>
              <w:rPr>
                <w:sz w:val="18"/>
              </w:rPr>
              <w:t>5276861.20</w:t>
            </w:r>
          </w:p>
        </w:tc>
        <w:tc>
          <w:tcPr>
            <w:tcW w:w="2135" w:type="dxa"/>
          </w:tcPr>
          <w:p w14:paraId="262C01FB" w14:textId="77777777" w:rsidR="005657C0" w:rsidRDefault="005657C0" w:rsidP="002E2F0A">
            <w:pPr>
              <w:pStyle w:val="TableParagraph"/>
              <w:spacing w:line="198" w:lineRule="exact"/>
              <w:ind w:right="310"/>
              <w:rPr>
                <w:sz w:val="18"/>
              </w:rPr>
            </w:pPr>
            <w:r>
              <w:rPr>
                <w:sz w:val="18"/>
              </w:rPr>
              <w:t>Картометрический</w:t>
            </w:r>
          </w:p>
          <w:p w14:paraId="0154C125" w14:textId="77777777" w:rsidR="005657C0" w:rsidRDefault="005657C0" w:rsidP="002E2F0A">
            <w:pPr>
              <w:pStyle w:val="TableParagraph"/>
              <w:ind w:right="309"/>
              <w:rPr>
                <w:sz w:val="18"/>
              </w:rPr>
            </w:pPr>
            <w:r>
              <w:rPr>
                <w:sz w:val="18"/>
              </w:rPr>
              <w:t>метод</w:t>
            </w:r>
          </w:p>
        </w:tc>
        <w:tc>
          <w:tcPr>
            <w:tcW w:w="1870" w:type="dxa"/>
          </w:tcPr>
          <w:p w14:paraId="2B825C71" w14:textId="77777777" w:rsidR="005657C0" w:rsidRDefault="005657C0" w:rsidP="002E2F0A">
            <w:pPr>
              <w:pStyle w:val="TableParagraph"/>
              <w:spacing w:line="199" w:lineRule="exact"/>
              <w:ind w:left="190" w:right="174"/>
              <w:rPr>
                <w:sz w:val="18"/>
              </w:rPr>
            </w:pPr>
            <w:r>
              <w:rPr>
                <w:sz w:val="18"/>
              </w:rPr>
              <w:t>0.10</w:t>
            </w:r>
          </w:p>
        </w:tc>
        <w:tc>
          <w:tcPr>
            <w:tcW w:w="1558" w:type="dxa"/>
          </w:tcPr>
          <w:p w14:paraId="43213724" w14:textId="77777777" w:rsidR="005657C0" w:rsidRDefault="005657C0" w:rsidP="002E2F0A">
            <w:pPr>
              <w:pStyle w:val="TableParagraph"/>
              <w:spacing w:line="199" w:lineRule="exact"/>
              <w:ind w:left="111"/>
              <w:rPr>
                <w:sz w:val="18"/>
              </w:rPr>
            </w:pPr>
            <w:r>
              <w:rPr>
                <w:sz w:val="18"/>
              </w:rPr>
              <w:t>–</w:t>
            </w:r>
          </w:p>
        </w:tc>
      </w:tr>
      <w:tr w:rsidR="005657C0" w14:paraId="0010EE85" w14:textId="77777777" w:rsidTr="005657C0">
        <w:trPr>
          <w:trHeight w:val="414"/>
        </w:trPr>
        <w:tc>
          <w:tcPr>
            <w:tcW w:w="1694" w:type="dxa"/>
          </w:tcPr>
          <w:p w14:paraId="67090CB8" w14:textId="77777777" w:rsidR="005657C0" w:rsidRDefault="005657C0" w:rsidP="002E2F0A">
            <w:pPr>
              <w:pStyle w:val="TableParagraph"/>
              <w:ind w:left="290" w:right="273"/>
              <w:rPr>
                <w:sz w:val="18"/>
              </w:rPr>
            </w:pPr>
            <w:r>
              <w:rPr>
                <w:sz w:val="18"/>
              </w:rPr>
              <w:t>90</w:t>
            </w:r>
          </w:p>
        </w:tc>
        <w:tc>
          <w:tcPr>
            <w:tcW w:w="1558" w:type="dxa"/>
          </w:tcPr>
          <w:p w14:paraId="6139D891" w14:textId="77777777" w:rsidR="005657C0" w:rsidRDefault="005657C0" w:rsidP="002E2F0A">
            <w:pPr>
              <w:pStyle w:val="TableParagraph"/>
              <w:ind w:left="332" w:right="320"/>
              <w:rPr>
                <w:sz w:val="18"/>
              </w:rPr>
            </w:pPr>
            <w:r>
              <w:rPr>
                <w:sz w:val="18"/>
              </w:rPr>
              <w:t>5000572.00</w:t>
            </w:r>
          </w:p>
        </w:tc>
        <w:tc>
          <w:tcPr>
            <w:tcW w:w="1562" w:type="dxa"/>
          </w:tcPr>
          <w:p w14:paraId="033617D5" w14:textId="77777777" w:rsidR="005657C0" w:rsidRDefault="005657C0" w:rsidP="002E2F0A">
            <w:pPr>
              <w:pStyle w:val="TableParagraph"/>
              <w:ind w:right="339"/>
              <w:jc w:val="right"/>
              <w:rPr>
                <w:sz w:val="18"/>
              </w:rPr>
            </w:pPr>
            <w:r>
              <w:rPr>
                <w:sz w:val="18"/>
              </w:rPr>
              <w:t>5276862.90</w:t>
            </w:r>
          </w:p>
        </w:tc>
        <w:tc>
          <w:tcPr>
            <w:tcW w:w="2135" w:type="dxa"/>
          </w:tcPr>
          <w:p w14:paraId="4D3D0219" w14:textId="77777777" w:rsidR="005657C0" w:rsidRDefault="005657C0" w:rsidP="002E2F0A">
            <w:pPr>
              <w:pStyle w:val="TableParagraph"/>
              <w:ind w:right="310"/>
              <w:rPr>
                <w:sz w:val="18"/>
              </w:rPr>
            </w:pPr>
            <w:r>
              <w:rPr>
                <w:sz w:val="18"/>
              </w:rPr>
              <w:t>Картометрический</w:t>
            </w:r>
          </w:p>
          <w:p w14:paraId="38864A02" w14:textId="77777777" w:rsidR="005657C0" w:rsidRDefault="005657C0" w:rsidP="002E2F0A">
            <w:pPr>
              <w:pStyle w:val="TableParagraph"/>
              <w:spacing w:line="199" w:lineRule="exact"/>
              <w:ind w:right="309"/>
              <w:rPr>
                <w:sz w:val="18"/>
              </w:rPr>
            </w:pPr>
            <w:r>
              <w:rPr>
                <w:sz w:val="18"/>
              </w:rPr>
              <w:t>метод</w:t>
            </w:r>
          </w:p>
        </w:tc>
        <w:tc>
          <w:tcPr>
            <w:tcW w:w="1870" w:type="dxa"/>
          </w:tcPr>
          <w:p w14:paraId="12D1FFCD" w14:textId="77777777" w:rsidR="005657C0" w:rsidRDefault="005657C0" w:rsidP="002E2F0A">
            <w:pPr>
              <w:pStyle w:val="TableParagraph"/>
              <w:ind w:left="190" w:right="174"/>
              <w:rPr>
                <w:sz w:val="18"/>
              </w:rPr>
            </w:pPr>
            <w:r>
              <w:rPr>
                <w:sz w:val="18"/>
              </w:rPr>
              <w:t>0.10</w:t>
            </w:r>
          </w:p>
        </w:tc>
        <w:tc>
          <w:tcPr>
            <w:tcW w:w="1558" w:type="dxa"/>
          </w:tcPr>
          <w:p w14:paraId="1D4F237B" w14:textId="77777777" w:rsidR="005657C0" w:rsidRDefault="005657C0" w:rsidP="002E2F0A">
            <w:pPr>
              <w:pStyle w:val="TableParagraph"/>
              <w:ind w:left="111"/>
              <w:rPr>
                <w:sz w:val="18"/>
              </w:rPr>
            </w:pPr>
            <w:r>
              <w:rPr>
                <w:sz w:val="18"/>
              </w:rPr>
              <w:t>–</w:t>
            </w:r>
          </w:p>
        </w:tc>
      </w:tr>
      <w:tr w:rsidR="005657C0" w14:paraId="3E3E5490" w14:textId="77777777" w:rsidTr="005657C0">
        <w:trPr>
          <w:trHeight w:val="412"/>
        </w:trPr>
        <w:tc>
          <w:tcPr>
            <w:tcW w:w="1694" w:type="dxa"/>
          </w:tcPr>
          <w:p w14:paraId="249B06B6" w14:textId="77777777" w:rsidR="005657C0" w:rsidRDefault="005657C0" w:rsidP="002E2F0A">
            <w:pPr>
              <w:pStyle w:val="TableParagraph"/>
              <w:ind w:left="290" w:right="273"/>
              <w:rPr>
                <w:sz w:val="18"/>
              </w:rPr>
            </w:pPr>
            <w:r>
              <w:rPr>
                <w:sz w:val="18"/>
              </w:rPr>
              <w:t>91</w:t>
            </w:r>
          </w:p>
        </w:tc>
        <w:tc>
          <w:tcPr>
            <w:tcW w:w="1558" w:type="dxa"/>
          </w:tcPr>
          <w:p w14:paraId="6A5D35E7" w14:textId="77777777" w:rsidR="005657C0" w:rsidRDefault="005657C0" w:rsidP="002E2F0A">
            <w:pPr>
              <w:pStyle w:val="TableParagraph"/>
              <w:ind w:left="332" w:right="320"/>
              <w:rPr>
                <w:sz w:val="18"/>
              </w:rPr>
            </w:pPr>
            <w:r>
              <w:rPr>
                <w:sz w:val="18"/>
              </w:rPr>
              <w:t>5000572.10</w:t>
            </w:r>
          </w:p>
        </w:tc>
        <w:tc>
          <w:tcPr>
            <w:tcW w:w="1562" w:type="dxa"/>
          </w:tcPr>
          <w:p w14:paraId="14E9D8D4" w14:textId="77777777" w:rsidR="005657C0" w:rsidRDefault="005657C0" w:rsidP="002E2F0A">
            <w:pPr>
              <w:pStyle w:val="TableParagraph"/>
              <w:ind w:right="339"/>
              <w:jc w:val="right"/>
              <w:rPr>
                <w:sz w:val="18"/>
              </w:rPr>
            </w:pPr>
            <w:r>
              <w:rPr>
                <w:sz w:val="18"/>
              </w:rPr>
              <w:t>5276862.30</w:t>
            </w:r>
          </w:p>
        </w:tc>
        <w:tc>
          <w:tcPr>
            <w:tcW w:w="2135" w:type="dxa"/>
          </w:tcPr>
          <w:p w14:paraId="6A3004CB" w14:textId="77777777" w:rsidR="005657C0" w:rsidRDefault="005657C0" w:rsidP="002E2F0A">
            <w:pPr>
              <w:pStyle w:val="TableParagraph"/>
              <w:ind w:right="310"/>
              <w:rPr>
                <w:sz w:val="18"/>
              </w:rPr>
            </w:pPr>
            <w:r>
              <w:rPr>
                <w:sz w:val="18"/>
              </w:rPr>
              <w:t>Картометрический</w:t>
            </w:r>
          </w:p>
          <w:p w14:paraId="4F34E066" w14:textId="77777777" w:rsidR="005657C0" w:rsidRDefault="005657C0" w:rsidP="002E2F0A">
            <w:pPr>
              <w:pStyle w:val="TableParagraph"/>
              <w:spacing w:line="197" w:lineRule="exact"/>
              <w:ind w:right="309"/>
              <w:rPr>
                <w:sz w:val="18"/>
              </w:rPr>
            </w:pPr>
            <w:r>
              <w:rPr>
                <w:sz w:val="18"/>
              </w:rPr>
              <w:t>метод</w:t>
            </w:r>
          </w:p>
        </w:tc>
        <w:tc>
          <w:tcPr>
            <w:tcW w:w="1870" w:type="dxa"/>
          </w:tcPr>
          <w:p w14:paraId="3A917E2D" w14:textId="77777777" w:rsidR="005657C0" w:rsidRDefault="005657C0" w:rsidP="002E2F0A">
            <w:pPr>
              <w:pStyle w:val="TableParagraph"/>
              <w:ind w:left="190" w:right="174"/>
              <w:rPr>
                <w:sz w:val="18"/>
              </w:rPr>
            </w:pPr>
            <w:r>
              <w:rPr>
                <w:sz w:val="18"/>
              </w:rPr>
              <w:t>0.10</w:t>
            </w:r>
          </w:p>
        </w:tc>
        <w:tc>
          <w:tcPr>
            <w:tcW w:w="1558" w:type="dxa"/>
          </w:tcPr>
          <w:p w14:paraId="7AA24502" w14:textId="77777777" w:rsidR="005657C0" w:rsidRDefault="005657C0" w:rsidP="002E2F0A">
            <w:pPr>
              <w:pStyle w:val="TableParagraph"/>
              <w:ind w:left="111"/>
              <w:rPr>
                <w:sz w:val="18"/>
              </w:rPr>
            </w:pPr>
            <w:r>
              <w:rPr>
                <w:sz w:val="18"/>
              </w:rPr>
              <w:t>–</w:t>
            </w:r>
          </w:p>
        </w:tc>
      </w:tr>
      <w:tr w:rsidR="005657C0" w14:paraId="6DD25208" w14:textId="77777777" w:rsidTr="005657C0">
        <w:trPr>
          <w:trHeight w:val="414"/>
        </w:trPr>
        <w:tc>
          <w:tcPr>
            <w:tcW w:w="1694" w:type="dxa"/>
          </w:tcPr>
          <w:p w14:paraId="783EF572" w14:textId="77777777" w:rsidR="005657C0" w:rsidRDefault="005657C0" w:rsidP="002E2F0A">
            <w:pPr>
              <w:pStyle w:val="TableParagraph"/>
              <w:spacing w:line="199" w:lineRule="exact"/>
              <w:ind w:left="290" w:right="273"/>
              <w:rPr>
                <w:sz w:val="18"/>
              </w:rPr>
            </w:pPr>
            <w:r>
              <w:rPr>
                <w:sz w:val="18"/>
              </w:rPr>
              <w:t>92</w:t>
            </w:r>
          </w:p>
        </w:tc>
        <w:tc>
          <w:tcPr>
            <w:tcW w:w="1558" w:type="dxa"/>
          </w:tcPr>
          <w:p w14:paraId="225B0E27" w14:textId="77777777" w:rsidR="005657C0" w:rsidRDefault="005657C0" w:rsidP="002E2F0A">
            <w:pPr>
              <w:pStyle w:val="TableParagraph"/>
              <w:spacing w:line="199" w:lineRule="exact"/>
              <w:ind w:left="332" w:right="320"/>
              <w:rPr>
                <w:sz w:val="18"/>
              </w:rPr>
            </w:pPr>
            <w:r>
              <w:rPr>
                <w:sz w:val="18"/>
              </w:rPr>
              <w:t>5000573.40</w:t>
            </w:r>
          </w:p>
        </w:tc>
        <w:tc>
          <w:tcPr>
            <w:tcW w:w="1562" w:type="dxa"/>
          </w:tcPr>
          <w:p w14:paraId="1A3AABD6" w14:textId="77777777" w:rsidR="005657C0" w:rsidRDefault="005657C0" w:rsidP="002E2F0A">
            <w:pPr>
              <w:pStyle w:val="TableParagraph"/>
              <w:spacing w:line="199" w:lineRule="exact"/>
              <w:ind w:right="339"/>
              <w:jc w:val="right"/>
              <w:rPr>
                <w:sz w:val="18"/>
              </w:rPr>
            </w:pPr>
            <w:r>
              <w:rPr>
                <w:sz w:val="18"/>
              </w:rPr>
              <w:t>5276856.30</w:t>
            </w:r>
          </w:p>
        </w:tc>
        <w:tc>
          <w:tcPr>
            <w:tcW w:w="2135" w:type="dxa"/>
          </w:tcPr>
          <w:p w14:paraId="57DEF706" w14:textId="77777777" w:rsidR="005657C0" w:rsidRDefault="005657C0" w:rsidP="002E2F0A">
            <w:pPr>
              <w:pStyle w:val="TableParagraph"/>
              <w:spacing w:line="198" w:lineRule="exact"/>
              <w:ind w:right="310"/>
              <w:rPr>
                <w:sz w:val="18"/>
              </w:rPr>
            </w:pPr>
            <w:r>
              <w:rPr>
                <w:sz w:val="18"/>
              </w:rPr>
              <w:t>Картометрический</w:t>
            </w:r>
          </w:p>
          <w:p w14:paraId="1FB7898F" w14:textId="77777777" w:rsidR="005657C0" w:rsidRDefault="005657C0" w:rsidP="002E2F0A">
            <w:pPr>
              <w:pStyle w:val="TableParagraph"/>
              <w:ind w:right="309"/>
              <w:rPr>
                <w:sz w:val="18"/>
              </w:rPr>
            </w:pPr>
            <w:r>
              <w:rPr>
                <w:sz w:val="18"/>
              </w:rPr>
              <w:t>метод</w:t>
            </w:r>
          </w:p>
        </w:tc>
        <w:tc>
          <w:tcPr>
            <w:tcW w:w="1870" w:type="dxa"/>
          </w:tcPr>
          <w:p w14:paraId="5F24E766" w14:textId="77777777" w:rsidR="005657C0" w:rsidRDefault="005657C0" w:rsidP="002E2F0A">
            <w:pPr>
              <w:pStyle w:val="TableParagraph"/>
              <w:spacing w:line="199" w:lineRule="exact"/>
              <w:ind w:left="190" w:right="174"/>
              <w:rPr>
                <w:sz w:val="18"/>
              </w:rPr>
            </w:pPr>
            <w:r>
              <w:rPr>
                <w:sz w:val="18"/>
              </w:rPr>
              <w:t>0.10</w:t>
            </w:r>
          </w:p>
        </w:tc>
        <w:tc>
          <w:tcPr>
            <w:tcW w:w="1558" w:type="dxa"/>
          </w:tcPr>
          <w:p w14:paraId="25CE1397" w14:textId="77777777" w:rsidR="005657C0" w:rsidRDefault="005657C0" w:rsidP="002E2F0A">
            <w:pPr>
              <w:pStyle w:val="TableParagraph"/>
              <w:spacing w:line="199" w:lineRule="exact"/>
              <w:ind w:left="111"/>
              <w:rPr>
                <w:sz w:val="18"/>
              </w:rPr>
            </w:pPr>
            <w:r>
              <w:rPr>
                <w:sz w:val="18"/>
              </w:rPr>
              <w:t>–</w:t>
            </w:r>
          </w:p>
        </w:tc>
      </w:tr>
      <w:tr w:rsidR="005657C0" w14:paraId="1DE789C8" w14:textId="77777777" w:rsidTr="005657C0">
        <w:trPr>
          <w:trHeight w:val="414"/>
        </w:trPr>
        <w:tc>
          <w:tcPr>
            <w:tcW w:w="1694" w:type="dxa"/>
          </w:tcPr>
          <w:p w14:paraId="38A1F65E" w14:textId="77777777" w:rsidR="005657C0" w:rsidRDefault="005657C0" w:rsidP="002E2F0A">
            <w:pPr>
              <w:pStyle w:val="TableParagraph"/>
              <w:ind w:left="290" w:right="273"/>
              <w:rPr>
                <w:sz w:val="18"/>
              </w:rPr>
            </w:pPr>
            <w:r>
              <w:rPr>
                <w:sz w:val="18"/>
              </w:rPr>
              <w:t>93</w:t>
            </w:r>
          </w:p>
        </w:tc>
        <w:tc>
          <w:tcPr>
            <w:tcW w:w="1558" w:type="dxa"/>
          </w:tcPr>
          <w:p w14:paraId="3875388F" w14:textId="77777777" w:rsidR="005657C0" w:rsidRDefault="005657C0" w:rsidP="002E2F0A">
            <w:pPr>
              <w:pStyle w:val="TableParagraph"/>
              <w:ind w:left="332" w:right="320"/>
              <w:rPr>
                <w:sz w:val="18"/>
              </w:rPr>
            </w:pPr>
            <w:r>
              <w:rPr>
                <w:sz w:val="18"/>
              </w:rPr>
              <w:t>5000574.10</w:t>
            </w:r>
          </w:p>
        </w:tc>
        <w:tc>
          <w:tcPr>
            <w:tcW w:w="1562" w:type="dxa"/>
          </w:tcPr>
          <w:p w14:paraId="04079993" w14:textId="77777777" w:rsidR="005657C0" w:rsidRDefault="005657C0" w:rsidP="002E2F0A">
            <w:pPr>
              <w:pStyle w:val="TableParagraph"/>
              <w:ind w:right="339"/>
              <w:jc w:val="right"/>
              <w:rPr>
                <w:sz w:val="18"/>
              </w:rPr>
            </w:pPr>
            <w:r>
              <w:rPr>
                <w:sz w:val="18"/>
              </w:rPr>
              <w:t>5276852.90</w:t>
            </w:r>
          </w:p>
        </w:tc>
        <w:tc>
          <w:tcPr>
            <w:tcW w:w="2135" w:type="dxa"/>
          </w:tcPr>
          <w:p w14:paraId="329B44CA" w14:textId="77777777" w:rsidR="005657C0" w:rsidRDefault="005657C0" w:rsidP="002E2F0A">
            <w:pPr>
              <w:pStyle w:val="TableParagraph"/>
              <w:ind w:right="310"/>
              <w:rPr>
                <w:sz w:val="18"/>
              </w:rPr>
            </w:pPr>
            <w:r>
              <w:rPr>
                <w:sz w:val="18"/>
              </w:rPr>
              <w:t>Картометрический</w:t>
            </w:r>
          </w:p>
          <w:p w14:paraId="09AACF8E" w14:textId="77777777" w:rsidR="005657C0" w:rsidRDefault="005657C0" w:rsidP="002E2F0A">
            <w:pPr>
              <w:pStyle w:val="TableParagraph"/>
              <w:spacing w:line="199" w:lineRule="exact"/>
              <w:ind w:right="309"/>
              <w:rPr>
                <w:sz w:val="18"/>
              </w:rPr>
            </w:pPr>
            <w:r>
              <w:rPr>
                <w:sz w:val="18"/>
              </w:rPr>
              <w:t>метод</w:t>
            </w:r>
          </w:p>
        </w:tc>
        <w:tc>
          <w:tcPr>
            <w:tcW w:w="1870" w:type="dxa"/>
          </w:tcPr>
          <w:p w14:paraId="78E929B6" w14:textId="77777777" w:rsidR="005657C0" w:rsidRDefault="005657C0" w:rsidP="002E2F0A">
            <w:pPr>
              <w:pStyle w:val="TableParagraph"/>
              <w:ind w:left="190" w:right="174"/>
              <w:rPr>
                <w:sz w:val="18"/>
              </w:rPr>
            </w:pPr>
            <w:r>
              <w:rPr>
                <w:sz w:val="18"/>
              </w:rPr>
              <w:t>0.10</w:t>
            </w:r>
          </w:p>
        </w:tc>
        <w:tc>
          <w:tcPr>
            <w:tcW w:w="1558" w:type="dxa"/>
          </w:tcPr>
          <w:p w14:paraId="23F234FD" w14:textId="77777777" w:rsidR="005657C0" w:rsidRDefault="005657C0" w:rsidP="002E2F0A">
            <w:pPr>
              <w:pStyle w:val="TableParagraph"/>
              <w:ind w:left="111"/>
              <w:rPr>
                <w:sz w:val="18"/>
              </w:rPr>
            </w:pPr>
            <w:r>
              <w:rPr>
                <w:sz w:val="18"/>
              </w:rPr>
              <w:t>–</w:t>
            </w:r>
          </w:p>
        </w:tc>
      </w:tr>
      <w:tr w:rsidR="005657C0" w14:paraId="0629ED84" w14:textId="77777777" w:rsidTr="005657C0">
        <w:trPr>
          <w:trHeight w:val="414"/>
        </w:trPr>
        <w:tc>
          <w:tcPr>
            <w:tcW w:w="1694" w:type="dxa"/>
          </w:tcPr>
          <w:p w14:paraId="71CA8E5B" w14:textId="77777777" w:rsidR="005657C0" w:rsidRDefault="005657C0" w:rsidP="002E2F0A">
            <w:pPr>
              <w:pStyle w:val="TableParagraph"/>
              <w:spacing w:line="199" w:lineRule="exact"/>
              <w:ind w:left="290" w:right="273"/>
              <w:rPr>
                <w:sz w:val="18"/>
              </w:rPr>
            </w:pPr>
            <w:r>
              <w:rPr>
                <w:sz w:val="18"/>
              </w:rPr>
              <w:t>94</w:t>
            </w:r>
          </w:p>
        </w:tc>
        <w:tc>
          <w:tcPr>
            <w:tcW w:w="1558" w:type="dxa"/>
          </w:tcPr>
          <w:p w14:paraId="02C4313F" w14:textId="77777777" w:rsidR="005657C0" w:rsidRDefault="005657C0" w:rsidP="002E2F0A">
            <w:pPr>
              <w:pStyle w:val="TableParagraph"/>
              <w:spacing w:line="199" w:lineRule="exact"/>
              <w:ind w:left="332" w:right="320"/>
              <w:rPr>
                <w:sz w:val="18"/>
              </w:rPr>
            </w:pPr>
            <w:r>
              <w:rPr>
                <w:sz w:val="18"/>
              </w:rPr>
              <w:t>5000554.70</w:t>
            </w:r>
          </w:p>
        </w:tc>
        <w:tc>
          <w:tcPr>
            <w:tcW w:w="1562" w:type="dxa"/>
          </w:tcPr>
          <w:p w14:paraId="3BA1FEDA" w14:textId="77777777" w:rsidR="005657C0" w:rsidRDefault="005657C0" w:rsidP="002E2F0A">
            <w:pPr>
              <w:pStyle w:val="TableParagraph"/>
              <w:spacing w:line="199" w:lineRule="exact"/>
              <w:ind w:right="339"/>
              <w:jc w:val="right"/>
              <w:rPr>
                <w:sz w:val="18"/>
              </w:rPr>
            </w:pPr>
            <w:r>
              <w:rPr>
                <w:sz w:val="18"/>
              </w:rPr>
              <w:t>5276829.60</w:t>
            </w:r>
          </w:p>
        </w:tc>
        <w:tc>
          <w:tcPr>
            <w:tcW w:w="2135" w:type="dxa"/>
          </w:tcPr>
          <w:p w14:paraId="50BAB72E" w14:textId="77777777" w:rsidR="005657C0" w:rsidRDefault="005657C0" w:rsidP="002E2F0A">
            <w:pPr>
              <w:pStyle w:val="TableParagraph"/>
              <w:spacing w:line="198" w:lineRule="exact"/>
              <w:ind w:right="310"/>
              <w:rPr>
                <w:sz w:val="18"/>
              </w:rPr>
            </w:pPr>
            <w:r>
              <w:rPr>
                <w:sz w:val="18"/>
              </w:rPr>
              <w:t>Картометрический</w:t>
            </w:r>
          </w:p>
          <w:p w14:paraId="26124338" w14:textId="77777777" w:rsidR="005657C0" w:rsidRDefault="005657C0" w:rsidP="002E2F0A">
            <w:pPr>
              <w:pStyle w:val="TableParagraph"/>
              <w:ind w:right="309"/>
              <w:rPr>
                <w:sz w:val="18"/>
              </w:rPr>
            </w:pPr>
            <w:r>
              <w:rPr>
                <w:sz w:val="18"/>
              </w:rPr>
              <w:t>метод</w:t>
            </w:r>
          </w:p>
        </w:tc>
        <w:tc>
          <w:tcPr>
            <w:tcW w:w="1870" w:type="dxa"/>
          </w:tcPr>
          <w:p w14:paraId="25A97737" w14:textId="77777777" w:rsidR="005657C0" w:rsidRDefault="005657C0" w:rsidP="002E2F0A">
            <w:pPr>
              <w:pStyle w:val="TableParagraph"/>
              <w:spacing w:line="199" w:lineRule="exact"/>
              <w:ind w:left="190" w:right="174"/>
              <w:rPr>
                <w:sz w:val="18"/>
              </w:rPr>
            </w:pPr>
            <w:r>
              <w:rPr>
                <w:sz w:val="18"/>
              </w:rPr>
              <w:t>0.10</w:t>
            </w:r>
          </w:p>
        </w:tc>
        <w:tc>
          <w:tcPr>
            <w:tcW w:w="1558" w:type="dxa"/>
          </w:tcPr>
          <w:p w14:paraId="714F3179" w14:textId="77777777" w:rsidR="005657C0" w:rsidRDefault="005657C0" w:rsidP="002E2F0A">
            <w:pPr>
              <w:pStyle w:val="TableParagraph"/>
              <w:spacing w:line="199" w:lineRule="exact"/>
              <w:ind w:left="111"/>
              <w:rPr>
                <w:sz w:val="18"/>
              </w:rPr>
            </w:pPr>
            <w:r>
              <w:rPr>
                <w:sz w:val="18"/>
              </w:rPr>
              <w:t>–</w:t>
            </w:r>
          </w:p>
        </w:tc>
      </w:tr>
      <w:tr w:rsidR="005657C0" w14:paraId="7F89B2A7" w14:textId="77777777" w:rsidTr="005657C0">
        <w:trPr>
          <w:trHeight w:val="415"/>
        </w:trPr>
        <w:tc>
          <w:tcPr>
            <w:tcW w:w="1694" w:type="dxa"/>
          </w:tcPr>
          <w:p w14:paraId="11898C7D" w14:textId="77777777" w:rsidR="005657C0" w:rsidRDefault="005657C0" w:rsidP="002E2F0A">
            <w:pPr>
              <w:pStyle w:val="TableParagraph"/>
              <w:spacing w:line="197" w:lineRule="exact"/>
              <w:ind w:left="290" w:right="273"/>
              <w:rPr>
                <w:sz w:val="18"/>
              </w:rPr>
            </w:pPr>
            <w:r>
              <w:rPr>
                <w:sz w:val="18"/>
              </w:rPr>
              <w:t>95</w:t>
            </w:r>
          </w:p>
        </w:tc>
        <w:tc>
          <w:tcPr>
            <w:tcW w:w="1558" w:type="dxa"/>
          </w:tcPr>
          <w:p w14:paraId="64DF5F57" w14:textId="77777777" w:rsidR="005657C0" w:rsidRDefault="005657C0" w:rsidP="002E2F0A">
            <w:pPr>
              <w:pStyle w:val="TableParagraph"/>
              <w:spacing w:line="197" w:lineRule="exact"/>
              <w:ind w:left="332" w:right="320"/>
              <w:rPr>
                <w:sz w:val="18"/>
              </w:rPr>
            </w:pPr>
            <w:r>
              <w:rPr>
                <w:sz w:val="18"/>
              </w:rPr>
              <w:t>5000552.70</w:t>
            </w:r>
          </w:p>
        </w:tc>
        <w:tc>
          <w:tcPr>
            <w:tcW w:w="1562" w:type="dxa"/>
          </w:tcPr>
          <w:p w14:paraId="685974D4" w14:textId="77777777" w:rsidR="005657C0" w:rsidRDefault="005657C0" w:rsidP="002E2F0A">
            <w:pPr>
              <w:pStyle w:val="TableParagraph"/>
              <w:spacing w:line="197" w:lineRule="exact"/>
              <w:ind w:right="339"/>
              <w:jc w:val="right"/>
              <w:rPr>
                <w:sz w:val="18"/>
              </w:rPr>
            </w:pPr>
            <w:r>
              <w:rPr>
                <w:sz w:val="18"/>
              </w:rPr>
              <w:t>5276808.10</w:t>
            </w:r>
          </w:p>
        </w:tc>
        <w:tc>
          <w:tcPr>
            <w:tcW w:w="2135" w:type="dxa"/>
          </w:tcPr>
          <w:p w14:paraId="4AE3DC41" w14:textId="77777777" w:rsidR="005657C0" w:rsidRDefault="005657C0" w:rsidP="002E2F0A">
            <w:pPr>
              <w:pStyle w:val="TableParagraph"/>
              <w:spacing w:line="197" w:lineRule="exact"/>
              <w:ind w:right="310"/>
              <w:rPr>
                <w:sz w:val="18"/>
              </w:rPr>
            </w:pPr>
            <w:r>
              <w:rPr>
                <w:sz w:val="18"/>
              </w:rPr>
              <w:t>Картометрический</w:t>
            </w:r>
          </w:p>
          <w:p w14:paraId="22859164"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792772C1" w14:textId="77777777" w:rsidR="005657C0" w:rsidRDefault="005657C0" w:rsidP="002E2F0A">
            <w:pPr>
              <w:pStyle w:val="TableParagraph"/>
              <w:spacing w:line="197" w:lineRule="exact"/>
              <w:ind w:left="190" w:right="174"/>
              <w:rPr>
                <w:sz w:val="18"/>
              </w:rPr>
            </w:pPr>
            <w:r>
              <w:rPr>
                <w:sz w:val="18"/>
              </w:rPr>
              <w:t>0.10</w:t>
            </w:r>
          </w:p>
        </w:tc>
        <w:tc>
          <w:tcPr>
            <w:tcW w:w="1558" w:type="dxa"/>
          </w:tcPr>
          <w:p w14:paraId="796A569D" w14:textId="77777777" w:rsidR="005657C0" w:rsidRDefault="005657C0" w:rsidP="002E2F0A">
            <w:pPr>
              <w:pStyle w:val="TableParagraph"/>
              <w:spacing w:line="197" w:lineRule="exact"/>
              <w:ind w:left="111"/>
              <w:rPr>
                <w:sz w:val="18"/>
              </w:rPr>
            </w:pPr>
            <w:r>
              <w:rPr>
                <w:sz w:val="18"/>
              </w:rPr>
              <w:t>–</w:t>
            </w:r>
          </w:p>
        </w:tc>
      </w:tr>
      <w:tr w:rsidR="005657C0" w14:paraId="03761702" w14:textId="77777777" w:rsidTr="005657C0">
        <w:trPr>
          <w:trHeight w:val="412"/>
        </w:trPr>
        <w:tc>
          <w:tcPr>
            <w:tcW w:w="1694" w:type="dxa"/>
          </w:tcPr>
          <w:p w14:paraId="6097A6FA" w14:textId="77777777" w:rsidR="005657C0" w:rsidRDefault="005657C0" w:rsidP="002E2F0A">
            <w:pPr>
              <w:pStyle w:val="TableParagraph"/>
              <w:ind w:left="290" w:right="273"/>
              <w:rPr>
                <w:sz w:val="18"/>
              </w:rPr>
            </w:pPr>
            <w:r>
              <w:rPr>
                <w:sz w:val="18"/>
              </w:rPr>
              <w:t>96</w:t>
            </w:r>
          </w:p>
        </w:tc>
        <w:tc>
          <w:tcPr>
            <w:tcW w:w="1558" w:type="dxa"/>
          </w:tcPr>
          <w:p w14:paraId="34EDBDD5" w14:textId="77777777" w:rsidR="005657C0" w:rsidRDefault="005657C0" w:rsidP="002E2F0A">
            <w:pPr>
              <w:pStyle w:val="TableParagraph"/>
              <w:ind w:left="332" w:right="320"/>
              <w:rPr>
                <w:sz w:val="18"/>
              </w:rPr>
            </w:pPr>
            <w:r>
              <w:rPr>
                <w:sz w:val="18"/>
              </w:rPr>
              <w:t>5000544.40</w:t>
            </w:r>
          </w:p>
        </w:tc>
        <w:tc>
          <w:tcPr>
            <w:tcW w:w="1562" w:type="dxa"/>
          </w:tcPr>
          <w:p w14:paraId="1F985545" w14:textId="77777777" w:rsidR="005657C0" w:rsidRDefault="005657C0" w:rsidP="002E2F0A">
            <w:pPr>
              <w:pStyle w:val="TableParagraph"/>
              <w:ind w:right="339"/>
              <w:jc w:val="right"/>
              <w:rPr>
                <w:sz w:val="18"/>
              </w:rPr>
            </w:pPr>
            <w:r>
              <w:rPr>
                <w:sz w:val="18"/>
              </w:rPr>
              <w:t>5276785.00</w:t>
            </w:r>
          </w:p>
        </w:tc>
        <w:tc>
          <w:tcPr>
            <w:tcW w:w="2135" w:type="dxa"/>
          </w:tcPr>
          <w:p w14:paraId="320BF715" w14:textId="77777777" w:rsidR="005657C0" w:rsidRDefault="005657C0" w:rsidP="002E2F0A">
            <w:pPr>
              <w:pStyle w:val="TableParagraph"/>
              <w:ind w:right="310"/>
              <w:rPr>
                <w:sz w:val="18"/>
              </w:rPr>
            </w:pPr>
            <w:r>
              <w:rPr>
                <w:sz w:val="18"/>
              </w:rPr>
              <w:t>Картометрический</w:t>
            </w:r>
          </w:p>
          <w:p w14:paraId="1012B141" w14:textId="77777777" w:rsidR="005657C0" w:rsidRDefault="005657C0" w:rsidP="002E2F0A">
            <w:pPr>
              <w:pStyle w:val="TableParagraph"/>
              <w:ind w:right="309"/>
              <w:rPr>
                <w:sz w:val="18"/>
              </w:rPr>
            </w:pPr>
            <w:r>
              <w:rPr>
                <w:sz w:val="18"/>
              </w:rPr>
              <w:t>метод</w:t>
            </w:r>
          </w:p>
        </w:tc>
        <w:tc>
          <w:tcPr>
            <w:tcW w:w="1870" w:type="dxa"/>
          </w:tcPr>
          <w:p w14:paraId="3826CF2C" w14:textId="77777777" w:rsidR="005657C0" w:rsidRDefault="005657C0" w:rsidP="002E2F0A">
            <w:pPr>
              <w:pStyle w:val="TableParagraph"/>
              <w:ind w:left="190" w:right="174"/>
              <w:rPr>
                <w:sz w:val="18"/>
              </w:rPr>
            </w:pPr>
            <w:r>
              <w:rPr>
                <w:sz w:val="18"/>
              </w:rPr>
              <w:t>0.10</w:t>
            </w:r>
          </w:p>
        </w:tc>
        <w:tc>
          <w:tcPr>
            <w:tcW w:w="1558" w:type="dxa"/>
          </w:tcPr>
          <w:p w14:paraId="43E6AC8B" w14:textId="77777777" w:rsidR="005657C0" w:rsidRDefault="005657C0" w:rsidP="002E2F0A">
            <w:pPr>
              <w:pStyle w:val="TableParagraph"/>
              <w:ind w:left="111"/>
              <w:rPr>
                <w:sz w:val="18"/>
              </w:rPr>
            </w:pPr>
            <w:r>
              <w:rPr>
                <w:sz w:val="18"/>
              </w:rPr>
              <w:t>–</w:t>
            </w:r>
          </w:p>
        </w:tc>
      </w:tr>
      <w:tr w:rsidR="005657C0" w14:paraId="709EEB47" w14:textId="77777777" w:rsidTr="005657C0">
        <w:trPr>
          <w:trHeight w:val="414"/>
        </w:trPr>
        <w:tc>
          <w:tcPr>
            <w:tcW w:w="1694" w:type="dxa"/>
          </w:tcPr>
          <w:p w14:paraId="645D5847" w14:textId="77777777" w:rsidR="005657C0" w:rsidRDefault="005657C0" w:rsidP="002E2F0A">
            <w:pPr>
              <w:pStyle w:val="TableParagraph"/>
              <w:spacing w:line="199" w:lineRule="exact"/>
              <w:ind w:left="290" w:right="273"/>
              <w:rPr>
                <w:sz w:val="18"/>
              </w:rPr>
            </w:pPr>
            <w:r>
              <w:rPr>
                <w:sz w:val="18"/>
              </w:rPr>
              <w:t>97</w:t>
            </w:r>
          </w:p>
        </w:tc>
        <w:tc>
          <w:tcPr>
            <w:tcW w:w="1558" w:type="dxa"/>
          </w:tcPr>
          <w:p w14:paraId="6C10909B" w14:textId="77777777" w:rsidR="005657C0" w:rsidRDefault="005657C0" w:rsidP="002E2F0A">
            <w:pPr>
              <w:pStyle w:val="TableParagraph"/>
              <w:spacing w:line="199" w:lineRule="exact"/>
              <w:ind w:left="332" w:right="320"/>
              <w:rPr>
                <w:sz w:val="18"/>
              </w:rPr>
            </w:pPr>
            <w:r>
              <w:rPr>
                <w:sz w:val="18"/>
              </w:rPr>
              <w:t>5000604.20</w:t>
            </w:r>
          </w:p>
        </w:tc>
        <w:tc>
          <w:tcPr>
            <w:tcW w:w="1562" w:type="dxa"/>
          </w:tcPr>
          <w:p w14:paraId="52886AF7" w14:textId="77777777" w:rsidR="005657C0" w:rsidRDefault="005657C0" w:rsidP="002E2F0A">
            <w:pPr>
              <w:pStyle w:val="TableParagraph"/>
              <w:spacing w:line="199" w:lineRule="exact"/>
              <w:ind w:right="339"/>
              <w:jc w:val="right"/>
              <w:rPr>
                <w:sz w:val="18"/>
              </w:rPr>
            </w:pPr>
            <w:r>
              <w:rPr>
                <w:sz w:val="18"/>
              </w:rPr>
              <w:t>5276758.90</w:t>
            </w:r>
          </w:p>
        </w:tc>
        <w:tc>
          <w:tcPr>
            <w:tcW w:w="2135" w:type="dxa"/>
          </w:tcPr>
          <w:p w14:paraId="567C6BDB" w14:textId="77777777" w:rsidR="005657C0" w:rsidRDefault="005657C0" w:rsidP="002E2F0A">
            <w:pPr>
              <w:pStyle w:val="TableParagraph"/>
              <w:spacing w:line="198" w:lineRule="exact"/>
              <w:ind w:right="310"/>
              <w:rPr>
                <w:sz w:val="18"/>
              </w:rPr>
            </w:pPr>
            <w:r>
              <w:rPr>
                <w:sz w:val="18"/>
              </w:rPr>
              <w:t>Картометрический</w:t>
            </w:r>
          </w:p>
          <w:p w14:paraId="7E42A07F" w14:textId="77777777" w:rsidR="005657C0" w:rsidRDefault="005657C0" w:rsidP="002E2F0A">
            <w:pPr>
              <w:pStyle w:val="TableParagraph"/>
              <w:ind w:right="309"/>
              <w:rPr>
                <w:sz w:val="18"/>
              </w:rPr>
            </w:pPr>
            <w:r>
              <w:rPr>
                <w:sz w:val="18"/>
              </w:rPr>
              <w:t>метод</w:t>
            </w:r>
          </w:p>
        </w:tc>
        <w:tc>
          <w:tcPr>
            <w:tcW w:w="1870" w:type="dxa"/>
          </w:tcPr>
          <w:p w14:paraId="5D143693" w14:textId="77777777" w:rsidR="005657C0" w:rsidRDefault="005657C0" w:rsidP="002E2F0A">
            <w:pPr>
              <w:pStyle w:val="TableParagraph"/>
              <w:spacing w:line="199" w:lineRule="exact"/>
              <w:ind w:left="190" w:right="174"/>
              <w:rPr>
                <w:sz w:val="18"/>
              </w:rPr>
            </w:pPr>
            <w:r>
              <w:rPr>
                <w:sz w:val="18"/>
              </w:rPr>
              <w:t>0.10</w:t>
            </w:r>
          </w:p>
        </w:tc>
        <w:tc>
          <w:tcPr>
            <w:tcW w:w="1558" w:type="dxa"/>
          </w:tcPr>
          <w:p w14:paraId="6B7E8AC7" w14:textId="77777777" w:rsidR="005657C0" w:rsidRDefault="005657C0" w:rsidP="002E2F0A">
            <w:pPr>
              <w:pStyle w:val="TableParagraph"/>
              <w:spacing w:line="199" w:lineRule="exact"/>
              <w:ind w:left="111"/>
              <w:rPr>
                <w:sz w:val="18"/>
              </w:rPr>
            </w:pPr>
            <w:r>
              <w:rPr>
                <w:sz w:val="18"/>
              </w:rPr>
              <w:t>–</w:t>
            </w:r>
          </w:p>
        </w:tc>
      </w:tr>
      <w:tr w:rsidR="005657C0" w14:paraId="07E70778" w14:textId="77777777" w:rsidTr="005657C0">
        <w:trPr>
          <w:trHeight w:val="414"/>
        </w:trPr>
        <w:tc>
          <w:tcPr>
            <w:tcW w:w="1694" w:type="dxa"/>
          </w:tcPr>
          <w:p w14:paraId="1BB4EDB8" w14:textId="77777777" w:rsidR="005657C0" w:rsidRDefault="005657C0" w:rsidP="002E2F0A">
            <w:pPr>
              <w:pStyle w:val="TableParagraph"/>
              <w:ind w:left="290" w:right="273"/>
              <w:rPr>
                <w:sz w:val="18"/>
              </w:rPr>
            </w:pPr>
            <w:r>
              <w:rPr>
                <w:sz w:val="18"/>
              </w:rPr>
              <w:t>98</w:t>
            </w:r>
          </w:p>
        </w:tc>
        <w:tc>
          <w:tcPr>
            <w:tcW w:w="1558" w:type="dxa"/>
          </w:tcPr>
          <w:p w14:paraId="0710671E" w14:textId="77777777" w:rsidR="005657C0" w:rsidRDefault="005657C0" w:rsidP="002E2F0A">
            <w:pPr>
              <w:pStyle w:val="TableParagraph"/>
              <w:ind w:left="332" w:right="320"/>
              <w:rPr>
                <w:sz w:val="18"/>
              </w:rPr>
            </w:pPr>
            <w:r>
              <w:rPr>
                <w:sz w:val="18"/>
              </w:rPr>
              <w:t>5000611.10</w:t>
            </w:r>
          </w:p>
        </w:tc>
        <w:tc>
          <w:tcPr>
            <w:tcW w:w="1562" w:type="dxa"/>
          </w:tcPr>
          <w:p w14:paraId="1B509103" w14:textId="77777777" w:rsidR="005657C0" w:rsidRDefault="005657C0" w:rsidP="002E2F0A">
            <w:pPr>
              <w:pStyle w:val="TableParagraph"/>
              <w:ind w:right="339"/>
              <w:jc w:val="right"/>
              <w:rPr>
                <w:sz w:val="18"/>
              </w:rPr>
            </w:pPr>
            <w:r>
              <w:rPr>
                <w:sz w:val="18"/>
              </w:rPr>
              <w:t>5276756.40</w:t>
            </w:r>
          </w:p>
        </w:tc>
        <w:tc>
          <w:tcPr>
            <w:tcW w:w="2135" w:type="dxa"/>
          </w:tcPr>
          <w:p w14:paraId="7CD7F2E2" w14:textId="77777777" w:rsidR="005657C0" w:rsidRDefault="005657C0" w:rsidP="002E2F0A">
            <w:pPr>
              <w:pStyle w:val="TableParagraph"/>
              <w:ind w:right="310"/>
              <w:rPr>
                <w:sz w:val="18"/>
              </w:rPr>
            </w:pPr>
            <w:r>
              <w:rPr>
                <w:sz w:val="18"/>
              </w:rPr>
              <w:t>Картометрический</w:t>
            </w:r>
          </w:p>
          <w:p w14:paraId="038DBD4B"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6FA39D04" w14:textId="77777777" w:rsidR="005657C0" w:rsidRDefault="005657C0" w:rsidP="002E2F0A">
            <w:pPr>
              <w:pStyle w:val="TableParagraph"/>
              <w:ind w:left="190" w:right="174"/>
              <w:rPr>
                <w:sz w:val="18"/>
              </w:rPr>
            </w:pPr>
            <w:r>
              <w:rPr>
                <w:sz w:val="18"/>
              </w:rPr>
              <w:t>0.10</w:t>
            </w:r>
          </w:p>
        </w:tc>
        <w:tc>
          <w:tcPr>
            <w:tcW w:w="1558" w:type="dxa"/>
          </w:tcPr>
          <w:p w14:paraId="72CB9A30" w14:textId="77777777" w:rsidR="005657C0" w:rsidRDefault="005657C0" w:rsidP="002E2F0A">
            <w:pPr>
              <w:pStyle w:val="TableParagraph"/>
              <w:ind w:left="111"/>
              <w:rPr>
                <w:sz w:val="18"/>
              </w:rPr>
            </w:pPr>
            <w:r>
              <w:rPr>
                <w:sz w:val="18"/>
              </w:rPr>
              <w:t>–</w:t>
            </w:r>
          </w:p>
        </w:tc>
      </w:tr>
      <w:tr w:rsidR="005657C0" w14:paraId="30D763AA" w14:textId="77777777" w:rsidTr="005657C0">
        <w:trPr>
          <w:trHeight w:val="412"/>
        </w:trPr>
        <w:tc>
          <w:tcPr>
            <w:tcW w:w="1694" w:type="dxa"/>
          </w:tcPr>
          <w:p w14:paraId="45164CF4" w14:textId="77777777" w:rsidR="005657C0" w:rsidRDefault="005657C0" w:rsidP="002E2F0A">
            <w:pPr>
              <w:pStyle w:val="TableParagraph"/>
              <w:ind w:left="290" w:right="273"/>
              <w:rPr>
                <w:sz w:val="18"/>
              </w:rPr>
            </w:pPr>
            <w:r>
              <w:rPr>
                <w:sz w:val="18"/>
              </w:rPr>
              <w:t>99</w:t>
            </w:r>
          </w:p>
        </w:tc>
        <w:tc>
          <w:tcPr>
            <w:tcW w:w="1558" w:type="dxa"/>
          </w:tcPr>
          <w:p w14:paraId="0392F5A0" w14:textId="77777777" w:rsidR="005657C0" w:rsidRDefault="005657C0" w:rsidP="002E2F0A">
            <w:pPr>
              <w:pStyle w:val="TableParagraph"/>
              <w:ind w:left="332" w:right="320"/>
              <w:rPr>
                <w:sz w:val="18"/>
              </w:rPr>
            </w:pPr>
            <w:r>
              <w:rPr>
                <w:sz w:val="18"/>
              </w:rPr>
              <w:t>5000647.60</w:t>
            </w:r>
          </w:p>
        </w:tc>
        <w:tc>
          <w:tcPr>
            <w:tcW w:w="1562" w:type="dxa"/>
          </w:tcPr>
          <w:p w14:paraId="37E5AB74" w14:textId="77777777" w:rsidR="005657C0" w:rsidRDefault="005657C0" w:rsidP="002E2F0A">
            <w:pPr>
              <w:pStyle w:val="TableParagraph"/>
              <w:ind w:right="339"/>
              <w:jc w:val="right"/>
              <w:rPr>
                <w:sz w:val="18"/>
              </w:rPr>
            </w:pPr>
            <w:r>
              <w:rPr>
                <w:sz w:val="18"/>
              </w:rPr>
              <w:t>5276738.80</w:t>
            </w:r>
          </w:p>
        </w:tc>
        <w:tc>
          <w:tcPr>
            <w:tcW w:w="2135" w:type="dxa"/>
          </w:tcPr>
          <w:p w14:paraId="00EF610E" w14:textId="77777777" w:rsidR="005657C0" w:rsidRDefault="005657C0" w:rsidP="002E2F0A">
            <w:pPr>
              <w:pStyle w:val="TableParagraph"/>
              <w:ind w:right="310"/>
              <w:rPr>
                <w:sz w:val="18"/>
              </w:rPr>
            </w:pPr>
            <w:r>
              <w:rPr>
                <w:sz w:val="18"/>
              </w:rPr>
              <w:t>Картометрический</w:t>
            </w:r>
          </w:p>
          <w:p w14:paraId="7A6AF660" w14:textId="77777777" w:rsidR="005657C0" w:rsidRDefault="005657C0" w:rsidP="002E2F0A">
            <w:pPr>
              <w:pStyle w:val="TableParagraph"/>
              <w:ind w:right="309"/>
              <w:rPr>
                <w:sz w:val="18"/>
              </w:rPr>
            </w:pPr>
            <w:r>
              <w:rPr>
                <w:sz w:val="18"/>
              </w:rPr>
              <w:t>метод</w:t>
            </w:r>
          </w:p>
        </w:tc>
        <w:tc>
          <w:tcPr>
            <w:tcW w:w="1870" w:type="dxa"/>
          </w:tcPr>
          <w:p w14:paraId="747ACC17" w14:textId="77777777" w:rsidR="005657C0" w:rsidRDefault="005657C0" w:rsidP="002E2F0A">
            <w:pPr>
              <w:pStyle w:val="TableParagraph"/>
              <w:ind w:left="190" w:right="174"/>
              <w:rPr>
                <w:sz w:val="18"/>
              </w:rPr>
            </w:pPr>
            <w:r>
              <w:rPr>
                <w:sz w:val="18"/>
              </w:rPr>
              <w:t>0.10</w:t>
            </w:r>
          </w:p>
        </w:tc>
        <w:tc>
          <w:tcPr>
            <w:tcW w:w="1558" w:type="dxa"/>
          </w:tcPr>
          <w:p w14:paraId="25F48678" w14:textId="77777777" w:rsidR="005657C0" w:rsidRDefault="005657C0" w:rsidP="002E2F0A">
            <w:pPr>
              <w:pStyle w:val="TableParagraph"/>
              <w:ind w:left="111"/>
              <w:rPr>
                <w:sz w:val="18"/>
              </w:rPr>
            </w:pPr>
            <w:r>
              <w:rPr>
                <w:sz w:val="18"/>
              </w:rPr>
              <w:t>–</w:t>
            </w:r>
          </w:p>
        </w:tc>
      </w:tr>
      <w:tr w:rsidR="005657C0" w14:paraId="45375AE6" w14:textId="77777777" w:rsidTr="005657C0">
        <w:trPr>
          <w:trHeight w:val="414"/>
        </w:trPr>
        <w:tc>
          <w:tcPr>
            <w:tcW w:w="1694" w:type="dxa"/>
          </w:tcPr>
          <w:p w14:paraId="521741D4" w14:textId="77777777" w:rsidR="005657C0" w:rsidRDefault="005657C0" w:rsidP="002E2F0A">
            <w:pPr>
              <w:pStyle w:val="TableParagraph"/>
              <w:spacing w:line="199" w:lineRule="exact"/>
              <w:ind w:left="290" w:right="273"/>
              <w:rPr>
                <w:sz w:val="18"/>
              </w:rPr>
            </w:pPr>
            <w:r>
              <w:rPr>
                <w:sz w:val="18"/>
              </w:rPr>
              <w:t>100</w:t>
            </w:r>
          </w:p>
        </w:tc>
        <w:tc>
          <w:tcPr>
            <w:tcW w:w="1558" w:type="dxa"/>
          </w:tcPr>
          <w:p w14:paraId="61455062" w14:textId="77777777" w:rsidR="005657C0" w:rsidRDefault="005657C0" w:rsidP="002E2F0A">
            <w:pPr>
              <w:pStyle w:val="TableParagraph"/>
              <w:spacing w:line="199" w:lineRule="exact"/>
              <w:ind w:left="332" w:right="320"/>
              <w:rPr>
                <w:sz w:val="18"/>
              </w:rPr>
            </w:pPr>
            <w:r>
              <w:rPr>
                <w:sz w:val="18"/>
              </w:rPr>
              <w:t>5000682.00</w:t>
            </w:r>
          </w:p>
        </w:tc>
        <w:tc>
          <w:tcPr>
            <w:tcW w:w="1562" w:type="dxa"/>
          </w:tcPr>
          <w:p w14:paraId="3B29AECC" w14:textId="77777777" w:rsidR="005657C0" w:rsidRDefault="005657C0" w:rsidP="002E2F0A">
            <w:pPr>
              <w:pStyle w:val="TableParagraph"/>
              <w:spacing w:line="199" w:lineRule="exact"/>
              <w:ind w:right="339"/>
              <w:jc w:val="right"/>
              <w:rPr>
                <w:sz w:val="18"/>
              </w:rPr>
            </w:pPr>
            <w:r>
              <w:rPr>
                <w:sz w:val="18"/>
              </w:rPr>
              <w:t>5276725.20</w:t>
            </w:r>
          </w:p>
        </w:tc>
        <w:tc>
          <w:tcPr>
            <w:tcW w:w="2135" w:type="dxa"/>
          </w:tcPr>
          <w:p w14:paraId="492390DD" w14:textId="77777777" w:rsidR="005657C0" w:rsidRDefault="005657C0" w:rsidP="002E2F0A">
            <w:pPr>
              <w:pStyle w:val="TableParagraph"/>
              <w:spacing w:line="198" w:lineRule="exact"/>
              <w:ind w:right="310"/>
              <w:rPr>
                <w:sz w:val="18"/>
              </w:rPr>
            </w:pPr>
            <w:r>
              <w:rPr>
                <w:sz w:val="18"/>
              </w:rPr>
              <w:t>Картометрический</w:t>
            </w:r>
          </w:p>
          <w:p w14:paraId="7479566F" w14:textId="77777777" w:rsidR="005657C0" w:rsidRDefault="005657C0" w:rsidP="002E2F0A">
            <w:pPr>
              <w:pStyle w:val="TableParagraph"/>
              <w:ind w:right="309"/>
              <w:rPr>
                <w:sz w:val="18"/>
              </w:rPr>
            </w:pPr>
            <w:r>
              <w:rPr>
                <w:sz w:val="18"/>
              </w:rPr>
              <w:t>метод</w:t>
            </w:r>
          </w:p>
        </w:tc>
        <w:tc>
          <w:tcPr>
            <w:tcW w:w="1870" w:type="dxa"/>
          </w:tcPr>
          <w:p w14:paraId="6DF5CC98" w14:textId="77777777" w:rsidR="005657C0" w:rsidRDefault="005657C0" w:rsidP="002E2F0A">
            <w:pPr>
              <w:pStyle w:val="TableParagraph"/>
              <w:spacing w:line="199" w:lineRule="exact"/>
              <w:ind w:left="190" w:right="174"/>
              <w:rPr>
                <w:sz w:val="18"/>
              </w:rPr>
            </w:pPr>
            <w:r>
              <w:rPr>
                <w:sz w:val="18"/>
              </w:rPr>
              <w:t>0.10</w:t>
            </w:r>
          </w:p>
        </w:tc>
        <w:tc>
          <w:tcPr>
            <w:tcW w:w="1558" w:type="dxa"/>
          </w:tcPr>
          <w:p w14:paraId="09B6CF32" w14:textId="77777777" w:rsidR="005657C0" w:rsidRDefault="005657C0" w:rsidP="002E2F0A">
            <w:pPr>
              <w:pStyle w:val="TableParagraph"/>
              <w:spacing w:line="199" w:lineRule="exact"/>
              <w:ind w:left="111"/>
              <w:rPr>
                <w:sz w:val="18"/>
              </w:rPr>
            </w:pPr>
            <w:r>
              <w:rPr>
                <w:sz w:val="18"/>
              </w:rPr>
              <w:t>–</w:t>
            </w:r>
          </w:p>
        </w:tc>
      </w:tr>
      <w:tr w:rsidR="005657C0" w14:paraId="7BA1A13B" w14:textId="77777777" w:rsidTr="005657C0">
        <w:trPr>
          <w:trHeight w:val="414"/>
        </w:trPr>
        <w:tc>
          <w:tcPr>
            <w:tcW w:w="1694" w:type="dxa"/>
          </w:tcPr>
          <w:p w14:paraId="77A70A0F" w14:textId="77777777" w:rsidR="005657C0" w:rsidRDefault="005657C0" w:rsidP="002E2F0A">
            <w:pPr>
              <w:pStyle w:val="TableParagraph"/>
              <w:ind w:left="290" w:right="273"/>
              <w:rPr>
                <w:sz w:val="18"/>
              </w:rPr>
            </w:pPr>
            <w:r>
              <w:rPr>
                <w:sz w:val="18"/>
              </w:rPr>
              <w:t>101</w:t>
            </w:r>
          </w:p>
        </w:tc>
        <w:tc>
          <w:tcPr>
            <w:tcW w:w="1558" w:type="dxa"/>
          </w:tcPr>
          <w:p w14:paraId="5E39DFDA" w14:textId="77777777" w:rsidR="005657C0" w:rsidRDefault="005657C0" w:rsidP="002E2F0A">
            <w:pPr>
              <w:pStyle w:val="TableParagraph"/>
              <w:ind w:left="332" w:right="320"/>
              <w:rPr>
                <w:sz w:val="18"/>
              </w:rPr>
            </w:pPr>
            <w:r>
              <w:rPr>
                <w:sz w:val="18"/>
              </w:rPr>
              <w:t>5000692.50</w:t>
            </w:r>
          </w:p>
        </w:tc>
        <w:tc>
          <w:tcPr>
            <w:tcW w:w="1562" w:type="dxa"/>
          </w:tcPr>
          <w:p w14:paraId="6D4D9884" w14:textId="77777777" w:rsidR="005657C0" w:rsidRDefault="005657C0" w:rsidP="002E2F0A">
            <w:pPr>
              <w:pStyle w:val="TableParagraph"/>
              <w:ind w:right="339"/>
              <w:jc w:val="right"/>
              <w:rPr>
                <w:sz w:val="18"/>
              </w:rPr>
            </w:pPr>
            <w:r>
              <w:rPr>
                <w:sz w:val="18"/>
              </w:rPr>
              <w:t>5276743.50</w:t>
            </w:r>
          </w:p>
        </w:tc>
        <w:tc>
          <w:tcPr>
            <w:tcW w:w="2135" w:type="dxa"/>
          </w:tcPr>
          <w:p w14:paraId="54E0F67D" w14:textId="77777777" w:rsidR="005657C0" w:rsidRDefault="005657C0" w:rsidP="002E2F0A">
            <w:pPr>
              <w:pStyle w:val="TableParagraph"/>
              <w:ind w:right="310"/>
              <w:rPr>
                <w:sz w:val="18"/>
              </w:rPr>
            </w:pPr>
            <w:r>
              <w:rPr>
                <w:sz w:val="18"/>
              </w:rPr>
              <w:t>Картометрический</w:t>
            </w:r>
          </w:p>
          <w:p w14:paraId="555D0109" w14:textId="77777777" w:rsidR="005657C0" w:rsidRDefault="005657C0" w:rsidP="002E2F0A">
            <w:pPr>
              <w:pStyle w:val="TableParagraph"/>
              <w:spacing w:line="199" w:lineRule="exact"/>
              <w:ind w:right="309"/>
              <w:rPr>
                <w:sz w:val="18"/>
              </w:rPr>
            </w:pPr>
            <w:r>
              <w:rPr>
                <w:sz w:val="18"/>
              </w:rPr>
              <w:t>метод</w:t>
            </w:r>
          </w:p>
        </w:tc>
        <w:tc>
          <w:tcPr>
            <w:tcW w:w="1870" w:type="dxa"/>
          </w:tcPr>
          <w:p w14:paraId="6BFD9820" w14:textId="77777777" w:rsidR="005657C0" w:rsidRDefault="005657C0" w:rsidP="002E2F0A">
            <w:pPr>
              <w:pStyle w:val="TableParagraph"/>
              <w:ind w:left="190" w:right="174"/>
              <w:rPr>
                <w:sz w:val="18"/>
              </w:rPr>
            </w:pPr>
            <w:r>
              <w:rPr>
                <w:sz w:val="18"/>
              </w:rPr>
              <w:t>0.10</w:t>
            </w:r>
          </w:p>
        </w:tc>
        <w:tc>
          <w:tcPr>
            <w:tcW w:w="1558" w:type="dxa"/>
          </w:tcPr>
          <w:p w14:paraId="7AC1E601" w14:textId="77777777" w:rsidR="005657C0" w:rsidRDefault="005657C0" w:rsidP="002E2F0A">
            <w:pPr>
              <w:pStyle w:val="TableParagraph"/>
              <w:ind w:left="111"/>
              <w:rPr>
                <w:sz w:val="18"/>
              </w:rPr>
            </w:pPr>
            <w:r>
              <w:rPr>
                <w:sz w:val="18"/>
              </w:rPr>
              <w:t>–</w:t>
            </w:r>
          </w:p>
        </w:tc>
      </w:tr>
      <w:tr w:rsidR="005657C0" w14:paraId="1FE7C736" w14:textId="77777777" w:rsidTr="005657C0">
        <w:trPr>
          <w:trHeight w:val="412"/>
        </w:trPr>
        <w:tc>
          <w:tcPr>
            <w:tcW w:w="1694" w:type="dxa"/>
          </w:tcPr>
          <w:p w14:paraId="02B351CB" w14:textId="77777777" w:rsidR="005657C0" w:rsidRDefault="005657C0" w:rsidP="002E2F0A">
            <w:pPr>
              <w:pStyle w:val="TableParagraph"/>
              <w:ind w:left="290" w:right="273"/>
              <w:rPr>
                <w:sz w:val="18"/>
              </w:rPr>
            </w:pPr>
            <w:r>
              <w:rPr>
                <w:sz w:val="18"/>
              </w:rPr>
              <w:t>102</w:t>
            </w:r>
          </w:p>
        </w:tc>
        <w:tc>
          <w:tcPr>
            <w:tcW w:w="1558" w:type="dxa"/>
          </w:tcPr>
          <w:p w14:paraId="345587E1" w14:textId="77777777" w:rsidR="005657C0" w:rsidRDefault="005657C0" w:rsidP="002E2F0A">
            <w:pPr>
              <w:pStyle w:val="TableParagraph"/>
              <w:ind w:left="332" w:right="320"/>
              <w:rPr>
                <w:sz w:val="18"/>
              </w:rPr>
            </w:pPr>
            <w:r>
              <w:rPr>
                <w:sz w:val="18"/>
              </w:rPr>
              <w:t>5000747.90</w:t>
            </w:r>
          </w:p>
        </w:tc>
        <w:tc>
          <w:tcPr>
            <w:tcW w:w="1562" w:type="dxa"/>
          </w:tcPr>
          <w:p w14:paraId="504A7FE2" w14:textId="77777777" w:rsidR="005657C0" w:rsidRDefault="005657C0" w:rsidP="002E2F0A">
            <w:pPr>
              <w:pStyle w:val="TableParagraph"/>
              <w:ind w:right="339"/>
              <w:jc w:val="right"/>
              <w:rPr>
                <w:sz w:val="18"/>
              </w:rPr>
            </w:pPr>
            <w:r>
              <w:rPr>
                <w:sz w:val="18"/>
              </w:rPr>
              <w:t>5276740.30</w:t>
            </w:r>
          </w:p>
        </w:tc>
        <w:tc>
          <w:tcPr>
            <w:tcW w:w="2135" w:type="dxa"/>
          </w:tcPr>
          <w:p w14:paraId="5518D3F9" w14:textId="77777777" w:rsidR="005657C0" w:rsidRDefault="005657C0" w:rsidP="002E2F0A">
            <w:pPr>
              <w:pStyle w:val="TableParagraph"/>
              <w:ind w:right="310"/>
              <w:rPr>
                <w:sz w:val="18"/>
              </w:rPr>
            </w:pPr>
            <w:r>
              <w:rPr>
                <w:sz w:val="18"/>
              </w:rPr>
              <w:t>Картометрический</w:t>
            </w:r>
          </w:p>
          <w:p w14:paraId="3488CD40" w14:textId="77777777" w:rsidR="005657C0" w:rsidRDefault="005657C0" w:rsidP="002E2F0A">
            <w:pPr>
              <w:pStyle w:val="TableParagraph"/>
              <w:spacing w:line="197" w:lineRule="exact"/>
              <w:ind w:right="309"/>
              <w:rPr>
                <w:sz w:val="18"/>
              </w:rPr>
            </w:pPr>
            <w:r>
              <w:rPr>
                <w:sz w:val="18"/>
              </w:rPr>
              <w:t>метод</w:t>
            </w:r>
          </w:p>
        </w:tc>
        <w:tc>
          <w:tcPr>
            <w:tcW w:w="1870" w:type="dxa"/>
          </w:tcPr>
          <w:p w14:paraId="7F36E943" w14:textId="77777777" w:rsidR="005657C0" w:rsidRDefault="005657C0" w:rsidP="002E2F0A">
            <w:pPr>
              <w:pStyle w:val="TableParagraph"/>
              <w:ind w:left="190" w:right="174"/>
              <w:rPr>
                <w:sz w:val="18"/>
              </w:rPr>
            </w:pPr>
            <w:r>
              <w:rPr>
                <w:sz w:val="18"/>
              </w:rPr>
              <w:t>0.10</w:t>
            </w:r>
          </w:p>
        </w:tc>
        <w:tc>
          <w:tcPr>
            <w:tcW w:w="1558" w:type="dxa"/>
          </w:tcPr>
          <w:p w14:paraId="789FA772" w14:textId="77777777" w:rsidR="005657C0" w:rsidRDefault="005657C0" w:rsidP="002E2F0A">
            <w:pPr>
              <w:pStyle w:val="TableParagraph"/>
              <w:ind w:left="111"/>
              <w:rPr>
                <w:sz w:val="18"/>
              </w:rPr>
            </w:pPr>
            <w:r>
              <w:rPr>
                <w:sz w:val="18"/>
              </w:rPr>
              <w:t>–</w:t>
            </w:r>
          </w:p>
        </w:tc>
      </w:tr>
      <w:tr w:rsidR="005657C0" w14:paraId="4D3CE2EC" w14:textId="77777777" w:rsidTr="005657C0">
        <w:trPr>
          <w:trHeight w:val="414"/>
        </w:trPr>
        <w:tc>
          <w:tcPr>
            <w:tcW w:w="1694" w:type="dxa"/>
          </w:tcPr>
          <w:p w14:paraId="19D233C4" w14:textId="77777777" w:rsidR="005657C0" w:rsidRDefault="005657C0" w:rsidP="002E2F0A">
            <w:pPr>
              <w:pStyle w:val="TableParagraph"/>
              <w:spacing w:line="199" w:lineRule="exact"/>
              <w:ind w:left="290" w:right="273"/>
              <w:rPr>
                <w:sz w:val="18"/>
              </w:rPr>
            </w:pPr>
            <w:r>
              <w:rPr>
                <w:sz w:val="18"/>
              </w:rPr>
              <w:t>103</w:t>
            </w:r>
          </w:p>
        </w:tc>
        <w:tc>
          <w:tcPr>
            <w:tcW w:w="1558" w:type="dxa"/>
          </w:tcPr>
          <w:p w14:paraId="3018B52E" w14:textId="77777777" w:rsidR="005657C0" w:rsidRDefault="005657C0" w:rsidP="002E2F0A">
            <w:pPr>
              <w:pStyle w:val="TableParagraph"/>
              <w:spacing w:line="199" w:lineRule="exact"/>
              <w:ind w:left="332" w:right="320"/>
              <w:rPr>
                <w:sz w:val="18"/>
              </w:rPr>
            </w:pPr>
            <w:r>
              <w:rPr>
                <w:sz w:val="18"/>
              </w:rPr>
              <w:t>5000829.50</w:t>
            </w:r>
          </w:p>
        </w:tc>
        <w:tc>
          <w:tcPr>
            <w:tcW w:w="1562" w:type="dxa"/>
          </w:tcPr>
          <w:p w14:paraId="3EEB6A6C" w14:textId="77777777" w:rsidR="005657C0" w:rsidRDefault="005657C0" w:rsidP="002E2F0A">
            <w:pPr>
              <w:pStyle w:val="TableParagraph"/>
              <w:spacing w:line="199" w:lineRule="exact"/>
              <w:ind w:right="339"/>
              <w:jc w:val="right"/>
              <w:rPr>
                <w:sz w:val="18"/>
              </w:rPr>
            </w:pPr>
            <w:r>
              <w:rPr>
                <w:sz w:val="18"/>
              </w:rPr>
              <w:t>5276707.30</w:t>
            </w:r>
          </w:p>
        </w:tc>
        <w:tc>
          <w:tcPr>
            <w:tcW w:w="2135" w:type="dxa"/>
          </w:tcPr>
          <w:p w14:paraId="685E7A5D" w14:textId="77777777" w:rsidR="005657C0" w:rsidRDefault="005657C0" w:rsidP="002E2F0A">
            <w:pPr>
              <w:pStyle w:val="TableParagraph"/>
              <w:spacing w:line="198" w:lineRule="exact"/>
              <w:ind w:right="310"/>
              <w:rPr>
                <w:sz w:val="18"/>
              </w:rPr>
            </w:pPr>
            <w:r>
              <w:rPr>
                <w:sz w:val="18"/>
              </w:rPr>
              <w:t>Картометрический</w:t>
            </w:r>
          </w:p>
          <w:p w14:paraId="0B89266B" w14:textId="77777777" w:rsidR="005657C0" w:rsidRDefault="005657C0" w:rsidP="002E2F0A">
            <w:pPr>
              <w:pStyle w:val="TableParagraph"/>
              <w:ind w:right="309"/>
              <w:rPr>
                <w:sz w:val="18"/>
              </w:rPr>
            </w:pPr>
            <w:r>
              <w:rPr>
                <w:sz w:val="18"/>
              </w:rPr>
              <w:t>метод</w:t>
            </w:r>
          </w:p>
        </w:tc>
        <w:tc>
          <w:tcPr>
            <w:tcW w:w="1870" w:type="dxa"/>
          </w:tcPr>
          <w:p w14:paraId="2793882D" w14:textId="77777777" w:rsidR="005657C0" w:rsidRDefault="005657C0" w:rsidP="002E2F0A">
            <w:pPr>
              <w:pStyle w:val="TableParagraph"/>
              <w:spacing w:line="199" w:lineRule="exact"/>
              <w:ind w:left="190" w:right="174"/>
              <w:rPr>
                <w:sz w:val="18"/>
              </w:rPr>
            </w:pPr>
            <w:r>
              <w:rPr>
                <w:sz w:val="18"/>
              </w:rPr>
              <w:t>0.10</w:t>
            </w:r>
          </w:p>
        </w:tc>
        <w:tc>
          <w:tcPr>
            <w:tcW w:w="1558" w:type="dxa"/>
          </w:tcPr>
          <w:p w14:paraId="61DBEDC1" w14:textId="77777777" w:rsidR="005657C0" w:rsidRDefault="005657C0" w:rsidP="002E2F0A">
            <w:pPr>
              <w:pStyle w:val="TableParagraph"/>
              <w:spacing w:line="199" w:lineRule="exact"/>
              <w:ind w:left="111"/>
              <w:rPr>
                <w:sz w:val="18"/>
              </w:rPr>
            </w:pPr>
            <w:r>
              <w:rPr>
                <w:sz w:val="18"/>
              </w:rPr>
              <w:t>–</w:t>
            </w:r>
          </w:p>
        </w:tc>
      </w:tr>
      <w:tr w:rsidR="005657C0" w14:paraId="77806F3C" w14:textId="77777777" w:rsidTr="005657C0">
        <w:trPr>
          <w:trHeight w:val="414"/>
        </w:trPr>
        <w:tc>
          <w:tcPr>
            <w:tcW w:w="1694" w:type="dxa"/>
          </w:tcPr>
          <w:p w14:paraId="33DA6176" w14:textId="77777777" w:rsidR="005657C0" w:rsidRDefault="005657C0" w:rsidP="002E2F0A">
            <w:pPr>
              <w:pStyle w:val="TableParagraph"/>
              <w:ind w:left="290" w:right="273"/>
              <w:rPr>
                <w:sz w:val="18"/>
              </w:rPr>
            </w:pPr>
            <w:r>
              <w:rPr>
                <w:sz w:val="18"/>
              </w:rPr>
              <w:t>104</w:t>
            </w:r>
          </w:p>
        </w:tc>
        <w:tc>
          <w:tcPr>
            <w:tcW w:w="1558" w:type="dxa"/>
          </w:tcPr>
          <w:p w14:paraId="5BD9AAA8" w14:textId="77777777" w:rsidR="005657C0" w:rsidRDefault="005657C0" w:rsidP="002E2F0A">
            <w:pPr>
              <w:pStyle w:val="TableParagraph"/>
              <w:ind w:left="332" w:right="320"/>
              <w:rPr>
                <w:sz w:val="18"/>
              </w:rPr>
            </w:pPr>
            <w:r>
              <w:rPr>
                <w:sz w:val="18"/>
              </w:rPr>
              <w:t>5000839.70</w:t>
            </w:r>
          </w:p>
        </w:tc>
        <w:tc>
          <w:tcPr>
            <w:tcW w:w="1562" w:type="dxa"/>
          </w:tcPr>
          <w:p w14:paraId="4874D11D" w14:textId="77777777" w:rsidR="005657C0" w:rsidRDefault="005657C0" w:rsidP="002E2F0A">
            <w:pPr>
              <w:pStyle w:val="TableParagraph"/>
              <w:ind w:right="339"/>
              <w:jc w:val="right"/>
              <w:rPr>
                <w:sz w:val="18"/>
              </w:rPr>
            </w:pPr>
            <w:r>
              <w:rPr>
                <w:sz w:val="18"/>
              </w:rPr>
              <w:t>5276691.60</w:t>
            </w:r>
          </w:p>
        </w:tc>
        <w:tc>
          <w:tcPr>
            <w:tcW w:w="2135" w:type="dxa"/>
          </w:tcPr>
          <w:p w14:paraId="44871675" w14:textId="77777777" w:rsidR="005657C0" w:rsidRDefault="005657C0" w:rsidP="002E2F0A">
            <w:pPr>
              <w:pStyle w:val="TableParagraph"/>
              <w:ind w:right="310"/>
              <w:rPr>
                <w:sz w:val="18"/>
              </w:rPr>
            </w:pPr>
            <w:r>
              <w:rPr>
                <w:sz w:val="18"/>
              </w:rPr>
              <w:t>Картометрический</w:t>
            </w:r>
          </w:p>
          <w:p w14:paraId="0D7566F1" w14:textId="77777777" w:rsidR="005657C0" w:rsidRDefault="005657C0" w:rsidP="002E2F0A">
            <w:pPr>
              <w:pStyle w:val="TableParagraph"/>
              <w:spacing w:line="199" w:lineRule="exact"/>
              <w:ind w:right="309"/>
              <w:rPr>
                <w:sz w:val="18"/>
              </w:rPr>
            </w:pPr>
            <w:r>
              <w:rPr>
                <w:sz w:val="18"/>
              </w:rPr>
              <w:t>метод</w:t>
            </w:r>
          </w:p>
        </w:tc>
        <w:tc>
          <w:tcPr>
            <w:tcW w:w="1870" w:type="dxa"/>
          </w:tcPr>
          <w:p w14:paraId="6BFAD642" w14:textId="77777777" w:rsidR="005657C0" w:rsidRDefault="005657C0" w:rsidP="002E2F0A">
            <w:pPr>
              <w:pStyle w:val="TableParagraph"/>
              <w:ind w:left="190" w:right="174"/>
              <w:rPr>
                <w:sz w:val="18"/>
              </w:rPr>
            </w:pPr>
            <w:r>
              <w:rPr>
                <w:sz w:val="18"/>
              </w:rPr>
              <w:t>0.10</w:t>
            </w:r>
          </w:p>
        </w:tc>
        <w:tc>
          <w:tcPr>
            <w:tcW w:w="1558" w:type="dxa"/>
          </w:tcPr>
          <w:p w14:paraId="10FA9059" w14:textId="77777777" w:rsidR="005657C0" w:rsidRDefault="005657C0" w:rsidP="002E2F0A">
            <w:pPr>
              <w:pStyle w:val="TableParagraph"/>
              <w:ind w:left="111"/>
              <w:rPr>
                <w:sz w:val="18"/>
              </w:rPr>
            </w:pPr>
            <w:r>
              <w:rPr>
                <w:sz w:val="18"/>
              </w:rPr>
              <w:t>–</w:t>
            </w:r>
          </w:p>
        </w:tc>
      </w:tr>
      <w:tr w:rsidR="005657C0" w14:paraId="6349A1C9" w14:textId="77777777" w:rsidTr="005657C0">
        <w:trPr>
          <w:trHeight w:val="412"/>
        </w:trPr>
        <w:tc>
          <w:tcPr>
            <w:tcW w:w="1694" w:type="dxa"/>
          </w:tcPr>
          <w:p w14:paraId="153846E3" w14:textId="77777777" w:rsidR="005657C0" w:rsidRDefault="005657C0" w:rsidP="002E2F0A">
            <w:pPr>
              <w:pStyle w:val="TableParagraph"/>
              <w:ind w:left="290" w:right="273"/>
              <w:rPr>
                <w:sz w:val="18"/>
              </w:rPr>
            </w:pPr>
            <w:r>
              <w:rPr>
                <w:sz w:val="18"/>
              </w:rPr>
              <w:t>105</w:t>
            </w:r>
          </w:p>
        </w:tc>
        <w:tc>
          <w:tcPr>
            <w:tcW w:w="1558" w:type="dxa"/>
          </w:tcPr>
          <w:p w14:paraId="2B043022" w14:textId="77777777" w:rsidR="005657C0" w:rsidRDefault="005657C0" w:rsidP="002E2F0A">
            <w:pPr>
              <w:pStyle w:val="TableParagraph"/>
              <w:ind w:left="332" w:right="320"/>
              <w:rPr>
                <w:sz w:val="18"/>
              </w:rPr>
            </w:pPr>
            <w:r>
              <w:rPr>
                <w:sz w:val="18"/>
              </w:rPr>
              <w:t>5000841.70</w:t>
            </w:r>
          </w:p>
        </w:tc>
        <w:tc>
          <w:tcPr>
            <w:tcW w:w="1562" w:type="dxa"/>
          </w:tcPr>
          <w:p w14:paraId="5AB74EA2" w14:textId="77777777" w:rsidR="005657C0" w:rsidRDefault="005657C0" w:rsidP="002E2F0A">
            <w:pPr>
              <w:pStyle w:val="TableParagraph"/>
              <w:ind w:right="339"/>
              <w:jc w:val="right"/>
              <w:rPr>
                <w:sz w:val="18"/>
              </w:rPr>
            </w:pPr>
            <w:r>
              <w:rPr>
                <w:sz w:val="18"/>
              </w:rPr>
              <w:t>5276685.10</w:t>
            </w:r>
          </w:p>
        </w:tc>
        <w:tc>
          <w:tcPr>
            <w:tcW w:w="2135" w:type="dxa"/>
          </w:tcPr>
          <w:p w14:paraId="4550853A" w14:textId="77777777" w:rsidR="005657C0" w:rsidRDefault="005657C0" w:rsidP="002E2F0A">
            <w:pPr>
              <w:pStyle w:val="TableParagraph"/>
              <w:ind w:right="310"/>
              <w:rPr>
                <w:sz w:val="18"/>
              </w:rPr>
            </w:pPr>
            <w:r>
              <w:rPr>
                <w:sz w:val="18"/>
              </w:rPr>
              <w:t>Картометрический</w:t>
            </w:r>
          </w:p>
          <w:p w14:paraId="3D13DCE2" w14:textId="77777777" w:rsidR="005657C0" w:rsidRDefault="005657C0" w:rsidP="002E2F0A">
            <w:pPr>
              <w:pStyle w:val="TableParagraph"/>
              <w:ind w:right="309"/>
              <w:rPr>
                <w:sz w:val="18"/>
              </w:rPr>
            </w:pPr>
            <w:r>
              <w:rPr>
                <w:sz w:val="18"/>
              </w:rPr>
              <w:t>метод</w:t>
            </w:r>
          </w:p>
        </w:tc>
        <w:tc>
          <w:tcPr>
            <w:tcW w:w="1870" w:type="dxa"/>
          </w:tcPr>
          <w:p w14:paraId="3E0DA9A3" w14:textId="77777777" w:rsidR="005657C0" w:rsidRDefault="005657C0" w:rsidP="002E2F0A">
            <w:pPr>
              <w:pStyle w:val="TableParagraph"/>
              <w:ind w:left="190" w:right="174"/>
              <w:rPr>
                <w:sz w:val="18"/>
              </w:rPr>
            </w:pPr>
            <w:r>
              <w:rPr>
                <w:sz w:val="18"/>
              </w:rPr>
              <w:t>0.10</w:t>
            </w:r>
          </w:p>
        </w:tc>
        <w:tc>
          <w:tcPr>
            <w:tcW w:w="1558" w:type="dxa"/>
          </w:tcPr>
          <w:p w14:paraId="2D319C65" w14:textId="77777777" w:rsidR="005657C0" w:rsidRDefault="005657C0" w:rsidP="002E2F0A">
            <w:pPr>
              <w:pStyle w:val="TableParagraph"/>
              <w:ind w:left="111"/>
              <w:rPr>
                <w:sz w:val="18"/>
              </w:rPr>
            </w:pPr>
            <w:r>
              <w:rPr>
                <w:sz w:val="18"/>
              </w:rPr>
              <w:t>–</w:t>
            </w:r>
          </w:p>
        </w:tc>
      </w:tr>
      <w:tr w:rsidR="005657C0" w14:paraId="077C13D2" w14:textId="77777777" w:rsidTr="005657C0">
        <w:trPr>
          <w:trHeight w:val="414"/>
        </w:trPr>
        <w:tc>
          <w:tcPr>
            <w:tcW w:w="1694" w:type="dxa"/>
          </w:tcPr>
          <w:p w14:paraId="1AD086B8" w14:textId="77777777" w:rsidR="005657C0" w:rsidRDefault="005657C0" w:rsidP="002E2F0A">
            <w:pPr>
              <w:pStyle w:val="TableParagraph"/>
              <w:ind w:left="290" w:right="273"/>
              <w:rPr>
                <w:sz w:val="18"/>
              </w:rPr>
            </w:pPr>
            <w:r>
              <w:rPr>
                <w:sz w:val="18"/>
              </w:rPr>
              <w:t>106</w:t>
            </w:r>
          </w:p>
        </w:tc>
        <w:tc>
          <w:tcPr>
            <w:tcW w:w="1558" w:type="dxa"/>
          </w:tcPr>
          <w:p w14:paraId="4CCD0D7F" w14:textId="77777777" w:rsidR="005657C0" w:rsidRDefault="005657C0" w:rsidP="002E2F0A">
            <w:pPr>
              <w:pStyle w:val="TableParagraph"/>
              <w:ind w:left="332" w:right="320"/>
              <w:rPr>
                <w:sz w:val="18"/>
              </w:rPr>
            </w:pPr>
            <w:r>
              <w:rPr>
                <w:sz w:val="18"/>
              </w:rPr>
              <w:t>5000845.10</w:t>
            </w:r>
          </w:p>
        </w:tc>
        <w:tc>
          <w:tcPr>
            <w:tcW w:w="1562" w:type="dxa"/>
          </w:tcPr>
          <w:p w14:paraId="718B9401" w14:textId="77777777" w:rsidR="005657C0" w:rsidRDefault="005657C0" w:rsidP="002E2F0A">
            <w:pPr>
              <w:pStyle w:val="TableParagraph"/>
              <w:ind w:right="339"/>
              <w:jc w:val="right"/>
              <w:rPr>
                <w:sz w:val="18"/>
              </w:rPr>
            </w:pPr>
            <w:r>
              <w:rPr>
                <w:sz w:val="18"/>
              </w:rPr>
              <w:t>5276669.10</w:t>
            </w:r>
          </w:p>
        </w:tc>
        <w:tc>
          <w:tcPr>
            <w:tcW w:w="2135" w:type="dxa"/>
          </w:tcPr>
          <w:p w14:paraId="12B9E686" w14:textId="77777777" w:rsidR="005657C0" w:rsidRDefault="005657C0" w:rsidP="002E2F0A">
            <w:pPr>
              <w:pStyle w:val="TableParagraph"/>
              <w:ind w:right="310"/>
              <w:rPr>
                <w:sz w:val="18"/>
              </w:rPr>
            </w:pPr>
            <w:r>
              <w:rPr>
                <w:sz w:val="18"/>
              </w:rPr>
              <w:t>Картометрический</w:t>
            </w:r>
          </w:p>
          <w:p w14:paraId="00CD5569"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60524F7F" w14:textId="77777777" w:rsidR="005657C0" w:rsidRDefault="005657C0" w:rsidP="002E2F0A">
            <w:pPr>
              <w:pStyle w:val="TableParagraph"/>
              <w:ind w:left="190" w:right="174"/>
              <w:rPr>
                <w:sz w:val="18"/>
              </w:rPr>
            </w:pPr>
            <w:r>
              <w:rPr>
                <w:sz w:val="18"/>
              </w:rPr>
              <w:t>0.10</w:t>
            </w:r>
          </w:p>
        </w:tc>
        <w:tc>
          <w:tcPr>
            <w:tcW w:w="1558" w:type="dxa"/>
          </w:tcPr>
          <w:p w14:paraId="50C09760" w14:textId="77777777" w:rsidR="005657C0" w:rsidRDefault="005657C0" w:rsidP="002E2F0A">
            <w:pPr>
              <w:pStyle w:val="TableParagraph"/>
              <w:ind w:left="111"/>
              <w:rPr>
                <w:sz w:val="18"/>
              </w:rPr>
            </w:pPr>
            <w:r>
              <w:rPr>
                <w:sz w:val="18"/>
              </w:rPr>
              <w:t>–</w:t>
            </w:r>
          </w:p>
        </w:tc>
      </w:tr>
      <w:tr w:rsidR="005657C0" w14:paraId="4BD86907" w14:textId="77777777" w:rsidTr="005657C0">
        <w:trPr>
          <w:trHeight w:val="414"/>
        </w:trPr>
        <w:tc>
          <w:tcPr>
            <w:tcW w:w="1694" w:type="dxa"/>
          </w:tcPr>
          <w:p w14:paraId="3E111FE1" w14:textId="77777777" w:rsidR="005657C0" w:rsidRDefault="005657C0" w:rsidP="002E2F0A">
            <w:pPr>
              <w:pStyle w:val="TableParagraph"/>
              <w:ind w:left="290" w:right="273"/>
              <w:rPr>
                <w:sz w:val="18"/>
              </w:rPr>
            </w:pPr>
            <w:r>
              <w:rPr>
                <w:sz w:val="18"/>
              </w:rPr>
              <w:t>107</w:t>
            </w:r>
          </w:p>
        </w:tc>
        <w:tc>
          <w:tcPr>
            <w:tcW w:w="1558" w:type="dxa"/>
          </w:tcPr>
          <w:p w14:paraId="3200C43E" w14:textId="77777777" w:rsidR="005657C0" w:rsidRDefault="005657C0" w:rsidP="002E2F0A">
            <w:pPr>
              <w:pStyle w:val="TableParagraph"/>
              <w:ind w:left="332" w:right="320"/>
              <w:rPr>
                <w:sz w:val="18"/>
              </w:rPr>
            </w:pPr>
            <w:r>
              <w:rPr>
                <w:sz w:val="18"/>
              </w:rPr>
              <w:t>5000846.50</w:t>
            </w:r>
          </w:p>
        </w:tc>
        <w:tc>
          <w:tcPr>
            <w:tcW w:w="1562" w:type="dxa"/>
          </w:tcPr>
          <w:p w14:paraId="62755FA1" w14:textId="77777777" w:rsidR="005657C0" w:rsidRDefault="005657C0" w:rsidP="002E2F0A">
            <w:pPr>
              <w:pStyle w:val="TableParagraph"/>
              <w:ind w:right="339"/>
              <w:jc w:val="right"/>
              <w:rPr>
                <w:sz w:val="18"/>
              </w:rPr>
            </w:pPr>
            <w:r>
              <w:rPr>
                <w:sz w:val="18"/>
              </w:rPr>
              <w:t>5276658.60</w:t>
            </w:r>
          </w:p>
        </w:tc>
        <w:tc>
          <w:tcPr>
            <w:tcW w:w="2135" w:type="dxa"/>
          </w:tcPr>
          <w:p w14:paraId="4BE28CE9" w14:textId="77777777" w:rsidR="005657C0" w:rsidRDefault="005657C0" w:rsidP="002E2F0A">
            <w:pPr>
              <w:pStyle w:val="TableParagraph"/>
              <w:ind w:right="310"/>
              <w:rPr>
                <w:sz w:val="18"/>
              </w:rPr>
            </w:pPr>
            <w:r>
              <w:rPr>
                <w:sz w:val="18"/>
              </w:rPr>
              <w:t>Картометрический</w:t>
            </w:r>
          </w:p>
          <w:p w14:paraId="4D44B64A" w14:textId="77777777" w:rsidR="005657C0" w:rsidRDefault="005657C0" w:rsidP="002E2F0A">
            <w:pPr>
              <w:pStyle w:val="TableParagraph"/>
              <w:spacing w:line="199" w:lineRule="exact"/>
              <w:ind w:right="309"/>
              <w:rPr>
                <w:sz w:val="18"/>
              </w:rPr>
            </w:pPr>
            <w:r>
              <w:rPr>
                <w:sz w:val="18"/>
              </w:rPr>
              <w:t>метод</w:t>
            </w:r>
          </w:p>
        </w:tc>
        <w:tc>
          <w:tcPr>
            <w:tcW w:w="1870" w:type="dxa"/>
          </w:tcPr>
          <w:p w14:paraId="60120115" w14:textId="77777777" w:rsidR="005657C0" w:rsidRDefault="005657C0" w:rsidP="002E2F0A">
            <w:pPr>
              <w:pStyle w:val="TableParagraph"/>
              <w:ind w:left="190" w:right="174"/>
              <w:rPr>
                <w:sz w:val="18"/>
              </w:rPr>
            </w:pPr>
            <w:r>
              <w:rPr>
                <w:sz w:val="18"/>
              </w:rPr>
              <w:t>0.10</w:t>
            </w:r>
          </w:p>
        </w:tc>
        <w:tc>
          <w:tcPr>
            <w:tcW w:w="1558" w:type="dxa"/>
          </w:tcPr>
          <w:p w14:paraId="2DC0786B" w14:textId="77777777" w:rsidR="005657C0" w:rsidRDefault="005657C0" w:rsidP="002E2F0A">
            <w:pPr>
              <w:pStyle w:val="TableParagraph"/>
              <w:ind w:left="111"/>
              <w:rPr>
                <w:sz w:val="18"/>
              </w:rPr>
            </w:pPr>
            <w:r>
              <w:rPr>
                <w:sz w:val="18"/>
              </w:rPr>
              <w:t>–</w:t>
            </w:r>
          </w:p>
        </w:tc>
      </w:tr>
      <w:tr w:rsidR="005657C0" w14:paraId="065E8879" w14:textId="77777777" w:rsidTr="005657C0">
        <w:trPr>
          <w:trHeight w:val="412"/>
        </w:trPr>
        <w:tc>
          <w:tcPr>
            <w:tcW w:w="1694" w:type="dxa"/>
          </w:tcPr>
          <w:p w14:paraId="4842084F" w14:textId="77777777" w:rsidR="005657C0" w:rsidRDefault="005657C0" w:rsidP="002E2F0A">
            <w:pPr>
              <w:pStyle w:val="TableParagraph"/>
              <w:ind w:left="290" w:right="273"/>
              <w:rPr>
                <w:sz w:val="18"/>
              </w:rPr>
            </w:pPr>
            <w:r>
              <w:rPr>
                <w:sz w:val="18"/>
              </w:rPr>
              <w:t>108</w:t>
            </w:r>
          </w:p>
        </w:tc>
        <w:tc>
          <w:tcPr>
            <w:tcW w:w="1558" w:type="dxa"/>
          </w:tcPr>
          <w:p w14:paraId="2845A594" w14:textId="77777777" w:rsidR="005657C0" w:rsidRDefault="005657C0" w:rsidP="002E2F0A">
            <w:pPr>
              <w:pStyle w:val="TableParagraph"/>
              <w:ind w:left="332" w:right="320"/>
              <w:rPr>
                <w:sz w:val="18"/>
              </w:rPr>
            </w:pPr>
            <w:r>
              <w:rPr>
                <w:sz w:val="18"/>
              </w:rPr>
              <w:t>5000849.10</w:t>
            </w:r>
          </w:p>
        </w:tc>
        <w:tc>
          <w:tcPr>
            <w:tcW w:w="1562" w:type="dxa"/>
          </w:tcPr>
          <w:p w14:paraId="12EDE14E" w14:textId="77777777" w:rsidR="005657C0" w:rsidRDefault="005657C0" w:rsidP="002E2F0A">
            <w:pPr>
              <w:pStyle w:val="TableParagraph"/>
              <w:ind w:right="339"/>
              <w:jc w:val="right"/>
              <w:rPr>
                <w:sz w:val="18"/>
              </w:rPr>
            </w:pPr>
            <w:r>
              <w:rPr>
                <w:sz w:val="18"/>
              </w:rPr>
              <w:t>5276635.30</w:t>
            </w:r>
          </w:p>
        </w:tc>
        <w:tc>
          <w:tcPr>
            <w:tcW w:w="2135" w:type="dxa"/>
          </w:tcPr>
          <w:p w14:paraId="4AE92C33" w14:textId="77777777" w:rsidR="005657C0" w:rsidRDefault="005657C0" w:rsidP="002E2F0A">
            <w:pPr>
              <w:pStyle w:val="TableParagraph"/>
              <w:ind w:right="310"/>
              <w:rPr>
                <w:sz w:val="18"/>
              </w:rPr>
            </w:pPr>
            <w:r>
              <w:rPr>
                <w:sz w:val="18"/>
              </w:rPr>
              <w:t>Картометрический</w:t>
            </w:r>
          </w:p>
          <w:p w14:paraId="6E518993" w14:textId="77777777" w:rsidR="005657C0" w:rsidRDefault="005657C0" w:rsidP="002E2F0A">
            <w:pPr>
              <w:pStyle w:val="TableParagraph"/>
              <w:ind w:right="309"/>
              <w:rPr>
                <w:sz w:val="18"/>
              </w:rPr>
            </w:pPr>
            <w:r>
              <w:rPr>
                <w:sz w:val="18"/>
              </w:rPr>
              <w:t>метод</w:t>
            </w:r>
          </w:p>
        </w:tc>
        <w:tc>
          <w:tcPr>
            <w:tcW w:w="1870" w:type="dxa"/>
          </w:tcPr>
          <w:p w14:paraId="4917BF91" w14:textId="77777777" w:rsidR="005657C0" w:rsidRDefault="005657C0" w:rsidP="002E2F0A">
            <w:pPr>
              <w:pStyle w:val="TableParagraph"/>
              <w:ind w:left="190" w:right="174"/>
              <w:rPr>
                <w:sz w:val="18"/>
              </w:rPr>
            </w:pPr>
            <w:r>
              <w:rPr>
                <w:sz w:val="18"/>
              </w:rPr>
              <w:t>0.10</w:t>
            </w:r>
          </w:p>
        </w:tc>
        <w:tc>
          <w:tcPr>
            <w:tcW w:w="1558" w:type="dxa"/>
          </w:tcPr>
          <w:p w14:paraId="2F1CFE8F" w14:textId="77777777" w:rsidR="005657C0" w:rsidRDefault="005657C0" w:rsidP="002E2F0A">
            <w:pPr>
              <w:pStyle w:val="TableParagraph"/>
              <w:ind w:left="111"/>
              <w:rPr>
                <w:sz w:val="18"/>
              </w:rPr>
            </w:pPr>
            <w:r>
              <w:rPr>
                <w:sz w:val="18"/>
              </w:rPr>
              <w:t>–</w:t>
            </w:r>
          </w:p>
        </w:tc>
      </w:tr>
      <w:tr w:rsidR="005657C0" w14:paraId="47672AA1" w14:textId="77777777" w:rsidTr="005657C0">
        <w:trPr>
          <w:trHeight w:val="414"/>
        </w:trPr>
        <w:tc>
          <w:tcPr>
            <w:tcW w:w="1694" w:type="dxa"/>
          </w:tcPr>
          <w:p w14:paraId="73A6393C" w14:textId="77777777" w:rsidR="005657C0" w:rsidRDefault="005657C0" w:rsidP="002E2F0A">
            <w:pPr>
              <w:pStyle w:val="TableParagraph"/>
              <w:ind w:left="290" w:right="273"/>
              <w:rPr>
                <w:sz w:val="18"/>
              </w:rPr>
            </w:pPr>
            <w:r>
              <w:rPr>
                <w:sz w:val="18"/>
              </w:rPr>
              <w:t>109</w:t>
            </w:r>
          </w:p>
        </w:tc>
        <w:tc>
          <w:tcPr>
            <w:tcW w:w="1558" w:type="dxa"/>
          </w:tcPr>
          <w:p w14:paraId="4AEEA43D" w14:textId="77777777" w:rsidR="005657C0" w:rsidRDefault="005657C0" w:rsidP="002E2F0A">
            <w:pPr>
              <w:pStyle w:val="TableParagraph"/>
              <w:ind w:left="332" w:right="320"/>
              <w:rPr>
                <w:sz w:val="18"/>
              </w:rPr>
            </w:pPr>
            <w:r>
              <w:rPr>
                <w:sz w:val="18"/>
              </w:rPr>
              <w:t>5000851.60</w:t>
            </w:r>
          </w:p>
        </w:tc>
        <w:tc>
          <w:tcPr>
            <w:tcW w:w="1562" w:type="dxa"/>
          </w:tcPr>
          <w:p w14:paraId="401F924D" w14:textId="77777777" w:rsidR="005657C0" w:rsidRDefault="005657C0" w:rsidP="002E2F0A">
            <w:pPr>
              <w:pStyle w:val="TableParagraph"/>
              <w:ind w:right="339"/>
              <w:jc w:val="right"/>
              <w:rPr>
                <w:sz w:val="18"/>
              </w:rPr>
            </w:pPr>
            <w:r>
              <w:rPr>
                <w:sz w:val="18"/>
              </w:rPr>
              <w:t>5276621.90</w:t>
            </w:r>
          </w:p>
        </w:tc>
        <w:tc>
          <w:tcPr>
            <w:tcW w:w="2135" w:type="dxa"/>
          </w:tcPr>
          <w:p w14:paraId="163C5B28" w14:textId="77777777" w:rsidR="005657C0" w:rsidRDefault="005657C0" w:rsidP="002E2F0A">
            <w:pPr>
              <w:pStyle w:val="TableParagraph"/>
              <w:ind w:right="310"/>
              <w:rPr>
                <w:sz w:val="18"/>
              </w:rPr>
            </w:pPr>
            <w:r>
              <w:rPr>
                <w:sz w:val="18"/>
              </w:rPr>
              <w:t>Картометрический</w:t>
            </w:r>
          </w:p>
          <w:p w14:paraId="2481D670"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240C566A" w14:textId="77777777" w:rsidR="005657C0" w:rsidRDefault="005657C0" w:rsidP="002E2F0A">
            <w:pPr>
              <w:pStyle w:val="TableParagraph"/>
              <w:ind w:left="190" w:right="174"/>
              <w:rPr>
                <w:sz w:val="18"/>
              </w:rPr>
            </w:pPr>
            <w:r>
              <w:rPr>
                <w:sz w:val="18"/>
              </w:rPr>
              <w:t>0.10</w:t>
            </w:r>
          </w:p>
        </w:tc>
        <w:tc>
          <w:tcPr>
            <w:tcW w:w="1558" w:type="dxa"/>
          </w:tcPr>
          <w:p w14:paraId="085BDE2D" w14:textId="77777777" w:rsidR="005657C0" w:rsidRDefault="005657C0" w:rsidP="002E2F0A">
            <w:pPr>
              <w:pStyle w:val="TableParagraph"/>
              <w:ind w:left="111"/>
              <w:rPr>
                <w:sz w:val="18"/>
              </w:rPr>
            </w:pPr>
            <w:r>
              <w:rPr>
                <w:sz w:val="18"/>
              </w:rPr>
              <w:t>–</w:t>
            </w:r>
          </w:p>
        </w:tc>
      </w:tr>
      <w:tr w:rsidR="005657C0" w14:paraId="0A6B1762" w14:textId="77777777" w:rsidTr="005657C0">
        <w:trPr>
          <w:trHeight w:val="415"/>
        </w:trPr>
        <w:tc>
          <w:tcPr>
            <w:tcW w:w="1694" w:type="dxa"/>
          </w:tcPr>
          <w:p w14:paraId="5BDB4ADD" w14:textId="77777777" w:rsidR="005657C0" w:rsidRDefault="005657C0" w:rsidP="002E2F0A">
            <w:pPr>
              <w:pStyle w:val="TableParagraph"/>
              <w:ind w:left="290" w:right="273"/>
              <w:rPr>
                <w:sz w:val="18"/>
              </w:rPr>
            </w:pPr>
            <w:r>
              <w:rPr>
                <w:sz w:val="18"/>
              </w:rPr>
              <w:t>110</w:t>
            </w:r>
          </w:p>
        </w:tc>
        <w:tc>
          <w:tcPr>
            <w:tcW w:w="1558" w:type="dxa"/>
          </w:tcPr>
          <w:p w14:paraId="06D3DB1A" w14:textId="77777777" w:rsidR="005657C0" w:rsidRDefault="005657C0" w:rsidP="002E2F0A">
            <w:pPr>
              <w:pStyle w:val="TableParagraph"/>
              <w:ind w:left="332" w:right="320"/>
              <w:rPr>
                <w:sz w:val="18"/>
              </w:rPr>
            </w:pPr>
            <w:r>
              <w:rPr>
                <w:sz w:val="18"/>
              </w:rPr>
              <w:t>5000849.30</w:t>
            </w:r>
          </w:p>
        </w:tc>
        <w:tc>
          <w:tcPr>
            <w:tcW w:w="1562" w:type="dxa"/>
          </w:tcPr>
          <w:p w14:paraId="08892D9F" w14:textId="77777777" w:rsidR="005657C0" w:rsidRDefault="005657C0" w:rsidP="002E2F0A">
            <w:pPr>
              <w:pStyle w:val="TableParagraph"/>
              <w:ind w:right="339"/>
              <w:jc w:val="right"/>
              <w:rPr>
                <w:sz w:val="18"/>
              </w:rPr>
            </w:pPr>
            <w:r>
              <w:rPr>
                <w:sz w:val="18"/>
              </w:rPr>
              <w:t>5276609.70</w:t>
            </w:r>
          </w:p>
        </w:tc>
        <w:tc>
          <w:tcPr>
            <w:tcW w:w="2135" w:type="dxa"/>
          </w:tcPr>
          <w:p w14:paraId="11A7D095" w14:textId="77777777" w:rsidR="005657C0" w:rsidRDefault="005657C0" w:rsidP="002E2F0A">
            <w:pPr>
              <w:pStyle w:val="TableParagraph"/>
              <w:ind w:right="310"/>
              <w:rPr>
                <w:sz w:val="18"/>
              </w:rPr>
            </w:pPr>
            <w:r>
              <w:rPr>
                <w:sz w:val="18"/>
              </w:rPr>
              <w:t>Картометрический</w:t>
            </w:r>
          </w:p>
          <w:p w14:paraId="6DF990DC" w14:textId="77777777" w:rsidR="005657C0" w:rsidRDefault="005657C0" w:rsidP="002E2F0A">
            <w:pPr>
              <w:pStyle w:val="TableParagraph"/>
              <w:spacing w:line="199" w:lineRule="exact"/>
              <w:ind w:right="309"/>
              <w:rPr>
                <w:sz w:val="18"/>
              </w:rPr>
            </w:pPr>
            <w:r>
              <w:rPr>
                <w:sz w:val="18"/>
              </w:rPr>
              <w:t>метод</w:t>
            </w:r>
          </w:p>
        </w:tc>
        <w:tc>
          <w:tcPr>
            <w:tcW w:w="1870" w:type="dxa"/>
          </w:tcPr>
          <w:p w14:paraId="1A37329F" w14:textId="77777777" w:rsidR="005657C0" w:rsidRDefault="005657C0" w:rsidP="002E2F0A">
            <w:pPr>
              <w:pStyle w:val="TableParagraph"/>
              <w:ind w:left="190" w:right="174"/>
              <w:rPr>
                <w:sz w:val="18"/>
              </w:rPr>
            </w:pPr>
            <w:r>
              <w:rPr>
                <w:sz w:val="18"/>
              </w:rPr>
              <w:t>0.10</w:t>
            </w:r>
          </w:p>
        </w:tc>
        <w:tc>
          <w:tcPr>
            <w:tcW w:w="1558" w:type="dxa"/>
          </w:tcPr>
          <w:p w14:paraId="529DCA6A" w14:textId="77777777" w:rsidR="005657C0" w:rsidRDefault="005657C0" w:rsidP="002E2F0A">
            <w:pPr>
              <w:pStyle w:val="TableParagraph"/>
              <w:ind w:left="111"/>
              <w:rPr>
                <w:sz w:val="18"/>
              </w:rPr>
            </w:pPr>
            <w:r>
              <w:rPr>
                <w:sz w:val="18"/>
              </w:rPr>
              <w:t>–</w:t>
            </w:r>
          </w:p>
        </w:tc>
      </w:tr>
      <w:tr w:rsidR="005657C0" w14:paraId="5DD64E91" w14:textId="77777777" w:rsidTr="005657C0">
        <w:trPr>
          <w:trHeight w:val="412"/>
        </w:trPr>
        <w:tc>
          <w:tcPr>
            <w:tcW w:w="1694" w:type="dxa"/>
          </w:tcPr>
          <w:p w14:paraId="496CBA08" w14:textId="77777777" w:rsidR="005657C0" w:rsidRDefault="005657C0" w:rsidP="002E2F0A">
            <w:pPr>
              <w:pStyle w:val="TableParagraph"/>
              <w:ind w:left="290" w:right="273"/>
              <w:rPr>
                <w:sz w:val="18"/>
              </w:rPr>
            </w:pPr>
            <w:r>
              <w:rPr>
                <w:sz w:val="18"/>
              </w:rPr>
              <w:t>111</w:t>
            </w:r>
          </w:p>
        </w:tc>
        <w:tc>
          <w:tcPr>
            <w:tcW w:w="1558" w:type="dxa"/>
          </w:tcPr>
          <w:p w14:paraId="6B299DEB" w14:textId="77777777" w:rsidR="005657C0" w:rsidRDefault="005657C0" w:rsidP="002E2F0A">
            <w:pPr>
              <w:pStyle w:val="TableParagraph"/>
              <w:ind w:left="332" w:right="320"/>
              <w:rPr>
                <w:sz w:val="18"/>
              </w:rPr>
            </w:pPr>
            <w:r>
              <w:rPr>
                <w:sz w:val="18"/>
              </w:rPr>
              <w:t>5000847.80</w:t>
            </w:r>
          </w:p>
        </w:tc>
        <w:tc>
          <w:tcPr>
            <w:tcW w:w="1562" w:type="dxa"/>
          </w:tcPr>
          <w:p w14:paraId="369C387B" w14:textId="77777777" w:rsidR="005657C0" w:rsidRDefault="005657C0" w:rsidP="002E2F0A">
            <w:pPr>
              <w:pStyle w:val="TableParagraph"/>
              <w:ind w:right="339"/>
              <w:jc w:val="right"/>
              <w:rPr>
                <w:sz w:val="18"/>
              </w:rPr>
            </w:pPr>
            <w:r>
              <w:rPr>
                <w:sz w:val="18"/>
              </w:rPr>
              <w:t>5276601.60</w:t>
            </w:r>
          </w:p>
        </w:tc>
        <w:tc>
          <w:tcPr>
            <w:tcW w:w="2135" w:type="dxa"/>
          </w:tcPr>
          <w:p w14:paraId="222FA71E" w14:textId="77777777" w:rsidR="005657C0" w:rsidRDefault="005657C0" w:rsidP="002E2F0A">
            <w:pPr>
              <w:pStyle w:val="TableParagraph"/>
              <w:ind w:right="310"/>
              <w:rPr>
                <w:sz w:val="18"/>
              </w:rPr>
            </w:pPr>
            <w:r>
              <w:rPr>
                <w:sz w:val="18"/>
              </w:rPr>
              <w:t>Картометрический</w:t>
            </w:r>
          </w:p>
          <w:p w14:paraId="192AFAF9" w14:textId="77777777" w:rsidR="005657C0" w:rsidRDefault="005657C0" w:rsidP="002E2F0A">
            <w:pPr>
              <w:pStyle w:val="TableParagraph"/>
              <w:ind w:right="309"/>
              <w:rPr>
                <w:sz w:val="18"/>
              </w:rPr>
            </w:pPr>
            <w:r>
              <w:rPr>
                <w:sz w:val="18"/>
              </w:rPr>
              <w:t>метод</w:t>
            </w:r>
          </w:p>
        </w:tc>
        <w:tc>
          <w:tcPr>
            <w:tcW w:w="1870" w:type="dxa"/>
          </w:tcPr>
          <w:p w14:paraId="20EAEA77" w14:textId="77777777" w:rsidR="005657C0" w:rsidRDefault="005657C0" w:rsidP="002E2F0A">
            <w:pPr>
              <w:pStyle w:val="TableParagraph"/>
              <w:ind w:left="190" w:right="174"/>
              <w:rPr>
                <w:sz w:val="18"/>
              </w:rPr>
            </w:pPr>
            <w:r>
              <w:rPr>
                <w:sz w:val="18"/>
              </w:rPr>
              <w:t>0.10</w:t>
            </w:r>
          </w:p>
        </w:tc>
        <w:tc>
          <w:tcPr>
            <w:tcW w:w="1558" w:type="dxa"/>
          </w:tcPr>
          <w:p w14:paraId="6F31A00F" w14:textId="77777777" w:rsidR="005657C0" w:rsidRDefault="005657C0" w:rsidP="002E2F0A">
            <w:pPr>
              <w:pStyle w:val="TableParagraph"/>
              <w:ind w:left="111"/>
              <w:rPr>
                <w:sz w:val="18"/>
              </w:rPr>
            </w:pPr>
            <w:r>
              <w:rPr>
                <w:sz w:val="18"/>
              </w:rPr>
              <w:t>–</w:t>
            </w:r>
          </w:p>
        </w:tc>
      </w:tr>
      <w:tr w:rsidR="005657C0" w14:paraId="1CBED283" w14:textId="77777777" w:rsidTr="005657C0">
        <w:trPr>
          <w:trHeight w:val="414"/>
        </w:trPr>
        <w:tc>
          <w:tcPr>
            <w:tcW w:w="1694" w:type="dxa"/>
          </w:tcPr>
          <w:p w14:paraId="0190F8E8" w14:textId="77777777" w:rsidR="005657C0" w:rsidRDefault="005657C0" w:rsidP="002E2F0A">
            <w:pPr>
              <w:pStyle w:val="TableParagraph"/>
              <w:ind w:left="290" w:right="273"/>
              <w:rPr>
                <w:sz w:val="18"/>
              </w:rPr>
            </w:pPr>
            <w:r>
              <w:rPr>
                <w:sz w:val="18"/>
              </w:rPr>
              <w:t>112</w:t>
            </w:r>
          </w:p>
        </w:tc>
        <w:tc>
          <w:tcPr>
            <w:tcW w:w="1558" w:type="dxa"/>
          </w:tcPr>
          <w:p w14:paraId="31A982CC" w14:textId="77777777" w:rsidR="005657C0" w:rsidRDefault="005657C0" w:rsidP="002E2F0A">
            <w:pPr>
              <w:pStyle w:val="TableParagraph"/>
              <w:ind w:left="332" w:right="320"/>
              <w:rPr>
                <w:sz w:val="18"/>
              </w:rPr>
            </w:pPr>
            <w:r>
              <w:rPr>
                <w:sz w:val="18"/>
              </w:rPr>
              <w:t>5000869.30</w:t>
            </w:r>
          </w:p>
        </w:tc>
        <w:tc>
          <w:tcPr>
            <w:tcW w:w="1562" w:type="dxa"/>
          </w:tcPr>
          <w:p w14:paraId="4F0B8D86" w14:textId="77777777" w:rsidR="005657C0" w:rsidRDefault="005657C0" w:rsidP="002E2F0A">
            <w:pPr>
              <w:pStyle w:val="TableParagraph"/>
              <w:ind w:right="339"/>
              <w:jc w:val="right"/>
              <w:rPr>
                <w:sz w:val="18"/>
              </w:rPr>
            </w:pPr>
            <w:r>
              <w:rPr>
                <w:sz w:val="18"/>
              </w:rPr>
              <w:t>5276572.00</w:t>
            </w:r>
          </w:p>
        </w:tc>
        <w:tc>
          <w:tcPr>
            <w:tcW w:w="2135" w:type="dxa"/>
          </w:tcPr>
          <w:p w14:paraId="0941229D" w14:textId="77777777" w:rsidR="005657C0" w:rsidRDefault="005657C0" w:rsidP="002E2F0A">
            <w:pPr>
              <w:pStyle w:val="TableParagraph"/>
              <w:ind w:right="310"/>
              <w:rPr>
                <w:sz w:val="18"/>
              </w:rPr>
            </w:pPr>
            <w:r>
              <w:rPr>
                <w:sz w:val="18"/>
              </w:rPr>
              <w:t>Картометрический</w:t>
            </w:r>
          </w:p>
          <w:p w14:paraId="22D9A36C"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125F3D87" w14:textId="77777777" w:rsidR="005657C0" w:rsidRDefault="005657C0" w:rsidP="002E2F0A">
            <w:pPr>
              <w:pStyle w:val="TableParagraph"/>
              <w:ind w:left="190" w:right="174"/>
              <w:rPr>
                <w:sz w:val="18"/>
              </w:rPr>
            </w:pPr>
            <w:r>
              <w:rPr>
                <w:sz w:val="18"/>
              </w:rPr>
              <w:t>0.10</w:t>
            </w:r>
          </w:p>
        </w:tc>
        <w:tc>
          <w:tcPr>
            <w:tcW w:w="1558" w:type="dxa"/>
          </w:tcPr>
          <w:p w14:paraId="6AC82EF8" w14:textId="77777777" w:rsidR="005657C0" w:rsidRDefault="005657C0" w:rsidP="002E2F0A">
            <w:pPr>
              <w:pStyle w:val="TableParagraph"/>
              <w:ind w:left="111"/>
              <w:rPr>
                <w:sz w:val="18"/>
              </w:rPr>
            </w:pPr>
            <w:r>
              <w:rPr>
                <w:sz w:val="18"/>
              </w:rPr>
              <w:t>–</w:t>
            </w:r>
          </w:p>
        </w:tc>
      </w:tr>
      <w:tr w:rsidR="005657C0" w14:paraId="447D72C7" w14:textId="77777777" w:rsidTr="005657C0">
        <w:trPr>
          <w:trHeight w:val="414"/>
        </w:trPr>
        <w:tc>
          <w:tcPr>
            <w:tcW w:w="1694" w:type="dxa"/>
          </w:tcPr>
          <w:p w14:paraId="5F9EAD27" w14:textId="77777777" w:rsidR="005657C0" w:rsidRDefault="005657C0" w:rsidP="002E2F0A">
            <w:pPr>
              <w:pStyle w:val="TableParagraph"/>
              <w:ind w:left="290" w:right="273"/>
              <w:rPr>
                <w:sz w:val="18"/>
              </w:rPr>
            </w:pPr>
            <w:r>
              <w:rPr>
                <w:sz w:val="18"/>
              </w:rPr>
              <w:t>113</w:t>
            </w:r>
          </w:p>
        </w:tc>
        <w:tc>
          <w:tcPr>
            <w:tcW w:w="1558" w:type="dxa"/>
          </w:tcPr>
          <w:p w14:paraId="65658888" w14:textId="77777777" w:rsidR="005657C0" w:rsidRDefault="005657C0" w:rsidP="002E2F0A">
            <w:pPr>
              <w:pStyle w:val="TableParagraph"/>
              <w:ind w:left="332" w:right="320"/>
              <w:rPr>
                <w:sz w:val="18"/>
              </w:rPr>
            </w:pPr>
            <w:r>
              <w:rPr>
                <w:sz w:val="18"/>
              </w:rPr>
              <w:t>5000894.30</w:t>
            </w:r>
          </w:p>
        </w:tc>
        <w:tc>
          <w:tcPr>
            <w:tcW w:w="1562" w:type="dxa"/>
          </w:tcPr>
          <w:p w14:paraId="0333C1AC" w14:textId="77777777" w:rsidR="005657C0" w:rsidRDefault="005657C0" w:rsidP="002E2F0A">
            <w:pPr>
              <w:pStyle w:val="TableParagraph"/>
              <w:ind w:right="339"/>
              <w:jc w:val="right"/>
              <w:rPr>
                <w:sz w:val="18"/>
              </w:rPr>
            </w:pPr>
            <w:r>
              <w:rPr>
                <w:sz w:val="18"/>
              </w:rPr>
              <w:t>5276536.50</w:t>
            </w:r>
          </w:p>
        </w:tc>
        <w:tc>
          <w:tcPr>
            <w:tcW w:w="2135" w:type="dxa"/>
          </w:tcPr>
          <w:p w14:paraId="7399850D" w14:textId="77777777" w:rsidR="005657C0" w:rsidRDefault="005657C0" w:rsidP="002E2F0A">
            <w:pPr>
              <w:pStyle w:val="TableParagraph"/>
              <w:ind w:right="310"/>
              <w:rPr>
                <w:sz w:val="18"/>
              </w:rPr>
            </w:pPr>
            <w:r>
              <w:rPr>
                <w:sz w:val="18"/>
              </w:rPr>
              <w:t>Картометрический</w:t>
            </w:r>
          </w:p>
          <w:p w14:paraId="63922BF3" w14:textId="77777777" w:rsidR="005657C0" w:rsidRDefault="005657C0" w:rsidP="002E2F0A">
            <w:pPr>
              <w:pStyle w:val="TableParagraph"/>
              <w:spacing w:line="199" w:lineRule="exact"/>
              <w:ind w:right="309"/>
              <w:rPr>
                <w:sz w:val="18"/>
              </w:rPr>
            </w:pPr>
            <w:r>
              <w:rPr>
                <w:sz w:val="18"/>
              </w:rPr>
              <w:t>метод</w:t>
            </w:r>
          </w:p>
        </w:tc>
        <w:tc>
          <w:tcPr>
            <w:tcW w:w="1870" w:type="dxa"/>
          </w:tcPr>
          <w:p w14:paraId="79ACED27" w14:textId="77777777" w:rsidR="005657C0" w:rsidRDefault="005657C0" w:rsidP="002E2F0A">
            <w:pPr>
              <w:pStyle w:val="TableParagraph"/>
              <w:ind w:left="190" w:right="174"/>
              <w:rPr>
                <w:sz w:val="18"/>
              </w:rPr>
            </w:pPr>
            <w:r>
              <w:rPr>
                <w:sz w:val="18"/>
              </w:rPr>
              <w:t>0.10</w:t>
            </w:r>
          </w:p>
        </w:tc>
        <w:tc>
          <w:tcPr>
            <w:tcW w:w="1558" w:type="dxa"/>
          </w:tcPr>
          <w:p w14:paraId="7A12F63D" w14:textId="77777777" w:rsidR="005657C0" w:rsidRDefault="005657C0" w:rsidP="002E2F0A">
            <w:pPr>
              <w:pStyle w:val="TableParagraph"/>
              <w:ind w:left="111"/>
              <w:rPr>
                <w:sz w:val="18"/>
              </w:rPr>
            </w:pPr>
            <w:r>
              <w:rPr>
                <w:sz w:val="18"/>
              </w:rPr>
              <w:t>–</w:t>
            </w:r>
          </w:p>
        </w:tc>
      </w:tr>
      <w:tr w:rsidR="005657C0" w14:paraId="7BE22FF5" w14:textId="77777777" w:rsidTr="005657C0">
        <w:trPr>
          <w:trHeight w:val="412"/>
        </w:trPr>
        <w:tc>
          <w:tcPr>
            <w:tcW w:w="1694" w:type="dxa"/>
          </w:tcPr>
          <w:p w14:paraId="1BA9166F" w14:textId="77777777" w:rsidR="005657C0" w:rsidRDefault="005657C0" w:rsidP="002E2F0A">
            <w:pPr>
              <w:pStyle w:val="TableParagraph"/>
              <w:ind w:left="290" w:right="273"/>
              <w:rPr>
                <w:sz w:val="18"/>
              </w:rPr>
            </w:pPr>
            <w:r>
              <w:rPr>
                <w:sz w:val="18"/>
              </w:rPr>
              <w:t>114</w:t>
            </w:r>
          </w:p>
        </w:tc>
        <w:tc>
          <w:tcPr>
            <w:tcW w:w="1558" w:type="dxa"/>
          </w:tcPr>
          <w:p w14:paraId="40CE6782" w14:textId="77777777" w:rsidR="005657C0" w:rsidRDefault="005657C0" w:rsidP="002E2F0A">
            <w:pPr>
              <w:pStyle w:val="TableParagraph"/>
              <w:ind w:left="332" w:right="320"/>
              <w:rPr>
                <w:sz w:val="18"/>
              </w:rPr>
            </w:pPr>
            <w:r>
              <w:rPr>
                <w:sz w:val="18"/>
              </w:rPr>
              <w:t>5000809.50</w:t>
            </w:r>
          </w:p>
        </w:tc>
        <w:tc>
          <w:tcPr>
            <w:tcW w:w="1562" w:type="dxa"/>
          </w:tcPr>
          <w:p w14:paraId="4965AF22" w14:textId="77777777" w:rsidR="005657C0" w:rsidRDefault="005657C0" w:rsidP="002E2F0A">
            <w:pPr>
              <w:pStyle w:val="TableParagraph"/>
              <w:ind w:right="339"/>
              <w:jc w:val="right"/>
              <w:rPr>
                <w:sz w:val="18"/>
              </w:rPr>
            </w:pPr>
            <w:r>
              <w:rPr>
                <w:sz w:val="18"/>
              </w:rPr>
              <w:t>5276415.00</w:t>
            </w:r>
          </w:p>
        </w:tc>
        <w:tc>
          <w:tcPr>
            <w:tcW w:w="2135" w:type="dxa"/>
          </w:tcPr>
          <w:p w14:paraId="5CFC7B13" w14:textId="77777777" w:rsidR="005657C0" w:rsidRDefault="005657C0" w:rsidP="002E2F0A">
            <w:pPr>
              <w:pStyle w:val="TableParagraph"/>
              <w:ind w:right="310"/>
              <w:rPr>
                <w:sz w:val="18"/>
              </w:rPr>
            </w:pPr>
            <w:r>
              <w:rPr>
                <w:sz w:val="18"/>
              </w:rPr>
              <w:t>Картометрический</w:t>
            </w:r>
          </w:p>
          <w:p w14:paraId="5D0A6BEE" w14:textId="77777777" w:rsidR="005657C0" w:rsidRDefault="005657C0" w:rsidP="002E2F0A">
            <w:pPr>
              <w:pStyle w:val="TableParagraph"/>
              <w:ind w:right="309"/>
              <w:rPr>
                <w:sz w:val="18"/>
              </w:rPr>
            </w:pPr>
            <w:r>
              <w:rPr>
                <w:sz w:val="18"/>
              </w:rPr>
              <w:t>метод</w:t>
            </w:r>
          </w:p>
        </w:tc>
        <w:tc>
          <w:tcPr>
            <w:tcW w:w="1870" w:type="dxa"/>
          </w:tcPr>
          <w:p w14:paraId="73DB761B" w14:textId="77777777" w:rsidR="005657C0" w:rsidRDefault="005657C0" w:rsidP="002E2F0A">
            <w:pPr>
              <w:pStyle w:val="TableParagraph"/>
              <w:ind w:left="190" w:right="174"/>
              <w:rPr>
                <w:sz w:val="18"/>
              </w:rPr>
            </w:pPr>
            <w:r>
              <w:rPr>
                <w:sz w:val="18"/>
              </w:rPr>
              <w:t>0.10</w:t>
            </w:r>
          </w:p>
        </w:tc>
        <w:tc>
          <w:tcPr>
            <w:tcW w:w="1558" w:type="dxa"/>
          </w:tcPr>
          <w:p w14:paraId="454ED22F" w14:textId="77777777" w:rsidR="005657C0" w:rsidRDefault="005657C0" w:rsidP="002E2F0A">
            <w:pPr>
              <w:pStyle w:val="TableParagraph"/>
              <w:ind w:left="111"/>
              <w:rPr>
                <w:sz w:val="18"/>
              </w:rPr>
            </w:pPr>
            <w:r>
              <w:rPr>
                <w:sz w:val="18"/>
              </w:rPr>
              <w:t>–</w:t>
            </w:r>
          </w:p>
        </w:tc>
      </w:tr>
      <w:tr w:rsidR="005657C0" w14:paraId="295126A1" w14:textId="77777777" w:rsidTr="005657C0">
        <w:trPr>
          <w:trHeight w:val="414"/>
        </w:trPr>
        <w:tc>
          <w:tcPr>
            <w:tcW w:w="1694" w:type="dxa"/>
          </w:tcPr>
          <w:p w14:paraId="2F56D6DF" w14:textId="77777777" w:rsidR="005657C0" w:rsidRDefault="005657C0" w:rsidP="002E2F0A">
            <w:pPr>
              <w:pStyle w:val="TableParagraph"/>
              <w:ind w:left="290" w:right="273"/>
              <w:rPr>
                <w:sz w:val="18"/>
              </w:rPr>
            </w:pPr>
            <w:r>
              <w:rPr>
                <w:sz w:val="18"/>
              </w:rPr>
              <w:t>115</w:t>
            </w:r>
          </w:p>
        </w:tc>
        <w:tc>
          <w:tcPr>
            <w:tcW w:w="1558" w:type="dxa"/>
          </w:tcPr>
          <w:p w14:paraId="317DEF12" w14:textId="77777777" w:rsidR="005657C0" w:rsidRDefault="005657C0" w:rsidP="002E2F0A">
            <w:pPr>
              <w:pStyle w:val="TableParagraph"/>
              <w:ind w:left="332" w:right="320"/>
              <w:rPr>
                <w:sz w:val="18"/>
              </w:rPr>
            </w:pPr>
            <w:r>
              <w:rPr>
                <w:sz w:val="18"/>
              </w:rPr>
              <w:t>5000802.60</w:t>
            </w:r>
          </w:p>
        </w:tc>
        <w:tc>
          <w:tcPr>
            <w:tcW w:w="1562" w:type="dxa"/>
          </w:tcPr>
          <w:p w14:paraId="47495902" w14:textId="77777777" w:rsidR="005657C0" w:rsidRDefault="005657C0" w:rsidP="002E2F0A">
            <w:pPr>
              <w:pStyle w:val="TableParagraph"/>
              <w:ind w:right="339"/>
              <w:jc w:val="right"/>
              <w:rPr>
                <w:sz w:val="18"/>
              </w:rPr>
            </w:pPr>
            <w:r>
              <w:rPr>
                <w:sz w:val="18"/>
              </w:rPr>
              <w:t>5276403.60</w:t>
            </w:r>
          </w:p>
        </w:tc>
        <w:tc>
          <w:tcPr>
            <w:tcW w:w="2135" w:type="dxa"/>
          </w:tcPr>
          <w:p w14:paraId="63E888E7" w14:textId="77777777" w:rsidR="005657C0" w:rsidRDefault="005657C0" w:rsidP="002E2F0A">
            <w:pPr>
              <w:pStyle w:val="TableParagraph"/>
              <w:ind w:right="310"/>
              <w:rPr>
                <w:sz w:val="18"/>
              </w:rPr>
            </w:pPr>
            <w:r>
              <w:rPr>
                <w:sz w:val="18"/>
              </w:rPr>
              <w:t>Картометрический</w:t>
            </w:r>
          </w:p>
          <w:p w14:paraId="6AD8E453"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1DBC3F43" w14:textId="77777777" w:rsidR="005657C0" w:rsidRDefault="005657C0" w:rsidP="002E2F0A">
            <w:pPr>
              <w:pStyle w:val="TableParagraph"/>
              <w:ind w:left="190" w:right="174"/>
              <w:rPr>
                <w:sz w:val="18"/>
              </w:rPr>
            </w:pPr>
            <w:r>
              <w:rPr>
                <w:sz w:val="18"/>
              </w:rPr>
              <w:t>0.10</w:t>
            </w:r>
          </w:p>
        </w:tc>
        <w:tc>
          <w:tcPr>
            <w:tcW w:w="1558" w:type="dxa"/>
          </w:tcPr>
          <w:p w14:paraId="59D3B199" w14:textId="77777777" w:rsidR="005657C0" w:rsidRDefault="005657C0" w:rsidP="002E2F0A">
            <w:pPr>
              <w:pStyle w:val="TableParagraph"/>
              <w:ind w:left="111"/>
              <w:rPr>
                <w:sz w:val="18"/>
              </w:rPr>
            </w:pPr>
            <w:r>
              <w:rPr>
                <w:sz w:val="18"/>
              </w:rPr>
              <w:t>–</w:t>
            </w:r>
          </w:p>
        </w:tc>
      </w:tr>
      <w:tr w:rsidR="005657C0" w14:paraId="5F6ED9A7" w14:textId="77777777" w:rsidTr="005657C0">
        <w:trPr>
          <w:trHeight w:val="412"/>
        </w:trPr>
        <w:tc>
          <w:tcPr>
            <w:tcW w:w="1694" w:type="dxa"/>
          </w:tcPr>
          <w:p w14:paraId="2943C57B" w14:textId="77777777" w:rsidR="005657C0" w:rsidRDefault="005657C0" w:rsidP="002E2F0A">
            <w:pPr>
              <w:pStyle w:val="TableParagraph"/>
              <w:ind w:left="290" w:right="273"/>
              <w:rPr>
                <w:sz w:val="18"/>
              </w:rPr>
            </w:pPr>
            <w:r>
              <w:rPr>
                <w:sz w:val="18"/>
              </w:rPr>
              <w:t>116</w:t>
            </w:r>
          </w:p>
        </w:tc>
        <w:tc>
          <w:tcPr>
            <w:tcW w:w="1558" w:type="dxa"/>
          </w:tcPr>
          <w:p w14:paraId="27FBD51B" w14:textId="77777777" w:rsidR="005657C0" w:rsidRDefault="005657C0" w:rsidP="002E2F0A">
            <w:pPr>
              <w:pStyle w:val="TableParagraph"/>
              <w:ind w:left="332" w:right="320"/>
              <w:rPr>
                <w:sz w:val="18"/>
              </w:rPr>
            </w:pPr>
            <w:r>
              <w:rPr>
                <w:sz w:val="18"/>
              </w:rPr>
              <w:t>5000799.20</w:t>
            </w:r>
          </w:p>
        </w:tc>
        <w:tc>
          <w:tcPr>
            <w:tcW w:w="1562" w:type="dxa"/>
          </w:tcPr>
          <w:p w14:paraId="032B22FC" w14:textId="77777777" w:rsidR="005657C0" w:rsidRDefault="005657C0" w:rsidP="002E2F0A">
            <w:pPr>
              <w:pStyle w:val="TableParagraph"/>
              <w:ind w:right="339"/>
              <w:jc w:val="right"/>
              <w:rPr>
                <w:sz w:val="18"/>
              </w:rPr>
            </w:pPr>
            <w:r>
              <w:rPr>
                <w:sz w:val="18"/>
              </w:rPr>
              <w:t>5276398.00</w:t>
            </w:r>
          </w:p>
        </w:tc>
        <w:tc>
          <w:tcPr>
            <w:tcW w:w="2135" w:type="dxa"/>
          </w:tcPr>
          <w:p w14:paraId="28E9DD8A" w14:textId="77777777" w:rsidR="005657C0" w:rsidRDefault="005657C0" w:rsidP="002E2F0A">
            <w:pPr>
              <w:pStyle w:val="TableParagraph"/>
              <w:ind w:right="310"/>
              <w:rPr>
                <w:sz w:val="18"/>
              </w:rPr>
            </w:pPr>
            <w:r>
              <w:rPr>
                <w:sz w:val="18"/>
              </w:rPr>
              <w:t>Картометрический</w:t>
            </w:r>
          </w:p>
          <w:p w14:paraId="2EE4AF42" w14:textId="77777777" w:rsidR="005657C0" w:rsidRDefault="005657C0" w:rsidP="002E2F0A">
            <w:pPr>
              <w:pStyle w:val="TableParagraph"/>
              <w:ind w:right="309"/>
              <w:rPr>
                <w:sz w:val="18"/>
              </w:rPr>
            </w:pPr>
            <w:r>
              <w:rPr>
                <w:sz w:val="18"/>
              </w:rPr>
              <w:t>метод</w:t>
            </w:r>
          </w:p>
        </w:tc>
        <w:tc>
          <w:tcPr>
            <w:tcW w:w="1870" w:type="dxa"/>
          </w:tcPr>
          <w:p w14:paraId="16244355" w14:textId="77777777" w:rsidR="005657C0" w:rsidRDefault="005657C0" w:rsidP="002E2F0A">
            <w:pPr>
              <w:pStyle w:val="TableParagraph"/>
              <w:ind w:left="190" w:right="174"/>
              <w:rPr>
                <w:sz w:val="18"/>
              </w:rPr>
            </w:pPr>
            <w:r>
              <w:rPr>
                <w:sz w:val="18"/>
              </w:rPr>
              <w:t>0.10</w:t>
            </w:r>
          </w:p>
        </w:tc>
        <w:tc>
          <w:tcPr>
            <w:tcW w:w="1558" w:type="dxa"/>
          </w:tcPr>
          <w:p w14:paraId="0837CAE1" w14:textId="77777777" w:rsidR="005657C0" w:rsidRDefault="005657C0" w:rsidP="002E2F0A">
            <w:pPr>
              <w:pStyle w:val="TableParagraph"/>
              <w:ind w:left="111"/>
              <w:rPr>
                <w:sz w:val="18"/>
              </w:rPr>
            </w:pPr>
            <w:r>
              <w:rPr>
                <w:sz w:val="18"/>
              </w:rPr>
              <w:t>–</w:t>
            </w:r>
          </w:p>
        </w:tc>
      </w:tr>
      <w:tr w:rsidR="005657C0" w14:paraId="3D3F1E53" w14:textId="77777777" w:rsidTr="005657C0">
        <w:trPr>
          <w:trHeight w:val="414"/>
        </w:trPr>
        <w:tc>
          <w:tcPr>
            <w:tcW w:w="1694" w:type="dxa"/>
          </w:tcPr>
          <w:p w14:paraId="3AA0B32F" w14:textId="77777777" w:rsidR="005657C0" w:rsidRDefault="005657C0" w:rsidP="002E2F0A">
            <w:pPr>
              <w:pStyle w:val="TableParagraph"/>
              <w:spacing w:line="199" w:lineRule="exact"/>
              <w:ind w:left="290" w:right="273"/>
              <w:rPr>
                <w:sz w:val="18"/>
              </w:rPr>
            </w:pPr>
            <w:r>
              <w:rPr>
                <w:sz w:val="18"/>
              </w:rPr>
              <w:t>117</w:t>
            </w:r>
          </w:p>
        </w:tc>
        <w:tc>
          <w:tcPr>
            <w:tcW w:w="1558" w:type="dxa"/>
          </w:tcPr>
          <w:p w14:paraId="4206F1E8" w14:textId="77777777" w:rsidR="005657C0" w:rsidRDefault="005657C0" w:rsidP="002E2F0A">
            <w:pPr>
              <w:pStyle w:val="TableParagraph"/>
              <w:spacing w:line="199" w:lineRule="exact"/>
              <w:ind w:left="332" w:right="320"/>
              <w:rPr>
                <w:sz w:val="18"/>
              </w:rPr>
            </w:pPr>
            <w:r>
              <w:rPr>
                <w:sz w:val="18"/>
              </w:rPr>
              <w:t>5000805.10</w:t>
            </w:r>
          </w:p>
        </w:tc>
        <w:tc>
          <w:tcPr>
            <w:tcW w:w="1562" w:type="dxa"/>
          </w:tcPr>
          <w:p w14:paraId="1F7B3756" w14:textId="77777777" w:rsidR="005657C0" w:rsidRDefault="005657C0" w:rsidP="002E2F0A">
            <w:pPr>
              <w:pStyle w:val="TableParagraph"/>
              <w:spacing w:line="199" w:lineRule="exact"/>
              <w:ind w:right="339"/>
              <w:jc w:val="right"/>
              <w:rPr>
                <w:sz w:val="18"/>
              </w:rPr>
            </w:pPr>
            <w:r>
              <w:rPr>
                <w:sz w:val="18"/>
              </w:rPr>
              <w:t>5276396.80</w:t>
            </w:r>
          </w:p>
        </w:tc>
        <w:tc>
          <w:tcPr>
            <w:tcW w:w="2135" w:type="dxa"/>
          </w:tcPr>
          <w:p w14:paraId="5506A0DA" w14:textId="77777777" w:rsidR="005657C0" w:rsidRDefault="005657C0" w:rsidP="002E2F0A">
            <w:pPr>
              <w:pStyle w:val="TableParagraph"/>
              <w:spacing w:line="198" w:lineRule="exact"/>
              <w:ind w:right="310"/>
              <w:rPr>
                <w:sz w:val="18"/>
              </w:rPr>
            </w:pPr>
            <w:r>
              <w:rPr>
                <w:sz w:val="18"/>
              </w:rPr>
              <w:t>Картометрический</w:t>
            </w:r>
          </w:p>
          <w:p w14:paraId="7A55B763" w14:textId="77777777" w:rsidR="005657C0" w:rsidRDefault="005657C0" w:rsidP="002E2F0A">
            <w:pPr>
              <w:pStyle w:val="TableParagraph"/>
              <w:ind w:right="309"/>
              <w:rPr>
                <w:sz w:val="18"/>
              </w:rPr>
            </w:pPr>
            <w:r>
              <w:rPr>
                <w:sz w:val="18"/>
              </w:rPr>
              <w:t>метод</w:t>
            </w:r>
          </w:p>
        </w:tc>
        <w:tc>
          <w:tcPr>
            <w:tcW w:w="1870" w:type="dxa"/>
          </w:tcPr>
          <w:p w14:paraId="45695C42" w14:textId="77777777" w:rsidR="005657C0" w:rsidRDefault="005657C0" w:rsidP="002E2F0A">
            <w:pPr>
              <w:pStyle w:val="TableParagraph"/>
              <w:spacing w:line="199" w:lineRule="exact"/>
              <w:ind w:left="190" w:right="174"/>
              <w:rPr>
                <w:sz w:val="18"/>
              </w:rPr>
            </w:pPr>
            <w:r>
              <w:rPr>
                <w:sz w:val="18"/>
              </w:rPr>
              <w:t>0.10</w:t>
            </w:r>
          </w:p>
        </w:tc>
        <w:tc>
          <w:tcPr>
            <w:tcW w:w="1558" w:type="dxa"/>
          </w:tcPr>
          <w:p w14:paraId="76051D3A" w14:textId="77777777" w:rsidR="005657C0" w:rsidRDefault="005657C0" w:rsidP="002E2F0A">
            <w:pPr>
              <w:pStyle w:val="TableParagraph"/>
              <w:spacing w:line="199" w:lineRule="exact"/>
              <w:ind w:left="111"/>
              <w:rPr>
                <w:sz w:val="18"/>
              </w:rPr>
            </w:pPr>
            <w:r>
              <w:rPr>
                <w:sz w:val="18"/>
              </w:rPr>
              <w:t>–</w:t>
            </w:r>
          </w:p>
        </w:tc>
      </w:tr>
      <w:tr w:rsidR="005657C0" w14:paraId="0D5D4B78" w14:textId="77777777" w:rsidTr="005657C0">
        <w:trPr>
          <w:trHeight w:val="415"/>
        </w:trPr>
        <w:tc>
          <w:tcPr>
            <w:tcW w:w="1694" w:type="dxa"/>
          </w:tcPr>
          <w:p w14:paraId="397B317E" w14:textId="77777777" w:rsidR="005657C0" w:rsidRDefault="005657C0" w:rsidP="002E2F0A">
            <w:pPr>
              <w:pStyle w:val="TableParagraph"/>
              <w:spacing w:line="197" w:lineRule="exact"/>
              <w:ind w:left="290" w:right="273"/>
              <w:rPr>
                <w:sz w:val="18"/>
              </w:rPr>
            </w:pPr>
            <w:r>
              <w:rPr>
                <w:sz w:val="18"/>
              </w:rPr>
              <w:t>118</w:t>
            </w:r>
          </w:p>
        </w:tc>
        <w:tc>
          <w:tcPr>
            <w:tcW w:w="1558" w:type="dxa"/>
          </w:tcPr>
          <w:p w14:paraId="4626725C" w14:textId="77777777" w:rsidR="005657C0" w:rsidRDefault="005657C0" w:rsidP="002E2F0A">
            <w:pPr>
              <w:pStyle w:val="TableParagraph"/>
              <w:spacing w:line="197" w:lineRule="exact"/>
              <w:ind w:left="332" w:right="320"/>
              <w:rPr>
                <w:sz w:val="18"/>
              </w:rPr>
            </w:pPr>
            <w:r>
              <w:rPr>
                <w:sz w:val="18"/>
              </w:rPr>
              <w:t>5000817.60</w:t>
            </w:r>
          </w:p>
        </w:tc>
        <w:tc>
          <w:tcPr>
            <w:tcW w:w="1562" w:type="dxa"/>
          </w:tcPr>
          <w:p w14:paraId="4BFE071E" w14:textId="77777777" w:rsidR="005657C0" w:rsidRDefault="005657C0" w:rsidP="002E2F0A">
            <w:pPr>
              <w:pStyle w:val="TableParagraph"/>
              <w:spacing w:line="197" w:lineRule="exact"/>
              <w:ind w:right="339"/>
              <w:jc w:val="right"/>
              <w:rPr>
                <w:sz w:val="18"/>
              </w:rPr>
            </w:pPr>
            <w:r>
              <w:rPr>
                <w:sz w:val="18"/>
              </w:rPr>
              <w:t>5276394.70</w:t>
            </w:r>
          </w:p>
        </w:tc>
        <w:tc>
          <w:tcPr>
            <w:tcW w:w="2135" w:type="dxa"/>
          </w:tcPr>
          <w:p w14:paraId="6B63DF9D" w14:textId="77777777" w:rsidR="005657C0" w:rsidRDefault="005657C0" w:rsidP="002E2F0A">
            <w:pPr>
              <w:pStyle w:val="TableParagraph"/>
              <w:spacing w:line="197" w:lineRule="exact"/>
              <w:ind w:right="310"/>
              <w:rPr>
                <w:sz w:val="18"/>
              </w:rPr>
            </w:pPr>
            <w:r>
              <w:rPr>
                <w:sz w:val="18"/>
              </w:rPr>
              <w:t>Картометрический</w:t>
            </w:r>
          </w:p>
          <w:p w14:paraId="71868271"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5047255B" w14:textId="77777777" w:rsidR="005657C0" w:rsidRDefault="005657C0" w:rsidP="002E2F0A">
            <w:pPr>
              <w:pStyle w:val="TableParagraph"/>
              <w:spacing w:line="197" w:lineRule="exact"/>
              <w:ind w:left="190" w:right="174"/>
              <w:rPr>
                <w:sz w:val="18"/>
              </w:rPr>
            </w:pPr>
            <w:r>
              <w:rPr>
                <w:sz w:val="18"/>
              </w:rPr>
              <w:t>0.10</w:t>
            </w:r>
          </w:p>
        </w:tc>
        <w:tc>
          <w:tcPr>
            <w:tcW w:w="1558" w:type="dxa"/>
          </w:tcPr>
          <w:p w14:paraId="5470FB16" w14:textId="77777777" w:rsidR="005657C0" w:rsidRDefault="005657C0" w:rsidP="002E2F0A">
            <w:pPr>
              <w:pStyle w:val="TableParagraph"/>
              <w:spacing w:line="197" w:lineRule="exact"/>
              <w:ind w:left="111"/>
              <w:rPr>
                <w:sz w:val="18"/>
              </w:rPr>
            </w:pPr>
            <w:r>
              <w:rPr>
                <w:sz w:val="18"/>
              </w:rPr>
              <w:t>–</w:t>
            </w:r>
          </w:p>
        </w:tc>
      </w:tr>
      <w:tr w:rsidR="005657C0" w14:paraId="7901A1A6" w14:textId="77777777" w:rsidTr="005657C0">
        <w:trPr>
          <w:trHeight w:val="412"/>
        </w:trPr>
        <w:tc>
          <w:tcPr>
            <w:tcW w:w="1694" w:type="dxa"/>
          </w:tcPr>
          <w:p w14:paraId="4F24F137" w14:textId="77777777" w:rsidR="005657C0" w:rsidRDefault="005657C0" w:rsidP="002E2F0A">
            <w:pPr>
              <w:pStyle w:val="TableParagraph"/>
              <w:ind w:left="290" w:right="273"/>
              <w:rPr>
                <w:sz w:val="18"/>
              </w:rPr>
            </w:pPr>
            <w:r>
              <w:rPr>
                <w:sz w:val="18"/>
              </w:rPr>
              <w:t>119</w:t>
            </w:r>
          </w:p>
        </w:tc>
        <w:tc>
          <w:tcPr>
            <w:tcW w:w="1558" w:type="dxa"/>
          </w:tcPr>
          <w:p w14:paraId="5746B4C7" w14:textId="77777777" w:rsidR="005657C0" w:rsidRDefault="005657C0" w:rsidP="002E2F0A">
            <w:pPr>
              <w:pStyle w:val="TableParagraph"/>
              <w:ind w:left="332" w:right="320"/>
              <w:rPr>
                <w:sz w:val="18"/>
              </w:rPr>
            </w:pPr>
            <w:r>
              <w:rPr>
                <w:sz w:val="18"/>
              </w:rPr>
              <w:t>5000822.30</w:t>
            </w:r>
          </w:p>
        </w:tc>
        <w:tc>
          <w:tcPr>
            <w:tcW w:w="1562" w:type="dxa"/>
          </w:tcPr>
          <w:p w14:paraId="4E92226A" w14:textId="77777777" w:rsidR="005657C0" w:rsidRDefault="005657C0" w:rsidP="002E2F0A">
            <w:pPr>
              <w:pStyle w:val="TableParagraph"/>
              <w:ind w:right="339"/>
              <w:jc w:val="right"/>
              <w:rPr>
                <w:sz w:val="18"/>
              </w:rPr>
            </w:pPr>
            <w:r>
              <w:rPr>
                <w:sz w:val="18"/>
              </w:rPr>
              <w:t>5276394.30</w:t>
            </w:r>
          </w:p>
        </w:tc>
        <w:tc>
          <w:tcPr>
            <w:tcW w:w="2135" w:type="dxa"/>
          </w:tcPr>
          <w:p w14:paraId="573F1A78" w14:textId="77777777" w:rsidR="005657C0" w:rsidRDefault="005657C0" w:rsidP="002E2F0A">
            <w:pPr>
              <w:pStyle w:val="TableParagraph"/>
              <w:ind w:right="310"/>
              <w:rPr>
                <w:sz w:val="18"/>
              </w:rPr>
            </w:pPr>
            <w:r>
              <w:rPr>
                <w:sz w:val="18"/>
              </w:rPr>
              <w:t>Картометрический</w:t>
            </w:r>
          </w:p>
          <w:p w14:paraId="2AE73EE4" w14:textId="77777777" w:rsidR="005657C0" w:rsidRDefault="005657C0" w:rsidP="002E2F0A">
            <w:pPr>
              <w:pStyle w:val="TableParagraph"/>
              <w:ind w:right="309"/>
              <w:rPr>
                <w:sz w:val="18"/>
              </w:rPr>
            </w:pPr>
            <w:r>
              <w:rPr>
                <w:sz w:val="18"/>
              </w:rPr>
              <w:t>метод</w:t>
            </w:r>
          </w:p>
        </w:tc>
        <w:tc>
          <w:tcPr>
            <w:tcW w:w="1870" w:type="dxa"/>
          </w:tcPr>
          <w:p w14:paraId="04648DBE" w14:textId="77777777" w:rsidR="005657C0" w:rsidRDefault="005657C0" w:rsidP="002E2F0A">
            <w:pPr>
              <w:pStyle w:val="TableParagraph"/>
              <w:ind w:left="190" w:right="174"/>
              <w:rPr>
                <w:sz w:val="18"/>
              </w:rPr>
            </w:pPr>
            <w:r>
              <w:rPr>
                <w:sz w:val="18"/>
              </w:rPr>
              <w:t>0.10</w:t>
            </w:r>
          </w:p>
        </w:tc>
        <w:tc>
          <w:tcPr>
            <w:tcW w:w="1558" w:type="dxa"/>
          </w:tcPr>
          <w:p w14:paraId="209E6E7E" w14:textId="77777777" w:rsidR="005657C0" w:rsidRDefault="005657C0" w:rsidP="002E2F0A">
            <w:pPr>
              <w:pStyle w:val="TableParagraph"/>
              <w:ind w:left="111"/>
              <w:rPr>
                <w:sz w:val="18"/>
              </w:rPr>
            </w:pPr>
            <w:r>
              <w:rPr>
                <w:sz w:val="18"/>
              </w:rPr>
              <w:t>–</w:t>
            </w:r>
          </w:p>
        </w:tc>
      </w:tr>
      <w:tr w:rsidR="005657C0" w14:paraId="6E595D3F" w14:textId="77777777" w:rsidTr="005657C0">
        <w:trPr>
          <w:trHeight w:val="414"/>
        </w:trPr>
        <w:tc>
          <w:tcPr>
            <w:tcW w:w="1694" w:type="dxa"/>
          </w:tcPr>
          <w:p w14:paraId="4EA36141" w14:textId="77777777" w:rsidR="005657C0" w:rsidRDefault="005657C0" w:rsidP="002E2F0A">
            <w:pPr>
              <w:pStyle w:val="TableParagraph"/>
              <w:spacing w:line="199" w:lineRule="exact"/>
              <w:ind w:left="290" w:right="273"/>
              <w:rPr>
                <w:sz w:val="18"/>
              </w:rPr>
            </w:pPr>
            <w:r>
              <w:rPr>
                <w:sz w:val="18"/>
              </w:rPr>
              <w:t>120</w:t>
            </w:r>
          </w:p>
        </w:tc>
        <w:tc>
          <w:tcPr>
            <w:tcW w:w="1558" w:type="dxa"/>
          </w:tcPr>
          <w:p w14:paraId="6CD6CF81" w14:textId="77777777" w:rsidR="005657C0" w:rsidRDefault="005657C0" w:rsidP="002E2F0A">
            <w:pPr>
              <w:pStyle w:val="TableParagraph"/>
              <w:spacing w:line="199" w:lineRule="exact"/>
              <w:ind w:left="332" w:right="320"/>
              <w:rPr>
                <w:sz w:val="18"/>
              </w:rPr>
            </w:pPr>
            <w:r>
              <w:rPr>
                <w:sz w:val="18"/>
              </w:rPr>
              <w:t>5000838.10</w:t>
            </w:r>
          </w:p>
        </w:tc>
        <w:tc>
          <w:tcPr>
            <w:tcW w:w="1562" w:type="dxa"/>
          </w:tcPr>
          <w:p w14:paraId="07E3805A" w14:textId="77777777" w:rsidR="005657C0" w:rsidRDefault="005657C0" w:rsidP="002E2F0A">
            <w:pPr>
              <w:pStyle w:val="TableParagraph"/>
              <w:spacing w:line="199" w:lineRule="exact"/>
              <w:ind w:right="339"/>
              <w:jc w:val="right"/>
              <w:rPr>
                <w:sz w:val="18"/>
              </w:rPr>
            </w:pPr>
            <w:r>
              <w:rPr>
                <w:sz w:val="18"/>
              </w:rPr>
              <w:t>5276392.90</w:t>
            </w:r>
          </w:p>
        </w:tc>
        <w:tc>
          <w:tcPr>
            <w:tcW w:w="2135" w:type="dxa"/>
          </w:tcPr>
          <w:p w14:paraId="3DBFB32B" w14:textId="77777777" w:rsidR="005657C0" w:rsidRDefault="005657C0" w:rsidP="002E2F0A">
            <w:pPr>
              <w:pStyle w:val="TableParagraph"/>
              <w:spacing w:line="198" w:lineRule="exact"/>
              <w:ind w:right="310"/>
              <w:rPr>
                <w:sz w:val="18"/>
              </w:rPr>
            </w:pPr>
            <w:r>
              <w:rPr>
                <w:sz w:val="18"/>
              </w:rPr>
              <w:t>Картометрический</w:t>
            </w:r>
          </w:p>
          <w:p w14:paraId="7E49547B" w14:textId="77777777" w:rsidR="005657C0" w:rsidRDefault="005657C0" w:rsidP="002E2F0A">
            <w:pPr>
              <w:pStyle w:val="TableParagraph"/>
              <w:ind w:right="309"/>
              <w:rPr>
                <w:sz w:val="18"/>
              </w:rPr>
            </w:pPr>
            <w:r>
              <w:rPr>
                <w:sz w:val="18"/>
              </w:rPr>
              <w:t>метод</w:t>
            </w:r>
          </w:p>
        </w:tc>
        <w:tc>
          <w:tcPr>
            <w:tcW w:w="1870" w:type="dxa"/>
          </w:tcPr>
          <w:p w14:paraId="5E3AE70C" w14:textId="77777777" w:rsidR="005657C0" w:rsidRDefault="005657C0" w:rsidP="002E2F0A">
            <w:pPr>
              <w:pStyle w:val="TableParagraph"/>
              <w:spacing w:line="199" w:lineRule="exact"/>
              <w:ind w:left="190" w:right="174"/>
              <w:rPr>
                <w:sz w:val="18"/>
              </w:rPr>
            </w:pPr>
            <w:r>
              <w:rPr>
                <w:sz w:val="18"/>
              </w:rPr>
              <w:t>0.10</w:t>
            </w:r>
          </w:p>
        </w:tc>
        <w:tc>
          <w:tcPr>
            <w:tcW w:w="1558" w:type="dxa"/>
          </w:tcPr>
          <w:p w14:paraId="14BE94A6" w14:textId="77777777" w:rsidR="005657C0" w:rsidRDefault="005657C0" w:rsidP="002E2F0A">
            <w:pPr>
              <w:pStyle w:val="TableParagraph"/>
              <w:spacing w:line="199" w:lineRule="exact"/>
              <w:ind w:left="111"/>
              <w:rPr>
                <w:sz w:val="18"/>
              </w:rPr>
            </w:pPr>
            <w:r>
              <w:rPr>
                <w:sz w:val="18"/>
              </w:rPr>
              <w:t>–</w:t>
            </w:r>
          </w:p>
        </w:tc>
      </w:tr>
      <w:tr w:rsidR="005657C0" w14:paraId="2F64E3EA" w14:textId="77777777" w:rsidTr="005657C0">
        <w:trPr>
          <w:trHeight w:val="414"/>
        </w:trPr>
        <w:tc>
          <w:tcPr>
            <w:tcW w:w="1694" w:type="dxa"/>
          </w:tcPr>
          <w:p w14:paraId="755B3BE2" w14:textId="77777777" w:rsidR="005657C0" w:rsidRDefault="005657C0" w:rsidP="002E2F0A">
            <w:pPr>
              <w:pStyle w:val="TableParagraph"/>
              <w:ind w:left="290" w:right="273"/>
              <w:rPr>
                <w:sz w:val="18"/>
              </w:rPr>
            </w:pPr>
            <w:r>
              <w:rPr>
                <w:sz w:val="18"/>
              </w:rPr>
              <w:t>121</w:t>
            </w:r>
          </w:p>
        </w:tc>
        <w:tc>
          <w:tcPr>
            <w:tcW w:w="1558" w:type="dxa"/>
          </w:tcPr>
          <w:p w14:paraId="48155300" w14:textId="77777777" w:rsidR="005657C0" w:rsidRDefault="005657C0" w:rsidP="002E2F0A">
            <w:pPr>
              <w:pStyle w:val="TableParagraph"/>
              <w:ind w:left="332" w:right="320"/>
              <w:rPr>
                <w:sz w:val="18"/>
              </w:rPr>
            </w:pPr>
            <w:r>
              <w:rPr>
                <w:sz w:val="18"/>
              </w:rPr>
              <w:t>5000842.40</w:t>
            </w:r>
          </w:p>
        </w:tc>
        <w:tc>
          <w:tcPr>
            <w:tcW w:w="1562" w:type="dxa"/>
          </w:tcPr>
          <w:p w14:paraId="751DF140" w14:textId="77777777" w:rsidR="005657C0" w:rsidRDefault="005657C0" w:rsidP="002E2F0A">
            <w:pPr>
              <w:pStyle w:val="TableParagraph"/>
              <w:ind w:right="339"/>
              <w:jc w:val="right"/>
              <w:rPr>
                <w:sz w:val="18"/>
              </w:rPr>
            </w:pPr>
            <w:r>
              <w:rPr>
                <w:sz w:val="18"/>
              </w:rPr>
              <w:t>5276392.50</w:t>
            </w:r>
          </w:p>
        </w:tc>
        <w:tc>
          <w:tcPr>
            <w:tcW w:w="2135" w:type="dxa"/>
          </w:tcPr>
          <w:p w14:paraId="18BD24AE" w14:textId="77777777" w:rsidR="005657C0" w:rsidRDefault="005657C0" w:rsidP="002E2F0A">
            <w:pPr>
              <w:pStyle w:val="TableParagraph"/>
              <w:ind w:right="310"/>
              <w:rPr>
                <w:sz w:val="18"/>
              </w:rPr>
            </w:pPr>
            <w:r>
              <w:rPr>
                <w:sz w:val="18"/>
              </w:rPr>
              <w:t>Картометрический</w:t>
            </w:r>
          </w:p>
          <w:p w14:paraId="2B34E793"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27A4CD5E" w14:textId="77777777" w:rsidR="005657C0" w:rsidRDefault="005657C0" w:rsidP="002E2F0A">
            <w:pPr>
              <w:pStyle w:val="TableParagraph"/>
              <w:ind w:left="190" w:right="174"/>
              <w:rPr>
                <w:sz w:val="18"/>
              </w:rPr>
            </w:pPr>
            <w:r>
              <w:rPr>
                <w:sz w:val="18"/>
              </w:rPr>
              <w:t>0.10</w:t>
            </w:r>
          </w:p>
        </w:tc>
        <w:tc>
          <w:tcPr>
            <w:tcW w:w="1558" w:type="dxa"/>
          </w:tcPr>
          <w:p w14:paraId="78675641" w14:textId="77777777" w:rsidR="005657C0" w:rsidRDefault="005657C0" w:rsidP="002E2F0A">
            <w:pPr>
              <w:pStyle w:val="TableParagraph"/>
              <w:ind w:left="111"/>
              <w:rPr>
                <w:sz w:val="18"/>
              </w:rPr>
            </w:pPr>
            <w:r>
              <w:rPr>
                <w:sz w:val="18"/>
              </w:rPr>
              <w:t>–</w:t>
            </w:r>
          </w:p>
        </w:tc>
      </w:tr>
      <w:tr w:rsidR="005657C0" w14:paraId="6FEC215B" w14:textId="77777777" w:rsidTr="005657C0">
        <w:trPr>
          <w:trHeight w:val="412"/>
        </w:trPr>
        <w:tc>
          <w:tcPr>
            <w:tcW w:w="1694" w:type="dxa"/>
          </w:tcPr>
          <w:p w14:paraId="4C885BDA" w14:textId="77777777" w:rsidR="005657C0" w:rsidRDefault="005657C0" w:rsidP="002E2F0A">
            <w:pPr>
              <w:pStyle w:val="TableParagraph"/>
              <w:ind w:left="290" w:right="273"/>
              <w:rPr>
                <w:sz w:val="18"/>
              </w:rPr>
            </w:pPr>
            <w:r>
              <w:rPr>
                <w:sz w:val="18"/>
              </w:rPr>
              <w:t>122</w:t>
            </w:r>
          </w:p>
        </w:tc>
        <w:tc>
          <w:tcPr>
            <w:tcW w:w="1558" w:type="dxa"/>
          </w:tcPr>
          <w:p w14:paraId="26389DDA" w14:textId="77777777" w:rsidR="005657C0" w:rsidRDefault="005657C0" w:rsidP="002E2F0A">
            <w:pPr>
              <w:pStyle w:val="TableParagraph"/>
              <w:ind w:left="332" w:right="320"/>
              <w:rPr>
                <w:sz w:val="18"/>
              </w:rPr>
            </w:pPr>
            <w:r>
              <w:rPr>
                <w:sz w:val="18"/>
              </w:rPr>
              <w:t>5000858.30</w:t>
            </w:r>
          </w:p>
        </w:tc>
        <w:tc>
          <w:tcPr>
            <w:tcW w:w="1562" w:type="dxa"/>
          </w:tcPr>
          <w:p w14:paraId="650C7DFF" w14:textId="77777777" w:rsidR="005657C0" w:rsidRDefault="005657C0" w:rsidP="002E2F0A">
            <w:pPr>
              <w:pStyle w:val="TableParagraph"/>
              <w:ind w:right="339"/>
              <w:jc w:val="right"/>
              <w:rPr>
                <w:sz w:val="18"/>
              </w:rPr>
            </w:pPr>
            <w:r>
              <w:rPr>
                <w:sz w:val="18"/>
              </w:rPr>
              <w:t>5276391.50</w:t>
            </w:r>
          </w:p>
        </w:tc>
        <w:tc>
          <w:tcPr>
            <w:tcW w:w="2135" w:type="dxa"/>
          </w:tcPr>
          <w:p w14:paraId="2B4A9C9E" w14:textId="77777777" w:rsidR="005657C0" w:rsidRDefault="005657C0" w:rsidP="002E2F0A">
            <w:pPr>
              <w:pStyle w:val="TableParagraph"/>
              <w:ind w:right="310"/>
              <w:rPr>
                <w:sz w:val="18"/>
              </w:rPr>
            </w:pPr>
            <w:r>
              <w:rPr>
                <w:sz w:val="18"/>
              </w:rPr>
              <w:t>Картометрический</w:t>
            </w:r>
          </w:p>
          <w:p w14:paraId="68673256" w14:textId="77777777" w:rsidR="005657C0" w:rsidRDefault="005657C0" w:rsidP="002E2F0A">
            <w:pPr>
              <w:pStyle w:val="TableParagraph"/>
              <w:ind w:right="309"/>
              <w:rPr>
                <w:sz w:val="18"/>
              </w:rPr>
            </w:pPr>
            <w:r>
              <w:rPr>
                <w:sz w:val="18"/>
              </w:rPr>
              <w:t>метод</w:t>
            </w:r>
          </w:p>
        </w:tc>
        <w:tc>
          <w:tcPr>
            <w:tcW w:w="1870" w:type="dxa"/>
          </w:tcPr>
          <w:p w14:paraId="5A02FE62" w14:textId="77777777" w:rsidR="005657C0" w:rsidRDefault="005657C0" w:rsidP="002E2F0A">
            <w:pPr>
              <w:pStyle w:val="TableParagraph"/>
              <w:ind w:left="190" w:right="174"/>
              <w:rPr>
                <w:sz w:val="18"/>
              </w:rPr>
            </w:pPr>
            <w:r>
              <w:rPr>
                <w:sz w:val="18"/>
              </w:rPr>
              <w:t>0.10</w:t>
            </w:r>
          </w:p>
        </w:tc>
        <w:tc>
          <w:tcPr>
            <w:tcW w:w="1558" w:type="dxa"/>
          </w:tcPr>
          <w:p w14:paraId="3FE5DA15" w14:textId="77777777" w:rsidR="005657C0" w:rsidRDefault="005657C0" w:rsidP="002E2F0A">
            <w:pPr>
              <w:pStyle w:val="TableParagraph"/>
              <w:ind w:left="111"/>
              <w:rPr>
                <w:sz w:val="18"/>
              </w:rPr>
            </w:pPr>
            <w:r>
              <w:rPr>
                <w:sz w:val="18"/>
              </w:rPr>
              <w:t>–</w:t>
            </w:r>
          </w:p>
        </w:tc>
      </w:tr>
      <w:tr w:rsidR="005657C0" w14:paraId="5B1AE2AA" w14:textId="77777777" w:rsidTr="005657C0">
        <w:trPr>
          <w:trHeight w:val="414"/>
        </w:trPr>
        <w:tc>
          <w:tcPr>
            <w:tcW w:w="1694" w:type="dxa"/>
          </w:tcPr>
          <w:p w14:paraId="50C89612" w14:textId="77777777" w:rsidR="005657C0" w:rsidRDefault="005657C0" w:rsidP="002E2F0A">
            <w:pPr>
              <w:pStyle w:val="TableParagraph"/>
              <w:spacing w:line="199" w:lineRule="exact"/>
              <w:ind w:left="290" w:right="273"/>
              <w:rPr>
                <w:sz w:val="18"/>
              </w:rPr>
            </w:pPr>
            <w:r>
              <w:rPr>
                <w:sz w:val="18"/>
              </w:rPr>
              <w:t>123</w:t>
            </w:r>
          </w:p>
        </w:tc>
        <w:tc>
          <w:tcPr>
            <w:tcW w:w="1558" w:type="dxa"/>
          </w:tcPr>
          <w:p w14:paraId="3A320DAD" w14:textId="77777777" w:rsidR="005657C0" w:rsidRDefault="005657C0" w:rsidP="002E2F0A">
            <w:pPr>
              <w:pStyle w:val="TableParagraph"/>
              <w:spacing w:line="199" w:lineRule="exact"/>
              <w:ind w:left="332" w:right="320"/>
              <w:rPr>
                <w:sz w:val="18"/>
              </w:rPr>
            </w:pPr>
            <w:r>
              <w:rPr>
                <w:sz w:val="18"/>
              </w:rPr>
              <w:t>5000893.50</w:t>
            </w:r>
          </w:p>
        </w:tc>
        <w:tc>
          <w:tcPr>
            <w:tcW w:w="1562" w:type="dxa"/>
          </w:tcPr>
          <w:p w14:paraId="2D437739" w14:textId="77777777" w:rsidR="005657C0" w:rsidRDefault="005657C0" w:rsidP="002E2F0A">
            <w:pPr>
              <w:pStyle w:val="TableParagraph"/>
              <w:spacing w:line="199" w:lineRule="exact"/>
              <w:ind w:right="339"/>
              <w:jc w:val="right"/>
              <w:rPr>
                <w:sz w:val="18"/>
              </w:rPr>
            </w:pPr>
            <w:r>
              <w:rPr>
                <w:sz w:val="18"/>
              </w:rPr>
              <w:t>5276391.30</w:t>
            </w:r>
          </w:p>
        </w:tc>
        <w:tc>
          <w:tcPr>
            <w:tcW w:w="2135" w:type="dxa"/>
          </w:tcPr>
          <w:p w14:paraId="1041833A" w14:textId="77777777" w:rsidR="005657C0" w:rsidRDefault="005657C0" w:rsidP="002E2F0A">
            <w:pPr>
              <w:pStyle w:val="TableParagraph"/>
              <w:spacing w:line="198" w:lineRule="exact"/>
              <w:ind w:right="310"/>
              <w:rPr>
                <w:sz w:val="18"/>
              </w:rPr>
            </w:pPr>
            <w:r>
              <w:rPr>
                <w:sz w:val="18"/>
              </w:rPr>
              <w:t>Картометрический</w:t>
            </w:r>
          </w:p>
          <w:p w14:paraId="3C54006B" w14:textId="77777777" w:rsidR="005657C0" w:rsidRDefault="005657C0" w:rsidP="002E2F0A">
            <w:pPr>
              <w:pStyle w:val="TableParagraph"/>
              <w:ind w:right="309"/>
              <w:rPr>
                <w:sz w:val="18"/>
              </w:rPr>
            </w:pPr>
            <w:r>
              <w:rPr>
                <w:sz w:val="18"/>
              </w:rPr>
              <w:t>метод</w:t>
            </w:r>
          </w:p>
        </w:tc>
        <w:tc>
          <w:tcPr>
            <w:tcW w:w="1870" w:type="dxa"/>
          </w:tcPr>
          <w:p w14:paraId="7DA0D31F" w14:textId="77777777" w:rsidR="005657C0" w:rsidRDefault="005657C0" w:rsidP="002E2F0A">
            <w:pPr>
              <w:pStyle w:val="TableParagraph"/>
              <w:spacing w:line="199" w:lineRule="exact"/>
              <w:ind w:left="190" w:right="174"/>
              <w:rPr>
                <w:sz w:val="18"/>
              </w:rPr>
            </w:pPr>
            <w:r>
              <w:rPr>
                <w:sz w:val="18"/>
              </w:rPr>
              <w:t>0.10</w:t>
            </w:r>
          </w:p>
        </w:tc>
        <w:tc>
          <w:tcPr>
            <w:tcW w:w="1558" w:type="dxa"/>
          </w:tcPr>
          <w:p w14:paraId="1DD04CB1" w14:textId="77777777" w:rsidR="005657C0" w:rsidRDefault="005657C0" w:rsidP="002E2F0A">
            <w:pPr>
              <w:pStyle w:val="TableParagraph"/>
              <w:spacing w:line="199" w:lineRule="exact"/>
              <w:ind w:left="111"/>
              <w:rPr>
                <w:sz w:val="18"/>
              </w:rPr>
            </w:pPr>
            <w:r>
              <w:rPr>
                <w:sz w:val="18"/>
              </w:rPr>
              <w:t>–</w:t>
            </w:r>
          </w:p>
        </w:tc>
      </w:tr>
      <w:tr w:rsidR="005657C0" w14:paraId="27E483CE" w14:textId="77777777" w:rsidTr="005657C0">
        <w:trPr>
          <w:trHeight w:val="414"/>
        </w:trPr>
        <w:tc>
          <w:tcPr>
            <w:tcW w:w="1694" w:type="dxa"/>
          </w:tcPr>
          <w:p w14:paraId="31766EB9" w14:textId="77777777" w:rsidR="005657C0" w:rsidRDefault="005657C0" w:rsidP="002E2F0A">
            <w:pPr>
              <w:pStyle w:val="TableParagraph"/>
              <w:ind w:left="290" w:right="273"/>
              <w:rPr>
                <w:sz w:val="18"/>
              </w:rPr>
            </w:pPr>
            <w:r>
              <w:rPr>
                <w:sz w:val="18"/>
              </w:rPr>
              <w:t>124</w:t>
            </w:r>
          </w:p>
        </w:tc>
        <w:tc>
          <w:tcPr>
            <w:tcW w:w="1558" w:type="dxa"/>
          </w:tcPr>
          <w:p w14:paraId="27827651" w14:textId="77777777" w:rsidR="005657C0" w:rsidRDefault="005657C0" w:rsidP="002E2F0A">
            <w:pPr>
              <w:pStyle w:val="TableParagraph"/>
              <w:ind w:left="332" w:right="320"/>
              <w:rPr>
                <w:sz w:val="18"/>
              </w:rPr>
            </w:pPr>
            <w:r>
              <w:rPr>
                <w:sz w:val="18"/>
              </w:rPr>
              <w:t>5000902.50</w:t>
            </w:r>
          </w:p>
        </w:tc>
        <w:tc>
          <w:tcPr>
            <w:tcW w:w="1562" w:type="dxa"/>
          </w:tcPr>
          <w:p w14:paraId="5301C35D" w14:textId="77777777" w:rsidR="005657C0" w:rsidRDefault="005657C0" w:rsidP="002E2F0A">
            <w:pPr>
              <w:pStyle w:val="TableParagraph"/>
              <w:ind w:right="339"/>
              <w:jc w:val="right"/>
              <w:rPr>
                <w:sz w:val="18"/>
              </w:rPr>
            </w:pPr>
            <w:r>
              <w:rPr>
                <w:sz w:val="18"/>
              </w:rPr>
              <w:t>5276389.80</w:t>
            </w:r>
          </w:p>
        </w:tc>
        <w:tc>
          <w:tcPr>
            <w:tcW w:w="2135" w:type="dxa"/>
          </w:tcPr>
          <w:p w14:paraId="05B09AA2" w14:textId="77777777" w:rsidR="005657C0" w:rsidRDefault="005657C0" w:rsidP="002E2F0A">
            <w:pPr>
              <w:pStyle w:val="TableParagraph"/>
              <w:ind w:right="310"/>
              <w:rPr>
                <w:sz w:val="18"/>
              </w:rPr>
            </w:pPr>
            <w:r>
              <w:rPr>
                <w:sz w:val="18"/>
              </w:rPr>
              <w:t>Картометрический</w:t>
            </w:r>
          </w:p>
          <w:p w14:paraId="6328F624" w14:textId="77777777" w:rsidR="005657C0" w:rsidRDefault="005657C0" w:rsidP="002E2F0A">
            <w:pPr>
              <w:pStyle w:val="TableParagraph"/>
              <w:spacing w:line="199" w:lineRule="exact"/>
              <w:ind w:right="309"/>
              <w:rPr>
                <w:sz w:val="18"/>
              </w:rPr>
            </w:pPr>
            <w:r>
              <w:rPr>
                <w:sz w:val="18"/>
              </w:rPr>
              <w:t>метод</w:t>
            </w:r>
          </w:p>
        </w:tc>
        <w:tc>
          <w:tcPr>
            <w:tcW w:w="1870" w:type="dxa"/>
          </w:tcPr>
          <w:p w14:paraId="3577B33F" w14:textId="77777777" w:rsidR="005657C0" w:rsidRDefault="005657C0" w:rsidP="002E2F0A">
            <w:pPr>
              <w:pStyle w:val="TableParagraph"/>
              <w:ind w:left="190" w:right="174"/>
              <w:rPr>
                <w:sz w:val="18"/>
              </w:rPr>
            </w:pPr>
            <w:r>
              <w:rPr>
                <w:sz w:val="18"/>
              </w:rPr>
              <w:t>0.10</w:t>
            </w:r>
          </w:p>
        </w:tc>
        <w:tc>
          <w:tcPr>
            <w:tcW w:w="1558" w:type="dxa"/>
          </w:tcPr>
          <w:p w14:paraId="4C244E81" w14:textId="77777777" w:rsidR="005657C0" w:rsidRDefault="005657C0" w:rsidP="002E2F0A">
            <w:pPr>
              <w:pStyle w:val="TableParagraph"/>
              <w:ind w:left="111"/>
              <w:rPr>
                <w:sz w:val="18"/>
              </w:rPr>
            </w:pPr>
            <w:r>
              <w:rPr>
                <w:sz w:val="18"/>
              </w:rPr>
              <w:t>–</w:t>
            </w:r>
          </w:p>
        </w:tc>
      </w:tr>
      <w:tr w:rsidR="005657C0" w14:paraId="1EF3540E" w14:textId="77777777" w:rsidTr="005657C0">
        <w:trPr>
          <w:trHeight w:val="412"/>
        </w:trPr>
        <w:tc>
          <w:tcPr>
            <w:tcW w:w="1694" w:type="dxa"/>
          </w:tcPr>
          <w:p w14:paraId="04A1409E" w14:textId="77777777" w:rsidR="005657C0" w:rsidRDefault="005657C0" w:rsidP="002E2F0A">
            <w:pPr>
              <w:pStyle w:val="TableParagraph"/>
              <w:ind w:left="290" w:right="273"/>
              <w:rPr>
                <w:sz w:val="18"/>
              </w:rPr>
            </w:pPr>
            <w:r>
              <w:rPr>
                <w:sz w:val="18"/>
              </w:rPr>
              <w:t>125</w:t>
            </w:r>
          </w:p>
        </w:tc>
        <w:tc>
          <w:tcPr>
            <w:tcW w:w="1558" w:type="dxa"/>
          </w:tcPr>
          <w:p w14:paraId="3938AB84" w14:textId="77777777" w:rsidR="005657C0" w:rsidRDefault="005657C0" w:rsidP="002E2F0A">
            <w:pPr>
              <w:pStyle w:val="TableParagraph"/>
              <w:ind w:left="332" w:right="320"/>
              <w:rPr>
                <w:sz w:val="18"/>
              </w:rPr>
            </w:pPr>
            <w:r>
              <w:rPr>
                <w:sz w:val="18"/>
              </w:rPr>
              <w:t>5000934.90</w:t>
            </w:r>
          </w:p>
        </w:tc>
        <w:tc>
          <w:tcPr>
            <w:tcW w:w="1562" w:type="dxa"/>
          </w:tcPr>
          <w:p w14:paraId="4E18B0AF" w14:textId="77777777" w:rsidR="005657C0" w:rsidRDefault="005657C0" w:rsidP="002E2F0A">
            <w:pPr>
              <w:pStyle w:val="TableParagraph"/>
              <w:ind w:right="339"/>
              <w:jc w:val="right"/>
              <w:rPr>
                <w:sz w:val="18"/>
              </w:rPr>
            </w:pPr>
            <w:r>
              <w:rPr>
                <w:sz w:val="18"/>
              </w:rPr>
              <w:t>5276380.10</w:t>
            </w:r>
          </w:p>
        </w:tc>
        <w:tc>
          <w:tcPr>
            <w:tcW w:w="2135" w:type="dxa"/>
          </w:tcPr>
          <w:p w14:paraId="243EF93A" w14:textId="77777777" w:rsidR="005657C0" w:rsidRDefault="005657C0" w:rsidP="002E2F0A">
            <w:pPr>
              <w:pStyle w:val="TableParagraph"/>
              <w:ind w:right="310"/>
              <w:rPr>
                <w:sz w:val="18"/>
              </w:rPr>
            </w:pPr>
            <w:r>
              <w:rPr>
                <w:sz w:val="18"/>
              </w:rPr>
              <w:t>Картометрический</w:t>
            </w:r>
          </w:p>
          <w:p w14:paraId="1EEBDCC5" w14:textId="77777777" w:rsidR="005657C0" w:rsidRDefault="005657C0" w:rsidP="002E2F0A">
            <w:pPr>
              <w:pStyle w:val="TableParagraph"/>
              <w:spacing w:line="197" w:lineRule="exact"/>
              <w:ind w:right="309"/>
              <w:rPr>
                <w:sz w:val="18"/>
              </w:rPr>
            </w:pPr>
            <w:r>
              <w:rPr>
                <w:sz w:val="18"/>
              </w:rPr>
              <w:t>метод</w:t>
            </w:r>
          </w:p>
        </w:tc>
        <w:tc>
          <w:tcPr>
            <w:tcW w:w="1870" w:type="dxa"/>
          </w:tcPr>
          <w:p w14:paraId="59813BF8" w14:textId="77777777" w:rsidR="005657C0" w:rsidRDefault="005657C0" w:rsidP="002E2F0A">
            <w:pPr>
              <w:pStyle w:val="TableParagraph"/>
              <w:ind w:left="190" w:right="174"/>
              <w:rPr>
                <w:sz w:val="18"/>
              </w:rPr>
            </w:pPr>
            <w:r>
              <w:rPr>
                <w:sz w:val="18"/>
              </w:rPr>
              <w:t>0.10</w:t>
            </w:r>
          </w:p>
        </w:tc>
        <w:tc>
          <w:tcPr>
            <w:tcW w:w="1558" w:type="dxa"/>
          </w:tcPr>
          <w:p w14:paraId="4DE68118" w14:textId="77777777" w:rsidR="005657C0" w:rsidRDefault="005657C0" w:rsidP="002E2F0A">
            <w:pPr>
              <w:pStyle w:val="TableParagraph"/>
              <w:ind w:left="111"/>
              <w:rPr>
                <w:sz w:val="18"/>
              </w:rPr>
            </w:pPr>
            <w:r>
              <w:rPr>
                <w:sz w:val="18"/>
              </w:rPr>
              <w:t>–</w:t>
            </w:r>
          </w:p>
        </w:tc>
      </w:tr>
      <w:tr w:rsidR="005657C0" w14:paraId="165CDDE6" w14:textId="77777777" w:rsidTr="005657C0">
        <w:trPr>
          <w:trHeight w:val="414"/>
        </w:trPr>
        <w:tc>
          <w:tcPr>
            <w:tcW w:w="1694" w:type="dxa"/>
          </w:tcPr>
          <w:p w14:paraId="77EC6ADC" w14:textId="77777777" w:rsidR="005657C0" w:rsidRDefault="005657C0" w:rsidP="002E2F0A">
            <w:pPr>
              <w:pStyle w:val="TableParagraph"/>
              <w:spacing w:line="199" w:lineRule="exact"/>
              <w:ind w:left="290" w:right="273"/>
              <w:rPr>
                <w:sz w:val="18"/>
              </w:rPr>
            </w:pPr>
            <w:r>
              <w:rPr>
                <w:sz w:val="18"/>
              </w:rPr>
              <w:t>126</w:t>
            </w:r>
          </w:p>
        </w:tc>
        <w:tc>
          <w:tcPr>
            <w:tcW w:w="1558" w:type="dxa"/>
          </w:tcPr>
          <w:p w14:paraId="43CC6897" w14:textId="77777777" w:rsidR="005657C0" w:rsidRDefault="005657C0" w:rsidP="002E2F0A">
            <w:pPr>
              <w:pStyle w:val="TableParagraph"/>
              <w:spacing w:line="199" w:lineRule="exact"/>
              <w:ind w:left="332" w:right="320"/>
              <w:rPr>
                <w:sz w:val="18"/>
              </w:rPr>
            </w:pPr>
            <w:r>
              <w:rPr>
                <w:sz w:val="18"/>
              </w:rPr>
              <w:t>5000975.70</w:t>
            </w:r>
          </w:p>
        </w:tc>
        <w:tc>
          <w:tcPr>
            <w:tcW w:w="1562" w:type="dxa"/>
          </w:tcPr>
          <w:p w14:paraId="13D54DA3" w14:textId="77777777" w:rsidR="005657C0" w:rsidRDefault="005657C0" w:rsidP="002E2F0A">
            <w:pPr>
              <w:pStyle w:val="TableParagraph"/>
              <w:spacing w:line="199" w:lineRule="exact"/>
              <w:ind w:right="339"/>
              <w:jc w:val="right"/>
              <w:rPr>
                <w:sz w:val="18"/>
              </w:rPr>
            </w:pPr>
            <w:r>
              <w:rPr>
                <w:sz w:val="18"/>
              </w:rPr>
              <w:t>5276361.10</w:t>
            </w:r>
          </w:p>
        </w:tc>
        <w:tc>
          <w:tcPr>
            <w:tcW w:w="2135" w:type="dxa"/>
          </w:tcPr>
          <w:p w14:paraId="79102573" w14:textId="77777777" w:rsidR="005657C0" w:rsidRDefault="005657C0" w:rsidP="002E2F0A">
            <w:pPr>
              <w:pStyle w:val="TableParagraph"/>
              <w:spacing w:line="198" w:lineRule="exact"/>
              <w:ind w:right="310"/>
              <w:rPr>
                <w:sz w:val="18"/>
              </w:rPr>
            </w:pPr>
            <w:r>
              <w:rPr>
                <w:sz w:val="18"/>
              </w:rPr>
              <w:t>Картометрический</w:t>
            </w:r>
          </w:p>
          <w:p w14:paraId="7B79B8AA" w14:textId="77777777" w:rsidR="005657C0" w:rsidRDefault="005657C0" w:rsidP="002E2F0A">
            <w:pPr>
              <w:pStyle w:val="TableParagraph"/>
              <w:ind w:right="309"/>
              <w:rPr>
                <w:sz w:val="18"/>
              </w:rPr>
            </w:pPr>
            <w:r>
              <w:rPr>
                <w:sz w:val="18"/>
              </w:rPr>
              <w:t>метод</w:t>
            </w:r>
          </w:p>
        </w:tc>
        <w:tc>
          <w:tcPr>
            <w:tcW w:w="1870" w:type="dxa"/>
          </w:tcPr>
          <w:p w14:paraId="07AE56C2" w14:textId="77777777" w:rsidR="005657C0" w:rsidRDefault="005657C0" w:rsidP="002E2F0A">
            <w:pPr>
              <w:pStyle w:val="TableParagraph"/>
              <w:spacing w:line="199" w:lineRule="exact"/>
              <w:ind w:left="190" w:right="174"/>
              <w:rPr>
                <w:sz w:val="18"/>
              </w:rPr>
            </w:pPr>
            <w:r>
              <w:rPr>
                <w:sz w:val="18"/>
              </w:rPr>
              <w:t>0.10</w:t>
            </w:r>
          </w:p>
        </w:tc>
        <w:tc>
          <w:tcPr>
            <w:tcW w:w="1558" w:type="dxa"/>
          </w:tcPr>
          <w:p w14:paraId="464313D6" w14:textId="77777777" w:rsidR="005657C0" w:rsidRDefault="005657C0" w:rsidP="002E2F0A">
            <w:pPr>
              <w:pStyle w:val="TableParagraph"/>
              <w:spacing w:line="199" w:lineRule="exact"/>
              <w:ind w:left="111"/>
              <w:rPr>
                <w:sz w:val="18"/>
              </w:rPr>
            </w:pPr>
            <w:r>
              <w:rPr>
                <w:sz w:val="18"/>
              </w:rPr>
              <w:t>–</w:t>
            </w:r>
          </w:p>
        </w:tc>
      </w:tr>
      <w:tr w:rsidR="005657C0" w14:paraId="76524EF8" w14:textId="77777777" w:rsidTr="005657C0">
        <w:trPr>
          <w:trHeight w:val="414"/>
        </w:trPr>
        <w:tc>
          <w:tcPr>
            <w:tcW w:w="1694" w:type="dxa"/>
          </w:tcPr>
          <w:p w14:paraId="03B97C47" w14:textId="77777777" w:rsidR="005657C0" w:rsidRDefault="005657C0" w:rsidP="002E2F0A">
            <w:pPr>
              <w:pStyle w:val="TableParagraph"/>
              <w:ind w:left="290" w:right="273"/>
              <w:rPr>
                <w:sz w:val="18"/>
              </w:rPr>
            </w:pPr>
            <w:r>
              <w:rPr>
                <w:sz w:val="18"/>
              </w:rPr>
              <w:t>127</w:t>
            </w:r>
          </w:p>
        </w:tc>
        <w:tc>
          <w:tcPr>
            <w:tcW w:w="1558" w:type="dxa"/>
          </w:tcPr>
          <w:p w14:paraId="7DE15A59" w14:textId="77777777" w:rsidR="005657C0" w:rsidRDefault="005657C0" w:rsidP="002E2F0A">
            <w:pPr>
              <w:pStyle w:val="TableParagraph"/>
              <w:ind w:left="332" w:right="320"/>
              <w:rPr>
                <w:sz w:val="18"/>
              </w:rPr>
            </w:pPr>
            <w:r>
              <w:rPr>
                <w:sz w:val="18"/>
              </w:rPr>
              <w:t>5000978.50</w:t>
            </w:r>
          </w:p>
        </w:tc>
        <w:tc>
          <w:tcPr>
            <w:tcW w:w="1562" w:type="dxa"/>
          </w:tcPr>
          <w:p w14:paraId="49540F21" w14:textId="77777777" w:rsidR="005657C0" w:rsidRDefault="005657C0" w:rsidP="002E2F0A">
            <w:pPr>
              <w:pStyle w:val="TableParagraph"/>
              <w:ind w:right="339"/>
              <w:jc w:val="right"/>
              <w:rPr>
                <w:sz w:val="18"/>
              </w:rPr>
            </w:pPr>
            <w:r>
              <w:rPr>
                <w:sz w:val="18"/>
              </w:rPr>
              <w:t>5276357.30</w:t>
            </w:r>
          </w:p>
        </w:tc>
        <w:tc>
          <w:tcPr>
            <w:tcW w:w="2135" w:type="dxa"/>
          </w:tcPr>
          <w:p w14:paraId="38D53623" w14:textId="77777777" w:rsidR="005657C0" w:rsidRDefault="005657C0" w:rsidP="002E2F0A">
            <w:pPr>
              <w:pStyle w:val="TableParagraph"/>
              <w:ind w:right="310"/>
              <w:rPr>
                <w:sz w:val="18"/>
              </w:rPr>
            </w:pPr>
            <w:r>
              <w:rPr>
                <w:sz w:val="18"/>
              </w:rPr>
              <w:t>Картометрический</w:t>
            </w:r>
          </w:p>
          <w:p w14:paraId="668AABB0" w14:textId="77777777" w:rsidR="005657C0" w:rsidRDefault="005657C0" w:rsidP="002E2F0A">
            <w:pPr>
              <w:pStyle w:val="TableParagraph"/>
              <w:spacing w:line="199" w:lineRule="exact"/>
              <w:ind w:right="309"/>
              <w:rPr>
                <w:sz w:val="18"/>
              </w:rPr>
            </w:pPr>
            <w:r>
              <w:rPr>
                <w:sz w:val="18"/>
              </w:rPr>
              <w:t>метод</w:t>
            </w:r>
          </w:p>
        </w:tc>
        <w:tc>
          <w:tcPr>
            <w:tcW w:w="1870" w:type="dxa"/>
          </w:tcPr>
          <w:p w14:paraId="70E96A02" w14:textId="77777777" w:rsidR="005657C0" w:rsidRDefault="005657C0" w:rsidP="002E2F0A">
            <w:pPr>
              <w:pStyle w:val="TableParagraph"/>
              <w:ind w:left="190" w:right="174"/>
              <w:rPr>
                <w:sz w:val="18"/>
              </w:rPr>
            </w:pPr>
            <w:r>
              <w:rPr>
                <w:sz w:val="18"/>
              </w:rPr>
              <w:t>0.10</w:t>
            </w:r>
          </w:p>
        </w:tc>
        <w:tc>
          <w:tcPr>
            <w:tcW w:w="1558" w:type="dxa"/>
          </w:tcPr>
          <w:p w14:paraId="4594BE38" w14:textId="77777777" w:rsidR="005657C0" w:rsidRDefault="005657C0" w:rsidP="002E2F0A">
            <w:pPr>
              <w:pStyle w:val="TableParagraph"/>
              <w:ind w:left="111"/>
              <w:rPr>
                <w:sz w:val="18"/>
              </w:rPr>
            </w:pPr>
            <w:r>
              <w:rPr>
                <w:sz w:val="18"/>
              </w:rPr>
              <w:t>–</w:t>
            </w:r>
          </w:p>
        </w:tc>
      </w:tr>
      <w:tr w:rsidR="005657C0" w14:paraId="16CCE5EF" w14:textId="77777777" w:rsidTr="005657C0">
        <w:trPr>
          <w:trHeight w:val="414"/>
        </w:trPr>
        <w:tc>
          <w:tcPr>
            <w:tcW w:w="1694" w:type="dxa"/>
          </w:tcPr>
          <w:p w14:paraId="4A6F592E" w14:textId="77777777" w:rsidR="005657C0" w:rsidRDefault="005657C0" w:rsidP="002E2F0A">
            <w:pPr>
              <w:pStyle w:val="TableParagraph"/>
              <w:spacing w:line="199" w:lineRule="exact"/>
              <w:ind w:left="290" w:right="273"/>
              <w:rPr>
                <w:sz w:val="18"/>
              </w:rPr>
            </w:pPr>
            <w:r>
              <w:rPr>
                <w:sz w:val="18"/>
              </w:rPr>
              <w:t>128</w:t>
            </w:r>
          </w:p>
        </w:tc>
        <w:tc>
          <w:tcPr>
            <w:tcW w:w="1558" w:type="dxa"/>
          </w:tcPr>
          <w:p w14:paraId="2CBD2576" w14:textId="77777777" w:rsidR="005657C0" w:rsidRDefault="005657C0" w:rsidP="002E2F0A">
            <w:pPr>
              <w:pStyle w:val="TableParagraph"/>
              <w:spacing w:line="199" w:lineRule="exact"/>
              <w:ind w:left="332" w:right="320"/>
              <w:rPr>
                <w:sz w:val="18"/>
              </w:rPr>
            </w:pPr>
            <w:r>
              <w:rPr>
                <w:sz w:val="18"/>
              </w:rPr>
              <w:t>5000977.50</w:t>
            </w:r>
          </w:p>
        </w:tc>
        <w:tc>
          <w:tcPr>
            <w:tcW w:w="1562" w:type="dxa"/>
          </w:tcPr>
          <w:p w14:paraId="6F52DAFC" w14:textId="77777777" w:rsidR="005657C0" w:rsidRDefault="005657C0" w:rsidP="002E2F0A">
            <w:pPr>
              <w:pStyle w:val="TableParagraph"/>
              <w:spacing w:line="199" w:lineRule="exact"/>
              <w:ind w:right="339"/>
              <w:jc w:val="right"/>
              <w:rPr>
                <w:sz w:val="18"/>
              </w:rPr>
            </w:pPr>
            <w:r>
              <w:rPr>
                <w:sz w:val="18"/>
              </w:rPr>
              <w:t>5276346.90</w:t>
            </w:r>
          </w:p>
        </w:tc>
        <w:tc>
          <w:tcPr>
            <w:tcW w:w="2135" w:type="dxa"/>
          </w:tcPr>
          <w:p w14:paraId="58A7DB73" w14:textId="77777777" w:rsidR="005657C0" w:rsidRDefault="005657C0" w:rsidP="002E2F0A">
            <w:pPr>
              <w:pStyle w:val="TableParagraph"/>
              <w:spacing w:line="198" w:lineRule="exact"/>
              <w:ind w:right="310"/>
              <w:rPr>
                <w:sz w:val="18"/>
              </w:rPr>
            </w:pPr>
            <w:r>
              <w:rPr>
                <w:sz w:val="18"/>
              </w:rPr>
              <w:t>Картометрический</w:t>
            </w:r>
          </w:p>
          <w:p w14:paraId="3A9AA5D1" w14:textId="77777777" w:rsidR="005657C0" w:rsidRDefault="005657C0" w:rsidP="002E2F0A">
            <w:pPr>
              <w:pStyle w:val="TableParagraph"/>
              <w:ind w:right="309"/>
              <w:rPr>
                <w:sz w:val="18"/>
              </w:rPr>
            </w:pPr>
            <w:r>
              <w:rPr>
                <w:sz w:val="18"/>
              </w:rPr>
              <w:t>метод</w:t>
            </w:r>
          </w:p>
        </w:tc>
        <w:tc>
          <w:tcPr>
            <w:tcW w:w="1870" w:type="dxa"/>
          </w:tcPr>
          <w:p w14:paraId="59D81100" w14:textId="77777777" w:rsidR="005657C0" w:rsidRDefault="005657C0" w:rsidP="002E2F0A">
            <w:pPr>
              <w:pStyle w:val="TableParagraph"/>
              <w:spacing w:line="199" w:lineRule="exact"/>
              <w:ind w:left="190" w:right="174"/>
              <w:rPr>
                <w:sz w:val="18"/>
              </w:rPr>
            </w:pPr>
            <w:r>
              <w:rPr>
                <w:sz w:val="18"/>
              </w:rPr>
              <w:t>0.10</w:t>
            </w:r>
          </w:p>
        </w:tc>
        <w:tc>
          <w:tcPr>
            <w:tcW w:w="1558" w:type="dxa"/>
          </w:tcPr>
          <w:p w14:paraId="5111112E" w14:textId="77777777" w:rsidR="005657C0" w:rsidRDefault="005657C0" w:rsidP="002E2F0A">
            <w:pPr>
              <w:pStyle w:val="TableParagraph"/>
              <w:spacing w:line="199" w:lineRule="exact"/>
              <w:ind w:left="111"/>
              <w:rPr>
                <w:sz w:val="18"/>
              </w:rPr>
            </w:pPr>
            <w:r>
              <w:rPr>
                <w:sz w:val="18"/>
              </w:rPr>
              <w:t>–</w:t>
            </w:r>
          </w:p>
        </w:tc>
      </w:tr>
      <w:tr w:rsidR="005657C0" w14:paraId="7F778D42" w14:textId="77777777" w:rsidTr="005657C0">
        <w:trPr>
          <w:trHeight w:val="415"/>
        </w:trPr>
        <w:tc>
          <w:tcPr>
            <w:tcW w:w="1694" w:type="dxa"/>
          </w:tcPr>
          <w:p w14:paraId="4D9DBB98" w14:textId="77777777" w:rsidR="005657C0" w:rsidRDefault="005657C0" w:rsidP="002E2F0A">
            <w:pPr>
              <w:pStyle w:val="TableParagraph"/>
              <w:spacing w:line="197" w:lineRule="exact"/>
              <w:ind w:left="290" w:right="273"/>
              <w:rPr>
                <w:sz w:val="18"/>
              </w:rPr>
            </w:pPr>
            <w:r>
              <w:rPr>
                <w:sz w:val="18"/>
              </w:rPr>
              <w:t>129</w:t>
            </w:r>
          </w:p>
        </w:tc>
        <w:tc>
          <w:tcPr>
            <w:tcW w:w="1558" w:type="dxa"/>
          </w:tcPr>
          <w:p w14:paraId="373291C8" w14:textId="77777777" w:rsidR="005657C0" w:rsidRDefault="005657C0" w:rsidP="002E2F0A">
            <w:pPr>
              <w:pStyle w:val="TableParagraph"/>
              <w:spacing w:line="197" w:lineRule="exact"/>
              <w:ind w:left="332" w:right="320"/>
              <w:rPr>
                <w:sz w:val="18"/>
              </w:rPr>
            </w:pPr>
            <w:r>
              <w:rPr>
                <w:sz w:val="18"/>
              </w:rPr>
              <w:t>5000955.80</w:t>
            </w:r>
          </w:p>
        </w:tc>
        <w:tc>
          <w:tcPr>
            <w:tcW w:w="1562" w:type="dxa"/>
          </w:tcPr>
          <w:p w14:paraId="2A0F7E26" w14:textId="77777777" w:rsidR="005657C0" w:rsidRDefault="005657C0" w:rsidP="002E2F0A">
            <w:pPr>
              <w:pStyle w:val="TableParagraph"/>
              <w:spacing w:line="197" w:lineRule="exact"/>
              <w:ind w:right="339"/>
              <w:jc w:val="right"/>
              <w:rPr>
                <w:sz w:val="18"/>
              </w:rPr>
            </w:pPr>
            <w:r>
              <w:rPr>
                <w:sz w:val="18"/>
              </w:rPr>
              <w:t>5276313.10</w:t>
            </w:r>
          </w:p>
        </w:tc>
        <w:tc>
          <w:tcPr>
            <w:tcW w:w="2135" w:type="dxa"/>
          </w:tcPr>
          <w:p w14:paraId="2F673F23" w14:textId="77777777" w:rsidR="005657C0" w:rsidRDefault="005657C0" w:rsidP="002E2F0A">
            <w:pPr>
              <w:pStyle w:val="TableParagraph"/>
              <w:spacing w:line="197" w:lineRule="exact"/>
              <w:ind w:right="310"/>
              <w:rPr>
                <w:sz w:val="18"/>
              </w:rPr>
            </w:pPr>
            <w:r>
              <w:rPr>
                <w:sz w:val="18"/>
              </w:rPr>
              <w:t>Картометрический</w:t>
            </w:r>
          </w:p>
          <w:p w14:paraId="26EDF88F"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12654D6F" w14:textId="77777777" w:rsidR="005657C0" w:rsidRDefault="005657C0" w:rsidP="002E2F0A">
            <w:pPr>
              <w:pStyle w:val="TableParagraph"/>
              <w:spacing w:line="197" w:lineRule="exact"/>
              <w:ind w:left="190" w:right="174"/>
              <w:rPr>
                <w:sz w:val="18"/>
              </w:rPr>
            </w:pPr>
            <w:r>
              <w:rPr>
                <w:sz w:val="18"/>
              </w:rPr>
              <w:t>0.10</w:t>
            </w:r>
          </w:p>
        </w:tc>
        <w:tc>
          <w:tcPr>
            <w:tcW w:w="1558" w:type="dxa"/>
          </w:tcPr>
          <w:p w14:paraId="535859BD" w14:textId="77777777" w:rsidR="005657C0" w:rsidRDefault="005657C0" w:rsidP="002E2F0A">
            <w:pPr>
              <w:pStyle w:val="TableParagraph"/>
              <w:spacing w:line="197" w:lineRule="exact"/>
              <w:ind w:left="111"/>
              <w:rPr>
                <w:sz w:val="18"/>
              </w:rPr>
            </w:pPr>
            <w:r>
              <w:rPr>
                <w:sz w:val="18"/>
              </w:rPr>
              <w:t>–</w:t>
            </w:r>
          </w:p>
        </w:tc>
      </w:tr>
      <w:tr w:rsidR="005657C0" w14:paraId="6251348A" w14:textId="77777777" w:rsidTr="005657C0">
        <w:trPr>
          <w:trHeight w:val="412"/>
        </w:trPr>
        <w:tc>
          <w:tcPr>
            <w:tcW w:w="1694" w:type="dxa"/>
          </w:tcPr>
          <w:p w14:paraId="287328DF" w14:textId="77777777" w:rsidR="005657C0" w:rsidRDefault="005657C0" w:rsidP="002E2F0A">
            <w:pPr>
              <w:pStyle w:val="TableParagraph"/>
              <w:ind w:left="290" w:right="273"/>
              <w:rPr>
                <w:sz w:val="18"/>
              </w:rPr>
            </w:pPr>
            <w:r>
              <w:rPr>
                <w:sz w:val="18"/>
              </w:rPr>
              <w:t>130</w:t>
            </w:r>
          </w:p>
        </w:tc>
        <w:tc>
          <w:tcPr>
            <w:tcW w:w="1558" w:type="dxa"/>
          </w:tcPr>
          <w:p w14:paraId="64F3AB48" w14:textId="77777777" w:rsidR="005657C0" w:rsidRDefault="005657C0" w:rsidP="002E2F0A">
            <w:pPr>
              <w:pStyle w:val="TableParagraph"/>
              <w:ind w:left="332" w:right="320"/>
              <w:rPr>
                <w:sz w:val="18"/>
              </w:rPr>
            </w:pPr>
            <w:r>
              <w:rPr>
                <w:sz w:val="18"/>
              </w:rPr>
              <w:t>5000790.30</w:t>
            </w:r>
          </w:p>
        </w:tc>
        <w:tc>
          <w:tcPr>
            <w:tcW w:w="1562" w:type="dxa"/>
          </w:tcPr>
          <w:p w14:paraId="72FED2CD" w14:textId="77777777" w:rsidR="005657C0" w:rsidRDefault="005657C0" w:rsidP="002E2F0A">
            <w:pPr>
              <w:pStyle w:val="TableParagraph"/>
              <w:ind w:right="339"/>
              <w:jc w:val="right"/>
              <w:rPr>
                <w:sz w:val="18"/>
              </w:rPr>
            </w:pPr>
            <w:r>
              <w:rPr>
                <w:sz w:val="18"/>
              </w:rPr>
              <w:t>5276127.00</w:t>
            </w:r>
          </w:p>
        </w:tc>
        <w:tc>
          <w:tcPr>
            <w:tcW w:w="2135" w:type="dxa"/>
          </w:tcPr>
          <w:p w14:paraId="34EA0706" w14:textId="77777777" w:rsidR="005657C0" w:rsidRDefault="005657C0" w:rsidP="002E2F0A">
            <w:pPr>
              <w:pStyle w:val="TableParagraph"/>
              <w:ind w:right="310"/>
              <w:rPr>
                <w:sz w:val="18"/>
              </w:rPr>
            </w:pPr>
            <w:r>
              <w:rPr>
                <w:sz w:val="18"/>
              </w:rPr>
              <w:t>Картометрический</w:t>
            </w:r>
          </w:p>
          <w:p w14:paraId="111C3119" w14:textId="77777777" w:rsidR="005657C0" w:rsidRDefault="005657C0" w:rsidP="002E2F0A">
            <w:pPr>
              <w:pStyle w:val="TableParagraph"/>
              <w:ind w:right="309"/>
              <w:rPr>
                <w:sz w:val="18"/>
              </w:rPr>
            </w:pPr>
            <w:r>
              <w:rPr>
                <w:sz w:val="18"/>
              </w:rPr>
              <w:t>метод</w:t>
            </w:r>
          </w:p>
        </w:tc>
        <w:tc>
          <w:tcPr>
            <w:tcW w:w="1870" w:type="dxa"/>
          </w:tcPr>
          <w:p w14:paraId="01943D3D" w14:textId="77777777" w:rsidR="005657C0" w:rsidRDefault="005657C0" w:rsidP="002E2F0A">
            <w:pPr>
              <w:pStyle w:val="TableParagraph"/>
              <w:ind w:left="190" w:right="174"/>
              <w:rPr>
                <w:sz w:val="18"/>
              </w:rPr>
            </w:pPr>
            <w:r>
              <w:rPr>
                <w:sz w:val="18"/>
              </w:rPr>
              <w:t>0.10</w:t>
            </w:r>
          </w:p>
        </w:tc>
        <w:tc>
          <w:tcPr>
            <w:tcW w:w="1558" w:type="dxa"/>
          </w:tcPr>
          <w:p w14:paraId="2EFE06A2" w14:textId="77777777" w:rsidR="005657C0" w:rsidRDefault="005657C0" w:rsidP="002E2F0A">
            <w:pPr>
              <w:pStyle w:val="TableParagraph"/>
              <w:ind w:left="111"/>
              <w:rPr>
                <w:sz w:val="18"/>
              </w:rPr>
            </w:pPr>
            <w:r>
              <w:rPr>
                <w:sz w:val="18"/>
              </w:rPr>
              <w:t>–</w:t>
            </w:r>
          </w:p>
        </w:tc>
      </w:tr>
      <w:tr w:rsidR="005657C0" w14:paraId="70E6E212" w14:textId="77777777" w:rsidTr="005657C0">
        <w:trPr>
          <w:trHeight w:val="414"/>
        </w:trPr>
        <w:tc>
          <w:tcPr>
            <w:tcW w:w="1694" w:type="dxa"/>
          </w:tcPr>
          <w:p w14:paraId="6059869B" w14:textId="77777777" w:rsidR="005657C0" w:rsidRDefault="005657C0" w:rsidP="002E2F0A">
            <w:pPr>
              <w:pStyle w:val="TableParagraph"/>
              <w:spacing w:line="199" w:lineRule="exact"/>
              <w:ind w:left="290" w:right="273"/>
              <w:rPr>
                <w:sz w:val="18"/>
              </w:rPr>
            </w:pPr>
            <w:r>
              <w:rPr>
                <w:sz w:val="18"/>
              </w:rPr>
              <w:t>131</w:t>
            </w:r>
          </w:p>
        </w:tc>
        <w:tc>
          <w:tcPr>
            <w:tcW w:w="1558" w:type="dxa"/>
          </w:tcPr>
          <w:p w14:paraId="658DE330" w14:textId="77777777" w:rsidR="005657C0" w:rsidRDefault="005657C0" w:rsidP="002E2F0A">
            <w:pPr>
              <w:pStyle w:val="TableParagraph"/>
              <w:spacing w:line="199" w:lineRule="exact"/>
              <w:ind w:left="332" w:right="320"/>
              <w:rPr>
                <w:sz w:val="18"/>
              </w:rPr>
            </w:pPr>
            <w:r>
              <w:rPr>
                <w:sz w:val="18"/>
              </w:rPr>
              <w:t>5000716.50</w:t>
            </w:r>
          </w:p>
        </w:tc>
        <w:tc>
          <w:tcPr>
            <w:tcW w:w="1562" w:type="dxa"/>
          </w:tcPr>
          <w:p w14:paraId="0F51A472" w14:textId="77777777" w:rsidR="005657C0" w:rsidRDefault="005657C0" w:rsidP="002E2F0A">
            <w:pPr>
              <w:pStyle w:val="TableParagraph"/>
              <w:spacing w:line="199" w:lineRule="exact"/>
              <w:ind w:right="339"/>
              <w:jc w:val="right"/>
              <w:rPr>
                <w:sz w:val="18"/>
              </w:rPr>
            </w:pPr>
            <w:r>
              <w:rPr>
                <w:sz w:val="18"/>
              </w:rPr>
              <w:t>5276044.00</w:t>
            </w:r>
          </w:p>
        </w:tc>
        <w:tc>
          <w:tcPr>
            <w:tcW w:w="2135" w:type="dxa"/>
          </w:tcPr>
          <w:p w14:paraId="4A1E747E" w14:textId="77777777" w:rsidR="005657C0" w:rsidRDefault="005657C0" w:rsidP="002E2F0A">
            <w:pPr>
              <w:pStyle w:val="TableParagraph"/>
              <w:spacing w:line="198" w:lineRule="exact"/>
              <w:ind w:right="310"/>
              <w:rPr>
                <w:sz w:val="18"/>
              </w:rPr>
            </w:pPr>
            <w:r>
              <w:rPr>
                <w:sz w:val="18"/>
              </w:rPr>
              <w:t>Картометрический</w:t>
            </w:r>
          </w:p>
          <w:p w14:paraId="0D67DFC4" w14:textId="77777777" w:rsidR="005657C0" w:rsidRDefault="005657C0" w:rsidP="002E2F0A">
            <w:pPr>
              <w:pStyle w:val="TableParagraph"/>
              <w:ind w:right="309"/>
              <w:rPr>
                <w:sz w:val="18"/>
              </w:rPr>
            </w:pPr>
            <w:r>
              <w:rPr>
                <w:sz w:val="18"/>
              </w:rPr>
              <w:t>метод</w:t>
            </w:r>
          </w:p>
        </w:tc>
        <w:tc>
          <w:tcPr>
            <w:tcW w:w="1870" w:type="dxa"/>
          </w:tcPr>
          <w:p w14:paraId="65001B72" w14:textId="77777777" w:rsidR="005657C0" w:rsidRDefault="005657C0" w:rsidP="002E2F0A">
            <w:pPr>
              <w:pStyle w:val="TableParagraph"/>
              <w:spacing w:line="199" w:lineRule="exact"/>
              <w:ind w:left="190" w:right="174"/>
              <w:rPr>
                <w:sz w:val="18"/>
              </w:rPr>
            </w:pPr>
            <w:r>
              <w:rPr>
                <w:sz w:val="18"/>
              </w:rPr>
              <w:t>0.10</w:t>
            </w:r>
          </w:p>
        </w:tc>
        <w:tc>
          <w:tcPr>
            <w:tcW w:w="1558" w:type="dxa"/>
          </w:tcPr>
          <w:p w14:paraId="5029DBED" w14:textId="77777777" w:rsidR="005657C0" w:rsidRDefault="005657C0" w:rsidP="002E2F0A">
            <w:pPr>
              <w:pStyle w:val="TableParagraph"/>
              <w:spacing w:line="199" w:lineRule="exact"/>
              <w:ind w:left="111"/>
              <w:rPr>
                <w:sz w:val="18"/>
              </w:rPr>
            </w:pPr>
            <w:r>
              <w:rPr>
                <w:sz w:val="18"/>
              </w:rPr>
              <w:t>–</w:t>
            </w:r>
          </w:p>
        </w:tc>
      </w:tr>
      <w:tr w:rsidR="005657C0" w14:paraId="41A6928F" w14:textId="77777777" w:rsidTr="005657C0">
        <w:trPr>
          <w:trHeight w:val="414"/>
        </w:trPr>
        <w:tc>
          <w:tcPr>
            <w:tcW w:w="1694" w:type="dxa"/>
          </w:tcPr>
          <w:p w14:paraId="647BB79C" w14:textId="77777777" w:rsidR="005657C0" w:rsidRDefault="005657C0" w:rsidP="002E2F0A">
            <w:pPr>
              <w:pStyle w:val="TableParagraph"/>
              <w:ind w:left="290" w:right="273"/>
              <w:rPr>
                <w:sz w:val="18"/>
              </w:rPr>
            </w:pPr>
            <w:r>
              <w:rPr>
                <w:sz w:val="18"/>
              </w:rPr>
              <w:t>132</w:t>
            </w:r>
          </w:p>
        </w:tc>
        <w:tc>
          <w:tcPr>
            <w:tcW w:w="1558" w:type="dxa"/>
          </w:tcPr>
          <w:p w14:paraId="793FCB3D" w14:textId="77777777" w:rsidR="005657C0" w:rsidRDefault="005657C0" w:rsidP="002E2F0A">
            <w:pPr>
              <w:pStyle w:val="TableParagraph"/>
              <w:ind w:left="332" w:right="320"/>
              <w:rPr>
                <w:sz w:val="18"/>
              </w:rPr>
            </w:pPr>
            <w:r>
              <w:rPr>
                <w:sz w:val="18"/>
              </w:rPr>
              <w:t>5000618.30</w:t>
            </w:r>
          </w:p>
        </w:tc>
        <w:tc>
          <w:tcPr>
            <w:tcW w:w="1562" w:type="dxa"/>
          </w:tcPr>
          <w:p w14:paraId="1F64CEC2" w14:textId="77777777" w:rsidR="005657C0" w:rsidRDefault="005657C0" w:rsidP="002E2F0A">
            <w:pPr>
              <w:pStyle w:val="TableParagraph"/>
              <w:ind w:right="339"/>
              <w:jc w:val="right"/>
              <w:rPr>
                <w:sz w:val="18"/>
              </w:rPr>
            </w:pPr>
            <w:r>
              <w:rPr>
                <w:sz w:val="18"/>
              </w:rPr>
              <w:t>5275933.60</w:t>
            </w:r>
          </w:p>
        </w:tc>
        <w:tc>
          <w:tcPr>
            <w:tcW w:w="2135" w:type="dxa"/>
          </w:tcPr>
          <w:p w14:paraId="795CBC05" w14:textId="77777777" w:rsidR="005657C0" w:rsidRDefault="005657C0" w:rsidP="002E2F0A">
            <w:pPr>
              <w:pStyle w:val="TableParagraph"/>
              <w:ind w:right="310"/>
              <w:rPr>
                <w:sz w:val="18"/>
              </w:rPr>
            </w:pPr>
            <w:r>
              <w:rPr>
                <w:sz w:val="18"/>
              </w:rPr>
              <w:t>Картометрический</w:t>
            </w:r>
          </w:p>
          <w:p w14:paraId="75A5F9F5"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7B732CCD" w14:textId="77777777" w:rsidR="005657C0" w:rsidRDefault="005657C0" w:rsidP="002E2F0A">
            <w:pPr>
              <w:pStyle w:val="TableParagraph"/>
              <w:ind w:left="190" w:right="174"/>
              <w:rPr>
                <w:sz w:val="18"/>
              </w:rPr>
            </w:pPr>
            <w:r>
              <w:rPr>
                <w:sz w:val="18"/>
              </w:rPr>
              <w:t>0.10</w:t>
            </w:r>
          </w:p>
        </w:tc>
        <w:tc>
          <w:tcPr>
            <w:tcW w:w="1558" w:type="dxa"/>
          </w:tcPr>
          <w:p w14:paraId="0C8ABDF8" w14:textId="77777777" w:rsidR="005657C0" w:rsidRDefault="005657C0" w:rsidP="002E2F0A">
            <w:pPr>
              <w:pStyle w:val="TableParagraph"/>
              <w:ind w:left="111"/>
              <w:rPr>
                <w:sz w:val="18"/>
              </w:rPr>
            </w:pPr>
            <w:r>
              <w:rPr>
                <w:sz w:val="18"/>
              </w:rPr>
              <w:t>–</w:t>
            </w:r>
          </w:p>
        </w:tc>
      </w:tr>
      <w:tr w:rsidR="005657C0" w14:paraId="6A2235E5" w14:textId="77777777" w:rsidTr="005657C0">
        <w:trPr>
          <w:trHeight w:val="412"/>
        </w:trPr>
        <w:tc>
          <w:tcPr>
            <w:tcW w:w="1694" w:type="dxa"/>
          </w:tcPr>
          <w:p w14:paraId="2E514C05" w14:textId="77777777" w:rsidR="005657C0" w:rsidRDefault="005657C0" w:rsidP="002E2F0A">
            <w:pPr>
              <w:pStyle w:val="TableParagraph"/>
              <w:ind w:left="290" w:right="273"/>
              <w:rPr>
                <w:sz w:val="18"/>
              </w:rPr>
            </w:pPr>
            <w:r>
              <w:rPr>
                <w:sz w:val="18"/>
              </w:rPr>
              <w:t>133</w:t>
            </w:r>
          </w:p>
        </w:tc>
        <w:tc>
          <w:tcPr>
            <w:tcW w:w="1558" w:type="dxa"/>
          </w:tcPr>
          <w:p w14:paraId="7FDE2E02" w14:textId="77777777" w:rsidR="005657C0" w:rsidRDefault="005657C0" w:rsidP="002E2F0A">
            <w:pPr>
              <w:pStyle w:val="TableParagraph"/>
              <w:ind w:left="332" w:right="320"/>
              <w:rPr>
                <w:sz w:val="18"/>
              </w:rPr>
            </w:pPr>
            <w:r>
              <w:rPr>
                <w:sz w:val="18"/>
              </w:rPr>
              <w:t>5000620.40</w:t>
            </w:r>
          </w:p>
        </w:tc>
        <w:tc>
          <w:tcPr>
            <w:tcW w:w="1562" w:type="dxa"/>
          </w:tcPr>
          <w:p w14:paraId="09980CE6" w14:textId="77777777" w:rsidR="005657C0" w:rsidRDefault="005657C0" w:rsidP="002E2F0A">
            <w:pPr>
              <w:pStyle w:val="TableParagraph"/>
              <w:ind w:right="339"/>
              <w:jc w:val="right"/>
              <w:rPr>
                <w:sz w:val="18"/>
              </w:rPr>
            </w:pPr>
            <w:r>
              <w:rPr>
                <w:sz w:val="18"/>
              </w:rPr>
              <w:t>5275919.80</w:t>
            </w:r>
          </w:p>
        </w:tc>
        <w:tc>
          <w:tcPr>
            <w:tcW w:w="2135" w:type="dxa"/>
          </w:tcPr>
          <w:p w14:paraId="293384EF" w14:textId="77777777" w:rsidR="005657C0" w:rsidRDefault="005657C0" w:rsidP="002E2F0A">
            <w:pPr>
              <w:pStyle w:val="TableParagraph"/>
              <w:ind w:right="310"/>
              <w:rPr>
                <w:sz w:val="18"/>
              </w:rPr>
            </w:pPr>
            <w:r>
              <w:rPr>
                <w:sz w:val="18"/>
              </w:rPr>
              <w:t>Картометрический</w:t>
            </w:r>
          </w:p>
          <w:p w14:paraId="387F9333" w14:textId="77777777" w:rsidR="005657C0" w:rsidRDefault="005657C0" w:rsidP="002E2F0A">
            <w:pPr>
              <w:pStyle w:val="TableParagraph"/>
              <w:ind w:right="309"/>
              <w:rPr>
                <w:sz w:val="18"/>
              </w:rPr>
            </w:pPr>
            <w:r>
              <w:rPr>
                <w:sz w:val="18"/>
              </w:rPr>
              <w:t>метод</w:t>
            </w:r>
          </w:p>
        </w:tc>
        <w:tc>
          <w:tcPr>
            <w:tcW w:w="1870" w:type="dxa"/>
          </w:tcPr>
          <w:p w14:paraId="113EE538" w14:textId="77777777" w:rsidR="005657C0" w:rsidRDefault="005657C0" w:rsidP="002E2F0A">
            <w:pPr>
              <w:pStyle w:val="TableParagraph"/>
              <w:ind w:left="190" w:right="174"/>
              <w:rPr>
                <w:sz w:val="18"/>
              </w:rPr>
            </w:pPr>
            <w:r>
              <w:rPr>
                <w:sz w:val="18"/>
              </w:rPr>
              <w:t>0.10</w:t>
            </w:r>
          </w:p>
        </w:tc>
        <w:tc>
          <w:tcPr>
            <w:tcW w:w="1558" w:type="dxa"/>
          </w:tcPr>
          <w:p w14:paraId="34EC5914" w14:textId="77777777" w:rsidR="005657C0" w:rsidRDefault="005657C0" w:rsidP="002E2F0A">
            <w:pPr>
              <w:pStyle w:val="TableParagraph"/>
              <w:ind w:left="111"/>
              <w:rPr>
                <w:sz w:val="18"/>
              </w:rPr>
            </w:pPr>
            <w:r>
              <w:rPr>
                <w:sz w:val="18"/>
              </w:rPr>
              <w:t>–</w:t>
            </w:r>
          </w:p>
        </w:tc>
      </w:tr>
      <w:tr w:rsidR="005657C0" w14:paraId="3690E661" w14:textId="77777777" w:rsidTr="005657C0">
        <w:trPr>
          <w:trHeight w:val="414"/>
        </w:trPr>
        <w:tc>
          <w:tcPr>
            <w:tcW w:w="1694" w:type="dxa"/>
          </w:tcPr>
          <w:p w14:paraId="3D7A8608" w14:textId="77777777" w:rsidR="005657C0" w:rsidRDefault="005657C0" w:rsidP="002E2F0A">
            <w:pPr>
              <w:pStyle w:val="TableParagraph"/>
              <w:spacing w:line="199" w:lineRule="exact"/>
              <w:ind w:left="290" w:right="273"/>
              <w:rPr>
                <w:sz w:val="18"/>
              </w:rPr>
            </w:pPr>
            <w:r>
              <w:rPr>
                <w:sz w:val="18"/>
              </w:rPr>
              <w:t>134</w:t>
            </w:r>
          </w:p>
        </w:tc>
        <w:tc>
          <w:tcPr>
            <w:tcW w:w="1558" w:type="dxa"/>
          </w:tcPr>
          <w:p w14:paraId="2074B3B4" w14:textId="77777777" w:rsidR="005657C0" w:rsidRDefault="005657C0" w:rsidP="002E2F0A">
            <w:pPr>
              <w:pStyle w:val="TableParagraph"/>
              <w:spacing w:line="199" w:lineRule="exact"/>
              <w:ind w:left="332" w:right="320"/>
              <w:rPr>
                <w:sz w:val="18"/>
              </w:rPr>
            </w:pPr>
            <w:r>
              <w:rPr>
                <w:sz w:val="18"/>
              </w:rPr>
              <w:t>5000639.50</w:t>
            </w:r>
          </w:p>
        </w:tc>
        <w:tc>
          <w:tcPr>
            <w:tcW w:w="1562" w:type="dxa"/>
          </w:tcPr>
          <w:p w14:paraId="381ECF37" w14:textId="77777777" w:rsidR="005657C0" w:rsidRDefault="005657C0" w:rsidP="002E2F0A">
            <w:pPr>
              <w:pStyle w:val="TableParagraph"/>
              <w:spacing w:line="199" w:lineRule="exact"/>
              <w:ind w:right="339"/>
              <w:jc w:val="right"/>
              <w:rPr>
                <w:sz w:val="18"/>
              </w:rPr>
            </w:pPr>
            <w:r>
              <w:rPr>
                <w:sz w:val="18"/>
              </w:rPr>
              <w:t>5275895.00</w:t>
            </w:r>
          </w:p>
        </w:tc>
        <w:tc>
          <w:tcPr>
            <w:tcW w:w="2135" w:type="dxa"/>
          </w:tcPr>
          <w:p w14:paraId="11004E1F" w14:textId="77777777" w:rsidR="005657C0" w:rsidRDefault="005657C0" w:rsidP="002E2F0A">
            <w:pPr>
              <w:pStyle w:val="TableParagraph"/>
              <w:spacing w:line="198" w:lineRule="exact"/>
              <w:ind w:right="310"/>
              <w:rPr>
                <w:sz w:val="18"/>
              </w:rPr>
            </w:pPr>
            <w:r>
              <w:rPr>
                <w:sz w:val="18"/>
              </w:rPr>
              <w:t>Картометрический</w:t>
            </w:r>
          </w:p>
          <w:p w14:paraId="53C1A645" w14:textId="77777777" w:rsidR="005657C0" w:rsidRDefault="005657C0" w:rsidP="002E2F0A">
            <w:pPr>
              <w:pStyle w:val="TableParagraph"/>
              <w:ind w:right="309"/>
              <w:rPr>
                <w:sz w:val="18"/>
              </w:rPr>
            </w:pPr>
            <w:r>
              <w:rPr>
                <w:sz w:val="18"/>
              </w:rPr>
              <w:t>метод</w:t>
            </w:r>
          </w:p>
        </w:tc>
        <w:tc>
          <w:tcPr>
            <w:tcW w:w="1870" w:type="dxa"/>
          </w:tcPr>
          <w:p w14:paraId="471488F2" w14:textId="77777777" w:rsidR="005657C0" w:rsidRDefault="005657C0" w:rsidP="002E2F0A">
            <w:pPr>
              <w:pStyle w:val="TableParagraph"/>
              <w:spacing w:line="199" w:lineRule="exact"/>
              <w:ind w:left="190" w:right="174"/>
              <w:rPr>
                <w:sz w:val="18"/>
              </w:rPr>
            </w:pPr>
            <w:r>
              <w:rPr>
                <w:sz w:val="18"/>
              </w:rPr>
              <w:t>0.10</w:t>
            </w:r>
          </w:p>
        </w:tc>
        <w:tc>
          <w:tcPr>
            <w:tcW w:w="1558" w:type="dxa"/>
          </w:tcPr>
          <w:p w14:paraId="79D68A9F" w14:textId="77777777" w:rsidR="005657C0" w:rsidRDefault="005657C0" w:rsidP="002E2F0A">
            <w:pPr>
              <w:pStyle w:val="TableParagraph"/>
              <w:spacing w:line="199" w:lineRule="exact"/>
              <w:ind w:left="111"/>
              <w:rPr>
                <w:sz w:val="18"/>
              </w:rPr>
            </w:pPr>
            <w:r>
              <w:rPr>
                <w:sz w:val="18"/>
              </w:rPr>
              <w:t>–</w:t>
            </w:r>
          </w:p>
        </w:tc>
      </w:tr>
      <w:tr w:rsidR="005657C0" w14:paraId="1511A938" w14:textId="77777777" w:rsidTr="005657C0">
        <w:trPr>
          <w:trHeight w:val="414"/>
        </w:trPr>
        <w:tc>
          <w:tcPr>
            <w:tcW w:w="1694" w:type="dxa"/>
          </w:tcPr>
          <w:p w14:paraId="6FE2F160" w14:textId="77777777" w:rsidR="005657C0" w:rsidRDefault="005657C0" w:rsidP="002E2F0A">
            <w:pPr>
              <w:pStyle w:val="TableParagraph"/>
              <w:ind w:left="290" w:right="273"/>
              <w:rPr>
                <w:sz w:val="18"/>
              </w:rPr>
            </w:pPr>
            <w:r>
              <w:rPr>
                <w:sz w:val="18"/>
              </w:rPr>
              <w:t>135</w:t>
            </w:r>
          </w:p>
        </w:tc>
        <w:tc>
          <w:tcPr>
            <w:tcW w:w="1558" w:type="dxa"/>
          </w:tcPr>
          <w:p w14:paraId="7052DD6B" w14:textId="77777777" w:rsidR="005657C0" w:rsidRDefault="005657C0" w:rsidP="002E2F0A">
            <w:pPr>
              <w:pStyle w:val="TableParagraph"/>
              <w:ind w:left="332" w:right="320"/>
              <w:rPr>
                <w:sz w:val="18"/>
              </w:rPr>
            </w:pPr>
            <w:r>
              <w:rPr>
                <w:sz w:val="18"/>
              </w:rPr>
              <w:t>5000674.80</w:t>
            </w:r>
          </w:p>
        </w:tc>
        <w:tc>
          <w:tcPr>
            <w:tcW w:w="1562" w:type="dxa"/>
          </w:tcPr>
          <w:p w14:paraId="3605414A" w14:textId="77777777" w:rsidR="005657C0" w:rsidRDefault="005657C0" w:rsidP="002E2F0A">
            <w:pPr>
              <w:pStyle w:val="TableParagraph"/>
              <w:ind w:right="339"/>
              <w:jc w:val="right"/>
              <w:rPr>
                <w:sz w:val="18"/>
              </w:rPr>
            </w:pPr>
            <w:r>
              <w:rPr>
                <w:sz w:val="18"/>
              </w:rPr>
              <w:t>5275855.00</w:t>
            </w:r>
          </w:p>
        </w:tc>
        <w:tc>
          <w:tcPr>
            <w:tcW w:w="2135" w:type="dxa"/>
          </w:tcPr>
          <w:p w14:paraId="02A6919F" w14:textId="77777777" w:rsidR="005657C0" w:rsidRDefault="005657C0" w:rsidP="002E2F0A">
            <w:pPr>
              <w:pStyle w:val="TableParagraph"/>
              <w:ind w:right="310"/>
              <w:rPr>
                <w:sz w:val="18"/>
              </w:rPr>
            </w:pPr>
            <w:r>
              <w:rPr>
                <w:sz w:val="18"/>
              </w:rPr>
              <w:t>Картометрический</w:t>
            </w:r>
          </w:p>
          <w:p w14:paraId="4B2D3D27" w14:textId="77777777" w:rsidR="005657C0" w:rsidRDefault="005657C0" w:rsidP="002E2F0A">
            <w:pPr>
              <w:pStyle w:val="TableParagraph"/>
              <w:spacing w:line="199" w:lineRule="exact"/>
              <w:ind w:right="309"/>
              <w:rPr>
                <w:sz w:val="18"/>
              </w:rPr>
            </w:pPr>
            <w:r>
              <w:rPr>
                <w:sz w:val="18"/>
              </w:rPr>
              <w:t>метод</w:t>
            </w:r>
          </w:p>
        </w:tc>
        <w:tc>
          <w:tcPr>
            <w:tcW w:w="1870" w:type="dxa"/>
          </w:tcPr>
          <w:p w14:paraId="218FEA72" w14:textId="77777777" w:rsidR="005657C0" w:rsidRDefault="005657C0" w:rsidP="002E2F0A">
            <w:pPr>
              <w:pStyle w:val="TableParagraph"/>
              <w:ind w:left="190" w:right="174"/>
              <w:rPr>
                <w:sz w:val="18"/>
              </w:rPr>
            </w:pPr>
            <w:r>
              <w:rPr>
                <w:sz w:val="18"/>
              </w:rPr>
              <w:t>0.10</w:t>
            </w:r>
          </w:p>
        </w:tc>
        <w:tc>
          <w:tcPr>
            <w:tcW w:w="1558" w:type="dxa"/>
          </w:tcPr>
          <w:p w14:paraId="2921E9C3" w14:textId="77777777" w:rsidR="005657C0" w:rsidRDefault="005657C0" w:rsidP="002E2F0A">
            <w:pPr>
              <w:pStyle w:val="TableParagraph"/>
              <w:ind w:left="111"/>
              <w:rPr>
                <w:sz w:val="18"/>
              </w:rPr>
            </w:pPr>
            <w:r>
              <w:rPr>
                <w:sz w:val="18"/>
              </w:rPr>
              <w:t>–</w:t>
            </w:r>
          </w:p>
        </w:tc>
      </w:tr>
      <w:tr w:rsidR="005657C0" w14:paraId="309ED9E0" w14:textId="77777777" w:rsidTr="005657C0">
        <w:trPr>
          <w:trHeight w:val="412"/>
        </w:trPr>
        <w:tc>
          <w:tcPr>
            <w:tcW w:w="1694" w:type="dxa"/>
          </w:tcPr>
          <w:p w14:paraId="619598D7" w14:textId="77777777" w:rsidR="005657C0" w:rsidRDefault="005657C0" w:rsidP="002E2F0A">
            <w:pPr>
              <w:pStyle w:val="TableParagraph"/>
              <w:ind w:left="290" w:right="273"/>
              <w:rPr>
                <w:sz w:val="18"/>
              </w:rPr>
            </w:pPr>
            <w:r>
              <w:rPr>
                <w:sz w:val="18"/>
              </w:rPr>
              <w:t>136</w:t>
            </w:r>
          </w:p>
        </w:tc>
        <w:tc>
          <w:tcPr>
            <w:tcW w:w="1558" w:type="dxa"/>
          </w:tcPr>
          <w:p w14:paraId="43156598" w14:textId="77777777" w:rsidR="005657C0" w:rsidRDefault="005657C0" w:rsidP="002E2F0A">
            <w:pPr>
              <w:pStyle w:val="TableParagraph"/>
              <w:ind w:left="332" w:right="320"/>
              <w:rPr>
                <w:sz w:val="18"/>
              </w:rPr>
            </w:pPr>
            <w:r>
              <w:rPr>
                <w:sz w:val="18"/>
              </w:rPr>
              <w:t>5000683.40</w:t>
            </w:r>
          </w:p>
        </w:tc>
        <w:tc>
          <w:tcPr>
            <w:tcW w:w="1562" w:type="dxa"/>
          </w:tcPr>
          <w:p w14:paraId="26E74ADE" w14:textId="77777777" w:rsidR="005657C0" w:rsidRDefault="005657C0" w:rsidP="002E2F0A">
            <w:pPr>
              <w:pStyle w:val="TableParagraph"/>
              <w:ind w:right="339"/>
              <w:jc w:val="right"/>
              <w:rPr>
                <w:sz w:val="18"/>
              </w:rPr>
            </w:pPr>
            <w:r>
              <w:rPr>
                <w:sz w:val="18"/>
              </w:rPr>
              <w:t>5275835.10</w:t>
            </w:r>
          </w:p>
        </w:tc>
        <w:tc>
          <w:tcPr>
            <w:tcW w:w="2135" w:type="dxa"/>
          </w:tcPr>
          <w:p w14:paraId="122FE78A" w14:textId="77777777" w:rsidR="005657C0" w:rsidRDefault="005657C0" w:rsidP="002E2F0A">
            <w:pPr>
              <w:pStyle w:val="TableParagraph"/>
              <w:ind w:right="310"/>
              <w:rPr>
                <w:sz w:val="18"/>
              </w:rPr>
            </w:pPr>
            <w:r>
              <w:rPr>
                <w:sz w:val="18"/>
              </w:rPr>
              <w:t>Картометрический</w:t>
            </w:r>
          </w:p>
          <w:p w14:paraId="52D25826" w14:textId="77777777" w:rsidR="005657C0" w:rsidRDefault="005657C0" w:rsidP="002E2F0A">
            <w:pPr>
              <w:pStyle w:val="TableParagraph"/>
              <w:spacing w:line="197" w:lineRule="exact"/>
              <w:ind w:right="309"/>
              <w:rPr>
                <w:sz w:val="18"/>
              </w:rPr>
            </w:pPr>
            <w:r>
              <w:rPr>
                <w:sz w:val="18"/>
              </w:rPr>
              <w:t>метод</w:t>
            </w:r>
          </w:p>
        </w:tc>
        <w:tc>
          <w:tcPr>
            <w:tcW w:w="1870" w:type="dxa"/>
          </w:tcPr>
          <w:p w14:paraId="6A8C7A6D" w14:textId="77777777" w:rsidR="005657C0" w:rsidRDefault="005657C0" w:rsidP="002E2F0A">
            <w:pPr>
              <w:pStyle w:val="TableParagraph"/>
              <w:ind w:left="190" w:right="174"/>
              <w:rPr>
                <w:sz w:val="18"/>
              </w:rPr>
            </w:pPr>
            <w:r>
              <w:rPr>
                <w:sz w:val="18"/>
              </w:rPr>
              <w:t>0.10</w:t>
            </w:r>
          </w:p>
        </w:tc>
        <w:tc>
          <w:tcPr>
            <w:tcW w:w="1558" w:type="dxa"/>
          </w:tcPr>
          <w:p w14:paraId="2A419286" w14:textId="77777777" w:rsidR="005657C0" w:rsidRDefault="005657C0" w:rsidP="002E2F0A">
            <w:pPr>
              <w:pStyle w:val="TableParagraph"/>
              <w:ind w:left="111"/>
              <w:rPr>
                <w:sz w:val="18"/>
              </w:rPr>
            </w:pPr>
            <w:r>
              <w:rPr>
                <w:sz w:val="18"/>
              </w:rPr>
              <w:t>–</w:t>
            </w:r>
          </w:p>
        </w:tc>
      </w:tr>
      <w:tr w:rsidR="005657C0" w14:paraId="26CD8EA6" w14:textId="77777777" w:rsidTr="005657C0">
        <w:trPr>
          <w:trHeight w:val="414"/>
        </w:trPr>
        <w:tc>
          <w:tcPr>
            <w:tcW w:w="1694" w:type="dxa"/>
          </w:tcPr>
          <w:p w14:paraId="59192CE2" w14:textId="77777777" w:rsidR="005657C0" w:rsidRDefault="005657C0" w:rsidP="002E2F0A">
            <w:pPr>
              <w:pStyle w:val="TableParagraph"/>
              <w:spacing w:line="199" w:lineRule="exact"/>
              <w:ind w:left="290" w:right="273"/>
              <w:rPr>
                <w:sz w:val="18"/>
              </w:rPr>
            </w:pPr>
            <w:r>
              <w:rPr>
                <w:sz w:val="18"/>
              </w:rPr>
              <w:t>137</w:t>
            </w:r>
          </w:p>
        </w:tc>
        <w:tc>
          <w:tcPr>
            <w:tcW w:w="1558" w:type="dxa"/>
          </w:tcPr>
          <w:p w14:paraId="35DBB105" w14:textId="77777777" w:rsidR="005657C0" w:rsidRDefault="005657C0" w:rsidP="002E2F0A">
            <w:pPr>
              <w:pStyle w:val="TableParagraph"/>
              <w:spacing w:line="199" w:lineRule="exact"/>
              <w:ind w:left="332" w:right="320"/>
              <w:rPr>
                <w:sz w:val="18"/>
              </w:rPr>
            </w:pPr>
            <w:r>
              <w:rPr>
                <w:sz w:val="18"/>
              </w:rPr>
              <w:t>5000656.90</w:t>
            </w:r>
          </w:p>
        </w:tc>
        <w:tc>
          <w:tcPr>
            <w:tcW w:w="1562" w:type="dxa"/>
          </w:tcPr>
          <w:p w14:paraId="4822DB44" w14:textId="77777777" w:rsidR="005657C0" w:rsidRDefault="005657C0" w:rsidP="002E2F0A">
            <w:pPr>
              <w:pStyle w:val="TableParagraph"/>
              <w:spacing w:line="199" w:lineRule="exact"/>
              <w:ind w:right="339"/>
              <w:jc w:val="right"/>
              <w:rPr>
                <w:sz w:val="18"/>
              </w:rPr>
            </w:pPr>
            <w:r>
              <w:rPr>
                <w:sz w:val="18"/>
              </w:rPr>
              <w:t>5275810.10</w:t>
            </w:r>
          </w:p>
        </w:tc>
        <w:tc>
          <w:tcPr>
            <w:tcW w:w="2135" w:type="dxa"/>
          </w:tcPr>
          <w:p w14:paraId="7C42A05B" w14:textId="77777777" w:rsidR="005657C0" w:rsidRDefault="005657C0" w:rsidP="002E2F0A">
            <w:pPr>
              <w:pStyle w:val="TableParagraph"/>
              <w:spacing w:line="198" w:lineRule="exact"/>
              <w:ind w:right="310"/>
              <w:rPr>
                <w:sz w:val="18"/>
              </w:rPr>
            </w:pPr>
            <w:r>
              <w:rPr>
                <w:sz w:val="18"/>
              </w:rPr>
              <w:t>Картометрический</w:t>
            </w:r>
          </w:p>
          <w:p w14:paraId="230ECF67" w14:textId="77777777" w:rsidR="005657C0" w:rsidRDefault="005657C0" w:rsidP="002E2F0A">
            <w:pPr>
              <w:pStyle w:val="TableParagraph"/>
              <w:ind w:right="309"/>
              <w:rPr>
                <w:sz w:val="18"/>
              </w:rPr>
            </w:pPr>
            <w:r>
              <w:rPr>
                <w:sz w:val="18"/>
              </w:rPr>
              <w:t>метод</w:t>
            </w:r>
          </w:p>
        </w:tc>
        <w:tc>
          <w:tcPr>
            <w:tcW w:w="1870" w:type="dxa"/>
          </w:tcPr>
          <w:p w14:paraId="0A375E24" w14:textId="77777777" w:rsidR="005657C0" w:rsidRDefault="005657C0" w:rsidP="002E2F0A">
            <w:pPr>
              <w:pStyle w:val="TableParagraph"/>
              <w:spacing w:line="199" w:lineRule="exact"/>
              <w:ind w:left="190" w:right="174"/>
              <w:rPr>
                <w:sz w:val="18"/>
              </w:rPr>
            </w:pPr>
            <w:r>
              <w:rPr>
                <w:sz w:val="18"/>
              </w:rPr>
              <w:t>0.10</w:t>
            </w:r>
          </w:p>
        </w:tc>
        <w:tc>
          <w:tcPr>
            <w:tcW w:w="1558" w:type="dxa"/>
          </w:tcPr>
          <w:p w14:paraId="092335A4" w14:textId="77777777" w:rsidR="005657C0" w:rsidRDefault="005657C0" w:rsidP="002E2F0A">
            <w:pPr>
              <w:pStyle w:val="TableParagraph"/>
              <w:spacing w:line="199" w:lineRule="exact"/>
              <w:ind w:left="111"/>
              <w:rPr>
                <w:sz w:val="18"/>
              </w:rPr>
            </w:pPr>
            <w:r>
              <w:rPr>
                <w:sz w:val="18"/>
              </w:rPr>
              <w:t>–</w:t>
            </w:r>
          </w:p>
        </w:tc>
      </w:tr>
      <w:tr w:rsidR="005657C0" w14:paraId="1EE62371" w14:textId="77777777" w:rsidTr="005657C0">
        <w:trPr>
          <w:trHeight w:val="414"/>
        </w:trPr>
        <w:tc>
          <w:tcPr>
            <w:tcW w:w="1694" w:type="dxa"/>
          </w:tcPr>
          <w:p w14:paraId="36E64761" w14:textId="77777777" w:rsidR="005657C0" w:rsidRDefault="005657C0" w:rsidP="002E2F0A">
            <w:pPr>
              <w:pStyle w:val="TableParagraph"/>
              <w:ind w:left="290" w:right="273"/>
              <w:rPr>
                <w:sz w:val="18"/>
              </w:rPr>
            </w:pPr>
            <w:r>
              <w:rPr>
                <w:sz w:val="18"/>
              </w:rPr>
              <w:t>138</w:t>
            </w:r>
          </w:p>
        </w:tc>
        <w:tc>
          <w:tcPr>
            <w:tcW w:w="1558" w:type="dxa"/>
          </w:tcPr>
          <w:p w14:paraId="3B4D1C3F" w14:textId="77777777" w:rsidR="005657C0" w:rsidRDefault="005657C0" w:rsidP="002E2F0A">
            <w:pPr>
              <w:pStyle w:val="TableParagraph"/>
              <w:ind w:left="332" w:right="320"/>
              <w:rPr>
                <w:sz w:val="18"/>
              </w:rPr>
            </w:pPr>
            <w:r>
              <w:rPr>
                <w:sz w:val="18"/>
              </w:rPr>
              <w:t>5000656.50</w:t>
            </w:r>
          </w:p>
        </w:tc>
        <w:tc>
          <w:tcPr>
            <w:tcW w:w="1562" w:type="dxa"/>
          </w:tcPr>
          <w:p w14:paraId="184165B8" w14:textId="77777777" w:rsidR="005657C0" w:rsidRDefault="005657C0" w:rsidP="002E2F0A">
            <w:pPr>
              <w:pStyle w:val="TableParagraph"/>
              <w:ind w:right="339"/>
              <w:jc w:val="right"/>
              <w:rPr>
                <w:sz w:val="18"/>
              </w:rPr>
            </w:pPr>
            <w:r>
              <w:rPr>
                <w:sz w:val="18"/>
              </w:rPr>
              <w:t>5275809.70</w:t>
            </w:r>
          </w:p>
        </w:tc>
        <w:tc>
          <w:tcPr>
            <w:tcW w:w="2135" w:type="dxa"/>
          </w:tcPr>
          <w:p w14:paraId="1FE80C9A" w14:textId="77777777" w:rsidR="005657C0" w:rsidRDefault="005657C0" w:rsidP="002E2F0A">
            <w:pPr>
              <w:pStyle w:val="TableParagraph"/>
              <w:ind w:right="310"/>
              <w:rPr>
                <w:sz w:val="18"/>
              </w:rPr>
            </w:pPr>
            <w:r>
              <w:rPr>
                <w:sz w:val="18"/>
              </w:rPr>
              <w:t>Картометрический</w:t>
            </w:r>
          </w:p>
          <w:p w14:paraId="243831BC" w14:textId="77777777" w:rsidR="005657C0" w:rsidRDefault="005657C0" w:rsidP="002E2F0A">
            <w:pPr>
              <w:pStyle w:val="TableParagraph"/>
              <w:spacing w:line="199" w:lineRule="exact"/>
              <w:ind w:right="309"/>
              <w:rPr>
                <w:sz w:val="18"/>
              </w:rPr>
            </w:pPr>
            <w:r>
              <w:rPr>
                <w:sz w:val="18"/>
              </w:rPr>
              <w:t>метод</w:t>
            </w:r>
          </w:p>
        </w:tc>
        <w:tc>
          <w:tcPr>
            <w:tcW w:w="1870" w:type="dxa"/>
          </w:tcPr>
          <w:p w14:paraId="1AD8BF35" w14:textId="77777777" w:rsidR="005657C0" w:rsidRDefault="005657C0" w:rsidP="002E2F0A">
            <w:pPr>
              <w:pStyle w:val="TableParagraph"/>
              <w:ind w:left="190" w:right="174"/>
              <w:rPr>
                <w:sz w:val="18"/>
              </w:rPr>
            </w:pPr>
            <w:r>
              <w:rPr>
                <w:sz w:val="18"/>
              </w:rPr>
              <w:t>0.10</w:t>
            </w:r>
          </w:p>
        </w:tc>
        <w:tc>
          <w:tcPr>
            <w:tcW w:w="1558" w:type="dxa"/>
          </w:tcPr>
          <w:p w14:paraId="082C19CB" w14:textId="77777777" w:rsidR="005657C0" w:rsidRDefault="005657C0" w:rsidP="002E2F0A">
            <w:pPr>
              <w:pStyle w:val="TableParagraph"/>
              <w:ind w:left="111"/>
              <w:rPr>
                <w:sz w:val="18"/>
              </w:rPr>
            </w:pPr>
            <w:r>
              <w:rPr>
                <w:sz w:val="18"/>
              </w:rPr>
              <w:t>–</w:t>
            </w:r>
          </w:p>
        </w:tc>
      </w:tr>
      <w:tr w:rsidR="005657C0" w14:paraId="1ECFE478" w14:textId="77777777" w:rsidTr="005657C0">
        <w:trPr>
          <w:trHeight w:val="412"/>
        </w:trPr>
        <w:tc>
          <w:tcPr>
            <w:tcW w:w="1694" w:type="dxa"/>
          </w:tcPr>
          <w:p w14:paraId="7DEA5D58" w14:textId="77777777" w:rsidR="005657C0" w:rsidRDefault="005657C0" w:rsidP="002E2F0A">
            <w:pPr>
              <w:pStyle w:val="TableParagraph"/>
              <w:ind w:left="290" w:right="273"/>
              <w:rPr>
                <w:sz w:val="18"/>
              </w:rPr>
            </w:pPr>
            <w:r>
              <w:rPr>
                <w:sz w:val="18"/>
              </w:rPr>
              <w:t>139</w:t>
            </w:r>
          </w:p>
        </w:tc>
        <w:tc>
          <w:tcPr>
            <w:tcW w:w="1558" w:type="dxa"/>
          </w:tcPr>
          <w:p w14:paraId="230BFB1F" w14:textId="77777777" w:rsidR="005657C0" w:rsidRDefault="005657C0" w:rsidP="002E2F0A">
            <w:pPr>
              <w:pStyle w:val="TableParagraph"/>
              <w:ind w:left="332" w:right="320"/>
              <w:rPr>
                <w:sz w:val="18"/>
              </w:rPr>
            </w:pPr>
            <w:r>
              <w:rPr>
                <w:sz w:val="18"/>
              </w:rPr>
              <w:t>5000674.80</w:t>
            </w:r>
          </w:p>
        </w:tc>
        <w:tc>
          <w:tcPr>
            <w:tcW w:w="1562" w:type="dxa"/>
          </w:tcPr>
          <w:p w14:paraId="1DAD9B5F" w14:textId="77777777" w:rsidR="005657C0" w:rsidRDefault="005657C0" w:rsidP="002E2F0A">
            <w:pPr>
              <w:pStyle w:val="TableParagraph"/>
              <w:ind w:right="339"/>
              <w:jc w:val="right"/>
              <w:rPr>
                <w:sz w:val="18"/>
              </w:rPr>
            </w:pPr>
            <w:r>
              <w:rPr>
                <w:sz w:val="18"/>
              </w:rPr>
              <w:t>5275789.10</w:t>
            </w:r>
          </w:p>
        </w:tc>
        <w:tc>
          <w:tcPr>
            <w:tcW w:w="2135" w:type="dxa"/>
          </w:tcPr>
          <w:p w14:paraId="282E4D73" w14:textId="77777777" w:rsidR="005657C0" w:rsidRDefault="005657C0" w:rsidP="002E2F0A">
            <w:pPr>
              <w:pStyle w:val="TableParagraph"/>
              <w:ind w:right="310"/>
              <w:rPr>
                <w:sz w:val="18"/>
              </w:rPr>
            </w:pPr>
            <w:r>
              <w:rPr>
                <w:sz w:val="18"/>
              </w:rPr>
              <w:t>Картометрический</w:t>
            </w:r>
          </w:p>
          <w:p w14:paraId="135E08A0" w14:textId="77777777" w:rsidR="005657C0" w:rsidRDefault="005657C0" w:rsidP="002E2F0A">
            <w:pPr>
              <w:pStyle w:val="TableParagraph"/>
              <w:ind w:right="309"/>
              <w:rPr>
                <w:sz w:val="18"/>
              </w:rPr>
            </w:pPr>
            <w:r>
              <w:rPr>
                <w:sz w:val="18"/>
              </w:rPr>
              <w:t>метод</w:t>
            </w:r>
          </w:p>
        </w:tc>
        <w:tc>
          <w:tcPr>
            <w:tcW w:w="1870" w:type="dxa"/>
          </w:tcPr>
          <w:p w14:paraId="197D9F6B" w14:textId="77777777" w:rsidR="005657C0" w:rsidRDefault="005657C0" w:rsidP="002E2F0A">
            <w:pPr>
              <w:pStyle w:val="TableParagraph"/>
              <w:ind w:left="190" w:right="174"/>
              <w:rPr>
                <w:sz w:val="18"/>
              </w:rPr>
            </w:pPr>
            <w:r>
              <w:rPr>
                <w:sz w:val="18"/>
              </w:rPr>
              <w:t>0.10</w:t>
            </w:r>
          </w:p>
        </w:tc>
        <w:tc>
          <w:tcPr>
            <w:tcW w:w="1558" w:type="dxa"/>
          </w:tcPr>
          <w:p w14:paraId="035995AE" w14:textId="77777777" w:rsidR="005657C0" w:rsidRDefault="005657C0" w:rsidP="002E2F0A">
            <w:pPr>
              <w:pStyle w:val="TableParagraph"/>
              <w:ind w:left="111"/>
              <w:rPr>
                <w:sz w:val="18"/>
              </w:rPr>
            </w:pPr>
            <w:r>
              <w:rPr>
                <w:sz w:val="18"/>
              </w:rPr>
              <w:t>–</w:t>
            </w:r>
          </w:p>
        </w:tc>
      </w:tr>
      <w:tr w:rsidR="005657C0" w14:paraId="7EDD60CD" w14:textId="77777777" w:rsidTr="005657C0">
        <w:trPr>
          <w:trHeight w:val="414"/>
        </w:trPr>
        <w:tc>
          <w:tcPr>
            <w:tcW w:w="1694" w:type="dxa"/>
          </w:tcPr>
          <w:p w14:paraId="287C822C" w14:textId="77777777" w:rsidR="005657C0" w:rsidRDefault="005657C0" w:rsidP="002E2F0A">
            <w:pPr>
              <w:pStyle w:val="TableParagraph"/>
              <w:ind w:left="290" w:right="273"/>
              <w:rPr>
                <w:sz w:val="18"/>
              </w:rPr>
            </w:pPr>
            <w:r>
              <w:rPr>
                <w:sz w:val="18"/>
              </w:rPr>
              <w:t>140</w:t>
            </w:r>
          </w:p>
        </w:tc>
        <w:tc>
          <w:tcPr>
            <w:tcW w:w="1558" w:type="dxa"/>
          </w:tcPr>
          <w:p w14:paraId="4B9A9CC3" w14:textId="77777777" w:rsidR="005657C0" w:rsidRDefault="005657C0" w:rsidP="002E2F0A">
            <w:pPr>
              <w:pStyle w:val="TableParagraph"/>
              <w:ind w:left="332" w:right="320"/>
              <w:rPr>
                <w:sz w:val="18"/>
              </w:rPr>
            </w:pPr>
            <w:r>
              <w:rPr>
                <w:sz w:val="18"/>
              </w:rPr>
              <w:t>5000701.70</w:t>
            </w:r>
          </w:p>
        </w:tc>
        <w:tc>
          <w:tcPr>
            <w:tcW w:w="1562" w:type="dxa"/>
          </w:tcPr>
          <w:p w14:paraId="057CC953" w14:textId="77777777" w:rsidR="005657C0" w:rsidRDefault="005657C0" w:rsidP="002E2F0A">
            <w:pPr>
              <w:pStyle w:val="TableParagraph"/>
              <w:ind w:right="339"/>
              <w:jc w:val="right"/>
              <w:rPr>
                <w:sz w:val="18"/>
              </w:rPr>
            </w:pPr>
            <w:r>
              <w:rPr>
                <w:sz w:val="18"/>
              </w:rPr>
              <w:t>5275815.90</w:t>
            </w:r>
          </w:p>
        </w:tc>
        <w:tc>
          <w:tcPr>
            <w:tcW w:w="2135" w:type="dxa"/>
          </w:tcPr>
          <w:p w14:paraId="1F441885" w14:textId="77777777" w:rsidR="005657C0" w:rsidRDefault="005657C0" w:rsidP="002E2F0A">
            <w:pPr>
              <w:pStyle w:val="TableParagraph"/>
              <w:ind w:right="310"/>
              <w:rPr>
                <w:sz w:val="18"/>
              </w:rPr>
            </w:pPr>
            <w:r>
              <w:rPr>
                <w:sz w:val="18"/>
              </w:rPr>
              <w:t>Картометрический</w:t>
            </w:r>
          </w:p>
          <w:p w14:paraId="126D75F8"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0C5361CB" w14:textId="77777777" w:rsidR="005657C0" w:rsidRDefault="005657C0" w:rsidP="002E2F0A">
            <w:pPr>
              <w:pStyle w:val="TableParagraph"/>
              <w:ind w:left="190" w:right="174"/>
              <w:rPr>
                <w:sz w:val="18"/>
              </w:rPr>
            </w:pPr>
            <w:r>
              <w:rPr>
                <w:sz w:val="18"/>
              </w:rPr>
              <w:t>0.10</w:t>
            </w:r>
          </w:p>
        </w:tc>
        <w:tc>
          <w:tcPr>
            <w:tcW w:w="1558" w:type="dxa"/>
          </w:tcPr>
          <w:p w14:paraId="75DB7326" w14:textId="77777777" w:rsidR="005657C0" w:rsidRDefault="005657C0" w:rsidP="002E2F0A">
            <w:pPr>
              <w:pStyle w:val="TableParagraph"/>
              <w:ind w:left="111"/>
              <w:rPr>
                <w:sz w:val="18"/>
              </w:rPr>
            </w:pPr>
            <w:r>
              <w:rPr>
                <w:sz w:val="18"/>
              </w:rPr>
              <w:t>–</w:t>
            </w:r>
          </w:p>
        </w:tc>
      </w:tr>
      <w:tr w:rsidR="005657C0" w14:paraId="616F5A92" w14:textId="77777777" w:rsidTr="005657C0">
        <w:trPr>
          <w:trHeight w:val="414"/>
        </w:trPr>
        <w:tc>
          <w:tcPr>
            <w:tcW w:w="1694" w:type="dxa"/>
          </w:tcPr>
          <w:p w14:paraId="0DD79D2D" w14:textId="77777777" w:rsidR="005657C0" w:rsidRDefault="005657C0" w:rsidP="002E2F0A">
            <w:pPr>
              <w:pStyle w:val="TableParagraph"/>
              <w:ind w:left="290" w:right="273"/>
              <w:rPr>
                <w:sz w:val="18"/>
              </w:rPr>
            </w:pPr>
            <w:r>
              <w:rPr>
                <w:sz w:val="18"/>
              </w:rPr>
              <w:t>141</w:t>
            </w:r>
          </w:p>
        </w:tc>
        <w:tc>
          <w:tcPr>
            <w:tcW w:w="1558" w:type="dxa"/>
          </w:tcPr>
          <w:p w14:paraId="23B56ED6" w14:textId="77777777" w:rsidR="005657C0" w:rsidRDefault="005657C0" w:rsidP="002E2F0A">
            <w:pPr>
              <w:pStyle w:val="TableParagraph"/>
              <w:ind w:left="332" w:right="320"/>
              <w:rPr>
                <w:sz w:val="18"/>
              </w:rPr>
            </w:pPr>
            <w:r>
              <w:rPr>
                <w:sz w:val="18"/>
              </w:rPr>
              <w:t>5000760.50</w:t>
            </w:r>
          </w:p>
        </w:tc>
        <w:tc>
          <w:tcPr>
            <w:tcW w:w="1562" w:type="dxa"/>
          </w:tcPr>
          <w:p w14:paraId="0269D705" w14:textId="77777777" w:rsidR="005657C0" w:rsidRDefault="005657C0" w:rsidP="002E2F0A">
            <w:pPr>
              <w:pStyle w:val="TableParagraph"/>
              <w:ind w:right="339"/>
              <w:jc w:val="right"/>
              <w:rPr>
                <w:sz w:val="18"/>
              </w:rPr>
            </w:pPr>
            <w:r>
              <w:rPr>
                <w:sz w:val="18"/>
              </w:rPr>
              <w:t>5275756.40</w:t>
            </w:r>
          </w:p>
        </w:tc>
        <w:tc>
          <w:tcPr>
            <w:tcW w:w="2135" w:type="dxa"/>
          </w:tcPr>
          <w:p w14:paraId="316A9509" w14:textId="77777777" w:rsidR="005657C0" w:rsidRDefault="005657C0" w:rsidP="002E2F0A">
            <w:pPr>
              <w:pStyle w:val="TableParagraph"/>
              <w:ind w:right="310"/>
              <w:rPr>
                <w:sz w:val="18"/>
              </w:rPr>
            </w:pPr>
            <w:r>
              <w:rPr>
                <w:sz w:val="18"/>
              </w:rPr>
              <w:t>Картометрический</w:t>
            </w:r>
          </w:p>
          <w:p w14:paraId="60E45947" w14:textId="77777777" w:rsidR="005657C0" w:rsidRDefault="005657C0" w:rsidP="002E2F0A">
            <w:pPr>
              <w:pStyle w:val="TableParagraph"/>
              <w:spacing w:line="199" w:lineRule="exact"/>
              <w:ind w:right="309"/>
              <w:rPr>
                <w:sz w:val="18"/>
              </w:rPr>
            </w:pPr>
            <w:r>
              <w:rPr>
                <w:sz w:val="18"/>
              </w:rPr>
              <w:t>метод</w:t>
            </w:r>
          </w:p>
        </w:tc>
        <w:tc>
          <w:tcPr>
            <w:tcW w:w="1870" w:type="dxa"/>
          </w:tcPr>
          <w:p w14:paraId="3341F5ED" w14:textId="77777777" w:rsidR="005657C0" w:rsidRDefault="005657C0" w:rsidP="002E2F0A">
            <w:pPr>
              <w:pStyle w:val="TableParagraph"/>
              <w:ind w:left="190" w:right="174"/>
              <w:rPr>
                <w:sz w:val="18"/>
              </w:rPr>
            </w:pPr>
            <w:r>
              <w:rPr>
                <w:sz w:val="18"/>
              </w:rPr>
              <w:t>0.10</w:t>
            </w:r>
          </w:p>
        </w:tc>
        <w:tc>
          <w:tcPr>
            <w:tcW w:w="1558" w:type="dxa"/>
          </w:tcPr>
          <w:p w14:paraId="0484459D" w14:textId="77777777" w:rsidR="005657C0" w:rsidRDefault="005657C0" w:rsidP="002E2F0A">
            <w:pPr>
              <w:pStyle w:val="TableParagraph"/>
              <w:ind w:left="111"/>
              <w:rPr>
                <w:sz w:val="18"/>
              </w:rPr>
            </w:pPr>
            <w:r>
              <w:rPr>
                <w:sz w:val="18"/>
              </w:rPr>
              <w:t>–</w:t>
            </w:r>
          </w:p>
        </w:tc>
      </w:tr>
      <w:tr w:rsidR="005657C0" w14:paraId="61DC0E8B" w14:textId="77777777" w:rsidTr="005657C0">
        <w:trPr>
          <w:trHeight w:val="412"/>
        </w:trPr>
        <w:tc>
          <w:tcPr>
            <w:tcW w:w="1694" w:type="dxa"/>
          </w:tcPr>
          <w:p w14:paraId="07F27845" w14:textId="77777777" w:rsidR="005657C0" w:rsidRDefault="005657C0" w:rsidP="002E2F0A">
            <w:pPr>
              <w:pStyle w:val="TableParagraph"/>
              <w:ind w:left="290" w:right="273"/>
              <w:rPr>
                <w:sz w:val="18"/>
              </w:rPr>
            </w:pPr>
            <w:r>
              <w:rPr>
                <w:sz w:val="18"/>
              </w:rPr>
              <w:t>142</w:t>
            </w:r>
          </w:p>
        </w:tc>
        <w:tc>
          <w:tcPr>
            <w:tcW w:w="1558" w:type="dxa"/>
          </w:tcPr>
          <w:p w14:paraId="7BFCB1C0" w14:textId="77777777" w:rsidR="005657C0" w:rsidRDefault="005657C0" w:rsidP="002E2F0A">
            <w:pPr>
              <w:pStyle w:val="TableParagraph"/>
              <w:ind w:left="332" w:right="320"/>
              <w:rPr>
                <w:sz w:val="18"/>
              </w:rPr>
            </w:pPr>
            <w:r>
              <w:rPr>
                <w:sz w:val="18"/>
              </w:rPr>
              <w:t>5000815.00</w:t>
            </w:r>
          </w:p>
        </w:tc>
        <w:tc>
          <w:tcPr>
            <w:tcW w:w="1562" w:type="dxa"/>
          </w:tcPr>
          <w:p w14:paraId="283C05EB" w14:textId="77777777" w:rsidR="005657C0" w:rsidRDefault="005657C0" w:rsidP="002E2F0A">
            <w:pPr>
              <w:pStyle w:val="TableParagraph"/>
              <w:ind w:right="339"/>
              <w:jc w:val="right"/>
              <w:rPr>
                <w:sz w:val="18"/>
              </w:rPr>
            </w:pPr>
            <w:r>
              <w:rPr>
                <w:sz w:val="18"/>
              </w:rPr>
              <w:t>5275699.90</w:t>
            </w:r>
          </w:p>
        </w:tc>
        <w:tc>
          <w:tcPr>
            <w:tcW w:w="2135" w:type="dxa"/>
          </w:tcPr>
          <w:p w14:paraId="21BBC2E4" w14:textId="77777777" w:rsidR="005657C0" w:rsidRDefault="005657C0" w:rsidP="002E2F0A">
            <w:pPr>
              <w:pStyle w:val="TableParagraph"/>
              <w:ind w:right="310"/>
              <w:rPr>
                <w:sz w:val="18"/>
              </w:rPr>
            </w:pPr>
            <w:r>
              <w:rPr>
                <w:sz w:val="18"/>
              </w:rPr>
              <w:t>Картометрический</w:t>
            </w:r>
          </w:p>
          <w:p w14:paraId="3B307959" w14:textId="77777777" w:rsidR="005657C0" w:rsidRDefault="005657C0" w:rsidP="002E2F0A">
            <w:pPr>
              <w:pStyle w:val="TableParagraph"/>
              <w:ind w:right="309"/>
              <w:rPr>
                <w:sz w:val="18"/>
              </w:rPr>
            </w:pPr>
            <w:r>
              <w:rPr>
                <w:sz w:val="18"/>
              </w:rPr>
              <w:t>метод</w:t>
            </w:r>
          </w:p>
        </w:tc>
        <w:tc>
          <w:tcPr>
            <w:tcW w:w="1870" w:type="dxa"/>
          </w:tcPr>
          <w:p w14:paraId="4DAC20F9" w14:textId="77777777" w:rsidR="005657C0" w:rsidRDefault="005657C0" w:rsidP="002E2F0A">
            <w:pPr>
              <w:pStyle w:val="TableParagraph"/>
              <w:ind w:left="190" w:right="174"/>
              <w:rPr>
                <w:sz w:val="18"/>
              </w:rPr>
            </w:pPr>
            <w:r>
              <w:rPr>
                <w:sz w:val="18"/>
              </w:rPr>
              <w:t>0.10</w:t>
            </w:r>
          </w:p>
        </w:tc>
        <w:tc>
          <w:tcPr>
            <w:tcW w:w="1558" w:type="dxa"/>
          </w:tcPr>
          <w:p w14:paraId="5F79E1E6" w14:textId="77777777" w:rsidR="005657C0" w:rsidRDefault="005657C0" w:rsidP="002E2F0A">
            <w:pPr>
              <w:pStyle w:val="TableParagraph"/>
              <w:ind w:left="111"/>
              <w:rPr>
                <w:sz w:val="18"/>
              </w:rPr>
            </w:pPr>
            <w:r>
              <w:rPr>
                <w:sz w:val="18"/>
              </w:rPr>
              <w:t>–</w:t>
            </w:r>
          </w:p>
        </w:tc>
      </w:tr>
      <w:tr w:rsidR="005657C0" w14:paraId="126BD5B1" w14:textId="77777777" w:rsidTr="005657C0">
        <w:trPr>
          <w:trHeight w:val="414"/>
        </w:trPr>
        <w:tc>
          <w:tcPr>
            <w:tcW w:w="1694" w:type="dxa"/>
          </w:tcPr>
          <w:p w14:paraId="5226CA1B" w14:textId="77777777" w:rsidR="005657C0" w:rsidRDefault="005657C0" w:rsidP="002E2F0A">
            <w:pPr>
              <w:pStyle w:val="TableParagraph"/>
              <w:ind w:left="290" w:right="273"/>
              <w:rPr>
                <w:sz w:val="18"/>
              </w:rPr>
            </w:pPr>
            <w:r>
              <w:rPr>
                <w:sz w:val="18"/>
              </w:rPr>
              <w:t>143</w:t>
            </w:r>
          </w:p>
        </w:tc>
        <w:tc>
          <w:tcPr>
            <w:tcW w:w="1558" w:type="dxa"/>
          </w:tcPr>
          <w:p w14:paraId="35243EF5" w14:textId="77777777" w:rsidR="005657C0" w:rsidRDefault="005657C0" w:rsidP="002E2F0A">
            <w:pPr>
              <w:pStyle w:val="TableParagraph"/>
              <w:ind w:left="332" w:right="320"/>
              <w:rPr>
                <w:sz w:val="18"/>
              </w:rPr>
            </w:pPr>
            <w:r>
              <w:rPr>
                <w:sz w:val="18"/>
              </w:rPr>
              <w:t>5000822.30</w:t>
            </w:r>
          </w:p>
        </w:tc>
        <w:tc>
          <w:tcPr>
            <w:tcW w:w="1562" w:type="dxa"/>
          </w:tcPr>
          <w:p w14:paraId="4A900BFA" w14:textId="77777777" w:rsidR="005657C0" w:rsidRDefault="005657C0" w:rsidP="002E2F0A">
            <w:pPr>
              <w:pStyle w:val="TableParagraph"/>
              <w:ind w:right="339"/>
              <w:jc w:val="right"/>
              <w:rPr>
                <w:sz w:val="18"/>
              </w:rPr>
            </w:pPr>
            <w:r>
              <w:rPr>
                <w:sz w:val="18"/>
              </w:rPr>
              <w:t>5275692.00</w:t>
            </w:r>
          </w:p>
        </w:tc>
        <w:tc>
          <w:tcPr>
            <w:tcW w:w="2135" w:type="dxa"/>
          </w:tcPr>
          <w:p w14:paraId="132860E5" w14:textId="77777777" w:rsidR="005657C0" w:rsidRDefault="005657C0" w:rsidP="002E2F0A">
            <w:pPr>
              <w:pStyle w:val="TableParagraph"/>
              <w:ind w:right="310"/>
              <w:rPr>
                <w:sz w:val="18"/>
              </w:rPr>
            </w:pPr>
            <w:r>
              <w:rPr>
                <w:sz w:val="18"/>
              </w:rPr>
              <w:t>Картометрический</w:t>
            </w:r>
          </w:p>
          <w:p w14:paraId="0F19FA53"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72A5006A" w14:textId="77777777" w:rsidR="005657C0" w:rsidRDefault="005657C0" w:rsidP="002E2F0A">
            <w:pPr>
              <w:pStyle w:val="TableParagraph"/>
              <w:ind w:left="190" w:right="174"/>
              <w:rPr>
                <w:sz w:val="18"/>
              </w:rPr>
            </w:pPr>
            <w:r>
              <w:rPr>
                <w:sz w:val="18"/>
              </w:rPr>
              <w:t>0.10</w:t>
            </w:r>
          </w:p>
        </w:tc>
        <w:tc>
          <w:tcPr>
            <w:tcW w:w="1558" w:type="dxa"/>
          </w:tcPr>
          <w:p w14:paraId="3F0DE08A" w14:textId="77777777" w:rsidR="005657C0" w:rsidRDefault="005657C0" w:rsidP="002E2F0A">
            <w:pPr>
              <w:pStyle w:val="TableParagraph"/>
              <w:ind w:left="111"/>
              <w:rPr>
                <w:sz w:val="18"/>
              </w:rPr>
            </w:pPr>
            <w:r>
              <w:rPr>
                <w:sz w:val="18"/>
              </w:rPr>
              <w:t>–</w:t>
            </w:r>
          </w:p>
        </w:tc>
      </w:tr>
      <w:tr w:rsidR="005657C0" w14:paraId="23A7B95B" w14:textId="77777777" w:rsidTr="005657C0">
        <w:trPr>
          <w:trHeight w:val="415"/>
        </w:trPr>
        <w:tc>
          <w:tcPr>
            <w:tcW w:w="1694" w:type="dxa"/>
          </w:tcPr>
          <w:p w14:paraId="4DF1ACAF" w14:textId="77777777" w:rsidR="005657C0" w:rsidRDefault="005657C0" w:rsidP="002E2F0A">
            <w:pPr>
              <w:pStyle w:val="TableParagraph"/>
              <w:ind w:left="290" w:right="273"/>
              <w:rPr>
                <w:sz w:val="18"/>
              </w:rPr>
            </w:pPr>
            <w:r>
              <w:rPr>
                <w:sz w:val="18"/>
              </w:rPr>
              <w:t>144</w:t>
            </w:r>
          </w:p>
        </w:tc>
        <w:tc>
          <w:tcPr>
            <w:tcW w:w="1558" w:type="dxa"/>
          </w:tcPr>
          <w:p w14:paraId="4B7A970E" w14:textId="77777777" w:rsidR="005657C0" w:rsidRDefault="005657C0" w:rsidP="002E2F0A">
            <w:pPr>
              <w:pStyle w:val="TableParagraph"/>
              <w:ind w:left="332" w:right="320"/>
              <w:rPr>
                <w:sz w:val="18"/>
              </w:rPr>
            </w:pPr>
            <w:r>
              <w:rPr>
                <w:sz w:val="18"/>
              </w:rPr>
              <w:t>5000812.40</w:t>
            </w:r>
          </w:p>
        </w:tc>
        <w:tc>
          <w:tcPr>
            <w:tcW w:w="1562" w:type="dxa"/>
          </w:tcPr>
          <w:p w14:paraId="3901D9FD" w14:textId="77777777" w:rsidR="005657C0" w:rsidRDefault="005657C0" w:rsidP="002E2F0A">
            <w:pPr>
              <w:pStyle w:val="TableParagraph"/>
              <w:ind w:right="339"/>
              <w:jc w:val="right"/>
              <w:rPr>
                <w:sz w:val="18"/>
              </w:rPr>
            </w:pPr>
            <w:r>
              <w:rPr>
                <w:sz w:val="18"/>
              </w:rPr>
              <w:t>5275681.70</w:t>
            </w:r>
          </w:p>
        </w:tc>
        <w:tc>
          <w:tcPr>
            <w:tcW w:w="2135" w:type="dxa"/>
          </w:tcPr>
          <w:p w14:paraId="171499F3" w14:textId="77777777" w:rsidR="005657C0" w:rsidRDefault="005657C0" w:rsidP="002E2F0A">
            <w:pPr>
              <w:pStyle w:val="TableParagraph"/>
              <w:ind w:right="310"/>
              <w:rPr>
                <w:sz w:val="18"/>
              </w:rPr>
            </w:pPr>
            <w:r>
              <w:rPr>
                <w:sz w:val="18"/>
              </w:rPr>
              <w:t>Картометрический</w:t>
            </w:r>
          </w:p>
          <w:p w14:paraId="0C62CD5B" w14:textId="77777777" w:rsidR="005657C0" w:rsidRDefault="005657C0" w:rsidP="002E2F0A">
            <w:pPr>
              <w:pStyle w:val="TableParagraph"/>
              <w:spacing w:line="199" w:lineRule="exact"/>
              <w:ind w:right="309"/>
              <w:rPr>
                <w:sz w:val="18"/>
              </w:rPr>
            </w:pPr>
            <w:r>
              <w:rPr>
                <w:sz w:val="18"/>
              </w:rPr>
              <w:t>метод</w:t>
            </w:r>
          </w:p>
        </w:tc>
        <w:tc>
          <w:tcPr>
            <w:tcW w:w="1870" w:type="dxa"/>
          </w:tcPr>
          <w:p w14:paraId="456CD9E0" w14:textId="77777777" w:rsidR="005657C0" w:rsidRDefault="005657C0" w:rsidP="002E2F0A">
            <w:pPr>
              <w:pStyle w:val="TableParagraph"/>
              <w:ind w:left="190" w:right="174"/>
              <w:rPr>
                <w:sz w:val="18"/>
              </w:rPr>
            </w:pPr>
            <w:r>
              <w:rPr>
                <w:sz w:val="18"/>
              </w:rPr>
              <w:t>0.10</w:t>
            </w:r>
          </w:p>
        </w:tc>
        <w:tc>
          <w:tcPr>
            <w:tcW w:w="1558" w:type="dxa"/>
          </w:tcPr>
          <w:p w14:paraId="7BEF3A97" w14:textId="77777777" w:rsidR="005657C0" w:rsidRDefault="005657C0" w:rsidP="002E2F0A">
            <w:pPr>
              <w:pStyle w:val="TableParagraph"/>
              <w:ind w:left="111"/>
              <w:rPr>
                <w:sz w:val="18"/>
              </w:rPr>
            </w:pPr>
            <w:r>
              <w:rPr>
                <w:sz w:val="18"/>
              </w:rPr>
              <w:t>–</w:t>
            </w:r>
          </w:p>
        </w:tc>
      </w:tr>
      <w:tr w:rsidR="005657C0" w14:paraId="4525A29D" w14:textId="77777777" w:rsidTr="005657C0">
        <w:trPr>
          <w:trHeight w:val="412"/>
        </w:trPr>
        <w:tc>
          <w:tcPr>
            <w:tcW w:w="1694" w:type="dxa"/>
          </w:tcPr>
          <w:p w14:paraId="747E8D54" w14:textId="77777777" w:rsidR="005657C0" w:rsidRDefault="005657C0" w:rsidP="002E2F0A">
            <w:pPr>
              <w:pStyle w:val="TableParagraph"/>
              <w:ind w:left="290" w:right="273"/>
              <w:rPr>
                <w:sz w:val="18"/>
              </w:rPr>
            </w:pPr>
            <w:r>
              <w:rPr>
                <w:sz w:val="18"/>
              </w:rPr>
              <w:t>145</w:t>
            </w:r>
          </w:p>
        </w:tc>
        <w:tc>
          <w:tcPr>
            <w:tcW w:w="1558" w:type="dxa"/>
          </w:tcPr>
          <w:p w14:paraId="3600D557" w14:textId="77777777" w:rsidR="005657C0" w:rsidRDefault="005657C0" w:rsidP="002E2F0A">
            <w:pPr>
              <w:pStyle w:val="TableParagraph"/>
              <w:ind w:left="332" w:right="320"/>
              <w:rPr>
                <w:sz w:val="18"/>
              </w:rPr>
            </w:pPr>
            <w:r>
              <w:rPr>
                <w:sz w:val="18"/>
              </w:rPr>
              <w:t>5000801.10</w:t>
            </w:r>
          </w:p>
        </w:tc>
        <w:tc>
          <w:tcPr>
            <w:tcW w:w="1562" w:type="dxa"/>
          </w:tcPr>
          <w:p w14:paraId="59052DF7" w14:textId="77777777" w:rsidR="005657C0" w:rsidRDefault="005657C0" w:rsidP="002E2F0A">
            <w:pPr>
              <w:pStyle w:val="TableParagraph"/>
              <w:ind w:right="339"/>
              <w:jc w:val="right"/>
              <w:rPr>
                <w:sz w:val="18"/>
              </w:rPr>
            </w:pPr>
            <w:r>
              <w:rPr>
                <w:sz w:val="18"/>
              </w:rPr>
              <w:t>5275671.00</w:t>
            </w:r>
          </w:p>
        </w:tc>
        <w:tc>
          <w:tcPr>
            <w:tcW w:w="2135" w:type="dxa"/>
          </w:tcPr>
          <w:p w14:paraId="36C141E2" w14:textId="77777777" w:rsidR="005657C0" w:rsidRDefault="005657C0" w:rsidP="002E2F0A">
            <w:pPr>
              <w:pStyle w:val="TableParagraph"/>
              <w:ind w:right="310"/>
              <w:rPr>
                <w:sz w:val="18"/>
              </w:rPr>
            </w:pPr>
            <w:r>
              <w:rPr>
                <w:sz w:val="18"/>
              </w:rPr>
              <w:t>Картометрический</w:t>
            </w:r>
          </w:p>
          <w:p w14:paraId="2F095D2F" w14:textId="77777777" w:rsidR="005657C0" w:rsidRDefault="005657C0" w:rsidP="002E2F0A">
            <w:pPr>
              <w:pStyle w:val="TableParagraph"/>
              <w:ind w:right="309"/>
              <w:rPr>
                <w:sz w:val="18"/>
              </w:rPr>
            </w:pPr>
            <w:r>
              <w:rPr>
                <w:sz w:val="18"/>
              </w:rPr>
              <w:t>метод</w:t>
            </w:r>
          </w:p>
        </w:tc>
        <w:tc>
          <w:tcPr>
            <w:tcW w:w="1870" w:type="dxa"/>
          </w:tcPr>
          <w:p w14:paraId="1548A500" w14:textId="77777777" w:rsidR="005657C0" w:rsidRDefault="005657C0" w:rsidP="002E2F0A">
            <w:pPr>
              <w:pStyle w:val="TableParagraph"/>
              <w:ind w:left="190" w:right="174"/>
              <w:rPr>
                <w:sz w:val="18"/>
              </w:rPr>
            </w:pPr>
            <w:r>
              <w:rPr>
                <w:sz w:val="18"/>
              </w:rPr>
              <w:t>0.10</w:t>
            </w:r>
          </w:p>
        </w:tc>
        <w:tc>
          <w:tcPr>
            <w:tcW w:w="1558" w:type="dxa"/>
          </w:tcPr>
          <w:p w14:paraId="1EEEAB12" w14:textId="77777777" w:rsidR="005657C0" w:rsidRDefault="005657C0" w:rsidP="002E2F0A">
            <w:pPr>
              <w:pStyle w:val="TableParagraph"/>
              <w:ind w:left="111"/>
              <w:rPr>
                <w:sz w:val="18"/>
              </w:rPr>
            </w:pPr>
            <w:r>
              <w:rPr>
                <w:sz w:val="18"/>
              </w:rPr>
              <w:t>–</w:t>
            </w:r>
          </w:p>
        </w:tc>
      </w:tr>
      <w:tr w:rsidR="005657C0" w14:paraId="64995E15" w14:textId="77777777" w:rsidTr="005657C0">
        <w:trPr>
          <w:trHeight w:val="414"/>
        </w:trPr>
        <w:tc>
          <w:tcPr>
            <w:tcW w:w="1694" w:type="dxa"/>
          </w:tcPr>
          <w:p w14:paraId="4FDC290A" w14:textId="77777777" w:rsidR="005657C0" w:rsidRDefault="005657C0" w:rsidP="002E2F0A">
            <w:pPr>
              <w:pStyle w:val="TableParagraph"/>
              <w:ind w:left="290" w:right="273"/>
              <w:rPr>
                <w:sz w:val="18"/>
              </w:rPr>
            </w:pPr>
            <w:r>
              <w:rPr>
                <w:sz w:val="18"/>
              </w:rPr>
              <w:t>146</w:t>
            </w:r>
          </w:p>
        </w:tc>
        <w:tc>
          <w:tcPr>
            <w:tcW w:w="1558" w:type="dxa"/>
          </w:tcPr>
          <w:p w14:paraId="4C1F53D3" w14:textId="77777777" w:rsidR="005657C0" w:rsidRDefault="005657C0" w:rsidP="002E2F0A">
            <w:pPr>
              <w:pStyle w:val="TableParagraph"/>
              <w:ind w:left="332" w:right="320"/>
              <w:rPr>
                <w:sz w:val="18"/>
              </w:rPr>
            </w:pPr>
            <w:r>
              <w:rPr>
                <w:sz w:val="18"/>
              </w:rPr>
              <w:t>5000827.40</w:t>
            </w:r>
          </w:p>
        </w:tc>
        <w:tc>
          <w:tcPr>
            <w:tcW w:w="1562" w:type="dxa"/>
          </w:tcPr>
          <w:p w14:paraId="68DFB4C5" w14:textId="77777777" w:rsidR="005657C0" w:rsidRDefault="005657C0" w:rsidP="002E2F0A">
            <w:pPr>
              <w:pStyle w:val="TableParagraph"/>
              <w:ind w:right="339"/>
              <w:jc w:val="right"/>
              <w:rPr>
                <w:sz w:val="18"/>
              </w:rPr>
            </w:pPr>
            <w:r>
              <w:rPr>
                <w:sz w:val="18"/>
              </w:rPr>
              <w:t>5275643.50</w:t>
            </w:r>
          </w:p>
        </w:tc>
        <w:tc>
          <w:tcPr>
            <w:tcW w:w="2135" w:type="dxa"/>
          </w:tcPr>
          <w:p w14:paraId="6926D1B7" w14:textId="77777777" w:rsidR="005657C0" w:rsidRDefault="005657C0" w:rsidP="002E2F0A">
            <w:pPr>
              <w:pStyle w:val="TableParagraph"/>
              <w:ind w:right="310"/>
              <w:rPr>
                <w:sz w:val="18"/>
              </w:rPr>
            </w:pPr>
            <w:r>
              <w:rPr>
                <w:sz w:val="18"/>
              </w:rPr>
              <w:t>Картометрический</w:t>
            </w:r>
          </w:p>
          <w:p w14:paraId="114845C1"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1CA8C2A6" w14:textId="77777777" w:rsidR="005657C0" w:rsidRDefault="005657C0" w:rsidP="002E2F0A">
            <w:pPr>
              <w:pStyle w:val="TableParagraph"/>
              <w:ind w:left="190" w:right="174"/>
              <w:rPr>
                <w:sz w:val="18"/>
              </w:rPr>
            </w:pPr>
            <w:r>
              <w:rPr>
                <w:sz w:val="18"/>
              </w:rPr>
              <w:t>0.10</w:t>
            </w:r>
          </w:p>
        </w:tc>
        <w:tc>
          <w:tcPr>
            <w:tcW w:w="1558" w:type="dxa"/>
          </w:tcPr>
          <w:p w14:paraId="1140235D" w14:textId="77777777" w:rsidR="005657C0" w:rsidRDefault="005657C0" w:rsidP="002E2F0A">
            <w:pPr>
              <w:pStyle w:val="TableParagraph"/>
              <w:ind w:left="111"/>
              <w:rPr>
                <w:sz w:val="18"/>
              </w:rPr>
            </w:pPr>
            <w:r>
              <w:rPr>
                <w:sz w:val="18"/>
              </w:rPr>
              <w:t>–</w:t>
            </w:r>
          </w:p>
        </w:tc>
      </w:tr>
      <w:tr w:rsidR="005657C0" w14:paraId="5DB84224" w14:textId="77777777" w:rsidTr="005657C0">
        <w:trPr>
          <w:trHeight w:val="414"/>
        </w:trPr>
        <w:tc>
          <w:tcPr>
            <w:tcW w:w="1694" w:type="dxa"/>
          </w:tcPr>
          <w:p w14:paraId="6ABB276A" w14:textId="77777777" w:rsidR="005657C0" w:rsidRDefault="005657C0" w:rsidP="002E2F0A">
            <w:pPr>
              <w:pStyle w:val="TableParagraph"/>
              <w:ind w:left="290" w:right="273"/>
              <w:rPr>
                <w:sz w:val="18"/>
              </w:rPr>
            </w:pPr>
            <w:r>
              <w:rPr>
                <w:sz w:val="18"/>
              </w:rPr>
              <w:t>147</w:t>
            </w:r>
          </w:p>
        </w:tc>
        <w:tc>
          <w:tcPr>
            <w:tcW w:w="1558" w:type="dxa"/>
          </w:tcPr>
          <w:p w14:paraId="28E3FAE8" w14:textId="77777777" w:rsidR="005657C0" w:rsidRDefault="005657C0" w:rsidP="002E2F0A">
            <w:pPr>
              <w:pStyle w:val="TableParagraph"/>
              <w:ind w:left="332" w:right="320"/>
              <w:rPr>
                <w:sz w:val="18"/>
              </w:rPr>
            </w:pPr>
            <w:r>
              <w:rPr>
                <w:sz w:val="18"/>
              </w:rPr>
              <w:t>5000844.50</w:t>
            </w:r>
          </w:p>
        </w:tc>
        <w:tc>
          <w:tcPr>
            <w:tcW w:w="1562" w:type="dxa"/>
          </w:tcPr>
          <w:p w14:paraId="4D1D5140" w14:textId="77777777" w:rsidR="005657C0" w:rsidRDefault="005657C0" w:rsidP="002E2F0A">
            <w:pPr>
              <w:pStyle w:val="TableParagraph"/>
              <w:ind w:right="339"/>
              <w:jc w:val="right"/>
              <w:rPr>
                <w:sz w:val="18"/>
              </w:rPr>
            </w:pPr>
            <w:r>
              <w:rPr>
                <w:sz w:val="18"/>
              </w:rPr>
              <w:t>5275637.00</w:t>
            </w:r>
          </w:p>
        </w:tc>
        <w:tc>
          <w:tcPr>
            <w:tcW w:w="2135" w:type="dxa"/>
          </w:tcPr>
          <w:p w14:paraId="78C2DC36" w14:textId="77777777" w:rsidR="005657C0" w:rsidRDefault="005657C0" w:rsidP="002E2F0A">
            <w:pPr>
              <w:pStyle w:val="TableParagraph"/>
              <w:ind w:right="310"/>
              <w:rPr>
                <w:sz w:val="18"/>
              </w:rPr>
            </w:pPr>
            <w:r>
              <w:rPr>
                <w:sz w:val="18"/>
              </w:rPr>
              <w:t>Картометрический</w:t>
            </w:r>
          </w:p>
          <w:p w14:paraId="66870D42" w14:textId="77777777" w:rsidR="005657C0" w:rsidRDefault="005657C0" w:rsidP="002E2F0A">
            <w:pPr>
              <w:pStyle w:val="TableParagraph"/>
              <w:spacing w:line="199" w:lineRule="exact"/>
              <w:ind w:right="309"/>
              <w:rPr>
                <w:sz w:val="18"/>
              </w:rPr>
            </w:pPr>
            <w:r>
              <w:rPr>
                <w:sz w:val="18"/>
              </w:rPr>
              <w:t>метод</w:t>
            </w:r>
          </w:p>
        </w:tc>
        <w:tc>
          <w:tcPr>
            <w:tcW w:w="1870" w:type="dxa"/>
          </w:tcPr>
          <w:p w14:paraId="661490BD" w14:textId="77777777" w:rsidR="005657C0" w:rsidRDefault="005657C0" w:rsidP="002E2F0A">
            <w:pPr>
              <w:pStyle w:val="TableParagraph"/>
              <w:ind w:left="190" w:right="174"/>
              <w:rPr>
                <w:sz w:val="18"/>
              </w:rPr>
            </w:pPr>
            <w:r>
              <w:rPr>
                <w:sz w:val="18"/>
              </w:rPr>
              <w:t>0.10</w:t>
            </w:r>
          </w:p>
        </w:tc>
        <w:tc>
          <w:tcPr>
            <w:tcW w:w="1558" w:type="dxa"/>
          </w:tcPr>
          <w:p w14:paraId="3E0194DA" w14:textId="77777777" w:rsidR="005657C0" w:rsidRDefault="005657C0" w:rsidP="002E2F0A">
            <w:pPr>
              <w:pStyle w:val="TableParagraph"/>
              <w:ind w:left="111"/>
              <w:rPr>
                <w:sz w:val="18"/>
              </w:rPr>
            </w:pPr>
            <w:r>
              <w:rPr>
                <w:sz w:val="18"/>
              </w:rPr>
              <w:t>–</w:t>
            </w:r>
          </w:p>
        </w:tc>
      </w:tr>
      <w:tr w:rsidR="005657C0" w14:paraId="525EDF85" w14:textId="77777777" w:rsidTr="005657C0">
        <w:trPr>
          <w:trHeight w:val="412"/>
        </w:trPr>
        <w:tc>
          <w:tcPr>
            <w:tcW w:w="1694" w:type="dxa"/>
          </w:tcPr>
          <w:p w14:paraId="00CE3BD8" w14:textId="77777777" w:rsidR="005657C0" w:rsidRDefault="005657C0" w:rsidP="002E2F0A">
            <w:pPr>
              <w:pStyle w:val="TableParagraph"/>
              <w:ind w:left="290" w:right="273"/>
              <w:rPr>
                <w:sz w:val="18"/>
              </w:rPr>
            </w:pPr>
            <w:r>
              <w:rPr>
                <w:sz w:val="18"/>
              </w:rPr>
              <w:t>148</w:t>
            </w:r>
          </w:p>
        </w:tc>
        <w:tc>
          <w:tcPr>
            <w:tcW w:w="1558" w:type="dxa"/>
          </w:tcPr>
          <w:p w14:paraId="02DA7C01" w14:textId="77777777" w:rsidR="005657C0" w:rsidRDefault="005657C0" w:rsidP="002E2F0A">
            <w:pPr>
              <w:pStyle w:val="TableParagraph"/>
              <w:ind w:left="332" w:right="320"/>
              <w:rPr>
                <w:sz w:val="18"/>
              </w:rPr>
            </w:pPr>
            <w:r>
              <w:rPr>
                <w:sz w:val="18"/>
              </w:rPr>
              <w:t>5000875.60</w:t>
            </w:r>
          </w:p>
        </w:tc>
        <w:tc>
          <w:tcPr>
            <w:tcW w:w="1562" w:type="dxa"/>
          </w:tcPr>
          <w:p w14:paraId="12D3DE20" w14:textId="77777777" w:rsidR="005657C0" w:rsidRDefault="005657C0" w:rsidP="002E2F0A">
            <w:pPr>
              <w:pStyle w:val="TableParagraph"/>
              <w:ind w:right="339"/>
              <w:jc w:val="right"/>
              <w:rPr>
                <w:sz w:val="18"/>
              </w:rPr>
            </w:pPr>
            <w:r>
              <w:rPr>
                <w:sz w:val="18"/>
              </w:rPr>
              <w:t>5275606.30</w:t>
            </w:r>
          </w:p>
        </w:tc>
        <w:tc>
          <w:tcPr>
            <w:tcW w:w="2135" w:type="dxa"/>
          </w:tcPr>
          <w:p w14:paraId="64FD3398" w14:textId="77777777" w:rsidR="005657C0" w:rsidRDefault="005657C0" w:rsidP="002E2F0A">
            <w:pPr>
              <w:pStyle w:val="TableParagraph"/>
              <w:ind w:right="310"/>
              <w:rPr>
                <w:sz w:val="18"/>
              </w:rPr>
            </w:pPr>
            <w:r>
              <w:rPr>
                <w:sz w:val="18"/>
              </w:rPr>
              <w:t>Картометрический</w:t>
            </w:r>
          </w:p>
          <w:p w14:paraId="60B14817" w14:textId="77777777" w:rsidR="005657C0" w:rsidRDefault="005657C0" w:rsidP="002E2F0A">
            <w:pPr>
              <w:pStyle w:val="TableParagraph"/>
              <w:ind w:right="309"/>
              <w:rPr>
                <w:sz w:val="18"/>
              </w:rPr>
            </w:pPr>
            <w:r>
              <w:rPr>
                <w:sz w:val="18"/>
              </w:rPr>
              <w:t>метод</w:t>
            </w:r>
          </w:p>
        </w:tc>
        <w:tc>
          <w:tcPr>
            <w:tcW w:w="1870" w:type="dxa"/>
          </w:tcPr>
          <w:p w14:paraId="0C2771E0" w14:textId="77777777" w:rsidR="005657C0" w:rsidRDefault="005657C0" w:rsidP="002E2F0A">
            <w:pPr>
              <w:pStyle w:val="TableParagraph"/>
              <w:ind w:left="190" w:right="174"/>
              <w:rPr>
                <w:sz w:val="18"/>
              </w:rPr>
            </w:pPr>
            <w:r>
              <w:rPr>
                <w:sz w:val="18"/>
              </w:rPr>
              <w:t>0.10</w:t>
            </w:r>
          </w:p>
        </w:tc>
        <w:tc>
          <w:tcPr>
            <w:tcW w:w="1558" w:type="dxa"/>
          </w:tcPr>
          <w:p w14:paraId="604857D8" w14:textId="77777777" w:rsidR="005657C0" w:rsidRDefault="005657C0" w:rsidP="002E2F0A">
            <w:pPr>
              <w:pStyle w:val="TableParagraph"/>
              <w:ind w:left="111"/>
              <w:rPr>
                <w:sz w:val="18"/>
              </w:rPr>
            </w:pPr>
            <w:r>
              <w:rPr>
                <w:sz w:val="18"/>
              </w:rPr>
              <w:t>–</w:t>
            </w:r>
          </w:p>
        </w:tc>
      </w:tr>
      <w:tr w:rsidR="005657C0" w14:paraId="5282C9BA" w14:textId="77777777" w:rsidTr="005657C0">
        <w:trPr>
          <w:trHeight w:val="414"/>
        </w:trPr>
        <w:tc>
          <w:tcPr>
            <w:tcW w:w="1694" w:type="dxa"/>
          </w:tcPr>
          <w:p w14:paraId="1CB1DA4B" w14:textId="77777777" w:rsidR="005657C0" w:rsidRDefault="005657C0" w:rsidP="002E2F0A">
            <w:pPr>
              <w:pStyle w:val="TableParagraph"/>
              <w:ind w:left="290" w:right="273"/>
              <w:rPr>
                <w:sz w:val="18"/>
              </w:rPr>
            </w:pPr>
            <w:r>
              <w:rPr>
                <w:sz w:val="18"/>
              </w:rPr>
              <w:t>149</w:t>
            </w:r>
          </w:p>
        </w:tc>
        <w:tc>
          <w:tcPr>
            <w:tcW w:w="1558" w:type="dxa"/>
          </w:tcPr>
          <w:p w14:paraId="6E103514" w14:textId="77777777" w:rsidR="005657C0" w:rsidRDefault="005657C0" w:rsidP="002E2F0A">
            <w:pPr>
              <w:pStyle w:val="TableParagraph"/>
              <w:ind w:left="332" w:right="320"/>
              <w:rPr>
                <w:sz w:val="18"/>
              </w:rPr>
            </w:pPr>
            <w:r>
              <w:rPr>
                <w:sz w:val="18"/>
              </w:rPr>
              <w:t>5000890.90</w:t>
            </w:r>
          </w:p>
        </w:tc>
        <w:tc>
          <w:tcPr>
            <w:tcW w:w="1562" w:type="dxa"/>
          </w:tcPr>
          <w:p w14:paraId="7ED12531" w14:textId="77777777" w:rsidR="005657C0" w:rsidRDefault="005657C0" w:rsidP="002E2F0A">
            <w:pPr>
              <w:pStyle w:val="TableParagraph"/>
              <w:ind w:right="339"/>
              <w:jc w:val="right"/>
              <w:rPr>
                <w:sz w:val="18"/>
              </w:rPr>
            </w:pPr>
            <w:r>
              <w:rPr>
                <w:sz w:val="18"/>
              </w:rPr>
              <w:t>5275590.40</w:t>
            </w:r>
          </w:p>
        </w:tc>
        <w:tc>
          <w:tcPr>
            <w:tcW w:w="2135" w:type="dxa"/>
          </w:tcPr>
          <w:p w14:paraId="388CBC6A" w14:textId="77777777" w:rsidR="005657C0" w:rsidRDefault="005657C0" w:rsidP="002E2F0A">
            <w:pPr>
              <w:pStyle w:val="TableParagraph"/>
              <w:ind w:right="310"/>
              <w:rPr>
                <w:sz w:val="18"/>
              </w:rPr>
            </w:pPr>
            <w:r>
              <w:rPr>
                <w:sz w:val="18"/>
              </w:rPr>
              <w:t>Картометрический</w:t>
            </w:r>
          </w:p>
          <w:p w14:paraId="0A2512D7"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4B507DE6" w14:textId="77777777" w:rsidR="005657C0" w:rsidRDefault="005657C0" w:rsidP="002E2F0A">
            <w:pPr>
              <w:pStyle w:val="TableParagraph"/>
              <w:ind w:left="190" w:right="174"/>
              <w:rPr>
                <w:sz w:val="18"/>
              </w:rPr>
            </w:pPr>
            <w:r>
              <w:rPr>
                <w:sz w:val="18"/>
              </w:rPr>
              <w:t>0.10</w:t>
            </w:r>
          </w:p>
        </w:tc>
        <w:tc>
          <w:tcPr>
            <w:tcW w:w="1558" w:type="dxa"/>
          </w:tcPr>
          <w:p w14:paraId="69FAB871" w14:textId="77777777" w:rsidR="005657C0" w:rsidRDefault="005657C0" w:rsidP="002E2F0A">
            <w:pPr>
              <w:pStyle w:val="TableParagraph"/>
              <w:ind w:left="111"/>
              <w:rPr>
                <w:sz w:val="18"/>
              </w:rPr>
            </w:pPr>
            <w:r>
              <w:rPr>
                <w:sz w:val="18"/>
              </w:rPr>
              <w:t>–</w:t>
            </w:r>
          </w:p>
        </w:tc>
      </w:tr>
      <w:tr w:rsidR="005657C0" w14:paraId="03C81173" w14:textId="77777777" w:rsidTr="005657C0">
        <w:trPr>
          <w:trHeight w:val="412"/>
        </w:trPr>
        <w:tc>
          <w:tcPr>
            <w:tcW w:w="1694" w:type="dxa"/>
          </w:tcPr>
          <w:p w14:paraId="7E81B604" w14:textId="77777777" w:rsidR="005657C0" w:rsidRDefault="005657C0" w:rsidP="002E2F0A">
            <w:pPr>
              <w:pStyle w:val="TableParagraph"/>
              <w:ind w:left="290" w:right="273"/>
              <w:rPr>
                <w:sz w:val="18"/>
              </w:rPr>
            </w:pPr>
            <w:r>
              <w:rPr>
                <w:sz w:val="18"/>
              </w:rPr>
              <w:t>150</w:t>
            </w:r>
          </w:p>
        </w:tc>
        <w:tc>
          <w:tcPr>
            <w:tcW w:w="1558" w:type="dxa"/>
          </w:tcPr>
          <w:p w14:paraId="5130A24D" w14:textId="77777777" w:rsidR="005657C0" w:rsidRDefault="005657C0" w:rsidP="002E2F0A">
            <w:pPr>
              <w:pStyle w:val="TableParagraph"/>
              <w:ind w:left="332" w:right="320"/>
              <w:rPr>
                <w:sz w:val="18"/>
              </w:rPr>
            </w:pPr>
            <w:r>
              <w:rPr>
                <w:sz w:val="18"/>
              </w:rPr>
              <w:t>5001010.30</w:t>
            </w:r>
          </w:p>
        </w:tc>
        <w:tc>
          <w:tcPr>
            <w:tcW w:w="1562" w:type="dxa"/>
          </w:tcPr>
          <w:p w14:paraId="51CF3EB6" w14:textId="77777777" w:rsidR="005657C0" w:rsidRDefault="005657C0" w:rsidP="002E2F0A">
            <w:pPr>
              <w:pStyle w:val="TableParagraph"/>
              <w:ind w:right="339"/>
              <w:jc w:val="right"/>
              <w:rPr>
                <w:sz w:val="18"/>
              </w:rPr>
            </w:pPr>
            <w:r>
              <w:rPr>
                <w:sz w:val="18"/>
              </w:rPr>
              <w:t>5275645.40</w:t>
            </w:r>
          </w:p>
        </w:tc>
        <w:tc>
          <w:tcPr>
            <w:tcW w:w="2135" w:type="dxa"/>
          </w:tcPr>
          <w:p w14:paraId="16A5A4AF" w14:textId="77777777" w:rsidR="005657C0" w:rsidRDefault="005657C0" w:rsidP="002E2F0A">
            <w:pPr>
              <w:pStyle w:val="TableParagraph"/>
              <w:ind w:right="310"/>
              <w:rPr>
                <w:sz w:val="18"/>
              </w:rPr>
            </w:pPr>
            <w:r>
              <w:rPr>
                <w:sz w:val="18"/>
              </w:rPr>
              <w:t>Картометрический</w:t>
            </w:r>
          </w:p>
          <w:p w14:paraId="6BAB9BDF" w14:textId="77777777" w:rsidR="005657C0" w:rsidRDefault="005657C0" w:rsidP="002E2F0A">
            <w:pPr>
              <w:pStyle w:val="TableParagraph"/>
              <w:ind w:right="309"/>
              <w:rPr>
                <w:sz w:val="18"/>
              </w:rPr>
            </w:pPr>
            <w:r>
              <w:rPr>
                <w:sz w:val="18"/>
              </w:rPr>
              <w:t>метод</w:t>
            </w:r>
          </w:p>
        </w:tc>
        <w:tc>
          <w:tcPr>
            <w:tcW w:w="1870" w:type="dxa"/>
          </w:tcPr>
          <w:p w14:paraId="3187B319" w14:textId="77777777" w:rsidR="005657C0" w:rsidRDefault="005657C0" w:rsidP="002E2F0A">
            <w:pPr>
              <w:pStyle w:val="TableParagraph"/>
              <w:ind w:left="190" w:right="174"/>
              <w:rPr>
                <w:sz w:val="18"/>
              </w:rPr>
            </w:pPr>
            <w:r>
              <w:rPr>
                <w:sz w:val="18"/>
              </w:rPr>
              <w:t>0.10</w:t>
            </w:r>
          </w:p>
        </w:tc>
        <w:tc>
          <w:tcPr>
            <w:tcW w:w="1558" w:type="dxa"/>
          </w:tcPr>
          <w:p w14:paraId="3DEE8DF0" w14:textId="77777777" w:rsidR="005657C0" w:rsidRDefault="005657C0" w:rsidP="002E2F0A">
            <w:pPr>
              <w:pStyle w:val="TableParagraph"/>
              <w:ind w:left="111"/>
              <w:rPr>
                <w:sz w:val="18"/>
              </w:rPr>
            </w:pPr>
            <w:r>
              <w:rPr>
                <w:sz w:val="18"/>
              </w:rPr>
              <w:t>–</w:t>
            </w:r>
          </w:p>
        </w:tc>
      </w:tr>
      <w:tr w:rsidR="005657C0" w14:paraId="58AAD8E3" w14:textId="77777777" w:rsidTr="005657C0">
        <w:trPr>
          <w:trHeight w:val="414"/>
        </w:trPr>
        <w:tc>
          <w:tcPr>
            <w:tcW w:w="1694" w:type="dxa"/>
          </w:tcPr>
          <w:p w14:paraId="2D52136A" w14:textId="77777777" w:rsidR="005657C0" w:rsidRDefault="005657C0" w:rsidP="002E2F0A">
            <w:pPr>
              <w:pStyle w:val="TableParagraph"/>
              <w:spacing w:line="199" w:lineRule="exact"/>
              <w:ind w:left="290" w:right="273"/>
              <w:rPr>
                <w:sz w:val="18"/>
              </w:rPr>
            </w:pPr>
            <w:r>
              <w:rPr>
                <w:sz w:val="18"/>
              </w:rPr>
              <w:t>151</w:t>
            </w:r>
          </w:p>
        </w:tc>
        <w:tc>
          <w:tcPr>
            <w:tcW w:w="1558" w:type="dxa"/>
          </w:tcPr>
          <w:p w14:paraId="40BF8A8C" w14:textId="77777777" w:rsidR="005657C0" w:rsidRDefault="005657C0" w:rsidP="002E2F0A">
            <w:pPr>
              <w:pStyle w:val="TableParagraph"/>
              <w:spacing w:line="199" w:lineRule="exact"/>
              <w:ind w:left="332" w:right="320"/>
              <w:rPr>
                <w:sz w:val="18"/>
              </w:rPr>
            </w:pPr>
            <w:r>
              <w:rPr>
                <w:sz w:val="18"/>
              </w:rPr>
              <w:t>5001032.60</w:t>
            </w:r>
          </w:p>
        </w:tc>
        <w:tc>
          <w:tcPr>
            <w:tcW w:w="1562" w:type="dxa"/>
          </w:tcPr>
          <w:p w14:paraId="0F32E9D0" w14:textId="77777777" w:rsidR="005657C0" w:rsidRDefault="005657C0" w:rsidP="002E2F0A">
            <w:pPr>
              <w:pStyle w:val="TableParagraph"/>
              <w:spacing w:line="199" w:lineRule="exact"/>
              <w:ind w:right="339"/>
              <w:jc w:val="right"/>
              <w:rPr>
                <w:sz w:val="18"/>
              </w:rPr>
            </w:pPr>
            <w:r>
              <w:rPr>
                <w:sz w:val="18"/>
              </w:rPr>
              <w:t>5275656.50</w:t>
            </w:r>
          </w:p>
        </w:tc>
        <w:tc>
          <w:tcPr>
            <w:tcW w:w="2135" w:type="dxa"/>
          </w:tcPr>
          <w:p w14:paraId="2F4098F2" w14:textId="77777777" w:rsidR="005657C0" w:rsidRDefault="005657C0" w:rsidP="002E2F0A">
            <w:pPr>
              <w:pStyle w:val="TableParagraph"/>
              <w:spacing w:line="198" w:lineRule="exact"/>
              <w:ind w:right="310"/>
              <w:rPr>
                <w:sz w:val="18"/>
              </w:rPr>
            </w:pPr>
            <w:r>
              <w:rPr>
                <w:sz w:val="18"/>
              </w:rPr>
              <w:t>Картометрический</w:t>
            </w:r>
          </w:p>
          <w:p w14:paraId="5C384139" w14:textId="77777777" w:rsidR="005657C0" w:rsidRDefault="005657C0" w:rsidP="002E2F0A">
            <w:pPr>
              <w:pStyle w:val="TableParagraph"/>
              <w:ind w:right="309"/>
              <w:rPr>
                <w:sz w:val="18"/>
              </w:rPr>
            </w:pPr>
            <w:r>
              <w:rPr>
                <w:sz w:val="18"/>
              </w:rPr>
              <w:t>метод</w:t>
            </w:r>
          </w:p>
        </w:tc>
        <w:tc>
          <w:tcPr>
            <w:tcW w:w="1870" w:type="dxa"/>
          </w:tcPr>
          <w:p w14:paraId="752B0238" w14:textId="77777777" w:rsidR="005657C0" w:rsidRDefault="005657C0" w:rsidP="002E2F0A">
            <w:pPr>
              <w:pStyle w:val="TableParagraph"/>
              <w:spacing w:line="199" w:lineRule="exact"/>
              <w:ind w:left="190" w:right="174"/>
              <w:rPr>
                <w:sz w:val="18"/>
              </w:rPr>
            </w:pPr>
            <w:r>
              <w:rPr>
                <w:sz w:val="18"/>
              </w:rPr>
              <w:t>0.10</w:t>
            </w:r>
          </w:p>
        </w:tc>
        <w:tc>
          <w:tcPr>
            <w:tcW w:w="1558" w:type="dxa"/>
          </w:tcPr>
          <w:p w14:paraId="0E01085F" w14:textId="77777777" w:rsidR="005657C0" w:rsidRDefault="005657C0" w:rsidP="002E2F0A">
            <w:pPr>
              <w:pStyle w:val="TableParagraph"/>
              <w:spacing w:line="199" w:lineRule="exact"/>
              <w:ind w:left="111"/>
              <w:rPr>
                <w:sz w:val="18"/>
              </w:rPr>
            </w:pPr>
            <w:r>
              <w:rPr>
                <w:sz w:val="18"/>
              </w:rPr>
              <w:t>–</w:t>
            </w:r>
          </w:p>
        </w:tc>
      </w:tr>
      <w:tr w:rsidR="005657C0" w14:paraId="3609D81D" w14:textId="77777777" w:rsidTr="005657C0">
        <w:trPr>
          <w:trHeight w:val="415"/>
        </w:trPr>
        <w:tc>
          <w:tcPr>
            <w:tcW w:w="1694" w:type="dxa"/>
          </w:tcPr>
          <w:p w14:paraId="2D4F5508" w14:textId="77777777" w:rsidR="005657C0" w:rsidRDefault="005657C0" w:rsidP="002E2F0A">
            <w:pPr>
              <w:pStyle w:val="TableParagraph"/>
              <w:spacing w:line="197" w:lineRule="exact"/>
              <w:ind w:left="290" w:right="273"/>
              <w:rPr>
                <w:sz w:val="18"/>
              </w:rPr>
            </w:pPr>
            <w:r>
              <w:rPr>
                <w:sz w:val="18"/>
              </w:rPr>
              <w:t>152</w:t>
            </w:r>
          </w:p>
        </w:tc>
        <w:tc>
          <w:tcPr>
            <w:tcW w:w="1558" w:type="dxa"/>
          </w:tcPr>
          <w:p w14:paraId="577DE235" w14:textId="77777777" w:rsidR="005657C0" w:rsidRDefault="005657C0" w:rsidP="002E2F0A">
            <w:pPr>
              <w:pStyle w:val="TableParagraph"/>
              <w:spacing w:line="197" w:lineRule="exact"/>
              <w:ind w:left="332" w:right="320"/>
              <w:rPr>
                <w:sz w:val="18"/>
              </w:rPr>
            </w:pPr>
            <w:r>
              <w:rPr>
                <w:sz w:val="18"/>
              </w:rPr>
              <w:t>5001062.50</w:t>
            </w:r>
          </w:p>
        </w:tc>
        <w:tc>
          <w:tcPr>
            <w:tcW w:w="1562" w:type="dxa"/>
          </w:tcPr>
          <w:p w14:paraId="135BDDFA" w14:textId="77777777" w:rsidR="005657C0" w:rsidRDefault="005657C0" w:rsidP="002E2F0A">
            <w:pPr>
              <w:pStyle w:val="TableParagraph"/>
              <w:spacing w:line="197" w:lineRule="exact"/>
              <w:ind w:right="339"/>
              <w:jc w:val="right"/>
              <w:rPr>
                <w:sz w:val="18"/>
              </w:rPr>
            </w:pPr>
            <w:r>
              <w:rPr>
                <w:sz w:val="18"/>
              </w:rPr>
              <w:t>5275588.70</w:t>
            </w:r>
          </w:p>
        </w:tc>
        <w:tc>
          <w:tcPr>
            <w:tcW w:w="2135" w:type="dxa"/>
          </w:tcPr>
          <w:p w14:paraId="465F87AD" w14:textId="77777777" w:rsidR="005657C0" w:rsidRDefault="005657C0" w:rsidP="002E2F0A">
            <w:pPr>
              <w:pStyle w:val="TableParagraph"/>
              <w:spacing w:line="197" w:lineRule="exact"/>
              <w:ind w:right="310"/>
              <w:rPr>
                <w:sz w:val="18"/>
              </w:rPr>
            </w:pPr>
            <w:r>
              <w:rPr>
                <w:sz w:val="18"/>
              </w:rPr>
              <w:t>Картометрический</w:t>
            </w:r>
          </w:p>
          <w:p w14:paraId="59E4D91A"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3B69B1CF" w14:textId="77777777" w:rsidR="005657C0" w:rsidRDefault="005657C0" w:rsidP="002E2F0A">
            <w:pPr>
              <w:pStyle w:val="TableParagraph"/>
              <w:spacing w:line="197" w:lineRule="exact"/>
              <w:ind w:left="190" w:right="174"/>
              <w:rPr>
                <w:sz w:val="18"/>
              </w:rPr>
            </w:pPr>
            <w:r>
              <w:rPr>
                <w:sz w:val="18"/>
              </w:rPr>
              <w:t>0.10</w:t>
            </w:r>
          </w:p>
        </w:tc>
        <w:tc>
          <w:tcPr>
            <w:tcW w:w="1558" w:type="dxa"/>
          </w:tcPr>
          <w:p w14:paraId="60D7133C" w14:textId="77777777" w:rsidR="005657C0" w:rsidRDefault="005657C0" w:rsidP="002E2F0A">
            <w:pPr>
              <w:pStyle w:val="TableParagraph"/>
              <w:spacing w:line="197" w:lineRule="exact"/>
              <w:ind w:left="111"/>
              <w:rPr>
                <w:sz w:val="18"/>
              </w:rPr>
            </w:pPr>
            <w:r>
              <w:rPr>
                <w:sz w:val="18"/>
              </w:rPr>
              <w:t>–</w:t>
            </w:r>
          </w:p>
        </w:tc>
      </w:tr>
      <w:tr w:rsidR="005657C0" w14:paraId="02116434" w14:textId="77777777" w:rsidTr="005657C0">
        <w:trPr>
          <w:trHeight w:val="412"/>
        </w:trPr>
        <w:tc>
          <w:tcPr>
            <w:tcW w:w="1694" w:type="dxa"/>
          </w:tcPr>
          <w:p w14:paraId="32B498EB" w14:textId="77777777" w:rsidR="005657C0" w:rsidRDefault="005657C0" w:rsidP="002E2F0A">
            <w:pPr>
              <w:pStyle w:val="TableParagraph"/>
              <w:ind w:left="290" w:right="273"/>
              <w:rPr>
                <w:sz w:val="18"/>
              </w:rPr>
            </w:pPr>
            <w:r>
              <w:rPr>
                <w:sz w:val="18"/>
              </w:rPr>
              <w:t>153</w:t>
            </w:r>
          </w:p>
        </w:tc>
        <w:tc>
          <w:tcPr>
            <w:tcW w:w="1558" w:type="dxa"/>
          </w:tcPr>
          <w:p w14:paraId="555B34AE" w14:textId="77777777" w:rsidR="005657C0" w:rsidRDefault="005657C0" w:rsidP="002E2F0A">
            <w:pPr>
              <w:pStyle w:val="TableParagraph"/>
              <w:ind w:left="332" w:right="320"/>
              <w:rPr>
                <w:sz w:val="18"/>
              </w:rPr>
            </w:pPr>
            <w:r>
              <w:rPr>
                <w:sz w:val="18"/>
              </w:rPr>
              <w:t>5001126.10</w:t>
            </w:r>
          </w:p>
        </w:tc>
        <w:tc>
          <w:tcPr>
            <w:tcW w:w="1562" w:type="dxa"/>
          </w:tcPr>
          <w:p w14:paraId="2700D1BA" w14:textId="77777777" w:rsidR="005657C0" w:rsidRDefault="005657C0" w:rsidP="002E2F0A">
            <w:pPr>
              <w:pStyle w:val="TableParagraph"/>
              <w:ind w:right="339"/>
              <w:jc w:val="right"/>
              <w:rPr>
                <w:sz w:val="18"/>
              </w:rPr>
            </w:pPr>
            <w:r>
              <w:rPr>
                <w:sz w:val="18"/>
              </w:rPr>
              <w:t>5275585.40</w:t>
            </w:r>
          </w:p>
        </w:tc>
        <w:tc>
          <w:tcPr>
            <w:tcW w:w="2135" w:type="dxa"/>
          </w:tcPr>
          <w:p w14:paraId="657A903B" w14:textId="77777777" w:rsidR="005657C0" w:rsidRDefault="005657C0" w:rsidP="002E2F0A">
            <w:pPr>
              <w:pStyle w:val="TableParagraph"/>
              <w:ind w:right="310"/>
              <w:rPr>
                <w:sz w:val="18"/>
              </w:rPr>
            </w:pPr>
            <w:r>
              <w:rPr>
                <w:sz w:val="18"/>
              </w:rPr>
              <w:t>Картометрический</w:t>
            </w:r>
          </w:p>
          <w:p w14:paraId="29FC0219" w14:textId="77777777" w:rsidR="005657C0" w:rsidRDefault="005657C0" w:rsidP="002E2F0A">
            <w:pPr>
              <w:pStyle w:val="TableParagraph"/>
              <w:ind w:right="309"/>
              <w:rPr>
                <w:sz w:val="18"/>
              </w:rPr>
            </w:pPr>
            <w:r>
              <w:rPr>
                <w:sz w:val="18"/>
              </w:rPr>
              <w:t>метод</w:t>
            </w:r>
          </w:p>
        </w:tc>
        <w:tc>
          <w:tcPr>
            <w:tcW w:w="1870" w:type="dxa"/>
          </w:tcPr>
          <w:p w14:paraId="43E94AAE" w14:textId="77777777" w:rsidR="005657C0" w:rsidRDefault="005657C0" w:rsidP="002E2F0A">
            <w:pPr>
              <w:pStyle w:val="TableParagraph"/>
              <w:ind w:left="190" w:right="174"/>
              <w:rPr>
                <w:sz w:val="18"/>
              </w:rPr>
            </w:pPr>
            <w:r>
              <w:rPr>
                <w:sz w:val="18"/>
              </w:rPr>
              <w:t>0.10</w:t>
            </w:r>
          </w:p>
        </w:tc>
        <w:tc>
          <w:tcPr>
            <w:tcW w:w="1558" w:type="dxa"/>
          </w:tcPr>
          <w:p w14:paraId="67E2C7A1" w14:textId="77777777" w:rsidR="005657C0" w:rsidRDefault="005657C0" w:rsidP="002E2F0A">
            <w:pPr>
              <w:pStyle w:val="TableParagraph"/>
              <w:ind w:left="111"/>
              <w:rPr>
                <w:sz w:val="18"/>
              </w:rPr>
            </w:pPr>
            <w:r>
              <w:rPr>
                <w:sz w:val="18"/>
              </w:rPr>
              <w:t>–</w:t>
            </w:r>
          </w:p>
        </w:tc>
      </w:tr>
      <w:tr w:rsidR="005657C0" w14:paraId="1BBE4F3D" w14:textId="77777777" w:rsidTr="005657C0">
        <w:trPr>
          <w:trHeight w:val="414"/>
        </w:trPr>
        <w:tc>
          <w:tcPr>
            <w:tcW w:w="1694" w:type="dxa"/>
          </w:tcPr>
          <w:p w14:paraId="703DC3E7" w14:textId="77777777" w:rsidR="005657C0" w:rsidRDefault="005657C0" w:rsidP="002E2F0A">
            <w:pPr>
              <w:pStyle w:val="TableParagraph"/>
              <w:spacing w:line="199" w:lineRule="exact"/>
              <w:ind w:left="290" w:right="273"/>
              <w:rPr>
                <w:sz w:val="18"/>
              </w:rPr>
            </w:pPr>
            <w:r>
              <w:rPr>
                <w:sz w:val="18"/>
              </w:rPr>
              <w:t>154</w:t>
            </w:r>
          </w:p>
        </w:tc>
        <w:tc>
          <w:tcPr>
            <w:tcW w:w="1558" w:type="dxa"/>
          </w:tcPr>
          <w:p w14:paraId="0C916AC9" w14:textId="77777777" w:rsidR="005657C0" w:rsidRDefault="005657C0" w:rsidP="002E2F0A">
            <w:pPr>
              <w:pStyle w:val="TableParagraph"/>
              <w:spacing w:line="199" w:lineRule="exact"/>
              <w:ind w:left="332" w:right="320"/>
              <w:rPr>
                <w:sz w:val="18"/>
              </w:rPr>
            </w:pPr>
            <w:r>
              <w:rPr>
                <w:sz w:val="18"/>
              </w:rPr>
              <w:t>5001169.50</w:t>
            </w:r>
          </w:p>
        </w:tc>
        <w:tc>
          <w:tcPr>
            <w:tcW w:w="1562" w:type="dxa"/>
          </w:tcPr>
          <w:p w14:paraId="41BA60C9" w14:textId="77777777" w:rsidR="005657C0" w:rsidRDefault="005657C0" w:rsidP="002E2F0A">
            <w:pPr>
              <w:pStyle w:val="TableParagraph"/>
              <w:spacing w:line="199" w:lineRule="exact"/>
              <w:ind w:right="339"/>
              <w:jc w:val="right"/>
              <w:rPr>
                <w:sz w:val="18"/>
              </w:rPr>
            </w:pPr>
            <w:r>
              <w:rPr>
                <w:sz w:val="18"/>
              </w:rPr>
              <w:t>5275581.60</w:t>
            </w:r>
          </w:p>
        </w:tc>
        <w:tc>
          <w:tcPr>
            <w:tcW w:w="2135" w:type="dxa"/>
          </w:tcPr>
          <w:p w14:paraId="261FC89A" w14:textId="77777777" w:rsidR="005657C0" w:rsidRDefault="005657C0" w:rsidP="002E2F0A">
            <w:pPr>
              <w:pStyle w:val="TableParagraph"/>
              <w:spacing w:line="198" w:lineRule="exact"/>
              <w:ind w:right="310"/>
              <w:rPr>
                <w:sz w:val="18"/>
              </w:rPr>
            </w:pPr>
            <w:r>
              <w:rPr>
                <w:sz w:val="18"/>
              </w:rPr>
              <w:t>Картометрический</w:t>
            </w:r>
          </w:p>
          <w:p w14:paraId="2C5F7DA9" w14:textId="77777777" w:rsidR="005657C0" w:rsidRDefault="005657C0" w:rsidP="002E2F0A">
            <w:pPr>
              <w:pStyle w:val="TableParagraph"/>
              <w:ind w:right="309"/>
              <w:rPr>
                <w:sz w:val="18"/>
              </w:rPr>
            </w:pPr>
            <w:r>
              <w:rPr>
                <w:sz w:val="18"/>
              </w:rPr>
              <w:t>метод</w:t>
            </w:r>
          </w:p>
        </w:tc>
        <w:tc>
          <w:tcPr>
            <w:tcW w:w="1870" w:type="dxa"/>
          </w:tcPr>
          <w:p w14:paraId="66647B55" w14:textId="77777777" w:rsidR="005657C0" w:rsidRDefault="005657C0" w:rsidP="002E2F0A">
            <w:pPr>
              <w:pStyle w:val="TableParagraph"/>
              <w:spacing w:line="199" w:lineRule="exact"/>
              <w:ind w:left="190" w:right="174"/>
              <w:rPr>
                <w:sz w:val="18"/>
              </w:rPr>
            </w:pPr>
            <w:r>
              <w:rPr>
                <w:sz w:val="18"/>
              </w:rPr>
              <w:t>0.10</w:t>
            </w:r>
          </w:p>
        </w:tc>
        <w:tc>
          <w:tcPr>
            <w:tcW w:w="1558" w:type="dxa"/>
          </w:tcPr>
          <w:p w14:paraId="37DC5BE6" w14:textId="77777777" w:rsidR="005657C0" w:rsidRDefault="005657C0" w:rsidP="002E2F0A">
            <w:pPr>
              <w:pStyle w:val="TableParagraph"/>
              <w:spacing w:line="199" w:lineRule="exact"/>
              <w:ind w:left="111"/>
              <w:rPr>
                <w:sz w:val="18"/>
              </w:rPr>
            </w:pPr>
            <w:r>
              <w:rPr>
                <w:sz w:val="18"/>
              </w:rPr>
              <w:t>–</w:t>
            </w:r>
          </w:p>
        </w:tc>
      </w:tr>
      <w:tr w:rsidR="005657C0" w14:paraId="7BBEE39B" w14:textId="77777777" w:rsidTr="005657C0">
        <w:trPr>
          <w:trHeight w:val="414"/>
        </w:trPr>
        <w:tc>
          <w:tcPr>
            <w:tcW w:w="1694" w:type="dxa"/>
          </w:tcPr>
          <w:p w14:paraId="6EF291FA" w14:textId="77777777" w:rsidR="005657C0" w:rsidRDefault="005657C0" w:rsidP="002E2F0A">
            <w:pPr>
              <w:pStyle w:val="TableParagraph"/>
              <w:ind w:left="290" w:right="273"/>
              <w:rPr>
                <w:sz w:val="18"/>
              </w:rPr>
            </w:pPr>
            <w:r>
              <w:rPr>
                <w:sz w:val="18"/>
              </w:rPr>
              <w:t>155</w:t>
            </w:r>
          </w:p>
        </w:tc>
        <w:tc>
          <w:tcPr>
            <w:tcW w:w="1558" w:type="dxa"/>
          </w:tcPr>
          <w:p w14:paraId="6AD71436" w14:textId="77777777" w:rsidR="005657C0" w:rsidRDefault="005657C0" w:rsidP="002E2F0A">
            <w:pPr>
              <w:pStyle w:val="TableParagraph"/>
              <w:ind w:left="332" w:right="320"/>
              <w:rPr>
                <w:sz w:val="18"/>
              </w:rPr>
            </w:pPr>
            <w:r>
              <w:rPr>
                <w:sz w:val="18"/>
              </w:rPr>
              <w:t>5001556.80</w:t>
            </w:r>
          </w:p>
        </w:tc>
        <w:tc>
          <w:tcPr>
            <w:tcW w:w="1562" w:type="dxa"/>
          </w:tcPr>
          <w:p w14:paraId="582F4723" w14:textId="77777777" w:rsidR="005657C0" w:rsidRDefault="005657C0" w:rsidP="002E2F0A">
            <w:pPr>
              <w:pStyle w:val="TableParagraph"/>
              <w:ind w:right="339"/>
              <w:jc w:val="right"/>
              <w:rPr>
                <w:sz w:val="18"/>
              </w:rPr>
            </w:pPr>
            <w:r>
              <w:rPr>
                <w:sz w:val="18"/>
              </w:rPr>
              <w:t>5275542.20</w:t>
            </w:r>
          </w:p>
        </w:tc>
        <w:tc>
          <w:tcPr>
            <w:tcW w:w="2135" w:type="dxa"/>
          </w:tcPr>
          <w:p w14:paraId="28C8FCBB" w14:textId="77777777" w:rsidR="005657C0" w:rsidRDefault="005657C0" w:rsidP="002E2F0A">
            <w:pPr>
              <w:pStyle w:val="TableParagraph"/>
              <w:ind w:right="310"/>
              <w:rPr>
                <w:sz w:val="18"/>
              </w:rPr>
            </w:pPr>
            <w:r>
              <w:rPr>
                <w:sz w:val="18"/>
              </w:rPr>
              <w:t>Картометрический</w:t>
            </w:r>
          </w:p>
          <w:p w14:paraId="419464CE"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74EC08A0" w14:textId="77777777" w:rsidR="005657C0" w:rsidRDefault="005657C0" w:rsidP="002E2F0A">
            <w:pPr>
              <w:pStyle w:val="TableParagraph"/>
              <w:ind w:left="190" w:right="174"/>
              <w:rPr>
                <w:sz w:val="18"/>
              </w:rPr>
            </w:pPr>
            <w:r>
              <w:rPr>
                <w:sz w:val="18"/>
              </w:rPr>
              <w:t>0.10</w:t>
            </w:r>
          </w:p>
        </w:tc>
        <w:tc>
          <w:tcPr>
            <w:tcW w:w="1558" w:type="dxa"/>
          </w:tcPr>
          <w:p w14:paraId="1E13E181" w14:textId="77777777" w:rsidR="005657C0" w:rsidRDefault="005657C0" w:rsidP="002E2F0A">
            <w:pPr>
              <w:pStyle w:val="TableParagraph"/>
              <w:ind w:left="111"/>
              <w:rPr>
                <w:sz w:val="18"/>
              </w:rPr>
            </w:pPr>
            <w:r>
              <w:rPr>
                <w:sz w:val="18"/>
              </w:rPr>
              <w:t>–</w:t>
            </w:r>
          </w:p>
        </w:tc>
      </w:tr>
      <w:tr w:rsidR="005657C0" w14:paraId="44896EC5" w14:textId="77777777" w:rsidTr="005657C0">
        <w:trPr>
          <w:trHeight w:val="412"/>
        </w:trPr>
        <w:tc>
          <w:tcPr>
            <w:tcW w:w="1694" w:type="dxa"/>
          </w:tcPr>
          <w:p w14:paraId="652EB807" w14:textId="77777777" w:rsidR="005657C0" w:rsidRDefault="005657C0" w:rsidP="002E2F0A">
            <w:pPr>
              <w:pStyle w:val="TableParagraph"/>
              <w:ind w:left="290" w:right="273"/>
              <w:rPr>
                <w:sz w:val="18"/>
              </w:rPr>
            </w:pPr>
            <w:r>
              <w:rPr>
                <w:sz w:val="18"/>
              </w:rPr>
              <w:t>156</w:t>
            </w:r>
          </w:p>
        </w:tc>
        <w:tc>
          <w:tcPr>
            <w:tcW w:w="1558" w:type="dxa"/>
          </w:tcPr>
          <w:p w14:paraId="4C56D529" w14:textId="77777777" w:rsidR="005657C0" w:rsidRDefault="005657C0" w:rsidP="002E2F0A">
            <w:pPr>
              <w:pStyle w:val="TableParagraph"/>
              <w:ind w:left="332" w:right="320"/>
              <w:rPr>
                <w:sz w:val="18"/>
              </w:rPr>
            </w:pPr>
            <w:r>
              <w:rPr>
                <w:sz w:val="18"/>
              </w:rPr>
              <w:t>5001637.60</w:t>
            </w:r>
          </w:p>
        </w:tc>
        <w:tc>
          <w:tcPr>
            <w:tcW w:w="1562" w:type="dxa"/>
          </w:tcPr>
          <w:p w14:paraId="3A3C5FF6" w14:textId="77777777" w:rsidR="005657C0" w:rsidRDefault="005657C0" w:rsidP="002E2F0A">
            <w:pPr>
              <w:pStyle w:val="TableParagraph"/>
              <w:ind w:right="339"/>
              <w:jc w:val="right"/>
              <w:rPr>
                <w:sz w:val="18"/>
              </w:rPr>
            </w:pPr>
            <w:r>
              <w:rPr>
                <w:sz w:val="18"/>
              </w:rPr>
              <w:t>5275531.00</w:t>
            </w:r>
          </w:p>
        </w:tc>
        <w:tc>
          <w:tcPr>
            <w:tcW w:w="2135" w:type="dxa"/>
          </w:tcPr>
          <w:p w14:paraId="393A2095" w14:textId="77777777" w:rsidR="005657C0" w:rsidRDefault="005657C0" w:rsidP="002E2F0A">
            <w:pPr>
              <w:pStyle w:val="TableParagraph"/>
              <w:ind w:right="310"/>
              <w:rPr>
                <w:sz w:val="18"/>
              </w:rPr>
            </w:pPr>
            <w:r>
              <w:rPr>
                <w:sz w:val="18"/>
              </w:rPr>
              <w:t>Картометрический</w:t>
            </w:r>
          </w:p>
          <w:p w14:paraId="0600C129" w14:textId="77777777" w:rsidR="005657C0" w:rsidRDefault="005657C0" w:rsidP="002E2F0A">
            <w:pPr>
              <w:pStyle w:val="TableParagraph"/>
              <w:ind w:right="309"/>
              <w:rPr>
                <w:sz w:val="18"/>
              </w:rPr>
            </w:pPr>
            <w:r>
              <w:rPr>
                <w:sz w:val="18"/>
              </w:rPr>
              <w:t>метод</w:t>
            </w:r>
          </w:p>
        </w:tc>
        <w:tc>
          <w:tcPr>
            <w:tcW w:w="1870" w:type="dxa"/>
          </w:tcPr>
          <w:p w14:paraId="65FEEAE1" w14:textId="77777777" w:rsidR="005657C0" w:rsidRDefault="005657C0" w:rsidP="002E2F0A">
            <w:pPr>
              <w:pStyle w:val="TableParagraph"/>
              <w:ind w:left="190" w:right="174"/>
              <w:rPr>
                <w:sz w:val="18"/>
              </w:rPr>
            </w:pPr>
            <w:r>
              <w:rPr>
                <w:sz w:val="18"/>
              </w:rPr>
              <w:t>0.10</w:t>
            </w:r>
          </w:p>
        </w:tc>
        <w:tc>
          <w:tcPr>
            <w:tcW w:w="1558" w:type="dxa"/>
          </w:tcPr>
          <w:p w14:paraId="7F85A149" w14:textId="77777777" w:rsidR="005657C0" w:rsidRDefault="005657C0" w:rsidP="002E2F0A">
            <w:pPr>
              <w:pStyle w:val="TableParagraph"/>
              <w:ind w:left="111"/>
              <w:rPr>
                <w:sz w:val="18"/>
              </w:rPr>
            </w:pPr>
            <w:r>
              <w:rPr>
                <w:sz w:val="18"/>
              </w:rPr>
              <w:t>–</w:t>
            </w:r>
          </w:p>
        </w:tc>
      </w:tr>
      <w:tr w:rsidR="005657C0" w14:paraId="29821BF1" w14:textId="77777777" w:rsidTr="005657C0">
        <w:trPr>
          <w:trHeight w:val="414"/>
        </w:trPr>
        <w:tc>
          <w:tcPr>
            <w:tcW w:w="1694" w:type="dxa"/>
          </w:tcPr>
          <w:p w14:paraId="676B6224" w14:textId="77777777" w:rsidR="005657C0" w:rsidRDefault="005657C0" w:rsidP="002E2F0A">
            <w:pPr>
              <w:pStyle w:val="TableParagraph"/>
              <w:spacing w:line="199" w:lineRule="exact"/>
              <w:ind w:left="290" w:right="273"/>
              <w:rPr>
                <w:sz w:val="18"/>
              </w:rPr>
            </w:pPr>
            <w:r>
              <w:rPr>
                <w:sz w:val="18"/>
              </w:rPr>
              <w:t>157</w:t>
            </w:r>
          </w:p>
        </w:tc>
        <w:tc>
          <w:tcPr>
            <w:tcW w:w="1558" w:type="dxa"/>
          </w:tcPr>
          <w:p w14:paraId="1DA0F278" w14:textId="77777777" w:rsidR="005657C0" w:rsidRDefault="005657C0" w:rsidP="002E2F0A">
            <w:pPr>
              <w:pStyle w:val="TableParagraph"/>
              <w:spacing w:line="199" w:lineRule="exact"/>
              <w:ind w:left="332" w:right="320"/>
              <w:rPr>
                <w:sz w:val="18"/>
              </w:rPr>
            </w:pPr>
            <w:r>
              <w:rPr>
                <w:sz w:val="18"/>
              </w:rPr>
              <w:t>5001645.70</w:t>
            </w:r>
          </w:p>
        </w:tc>
        <w:tc>
          <w:tcPr>
            <w:tcW w:w="1562" w:type="dxa"/>
          </w:tcPr>
          <w:p w14:paraId="4282B4F1" w14:textId="77777777" w:rsidR="005657C0" w:rsidRDefault="005657C0" w:rsidP="002E2F0A">
            <w:pPr>
              <w:pStyle w:val="TableParagraph"/>
              <w:spacing w:line="199" w:lineRule="exact"/>
              <w:ind w:right="339"/>
              <w:jc w:val="right"/>
              <w:rPr>
                <w:sz w:val="18"/>
              </w:rPr>
            </w:pPr>
            <w:r>
              <w:rPr>
                <w:sz w:val="18"/>
              </w:rPr>
              <w:t>5275454.50</w:t>
            </w:r>
          </w:p>
        </w:tc>
        <w:tc>
          <w:tcPr>
            <w:tcW w:w="2135" w:type="dxa"/>
          </w:tcPr>
          <w:p w14:paraId="2B64691A" w14:textId="77777777" w:rsidR="005657C0" w:rsidRDefault="005657C0" w:rsidP="002E2F0A">
            <w:pPr>
              <w:pStyle w:val="TableParagraph"/>
              <w:spacing w:line="198" w:lineRule="exact"/>
              <w:ind w:right="310"/>
              <w:rPr>
                <w:sz w:val="18"/>
              </w:rPr>
            </w:pPr>
            <w:r>
              <w:rPr>
                <w:sz w:val="18"/>
              </w:rPr>
              <w:t>Картометрический</w:t>
            </w:r>
          </w:p>
          <w:p w14:paraId="4620E555" w14:textId="77777777" w:rsidR="005657C0" w:rsidRDefault="005657C0" w:rsidP="002E2F0A">
            <w:pPr>
              <w:pStyle w:val="TableParagraph"/>
              <w:ind w:right="309"/>
              <w:rPr>
                <w:sz w:val="18"/>
              </w:rPr>
            </w:pPr>
            <w:r>
              <w:rPr>
                <w:sz w:val="18"/>
              </w:rPr>
              <w:t>метод</w:t>
            </w:r>
          </w:p>
        </w:tc>
        <w:tc>
          <w:tcPr>
            <w:tcW w:w="1870" w:type="dxa"/>
          </w:tcPr>
          <w:p w14:paraId="770AD461" w14:textId="77777777" w:rsidR="005657C0" w:rsidRDefault="005657C0" w:rsidP="002E2F0A">
            <w:pPr>
              <w:pStyle w:val="TableParagraph"/>
              <w:spacing w:line="199" w:lineRule="exact"/>
              <w:ind w:left="190" w:right="174"/>
              <w:rPr>
                <w:sz w:val="18"/>
              </w:rPr>
            </w:pPr>
            <w:r>
              <w:rPr>
                <w:sz w:val="18"/>
              </w:rPr>
              <w:t>0.10</w:t>
            </w:r>
          </w:p>
        </w:tc>
        <w:tc>
          <w:tcPr>
            <w:tcW w:w="1558" w:type="dxa"/>
          </w:tcPr>
          <w:p w14:paraId="758279A8" w14:textId="77777777" w:rsidR="005657C0" w:rsidRDefault="005657C0" w:rsidP="002E2F0A">
            <w:pPr>
              <w:pStyle w:val="TableParagraph"/>
              <w:spacing w:line="199" w:lineRule="exact"/>
              <w:ind w:left="111"/>
              <w:rPr>
                <w:sz w:val="18"/>
              </w:rPr>
            </w:pPr>
            <w:r>
              <w:rPr>
                <w:sz w:val="18"/>
              </w:rPr>
              <w:t>–</w:t>
            </w:r>
          </w:p>
        </w:tc>
      </w:tr>
      <w:tr w:rsidR="005657C0" w14:paraId="5E01B7F3" w14:textId="77777777" w:rsidTr="005657C0">
        <w:trPr>
          <w:trHeight w:val="414"/>
        </w:trPr>
        <w:tc>
          <w:tcPr>
            <w:tcW w:w="1694" w:type="dxa"/>
          </w:tcPr>
          <w:p w14:paraId="7F76B467" w14:textId="77777777" w:rsidR="005657C0" w:rsidRDefault="005657C0" w:rsidP="002E2F0A">
            <w:pPr>
              <w:pStyle w:val="TableParagraph"/>
              <w:ind w:left="290" w:right="273"/>
              <w:rPr>
                <w:sz w:val="18"/>
              </w:rPr>
            </w:pPr>
            <w:r>
              <w:rPr>
                <w:sz w:val="18"/>
              </w:rPr>
              <w:t>158</w:t>
            </w:r>
          </w:p>
        </w:tc>
        <w:tc>
          <w:tcPr>
            <w:tcW w:w="1558" w:type="dxa"/>
          </w:tcPr>
          <w:p w14:paraId="07F3DB0B" w14:textId="77777777" w:rsidR="005657C0" w:rsidRDefault="005657C0" w:rsidP="002E2F0A">
            <w:pPr>
              <w:pStyle w:val="TableParagraph"/>
              <w:ind w:left="332" w:right="320"/>
              <w:rPr>
                <w:sz w:val="18"/>
              </w:rPr>
            </w:pPr>
            <w:r>
              <w:rPr>
                <w:sz w:val="18"/>
              </w:rPr>
              <w:t>5001678.20</w:t>
            </w:r>
          </w:p>
        </w:tc>
        <w:tc>
          <w:tcPr>
            <w:tcW w:w="1562" w:type="dxa"/>
          </w:tcPr>
          <w:p w14:paraId="3126DFC8" w14:textId="77777777" w:rsidR="005657C0" w:rsidRDefault="005657C0" w:rsidP="002E2F0A">
            <w:pPr>
              <w:pStyle w:val="TableParagraph"/>
              <w:ind w:right="339"/>
              <w:jc w:val="right"/>
              <w:rPr>
                <w:sz w:val="18"/>
              </w:rPr>
            </w:pPr>
            <w:r>
              <w:rPr>
                <w:sz w:val="18"/>
              </w:rPr>
              <w:t>5275099.60</w:t>
            </w:r>
          </w:p>
        </w:tc>
        <w:tc>
          <w:tcPr>
            <w:tcW w:w="2135" w:type="dxa"/>
          </w:tcPr>
          <w:p w14:paraId="3B63CAA2" w14:textId="77777777" w:rsidR="005657C0" w:rsidRDefault="005657C0" w:rsidP="002E2F0A">
            <w:pPr>
              <w:pStyle w:val="TableParagraph"/>
              <w:ind w:right="310"/>
              <w:rPr>
                <w:sz w:val="18"/>
              </w:rPr>
            </w:pPr>
            <w:r>
              <w:rPr>
                <w:sz w:val="18"/>
              </w:rPr>
              <w:t>Картометрический</w:t>
            </w:r>
          </w:p>
          <w:p w14:paraId="7E616D8F" w14:textId="77777777" w:rsidR="005657C0" w:rsidRDefault="005657C0" w:rsidP="002E2F0A">
            <w:pPr>
              <w:pStyle w:val="TableParagraph"/>
              <w:spacing w:line="199" w:lineRule="exact"/>
              <w:ind w:right="309"/>
              <w:rPr>
                <w:sz w:val="18"/>
              </w:rPr>
            </w:pPr>
            <w:r>
              <w:rPr>
                <w:sz w:val="18"/>
              </w:rPr>
              <w:t>метод</w:t>
            </w:r>
          </w:p>
        </w:tc>
        <w:tc>
          <w:tcPr>
            <w:tcW w:w="1870" w:type="dxa"/>
          </w:tcPr>
          <w:p w14:paraId="7AB4F670" w14:textId="77777777" w:rsidR="005657C0" w:rsidRDefault="005657C0" w:rsidP="002E2F0A">
            <w:pPr>
              <w:pStyle w:val="TableParagraph"/>
              <w:ind w:left="190" w:right="174"/>
              <w:rPr>
                <w:sz w:val="18"/>
              </w:rPr>
            </w:pPr>
            <w:r>
              <w:rPr>
                <w:sz w:val="18"/>
              </w:rPr>
              <w:t>0.10</w:t>
            </w:r>
          </w:p>
        </w:tc>
        <w:tc>
          <w:tcPr>
            <w:tcW w:w="1558" w:type="dxa"/>
          </w:tcPr>
          <w:p w14:paraId="0B5F31AF" w14:textId="77777777" w:rsidR="005657C0" w:rsidRDefault="005657C0" w:rsidP="002E2F0A">
            <w:pPr>
              <w:pStyle w:val="TableParagraph"/>
              <w:ind w:left="111"/>
              <w:rPr>
                <w:sz w:val="18"/>
              </w:rPr>
            </w:pPr>
            <w:r>
              <w:rPr>
                <w:sz w:val="18"/>
              </w:rPr>
              <w:t>–</w:t>
            </w:r>
          </w:p>
        </w:tc>
      </w:tr>
      <w:tr w:rsidR="005657C0" w14:paraId="12FAB9EA" w14:textId="77777777" w:rsidTr="005657C0">
        <w:trPr>
          <w:trHeight w:val="412"/>
        </w:trPr>
        <w:tc>
          <w:tcPr>
            <w:tcW w:w="1694" w:type="dxa"/>
          </w:tcPr>
          <w:p w14:paraId="02FADA05" w14:textId="77777777" w:rsidR="005657C0" w:rsidRDefault="005657C0" w:rsidP="002E2F0A">
            <w:pPr>
              <w:pStyle w:val="TableParagraph"/>
              <w:ind w:left="290" w:right="273"/>
              <w:rPr>
                <w:sz w:val="18"/>
              </w:rPr>
            </w:pPr>
            <w:r>
              <w:rPr>
                <w:sz w:val="18"/>
              </w:rPr>
              <w:t>159</w:t>
            </w:r>
          </w:p>
        </w:tc>
        <w:tc>
          <w:tcPr>
            <w:tcW w:w="1558" w:type="dxa"/>
          </w:tcPr>
          <w:p w14:paraId="6C8AA524" w14:textId="77777777" w:rsidR="005657C0" w:rsidRDefault="005657C0" w:rsidP="002E2F0A">
            <w:pPr>
              <w:pStyle w:val="TableParagraph"/>
              <w:ind w:left="332" w:right="320"/>
              <w:rPr>
                <w:sz w:val="18"/>
              </w:rPr>
            </w:pPr>
            <w:r>
              <w:rPr>
                <w:sz w:val="18"/>
              </w:rPr>
              <w:t>5001724.20</w:t>
            </w:r>
          </w:p>
        </w:tc>
        <w:tc>
          <w:tcPr>
            <w:tcW w:w="1562" w:type="dxa"/>
          </w:tcPr>
          <w:p w14:paraId="1DEE402E" w14:textId="77777777" w:rsidR="005657C0" w:rsidRDefault="005657C0" w:rsidP="002E2F0A">
            <w:pPr>
              <w:pStyle w:val="TableParagraph"/>
              <w:ind w:right="339"/>
              <w:jc w:val="right"/>
              <w:rPr>
                <w:sz w:val="18"/>
              </w:rPr>
            </w:pPr>
            <w:r>
              <w:rPr>
                <w:sz w:val="18"/>
              </w:rPr>
              <w:t>5275110.30</w:t>
            </w:r>
          </w:p>
        </w:tc>
        <w:tc>
          <w:tcPr>
            <w:tcW w:w="2135" w:type="dxa"/>
          </w:tcPr>
          <w:p w14:paraId="5820F70E" w14:textId="77777777" w:rsidR="005657C0" w:rsidRDefault="005657C0" w:rsidP="002E2F0A">
            <w:pPr>
              <w:pStyle w:val="TableParagraph"/>
              <w:ind w:right="310"/>
              <w:rPr>
                <w:sz w:val="18"/>
              </w:rPr>
            </w:pPr>
            <w:r>
              <w:rPr>
                <w:sz w:val="18"/>
              </w:rPr>
              <w:t>Картометрический</w:t>
            </w:r>
          </w:p>
          <w:p w14:paraId="03B2C5D5" w14:textId="77777777" w:rsidR="005657C0" w:rsidRDefault="005657C0" w:rsidP="002E2F0A">
            <w:pPr>
              <w:pStyle w:val="TableParagraph"/>
              <w:spacing w:line="197" w:lineRule="exact"/>
              <w:ind w:right="309"/>
              <w:rPr>
                <w:sz w:val="18"/>
              </w:rPr>
            </w:pPr>
            <w:r>
              <w:rPr>
                <w:sz w:val="18"/>
              </w:rPr>
              <w:t>метод</w:t>
            </w:r>
          </w:p>
        </w:tc>
        <w:tc>
          <w:tcPr>
            <w:tcW w:w="1870" w:type="dxa"/>
          </w:tcPr>
          <w:p w14:paraId="7C5C2583" w14:textId="77777777" w:rsidR="005657C0" w:rsidRDefault="005657C0" w:rsidP="002E2F0A">
            <w:pPr>
              <w:pStyle w:val="TableParagraph"/>
              <w:ind w:left="190" w:right="174"/>
              <w:rPr>
                <w:sz w:val="18"/>
              </w:rPr>
            </w:pPr>
            <w:r>
              <w:rPr>
                <w:sz w:val="18"/>
              </w:rPr>
              <w:t>0.10</w:t>
            </w:r>
          </w:p>
        </w:tc>
        <w:tc>
          <w:tcPr>
            <w:tcW w:w="1558" w:type="dxa"/>
          </w:tcPr>
          <w:p w14:paraId="76180813" w14:textId="77777777" w:rsidR="005657C0" w:rsidRDefault="005657C0" w:rsidP="002E2F0A">
            <w:pPr>
              <w:pStyle w:val="TableParagraph"/>
              <w:ind w:left="111"/>
              <w:rPr>
                <w:sz w:val="18"/>
              </w:rPr>
            </w:pPr>
            <w:r>
              <w:rPr>
                <w:sz w:val="18"/>
              </w:rPr>
              <w:t>–</w:t>
            </w:r>
          </w:p>
        </w:tc>
      </w:tr>
      <w:tr w:rsidR="005657C0" w14:paraId="00497EBE" w14:textId="77777777" w:rsidTr="005657C0">
        <w:trPr>
          <w:trHeight w:val="414"/>
        </w:trPr>
        <w:tc>
          <w:tcPr>
            <w:tcW w:w="1694" w:type="dxa"/>
          </w:tcPr>
          <w:p w14:paraId="37BB06F9" w14:textId="77777777" w:rsidR="005657C0" w:rsidRDefault="005657C0" w:rsidP="002E2F0A">
            <w:pPr>
              <w:pStyle w:val="TableParagraph"/>
              <w:spacing w:line="199" w:lineRule="exact"/>
              <w:ind w:left="290" w:right="273"/>
              <w:rPr>
                <w:sz w:val="18"/>
              </w:rPr>
            </w:pPr>
            <w:r>
              <w:rPr>
                <w:sz w:val="18"/>
              </w:rPr>
              <w:t>160</w:t>
            </w:r>
          </w:p>
        </w:tc>
        <w:tc>
          <w:tcPr>
            <w:tcW w:w="1558" w:type="dxa"/>
          </w:tcPr>
          <w:p w14:paraId="1D074471" w14:textId="77777777" w:rsidR="005657C0" w:rsidRDefault="005657C0" w:rsidP="002E2F0A">
            <w:pPr>
              <w:pStyle w:val="TableParagraph"/>
              <w:spacing w:line="199" w:lineRule="exact"/>
              <w:ind w:left="332" w:right="320"/>
              <w:rPr>
                <w:sz w:val="18"/>
              </w:rPr>
            </w:pPr>
            <w:r>
              <w:rPr>
                <w:sz w:val="18"/>
              </w:rPr>
              <w:t>5001812.10</w:t>
            </w:r>
          </w:p>
        </w:tc>
        <w:tc>
          <w:tcPr>
            <w:tcW w:w="1562" w:type="dxa"/>
          </w:tcPr>
          <w:p w14:paraId="3AD96F8E" w14:textId="77777777" w:rsidR="005657C0" w:rsidRDefault="005657C0" w:rsidP="002E2F0A">
            <w:pPr>
              <w:pStyle w:val="TableParagraph"/>
              <w:spacing w:line="199" w:lineRule="exact"/>
              <w:ind w:right="339"/>
              <w:jc w:val="right"/>
              <w:rPr>
                <w:sz w:val="18"/>
              </w:rPr>
            </w:pPr>
            <w:r>
              <w:rPr>
                <w:sz w:val="18"/>
              </w:rPr>
              <w:t>5275149.90</w:t>
            </w:r>
          </w:p>
        </w:tc>
        <w:tc>
          <w:tcPr>
            <w:tcW w:w="2135" w:type="dxa"/>
          </w:tcPr>
          <w:p w14:paraId="42995F85" w14:textId="77777777" w:rsidR="005657C0" w:rsidRDefault="005657C0" w:rsidP="002E2F0A">
            <w:pPr>
              <w:pStyle w:val="TableParagraph"/>
              <w:spacing w:line="198" w:lineRule="exact"/>
              <w:ind w:right="310"/>
              <w:rPr>
                <w:sz w:val="18"/>
              </w:rPr>
            </w:pPr>
            <w:r>
              <w:rPr>
                <w:sz w:val="18"/>
              </w:rPr>
              <w:t>Картометрический</w:t>
            </w:r>
          </w:p>
          <w:p w14:paraId="10F24F5B" w14:textId="77777777" w:rsidR="005657C0" w:rsidRDefault="005657C0" w:rsidP="002E2F0A">
            <w:pPr>
              <w:pStyle w:val="TableParagraph"/>
              <w:ind w:right="309"/>
              <w:rPr>
                <w:sz w:val="18"/>
              </w:rPr>
            </w:pPr>
            <w:r>
              <w:rPr>
                <w:sz w:val="18"/>
              </w:rPr>
              <w:t>метод</w:t>
            </w:r>
          </w:p>
        </w:tc>
        <w:tc>
          <w:tcPr>
            <w:tcW w:w="1870" w:type="dxa"/>
          </w:tcPr>
          <w:p w14:paraId="3ADB07F6" w14:textId="77777777" w:rsidR="005657C0" w:rsidRDefault="005657C0" w:rsidP="002E2F0A">
            <w:pPr>
              <w:pStyle w:val="TableParagraph"/>
              <w:spacing w:line="199" w:lineRule="exact"/>
              <w:ind w:left="190" w:right="174"/>
              <w:rPr>
                <w:sz w:val="18"/>
              </w:rPr>
            </w:pPr>
            <w:r>
              <w:rPr>
                <w:sz w:val="18"/>
              </w:rPr>
              <w:t>0.10</w:t>
            </w:r>
          </w:p>
        </w:tc>
        <w:tc>
          <w:tcPr>
            <w:tcW w:w="1558" w:type="dxa"/>
          </w:tcPr>
          <w:p w14:paraId="7FCD4127" w14:textId="77777777" w:rsidR="005657C0" w:rsidRDefault="005657C0" w:rsidP="002E2F0A">
            <w:pPr>
              <w:pStyle w:val="TableParagraph"/>
              <w:spacing w:line="199" w:lineRule="exact"/>
              <w:ind w:left="111"/>
              <w:rPr>
                <w:sz w:val="18"/>
              </w:rPr>
            </w:pPr>
            <w:r>
              <w:rPr>
                <w:sz w:val="18"/>
              </w:rPr>
              <w:t>–</w:t>
            </w:r>
          </w:p>
        </w:tc>
      </w:tr>
      <w:tr w:rsidR="005657C0" w14:paraId="06A189D4" w14:textId="77777777" w:rsidTr="005657C0">
        <w:trPr>
          <w:trHeight w:val="414"/>
        </w:trPr>
        <w:tc>
          <w:tcPr>
            <w:tcW w:w="1694" w:type="dxa"/>
          </w:tcPr>
          <w:p w14:paraId="1E8FDF05" w14:textId="77777777" w:rsidR="005657C0" w:rsidRDefault="005657C0" w:rsidP="002E2F0A">
            <w:pPr>
              <w:pStyle w:val="TableParagraph"/>
              <w:ind w:left="290" w:right="273"/>
              <w:rPr>
                <w:sz w:val="18"/>
              </w:rPr>
            </w:pPr>
            <w:r>
              <w:rPr>
                <w:sz w:val="18"/>
              </w:rPr>
              <w:t>161</w:t>
            </w:r>
          </w:p>
        </w:tc>
        <w:tc>
          <w:tcPr>
            <w:tcW w:w="1558" w:type="dxa"/>
          </w:tcPr>
          <w:p w14:paraId="106B8BCD" w14:textId="77777777" w:rsidR="005657C0" w:rsidRDefault="005657C0" w:rsidP="002E2F0A">
            <w:pPr>
              <w:pStyle w:val="TableParagraph"/>
              <w:ind w:left="332" w:right="320"/>
              <w:rPr>
                <w:sz w:val="18"/>
              </w:rPr>
            </w:pPr>
            <w:r>
              <w:rPr>
                <w:sz w:val="18"/>
              </w:rPr>
              <w:t>5001990.00</w:t>
            </w:r>
          </w:p>
        </w:tc>
        <w:tc>
          <w:tcPr>
            <w:tcW w:w="1562" w:type="dxa"/>
          </w:tcPr>
          <w:p w14:paraId="08DEF631" w14:textId="77777777" w:rsidR="005657C0" w:rsidRDefault="005657C0" w:rsidP="002E2F0A">
            <w:pPr>
              <w:pStyle w:val="TableParagraph"/>
              <w:ind w:right="339"/>
              <w:jc w:val="right"/>
              <w:rPr>
                <w:sz w:val="18"/>
              </w:rPr>
            </w:pPr>
            <w:r>
              <w:rPr>
                <w:sz w:val="18"/>
              </w:rPr>
              <w:t>5275230.00</w:t>
            </w:r>
          </w:p>
        </w:tc>
        <w:tc>
          <w:tcPr>
            <w:tcW w:w="2135" w:type="dxa"/>
          </w:tcPr>
          <w:p w14:paraId="6C976A8C" w14:textId="77777777" w:rsidR="005657C0" w:rsidRDefault="005657C0" w:rsidP="002E2F0A">
            <w:pPr>
              <w:pStyle w:val="TableParagraph"/>
              <w:ind w:right="310"/>
              <w:rPr>
                <w:sz w:val="18"/>
              </w:rPr>
            </w:pPr>
            <w:r>
              <w:rPr>
                <w:sz w:val="18"/>
              </w:rPr>
              <w:t>Картометрический</w:t>
            </w:r>
          </w:p>
          <w:p w14:paraId="07DF7845" w14:textId="77777777" w:rsidR="005657C0" w:rsidRDefault="005657C0" w:rsidP="002E2F0A">
            <w:pPr>
              <w:pStyle w:val="TableParagraph"/>
              <w:spacing w:line="199" w:lineRule="exact"/>
              <w:ind w:right="309"/>
              <w:rPr>
                <w:sz w:val="18"/>
              </w:rPr>
            </w:pPr>
            <w:r>
              <w:rPr>
                <w:sz w:val="18"/>
              </w:rPr>
              <w:t>метод</w:t>
            </w:r>
          </w:p>
        </w:tc>
        <w:tc>
          <w:tcPr>
            <w:tcW w:w="1870" w:type="dxa"/>
          </w:tcPr>
          <w:p w14:paraId="2315A8D7" w14:textId="77777777" w:rsidR="005657C0" w:rsidRDefault="005657C0" w:rsidP="002E2F0A">
            <w:pPr>
              <w:pStyle w:val="TableParagraph"/>
              <w:ind w:left="190" w:right="174"/>
              <w:rPr>
                <w:sz w:val="18"/>
              </w:rPr>
            </w:pPr>
            <w:r>
              <w:rPr>
                <w:sz w:val="18"/>
              </w:rPr>
              <w:t>0.10</w:t>
            </w:r>
          </w:p>
        </w:tc>
        <w:tc>
          <w:tcPr>
            <w:tcW w:w="1558" w:type="dxa"/>
          </w:tcPr>
          <w:p w14:paraId="10FAF54F" w14:textId="77777777" w:rsidR="005657C0" w:rsidRDefault="005657C0" w:rsidP="002E2F0A">
            <w:pPr>
              <w:pStyle w:val="TableParagraph"/>
              <w:ind w:left="111"/>
              <w:rPr>
                <w:sz w:val="18"/>
              </w:rPr>
            </w:pPr>
            <w:r>
              <w:rPr>
                <w:sz w:val="18"/>
              </w:rPr>
              <w:t>–</w:t>
            </w:r>
          </w:p>
        </w:tc>
      </w:tr>
      <w:tr w:rsidR="005657C0" w14:paraId="2CF1613F" w14:textId="77777777" w:rsidTr="005657C0">
        <w:trPr>
          <w:trHeight w:val="414"/>
        </w:trPr>
        <w:tc>
          <w:tcPr>
            <w:tcW w:w="1694" w:type="dxa"/>
          </w:tcPr>
          <w:p w14:paraId="450A9A2D" w14:textId="77777777" w:rsidR="005657C0" w:rsidRDefault="005657C0" w:rsidP="002E2F0A">
            <w:pPr>
              <w:pStyle w:val="TableParagraph"/>
              <w:spacing w:line="199" w:lineRule="exact"/>
              <w:ind w:left="290" w:right="273"/>
              <w:rPr>
                <w:sz w:val="18"/>
              </w:rPr>
            </w:pPr>
            <w:r>
              <w:rPr>
                <w:sz w:val="18"/>
              </w:rPr>
              <w:t>162</w:t>
            </w:r>
          </w:p>
        </w:tc>
        <w:tc>
          <w:tcPr>
            <w:tcW w:w="1558" w:type="dxa"/>
          </w:tcPr>
          <w:p w14:paraId="42C977E8" w14:textId="77777777" w:rsidR="005657C0" w:rsidRDefault="005657C0" w:rsidP="002E2F0A">
            <w:pPr>
              <w:pStyle w:val="TableParagraph"/>
              <w:spacing w:line="199" w:lineRule="exact"/>
              <w:ind w:left="332" w:right="320"/>
              <w:rPr>
                <w:sz w:val="18"/>
              </w:rPr>
            </w:pPr>
            <w:r>
              <w:rPr>
                <w:sz w:val="18"/>
              </w:rPr>
              <w:t>5002114.50</w:t>
            </w:r>
          </w:p>
        </w:tc>
        <w:tc>
          <w:tcPr>
            <w:tcW w:w="1562" w:type="dxa"/>
          </w:tcPr>
          <w:p w14:paraId="4609C4AA" w14:textId="77777777" w:rsidR="005657C0" w:rsidRDefault="005657C0" w:rsidP="002E2F0A">
            <w:pPr>
              <w:pStyle w:val="TableParagraph"/>
              <w:spacing w:line="199" w:lineRule="exact"/>
              <w:ind w:right="339"/>
              <w:jc w:val="right"/>
              <w:rPr>
                <w:sz w:val="18"/>
              </w:rPr>
            </w:pPr>
            <w:r>
              <w:rPr>
                <w:sz w:val="18"/>
              </w:rPr>
              <w:t>5275281.30</w:t>
            </w:r>
          </w:p>
        </w:tc>
        <w:tc>
          <w:tcPr>
            <w:tcW w:w="2135" w:type="dxa"/>
          </w:tcPr>
          <w:p w14:paraId="7FCA8F3C" w14:textId="77777777" w:rsidR="005657C0" w:rsidRDefault="005657C0" w:rsidP="002E2F0A">
            <w:pPr>
              <w:pStyle w:val="TableParagraph"/>
              <w:spacing w:line="198" w:lineRule="exact"/>
              <w:ind w:right="310"/>
              <w:rPr>
                <w:sz w:val="18"/>
              </w:rPr>
            </w:pPr>
            <w:r>
              <w:rPr>
                <w:sz w:val="18"/>
              </w:rPr>
              <w:t>Картометрический</w:t>
            </w:r>
          </w:p>
          <w:p w14:paraId="18E5FD11" w14:textId="77777777" w:rsidR="005657C0" w:rsidRDefault="005657C0" w:rsidP="002E2F0A">
            <w:pPr>
              <w:pStyle w:val="TableParagraph"/>
              <w:ind w:right="309"/>
              <w:rPr>
                <w:sz w:val="18"/>
              </w:rPr>
            </w:pPr>
            <w:r>
              <w:rPr>
                <w:sz w:val="18"/>
              </w:rPr>
              <w:t>метод</w:t>
            </w:r>
          </w:p>
        </w:tc>
        <w:tc>
          <w:tcPr>
            <w:tcW w:w="1870" w:type="dxa"/>
          </w:tcPr>
          <w:p w14:paraId="4A2A29DA" w14:textId="77777777" w:rsidR="005657C0" w:rsidRDefault="005657C0" w:rsidP="002E2F0A">
            <w:pPr>
              <w:pStyle w:val="TableParagraph"/>
              <w:spacing w:line="199" w:lineRule="exact"/>
              <w:ind w:left="190" w:right="174"/>
              <w:rPr>
                <w:sz w:val="18"/>
              </w:rPr>
            </w:pPr>
            <w:r>
              <w:rPr>
                <w:sz w:val="18"/>
              </w:rPr>
              <w:t>0.10</w:t>
            </w:r>
          </w:p>
        </w:tc>
        <w:tc>
          <w:tcPr>
            <w:tcW w:w="1558" w:type="dxa"/>
          </w:tcPr>
          <w:p w14:paraId="4E945E45" w14:textId="77777777" w:rsidR="005657C0" w:rsidRDefault="005657C0" w:rsidP="002E2F0A">
            <w:pPr>
              <w:pStyle w:val="TableParagraph"/>
              <w:spacing w:line="199" w:lineRule="exact"/>
              <w:ind w:left="111"/>
              <w:rPr>
                <w:sz w:val="18"/>
              </w:rPr>
            </w:pPr>
            <w:r>
              <w:rPr>
                <w:sz w:val="18"/>
              </w:rPr>
              <w:t>–</w:t>
            </w:r>
          </w:p>
        </w:tc>
      </w:tr>
      <w:tr w:rsidR="005657C0" w14:paraId="43E20C6E" w14:textId="77777777" w:rsidTr="005657C0">
        <w:trPr>
          <w:trHeight w:val="415"/>
        </w:trPr>
        <w:tc>
          <w:tcPr>
            <w:tcW w:w="1694" w:type="dxa"/>
          </w:tcPr>
          <w:p w14:paraId="432C821B" w14:textId="77777777" w:rsidR="005657C0" w:rsidRDefault="005657C0" w:rsidP="002E2F0A">
            <w:pPr>
              <w:pStyle w:val="TableParagraph"/>
              <w:spacing w:line="197" w:lineRule="exact"/>
              <w:ind w:left="290" w:right="273"/>
              <w:rPr>
                <w:sz w:val="18"/>
              </w:rPr>
            </w:pPr>
            <w:r>
              <w:rPr>
                <w:sz w:val="18"/>
              </w:rPr>
              <w:t>163</w:t>
            </w:r>
          </w:p>
        </w:tc>
        <w:tc>
          <w:tcPr>
            <w:tcW w:w="1558" w:type="dxa"/>
          </w:tcPr>
          <w:p w14:paraId="1D8825F2" w14:textId="77777777" w:rsidR="005657C0" w:rsidRDefault="005657C0" w:rsidP="002E2F0A">
            <w:pPr>
              <w:pStyle w:val="TableParagraph"/>
              <w:spacing w:line="197" w:lineRule="exact"/>
              <w:ind w:left="332" w:right="320"/>
              <w:rPr>
                <w:sz w:val="18"/>
              </w:rPr>
            </w:pPr>
            <w:r>
              <w:rPr>
                <w:sz w:val="18"/>
              </w:rPr>
              <w:t>5002225.30</w:t>
            </w:r>
          </w:p>
        </w:tc>
        <w:tc>
          <w:tcPr>
            <w:tcW w:w="1562" w:type="dxa"/>
          </w:tcPr>
          <w:p w14:paraId="0B246A1E" w14:textId="77777777" w:rsidR="005657C0" w:rsidRDefault="005657C0" w:rsidP="002E2F0A">
            <w:pPr>
              <w:pStyle w:val="TableParagraph"/>
              <w:spacing w:line="197" w:lineRule="exact"/>
              <w:ind w:right="339"/>
              <w:jc w:val="right"/>
              <w:rPr>
                <w:sz w:val="18"/>
              </w:rPr>
            </w:pPr>
            <w:r>
              <w:rPr>
                <w:sz w:val="18"/>
              </w:rPr>
              <w:t>5275328.00</w:t>
            </w:r>
          </w:p>
        </w:tc>
        <w:tc>
          <w:tcPr>
            <w:tcW w:w="2135" w:type="dxa"/>
          </w:tcPr>
          <w:p w14:paraId="0F07B307" w14:textId="77777777" w:rsidR="005657C0" w:rsidRDefault="005657C0" w:rsidP="002E2F0A">
            <w:pPr>
              <w:pStyle w:val="TableParagraph"/>
              <w:spacing w:line="197" w:lineRule="exact"/>
              <w:ind w:right="310"/>
              <w:rPr>
                <w:sz w:val="18"/>
              </w:rPr>
            </w:pPr>
            <w:r>
              <w:rPr>
                <w:sz w:val="18"/>
              </w:rPr>
              <w:t>Картометрический</w:t>
            </w:r>
          </w:p>
          <w:p w14:paraId="356BDAE0"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05B89A39" w14:textId="77777777" w:rsidR="005657C0" w:rsidRDefault="005657C0" w:rsidP="002E2F0A">
            <w:pPr>
              <w:pStyle w:val="TableParagraph"/>
              <w:spacing w:line="197" w:lineRule="exact"/>
              <w:ind w:left="190" w:right="174"/>
              <w:rPr>
                <w:sz w:val="18"/>
              </w:rPr>
            </w:pPr>
            <w:r>
              <w:rPr>
                <w:sz w:val="18"/>
              </w:rPr>
              <w:t>0.10</w:t>
            </w:r>
          </w:p>
        </w:tc>
        <w:tc>
          <w:tcPr>
            <w:tcW w:w="1558" w:type="dxa"/>
          </w:tcPr>
          <w:p w14:paraId="16011DD4" w14:textId="77777777" w:rsidR="005657C0" w:rsidRDefault="005657C0" w:rsidP="002E2F0A">
            <w:pPr>
              <w:pStyle w:val="TableParagraph"/>
              <w:spacing w:line="197" w:lineRule="exact"/>
              <w:ind w:left="111"/>
              <w:rPr>
                <w:sz w:val="18"/>
              </w:rPr>
            </w:pPr>
            <w:r>
              <w:rPr>
                <w:sz w:val="18"/>
              </w:rPr>
              <w:t>–</w:t>
            </w:r>
          </w:p>
        </w:tc>
      </w:tr>
      <w:tr w:rsidR="005657C0" w14:paraId="0B384DD8" w14:textId="77777777" w:rsidTr="005657C0">
        <w:trPr>
          <w:trHeight w:val="412"/>
        </w:trPr>
        <w:tc>
          <w:tcPr>
            <w:tcW w:w="1694" w:type="dxa"/>
          </w:tcPr>
          <w:p w14:paraId="5203BD90" w14:textId="77777777" w:rsidR="005657C0" w:rsidRDefault="005657C0" w:rsidP="002E2F0A">
            <w:pPr>
              <w:pStyle w:val="TableParagraph"/>
              <w:ind w:left="290" w:right="273"/>
              <w:rPr>
                <w:sz w:val="18"/>
              </w:rPr>
            </w:pPr>
            <w:r>
              <w:rPr>
                <w:sz w:val="18"/>
              </w:rPr>
              <w:t>164</w:t>
            </w:r>
          </w:p>
        </w:tc>
        <w:tc>
          <w:tcPr>
            <w:tcW w:w="1558" w:type="dxa"/>
          </w:tcPr>
          <w:p w14:paraId="748C22D6" w14:textId="77777777" w:rsidR="005657C0" w:rsidRDefault="005657C0" w:rsidP="002E2F0A">
            <w:pPr>
              <w:pStyle w:val="TableParagraph"/>
              <w:ind w:left="332" w:right="320"/>
              <w:rPr>
                <w:sz w:val="18"/>
              </w:rPr>
            </w:pPr>
            <w:r>
              <w:rPr>
                <w:sz w:val="18"/>
              </w:rPr>
              <w:t>5002376.20</w:t>
            </w:r>
          </w:p>
        </w:tc>
        <w:tc>
          <w:tcPr>
            <w:tcW w:w="1562" w:type="dxa"/>
          </w:tcPr>
          <w:p w14:paraId="3F2170AA" w14:textId="77777777" w:rsidR="005657C0" w:rsidRDefault="005657C0" w:rsidP="002E2F0A">
            <w:pPr>
              <w:pStyle w:val="TableParagraph"/>
              <w:ind w:right="339"/>
              <w:jc w:val="right"/>
              <w:rPr>
                <w:sz w:val="18"/>
              </w:rPr>
            </w:pPr>
            <w:r>
              <w:rPr>
                <w:sz w:val="18"/>
              </w:rPr>
              <w:t>5275394.70</w:t>
            </w:r>
          </w:p>
        </w:tc>
        <w:tc>
          <w:tcPr>
            <w:tcW w:w="2135" w:type="dxa"/>
          </w:tcPr>
          <w:p w14:paraId="00EC0C98" w14:textId="77777777" w:rsidR="005657C0" w:rsidRDefault="005657C0" w:rsidP="002E2F0A">
            <w:pPr>
              <w:pStyle w:val="TableParagraph"/>
              <w:ind w:right="310"/>
              <w:rPr>
                <w:sz w:val="18"/>
              </w:rPr>
            </w:pPr>
            <w:r>
              <w:rPr>
                <w:sz w:val="18"/>
              </w:rPr>
              <w:t>Картометрический</w:t>
            </w:r>
          </w:p>
          <w:p w14:paraId="7AABC6BB" w14:textId="77777777" w:rsidR="005657C0" w:rsidRDefault="005657C0" w:rsidP="002E2F0A">
            <w:pPr>
              <w:pStyle w:val="TableParagraph"/>
              <w:ind w:right="309"/>
              <w:rPr>
                <w:sz w:val="18"/>
              </w:rPr>
            </w:pPr>
            <w:r>
              <w:rPr>
                <w:sz w:val="18"/>
              </w:rPr>
              <w:t>метод</w:t>
            </w:r>
          </w:p>
        </w:tc>
        <w:tc>
          <w:tcPr>
            <w:tcW w:w="1870" w:type="dxa"/>
          </w:tcPr>
          <w:p w14:paraId="2AF3F7E3" w14:textId="77777777" w:rsidR="005657C0" w:rsidRDefault="005657C0" w:rsidP="002E2F0A">
            <w:pPr>
              <w:pStyle w:val="TableParagraph"/>
              <w:ind w:left="190" w:right="174"/>
              <w:rPr>
                <w:sz w:val="18"/>
              </w:rPr>
            </w:pPr>
            <w:r>
              <w:rPr>
                <w:sz w:val="18"/>
              </w:rPr>
              <w:t>0.10</w:t>
            </w:r>
          </w:p>
        </w:tc>
        <w:tc>
          <w:tcPr>
            <w:tcW w:w="1558" w:type="dxa"/>
          </w:tcPr>
          <w:p w14:paraId="6C797988" w14:textId="77777777" w:rsidR="005657C0" w:rsidRDefault="005657C0" w:rsidP="002E2F0A">
            <w:pPr>
              <w:pStyle w:val="TableParagraph"/>
              <w:ind w:left="111"/>
              <w:rPr>
                <w:sz w:val="18"/>
              </w:rPr>
            </w:pPr>
            <w:r>
              <w:rPr>
                <w:sz w:val="18"/>
              </w:rPr>
              <w:t>–</w:t>
            </w:r>
          </w:p>
        </w:tc>
      </w:tr>
      <w:tr w:rsidR="005657C0" w14:paraId="33B54729" w14:textId="77777777" w:rsidTr="005657C0">
        <w:trPr>
          <w:trHeight w:val="414"/>
        </w:trPr>
        <w:tc>
          <w:tcPr>
            <w:tcW w:w="1694" w:type="dxa"/>
          </w:tcPr>
          <w:p w14:paraId="0A0F1FA1" w14:textId="77777777" w:rsidR="005657C0" w:rsidRDefault="005657C0" w:rsidP="002E2F0A">
            <w:pPr>
              <w:pStyle w:val="TableParagraph"/>
              <w:spacing w:line="199" w:lineRule="exact"/>
              <w:ind w:left="290" w:right="273"/>
              <w:rPr>
                <w:sz w:val="18"/>
              </w:rPr>
            </w:pPr>
            <w:r>
              <w:rPr>
                <w:sz w:val="18"/>
              </w:rPr>
              <w:t>165</w:t>
            </w:r>
          </w:p>
        </w:tc>
        <w:tc>
          <w:tcPr>
            <w:tcW w:w="1558" w:type="dxa"/>
          </w:tcPr>
          <w:p w14:paraId="013D13E5" w14:textId="77777777" w:rsidR="005657C0" w:rsidRDefault="005657C0" w:rsidP="002E2F0A">
            <w:pPr>
              <w:pStyle w:val="TableParagraph"/>
              <w:spacing w:line="199" w:lineRule="exact"/>
              <w:ind w:left="332" w:right="320"/>
              <w:rPr>
                <w:sz w:val="18"/>
              </w:rPr>
            </w:pPr>
            <w:r>
              <w:rPr>
                <w:sz w:val="18"/>
              </w:rPr>
              <w:t>5002490.60</w:t>
            </w:r>
          </w:p>
        </w:tc>
        <w:tc>
          <w:tcPr>
            <w:tcW w:w="1562" w:type="dxa"/>
          </w:tcPr>
          <w:p w14:paraId="1F30F8B5" w14:textId="77777777" w:rsidR="005657C0" w:rsidRDefault="005657C0" w:rsidP="002E2F0A">
            <w:pPr>
              <w:pStyle w:val="TableParagraph"/>
              <w:spacing w:line="199" w:lineRule="exact"/>
              <w:ind w:right="339"/>
              <w:jc w:val="right"/>
              <w:rPr>
                <w:sz w:val="18"/>
              </w:rPr>
            </w:pPr>
            <w:r>
              <w:rPr>
                <w:sz w:val="18"/>
              </w:rPr>
              <w:t>5275443.20</w:t>
            </w:r>
          </w:p>
        </w:tc>
        <w:tc>
          <w:tcPr>
            <w:tcW w:w="2135" w:type="dxa"/>
          </w:tcPr>
          <w:p w14:paraId="34C1FA4B" w14:textId="77777777" w:rsidR="005657C0" w:rsidRDefault="005657C0" w:rsidP="002E2F0A">
            <w:pPr>
              <w:pStyle w:val="TableParagraph"/>
              <w:spacing w:line="198" w:lineRule="exact"/>
              <w:ind w:right="310"/>
              <w:rPr>
                <w:sz w:val="18"/>
              </w:rPr>
            </w:pPr>
            <w:r>
              <w:rPr>
                <w:sz w:val="18"/>
              </w:rPr>
              <w:t>Картометрический</w:t>
            </w:r>
          </w:p>
          <w:p w14:paraId="10ABD99E" w14:textId="77777777" w:rsidR="005657C0" w:rsidRDefault="005657C0" w:rsidP="002E2F0A">
            <w:pPr>
              <w:pStyle w:val="TableParagraph"/>
              <w:ind w:right="309"/>
              <w:rPr>
                <w:sz w:val="18"/>
              </w:rPr>
            </w:pPr>
            <w:r>
              <w:rPr>
                <w:sz w:val="18"/>
              </w:rPr>
              <w:t>метод</w:t>
            </w:r>
          </w:p>
        </w:tc>
        <w:tc>
          <w:tcPr>
            <w:tcW w:w="1870" w:type="dxa"/>
          </w:tcPr>
          <w:p w14:paraId="2BC82D5F" w14:textId="77777777" w:rsidR="005657C0" w:rsidRDefault="005657C0" w:rsidP="002E2F0A">
            <w:pPr>
              <w:pStyle w:val="TableParagraph"/>
              <w:spacing w:line="199" w:lineRule="exact"/>
              <w:ind w:left="190" w:right="174"/>
              <w:rPr>
                <w:sz w:val="18"/>
              </w:rPr>
            </w:pPr>
            <w:r>
              <w:rPr>
                <w:sz w:val="18"/>
              </w:rPr>
              <w:t>0.10</w:t>
            </w:r>
          </w:p>
        </w:tc>
        <w:tc>
          <w:tcPr>
            <w:tcW w:w="1558" w:type="dxa"/>
          </w:tcPr>
          <w:p w14:paraId="398162BA" w14:textId="77777777" w:rsidR="005657C0" w:rsidRDefault="005657C0" w:rsidP="002E2F0A">
            <w:pPr>
              <w:pStyle w:val="TableParagraph"/>
              <w:spacing w:line="199" w:lineRule="exact"/>
              <w:ind w:left="111"/>
              <w:rPr>
                <w:sz w:val="18"/>
              </w:rPr>
            </w:pPr>
            <w:r>
              <w:rPr>
                <w:sz w:val="18"/>
              </w:rPr>
              <w:t>–</w:t>
            </w:r>
          </w:p>
        </w:tc>
      </w:tr>
      <w:tr w:rsidR="005657C0" w14:paraId="331C16ED" w14:textId="77777777" w:rsidTr="005657C0">
        <w:trPr>
          <w:trHeight w:val="414"/>
        </w:trPr>
        <w:tc>
          <w:tcPr>
            <w:tcW w:w="1694" w:type="dxa"/>
          </w:tcPr>
          <w:p w14:paraId="4C77B9EC" w14:textId="77777777" w:rsidR="005657C0" w:rsidRDefault="005657C0" w:rsidP="002E2F0A">
            <w:pPr>
              <w:pStyle w:val="TableParagraph"/>
              <w:ind w:left="290" w:right="273"/>
              <w:rPr>
                <w:sz w:val="18"/>
              </w:rPr>
            </w:pPr>
            <w:r>
              <w:rPr>
                <w:sz w:val="18"/>
              </w:rPr>
              <w:t>166</w:t>
            </w:r>
          </w:p>
        </w:tc>
        <w:tc>
          <w:tcPr>
            <w:tcW w:w="1558" w:type="dxa"/>
          </w:tcPr>
          <w:p w14:paraId="28247E42" w14:textId="77777777" w:rsidR="005657C0" w:rsidRDefault="005657C0" w:rsidP="002E2F0A">
            <w:pPr>
              <w:pStyle w:val="TableParagraph"/>
              <w:ind w:left="332" w:right="320"/>
              <w:rPr>
                <w:sz w:val="18"/>
              </w:rPr>
            </w:pPr>
            <w:r>
              <w:rPr>
                <w:sz w:val="18"/>
              </w:rPr>
              <w:t>5002504.80</w:t>
            </w:r>
          </w:p>
        </w:tc>
        <w:tc>
          <w:tcPr>
            <w:tcW w:w="1562" w:type="dxa"/>
          </w:tcPr>
          <w:p w14:paraId="1B0C768E" w14:textId="77777777" w:rsidR="005657C0" w:rsidRDefault="005657C0" w:rsidP="002E2F0A">
            <w:pPr>
              <w:pStyle w:val="TableParagraph"/>
              <w:ind w:right="339"/>
              <w:jc w:val="right"/>
              <w:rPr>
                <w:sz w:val="18"/>
              </w:rPr>
            </w:pPr>
            <w:r>
              <w:rPr>
                <w:sz w:val="18"/>
              </w:rPr>
              <w:t>5275449.80</w:t>
            </w:r>
          </w:p>
        </w:tc>
        <w:tc>
          <w:tcPr>
            <w:tcW w:w="2135" w:type="dxa"/>
          </w:tcPr>
          <w:p w14:paraId="482CF17D" w14:textId="77777777" w:rsidR="005657C0" w:rsidRDefault="005657C0" w:rsidP="002E2F0A">
            <w:pPr>
              <w:pStyle w:val="TableParagraph"/>
              <w:ind w:right="310"/>
              <w:rPr>
                <w:sz w:val="18"/>
              </w:rPr>
            </w:pPr>
            <w:r>
              <w:rPr>
                <w:sz w:val="18"/>
              </w:rPr>
              <w:t>Картометрический</w:t>
            </w:r>
          </w:p>
          <w:p w14:paraId="7F392252"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4DE6A2CB" w14:textId="77777777" w:rsidR="005657C0" w:rsidRDefault="005657C0" w:rsidP="002E2F0A">
            <w:pPr>
              <w:pStyle w:val="TableParagraph"/>
              <w:ind w:left="190" w:right="174"/>
              <w:rPr>
                <w:sz w:val="18"/>
              </w:rPr>
            </w:pPr>
            <w:r>
              <w:rPr>
                <w:sz w:val="18"/>
              </w:rPr>
              <w:t>0.10</w:t>
            </w:r>
          </w:p>
        </w:tc>
        <w:tc>
          <w:tcPr>
            <w:tcW w:w="1558" w:type="dxa"/>
          </w:tcPr>
          <w:p w14:paraId="24001B17" w14:textId="77777777" w:rsidR="005657C0" w:rsidRDefault="005657C0" w:rsidP="002E2F0A">
            <w:pPr>
              <w:pStyle w:val="TableParagraph"/>
              <w:ind w:left="111"/>
              <w:rPr>
                <w:sz w:val="18"/>
              </w:rPr>
            </w:pPr>
            <w:r>
              <w:rPr>
                <w:sz w:val="18"/>
              </w:rPr>
              <w:t>–</w:t>
            </w:r>
          </w:p>
        </w:tc>
      </w:tr>
      <w:tr w:rsidR="005657C0" w14:paraId="65FDBBC3" w14:textId="77777777" w:rsidTr="005657C0">
        <w:trPr>
          <w:trHeight w:val="412"/>
        </w:trPr>
        <w:tc>
          <w:tcPr>
            <w:tcW w:w="1694" w:type="dxa"/>
          </w:tcPr>
          <w:p w14:paraId="57A84635" w14:textId="77777777" w:rsidR="005657C0" w:rsidRDefault="005657C0" w:rsidP="002E2F0A">
            <w:pPr>
              <w:pStyle w:val="TableParagraph"/>
              <w:ind w:left="290" w:right="273"/>
              <w:rPr>
                <w:sz w:val="18"/>
              </w:rPr>
            </w:pPr>
            <w:r>
              <w:rPr>
                <w:sz w:val="18"/>
              </w:rPr>
              <w:t>167</w:t>
            </w:r>
          </w:p>
        </w:tc>
        <w:tc>
          <w:tcPr>
            <w:tcW w:w="1558" w:type="dxa"/>
          </w:tcPr>
          <w:p w14:paraId="6D9A3D5D" w14:textId="77777777" w:rsidR="005657C0" w:rsidRDefault="005657C0" w:rsidP="002E2F0A">
            <w:pPr>
              <w:pStyle w:val="TableParagraph"/>
              <w:ind w:left="332" w:right="320"/>
              <w:rPr>
                <w:sz w:val="18"/>
              </w:rPr>
            </w:pPr>
            <w:r>
              <w:rPr>
                <w:sz w:val="18"/>
              </w:rPr>
              <w:t>5002516.30</w:t>
            </w:r>
          </w:p>
        </w:tc>
        <w:tc>
          <w:tcPr>
            <w:tcW w:w="1562" w:type="dxa"/>
          </w:tcPr>
          <w:p w14:paraId="5130F805" w14:textId="77777777" w:rsidR="005657C0" w:rsidRDefault="005657C0" w:rsidP="002E2F0A">
            <w:pPr>
              <w:pStyle w:val="TableParagraph"/>
              <w:ind w:right="339"/>
              <w:jc w:val="right"/>
              <w:rPr>
                <w:sz w:val="18"/>
              </w:rPr>
            </w:pPr>
            <w:r>
              <w:rPr>
                <w:sz w:val="18"/>
              </w:rPr>
              <w:t>5275427.40</w:t>
            </w:r>
          </w:p>
        </w:tc>
        <w:tc>
          <w:tcPr>
            <w:tcW w:w="2135" w:type="dxa"/>
          </w:tcPr>
          <w:p w14:paraId="5EA7AC8F" w14:textId="77777777" w:rsidR="005657C0" w:rsidRDefault="005657C0" w:rsidP="002E2F0A">
            <w:pPr>
              <w:pStyle w:val="TableParagraph"/>
              <w:ind w:right="310"/>
              <w:rPr>
                <w:sz w:val="18"/>
              </w:rPr>
            </w:pPr>
            <w:r>
              <w:rPr>
                <w:sz w:val="18"/>
              </w:rPr>
              <w:t>Картометрический</w:t>
            </w:r>
          </w:p>
          <w:p w14:paraId="6193D47F" w14:textId="77777777" w:rsidR="005657C0" w:rsidRDefault="005657C0" w:rsidP="002E2F0A">
            <w:pPr>
              <w:pStyle w:val="TableParagraph"/>
              <w:ind w:right="309"/>
              <w:rPr>
                <w:sz w:val="18"/>
              </w:rPr>
            </w:pPr>
            <w:r>
              <w:rPr>
                <w:sz w:val="18"/>
              </w:rPr>
              <w:t>метод</w:t>
            </w:r>
          </w:p>
        </w:tc>
        <w:tc>
          <w:tcPr>
            <w:tcW w:w="1870" w:type="dxa"/>
          </w:tcPr>
          <w:p w14:paraId="7F4BF136" w14:textId="77777777" w:rsidR="005657C0" w:rsidRDefault="005657C0" w:rsidP="002E2F0A">
            <w:pPr>
              <w:pStyle w:val="TableParagraph"/>
              <w:ind w:left="190" w:right="174"/>
              <w:rPr>
                <w:sz w:val="18"/>
              </w:rPr>
            </w:pPr>
            <w:r>
              <w:rPr>
                <w:sz w:val="18"/>
              </w:rPr>
              <w:t>0.10</w:t>
            </w:r>
          </w:p>
        </w:tc>
        <w:tc>
          <w:tcPr>
            <w:tcW w:w="1558" w:type="dxa"/>
          </w:tcPr>
          <w:p w14:paraId="1F71A618" w14:textId="77777777" w:rsidR="005657C0" w:rsidRDefault="005657C0" w:rsidP="002E2F0A">
            <w:pPr>
              <w:pStyle w:val="TableParagraph"/>
              <w:ind w:left="111"/>
              <w:rPr>
                <w:sz w:val="18"/>
              </w:rPr>
            </w:pPr>
            <w:r>
              <w:rPr>
                <w:sz w:val="18"/>
              </w:rPr>
              <w:t>–</w:t>
            </w:r>
          </w:p>
        </w:tc>
      </w:tr>
      <w:tr w:rsidR="005657C0" w14:paraId="5897134C" w14:textId="77777777" w:rsidTr="005657C0">
        <w:trPr>
          <w:trHeight w:val="414"/>
        </w:trPr>
        <w:tc>
          <w:tcPr>
            <w:tcW w:w="1694" w:type="dxa"/>
          </w:tcPr>
          <w:p w14:paraId="521907E6" w14:textId="77777777" w:rsidR="005657C0" w:rsidRDefault="005657C0" w:rsidP="002E2F0A">
            <w:pPr>
              <w:pStyle w:val="TableParagraph"/>
              <w:spacing w:line="199" w:lineRule="exact"/>
              <w:ind w:left="290" w:right="273"/>
              <w:rPr>
                <w:sz w:val="18"/>
              </w:rPr>
            </w:pPr>
            <w:r>
              <w:rPr>
                <w:sz w:val="18"/>
              </w:rPr>
              <w:t>168</w:t>
            </w:r>
          </w:p>
        </w:tc>
        <w:tc>
          <w:tcPr>
            <w:tcW w:w="1558" w:type="dxa"/>
          </w:tcPr>
          <w:p w14:paraId="2550D727" w14:textId="77777777" w:rsidR="005657C0" w:rsidRDefault="005657C0" w:rsidP="002E2F0A">
            <w:pPr>
              <w:pStyle w:val="TableParagraph"/>
              <w:spacing w:line="199" w:lineRule="exact"/>
              <w:ind w:left="332" w:right="320"/>
              <w:rPr>
                <w:sz w:val="18"/>
              </w:rPr>
            </w:pPr>
            <w:r>
              <w:rPr>
                <w:sz w:val="18"/>
              </w:rPr>
              <w:t>5002539.20</w:t>
            </w:r>
          </w:p>
        </w:tc>
        <w:tc>
          <w:tcPr>
            <w:tcW w:w="1562" w:type="dxa"/>
          </w:tcPr>
          <w:p w14:paraId="295AA96B" w14:textId="77777777" w:rsidR="005657C0" w:rsidRDefault="005657C0" w:rsidP="002E2F0A">
            <w:pPr>
              <w:pStyle w:val="TableParagraph"/>
              <w:spacing w:line="199" w:lineRule="exact"/>
              <w:ind w:right="339"/>
              <w:jc w:val="right"/>
              <w:rPr>
                <w:sz w:val="18"/>
              </w:rPr>
            </w:pPr>
            <w:r>
              <w:rPr>
                <w:sz w:val="18"/>
              </w:rPr>
              <w:t>5275440.50</w:t>
            </w:r>
          </w:p>
        </w:tc>
        <w:tc>
          <w:tcPr>
            <w:tcW w:w="2135" w:type="dxa"/>
          </w:tcPr>
          <w:p w14:paraId="162234D5" w14:textId="77777777" w:rsidR="005657C0" w:rsidRDefault="005657C0" w:rsidP="002E2F0A">
            <w:pPr>
              <w:pStyle w:val="TableParagraph"/>
              <w:spacing w:line="198" w:lineRule="exact"/>
              <w:ind w:right="310"/>
              <w:rPr>
                <w:sz w:val="18"/>
              </w:rPr>
            </w:pPr>
            <w:r>
              <w:rPr>
                <w:sz w:val="18"/>
              </w:rPr>
              <w:t>Картометрический</w:t>
            </w:r>
          </w:p>
          <w:p w14:paraId="39518361" w14:textId="77777777" w:rsidR="005657C0" w:rsidRDefault="005657C0" w:rsidP="002E2F0A">
            <w:pPr>
              <w:pStyle w:val="TableParagraph"/>
              <w:ind w:right="309"/>
              <w:rPr>
                <w:sz w:val="18"/>
              </w:rPr>
            </w:pPr>
            <w:r>
              <w:rPr>
                <w:sz w:val="18"/>
              </w:rPr>
              <w:t>метод</w:t>
            </w:r>
          </w:p>
        </w:tc>
        <w:tc>
          <w:tcPr>
            <w:tcW w:w="1870" w:type="dxa"/>
          </w:tcPr>
          <w:p w14:paraId="0729FC54" w14:textId="77777777" w:rsidR="005657C0" w:rsidRDefault="005657C0" w:rsidP="002E2F0A">
            <w:pPr>
              <w:pStyle w:val="TableParagraph"/>
              <w:spacing w:line="199" w:lineRule="exact"/>
              <w:ind w:left="190" w:right="174"/>
              <w:rPr>
                <w:sz w:val="18"/>
              </w:rPr>
            </w:pPr>
            <w:r>
              <w:rPr>
                <w:sz w:val="18"/>
              </w:rPr>
              <w:t>0.10</w:t>
            </w:r>
          </w:p>
        </w:tc>
        <w:tc>
          <w:tcPr>
            <w:tcW w:w="1558" w:type="dxa"/>
          </w:tcPr>
          <w:p w14:paraId="70C1DF0E" w14:textId="77777777" w:rsidR="005657C0" w:rsidRDefault="005657C0" w:rsidP="002E2F0A">
            <w:pPr>
              <w:pStyle w:val="TableParagraph"/>
              <w:spacing w:line="199" w:lineRule="exact"/>
              <w:ind w:left="111"/>
              <w:rPr>
                <w:sz w:val="18"/>
              </w:rPr>
            </w:pPr>
            <w:r>
              <w:rPr>
                <w:sz w:val="18"/>
              </w:rPr>
              <w:t>–</w:t>
            </w:r>
          </w:p>
        </w:tc>
      </w:tr>
      <w:tr w:rsidR="005657C0" w14:paraId="5035B3E3" w14:textId="77777777" w:rsidTr="005657C0">
        <w:trPr>
          <w:trHeight w:val="414"/>
        </w:trPr>
        <w:tc>
          <w:tcPr>
            <w:tcW w:w="1694" w:type="dxa"/>
          </w:tcPr>
          <w:p w14:paraId="36CC2426" w14:textId="77777777" w:rsidR="005657C0" w:rsidRDefault="005657C0" w:rsidP="002E2F0A">
            <w:pPr>
              <w:pStyle w:val="TableParagraph"/>
              <w:ind w:left="290" w:right="273"/>
              <w:rPr>
                <w:sz w:val="18"/>
              </w:rPr>
            </w:pPr>
            <w:r>
              <w:rPr>
                <w:sz w:val="18"/>
              </w:rPr>
              <w:t>169</w:t>
            </w:r>
          </w:p>
        </w:tc>
        <w:tc>
          <w:tcPr>
            <w:tcW w:w="1558" w:type="dxa"/>
          </w:tcPr>
          <w:p w14:paraId="5093A1F7" w14:textId="77777777" w:rsidR="005657C0" w:rsidRDefault="005657C0" w:rsidP="002E2F0A">
            <w:pPr>
              <w:pStyle w:val="TableParagraph"/>
              <w:ind w:left="332" w:right="320"/>
              <w:rPr>
                <w:sz w:val="18"/>
              </w:rPr>
            </w:pPr>
            <w:r>
              <w:rPr>
                <w:sz w:val="18"/>
              </w:rPr>
              <w:t>5002448.50</w:t>
            </w:r>
          </w:p>
        </w:tc>
        <w:tc>
          <w:tcPr>
            <w:tcW w:w="1562" w:type="dxa"/>
          </w:tcPr>
          <w:p w14:paraId="4AB96A9B" w14:textId="77777777" w:rsidR="005657C0" w:rsidRDefault="005657C0" w:rsidP="002E2F0A">
            <w:pPr>
              <w:pStyle w:val="TableParagraph"/>
              <w:ind w:right="339"/>
              <w:jc w:val="right"/>
              <w:rPr>
                <w:sz w:val="18"/>
              </w:rPr>
            </w:pPr>
            <w:r>
              <w:rPr>
                <w:sz w:val="18"/>
              </w:rPr>
              <w:t>5275603.60</w:t>
            </w:r>
          </w:p>
        </w:tc>
        <w:tc>
          <w:tcPr>
            <w:tcW w:w="2135" w:type="dxa"/>
          </w:tcPr>
          <w:p w14:paraId="463B8909" w14:textId="77777777" w:rsidR="005657C0" w:rsidRDefault="005657C0" w:rsidP="002E2F0A">
            <w:pPr>
              <w:pStyle w:val="TableParagraph"/>
              <w:ind w:right="310"/>
              <w:rPr>
                <w:sz w:val="18"/>
              </w:rPr>
            </w:pPr>
            <w:r>
              <w:rPr>
                <w:sz w:val="18"/>
              </w:rPr>
              <w:t>Картометрический</w:t>
            </w:r>
          </w:p>
          <w:p w14:paraId="7504F81B" w14:textId="77777777" w:rsidR="005657C0" w:rsidRDefault="005657C0" w:rsidP="002E2F0A">
            <w:pPr>
              <w:pStyle w:val="TableParagraph"/>
              <w:spacing w:line="199" w:lineRule="exact"/>
              <w:ind w:right="309"/>
              <w:rPr>
                <w:sz w:val="18"/>
              </w:rPr>
            </w:pPr>
            <w:r>
              <w:rPr>
                <w:sz w:val="18"/>
              </w:rPr>
              <w:t>метод</w:t>
            </w:r>
          </w:p>
        </w:tc>
        <w:tc>
          <w:tcPr>
            <w:tcW w:w="1870" w:type="dxa"/>
          </w:tcPr>
          <w:p w14:paraId="5AAF1BD8" w14:textId="77777777" w:rsidR="005657C0" w:rsidRDefault="005657C0" w:rsidP="002E2F0A">
            <w:pPr>
              <w:pStyle w:val="TableParagraph"/>
              <w:ind w:left="190" w:right="174"/>
              <w:rPr>
                <w:sz w:val="18"/>
              </w:rPr>
            </w:pPr>
            <w:r>
              <w:rPr>
                <w:sz w:val="18"/>
              </w:rPr>
              <w:t>0.10</w:t>
            </w:r>
          </w:p>
        </w:tc>
        <w:tc>
          <w:tcPr>
            <w:tcW w:w="1558" w:type="dxa"/>
          </w:tcPr>
          <w:p w14:paraId="0ACC0703" w14:textId="77777777" w:rsidR="005657C0" w:rsidRDefault="005657C0" w:rsidP="002E2F0A">
            <w:pPr>
              <w:pStyle w:val="TableParagraph"/>
              <w:ind w:left="111"/>
              <w:rPr>
                <w:sz w:val="18"/>
              </w:rPr>
            </w:pPr>
            <w:r>
              <w:rPr>
                <w:sz w:val="18"/>
              </w:rPr>
              <w:t>–</w:t>
            </w:r>
          </w:p>
        </w:tc>
      </w:tr>
      <w:tr w:rsidR="005657C0" w14:paraId="6B4A9C59" w14:textId="77777777" w:rsidTr="005657C0">
        <w:trPr>
          <w:trHeight w:val="412"/>
        </w:trPr>
        <w:tc>
          <w:tcPr>
            <w:tcW w:w="1694" w:type="dxa"/>
          </w:tcPr>
          <w:p w14:paraId="3742F557" w14:textId="77777777" w:rsidR="005657C0" w:rsidRDefault="005657C0" w:rsidP="002E2F0A">
            <w:pPr>
              <w:pStyle w:val="TableParagraph"/>
              <w:ind w:left="290" w:right="273"/>
              <w:rPr>
                <w:sz w:val="18"/>
              </w:rPr>
            </w:pPr>
            <w:r>
              <w:rPr>
                <w:sz w:val="18"/>
              </w:rPr>
              <w:t>170</w:t>
            </w:r>
          </w:p>
        </w:tc>
        <w:tc>
          <w:tcPr>
            <w:tcW w:w="1558" w:type="dxa"/>
          </w:tcPr>
          <w:p w14:paraId="1ECAD756" w14:textId="77777777" w:rsidR="005657C0" w:rsidRDefault="005657C0" w:rsidP="002E2F0A">
            <w:pPr>
              <w:pStyle w:val="TableParagraph"/>
              <w:ind w:left="332" w:right="320"/>
              <w:rPr>
                <w:sz w:val="18"/>
              </w:rPr>
            </w:pPr>
            <w:r>
              <w:rPr>
                <w:sz w:val="18"/>
              </w:rPr>
              <w:t>5002284.30</w:t>
            </w:r>
          </w:p>
        </w:tc>
        <w:tc>
          <w:tcPr>
            <w:tcW w:w="1562" w:type="dxa"/>
          </w:tcPr>
          <w:p w14:paraId="66B3B1B7" w14:textId="77777777" w:rsidR="005657C0" w:rsidRDefault="005657C0" w:rsidP="002E2F0A">
            <w:pPr>
              <w:pStyle w:val="TableParagraph"/>
              <w:ind w:right="339"/>
              <w:jc w:val="right"/>
              <w:rPr>
                <w:sz w:val="18"/>
              </w:rPr>
            </w:pPr>
            <w:r>
              <w:rPr>
                <w:sz w:val="18"/>
              </w:rPr>
              <w:t>5275922.10</w:t>
            </w:r>
          </w:p>
        </w:tc>
        <w:tc>
          <w:tcPr>
            <w:tcW w:w="2135" w:type="dxa"/>
          </w:tcPr>
          <w:p w14:paraId="16B5B185" w14:textId="77777777" w:rsidR="005657C0" w:rsidRDefault="005657C0" w:rsidP="002E2F0A">
            <w:pPr>
              <w:pStyle w:val="TableParagraph"/>
              <w:ind w:right="310"/>
              <w:rPr>
                <w:sz w:val="18"/>
              </w:rPr>
            </w:pPr>
            <w:r>
              <w:rPr>
                <w:sz w:val="18"/>
              </w:rPr>
              <w:t>Картометрический</w:t>
            </w:r>
          </w:p>
          <w:p w14:paraId="5367EE57" w14:textId="77777777" w:rsidR="005657C0" w:rsidRDefault="005657C0" w:rsidP="002E2F0A">
            <w:pPr>
              <w:pStyle w:val="TableParagraph"/>
              <w:spacing w:line="197" w:lineRule="exact"/>
              <w:ind w:right="309"/>
              <w:rPr>
                <w:sz w:val="18"/>
              </w:rPr>
            </w:pPr>
            <w:r>
              <w:rPr>
                <w:sz w:val="18"/>
              </w:rPr>
              <w:t>метод</w:t>
            </w:r>
          </w:p>
        </w:tc>
        <w:tc>
          <w:tcPr>
            <w:tcW w:w="1870" w:type="dxa"/>
          </w:tcPr>
          <w:p w14:paraId="552F7431" w14:textId="77777777" w:rsidR="005657C0" w:rsidRDefault="005657C0" w:rsidP="002E2F0A">
            <w:pPr>
              <w:pStyle w:val="TableParagraph"/>
              <w:ind w:left="190" w:right="174"/>
              <w:rPr>
                <w:sz w:val="18"/>
              </w:rPr>
            </w:pPr>
            <w:r>
              <w:rPr>
                <w:sz w:val="18"/>
              </w:rPr>
              <w:t>0.10</w:t>
            </w:r>
          </w:p>
        </w:tc>
        <w:tc>
          <w:tcPr>
            <w:tcW w:w="1558" w:type="dxa"/>
          </w:tcPr>
          <w:p w14:paraId="18896DEB" w14:textId="77777777" w:rsidR="005657C0" w:rsidRDefault="005657C0" w:rsidP="002E2F0A">
            <w:pPr>
              <w:pStyle w:val="TableParagraph"/>
              <w:ind w:left="111"/>
              <w:rPr>
                <w:sz w:val="18"/>
              </w:rPr>
            </w:pPr>
            <w:r>
              <w:rPr>
                <w:sz w:val="18"/>
              </w:rPr>
              <w:t>–</w:t>
            </w:r>
          </w:p>
        </w:tc>
      </w:tr>
      <w:tr w:rsidR="005657C0" w14:paraId="7E560FF0" w14:textId="77777777" w:rsidTr="005657C0">
        <w:trPr>
          <w:trHeight w:val="414"/>
        </w:trPr>
        <w:tc>
          <w:tcPr>
            <w:tcW w:w="1694" w:type="dxa"/>
          </w:tcPr>
          <w:p w14:paraId="285CE337" w14:textId="77777777" w:rsidR="005657C0" w:rsidRDefault="005657C0" w:rsidP="002E2F0A">
            <w:pPr>
              <w:pStyle w:val="TableParagraph"/>
              <w:spacing w:line="199" w:lineRule="exact"/>
              <w:ind w:left="290" w:right="273"/>
              <w:rPr>
                <w:sz w:val="18"/>
              </w:rPr>
            </w:pPr>
            <w:r>
              <w:rPr>
                <w:sz w:val="18"/>
              </w:rPr>
              <w:t>171</w:t>
            </w:r>
          </w:p>
        </w:tc>
        <w:tc>
          <w:tcPr>
            <w:tcW w:w="1558" w:type="dxa"/>
          </w:tcPr>
          <w:p w14:paraId="0E858994" w14:textId="77777777" w:rsidR="005657C0" w:rsidRDefault="005657C0" w:rsidP="002E2F0A">
            <w:pPr>
              <w:pStyle w:val="TableParagraph"/>
              <w:spacing w:line="199" w:lineRule="exact"/>
              <w:ind w:left="332" w:right="320"/>
              <w:rPr>
                <w:sz w:val="18"/>
              </w:rPr>
            </w:pPr>
            <w:r>
              <w:rPr>
                <w:sz w:val="18"/>
              </w:rPr>
              <w:t>5002181.00</w:t>
            </w:r>
          </w:p>
        </w:tc>
        <w:tc>
          <w:tcPr>
            <w:tcW w:w="1562" w:type="dxa"/>
          </w:tcPr>
          <w:p w14:paraId="33FBA904" w14:textId="77777777" w:rsidR="005657C0" w:rsidRDefault="005657C0" w:rsidP="002E2F0A">
            <w:pPr>
              <w:pStyle w:val="TableParagraph"/>
              <w:spacing w:line="199" w:lineRule="exact"/>
              <w:ind w:right="339"/>
              <w:jc w:val="right"/>
              <w:rPr>
                <w:sz w:val="18"/>
              </w:rPr>
            </w:pPr>
            <w:r>
              <w:rPr>
                <w:sz w:val="18"/>
              </w:rPr>
              <w:t>5276103.30</w:t>
            </w:r>
          </w:p>
        </w:tc>
        <w:tc>
          <w:tcPr>
            <w:tcW w:w="2135" w:type="dxa"/>
          </w:tcPr>
          <w:p w14:paraId="588FC569" w14:textId="77777777" w:rsidR="005657C0" w:rsidRDefault="005657C0" w:rsidP="002E2F0A">
            <w:pPr>
              <w:pStyle w:val="TableParagraph"/>
              <w:spacing w:line="198" w:lineRule="exact"/>
              <w:ind w:right="310"/>
              <w:rPr>
                <w:sz w:val="18"/>
              </w:rPr>
            </w:pPr>
            <w:r>
              <w:rPr>
                <w:sz w:val="18"/>
              </w:rPr>
              <w:t>Картометрический</w:t>
            </w:r>
          </w:p>
          <w:p w14:paraId="1E952783" w14:textId="77777777" w:rsidR="005657C0" w:rsidRDefault="005657C0" w:rsidP="002E2F0A">
            <w:pPr>
              <w:pStyle w:val="TableParagraph"/>
              <w:ind w:right="309"/>
              <w:rPr>
                <w:sz w:val="18"/>
              </w:rPr>
            </w:pPr>
            <w:r>
              <w:rPr>
                <w:sz w:val="18"/>
              </w:rPr>
              <w:t>метод</w:t>
            </w:r>
          </w:p>
        </w:tc>
        <w:tc>
          <w:tcPr>
            <w:tcW w:w="1870" w:type="dxa"/>
          </w:tcPr>
          <w:p w14:paraId="5B198250" w14:textId="77777777" w:rsidR="005657C0" w:rsidRDefault="005657C0" w:rsidP="002E2F0A">
            <w:pPr>
              <w:pStyle w:val="TableParagraph"/>
              <w:spacing w:line="199" w:lineRule="exact"/>
              <w:ind w:left="190" w:right="174"/>
              <w:rPr>
                <w:sz w:val="18"/>
              </w:rPr>
            </w:pPr>
            <w:r>
              <w:rPr>
                <w:sz w:val="18"/>
              </w:rPr>
              <w:t>0.10</w:t>
            </w:r>
          </w:p>
        </w:tc>
        <w:tc>
          <w:tcPr>
            <w:tcW w:w="1558" w:type="dxa"/>
          </w:tcPr>
          <w:p w14:paraId="7CA919F7" w14:textId="77777777" w:rsidR="005657C0" w:rsidRDefault="005657C0" w:rsidP="002E2F0A">
            <w:pPr>
              <w:pStyle w:val="TableParagraph"/>
              <w:spacing w:line="199" w:lineRule="exact"/>
              <w:ind w:left="111"/>
              <w:rPr>
                <w:sz w:val="18"/>
              </w:rPr>
            </w:pPr>
            <w:r>
              <w:rPr>
                <w:sz w:val="18"/>
              </w:rPr>
              <w:t>–</w:t>
            </w:r>
          </w:p>
        </w:tc>
      </w:tr>
      <w:tr w:rsidR="005657C0" w14:paraId="7DE9D038" w14:textId="77777777" w:rsidTr="005657C0">
        <w:trPr>
          <w:trHeight w:val="414"/>
        </w:trPr>
        <w:tc>
          <w:tcPr>
            <w:tcW w:w="1694" w:type="dxa"/>
          </w:tcPr>
          <w:p w14:paraId="46AE6A17" w14:textId="77777777" w:rsidR="005657C0" w:rsidRDefault="005657C0" w:rsidP="002E2F0A">
            <w:pPr>
              <w:pStyle w:val="TableParagraph"/>
              <w:ind w:left="290" w:right="273"/>
              <w:rPr>
                <w:sz w:val="18"/>
              </w:rPr>
            </w:pPr>
            <w:r>
              <w:rPr>
                <w:sz w:val="18"/>
              </w:rPr>
              <w:t>172</w:t>
            </w:r>
          </w:p>
        </w:tc>
        <w:tc>
          <w:tcPr>
            <w:tcW w:w="1558" w:type="dxa"/>
          </w:tcPr>
          <w:p w14:paraId="2C28D098" w14:textId="77777777" w:rsidR="005657C0" w:rsidRDefault="005657C0" w:rsidP="002E2F0A">
            <w:pPr>
              <w:pStyle w:val="TableParagraph"/>
              <w:ind w:left="332" w:right="320"/>
              <w:rPr>
                <w:sz w:val="18"/>
              </w:rPr>
            </w:pPr>
            <w:r>
              <w:rPr>
                <w:sz w:val="18"/>
              </w:rPr>
              <w:t>5002188.20</w:t>
            </w:r>
          </w:p>
        </w:tc>
        <w:tc>
          <w:tcPr>
            <w:tcW w:w="1562" w:type="dxa"/>
          </w:tcPr>
          <w:p w14:paraId="34D721B3" w14:textId="77777777" w:rsidR="005657C0" w:rsidRDefault="005657C0" w:rsidP="002E2F0A">
            <w:pPr>
              <w:pStyle w:val="TableParagraph"/>
              <w:ind w:right="339"/>
              <w:jc w:val="right"/>
              <w:rPr>
                <w:sz w:val="18"/>
              </w:rPr>
            </w:pPr>
            <w:r>
              <w:rPr>
                <w:sz w:val="18"/>
              </w:rPr>
              <w:t>5276113.00</w:t>
            </w:r>
          </w:p>
        </w:tc>
        <w:tc>
          <w:tcPr>
            <w:tcW w:w="2135" w:type="dxa"/>
          </w:tcPr>
          <w:p w14:paraId="3C3498A2" w14:textId="77777777" w:rsidR="005657C0" w:rsidRDefault="005657C0" w:rsidP="002E2F0A">
            <w:pPr>
              <w:pStyle w:val="TableParagraph"/>
              <w:ind w:right="310"/>
              <w:rPr>
                <w:sz w:val="18"/>
              </w:rPr>
            </w:pPr>
            <w:r>
              <w:rPr>
                <w:sz w:val="18"/>
              </w:rPr>
              <w:t>Картометрический</w:t>
            </w:r>
          </w:p>
          <w:p w14:paraId="48D05911" w14:textId="77777777" w:rsidR="005657C0" w:rsidRDefault="005657C0" w:rsidP="002E2F0A">
            <w:pPr>
              <w:pStyle w:val="TableParagraph"/>
              <w:spacing w:line="199" w:lineRule="exact"/>
              <w:ind w:right="309"/>
              <w:rPr>
                <w:sz w:val="18"/>
              </w:rPr>
            </w:pPr>
            <w:r>
              <w:rPr>
                <w:sz w:val="18"/>
              </w:rPr>
              <w:t>метод</w:t>
            </w:r>
          </w:p>
        </w:tc>
        <w:tc>
          <w:tcPr>
            <w:tcW w:w="1870" w:type="dxa"/>
          </w:tcPr>
          <w:p w14:paraId="7BF5AF53" w14:textId="77777777" w:rsidR="005657C0" w:rsidRDefault="005657C0" w:rsidP="002E2F0A">
            <w:pPr>
              <w:pStyle w:val="TableParagraph"/>
              <w:ind w:left="190" w:right="174"/>
              <w:rPr>
                <w:sz w:val="18"/>
              </w:rPr>
            </w:pPr>
            <w:r>
              <w:rPr>
                <w:sz w:val="18"/>
              </w:rPr>
              <w:t>0.10</w:t>
            </w:r>
          </w:p>
        </w:tc>
        <w:tc>
          <w:tcPr>
            <w:tcW w:w="1558" w:type="dxa"/>
          </w:tcPr>
          <w:p w14:paraId="1B53EE4D" w14:textId="77777777" w:rsidR="005657C0" w:rsidRDefault="005657C0" w:rsidP="002E2F0A">
            <w:pPr>
              <w:pStyle w:val="TableParagraph"/>
              <w:ind w:left="111"/>
              <w:rPr>
                <w:sz w:val="18"/>
              </w:rPr>
            </w:pPr>
            <w:r>
              <w:rPr>
                <w:sz w:val="18"/>
              </w:rPr>
              <w:t>–</w:t>
            </w:r>
          </w:p>
        </w:tc>
      </w:tr>
      <w:tr w:rsidR="005657C0" w14:paraId="1EEADA6D" w14:textId="77777777" w:rsidTr="005657C0">
        <w:trPr>
          <w:trHeight w:val="412"/>
        </w:trPr>
        <w:tc>
          <w:tcPr>
            <w:tcW w:w="1694" w:type="dxa"/>
          </w:tcPr>
          <w:p w14:paraId="0DE5E2CB" w14:textId="77777777" w:rsidR="005657C0" w:rsidRDefault="005657C0" w:rsidP="002E2F0A">
            <w:pPr>
              <w:pStyle w:val="TableParagraph"/>
              <w:ind w:left="290" w:right="273"/>
              <w:rPr>
                <w:sz w:val="18"/>
              </w:rPr>
            </w:pPr>
            <w:r>
              <w:rPr>
                <w:sz w:val="18"/>
              </w:rPr>
              <w:t>173</w:t>
            </w:r>
          </w:p>
        </w:tc>
        <w:tc>
          <w:tcPr>
            <w:tcW w:w="1558" w:type="dxa"/>
          </w:tcPr>
          <w:p w14:paraId="473A2F55" w14:textId="77777777" w:rsidR="005657C0" w:rsidRDefault="005657C0" w:rsidP="002E2F0A">
            <w:pPr>
              <w:pStyle w:val="TableParagraph"/>
              <w:ind w:left="332" w:right="320"/>
              <w:rPr>
                <w:sz w:val="18"/>
              </w:rPr>
            </w:pPr>
            <w:r>
              <w:rPr>
                <w:sz w:val="18"/>
              </w:rPr>
              <w:t>5002181.80</w:t>
            </w:r>
          </w:p>
        </w:tc>
        <w:tc>
          <w:tcPr>
            <w:tcW w:w="1562" w:type="dxa"/>
          </w:tcPr>
          <w:p w14:paraId="1E36A274" w14:textId="77777777" w:rsidR="005657C0" w:rsidRDefault="005657C0" w:rsidP="002E2F0A">
            <w:pPr>
              <w:pStyle w:val="TableParagraph"/>
              <w:ind w:right="339"/>
              <w:jc w:val="right"/>
              <w:rPr>
                <w:sz w:val="18"/>
              </w:rPr>
            </w:pPr>
            <w:r>
              <w:rPr>
                <w:sz w:val="18"/>
              </w:rPr>
              <w:t>5276124.10</w:t>
            </w:r>
          </w:p>
        </w:tc>
        <w:tc>
          <w:tcPr>
            <w:tcW w:w="2135" w:type="dxa"/>
          </w:tcPr>
          <w:p w14:paraId="3102F610" w14:textId="77777777" w:rsidR="005657C0" w:rsidRDefault="005657C0" w:rsidP="002E2F0A">
            <w:pPr>
              <w:pStyle w:val="TableParagraph"/>
              <w:ind w:right="310"/>
              <w:rPr>
                <w:sz w:val="18"/>
              </w:rPr>
            </w:pPr>
            <w:r>
              <w:rPr>
                <w:sz w:val="18"/>
              </w:rPr>
              <w:t>Картометрический</w:t>
            </w:r>
          </w:p>
          <w:p w14:paraId="59A686F2" w14:textId="77777777" w:rsidR="005657C0" w:rsidRDefault="005657C0" w:rsidP="002E2F0A">
            <w:pPr>
              <w:pStyle w:val="TableParagraph"/>
              <w:ind w:right="309"/>
              <w:rPr>
                <w:sz w:val="18"/>
              </w:rPr>
            </w:pPr>
            <w:r>
              <w:rPr>
                <w:sz w:val="18"/>
              </w:rPr>
              <w:t>метод</w:t>
            </w:r>
          </w:p>
        </w:tc>
        <w:tc>
          <w:tcPr>
            <w:tcW w:w="1870" w:type="dxa"/>
          </w:tcPr>
          <w:p w14:paraId="6493E886" w14:textId="77777777" w:rsidR="005657C0" w:rsidRDefault="005657C0" w:rsidP="002E2F0A">
            <w:pPr>
              <w:pStyle w:val="TableParagraph"/>
              <w:ind w:left="190" w:right="174"/>
              <w:rPr>
                <w:sz w:val="18"/>
              </w:rPr>
            </w:pPr>
            <w:r>
              <w:rPr>
                <w:sz w:val="18"/>
              </w:rPr>
              <w:t>0.10</w:t>
            </w:r>
          </w:p>
        </w:tc>
        <w:tc>
          <w:tcPr>
            <w:tcW w:w="1558" w:type="dxa"/>
          </w:tcPr>
          <w:p w14:paraId="194C4B20" w14:textId="77777777" w:rsidR="005657C0" w:rsidRDefault="005657C0" w:rsidP="002E2F0A">
            <w:pPr>
              <w:pStyle w:val="TableParagraph"/>
              <w:ind w:left="111"/>
              <w:rPr>
                <w:sz w:val="18"/>
              </w:rPr>
            </w:pPr>
            <w:r>
              <w:rPr>
                <w:sz w:val="18"/>
              </w:rPr>
              <w:t>–</w:t>
            </w:r>
          </w:p>
        </w:tc>
      </w:tr>
      <w:tr w:rsidR="005657C0" w14:paraId="2647925B" w14:textId="77777777" w:rsidTr="005657C0">
        <w:trPr>
          <w:trHeight w:val="414"/>
        </w:trPr>
        <w:tc>
          <w:tcPr>
            <w:tcW w:w="1694" w:type="dxa"/>
          </w:tcPr>
          <w:p w14:paraId="32CA4C3C" w14:textId="77777777" w:rsidR="005657C0" w:rsidRDefault="005657C0" w:rsidP="002E2F0A">
            <w:pPr>
              <w:pStyle w:val="TableParagraph"/>
              <w:ind w:left="290" w:right="273"/>
              <w:rPr>
                <w:sz w:val="18"/>
              </w:rPr>
            </w:pPr>
            <w:r>
              <w:rPr>
                <w:sz w:val="18"/>
              </w:rPr>
              <w:t>174</w:t>
            </w:r>
          </w:p>
        </w:tc>
        <w:tc>
          <w:tcPr>
            <w:tcW w:w="1558" w:type="dxa"/>
          </w:tcPr>
          <w:p w14:paraId="15DB5BF6" w14:textId="77777777" w:rsidR="005657C0" w:rsidRDefault="005657C0" w:rsidP="002E2F0A">
            <w:pPr>
              <w:pStyle w:val="TableParagraph"/>
              <w:ind w:left="332" w:right="320"/>
              <w:rPr>
                <w:sz w:val="18"/>
              </w:rPr>
            </w:pPr>
            <w:r>
              <w:rPr>
                <w:sz w:val="18"/>
              </w:rPr>
              <w:t>5002167.90</w:t>
            </w:r>
          </w:p>
        </w:tc>
        <w:tc>
          <w:tcPr>
            <w:tcW w:w="1562" w:type="dxa"/>
          </w:tcPr>
          <w:p w14:paraId="1B63AEC2" w14:textId="77777777" w:rsidR="005657C0" w:rsidRDefault="005657C0" w:rsidP="002E2F0A">
            <w:pPr>
              <w:pStyle w:val="TableParagraph"/>
              <w:ind w:right="339"/>
              <w:jc w:val="right"/>
              <w:rPr>
                <w:sz w:val="18"/>
              </w:rPr>
            </w:pPr>
            <w:r>
              <w:rPr>
                <w:sz w:val="18"/>
              </w:rPr>
              <w:t>5276126.40</w:t>
            </w:r>
          </w:p>
        </w:tc>
        <w:tc>
          <w:tcPr>
            <w:tcW w:w="2135" w:type="dxa"/>
          </w:tcPr>
          <w:p w14:paraId="5A33F967" w14:textId="77777777" w:rsidR="005657C0" w:rsidRDefault="005657C0" w:rsidP="002E2F0A">
            <w:pPr>
              <w:pStyle w:val="TableParagraph"/>
              <w:ind w:right="310"/>
              <w:rPr>
                <w:sz w:val="18"/>
              </w:rPr>
            </w:pPr>
            <w:r>
              <w:rPr>
                <w:sz w:val="18"/>
              </w:rPr>
              <w:t>Картометрический</w:t>
            </w:r>
          </w:p>
          <w:p w14:paraId="16F3D5B6"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235A732C" w14:textId="77777777" w:rsidR="005657C0" w:rsidRDefault="005657C0" w:rsidP="002E2F0A">
            <w:pPr>
              <w:pStyle w:val="TableParagraph"/>
              <w:ind w:left="190" w:right="174"/>
              <w:rPr>
                <w:sz w:val="18"/>
              </w:rPr>
            </w:pPr>
            <w:r>
              <w:rPr>
                <w:sz w:val="18"/>
              </w:rPr>
              <w:t>0.10</w:t>
            </w:r>
          </w:p>
        </w:tc>
        <w:tc>
          <w:tcPr>
            <w:tcW w:w="1558" w:type="dxa"/>
          </w:tcPr>
          <w:p w14:paraId="60012078" w14:textId="77777777" w:rsidR="005657C0" w:rsidRDefault="005657C0" w:rsidP="002E2F0A">
            <w:pPr>
              <w:pStyle w:val="TableParagraph"/>
              <w:ind w:left="111"/>
              <w:rPr>
                <w:sz w:val="18"/>
              </w:rPr>
            </w:pPr>
            <w:r>
              <w:rPr>
                <w:sz w:val="18"/>
              </w:rPr>
              <w:t>–</w:t>
            </w:r>
          </w:p>
        </w:tc>
      </w:tr>
      <w:tr w:rsidR="005657C0" w14:paraId="4CBDA511" w14:textId="77777777" w:rsidTr="005657C0">
        <w:trPr>
          <w:trHeight w:val="414"/>
        </w:trPr>
        <w:tc>
          <w:tcPr>
            <w:tcW w:w="1694" w:type="dxa"/>
          </w:tcPr>
          <w:p w14:paraId="22C68314" w14:textId="77777777" w:rsidR="005657C0" w:rsidRDefault="005657C0" w:rsidP="002E2F0A">
            <w:pPr>
              <w:pStyle w:val="TableParagraph"/>
              <w:ind w:left="290" w:right="273"/>
              <w:rPr>
                <w:sz w:val="18"/>
              </w:rPr>
            </w:pPr>
            <w:r>
              <w:rPr>
                <w:sz w:val="18"/>
              </w:rPr>
              <w:t>175</w:t>
            </w:r>
          </w:p>
        </w:tc>
        <w:tc>
          <w:tcPr>
            <w:tcW w:w="1558" w:type="dxa"/>
          </w:tcPr>
          <w:p w14:paraId="349F5DD3" w14:textId="77777777" w:rsidR="005657C0" w:rsidRDefault="005657C0" w:rsidP="002E2F0A">
            <w:pPr>
              <w:pStyle w:val="TableParagraph"/>
              <w:ind w:left="332" w:right="320"/>
              <w:rPr>
                <w:sz w:val="18"/>
              </w:rPr>
            </w:pPr>
            <w:r>
              <w:rPr>
                <w:sz w:val="18"/>
              </w:rPr>
              <w:t>5001738.40</w:t>
            </w:r>
          </w:p>
        </w:tc>
        <w:tc>
          <w:tcPr>
            <w:tcW w:w="1562" w:type="dxa"/>
          </w:tcPr>
          <w:p w14:paraId="60DF2D09" w14:textId="77777777" w:rsidR="005657C0" w:rsidRDefault="005657C0" w:rsidP="002E2F0A">
            <w:pPr>
              <w:pStyle w:val="TableParagraph"/>
              <w:ind w:right="339"/>
              <w:jc w:val="right"/>
              <w:rPr>
                <w:sz w:val="18"/>
              </w:rPr>
            </w:pPr>
            <w:r>
              <w:rPr>
                <w:sz w:val="18"/>
              </w:rPr>
              <w:t>5276901.80</w:t>
            </w:r>
          </w:p>
        </w:tc>
        <w:tc>
          <w:tcPr>
            <w:tcW w:w="2135" w:type="dxa"/>
          </w:tcPr>
          <w:p w14:paraId="6CCF93C0" w14:textId="77777777" w:rsidR="005657C0" w:rsidRDefault="005657C0" w:rsidP="002E2F0A">
            <w:pPr>
              <w:pStyle w:val="TableParagraph"/>
              <w:ind w:right="310"/>
              <w:rPr>
                <w:sz w:val="18"/>
              </w:rPr>
            </w:pPr>
            <w:r>
              <w:rPr>
                <w:sz w:val="18"/>
              </w:rPr>
              <w:t>Картометрический</w:t>
            </w:r>
          </w:p>
          <w:p w14:paraId="726412A6" w14:textId="77777777" w:rsidR="005657C0" w:rsidRDefault="005657C0" w:rsidP="002E2F0A">
            <w:pPr>
              <w:pStyle w:val="TableParagraph"/>
              <w:spacing w:line="199" w:lineRule="exact"/>
              <w:ind w:right="309"/>
              <w:rPr>
                <w:sz w:val="18"/>
              </w:rPr>
            </w:pPr>
            <w:r>
              <w:rPr>
                <w:sz w:val="18"/>
              </w:rPr>
              <w:t>метод</w:t>
            </w:r>
          </w:p>
        </w:tc>
        <w:tc>
          <w:tcPr>
            <w:tcW w:w="1870" w:type="dxa"/>
          </w:tcPr>
          <w:p w14:paraId="042C6BB6" w14:textId="77777777" w:rsidR="005657C0" w:rsidRDefault="005657C0" w:rsidP="002E2F0A">
            <w:pPr>
              <w:pStyle w:val="TableParagraph"/>
              <w:ind w:left="190" w:right="174"/>
              <w:rPr>
                <w:sz w:val="18"/>
              </w:rPr>
            </w:pPr>
            <w:r>
              <w:rPr>
                <w:sz w:val="18"/>
              </w:rPr>
              <w:t>0.10</w:t>
            </w:r>
          </w:p>
        </w:tc>
        <w:tc>
          <w:tcPr>
            <w:tcW w:w="1558" w:type="dxa"/>
          </w:tcPr>
          <w:p w14:paraId="372CCCE8" w14:textId="77777777" w:rsidR="005657C0" w:rsidRDefault="005657C0" w:rsidP="002E2F0A">
            <w:pPr>
              <w:pStyle w:val="TableParagraph"/>
              <w:ind w:left="111"/>
              <w:rPr>
                <w:sz w:val="18"/>
              </w:rPr>
            </w:pPr>
            <w:r>
              <w:rPr>
                <w:sz w:val="18"/>
              </w:rPr>
              <w:t>–</w:t>
            </w:r>
          </w:p>
        </w:tc>
      </w:tr>
      <w:tr w:rsidR="005657C0" w14:paraId="7E35BCBA" w14:textId="77777777" w:rsidTr="005657C0">
        <w:trPr>
          <w:trHeight w:val="412"/>
        </w:trPr>
        <w:tc>
          <w:tcPr>
            <w:tcW w:w="1694" w:type="dxa"/>
          </w:tcPr>
          <w:p w14:paraId="22724D47" w14:textId="77777777" w:rsidR="005657C0" w:rsidRDefault="005657C0" w:rsidP="002E2F0A">
            <w:pPr>
              <w:pStyle w:val="TableParagraph"/>
              <w:ind w:left="290" w:right="273"/>
              <w:rPr>
                <w:sz w:val="18"/>
              </w:rPr>
            </w:pPr>
            <w:r>
              <w:rPr>
                <w:sz w:val="18"/>
              </w:rPr>
              <w:t>176</w:t>
            </w:r>
          </w:p>
        </w:tc>
        <w:tc>
          <w:tcPr>
            <w:tcW w:w="1558" w:type="dxa"/>
          </w:tcPr>
          <w:p w14:paraId="160B56F1" w14:textId="77777777" w:rsidR="005657C0" w:rsidRDefault="005657C0" w:rsidP="002E2F0A">
            <w:pPr>
              <w:pStyle w:val="TableParagraph"/>
              <w:ind w:left="332" w:right="320"/>
              <w:rPr>
                <w:sz w:val="18"/>
              </w:rPr>
            </w:pPr>
            <w:r>
              <w:rPr>
                <w:sz w:val="18"/>
              </w:rPr>
              <w:t>5001752.00</w:t>
            </w:r>
          </w:p>
        </w:tc>
        <w:tc>
          <w:tcPr>
            <w:tcW w:w="1562" w:type="dxa"/>
          </w:tcPr>
          <w:p w14:paraId="4C130D3A" w14:textId="77777777" w:rsidR="005657C0" w:rsidRDefault="005657C0" w:rsidP="002E2F0A">
            <w:pPr>
              <w:pStyle w:val="TableParagraph"/>
              <w:ind w:right="339"/>
              <w:jc w:val="right"/>
              <w:rPr>
                <w:sz w:val="18"/>
              </w:rPr>
            </w:pPr>
            <w:r>
              <w:rPr>
                <w:sz w:val="18"/>
              </w:rPr>
              <w:t>5276907.90</w:t>
            </w:r>
          </w:p>
        </w:tc>
        <w:tc>
          <w:tcPr>
            <w:tcW w:w="2135" w:type="dxa"/>
          </w:tcPr>
          <w:p w14:paraId="11EF5452" w14:textId="77777777" w:rsidR="005657C0" w:rsidRDefault="005657C0" w:rsidP="002E2F0A">
            <w:pPr>
              <w:pStyle w:val="TableParagraph"/>
              <w:ind w:right="310"/>
              <w:rPr>
                <w:sz w:val="18"/>
              </w:rPr>
            </w:pPr>
            <w:r>
              <w:rPr>
                <w:sz w:val="18"/>
              </w:rPr>
              <w:t>Картометрический</w:t>
            </w:r>
          </w:p>
          <w:p w14:paraId="258296FF" w14:textId="77777777" w:rsidR="005657C0" w:rsidRDefault="005657C0" w:rsidP="002E2F0A">
            <w:pPr>
              <w:pStyle w:val="TableParagraph"/>
              <w:ind w:right="309"/>
              <w:rPr>
                <w:sz w:val="18"/>
              </w:rPr>
            </w:pPr>
            <w:r>
              <w:rPr>
                <w:sz w:val="18"/>
              </w:rPr>
              <w:t>метод</w:t>
            </w:r>
          </w:p>
        </w:tc>
        <w:tc>
          <w:tcPr>
            <w:tcW w:w="1870" w:type="dxa"/>
          </w:tcPr>
          <w:p w14:paraId="1DE779DF" w14:textId="77777777" w:rsidR="005657C0" w:rsidRDefault="005657C0" w:rsidP="002E2F0A">
            <w:pPr>
              <w:pStyle w:val="TableParagraph"/>
              <w:ind w:left="190" w:right="174"/>
              <w:rPr>
                <w:sz w:val="18"/>
              </w:rPr>
            </w:pPr>
            <w:r>
              <w:rPr>
                <w:sz w:val="18"/>
              </w:rPr>
              <w:t>0.10</w:t>
            </w:r>
          </w:p>
        </w:tc>
        <w:tc>
          <w:tcPr>
            <w:tcW w:w="1558" w:type="dxa"/>
          </w:tcPr>
          <w:p w14:paraId="543B338E" w14:textId="77777777" w:rsidR="005657C0" w:rsidRDefault="005657C0" w:rsidP="002E2F0A">
            <w:pPr>
              <w:pStyle w:val="TableParagraph"/>
              <w:ind w:left="111"/>
              <w:rPr>
                <w:sz w:val="18"/>
              </w:rPr>
            </w:pPr>
            <w:r>
              <w:rPr>
                <w:sz w:val="18"/>
              </w:rPr>
              <w:t>–</w:t>
            </w:r>
          </w:p>
        </w:tc>
      </w:tr>
      <w:tr w:rsidR="005657C0" w14:paraId="629CEF3F" w14:textId="77777777" w:rsidTr="005657C0">
        <w:trPr>
          <w:trHeight w:val="414"/>
        </w:trPr>
        <w:tc>
          <w:tcPr>
            <w:tcW w:w="1694" w:type="dxa"/>
          </w:tcPr>
          <w:p w14:paraId="6E962C38" w14:textId="77777777" w:rsidR="005657C0" w:rsidRDefault="005657C0" w:rsidP="002E2F0A">
            <w:pPr>
              <w:pStyle w:val="TableParagraph"/>
              <w:ind w:left="290" w:right="273"/>
              <w:rPr>
                <w:sz w:val="18"/>
              </w:rPr>
            </w:pPr>
            <w:r>
              <w:rPr>
                <w:sz w:val="18"/>
              </w:rPr>
              <w:t>177</w:t>
            </w:r>
          </w:p>
        </w:tc>
        <w:tc>
          <w:tcPr>
            <w:tcW w:w="1558" w:type="dxa"/>
          </w:tcPr>
          <w:p w14:paraId="122B5BE7" w14:textId="77777777" w:rsidR="005657C0" w:rsidRDefault="005657C0" w:rsidP="002E2F0A">
            <w:pPr>
              <w:pStyle w:val="TableParagraph"/>
              <w:ind w:left="332" w:right="320"/>
              <w:rPr>
                <w:sz w:val="18"/>
              </w:rPr>
            </w:pPr>
            <w:r>
              <w:rPr>
                <w:sz w:val="18"/>
              </w:rPr>
              <w:t>5001705.10</w:t>
            </w:r>
          </w:p>
        </w:tc>
        <w:tc>
          <w:tcPr>
            <w:tcW w:w="1562" w:type="dxa"/>
          </w:tcPr>
          <w:p w14:paraId="247174A0" w14:textId="77777777" w:rsidR="005657C0" w:rsidRDefault="005657C0" w:rsidP="002E2F0A">
            <w:pPr>
              <w:pStyle w:val="TableParagraph"/>
              <w:ind w:right="339"/>
              <w:jc w:val="right"/>
              <w:rPr>
                <w:sz w:val="18"/>
              </w:rPr>
            </w:pPr>
            <w:r>
              <w:rPr>
                <w:sz w:val="18"/>
              </w:rPr>
              <w:t>5276995.30</w:t>
            </w:r>
          </w:p>
        </w:tc>
        <w:tc>
          <w:tcPr>
            <w:tcW w:w="2135" w:type="dxa"/>
          </w:tcPr>
          <w:p w14:paraId="2F93F172" w14:textId="77777777" w:rsidR="005657C0" w:rsidRDefault="005657C0" w:rsidP="002E2F0A">
            <w:pPr>
              <w:pStyle w:val="TableParagraph"/>
              <w:ind w:right="310"/>
              <w:rPr>
                <w:sz w:val="18"/>
              </w:rPr>
            </w:pPr>
            <w:r>
              <w:rPr>
                <w:sz w:val="18"/>
              </w:rPr>
              <w:t>Картометрический</w:t>
            </w:r>
          </w:p>
          <w:p w14:paraId="59A27BA7"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496E9C52" w14:textId="77777777" w:rsidR="005657C0" w:rsidRDefault="005657C0" w:rsidP="002E2F0A">
            <w:pPr>
              <w:pStyle w:val="TableParagraph"/>
              <w:ind w:left="190" w:right="174"/>
              <w:rPr>
                <w:sz w:val="18"/>
              </w:rPr>
            </w:pPr>
            <w:r>
              <w:rPr>
                <w:sz w:val="18"/>
              </w:rPr>
              <w:t>0.10</w:t>
            </w:r>
          </w:p>
        </w:tc>
        <w:tc>
          <w:tcPr>
            <w:tcW w:w="1558" w:type="dxa"/>
          </w:tcPr>
          <w:p w14:paraId="336FC9C9" w14:textId="77777777" w:rsidR="005657C0" w:rsidRDefault="005657C0" w:rsidP="002E2F0A">
            <w:pPr>
              <w:pStyle w:val="TableParagraph"/>
              <w:ind w:left="111"/>
              <w:rPr>
                <w:sz w:val="18"/>
              </w:rPr>
            </w:pPr>
            <w:r>
              <w:rPr>
                <w:sz w:val="18"/>
              </w:rPr>
              <w:t>–</w:t>
            </w:r>
          </w:p>
        </w:tc>
      </w:tr>
      <w:tr w:rsidR="005657C0" w14:paraId="3FB10135" w14:textId="77777777" w:rsidTr="005657C0">
        <w:trPr>
          <w:trHeight w:val="415"/>
        </w:trPr>
        <w:tc>
          <w:tcPr>
            <w:tcW w:w="1694" w:type="dxa"/>
          </w:tcPr>
          <w:p w14:paraId="39932BD0" w14:textId="77777777" w:rsidR="005657C0" w:rsidRDefault="005657C0" w:rsidP="002E2F0A">
            <w:pPr>
              <w:pStyle w:val="TableParagraph"/>
              <w:ind w:left="290" w:right="273"/>
              <w:rPr>
                <w:sz w:val="18"/>
              </w:rPr>
            </w:pPr>
            <w:r>
              <w:rPr>
                <w:sz w:val="18"/>
              </w:rPr>
              <w:t>178</w:t>
            </w:r>
          </w:p>
        </w:tc>
        <w:tc>
          <w:tcPr>
            <w:tcW w:w="1558" w:type="dxa"/>
          </w:tcPr>
          <w:p w14:paraId="5E04A1ED" w14:textId="77777777" w:rsidR="005657C0" w:rsidRDefault="005657C0" w:rsidP="002E2F0A">
            <w:pPr>
              <w:pStyle w:val="TableParagraph"/>
              <w:ind w:left="332" w:right="320"/>
              <w:rPr>
                <w:sz w:val="18"/>
              </w:rPr>
            </w:pPr>
            <w:r>
              <w:rPr>
                <w:sz w:val="18"/>
              </w:rPr>
              <w:t>5001687.90</w:t>
            </w:r>
          </w:p>
        </w:tc>
        <w:tc>
          <w:tcPr>
            <w:tcW w:w="1562" w:type="dxa"/>
          </w:tcPr>
          <w:p w14:paraId="72C4F95B" w14:textId="77777777" w:rsidR="005657C0" w:rsidRDefault="005657C0" w:rsidP="002E2F0A">
            <w:pPr>
              <w:pStyle w:val="TableParagraph"/>
              <w:ind w:right="339"/>
              <w:jc w:val="right"/>
              <w:rPr>
                <w:sz w:val="18"/>
              </w:rPr>
            </w:pPr>
            <w:r>
              <w:rPr>
                <w:sz w:val="18"/>
              </w:rPr>
              <w:t>5276988.50</w:t>
            </w:r>
          </w:p>
        </w:tc>
        <w:tc>
          <w:tcPr>
            <w:tcW w:w="2135" w:type="dxa"/>
          </w:tcPr>
          <w:p w14:paraId="099F065B" w14:textId="77777777" w:rsidR="005657C0" w:rsidRDefault="005657C0" w:rsidP="002E2F0A">
            <w:pPr>
              <w:pStyle w:val="TableParagraph"/>
              <w:ind w:right="310"/>
              <w:rPr>
                <w:sz w:val="18"/>
              </w:rPr>
            </w:pPr>
            <w:r>
              <w:rPr>
                <w:sz w:val="18"/>
              </w:rPr>
              <w:t>Картометрический</w:t>
            </w:r>
          </w:p>
          <w:p w14:paraId="34C392EC" w14:textId="77777777" w:rsidR="005657C0" w:rsidRDefault="005657C0" w:rsidP="002E2F0A">
            <w:pPr>
              <w:pStyle w:val="TableParagraph"/>
              <w:spacing w:line="199" w:lineRule="exact"/>
              <w:ind w:right="309"/>
              <w:rPr>
                <w:sz w:val="18"/>
              </w:rPr>
            </w:pPr>
            <w:r>
              <w:rPr>
                <w:sz w:val="18"/>
              </w:rPr>
              <w:t>метод</w:t>
            </w:r>
          </w:p>
        </w:tc>
        <w:tc>
          <w:tcPr>
            <w:tcW w:w="1870" w:type="dxa"/>
          </w:tcPr>
          <w:p w14:paraId="4DE8349C" w14:textId="77777777" w:rsidR="005657C0" w:rsidRDefault="005657C0" w:rsidP="002E2F0A">
            <w:pPr>
              <w:pStyle w:val="TableParagraph"/>
              <w:ind w:left="190" w:right="174"/>
              <w:rPr>
                <w:sz w:val="18"/>
              </w:rPr>
            </w:pPr>
            <w:r>
              <w:rPr>
                <w:sz w:val="18"/>
              </w:rPr>
              <w:t>0.10</w:t>
            </w:r>
          </w:p>
        </w:tc>
        <w:tc>
          <w:tcPr>
            <w:tcW w:w="1558" w:type="dxa"/>
          </w:tcPr>
          <w:p w14:paraId="60372C72" w14:textId="77777777" w:rsidR="005657C0" w:rsidRDefault="005657C0" w:rsidP="002E2F0A">
            <w:pPr>
              <w:pStyle w:val="TableParagraph"/>
              <w:ind w:left="111"/>
              <w:rPr>
                <w:sz w:val="18"/>
              </w:rPr>
            </w:pPr>
            <w:r>
              <w:rPr>
                <w:sz w:val="18"/>
              </w:rPr>
              <w:t>–</w:t>
            </w:r>
          </w:p>
        </w:tc>
      </w:tr>
      <w:tr w:rsidR="005657C0" w14:paraId="545A6A96" w14:textId="77777777" w:rsidTr="005657C0">
        <w:trPr>
          <w:trHeight w:val="412"/>
        </w:trPr>
        <w:tc>
          <w:tcPr>
            <w:tcW w:w="1694" w:type="dxa"/>
          </w:tcPr>
          <w:p w14:paraId="04882866" w14:textId="77777777" w:rsidR="005657C0" w:rsidRDefault="005657C0" w:rsidP="002E2F0A">
            <w:pPr>
              <w:pStyle w:val="TableParagraph"/>
              <w:ind w:left="290" w:right="273"/>
              <w:rPr>
                <w:sz w:val="18"/>
              </w:rPr>
            </w:pPr>
            <w:r>
              <w:rPr>
                <w:sz w:val="18"/>
              </w:rPr>
              <w:t>179</w:t>
            </w:r>
          </w:p>
        </w:tc>
        <w:tc>
          <w:tcPr>
            <w:tcW w:w="1558" w:type="dxa"/>
          </w:tcPr>
          <w:p w14:paraId="768271DF" w14:textId="77777777" w:rsidR="005657C0" w:rsidRDefault="005657C0" w:rsidP="002E2F0A">
            <w:pPr>
              <w:pStyle w:val="TableParagraph"/>
              <w:ind w:left="332" w:right="320"/>
              <w:rPr>
                <w:sz w:val="18"/>
              </w:rPr>
            </w:pPr>
            <w:r>
              <w:rPr>
                <w:sz w:val="18"/>
              </w:rPr>
              <w:t>5001677.60</w:t>
            </w:r>
          </w:p>
        </w:tc>
        <w:tc>
          <w:tcPr>
            <w:tcW w:w="1562" w:type="dxa"/>
          </w:tcPr>
          <w:p w14:paraId="05576749" w14:textId="77777777" w:rsidR="005657C0" w:rsidRDefault="005657C0" w:rsidP="002E2F0A">
            <w:pPr>
              <w:pStyle w:val="TableParagraph"/>
              <w:ind w:right="339"/>
              <w:jc w:val="right"/>
              <w:rPr>
                <w:sz w:val="18"/>
              </w:rPr>
            </w:pPr>
            <w:r>
              <w:rPr>
                <w:sz w:val="18"/>
              </w:rPr>
              <w:t>5277020.50</w:t>
            </w:r>
          </w:p>
        </w:tc>
        <w:tc>
          <w:tcPr>
            <w:tcW w:w="2135" w:type="dxa"/>
          </w:tcPr>
          <w:p w14:paraId="052204F5" w14:textId="77777777" w:rsidR="005657C0" w:rsidRDefault="005657C0" w:rsidP="002E2F0A">
            <w:pPr>
              <w:pStyle w:val="TableParagraph"/>
              <w:ind w:right="310"/>
              <w:rPr>
                <w:sz w:val="18"/>
              </w:rPr>
            </w:pPr>
            <w:r>
              <w:rPr>
                <w:sz w:val="18"/>
              </w:rPr>
              <w:t>Картометрический</w:t>
            </w:r>
          </w:p>
          <w:p w14:paraId="0524EFA4" w14:textId="77777777" w:rsidR="005657C0" w:rsidRDefault="005657C0" w:rsidP="002E2F0A">
            <w:pPr>
              <w:pStyle w:val="TableParagraph"/>
              <w:ind w:right="309"/>
              <w:rPr>
                <w:sz w:val="18"/>
              </w:rPr>
            </w:pPr>
            <w:r>
              <w:rPr>
                <w:sz w:val="18"/>
              </w:rPr>
              <w:t>метод</w:t>
            </w:r>
          </w:p>
        </w:tc>
        <w:tc>
          <w:tcPr>
            <w:tcW w:w="1870" w:type="dxa"/>
          </w:tcPr>
          <w:p w14:paraId="750A28BD" w14:textId="77777777" w:rsidR="005657C0" w:rsidRDefault="005657C0" w:rsidP="002E2F0A">
            <w:pPr>
              <w:pStyle w:val="TableParagraph"/>
              <w:ind w:left="190" w:right="174"/>
              <w:rPr>
                <w:sz w:val="18"/>
              </w:rPr>
            </w:pPr>
            <w:r>
              <w:rPr>
                <w:sz w:val="18"/>
              </w:rPr>
              <w:t>0.10</w:t>
            </w:r>
          </w:p>
        </w:tc>
        <w:tc>
          <w:tcPr>
            <w:tcW w:w="1558" w:type="dxa"/>
          </w:tcPr>
          <w:p w14:paraId="21C9C369" w14:textId="77777777" w:rsidR="005657C0" w:rsidRDefault="005657C0" w:rsidP="002E2F0A">
            <w:pPr>
              <w:pStyle w:val="TableParagraph"/>
              <w:ind w:left="111"/>
              <w:rPr>
                <w:sz w:val="18"/>
              </w:rPr>
            </w:pPr>
            <w:r>
              <w:rPr>
                <w:sz w:val="18"/>
              </w:rPr>
              <w:t>–</w:t>
            </w:r>
          </w:p>
        </w:tc>
      </w:tr>
      <w:tr w:rsidR="005657C0" w14:paraId="22DD3561" w14:textId="77777777" w:rsidTr="005657C0">
        <w:trPr>
          <w:trHeight w:val="414"/>
        </w:trPr>
        <w:tc>
          <w:tcPr>
            <w:tcW w:w="1694" w:type="dxa"/>
          </w:tcPr>
          <w:p w14:paraId="2BB7D55C" w14:textId="77777777" w:rsidR="005657C0" w:rsidRDefault="005657C0" w:rsidP="002E2F0A">
            <w:pPr>
              <w:pStyle w:val="TableParagraph"/>
              <w:ind w:left="290" w:right="273"/>
              <w:rPr>
                <w:sz w:val="18"/>
              </w:rPr>
            </w:pPr>
            <w:r>
              <w:rPr>
                <w:sz w:val="18"/>
              </w:rPr>
              <w:t>180</w:t>
            </w:r>
          </w:p>
        </w:tc>
        <w:tc>
          <w:tcPr>
            <w:tcW w:w="1558" w:type="dxa"/>
          </w:tcPr>
          <w:p w14:paraId="4680EE3B" w14:textId="77777777" w:rsidR="005657C0" w:rsidRDefault="005657C0" w:rsidP="002E2F0A">
            <w:pPr>
              <w:pStyle w:val="TableParagraph"/>
              <w:ind w:left="332" w:right="320"/>
              <w:rPr>
                <w:sz w:val="18"/>
              </w:rPr>
            </w:pPr>
            <w:r>
              <w:rPr>
                <w:sz w:val="18"/>
              </w:rPr>
              <w:t>5001491.30</w:t>
            </w:r>
          </w:p>
        </w:tc>
        <w:tc>
          <w:tcPr>
            <w:tcW w:w="1562" w:type="dxa"/>
          </w:tcPr>
          <w:p w14:paraId="5B403608" w14:textId="77777777" w:rsidR="005657C0" w:rsidRDefault="005657C0" w:rsidP="002E2F0A">
            <w:pPr>
              <w:pStyle w:val="TableParagraph"/>
              <w:ind w:right="339"/>
              <w:jc w:val="right"/>
              <w:rPr>
                <w:sz w:val="18"/>
              </w:rPr>
            </w:pPr>
            <w:r>
              <w:rPr>
                <w:sz w:val="18"/>
              </w:rPr>
              <w:t>5277357.70</w:t>
            </w:r>
          </w:p>
        </w:tc>
        <w:tc>
          <w:tcPr>
            <w:tcW w:w="2135" w:type="dxa"/>
          </w:tcPr>
          <w:p w14:paraId="4965C0A0" w14:textId="77777777" w:rsidR="005657C0" w:rsidRDefault="005657C0" w:rsidP="002E2F0A">
            <w:pPr>
              <w:pStyle w:val="TableParagraph"/>
              <w:ind w:right="310"/>
              <w:rPr>
                <w:sz w:val="18"/>
              </w:rPr>
            </w:pPr>
            <w:r>
              <w:rPr>
                <w:sz w:val="18"/>
              </w:rPr>
              <w:t>Картометрический</w:t>
            </w:r>
          </w:p>
          <w:p w14:paraId="5F9B8D4B"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6D8867E9" w14:textId="77777777" w:rsidR="005657C0" w:rsidRDefault="005657C0" w:rsidP="002E2F0A">
            <w:pPr>
              <w:pStyle w:val="TableParagraph"/>
              <w:ind w:left="190" w:right="174"/>
              <w:rPr>
                <w:sz w:val="18"/>
              </w:rPr>
            </w:pPr>
            <w:r>
              <w:rPr>
                <w:sz w:val="18"/>
              </w:rPr>
              <w:t>0.10</w:t>
            </w:r>
          </w:p>
        </w:tc>
        <w:tc>
          <w:tcPr>
            <w:tcW w:w="1558" w:type="dxa"/>
          </w:tcPr>
          <w:p w14:paraId="2507448A" w14:textId="77777777" w:rsidR="005657C0" w:rsidRDefault="005657C0" w:rsidP="002E2F0A">
            <w:pPr>
              <w:pStyle w:val="TableParagraph"/>
              <w:ind w:left="111"/>
              <w:rPr>
                <w:sz w:val="18"/>
              </w:rPr>
            </w:pPr>
            <w:r>
              <w:rPr>
                <w:sz w:val="18"/>
              </w:rPr>
              <w:t>–</w:t>
            </w:r>
          </w:p>
        </w:tc>
      </w:tr>
      <w:tr w:rsidR="005657C0" w14:paraId="266995D1" w14:textId="77777777" w:rsidTr="005657C0">
        <w:trPr>
          <w:trHeight w:val="414"/>
        </w:trPr>
        <w:tc>
          <w:tcPr>
            <w:tcW w:w="1694" w:type="dxa"/>
          </w:tcPr>
          <w:p w14:paraId="1B559C83" w14:textId="77777777" w:rsidR="005657C0" w:rsidRDefault="005657C0" w:rsidP="002E2F0A">
            <w:pPr>
              <w:pStyle w:val="TableParagraph"/>
              <w:ind w:left="290" w:right="273"/>
              <w:rPr>
                <w:sz w:val="18"/>
              </w:rPr>
            </w:pPr>
            <w:r>
              <w:rPr>
                <w:sz w:val="18"/>
              </w:rPr>
              <w:t>181</w:t>
            </w:r>
          </w:p>
        </w:tc>
        <w:tc>
          <w:tcPr>
            <w:tcW w:w="1558" w:type="dxa"/>
          </w:tcPr>
          <w:p w14:paraId="3E621200" w14:textId="77777777" w:rsidR="005657C0" w:rsidRDefault="005657C0" w:rsidP="002E2F0A">
            <w:pPr>
              <w:pStyle w:val="TableParagraph"/>
              <w:ind w:left="332" w:right="320"/>
              <w:rPr>
                <w:sz w:val="18"/>
              </w:rPr>
            </w:pPr>
            <w:r>
              <w:rPr>
                <w:sz w:val="18"/>
              </w:rPr>
              <w:t>5001458.40</w:t>
            </w:r>
          </w:p>
        </w:tc>
        <w:tc>
          <w:tcPr>
            <w:tcW w:w="1562" w:type="dxa"/>
          </w:tcPr>
          <w:p w14:paraId="53595D9E" w14:textId="77777777" w:rsidR="005657C0" w:rsidRDefault="005657C0" w:rsidP="002E2F0A">
            <w:pPr>
              <w:pStyle w:val="TableParagraph"/>
              <w:ind w:right="339"/>
              <w:jc w:val="right"/>
              <w:rPr>
                <w:sz w:val="18"/>
              </w:rPr>
            </w:pPr>
            <w:r>
              <w:rPr>
                <w:sz w:val="18"/>
              </w:rPr>
              <w:t>5277451.30</w:t>
            </w:r>
          </w:p>
        </w:tc>
        <w:tc>
          <w:tcPr>
            <w:tcW w:w="2135" w:type="dxa"/>
          </w:tcPr>
          <w:p w14:paraId="26696B83" w14:textId="77777777" w:rsidR="005657C0" w:rsidRDefault="005657C0" w:rsidP="002E2F0A">
            <w:pPr>
              <w:pStyle w:val="TableParagraph"/>
              <w:ind w:right="310"/>
              <w:rPr>
                <w:sz w:val="18"/>
              </w:rPr>
            </w:pPr>
            <w:r>
              <w:rPr>
                <w:sz w:val="18"/>
              </w:rPr>
              <w:t>Картометрический</w:t>
            </w:r>
          </w:p>
          <w:p w14:paraId="354E56C2" w14:textId="77777777" w:rsidR="005657C0" w:rsidRDefault="005657C0" w:rsidP="002E2F0A">
            <w:pPr>
              <w:pStyle w:val="TableParagraph"/>
              <w:spacing w:line="199" w:lineRule="exact"/>
              <w:ind w:right="309"/>
              <w:rPr>
                <w:sz w:val="18"/>
              </w:rPr>
            </w:pPr>
            <w:r>
              <w:rPr>
                <w:sz w:val="18"/>
              </w:rPr>
              <w:t>метод</w:t>
            </w:r>
          </w:p>
        </w:tc>
        <w:tc>
          <w:tcPr>
            <w:tcW w:w="1870" w:type="dxa"/>
          </w:tcPr>
          <w:p w14:paraId="196325F9" w14:textId="77777777" w:rsidR="005657C0" w:rsidRDefault="005657C0" w:rsidP="002E2F0A">
            <w:pPr>
              <w:pStyle w:val="TableParagraph"/>
              <w:ind w:left="190" w:right="174"/>
              <w:rPr>
                <w:sz w:val="18"/>
              </w:rPr>
            </w:pPr>
            <w:r>
              <w:rPr>
                <w:sz w:val="18"/>
              </w:rPr>
              <w:t>0.10</w:t>
            </w:r>
          </w:p>
        </w:tc>
        <w:tc>
          <w:tcPr>
            <w:tcW w:w="1558" w:type="dxa"/>
          </w:tcPr>
          <w:p w14:paraId="0BB47E9A" w14:textId="77777777" w:rsidR="005657C0" w:rsidRDefault="005657C0" w:rsidP="002E2F0A">
            <w:pPr>
              <w:pStyle w:val="TableParagraph"/>
              <w:ind w:left="111"/>
              <w:rPr>
                <w:sz w:val="18"/>
              </w:rPr>
            </w:pPr>
            <w:r>
              <w:rPr>
                <w:sz w:val="18"/>
              </w:rPr>
              <w:t>–</w:t>
            </w:r>
          </w:p>
        </w:tc>
      </w:tr>
      <w:tr w:rsidR="005657C0" w14:paraId="0CF05EB5" w14:textId="77777777" w:rsidTr="005657C0">
        <w:trPr>
          <w:trHeight w:val="412"/>
        </w:trPr>
        <w:tc>
          <w:tcPr>
            <w:tcW w:w="1694" w:type="dxa"/>
          </w:tcPr>
          <w:p w14:paraId="3BA52B6C" w14:textId="77777777" w:rsidR="005657C0" w:rsidRDefault="005657C0" w:rsidP="002E2F0A">
            <w:pPr>
              <w:pStyle w:val="TableParagraph"/>
              <w:ind w:left="290" w:right="273"/>
              <w:rPr>
                <w:sz w:val="18"/>
              </w:rPr>
            </w:pPr>
            <w:r>
              <w:rPr>
                <w:sz w:val="18"/>
              </w:rPr>
              <w:t>182</w:t>
            </w:r>
          </w:p>
        </w:tc>
        <w:tc>
          <w:tcPr>
            <w:tcW w:w="1558" w:type="dxa"/>
          </w:tcPr>
          <w:p w14:paraId="4A7FA66D" w14:textId="77777777" w:rsidR="005657C0" w:rsidRDefault="005657C0" w:rsidP="002E2F0A">
            <w:pPr>
              <w:pStyle w:val="TableParagraph"/>
              <w:ind w:left="332" w:right="320"/>
              <w:rPr>
                <w:sz w:val="18"/>
              </w:rPr>
            </w:pPr>
            <w:r>
              <w:rPr>
                <w:sz w:val="18"/>
              </w:rPr>
              <w:t>5001368.50</w:t>
            </w:r>
          </w:p>
        </w:tc>
        <w:tc>
          <w:tcPr>
            <w:tcW w:w="1562" w:type="dxa"/>
          </w:tcPr>
          <w:p w14:paraId="1E20756C" w14:textId="77777777" w:rsidR="005657C0" w:rsidRDefault="005657C0" w:rsidP="002E2F0A">
            <w:pPr>
              <w:pStyle w:val="TableParagraph"/>
              <w:ind w:right="339"/>
              <w:jc w:val="right"/>
              <w:rPr>
                <w:sz w:val="18"/>
              </w:rPr>
            </w:pPr>
            <w:r>
              <w:rPr>
                <w:sz w:val="18"/>
              </w:rPr>
              <w:t>5277613.00</w:t>
            </w:r>
          </w:p>
        </w:tc>
        <w:tc>
          <w:tcPr>
            <w:tcW w:w="2135" w:type="dxa"/>
          </w:tcPr>
          <w:p w14:paraId="5E457132" w14:textId="77777777" w:rsidR="005657C0" w:rsidRDefault="005657C0" w:rsidP="002E2F0A">
            <w:pPr>
              <w:pStyle w:val="TableParagraph"/>
              <w:ind w:right="310"/>
              <w:rPr>
                <w:sz w:val="18"/>
              </w:rPr>
            </w:pPr>
            <w:r>
              <w:rPr>
                <w:sz w:val="18"/>
              </w:rPr>
              <w:t>Картометрический</w:t>
            </w:r>
          </w:p>
          <w:p w14:paraId="29147783" w14:textId="77777777" w:rsidR="005657C0" w:rsidRDefault="005657C0" w:rsidP="002E2F0A">
            <w:pPr>
              <w:pStyle w:val="TableParagraph"/>
              <w:ind w:right="309"/>
              <w:rPr>
                <w:sz w:val="18"/>
              </w:rPr>
            </w:pPr>
            <w:r>
              <w:rPr>
                <w:sz w:val="18"/>
              </w:rPr>
              <w:t>метод</w:t>
            </w:r>
          </w:p>
        </w:tc>
        <w:tc>
          <w:tcPr>
            <w:tcW w:w="1870" w:type="dxa"/>
          </w:tcPr>
          <w:p w14:paraId="1139A918" w14:textId="77777777" w:rsidR="005657C0" w:rsidRDefault="005657C0" w:rsidP="002E2F0A">
            <w:pPr>
              <w:pStyle w:val="TableParagraph"/>
              <w:ind w:left="190" w:right="174"/>
              <w:rPr>
                <w:sz w:val="18"/>
              </w:rPr>
            </w:pPr>
            <w:r>
              <w:rPr>
                <w:sz w:val="18"/>
              </w:rPr>
              <w:t>0.10</w:t>
            </w:r>
          </w:p>
        </w:tc>
        <w:tc>
          <w:tcPr>
            <w:tcW w:w="1558" w:type="dxa"/>
          </w:tcPr>
          <w:p w14:paraId="6C18C2A7" w14:textId="77777777" w:rsidR="005657C0" w:rsidRDefault="005657C0" w:rsidP="002E2F0A">
            <w:pPr>
              <w:pStyle w:val="TableParagraph"/>
              <w:ind w:left="111"/>
              <w:rPr>
                <w:sz w:val="18"/>
              </w:rPr>
            </w:pPr>
            <w:r>
              <w:rPr>
                <w:sz w:val="18"/>
              </w:rPr>
              <w:t>–</w:t>
            </w:r>
          </w:p>
        </w:tc>
      </w:tr>
      <w:tr w:rsidR="005657C0" w14:paraId="42F1D799" w14:textId="77777777" w:rsidTr="005657C0">
        <w:trPr>
          <w:trHeight w:val="414"/>
        </w:trPr>
        <w:tc>
          <w:tcPr>
            <w:tcW w:w="1694" w:type="dxa"/>
          </w:tcPr>
          <w:p w14:paraId="7C6DF7BA" w14:textId="77777777" w:rsidR="005657C0" w:rsidRDefault="005657C0" w:rsidP="002E2F0A">
            <w:pPr>
              <w:pStyle w:val="TableParagraph"/>
              <w:ind w:left="290" w:right="273"/>
              <w:rPr>
                <w:sz w:val="18"/>
              </w:rPr>
            </w:pPr>
            <w:r>
              <w:rPr>
                <w:sz w:val="18"/>
              </w:rPr>
              <w:t>183</w:t>
            </w:r>
          </w:p>
        </w:tc>
        <w:tc>
          <w:tcPr>
            <w:tcW w:w="1558" w:type="dxa"/>
          </w:tcPr>
          <w:p w14:paraId="21C5A0B2" w14:textId="77777777" w:rsidR="005657C0" w:rsidRDefault="005657C0" w:rsidP="002E2F0A">
            <w:pPr>
              <w:pStyle w:val="TableParagraph"/>
              <w:ind w:left="332" w:right="320"/>
              <w:rPr>
                <w:sz w:val="18"/>
              </w:rPr>
            </w:pPr>
            <w:r>
              <w:rPr>
                <w:sz w:val="18"/>
              </w:rPr>
              <w:t>5001293.90</w:t>
            </w:r>
          </w:p>
        </w:tc>
        <w:tc>
          <w:tcPr>
            <w:tcW w:w="1562" w:type="dxa"/>
          </w:tcPr>
          <w:p w14:paraId="35B28589" w14:textId="77777777" w:rsidR="005657C0" w:rsidRDefault="005657C0" w:rsidP="002E2F0A">
            <w:pPr>
              <w:pStyle w:val="TableParagraph"/>
              <w:ind w:right="339"/>
              <w:jc w:val="right"/>
              <w:rPr>
                <w:sz w:val="18"/>
              </w:rPr>
            </w:pPr>
            <w:r>
              <w:rPr>
                <w:sz w:val="18"/>
              </w:rPr>
              <w:t>5277746.80</w:t>
            </w:r>
          </w:p>
        </w:tc>
        <w:tc>
          <w:tcPr>
            <w:tcW w:w="2135" w:type="dxa"/>
          </w:tcPr>
          <w:p w14:paraId="1CB9AD71" w14:textId="77777777" w:rsidR="005657C0" w:rsidRDefault="005657C0" w:rsidP="002E2F0A">
            <w:pPr>
              <w:pStyle w:val="TableParagraph"/>
              <w:ind w:right="310"/>
              <w:rPr>
                <w:sz w:val="18"/>
              </w:rPr>
            </w:pPr>
            <w:r>
              <w:rPr>
                <w:sz w:val="18"/>
              </w:rPr>
              <w:t>Картометрический</w:t>
            </w:r>
          </w:p>
          <w:p w14:paraId="1A3F8545"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11E86AE8" w14:textId="77777777" w:rsidR="005657C0" w:rsidRDefault="005657C0" w:rsidP="002E2F0A">
            <w:pPr>
              <w:pStyle w:val="TableParagraph"/>
              <w:ind w:left="190" w:right="174"/>
              <w:rPr>
                <w:sz w:val="18"/>
              </w:rPr>
            </w:pPr>
            <w:r>
              <w:rPr>
                <w:sz w:val="18"/>
              </w:rPr>
              <w:t>0.10</w:t>
            </w:r>
          </w:p>
        </w:tc>
        <w:tc>
          <w:tcPr>
            <w:tcW w:w="1558" w:type="dxa"/>
          </w:tcPr>
          <w:p w14:paraId="1C59FAA9" w14:textId="77777777" w:rsidR="005657C0" w:rsidRDefault="005657C0" w:rsidP="002E2F0A">
            <w:pPr>
              <w:pStyle w:val="TableParagraph"/>
              <w:ind w:left="111"/>
              <w:rPr>
                <w:sz w:val="18"/>
              </w:rPr>
            </w:pPr>
            <w:r>
              <w:rPr>
                <w:sz w:val="18"/>
              </w:rPr>
              <w:t>–</w:t>
            </w:r>
          </w:p>
        </w:tc>
      </w:tr>
      <w:tr w:rsidR="005657C0" w14:paraId="5F7C0E1B" w14:textId="77777777" w:rsidTr="005657C0">
        <w:trPr>
          <w:trHeight w:val="412"/>
        </w:trPr>
        <w:tc>
          <w:tcPr>
            <w:tcW w:w="1694" w:type="dxa"/>
          </w:tcPr>
          <w:p w14:paraId="52E8D6E2" w14:textId="77777777" w:rsidR="005657C0" w:rsidRDefault="005657C0" w:rsidP="002E2F0A">
            <w:pPr>
              <w:pStyle w:val="TableParagraph"/>
              <w:ind w:left="290" w:right="273"/>
              <w:rPr>
                <w:sz w:val="18"/>
              </w:rPr>
            </w:pPr>
            <w:r>
              <w:rPr>
                <w:sz w:val="18"/>
              </w:rPr>
              <w:t>184</w:t>
            </w:r>
          </w:p>
        </w:tc>
        <w:tc>
          <w:tcPr>
            <w:tcW w:w="1558" w:type="dxa"/>
          </w:tcPr>
          <w:p w14:paraId="49886ED2" w14:textId="77777777" w:rsidR="005657C0" w:rsidRDefault="005657C0" w:rsidP="002E2F0A">
            <w:pPr>
              <w:pStyle w:val="TableParagraph"/>
              <w:ind w:left="332" w:right="320"/>
              <w:rPr>
                <w:sz w:val="18"/>
              </w:rPr>
            </w:pPr>
            <w:r>
              <w:rPr>
                <w:sz w:val="18"/>
              </w:rPr>
              <w:t>5001210.70</w:t>
            </w:r>
          </w:p>
        </w:tc>
        <w:tc>
          <w:tcPr>
            <w:tcW w:w="1562" w:type="dxa"/>
          </w:tcPr>
          <w:p w14:paraId="12105C83" w14:textId="77777777" w:rsidR="005657C0" w:rsidRDefault="005657C0" w:rsidP="002E2F0A">
            <w:pPr>
              <w:pStyle w:val="TableParagraph"/>
              <w:ind w:right="339"/>
              <w:jc w:val="right"/>
              <w:rPr>
                <w:sz w:val="18"/>
              </w:rPr>
            </w:pPr>
            <w:r>
              <w:rPr>
                <w:sz w:val="18"/>
              </w:rPr>
              <w:t>5277893.30</w:t>
            </w:r>
          </w:p>
        </w:tc>
        <w:tc>
          <w:tcPr>
            <w:tcW w:w="2135" w:type="dxa"/>
          </w:tcPr>
          <w:p w14:paraId="18B9C87C" w14:textId="77777777" w:rsidR="005657C0" w:rsidRDefault="005657C0" w:rsidP="002E2F0A">
            <w:pPr>
              <w:pStyle w:val="TableParagraph"/>
              <w:ind w:right="310"/>
              <w:rPr>
                <w:sz w:val="18"/>
              </w:rPr>
            </w:pPr>
            <w:r>
              <w:rPr>
                <w:sz w:val="18"/>
              </w:rPr>
              <w:t>Картометрический</w:t>
            </w:r>
          </w:p>
          <w:p w14:paraId="2A4D0E0C" w14:textId="77777777" w:rsidR="005657C0" w:rsidRDefault="005657C0" w:rsidP="002E2F0A">
            <w:pPr>
              <w:pStyle w:val="TableParagraph"/>
              <w:ind w:right="309"/>
              <w:rPr>
                <w:sz w:val="18"/>
              </w:rPr>
            </w:pPr>
            <w:r>
              <w:rPr>
                <w:sz w:val="18"/>
              </w:rPr>
              <w:t>метод</w:t>
            </w:r>
          </w:p>
        </w:tc>
        <w:tc>
          <w:tcPr>
            <w:tcW w:w="1870" w:type="dxa"/>
          </w:tcPr>
          <w:p w14:paraId="6920A365" w14:textId="77777777" w:rsidR="005657C0" w:rsidRDefault="005657C0" w:rsidP="002E2F0A">
            <w:pPr>
              <w:pStyle w:val="TableParagraph"/>
              <w:ind w:left="190" w:right="174"/>
              <w:rPr>
                <w:sz w:val="18"/>
              </w:rPr>
            </w:pPr>
            <w:r>
              <w:rPr>
                <w:sz w:val="18"/>
              </w:rPr>
              <w:t>0.10</w:t>
            </w:r>
          </w:p>
        </w:tc>
        <w:tc>
          <w:tcPr>
            <w:tcW w:w="1558" w:type="dxa"/>
          </w:tcPr>
          <w:p w14:paraId="24294D02" w14:textId="77777777" w:rsidR="005657C0" w:rsidRDefault="005657C0" w:rsidP="002E2F0A">
            <w:pPr>
              <w:pStyle w:val="TableParagraph"/>
              <w:ind w:left="111"/>
              <w:rPr>
                <w:sz w:val="18"/>
              </w:rPr>
            </w:pPr>
            <w:r>
              <w:rPr>
                <w:sz w:val="18"/>
              </w:rPr>
              <w:t>–</w:t>
            </w:r>
          </w:p>
        </w:tc>
      </w:tr>
      <w:tr w:rsidR="005657C0" w14:paraId="1B85F74C" w14:textId="77777777" w:rsidTr="005657C0">
        <w:trPr>
          <w:trHeight w:val="414"/>
        </w:trPr>
        <w:tc>
          <w:tcPr>
            <w:tcW w:w="1694" w:type="dxa"/>
          </w:tcPr>
          <w:p w14:paraId="35360D7B" w14:textId="77777777" w:rsidR="005657C0" w:rsidRDefault="005657C0" w:rsidP="002E2F0A">
            <w:pPr>
              <w:pStyle w:val="TableParagraph"/>
              <w:spacing w:line="199" w:lineRule="exact"/>
              <w:ind w:left="290" w:right="273"/>
              <w:rPr>
                <w:sz w:val="18"/>
              </w:rPr>
            </w:pPr>
            <w:r>
              <w:rPr>
                <w:sz w:val="18"/>
              </w:rPr>
              <w:t>185</w:t>
            </w:r>
          </w:p>
        </w:tc>
        <w:tc>
          <w:tcPr>
            <w:tcW w:w="1558" w:type="dxa"/>
          </w:tcPr>
          <w:p w14:paraId="75B00232" w14:textId="77777777" w:rsidR="005657C0" w:rsidRDefault="005657C0" w:rsidP="002E2F0A">
            <w:pPr>
              <w:pStyle w:val="TableParagraph"/>
              <w:spacing w:line="199" w:lineRule="exact"/>
              <w:ind w:left="332" w:right="320"/>
              <w:rPr>
                <w:sz w:val="18"/>
              </w:rPr>
            </w:pPr>
            <w:r>
              <w:rPr>
                <w:sz w:val="18"/>
              </w:rPr>
              <w:t>5001204.20</w:t>
            </w:r>
          </w:p>
        </w:tc>
        <w:tc>
          <w:tcPr>
            <w:tcW w:w="1562" w:type="dxa"/>
          </w:tcPr>
          <w:p w14:paraId="7C51222F" w14:textId="77777777" w:rsidR="005657C0" w:rsidRDefault="005657C0" w:rsidP="002E2F0A">
            <w:pPr>
              <w:pStyle w:val="TableParagraph"/>
              <w:spacing w:line="199" w:lineRule="exact"/>
              <w:ind w:right="339"/>
              <w:jc w:val="right"/>
              <w:rPr>
                <w:sz w:val="18"/>
              </w:rPr>
            </w:pPr>
            <w:r>
              <w:rPr>
                <w:sz w:val="18"/>
              </w:rPr>
              <w:t>5277889.70</w:t>
            </w:r>
          </w:p>
        </w:tc>
        <w:tc>
          <w:tcPr>
            <w:tcW w:w="2135" w:type="dxa"/>
          </w:tcPr>
          <w:p w14:paraId="4F99662D" w14:textId="77777777" w:rsidR="005657C0" w:rsidRDefault="005657C0" w:rsidP="002E2F0A">
            <w:pPr>
              <w:pStyle w:val="TableParagraph"/>
              <w:spacing w:line="198" w:lineRule="exact"/>
              <w:ind w:right="310"/>
              <w:rPr>
                <w:sz w:val="18"/>
              </w:rPr>
            </w:pPr>
            <w:r>
              <w:rPr>
                <w:sz w:val="18"/>
              </w:rPr>
              <w:t>Картометрический</w:t>
            </w:r>
          </w:p>
          <w:p w14:paraId="4AF1A4FD" w14:textId="77777777" w:rsidR="005657C0" w:rsidRDefault="005657C0" w:rsidP="002E2F0A">
            <w:pPr>
              <w:pStyle w:val="TableParagraph"/>
              <w:ind w:right="309"/>
              <w:rPr>
                <w:sz w:val="18"/>
              </w:rPr>
            </w:pPr>
            <w:r>
              <w:rPr>
                <w:sz w:val="18"/>
              </w:rPr>
              <w:t>метод</w:t>
            </w:r>
          </w:p>
        </w:tc>
        <w:tc>
          <w:tcPr>
            <w:tcW w:w="1870" w:type="dxa"/>
          </w:tcPr>
          <w:p w14:paraId="3353532E" w14:textId="77777777" w:rsidR="005657C0" w:rsidRDefault="005657C0" w:rsidP="002E2F0A">
            <w:pPr>
              <w:pStyle w:val="TableParagraph"/>
              <w:spacing w:line="199" w:lineRule="exact"/>
              <w:ind w:left="190" w:right="174"/>
              <w:rPr>
                <w:sz w:val="18"/>
              </w:rPr>
            </w:pPr>
            <w:r>
              <w:rPr>
                <w:sz w:val="18"/>
              </w:rPr>
              <w:t>0.10</w:t>
            </w:r>
          </w:p>
        </w:tc>
        <w:tc>
          <w:tcPr>
            <w:tcW w:w="1558" w:type="dxa"/>
          </w:tcPr>
          <w:p w14:paraId="1EAADA50" w14:textId="77777777" w:rsidR="005657C0" w:rsidRDefault="005657C0" w:rsidP="002E2F0A">
            <w:pPr>
              <w:pStyle w:val="TableParagraph"/>
              <w:spacing w:line="199" w:lineRule="exact"/>
              <w:ind w:left="111"/>
              <w:rPr>
                <w:sz w:val="18"/>
              </w:rPr>
            </w:pPr>
            <w:r>
              <w:rPr>
                <w:sz w:val="18"/>
              </w:rPr>
              <w:t>–</w:t>
            </w:r>
          </w:p>
        </w:tc>
      </w:tr>
      <w:tr w:rsidR="005657C0" w14:paraId="19ADD908" w14:textId="77777777" w:rsidTr="005657C0">
        <w:trPr>
          <w:trHeight w:val="415"/>
        </w:trPr>
        <w:tc>
          <w:tcPr>
            <w:tcW w:w="1694" w:type="dxa"/>
          </w:tcPr>
          <w:p w14:paraId="7D6CD5FA" w14:textId="77777777" w:rsidR="005657C0" w:rsidRDefault="005657C0" w:rsidP="002E2F0A">
            <w:pPr>
              <w:pStyle w:val="TableParagraph"/>
              <w:spacing w:line="197" w:lineRule="exact"/>
              <w:ind w:left="290" w:right="273"/>
              <w:rPr>
                <w:sz w:val="18"/>
              </w:rPr>
            </w:pPr>
            <w:r>
              <w:rPr>
                <w:sz w:val="18"/>
              </w:rPr>
              <w:t>186</w:t>
            </w:r>
          </w:p>
        </w:tc>
        <w:tc>
          <w:tcPr>
            <w:tcW w:w="1558" w:type="dxa"/>
          </w:tcPr>
          <w:p w14:paraId="5359E0F0" w14:textId="77777777" w:rsidR="005657C0" w:rsidRDefault="005657C0" w:rsidP="002E2F0A">
            <w:pPr>
              <w:pStyle w:val="TableParagraph"/>
              <w:spacing w:line="197" w:lineRule="exact"/>
              <w:ind w:left="332" w:right="320"/>
              <w:rPr>
                <w:sz w:val="18"/>
              </w:rPr>
            </w:pPr>
            <w:r>
              <w:rPr>
                <w:sz w:val="18"/>
              </w:rPr>
              <w:t>5001198.30</w:t>
            </w:r>
          </w:p>
        </w:tc>
        <w:tc>
          <w:tcPr>
            <w:tcW w:w="1562" w:type="dxa"/>
          </w:tcPr>
          <w:p w14:paraId="3A17409D" w14:textId="77777777" w:rsidR="005657C0" w:rsidRDefault="005657C0" w:rsidP="002E2F0A">
            <w:pPr>
              <w:pStyle w:val="TableParagraph"/>
              <w:spacing w:line="197" w:lineRule="exact"/>
              <w:ind w:right="339"/>
              <w:jc w:val="right"/>
              <w:rPr>
                <w:sz w:val="18"/>
              </w:rPr>
            </w:pPr>
            <w:r>
              <w:rPr>
                <w:sz w:val="18"/>
              </w:rPr>
              <w:t>5277886.40</w:t>
            </w:r>
          </w:p>
        </w:tc>
        <w:tc>
          <w:tcPr>
            <w:tcW w:w="2135" w:type="dxa"/>
          </w:tcPr>
          <w:p w14:paraId="29169051" w14:textId="77777777" w:rsidR="005657C0" w:rsidRDefault="005657C0" w:rsidP="002E2F0A">
            <w:pPr>
              <w:pStyle w:val="TableParagraph"/>
              <w:spacing w:line="197" w:lineRule="exact"/>
              <w:ind w:right="310"/>
              <w:rPr>
                <w:sz w:val="18"/>
              </w:rPr>
            </w:pPr>
            <w:r>
              <w:rPr>
                <w:sz w:val="18"/>
              </w:rPr>
              <w:t>Картометрический</w:t>
            </w:r>
          </w:p>
          <w:p w14:paraId="61AB3FA0"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01B4D2EB" w14:textId="77777777" w:rsidR="005657C0" w:rsidRDefault="005657C0" w:rsidP="002E2F0A">
            <w:pPr>
              <w:pStyle w:val="TableParagraph"/>
              <w:spacing w:line="197" w:lineRule="exact"/>
              <w:ind w:left="190" w:right="174"/>
              <w:rPr>
                <w:sz w:val="18"/>
              </w:rPr>
            </w:pPr>
            <w:r>
              <w:rPr>
                <w:sz w:val="18"/>
              </w:rPr>
              <w:t>0.10</w:t>
            </w:r>
          </w:p>
        </w:tc>
        <w:tc>
          <w:tcPr>
            <w:tcW w:w="1558" w:type="dxa"/>
          </w:tcPr>
          <w:p w14:paraId="110C232B" w14:textId="77777777" w:rsidR="005657C0" w:rsidRDefault="005657C0" w:rsidP="002E2F0A">
            <w:pPr>
              <w:pStyle w:val="TableParagraph"/>
              <w:spacing w:line="197" w:lineRule="exact"/>
              <w:ind w:left="111"/>
              <w:rPr>
                <w:sz w:val="18"/>
              </w:rPr>
            </w:pPr>
            <w:r>
              <w:rPr>
                <w:sz w:val="18"/>
              </w:rPr>
              <w:t>–</w:t>
            </w:r>
          </w:p>
        </w:tc>
      </w:tr>
      <w:tr w:rsidR="005657C0" w14:paraId="72002A07" w14:textId="77777777" w:rsidTr="005657C0">
        <w:trPr>
          <w:trHeight w:val="412"/>
        </w:trPr>
        <w:tc>
          <w:tcPr>
            <w:tcW w:w="1694" w:type="dxa"/>
          </w:tcPr>
          <w:p w14:paraId="3D6BB90F" w14:textId="77777777" w:rsidR="005657C0" w:rsidRDefault="005657C0" w:rsidP="002E2F0A">
            <w:pPr>
              <w:pStyle w:val="TableParagraph"/>
              <w:ind w:left="290" w:right="273"/>
              <w:rPr>
                <w:sz w:val="18"/>
              </w:rPr>
            </w:pPr>
            <w:r>
              <w:rPr>
                <w:sz w:val="18"/>
              </w:rPr>
              <w:t>187</w:t>
            </w:r>
          </w:p>
        </w:tc>
        <w:tc>
          <w:tcPr>
            <w:tcW w:w="1558" w:type="dxa"/>
          </w:tcPr>
          <w:p w14:paraId="68A75448" w14:textId="77777777" w:rsidR="005657C0" w:rsidRDefault="005657C0" w:rsidP="002E2F0A">
            <w:pPr>
              <w:pStyle w:val="TableParagraph"/>
              <w:ind w:left="332" w:right="320"/>
              <w:rPr>
                <w:sz w:val="18"/>
              </w:rPr>
            </w:pPr>
            <w:r>
              <w:rPr>
                <w:sz w:val="18"/>
              </w:rPr>
              <w:t>5001178.50</w:t>
            </w:r>
          </w:p>
        </w:tc>
        <w:tc>
          <w:tcPr>
            <w:tcW w:w="1562" w:type="dxa"/>
          </w:tcPr>
          <w:p w14:paraId="76593435" w14:textId="77777777" w:rsidR="005657C0" w:rsidRDefault="005657C0" w:rsidP="002E2F0A">
            <w:pPr>
              <w:pStyle w:val="TableParagraph"/>
              <w:ind w:right="339"/>
              <w:jc w:val="right"/>
              <w:rPr>
                <w:sz w:val="18"/>
              </w:rPr>
            </w:pPr>
            <w:r>
              <w:rPr>
                <w:sz w:val="18"/>
              </w:rPr>
              <w:t>5277872.50</w:t>
            </w:r>
          </w:p>
        </w:tc>
        <w:tc>
          <w:tcPr>
            <w:tcW w:w="2135" w:type="dxa"/>
          </w:tcPr>
          <w:p w14:paraId="5734BE3A" w14:textId="77777777" w:rsidR="005657C0" w:rsidRDefault="005657C0" w:rsidP="002E2F0A">
            <w:pPr>
              <w:pStyle w:val="TableParagraph"/>
              <w:ind w:right="310"/>
              <w:rPr>
                <w:sz w:val="18"/>
              </w:rPr>
            </w:pPr>
            <w:r>
              <w:rPr>
                <w:sz w:val="18"/>
              </w:rPr>
              <w:t>Картометрический</w:t>
            </w:r>
          </w:p>
          <w:p w14:paraId="1D72A358" w14:textId="77777777" w:rsidR="005657C0" w:rsidRDefault="005657C0" w:rsidP="002E2F0A">
            <w:pPr>
              <w:pStyle w:val="TableParagraph"/>
              <w:ind w:right="309"/>
              <w:rPr>
                <w:sz w:val="18"/>
              </w:rPr>
            </w:pPr>
            <w:r>
              <w:rPr>
                <w:sz w:val="18"/>
              </w:rPr>
              <w:t>метод</w:t>
            </w:r>
          </w:p>
        </w:tc>
        <w:tc>
          <w:tcPr>
            <w:tcW w:w="1870" w:type="dxa"/>
          </w:tcPr>
          <w:p w14:paraId="51F12C80" w14:textId="77777777" w:rsidR="005657C0" w:rsidRDefault="005657C0" w:rsidP="002E2F0A">
            <w:pPr>
              <w:pStyle w:val="TableParagraph"/>
              <w:ind w:left="190" w:right="174"/>
              <w:rPr>
                <w:sz w:val="18"/>
              </w:rPr>
            </w:pPr>
            <w:r>
              <w:rPr>
                <w:sz w:val="18"/>
              </w:rPr>
              <w:t>0.10</w:t>
            </w:r>
          </w:p>
        </w:tc>
        <w:tc>
          <w:tcPr>
            <w:tcW w:w="1558" w:type="dxa"/>
          </w:tcPr>
          <w:p w14:paraId="2C4519EB" w14:textId="77777777" w:rsidR="005657C0" w:rsidRDefault="005657C0" w:rsidP="002E2F0A">
            <w:pPr>
              <w:pStyle w:val="TableParagraph"/>
              <w:ind w:left="111"/>
              <w:rPr>
                <w:sz w:val="18"/>
              </w:rPr>
            </w:pPr>
            <w:r>
              <w:rPr>
                <w:sz w:val="18"/>
              </w:rPr>
              <w:t>–</w:t>
            </w:r>
          </w:p>
        </w:tc>
      </w:tr>
      <w:tr w:rsidR="005657C0" w14:paraId="4549B803" w14:textId="77777777" w:rsidTr="005657C0">
        <w:trPr>
          <w:trHeight w:val="414"/>
        </w:trPr>
        <w:tc>
          <w:tcPr>
            <w:tcW w:w="1694" w:type="dxa"/>
          </w:tcPr>
          <w:p w14:paraId="0B5950B2" w14:textId="77777777" w:rsidR="005657C0" w:rsidRDefault="005657C0" w:rsidP="002E2F0A">
            <w:pPr>
              <w:pStyle w:val="TableParagraph"/>
              <w:spacing w:line="199" w:lineRule="exact"/>
              <w:ind w:left="290" w:right="273"/>
              <w:rPr>
                <w:sz w:val="18"/>
              </w:rPr>
            </w:pPr>
            <w:r>
              <w:rPr>
                <w:sz w:val="18"/>
              </w:rPr>
              <w:t>188</w:t>
            </w:r>
          </w:p>
        </w:tc>
        <w:tc>
          <w:tcPr>
            <w:tcW w:w="1558" w:type="dxa"/>
          </w:tcPr>
          <w:p w14:paraId="7C7983C5" w14:textId="77777777" w:rsidR="005657C0" w:rsidRDefault="005657C0" w:rsidP="002E2F0A">
            <w:pPr>
              <w:pStyle w:val="TableParagraph"/>
              <w:spacing w:line="199" w:lineRule="exact"/>
              <w:ind w:left="332" w:right="320"/>
              <w:rPr>
                <w:sz w:val="18"/>
              </w:rPr>
            </w:pPr>
            <w:r>
              <w:rPr>
                <w:sz w:val="18"/>
              </w:rPr>
              <w:t>5001169.10</w:t>
            </w:r>
          </w:p>
        </w:tc>
        <w:tc>
          <w:tcPr>
            <w:tcW w:w="1562" w:type="dxa"/>
          </w:tcPr>
          <w:p w14:paraId="5CC104DD" w14:textId="77777777" w:rsidR="005657C0" w:rsidRDefault="005657C0" w:rsidP="002E2F0A">
            <w:pPr>
              <w:pStyle w:val="TableParagraph"/>
              <w:spacing w:line="199" w:lineRule="exact"/>
              <w:ind w:right="339"/>
              <w:jc w:val="right"/>
              <w:rPr>
                <w:sz w:val="18"/>
              </w:rPr>
            </w:pPr>
            <w:r>
              <w:rPr>
                <w:sz w:val="18"/>
              </w:rPr>
              <w:t>5277889.20</w:t>
            </w:r>
          </w:p>
        </w:tc>
        <w:tc>
          <w:tcPr>
            <w:tcW w:w="2135" w:type="dxa"/>
          </w:tcPr>
          <w:p w14:paraId="73E48C7E" w14:textId="77777777" w:rsidR="005657C0" w:rsidRDefault="005657C0" w:rsidP="002E2F0A">
            <w:pPr>
              <w:pStyle w:val="TableParagraph"/>
              <w:spacing w:line="198" w:lineRule="exact"/>
              <w:ind w:right="310"/>
              <w:rPr>
                <w:sz w:val="18"/>
              </w:rPr>
            </w:pPr>
            <w:r>
              <w:rPr>
                <w:sz w:val="18"/>
              </w:rPr>
              <w:t>Картометрический</w:t>
            </w:r>
          </w:p>
          <w:p w14:paraId="21EEA16E" w14:textId="77777777" w:rsidR="005657C0" w:rsidRDefault="005657C0" w:rsidP="002E2F0A">
            <w:pPr>
              <w:pStyle w:val="TableParagraph"/>
              <w:ind w:right="309"/>
              <w:rPr>
                <w:sz w:val="18"/>
              </w:rPr>
            </w:pPr>
            <w:r>
              <w:rPr>
                <w:sz w:val="18"/>
              </w:rPr>
              <w:t>метод</w:t>
            </w:r>
          </w:p>
        </w:tc>
        <w:tc>
          <w:tcPr>
            <w:tcW w:w="1870" w:type="dxa"/>
          </w:tcPr>
          <w:p w14:paraId="5AB3C2EA" w14:textId="77777777" w:rsidR="005657C0" w:rsidRDefault="005657C0" w:rsidP="002E2F0A">
            <w:pPr>
              <w:pStyle w:val="TableParagraph"/>
              <w:spacing w:line="199" w:lineRule="exact"/>
              <w:ind w:left="190" w:right="174"/>
              <w:rPr>
                <w:sz w:val="18"/>
              </w:rPr>
            </w:pPr>
            <w:r>
              <w:rPr>
                <w:sz w:val="18"/>
              </w:rPr>
              <w:t>0.10</w:t>
            </w:r>
          </w:p>
        </w:tc>
        <w:tc>
          <w:tcPr>
            <w:tcW w:w="1558" w:type="dxa"/>
          </w:tcPr>
          <w:p w14:paraId="3D496F90" w14:textId="77777777" w:rsidR="005657C0" w:rsidRDefault="005657C0" w:rsidP="002E2F0A">
            <w:pPr>
              <w:pStyle w:val="TableParagraph"/>
              <w:spacing w:line="199" w:lineRule="exact"/>
              <w:ind w:left="111"/>
              <w:rPr>
                <w:sz w:val="18"/>
              </w:rPr>
            </w:pPr>
            <w:r>
              <w:rPr>
                <w:sz w:val="18"/>
              </w:rPr>
              <w:t>–</w:t>
            </w:r>
          </w:p>
        </w:tc>
      </w:tr>
      <w:tr w:rsidR="005657C0" w14:paraId="7433D0DD" w14:textId="77777777" w:rsidTr="005657C0">
        <w:trPr>
          <w:trHeight w:val="414"/>
        </w:trPr>
        <w:tc>
          <w:tcPr>
            <w:tcW w:w="1694" w:type="dxa"/>
          </w:tcPr>
          <w:p w14:paraId="3825169E" w14:textId="77777777" w:rsidR="005657C0" w:rsidRDefault="005657C0" w:rsidP="002E2F0A">
            <w:pPr>
              <w:pStyle w:val="TableParagraph"/>
              <w:ind w:left="290" w:right="273"/>
              <w:rPr>
                <w:sz w:val="18"/>
              </w:rPr>
            </w:pPr>
            <w:r>
              <w:rPr>
                <w:sz w:val="18"/>
              </w:rPr>
              <w:t>189</w:t>
            </w:r>
          </w:p>
        </w:tc>
        <w:tc>
          <w:tcPr>
            <w:tcW w:w="1558" w:type="dxa"/>
          </w:tcPr>
          <w:p w14:paraId="01E188D7" w14:textId="77777777" w:rsidR="005657C0" w:rsidRDefault="005657C0" w:rsidP="002E2F0A">
            <w:pPr>
              <w:pStyle w:val="TableParagraph"/>
              <w:ind w:left="332" w:right="320"/>
              <w:rPr>
                <w:sz w:val="18"/>
              </w:rPr>
            </w:pPr>
            <w:r>
              <w:rPr>
                <w:sz w:val="18"/>
              </w:rPr>
              <w:t>5001167.90</w:t>
            </w:r>
          </w:p>
        </w:tc>
        <w:tc>
          <w:tcPr>
            <w:tcW w:w="1562" w:type="dxa"/>
          </w:tcPr>
          <w:p w14:paraId="444B40A0" w14:textId="77777777" w:rsidR="005657C0" w:rsidRDefault="005657C0" w:rsidP="002E2F0A">
            <w:pPr>
              <w:pStyle w:val="TableParagraph"/>
              <w:ind w:right="339"/>
              <w:jc w:val="right"/>
              <w:rPr>
                <w:sz w:val="18"/>
              </w:rPr>
            </w:pPr>
            <w:r>
              <w:rPr>
                <w:sz w:val="18"/>
              </w:rPr>
              <w:t>5277888.50</w:t>
            </w:r>
          </w:p>
        </w:tc>
        <w:tc>
          <w:tcPr>
            <w:tcW w:w="2135" w:type="dxa"/>
          </w:tcPr>
          <w:p w14:paraId="15FB0D87" w14:textId="77777777" w:rsidR="005657C0" w:rsidRDefault="005657C0" w:rsidP="002E2F0A">
            <w:pPr>
              <w:pStyle w:val="TableParagraph"/>
              <w:ind w:right="310"/>
              <w:rPr>
                <w:sz w:val="18"/>
              </w:rPr>
            </w:pPr>
            <w:r>
              <w:rPr>
                <w:sz w:val="18"/>
              </w:rPr>
              <w:t>Картометрический</w:t>
            </w:r>
          </w:p>
          <w:p w14:paraId="5B429E87"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25C87A82" w14:textId="77777777" w:rsidR="005657C0" w:rsidRDefault="005657C0" w:rsidP="002E2F0A">
            <w:pPr>
              <w:pStyle w:val="TableParagraph"/>
              <w:ind w:left="190" w:right="174"/>
              <w:rPr>
                <w:sz w:val="18"/>
              </w:rPr>
            </w:pPr>
            <w:r>
              <w:rPr>
                <w:sz w:val="18"/>
              </w:rPr>
              <w:t>0.10</w:t>
            </w:r>
          </w:p>
        </w:tc>
        <w:tc>
          <w:tcPr>
            <w:tcW w:w="1558" w:type="dxa"/>
          </w:tcPr>
          <w:p w14:paraId="1710A26C" w14:textId="77777777" w:rsidR="005657C0" w:rsidRDefault="005657C0" w:rsidP="002E2F0A">
            <w:pPr>
              <w:pStyle w:val="TableParagraph"/>
              <w:ind w:left="111"/>
              <w:rPr>
                <w:sz w:val="18"/>
              </w:rPr>
            </w:pPr>
            <w:r>
              <w:rPr>
                <w:sz w:val="18"/>
              </w:rPr>
              <w:t>–</w:t>
            </w:r>
          </w:p>
        </w:tc>
      </w:tr>
      <w:tr w:rsidR="005657C0" w14:paraId="5D49584E" w14:textId="77777777" w:rsidTr="005657C0">
        <w:trPr>
          <w:trHeight w:val="412"/>
        </w:trPr>
        <w:tc>
          <w:tcPr>
            <w:tcW w:w="1694" w:type="dxa"/>
          </w:tcPr>
          <w:p w14:paraId="02E0A101" w14:textId="77777777" w:rsidR="005657C0" w:rsidRDefault="005657C0" w:rsidP="002E2F0A">
            <w:pPr>
              <w:pStyle w:val="TableParagraph"/>
              <w:ind w:left="290" w:right="273"/>
              <w:rPr>
                <w:sz w:val="18"/>
              </w:rPr>
            </w:pPr>
            <w:r>
              <w:rPr>
                <w:sz w:val="18"/>
              </w:rPr>
              <w:t>190</w:t>
            </w:r>
          </w:p>
        </w:tc>
        <w:tc>
          <w:tcPr>
            <w:tcW w:w="1558" w:type="dxa"/>
          </w:tcPr>
          <w:p w14:paraId="7E8D5A6F" w14:textId="77777777" w:rsidR="005657C0" w:rsidRDefault="005657C0" w:rsidP="002E2F0A">
            <w:pPr>
              <w:pStyle w:val="TableParagraph"/>
              <w:ind w:left="332" w:right="320"/>
              <w:rPr>
                <w:sz w:val="18"/>
              </w:rPr>
            </w:pPr>
            <w:r>
              <w:rPr>
                <w:sz w:val="18"/>
              </w:rPr>
              <w:t>5001156.20</w:t>
            </w:r>
          </w:p>
        </w:tc>
        <w:tc>
          <w:tcPr>
            <w:tcW w:w="1562" w:type="dxa"/>
          </w:tcPr>
          <w:p w14:paraId="0FD34193" w14:textId="77777777" w:rsidR="005657C0" w:rsidRDefault="005657C0" w:rsidP="002E2F0A">
            <w:pPr>
              <w:pStyle w:val="TableParagraph"/>
              <w:ind w:right="339"/>
              <w:jc w:val="right"/>
              <w:rPr>
                <w:sz w:val="18"/>
              </w:rPr>
            </w:pPr>
            <w:r>
              <w:rPr>
                <w:sz w:val="18"/>
              </w:rPr>
              <w:t>5277909.00</w:t>
            </w:r>
          </w:p>
        </w:tc>
        <w:tc>
          <w:tcPr>
            <w:tcW w:w="2135" w:type="dxa"/>
          </w:tcPr>
          <w:p w14:paraId="36876883" w14:textId="77777777" w:rsidR="005657C0" w:rsidRDefault="005657C0" w:rsidP="002E2F0A">
            <w:pPr>
              <w:pStyle w:val="TableParagraph"/>
              <w:ind w:right="310"/>
              <w:rPr>
                <w:sz w:val="18"/>
              </w:rPr>
            </w:pPr>
            <w:r>
              <w:rPr>
                <w:sz w:val="18"/>
              </w:rPr>
              <w:t>Картометрический</w:t>
            </w:r>
          </w:p>
          <w:p w14:paraId="03C147B4" w14:textId="77777777" w:rsidR="005657C0" w:rsidRDefault="005657C0" w:rsidP="002E2F0A">
            <w:pPr>
              <w:pStyle w:val="TableParagraph"/>
              <w:ind w:right="309"/>
              <w:rPr>
                <w:sz w:val="18"/>
              </w:rPr>
            </w:pPr>
            <w:r>
              <w:rPr>
                <w:sz w:val="18"/>
              </w:rPr>
              <w:t>метод</w:t>
            </w:r>
          </w:p>
        </w:tc>
        <w:tc>
          <w:tcPr>
            <w:tcW w:w="1870" w:type="dxa"/>
          </w:tcPr>
          <w:p w14:paraId="28E87D43" w14:textId="77777777" w:rsidR="005657C0" w:rsidRDefault="005657C0" w:rsidP="002E2F0A">
            <w:pPr>
              <w:pStyle w:val="TableParagraph"/>
              <w:ind w:left="190" w:right="174"/>
              <w:rPr>
                <w:sz w:val="18"/>
              </w:rPr>
            </w:pPr>
            <w:r>
              <w:rPr>
                <w:sz w:val="18"/>
              </w:rPr>
              <w:t>0.10</w:t>
            </w:r>
          </w:p>
        </w:tc>
        <w:tc>
          <w:tcPr>
            <w:tcW w:w="1558" w:type="dxa"/>
          </w:tcPr>
          <w:p w14:paraId="7A1A4801" w14:textId="77777777" w:rsidR="005657C0" w:rsidRDefault="005657C0" w:rsidP="002E2F0A">
            <w:pPr>
              <w:pStyle w:val="TableParagraph"/>
              <w:ind w:left="111"/>
              <w:rPr>
                <w:sz w:val="18"/>
              </w:rPr>
            </w:pPr>
            <w:r>
              <w:rPr>
                <w:sz w:val="18"/>
              </w:rPr>
              <w:t>–</w:t>
            </w:r>
          </w:p>
        </w:tc>
      </w:tr>
      <w:tr w:rsidR="005657C0" w14:paraId="7D14E454" w14:textId="77777777" w:rsidTr="005657C0">
        <w:trPr>
          <w:trHeight w:val="414"/>
        </w:trPr>
        <w:tc>
          <w:tcPr>
            <w:tcW w:w="1694" w:type="dxa"/>
          </w:tcPr>
          <w:p w14:paraId="61CD919C" w14:textId="77777777" w:rsidR="005657C0" w:rsidRDefault="005657C0" w:rsidP="002E2F0A">
            <w:pPr>
              <w:pStyle w:val="TableParagraph"/>
              <w:spacing w:line="199" w:lineRule="exact"/>
              <w:ind w:left="290" w:right="273"/>
              <w:rPr>
                <w:sz w:val="18"/>
              </w:rPr>
            </w:pPr>
            <w:r>
              <w:rPr>
                <w:sz w:val="18"/>
              </w:rPr>
              <w:t>191</w:t>
            </w:r>
          </w:p>
        </w:tc>
        <w:tc>
          <w:tcPr>
            <w:tcW w:w="1558" w:type="dxa"/>
          </w:tcPr>
          <w:p w14:paraId="2657EF61" w14:textId="77777777" w:rsidR="005657C0" w:rsidRDefault="005657C0" w:rsidP="002E2F0A">
            <w:pPr>
              <w:pStyle w:val="TableParagraph"/>
              <w:spacing w:line="199" w:lineRule="exact"/>
              <w:ind w:left="332" w:right="320"/>
              <w:rPr>
                <w:sz w:val="18"/>
              </w:rPr>
            </w:pPr>
            <w:r>
              <w:rPr>
                <w:sz w:val="18"/>
              </w:rPr>
              <w:t>5001136.50</w:t>
            </w:r>
          </w:p>
        </w:tc>
        <w:tc>
          <w:tcPr>
            <w:tcW w:w="1562" w:type="dxa"/>
          </w:tcPr>
          <w:p w14:paraId="168730AF" w14:textId="77777777" w:rsidR="005657C0" w:rsidRDefault="005657C0" w:rsidP="002E2F0A">
            <w:pPr>
              <w:pStyle w:val="TableParagraph"/>
              <w:spacing w:line="199" w:lineRule="exact"/>
              <w:ind w:right="339"/>
              <w:jc w:val="right"/>
              <w:rPr>
                <w:sz w:val="18"/>
              </w:rPr>
            </w:pPr>
            <w:r>
              <w:rPr>
                <w:sz w:val="18"/>
              </w:rPr>
              <w:t>5277943.30</w:t>
            </w:r>
          </w:p>
        </w:tc>
        <w:tc>
          <w:tcPr>
            <w:tcW w:w="2135" w:type="dxa"/>
          </w:tcPr>
          <w:p w14:paraId="5B63783F" w14:textId="77777777" w:rsidR="005657C0" w:rsidRDefault="005657C0" w:rsidP="002E2F0A">
            <w:pPr>
              <w:pStyle w:val="TableParagraph"/>
              <w:spacing w:line="198" w:lineRule="exact"/>
              <w:ind w:right="310"/>
              <w:rPr>
                <w:sz w:val="18"/>
              </w:rPr>
            </w:pPr>
            <w:r>
              <w:rPr>
                <w:sz w:val="18"/>
              </w:rPr>
              <w:t>Картометрический</w:t>
            </w:r>
          </w:p>
          <w:p w14:paraId="1208FE74" w14:textId="77777777" w:rsidR="005657C0" w:rsidRDefault="005657C0" w:rsidP="002E2F0A">
            <w:pPr>
              <w:pStyle w:val="TableParagraph"/>
              <w:ind w:right="309"/>
              <w:rPr>
                <w:sz w:val="18"/>
              </w:rPr>
            </w:pPr>
            <w:r>
              <w:rPr>
                <w:sz w:val="18"/>
              </w:rPr>
              <w:t>метод</w:t>
            </w:r>
          </w:p>
        </w:tc>
        <w:tc>
          <w:tcPr>
            <w:tcW w:w="1870" w:type="dxa"/>
          </w:tcPr>
          <w:p w14:paraId="7E165B63" w14:textId="77777777" w:rsidR="005657C0" w:rsidRDefault="005657C0" w:rsidP="002E2F0A">
            <w:pPr>
              <w:pStyle w:val="TableParagraph"/>
              <w:spacing w:line="199" w:lineRule="exact"/>
              <w:ind w:left="190" w:right="174"/>
              <w:rPr>
                <w:sz w:val="18"/>
              </w:rPr>
            </w:pPr>
            <w:r>
              <w:rPr>
                <w:sz w:val="18"/>
              </w:rPr>
              <w:t>0.10</w:t>
            </w:r>
          </w:p>
        </w:tc>
        <w:tc>
          <w:tcPr>
            <w:tcW w:w="1558" w:type="dxa"/>
          </w:tcPr>
          <w:p w14:paraId="3ABCEE75" w14:textId="77777777" w:rsidR="005657C0" w:rsidRDefault="005657C0" w:rsidP="002E2F0A">
            <w:pPr>
              <w:pStyle w:val="TableParagraph"/>
              <w:spacing w:line="199" w:lineRule="exact"/>
              <w:ind w:left="111"/>
              <w:rPr>
                <w:sz w:val="18"/>
              </w:rPr>
            </w:pPr>
            <w:r>
              <w:rPr>
                <w:sz w:val="18"/>
              </w:rPr>
              <w:t>–</w:t>
            </w:r>
          </w:p>
        </w:tc>
      </w:tr>
      <w:tr w:rsidR="005657C0" w14:paraId="4AC3E278" w14:textId="77777777" w:rsidTr="005657C0">
        <w:trPr>
          <w:trHeight w:val="414"/>
        </w:trPr>
        <w:tc>
          <w:tcPr>
            <w:tcW w:w="1694" w:type="dxa"/>
          </w:tcPr>
          <w:p w14:paraId="258864F3" w14:textId="77777777" w:rsidR="005657C0" w:rsidRDefault="005657C0" w:rsidP="002E2F0A">
            <w:pPr>
              <w:pStyle w:val="TableParagraph"/>
              <w:ind w:left="290" w:right="273"/>
              <w:rPr>
                <w:sz w:val="18"/>
              </w:rPr>
            </w:pPr>
            <w:r>
              <w:rPr>
                <w:sz w:val="18"/>
              </w:rPr>
              <w:t>192</w:t>
            </w:r>
          </w:p>
        </w:tc>
        <w:tc>
          <w:tcPr>
            <w:tcW w:w="1558" w:type="dxa"/>
          </w:tcPr>
          <w:p w14:paraId="7C95909F" w14:textId="77777777" w:rsidR="005657C0" w:rsidRDefault="005657C0" w:rsidP="002E2F0A">
            <w:pPr>
              <w:pStyle w:val="TableParagraph"/>
              <w:ind w:left="332" w:right="320"/>
              <w:rPr>
                <w:sz w:val="18"/>
              </w:rPr>
            </w:pPr>
            <w:r>
              <w:rPr>
                <w:sz w:val="18"/>
              </w:rPr>
              <w:t>5001155.90</w:t>
            </w:r>
          </w:p>
        </w:tc>
        <w:tc>
          <w:tcPr>
            <w:tcW w:w="1562" w:type="dxa"/>
          </w:tcPr>
          <w:p w14:paraId="10DA1582" w14:textId="77777777" w:rsidR="005657C0" w:rsidRDefault="005657C0" w:rsidP="002E2F0A">
            <w:pPr>
              <w:pStyle w:val="TableParagraph"/>
              <w:ind w:right="339"/>
              <w:jc w:val="right"/>
              <w:rPr>
                <w:sz w:val="18"/>
              </w:rPr>
            </w:pPr>
            <w:r>
              <w:rPr>
                <w:sz w:val="18"/>
              </w:rPr>
              <w:t>5277955.00</w:t>
            </w:r>
          </w:p>
        </w:tc>
        <w:tc>
          <w:tcPr>
            <w:tcW w:w="2135" w:type="dxa"/>
          </w:tcPr>
          <w:p w14:paraId="1977C584" w14:textId="77777777" w:rsidR="005657C0" w:rsidRDefault="005657C0" w:rsidP="002E2F0A">
            <w:pPr>
              <w:pStyle w:val="TableParagraph"/>
              <w:ind w:right="310"/>
              <w:rPr>
                <w:sz w:val="18"/>
              </w:rPr>
            </w:pPr>
            <w:r>
              <w:rPr>
                <w:sz w:val="18"/>
              </w:rPr>
              <w:t>Картометрический</w:t>
            </w:r>
          </w:p>
          <w:p w14:paraId="22E10FA7" w14:textId="77777777" w:rsidR="005657C0" w:rsidRDefault="005657C0" w:rsidP="002E2F0A">
            <w:pPr>
              <w:pStyle w:val="TableParagraph"/>
              <w:spacing w:line="199" w:lineRule="exact"/>
              <w:ind w:right="309"/>
              <w:rPr>
                <w:sz w:val="18"/>
              </w:rPr>
            </w:pPr>
            <w:r>
              <w:rPr>
                <w:sz w:val="18"/>
              </w:rPr>
              <w:t>метод</w:t>
            </w:r>
          </w:p>
        </w:tc>
        <w:tc>
          <w:tcPr>
            <w:tcW w:w="1870" w:type="dxa"/>
          </w:tcPr>
          <w:p w14:paraId="2F224413" w14:textId="77777777" w:rsidR="005657C0" w:rsidRDefault="005657C0" w:rsidP="002E2F0A">
            <w:pPr>
              <w:pStyle w:val="TableParagraph"/>
              <w:ind w:left="190" w:right="174"/>
              <w:rPr>
                <w:sz w:val="18"/>
              </w:rPr>
            </w:pPr>
            <w:r>
              <w:rPr>
                <w:sz w:val="18"/>
              </w:rPr>
              <w:t>0.10</w:t>
            </w:r>
          </w:p>
        </w:tc>
        <w:tc>
          <w:tcPr>
            <w:tcW w:w="1558" w:type="dxa"/>
          </w:tcPr>
          <w:p w14:paraId="509A4E8A" w14:textId="77777777" w:rsidR="005657C0" w:rsidRDefault="005657C0" w:rsidP="002E2F0A">
            <w:pPr>
              <w:pStyle w:val="TableParagraph"/>
              <w:ind w:left="111"/>
              <w:rPr>
                <w:sz w:val="18"/>
              </w:rPr>
            </w:pPr>
            <w:r>
              <w:rPr>
                <w:sz w:val="18"/>
              </w:rPr>
              <w:t>–</w:t>
            </w:r>
          </w:p>
        </w:tc>
      </w:tr>
      <w:tr w:rsidR="005657C0" w14:paraId="3EDD31C3" w14:textId="77777777" w:rsidTr="005657C0">
        <w:trPr>
          <w:trHeight w:val="412"/>
        </w:trPr>
        <w:tc>
          <w:tcPr>
            <w:tcW w:w="1694" w:type="dxa"/>
          </w:tcPr>
          <w:p w14:paraId="57D3E35E" w14:textId="77777777" w:rsidR="005657C0" w:rsidRDefault="005657C0" w:rsidP="002E2F0A">
            <w:pPr>
              <w:pStyle w:val="TableParagraph"/>
              <w:ind w:left="290" w:right="273"/>
              <w:rPr>
                <w:sz w:val="18"/>
              </w:rPr>
            </w:pPr>
            <w:r>
              <w:rPr>
                <w:sz w:val="18"/>
              </w:rPr>
              <w:t>193</w:t>
            </w:r>
          </w:p>
        </w:tc>
        <w:tc>
          <w:tcPr>
            <w:tcW w:w="1558" w:type="dxa"/>
          </w:tcPr>
          <w:p w14:paraId="76C67BD1" w14:textId="77777777" w:rsidR="005657C0" w:rsidRDefault="005657C0" w:rsidP="002E2F0A">
            <w:pPr>
              <w:pStyle w:val="TableParagraph"/>
              <w:ind w:left="332" w:right="320"/>
              <w:rPr>
                <w:sz w:val="18"/>
              </w:rPr>
            </w:pPr>
            <w:r>
              <w:rPr>
                <w:sz w:val="18"/>
              </w:rPr>
              <w:t>5001112.20</w:t>
            </w:r>
          </w:p>
        </w:tc>
        <w:tc>
          <w:tcPr>
            <w:tcW w:w="1562" w:type="dxa"/>
          </w:tcPr>
          <w:p w14:paraId="3788E5A1" w14:textId="77777777" w:rsidR="005657C0" w:rsidRDefault="005657C0" w:rsidP="002E2F0A">
            <w:pPr>
              <w:pStyle w:val="TableParagraph"/>
              <w:ind w:right="339"/>
              <w:jc w:val="right"/>
              <w:rPr>
                <w:sz w:val="18"/>
              </w:rPr>
            </w:pPr>
            <w:r>
              <w:rPr>
                <w:sz w:val="18"/>
              </w:rPr>
              <w:t>5278042.50</w:t>
            </w:r>
          </w:p>
        </w:tc>
        <w:tc>
          <w:tcPr>
            <w:tcW w:w="2135" w:type="dxa"/>
          </w:tcPr>
          <w:p w14:paraId="19DE3020" w14:textId="77777777" w:rsidR="005657C0" w:rsidRDefault="005657C0" w:rsidP="002E2F0A">
            <w:pPr>
              <w:pStyle w:val="TableParagraph"/>
              <w:ind w:right="310"/>
              <w:rPr>
                <w:sz w:val="18"/>
              </w:rPr>
            </w:pPr>
            <w:r>
              <w:rPr>
                <w:sz w:val="18"/>
              </w:rPr>
              <w:t>Картометрический</w:t>
            </w:r>
          </w:p>
          <w:p w14:paraId="7BE8FEE8" w14:textId="77777777" w:rsidR="005657C0" w:rsidRDefault="005657C0" w:rsidP="002E2F0A">
            <w:pPr>
              <w:pStyle w:val="TableParagraph"/>
              <w:spacing w:line="197" w:lineRule="exact"/>
              <w:ind w:right="309"/>
              <w:rPr>
                <w:sz w:val="18"/>
              </w:rPr>
            </w:pPr>
            <w:r>
              <w:rPr>
                <w:sz w:val="18"/>
              </w:rPr>
              <w:t>метод</w:t>
            </w:r>
          </w:p>
        </w:tc>
        <w:tc>
          <w:tcPr>
            <w:tcW w:w="1870" w:type="dxa"/>
          </w:tcPr>
          <w:p w14:paraId="34880ED5" w14:textId="77777777" w:rsidR="005657C0" w:rsidRDefault="005657C0" w:rsidP="002E2F0A">
            <w:pPr>
              <w:pStyle w:val="TableParagraph"/>
              <w:ind w:left="190" w:right="174"/>
              <w:rPr>
                <w:sz w:val="18"/>
              </w:rPr>
            </w:pPr>
            <w:r>
              <w:rPr>
                <w:sz w:val="18"/>
              </w:rPr>
              <w:t>0.10</w:t>
            </w:r>
          </w:p>
        </w:tc>
        <w:tc>
          <w:tcPr>
            <w:tcW w:w="1558" w:type="dxa"/>
          </w:tcPr>
          <w:p w14:paraId="62ADC14A" w14:textId="77777777" w:rsidR="005657C0" w:rsidRDefault="005657C0" w:rsidP="002E2F0A">
            <w:pPr>
              <w:pStyle w:val="TableParagraph"/>
              <w:ind w:left="111"/>
              <w:rPr>
                <w:sz w:val="18"/>
              </w:rPr>
            </w:pPr>
            <w:r>
              <w:rPr>
                <w:sz w:val="18"/>
              </w:rPr>
              <w:t>–</w:t>
            </w:r>
          </w:p>
        </w:tc>
      </w:tr>
      <w:tr w:rsidR="005657C0" w14:paraId="776E6A19" w14:textId="77777777" w:rsidTr="005657C0">
        <w:trPr>
          <w:trHeight w:val="414"/>
        </w:trPr>
        <w:tc>
          <w:tcPr>
            <w:tcW w:w="1694" w:type="dxa"/>
          </w:tcPr>
          <w:p w14:paraId="46CAE5AC" w14:textId="77777777" w:rsidR="005657C0" w:rsidRDefault="005657C0" w:rsidP="002E2F0A">
            <w:pPr>
              <w:pStyle w:val="TableParagraph"/>
              <w:spacing w:line="199" w:lineRule="exact"/>
              <w:ind w:left="290" w:right="273"/>
              <w:rPr>
                <w:sz w:val="18"/>
              </w:rPr>
            </w:pPr>
            <w:r>
              <w:rPr>
                <w:sz w:val="18"/>
              </w:rPr>
              <w:t>194</w:t>
            </w:r>
          </w:p>
        </w:tc>
        <w:tc>
          <w:tcPr>
            <w:tcW w:w="1558" w:type="dxa"/>
          </w:tcPr>
          <w:p w14:paraId="70D9DD89" w14:textId="77777777" w:rsidR="005657C0" w:rsidRDefault="005657C0" w:rsidP="002E2F0A">
            <w:pPr>
              <w:pStyle w:val="TableParagraph"/>
              <w:spacing w:line="199" w:lineRule="exact"/>
              <w:ind w:left="332" w:right="320"/>
              <w:rPr>
                <w:sz w:val="18"/>
              </w:rPr>
            </w:pPr>
            <w:r>
              <w:rPr>
                <w:sz w:val="18"/>
              </w:rPr>
              <w:t>5001052.70</w:t>
            </w:r>
          </w:p>
        </w:tc>
        <w:tc>
          <w:tcPr>
            <w:tcW w:w="1562" w:type="dxa"/>
          </w:tcPr>
          <w:p w14:paraId="7114B9BE" w14:textId="77777777" w:rsidR="005657C0" w:rsidRDefault="005657C0" w:rsidP="002E2F0A">
            <w:pPr>
              <w:pStyle w:val="TableParagraph"/>
              <w:spacing w:line="199" w:lineRule="exact"/>
              <w:ind w:right="339"/>
              <w:jc w:val="right"/>
              <w:rPr>
                <w:sz w:val="18"/>
              </w:rPr>
            </w:pPr>
            <w:r>
              <w:rPr>
                <w:sz w:val="18"/>
              </w:rPr>
              <w:t>5278010.30</w:t>
            </w:r>
          </w:p>
        </w:tc>
        <w:tc>
          <w:tcPr>
            <w:tcW w:w="2135" w:type="dxa"/>
          </w:tcPr>
          <w:p w14:paraId="43269A4C" w14:textId="77777777" w:rsidR="005657C0" w:rsidRDefault="005657C0" w:rsidP="002E2F0A">
            <w:pPr>
              <w:pStyle w:val="TableParagraph"/>
              <w:spacing w:line="198" w:lineRule="exact"/>
              <w:ind w:right="310"/>
              <w:rPr>
                <w:sz w:val="18"/>
              </w:rPr>
            </w:pPr>
            <w:r>
              <w:rPr>
                <w:sz w:val="18"/>
              </w:rPr>
              <w:t>Картометрический</w:t>
            </w:r>
          </w:p>
          <w:p w14:paraId="3AFA1B38" w14:textId="77777777" w:rsidR="005657C0" w:rsidRDefault="005657C0" w:rsidP="002E2F0A">
            <w:pPr>
              <w:pStyle w:val="TableParagraph"/>
              <w:ind w:right="309"/>
              <w:rPr>
                <w:sz w:val="18"/>
              </w:rPr>
            </w:pPr>
            <w:r>
              <w:rPr>
                <w:sz w:val="18"/>
              </w:rPr>
              <w:t>метод</w:t>
            </w:r>
          </w:p>
        </w:tc>
        <w:tc>
          <w:tcPr>
            <w:tcW w:w="1870" w:type="dxa"/>
          </w:tcPr>
          <w:p w14:paraId="27F3035E" w14:textId="77777777" w:rsidR="005657C0" w:rsidRDefault="005657C0" w:rsidP="002E2F0A">
            <w:pPr>
              <w:pStyle w:val="TableParagraph"/>
              <w:spacing w:line="199" w:lineRule="exact"/>
              <w:ind w:left="190" w:right="174"/>
              <w:rPr>
                <w:sz w:val="18"/>
              </w:rPr>
            </w:pPr>
            <w:r>
              <w:rPr>
                <w:sz w:val="18"/>
              </w:rPr>
              <w:t>0.10</w:t>
            </w:r>
          </w:p>
        </w:tc>
        <w:tc>
          <w:tcPr>
            <w:tcW w:w="1558" w:type="dxa"/>
          </w:tcPr>
          <w:p w14:paraId="30D506B0" w14:textId="77777777" w:rsidR="005657C0" w:rsidRDefault="005657C0" w:rsidP="002E2F0A">
            <w:pPr>
              <w:pStyle w:val="TableParagraph"/>
              <w:spacing w:line="199" w:lineRule="exact"/>
              <w:ind w:left="111"/>
              <w:rPr>
                <w:sz w:val="18"/>
              </w:rPr>
            </w:pPr>
            <w:r>
              <w:rPr>
                <w:sz w:val="18"/>
              </w:rPr>
              <w:t>–</w:t>
            </w:r>
          </w:p>
        </w:tc>
      </w:tr>
      <w:tr w:rsidR="005657C0" w14:paraId="4D8D8477" w14:textId="77777777" w:rsidTr="005657C0">
        <w:trPr>
          <w:trHeight w:val="414"/>
        </w:trPr>
        <w:tc>
          <w:tcPr>
            <w:tcW w:w="1694" w:type="dxa"/>
          </w:tcPr>
          <w:p w14:paraId="61E92AF4" w14:textId="77777777" w:rsidR="005657C0" w:rsidRDefault="005657C0" w:rsidP="002E2F0A">
            <w:pPr>
              <w:pStyle w:val="TableParagraph"/>
              <w:ind w:left="290" w:right="273"/>
              <w:rPr>
                <w:sz w:val="18"/>
              </w:rPr>
            </w:pPr>
            <w:r>
              <w:rPr>
                <w:sz w:val="18"/>
              </w:rPr>
              <w:t>195</w:t>
            </w:r>
          </w:p>
        </w:tc>
        <w:tc>
          <w:tcPr>
            <w:tcW w:w="1558" w:type="dxa"/>
          </w:tcPr>
          <w:p w14:paraId="4921C5CE" w14:textId="77777777" w:rsidR="005657C0" w:rsidRDefault="005657C0" w:rsidP="002E2F0A">
            <w:pPr>
              <w:pStyle w:val="TableParagraph"/>
              <w:ind w:left="332" w:right="320"/>
              <w:rPr>
                <w:sz w:val="18"/>
              </w:rPr>
            </w:pPr>
            <w:r>
              <w:rPr>
                <w:sz w:val="18"/>
              </w:rPr>
              <w:t>5001011.10</w:t>
            </w:r>
          </w:p>
        </w:tc>
        <w:tc>
          <w:tcPr>
            <w:tcW w:w="1562" w:type="dxa"/>
          </w:tcPr>
          <w:p w14:paraId="2FAE50A5" w14:textId="77777777" w:rsidR="005657C0" w:rsidRDefault="005657C0" w:rsidP="002E2F0A">
            <w:pPr>
              <w:pStyle w:val="TableParagraph"/>
              <w:ind w:right="339"/>
              <w:jc w:val="right"/>
              <w:rPr>
                <w:sz w:val="18"/>
              </w:rPr>
            </w:pPr>
            <w:r>
              <w:rPr>
                <w:sz w:val="18"/>
              </w:rPr>
              <w:t>5278090.50</w:t>
            </w:r>
          </w:p>
        </w:tc>
        <w:tc>
          <w:tcPr>
            <w:tcW w:w="2135" w:type="dxa"/>
          </w:tcPr>
          <w:p w14:paraId="4D58977E" w14:textId="77777777" w:rsidR="005657C0" w:rsidRDefault="005657C0" w:rsidP="002E2F0A">
            <w:pPr>
              <w:pStyle w:val="TableParagraph"/>
              <w:ind w:right="310"/>
              <w:rPr>
                <w:sz w:val="18"/>
              </w:rPr>
            </w:pPr>
            <w:r>
              <w:rPr>
                <w:sz w:val="18"/>
              </w:rPr>
              <w:t>Картометрический</w:t>
            </w:r>
          </w:p>
          <w:p w14:paraId="5AB89689" w14:textId="77777777" w:rsidR="005657C0" w:rsidRDefault="005657C0" w:rsidP="002E2F0A">
            <w:pPr>
              <w:pStyle w:val="TableParagraph"/>
              <w:spacing w:line="199" w:lineRule="exact"/>
              <w:ind w:right="309"/>
              <w:rPr>
                <w:sz w:val="18"/>
              </w:rPr>
            </w:pPr>
            <w:r>
              <w:rPr>
                <w:sz w:val="18"/>
              </w:rPr>
              <w:t>метод</w:t>
            </w:r>
          </w:p>
        </w:tc>
        <w:tc>
          <w:tcPr>
            <w:tcW w:w="1870" w:type="dxa"/>
          </w:tcPr>
          <w:p w14:paraId="7673F6D5" w14:textId="77777777" w:rsidR="005657C0" w:rsidRDefault="005657C0" w:rsidP="002E2F0A">
            <w:pPr>
              <w:pStyle w:val="TableParagraph"/>
              <w:ind w:left="190" w:right="174"/>
              <w:rPr>
                <w:sz w:val="18"/>
              </w:rPr>
            </w:pPr>
            <w:r>
              <w:rPr>
                <w:sz w:val="18"/>
              </w:rPr>
              <w:t>0.10</w:t>
            </w:r>
          </w:p>
        </w:tc>
        <w:tc>
          <w:tcPr>
            <w:tcW w:w="1558" w:type="dxa"/>
          </w:tcPr>
          <w:p w14:paraId="59D14D40" w14:textId="77777777" w:rsidR="005657C0" w:rsidRDefault="005657C0" w:rsidP="002E2F0A">
            <w:pPr>
              <w:pStyle w:val="TableParagraph"/>
              <w:ind w:left="111"/>
              <w:rPr>
                <w:sz w:val="18"/>
              </w:rPr>
            </w:pPr>
            <w:r>
              <w:rPr>
                <w:sz w:val="18"/>
              </w:rPr>
              <w:t>–</w:t>
            </w:r>
          </w:p>
        </w:tc>
      </w:tr>
      <w:tr w:rsidR="005657C0" w14:paraId="1411698D" w14:textId="77777777" w:rsidTr="005657C0">
        <w:trPr>
          <w:trHeight w:val="414"/>
        </w:trPr>
        <w:tc>
          <w:tcPr>
            <w:tcW w:w="1694" w:type="dxa"/>
          </w:tcPr>
          <w:p w14:paraId="5C2A6D72" w14:textId="77777777" w:rsidR="005657C0" w:rsidRDefault="005657C0" w:rsidP="002E2F0A">
            <w:pPr>
              <w:pStyle w:val="TableParagraph"/>
              <w:spacing w:line="199" w:lineRule="exact"/>
              <w:ind w:left="290" w:right="273"/>
              <w:rPr>
                <w:sz w:val="18"/>
              </w:rPr>
            </w:pPr>
            <w:r>
              <w:rPr>
                <w:sz w:val="18"/>
              </w:rPr>
              <w:t>196</w:t>
            </w:r>
          </w:p>
        </w:tc>
        <w:tc>
          <w:tcPr>
            <w:tcW w:w="1558" w:type="dxa"/>
          </w:tcPr>
          <w:p w14:paraId="62B58D6C" w14:textId="77777777" w:rsidR="005657C0" w:rsidRDefault="005657C0" w:rsidP="002E2F0A">
            <w:pPr>
              <w:pStyle w:val="TableParagraph"/>
              <w:spacing w:line="199" w:lineRule="exact"/>
              <w:ind w:left="332" w:right="320"/>
              <w:rPr>
                <w:sz w:val="18"/>
              </w:rPr>
            </w:pPr>
            <w:r>
              <w:rPr>
                <w:sz w:val="18"/>
              </w:rPr>
              <w:t>5001058.60</w:t>
            </w:r>
          </w:p>
        </w:tc>
        <w:tc>
          <w:tcPr>
            <w:tcW w:w="1562" w:type="dxa"/>
          </w:tcPr>
          <w:p w14:paraId="69FF4E5C" w14:textId="77777777" w:rsidR="005657C0" w:rsidRDefault="005657C0" w:rsidP="002E2F0A">
            <w:pPr>
              <w:pStyle w:val="TableParagraph"/>
              <w:spacing w:line="199" w:lineRule="exact"/>
              <w:ind w:left="335" w:right="322"/>
              <w:rPr>
                <w:sz w:val="18"/>
              </w:rPr>
            </w:pPr>
            <w:r>
              <w:rPr>
                <w:sz w:val="18"/>
              </w:rPr>
              <w:t>5278113.50</w:t>
            </w:r>
          </w:p>
        </w:tc>
        <w:tc>
          <w:tcPr>
            <w:tcW w:w="2135" w:type="dxa"/>
          </w:tcPr>
          <w:p w14:paraId="026E0F5E" w14:textId="77777777" w:rsidR="005657C0" w:rsidRDefault="005657C0" w:rsidP="002E2F0A">
            <w:pPr>
              <w:pStyle w:val="TableParagraph"/>
              <w:spacing w:line="198" w:lineRule="exact"/>
              <w:ind w:right="310"/>
              <w:rPr>
                <w:sz w:val="18"/>
              </w:rPr>
            </w:pPr>
            <w:r>
              <w:rPr>
                <w:sz w:val="18"/>
              </w:rPr>
              <w:t>Картометрический</w:t>
            </w:r>
          </w:p>
          <w:p w14:paraId="53504ADC" w14:textId="77777777" w:rsidR="005657C0" w:rsidRDefault="005657C0" w:rsidP="002E2F0A">
            <w:pPr>
              <w:pStyle w:val="TableParagraph"/>
              <w:ind w:right="309"/>
              <w:rPr>
                <w:sz w:val="18"/>
              </w:rPr>
            </w:pPr>
            <w:r>
              <w:rPr>
                <w:sz w:val="18"/>
              </w:rPr>
              <w:t>метод</w:t>
            </w:r>
          </w:p>
        </w:tc>
        <w:tc>
          <w:tcPr>
            <w:tcW w:w="1870" w:type="dxa"/>
          </w:tcPr>
          <w:p w14:paraId="4A54BF3A" w14:textId="77777777" w:rsidR="005657C0" w:rsidRDefault="005657C0" w:rsidP="002E2F0A">
            <w:pPr>
              <w:pStyle w:val="TableParagraph"/>
              <w:spacing w:line="199" w:lineRule="exact"/>
              <w:ind w:left="190" w:right="174"/>
              <w:rPr>
                <w:sz w:val="18"/>
              </w:rPr>
            </w:pPr>
            <w:r>
              <w:rPr>
                <w:sz w:val="18"/>
              </w:rPr>
              <w:t>0.10</w:t>
            </w:r>
          </w:p>
        </w:tc>
        <w:tc>
          <w:tcPr>
            <w:tcW w:w="1558" w:type="dxa"/>
          </w:tcPr>
          <w:p w14:paraId="3038F4BB" w14:textId="77777777" w:rsidR="005657C0" w:rsidRDefault="005657C0" w:rsidP="002E2F0A">
            <w:pPr>
              <w:pStyle w:val="TableParagraph"/>
              <w:spacing w:line="199" w:lineRule="exact"/>
              <w:ind w:left="111"/>
              <w:rPr>
                <w:sz w:val="18"/>
              </w:rPr>
            </w:pPr>
            <w:r>
              <w:rPr>
                <w:sz w:val="18"/>
              </w:rPr>
              <w:t>–</w:t>
            </w:r>
          </w:p>
        </w:tc>
      </w:tr>
      <w:tr w:rsidR="005657C0" w14:paraId="1E18A0FC" w14:textId="77777777" w:rsidTr="005657C0">
        <w:trPr>
          <w:trHeight w:val="415"/>
        </w:trPr>
        <w:tc>
          <w:tcPr>
            <w:tcW w:w="1694" w:type="dxa"/>
          </w:tcPr>
          <w:p w14:paraId="7B0B01DD" w14:textId="77777777" w:rsidR="005657C0" w:rsidRDefault="005657C0" w:rsidP="002E2F0A">
            <w:pPr>
              <w:pStyle w:val="TableParagraph"/>
              <w:spacing w:line="197" w:lineRule="exact"/>
              <w:ind w:left="290" w:right="273"/>
              <w:rPr>
                <w:sz w:val="18"/>
              </w:rPr>
            </w:pPr>
            <w:r>
              <w:rPr>
                <w:sz w:val="18"/>
              </w:rPr>
              <w:t>197</w:t>
            </w:r>
          </w:p>
        </w:tc>
        <w:tc>
          <w:tcPr>
            <w:tcW w:w="1558" w:type="dxa"/>
          </w:tcPr>
          <w:p w14:paraId="70536B9A" w14:textId="77777777" w:rsidR="005657C0" w:rsidRDefault="005657C0" w:rsidP="002E2F0A">
            <w:pPr>
              <w:pStyle w:val="TableParagraph"/>
              <w:spacing w:line="197" w:lineRule="exact"/>
              <w:ind w:left="332" w:right="320"/>
              <w:rPr>
                <w:sz w:val="18"/>
              </w:rPr>
            </w:pPr>
            <w:r>
              <w:rPr>
                <w:sz w:val="18"/>
              </w:rPr>
              <w:t>5001012.30</w:t>
            </w:r>
          </w:p>
        </w:tc>
        <w:tc>
          <w:tcPr>
            <w:tcW w:w="1562" w:type="dxa"/>
          </w:tcPr>
          <w:p w14:paraId="4B53D793" w14:textId="77777777" w:rsidR="005657C0" w:rsidRDefault="005657C0" w:rsidP="002E2F0A">
            <w:pPr>
              <w:pStyle w:val="TableParagraph"/>
              <w:spacing w:line="197" w:lineRule="exact"/>
              <w:ind w:left="335" w:right="322"/>
              <w:rPr>
                <w:sz w:val="18"/>
              </w:rPr>
            </w:pPr>
            <w:r>
              <w:rPr>
                <w:sz w:val="18"/>
              </w:rPr>
              <w:t>5278201.40</w:t>
            </w:r>
          </w:p>
        </w:tc>
        <w:tc>
          <w:tcPr>
            <w:tcW w:w="2135" w:type="dxa"/>
          </w:tcPr>
          <w:p w14:paraId="6A81FA24" w14:textId="77777777" w:rsidR="005657C0" w:rsidRDefault="005657C0" w:rsidP="002E2F0A">
            <w:pPr>
              <w:pStyle w:val="TableParagraph"/>
              <w:spacing w:line="197" w:lineRule="exact"/>
              <w:ind w:right="310"/>
              <w:rPr>
                <w:sz w:val="18"/>
              </w:rPr>
            </w:pPr>
            <w:r>
              <w:rPr>
                <w:sz w:val="18"/>
              </w:rPr>
              <w:t>Картометрический</w:t>
            </w:r>
          </w:p>
          <w:p w14:paraId="17662BD2"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45ABCA9D" w14:textId="77777777" w:rsidR="005657C0" w:rsidRDefault="005657C0" w:rsidP="002E2F0A">
            <w:pPr>
              <w:pStyle w:val="TableParagraph"/>
              <w:spacing w:line="197" w:lineRule="exact"/>
              <w:ind w:left="190" w:right="174"/>
              <w:rPr>
                <w:sz w:val="18"/>
              </w:rPr>
            </w:pPr>
            <w:r>
              <w:rPr>
                <w:sz w:val="18"/>
              </w:rPr>
              <w:t>0.10</w:t>
            </w:r>
          </w:p>
        </w:tc>
        <w:tc>
          <w:tcPr>
            <w:tcW w:w="1558" w:type="dxa"/>
          </w:tcPr>
          <w:p w14:paraId="6A88D322" w14:textId="77777777" w:rsidR="005657C0" w:rsidRDefault="005657C0" w:rsidP="002E2F0A">
            <w:pPr>
              <w:pStyle w:val="TableParagraph"/>
              <w:spacing w:line="197" w:lineRule="exact"/>
              <w:ind w:left="111"/>
              <w:rPr>
                <w:sz w:val="18"/>
              </w:rPr>
            </w:pPr>
            <w:r>
              <w:rPr>
                <w:sz w:val="18"/>
              </w:rPr>
              <w:t>–</w:t>
            </w:r>
          </w:p>
        </w:tc>
      </w:tr>
      <w:tr w:rsidR="005657C0" w14:paraId="338ACF37" w14:textId="77777777" w:rsidTr="005657C0">
        <w:trPr>
          <w:trHeight w:val="412"/>
        </w:trPr>
        <w:tc>
          <w:tcPr>
            <w:tcW w:w="1694" w:type="dxa"/>
          </w:tcPr>
          <w:p w14:paraId="31E4B106" w14:textId="77777777" w:rsidR="005657C0" w:rsidRDefault="005657C0" w:rsidP="002E2F0A">
            <w:pPr>
              <w:pStyle w:val="TableParagraph"/>
              <w:ind w:left="290" w:right="273"/>
              <w:rPr>
                <w:sz w:val="18"/>
              </w:rPr>
            </w:pPr>
            <w:r>
              <w:rPr>
                <w:sz w:val="18"/>
              </w:rPr>
              <w:t>198</w:t>
            </w:r>
          </w:p>
        </w:tc>
        <w:tc>
          <w:tcPr>
            <w:tcW w:w="1558" w:type="dxa"/>
          </w:tcPr>
          <w:p w14:paraId="2D6805FA" w14:textId="77777777" w:rsidR="005657C0" w:rsidRDefault="005657C0" w:rsidP="002E2F0A">
            <w:pPr>
              <w:pStyle w:val="TableParagraph"/>
              <w:ind w:left="332" w:right="320"/>
              <w:rPr>
                <w:sz w:val="18"/>
              </w:rPr>
            </w:pPr>
            <w:r>
              <w:rPr>
                <w:sz w:val="18"/>
              </w:rPr>
              <w:t>5000967.10</w:t>
            </w:r>
          </w:p>
        </w:tc>
        <w:tc>
          <w:tcPr>
            <w:tcW w:w="1562" w:type="dxa"/>
          </w:tcPr>
          <w:p w14:paraId="0ABA16A6" w14:textId="77777777" w:rsidR="005657C0" w:rsidRDefault="005657C0" w:rsidP="002E2F0A">
            <w:pPr>
              <w:pStyle w:val="TableParagraph"/>
              <w:ind w:left="335" w:right="322"/>
              <w:rPr>
                <w:sz w:val="18"/>
              </w:rPr>
            </w:pPr>
            <w:r>
              <w:rPr>
                <w:sz w:val="18"/>
              </w:rPr>
              <w:t>5278184.00</w:t>
            </w:r>
          </w:p>
        </w:tc>
        <w:tc>
          <w:tcPr>
            <w:tcW w:w="2135" w:type="dxa"/>
          </w:tcPr>
          <w:p w14:paraId="20039514" w14:textId="77777777" w:rsidR="005657C0" w:rsidRDefault="005657C0" w:rsidP="002E2F0A">
            <w:pPr>
              <w:pStyle w:val="TableParagraph"/>
              <w:ind w:right="310"/>
              <w:rPr>
                <w:sz w:val="18"/>
              </w:rPr>
            </w:pPr>
            <w:r>
              <w:rPr>
                <w:sz w:val="18"/>
              </w:rPr>
              <w:t>Картометрический</w:t>
            </w:r>
          </w:p>
          <w:p w14:paraId="447AF1A3" w14:textId="77777777" w:rsidR="005657C0" w:rsidRDefault="005657C0" w:rsidP="002E2F0A">
            <w:pPr>
              <w:pStyle w:val="TableParagraph"/>
              <w:ind w:right="309"/>
              <w:rPr>
                <w:sz w:val="18"/>
              </w:rPr>
            </w:pPr>
            <w:r>
              <w:rPr>
                <w:sz w:val="18"/>
              </w:rPr>
              <w:t>метод</w:t>
            </w:r>
          </w:p>
        </w:tc>
        <w:tc>
          <w:tcPr>
            <w:tcW w:w="1870" w:type="dxa"/>
          </w:tcPr>
          <w:p w14:paraId="3B94DE18" w14:textId="77777777" w:rsidR="005657C0" w:rsidRDefault="005657C0" w:rsidP="002E2F0A">
            <w:pPr>
              <w:pStyle w:val="TableParagraph"/>
              <w:ind w:left="190" w:right="174"/>
              <w:rPr>
                <w:sz w:val="18"/>
              </w:rPr>
            </w:pPr>
            <w:r>
              <w:rPr>
                <w:sz w:val="18"/>
              </w:rPr>
              <w:t>0.10</w:t>
            </w:r>
          </w:p>
        </w:tc>
        <w:tc>
          <w:tcPr>
            <w:tcW w:w="1558" w:type="dxa"/>
          </w:tcPr>
          <w:p w14:paraId="59191D6D" w14:textId="77777777" w:rsidR="005657C0" w:rsidRDefault="005657C0" w:rsidP="002E2F0A">
            <w:pPr>
              <w:pStyle w:val="TableParagraph"/>
              <w:ind w:left="111"/>
              <w:rPr>
                <w:sz w:val="18"/>
              </w:rPr>
            </w:pPr>
            <w:r>
              <w:rPr>
                <w:sz w:val="18"/>
              </w:rPr>
              <w:t>–</w:t>
            </w:r>
          </w:p>
        </w:tc>
      </w:tr>
      <w:tr w:rsidR="005657C0" w14:paraId="502F3FAD" w14:textId="77777777" w:rsidTr="005657C0">
        <w:trPr>
          <w:trHeight w:val="414"/>
        </w:trPr>
        <w:tc>
          <w:tcPr>
            <w:tcW w:w="1694" w:type="dxa"/>
          </w:tcPr>
          <w:p w14:paraId="6F3C4B0B" w14:textId="77777777" w:rsidR="005657C0" w:rsidRDefault="005657C0" w:rsidP="002E2F0A">
            <w:pPr>
              <w:pStyle w:val="TableParagraph"/>
              <w:spacing w:line="199" w:lineRule="exact"/>
              <w:ind w:left="290" w:right="273"/>
              <w:rPr>
                <w:sz w:val="18"/>
              </w:rPr>
            </w:pPr>
            <w:r>
              <w:rPr>
                <w:sz w:val="18"/>
              </w:rPr>
              <w:t>199</w:t>
            </w:r>
          </w:p>
        </w:tc>
        <w:tc>
          <w:tcPr>
            <w:tcW w:w="1558" w:type="dxa"/>
          </w:tcPr>
          <w:p w14:paraId="7717CB92" w14:textId="77777777" w:rsidR="005657C0" w:rsidRDefault="005657C0" w:rsidP="002E2F0A">
            <w:pPr>
              <w:pStyle w:val="TableParagraph"/>
              <w:spacing w:line="199" w:lineRule="exact"/>
              <w:ind w:left="332" w:right="320"/>
              <w:rPr>
                <w:sz w:val="18"/>
              </w:rPr>
            </w:pPr>
            <w:r>
              <w:rPr>
                <w:sz w:val="18"/>
              </w:rPr>
              <w:t>5000877.70</w:t>
            </w:r>
          </w:p>
        </w:tc>
        <w:tc>
          <w:tcPr>
            <w:tcW w:w="1562" w:type="dxa"/>
          </w:tcPr>
          <w:p w14:paraId="66E99380" w14:textId="77777777" w:rsidR="005657C0" w:rsidRDefault="005657C0" w:rsidP="002E2F0A">
            <w:pPr>
              <w:pStyle w:val="TableParagraph"/>
              <w:spacing w:line="199" w:lineRule="exact"/>
              <w:ind w:left="335" w:right="322"/>
              <w:rPr>
                <w:sz w:val="18"/>
              </w:rPr>
            </w:pPr>
            <w:r>
              <w:rPr>
                <w:sz w:val="18"/>
              </w:rPr>
              <w:t>5278356.90</w:t>
            </w:r>
          </w:p>
        </w:tc>
        <w:tc>
          <w:tcPr>
            <w:tcW w:w="2135" w:type="dxa"/>
          </w:tcPr>
          <w:p w14:paraId="29CC9242" w14:textId="77777777" w:rsidR="005657C0" w:rsidRDefault="005657C0" w:rsidP="002E2F0A">
            <w:pPr>
              <w:pStyle w:val="TableParagraph"/>
              <w:spacing w:line="198" w:lineRule="exact"/>
              <w:ind w:right="310"/>
              <w:rPr>
                <w:sz w:val="18"/>
              </w:rPr>
            </w:pPr>
            <w:r>
              <w:rPr>
                <w:sz w:val="18"/>
              </w:rPr>
              <w:t>Картометрический</w:t>
            </w:r>
          </w:p>
          <w:p w14:paraId="2813B203" w14:textId="77777777" w:rsidR="005657C0" w:rsidRDefault="005657C0" w:rsidP="002E2F0A">
            <w:pPr>
              <w:pStyle w:val="TableParagraph"/>
              <w:ind w:right="309"/>
              <w:rPr>
                <w:sz w:val="18"/>
              </w:rPr>
            </w:pPr>
            <w:r>
              <w:rPr>
                <w:sz w:val="18"/>
              </w:rPr>
              <w:t>метод</w:t>
            </w:r>
          </w:p>
        </w:tc>
        <w:tc>
          <w:tcPr>
            <w:tcW w:w="1870" w:type="dxa"/>
          </w:tcPr>
          <w:p w14:paraId="16A0F43C" w14:textId="77777777" w:rsidR="005657C0" w:rsidRDefault="005657C0" w:rsidP="002E2F0A">
            <w:pPr>
              <w:pStyle w:val="TableParagraph"/>
              <w:spacing w:line="199" w:lineRule="exact"/>
              <w:ind w:left="190" w:right="174"/>
              <w:rPr>
                <w:sz w:val="18"/>
              </w:rPr>
            </w:pPr>
            <w:r>
              <w:rPr>
                <w:sz w:val="18"/>
              </w:rPr>
              <w:t>0.10</w:t>
            </w:r>
          </w:p>
        </w:tc>
        <w:tc>
          <w:tcPr>
            <w:tcW w:w="1558" w:type="dxa"/>
          </w:tcPr>
          <w:p w14:paraId="37C65ECA" w14:textId="77777777" w:rsidR="005657C0" w:rsidRDefault="005657C0" w:rsidP="002E2F0A">
            <w:pPr>
              <w:pStyle w:val="TableParagraph"/>
              <w:spacing w:line="199" w:lineRule="exact"/>
              <w:ind w:left="111"/>
              <w:rPr>
                <w:sz w:val="18"/>
              </w:rPr>
            </w:pPr>
            <w:r>
              <w:rPr>
                <w:sz w:val="18"/>
              </w:rPr>
              <w:t>–</w:t>
            </w:r>
          </w:p>
        </w:tc>
      </w:tr>
      <w:tr w:rsidR="005657C0" w14:paraId="2B23F83C" w14:textId="77777777" w:rsidTr="005657C0">
        <w:trPr>
          <w:trHeight w:val="414"/>
        </w:trPr>
        <w:tc>
          <w:tcPr>
            <w:tcW w:w="1694" w:type="dxa"/>
          </w:tcPr>
          <w:p w14:paraId="3FAAB6F3" w14:textId="77777777" w:rsidR="005657C0" w:rsidRDefault="005657C0" w:rsidP="002E2F0A">
            <w:pPr>
              <w:pStyle w:val="TableParagraph"/>
              <w:ind w:left="290" w:right="273"/>
              <w:rPr>
                <w:sz w:val="18"/>
              </w:rPr>
            </w:pPr>
            <w:r>
              <w:rPr>
                <w:sz w:val="18"/>
              </w:rPr>
              <w:t>200</w:t>
            </w:r>
          </w:p>
        </w:tc>
        <w:tc>
          <w:tcPr>
            <w:tcW w:w="1558" w:type="dxa"/>
          </w:tcPr>
          <w:p w14:paraId="13395FB9" w14:textId="77777777" w:rsidR="005657C0" w:rsidRDefault="005657C0" w:rsidP="002E2F0A">
            <w:pPr>
              <w:pStyle w:val="TableParagraph"/>
              <w:ind w:left="332" w:right="320"/>
              <w:rPr>
                <w:sz w:val="18"/>
              </w:rPr>
            </w:pPr>
            <w:r>
              <w:rPr>
                <w:sz w:val="18"/>
              </w:rPr>
              <w:t>5000850.30</w:t>
            </w:r>
          </w:p>
        </w:tc>
        <w:tc>
          <w:tcPr>
            <w:tcW w:w="1562" w:type="dxa"/>
          </w:tcPr>
          <w:p w14:paraId="1B19EEB6" w14:textId="77777777" w:rsidR="005657C0" w:rsidRDefault="005657C0" w:rsidP="002E2F0A">
            <w:pPr>
              <w:pStyle w:val="TableParagraph"/>
              <w:ind w:left="335" w:right="322"/>
              <w:rPr>
                <w:sz w:val="18"/>
              </w:rPr>
            </w:pPr>
            <w:r>
              <w:rPr>
                <w:sz w:val="18"/>
              </w:rPr>
              <w:t>5278405.90</w:t>
            </w:r>
          </w:p>
        </w:tc>
        <w:tc>
          <w:tcPr>
            <w:tcW w:w="2135" w:type="dxa"/>
          </w:tcPr>
          <w:p w14:paraId="4CE77FED" w14:textId="77777777" w:rsidR="005657C0" w:rsidRDefault="005657C0" w:rsidP="002E2F0A">
            <w:pPr>
              <w:pStyle w:val="TableParagraph"/>
              <w:ind w:right="310"/>
              <w:rPr>
                <w:sz w:val="18"/>
              </w:rPr>
            </w:pPr>
            <w:r>
              <w:rPr>
                <w:sz w:val="18"/>
              </w:rPr>
              <w:t>Картометрический</w:t>
            </w:r>
          </w:p>
          <w:p w14:paraId="68238FB2"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374C8F62" w14:textId="77777777" w:rsidR="005657C0" w:rsidRDefault="005657C0" w:rsidP="002E2F0A">
            <w:pPr>
              <w:pStyle w:val="TableParagraph"/>
              <w:ind w:left="190" w:right="174"/>
              <w:rPr>
                <w:sz w:val="18"/>
              </w:rPr>
            </w:pPr>
            <w:r>
              <w:rPr>
                <w:sz w:val="18"/>
              </w:rPr>
              <w:t>0.10</w:t>
            </w:r>
          </w:p>
        </w:tc>
        <w:tc>
          <w:tcPr>
            <w:tcW w:w="1558" w:type="dxa"/>
          </w:tcPr>
          <w:p w14:paraId="0F2575C6" w14:textId="77777777" w:rsidR="005657C0" w:rsidRDefault="005657C0" w:rsidP="002E2F0A">
            <w:pPr>
              <w:pStyle w:val="TableParagraph"/>
              <w:ind w:left="111"/>
              <w:rPr>
                <w:sz w:val="18"/>
              </w:rPr>
            </w:pPr>
            <w:r>
              <w:rPr>
                <w:sz w:val="18"/>
              </w:rPr>
              <w:t>–</w:t>
            </w:r>
          </w:p>
        </w:tc>
      </w:tr>
      <w:tr w:rsidR="005657C0" w14:paraId="3480198B" w14:textId="77777777" w:rsidTr="005657C0">
        <w:trPr>
          <w:trHeight w:val="412"/>
        </w:trPr>
        <w:tc>
          <w:tcPr>
            <w:tcW w:w="1694" w:type="dxa"/>
          </w:tcPr>
          <w:p w14:paraId="1DF6DE54" w14:textId="77777777" w:rsidR="005657C0" w:rsidRDefault="005657C0" w:rsidP="002E2F0A">
            <w:pPr>
              <w:pStyle w:val="TableParagraph"/>
              <w:ind w:left="290" w:right="273"/>
              <w:rPr>
                <w:sz w:val="18"/>
              </w:rPr>
            </w:pPr>
            <w:r>
              <w:rPr>
                <w:sz w:val="18"/>
              </w:rPr>
              <w:t>201</w:t>
            </w:r>
          </w:p>
        </w:tc>
        <w:tc>
          <w:tcPr>
            <w:tcW w:w="1558" w:type="dxa"/>
          </w:tcPr>
          <w:p w14:paraId="22BC0FC3" w14:textId="77777777" w:rsidR="005657C0" w:rsidRDefault="005657C0" w:rsidP="002E2F0A">
            <w:pPr>
              <w:pStyle w:val="TableParagraph"/>
              <w:ind w:left="332" w:right="320"/>
              <w:rPr>
                <w:sz w:val="18"/>
              </w:rPr>
            </w:pPr>
            <w:r>
              <w:rPr>
                <w:sz w:val="18"/>
              </w:rPr>
              <w:t>5000868.80</w:t>
            </w:r>
          </w:p>
        </w:tc>
        <w:tc>
          <w:tcPr>
            <w:tcW w:w="1562" w:type="dxa"/>
          </w:tcPr>
          <w:p w14:paraId="23B57E1D" w14:textId="77777777" w:rsidR="005657C0" w:rsidRDefault="005657C0" w:rsidP="002E2F0A">
            <w:pPr>
              <w:pStyle w:val="TableParagraph"/>
              <w:ind w:left="335" w:right="322"/>
              <w:rPr>
                <w:sz w:val="18"/>
              </w:rPr>
            </w:pPr>
            <w:r>
              <w:rPr>
                <w:sz w:val="18"/>
              </w:rPr>
              <w:t>5278414.80</w:t>
            </w:r>
          </w:p>
        </w:tc>
        <w:tc>
          <w:tcPr>
            <w:tcW w:w="2135" w:type="dxa"/>
          </w:tcPr>
          <w:p w14:paraId="04B3E2F3" w14:textId="77777777" w:rsidR="005657C0" w:rsidRDefault="005657C0" w:rsidP="002E2F0A">
            <w:pPr>
              <w:pStyle w:val="TableParagraph"/>
              <w:ind w:right="310"/>
              <w:rPr>
                <w:sz w:val="18"/>
              </w:rPr>
            </w:pPr>
            <w:r>
              <w:rPr>
                <w:sz w:val="18"/>
              </w:rPr>
              <w:t>Картометрический</w:t>
            </w:r>
          </w:p>
          <w:p w14:paraId="0416318A" w14:textId="77777777" w:rsidR="005657C0" w:rsidRDefault="005657C0" w:rsidP="002E2F0A">
            <w:pPr>
              <w:pStyle w:val="TableParagraph"/>
              <w:ind w:right="309"/>
              <w:rPr>
                <w:sz w:val="18"/>
              </w:rPr>
            </w:pPr>
            <w:r>
              <w:rPr>
                <w:sz w:val="18"/>
              </w:rPr>
              <w:t>метод</w:t>
            </w:r>
          </w:p>
        </w:tc>
        <w:tc>
          <w:tcPr>
            <w:tcW w:w="1870" w:type="dxa"/>
          </w:tcPr>
          <w:p w14:paraId="62772384" w14:textId="77777777" w:rsidR="005657C0" w:rsidRDefault="005657C0" w:rsidP="002E2F0A">
            <w:pPr>
              <w:pStyle w:val="TableParagraph"/>
              <w:ind w:left="190" w:right="174"/>
              <w:rPr>
                <w:sz w:val="18"/>
              </w:rPr>
            </w:pPr>
            <w:r>
              <w:rPr>
                <w:sz w:val="18"/>
              </w:rPr>
              <w:t>0.10</w:t>
            </w:r>
          </w:p>
        </w:tc>
        <w:tc>
          <w:tcPr>
            <w:tcW w:w="1558" w:type="dxa"/>
          </w:tcPr>
          <w:p w14:paraId="0F9A7B7D" w14:textId="77777777" w:rsidR="005657C0" w:rsidRDefault="005657C0" w:rsidP="002E2F0A">
            <w:pPr>
              <w:pStyle w:val="TableParagraph"/>
              <w:ind w:left="111"/>
              <w:rPr>
                <w:sz w:val="18"/>
              </w:rPr>
            </w:pPr>
            <w:r>
              <w:rPr>
                <w:sz w:val="18"/>
              </w:rPr>
              <w:t>–</w:t>
            </w:r>
          </w:p>
        </w:tc>
      </w:tr>
      <w:tr w:rsidR="005657C0" w14:paraId="5946C201" w14:textId="77777777" w:rsidTr="005657C0">
        <w:trPr>
          <w:trHeight w:val="414"/>
        </w:trPr>
        <w:tc>
          <w:tcPr>
            <w:tcW w:w="1694" w:type="dxa"/>
          </w:tcPr>
          <w:p w14:paraId="3160A6A4" w14:textId="77777777" w:rsidR="005657C0" w:rsidRDefault="005657C0" w:rsidP="002E2F0A">
            <w:pPr>
              <w:pStyle w:val="TableParagraph"/>
              <w:spacing w:line="199" w:lineRule="exact"/>
              <w:ind w:left="290" w:right="273"/>
              <w:rPr>
                <w:sz w:val="18"/>
              </w:rPr>
            </w:pPr>
            <w:r>
              <w:rPr>
                <w:sz w:val="18"/>
              </w:rPr>
              <w:t>202</w:t>
            </w:r>
          </w:p>
        </w:tc>
        <w:tc>
          <w:tcPr>
            <w:tcW w:w="1558" w:type="dxa"/>
          </w:tcPr>
          <w:p w14:paraId="63E59D72" w14:textId="77777777" w:rsidR="005657C0" w:rsidRDefault="005657C0" w:rsidP="002E2F0A">
            <w:pPr>
              <w:pStyle w:val="TableParagraph"/>
              <w:spacing w:line="199" w:lineRule="exact"/>
              <w:ind w:left="332" w:right="320"/>
              <w:rPr>
                <w:sz w:val="18"/>
              </w:rPr>
            </w:pPr>
            <w:r>
              <w:rPr>
                <w:sz w:val="18"/>
              </w:rPr>
              <w:t>5000902.10</w:t>
            </w:r>
          </w:p>
        </w:tc>
        <w:tc>
          <w:tcPr>
            <w:tcW w:w="1562" w:type="dxa"/>
          </w:tcPr>
          <w:p w14:paraId="7AD5FD45" w14:textId="77777777" w:rsidR="005657C0" w:rsidRDefault="005657C0" w:rsidP="002E2F0A">
            <w:pPr>
              <w:pStyle w:val="TableParagraph"/>
              <w:spacing w:line="199" w:lineRule="exact"/>
              <w:ind w:left="335" w:right="322"/>
              <w:rPr>
                <w:sz w:val="18"/>
              </w:rPr>
            </w:pPr>
            <w:r>
              <w:rPr>
                <w:sz w:val="18"/>
              </w:rPr>
              <w:t>5278430.80</w:t>
            </w:r>
          </w:p>
        </w:tc>
        <w:tc>
          <w:tcPr>
            <w:tcW w:w="2135" w:type="dxa"/>
          </w:tcPr>
          <w:p w14:paraId="7E623E9E" w14:textId="77777777" w:rsidR="005657C0" w:rsidRDefault="005657C0" w:rsidP="002E2F0A">
            <w:pPr>
              <w:pStyle w:val="TableParagraph"/>
              <w:spacing w:line="198" w:lineRule="exact"/>
              <w:ind w:right="310"/>
              <w:rPr>
                <w:sz w:val="18"/>
              </w:rPr>
            </w:pPr>
            <w:r>
              <w:rPr>
                <w:sz w:val="18"/>
              </w:rPr>
              <w:t>Картометрический</w:t>
            </w:r>
          </w:p>
          <w:p w14:paraId="1A092BA9" w14:textId="77777777" w:rsidR="005657C0" w:rsidRDefault="005657C0" w:rsidP="002E2F0A">
            <w:pPr>
              <w:pStyle w:val="TableParagraph"/>
              <w:ind w:right="309"/>
              <w:rPr>
                <w:sz w:val="18"/>
              </w:rPr>
            </w:pPr>
            <w:r>
              <w:rPr>
                <w:sz w:val="18"/>
              </w:rPr>
              <w:t>метод</w:t>
            </w:r>
          </w:p>
        </w:tc>
        <w:tc>
          <w:tcPr>
            <w:tcW w:w="1870" w:type="dxa"/>
          </w:tcPr>
          <w:p w14:paraId="6CDCBA66" w14:textId="77777777" w:rsidR="005657C0" w:rsidRDefault="005657C0" w:rsidP="002E2F0A">
            <w:pPr>
              <w:pStyle w:val="TableParagraph"/>
              <w:spacing w:line="199" w:lineRule="exact"/>
              <w:ind w:left="190" w:right="174"/>
              <w:rPr>
                <w:sz w:val="18"/>
              </w:rPr>
            </w:pPr>
            <w:r>
              <w:rPr>
                <w:sz w:val="18"/>
              </w:rPr>
              <w:t>0.10</w:t>
            </w:r>
          </w:p>
        </w:tc>
        <w:tc>
          <w:tcPr>
            <w:tcW w:w="1558" w:type="dxa"/>
          </w:tcPr>
          <w:p w14:paraId="6AE7CA3F" w14:textId="77777777" w:rsidR="005657C0" w:rsidRDefault="005657C0" w:rsidP="002E2F0A">
            <w:pPr>
              <w:pStyle w:val="TableParagraph"/>
              <w:spacing w:line="199" w:lineRule="exact"/>
              <w:ind w:left="111"/>
              <w:rPr>
                <w:sz w:val="18"/>
              </w:rPr>
            </w:pPr>
            <w:r>
              <w:rPr>
                <w:sz w:val="18"/>
              </w:rPr>
              <w:t>–</w:t>
            </w:r>
          </w:p>
        </w:tc>
      </w:tr>
      <w:tr w:rsidR="005657C0" w14:paraId="23F0187B" w14:textId="77777777" w:rsidTr="005657C0">
        <w:trPr>
          <w:trHeight w:val="414"/>
        </w:trPr>
        <w:tc>
          <w:tcPr>
            <w:tcW w:w="1694" w:type="dxa"/>
          </w:tcPr>
          <w:p w14:paraId="0A8D8898" w14:textId="77777777" w:rsidR="005657C0" w:rsidRDefault="005657C0" w:rsidP="002E2F0A">
            <w:pPr>
              <w:pStyle w:val="TableParagraph"/>
              <w:ind w:left="290" w:right="273"/>
              <w:rPr>
                <w:sz w:val="18"/>
              </w:rPr>
            </w:pPr>
            <w:r>
              <w:rPr>
                <w:sz w:val="18"/>
              </w:rPr>
              <w:t>203</w:t>
            </w:r>
          </w:p>
        </w:tc>
        <w:tc>
          <w:tcPr>
            <w:tcW w:w="1558" w:type="dxa"/>
          </w:tcPr>
          <w:p w14:paraId="72BDD5BB" w14:textId="77777777" w:rsidR="005657C0" w:rsidRDefault="005657C0" w:rsidP="002E2F0A">
            <w:pPr>
              <w:pStyle w:val="TableParagraph"/>
              <w:ind w:left="332" w:right="320"/>
              <w:rPr>
                <w:sz w:val="18"/>
              </w:rPr>
            </w:pPr>
            <w:r>
              <w:rPr>
                <w:sz w:val="18"/>
              </w:rPr>
              <w:t>5000895.60</w:t>
            </w:r>
          </w:p>
        </w:tc>
        <w:tc>
          <w:tcPr>
            <w:tcW w:w="1562" w:type="dxa"/>
          </w:tcPr>
          <w:p w14:paraId="77BD4EB5" w14:textId="77777777" w:rsidR="005657C0" w:rsidRDefault="005657C0" w:rsidP="002E2F0A">
            <w:pPr>
              <w:pStyle w:val="TableParagraph"/>
              <w:ind w:left="335" w:right="322"/>
              <w:rPr>
                <w:sz w:val="18"/>
              </w:rPr>
            </w:pPr>
            <w:r>
              <w:rPr>
                <w:sz w:val="18"/>
              </w:rPr>
              <w:t>5278450.00</w:t>
            </w:r>
          </w:p>
        </w:tc>
        <w:tc>
          <w:tcPr>
            <w:tcW w:w="2135" w:type="dxa"/>
          </w:tcPr>
          <w:p w14:paraId="3481659F" w14:textId="77777777" w:rsidR="005657C0" w:rsidRDefault="005657C0" w:rsidP="002E2F0A">
            <w:pPr>
              <w:pStyle w:val="TableParagraph"/>
              <w:ind w:right="310"/>
              <w:rPr>
                <w:sz w:val="18"/>
              </w:rPr>
            </w:pPr>
            <w:r>
              <w:rPr>
                <w:sz w:val="18"/>
              </w:rPr>
              <w:t>Картометрический</w:t>
            </w:r>
          </w:p>
          <w:p w14:paraId="632465F1" w14:textId="77777777" w:rsidR="005657C0" w:rsidRDefault="005657C0" w:rsidP="002E2F0A">
            <w:pPr>
              <w:pStyle w:val="TableParagraph"/>
              <w:spacing w:line="199" w:lineRule="exact"/>
              <w:ind w:right="309"/>
              <w:rPr>
                <w:sz w:val="18"/>
              </w:rPr>
            </w:pPr>
            <w:r>
              <w:rPr>
                <w:sz w:val="18"/>
              </w:rPr>
              <w:t>метод</w:t>
            </w:r>
          </w:p>
        </w:tc>
        <w:tc>
          <w:tcPr>
            <w:tcW w:w="1870" w:type="dxa"/>
          </w:tcPr>
          <w:p w14:paraId="0667BEF2" w14:textId="77777777" w:rsidR="005657C0" w:rsidRDefault="005657C0" w:rsidP="002E2F0A">
            <w:pPr>
              <w:pStyle w:val="TableParagraph"/>
              <w:ind w:left="190" w:right="174"/>
              <w:rPr>
                <w:sz w:val="18"/>
              </w:rPr>
            </w:pPr>
            <w:r>
              <w:rPr>
                <w:sz w:val="18"/>
              </w:rPr>
              <w:t>0.10</w:t>
            </w:r>
          </w:p>
        </w:tc>
        <w:tc>
          <w:tcPr>
            <w:tcW w:w="1558" w:type="dxa"/>
          </w:tcPr>
          <w:p w14:paraId="55150F12" w14:textId="77777777" w:rsidR="005657C0" w:rsidRDefault="005657C0" w:rsidP="002E2F0A">
            <w:pPr>
              <w:pStyle w:val="TableParagraph"/>
              <w:ind w:left="111"/>
              <w:rPr>
                <w:sz w:val="18"/>
              </w:rPr>
            </w:pPr>
            <w:r>
              <w:rPr>
                <w:sz w:val="18"/>
              </w:rPr>
              <w:t>–</w:t>
            </w:r>
          </w:p>
        </w:tc>
      </w:tr>
      <w:tr w:rsidR="005657C0" w14:paraId="775EC611" w14:textId="77777777" w:rsidTr="005657C0">
        <w:trPr>
          <w:trHeight w:val="412"/>
        </w:trPr>
        <w:tc>
          <w:tcPr>
            <w:tcW w:w="1694" w:type="dxa"/>
          </w:tcPr>
          <w:p w14:paraId="4CE7F296" w14:textId="77777777" w:rsidR="005657C0" w:rsidRDefault="005657C0" w:rsidP="002E2F0A">
            <w:pPr>
              <w:pStyle w:val="TableParagraph"/>
              <w:ind w:left="290" w:right="273"/>
              <w:rPr>
                <w:sz w:val="18"/>
              </w:rPr>
            </w:pPr>
            <w:r>
              <w:rPr>
                <w:sz w:val="18"/>
              </w:rPr>
              <w:t>204</w:t>
            </w:r>
          </w:p>
        </w:tc>
        <w:tc>
          <w:tcPr>
            <w:tcW w:w="1558" w:type="dxa"/>
          </w:tcPr>
          <w:p w14:paraId="79523E67" w14:textId="77777777" w:rsidR="005657C0" w:rsidRDefault="005657C0" w:rsidP="002E2F0A">
            <w:pPr>
              <w:pStyle w:val="TableParagraph"/>
              <w:ind w:left="332" w:right="320"/>
              <w:rPr>
                <w:sz w:val="18"/>
              </w:rPr>
            </w:pPr>
            <w:r>
              <w:rPr>
                <w:sz w:val="18"/>
              </w:rPr>
              <w:t>5000889.20</w:t>
            </w:r>
          </w:p>
        </w:tc>
        <w:tc>
          <w:tcPr>
            <w:tcW w:w="1562" w:type="dxa"/>
          </w:tcPr>
          <w:p w14:paraId="6330F46B" w14:textId="77777777" w:rsidR="005657C0" w:rsidRDefault="005657C0" w:rsidP="002E2F0A">
            <w:pPr>
              <w:pStyle w:val="TableParagraph"/>
              <w:ind w:left="335" w:right="322"/>
              <w:rPr>
                <w:sz w:val="18"/>
              </w:rPr>
            </w:pPr>
            <w:r>
              <w:rPr>
                <w:sz w:val="18"/>
              </w:rPr>
              <w:t>5278463.10</w:t>
            </w:r>
          </w:p>
        </w:tc>
        <w:tc>
          <w:tcPr>
            <w:tcW w:w="2135" w:type="dxa"/>
          </w:tcPr>
          <w:p w14:paraId="681DA893" w14:textId="77777777" w:rsidR="005657C0" w:rsidRDefault="005657C0" w:rsidP="002E2F0A">
            <w:pPr>
              <w:pStyle w:val="TableParagraph"/>
              <w:ind w:right="310"/>
              <w:rPr>
                <w:sz w:val="18"/>
              </w:rPr>
            </w:pPr>
            <w:r>
              <w:rPr>
                <w:sz w:val="18"/>
              </w:rPr>
              <w:t>Картометрический</w:t>
            </w:r>
          </w:p>
          <w:p w14:paraId="54D90B55" w14:textId="77777777" w:rsidR="005657C0" w:rsidRDefault="005657C0" w:rsidP="002E2F0A">
            <w:pPr>
              <w:pStyle w:val="TableParagraph"/>
              <w:spacing w:line="197" w:lineRule="exact"/>
              <w:ind w:right="309"/>
              <w:rPr>
                <w:sz w:val="18"/>
              </w:rPr>
            </w:pPr>
            <w:r>
              <w:rPr>
                <w:sz w:val="18"/>
              </w:rPr>
              <w:t>метод</w:t>
            </w:r>
          </w:p>
        </w:tc>
        <w:tc>
          <w:tcPr>
            <w:tcW w:w="1870" w:type="dxa"/>
          </w:tcPr>
          <w:p w14:paraId="2594A65B" w14:textId="77777777" w:rsidR="005657C0" w:rsidRDefault="005657C0" w:rsidP="002E2F0A">
            <w:pPr>
              <w:pStyle w:val="TableParagraph"/>
              <w:ind w:left="190" w:right="174"/>
              <w:rPr>
                <w:sz w:val="18"/>
              </w:rPr>
            </w:pPr>
            <w:r>
              <w:rPr>
                <w:sz w:val="18"/>
              </w:rPr>
              <w:t>0.10</w:t>
            </w:r>
          </w:p>
        </w:tc>
        <w:tc>
          <w:tcPr>
            <w:tcW w:w="1558" w:type="dxa"/>
          </w:tcPr>
          <w:p w14:paraId="52BEA8CE" w14:textId="77777777" w:rsidR="005657C0" w:rsidRDefault="005657C0" w:rsidP="002E2F0A">
            <w:pPr>
              <w:pStyle w:val="TableParagraph"/>
              <w:ind w:left="111"/>
              <w:rPr>
                <w:sz w:val="18"/>
              </w:rPr>
            </w:pPr>
            <w:r>
              <w:rPr>
                <w:sz w:val="18"/>
              </w:rPr>
              <w:t>–</w:t>
            </w:r>
          </w:p>
        </w:tc>
      </w:tr>
      <w:tr w:rsidR="005657C0" w14:paraId="32A30B21" w14:textId="77777777" w:rsidTr="005657C0">
        <w:trPr>
          <w:trHeight w:val="414"/>
        </w:trPr>
        <w:tc>
          <w:tcPr>
            <w:tcW w:w="1694" w:type="dxa"/>
          </w:tcPr>
          <w:p w14:paraId="09E17536" w14:textId="77777777" w:rsidR="005657C0" w:rsidRDefault="005657C0" w:rsidP="002E2F0A">
            <w:pPr>
              <w:pStyle w:val="TableParagraph"/>
              <w:spacing w:line="199" w:lineRule="exact"/>
              <w:ind w:left="290" w:right="273"/>
              <w:rPr>
                <w:sz w:val="18"/>
              </w:rPr>
            </w:pPr>
            <w:r>
              <w:rPr>
                <w:sz w:val="18"/>
              </w:rPr>
              <w:t>205</w:t>
            </w:r>
          </w:p>
        </w:tc>
        <w:tc>
          <w:tcPr>
            <w:tcW w:w="1558" w:type="dxa"/>
          </w:tcPr>
          <w:p w14:paraId="295A55FC" w14:textId="77777777" w:rsidR="005657C0" w:rsidRDefault="005657C0" w:rsidP="002E2F0A">
            <w:pPr>
              <w:pStyle w:val="TableParagraph"/>
              <w:spacing w:line="199" w:lineRule="exact"/>
              <w:ind w:left="332" w:right="320"/>
              <w:rPr>
                <w:sz w:val="18"/>
              </w:rPr>
            </w:pPr>
            <w:r>
              <w:rPr>
                <w:sz w:val="18"/>
              </w:rPr>
              <w:t>5000833.00</w:t>
            </w:r>
          </w:p>
        </w:tc>
        <w:tc>
          <w:tcPr>
            <w:tcW w:w="1562" w:type="dxa"/>
          </w:tcPr>
          <w:p w14:paraId="09A17553" w14:textId="77777777" w:rsidR="005657C0" w:rsidRDefault="005657C0" w:rsidP="002E2F0A">
            <w:pPr>
              <w:pStyle w:val="TableParagraph"/>
              <w:spacing w:line="199" w:lineRule="exact"/>
              <w:ind w:left="335" w:right="322"/>
              <w:rPr>
                <w:sz w:val="18"/>
              </w:rPr>
            </w:pPr>
            <w:r>
              <w:rPr>
                <w:sz w:val="18"/>
              </w:rPr>
              <w:t>5278571.40</w:t>
            </w:r>
          </w:p>
        </w:tc>
        <w:tc>
          <w:tcPr>
            <w:tcW w:w="2135" w:type="dxa"/>
          </w:tcPr>
          <w:p w14:paraId="121E9D4A" w14:textId="77777777" w:rsidR="005657C0" w:rsidRDefault="005657C0" w:rsidP="002E2F0A">
            <w:pPr>
              <w:pStyle w:val="TableParagraph"/>
              <w:spacing w:line="198" w:lineRule="exact"/>
              <w:ind w:right="310"/>
              <w:rPr>
                <w:sz w:val="18"/>
              </w:rPr>
            </w:pPr>
            <w:r>
              <w:rPr>
                <w:sz w:val="18"/>
              </w:rPr>
              <w:t>Картометрический</w:t>
            </w:r>
          </w:p>
          <w:p w14:paraId="3B84D2D6" w14:textId="77777777" w:rsidR="005657C0" w:rsidRDefault="005657C0" w:rsidP="002E2F0A">
            <w:pPr>
              <w:pStyle w:val="TableParagraph"/>
              <w:ind w:right="309"/>
              <w:rPr>
                <w:sz w:val="18"/>
              </w:rPr>
            </w:pPr>
            <w:r>
              <w:rPr>
                <w:sz w:val="18"/>
              </w:rPr>
              <w:t>метод</w:t>
            </w:r>
          </w:p>
        </w:tc>
        <w:tc>
          <w:tcPr>
            <w:tcW w:w="1870" w:type="dxa"/>
          </w:tcPr>
          <w:p w14:paraId="719922FF" w14:textId="77777777" w:rsidR="005657C0" w:rsidRDefault="005657C0" w:rsidP="002E2F0A">
            <w:pPr>
              <w:pStyle w:val="TableParagraph"/>
              <w:spacing w:line="199" w:lineRule="exact"/>
              <w:ind w:left="190" w:right="174"/>
              <w:rPr>
                <w:sz w:val="18"/>
              </w:rPr>
            </w:pPr>
            <w:r>
              <w:rPr>
                <w:sz w:val="18"/>
              </w:rPr>
              <w:t>0.10</w:t>
            </w:r>
          </w:p>
        </w:tc>
        <w:tc>
          <w:tcPr>
            <w:tcW w:w="1558" w:type="dxa"/>
          </w:tcPr>
          <w:p w14:paraId="1AE086E0" w14:textId="77777777" w:rsidR="005657C0" w:rsidRDefault="005657C0" w:rsidP="002E2F0A">
            <w:pPr>
              <w:pStyle w:val="TableParagraph"/>
              <w:spacing w:line="199" w:lineRule="exact"/>
              <w:ind w:left="111"/>
              <w:rPr>
                <w:sz w:val="18"/>
              </w:rPr>
            </w:pPr>
            <w:r>
              <w:rPr>
                <w:sz w:val="18"/>
              </w:rPr>
              <w:t>–</w:t>
            </w:r>
          </w:p>
        </w:tc>
      </w:tr>
      <w:tr w:rsidR="005657C0" w14:paraId="6CCD25E4" w14:textId="77777777" w:rsidTr="005657C0">
        <w:trPr>
          <w:trHeight w:val="414"/>
        </w:trPr>
        <w:tc>
          <w:tcPr>
            <w:tcW w:w="1694" w:type="dxa"/>
          </w:tcPr>
          <w:p w14:paraId="33EEBCF7" w14:textId="77777777" w:rsidR="005657C0" w:rsidRDefault="005657C0" w:rsidP="002E2F0A">
            <w:pPr>
              <w:pStyle w:val="TableParagraph"/>
              <w:ind w:left="11"/>
              <w:rPr>
                <w:sz w:val="18"/>
              </w:rPr>
            </w:pPr>
            <w:r>
              <w:rPr>
                <w:sz w:val="18"/>
              </w:rPr>
              <w:t>1</w:t>
            </w:r>
          </w:p>
        </w:tc>
        <w:tc>
          <w:tcPr>
            <w:tcW w:w="1558" w:type="dxa"/>
          </w:tcPr>
          <w:p w14:paraId="68D4309C" w14:textId="77777777" w:rsidR="005657C0" w:rsidRDefault="005657C0" w:rsidP="002E2F0A">
            <w:pPr>
              <w:pStyle w:val="TableParagraph"/>
              <w:ind w:left="332" w:right="320"/>
              <w:rPr>
                <w:sz w:val="18"/>
              </w:rPr>
            </w:pPr>
            <w:r>
              <w:rPr>
                <w:sz w:val="18"/>
              </w:rPr>
              <w:t>5000792.00</w:t>
            </w:r>
          </w:p>
        </w:tc>
        <w:tc>
          <w:tcPr>
            <w:tcW w:w="1562" w:type="dxa"/>
          </w:tcPr>
          <w:p w14:paraId="2F59CB8E" w14:textId="77777777" w:rsidR="005657C0" w:rsidRDefault="005657C0" w:rsidP="002E2F0A">
            <w:pPr>
              <w:pStyle w:val="TableParagraph"/>
              <w:ind w:left="335" w:right="322"/>
              <w:rPr>
                <w:sz w:val="18"/>
              </w:rPr>
            </w:pPr>
            <w:r>
              <w:rPr>
                <w:sz w:val="18"/>
              </w:rPr>
              <w:t>5278636.10</w:t>
            </w:r>
          </w:p>
        </w:tc>
        <w:tc>
          <w:tcPr>
            <w:tcW w:w="2135" w:type="dxa"/>
          </w:tcPr>
          <w:p w14:paraId="22E2DC3B" w14:textId="77777777" w:rsidR="005657C0" w:rsidRDefault="005657C0" w:rsidP="002E2F0A">
            <w:pPr>
              <w:pStyle w:val="TableParagraph"/>
              <w:ind w:right="310"/>
              <w:rPr>
                <w:sz w:val="18"/>
              </w:rPr>
            </w:pPr>
            <w:r>
              <w:rPr>
                <w:sz w:val="18"/>
              </w:rPr>
              <w:t>Картометрический</w:t>
            </w:r>
          </w:p>
          <w:p w14:paraId="74278E82" w14:textId="77777777" w:rsidR="005657C0" w:rsidRDefault="005657C0" w:rsidP="002E2F0A">
            <w:pPr>
              <w:pStyle w:val="TableParagraph"/>
              <w:spacing w:line="199" w:lineRule="exact"/>
              <w:ind w:right="309"/>
              <w:rPr>
                <w:sz w:val="18"/>
              </w:rPr>
            </w:pPr>
            <w:r>
              <w:rPr>
                <w:sz w:val="18"/>
              </w:rPr>
              <w:t>метод</w:t>
            </w:r>
          </w:p>
        </w:tc>
        <w:tc>
          <w:tcPr>
            <w:tcW w:w="1870" w:type="dxa"/>
          </w:tcPr>
          <w:p w14:paraId="2C931195" w14:textId="77777777" w:rsidR="005657C0" w:rsidRDefault="005657C0" w:rsidP="002E2F0A">
            <w:pPr>
              <w:pStyle w:val="TableParagraph"/>
              <w:ind w:left="190" w:right="174"/>
              <w:rPr>
                <w:sz w:val="18"/>
              </w:rPr>
            </w:pPr>
            <w:r>
              <w:rPr>
                <w:sz w:val="18"/>
              </w:rPr>
              <w:t>0.10</w:t>
            </w:r>
          </w:p>
        </w:tc>
        <w:tc>
          <w:tcPr>
            <w:tcW w:w="1558" w:type="dxa"/>
          </w:tcPr>
          <w:p w14:paraId="21163A74" w14:textId="77777777" w:rsidR="005657C0" w:rsidRDefault="005657C0" w:rsidP="002E2F0A">
            <w:pPr>
              <w:pStyle w:val="TableParagraph"/>
              <w:ind w:left="111"/>
              <w:rPr>
                <w:sz w:val="18"/>
              </w:rPr>
            </w:pPr>
            <w:r>
              <w:rPr>
                <w:sz w:val="18"/>
              </w:rPr>
              <w:t>–</w:t>
            </w:r>
          </w:p>
        </w:tc>
      </w:tr>
      <w:tr w:rsidR="005657C0" w14:paraId="454C55A9" w14:textId="77777777" w:rsidTr="005657C0">
        <w:trPr>
          <w:trHeight w:val="205"/>
        </w:trPr>
        <w:tc>
          <w:tcPr>
            <w:tcW w:w="1694" w:type="dxa"/>
          </w:tcPr>
          <w:p w14:paraId="15338D0C" w14:textId="77777777" w:rsidR="005657C0" w:rsidRDefault="005657C0" w:rsidP="002E2F0A">
            <w:pPr>
              <w:pStyle w:val="TableParagraph"/>
              <w:spacing w:line="186" w:lineRule="exact"/>
              <w:ind w:left="11"/>
              <w:rPr>
                <w:sz w:val="18"/>
              </w:rPr>
            </w:pPr>
            <w:r>
              <w:rPr>
                <w:sz w:val="18"/>
              </w:rPr>
              <w:t>–</w:t>
            </w:r>
          </w:p>
        </w:tc>
        <w:tc>
          <w:tcPr>
            <w:tcW w:w="1558" w:type="dxa"/>
          </w:tcPr>
          <w:p w14:paraId="75B6CA84" w14:textId="77777777" w:rsidR="005657C0" w:rsidRDefault="005657C0" w:rsidP="002E2F0A">
            <w:pPr>
              <w:pStyle w:val="TableParagraph"/>
              <w:spacing w:line="186" w:lineRule="exact"/>
              <w:ind w:left="11"/>
              <w:rPr>
                <w:sz w:val="18"/>
              </w:rPr>
            </w:pPr>
            <w:r>
              <w:rPr>
                <w:sz w:val="18"/>
              </w:rPr>
              <w:t>–</w:t>
            </w:r>
          </w:p>
        </w:tc>
        <w:tc>
          <w:tcPr>
            <w:tcW w:w="1562" w:type="dxa"/>
          </w:tcPr>
          <w:p w14:paraId="00841CE6" w14:textId="77777777" w:rsidR="005657C0" w:rsidRDefault="005657C0" w:rsidP="002E2F0A">
            <w:pPr>
              <w:pStyle w:val="TableParagraph"/>
              <w:spacing w:line="186" w:lineRule="exact"/>
              <w:ind w:left="12"/>
              <w:rPr>
                <w:sz w:val="18"/>
              </w:rPr>
            </w:pPr>
            <w:r>
              <w:rPr>
                <w:sz w:val="18"/>
              </w:rPr>
              <w:t>–</w:t>
            </w:r>
          </w:p>
        </w:tc>
        <w:tc>
          <w:tcPr>
            <w:tcW w:w="2135" w:type="dxa"/>
          </w:tcPr>
          <w:p w14:paraId="6755493E" w14:textId="77777777" w:rsidR="005657C0" w:rsidRDefault="005657C0" w:rsidP="002E2F0A">
            <w:pPr>
              <w:pStyle w:val="TableParagraph"/>
              <w:spacing w:line="186" w:lineRule="exact"/>
              <w:ind w:left="13"/>
              <w:rPr>
                <w:sz w:val="18"/>
              </w:rPr>
            </w:pPr>
            <w:r>
              <w:rPr>
                <w:sz w:val="18"/>
              </w:rPr>
              <w:t>–</w:t>
            </w:r>
          </w:p>
        </w:tc>
        <w:tc>
          <w:tcPr>
            <w:tcW w:w="1870" w:type="dxa"/>
          </w:tcPr>
          <w:p w14:paraId="4DE7B760" w14:textId="77777777" w:rsidR="005657C0" w:rsidRDefault="005657C0" w:rsidP="002E2F0A">
            <w:pPr>
              <w:pStyle w:val="TableParagraph"/>
              <w:spacing w:line="186" w:lineRule="exact"/>
              <w:ind w:left="12"/>
              <w:rPr>
                <w:sz w:val="18"/>
              </w:rPr>
            </w:pPr>
            <w:r>
              <w:rPr>
                <w:sz w:val="18"/>
              </w:rPr>
              <w:t>–</w:t>
            </w:r>
          </w:p>
        </w:tc>
        <w:tc>
          <w:tcPr>
            <w:tcW w:w="1558" w:type="dxa"/>
          </w:tcPr>
          <w:p w14:paraId="4D72B9BD" w14:textId="77777777" w:rsidR="005657C0" w:rsidRDefault="005657C0" w:rsidP="002E2F0A">
            <w:pPr>
              <w:pStyle w:val="TableParagraph"/>
              <w:spacing w:line="186" w:lineRule="exact"/>
              <w:ind w:left="111"/>
              <w:rPr>
                <w:sz w:val="18"/>
              </w:rPr>
            </w:pPr>
            <w:r>
              <w:rPr>
                <w:sz w:val="18"/>
              </w:rPr>
              <w:t>–</w:t>
            </w:r>
          </w:p>
        </w:tc>
      </w:tr>
      <w:tr w:rsidR="005657C0" w14:paraId="518241DE" w14:textId="77777777" w:rsidTr="005657C0">
        <w:trPr>
          <w:trHeight w:val="414"/>
        </w:trPr>
        <w:tc>
          <w:tcPr>
            <w:tcW w:w="1694" w:type="dxa"/>
          </w:tcPr>
          <w:p w14:paraId="1C7F119C" w14:textId="77777777" w:rsidR="005657C0" w:rsidRDefault="005657C0" w:rsidP="002E2F0A">
            <w:pPr>
              <w:pStyle w:val="TableParagraph"/>
              <w:ind w:left="290" w:right="273"/>
              <w:rPr>
                <w:sz w:val="18"/>
              </w:rPr>
            </w:pPr>
            <w:r>
              <w:rPr>
                <w:sz w:val="18"/>
              </w:rPr>
              <w:t>206</w:t>
            </w:r>
          </w:p>
        </w:tc>
        <w:tc>
          <w:tcPr>
            <w:tcW w:w="1558" w:type="dxa"/>
          </w:tcPr>
          <w:p w14:paraId="51D33FA6" w14:textId="77777777" w:rsidR="005657C0" w:rsidRDefault="005657C0" w:rsidP="002E2F0A">
            <w:pPr>
              <w:pStyle w:val="TableParagraph"/>
              <w:ind w:left="332" w:right="320"/>
              <w:rPr>
                <w:sz w:val="18"/>
              </w:rPr>
            </w:pPr>
            <w:r>
              <w:rPr>
                <w:sz w:val="18"/>
              </w:rPr>
              <w:t>5000848.50</w:t>
            </w:r>
          </w:p>
        </w:tc>
        <w:tc>
          <w:tcPr>
            <w:tcW w:w="1562" w:type="dxa"/>
          </w:tcPr>
          <w:p w14:paraId="303DA310" w14:textId="77777777" w:rsidR="005657C0" w:rsidRDefault="005657C0" w:rsidP="002E2F0A">
            <w:pPr>
              <w:pStyle w:val="TableParagraph"/>
              <w:ind w:left="335" w:right="322"/>
              <w:rPr>
                <w:sz w:val="18"/>
              </w:rPr>
            </w:pPr>
            <w:r>
              <w:rPr>
                <w:sz w:val="18"/>
              </w:rPr>
              <w:t>5275643.40</w:t>
            </w:r>
          </w:p>
        </w:tc>
        <w:tc>
          <w:tcPr>
            <w:tcW w:w="2135" w:type="dxa"/>
          </w:tcPr>
          <w:p w14:paraId="47A57BE5" w14:textId="77777777" w:rsidR="005657C0" w:rsidRDefault="005657C0" w:rsidP="002E2F0A">
            <w:pPr>
              <w:pStyle w:val="TableParagraph"/>
              <w:ind w:right="310"/>
              <w:rPr>
                <w:sz w:val="18"/>
              </w:rPr>
            </w:pPr>
            <w:r>
              <w:rPr>
                <w:sz w:val="18"/>
              </w:rPr>
              <w:t>Картометрический</w:t>
            </w:r>
          </w:p>
          <w:p w14:paraId="328EED4A" w14:textId="77777777" w:rsidR="005657C0" w:rsidRDefault="005657C0" w:rsidP="002E2F0A">
            <w:pPr>
              <w:pStyle w:val="TableParagraph"/>
              <w:spacing w:line="199" w:lineRule="exact"/>
              <w:ind w:right="309"/>
              <w:rPr>
                <w:sz w:val="18"/>
              </w:rPr>
            </w:pPr>
            <w:r>
              <w:rPr>
                <w:sz w:val="18"/>
              </w:rPr>
              <w:t>метод</w:t>
            </w:r>
          </w:p>
        </w:tc>
        <w:tc>
          <w:tcPr>
            <w:tcW w:w="1870" w:type="dxa"/>
          </w:tcPr>
          <w:p w14:paraId="3031F558" w14:textId="77777777" w:rsidR="005657C0" w:rsidRDefault="005657C0" w:rsidP="002E2F0A">
            <w:pPr>
              <w:pStyle w:val="TableParagraph"/>
              <w:ind w:left="190" w:right="174"/>
              <w:rPr>
                <w:sz w:val="18"/>
              </w:rPr>
            </w:pPr>
            <w:r>
              <w:rPr>
                <w:sz w:val="18"/>
              </w:rPr>
              <w:t>0.10</w:t>
            </w:r>
          </w:p>
        </w:tc>
        <w:tc>
          <w:tcPr>
            <w:tcW w:w="1558" w:type="dxa"/>
          </w:tcPr>
          <w:p w14:paraId="079DF30F" w14:textId="77777777" w:rsidR="005657C0" w:rsidRDefault="005657C0" w:rsidP="002E2F0A">
            <w:pPr>
              <w:pStyle w:val="TableParagraph"/>
              <w:ind w:left="111"/>
              <w:rPr>
                <w:sz w:val="18"/>
              </w:rPr>
            </w:pPr>
            <w:r>
              <w:rPr>
                <w:sz w:val="18"/>
              </w:rPr>
              <w:t>–</w:t>
            </w:r>
          </w:p>
        </w:tc>
      </w:tr>
      <w:tr w:rsidR="005657C0" w14:paraId="0BF1DFA8" w14:textId="77777777" w:rsidTr="005657C0">
        <w:trPr>
          <w:trHeight w:val="412"/>
        </w:trPr>
        <w:tc>
          <w:tcPr>
            <w:tcW w:w="1694" w:type="dxa"/>
          </w:tcPr>
          <w:p w14:paraId="0D25BD10" w14:textId="77777777" w:rsidR="005657C0" w:rsidRDefault="005657C0" w:rsidP="002E2F0A">
            <w:pPr>
              <w:pStyle w:val="TableParagraph"/>
              <w:ind w:left="290" w:right="273"/>
              <w:rPr>
                <w:sz w:val="18"/>
              </w:rPr>
            </w:pPr>
            <w:r>
              <w:rPr>
                <w:sz w:val="18"/>
              </w:rPr>
              <w:t>207</w:t>
            </w:r>
          </w:p>
        </w:tc>
        <w:tc>
          <w:tcPr>
            <w:tcW w:w="1558" w:type="dxa"/>
          </w:tcPr>
          <w:p w14:paraId="7BD2D95D" w14:textId="77777777" w:rsidR="005657C0" w:rsidRDefault="005657C0" w:rsidP="002E2F0A">
            <w:pPr>
              <w:pStyle w:val="TableParagraph"/>
              <w:ind w:left="332" w:right="320"/>
              <w:rPr>
                <w:sz w:val="18"/>
              </w:rPr>
            </w:pPr>
            <w:r>
              <w:rPr>
                <w:sz w:val="18"/>
              </w:rPr>
              <w:t>5000843.10</w:t>
            </w:r>
          </w:p>
        </w:tc>
        <w:tc>
          <w:tcPr>
            <w:tcW w:w="1562" w:type="dxa"/>
          </w:tcPr>
          <w:p w14:paraId="62E9BAB8" w14:textId="77777777" w:rsidR="005657C0" w:rsidRDefault="005657C0" w:rsidP="002E2F0A">
            <w:pPr>
              <w:pStyle w:val="TableParagraph"/>
              <w:ind w:left="335" w:right="322"/>
              <w:rPr>
                <w:sz w:val="18"/>
              </w:rPr>
            </w:pPr>
            <w:r>
              <w:rPr>
                <w:sz w:val="18"/>
              </w:rPr>
              <w:t>5275648.40</w:t>
            </w:r>
          </w:p>
        </w:tc>
        <w:tc>
          <w:tcPr>
            <w:tcW w:w="2135" w:type="dxa"/>
          </w:tcPr>
          <w:p w14:paraId="3BAD2173" w14:textId="77777777" w:rsidR="005657C0" w:rsidRDefault="005657C0" w:rsidP="002E2F0A">
            <w:pPr>
              <w:pStyle w:val="TableParagraph"/>
              <w:ind w:right="310"/>
              <w:rPr>
                <w:sz w:val="18"/>
              </w:rPr>
            </w:pPr>
            <w:r>
              <w:rPr>
                <w:sz w:val="18"/>
              </w:rPr>
              <w:t>Картометрический</w:t>
            </w:r>
          </w:p>
          <w:p w14:paraId="7BE9153C" w14:textId="77777777" w:rsidR="005657C0" w:rsidRDefault="005657C0" w:rsidP="002E2F0A">
            <w:pPr>
              <w:pStyle w:val="TableParagraph"/>
              <w:ind w:right="309"/>
              <w:rPr>
                <w:sz w:val="18"/>
              </w:rPr>
            </w:pPr>
            <w:r>
              <w:rPr>
                <w:sz w:val="18"/>
              </w:rPr>
              <w:t>метод</w:t>
            </w:r>
          </w:p>
        </w:tc>
        <w:tc>
          <w:tcPr>
            <w:tcW w:w="1870" w:type="dxa"/>
          </w:tcPr>
          <w:p w14:paraId="37E0A48B" w14:textId="77777777" w:rsidR="005657C0" w:rsidRDefault="005657C0" w:rsidP="002E2F0A">
            <w:pPr>
              <w:pStyle w:val="TableParagraph"/>
              <w:ind w:left="190" w:right="174"/>
              <w:rPr>
                <w:sz w:val="18"/>
              </w:rPr>
            </w:pPr>
            <w:r>
              <w:rPr>
                <w:sz w:val="18"/>
              </w:rPr>
              <w:t>0.10</w:t>
            </w:r>
          </w:p>
        </w:tc>
        <w:tc>
          <w:tcPr>
            <w:tcW w:w="1558" w:type="dxa"/>
          </w:tcPr>
          <w:p w14:paraId="40154B2D" w14:textId="77777777" w:rsidR="005657C0" w:rsidRDefault="005657C0" w:rsidP="002E2F0A">
            <w:pPr>
              <w:pStyle w:val="TableParagraph"/>
              <w:ind w:left="111"/>
              <w:rPr>
                <w:sz w:val="18"/>
              </w:rPr>
            </w:pPr>
            <w:r>
              <w:rPr>
                <w:sz w:val="18"/>
              </w:rPr>
              <w:t>–</w:t>
            </w:r>
          </w:p>
        </w:tc>
      </w:tr>
      <w:tr w:rsidR="005657C0" w14:paraId="6608C001" w14:textId="77777777" w:rsidTr="005657C0">
        <w:trPr>
          <w:trHeight w:val="414"/>
        </w:trPr>
        <w:tc>
          <w:tcPr>
            <w:tcW w:w="1694" w:type="dxa"/>
          </w:tcPr>
          <w:p w14:paraId="591DEF7F" w14:textId="77777777" w:rsidR="005657C0" w:rsidRDefault="005657C0" w:rsidP="002E2F0A">
            <w:pPr>
              <w:pStyle w:val="TableParagraph"/>
              <w:spacing w:line="199" w:lineRule="exact"/>
              <w:ind w:left="290" w:right="273"/>
              <w:rPr>
                <w:sz w:val="18"/>
              </w:rPr>
            </w:pPr>
            <w:r>
              <w:rPr>
                <w:sz w:val="18"/>
              </w:rPr>
              <w:t>208</w:t>
            </w:r>
          </w:p>
        </w:tc>
        <w:tc>
          <w:tcPr>
            <w:tcW w:w="1558" w:type="dxa"/>
          </w:tcPr>
          <w:p w14:paraId="6C79AF34" w14:textId="77777777" w:rsidR="005657C0" w:rsidRDefault="005657C0" w:rsidP="002E2F0A">
            <w:pPr>
              <w:pStyle w:val="TableParagraph"/>
              <w:spacing w:line="199" w:lineRule="exact"/>
              <w:ind w:left="332" w:right="320"/>
              <w:rPr>
                <w:sz w:val="18"/>
              </w:rPr>
            </w:pPr>
            <w:r>
              <w:rPr>
                <w:sz w:val="18"/>
              </w:rPr>
              <w:t>5000848.10</w:t>
            </w:r>
          </w:p>
        </w:tc>
        <w:tc>
          <w:tcPr>
            <w:tcW w:w="1562" w:type="dxa"/>
          </w:tcPr>
          <w:p w14:paraId="13435674" w14:textId="77777777" w:rsidR="005657C0" w:rsidRDefault="005657C0" w:rsidP="002E2F0A">
            <w:pPr>
              <w:pStyle w:val="TableParagraph"/>
              <w:spacing w:line="199" w:lineRule="exact"/>
              <w:ind w:left="335" w:right="322"/>
              <w:rPr>
                <w:sz w:val="18"/>
              </w:rPr>
            </w:pPr>
            <w:r>
              <w:rPr>
                <w:sz w:val="18"/>
              </w:rPr>
              <w:t>5275653.70</w:t>
            </w:r>
          </w:p>
        </w:tc>
        <w:tc>
          <w:tcPr>
            <w:tcW w:w="2135" w:type="dxa"/>
          </w:tcPr>
          <w:p w14:paraId="19585DA9" w14:textId="77777777" w:rsidR="005657C0" w:rsidRDefault="005657C0" w:rsidP="002E2F0A">
            <w:pPr>
              <w:pStyle w:val="TableParagraph"/>
              <w:spacing w:line="198" w:lineRule="exact"/>
              <w:ind w:right="310"/>
              <w:rPr>
                <w:sz w:val="18"/>
              </w:rPr>
            </w:pPr>
            <w:r>
              <w:rPr>
                <w:sz w:val="18"/>
              </w:rPr>
              <w:t>Картометрический</w:t>
            </w:r>
          </w:p>
          <w:p w14:paraId="6E0DD4BD" w14:textId="77777777" w:rsidR="005657C0" w:rsidRDefault="005657C0" w:rsidP="002E2F0A">
            <w:pPr>
              <w:pStyle w:val="TableParagraph"/>
              <w:ind w:right="309"/>
              <w:rPr>
                <w:sz w:val="18"/>
              </w:rPr>
            </w:pPr>
            <w:r>
              <w:rPr>
                <w:sz w:val="18"/>
              </w:rPr>
              <w:t>метод</w:t>
            </w:r>
          </w:p>
        </w:tc>
        <w:tc>
          <w:tcPr>
            <w:tcW w:w="1870" w:type="dxa"/>
          </w:tcPr>
          <w:p w14:paraId="23A74748" w14:textId="77777777" w:rsidR="005657C0" w:rsidRDefault="005657C0" w:rsidP="002E2F0A">
            <w:pPr>
              <w:pStyle w:val="TableParagraph"/>
              <w:spacing w:line="199" w:lineRule="exact"/>
              <w:ind w:left="190" w:right="174"/>
              <w:rPr>
                <w:sz w:val="18"/>
              </w:rPr>
            </w:pPr>
            <w:r>
              <w:rPr>
                <w:sz w:val="18"/>
              </w:rPr>
              <w:t>0.10</w:t>
            </w:r>
          </w:p>
        </w:tc>
        <w:tc>
          <w:tcPr>
            <w:tcW w:w="1558" w:type="dxa"/>
          </w:tcPr>
          <w:p w14:paraId="636648EE" w14:textId="77777777" w:rsidR="005657C0" w:rsidRDefault="005657C0" w:rsidP="002E2F0A">
            <w:pPr>
              <w:pStyle w:val="TableParagraph"/>
              <w:spacing w:line="199" w:lineRule="exact"/>
              <w:ind w:left="111"/>
              <w:rPr>
                <w:sz w:val="18"/>
              </w:rPr>
            </w:pPr>
            <w:r>
              <w:rPr>
                <w:sz w:val="18"/>
              </w:rPr>
              <w:t>–</w:t>
            </w:r>
          </w:p>
        </w:tc>
      </w:tr>
      <w:tr w:rsidR="005657C0" w14:paraId="2C152DAF" w14:textId="77777777" w:rsidTr="005657C0">
        <w:trPr>
          <w:trHeight w:val="414"/>
        </w:trPr>
        <w:tc>
          <w:tcPr>
            <w:tcW w:w="1694" w:type="dxa"/>
          </w:tcPr>
          <w:p w14:paraId="78BAD5A1" w14:textId="77777777" w:rsidR="005657C0" w:rsidRDefault="005657C0" w:rsidP="002E2F0A">
            <w:pPr>
              <w:pStyle w:val="TableParagraph"/>
              <w:ind w:left="290" w:right="273"/>
              <w:rPr>
                <w:sz w:val="18"/>
              </w:rPr>
            </w:pPr>
            <w:r>
              <w:rPr>
                <w:sz w:val="18"/>
              </w:rPr>
              <w:t>209</w:t>
            </w:r>
          </w:p>
        </w:tc>
        <w:tc>
          <w:tcPr>
            <w:tcW w:w="1558" w:type="dxa"/>
          </w:tcPr>
          <w:p w14:paraId="32A27794" w14:textId="77777777" w:rsidR="005657C0" w:rsidRDefault="005657C0" w:rsidP="002E2F0A">
            <w:pPr>
              <w:pStyle w:val="TableParagraph"/>
              <w:ind w:left="332" w:right="320"/>
              <w:rPr>
                <w:sz w:val="18"/>
              </w:rPr>
            </w:pPr>
            <w:r>
              <w:rPr>
                <w:sz w:val="18"/>
              </w:rPr>
              <w:t>5000853.40</w:t>
            </w:r>
          </w:p>
        </w:tc>
        <w:tc>
          <w:tcPr>
            <w:tcW w:w="1562" w:type="dxa"/>
          </w:tcPr>
          <w:p w14:paraId="1DD2266F" w14:textId="77777777" w:rsidR="005657C0" w:rsidRDefault="005657C0" w:rsidP="002E2F0A">
            <w:pPr>
              <w:pStyle w:val="TableParagraph"/>
              <w:ind w:left="335" w:right="322"/>
              <w:rPr>
                <w:sz w:val="18"/>
              </w:rPr>
            </w:pPr>
            <w:r>
              <w:rPr>
                <w:sz w:val="18"/>
              </w:rPr>
              <w:t>5275648.80</w:t>
            </w:r>
          </w:p>
        </w:tc>
        <w:tc>
          <w:tcPr>
            <w:tcW w:w="2135" w:type="dxa"/>
          </w:tcPr>
          <w:p w14:paraId="2219369C" w14:textId="77777777" w:rsidR="005657C0" w:rsidRDefault="005657C0" w:rsidP="002E2F0A">
            <w:pPr>
              <w:pStyle w:val="TableParagraph"/>
              <w:ind w:right="310"/>
              <w:rPr>
                <w:sz w:val="18"/>
              </w:rPr>
            </w:pPr>
            <w:r>
              <w:rPr>
                <w:sz w:val="18"/>
              </w:rPr>
              <w:t>Картометрический</w:t>
            </w:r>
          </w:p>
          <w:p w14:paraId="3C50C0AF" w14:textId="77777777" w:rsidR="005657C0" w:rsidRDefault="005657C0" w:rsidP="002E2F0A">
            <w:pPr>
              <w:pStyle w:val="TableParagraph"/>
              <w:spacing w:line="199" w:lineRule="exact"/>
              <w:ind w:right="309"/>
              <w:rPr>
                <w:sz w:val="18"/>
              </w:rPr>
            </w:pPr>
            <w:r>
              <w:rPr>
                <w:sz w:val="18"/>
              </w:rPr>
              <w:t>метод</w:t>
            </w:r>
          </w:p>
        </w:tc>
        <w:tc>
          <w:tcPr>
            <w:tcW w:w="1870" w:type="dxa"/>
          </w:tcPr>
          <w:p w14:paraId="00FCD464" w14:textId="77777777" w:rsidR="005657C0" w:rsidRDefault="005657C0" w:rsidP="002E2F0A">
            <w:pPr>
              <w:pStyle w:val="TableParagraph"/>
              <w:ind w:left="190" w:right="174"/>
              <w:rPr>
                <w:sz w:val="18"/>
              </w:rPr>
            </w:pPr>
            <w:r>
              <w:rPr>
                <w:sz w:val="18"/>
              </w:rPr>
              <w:t>0.10</w:t>
            </w:r>
          </w:p>
        </w:tc>
        <w:tc>
          <w:tcPr>
            <w:tcW w:w="1558" w:type="dxa"/>
          </w:tcPr>
          <w:p w14:paraId="7E6CB97F" w14:textId="77777777" w:rsidR="005657C0" w:rsidRDefault="005657C0" w:rsidP="002E2F0A">
            <w:pPr>
              <w:pStyle w:val="TableParagraph"/>
              <w:ind w:left="111"/>
              <w:rPr>
                <w:sz w:val="18"/>
              </w:rPr>
            </w:pPr>
            <w:r>
              <w:rPr>
                <w:sz w:val="18"/>
              </w:rPr>
              <w:t>–</w:t>
            </w:r>
          </w:p>
        </w:tc>
      </w:tr>
      <w:tr w:rsidR="005657C0" w14:paraId="3302EA5E" w14:textId="77777777" w:rsidTr="005657C0">
        <w:trPr>
          <w:trHeight w:val="410"/>
        </w:trPr>
        <w:tc>
          <w:tcPr>
            <w:tcW w:w="1694" w:type="dxa"/>
            <w:tcBorders>
              <w:bottom w:val="single" w:sz="6" w:space="0" w:color="000000"/>
            </w:tcBorders>
          </w:tcPr>
          <w:p w14:paraId="43864AD8" w14:textId="77777777" w:rsidR="005657C0" w:rsidRDefault="005657C0" w:rsidP="002E2F0A">
            <w:pPr>
              <w:pStyle w:val="TableParagraph"/>
              <w:ind w:left="290" w:right="273"/>
              <w:rPr>
                <w:sz w:val="18"/>
              </w:rPr>
            </w:pPr>
            <w:r>
              <w:rPr>
                <w:sz w:val="18"/>
              </w:rPr>
              <w:t>206</w:t>
            </w:r>
          </w:p>
        </w:tc>
        <w:tc>
          <w:tcPr>
            <w:tcW w:w="1558" w:type="dxa"/>
            <w:tcBorders>
              <w:bottom w:val="single" w:sz="6" w:space="0" w:color="000000"/>
            </w:tcBorders>
          </w:tcPr>
          <w:p w14:paraId="11F22A1F" w14:textId="77777777" w:rsidR="005657C0" w:rsidRDefault="005657C0" w:rsidP="002E2F0A">
            <w:pPr>
              <w:pStyle w:val="TableParagraph"/>
              <w:ind w:left="332" w:right="320"/>
              <w:rPr>
                <w:sz w:val="18"/>
              </w:rPr>
            </w:pPr>
            <w:r>
              <w:rPr>
                <w:sz w:val="18"/>
              </w:rPr>
              <w:t>5000848.50</w:t>
            </w:r>
          </w:p>
        </w:tc>
        <w:tc>
          <w:tcPr>
            <w:tcW w:w="1562" w:type="dxa"/>
            <w:tcBorders>
              <w:bottom w:val="single" w:sz="6" w:space="0" w:color="000000"/>
            </w:tcBorders>
          </w:tcPr>
          <w:p w14:paraId="12469F16" w14:textId="77777777" w:rsidR="005657C0" w:rsidRDefault="005657C0" w:rsidP="002E2F0A">
            <w:pPr>
              <w:pStyle w:val="TableParagraph"/>
              <w:ind w:left="335" w:right="322"/>
              <w:rPr>
                <w:sz w:val="18"/>
              </w:rPr>
            </w:pPr>
            <w:r>
              <w:rPr>
                <w:sz w:val="18"/>
              </w:rPr>
              <w:t>5275643.40</w:t>
            </w:r>
          </w:p>
        </w:tc>
        <w:tc>
          <w:tcPr>
            <w:tcW w:w="2135" w:type="dxa"/>
            <w:tcBorders>
              <w:bottom w:val="single" w:sz="6" w:space="0" w:color="000000"/>
            </w:tcBorders>
          </w:tcPr>
          <w:p w14:paraId="3A51CED5" w14:textId="77777777" w:rsidR="005657C0" w:rsidRDefault="005657C0" w:rsidP="002E2F0A">
            <w:pPr>
              <w:pStyle w:val="TableParagraph"/>
              <w:ind w:right="310"/>
              <w:rPr>
                <w:sz w:val="18"/>
              </w:rPr>
            </w:pPr>
            <w:r>
              <w:rPr>
                <w:sz w:val="18"/>
              </w:rPr>
              <w:t>Картометрический</w:t>
            </w:r>
          </w:p>
          <w:p w14:paraId="6F7891ED" w14:textId="77777777" w:rsidR="005657C0" w:rsidRDefault="005657C0" w:rsidP="002E2F0A">
            <w:pPr>
              <w:pStyle w:val="TableParagraph"/>
              <w:spacing w:line="194" w:lineRule="exact"/>
              <w:ind w:right="309"/>
              <w:rPr>
                <w:sz w:val="18"/>
              </w:rPr>
            </w:pPr>
            <w:r>
              <w:rPr>
                <w:sz w:val="18"/>
              </w:rPr>
              <w:t>метод</w:t>
            </w:r>
          </w:p>
        </w:tc>
        <w:tc>
          <w:tcPr>
            <w:tcW w:w="1870" w:type="dxa"/>
            <w:tcBorders>
              <w:bottom w:val="single" w:sz="6" w:space="0" w:color="000000"/>
            </w:tcBorders>
          </w:tcPr>
          <w:p w14:paraId="7F83150C" w14:textId="77777777" w:rsidR="005657C0" w:rsidRDefault="005657C0" w:rsidP="002E2F0A">
            <w:pPr>
              <w:pStyle w:val="TableParagraph"/>
              <w:ind w:left="190" w:right="174"/>
              <w:rPr>
                <w:sz w:val="18"/>
              </w:rPr>
            </w:pPr>
            <w:r>
              <w:rPr>
                <w:sz w:val="18"/>
              </w:rPr>
              <w:t>0.10</w:t>
            </w:r>
          </w:p>
        </w:tc>
        <w:tc>
          <w:tcPr>
            <w:tcW w:w="1558" w:type="dxa"/>
            <w:tcBorders>
              <w:bottom w:val="single" w:sz="6" w:space="0" w:color="000000"/>
            </w:tcBorders>
          </w:tcPr>
          <w:p w14:paraId="62CB798C" w14:textId="77777777" w:rsidR="005657C0" w:rsidRDefault="005657C0" w:rsidP="002E2F0A">
            <w:pPr>
              <w:pStyle w:val="TableParagraph"/>
              <w:ind w:left="111"/>
              <w:rPr>
                <w:sz w:val="18"/>
              </w:rPr>
            </w:pPr>
            <w:r>
              <w:rPr>
                <w:sz w:val="18"/>
              </w:rPr>
              <w:t>–</w:t>
            </w:r>
          </w:p>
        </w:tc>
      </w:tr>
      <w:tr w:rsidR="005657C0" w14:paraId="409B78A3" w14:textId="77777777" w:rsidTr="005657C0">
        <w:trPr>
          <w:trHeight w:val="206"/>
        </w:trPr>
        <w:tc>
          <w:tcPr>
            <w:tcW w:w="1694" w:type="dxa"/>
            <w:tcBorders>
              <w:top w:val="single" w:sz="6" w:space="0" w:color="000000"/>
            </w:tcBorders>
          </w:tcPr>
          <w:p w14:paraId="11E5F151" w14:textId="77777777" w:rsidR="005657C0" w:rsidRDefault="005657C0" w:rsidP="002E2F0A">
            <w:pPr>
              <w:pStyle w:val="TableParagraph"/>
              <w:spacing w:line="186" w:lineRule="exact"/>
              <w:ind w:left="290" w:right="277"/>
              <w:rPr>
                <w:sz w:val="18"/>
              </w:rPr>
            </w:pPr>
            <w:r>
              <w:rPr>
                <w:sz w:val="18"/>
              </w:rPr>
              <w:t>Граница1(2)</w:t>
            </w:r>
          </w:p>
        </w:tc>
        <w:tc>
          <w:tcPr>
            <w:tcW w:w="1558" w:type="dxa"/>
            <w:tcBorders>
              <w:top w:val="single" w:sz="6" w:space="0" w:color="000000"/>
            </w:tcBorders>
          </w:tcPr>
          <w:p w14:paraId="3D6769BF" w14:textId="77777777" w:rsidR="005657C0" w:rsidRDefault="005657C0" w:rsidP="002E2F0A">
            <w:pPr>
              <w:pStyle w:val="TableParagraph"/>
              <w:spacing w:line="186" w:lineRule="exact"/>
              <w:ind w:left="11"/>
              <w:rPr>
                <w:sz w:val="18"/>
              </w:rPr>
            </w:pPr>
            <w:r>
              <w:rPr>
                <w:sz w:val="18"/>
              </w:rPr>
              <w:t>–</w:t>
            </w:r>
          </w:p>
        </w:tc>
        <w:tc>
          <w:tcPr>
            <w:tcW w:w="1562" w:type="dxa"/>
            <w:tcBorders>
              <w:top w:val="single" w:sz="6" w:space="0" w:color="000000"/>
            </w:tcBorders>
          </w:tcPr>
          <w:p w14:paraId="43509C81" w14:textId="77777777" w:rsidR="005657C0" w:rsidRDefault="005657C0" w:rsidP="002E2F0A">
            <w:pPr>
              <w:pStyle w:val="TableParagraph"/>
              <w:spacing w:line="186" w:lineRule="exact"/>
              <w:ind w:left="12"/>
              <w:rPr>
                <w:sz w:val="18"/>
              </w:rPr>
            </w:pPr>
            <w:r>
              <w:rPr>
                <w:sz w:val="18"/>
              </w:rPr>
              <w:t>–</w:t>
            </w:r>
          </w:p>
        </w:tc>
        <w:tc>
          <w:tcPr>
            <w:tcW w:w="2135" w:type="dxa"/>
            <w:tcBorders>
              <w:top w:val="single" w:sz="6" w:space="0" w:color="000000"/>
            </w:tcBorders>
          </w:tcPr>
          <w:p w14:paraId="0690CBB8" w14:textId="77777777" w:rsidR="005657C0" w:rsidRDefault="005657C0" w:rsidP="002E2F0A">
            <w:pPr>
              <w:pStyle w:val="TableParagraph"/>
              <w:spacing w:line="186" w:lineRule="exact"/>
              <w:ind w:left="13"/>
              <w:rPr>
                <w:sz w:val="18"/>
              </w:rPr>
            </w:pPr>
            <w:r>
              <w:rPr>
                <w:sz w:val="18"/>
              </w:rPr>
              <w:t>–</w:t>
            </w:r>
          </w:p>
        </w:tc>
        <w:tc>
          <w:tcPr>
            <w:tcW w:w="1870" w:type="dxa"/>
            <w:tcBorders>
              <w:top w:val="single" w:sz="6" w:space="0" w:color="000000"/>
            </w:tcBorders>
          </w:tcPr>
          <w:p w14:paraId="7BE416ED" w14:textId="77777777" w:rsidR="005657C0" w:rsidRDefault="005657C0" w:rsidP="002E2F0A">
            <w:pPr>
              <w:pStyle w:val="TableParagraph"/>
              <w:spacing w:line="186" w:lineRule="exact"/>
              <w:ind w:left="12"/>
              <w:rPr>
                <w:sz w:val="18"/>
              </w:rPr>
            </w:pPr>
            <w:r>
              <w:rPr>
                <w:sz w:val="18"/>
              </w:rPr>
              <w:t>–</w:t>
            </w:r>
          </w:p>
        </w:tc>
        <w:tc>
          <w:tcPr>
            <w:tcW w:w="1558" w:type="dxa"/>
            <w:tcBorders>
              <w:top w:val="single" w:sz="6" w:space="0" w:color="000000"/>
            </w:tcBorders>
          </w:tcPr>
          <w:p w14:paraId="78506E11" w14:textId="77777777" w:rsidR="005657C0" w:rsidRDefault="005657C0" w:rsidP="002E2F0A">
            <w:pPr>
              <w:pStyle w:val="TableParagraph"/>
              <w:spacing w:line="186" w:lineRule="exact"/>
              <w:ind w:left="111"/>
              <w:rPr>
                <w:sz w:val="18"/>
              </w:rPr>
            </w:pPr>
            <w:r>
              <w:rPr>
                <w:sz w:val="18"/>
              </w:rPr>
              <w:t>–</w:t>
            </w:r>
          </w:p>
        </w:tc>
      </w:tr>
      <w:tr w:rsidR="005657C0" w14:paraId="447596A2" w14:textId="77777777" w:rsidTr="005657C0">
        <w:trPr>
          <w:trHeight w:val="412"/>
        </w:trPr>
        <w:tc>
          <w:tcPr>
            <w:tcW w:w="1694" w:type="dxa"/>
          </w:tcPr>
          <w:p w14:paraId="276FE5CD" w14:textId="77777777" w:rsidR="005657C0" w:rsidRDefault="005657C0" w:rsidP="002E2F0A">
            <w:pPr>
              <w:pStyle w:val="TableParagraph"/>
              <w:ind w:left="290" w:right="273"/>
              <w:rPr>
                <w:sz w:val="18"/>
              </w:rPr>
            </w:pPr>
            <w:r>
              <w:rPr>
                <w:sz w:val="18"/>
              </w:rPr>
              <w:t>210</w:t>
            </w:r>
          </w:p>
        </w:tc>
        <w:tc>
          <w:tcPr>
            <w:tcW w:w="1558" w:type="dxa"/>
          </w:tcPr>
          <w:p w14:paraId="0ACFA21F" w14:textId="77777777" w:rsidR="005657C0" w:rsidRDefault="005657C0" w:rsidP="002E2F0A">
            <w:pPr>
              <w:pStyle w:val="TableParagraph"/>
              <w:ind w:left="332" w:right="320"/>
              <w:rPr>
                <w:sz w:val="18"/>
              </w:rPr>
            </w:pPr>
            <w:r>
              <w:rPr>
                <w:sz w:val="18"/>
              </w:rPr>
              <w:t>5001312.70</w:t>
            </w:r>
          </w:p>
        </w:tc>
        <w:tc>
          <w:tcPr>
            <w:tcW w:w="1562" w:type="dxa"/>
          </w:tcPr>
          <w:p w14:paraId="5A8B3F06" w14:textId="77777777" w:rsidR="005657C0" w:rsidRDefault="005657C0" w:rsidP="002E2F0A">
            <w:pPr>
              <w:pStyle w:val="TableParagraph"/>
              <w:ind w:left="335" w:right="322"/>
              <w:rPr>
                <w:sz w:val="18"/>
              </w:rPr>
            </w:pPr>
            <w:r>
              <w:rPr>
                <w:sz w:val="18"/>
              </w:rPr>
              <w:t>5277847.50</w:t>
            </w:r>
          </w:p>
        </w:tc>
        <w:tc>
          <w:tcPr>
            <w:tcW w:w="2135" w:type="dxa"/>
          </w:tcPr>
          <w:p w14:paraId="2AFDB920" w14:textId="77777777" w:rsidR="005657C0" w:rsidRDefault="005657C0" w:rsidP="002E2F0A">
            <w:pPr>
              <w:pStyle w:val="TableParagraph"/>
              <w:ind w:right="310"/>
              <w:rPr>
                <w:sz w:val="18"/>
              </w:rPr>
            </w:pPr>
            <w:r>
              <w:rPr>
                <w:sz w:val="18"/>
              </w:rPr>
              <w:t>Картометрический</w:t>
            </w:r>
          </w:p>
          <w:p w14:paraId="62B3C256" w14:textId="77777777" w:rsidR="005657C0" w:rsidRDefault="005657C0" w:rsidP="002E2F0A">
            <w:pPr>
              <w:pStyle w:val="TableParagraph"/>
              <w:ind w:right="309"/>
              <w:rPr>
                <w:sz w:val="18"/>
              </w:rPr>
            </w:pPr>
            <w:r>
              <w:rPr>
                <w:sz w:val="18"/>
              </w:rPr>
              <w:t>метод</w:t>
            </w:r>
          </w:p>
        </w:tc>
        <w:tc>
          <w:tcPr>
            <w:tcW w:w="1870" w:type="dxa"/>
          </w:tcPr>
          <w:p w14:paraId="2533428C" w14:textId="77777777" w:rsidR="005657C0" w:rsidRDefault="005657C0" w:rsidP="002E2F0A">
            <w:pPr>
              <w:pStyle w:val="TableParagraph"/>
              <w:ind w:left="190" w:right="174"/>
              <w:rPr>
                <w:sz w:val="18"/>
              </w:rPr>
            </w:pPr>
            <w:r>
              <w:rPr>
                <w:sz w:val="18"/>
              </w:rPr>
              <w:t>0.10</w:t>
            </w:r>
          </w:p>
        </w:tc>
        <w:tc>
          <w:tcPr>
            <w:tcW w:w="1558" w:type="dxa"/>
          </w:tcPr>
          <w:p w14:paraId="3A8CBE84" w14:textId="77777777" w:rsidR="005657C0" w:rsidRDefault="005657C0" w:rsidP="002E2F0A">
            <w:pPr>
              <w:pStyle w:val="TableParagraph"/>
              <w:ind w:left="111"/>
              <w:rPr>
                <w:sz w:val="18"/>
              </w:rPr>
            </w:pPr>
            <w:r>
              <w:rPr>
                <w:sz w:val="18"/>
              </w:rPr>
              <w:t>–</w:t>
            </w:r>
          </w:p>
        </w:tc>
      </w:tr>
      <w:tr w:rsidR="005657C0" w14:paraId="6B08EAB3" w14:textId="77777777" w:rsidTr="005657C0">
        <w:trPr>
          <w:trHeight w:val="414"/>
        </w:trPr>
        <w:tc>
          <w:tcPr>
            <w:tcW w:w="1694" w:type="dxa"/>
          </w:tcPr>
          <w:p w14:paraId="6E20A608" w14:textId="77777777" w:rsidR="005657C0" w:rsidRDefault="005657C0" w:rsidP="002E2F0A">
            <w:pPr>
              <w:pStyle w:val="TableParagraph"/>
              <w:spacing w:line="199" w:lineRule="exact"/>
              <w:ind w:left="290" w:right="273"/>
              <w:rPr>
                <w:sz w:val="18"/>
              </w:rPr>
            </w:pPr>
            <w:r>
              <w:rPr>
                <w:sz w:val="18"/>
              </w:rPr>
              <w:t>211</w:t>
            </w:r>
          </w:p>
        </w:tc>
        <w:tc>
          <w:tcPr>
            <w:tcW w:w="1558" w:type="dxa"/>
          </w:tcPr>
          <w:p w14:paraId="758E714C" w14:textId="77777777" w:rsidR="005657C0" w:rsidRDefault="005657C0" w:rsidP="002E2F0A">
            <w:pPr>
              <w:pStyle w:val="TableParagraph"/>
              <w:spacing w:line="199" w:lineRule="exact"/>
              <w:ind w:left="332" w:right="320"/>
              <w:rPr>
                <w:sz w:val="18"/>
              </w:rPr>
            </w:pPr>
            <w:r>
              <w:rPr>
                <w:sz w:val="18"/>
              </w:rPr>
              <w:t>5001315.80</w:t>
            </w:r>
          </w:p>
        </w:tc>
        <w:tc>
          <w:tcPr>
            <w:tcW w:w="1562" w:type="dxa"/>
          </w:tcPr>
          <w:p w14:paraId="749D5C21" w14:textId="77777777" w:rsidR="005657C0" w:rsidRDefault="005657C0" w:rsidP="002E2F0A">
            <w:pPr>
              <w:pStyle w:val="TableParagraph"/>
              <w:spacing w:line="199" w:lineRule="exact"/>
              <w:ind w:left="335" w:right="322"/>
              <w:rPr>
                <w:sz w:val="18"/>
              </w:rPr>
            </w:pPr>
            <w:r>
              <w:rPr>
                <w:sz w:val="18"/>
              </w:rPr>
              <w:t>5277837.80</w:t>
            </w:r>
          </w:p>
        </w:tc>
        <w:tc>
          <w:tcPr>
            <w:tcW w:w="2135" w:type="dxa"/>
          </w:tcPr>
          <w:p w14:paraId="53E45101" w14:textId="77777777" w:rsidR="005657C0" w:rsidRDefault="005657C0" w:rsidP="002E2F0A">
            <w:pPr>
              <w:pStyle w:val="TableParagraph"/>
              <w:spacing w:line="198" w:lineRule="exact"/>
              <w:ind w:right="310"/>
              <w:rPr>
                <w:sz w:val="18"/>
              </w:rPr>
            </w:pPr>
            <w:r>
              <w:rPr>
                <w:sz w:val="18"/>
              </w:rPr>
              <w:t>Картометрический</w:t>
            </w:r>
          </w:p>
          <w:p w14:paraId="7904664E" w14:textId="77777777" w:rsidR="005657C0" w:rsidRDefault="005657C0" w:rsidP="002E2F0A">
            <w:pPr>
              <w:pStyle w:val="TableParagraph"/>
              <w:ind w:right="309"/>
              <w:rPr>
                <w:sz w:val="18"/>
              </w:rPr>
            </w:pPr>
            <w:r>
              <w:rPr>
                <w:sz w:val="18"/>
              </w:rPr>
              <w:t>метод</w:t>
            </w:r>
          </w:p>
        </w:tc>
        <w:tc>
          <w:tcPr>
            <w:tcW w:w="1870" w:type="dxa"/>
          </w:tcPr>
          <w:p w14:paraId="38D5C176" w14:textId="77777777" w:rsidR="005657C0" w:rsidRDefault="005657C0" w:rsidP="002E2F0A">
            <w:pPr>
              <w:pStyle w:val="TableParagraph"/>
              <w:spacing w:line="199" w:lineRule="exact"/>
              <w:ind w:left="190" w:right="174"/>
              <w:rPr>
                <w:sz w:val="18"/>
              </w:rPr>
            </w:pPr>
            <w:r>
              <w:rPr>
                <w:sz w:val="18"/>
              </w:rPr>
              <w:t>0.10</w:t>
            </w:r>
          </w:p>
        </w:tc>
        <w:tc>
          <w:tcPr>
            <w:tcW w:w="1558" w:type="dxa"/>
          </w:tcPr>
          <w:p w14:paraId="7B6BA0E8" w14:textId="77777777" w:rsidR="005657C0" w:rsidRDefault="005657C0" w:rsidP="002E2F0A">
            <w:pPr>
              <w:pStyle w:val="TableParagraph"/>
              <w:spacing w:line="199" w:lineRule="exact"/>
              <w:ind w:left="111"/>
              <w:rPr>
                <w:sz w:val="18"/>
              </w:rPr>
            </w:pPr>
            <w:r>
              <w:rPr>
                <w:sz w:val="18"/>
              </w:rPr>
              <w:t>–</w:t>
            </w:r>
          </w:p>
        </w:tc>
      </w:tr>
      <w:tr w:rsidR="005657C0" w14:paraId="2D2601D5" w14:textId="77777777" w:rsidTr="005657C0">
        <w:trPr>
          <w:trHeight w:val="414"/>
        </w:trPr>
        <w:tc>
          <w:tcPr>
            <w:tcW w:w="1694" w:type="dxa"/>
          </w:tcPr>
          <w:p w14:paraId="5020D022" w14:textId="77777777" w:rsidR="005657C0" w:rsidRDefault="005657C0" w:rsidP="002E2F0A">
            <w:pPr>
              <w:pStyle w:val="TableParagraph"/>
              <w:ind w:left="290" w:right="273"/>
              <w:rPr>
                <w:sz w:val="18"/>
              </w:rPr>
            </w:pPr>
            <w:r>
              <w:rPr>
                <w:sz w:val="18"/>
              </w:rPr>
              <w:t>212</w:t>
            </w:r>
          </w:p>
        </w:tc>
        <w:tc>
          <w:tcPr>
            <w:tcW w:w="1558" w:type="dxa"/>
          </w:tcPr>
          <w:p w14:paraId="15DD92FA" w14:textId="77777777" w:rsidR="005657C0" w:rsidRDefault="005657C0" w:rsidP="002E2F0A">
            <w:pPr>
              <w:pStyle w:val="TableParagraph"/>
              <w:ind w:left="332" w:right="320"/>
              <w:rPr>
                <w:sz w:val="18"/>
              </w:rPr>
            </w:pPr>
            <w:r>
              <w:rPr>
                <w:sz w:val="18"/>
              </w:rPr>
              <w:t>5001314.50</w:t>
            </w:r>
          </w:p>
        </w:tc>
        <w:tc>
          <w:tcPr>
            <w:tcW w:w="1562" w:type="dxa"/>
          </w:tcPr>
          <w:p w14:paraId="705C4680" w14:textId="77777777" w:rsidR="005657C0" w:rsidRDefault="005657C0" w:rsidP="002E2F0A">
            <w:pPr>
              <w:pStyle w:val="TableParagraph"/>
              <w:ind w:left="335" w:right="322"/>
              <w:rPr>
                <w:sz w:val="18"/>
              </w:rPr>
            </w:pPr>
            <w:r>
              <w:rPr>
                <w:sz w:val="18"/>
              </w:rPr>
              <w:t>5277835.90</w:t>
            </w:r>
          </w:p>
        </w:tc>
        <w:tc>
          <w:tcPr>
            <w:tcW w:w="2135" w:type="dxa"/>
          </w:tcPr>
          <w:p w14:paraId="1F0999DB" w14:textId="77777777" w:rsidR="005657C0" w:rsidRDefault="005657C0" w:rsidP="002E2F0A">
            <w:pPr>
              <w:pStyle w:val="TableParagraph"/>
              <w:ind w:right="310"/>
              <w:rPr>
                <w:sz w:val="18"/>
              </w:rPr>
            </w:pPr>
            <w:r>
              <w:rPr>
                <w:sz w:val="18"/>
              </w:rPr>
              <w:t>Картометрический</w:t>
            </w:r>
          </w:p>
          <w:p w14:paraId="4E603C0D" w14:textId="77777777" w:rsidR="005657C0" w:rsidRDefault="005657C0" w:rsidP="002E2F0A">
            <w:pPr>
              <w:pStyle w:val="TableParagraph"/>
              <w:spacing w:line="199" w:lineRule="exact"/>
              <w:ind w:right="309"/>
              <w:rPr>
                <w:sz w:val="18"/>
              </w:rPr>
            </w:pPr>
            <w:r>
              <w:rPr>
                <w:sz w:val="18"/>
              </w:rPr>
              <w:t>метод</w:t>
            </w:r>
          </w:p>
        </w:tc>
        <w:tc>
          <w:tcPr>
            <w:tcW w:w="1870" w:type="dxa"/>
          </w:tcPr>
          <w:p w14:paraId="5CECA23A" w14:textId="77777777" w:rsidR="005657C0" w:rsidRDefault="005657C0" w:rsidP="002E2F0A">
            <w:pPr>
              <w:pStyle w:val="TableParagraph"/>
              <w:ind w:left="190" w:right="174"/>
              <w:rPr>
                <w:sz w:val="18"/>
              </w:rPr>
            </w:pPr>
            <w:r>
              <w:rPr>
                <w:sz w:val="18"/>
              </w:rPr>
              <w:t>0.10</w:t>
            </w:r>
          </w:p>
        </w:tc>
        <w:tc>
          <w:tcPr>
            <w:tcW w:w="1558" w:type="dxa"/>
          </w:tcPr>
          <w:p w14:paraId="7D186D4C" w14:textId="77777777" w:rsidR="005657C0" w:rsidRDefault="005657C0" w:rsidP="002E2F0A">
            <w:pPr>
              <w:pStyle w:val="TableParagraph"/>
              <w:ind w:left="111"/>
              <w:rPr>
                <w:sz w:val="18"/>
              </w:rPr>
            </w:pPr>
            <w:r>
              <w:rPr>
                <w:sz w:val="18"/>
              </w:rPr>
              <w:t>–</w:t>
            </w:r>
          </w:p>
        </w:tc>
      </w:tr>
      <w:tr w:rsidR="005657C0" w14:paraId="6AFDC189" w14:textId="77777777" w:rsidTr="005657C0">
        <w:trPr>
          <w:trHeight w:val="412"/>
        </w:trPr>
        <w:tc>
          <w:tcPr>
            <w:tcW w:w="1694" w:type="dxa"/>
          </w:tcPr>
          <w:p w14:paraId="262120B9" w14:textId="77777777" w:rsidR="005657C0" w:rsidRDefault="005657C0" w:rsidP="002E2F0A">
            <w:pPr>
              <w:pStyle w:val="TableParagraph"/>
              <w:ind w:left="290" w:right="273"/>
              <w:rPr>
                <w:sz w:val="18"/>
              </w:rPr>
            </w:pPr>
            <w:r>
              <w:rPr>
                <w:sz w:val="18"/>
              </w:rPr>
              <w:t>213</w:t>
            </w:r>
          </w:p>
        </w:tc>
        <w:tc>
          <w:tcPr>
            <w:tcW w:w="1558" w:type="dxa"/>
          </w:tcPr>
          <w:p w14:paraId="5FF1129A" w14:textId="77777777" w:rsidR="005657C0" w:rsidRDefault="005657C0" w:rsidP="002E2F0A">
            <w:pPr>
              <w:pStyle w:val="TableParagraph"/>
              <w:ind w:left="332" w:right="320"/>
              <w:rPr>
                <w:sz w:val="18"/>
              </w:rPr>
            </w:pPr>
            <w:r>
              <w:rPr>
                <w:sz w:val="18"/>
              </w:rPr>
              <w:t>5001339.40</w:t>
            </w:r>
          </w:p>
        </w:tc>
        <w:tc>
          <w:tcPr>
            <w:tcW w:w="1562" w:type="dxa"/>
          </w:tcPr>
          <w:p w14:paraId="3E637D08" w14:textId="77777777" w:rsidR="005657C0" w:rsidRDefault="005657C0" w:rsidP="002E2F0A">
            <w:pPr>
              <w:pStyle w:val="TableParagraph"/>
              <w:ind w:left="335" w:right="322"/>
              <w:rPr>
                <w:sz w:val="18"/>
              </w:rPr>
            </w:pPr>
            <w:r>
              <w:rPr>
                <w:sz w:val="18"/>
              </w:rPr>
              <w:t>5277785.90</w:t>
            </w:r>
          </w:p>
        </w:tc>
        <w:tc>
          <w:tcPr>
            <w:tcW w:w="2135" w:type="dxa"/>
          </w:tcPr>
          <w:p w14:paraId="09C062A4" w14:textId="77777777" w:rsidR="005657C0" w:rsidRDefault="005657C0" w:rsidP="002E2F0A">
            <w:pPr>
              <w:pStyle w:val="TableParagraph"/>
              <w:ind w:right="310"/>
              <w:rPr>
                <w:sz w:val="18"/>
              </w:rPr>
            </w:pPr>
            <w:r>
              <w:rPr>
                <w:sz w:val="18"/>
              </w:rPr>
              <w:t>Картометрический</w:t>
            </w:r>
          </w:p>
          <w:p w14:paraId="3494F30A" w14:textId="77777777" w:rsidR="005657C0" w:rsidRDefault="005657C0" w:rsidP="002E2F0A">
            <w:pPr>
              <w:pStyle w:val="TableParagraph"/>
              <w:ind w:right="309"/>
              <w:rPr>
                <w:sz w:val="18"/>
              </w:rPr>
            </w:pPr>
            <w:r>
              <w:rPr>
                <w:sz w:val="18"/>
              </w:rPr>
              <w:t>метод</w:t>
            </w:r>
          </w:p>
        </w:tc>
        <w:tc>
          <w:tcPr>
            <w:tcW w:w="1870" w:type="dxa"/>
          </w:tcPr>
          <w:p w14:paraId="513C88B8" w14:textId="77777777" w:rsidR="005657C0" w:rsidRDefault="005657C0" w:rsidP="002E2F0A">
            <w:pPr>
              <w:pStyle w:val="TableParagraph"/>
              <w:ind w:left="190" w:right="174"/>
              <w:rPr>
                <w:sz w:val="18"/>
              </w:rPr>
            </w:pPr>
            <w:r>
              <w:rPr>
                <w:sz w:val="18"/>
              </w:rPr>
              <w:t>0.10</w:t>
            </w:r>
          </w:p>
        </w:tc>
        <w:tc>
          <w:tcPr>
            <w:tcW w:w="1558" w:type="dxa"/>
          </w:tcPr>
          <w:p w14:paraId="1A55DCA1" w14:textId="77777777" w:rsidR="005657C0" w:rsidRDefault="005657C0" w:rsidP="002E2F0A">
            <w:pPr>
              <w:pStyle w:val="TableParagraph"/>
              <w:ind w:left="111"/>
              <w:rPr>
                <w:sz w:val="18"/>
              </w:rPr>
            </w:pPr>
            <w:r>
              <w:rPr>
                <w:sz w:val="18"/>
              </w:rPr>
              <w:t>–</w:t>
            </w:r>
          </w:p>
        </w:tc>
      </w:tr>
      <w:tr w:rsidR="005657C0" w14:paraId="722B80D2" w14:textId="77777777" w:rsidTr="005657C0">
        <w:trPr>
          <w:trHeight w:val="414"/>
        </w:trPr>
        <w:tc>
          <w:tcPr>
            <w:tcW w:w="1694" w:type="dxa"/>
          </w:tcPr>
          <w:p w14:paraId="23F695B0" w14:textId="77777777" w:rsidR="005657C0" w:rsidRDefault="005657C0" w:rsidP="002E2F0A">
            <w:pPr>
              <w:pStyle w:val="TableParagraph"/>
              <w:spacing w:line="199" w:lineRule="exact"/>
              <w:ind w:left="290" w:right="273"/>
              <w:rPr>
                <w:sz w:val="18"/>
              </w:rPr>
            </w:pPr>
            <w:r>
              <w:rPr>
                <w:sz w:val="18"/>
              </w:rPr>
              <w:t>214</w:t>
            </w:r>
          </w:p>
        </w:tc>
        <w:tc>
          <w:tcPr>
            <w:tcW w:w="1558" w:type="dxa"/>
          </w:tcPr>
          <w:p w14:paraId="45D95096" w14:textId="77777777" w:rsidR="005657C0" w:rsidRDefault="005657C0" w:rsidP="002E2F0A">
            <w:pPr>
              <w:pStyle w:val="TableParagraph"/>
              <w:spacing w:line="199" w:lineRule="exact"/>
              <w:ind w:left="332" w:right="320"/>
              <w:rPr>
                <w:sz w:val="18"/>
              </w:rPr>
            </w:pPr>
            <w:r>
              <w:rPr>
                <w:sz w:val="18"/>
              </w:rPr>
              <w:t>5001413.10</w:t>
            </w:r>
          </w:p>
        </w:tc>
        <w:tc>
          <w:tcPr>
            <w:tcW w:w="1562" w:type="dxa"/>
          </w:tcPr>
          <w:p w14:paraId="3CF5678E" w14:textId="77777777" w:rsidR="005657C0" w:rsidRDefault="005657C0" w:rsidP="002E2F0A">
            <w:pPr>
              <w:pStyle w:val="TableParagraph"/>
              <w:spacing w:line="199" w:lineRule="exact"/>
              <w:ind w:left="335" w:right="322"/>
              <w:rPr>
                <w:sz w:val="18"/>
              </w:rPr>
            </w:pPr>
            <w:r>
              <w:rPr>
                <w:sz w:val="18"/>
              </w:rPr>
              <w:t>5277644.00</w:t>
            </w:r>
          </w:p>
        </w:tc>
        <w:tc>
          <w:tcPr>
            <w:tcW w:w="2135" w:type="dxa"/>
          </w:tcPr>
          <w:p w14:paraId="2D927CFE" w14:textId="77777777" w:rsidR="005657C0" w:rsidRDefault="005657C0" w:rsidP="002E2F0A">
            <w:pPr>
              <w:pStyle w:val="TableParagraph"/>
              <w:spacing w:line="198" w:lineRule="exact"/>
              <w:ind w:right="310"/>
              <w:rPr>
                <w:sz w:val="18"/>
              </w:rPr>
            </w:pPr>
            <w:r>
              <w:rPr>
                <w:sz w:val="18"/>
              </w:rPr>
              <w:t>Картометрический</w:t>
            </w:r>
          </w:p>
          <w:p w14:paraId="67D1DDE9" w14:textId="77777777" w:rsidR="005657C0" w:rsidRDefault="005657C0" w:rsidP="002E2F0A">
            <w:pPr>
              <w:pStyle w:val="TableParagraph"/>
              <w:ind w:right="309"/>
              <w:rPr>
                <w:sz w:val="18"/>
              </w:rPr>
            </w:pPr>
            <w:r>
              <w:rPr>
                <w:sz w:val="18"/>
              </w:rPr>
              <w:t>метод</w:t>
            </w:r>
          </w:p>
        </w:tc>
        <w:tc>
          <w:tcPr>
            <w:tcW w:w="1870" w:type="dxa"/>
          </w:tcPr>
          <w:p w14:paraId="793B11FA" w14:textId="77777777" w:rsidR="005657C0" w:rsidRDefault="005657C0" w:rsidP="002E2F0A">
            <w:pPr>
              <w:pStyle w:val="TableParagraph"/>
              <w:spacing w:line="199" w:lineRule="exact"/>
              <w:ind w:left="190" w:right="174"/>
              <w:rPr>
                <w:sz w:val="18"/>
              </w:rPr>
            </w:pPr>
            <w:r>
              <w:rPr>
                <w:sz w:val="18"/>
              </w:rPr>
              <w:t>0.10</w:t>
            </w:r>
          </w:p>
        </w:tc>
        <w:tc>
          <w:tcPr>
            <w:tcW w:w="1558" w:type="dxa"/>
          </w:tcPr>
          <w:p w14:paraId="6A2D97F5" w14:textId="77777777" w:rsidR="005657C0" w:rsidRDefault="005657C0" w:rsidP="002E2F0A">
            <w:pPr>
              <w:pStyle w:val="TableParagraph"/>
              <w:spacing w:line="199" w:lineRule="exact"/>
              <w:ind w:left="111"/>
              <w:rPr>
                <w:sz w:val="18"/>
              </w:rPr>
            </w:pPr>
            <w:r>
              <w:rPr>
                <w:sz w:val="18"/>
              </w:rPr>
              <w:t>–</w:t>
            </w:r>
          </w:p>
        </w:tc>
      </w:tr>
      <w:tr w:rsidR="005657C0" w14:paraId="2034AF1F" w14:textId="77777777" w:rsidTr="005657C0">
        <w:trPr>
          <w:trHeight w:val="414"/>
        </w:trPr>
        <w:tc>
          <w:tcPr>
            <w:tcW w:w="1694" w:type="dxa"/>
          </w:tcPr>
          <w:p w14:paraId="09F9EAEF" w14:textId="77777777" w:rsidR="005657C0" w:rsidRDefault="005657C0" w:rsidP="002E2F0A">
            <w:pPr>
              <w:pStyle w:val="TableParagraph"/>
              <w:ind w:left="290" w:right="273"/>
              <w:rPr>
                <w:sz w:val="18"/>
              </w:rPr>
            </w:pPr>
            <w:r>
              <w:rPr>
                <w:sz w:val="18"/>
              </w:rPr>
              <w:t>215</w:t>
            </w:r>
          </w:p>
        </w:tc>
        <w:tc>
          <w:tcPr>
            <w:tcW w:w="1558" w:type="dxa"/>
          </w:tcPr>
          <w:p w14:paraId="53B68301" w14:textId="77777777" w:rsidR="005657C0" w:rsidRDefault="005657C0" w:rsidP="002E2F0A">
            <w:pPr>
              <w:pStyle w:val="TableParagraph"/>
              <w:ind w:left="332" w:right="320"/>
              <w:rPr>
                <w:sz w:val="18"/>
              </w:rPr>
            </w:pPr>
            <w:r>
              <w:rPr>
                <w:sz w:val="18"/>
              </w:rPr>
              <w:t>5001526.60</w:t>
            </w:r>
          </w:p>
        </w:tc>
        <w:tc>
          <w:tcPr>
            <w:tcW w:w="1562" w:type="dxa"/>
          </w:tcPr>
          <w:p w14:paraId="1BCC8F56" w14:textId="77777777" w:rsidR="005657C0" w:rsidRDefault="005657C0" w:rsidP="002E2F0A">
            <w:pPr>
              <w:pStyle w:val="TableParagraph"/>
              <w:ind w:left="335" w:right="322"/>
              <w:rPr>
                <w:sz w:val="18"/>
              </w:rPr>
            </w:pPr>
            <w:r>
              <w:rPr>
                <w:sz w:val="18"/>
              </w:rPr>
              <w:t>5277433.40</w:t>
            </w:r>
          </w:p>
        </w:tc>
        <w:tc>
          <w:tcPr>
            <w:tcW w:w="2135" w:type="dxa"/>
          </w:tcPr>
          <w:p w14:paraId="11A3A525" w14:textId="77777777" w:rsidR="005657C0" w:rsidRDefault="005657C0" w:rsidP="002E2F0A">
            <w:pPr>
              <w:pStyle w:val="TableParagraph"/>
              <w:ind w:right="310"/>
              <w:rPr>
                <w:sz w:val="18"/>
              </w:rPr>
            </w:pPr>
            <w:r>
              <w:rPr>
                <w:sz w:val="18"/>
              </w:rPr>
              <w:t>Картометрический</w:t>
            </w:r>
          </w:p>
          <w:p w14:paraId="4E033A2F" w14:textId="77777777" w:rsidR="005657C0" w:rsidRDefault="005657C0" w:rsidP="002E2F0A">
            <w:pPr>
              <w:pStyle w:val="TableParagraph"/>
              <w:spacing w:line="199" w:lineRule="exact"/>
              <w:ind w:right="309"/>
              <w:rPr>
                <w:sz w:val="18"/>
              </w:rPr>
            </w:pPr>
            <w:r>
              <w:rPr>
                <w:sz w:val="18"/>
              </w:rPr>
              <w:t>метод</w:t>
            </w:r>
          </w:p>
        </w:tc>
        <w:tc>
          <w:tcPr>
            <w:tcW w:w="1870" w:type="dxa"/>
          </w:tcPr>
          <w:p w14:paraId="6CDBEA53" w14:textId="77777777" w:rsidR="005657C0" w:rsidRDefault="005657C0" w:rsidP="002E2F0A">
            <w:pPr>
              <w:pStyle w:val="TableParagraph"/>
              <w:ind w:left="190" w:right="174"/>
              <w:rPr>
                <w:sz w:val="18"/>
              </w:rPr>
            </w:pPr>
            <w:r>
              <w:rPr>
                <w:sz w:val="18"/>
              </w:rPr>
              <w:t>0.10</w:t>
            </w:r>
          </w:p>
        </w:tc>
        <w:tc>
          <w:tcPr>
            <w:tcW w:w="1558" w:type="dxa"/>
          </w:tcPr>
          <w:p w14:paraId="4BB95668" w14:textId="77777777" w:rsidR="005657C0" w:rsidRDefault="005657C0" w:rsidP="002E2F0A">
            <w:pPr>
              <w:pStyle w:val="TableParagraph"/>
              <w:ind w:left="111"/>
              <w:rPr>
                <w:sz w:val="18"/>
              </w:rPr>
            </w:pPr>
            <w:r>
              <w:rPr>
                <w:sz w:val="18"/>
              </w:rPr>
              <w:t>–</w:t>
            </w:r>
          </w:p>
        </w:tc>
      </w:tr>
      <w:tr w:rsidR="005657C0" w14:paraId="297F6195" w14:textId="77777777" w:rsidTr="005657C0">
        <w:trPr>
          <w:trHeight w:val="412"/>
        </w:trPr>
        <w:tc>
          <w:tcPr>
            <w:tcW w:w="1694" w:type="dxa"/>
          </w:tcPr>
          <w:p w14:paraId="202EFBD9" w14:textId="77777777" w:rsidR="005657C0" w:rsidRDefault="005657C0" w:rsidP="002E2F0A">
            <w:pPr>
              <w:pStyle w:val="TableParagraph"/>
              <w:ind w:left="290" w:right="273"/>
              <w:rPr>
                <w:sz w:val="18"/>
              </w:rPr>
            </w:pPr>
            <w:r>
              <w:rPr>
                <w:sz w:val="18"/>
              </w:rPr>
              <w:t>216</w:t>
            </w:r>
          </w:p>
        </w:tc>
        <w:tc>
          <w:tcPr>
            <w:tcW w:w="1558" w:type="dxa"/>
          </w:tcPr>
          <w:p w14:paraId="45808787" w14:textId="77777777" w:rsidR="005657C0" w:rsidRDefault="005657C0" w:rsidP="002E2F0A">
            <w:pPr>
              <w:pStyle w:val="TableParagraph"/>
              <w:ind w:left="332" w:right="320"/>
              <w:rPr>
                <w:sz w:val="18"/>
              </w:rPr>
            </w:pPr>
            <w:r>
              <w:rPr>
                <w:sz w:val="18"/>
              </w:rPr>
              <w:t>5001606.80</w:t>
            </w:r>
          </w:p>
        </w:tc>
        <w:tc>
          <w:tcPr>
            <w:tcW w:w="1562" w:type="dxa"/>
          </w:tcPr>
          <w:p w14:paraId="6EDC1BC2" w14:textId="77777777" w:rsidR="005657C0" w:rsidRDefault="005657C0" w:rsidP="002E2F0A">
            <w:pPr>
              <w:pStyle w:val="TableParagraph"/>
              <w:ind w:left="335" w:right="322"/>
              <w:rPr>
                <w:sz w:val="18"/>
              </w:rPr>
            </w:pPr>
            <w:r>
              <w:rPr>
                <w:sz w:val="18"/>
              </w:rPr>
              <w:t>5277276.70</w:t>
            </w:r>
          </w:p>
        </w:tc>
        <w:tc>
          <w:tcPr>
            <w:tcW w:w="2135" w:type="dxa"/>
          </w:tcPr>
          <w:p w14:paraId="0D21D9E4" w14:textId="77777777" w:rsidR="005657C0" w:rsidRDefault="005657C0" w:rsidP="002E2F0A">
            <w:pPr>
              <w:pStyle w:val="TableParagraph"/>
              <w:ind w:right="310"/>
              <w:rPr>
                <w:sz w:val="18"/>
              </w:rPr>
            </w:pPr>
            <w:r>
              <w:rPr>
                <w:sz w:val="18"/>
              </w:rPr>
              <w:t>Картометрический</w:t>
            </w:r>
          </w:p>
          <w:p w14:paraId="66B0AF68" w14:textId="77777777" w:rsidR="005657C0" w:rsidRDefault="005657C0" w:rsidP="002E2F0A">
            <w:pPr>
              <w:pStyle w:val="TableParagraph"/>
              <w:ind w:right="309"/>
              <w:rPr>
                <w:sz w:val="18"/>
              </w:rPr>
            </w:pPr>
            <w:r>
              <w:rPr>
                <w:sz w:val="18"/>
              </w:rPr>
              <w:t>метод</w:t>
            </w:r>
          </w:p>
        </w:tc>
        <w:tc>
          <w:tcPr>
            <w:tcW w:w="1870" w:type="dxa"/>
          </w:tcPr>
          <w:p w14:paraId="23460FBC" w14:textId="77777777" w:rsidR="005657C0" w:rsidRDefault="005657C0" w:rsidP="002E2F0A">
            <w:pPr>
              <w:pStyle w:val="TableParagraph"/>
              <w:ind w:left="190" w:right="174"/>
              <w:rPr>
                <w:sz w:val="18"/>
              </w:rPr>
            </w:pPr>
            <w:r>
              <w:rPr>
                <w:sz w:val="18"/>
              </w:rPr>
              <w:t>0.10</w:t>
            </w:r>
          </w:p>
        </w:tc>
        <w:tc>
          <w:tcPr>
            <w:tcW w:w="1558" w:type="dxa"/>
          </w:tcPr>
          <w:p w14:paraId="51D668CD" w14:textId="77777777" w:rsidR="005657C0" w:rsidRDefault="005657C0" w:rsidP="002E2F0A">
            <w:pPr>
              <w:pStyle w:val="TableParagraph"/>
              <w:ind w:left="111"/>
              <w:rPr>
                <w:sz w:val="18"/>
              </w:rPr>
            </w:pPr>
            <w:r>
              <w:rPr>
                <w:sz w:val="18"/>
              </w:rPr>
              <w:t>–</w:t>
            </w:r>
          </w:p>
        </w:tc>
      </w:tr>
      <w:tr w:rsidR="005657C0" w14:paraId="4C5EE2DE" w14:textId="77777777" w:rsidTr="005657C0">
        <w:trPr>
          <w:trHeight w:val="415"/>
        </w:trPr>
        <w:tc>
          <w:tcPr>
            <w:tcW w:w="1694" w:type="dxa"/>
          </w:tcPr>
          <w:p w14:paraId="16CF5431" w14:textId="77777777" w:rsidR="005657C0" w:rsidRDefault="005657C0" w:rsidP="002E2F0A">
            <w:pPr>
              <w:pStyle w:val="TableParagraph"/>
              <w:spacing w:line="197" w:lineRule="exact"/>
              <w:ind w:left="290" w:right="273"/>
              <w:rPr>
                <w:sz w:val="18"/>
              </w:rPr>
            </w:pPr>
            <w:r>
              <w:rPr>
                <w:sz w:val="18"/>
              </w:rPr>
              <w:t>217</w:t>
            </w:r>
          </w:p>
        </w:tc>
        <w:tc>
          <w:tcPr>
            <w:tcW w:w="1558" w:type="dxa"/>
          </w:tcPr>
          <w:p w14:paraId="2ADDA515" w14:textId="77777777" w:rsidR="005657C0" w:rsidRDefault="005657C0" w:rsidP="002E2F0A">
            <w:pPr>
              <w:pStyle w:val="TableParagraph"/>
              <w:spacing w:line="197" w:lineRule="exact"/>
              <w:ind w:left="332" w:right="320"/>
              <w:rPr>
                <w:sz w:val="18"/>
              </w:rPr>
            </w:pPr>
            <w:r>
              <w:rPr>
                <w:sz w:val="18"/>
              </w:rPr>
              <w:t>5001673.30</w:t>
            </w:r>
          </w:p>
        </w:tc>
        <w:tc>
          <w:tcPr>
            <w:tcW w:w="1562" w:type="dxa"/>
          </w:tcPr>
          <w:p w14:paraId="1412E2D6" w14:textId="77777777" w:rsidR="005657C0" w:rsidRDefault="005657C0" w:rsidP="002E2F0A">
            <w:pPr>
              <w:pStyle w:val="TableParagraph"/>
              <w:spacing w:line="197" w:lineRule="exact"/>
              <w:ind w:left="335" w:right="322"/>
              <w:rPr>
                <w:sz w:val="18"/>
              </w:rPr>
            </w:pPr>
            <w:r>
              <w:rPr>
                <w:sz w:val="18"/>
              </w:rPr>
              <w:t>5277150.20</w:t>
            </w:r>
          </w:p>
        </w:tc>
        <w:tc>
          <w:tcPr>
            <w:tcW w:w="2135" w:type="dxa"/>
          </w:tcPr>
          <w:p w14:paraId="3394D4CE" w14:textId="77777777" w:rsidR="005657C0" w:rsidRDefault="005657C0" w:rsidP="002E2F0A">
            <w:pPr>
              <w:pStyle w:val="TableParagraph"/>
              <w:spacing w:line="197" w:lineRule="exact"/>
              <w:ind w:right="310"/>
              <w:rPr>
                <w:sz w:val="18"/>
              </w:rPr>
            </w:pPr>
            <w:r>
              <w:rPr>
                <w:sz w:val="18"/>
              </w:rPr>
              <w:t>Картометрический</w:t>
            </w:r>
          </w:p>
          <w:p w14:paraId="6FB4AAFD"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0110A90B" w14:textId="77777777" w:rsidR="005657C0" w:rsidRDefault="005657C0" w:rsidP="002E2F0A">
            <w:pPr>
              <w:pStyle w:val="TableParagraph"/>
              <w:spacing w:line="197" w:lineRule="exact"/>
              <w:ind w:left="190" w:right="174"/>
              <w:rPr>
                <w:sz w:val="18"/>
              </w:rPr>
            </w:pPr>
            <w:r>
              <w:rPr>
                <w:sz w:val="18"/>
              </w:rPr>
              <w:t>0.10</w:t>
            </w:r>
          </w:p>
        </w:tc>
        <w:tc>
          <w:tcPr>
            <w:tcW w:w="1558" w:type="dxa"/>
          </w:tcPr>
          <w:p w14:paraId="7731CBA8" w14:textId="77777777" w:rsidR="005657C0" w:rsidRDefault="005657C0" w:rsidP="002E2F0A">
            <w:pPr>
              <w:pStyle w:val="TableParagraph"/>
              <w:spacing w:line="197" w:lineRule="exact"/>
              <w:ind w:left="111"/>
              <w:rPr>
                <w:sz w:val="18"/>
              </w:rPr>
            </w:pPr>
            <w:r>
              <w:rPr>
                <w:sz w:val="18"/>
              </w:rPr>
              <w:t>–</w:t>
            </w:r>
          </w:p>
        </w:tc>
      </w:tr>
      <w:tr w:rsidR="005657C0" w14:paraId="4B6B24C5" w14:textId="77777777" w:rsidTr="005657C0">
        <w:trPr>
          <w:trHeight w:val="414"/>
        </w:trPr>
        <w:tc>
          <w:tcPr>
            <w:tcW w:w="1694" w:type="dxa"/>
          </w:tcPr>
          <w:p w14:paraId="6F32472C" w14:textId="77777777" w:rsidR="005657C0" w:rsidRDefault="005657C0" w:rsidP="002E2F0A">
            <w:pPr>
              <w:pStyle w:val="TableParagraph"/>
              <w:ind w:left="290" w:right="273"/>
              <w:rPr>
                <w:sz w:val="18"/>
              </w:rPr>
            </w:pPr>
            <w:r>
              <w:rPr>
                <w:sz w:val="18"/>
              </w:rPr>
              <w:t>218</w:t>
            </w:r>
          </w:p>
        </w:tc>
        <w:tc>
          <w:tcPr>
            <w:tcW w:w="1558" w:type="dxa"/>
          </w:tcPr>
          <w:p w14:paraId="76E14BBB" w14:textId="77777777" w:rsidR="005657C0" w:rsidRDefault="005657C0" w:rsidP="002E2F0A">
            <w:pPr>
              <w:pStyle w:val="TableParagraph"/>
              <w:ind w:left="332" w:right="320"/>
              <w:rPr>
                <w:sz w:val="18"/>
              </w:rPr>
            </w:pPr>
            <w:r>
              <w:rPr>
                <w:sz w:val="18"/>
              </w:rPr>
              <w:t>5001711.00</w:t>
            </w:r>
          </w:p>
        </w:tc>
        <w:tc>
          <w:tcPr>
            <w:tcW w:w="1562" w:type="dxa"/>
          </w:tcPr>
          <w:p w14:paraId="3C2342BD" w14:textId="77777777" w:rsidR="005657C0" w:rsidRDefault="005657C0" w:rsidP="002E2F0A">
            <w:pPr>
              <w:pStyle w:val="TableParagraph"/>
              <w:ind w:left="335" w:right="322"/>
              <w:rPr>
                <w:sz w:val="18"/>
              </w:rPr>
            </w:pPr>
            <w:r>
              <w:rPr>
                <w:sz w:val="18"/>
              </w:rPr>
              <w:t>5277041.80</w:t>
            </w:r>
          </w:p>
        </w:tc>
        <w:tc>
          <w:tcPr>
            <w:tcW w:w="2135" w:type="dxa"/>
          </w:tcPr>
          <w:p w14:paraId="2FC4259A" w14:textId="77777777" w:rsidR="005657C0" w:rsidRDefault="005657C0" w:rsidP="002E2F0A">
            <w:pPr>
              <w:pStyle w:val="TableParagraph"/>
              <w:ind w:right="310"/>
              <w:rPr>
                <w:sz w:val="18"/>
              </w:rPr>
            </w:pPr>
            <w:r>
              <w:rPr>
                <w:sz w:val="18"/>
              </w:rPr>
              <w:t>Картометрический</w:t>
            </w:r>
          </w:p>
          <w:p w14:paraId="12E34FBA" w14:textId="77777777" w:rsidR="005657C0" w:rsidRDefault="005657C0" w:rsidP="002E2F0A">
            <w:pPr>
              <w:pStyle w:val="TableParagraph"/>
              <w:spacing w:line="199" w:lineRule="exact"/>
              <w:ind w:right="309"/>
              <w:rPr>
                <w:sz w:val="18"/>
              </w:rPr>
            </w:pPr>
            <w:r>
              <w:rPr>
                <w:sz w:val="18"/>
              </w:rPr>
              <w:t>метод</w:t>
            </w:r>
          </w:p>
        </w:tc>
        <w:tc>
          <w:tcPr>
            <w:tcW w:w="1870" w:type="dxa"/>
          </w:tcPr>
          <w:p w14:paraId="357650B0" w14:textId="77777777" w:rsidR="005657C0" w:rsidRDefault="005657C0" w:rsidP="002E2F0A">
            <w:pPr>
              <w:pStyle w:val="TableParagraph"/>
              <w:ind w:left="190" w:right="174"/>
              <w:rPr>
                <w:sz w:val="18"/>
              </w:rPr>
            </w:pPr>
            <w:r>
              <w:rPr>
                <w:sz w:val="18"/>
              </w:rPr>
              <w:t>0.10</w:t>
            </w:r>
          </w:p>
        </w:tc>
        <w:tc>
          <w:tcPr>
            <w:tcW w:w="1558" w:type="dxa"/>
          </w:tcPr>
          <w:p w14:paraId="170239AB" w14:textId="77777777" w:rsidR="005657C0" w:rsidRDefault="005657C0" w:rsidP="002E2F0A">
            <w:pPr>
              <w:pStyle w:val="TableParagraph"/>
              <w:ind w:left="111"/>
              <w:rPr>
                <w:sz w:val="18"/>
              </w:rPr>
            </w:pPr>
            <w:r>
              <w:rPr>
                <w:sz w:val="18"/>
              </w:rPr>
              <w:t>–</w:t>
            </w:r>
          </w:p>
        </w:tc>
      </w:tr>
      <w:tr w:rsidR="005657C0" w14:paraId="783EC8A1" w14:textId="77777777" w:rsidTr="005657C0">
        <w:trPr>
          <w:trHeight w:val="412"/>
        </w:trPr>
        <w:tc>
          <w:tcPr>
            <w:tcW w:w="1694" w:type="dxa"/>
          </w:tcPr>
          <w:p w14:paraId="686E76A0" w14:textId="77777777" w:rsidR="005657C0" w:rsidRDefault="005657C0" w:rsidP="002E2F0A">
            <w:pPr>
              <w:pStyle w:val="TableParagraph"/>
              <w:ind w:left="290" w:right="273"/>
              <w:rPr>
                <w:sz w:val="18"/>
              </w:rPr>
            </w:pPr>
            <w:r>
              <w:rPr>
                <w:sz w:val="18"/>
              </w:rPr>
              <w:t>219</w:t>
            </w:r>
          </w:p>
        </w:tc>
        <w:tc>
          <w:tcPr>
            <w:tcW w:w="1558" w:type="dxa"/>
          </w:tcPr>
          <w:p w14:paraId="70C9C8E4" w14:textId="77777777" w:rsidR="005657C0" w:rsidRDefault="005657C0" w:rsidP="002E2F0A">
            <w:pPr>
              <w:pStyle w:val="TableParagraph"/>
              <w:ind w:left="332" w:right="320"/>
              <w:rPr>
                <w:sz w:val="18"/>
              </w:rPr>
            </w:pPr>
            <w:r>
              <w:rPr>
                <w:sz w:val="18"/>
              </w:rPr>
              <w:t>5002218.90</w:t>
            </w:r>
          </w:p>
        </w:tc>
        <w:tc>
          <w:tcPr>
            <w:tcW w:w="1562" w:type="dxa"/>
          </w:tcPr>
          <w:p w14:paraId="082CBAD5" w14:textId="77777777" w:rsidR="005657C0" w:rsidRDefault="005657C0" w:rsidP="002E2F0A">
            <w:pPr>
              <w:pStyle w:val="TableParagraph"/>
              <w:ind w:left="335" w:right="322"/>
              <w:rPr>
                <w:sz w:val="18"/>
              </w:rPr>
            </w:pPr>
            <w:r>
              <w:rPr>
                <w:sz w:val="18"/>
              </w:rPr>
              <w:t>5276144.60</w:t>
            </w:r>
          </w:p>
        </w:tc>
        <w:tc>
          <w:tcPr>
            <w:tcW w:w="2135" w:type="dxa"/>
          </w:tcPr>
          <w:p w14:paraId="3708355A" w14:textId="77777777" w:rsidR="005657C0" w:rsidRDefault="005657C0" w:rsidP="002E2F0A">
            <w:pPr>
              <w:pStyle w:val="TableParagraph"/>
              <w:ind w:right="310"/>
              <w:rPr>
                <w:sz w:val="18"/>
              </w:rPr>
            </w:pPr>
            <w:r>
              <w:rPr>
                <w:sz w:val="18"/>
              </w:rPr>
              <w:t>Картометрический</w:t>
            </w:r>
          </w:p>
          <w:p w14:paraId="50F38B78" w14:textId="77777777" w:rsidR="005657C0" w:rsidRDefault="005657C0" w:rsidP="002E2F0A">
            <w:pPr>
              <w:pStyle w:val="TableParagraph"/>
              <w:ind w:right="309"/>
              <w:rPr>
                <w:sz w:val="18"/>
              </w:rPr>
            </w:pPr>
            <w:r>
              <w:rPr>
                <w:sz w:val="18"/>
              </w:rPr>
              <w:t>метод</w:t>
            </w:r>
          </w:p>
        </w:tc>
        <w:tc>
          <w:tcPr>
            <w:tcW w:w="1870" w:type="dxa"/>
          </w:tcPr>
          <w:p w14:paraId="2A3A6944" w14:textId="77777777" w:rsidR="005657C0" w:rsidRDefault="005657C0" w:rsidP="002E2F0A">
            <w:pPr>
              <w:pStyle w:val="TableParagraph"/>
              <w:ind w:left="190" w:right="174"/>
              <w:rPr>
                <w:sz w:val="18"/>
              </w:rPr>
            </w:pPr>
            <w:r>
              <w:rPr>
                <w:sz w:val="18"/>
              </w:rPr>
              <w:t>0.10</w:t>
            </w:r>
          </w:p>
        </w:tc>
        <w:tc>
          <w:tcPr>
            <w:tcW w:w="1558" w:type="dxa"/>
          </w:tcPr>
          <w:p w14:paraId="1DE5140C" w14:textId="77777777" w:rsidR="005657C0" w:rsidRDefault="005657C0" w:rsidP="002E2F0A">
            <w:pPr>
              <w:pStyle w:val="TableParagraph"/>
              <w:ind w:left="111"/>
              <w:rPr>
                <w:sz w:val="18"/>
              </w:rPr>
            </w:pPr>
            <w:r>
              <w:rPr>
                <w:sz w:val="18"/>
              </w:rPr>
              <w:t>–</w:t>
            </w:r>
          </w:p>
        </w:tc>
      </w:tr>
      <w:tr w:rsidR="005657C0" w14:paraId="20177053" w14:textId="77777777" w:rsidTr="005657C0">
        <w:trPr>
          <w:trHeight w:val="414"/>
        </w:trPr>
        <w:tc>
          <w:tcPr>
            <w:tcW w:w="1694" w:type="dxa"/>
          </w:tcPr>
          <w:p w14:paraId="1BA3B224" w14:textId="77777777" w:rsidR="005657C0" w:rsidRDefault="005657C0" w:rsidP="002E2F0A">
            <w:pPr>
              <w:pStyle w:val="TableParagraph"/>
              <w:ind w:left="290" w:right="273"/>
              <w:rPr>
                <w:sz w:val="18"/>
              </w:rPr>
            </w:pPr>
            <w:r>
              <w:rPr>
                <w:sz w:val="18"/>
              </w:rPr>
              <w:t>220</w:t>
            </w:r>
          </w:p>
        </w:tc>
        <w:tc>
          <w:tcPr>
            <w:tcW w:w="1558" w:type="dxa"/>
          </w:tcPr>
          <w:p w14:paraId="71F5C70C" w14:textId="77777777" w:rsidR="005657C0" w:rsidRDefault="005657C0" w:rsidP="002E2F0A">
            <w:pPr>
              <w:pStyle w:val="TableParagraph"/>
              <w:ind w:left="332" w:right="320"/>
              <w:rPr>
                <w:sz w:val="18"/>
              </w:rPr>
            </w:pPr>
            <w:r>
              <w:rPr>
                <w:sz w:val="18"/>
              </w:rPr>
              <w:t>5002225.00</w:t>
            </w:r>
          </w:p>
        </w:tc>
        <w:tc>
          <w:tcPr>
            <w:tcW w:w="1562" w:type="dxa"/>
          </w:tcPr>
          <w:p w14:paraId="7CE20B7F" w14:textId="77777777" w:rsidR="005657C0" w:rsidRDefault="005657C0" w:rsidP="002E2F0A">
            <w:pPr>
              <w:pStyle w:val="TableParagraph"/>
              <w:ind w:left="335" w:right="322"/>
              <w:rPr>
                <w:sz w:val="18"/>
              </w:rPr>
            </w:pPr>
            <w:r>
              <w:rPr>
                <w:sz w:val="18"/>
              </w:rPr>
              <w:t>5276133.40</w:t>
            </w:r>
          </w:p>
        </w:tc>
        <w:tc>
          <w:tcPr>
            <w:tcW w:w="2135" w:type="dxa"/>
          </w:tcPr>
          <w:p w14:paraId="06DFF5F6" w14:textId="77777777" w:rsidR="005657C0" w:rsidRDefault="005657C0" w:rsidP="002E2F0A">
            <w:pPr>
              <w:pStyle w:val="TableParagraph"/>
              <w:ind w:right="310"/>
              <w:rPr>
                <w:sz w:val="18"/>
              </w:rPr>
            </w:pPr>
            <w:r>
              <w:rPr>
                <w:sz w:val="18"/>
              </w:rPr>
              <w:t>Картометрический</w:t>
            </w:r>
          </w:p>
          <w:p w14:paraId="58EB845B"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5E41746B" w14:textId="77777777" w:rsidR="005657C0" w:rsidRDefault="005657C0" w:rsidP="002E2F0A">
            <w:pPr>
              <w:pStyle w:val="TableParagraph"/>
              <w:ind w:left="190" w:right="174"/>
              <w:rPr>
                <w:sz w:val="18"/>
              </w:rPr>
            </w:pPr>
            <w:r>
              <w:rPr>
                <w:sz w:val="18"/>
              </w:rPr>
              <w:t>0.10</w:t>
            </w:r>
          </w:p>
        </w:tc>
        <w:tc>
          <w:tcPr>
            <w:tcW w:w="1558" w:type="dxa"/>
          </w:tcPr>
          <w:p w14:paraId="101C1327" w14:textId="77777777" w:rsidR="005657C0" w:rsidRDefault="005657C0" w:rsidP="002E2F0A">
            <w:pPr>
              <w:pStyle w:val="TableParagraph"/>
              <w:ind w:left="111"/>
              <w:rPr>
                <w:sz w:val="18"/>
              </w:rPr>
            </w:pPr>
            <w:r>
              <w:rPr>
                <w:sz w:val="18"/>
              </w:rPr>
              <w:t>–</w:t>
            </w:r>
          </w:p>
        </w:tc>
      </w:tr>
      <w:tr w:rsidR="005657C0" w14:paraId="48A24289" w14:textId="77777777" w:rsidTr="005657C0">
        <w:trPr>
          <w:trHeight w:val="414"/>
        </w:trPr>
        <w:tc>
          <w:tcPr>
            <w:tcW w:w="1694" w:type="dxa"/>
          </w:tcPr>
          <w:p w14:paraId="3E3CD99F" w14:textId="77777777" w:rsidR="005657C0" w:rsidRDefault="005657C0" w:rsidP="002E2F0A">
            <w:pPr>
              <w:pStyle w:val="TableParagraph"/>
              <w:ind w:left="290" w:right="273"/>
              <w:rPr>
                <w:sz w:val="18"/>
              </w:rPr>
            </w:pPr>
            <w:r>
              <w:rPr>
                <w:sz w:val="18"/>
              </w:rPr>
              <w:t>221</w:t>
            </w:r>
          </w:p>
        </w:tc>
        <w:tc>
          <w:tcPr>
            <w:tcW w:w="1558" w:type="dxa"/>
          </w:tcPr>
          <w:p w14:paraId="3F758ED0" w14:textId="77777777" w:rsidR="005657C0" w:rsidRDefault="005657C0" w:rsidP="002E2F0A">
            <w:pPr>
              <w:pStyle w:val="TableParagraph"/>
              <w:ind w:left="332" w:right="320"/>
              <w:rPr>
                <w:sz w:val="18"/>
              </w:rPr>
            </w:pPr>
            <w:r>
              <w:rPr>
                <w:sz w:val="18"/>
              </w:rPr>
              <w:t>5002258.90</w:t>
            </w:r>
          </w:p>
        </w:tc>
        <w:tc>
          <w:tcPr>
            <w:tcW w:w="1562" w:type="dxa"/>
          </w:tcPr>
          <w:p w14:paraId="1BF4AA8A" w14:textId="77777777" w:rsidR="005657C0" w:rsidRDefault="005657C0" w:rsidP="002E2F0A">
            <w:pPr>
              <w:pStyle w:val="TableParagraph"/>
              <w:ind w:left="335" w:right="322"/>
              <w:rPr>
                <w:sz w:val="18"/>
              </w:rPr>
            </w:pPr>
            <w:r>
              <w:rPr>
                <w:sz w:val="18"/>
              </w:rPr>
              <w:t>5276140.00</w:t>
            </w:r>
          </w:p>
        </w:tc>
        <w:tc>
          <w:tcPr>
            <w:tcW w:w="2135" w:type="dxa"/>
          </w:tcPr>
          <w:p w14:paraId="143F35F8" w14:textId="77777777" w:rsidR="005657C0" w:rsidRDefault="005657C0" w:rsidP="002E2F0A">
            <w:pPr>
              <w:pStyle w:val="TableParagraph"/>
              <w:ind w:right="310"/>
              <w:rPr>
                <w:sz w:val="18"/>
              </w:rPr>
            </w:pPr>
            <w:r>
              <w:rPr>
                <w:sz w:val="18"/>
              </w:rPr>
              <w:t>Картометрический</w:t>
            </w:r>
          </w:p>
          <w:p w14:paraId="580629A8" w14:textId="77777777" w:rsidR="005657C0" w:rsidRDefault="005657C0" w:rsidP="002E2F0A">
            <w:pPr>
              <w:pStyle w:val="TableParagraph"/>
              <w:spacing w:line="199" w:lineRule="exact"/>
              <w:ind w:right="309"/>
              <w:rPr>
                <w:sz w:val="18"/>
              </w:rPr>
            </w:pPr>
            <w:r>
              <w:rPr>
                <w:sz w:val="18"/>
              </w:rPr>
              <w:t>метод</w:t>
            </w:r>
          </w:p>
        </w:tc>
        <w:tc>
          <w:tcPr>
            <w:tcW w:w="1870" w:type="dxa"/>
          </w:tcPr>
          <w:p w14:paraId="7F790591" w14:textId="77777777" w:rsidR="005657C0" w:rsidRDefault="005657C0" w:rsidP="002E2F0A">
            <w:pPr>
              <w:pStyle w:val="TableParagraph"/>
              <w:ind w:left="190" w:right="174"/>
              <w:rPr>
                <w:sz w:val="18"/>
              </w:rPr>
            </w:pPr>
            <w:r>
              <w:rPr>
                <w:sz w:val="18"/>
              </w:rPr>
              <w:t>0.10</w:t>
            </w:r>
          </w:p>
        </w:tc>
        <w:tc>
          <w:tcPr>
            <w:tcW w:w="1558" w:type="dxa"/>
          </w:tcPr>
          <w:p w14:paraId="60D78F53" w14:textId="77777777" w:rsidR="005657C0" w:rsidRDefault="005657C0" w:rsidP="002E2F0A">
            <w:pPr>
              <w:pStyle w:val="TableParagraph"/>
              <w:ind w:left="111"/>
              <w:rPr>
                <w:sz w:val="18"/>
              </w:rPr>
            </w:pPr>
            <w:r>
              <w:rPr>
                <w:sz w:val="18"/>
              </w:rPr>
              <w:t>–</w:t>
            </w:r>
          </w:p>
        </w:tc>
      </w:tr>
      <w:tr w:rsidR="005657C0" w14:paraId="0DF38BF2" w14:textId="77777777" w:rsidTr="005657C0">
        <w:trPr>
          <w:trHeight w:val="412"/>
        </w:trPr>
        <w:tc>
          <w:tcPr>
            <w:tcW w:w="1694" w:type="dxa"/>
          </w:tcPr>
          <w:p w14:paraId="13DF6461" w14:textId="77777777" w:rsidR="005657C0" w:rsidRDefault="005657C0" w:rsidP="002E2F0A">
            <w:pPr>
              <w:pStyle w:val="TableParagraph"/>
              <w:ind w:left="290" w:right="273"/>
              <w:rPr>
                <w:sz w:val="18"/>
              </w:rPr>
            </w:pPr>
            <w:r>
              <w:rPr>
                <w:sz w:val="18"/>
              </w:rPr>
              <w:t>222</w:t>
            </w:r>
          </w:p>
        </w:tc>
        <w:tc>
          <w:tcPr>
            <w:tcW w:w="1558" w:type="dxa"/>
          </w:tcPr>
          <w:p w14:paraId="7C1A9236" w14:textId="77777777" w:rsidR="005657C0" w:rsidRDefault="005657C0" w:rsidP="002E2F0A">
            <w:pPr>
              <w:pStyle w:val="TableParagraph"/>
              <w:ind w:left="332" w:right="320"/>
              <w:rPr>
                <w:sz w:val="18"/>
              </w:rPr>
            </w:pPr>
            <w:r>
              <w:rPr>
                <w:sz w:val="18"/>
              </w:rPr>
              <w:t>5002306.80</w:t>
            </w:r>
          </w:p>
        </w:tc>
        <w:tc>
          <w:tcPr>
            <w:tcW w:w="1562" w:type="dxa"/>
          </w:tcPr>
          <w:p w14:paraId="22680B91" w14:textId="77777777" w:rsidR="005657C0" w:rsidRDefault="005657C0" w:rsidP="002E2F0A">
            <w:pPr>
              <w:pStyle w:val="TableParagraph"/>
              <w:ind w:left="335" w:right="322"/>
              <w:rPr>
                <w:sz w:val="18"/>
              </w:rPr>
            </w:pPr>
            <w:r>
              <w:rPr>
                <w:sz w:val="18"/>
              </w:rPr>
              <w:t>5276051.80</w:t>
            </w:r>
          </w:p>
        </w:tc>
        <w:tc>
          <w:tcPr>
            <w:tcW w:w="2135" w:type="dxa"/>
          </w:tcPr>
          <w:p w14:paraId="0C908D86" w14:textId="77777777" w:rsidR="005657C0" w:rsidRDefault="005657C0" w:rsidP="002E2F0A">
            <w:pPr>
              <w:pStyle w:val="TableParagraph"/>
              <w:ind w:right="310"/>
              <w:rPr>
                <w:sz w:val="18"/>
              </w:rPr>
            </w:pPr>
            <w:r>
              <w:rPr>
                <w:sz w:val="18"/>
              </w:rPr>
              <w:t>Картометрический</w:t>
            </w:r>
          </w:p>
          <w:p w14:paraId="20920AF9" w14:textId="77777777" w:rsidR="005657C0" w:rsidRDefault="005657C0" w:rsidP="002E2F0A">
            <w:pPr>
              <w:pStyle w:val="TableParagraph"/>
              <w:ind w:right="309"/>
              <w:rPr>
                <w:sz w:val="18"/>
              </w:rPr>
            </w:pPr>
            <w:r>
              <w:rPr>
                <w:sz w:val="18"/>
              </w:rPr>
              <w:t>метод</w:t>
            </w:r>
          </w:p>
        </w:tc>
        <w:tc>
          <w:tcPr>
            <w:tcW w:w="1870" w:type="dxa"/>
          </w:tcPr>
          <w:p w14:paraId="1DBBBC44" w14:textId="77777777" w:rsidR="005657C0" w:rsidRDefault="005657C0" w:rsidP="002E2F0A">
            <w:pPr>
              <w:pStyle w:val="TableParagraph"/>
              <w:ind w:left="190" w:right="174"/>
              <w:rPr>
                <w:sz w:val="18"/>
              </w:rPr>
            </w:pPr>
            <w:r>
              <w:rPr>
                <w:sz w:val="18"/>
              </w:rPr>
              <w:t>0.10</w:t>
            </w:r>
          </w:p>
        </w:tc>
        <w:tc>
          <w:tcPr>
            <w:tcW w:w="1558" w:type="dxa"/>
          </w:tcPr>
          <w:p w14:paraId="46322CF5" w14:textId="77777777" w:rsidR="005657C0" w:rsidRDefault="005657C0" w:rsidP="002E2F0A">
            <w:pPr>
              <w:pStyle w:val="TableParagraph"/>
              <w:ind w:left="111"/>
              <w:rPr>
                <w:sz w:val="18"/>
              </w:rPr>
            </w:pPr>
            <w:r>
              <w:rPr>
                <w:sz w:val="18"/>
              </w:rPr>
              <w:t>–</w:t>
            </w:r>
          </w:p>
        </w:tc>
      </w:tr>
      <w:tr w:rsidR="005657C0" w14:paraId="1F5C8CF1" w14:textId="77777777" w:rsidTr="005657C0">
        <w:trPr>
          <w:trHeight w:val="414"/>
        </w:trPr>
        <w:tc>
          <w:tcPr>
            <w:tcW w:w="1694" w:type="dxa"/>
          </w:tcPr>
          <w:p w14:paraId="534C8DB1" w14:textId="77777777" w:rsidR="005657C0" w:rsidRDefault="005657C0" w:rsidP="002E2F0A">
            <w:pPr>
              <w:pStyle w:val="TableParagraph"/>
              <w:ind w:left="290" w:right="273"/>
              <w:rPr>
                <w:sz w:val="18"/>
              </w:rPr>
            </w:pPr>
            <w:r>
              <w:rPr>
                <w:sz w:val="18"/>
              </w:rPr>
              <w:t>223</w:t>
            </w:r>
          </w:p>
        </w:tc>
        <w:tc>
          <w:tcPr>
            <w:tcW w:w="1558" w:type="dxa"/>
          </w:tcPr>
          <w:p w14:paraId="3AE4A3C8" w14:textId="77777777" w:rsidR="005657C0" w:rsidRDefault="005657C0" w:rsidP="002E2F0A">
            <w:pPr>
              <w:pStyle w:val="TableParagraph"/>
              <w:ind w:left="332" w:right="320"/>
              <w:rPr>
                <w:sz w:val="18"/>
              </w:rPr>
            </w:pPr>
            <w:r>
              <w:rPr>
                <w:sz w:val="18"/>
              </w:rPr>
              <w:t>5002418.30</w:t>
            </w:r>
          </w:p>
        </w:tc>
        <w:tc>
          <w:tcPr>
            <w:tcW w:w="1562" w:type="dxa"/>
          </w:tcPr>
          <w:p w14:paraId="706BF962" w14:textId="77777777" w:rsidR="005657C0" w:rsidRDefault="005657C0" w:rsidP="002E2F0A">
            <w:pPr>
              <w:pStyle w:val="TableParagraph"/>
              <w:ind w:left="335" w:right="322"/>
              <w:rPr>
                <w:sz w:val="18"/>
              </w:rPr>
            </w:pPr>
            <w:r>
              <w:rPr>
                <w:sz w:val="18"/>
              </w:rPr>
              <w:t>5276053.10</w:t>
            </w:r>
          </w:p>
        </w:tc>
        <w:tc>
          <w:tcPr>
            <w:tcW w:w="2135" w:type="dxa"/>
          </w:tcPr>
          <w:p w14:paraId="794B1A9C" w14:textId="77777777" w:rsidR="005657C0" w:rsidRDefault="005657C0" w:rsidP="002E2F0A">
            <w:pPr>
              <w:pStyle w:val="TableParagraph"/>
              <w:ind w:right="310"/>
              <w:rPr>
                <w:sz w:val="18"/>
              </w:rPr>
            </w:pPr>
            <w:r>
              <w:rPr>
                <w:sz w:val="18"/>
              </w:rPr>
              <w:t>Картометрический</w:t>
            </w:r>
          </w:p>
          <w:p w14:paraId="5148D62C"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724D276E" w14:textId="77777777" w:rsidR="005657C0" w:rsidRDefault="005657C0" w:rsidP="002E2F0A">
            <w:pPr>
              <w:pStyle w:val="TableParagraph"/>
              <w:ind w:left="190" w:right="174"/>
              <w:rPr>
                <w:sz w:val="18"/>
              </w:rPr>
            </w:pPr>
            <w:r>
              <w:rPr>
                <w:sz w:val="18"/>
              </w:rPr>
              <w:t>0.10</w:t>
            </w:r>
          </w:p>
        </w:tc>
        <w:tc>
          <w:tcPr>
            <w:tcW w:w="1558" w:type="dxa"/>
          </w:tcPr>
          <w:p w14:paraId="14EE91D0" w14:textId="77777777" w:rsidR="005657C0" w:rsidRDefault="005657C0" w:rsidP="002E2F0A">
            <w:pPr>
              <w:pStyle w:val="TableParagraph"/>
              <w:ind w:left="111"/>
              <w:rPr>
                <w:sz w:val="18"/>
              </w:rPr>
            </w:pPr>
            <w:r>
              <w:rPr>
                <w:sz w:val="18"/>
              </w:rPr>
              <w:t>–</w:t>
            </w:r>
          </w:p>
        </w:tc>
      </w:tr>
      <w:tr w:rsidR="005657C0" w14:paraId="473EEC3C" w14:textId="77777777" w:rsidTr="005657C0">
        <w:trPr>
          <w:trHeight w:val="415"/>
        </w:trPr>
        <w:tc>
          <w:tcPr>
            <w:tcW w:w="1694" w:type="dxa"/>
          </w:tcPr>
          <w:p w14:paraId="3C97ABC1" w14:textId="77777777" w:rsidR="005657C0" w:rsidRDefault="005657C0" w:rsidP="002E2F0A">
            <w:pPr>
              <w:pStyle w:val="TableParagraph"/>
              <w:ind w:left="290" w:right="273"/>
              <w:rPr>
                <w:sz w:val="18"/>
              </w:rPr>
            </w:pPr>
            <w:r>
              <w:rPr>
                <w:sz w:val="18"/>
              </w:rPr>
              <w:t>224</w:t>
            </w:r>
          </w:p>
        </w:tc>
        <w:tc>
          <w:tcPr>
            <w:tcW w:w="1558" w:type="dxa"/>
          </w:tcPr>
          <w:p w14:paraId="21A4D96A" w14:textId="77777777" w:rsidR="005657C0" w:rsidRDefault="005657C0" w:rsidP="002E2F0A">
            <w:pPr>
              <w:pStyle w:val="TableParagraph"/>
              <w:ind w:left="332" w:right="320"/>
              <w:rPr>
                <w:sz w:val="18"/>
              </w:rPr>
            </w:pPr>
            <w:r>
              <w:rPr>
                <w:sz w:val="18"/>
              </w:rPr>
              <w:t>5002420.80</w:t>
            </w:r>
          </w:p>
        </w:tc>
        <w:tc>
          <w:tcPr>
            <w:tcW w:w="1562" w:type="dxa"/>
          </w:tcPr>
          <w:p w14:paraId="4C358A3A" w14:textId="77777777" w:rsidR="005657C0" w:rsidRDefault="005657C0" w:rsidP="002E2F0A">
            <w:pPr>
              <w:pStyle w:val="TableParagraph"/>
              <w:ind w:left="335" w:right="322"/>
              <w:rPr>
                <w:sz w:val="18"/>
              </w:rPr>
            </w:pPr>
            <w:r>
              <w:rPr>
                <w:sz w:val="18"/>
              </w:rPr>
              <w:t>5276075.00</w:t>
            </w:r>
          </w:p>
        </w:tc>
        <w:tc>
          <w:tcPr>
            <w:tcW w:w="2135" w:type="dxa"/>
          </w:tcPr>
          <w:p w14:paraId="3D04C14A" w14:textId="77777777" w:rsidR="005657C0" w:rsidRDefault="005657C0" w:rsidP="002E2F0A">
            <w:pPr>
              <w:pStyle w:val="TableParagraph"/>
              <w:ind w:right="310"/>
              <w:rPr>
                <w:sz w:val="18"/>
              </w:rPr>
            </w:pPr>
            <w:r>
              <w:rPr>
                <w:sz w:val="18"/>
              </w:rPr>
              <w:t>Картометрический</w:t>
            </w:r>
          </w:p>
          <w:p w14:paraId="7A781523" w14:textId="77777777" w:rsidR="005657C0" w:rsidRDefault="005657C0" w:rsidP="002E2F0A">
            <w:pPr>
              <w:pStyle w:val="TableParagraph"/>
              <w:spacing w:line="199" w:lineRule="exact"/>
              <w:ind w:right="309"/>
              <w:rPr>
                <w:sz w:val="18"/>
              </w:rPr>
            </w:pPr>
            <w:r>
              <w:rPr>
                <w:sz w:val="18"/>
              </w:rPr>
              <w:t>метод</w:t>
            </w:r>
          </w:p>
        </w:tc>
        <w:tc>
          <w:tcPr>
            <w:tcW w:w="1870" w:type="dxa"/>
          </w:tcPr>
          <w:p w14:paraId="6BCFD713" w14:textId="77777777" w:rsidR="005657C0" w:rsidRDefault="005657C0" w:rsidP="002E2F0A">
            <w:pPr>
              <w:pStyle w:val="TableParagraph"/>
              <w:ind w:left="190" w:right="174"/>
              <w:rPr>
                <w:sz w:val="18"/>
              </w:rPr>
            </w:pPr>
            <w:r>
              <w:rPr>
                <w:sz w:val="18"/>
              </w:rPr>
              <w:t>0.10</w:t>
            </w:r>
          </w:p>
        </w:tc>
        <w:tc>
          <w:tcPr>
            <w:tcW w:w="1558" w:type="dxa"/>
          </w:tcPr>
          <w:p w14:paraId="1F7ADB61" w14:textId="77777777" w:rsidR="005657C0" w:rsidRDefault="005657C0" w:rsidP="002E2F0A">
            <w:pPr>
              <w:pStyle w:val="TableParagraph"/>
              <w:ind w:left="111"/>
              <w:rPr>
                <w:sz w:val="18"/>
              </w:rPr>
            </w:pPr>
            <w:r>
              <w:rPr>
                <w:sz w:val="18"/>
              </w:rPr>
              <w:t>–</w:t>
            </w:r>
          </w:p>
        </w:tc>
      </w:tr>
      <w:tr w:rsidR="005657C0" w14:paraId="0187DEED" w14:textId="77777777" w:rsidTr="005657C0">
        <w:trPr>
          <w:trHeight w:val="412"/>
        </w:trPr>
        <w:tc>
          <w:tcPr>
            <w:tcW w:w="1694" w:type="dxa"/>
          </w:tcPr>
          <w:p w14:paraId="53F98506" w14:textId="77777777" w:rsidR="005657C0" w:rsidRDefault="005657C0" w:rsidP="002E2F0A">
            <w:pPr>
              <w:pStyle w:val="TableParagraph"/>
              <w:ind w:left="290" w:right="273"/>
              <w:rPr>
                <w:sz w:val="18"/>
              </w:rPr>
            </w:pPr>
            <w:r>
              <w:rPr>
                <w:sz w:val="18"/>
              </w:rPr>
              <w:t>225</w:t>
            </w:r>
          </w:p>
        </w:tc>
        <w:tc>
          <w:tcPr>
            <w:tcW w:w="1558" w:type="dxa"/>
          </w:tcPr>
          <w:p w14:paraId="26711F1B" w14:textId="77777777" w:rsidR="005657C0" w:rsidRDefault="005657C0" w:rsidP="002E2F0A">
            <w:pPr>
              <w:pStyle w:val="TableParagraph"/>
              <w:ind w:left="332" w:right="320"/>
              <w:rPr>
                <w:sz w:val="18"/>
              </w:rPr>
            </w:pPr>
            <w:r>
              <w:rPr>
                <w:sz w:val="18"/>
              </w:rPr>
              <w:t>5002418.90</w:t>
            </w:r>
          </w:p>
        </w:tc>
        <w:tc>
          <w:tcPr>
            <w:tcW w:w="1562" w:type="dxa"/>
          </w:tcPr>
          <w:p w14:paraId="5CC3262C" w14:textId="77777777" w:rsidR="005657C0" w:rsidRDefault="005657C0" w:rsidP="002E2F0A">
            <w:pPr>
              <w:pStyle w:val="TableParagraph"/>
              <w:ind w:left="335" w:right="322"/>
              <w:rPr>
                <w:sz w:val="18"/>
              </w:rPr>
            </w:pPr>
            <w:r>
              <w:rPr>
                <w:sz w:val="18"/>
              </w:rPr>
              <w:t>5276196.30</w:t>
            </w:r>
          </w:p>
        </w:tc>
        <w:tc>
          <w:tcPr>
            <w:tcW w:w="2135" w:type="dxa"/>
          </w:tcPr>
          <w:p w14:paraId="459C5E3F" w14:textId="77777777" w:rsidR="005657C0" w:rsidRDefault="005657C0" w:rsidP="002E2F0A">
            <w:pPr>
              <w:pStyle w:val="TableParagraph"/>
              <w:ind w:right="310"/>
              <w:rPr>
                <w:sz w:val="18"/>
              </w:rPr>
            </w:pPr>
            <w:r>
              <w:rPr>
                <w:sz w:val="18"/>
              </w:rPr>
              <w:t>Картометрический</w:t>
            </w:r>
          </w:p>
          <w:p w14:paraId="1AD85ED2" w14:textId="77777777" w:rsidR="005657C0" w:rsidRDefault="005657C0" w:rsidP="002E2F0A">
            <w:pPr>
              <w:pStyle w:val="TableParagraph"/>
              <w:ind w:right="309"/>
              <w:rPr>
                <w:sz w:val="18"/>
              </w:rPr>
            </w:pPr>
            <w:r>
              <w:rPr>
                <w:sz w:val="18"/>
              </w:rPr>
              <w:t>метод</w:t>
            </w:r>
          </w:p>
        </w:tc>
        <w:tc>
          <w:tcPr>
            <w:tcW w:w="1870" w:type="dxa"/>
          </w:tcPr>
          <w:p w14:paraId="79BA6026" w14:textId="77777777" w:rsidR="005657C0" w:rsidRDefault="005657C0" w:rsidP="002E2F0A">
            <w:pPr>
              <w:pStyle w:val="TableParagraph"/>
              <w:ind w:left="190" w:right="174"/>
              <w:rPr>
                <w:sz w:val="18"/>
              </w:rPr>
            </w:pPr>
            <w:r>
              <w:rPr>
                <w:sz w:val="18"/>
              </w:rPr>
              <w:t>0.10</w:t>
            </w:r>
          </w:p>
        </w:tc>
        <w:tc>
          <w:tcPr>
            <w:tcW w:w="1558" w:type="dxa"/>
          </w:tcPr>
          <w:p w14:paraId="7E07850A" w14:textId="77777777" w:rsidR="005657C0" w:rsidRDefault="005657C0" w:rsidP="002E2F0A">
            <w:pPr>
              <w:pStyle w:val="TableParagraph"/>
              <w:ind w:left="111"/>
              <w:rPr>
                <w:sz w:val="18"/>
              </w:rPr>
            </w:pPr>
            <w:r>
              <w:rPr>
                <w:sz w:val="18"/>
              </w:rPr>
              <w:t>–</w:t>
            </w:r>
          </w:p>
        </w:tc>
      </w:tr>
      <w:tr w:rsidR="005657C0" w14:paraId="6708D0B4" w14:textId="77777777" w:rsidTr="005657C0">
        <w:trPr>
          <w:trHeight w:val="414"/>
        </w:trPr>
        <w:tc>
          <w:tcPr>
            <w:tcW w:w="1694" w:type="dxa"/>
          </w:tcPr>
          <w:p w14:paraId="547FDB2D" w14:textId="77777777" w:rsidR="005657C0" w:rsidRDefault="005657C0" w:rsidP="002E2F0A">
            <w:pPr>
              <w:pStyle w:val="TableParagraph"/>
              <w:ind w:left="290" w:right="273"/>
              <w:rPr>
                <w:sz w:val="18"/>
              </w:rPr>
            </w:pPr>
            <w:r>
              <w:rPr>
                <w:sz w:val="18"/>
              </w:rPr>
              <w:t>226</w:t>
            </w:r>
          </w:p>
        </w:tc>
        <w:tc>
          <w:tcPr>
            <w:tcW w:w="1558" w:type="dxa"/>
          </w:tcPr>
          <w:p w14:paraId="48082637" w14:textId="77777777" w:rsidR="005657C0" w:rsidRDefault="005657C0" w:rsidP="002E2F0A">
            <w:pPr>
              <w:pStyle w:val="TableParagraph"/>
              <w:ind w:left="332" w:right="320"/>
              <w:rPr>
                <w:sz w:val="18"/>
              </w:rPr>
            </w:pPr>
            <w:r>
              <w:rPr>
                <w:sz w:val="18"/>
              </w:rPr>
              <w:t>5003049.60</w:t>
            </w:r>
          </w:p>
        </w:tc>
        <w:tc>
          <w:tcPr>
            <w:tcW w:w="1562" w:type="dxa"/>
          </w:tcPr>
          <w:p w14:paraId="7BAEDB40" w14:textId="77777777" w:rsidR="005657C0" w:rsidRDefault="005657C0" w:rsidP="002E2F0A">
            <w:pPr>
              <w:pStyle w:val="TableParagraph"/>
              <w:ind w:left="335" w:right="322"/>
              <w:rPr>
                <w:sz w:val="18"/>
              </w:rPr>
            </w:pPr>
            <w:r>
              <w:rPr>
                <w:sz w:val="18"/>
              </w:rPr>
              <w:t>5276232.40</w:t>
            </w:r>
          </w:p>
        </w:tc>
        <w:tc>
          <w:tcPr>
            <w:tcW w:w="2135" w:type="dxa"/>
          </w:tcPr>
          <w:p w14:paraId="7E1E2D31" w14:textId="77777777" w:rsidR="005657C0" w:rsidRDefault="005657C0" w:rsidP="002E2F0A">
            <w:pPr>
              <w:pStyle w:val="TableParagraph"/>
              <w:ind w:right="310"/>
              <w:rPr>
                <w:sz w:val="18"/>
              </w:rPr>
            </w:pPr>
            <w:r>
              <w:rPr>
                <w:sz w:val="18"/>
              </w:rPr>
              <w:t>Картометрический</w:t>
            </w:r>
          </w:p>
          <w:p w14:paraId="66B8B63F"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57347C0E" w14:textId="77777777" w:rsidR="005657C0" w:rsidRDefault="005657C0" w:rsidP="002E2F0A">
            <w:pPr>
              <w:pStyle w:val="TableParagraph"/>
              <w:ind w:left="190" w:right="174"/>
              <w:rPr>
                <w:sz w:val="18"/>
              </w:rPr>
            </w:pPr>
            <w:r>
              <w:rPr>
                <w:sz w:val="18"/>
              </w:rPr>
              <w:t>0.10</w:t>
            </w:r>
          </w:p>
        </w:tc>
        <w:tc>
          <w:tcPr>
            <w:tcW w:w="1558" w:type="dxa"/>
          </w:tcPr>
          <w:p w14:paraId="138817E1" w14:textId="77777777" w:rsidR="005657C0" w:rsidRDefault="005657C0" w:rsidP="002E2F0A">
            <w:pPr>
              <w:pStyle w:val="TableParagraph"/>
              <w:ind w:left="111"/>
              <w:rPr>
                <w:sz w:val="18"/>
              </w:rPr>
            </w:pPr>
            <w:r>
              <w:rPr>
                <w:sz w:val="18"/>
              </w:rPr>
              <w:t>–</w:t>
            </w:r>
          </w:p>
        </w:tc>
      </w:tr>
      <w:tr w:rsidR="005657C0" w14:paraId="341F096C" w14:textId="77777777" w:rsidTr="005657C0">
        <w:trPr>
          <w:trHeight w:val="414"/>
        </w:trPr>
        <w:tc>
          <w:tcPr>
            <w:tcW w:w="1694" w:type="dxa"/>
          </w:tcPr>
          <w:p w14:paraId="7A99B1BF" w14:textId="77777777" w:rsidR="005657C0" w:rsidRDefault="005657C0" w:rsidP="002E2F0A">
            <w:pPr>
              <w:pStyle w:val="TableParagraph"/>
              <w:spacing w:line="199" w:lineRule="exact"/>
              <w:ind w:left="290" w:right="273"/>
              <w:rPr>
                <w:sz w:val="18"/>
              </w:rPr>
            </w:pPr>
            <w:r>
              <w:rPr>
                <w:sz w:val="18"/>
              </w:rPr>
              <w:t>227</w:t>
            </w:r>
          </w:p>
        </w:tc>
        <w:tc>
          <w:tcPr>
            <w:tcW w:w="1558" w:type="dxa"/>
          </w:tcPr>
          <w:p w14:paraId="7544EF0F" w14:textId="77777777" w:rsidR="005657C0" w:rsidRDefault="005657C0" w:rsidP="002E2F0A">
            <w:pPr>
              <w:pStyle w:val="TableParagraph"/>
              <w:spacing w:line="199" w:lineRule="exact"/>
              <w:ind w:left="332" w:right="320"/>
              <w:rPr>
                <w:sz w:val="18"/>
              </w:rPr>
            </w:pPr>
            <w:r>
              <w:rPr>
                <w:sz w:val="18"/>
              </w:rPr>
              <w:t>5003185.90</w:t>
            </w:r>
          </w:p>
        </w:tc>
        <w:tc>
          <w:tcPr>
            <w:tcW w:w="1562" w:type="dxa"/>
          </w:tcPr>
          <w:p w14:paraId="70940A42" w14:textId="77777777" w:rsidR="005657C0" w:rsidRDefault="005657C0" w:rsidP="002E2F0A">
            <w:pPr>
              <w:pStyle w:val="TableParagraph"/>
              <w:spacing w:line="199" w:lineRule="exact"/>
              <w:ind w:right="339"/>
              <w:jc w:val="right"/>
              <w:rPr>
                <w:sz w:val="18"/>
              </w:rPr>
            </w:pPr>
            <w:r>
              <w:rPr>
                <w:sz w:val="18"/>
              </w:rPr>
              <w:t>5276240.30</w:t>
            </w:r>
          </w:p>
        </w:tc>
        <w:tc>
          <w:tcPr>
            <w:tcW w:w="2135" w:type="dxa"/>
          </w:tcPr>
          <w:p w14:paraId="7A5A70E5" w14:textId="77777777" w:rsidR="005657C0" w:rsidRDefault="005657C0" w:rsidP="002E2F0A">
            <w:pPr>
              <w:pStyle w:val="TableParagraph"/>
              <w:spacing w:line="198" w:lineRule="exact"/>
              <w:ind w:right="310"/>
              <w:rPr>
                <w:sz w:val="18"/>
              </w:rPr>
            </w:pPr>
            <w:r>
              <w:rPr>
                <w:sz w:val="18"/>
              </w:rPr>
              <w:t>Картометрический</w:t>
            </w:r>
          </w:p>
          <w:p w14:paraId="7AAA092F" w14:textId="77777777" w:rsidR="005657C0" w:rsidRDefault="005657C0" w:rsidP="002E2F0A">
            <w:pPr>
              <w:pStyle w:val="TableParagraph"/>
              <w:ind w:right="309"/>
              <w:rPr>
                <w:sz w:val="18"/>
              </w:rPr>
            </w:pPr>
            <w:r>
              <w:rPr>
                <w:sz w:val="18"/>
              </w:rPr>
              <w:t>метод</w:t>
            </w:r>
          </w:p>
        </w:tc>
        <w:tc>
          <w:tcPr>
            <w:tcW w:w="1870" w:type="dxa"/>
          </w:tcPr>
          <w:p w14:paraId="682F43FC" w14:textId="77777777" w:rsidR="005657C0" w:rsidRDefault="005657C0" w:rsidP="002E2F0A">
            <w:pPr>
              <w:pStyle w:val="TableParagraph"/>
              <w:spacing w:line="199" w:lineRule="exact"/>
              <w:ind w:left="190" w:right="174"/>
              <w:rPr>
                <w:sz w:val="18"/>
              </w:rPr>
            </w:pPr>
            <w:r>
              <w:rPr>
                <w:sz w:val="18"/>
              </w:rPr>
              <w:t>0.10</w:t>
            </w:r>
          </w:p>
        </w:tc>
        <w:tc>
          <w:tcPr>
            <w:tcW w:w="1558" w:type="dxa"/>
          </w:tcPr>
          <w:p w14:paraId="78501ABF" w14:textId="77777777" w:rsidR="005657C0" w:rsidRDefault="005657C0" w:rsidP="002E2F0A">
            <w:pPr>
              <w:pStyle w:val="TableParagraph"/>
              <w:spacing w:line="199" w:lineRule="exact"/>
              <w:ind w:left="111"/>
              <w:rPr>
                <w:sz w:val="18"/>
              </w:rPr>
            </w:pPr>
            <w:r>
              <w:rPr>
                <w:sz w:val="18"/>
              </w:rPr>
              <w:t>–</w:t>
            </w:r>
          </w:p>
        </w:tc>
      </w:tr>
      <w:tr w:rsidR="005657C0" w14:paraId="09827E04" w14:textId="77777777" w:rsidTr="005657C0">
        <w:trPr>
          <w:trHeight w:val="415"/>
        </w:trPr>
        <w:tc>
          <w:tcPr>
            <w:tcW w:w="1694" w:type="dxa"/>
          </w:tcPr>
          <w:p w14:paraId="25B94DC7" w14:textId="77777777" w:rsidR="005657C0" w:rsidRDefault="005657C0" w:rsidP="002E2F0A">
            <w:pPr>
              <w:pStyle w:val="TableParagraph"/>
              <w:spacing w:line="197" w:lineRule="exact"/>
              <w:ind w:left="290" w:right="273"/>
              <w:rPr>
                <w:sz w:val="18"/>
              </w:rPr>
            </w:pPr>
            <w:r>
              <w:rPr>
                <w:sz w:val="18"/>
              </w:rPr>
              <w:t>228</w:t>
            </w:r>
          </w:p>
        </w:tc>
        <w:tc>
          <w:tcPr>
            <w:tcW w:w="1558" w:type="dxa"/>
          </w:tcPr>
          <w:p w14:paraId="50E98117" w14:textId="77777777" w:rsidR="005657C0" w:rsidRDefault="005657C0" w:rsidP="002E2F0A">
            <w:pPr>
              <w:pStyle w:val="TableParagraph"/>
              <w:spacing w:line="197" w:lineRule="exact"/>
              <w:ind w:left="332" w:right="320"/>
              <w:rPr>
                <w:sz w:val="18"/>
              </w:rPr>
            </w:pPr>
            <w:r>
              <w:rPr>
                <w:sz w:val="18"/>
              </w:rPr>
              <w:t>5003197.30</w:t>
            </w:r>
          </w:p>
        </w:tc>
        <w:tc>
          <w:tcPr>
            <w:tcW w:w="1562" w:type="dxa"/>
          </w:tcPr>
          <w:p w14:paraId="290A393B" w14:textId="77777777" w:rsidR="005657C0" w:rsidRDefault="005657C0" w:rsidP="002E2F0A">
            <w:pPr>
              <w:pStyle w:val="TableParagraph"/>
              <w:spacing w:line="197" w:lineRule="exact"/>
              <w:ind w:right="339"/>
              <w:jc w:val="right"/>
              <w:rPr>
                <w:sz w:val="18"/>
              </w:rPr>
            </w:pPr>
            <w:r>
              <w:rPr>
                <w:sz w:val="18"/>
              </w:rPr>
              <w:t>5276240.40</w:t>
            </w:r>
          </w:p>
        </w:tc>
        <w:tc>
          <w:tcPr>
            <w:tcW w:w="2135" w:type="dxa"/>
          </w:tcPr>
          <w:p w14:paraId="0842592A" w14:textId="77777777" w:rsidR="005657C0" w:rsidRDefault="005657C0" w:rsidP="002E2F0A">
            <w:pPr>
              <w:pStyle w:val="TableParagraph"/>
              <w:spacing w:line="197" w:lineRule="exact"/>
              <w:ind w:right="310"/>
              <w:rPr>
                <w:sz w:val="18"/>
              </w:rPr>
            </w:pPr>
            <w:r>
              <w:rPr>
                <w:sz w:val="18"/>
              </w:rPr>
              <w:t>Картометрический</w:t>
            </w:r>
          </w:p>
          <w:p w14:paraId="746353BB"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219024F9" w14:textId="77777777" w:rsidR="005657C0" w:rsidRDefault="005657C0" w:rsidP="002E2F0A">
            <w:pPr>
              <w:pStyle w:val="TableParagraph"/>
              <w:spacing w:line="197" w:lineRule="exact"/>
              <w:ind w:left="190" w:right="174"/>
              <w:rPr>
                <w:sz w:val="18"/>
              </w:rPr>
            </w:pPr>
            <w:r>
              <w:rPr>
                <w:sz w:val="18"/>
              </w:rPr>
              <w:t>0.10</w:t>
            </w:r>
          </w:p>
        </w:tc>
        <w:tc>
          <w:tcPr>
            <w:tcW w:w="1558" w:type="dxa"/>
          </w:tcPr>
          <w:p w14:paraId="31E717A2" w14:textId="77777777" w:rsidR="005657C0" w:rsidRDefault="005657C0" w:rsidP="002E2F0A">
            <w:pPr>
              <w:pStyle w:val="TableParagraph"/>
              <w:spacing w:line="197" w:lineRule="exact"/>
              <w:ind w:left="111"/>
              <w:rPr>
                <w:sz w:val="18"/>
              </w:rPr>
            </w:pPr>
            <w:r>
              <w:rPr>
                <w:sz w:val="18"/>
              </w:rPr>
              <w:t>–</w:t>
            </w:r>
          </w:p>
        </w:tc>
      </w:tr>
      <w:tr w:rsidR="005657C0" w14:paraId="6440BA79" w14:textId="77777777" w:rsidTr="005657C0">
        <w:trPr>
          <w:trHeight w:val="412"/>
        </w:trPr>
        <w:tc>
          <w:tcPr>
            <w:tcW w:w="1694" w:type="dxa"/>
          </w:tcPr>
          <w:p w14:paraId="6E2922F6" w14:textId="77777777" w:rsidR="005657C0" w:rsidRDefault="005657C0" w:rsidP="002E2F0A">
            <w:pPr>
              <w:pStyle w:val="TableParagraph"/>
              <w:ind w:left="290" w:right="273"/>
              <w:rPr>
                <w:sz w:val="18"/>
              </w:rPr>
            </w:pPr>
            <w:r>
              <w:rPr>
                <w:sz w:val="18"/>
              </w:rPr>
              <w:t>229</w:t>
            </w:r>
          </w:p>
        </w:tc>
        <w:tc>
          <w:tcPr>
            <w:tcW w:w="1558" w:type="dxa"/>
          </w:tcPr>
          <w:p w14:paraId="3B2F2A75" w14:textId="77777777" w:rsidR="005657C0" w:rsidRDefault="005657C0" w:rsidP="002E2F0A">
            <w:pPr>
              <w:pStyle w:val="TableParagraph"/>
              <w:ind w:left="332" w:right="320"/>
              <w:rPr>
                <w:sz w:val="18"/>
              </w:rPr>
            </w:pPr>
            <w:r>
              <w:rPr>
                <w:sz w:val="18"/>
              </w:rPr>
              <w:t>5003197.40</w:t>
            </w:r>
          </w:p>
        </w:tc>
        <w:tc>
          <w:tcPr>
            <w:tcW w:w="1562" w:type="dxa"/>
          </w:tcPr>
          <w:p w14:paraId="1B7CA458" w14:textId="77777777" w:rsidR="005657C0" w:rsidRDefault="005657C0" w:rsidP="002E2F0A">
            <w:pPr>
              <w:pStyle w:val="TableParagraph"/>
              <w:ind w:right="339"/>
              <w:jc w:val="right"/>
              <w:rPr>
                <w:sz w:val="18"/>
              </w:rPr>
            </w:pPr>
            <w:r>
              <w:rPr>
                <w:sz w:val="18"/>
              </w:rPr>
              <w:t>5276625.90</w:t>
            </w:r>
          </w:p>
        </w:tc>
        <w:tc>
          <w:tcPr>
            <w:tcW w:w="2135" w:type="dxa"/>
          </w:tcPr>
          <w:p w14:paraId="17B995A5" w14:textId="77777777" w:rsidR="005657C0" w:rsidRDefault="005657C0" w:rsidP="002E2F0A">
            <w:pPr>
              <w:pStyle w:val="TableParagraph"/>
              <w:ind w:right="310"/>
              <w:rPr>
                <w:sz w:val="18"/>
              </w:rPr>
            </w:pPr>
            <w:r>
              <w:rPr>
                <w:sz w:val="18"/>
              </w:rPr>
              <w:t>Картометрический</w:t>
            </w:r>
          </w:p>
          <w:p w14:paraId="45AE8DF8" w14:textId="77777777" w:rsidR="005657C0" w:rsidRDefault="005657C0" w:rsidP="002E2F0A">
            <w:pPr>
              <w:pStyle w:val="TableParagraph"/>
              <w:ind w:right="309"/>
              <w:rPr>
                <w:sz w:val="18"/>
              </w:rPr>
            </w:pPr>
            <w:r>
              <w:rPr>
                <w:sz w:val="18"/>
              </w:rPr>
              <w:t>метод</w:t>
            </w:r>
          </w:p>
        </w:tc>
        <w:tc>
          <w:tcPr>
            <w:tcW w:w="1870" w:type="dxa"/>
          </w:tcPr>
          <w:p w14:paraId="54893151" w14:textId="77777777" w:rsidR="005657C0" w:rsidRDefault="005657C0" w:rsidP="002E2F0A">
            <w:pPr>
              <w:pStyle w:val="TableParagraph"/>
              <w:ind w:left="190" w:right="174"/>
              <w:rPr>
                <w:sz w:val="18"/>
              </w:rPr>
            </w:pPr>
            <w:r>
              <w:rPr>
                <w:sz w:val="18"/>
              </w:rPr>
              <w:t>0.10</w:t>
            </w:r>
          </w:p>
        </w:tc>
        <w:tc>
          <w:tcPr>
            <w:tcW w:w="1558" w:type="dxa"/>
          </w:tcPr>
          <w:p w14:paraId="2E35E28B" w14:textId="77777777" w:rsidR="005657C0" w:rsidRDefault="005657C0" w:rsidP="002E2F0A">
            <w:pPr>
              <w:pStyle w:val="TableParagraph"/>
              <w:ind w:left="111"/>
              <w:rPr>
                <w:sz w:val="18"/>
              </w:rPr>
            </w:pPr>
            <w:r>
              <w:rPr>
                <w:sz w:val="18"/>
              </w:rPr>
              <w:t>–</w:t>
            </w:r>
          </w:p>
        </w:tc>
      </w:tr>
      <w:tr w:rsidR="005657C0" w14:paraId="189541EA" w14:textId="77777777" w:rsidTr="005657C0">
        <w:trPr>
          <w:trHeight w:val="414"/>
        </w:trPr>
        <w:tc>
          <w:tcPr>
            <w:tcW w:w="1694" w:type="dxa"/>
          </w:tcPr>
          <w:p w14:paraId="223E94D7" w14:textId="77777777" w:rsidR="005657C0" w:rsidRDefault="005657C0" w:rsidP="002E2F0A">
            <w:pPr>
              <w:pStyle w:val="TableParagraph"/>
              <w:spacing w:line="199" w:lineRule="exact"/>
              <w:ind w:left="290" w:right="273"/>
              <w:rPr>
                <w:sz w:val="18"/>
              </w:rPr>
            </w:pPr>
            <w:r>
              <w:rPr>
                <w:sz w:val="18"/>
              </w:rPr>
              <w:t>230</w:t>
            </w:r>
          </w:p>
        </w:tc>
        <w:tc>
          <w:tcPr>
            <w:tcW w:w="1558" w:type="dxa"/>
          </w:tcPr>
          <w:p w14:paraId="55E0D0A0" w14:textId="77777777" w:rsidR="005657C0" w:rsidRDefault="005657C0" w:rsidP="002E2F0A">
            <w:pPr>
              <w:pStyle w:val="TableParagraph"/>
              <w:spacing w:line="199" w:lineRule="exact"/>
              <w:ind w:left="332" w:right="320"/>
              <w:rPr>
                <w:sz w:val="18"/>
              </w:rPr>
            </w:pPr>
            <w:r>
              <w:rPr>
                <w:sz w:val="18"/>
              </w:rPr>
              <w:t>5003194.40</w:t>
            </w:r>
          </w:p>
        </w:tc>
        <w:tc>
          <w:tcPr>
            <w:tcW w:w="1562" w:type="dxa"/>
          </w:tcPr>
          <w:p w14:paraId="2CB05FC5" w14:textId="77777777" w:rsidR="005657C0" w:rsidRDefault="005657C0" w:rsidP="002E2F0A">
            <w:pPr>
              <w:pStyle w:val="TableParagraph"/>
              <w:spacing w:line="199" w:lineRule="exact"/>
              <w:ind w:right="339"/>
              <w:jc w:val="right"/>
              <w:rPr>
                <w:sz w:val="18"/>
              </w:rPr>
            </w:pPr>
            <w:r>
              <w:rPr>
                <w:sz w:val="18"/>
              </w:rPr>
              <w:t>5277046.60</w:t>
            </w:r>
          </w:p>
        </w:tc>
        <w:tc>
          <w:tcPr>
            <w:tcW w:w="2135" w:type="dxa"/>
          </w:tcPr>
          <w:p w14:paraId="0556D3A6" w14:textId="77777777" w:rsidR="005657C0" w:rsidRDefault="005657C0" w:rsidP="002E2F0A">
            <w:pPr>
              <w:pStyle w:val="TableParagraph"/>
              <w:spacing w:line="198" w:lineRule="exact"/>
              <w:ind w:right="310"/>
              <w:rPr>
                <w:sz w:val="18"/>
              </w:rPr>
            </w:pPr>
            <w:r>
              <w:rPr>
                <w:sz w:val="18"/>
              </w:rPr>
              <w:t>Картометрический</w:t>
            </w:r>
          </w:p>
          <w:p w14:paraId="6F023AEE" w14:textId="77777777" w:rsidR="005657C0" w:rsidRDefault="005657C0" w:rsidP="002E2F0A">
            <w:pPr>
              <w:pStyle w:val="TableParagraph"/>
              <w:ind w:right="309"/>
              <w:rPr>
                <w:sz w:val="18"/>
              </w:rPr>
            </w:pPr>
            <w:r>
              <w:rPr>
                <w:sz w:val="18"/>
              </w:rPr>
              <w:t>метод</w:t>
            </w:r>
          </w:p>
        </w:tc>
        <w:tc>
          <w:tcPr>
            <w:tcW w:w="1870" w:type="dxa"/>
          </w:tcPr>
          <w:p w14:paraId="439B9C12" w14:textId="77777777" w:rsidR="005657C0" w:rsidRDefault="005657C0" w:rsidP="002E2F0A">
            <w:pPr>
              <w:pStyle w:val="TableParagraph"/>
              <w:spacing w:line="199" w:lineRule="exact"/>
              <w:ind w:left="190" w:right="174"/>
              <w:rPr>
                <w:sz w:val="18"/>
              </w:rPr>
            </w:pPr>
            <w:r>
              <w:rPr>
                <w:sz w:val="18"/>
              </w:rPr>
              <w:t>0.10</w:t>
            </w:r>
          </w:p>
        </w:tc>
        <w:tc>
          <w:tcPr>
            <w:tcW w:w="1558" w:type="dxa"/>
          </w:tcPr>
          <w:p w14:paraId="43BF2FB0" w14:textId="77777777" w:rsidR="005657C0" w:rsidRDefault="005657C0" w:rsidP="002E2F0A">
            <w:pPr>
              <w:pStyle w:val="TableParagraph"/>
              <w:spacing w:line="199" w:lineRule="exact"/>
              <w:ind w:left="111"/>
              <w:rPr>
                <w:sz w:val="18"/>
              </w:rPr>
            </w:pPr>
            <w:r>
              <w:rPr>
                <w:sz w:val="18"/>
              </w:rPr>
              <w:t>–</w:t>
            </w:r>
          </w:p>
        </w:tc>
      </w:tr>
      <w:tr w:rsidR="005657C0" w14:paraId="5A48CCE4" w14:textId="77777777" w:rsidTr="005657C0">
        <w:trPr>
          <w:trHeight w:val="414"/>
        </w:trPr>
        <w:tc>
          <w:tcPr>
            <w:tcW w:w="1694" w:type="dxa"/>
          </w:tcPr>
          <w:p w14:paraId="310E72B8" w14:textId="77777777" w:rsidR="005657C0" w:rsidRDefault="005657C0" w:rsidP="002E2F0A">
            <w:pPr>
              <w:pStyle w:val="TableParagraph"/>
              <w:ind w:left="290" w:right="273"/>
              <w:rPr>
                <w:sz w:val="18"/>
              </w:rPr>
            </w:pPr>
            <w:r>
              <w:rPr>
                <w:sz w:val="18"/>
              </w:rPr>
              <w:t>231</w:t>
            </w:r>
          </w:p>
        </w:tc>
        <w:tc>
          <w:tcPr>
            <w:tcW w:w="1558" w:type="dxa"/>
          </w:tcPr>
          <w:p w14:paraId="1253C5FA" w14:textId="77777777" w:rsidR="005657C0" w:rsidRDefault="005657C0" w:rsidP="002E2F0A">
            <w:pPr>
              <w:pStyle w:val="TableParagraph"/>
              <w:ind w:left="332" w:right="320"/>
              <w:rPr>
                <w:sz w:val="18"/>
              </w:rPr>
            </w:pPr>
            <w:r>
              <w:rPr>
                <w:sz w:val="18"/>
              </w:rPr>
              <w:t>5003192.90</w:t>
            </w:r>
          </w:p>
        </w:tc>
        <w:tc>
          <w:tcPr>
            <w:tcW w:w="1562" w:type="dxa"/>
          </w:tcPr>
          <w:p w14:paraId="32DEC616" w14:textId="77777777" w:rsidR="005657C0" w:rsidRDefault="005657C0" w:rsidP="002E2F0A">
            <w:pPr>
              <w:pStyle w:val="TableParagraph"/>
              <w:ind w:right="339"/>
              <w:jc w:val="right"/>
              <w:rPr>
                <w:sz w:val="18"/>
              </w:rPr>
            </w:pPr>
            <w:r>
              <w:rPr>
                <w:sz w:val="18"/>
              </w:rPr>
              <w:t>5277099.20</w:t>
            </w:r>
          </w:p>
        </w:tc>
        <w:tc>
          <w:tcPr>
            <w:tcW w:w="2135" w:type="dxa"/>
          </w:tcPr>
          <w:p w14:paraId="276211A9" w14:textId="77777777" w:rsidR="005657C0" w:rsidRDefault="005657C0" w:rsidP="002E2F0A">
            <w:pPr>
              <w:pStyle w:val="TableParagraph"/>
              <w:ind w:right="310"/>
              <w:rPr>
                <w:sz w:val="18"/>
              </w:rPr>
            </w:pPr>
            <w:r>
              <w:rPr>
                <w:sz w:val="18"/>
              </w:rPr>
              <w:t>Картометрический</w:t>
            </w:r>
          </w:p>
          <w:p w14:paraId="784C47CC"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216B6149" w14:textId="77777777" w:rsidR="005657C0" w:rsidRDefault="005657C0" w:rsidP="002E2F0A">
            <w:pPr>
              <w:pStyle w:val="TableParagraph"/>
              <w:ind w:left="190" w:right="174"/>
              <w:rPr>
                <w:sz w:val="18"/>
              </w:rPr>
            </w:pPr>
            <w:r>
              <w:rPr>
                <w:sz w:val="18"/>
              </w:rPr>
              <w:t>0.10</w:t>
            </w:r>
          </w:p>
        </w:tc>
        <w:tc>
          <w:tcPr>
            <w:tcW w:w="1558" w:type="dxa"/>
          </w:tcPr>
          <w:p w14:paraId="2F7FF0E2" w14:textId="77777777" w:rsidR="005657C0" w:rsidRDefault="005657C0" w:rsidP="002E2F0A">
            <w:pPr>
              <w:pStyle w:val="TableParagraph"/>
              <w:ind w:left="111"/>
              <w:rPr>
                <w:sz w:val="18"/>
              </w:rPr>
            </w:pPr>
            <w:r>
              <w:rPr>
                <w:sz w:val="18"/>
              </w:rPr>
              <w:t>–</w:t>
            </w:r>
          </w:p>
        </w:tc>
      </w:tr>
      <w:tr w:rsidR="005657C0" w14:paraId="3060EDFA" w14:textId="77777777" w:rsidTr="005657C0">
        <w:trPr>
          <w:trHeight w:val="412"/>
        </w:trPr>
        <w:tc>
          <w:tcPr>
            <w:tcW w:w="1694" w:type="dxa"/>
          </w:tcPr>
          <w:p w14:paraId="35E928E9" w14:textId="77777777" w:rsidR="005657C0" w:rsidRDefault="005657C0" w:rsidP="002E2F0A">
            <w:pPr>
              <w:pStyle w:val="TableParagraph"/>
              <w:ind w:left="290" w:right="273"/>
              <w:rPr>
                <w:sz w:val="18"/>
              </w:rPr>
            </w:pPr>
            <w:r>
              <w:rPr>
                <w:sz w:val="18"/>
              </w:rPr>
              <w:t>232</w:t>
            </w:r>
          </w:p>
        </w:tc>
        <w:tc>
          <w:tcPr>
            <w:tcW w:w="1558" w:type="dxa"/>
          </w:tcPr>
          <w:p w14:paraId="4CD34391" w14:textId="77777777" w:rsidR="005657C0" w:rsidRDefault="005657C0" w:rsidP="002E2F0A">
            <w:pPr>
              <w:pStyle w:val="TableParagraph"/>
              <w:ind w:left="332" w:right="320"/>
              <w:rPr>
                <w:sz w:val="18"/>
              </w:rPr>
            </w:pPr>
            <w:r>
              <w:rPr>
                <w:sz w:val="18"/>
              </w:rPr>
              <w:t>5003192.90</w:t>
            </w:r>
          </w:p>
        </w:tc>
        <w:tc>
          <w:tcPr>
            <w:tcW w:w="1562" w:type="dxa"/>
          </w:tcPr>
          <w:p w14:paraId="5FD3F21B" w14:textId="77777777" w:rsidR="005657C0" w:rsidRDefault="005657C0" w:rsidP="002E2F0A">
            <w:pPr>
              <w:pStyle w:val="TableParagraph"/>
              <w:ind w:right="339"/>
              <w:jc w:val="right"/>
              <w:rPr>
                <w:sz w:val="18"/>
              </w:rPr>
            </w:pPr>
            <w:r>
              <w:rPr>
                <w:sz w:val="18"/>
              </w:rPr>
              <w:t>5277123.90</w:t>
            </w:r>
          </w:p>
        </w:tc>
        <w:tc>
          <w:tcPr>
            <w:tcW w:w="2135" w:type="dxa"/>
          </w:tcPr>
          <w:p w14:paraId="60FBED3E" w14:textId="77777777" w:rsidR="005657C0" w:rsidRDefault="005657C0" w:rsidP="002E2F0A">
            <w:pPr>
              <w:pStyle w:val="TableParagraph"/>
              <w:ind w:right="310"/>
              <w:rPr>
                <w:sz w:val="18"/>
              </w:rPr>
            </w:pPr>
            <w:r>
              <w:rPr>
                <w:sz w:val="18"/>
              </w:rPr>
              <w:t>Картометрический</w:t>
            </w:r>
          </w:p>
          <w:p w14:paraId="3BC951E5" w14:textId="77777777" w:rsidR="005657C0" w:rsidRDefault="005657C0" w:rsidP="002E2F0A">
            <w:pPr>
              <w:pStyle w:val="TableParagraph"/>
              <w:ind w:right="309"/>
              <w:rPr>
                <w:sz w:val="18"/>
              </w:rPr>
            </w:pPr>
            <w:r>
              <w:rPr>
                <w:sz w:val="18"/>
              </w:rPr>
              <w:t>метод</w:t>
            </w:r>
          </w:p>
        </w:tc>
        <w:tc>
          <w:tcPr>
            <w:tcW w:w="1870" w:type="dxa"/>
          </w:tcPr>
          <w:p w14:paraId="35578706" w14:textId="77777777" w:rsidR="005657C0" w:rsidRDefault="005657C0" w:rsidP="002E2F0A">
            <w:pPr>
              <w:pStyle w:val="TableParagraph"/>
              <w:ind w:left="190" w:right="174"/>
              <w:rPr>
                <w:sz w:val="18"/>
              </w:rPr>
            </w:pPr>
            <w:r>
              <w:rPr>
                <w:sz w:val="18"/>
              </w:rPr>
              <w:t>0.10</w:t>
            </w:r>
          </w:p>
        </w:tc>
        <w:tc>
          <w:tcPr>
            <w:tcW w:w="1558" w:type="dxa"/>
          </w:tcPr>
          <w:p w14:paraId="79E3B9EF" w14:textId="77777777" w:rsidR="005657C0" w:rsidRDefault="005657C0" w:rsidP="002E2F0A">
            <w:pPr>
              <w:pStyle w:val="TableParagraph"/>
              <w:ind w:left="111"/>
              <w:rPr>
                <w:sz w:val="18"/>
              </w:rPr>
            </w:pPr>
            <w:r>
              <w:rPr>
                <w:sz w:val="18"/>
              </w:rPr>
              <w:t>–</w:t>
            </w:r>
          </w:p>
        </w:tc>
      </w:tr>
      <w:tr w:rsidR="005657C0" w14:paraId="3337AB92" w14:textId="77777777" w:rsidTr="005657C0">
        <w:trPr>
          <w:trHeight w:val="414"/>
        </w:trPr>
        <w:tc>
          <w:tcPr>
            <w:tcW w:w="1694" w:type="dxa"/>
          </w:tcPr>
          <w:p w14:paraId="119655E2" w14:textId="77777777" w:rsidR="005657C0" w:rsidRDefault="005657C0" w:rsidP="002E2F0A">
            <w:pPr>
              <w:pStyle w:val="TableParagraph"/>
              <w:spacing w:line="199" w:lineRule="exact"/>
              <w:ind w:left="290" w:right="273"/>
              <w:rPr>
                <w:sz w:val="18"/>
              </w:rPr>
            </w:pPr>
            <w:r>
              <w:rPr>
                <w:sz w:val="18"/>
              </w:rPr>
              <w:t>233</w:t>
            </w:r>
          </w:p>
        </w:tc>
        <w:tc>
          <w:tcPr>
            <w:tcW w:w="1558" w:type="dxa"/>
          </w:tcPr>
          <w:p w14:paraId="4F696C35" w14:textId="77777777" w:rsidR="005657C0" w:rsidRDefault="005657C0" w:rsidP="002E2F0A">
            <w:pPr>
              <w:pStyle w:val="TableParagraph"/>
              <w:spacing w:line="199" w:lineRule="exact"/>
              <w:ind w:left="332" w:right="320"/>
              <w:rPr>
                <w:sz w:val="18"/>
              </w:rPr>
            </w:pPr>
            <w:r>
              <w:rPr>
                <w:sz w:val="18"/>
              </w:rPr>
              <w:t>5003204.80</w:t>
            </w:r>
          </w:p>
        </w:tc>
        <w:tc>
          <w:tcPr>
            <w:tcW w:w="1562" w:type="dxa"/>
          </w:tcPr>
          <w:p w14:paraId="1A69146F" w14:textId="77777777" w:rsidR="005657C0" w:rsidRDefault="005657C0" w:rsidP="002E2F0A">
            <w:pPr>
              <w:pStyle w:val="TableParagraph"/>
              <w:spacing w:line="199" w:lineRule="exact"/>
              <w:ind w:right="339"/>
              <w:jc w:val="right"/>
              <w:rPr>
                <w:sz w:val="18"/>
              </w:rPr>
            </w:pPr>
            <w:r>
              <w:rPr>
                <w:sz w:val="18"/>
              </w:rPr>
              <w:t>5277123.00</w:t>
            </w:r>
          </w:p>
        </w:tc>
        <w:tc>
          <w:tcPr>
            <w:tcW w:w="2135" w:type="dxa"/>
          </w:tcPr>
          <w:p w14:paraId="4C419E5F" w14:textId="77777777" w:rsidR="005657C0" w:rsidRDefault="005657C0" w:rsidP="002E2F0A">
            <w:pPr>
              <w:pStyle w:val="TableParagraph"/>
              <w:spacing w:line="198" w:lineRule="exact"/>
              <w:ind w:right="310"/>
              <w:rPr>
                <w:sz w:val="18"/>
              </w:rPr>
            </w:pPr>
            <w:r>
              <w:rPr>
                <w:sz w:val="18"/>
              </w:rPr>
              <w:t>Картометрический</w:t>
            </w:r>
          </w:p>
          <w:p w14:paraId="0C657742" w14:textId="77777777" w:rsidR="005657C0" w:rsidRDefault="005657C0" w:rsidP="002E2F0A">
            <w:pPr>
              <w:pStyle w:val="TableParagraph"/>
              <w:ind w:right="309"/>
              <w:rPr>
                <w:sz w:val="18"/>
              </w:rPr>
            </w:pPr>
            <w:r>
              <w:rPr>
                <w:sz w:val="18"/>
              </w:rPr>
              <w:t>метод</w:t>
            </w:r>
          </w:p>
        </w:tc>
        <w:tc>
          <w:tcPr>
            <w:tcW w:w="1870" w:type="dxa"/>
          </w:tcPr>
          <w:p w14:paraId="2B9CE32A" w14:textId="77777777" w:rsidR="005657C0" w:rsidRDefault="005657C0" w:rsidP="002E2F0A">
            <w:pPr>
              <w:pStyle w:val="TableParagraph"/>
              <w:spacing w:line="199" w:lineRule="exact"/>
              <w:ind w:left="190" w:right="174"/>
              <w:rPr>
                <w:sz w:val="18"/>
              </w:rPr>
            </w:pPr>
            <w:r>
              <w:rPr>
                <w:sz w:val="18"/>
              </w:rPr>
              <w:t>0.10</w:t>
            </w:r>
          </w:p>
        </w:tc>
        <w:tc>
          <w:tcPr>
            <w:tcW w:w="1558" w:type="dxa"/>
          </w:tcPr>
          <w:p w14:paraId="3CC380F9" w14:textId="77777777" w:rsidR="005657C0" w:rsidRDefault="005657C0" w:rsidP="002E2F0A">
            <w:pPr>
              <w:pStyle w:val="TableParagraph"/>
              <w:spacing w:line="199" w:lineRule="exact"/>
              <w:ind w:left="111"/>
              <w:rPr>
                <w:sz w:val="18"/>
              </w:rPr>
            </w:pPr>
            <w:r>
              <w:rPr>
                <w:sz w:val="18"/>
              </w:rPr>
              <w:t>–</w:t>
            </w:r>
          </w:p>
        </w:tc>
      </w:tr>
      <w:tr w:rsidR="005657C0" w14:paraId="2AF1450D" w14:textId="77777777" w:rsidTr="005657C0">
        <w:trPr>
          <w:trHeight w:val="414"/>
        </w:trPr>
        <w:tc>
          <w:tcPr>
            <w:tcW w:w="1694" w:type="dxa"/>
          </w:tcPr>
          <w:p w14:paraId="79BDD514" w14:textId="77777777" w:rsidR="005657C0" w:rsidRDefault="005657C0" w:rsidP="002E2F0A">
            <w:pPr>
              <w:pStyle w:val="TableParagraph"/>
              <w:ind w:left="290" w:right="273"/>
              <w:rPr>
                <w:sz w:val="18"/>
              </w:rPr>
            </w:pPr>
            <w:r>
              <w:rPr>
                <w:sz w:val="18"/>
              </w:rPr>
              <w:t>234</w:t>
            </w:r>
          </w:p>
        </w:tc>
        <w:tc>
          <w:tcPr>
            <w:tcW w:w="1558" w:type="dxa"/>
          </w:tcPr>
          <w:p w14:paraId="02A466B1" w14:textId="77777777" w:rsidR="005657C0" w:rsidRDefault="005657C0" w:rsidP="002E2F0A">
            <w:pPr>
              <w:pStyle w:val="TableParagraph"/>
              <w:ind w:left="332" w:right="320"/>
              <w:rPr>
                <w:sz w:val="18"/>
              </w:rPr>
            </w:pPr>
            <w:r>
              <w:rPr>
                <w:sz w:val="18"/>
              </w:rPr>
              <w:t>5003200.30</w:t>
            </w:r>
          </w:p>
        </w:tc>
        <w:tc>
          <w:tcPr>
            <w:tcW w:w="1562" w:type="dxa"/>
          </w:tcPr>
          <w:p w14:paraId="780442AE" w14:textId="77777777" w:rsidR="005657C0" w:rsidRDefault="005657C0" w:rsidP="002E2F0A">
            <w:pPr>
              <w:pStyle w:val="TableParagraph"/>
              <w:ind w:right="339"/>
              <w:jc w:val="right"/>
              <w:rPr>
                <w:sz w:val="18"/>
              </w:rPr>
            </w:pPr>
            <w:r>
              <w:rPr>
                <w:sz w:val="18"/>
              </w:rPr>
              <w:t>5277389.80</w:t>
            </w:r>
          </w:p>
        </w:tc>
        <w:tc>
          <w:tcPr>
            <w:tcW w:w="2135" w:type="dxa"/>
          </w:tcPr>
          <w:p w14:paraId="567EF7C3" w14:textId="77777777" w:rsidR="005657C0" w:rsidRDefault="005657C0" w:rsidP="002E2F0A">
            <w:pPr>
              <w:pStyle w:val="TableParagraph"/>
              <w:ind w:right="310"/>
              <w:rPr>
                <w:sz w:val="18"/>
              </w:rPr>
            </w:pPr>
            <w:r>
              <w:rPr>
                <w:sz w:val="18"/>
              </w:rPr>
              <w:t>Картометрический</w:t>
            </w:r>
          </w:p>
          <w:p w14:paraId="5FF3C9A2" w14:textId="77777777" w:rsidR="005657C0" w:rsidRDefault="005657C0" w:rsidP="002E2F0A">
            <w:pPr>
              <w:pStyle w:val="TableParagraph"/>
              <w:spacing w:line="199" w:lineRule="exact"/>
              <w:ind w:right="309"/>
              <w:rPr>
                <w:sz w:val="18"/>
              </w:rPr>
            </w:pPr>
            <w:r>
              <w:rPr>
                <w:sz w:val="18"/>
              </w:rPr>
              <w:t>метод</w:t>
            </w:r>
          </w:p>
        </w:tc>
        <w:tc>
          <w:tcPr>
            <w:tcW w:w="1870" w:type="dxa"/>
          </w:tcPr>
          <w:p w14:paraId="268B24DE" w14:textId="77777777" w:rsidR="005657C0" w:rsidRDefault="005657C0" w:rsidP="002E2F0A">
            <w:pPr>
              <w:pStyle w:val="TableParagraph"/>
              <w:ind w:left="190" w:right="174"/>
              <w:rPr>
                <w:sz w:val="18"/>
              </w:rPr>
            </w:pPr>
            <w:r>
              <w:rPr>
                <w:sz w:val="18"/>
              </w:rPr>
              <w:t>0.10</w:t>
            </w:r>
          </w:p>
        </w:tc>
        <w:tc>
          <w:tcPr>
            <w:tcW w:w="1558" w:type="dxa"/>
          </w:tcPr>
          <w:p w14:paraId="43122A65" w14:textId="77777777" w:rsidR="005657C0" w:rsidRDefault="005657C0" w:rsidP="002E2F0A">
            <w:pPr>
              <w:pStyle w:val="TableParagraph"/>
              <w:ind w:left="111"/>
              <w:rPr>
                <w:sz w:val="18"/>
              </w:rPr>
            </w:pPr>
            <w:r>
              <w:rPr>
                <w:sz w:val="18"/>
              </w:rPr>
              <w:t>–</w:t>
            </w:r>
          </w:p>
        </w:tc>
      </w:tr>
      <w:tr w:rsidR="005657C0" w14:paraId="0003A7AF" w14:textId="77777777" w:rsidTr="005657C0">
        <w:trPr>
          <w:trHeight w:val="412"/>
        </w:trPr>
        <w:tc>
          <w:tcPr>
            <w:tcW w:w="1694" w:type="dxa"/>
          </w:tcPr>
          <w:p w14:paraId="04F2CDD5" w14:textId="77777777" w:rsidR="005657C0" w:rsidRDefault="005657C0" w:rsidP="002E2F0A">
            <w:pPr>
              <w:pStyle w:val="TableParagraph"/>
              <w:ind w:left="290" w:right="273"/>
              <w:rPr>
                <w:sz w:val="18"/>
              </w:rPr>
            </w:pPr>
            <w:r>
              <w:rPr>
                <w:sz w:val="18"/>
              </w:rPr>
              <w:t>235</w:t>
            </w:r>
          </w:p>
        </w:tc>
        <w:tc>
          <w:tcPr>
            <w:tcW w:w="1558" w:type="dxa"/>
          </w:tcPr>
          <w:p w14:paraId="71CF0A24" w14:textId="77777777" w:rsidR="005657C0" w:rsidRDefault="005657C0" w:rsidP="002E2F0A">
            <w:pPr>
              <w:pStyle w:val="TableParagraph"/>
              <w:ind w:left="332" w:right="320"/>
              <w:rPr>
                <w:sz w:val="18"/>
              </w:rPr>
            </w:pPr>
            <w:r>
              <w:rPr>
                <w:sz w:val="18"/>
              </w:rPr>
              <w:t>5003196.30</w:t>
            </w:r>
          </w:p>
        </w:tc>
        <w:tc>
          <w:tcPr>
            <w:tcW w:w="1562" w:type="dxa"/>
          </w:tcPr>
          <w:p w14:paraId="2EC4F5E6" w14:textId="77777777" w:rsidR="005657C0" w:rsidRDefault="005657C0" w:rsidP="002E2F0A">
            <w:pPr>
              <w:pStyle w:val="TableParagraph"/>
              <w:ind w:right="339"/>
              <w:jc w:val="right"/>
              <w:rPr>
                <w:sz w:val="18"/>
              </w:rPr>
            </w:pPr>
            <w:r>
              <w:rPr>
                <w:sz w:val="18"/>
              </w:rPr>
              <w:t>5277627.10</w:t>
            </w:r>
          </w:p>
        </w:tc>
        <w:tc>
          <w:tcPr>
            <w:tcW w:w="2135" w:type="dxa"/>
          </w:tcPr>
          <w:p w14:paraId="551A44E8" w14:textId="77777777" w:rsidR="005657C0" w:rsidRDefault="005657C0" w:rsidP="002E2F0A">
            <w:pPr>
              <w:pStyle w:val="TableParagraph"/>
              <w:ind w:right="310"/>
              <w:rPr>
                <w:sz w:val="18"/>
              </w:rPr>
            </w:pPr>
            <w:r>
              <w:rPr>
                <w:sz w:val="18"/>
              </w:rPr>
              <w:t>Картометрический</w:t>
            </w:r>
          </w:p>
          <w:p w14:paraId="6BD255A4" w14:textId="77777777" w:rsidR="005657C0" w:rsidRDefault="005657C0" w:rsidP="002E2F0A">
            <w:pPr>
              <w:pStyle w:val="TableParagraph"/>
              <w:spacing w:line="197" w:lineRule="exact"/>
              <w:ind w:right="309"/>
              <w:rPr>
                <w:sz w:val="18"/>
              </w:rPr>
            </w:pPr>
            <w:r>
              <w:rPr>
                <w:sz w:val="18"/>
              </w:rPr>
              <w:t>метод</w:t>
            </w:r>
          </w:p>
        </w:tc>
        <w:tc>
          <w:tcPr>
            <w:tcW w:w="1870" w:type="dxa"/>
          </w:tcPr>
          <w:p w14:paraId="7F2C5ADA" w14:textId="77777777" w:rsidR="005657C0" w:rsidRDefault="005657C0" w:rsidP="002E2F0A">
            <w:pPr>
              <w:pStyle w:val="TableParagraph"/>
              <w:ind w:left="190" w:right="174"/>
              <w:rPr>
                <w:sz w:val="18"/>
              </w:rPr>
            </w:pPr>
            <w:r>
              <w:rPr>
                <w:sz w:val="18"/>
              </w:rPr>
              <w:t>0.10</w:t>
            </w:r>
          </w:p>
        </w:tc>
        <w:tc>
          <w:tcPr>
            <w:tcW w:w="1558" w:type="dxa"/>
          </w:tcPr>
          <w:p w14:paraId="63A65B26" w14:textId="77777777" w:rsidR="005657C0" w:rsidRDefault="005657C0" w:rsidP="002E2F0A">
            <w:pPr>
              <w:pStyle w:val="TableParagraph"/>
              <w:ind w:left="111"/>
              <w:rPr>
                <w:sz w:val="18"/>
              </w:rPr>
            </w:pPr>
            <w:r>
              <w:rPr>
                <w:sz w:val="18"/>
              </w:rPr>
              <w:t>–</w:t>
            </w:r>
          </w:p>
        </w:tc>
      </w:tr>
      <w:tr w:rsidR="005657C0" w14:paraId="2D21DC33" w14:textId="77777777" w:rsidTr="005657C0">
        <w:trPr>
          <w:trHeight w:val="414"/>
        </w:trPr>
        <w:tc>
          <w:tcPr>
            <w:tcW w:w="1694" w:type="dxa"/>
          </w:tcPr>
          <w:p w14:paraId="2744A71D" w14:textId="77777777" w:rsidR="005657C0" w:rsidRDefault="005657C0" w:rsidP="002E2F0A">
            <w:pPr>
              <w:pStyle w:val="TableParagraph"/>
              <w:spacing w:line="199" w:lineRule="exact"/>
              <w:ind w:left="290" w:right="273"/>
              <w:rPr>
                <w:sz w:val="18"/>
              </w:rPr>
            </w:pPr>
            <w:r>
              <w:rPr>
                <w:sz w:val="18"/>
              </w:rPr>
              <w:t>236</w:t>
            </w:r>
          </w:p>
        </w:tc>
        <w:tc>
          <w:tcPr>
            <w:tcW w:w="1558" w:type="dxa"/>
          </w:tcPr>
          <w:p w14:paraId="0FCBC268" w14:textId="77777777" w:rsidR="005657C0" w:rsidRDefault="005657C0" w:rsidP="002E2F0A">
            <w:pPr>
              <w:pStyle w:val="TableParagraph"/>
              <w:spacing w:line="199" w:lineRule="exact"/>
              <w:ind w:left="332" w:right="320"/>
              <w:rPr>
                <w:sz w:val="18"/>
              </w:rPr>
            </w:pPr>
            <w:r>
              <w:rPr>
                <w:sz w:val="18"/>
              </w:rPr>
              <w:t>5003189.80</w:t>
            </w:r>
          </w:p>
        </w:tc>
        <w:tc>
          <w:tcPr>
            <w:tcW w:w="1562" w:type="dxa"/>
          </w:tcPr>
          <w:p w14:paraId="16EDB9EE" w14:textId="77777777" w:rsidR="005657C0" w:rsidRDefault="005657C0" w:rsidP="002E2F0A">
            <w:pPr>
              <w:pStyle w:val="TableParagraph"/>
              <w:spacing w:line="199" w:lineRule="exact"/>
              <w:ind w:right="339"/>
              <w:jc w:val="right"/>
              <w:rPr>
                <w:sz w:val="18"/>
              </w:rPr>
            </w:pPr>
            <w:r>
              <w:rPr>
                <w:sz w:val="18"/>
              </w:rPr>
              <w:t>5277851.80</w:t>
            </w:r>
          </w:p>
        </w:tc>
        <w:tc>
          <w:tcPr>
            <w:tcW w:w="2135" w:type="dxa"/>
          </w:tcPr>
          <w:p w14:paraId="3902ACC0" w14:textId="77777777" w:rsidR="005657C0" w:rsidRDefault="005657C0" w:rsidP="002E2F0A">
            <w:pPr>
              <w:pStyle w:val="TableParagraph"/>
              <w:spacing w:line="198" w:lineRule="exact"/>
              <w:ind w:right="310"/>
              <w:rPr>
                <w:sz w:val="18"/>
              </w:rPr>
            </w:pPr>
            <w:r>
              <w:rPr>
                <w:sz w:val="18"/>
              </w:rPr>
              <w:t>Картометрический</w:t>
            </w:r>
          </w:p>
          <w:p w14:paraId="36AA164F" w14:textId="77777777" w:rsidR="005657C0" w:rsidRDefault="005657C0" w:rsidP="002E2F0A">
            <w:pPr>
              <w:pStyle w:val="TableParagraph"/>
              <w:ind w:right="309"/>
              <w:rPr>
                <w:sz w:val="18"/>
              </w:rPr>
            </w:pPr>
            <w:r>
              <w:rPr>
                <w:sz w:val="18"/>
              </w:rPr>
              <w:t>метод</w:t>
            </w:r>
          </w:p>
        </w:tc>
        <w:tc>
          <w:tcPr>
            <w:tcW w:w="1870" w:type="dxa"/>
          </w:tcPr>
          <w:p w14:paraId="36269AAF" w14:textId="77777777" w:rsidR="005657C0" w:rsidRDefault="005657C0" w:rsidP="002E2F0A">
            <w:pPr>
              <w:pStyle w:val="TableParagraph"/>
              <w:spacing w:line="199" w:lineRule="exact"/>
              <w:ind w:left="190" w:right="174"/>
              <w:rPr>
                <w:sz w:val="18"/>
              </w:rPr>
            </w:pPr>
            <w:r>
              <w:rPr>
                <w:sz w:val="18"/>
              </w:rPr>
              <w:t>0.10</w:t>
            </w:r>
          </w:p>
        </w:tc>
        <w:tc>
          <w:tcPr>
            <w:tcW w:w="1558" w:type="dxa"/>
          </w:tcPr>
          <w:p w14:paraId="0208F815" w14:textId="77777777" w:rsidR="005657C0" w:rsidRDefault="005657C0" w:rsidP="002E2F0A">
            <w:pPr>
              <w:pStyle w:val="TableParagraph"/>
              <w:spacing w:line="199" w:lineRule="exact"/>
              <w:ind w:left="111"/>
              <w:rPr>
                <w:sz w:val="18"/>
              </w:rPr>
            </w:pPr>
            <w:r>
              <w:rPr>
                <w:sz w:val="18"/>
              </w:rPr>
              <w:t>–</w:t>
            </w:r>
          </w:p>
        </w:tc>
      </w:tr>
      <w:tr w:rsidR="005657C0" w14:paraId="17D92C3B" w14:textId="77777777" w:rsidTr="005657C0">
        <w:trPr>
          <w:trHeight w:val="414"/>
        </w:trPr>
        <w:tc>
          <w:tcPr>
            <w:tcW w:w="1694" w:type="dxa"/>
          </w:tcPr>
          <w:p w14:paraId="07096E92" w14:textId="77777777" w:rsidR="005657C0" w:rsidRDefault="005657C0" w:rsidP="002E2F0A">
            <w:pPr>
              <w:pStyle w:val="TableParagraph"/>
              <w:ind w:left="290" w:right="273"/>
              <w:rPr>
                <w:sz w:val="18"/>
              </w:rPr>
            </w:pPr>
            <w:r>
              <w:rPr>
                <w:sz w:val="18"/>
              </w:rPr>
              <w:t>237</w:t>
            </w:r>
          </w:p>
        </w:tc>
        <w:tc>
          <w:tcPr>
            <w:tcW w:w="1558" w:type="dxa"/>
          </w:tcPr>
          <w:p w14:paraId="0FE37996" w14:textId="77777777" w:rsidR="005657C0" w:rsidRDefault="005657C0" w:rsidP="002E2F0A">
            <w:pPr>
              <w:pStyle w:val="TableParagraph"/>
              <w:ind w:left="332" w:right="320"/>
              <w:rPr>
                <w:sz w:val="18"/>
              </w:rPr>
            </w:pPr>
            <w:r>
              <w:rPr>
                <w:sz w:val="18"/>
              </w:rPr>
              <w:t>5003188.10</w:t>
            </w:r>
          </w:p>
        </w:tc>
        <w:tc>
          <w:tcPr>
            <w:tcW w:w="1562" w:type="dxa"/>
          </w:tcPr>
          <w:p w14:paraId="24BC18DB" w14:textId="77777777" w:rsidR="005657C0" w:rsidRDefault="005657C0" w:rsidP="002E2F0A">
            <w:pPr>
              <w:pStyle w:val="TableParagraph"/>
              <w:ind w:right="339"/>
              <w:jc w:val="right"/>
              <w:rPr>
                <w:sz w:val="18"/>
              </w:rPr>
            </w:pPr>
            <w:r>
              <w:rPr>
                <w:sz w:val="18"/>
              </w:rPr>
              <w:t>5278007.20</w:t>
            </w:r>
          </w:p>
        </w:tc>
        <w:tc>
          <w:tcPr>
            <w:tcW w:w="2135" w:type="dxa"/>
          </w:tcPr>
          <w:p w14:paraId="5F124739" w14:textId="77777777" w:rsidR="005657C0" w:rsidRDefault="005657C0" w:rsidP="002E2F0A">
            <w:pPr>
              <w:pStyle w:val="TableParagraph"/>
              <w:ind w:right="310"/>
              <w:rPr>
                <w:sz w:val="18"/>
              </w:rPr>
            </w:pPr>
            <w:r>
              <w:rPr>
                <w:sz w:val="18"/>
              </w:rPr>
              <w:t>Картометрический</w:t>
            </w:r>
          </w:p>
          <w:p w14:paraId="5B43425A" w14:textId="77777777" w:rsidR="005657C0" w:rsidRDefault="005657C0" w:rsidP="002E2F0A">
            <w:pPr>
              <w:pStyle w:val="TableParagraph"/>
              <w:spacing w:line="199" w:lineRule="exact"/>
              <w:ind w:right="309"/>
              <w:rPr>
                <w:sz w:val="18"/>
              </w:rPr>
            </w:pPr>
            <w:r>
              <w:rPr>
                <w:sz w:val="18"/>
              </w:rPr>
              <w:t>метод</w:t>
            </w:r>
          </w:p>
        </w:tc>
        <w:tc>
          <w:tcPr>
            <w:tcW w:w="1870" w:type="dxa"/>
          </w:tcPr>
          <w:p w14:paraId="3E555F12" w14:textId="77777777" w:rsidR="005657C0" w:rsidRDefault="005657C0" w:rsidP="002E2F0A">
            <w:pPr>
              <w:pStyle w:val="TableParagraph"/>
              <w:ind w:left="190" w:right="174"/>
              <w:rPr>
                <w:sz w:val="18"/>
              </w:rPr>
            </w:pPr>
            <w:r>
              <w:rPr>
                <w:sz w:val="18"/>
              </w:rPr>
              <w:t>0.10</w:t>
            </w:r>
          </w:p>
        </w:tc>
        <w:tc>
          <w:tcPr>
            <w:tcW w:w="1558" w:type="dxa"/>
          </w:tcPr>
          <w:p w14:paraId="6C2D105A" w14:textId="77777777" w:rsidR="005657C0" w:rsidRDefault="005657C0" w:rsidP="002E2F0A">
            <w:pPr>
              <w:pStyle w:val="TableParagraph"/>
              <w:ind w:left="111"/>
              <w:rPr>
                <w:sz w:val="18"/>
              </w:rPr>
            </w:pPr>
            <w:r>
              <w:rPr>
                <w:sz w:val="18"/>
              </w:rPr>
              <w:t>–</w:t>
            </w:r>
          </w:p>
        </w:tc>
      </w:tr>
      <w:tr w:rsidR="005657C0" w14:paraId="59F8D63A" w14:textId="77777777" w:rsidTr="005657C0">
        <w:trPr>
          <w:trHeight w:val="412"/>
        </w:trPr>
        <w:tc>
          <w:tcPr>
            <w:tcW w:w="1694" w:type="dxa"/>
          </w:tcPr>
          <w:p w14:paraId="01829DB1" w14:textId="77777777" w:rsidR="005657C0" w:rsidRDefault="005657C0" w:rsidP="002E2F0A">
            <w:pPr>
              <w:pStyle w:val="TableParagraph"/>
              <w:ind w:left="290" w:right="273"/>
              <w:rPr>
                <w:sz w:val="18"/>
              </w:rPr>
            </w:pPr>
            <w:r>
              <w:rPr>
                <w:sz w:val="18"/>
              </w:rPr>
              <w:t>238</w:t>
            </w:r>
          </w:p>
        </w:tc>
        <w:tc>
          <w:tcPr>
            <w:tcW w:w="1558" w:type="dxa"/>
          </w:tcPr>
          <w:p w14:paraId="0AE84301" w14:textId="77777777" w:rsidR="005657C0" w:rsidRDefault="005657C0" w:rsidP="002E2F0A">
            <w:pPr>
              <w:pStyle w:val="TableParagraph"/>
              <w:ind w:left="332" w:right="320"/>
              <w:rPr>
                <w:sz w:val="18"/>
              </w:rPr>
            </w:pPr>
            <w:r>
              <w:rPr>
                <w:sz w:val="18"/>
              </w:rPr>
              <w:t>5003193.40</w:t>
            </w:r>
          </w:p>
        </w:tc>
        <w:tc>
          <w:tcPr>
            <w:tcW w:w="1562" w:type="dxa"/>
          </w:tcPr>
          <w:p w14:paraId="0B5F3D95" w14:textId="77777777" w:rsidR="005657C0" w:rsidRDefault="005657C0" w:rsidP="002E2F0A">
            <w:pPr>
              <w:pStyle w:val="TableParagraph"/>
              <w:ind w:right="339"/>
              <w:jc w:val="right"/>
              <w:rPr>
                <w:sz w:val="18"/>
              </w:rPr>
            </w:pPr>
            <w:r>
              <w:rPr>
                <w:sz w:val="18"/>
              </w:rPr>
              <w:t>5278059.80</w:t>
            </w:r>
          </w:p>
        </w:tc>
        <w:tc>
          <w:tcPr>
            <w:tcW w:w="2135" w:type="dxa"/>
          </w:tcPr>
          <w:p w14:paraId="5FCA2F4B" w14:textId="77777777" w:rsidR="005657C0" w:rsidRDefault="005657C0" w:rsidP="002E2F0A">
            <w:pPr>
              <w:pStyle w:val="TableParagraph"/>
              <w:ind w:right="310"/>
              <w:rPr>
                <w:sz w:val="18"/>
              </w:rPr>
            </w:pPr>
            <w:r>
              <w:rPr>
                <w:sz w:val="18"/>
              </w:rPr>
              <w:t>Картометрический</w:t>
            </w:r>
          </w:p>
          <w:p w14:paraId="6A852E3E" w14:textId="77777777" w:rsidR="005657C0" w:rsidRDefault="005657C0" w:rsidP="002E2F0A">
            <w:pPr>
              <w:pStyle w:val="TableParagraph"/>
              <w:ind w:right="309"/>
              <w:rPr>
                <w:sz w:val="18"/>
              </w:rPr>
            </w:pPr>
            <w:r>
              <w:rPr>
                <w:sz w:val="18"/>
              </w:rPr>
              <w:t>метод</w:t>
            </w:r>
          </w:p>
        </w:tc>
        <w:tc>
          <w:tcPr>
            <w:tcW w:w="1870" w:type="dxa"/>
          </w:tcPr>
          <w:p w14:paraId="124BE887" w14:textId="77777777" w:rsidR="005657C0" w:rsidRDefault="005657C0" w:rsidP="002E2F0A">
            <w:pPr>
              <w:pStyle w:val="TableParagraph"/>
              <w:ind w:left="190" w:right="174"/>
              <w:rPr>
                <w:sz w:val="18"/>
              </w:rPr>
            </w:pPr>
            <w:r>
              <w:rPr>
                <w:sz w:val="18"/>
              </w:rPr>
              <w:t>0.10</w:t>
            </w:r>
          </w:p>
        </w:tc>
        <w:tc>
          <w:tcPr>
            <w:tcW w:w="1558" w:type="dxa"/>
          </w:tcPr>
          <w:p w14:paraId="05243B05" w14:textId="77777777" w:rsidR="005657C0" w:rsidRDefault="005657C0" w:rsidP="002E2F0A">
            <w:pPr>
              <w:pStyle w:val="TableParagraph"/>
              <w:ind w:left="111"/>
              <w:rPr>
                <w:sz w:val="18"/>
              </w:rPr>
            </w:pPr>
            <w:r>
              <w:rPr>
                <w:sz w:val="18"/>
              </w:rPr>
              <w:t>–</w:t>
            </w:r>
          </w:p>
        </w:tc>
      </w:tr>
      <w:tr w:rsidR="005657C0" w14:paraId="7B31F0D7" w14:textId="77777777" w:rsidTr="005657C0">
        <w:trPr>
          <w:trHeight w:val="414"/>
        </w:trPr>
        <w:tc>
          <w:tcPr>
            <w:tcW w:w="1694" w:type="dxa"/>
          </w:tcPr>
          <w:p w14:paraId="3A3F5DBD" w14:textId="77777777" w:rsidR="005657C0" w:rsidRDefault="005657C0" w:rsidP="002E2F0A">
            <w:pPr>
              <w:pStyle w:val="TableParagraph"/>
              <w:ind w:left="290" w:right="273"/>
              <w:rPr>
                <w:sz w:val="18"/>
              </w:rPr>
            </w:pPr>
            <w:r>
              <w:rPr>
                <w:sz w:val="18"/>
              </w:rPr>
              <w:t>239</w:t>
            </w:r>
          </w:p>
        </w:tc>
        <w:tc>
          <w:tcPr>
            <w:tcW w:w="1558" w:type="dxa"/>
          </w:tcPr>
          <w:p w14:paraId="2BFC005E" w14:textId="77777777" w:rsidR="005657C0" w:rsidRDefault="005657C0" w:rsidP="002E2F0A">
            <w:pPr>
              <w:pStyle w:val="TableParagraph"/>
              <w:ind w:left="332" w:right="320"/>
              <w:rPr>
                <w:sz w:val="18"/>
              </w:rPr>
            </w:pPr>
            <w:r>
              <w:rPr>
                <w:sz w:val="18"/>
              </w:rPr>
              <w:t>5003123.00</w:t>
            </w:r>
          </w:p>
        </w:tc>
        <w:tc>
          <w:tcPr>
            <w:tcW w:w="1562" w:type="dxa"/>
          </w:tcPr>
          <w:p w14:paraId="7DA6CE6B" w14:textId="77777777" w:rsidR="005657C0" w:rsidRDefault="005657C0" w:rsidP="002E2F0A">
            <w:pPr>
              <w:pStyle w:val="TableParagraph"/>
              <w:ind w:right="339"/>
              <w:jc w:val="right"/>
              <w:rPr>
                <w:sz w:val="18"/>
              </w:rPr>
            </w:pPr>
            <w:r>
              <w:rPr>
                <w:sz w:val="18"/>
              </w:rPr>
              <w:t>5278052.70</w:t>
            </w:r>
          </w:p>
        </w:tc>
        <w:tc>
          <w:tcPr>
            <w:tcW w:w="2135" w:type="dxa"/>
          </w:tcPr>
          <w:p w14:paraId="0349C886" w14:textId="77777777" w:rsidR="005657C0" w:rsidRDefault="005657C0" w:rsidP="002E2F0A">
            <w:pPr>
              <w:pStyle w:val="TableParagraph"/>
              <w:ind w:right="310"/>
              <w:rPr>
                <w:sz w:val="18"/>
              </w:rPr>
            </w:pPr>
            <w:r>
              <w:rPr>
                <w:sz w:val="18"/>
              </w:rPr>
              <w:t>Картометрический</w:t>
            </w:r>
          </w:p>
          <w:p w14:paraId="409E74A7"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19EDF873" w14:textId="77777777" w:rsidR="005657C0" w:rsidRDefault="005657C0" w:rsidP="002E2F0A">
            <w:pPr>
              <w:pStyle w:val="TableParagraph"/>
              <w:ind w:left="190" w:right="174"/>
              <w:rPr>
                <w:sz w:val="18"/>
              </w:rPr>
            </w:pPr>
            <w:r>
              <w:rPr>
                <w:sz w:val="18"/>
              </w:rPr>
              <w:t>0.10</w:t>
            </w:r>
          </w:p>
        </w:tc>
        <w:tc>
          <w:tcPr>
            <w:tcW w:w="1558" w:type="dxa"/>
          </w:tcPr>
          <w:p w14:paraId="59610CB9" w14:textId="77777777" w:rsidR="005657C0" w:rsidRDefault="005657C0" w:rsidP="002E2F0A">
            <w:pPr>
              <w:pStyle w:val="TableParagraph"/>
              <w:ind w:left="111"/>
              <w:rPr>
                <w:sz w:val="18"/>
              </w:rPr>
            </w:pPr>
            <w:r>
              <w:rPr>
                <w:sz w:val="18"/>
              </w:rPr>
              <w:t>–</w:t>
            </w:r>
          </w:p>
        </w:tc>
      </w:tr>
      <w:tr w:rsidR="005657C0" w14:paraId="5832264C" w14:textId="77777777" w:rsidTr="005657C0">
        <w:trPr>
          <w:trHeight w:val="414"/>
        </w:trPr>
        <w:tc>
          <w:tcPr>
            <w:tcW w:w="1694" w:type="dxa"/>
          </w:tcPr>
          <w:p w14:paraId="45F16DED" w14:textId="77777777" w:rsidR="005657C0" w:rsidRDefault="005657C0" w:rsidP="002E2F0A">
            <w:pPr>
              <w:pStyle w:val="TableParagraph"/>
              <w:ind w:left="290" w:right="273"/>
              <w:rPr>
                <w:sz w:val="18"/>
              </w:rPr>
            </w:pPr>
            <w:r>
              <w:rPr>
                <w:sz w:val="18"/>
              </w:rPr>
              <w:t>240</w:t>
            </w:r>
          </w:p>
        </w:tc>
        <w:tc>
          <w:tcPr>
            <w:tcW w:w="1558" w:type="dxa"/>
          </w:tcPr>
          <w:p w14:paraId="5A1306D2" w14:textId="77777777" w:rsidR="005657C0" w:rsidRDefault="005657C0" w:rsidP="002E2F0A">
            <w:pPr>
              <w:pStyle w:val="TableParagraph"/>
              <w:ind w:left="332" w:right="320"/>
              <w:rPr>
                <w:sz w:val="18"/>
              </w:rPr>
            </w:pPr>
            <w:r>
              <w:rPr>
                <w:sz w:val="18"/>
              </w:rPr>
              <w:t>5002926.80</w:t>
            </w:r>
          </w:p>
        </w:tc>
        <w:tc>
          <w:tcPr>
            <w:tcW w:w="1562" w:type="dxa"/>
          </w:tcPr>
          <w:p w14:paraId="26F98B72" w14:textId="77777777" w:rsidR="005657C0" w:rsidRDefault="005657C0" w:rsidP="002E2F0A">
            <w:pPr>
              <w:pStyle w:val="TableParagraph"/>
              <w:ind w:right="339"/>
              <w:jc w:val="right"/>
              <w:rPr>
                <w:sz w:val="18"/>
              </w:rPr>
            </w:pPr>
            <w:r>
              <w:rPr>
                <w:sz w:val="18"/>
              </w:rPr>
              <w:t>5278024.80</w:t>
            </w:r>
          </w:p>
        </w:tc>
        <w:tc>
          <w:tcPr>
            <w:tcW w:w="2135" w:type="dxa"/>
          </w:tcPr>
          <w:p w14:paraId="4E675022" w14:textId="77777777" w:rsidR="005657C0" w:rsidRDefault="005657C0" w:rsidP="002E2F0A">
            <w:pPr>
              <w:pStyle w:val="TableParagraph"/>
              <w:ind w:right="310"/>
              <w:rPr>
                <w:sz w:val="18"/>
              </w:rPr>
            </w:pPr>
            <w:r>
              <w:rPr>
                <w:sz w:val="18"/>
              </w:rPr>
              <w:t>Картометрический</w:t>
            </w:r>
          </w:p>
          <w:p w14:paraId="6C79F946" w14:textId="77777777" w:rsidR="005657C0" w:rsidRDefault="005657C0" w:rsidP="002E2F0A">
            <w:pPr>
              <w:pStyle w:val="TableParagraph"/>
              <w:spacing w:line="199" w:lineRule="exact"/>
              <w:ind w:right="309"/>
              <w:rPr>
                <w:sz w:val="18"/>
              </w:rPr>
            </w:pPr>
            <w:r>
              <w:rPr>
                <w:sz w:val="18"/>
              </w:rPr>
              <w:t>метод</w:t>
            </w:r>
          </w:p>
        </w:tc>
        <w:tc>
          <w:tcPr>
            <w:tcW w:w="1870" w:type="dxa"/>
          </w:tcPr>
          <w:p w14:paraId="1E5CD2DD" w14:textId="77777777" w:rsidR="005657C0" w:rsidRDefault="005657C0" w:rsidP="002E2F0A">
            <w:pPr>
              <w:pStyle w:val="TableParagraph"/>
              <w:ind w:left="190" w:right="174"/>
              <w:rPr>
                <w:sz w:val="18"/>
              </w:rPr>
            </w:pPr>
            <w:r>
              <w:rPr>
                <w:sz w:val="18"/>
              </w:rPr>
              <w:t>0.10</w:t>
            </w:r>
          </w:p>
        </w:tc>
        <w:tc>
          <w:tcPr>
            <w:tcW w:w="1558" w:type="dxa"/>
          </w:tcPr>
          <w:p w14:paraId="6A12396E" w14:textId="77777777" w:rsidR="005657C0" w:rsidRDefault="005657C0" w:rsidP="002E2F0A">
            <w:pPr>
              <w:pStyle w:val="TableParagraph"/>
              <w:ind w:left="111"/>
              <w:rPr>
                <w:sz w:val="18"/>
              </w:rPr>
            </w:pPr>
            <w:r>
              <w:rPr>
                <w:sz w:val="18"/>
              </w:rPr>
              <w:t>–</w:t>
            </w:r>
          </w:p>
        </w:tc>
      </w:tr>
      <w:tr w:rsidR="005657C0" w14:paraId="2012F728" w14:textId="77777777" w:rsidTr="005657C0">
        <w:trPr>
          <w:trHeight w:val="412"/>
        </w:trPr>
        <w:tc>
          <w:tcPr>
            <w:tcW w:w="1694" w:type="dxa"/>
          </w:tcPr>
          <w:p w14:paraId="16F41CAF" w14:textId="77777777" w:rsidR="005657C0" w:rsidRDefault="005657C0" w:rsidP="002E2F0A">
            <w:pPr>
              <w:pStyle w:val="TableParagraph"/>
              <w:ind w:left="290" w:right="273"/>
              <w:rPr>
                <w:sz w:val="18"/>
              </w:rPr>
            </w:pPr>
            <w:r>
              <w:rPr>
                <w:sz w:val="18"/>
              </w:rPr>
              <w:t>241</w:t>
            </w:r>
          </w:p>
        </w:tc>
        <w:tc>
          <w:tcPr>
            <w:tcW w:w="1558" w:type="dxa"/>
          </w:tcPr>
          <w:p w14:paraId="2DFD2EB5" w14:textId="77777777" w:rsidR="005657C0" w:rsidRDefault="005657C0" w:rsidP="002E2F0A">
            <w:pPr>
              <w:pStyle w:val="TableParagraph"/>
              <w:ind w:left="332" w:right="320"/>
              <w:rPr>
                <w:sz w:val="18"/>
              </w:rPr>
            </w:pPr>
            <w:r>
              <w:rPr>
                <w:sz w:val="18"/>
              </w:rPr>
              <w:t>5002736.20</w:t>
            </w:r>
          </w:p>
        </w:tc>
        <w:tc>
          <w:tcPr>
            <w:tcW w:w="1562" w:type="dxa"/>
          </w:tcPr>
          <w:p w14:paraId="64F59404" w14:textId="77777777" w:rsidR="005657C0" w:rsidRDefault="005657C0" w:rsidP="002E2F0A">
            <w:pPr>
              <w:pStyle w:val="TableParagraph"/>
              <w:ind w:right="339"/>
              <w:jc w:val="right"/>
              <w:rPr>
                <w:sz w:val="18"/>
              </w:rPr>
            </w:pPr>
            <w:r>
              <w:rPr>
                <w:sz w:val="18"/>
              </w:rPr>
              <w:t>5277997.60</w:t>
            </w:r>
          </w:p>
        </w:tc>
        <w:tc>
          <w:tcPr>
            <w:tcW w:w="2135" w:type="dxa"/>
          </w:tcPr>
          <w:p w14:paraId="3C3C5B7C" w14:textId="77777777" w:rsidR="005657C0" w:rsidRDefault="005657C0" w:rsidP="002E2F0A">
            <w:pPr>
              <w:pStyle w:val="TableParagraph"/>
              <w:ind w:right="310"/>
              <w:rPr>
                <w:sz w:val="18"/>
              </w:rPr>
            </w:pPr>
            <w:r>
              <w:rPr>
                <w:sz w:val="18"/>
              </w:rPr>
              <w:t>Картометрический</w:t>
            </w:r>
          </w:p>
          <w:p w14:paraId="728E6B73" w14:textId="77777777" w:rsidR="005657C0" w:rsidRDefault="005657C0" w:rsidP="002E2F0A">
            <w:pPr>
              <w:pStyle w:val="TableParagraph"/>
              <w:ind w:right="309"/>
              <w:rPr>
                <w:sz w:val="18"/>
              </w:rPr>
            </w:pPr>
            <w:r>
              <w:rPr>
                <w:sz w:val="18"/>
              </w:rPr>
              <w:t>метод</w:t>
            </w:r>
          </w:p>
        </w:tc>
        <w:tc>
          <w:tcPr>
            <w:tcW w:w="1870" w:type="dxa"/>
          </w:tcPr>
          <w:p w14:paraId="5CBD1EF3" w14:textId="77777777" w:rsidR="005657C0" w:rsidRDefault="005657C0" w:rsidP="002E2F0A">
            <w:pPr>
              <w:pStyle w:val="TableParagraph"/>
              <w:ind w:left="190" w:right="174"/>
              <w:rPr>
                <w:sz w:val="18"/>
              </w:rPr>
            </w:pPr>
            <w:r>
              <w:rPr>
                <w:sz w:val="18"/>
              </w:rPr>
              <w:t>0.10</w:t>
            </w:r>
          </w:p>
        </w:tc>
        <w:tc>
          <w:tcPr>
            <w:tcW w:w="1558" w:type="dxa"/>
          </w:tcPr>
          <w:p w14:paraId="5E593A00" w14:textId="77777777" w:rsidR="005657C0" w:rsidRDefault="005657C0" w:rsidP="002E2F0A">
            <w:pPr>
              <w:pStyle w:val="TableParagraph"/>
              <w:ind w:left="111"/>
              <w:rPr>
                <w:sz w:val="18"/>
              </w:rPr>
            </w:pPr>
            <w:r>
              <w:rPr>
                <w:sz w:val="18"/>
              </w:rPr>
              <w:t>–</w:t>
            </w:r>
          </w:p>
        </w:tc>
      </w:tr>
      <w:tr w:rsidR="005657C0" w14:paraId="76790A1C" w14:textId="77777777" w:rsidTr="005657C0">
        <w:trPr>
          <w:trHeight w:val="414"/>
        </w:trPr>
        <w:tc>
          <w:tcPr>
            <w:tcW w:w="1694" w:type="dxa"/>
          </w:tcPr>
          <w:p w14:paraId="12A07541" w14:textId="77777777" w:rsidR="005657C0" w:rsidRDefault="005657C0" w:rsidP="002E2F0A">
            <w:pPr>
              <w:pStyle w:val="TableParagraph"/>
              <w:ind w:left="290" w:right="273"/>
              <w:rPr>
                <w:sz w:val="18"/>
              </w:rPr>
            </w:pPr>
            <w:r>
              <w:rPr>
                <w:sz w:val="18"/>
              </w:rPr>
              <w:t>242</w:t>
            </w:r>
          </w:p>
        </w:tc>
        <w:tc>
          <w:tcPr>
            <w:tcW w:w="1558" w:type="dxa"/>
          </w:tcPr>
          <w:p w14:paraId="30BEE92C" w14:textId="77777777" w:rsidR="005657C0" w:rsidRDefault="005657C0" w:rsidP="002E2F0A">
            <w:pPr>
              <w:pStyle w:val="TableParagraph"/>
              <w:ind w:left="332" w:right="320"/>
              <w:rPr>
                <w:sz w:val="18"/>
              </w:rPr>
            </w:pPr>
            <w:r>
              <w:rPr>
                <w:sz w:val="18"/>
              </w:rPr>
              <w:t>5002551.00</w:t>
            </w:r>
          </w:p>
        </w:tc>
        <w:tc>
          <w:tcPr>
            <w:tcW w:w="1562" w:type="dxa"/>
          </w:tcPr>
          <w:p w14:paraId="27041D6B" w14:textId="77777777" w:rsidR="005657C0" w:rsidRDefault="005657C0" w:rsidP="002E2F0A">
            <w:pPr>
              <w:pStyle w:val="TableParagraph"/>
              <w:ind w:right="339"/>
              <w:jc w:val="right"/>
              <w:rPr>
                <w:sz w:val="18"/>
              </w:rPr>
            </w:pPr>
            <w:r>
              <w:rPr>
                <w:sz w:val="18"/>
              </w:rPr>
              <w:t>5277971.30</w:t>
            </w:r>
          </w:p>
        </w:tc>
        <w:tc>
          <w:tcPr>
            <w:tcW w:w="2135" w:type="dxa"/>
          </w:tcPr>
          <w:p w14:paraId="63E962F1" w14:textId="77777777" w:rsidR="005657C0" w:rsidRDefault="005657C0" w:rsidP="002E2F0A">
            <w:pPr>
              <w:pStyle w:val="TableParagraph"/>
              <w:ind w:right="310"/>
              <w:rPr>
                <w:sz w:val="18"/>
              </w:rPr>
            </w:pPr>
            <w:r>
              <w:rPr>
                <w:sz w:val="18"/>
              </w:rPr>
              <w:t>Картометрический</w:t>
            </w:r>
          </w:p>
          <w:p w14:paraId="0B85A5EC"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213B1791" w14:textId="77777777" w:rsidR="005657C0" w:rsidRDefault="005657C0" w:rsidP="002E2F0A">
            <w:pPr>
              <w:pStyle w:val="TableParagraph"/>
              <w:ind w:left="190" w:right="174"/>
              <w:rPr>
                <w:sz w:val="18"/>
              </w:rPr>
            </w:pPr>
            <w:r>
              <w:rPr>
                <w:sz w:val="18"/>
              </w:rPr>
              <w:t>0.10</w:t>
            </w:r>
          </w:p>
        </w:tc>
        <w:tc>
          <w:tcPr>
            <w:tcW w:w="1558" w:type="dxa"/>
          </w:tcPr>
          <w:p w14:paraId="7303DE6E" w14:textId="77777777" w:rsidR="005657C0" w:rsidRDefault="005657C0" w:rsidP="002E2F0A">
            <w:pPr>
              <w:pStyle w:val="TableParagraph"/>
              <w:ind w:left="111"/>
              <w:rPr>
                <w:sz w:val="18"/>
              </w:rPr>
            </w:pPr>
            <w:r>
              <w:rPr>
                <w:sz w:val="18"/>
              </w:rPr>
              <w:t>–</w:t>
            </w:r>
          </w:p>
        </w:tc>
      </w:tr>
      <w:tr w:rsidR="005657C0" w14:paraId="205EA5BD" w14:textId="77777777" w:rsidTr="005657C0">
        <w:trPr>
          <w:trHeight w:val="415"/>
        </w:trPr>
        <w:tc>
          <w:tcPr>
            <w:tcW w:w="1694" w:type="dxa"/>
          </w:tcPr>
          <w:p w14:paraId="1C85C098" w14:textId="77777777" w:rsidR="005657C0" w:rsidRDefault="005657C0" w:rsidP="002E2F0A">
            <w:pPr>
              <w:pStyle w:val="TableParagraph"/>
              <w:ind w:left="290" w:right="273"/>
              <w:rPr>
                <w:sz w:val="18"/>
              </w:rPr>
            </w:pPr>
            <w:r>
              <w:rPr>
                <w:sz w:val="18"/>
              </w:rPr>
              <w:t>243</w:t>
            </w:r>
          </w:p>
        </w:tc>
        <w:tc>
          <w:tcPr>
            <w:tcW w:w="1558" w:type="dxa"/>
          </w:tcPr>
          <w:p w14:paraId="523A5AC3" w14:textId="77777777" w:rsidR="005657C0" w:rsidRDefault="005657C0" w:rsidP="002E2F0A">
            <w:pPr>
              <w:pStyle w:val="TableParagraph"/>
              <w:ind w:left="332" w:right="320"/>
              <w:rPr>
                <w:sz w:val="18"/>
              </w:rPr>
            </w:pPr>
            <w:r>
              <w:rPr>
                <w:sz w:val="18"/>
              </w:rPr>
              <w:t>5002397.80</w:t>
            </w:r>
          </w:p>
        </w:tc>
        <w:tc>
          <w:tcPr>
            <w:tcW w:w="1562" w:type="dxa"/>
          </w:tcPr>
          <w:p w14:paraId="23B8D8FD" w14:textId="77777777" w:rsidR="005657C0" w:rsidRDefault="005657C0" w:rsidP="002E2F0A">
            <w:pPr>
              <w:pStyle w:val="TableParagraph"/>
              <w:ind w:right="339"/>
              <w:jc w:val="right"/>
              <w:rPr>
                <w:sz w:val="18"/>
              </w:rPr>
            </w:pPr>
            <w:r>
              <w:rPr>
                <w:sz w:val="18"/>
              </w:rPr>
              <w:t>5277954.80</w:t>
            </w:r>
          </w:p>
        </w:tc>
        <w:tc>
          <w:tcPr>
            <w:tcW w:w="2135" w:type="dxa"/>
          </w:tcPr>
          <w:p w14:paraId="056915D7" w14:textId="77777777" w:rsidR="005657C0" w:rsidRDefault="005657C0" w:rsidP="002E2F0A">
            <w:pPr>
              <w:pStyle w:val="TableParagraph"/>
              <w:ind w:right="310"/>
              <w:rPr>
                <w:sz w:val="18"/>
              </w:rPr>
            </w:pPr>
            <w:r>
              <w:rPr>
                <w:sz w:val="18"/>
              </w:rPr>
              <w:t>Картометрический</w:t>
            </w:r>
          </w:p>
          <w:p w14:paraId="2B7787DD" w14:textId="77777777" w:rsidR="005657C0" w:rsidRDefault="005657C0" w:rsidP="002E2F0A">
            <w:pPr>
              <w:pStyle w:val="TableParagraph"/>
              <w:spacing w:line="199" w:lineRule="exact"/>
              <w:ind w:right="309"/>
              <w:rPr>
                <w:sz w:val="18"/>
              </w:rPr>
            </w:pPr>
            <w:r>
              <w:rPr>
                <w:sz w:val="18"/>
              </w:rPr>
              <w:t>метод</w:t>
            </w:r>
          </w:p>
        </w:tc>
        <w:tc>
          <w:tcPr>
            <w:tcW w:w="1870" w:type="dxa"/>
          </w:tcPr>
          <w:p w14:paraId="23A3E9F3" w14:textId="77777777" w:rsidR="005657C0" w:rsidRDefault="005657C0" w:rsidP="002E2F0A">
            <w:pPr>
              <w:pStyle w:val="TableParagraph"/>
              <w:ind w:left="190" w:right="174"/>
              <w:rPr>
                <w:sz w:val="18"/>
              </w:rPr>
            </w:pPr>
            <w:r>
              <w:rPr>
                <w:sz w:val="18"/>
              </w:rPr>
              <w:t>0.10</w:t>
            </w:r>
          </w:p>
        </w:tc>
        <w:tc>
          <w:tcPr>
            <w:tcW w:w="1558" w:type="dxa"/>
          </w:tcPr>
          <w:p w14:paraId="6252DFC0" w14:textId="77777777" w:rsidR="005657C0" w:rsidRDefault="005657C0" w:rsidP="002E2F0A">
            <w:pPr>
              <w:pStyle w:val="TableParagraph"/>
              <w:ind w:left="111"/>
              <w:rPr>
                <w:sz w:val="18"/>
              </w:rPr>
            </w:pPr>
            <w:r>
              <w:rPr>
                <w:sz w:val="18"/>
              </w:rPr>
              <w:t>–</w:t>
            </w:r>
          </w:p>
        </w:tc>
      </w:tr>
      <w:tr w:rsidR="005657C0" w14:paraId="5B49A36A" w14:textId="77777777" w:rsidTr="005657C0">
        <w:trPr>
          <w:trHeight w:val="412"/>
        </w:trPr>
        <w:tc>
          <w:tcPr>
            <w:tcW w:w="1694" w:type="dxa"/>
          </w:tcPr>
          <w:p w14:paraId="6A090718" w14:textId="77777777" w:rsidR="005657C0" w:rsidRDefault="005657C0" w:rsidP="002E2F0A">
            <w:pPr>
              <w:pStyle w:val="TableParagraph"/>
              <w:ind w:left="290" w:right="273"/>
              <w:rPr>
                <w:sz w:val="18"/>
              </w:rPr>
            </w:pPr>
            <w:r>
              <w:rPr>
                <w:sz w:val="18"/>
              </w:rPr>
              <w:t>244</w:t>
            </w:r>
          </w:p>
        </w:tc>
        <w:tc>
          <w:tcPr>
            <w:tcW w:w="1558" w:type="dxa"/>
          </w:tcPr>
          <w:p w14:paraId="77620FD6" w14:textId="77777777" w:rsidR="005657C0" w:rsidRDefault="005657C0" w:rsidP="002E2F0A">
            <w:pPr>
              <w:pStyle w:val="TableParagraph"/>
              <w:ind w:left="332" w:right="320"/>
              <w:rPr>
                <w:sz w:val="18"/>
              </w:rPr>
            </w:pPr>
            <w:r>
              <w:rPr>
                <w:sz w:val="18"/>
              </w:rPr>
              <w:t>5002396.80</w:t>
            </w:r>
          </w:p>
        </w:tc>
        <w:tc>
          <w:tcPr>
            <w:tcW w:w="1562" w:type="dxa"/>
          </w:tcPr>
          <w:p w14:paraId="08068912" w14:textId="77777777" w:rsidR="005657C0" w:rsidRDefault="005657C0" w:rsidP="002E2F0A">
            <w:pPr>
              <w:pStyle w:val="TableParagraph"/>
              <w:ind w:right="339"/>
              <w:jc w:val="right"/>
              <w:rPr>
                <w:sz w:val="18"/>
              </w:rPr>
            </w:pPr>
            <w:r>
              <w:rPr>
                <w:sz w:val="18"/>
              </w:rPr>
              <w:t>5277972.70</w:t>
            </w:r>
          </w:p>
        </w:tc>
        <w:tc>
          <w:tcPr>
            <w:tcW w:w="2135" w:type="dxa"/>
          </w:tcPr>
          <w:p w14:paraId="7DC5229F" w14:textId="77777777" w:rsidR="005657C0" w:rsidRDefault="005657C0" w:rsidP="002E2F0A">
            <w:pPr>
              <w:pStyle w:val="TableParagraph"/>
              <w:ind w:right="310"/>
              <w:rPr>
                <w:sz w:val="18"/>
              </w:rPr>
            </w:pPr>
            <w:r>
              <w:rPr>
                <w:sz w:val="18"/>
              </w:rPr>
              <w:t>Картометрический</w:t>
            </w:r>
          </w:p>
          <w:p w14:paraId="0ECE189D" w14:textId="77777777" w:rsidR="005657C0" w:rsidRDefault="005657C0" w:rsidP="002E2F0A">
            <w:pPr>
              <w:pStyle w:val="TableParagraph"/>
              <w:ind w:right="309"/>
              <w:rPr>
                <w:sz w:val="18"/>
              </w:rPr>
            </w:pPr>
            <w:r>
              <w:rPr>
                <w:sz w:val="18"/>
              </w:rPr>
              <w:t>метод</w:t>
            </w:r>
          </w:p>
        </w:tc>
        <w:tc>
          <w:tcPr>
            <w:tcW w:w="1870" w:type="dxa"/>
          </w:tcPr>
          <w:p w14:paraId="1392F36A" w14:textId="77777777" w:rsidR="005657C0" w:rsidRDefault="005657C0" w:rsidP="002E2F0A">
            <w:pPr>
              <w:pStyle w:val="TableParagraph"/>
              <w:ind w:left="190" w:right="174"/>
              <w:rPr>
                <w:sz w:val="18"/>
              </w:rPr>
            </w:pPr>
            <w:r>
              <w:rPr>
                <w:sz w:val="18"/>
              </w:rPr>
              <w:t>0.10</w:t>
            </w:r>
          </w:p>
        </w:tc>
        <w:tc>
          <w:tcPr>
            <w:tcW w:w="1558" w:type="dxa"/>
          </w:tcPr>
          <w:p w14:paraId="0790DBB7" w14:textId="77777777" w:rsidR="005657C0" w:rsidRDefault="005657C0" w:rsidP="002E2F0A">
            <w:pPr>
              <w:pStyle w:val="TableParagraph"/>
              <w:ind w:left="111"/>
              <w:rPr>
                <w:sz w:val="18"/>
              </w:rPr>
            </w:pPr>
            <w:r>
              <w:rPr>
                <w:sz w:val="18"/>
              </w:rPr>
              <w:t>–</w:t>
            </w:r>
          </w:p>
        </w:tc>
      </w:tr>
      <w:tr w:rsidR="005657C0" w14:paraId="594B47A4" w14:textId="77777777" w:rsidTr="005657C0">
        <w:trPr>
          <w:trHeight w:val="414"/>
        </w:trPr>
        <w:tc>
          <w:tcPr>
            <w:tcW w:w="1694" w:type="dxa"/>
          </w:tcPr>
          <w:p w14:paraId="330F1298" w14:textId="77777777" w:rsidR="005657C0" w:rsidRDefault="005657C0" w:rsidP="002E2F0A">
            <w:pPr>
              <w:pStyle w:val="TableParagraph"/>
              <w:ind w:left="290" w:right="273"/>
              <w:rPr>
                <w:sz w:val="18"/>
              </w:rPr>
            </w:pPr>
            <w:r>
              <w:rPr>
                <w:sz w:val="18"/>
              </w:rPr>
              <w:t>245</w:t>
            </w:r>
          </w:p>
        </w:tc>
        <w:tc>
          <w:tcPr>
            <w:tcW w:w="1558" w:type="dxa"/>
          </w:tcPr>
          <w:p w14:paraId="64491913" w14:textId="77777777" w:rsidR="005657C0" w:rsidRDefault="005657C0" w:rsidP="002E2F0A">
            <w:pPr>
              <w:pStyle w:val="TableParagraph"/>
              <w:ind w:left="332" w:right="320"/>
              <w:rPr>
                <w:sz w:val="18"/>
              </w:rPr>
            </w:pPr>
            <w:r>
              <w:rPr>
                <w:sz w:val="18"/>
              </w:rPr>
              <w:t>5002302.50</w:t>
            </w:r>
          </w:p>
        </w:tc>
        <w:tc>
          <w:tcPr>
            <w:tcW w:w="1562" w:type="dxa"/>
          </w:tcPr>
          <w:p w14:paraId="6353CF28" w14:textId="77777777" w:rsidR="005657C0" w:rsidRDefault="005657C0" w:rsidP="002E2F0A">
            <w:pPr>
              <w:pStyle w:val="TableParagraph"/>
              <w:ind w:right="339"/>
              <w:jc w:val="right"/>
              <w:rPr>
                <w:sz w:val="18"/>
              </w:rPr>
            </w:pPr>
            <w:r>
              <w:rPr>
                <w:sz w:val="18"/>
              </w:rPr>
              <w:t>5277965.90</w:t>
            </w:r>
          </w:p>
        </w:tc>
        <w:tc>
          <w:tcPr>
            <w:tcW w:w="2135" w:type="dxa"/>
          </w:tcPr>
          <w:p w14:paraId="213F28E5" w14:textId="77777777" w:rsidR="005657C0" w:rsidRDefault="005657C0" w:rsidP="002E2F0A">
            <w:pPr>
              <w:pStyle w:val="TableParagraph"/>
              <w:ind w:right="310"/>
              <w:rPr>
                <w:sz w:val="18"/>
              </w:rPr>
            </w:pPr>
            <w:r>
              <w:rPr>
                <w:sz w:val="18"/>
              </w:rPr>
              <w:t>Картометрический</w:t>
            </w:r>
          </w:p>
          <w:p w14:paraId="0F109A3C"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0AF99663" w14:textId="77777777" w:rsidR="005657C0" w:rsidRDefault="005657C0" w:rsidP="002E2F0A">
            <w:pPr>
              <w:pStyle w:val="TableParagraph"/>
              <w:ind w:left="190" w:right="174"/>
              <w:rPr>
                <w:sz w:val="18"/>
              </w:rPr>
            </w:pPr>
            <w:r>
              <w:rPr>
                <w:sz w:val="18"/>
              </w:rPr>
              <w:t>0.10</w:t>
            </w:r>
          </w:p>
        </w:tc>
        <w:tc>
          <w:tcPr>
            <w:tcW w:w="1558" w:type="dxa"/>
          </w:tcPr>
          <w:p w14:paraId="240B1C59" w14:textId="77777777" w:rsidR="005657C0" w:rsidRDefault="005657C0" w:rsidP="002E2F0A">
            <w:pPr>
              <w:pStyle w:val="TableParagraph"/>
              <w:ind w:left="111"/>
              <w:rPr>
                <w:sz w:val="18"/>
              </w:rPr>
            </w:pPr>
            <w:r>
              <w:rPr>
                <w:sz w:val="18"/>
              </w:rPr>
              <w:t>–</w:t>
            </w:r>
          </w:p>
        </w:tc>
      </w:tr>
      <w:tr w:rsidR="005657C0" w14:paraId="69A5A195" w14:textId="77777777" w:rsidTr="005657C0">
        <w:trPr>
          <w:trHeight w:val="414"/>
        </w:trPr>
        <w:tc>
          <w:tcPr>
            <w:tcW w:w="1694" w:type="dxa"/>
          </w:tcPr>
          <w:p w14:paraId="38083918" w14:textId="77777777" w:rsidR="005657C0" w:rsidRDefault="005657C0" w:rsidP="002E2F0A">
            <w:pPr>
              <w:pStyle w:val="TableParagraph"/>
              <w:ind w:left="290" w:right="273"/>
              <w:rPr>
                <w:sz w:val="18"/>
              </w:rPr>
            </w:pPr>
            <w:r>
              <w:rPr>
                <w:sz w:val="18"/>
              </w:rPr>
              <w:t>246</w:t>
            </w:r>
          </w:p>
        </w:tc>
        <w:tc>
          <w:tcPr>
            <w:tcW w:w="1558" w:type="dxa"/>
          </w:tcPr>
          <w:p w14:paraId="2E831161" w14:textId="77777777" w:rsidR="005657C0" w:rsidRDefault="005657C0" w:rsidP="002E2F0A">
            <w:pPr>
              <w:pStyle w:val="TableParagraph"/>
              <w:ind w:left="332" w:right="320"/>
              <w:rPr>
                <w:sz w:val="18"/>
              </w:rPr>
            </w:pPr>
            <w:r>
              <w:rPr>
                <w:sz w:val="18"/>
              </w:rPr>
              <w:t>5002301.70</w:t>
            </w:r>
          </w:p>
        </w:tc>
        <w:tc>
          <w:tcPr>
            <w:tcW w:w="1562" w:type="dxa"/>
          </w:tcPr>
          <w:p w14:paraId="753E90E6" w14:textId="77777777" w:rsidR="005657C0" w:rsidRDefault="005657C0" w:rsidP="002E2F0A">
            <w:pPr>
              <w:pStyle w:val="TableParagraph"/>
              <w:ind w:right="339"/>
              <w:jc w:val="right"/>
              <w:rPr>
                <w:sz w:val="18"/>
              </w:rPr>
            </w:pPr>
            <w:r>
              <w:rPr>
                <w:sz w:val="18"/>
              </w:rPr>
              <w:t>5277970.50</w:t>
            </w:r>
          </w:p>
        </w:tc>
        <w:tc>
          <w:tcPr>
            <w:tcW w:w="2135" w:type="dxa"/>
          </w:tcPr>
          <w:p w14:paraId="7C49BF83" w14:textId="77777777" w:rsidR="005657C0" w:rsidRDefault="005657C0" w:rsidP="002E2F0A">
            <w:pPr>
              <w:pStyle w:val="TableParagraph"/>
              <w:ind w:right="310"/>
              <w:rPr>
                <w:sz w:val="18"/>
              </w:rPr>
            </w:pPr>
            <w:r>
              <w:rPr>
                <w:sz w:val="18"/>
              </w:rPr>
              <w:t>Картометрический</w:t>
            </w:r>
          </w:p>
          <w:p w14:paraId="3444FD73" w14:textId="77777777" w:rsidR="005657C0" w:rsidRDefault="005657C0" w:rsidP="002E2F0A">
            <w:pPr>
              <w:pStyle w:val="TableParagraph"/>
              <w:spacing w:line="199" w:lineRule="exact"/>
              <w:ind w:right="309"/>
              <w:rPr>
                <w:sz w:val="18"/>
              </w:rPr>
            </w:pPr>
            <w:r>
              <w:rPr>
                <w:sz w:val="18"/>
              </w:rPr>
              <w:t>метод</w:t>
            </w:r>
          </w:p>
        </w:tc>
        <w:tc>
          <w:tcPr>
            <w:tcW w:w="1870" w:type="dxa"/>
          </w:tcPr>
          <w:p w14:paraId="55BBFE2A" w14:textId="77777777" w:rsidR="005657C0" w:rsidRDefault="005657C0" w:rsidP="002E2F0A">
            <w:pPr>
              <w:pStyle w:val="TableParagraph"/>
              <w:ind w:left="190" w:right="174"/>
              <w:rPr>
                <w:sz w:val="18"/>
              </w:rPr>
            </w:pPr>
            <w:r>
              <w:rPr>
                <w:sz w:val="18"/>
              </w:rPr>
              <w:t>0.10</w:t>
            </w:r>
          </w:p>
        </w:tc>
        <w:tc>
          <w:tcPr>
            <w:tcW w:w="1558" w:type="dxa"/>
          </w:tcPr>
          <w:p w14:paraId="281285D9" w14:textId="77777777" w:rsidR="005657C0" w:rsidRDefault="005657C0" w:rsidP="002E2F0A">
            <w:pPr>
              <w:pStyle w:val="TableParagraph"/>
              <w:ind w:left="111"/>
              <w:rPr>
                <w:sz w:val="18"/>
              </w:rPr>
            </w:pPr>
            <w:r>
              <w:rPr>
                <w:sz w:val="18"/>
              </w:rPr>
              <w:t>–</w:t>
            </w:r>
          </w:p>
        </w:tc>
      </w:tr>
      <w:tr w:rsidR="005657C0" w14:paraId="2E0A9D9B" w14:textId="77777777" w:rsidTr="005657C0">
        <w:trPr>
          <w:trHeight w:val="412"/>
        </w:trPr>
        <w:tc>
          <w:tcPr>
            <w:tcW w:w="1694" w:type="dxa"/>
          </w:tcPr>
          <w:p w14:paraId="1234C379" w14:textId="77777777" w:rsidR="005657C0" w:rsidRDefault="005657C0" w:rsidP="002E2F0A">
            <w:pPr>
              <w:pStyle w:val="TableParagraph"/>
              <w:ind w:left="290" w:right="273"/>
              <w:rPr>
                <w:sz w:val="18"/>
              </w:rPr>
            </w:pPr>
            <w:r>
              <w:rPr>
                <w:sz w:val="18"/>
              </w:rPr>
              <w:t>247</w:t>
            </w:r>
          </w:p>
        </w:tc>
        <w:tc>
          <w:tcPr>
            <w:tcW w:w="1558" w:type="dxa"/>
          </w:tcPr>
          <w:p w14:paraId="0D3BB37B" w14:textId="77777777" w:rsidR="005657C0" w:rsidRDefault="005657C0" w:rsidP="002E2F0A">
            <w:pPr>
              <w:pStyle w:val="TableParagraph"/>
              <w:ind w:left="332" w:right="320"/>
              <w:rPr>
                <w:sz w:val="18"/>
              </w:rPr>
            </w:pPr>
            <w:r>
              <w:rPr>
                <w:sz w:val="18"/>
              </w:rPr>
              <w:t>5002137.80</w:t>
            </w:r>
          </w:p>
        </w:tc>
        <w:tc>
          <w:tcPr>
            <w:tcW w:w="1562" w:type="dxa"/>
          </w:tcPr>
          <w:p w14:paraId="466123D7" w14:textId="77777777" w:rsidR="005657C0" w:rsidRDefault="005657C0" w:rsidP="002E2F0A">
            <w:pPr>
              <w:pStyle w:val="TableParagraph"/>
              <w:ind w:right="339"/>
              <w:jc w:val="right"/>
              <w:rPr>
                <w:sz w:val="18"/>
              </w:rPr>
            </w:pPr>
            <w:r>
              <w:rPr>
                <w:sz w:val="18"/>
              </w:rPr>
              <w:t>5277952.80</w:t>
            </w:r>
          </w:p>
        </w:tc>
        <w:tc>
          <w:tcPr>
            <w:tcW w:w="2135" w:type="dxa"/>
          </w:tcPr>
          <w:p w14:paraId="17A8C4C0" w14:textId="77777777" w:rsidR="005657C0" w:rsidRDefault="005657C0" w:rsidP="002E2F0A">
            <w:pPr>
              <w:pStyle w:val="TableParagraph"/>
              <w:ind w:right="310"/>
              <w:rPr>
                <w:sz w:val="18"/>
              </w:rPr>
            </w:pPr>
            <w:r>
              <w:rPr>
                <w:sz w:val="18"/>
              </w:rPr>
              <w:t>Картометрический</w:t>
            </w:r>
          </w:p>
          <w:p w14:paraId="4090C4D4" w14:textId="77777777" w:rsidR="005657C0" w:rsidRDefault="005657C0" w:rsidP="002E2F0A">
            <w:pPr>
              <w:pStyle w:val="TableParagraph"/>
              <w:ind w:right="309"/>
              <w:rPr>
                <w:sz w:val="18"/>
              </w:rPr>
            </w:pPr>
            <w:r>
              <w:rPr>
                <w:sz w:val="18"/>
              </w:rPr>
              <w:t>метод</w:t>
            </w:r>
          </w:p>
        </w:tc>
        <w:tc>
          <w:tcPr>
            <w:tcW w:w="1870" w:type="dxa"/>
          </w:tcPr>
          <w:p w14:paraId="0CDBD302" w14:textId="77777777" w:rsidR="005657C0" w:rsidRDefault="005657C0" w:rsidP="002E2F0A">
            <w:pPr>
              <w:pStyle w:val="TableParagraph"/>
              <w:ind w:left="190" w:right="174"/>
              <w:rPr>
                <w:sz w:val="18"/>
              </w:rPr>
            </w:pPr>
            <w:r>
              <w:rPr>
                <w:sz w:val="18"/>
              </w:rPr>
              <w:t>0.10</w:t>
            </w:r>
          </w:p>
        </w:tc>
        <w:tc>
          <w:tcPr>
            <w:tcW w:w="1558" w:type="dxa"/>
          </w:tcPr>
          <w:p w14:paraId="683AACF8" w14:textId="77777777" w:rsidR="005657C0" w:rsidRDefault="005657C0" w:rsidP="002E2F0A">
            <w:pPr>
              <w:pStyle w:val="TableParagraph"/>
              <w:ind w:left="111"/>
              <w:rPr>
                <w:sz w:val="18"/>
              </w:rPr>
            </w:pPr>
            <w:r>
              <w:rPr>
                <w:sz w:val="18"/>
              </w:rPr>
              <w:t>–</w:t>
            </w:r>
          </w:p>
        </w:tc>
      </w:tr>
      <w:tr w:rsidR="005657C0" w14:paraId="596159AD" w14:textId="77777777" w:rsidTr="005657C0">
        <w:trPr>
          <w:trHeight w:val="414"/>
        </w:trPr>
        <w:tc>
          <w:tcPr>
            <w:tcW w:w="1694" w:type="dxa"/>
          </w:tcPr>
          <w:p w14:paraId="684D1248" w14:textId="77777777" w:rsidR="005657C0" w:rsidRDefault="005657C0" w:rsidP="002E2F0A">
            <w:pPr>
              <w:pStyle w:val="TableParagraph"/>
              <w:ind w:left="290" w:right="273"/>
              <w:rPr>
                <w:sz w:val="18"/>
              </w:rPr>
            </w:pPr>
            <w:r>
              <w:rPr>
                <w:sz w:val="18"/>
              </w:rPr>
              <w:t>248</w:t>
            </w:r>
          </w:p>
        </w:tc>
        <w:tc>
          <w:tcPr>
            <w:tcW w:w="1558" w:type="dxa"/>
          </w:tcPr>
          <w:p w14:paraId="6FC33F3A" w14:textId="77777777" w:rsidR="005657C0" w:rsidRDefault="005657C0" w:rsidP="002E2F0A">
            <w:pPr>
              <w:pStyle w:val="TableParagraph"/>
              <w:ind w:left="332" w:right="320"/>
              <w:rPr>
                <w:sz w:val="18"/>
              </w:rPr>
            </w:pPr>
            <w:r>
              <w:rPr>
                <w:sz w:val="18"/>
              </w:rPr>
              <w:t>5002136.80</w:t>
            </w:r>
          </w:p>
        </w:tc>
        <w:tc>
          <w:tcPr>
            <w:tcW w:w="1562" w:type="dxa"/>
          </w:tcPr>
          <w:p w14:paraId="305D8391" w14:textId="77777777" w:rsidR="005657C0" w:rsidRDefault="005657C0" w:rsidP="002E2F0A">
            <w:pPr>
              <w:pStyle w:val="TableParagraph"/>
              <w:ind w:right="339"/>
              <w:jc w:val="right"/>
              <w:rPr>
                <w:sz w:val="18"/>
              </w:rPr>
            </w:pPr>
            <w:r>
              <w:rPr>
                <w:sz w:val="18"/>
              </w:rPr>
              <w:t>5277960.00</w:t>
            </w:r>
          </w:p>
        </w:tc>
        <w:tc>
          <w:tcPr>
            <w:tcW w:w="2135" w:type="dxa"/>
          </w:tcPr>
          <w:p w14:paraId="0E8D0FF2" w14:textId="77777777" w:rsidR="005657C0" w:rsidRDefault="005657C0" w:rsidP="002E2F0A">
            <w:pPr>
              <w:pStyle w:val="TableParagraph"/>
              <w:ind w:right="310"/>
              <w:rPr>
                <w:sz w:val="18"/>
              </w:rPr>
            </w:pPr>
            <w:r>
              <w:rPr>
                <w:sz w:val="18"/>
              </w:rPr>
              <w:t>Картометрический</w:t>
            </w:r>
          </w:p>
          <w:p w14:paraId="54A96837"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020FF3C1" w14:textId="77777777" w:rsidR="005657C0" w:rsidRDefault="005657C0" w:rsidP="002E2F0A">
            <w:pPr>
              <w:pStyle w:val="TableParagraph"/>
              <w:ind w:left="190" w:right="174"/>
              <w:rPr>
                <w:sz w:val="18"/>
              </w:rPr>
            </w:pPr>
            <w:r>
              <w:rPr>
                <w:sz w:val="18"/>
              </w:rPr>
              <w:t>0.10</w:t>
            </w:r>
          </w:p>
        </w:tc>
        <w:tc>
          <w:tcPr>
            <w:tcW w:w="1558" w:type="dxa"/>
          </w:tcPr>
          <w:p w14:paraId="3906EA90" w14:textId="77777777" w:rsidR="005657C0" w:rsidRDefault="005657C0" w:rsidP="002E2F0A">
            <w:pPr>
              <w:pStyle w:val="TableParagraph"/>
              <w:ind w:left="111"/>
              <w:rPr>
                <w:sz w:val="18"/>
              </w:rPr>
            </w:pPr>
            <w:r>
              <w:rPr>
                <w:sz w:val="18"/>
              </w:rPr>
              <w:t>–</w:t>
            </w:r>
          </w:p>
        </w:tc>
      </w:tr>
      <w:tr w:rsidR="005657C0" w14:paraId="08714900" w14:textId="77777777" w:rsidTr="005657C0">
        <w:trPr>
          <w:trHeight w:val="412"/>
        </w:trPr>
        <w:tc>
          <w:tcPr>
            <w:tcW w:w="1694" w:type="dxa"/>
          </w:tcPr>
          <w:p w14:paraId="06BA17A5" w14:textId="77777777" w:rsidR="005657C0" w:rsidRDefault="005657C0" w:rsidP="002E2F0A">
            <w:pPr>
              <w:pStyle w:val="TableParagraph"/>
              <w:ind w:left="290" w:right="273"/>
              <w:rPr>
                <w:sz w:val="18"/>
              </w:rPr>
            </w:pPr>
            <w:r>
              <w:rPr>
                <w:sz w:val="18"/>
              </w:rPr>
              <w:t>249</w:t>
            </w:r>
          </w:p>
        </w:tc>
        <w:tc>
          <w:tcPr>
            <w:tcW w:w="1558" w:type="dxa"/>
          </w:tcPr>
          <w:p w14:paraId="2C29C798" w14:textId="77777777" w:rsidR="005657C0" w:rsidRDefault="005657C0" w:rsidP="002E2F0A">
            <w:pPr>
              <w:pStyle w:val="TableParagraph"/>
              <w:ind w:left="332" w:right="320"/>
              <w:rPr>
                <w:sz w:val="18"/>
              </w:rPr>
            </w:pPr>
            <w:r>
              <w:rPr>
                <w:sz w:val="18"/>
              </w:rPr>
              <w:t>5002021.90</w:t>
            </w:r>
          </w:p>
        </w:tc>
        <w:tc>
          <w:tcPr>
            <w:tcW w:w="1562" w:type="dxa"/>
          </w:tcPr>
          <w:p w14:paraId="59DAE3F7" w14:textId="77777777" w:rsidR="005657C0" w:rsidRDefault="005657C0" w:rsidP="002E2F0A">
            <w:pPr>
              <w:pStyle w:val="TableParagraph"/>
              <w:ind w:right="339"/>
              <w:jc w:val="right"/>
              <w:rPr>
                <w:sz w:val="18"/>
              </w:rPr>
            </w:pPr>
            <w:r>
              <w:rPr>
                <w:sz w:val="18"/>
              </w:rPr>
              <w:t>5277944.80</w:t>
            </w:r>
          </w:p>
        </w:tc>
        <w:tc>
          <w:tcPr>
            <w:tcW w:w="2135" w:type="dxa"/>
          </w:tcPr>
          <w:p w14:paraId="3D685B17" w14:textId="77777777" w:rsidR="005657C0" w:rsidRDefault="005657C0" w:rsidP="002E2F0A">
            <w:pPr>
              <w:pStyle w:val="TableParagraph"/>
              <w:ind w:right="310"/>
              <w:rPr>
                <w:sz w:val="18"/>
              </w:rPr>
            </w:pPr>
            <w:r>
              <w:rPr>
                <w:sz w:val="18"/>
              </w:rPr>
              <w:t>Картометрический</w:t>
            </w:r>
          </w:p>
          <w:p w14:paraId="677B4B75" w14:textId="77777777" w:rsidR="005657C0" w:rsidRDefault="005657C0" w:rsidP="002E2F0A">
            <w:pPr>
              <w:pStyle w:val="TableParagraph"/>
              <w:ind w:right="309"/>
              <w:rPr>
                <w:sz w:val="18"/>
              </w:rPr>
            </w:pPr>
            <w:r>
              <w:rPr>
                <w:sz w:val="18"/>
              </w:rPr>
              <w:t>метод</w:t>
            </w:r>
          </w:p>
        </w:tc>
        <w:tc>
          <w:tcPr>
            <w:tcW w:w="1870" w:type="dxa"/>
          </w:tcPr>
          <w:p w14:paraId="000ABA00" w14:textId="77777777" w:rsidR="005657C0" w:rsidRDefault="005657C0" w:rsidP="002E2F0A">
            <w:pPr>
              <w:pStyle w:val="TableParagraph"/>
              <w:ind w:left="190" w:right="174"/>
              <w:rPr>
                <w:sz w:val="18"/>
              </w:rPr>
            </w:pPr>
            <w:r>
              <w:rPr>
                <w:sz w:val="18"/>
              </w:rPr>
              <w:t>0.10</w:t>
            </w:r>
          </w:p>
        </w:tc>
        <w:tc>
          <w:tcPr>
            <w:tcW w:w="1558" w:type="dxa"/>
          </w:tcPr>
          <w:p w14:paraId="368E3418" w14:textId="77777777" w:rsidR="005657C0" w:rsidRDefault="005657C0" w:rsidP="002E2F0A">
            <w:pPr>
              <w:pStyle w:val="TableParagraph"/>
              <w:ind w:left="111"/>
              <w:rPr>
                <w:sz w:val="18"/>
              </w:rPr>
            </w:pPr>
            <w:r>
              <w:rPr>
                <w:sz w:val="18"/>
              </w:rPr>
              <w:t>–</w:t>
            </w:r>
          </w:p>
        </w:tc>
      </w:tr>
      <w:tr w:rsidR="005657C0" w14:paraId="7B54D8D7" w14:textId="77777777" w:rsidTr="005657C0">
        <w:trPr>
          <w:trHeight w:val="414"/>
        </w:trPr>
        <w:tc>
          <w:tcPr>
            <w:tcW w:w="1694" w:type="dxa"/>
          </w:tcPr>
          <w:p w14:paraId="7D0A42AA" w14:textId="77777777" w:rsidR="005657C0" w:rsidRDefault="005657C0" w:rsidP="002E2F0A">
            <w:pPr>
              <w:pStyle w:val="TableParagraph"/>
              <w:spacing w:line="199" w:lineRule="exact"/>
              <w:ind w:left="290" w:right="273"/>
              <w:rPr>
                <w:sz w:val="18"/>
              </w:rPr>
            </w:pPr>
            <w:r>
              <w:rPr>
                <w:sz w:val="18"/>
              </w:rPr>
              <w:t>250</w:t>
            </w:r>
          </w:p>
        </w:tc>
        <w:tc>
          <w:tcPr>
            <w:tcW w:w="1558" w:type="dxa"/>
          </w:tcPr>
          <w:p w14:paraId="0DAC6068" w14:textId="77777777" w:rsidR="005657C0" w:rsidRDefault="005657C0" w:rsidP="002E2F0A">
            <w:pPr>
              <w:pStyle w:val="TableParagraph"/>
              <w:spacing w:line="199" w:lineRule="exact"/>
              <w:ind w:left="332" w:right="320"/>
              <w:rPr>
                <w:sz w:val="18"/>
              </w:rPr>
            </w:pPr>
            <w:r>
              <w:rPr>
                <w:sz w:val="18"/>
              </w:rPr>
              <w:t>5002022.40</w:t>
            </w:r>
          </w:p>
        </w:tc>
        <w:tc>
          <w:tcPr>
            <w:tcW w:w="1562" w:type="dxa"/>
          </w:tcPr>
          <w:p w14:paraId="28FB37F2" w14:textId="77777777" w:rsidR="005657C0" w:rsidRDefault="005657C0" w:rsidP="002E2F0A">
            <w:pPr>
              <w:pStyle w:val="TableParagraph"/>
              <w:spacing w:line="199" w:lineRule="exact"/>
              <w:ind w:right="339"/>
              <w:jc w:val="right"/>
              <w:rPr>
                <w:sz w:val="18"/>
              </w:rPr>
            </w:pPr>
            <w:r>
              <w:rPr>
                <w:sz w:val="18"/>
              </w:rPr>
              <w:t>5277929.60</w:t>
            </w:r>
          </w:p>
        </w:tc>
        <w:tc>
          <w:tcPr>
            <w:tcW w:w="2135" w:type="dxa"/>
          </w:tcPr>
          <w:p w14:paraId="489E014D" w14:textId="77777777" w:rsidR="005657C0" w:rsidRDefault="005657C0" w:rsidP="002E2F0A">
            <w:pPr>
              <w:pStyle w:val="TableParagraph"/>
              <w:spacing w:line="198" w:lineRule="exact"/>
              <w:ind w:right="310"/>
              <w:rPr>
                <w:sz w:val="18"/>
              </w:rPr>
            </w:pPr>
            <w:r>
              <w:rPr>
                <w:sz w:val="18"/>
              </w:rPr>
              <w:t>Картометрический</w:t>
            </w:r>
          </w:p>
          <w:p w14:paraId="70A4BE43" w14:textId="77777777" w:rsidR="005657C0" w:rsidRDefault="005657C0" w:rsidP="002E2F0A">
            <w:pPr>
              <w:pStyle w:val="TableParagraph"/>
              <w:ind w:right="309"/>
              <w:rPr>
                <w:sz w:val="18"/>
              </w:rPr>
            </w:pPr>
            <w:r>
              <w:rPr>
                <w:sz w:val="18"/>
              </w:rPr>
              <w:t>метод</w:t>
            </w:r>
          </w:p>
        </w:tc>
        <w:tc>
          <w:tcPr>
            <w:tcW w:w="1870" w:type="dxa"/>
          </w:tcPr>
          <w:p w14:paraId="7B2401A1" w14:textId="77777777" w:rsidR="005657C0" w:rsidRDefault="005657C0" w:rsidP="002E2F0A">
            <w:pPr>
              <w:pStyle w:val="TableParagraph"/>
              <w:spacing w:line="199" w:lineRule="exact"/>
              <w:ind w:left="190" w:right="174"/>
              <w:rPr>
                <w:sz w:val="18"/>
              </w:rPr>
            </w:pPr>
            <w:r>
              <w:rPr>
                <w:sz w:val="18"/>
              </w:rPr>
              <w:t>0.10</w:t>
            </w:r>
          </w:p>
        </w:tc>
        <w:tc>
          <w:tcPr>
            <w:tcW w:w="1558" w:type="dxa"/>
          </w:tcPr>
          <w:p w14:paraId="2F5F6FE8" w14:textId="77777777" w:rsidR="005657C0" w:rsidRDefault="005657C0" w:rsidP="002E2F0A">
            <w:pPr>
              <w:pStyle w:val="TableParagraph"/>
              <w:spacing w:line="199" w:lineRule="exact"/>
              <w:ind w:left="111"/>
              <w:rPr>
                <w:sz w:val="18"/>
              </w:rPr>
            </w:pPr>
            <w:r>
              <w:rPr>
                <w:sz w:val="18"/>
              </w:rPr>
              <w:t>–</w:t>
            </w:r>
          </w:p>
        </w:tc>
      </w:tr>
      <w:tr w:rsidR="005657C0" w14:paraId="5566F230" w14:textId="77777777" w:rsidTr="005657C0">
        <w:trPr>
          <w:trHeight w:val="415"/>
        </w:trPr>
        <w:tc>
          <w:tcPr>
            <w:tcW w:w="1694" w:type="dxa"/>
          </w:tcPr>
          <w:p w14:paraId="010FADD7" w14:textId="77777777" w:rsidR="005657C0" w:rsidRDefault="005657C0" w:rsidP="002E2F0A">
            <w:pPr>
              <w:pStyle w:val="TableParagraph"/>
              <w:spacing w:line="197" w:lineRule="exact"/>
              <w:ind w:left="290" w:right="273"/>
              <w:rPr>
                <w:sz w:val="18"/>
              </w:rPr>
            </w:pPr>
            <w:r>
              <w:rPr>
                <w:sz w:val="18"/>
              </w:rPr>
              <w:t>251</w:t>
            </w:r>
          </w:p>
        </w:tc>
        <w:tc>
          <w:tcPr>
            <w:tcW w:w="1558" w:type="dxa"/>
          </w:tcPr>
          <w:p w14:paraId="518CBCCA" w14:textId="77777777" w:rsidR="005657C0" w:rsidRDefault="005657C0" w:rsidP="002E2F0A">
            <w:pPr>
              <w:pStyle w:val="TableParagraph"/>
              <w:spacing w:line="197" w:lineRule="exact"/>
              <w:ind w:left="332" w:right="320"/>
              <w:rPr>
                <w:sz w:val="18"/>
              </w:rPr>
            </w:pPr>
            <w:r>
              <w:rPr>
                <w:sz w:val="18"/>
              </w:rPr>
              <w:t>5001870.70</w:t>
            </w:r>
          </w:p>
        </w:tc>
        <w:tc>
          <w:tcPr>
            <w:tcW w:w="1562" w:type="dxa"/>
          </w:tcPr>
          <w:p w14:paraId="1F336741" w14:textId="77777777" w:rsidR="005657C0" w:rsidRDefault="005657C0" w:rsidP="002E2F0A">
            <w:pPr>
              <w:pStyle w:val="TableParagraph"/>
              <w:spacing w:line="197" w:lineRule="exact"/>
              <w:ind w:right="339"/>
              <w:jc w:val="right"/>
              <w:rPr>
                <w:sz w:val="18"/>
              </w:rPr>
            </w:pPr>
            <w:r>
              <w:rPr>
                <w:sz w:val="18"/>
              </w:rPr>
              <w:t>5277890.00</w:t>
            </w:r>
          </w:p>
        </w:tc>
        <w:tc>
          <w:tcPr>
            <w:tcW w:w="2135" w:type="dxa"/>
          </w:tcPr>
          <w:p w14:paraId="120CEDB3" w14:textId="77777777" w:rsidR="005657C0" w:rsidRDefault="005657C0" w:rsidP="002E2F0A">
            <w:pPr>
              <w:pStyle w:val="TableParagraph"/>
              <w:spacing w:line="197" w:lineRule="exact"/>
              <w:ind w:right="310"/>
              <w:rPr>
                <w:sz w:val="18"/>
              </w:rPr>
            </w:pPr>
            <w:r>
              <w:rPr>
                <w:sz w:val="18"/>
              </w:rPr>
              <w:t>Картометрический</w:t>
            </w:r>
          </w:p>
          <w:p w14:paraId="1507B1A4"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63368A3D" w14:textId="77777777" w:rsidR="005657C0" w:rsidRDefault="005657C0" w:rsidP="002E2F0A">
            <w:pPr>
              <w:pStyle w:val="TableParagraph"/>
              <w:spacing w:line="197" w:lineRule="exact"/>
              <w:ind w:left="190" w:right="174"/>
              <w:rPr>
                <w:sz w:val="18"/>
              </w:rPr>
            </w:pPr>
            <w:r>
              <w:rPr>
                <w:sz w:val="18"/>
              </w:rPr>
              <w:t>0.10</w:t>
            </w:r>
          </w:p>
        </w:tc>
        <w:tc>
          <w:tcPr>
            <w:tcW w:w="1558" w:type="dxa"/>
          </w:tcPr>
          <w:p w14:paraId="3E621FB3" w14:textId="77777777" w:rsidR="005657C0" w:rsidRDefault="005657C0" w:rsidP="002E2F0A">
            <w:pPr>
              <w:pStyle w:val="TableParagraph"/>
              <w:spacing w:line="197" w:lineRule="exact"/>
              <w:ind w:left="111"/>
              <w:rPr>
                <w:sz w:val="18"/>
              </w:rPr>
            </w:pPr>
            <w:r>
              <w:rPr>
                <w:sz w:val="18"/>
              </w:rPr>
              <w:t>–</w:t>
            </w:r>
          </w:p>
        </w:tc>
      </w:tr>
      <w:tr w:rsidR="005657C0" w14:paraId="3E31632E" w14:textId="77777777" w:rsidTr="005657C0">
        <w:trPr>
          <w:trHeight w:val="412"/>
        </w:trPr>
        <w:tc>
          <w:tcPr>
            <w:tcW w:w="1694" w:type="dxa"/>
          </w:tcPr>
          <w:p w14:paraId="6966054F" w14:textId="77777777" w:rsidR="005657C0" w:rsidRDefault="005657C0" w:rsidP="002E2F0A">
            <w:pPr>
              <w:pStyle w:val="TableParagraph"/>
              <w:ind w:left="290" w:right="273"/>
              <w:rPr>
                <w:sz w:val="18"/>
              </w:rPr>
            </w:pPr>
            <w:r>
              <w:rPr>
                <w:sz w:val="18"/>
              </w:rPr>
              <w:t>252</w:t>
            </w:r>
          </w:p>
        </w:tc>
        <w:tc>
          <w:tcPr>
            <w:tcW w:w="1558" w:type="dxa"/>
          </w:tcPr>
          <w:p w14:paraId="09E69ACB" w14:textId="77777777" w:rsidR="005657C0" w:rsidRDefault="005657C0" w:rsidP="002E2F0A">
            <w:pPr>
              <w:pStyle w:val="TableParagraph"/>
              <w:ind w:left="332" w:right="320"/>
              <w:rPr>
                <w:sz w:val="18"/>
              </w:rPr>
            </w:pPr>
            <w:r>
              <w:rPr>
                <w:sz w:val="18"/>
              </w:rPr>
              <w:t>5001753.60</w:t>
            </w:r>
          </w:p>
        </w:tc>
        <w:tc>
          <w:tcPr>
            <w:tcW w:w="1562" w:type="dxa"/>
          </w:tcPr>
          <w:p w14:paraId="6ECD1138" w14:textId="77777777" w:rsidR="005657C0" w:rsidRDefault="005657C0" w:rsidP="002E2F0A">
            <w:pPr>
              <w:pStyle w:val="TableParagraph"/>
              <w:ind w:right="339"/>
              <w:jc w:val="right"/>
              <w:rPr>
                <w:sz w:val="18"/>
              </w:rPr>
            </w:pPr>
            <w:r>
              <w:rPr>
                <w:sz w:val="18"/>
              </w:rPr>
              <w:t>5277870.80</w:t>
            </w:r>
          </w:p>
        </w:tc>
        <w:tc>
          <w:tcPr>
            <w:tcW w:w="2135" w:type="dxa"/>
          </w:tcPr>
          <w:p w14:paraId="4C1A8961" w14:textId="77777777" w:rsidR="005657C0" w:rsidRDefault="005657C0" w:rsidP="002E2F0A">
            <w:pPr>
              <w:pStyle w:val="TableParagraph"/>
              <w:ind w:right="310"/>
              <w:rPr>
                <w:sz w:val="18"/>
              </w:rPr>
            </w:pPr>
            <w:r>
              <w:rPr>
                <w:sz w:val="18"/>
              </w:rPr>
              <w:t>Картометрический</w:t>
            </w:r>
          </w:p>
          <w:p w14:paraId="311527C7" w14:textId="77777777" w:rsidR="005657C0" w:rsidRDefault="005657C0" w:rsidP="002E2F0A">
            <w:pPr>
              <w:pStyle w:val="TableParagraph"/>
              <w:ind w:right="309"/>
              <w:rPr>
                <w:sz w:val="18"/>
              </w:rPr>
            </w:pPr>
            <w:r>
              <w:rPr>
                <w:sz w:val="18"/>
              </w:rPr>
              <w:t>метод</w:t>
            </w:r>
          </w:p>
        </w:tc>
        <w:tc>
          <w:tcPr>
            <w:tcW w:w="1870" w:type="dxa"/>
          </w:tcPr>
          <w:p w14:paraId="13A3D975" w14:textId="77777777" w:rsidR="005657C0" w:rsidRDefault="005657C0" w:rsidP="002E2F0A">
            <w:pPr>
              <w:pStyle w:val="TableParagraph"/>
              <w:ind w:left="190" w:right="174"/>
              <w:rPr>
                <w:sz w:val="18"/>
              </w:rPr>
            </w:pPr>
            <w:r>
              <w:rPr>
                <w:sz w:val="18"/>
              </w:rPr>
              <w:t>0.10</w:t>
            </w:r>
          </w:p>
        </w:tc>
        <w:tc>
          <w:tcPr>
            <w:tcW w:w="1558" w:type="dxa"/>
          </w:tcPr>
          <w:p w14:paraId="0FDA2104" w14:textId="77777777" w:rsidR="005657C0" w:rsidRDefault="005657C0" w:rsidP="002E2F0A">
            <w:pPr>
              <w:pStyle w:val="TableParagraph"/>
              <w:ind w:left="111"/>
              <w:rPr>
                <w:sz w:val="18"/>
              </w:rPr>
            </w:pPr>
            <w:r>
              <w:rPr>
                <w:sz w:val="18"/>
              </w:rPr>
              <w:t>–</w:t>
            </w:r>
          </w:p>
        </w:tc>
      </w:tr>
      <w:tr w:rsidR="005657C0" w14:paraId="27B9FEDD" w14:textId="77777777" w:rsidTr="005657C0">
        <w:trPr>
          <w:trHeight w:val="414"/>
        </w:trPr>
        <w:tc>
          <w:tcPr>
            <w:tcW w:w="1694" w:type="dxa"/>
          </w:tcPr>
          <w:p w14:paraId="07B6B58E" w14:textId="77777777" w:rsidR="005657C0" w:rsidRDefault="005657C0" w:rsidP="002E2F0A">
            <w:pPr>
              <w:pStyle w:val="TableParagraph"/>
              <w:spacing w:line="199" w:lineRule="exact"/>
              <w:ind w:left="290" w:right="273"/>
              <w:rPr>
                <w:sz w:val="18"/>
              </w:rPr>
            </w:pPr>
            <w:r>
              <w:rPr>
                <w:sz w:val="18"/>
              </w:rPr>
              <w:t>253</w:t>
            </w:r>
          </w:p>
        </w:tc>
        <w:tc>
          <w:tcPr>
            <w:tcW w:w="1558" w:type="dxa"/>
          </w:tcPr>
          <w:p w14:paraId="075FB3E6" w14:textId="77777777" w:rsidR="005657C0" w:rsidRDefault="005657C0" w:rsidP="002E2F0A">
            <w:pPr>
              <w:pStyle w:val="TableParagraph"/>
              <w:spacing w:line="199" w:lineRule="exact"/>
              <w:ind w:left="332" w:right="320"/>
              <w:rPr>
                <w:sz w:val="18"/>
              </w:rPr>
            </w:pPr>
            <w:r>
              <w:rPr>
                <w:sz w:val="18"/>
              </w:rPr>
              <w:t>5001632.30</w:t>
            </w:r>
          </w:p>
        </w:tc>
        <w:tc>
          <w:tcPr>
            <w:tcW w:w="1562" w:type="dxa"/>
          </w:tcPr>
          <w:p w14:paraId="7D853194" w14:textId="77777777" w:rsidR="005657C0" w:rsidRDefault="005657C0" w:rsidP="002E2F0A">
            <w:pPr>
              <w:pStyle w:val="TableParagraph"/>
              <w:spacing w:line="199" w:lineRule="exact"/>
              <w:ind w:right="339"/>
              <w:jc w:val="right"/>
              <w:rPr>
                <w:sz w:val="18"/>
              </w:rPr>
            </w:pPr>
            <w:r>
              <w:rPr>
                <w:sz w:val="18"/>
              </w:rPr>
              <w:t>5277862.00</w:t>
            </w:r>
          </w:p>
        </w:tc>
        <w:tc>
          <w:tcPr>
            <w:tcW w:w="2135" w:type="dxa"/>
          </w:tcPr>
          <w:p w14:paraId="79CBEF5A" w14:textId="77777777" w:rsidR="005657C0" w:rsidRDefault="005657C0" w:rsidP="002E2F0A">
            <w:pPr>
              <w:pStyle w:val="TableParagraph"/>
              <w:spacing w:line="198" w:lineRule="exact"/>
              <w:ind w:right="310"/>
              <w:rPr>
                <w:sz w:val="18"/>
              </w:rPr>
            </w:pPr>
            <w:r>
              <w:rPr>
                <w:sz w:val="18"/>
              </w:rPr>
              <w:t>Картометрический</w:t>
            </w:r>
          </w:p>
          <w:p w14:paraId="1FAA41D0" w14:textId="77777777" w:rsidR="005657C0" w:rsidRDefault="005657C0" w:rsidP="002E2F0A">
            <w:pPr>
              <w:pStyle w:val="TableParagraph"/>
              <w:ind w:right="309"/>
              <w:rPr>
                <w:sz w:val="18"/>
              </w:rPr>
            </w:pPr>
            <w:r>
              <w:rPr>
                <w:sz w:val="18"/>
              </w:rPr>
              <w:t>метод</w:t>
            </w:r>
          </w:p>
        </w:tc>
        <w:tc>
          <w:tcPr>
            <w:tcW w:w="1870" w:type="dxa"/>
          </w:tcPr>
          <w:p w14:paraId="61AB949D" w14:textId="77777777" w:rsidR="005657C0" w:rsidRDefault="005657C0" w:rsidP="002E2F0A">
            <w:pPr>
              <w:pStyle w:val="TableParagraph"/>
              <w:spacing w:line="199" w:lineRule="exact"/>
              <w:ind w:left="190" w:right="174"/>
              <w:rPr>
                <w:sz w:val="18"/>
              </w:rPr>
            </w:pPr>
            <w:r>
              <w:rPr>
                <w:sz w:val="18"/>
              </w:rPr>
              <w:t>0.10</w:t>
            </w:r>
          </w:p>
        </w:tc>
        <w:tc>
          <w:tcPr>
            <w:tcW w:w="1558" w:type="dxa"/>
          </w:tcPr>
          <w:p w14:paraId="0E7132E4" w14:textId="77777777" w:rsidR="005657C0" w:rsidRDefault="005657C0" w:rsidP="002E2F0A">
            <w:pPr>
              <w:pStyle w:val="TableParagraph"/>
              <w:spacing w:line="199" w:lineRule="exact"/>
              <w:ind w:left="111"/>
              <w:rPr>
                <w:sz w:val="18"/>
              </w:rPr>
            </w:pPr>
            <w:r>
              <w:rPr>
                <w:sz w:val="18"/>
              </w:rPr>
              <w:t>–</w:t>
            </w:r>
          </w:p>
        </w:tc>
      </w:tr>
      <w:tr w:rsidR="005657C0" w14:paraId="3870B2F4" w14:textId="77777777" w:rsidTr="005657C0">
        <w:trPr>
          <w:trHeight w:val="414"/>
        </w:trPr>
        <w:tc>
          <w:tcPr>
            <w:tcW w:w="1694" w:type="dxa"/>
          </w:tcPr>
          <w:p w14:paraId="25733A4E" w14:textId="77777777" w:rsidR="005657C0" w:rsidRDefault="005657C0" w:rsidP="002E2F0A">
            <w:pPr>
              <w:pStyle w:val="TableParagraph"/>
              <w:ind w:left="290" w:right="273"/>
              <w:rPr>
                <w:sz w:val="18"/>
              </w:rPr>
            </w:pPr>
            <w:r>
              <w:rPr>
                <w:sz w:val="18"/>
              </w:rPr>
              <w:t>254</w:t>
            </w:r>
          </w:p>
        </w:tc>
        <w:tc>
          <w:tcPr>
            <w:tcW w:w="1558" w:type="dxa"/>
          </w:tcPr>
          <w:p w14:paraId="509089E4" w14:textId="77777777" w:rsidR="005657C0" w:rsidRDefault="005657C0" w:rsidP="002E2F0A">
            <w:pPr>
              <w:pStyle w:val="TableParagraph"/>
              <w:ind w:left="332" w:right="320"/>
              <w:rPr>
                <w:sz w:val="18"/>
              </w:rPr>
            </w:pPr>
            <w:r>
              <w:rPr>
                <w:sz w:val="18"/>
              </w:rPr>
              <w:t>5001548.80</w:t>
            </w:r>
          </w:p>
        </w:tc>
        <w:tc>
          <w:tcPr>
            <w:tcW w:w="1562" w:type="dxa"/>
          </w:tcPr>
          <w:p w14:paraId="5406DB93" w14:textId="77777777" w:rsidR="005657C0" w:rsidRDefault="005657C0" w:rsidP="002E2F0A">
            <w:pPr>
              <w:pStyle w:val="TableParagraph"/>
              <w:ind w:right="339"/>
              <w:jc w:val="right"/>
              <w:rPr>
                <w:sz w:val="18"/>
              </w:rPr>
            </w:pPr>
            <w:r>
              <w:rPr>
                <w:sz w:val="18"/>
              </w:rPr>
              <w:t>5277856.60</w:t>
            </w:r>
          </w:p>
        </w:tc>
        <w:tc>
          <w:tcPr>
            <w:tcW w:w="2135" w:type="dxa"/>
          </w:tcPr>
          <w:p w14:paraId="262277E3" w14:textId="77777777" w:rsidR="005657C0" w:rsidRDefault="005657C0" w:rsidP="002E2F0A">
            <w:pPr>
              <w:pStyle w:val="TableParagraph"/>
              <w:ind w:right="310"/>
              <w:rPr>
                <w:sz w:val="18"/>
              </w:rPr>
            </w:pPr>
            <w:r>
              <w:rPr>
                <w:sz w:val="18"/>
              </w:rPr>
              <w:t>Картометрический</w:t>
            </w:r>
          </w:p>
          <w:p w14:paraId="135DFF02" w14:textId="77777777" w:rsidR="005657C0" w:rsidRDefault="005657C0" w:rsidP="002E2F0A">
            <w:pPr>
              <w:pStyle w:val="TableParagraph"/>
              <w:spacing w:before="2" w:line="197" w:lineRule="exact"/>
              <w:ind w:right="309"/>
              <w:rPr>
                <w:sz w:val="18"/>
              </w:rPr>
            </w:pPr>
            <w:r>
              <w:rPr>
                <w:sz w:val="18"/>
              </w:rPr>
              <w:t>метод</w:t>
            </w:r>
          </w:p>
        </w:tc>
        <w:tc>
          <w:tcPr>
            <w:tcW w:w="1870" w:type="dxa"/>
          </w:tcPr>
          <w:p w14:paraId="180CA467" w14:textId="77777777" w:rsidR="005657C0" w:rsidRDefault="005657C0" w:rsidP="002E2F0A">
            <w:pPr>
              <w:pStyle w:val="TableParagraph"/>
              <w:ind w:left="190" w:right="174"/>
              <w:rPr>
                <w:sz w:val="18"/>
              </w:rPr>
            </w:pPr>
            <w:r>
              <w:rPr>
                <w:sz w:val="18"/>
              </w:rPr>
              <w:t>0.10</w:t>
            </w:r>
          </w:p>
        </w:tc>
        <w:tc>
          <w:tcPr>
            <w:tcW w:w="1558" w:type="dxa"/>
          </w:tcPr>
          <w:p w14:paraId="380BD17E" w14:textId="77777777" w:rsidR="005657C0" w:rsidRDefault="005657C0" w:rsidP="002E2F0A">
            <w:pPr>
              <w:pStyle w:val="TableParagraph"/>
              <w:ind w:left="111"/>
              <w:rPr>
                <w:sz w:val="18"/>
              </w:rPr>
            </w:pPr>
            <w:r>
              <w:rPr>
                <w:sz w:val="18"/>
              </w:rPr>
              <w:t>–</w:t>
            </w:r>
          </w:p>
        </w:tc>
      </w:tr>
      <w:tr w:rsidR="005657C0" w14:paraId="3ED22743" w14:textId="77777777" w:rsidTr="005657C0">
        <w:trPr>
          <w:trHeight w:val="412"/>
        </w:trPr>
        <w:tc>
          <w:tcPr>
            <w:tcW w:w="1694" w:type="dxa"/>
          </w:tcPr>
          <w:p w14:paraId="568E0EDC" w14:textId="77777777" w:rsidR="005657C0" w:rsidRDefault="005657C0" w:rsidP="002E2F0A">
            <w:pPr>
              <w:pStyle w:val="TableParagraph"/>
              <w:ind w:left="290" w:right="273"/>
              <w:rPr>
                <w:sz w:val="18"/>
              </w:rPr>
            </w:pPr>
            <w:r>
              <w:rPr>
                <w:sz w:val="18"/>
              </w:rPr>
              <w:t>255</w:t>
            </w:r>
          </w:p>
        </w:tc>
        <w:tc>
          <w:tcPr>
            <w:tcW w:w="1558" w:type="dxa"/>
          </w:tcPr>
          <w:p w14:paraId="22DCEE0F" w14:textId="77777777" w:rsidR="005657C0" w:rsidRDefault="005657C0" w:rsidP="002E2F0A">
            <w:pPr>
              <w:pStyle w:val="TableParagraph"/>
              <w:ind w:left="332" w:right="320"/>
              <w:rPr>
                <w:sz w:val="18"/>
              </w:rPr>
            </w:pPr>
            <w:r>
              <w:rPr>
                <w:sz w:val="18"/>
              </w:rPr>
              <w:t>5001488.60</w:t>
            </w:r>
          </w:p>
        </w:tc>
        <w:tc>
          <w:tcPr>
            <w:tcW w:w="1562" w:type="dxa"/>
          </w:tcPr>
          <w:p w14:paraId="10A56AA7" w14:textId="77777777" w:rsidR="005657C0" w:rsidRDefault="005657C0" w:rsidP="002E2F0A">
            <w:pPr>
              <w:pStyle w:val="TableParagraph"/>
              <w:ind w:right="339"/>
              <w:jc w:val="right"/>
              <w:rPr>
                <w:sz w:val="18"/>
              </w:rPr>
            </w:pPr>
            <w:r>
              <w:rPr>
                <w:sz w:val="18"/>
              </w:rPr>
              <w:t>5277834.10</w:t>
            </w:r>
          </w:p>
        </w:tc>
        <w:tc>
          <w:tcPr>
            <w:tcW w:w="2135" w:type="dxa"/>
          </w:tcPr>
          <w:p w14:paraId="34F93ACC" w14:textId="77777777" w:rsidR="005657C0" w:rsidRDefault="005657C0" w:rsidP="002E2F0A">
            <w:pPr>
              <w:pStyle w:val="TableParagraph"/>
              <w:ind w:right="310"/>
              <w:rPr>
                <w:sz w:val="18"/>
              </w:rPr>
            </w:pPr>
            <w:r>
              <w:rPr>
                <w:sz w:val="18"/>
              </w:rPr>
              <w:t>Картометрический</w:t>
            </w:r>
          </w:p>
          <w:p w14:paraId="58516B71" w14:textId="77777777" w:rsidR="005657C0" w:rsidRDefault="005657C0" w:rsidP="002E2F0A">
            <w:pPr>
              <w:pStyle w:val="TableParagraph"/>
              <w:ind w:right="309"/>
              <w:rPr>
                <w:sz w:val="18"/>
              </w:rPr>
            </w:pPr>
            <w:r>
              <w:rPr>
                <w:sz w:val="18"/>
              </w:rPr>
              <w:t>метод</w:t>
            </w:r>
          </w:p>
        </w:tc>
        <w:tc>
          <w:tcPr>
            <w:tcW w:w="1870" w:type="dxa"/>
          </w:tcPr>
          <w:p w14:paraId="4693A4E5" w14:textId="77777777" w:rsidR="005657C0" w:rsidRDefault="005657C0" w:rsidP="002E2F0A">
            <w:pPr>
              <w:pStyle w:val="TableParagraph"/>
              <w:ind w:left="190" w:right="174"/>
              <w:rPr>
                <w:sz w:val="18"/>
              </w:rPr>
            </w:pPr>
            <w:r>
              <w:rPr>
                <w:sz w:val="18"/>
              </w:rPr>
              <w:t>0.10</w:t>
            </w:r>
          </w:p>
        </w:tc>
        <w:tc>
          <w:tcPr>
            <w:tcW w:w="1558" w:type="dxa"/>
          </w:tcPr>
          <w:p w14:paraId="2929ACAD" w14:textId="77777777" w:rsidR="005657C0" w:rsidRDefault="005657C0" w:rsidP="002E2F0A">
            <w:pPr>
              <w:pStyle w:val="TableParagraph"/>
              <w:ind w:left="111"/>
              <w:rPr>
                <w:sz w:val="18"/>
              </w:rPr>
            </w:pPr>
            <w:r>
              <w:rPr>
                <w:sz w:val="18"/>
              </w:rPr>
              <w:t>–</w:t>
            </w:r>
          </w:p>
        </w:tc>
      </w:tr>
      <w:tr w:rsidR="005657C0" w14:paraId="102F39CB" w14:textId="77777777" w:rsidTr="005657C0">
        <w:trPr>
          <w:trHeight w:val="414"/>
        </w:trPr>
        <w:tc>
          <w:tcPr>
            <w:tcW w:w="1694" w:type="dxa"/>
          </w:tcPr>
          <w:p w14:paraId="1F391AF2" w14:textId="77777777" w:rsidR="005657C0" w:rsidRDefault="005657C0" w:rsidP="002E2F0A">
            <w:pPr>
              <w:pStyle w:val="TableParagraph"/>
              <w:spacing w:line="199" w:lineRule="exact"/>
              <w:ind w:left="290" w:right="273"/>
              <w:rPr>
                <w:sz w:val="18"/>
              </w:rPr>
            </w:pPr>
            <w:r>
              <w:rPr>
                <w:sz w:val="18"/>
              </w:rPr>
              <w:t>256</w:t>
            </w:r>
          </w:p>
        </w:tc>
        <w:tc>
          <w:tcPr>
            <w:tcW w:w="1558" w:type="dxa"/>
          </w:tcPr>
          <w:p w14:paraId="6CCB7514" w14:textId="77777777" w:rsidR="005657C0" w:rsidRDefault="005657C0" w:rsidP="002E2F0A">
            <w:pPr>
              <w:pStyle w:val="TableParagraph"/>
              <w:spacing w:line="199" w:lineRule="exact"/>
              <w:ind w:left="332" w:right="320"/>
              <w:rPr>
                <w:sz w:val="18"/>
              </w:rPr>
            </w:pPr>
            <w:r>
              <w:rPr>
                <w:sz w:val="18"/>
              </w:rPr>
              <w:t>5001436.30</w:t>
            </w:r>
          </w:p>
        </w:tc>
        <w:tc>
          <w:tcPr>
            <w:tcW w:w="1562" w:type="dxa"/>
          </w:tcPr>
          <w:p w14:paraId="54575ED3" w14:textId="77777777" w:rsidR="005657C0" w:rsidRDefault="005657C0" w:rsidP="002E2F0A">
            <w:pPr>
              <w:pStyle w:val="TableParagraph"/>
              <w:spacing w:line="199" w:lineRule="exact"/>
              <w:ind w:right="339"/>
              <w:jc w:val="right"/>
              <w:rPr>
                <w:sz w:val="18"/>
              </w:rPr>
            </w:pPr>
            <w:r>
              <w:rPr>
                <w:sz w:val="18"/>
              </w:rPr>
              <w:t>5277789.50</w:t>
            </w:r>
          </w:p>
        </w:tc>
        <w:tc>
          <w:tcPr>
            <w:tcW w:w="2135" w:type="dxa"/>
          </w:tcPr>
          <w:p w14:paraId="36DDA77C" w14:textId="77777777" w:rsidR="005657C0" w:rsidRDefault="005657C0" w:rsidP="002E2F0A">
            <w:pPr>
              <w:pStyle w:val="TableParagraph"/>
              <w:spacing w:line="198" w:lineRule="exact"/>
              <w:ind w:right="310"/>
              <w:rPr>
                <w:sz w:val="18"/>
              </w:rPr>
            </w:pPr>
            <w:r>
              <w:rPr>
                <w:sz w:val="18"/>
              </w:rPr>
              <w:t>Картометрический</w:t>
            </w:r>
          </w:p>
          <w:p w14:paraId="706F09EC" w14:textId="77777777" w:rsidR="005657C0" w:rsidRDefault="005657C0" w:rsidP="002E2F0A">
            <w:pPr>
              <w:pStyle w:val="TableParagraph"/>
              <w:ind w:right="309"/>
              <w:rPr>
                <w:sz w:val="18"/>
              </w:rPr>
            </w:pPr>
            <w:r>
              <w:rPr>
                <w:sz w:val="18"/>
              </w:rPr>
              <w:t>метод</w:t>
            </w:r>
          </w:p>
        </w:tc>
        <w:tc>
          <w:tcPr>
            <w:tcW w:w="1870" w:type="dxa"/>
          </w:tcPr>
          <w:p w14:paraId="6EDCA6AE" w14:textId="77777777" w:rsidR="005657C0" w:rsidRDefault="005657C0" w:rsidP="002E2F0A">
            <w:pPr>
              <w:pStyle w:val="TableParagraph"/>
              <w:spacing w:line="199" w:lineRule="exact"/>
              <w:ind w:left="190" w:right="174"/>
              <w:rPr>
                <w:sz w:val="18"/>
              </w:rPr>
            </w:pPr>
            <w:r>
              <w:rPr>
                <w:sz w:val="18"/>
              </w:rPr>
              <w:t>0.10</w:t>
            </w:r>
          </w:p>
        </w:tc>
        <w:tc>
          <w:tcPr>
            <w:tcW w:w="1558" w:type="dxa"/>
          </w:tcPr>
          <w:p w14:paraId="21F35C78" w14:textId="77777777" w:rsidR="005657C0" w:rsidRDefault="005657C0" w:rsidP="002E2F0A">
            <w:pPr>
              <w:pStyle w:val="TableParagraph"/>
              <w:spacing w:line="199" w:lineRule="exact"/>
              <w:ind w:left="111"/>
              <w:rPr>
                <w:sz w:val="18"/>
              </w:rPr>
            </w:pPr>
            <w:r>
              <w:rPr>
                <w:sz w:val="18"/>
              </w:rPr>
              <w:t>–</w:t>
            </w:r>
          </w:p>
        </w:tc>
      </w:tr>
      <w:tr w:rsidR="005657C0" w14:paraId="45931E21" w14:textId="77777777" w:rsidTr="005657C0">
        <w:trPr>
          <w:trHeight w:val="414"/>
        </w:trPr>
        <w:tc>
          <w:tcPr>
            <w:tcW w:w="1694" w:type="dxa"/>
          </w:tcPr>
          <w:p w14:paraId="7EC8DE2F" w14:textId="77777777" w:rsidR="005657C0" w:rsidRDefault="005657C0" w:rsidP="002E2F0A">
            <w:pPr>
              <w:pStyle w:val="TableParagraph"/>
              <w:ind w:left="290" w:right="273"/>
              <w:rPr>
                <w:sz w:val="18"/>
              </w:rPr>
            </w:pPr>
            <w:r>
              <w:rPr>
                <w:sz w:val="18"/>
              </w:rPr>
              <w:t>257</w:t>
            </w:r>
          </w:p>
        </w:tc>
        <w:tc>
          <w:tcPr>
            <w:tcW w:w="1558" w:type="dxa"/>
          </w:tcPr>
          <w:p w14:paraId="7B00AF2D" w14:textId="77777777" w:rsidR="005657C0" w:rsidRDefault="005657C0" w:rsidP="002E2F0A">
            <w:pPr>
              <w:pStyle w:val="TableParagraph"/>
              <w:ind w:left="332" w:right="320"/>
              <w:rPr>
                <w:sz w:val="18"/>
              </w:rPr>
            </w:pPr>
            <w:r>
              <w:rPr>
                <w:sz w:val="18"/>
              </w:rPr>
              <w:t>5001415.80</w:t>
            </w:r>
          </w:p>
        </w:tc>
        <w:tc>
          <w:tcPr>
            <w:tcW w:w="1562" w:type="dxa"/>
          </w:tcPr>
          <w:p w14:paraId="644D4629" w14:textId="77777777" w:rsidR="005657C0" w:rsidRDefault="005657C0" w:rsidP="002E2F0A">
            <w:pPr>
              <w:pStyle w:val="TableParagraph"/>
              <w:ind w:right="339"/>
              <w:jc w:val="right"/>
              <w:rPr>
                <w:sz w:val="18"/>
              </w:rPr>
            </w:pPr>
            <w:r>
              <w:rPr>
                <w:sz w:val="18"/>
              </w:rPr>
              <w:t>5277833.40</w:t>
            </w:r>
          </w:p>
        </w:tc>
        <w:tc>
          <w:tcPr>
            <w:tcW w:w="2135" w:type="dxa"/>
          </w:tcPr>
          <w:p w14:paraId="038973A2" w14:textId="77777777" w:rsidR="005657C0" w:rsidRDefault="005657C0" w:rsidP="002E2F0A">
            <w:pPr>
              <w:pStyle w:val="TableParagraph"/>
              <w:ind w:right="310"/>
              <w:rPr>
                <w:sz w:val="18"/>
              </w:rPr>
            </w:pPr>
            <w:r>
              <w:rPr>
                <w:sz w:val="18"/>
              </w:rPr>
              <w:t>Картометрический</w:t>
            </w:r>
          </w:p>
          <w:p w14:paraId="4B25AE12" w14:textId="77777777" w:rsidR="005657C0" w:rsidRDefault="005657C0" w:rsidP="002E2F0A">
            <w:pPr>
              <w:pStyle w:val="TableParagraph"/>
              <w:spacing w:line="199" w:lineRule="exact"/>
              <w:ind w:right="309"/>
              <w:rPr>
                <w:sz w:val="18"/>
              </w:rPr>
            </w:pPr>
            <w:r>
              <w:rPr>
                <w:sz w:val="18"/>
              </w:rPr>
              <w:t>метод</w:t>
            </w:r>
          </w:p>
        </w:tc>
        <w:tc>
          <w:tcPr>
            <w:tcW w:w="1870" w:type="dxa"/>
          </w:tcPr>
          <w:p w14:paraId="7F93C66C" w14:textId="77777777" w:rsidR="005657C0" w:rsidRDefault="005657C0" w:rsidP="002E2F0A">
            <w:pPr>
              <w:pStyle w:val="TableParagraph"/>
              <w:ind w:left="190" w:right="174"/>
              <w:rPr>
                <w:sz w:val="18"/>
              </w:rPr>
            </w:pPr>
            <w:r>
              <w:rPr>
                <w:sz w:val="18"/>
              </w:rPr>
              <w:t>0.10</w:t>
            </w:r>
          </w:p>
        </w:tc>
        <w:tc>
          <w:tcPr>
            <w:tcW w:w="1558" w:type="dxa"/>
          </w:tcPr>
          <w:p w14:paraId="63300DED" w14:textId="77777777" w:rsidR="005657C0" w:rsidRDefault="005657C0" w:rsidP="002E2F0A">
            <w:pPr>
              <w:pStyle w:val="TableParagraph"/>
              <w:ind w:left="111"/>
              <w:rPr>
                <w:sz w:val="18"/>
              </w:rPr>
            </w:pPr>
            <w:r>
              <w:rPr>
                <w:sz w:val="18"/>
              </w:rPr>
              <w:t>–</w:t>
            </w:r>
          </w:p>
        </w:tc>
      </w:tr>
      <w:tr w:rsidR="005657C0" w14:paraId="2BFF28D5" w14:textId="77777777" w:rsidTr="005657C0">
        <w:trPr>
          <w:trHeight w:val="412"/>
        </w:trPr>
        <w:tc>
          <w:tcPr>
            <w:tcW w:w="1694" w:type="dxa"/>
          </w:tcPr>
          <w:p w14:paraId="37F7BA72" w14:textId="77777777" w:rsidR="005657C0" w:rsidRDefault="005657C0" w:rsidP="002E2F0A">
            <w:pPr>
              <w:pStyle w:val="TableParagraph"/>
              <w:ind w:left="290" w:right="273"/>
              <w:rPr>
                <w:sz w:val="18"/>
              </w:rPr>
            </w:pPr>
            <w:r>
              <w:rPr>
                <w:sz w:val="18"/>
              </w:rPr>
              <w:t>258</w:t>
            </w:r>
          </w:p>
        </w:tc>
        <w:tc>
          <w:tcPr>
            <w:tcW w:w="1558" w:type="dxa"/>
          </w:tcPr>
          <w:p w14:paraId="35B874D1" w14:textId="77777777" w:rsidR="005657C0" w:rsidRDefault="005657C0" w:rsidP="002E2F0A">
            <w:pPr>
              <w:pStyle w:val="TableParagraph"/>
              <w:ind w:left="332" w:right="320"/>
              <w:rPr>
                <w:sz w:val="18"/>
              </w:rPr>
            </w:pPr>
            <w:r>
              <w:rPr>
                <w:sz w:val="18"/>
              </w:rPr>
              <w:t>5001387.90</w:t>
            </w:r>
          </w:p>
        </w:tc>
        <w:tc>
          <w:tcPr>
            <w:tcW w:w="1562" w:type="dxa"/>
          </w:tcPr>
          <w:p w14:paraId="006641C2" w14:textId="77777777" w:rsidR="005657C0" w:rsidRDefault="005657C0" w:rsidP="002E2F0A">
            <w:pPr>
              <w:pStyle w:val="TableParagraph"/>
              <w:ind w:right="339"/>
              <w:jc w:val="right"/>
              <w:rPr>
                <w:sz w:val="18"/>
              </w:rPr>
            </w:pPr>
            <w:r>
              <w:rPr>
                <w:sz w:val="18"/>
              </w:rPr>
              <w:t>5277877.00</w:t>
            </w:r>
          </w:p>
        </w:tc>
        <w:tc>
          <w:tcPr>
            <w:tcW w:w="2135" w:type="dxa"/>
          </w:tcPr>
          <w:p w14:paraId="6DF55C0E" w14:textId="77777777" w:rsidR="005657C0" w:rsidRDefault="005657C0" w:rsidP="002E2F0A">
            <w:pPr>
              <w:pStyle w:val="TableParagraph"/>
              <w:ind w:right="310"/>
              <w:rPr>
                <w:sz w:val="18"/>
              </w:rPr>
            </w:pPr>
            <w:r>
              <w:rPr>
                <w:sz w:val="18"/>
              </w:rPr>
              <w:t>Картометрический</w:t>
            </w:r>
          </w:p>
          <w:p w14:paraId="78D98835" w14:textId="77777777" w:rsidR="005657C0" w:rsidRDefault="005657C0" w:rsidP="002E2F0A">
            <w:pPr>
              <w:pStyle w:val="TableParagraph"/>
              <w:spacing w:line="197" w:lineRule="exact"/>
              <w:ind w:right="309"/>
              <w:rPr>
                <w:sz w:val="18"/>
              </w:rPr>
            </w:pPr>
            <w:r>
              <w:rPr>
                <w:sz w:val="18"/>
              </w:rPr>
              <w:t>метод</w:t>
            </w:r>
          </w:p>
        </w:tc>
        <w:tc>
          <w:tcPr>
            <w:tcW w:w="1870" w:type="dxa"/>
          </w:tcPr>
          <w:p w14:paraId="4C4B62E6" w14:textId="77777777" w:rsidR="005657C0" w:rsidRDefault="005657C0" w:rsidP="002E2F0A">
            <w:pPr>
              <w:pStyle w:val="TableParagraph"/>
              <w:ind w:left="190" w:right="174"/>
              <w:rPr>
                <w:sz w:val="18"/>
              </w:rPr>
            </w:pPr>
            <w:r>
              <w:rPr>
                <w:sz w:val="18"/>
              </w:rPr>
              <w:t>0.10</w:t>
            </w:r>
          </w:p>
        </w:tc>
        <w:tc>
          <w:tcPr>
            <w:tcW w:w="1558" w:type="dxa"/>
          </w:tcPr>
          <w:p w14:paraId="031DDEF6" w14:textId="77777777" w:rsidR="005657C0" w:rsidRDefault="005657C0" w:rsidP="002E2F0A">
            <w:pPr>
              <w:pStyle w:val="TableParagraph"/>
              <w:ind w:left="111"/>
              <w:rPr>
                <w:sz w:val="18"/>
              </w:rPr>
            </w:pPr>
            <w:r>
              <w:rPr>
                <w:sz w:val="18"/>
              </w:rPr>
              <w:t>–</w:t>
            </w:r>
          </w:p>
        </w:tc>
      </w:tr>
      <w:tr w:rsidR="005657C0" w14:paraId="3F575866" w14:textId="77777777" w:rsidTr="005657C0">
        <w:trPr>
          <w:trHeight w:val="414"/>
        </w:trPr>
        <w:tc>
          <w:tcPr>
            <w:tcW w:w="1694" w:type="dxa"/>
          </w:tcPr>
          <w:p w14:paraId="76CE4653" w14:textId="77777777" w:rsidR="005657C0" w:rsidRDefault="005657C0" w:rsidP="002E2F0A">
            <w:pPr>
              <w:pStyle w:val="TableParagraph"/>
              <w:spacing w:line="199" w:lineRule="exact"/>
              <w:ind w:left="290" w:right="273"/>
              <w:rPr>
                <w:sz w:val="18"/>
              </w:rPr>
            </w:pPr>
            <w:r>
              <w:rPr>
                <w:sz w:val="18"/>
              </w:rPr>
              <w:t>259</w:t>
            </w:r>
          </w:p>
        </w:tc>
        <w:tc>
          <w:tcPr>
            <w:tcW w:w="1558" w:type="dxa"/>
          </w:tcPr>
          <w:p w14:paraId="626CD1EA" w14:textId="77777777" w:rsidR="005657C0" w:rsidRDefault="005657C0" w:rsidP="002E2F0A">
            <w:pPr>
              <w:pStyle w:val="TableParagraph"/>
              <w:spacing w:line="199" w:lineRule="exact"/>
              <w:ind w:left="332" w:right="320"/>
              <w:rPr>
                <w:sz w:val="18"/>
              </w:rPr>
            </w:pPr>
            <w:r>
              <w:rPr>
                <w:sz w:val="18"/>
              </w:rPr>
              <w:t>5001382.60</w:t>
            </w:r>
          </w:p>
        </w:tc>
        <w:tc>
          <w:tcPr>
            <w:tcW w:w="1562" w:type="dxa"/>
          </w:tcPr>
          <w:p w14:paraId="03BDF047" w14:textId="77777777" w:rsidR="005657C0" w:rsidRDefault="005657C0" w:rsidP="002E2F0A">
            <w:pPr>
              <w:pStyle w:val="TableParagraph"/>
              <w:spacing w:line="199" w:lineRule="exact"/>
              <w:ind w:right="339"/>
              <w:jc w:val="right"/>
              <w:rPr>
                <w:sz w:val="18"/>
              </w:rPr>
            </w:pPr>
            <w:r>
              <w:rPr>
                <w:sz w:val="18"/>
              </w:rPr>
              <w:t>5277873.10</w:t>
            </w:r>
          </w:p>
        </w:tc>
        <w:tc>
          <w:tcPr>
            <w:tcW w:w="2135" w:type="dxa"/>
          </w:tcPr>
          <w:p w14:paraId="28B78758" w14:textId="77777777" w:rsidR="005657C0" w:rsidRDefault="005657C0" w:rsidP="002E2F0A">
            <w:pPr>
              <w:pStyle w:val="TableParagraph"/>
              <w:spacing w:line="198" w:lineRule="exact"/>
              <w:ind w:right="310"/>
              <w:rPr>
                <w:sz w:val="18"/>
              </w:rPr>
            </w:pPr>
            <w:r>
              <w:rPr>
                <w:sz w:val="18"/>
              </w:rPr>
              <w:t>Картометрический</w:t>
            </w:r>
          </w:p>
          <w:p w14:paraId="23D0139C" w14:textId="77777777" w:rsidR="005657C0" w:rsidRDefault="005657C0" w:rsidP="002E2F0A">
            <w:pPr>
              <w:pStyle w:val="TableParagraph"/>
              <w:ind w:right="309"/>
              <w:rPr>
                <w:sz w:val="18"/>
              </w:rPr>
            </w:pPr>
            <w:r>
              <w:rPr>
                <w:sz w:val="18"/>
              </w:rPr>
              <w:t>метод</w:t>
            </w:r>
          </w:p>
        </w:tc>
        <w:tc>
          <w:tcPr>
            <w:tcW w:w="1870" w:type="dxa"/>
          </w:tcPr>
          <w:p w14:paraId="008D1CF2" w14:textId="77777777" w:rsidR="005657C0" w:rsidRDefault="005657C0" w:rsidP="002E2F0A">
            <w:pPr>
              <w:pStyle w:val="TableParagraph"/>
              <w:spacing w:line="199" w:lineRule="exact"/>
              <w:ind w:left="190" w:right="174"/>
              <w:rPr>
                <w:sz w:val="18"/>
              </w:rPr>
            </w:pPr>
            <w:r>
              <w:rPr>
                <w:sz w:val="18"/>
              </w:rPr>
              <w:t>0.10</w:t>
            </w:r>
          </w:p>
        </w:tc>
        <w:tc>
          <w:tcPr>
            <w:tcW w:w="1558" w:type="dxa"/>
          </w:tcPr>
          <w:p w14:paraId="409C1827" w14:textId="77777777" w:rsidR="005657C0" w:rsidRDefault="005657C0" w:rsidP="002E2F0A">
            <w:pPr>
              <w:pStyle w:val="TableParagraph"/>
              <w:spacing w:line="199" w:lineRule="exact"/>
              <w:ind w:left="111"/>
              <w:rPr>
                <w:sz w:val="18"/>
              </w:rPr>
            </w:pPr>
            <w:r>
              <w:rPr>
                <w:sz w:val="18"/>
              </w:rPr>
              <w:t>–</w:t>
            </w:r>
          </w:p>
        </w:tc>
      </w:tr>
      <w:tr w:rsidR="005657C0" w14:paraId="11C3B4AE" w14:textId="77777777" w:rsidTr="005657C0">
        <w:trPr>
          <w:trHeight w:val="414"/>
        </w:trPr>
        <w:tc>
          <w:tcPr>
            <w:tcW w:w="1694" w:type="dxa"/>
          </w:tcPr>
          <w:p w14:paraId="14E72A42" w14:textId="77777777" w:rsidR="005657C0" w:rsidRDefault="005657C0" w:rsidP="002E2F0A">
            <w:pPr>
              <w:pStyle w:val="TableParagraph"/>
              <w:ind w:left="290" w:right="273"/>
              <w:rPr>
                <w:sz w:val="18"/>
              </w:rPr>
            </w:pPr>
            <w:r>
              <w:rPr>
                <w:sz w:val="18"/>
              </w:rPr>
              <w:t>260</w:t>
            </w:r>
          </w:p>
        </w:tc>
        <w:tc>
          <w:tcPr>
            <w:tcW w:w="1558" w:type="dxa"/>
          </w:tcPr>
          <w:p w14:paraId="034CDA5B" w14:textId="77777777" w:rsidR="005657C0" w:rsidRDefault="005657C0" w:rsidP="002E2F0A">
            <w:pPr>
              <w:pStyle w:val="TableParagraph"/>
              <w:ind w:left="332" w:right="320"/>
              <w:rPr>
                <w:sz w:val="18"/>
              </w:rPr>
            </w:pPr>
            <w:r>
              <w:rPr>
                <w:sz w:val="18"/>
              </w:rPr>
              <w:t>5001315.50</w:t>
            </w:r>
          </w:p>
        </w:tc>
        <w:tc>
          <w:tcPr>
            <w:tcW w:w="1562" w:type="dxa"/>
          </w:tcPr>
          <w:p w14:paraId="36618743" w14:textId="77777777" w:rsidR="005657C0" w:rsidRDefault="005657C0" w:rsidP="002E2F0A">
            <w:pPr>
              <w:pStyle w:val="TableParagraph"/>
              <w:ind w:right="339"/>
              <w:jc w:val="right"/>
              <w:rPr>
                <w:sz w:val="18"/>
              </w:rPr>
            </w:pPr>
            <w:r>
              <w:rPr>
                <w:sz w:val="18"/>
              </w:rPr>
              <w:t>5277846.60</w:t>
            </w:r>
          </w:p>
        </w:tc>
        <w:tc>
          <w:tcPr>
            <w:tcW w:w="2135" w:type="dxa"/>
          </w:tcPr>
          <w:p w14:paraId="568EE3A4" w14:textId="77777777" w:rsidR="005657C0" w:rsidRDefault="005657C0" w:rsidP="002E2F0A">
            <w:pPr>
              <w:pStyle w:val="TableParagraph"/>
              <w:ind w:right="310"/>
              <w:rPr>
                <w:sz w:val="18"/>
              </w:rPr>
            </w:pPr>
            <w:r>
              <w:rPr>
                <w:sz w:val="18"/>
              </w:rPr>
              <w:t>Картометрический</w:t>
            </w:r>
          </w:p>
          <w:p w14:paraId="42BFF44D" w14:textId="77777777" w:rsidR="005657C0" w:rsidRDefault="005657C0" w:rsidP="002E2F0A">
            <w:pPr>
              <w:pStyle w:val="TableParagraph"/>
              <w:spacing w:line="199" w:lineRule="exact"/>
              <w:ind w:right="309"/>
              <w:rPr>
                <w:sz w:val="18"/>
              </w:rPr>
            </w:pPr>
            <w:r>
              <w:rPr>
                <w:sz w:val="18"/>
              </w:rPr>
              <w:t>метод</w:t>
            </w:r>
          </w:p>
        </w:tc>
        <w:tc>
          <w:tcPr>
            <w:tcW w:w="1870" w:type="dxa"/>
          </w:tcPr>
          <w:p w14:paraId="590C1320" w14:textId="77777777" w:rsidR="005657C0" w:rsidRDefault="005657C0" w:rsidP="002E2F0A">
            <w:pPr>
              <w:pStyle w:val="TableParagraph"/>
              <w:ind w:left="190" w:right="174"/>
              <w:rPr>
                <w:sz w:val="18"/>
              </w:rPr>
            </w:pPr>
            <w:r>
              <w:rPr>
                <w:sz w:val="18"/>
              </w:rPr>
              <w:t>0.10</w:t>
            </w:r>
          </w:p>
        </w:tc>
        <w:tc>
          <w:tcPr>
            <w:tcW w:w="1558" w:type="dxa"/>
          </w:tcPr>
          <w:p w14:paraId="3F4694B5" w14:textId="77777777" w:rsidR="005657C0" w:rsidRDefault="005657C0" w:rsidP="002E2F0A">
            <w:pPr>
              <w:pStyle w:val="TableParagraph"/>
              <w:ind w:left="111"/>
              <w:rPr>
                <w:sz w:val="18"/>
              </w:rPr>
            </w:pPr>
            <w:r>
              <w:rPr>
                <w:sz w:val="18"/>
              </w:rPr>
              <w:t>–</w:t>
            </w:r>
          </w:p>
        </w:tc>
      </w:tr>
      <w:tr w:rsidR="005657C0" w14:paraId="66A73598" w14:textId="77777777" w:rsidTr="005657C0">
        <w:trPr>
          <w:trHeight w:val="414"/>
        </w:trPr>
        <w:tc>
          <w:tcPr>
            <w:tcW w:w="1694" w:type="dxa"/>
          </w:tcPr>
          <w:p w14:paraId="752A683A" w14:textId="77777777" w:rsidR="005657C0" w:rsidRDefault="005657C0" w:rsidP="002E2F0A">
            <w:pPr>
              <w:pStyle w:val="TableParagraph"/>
              <w:spacing w:line="199" w:lineRule="exact"/>
              <w:ind w:left="290" w:right="273"/>
              <w:rPr>
                <w:sz w:val="18"/>
              </w:rPr>
            </w:pPr>
            <w:r>
              <w:rPr>
                <w:sz w:val="18"/>
              </w:rPr>
              <w:t>210</w:t>
            </w:r>
          </w:p>
        </w:tc>
        <w:tc>
          <w:tcPr>
            <w:tcW w:w="1558" w:type="dxa"/>
          </w:tcPr>
          <w:p w14:paraId="76ED6770" w14:textId="77777777" w:rsidR="005657C0" w:rsidRDefault="005657C0" w:rsidP="002E2F0A">
            <w:pPr>
              <w:pStyle w:val="TableParagraph"/>
              <w:spacing w:line="199" w:lineRule="exact"/>
              <w:ind w:left="332" w:right="320"/>
              <w:rPr>
                <w:sz w:val="18"/>
              </w:rPr>
            </w:pPr>
            <w:r>
              <w:rPr>
                <w:sz w:val="18"/>
              </w:rPr>
              <w:t>5001312.70</w:t>
            </w:r>
          </w:p>
        </w:tc>
        <w:tc>
          <w:tcPr>
            <w:tcW w:w="1562" w:type="dxa"/>
          </w:tcPr>
          <w:p w14:paraId="0CA622F6" w14:textId="77777777" w:rsidR="005657C0" w:rsidRDefault="005657C0" w:rsidP="002E2F0A">
            <w:pPr>
              <w:pStyle w:val="TableParagraph"/>
              <w:spacing w:line="199" w:lineRule="exact"/>
              <w:ind w:left="335" w:right="322"/>
              <w:rPr>
                <w:sz w:val="18"/>
              </w:rPr>
            </w:pPr>
            <w:r>
              <w:rPr>
                <w:sz w:val="18"/>
              </w:rPr>
              <w:t>5277847.50</w:t>
            </w:r>
          </w:p>
        </w:tc>
        <w:tc>
          <w:tcPr>
            <w:tcW w:w="2135" w:type="dxa"/>
          </w:tcPr>
          <w:p w14:paraId="5C97E0CD" w14:textId="77777777" w:rsidR="005657C0" w:rsidRDefault="005657C0" w:rsidP="002E2F0A">
            <w:pPr>
              <w:pStyle w:val="TableParagraph"/>
              <w:spacing w:line="198" w:lineRule="exact"/>
              <w:ind w:right="310"/>
              <w:rPr>
                <w:sz w:val="18"/>
              </w:rPr>
            </w:pPr>
            <w:r>
              <w:rPr>
                <w:sz w:val="18"/>
              </w:rPr>
              <w:t>Картометрический</w:t>
            </w:r>
          </w:p>
          <w:p w14:paraId="49980378" w14:textId="77777777" w:rsidR="005657C0" w:rsidRDefault="005657C0" w:rsidP="002E2F0A">
            <w:pPr>
              <w:pStyle w:val="TableParagraph"/>
              <w:ind w:right="309"/>
              <w:rPr>
                <w:sz w:val="18"/>
              </w:rPr>
            </w:pPr>
            <w:r>
              <w:rPr>
                <w:sz w:val="18"/>
              </w:rPr>
              <w:t>метод</w:t>
            </w:r>
          </w:p>
        </w:tc>
        <w:tc>
          <w:tcPr>
            <w:tcW w:w="1870" w:type="dxa"/>
          </w:tcPr>
          <w:p w14:paraId="67C9FB1E" w14:textId="77777777" w:rsidR="005657C0" w:rsidRDefault="005657C0" w:rsidP="002E2F0A">
            <w:pPr>
              <w:pStyle w:val="TableParagraph"/>
              <w:spacing w:line="199" w:lineRule="exact"/>
              <w:ind w:left="190" w:right="174"/>
              <w:rPr>
                <w:sz w:val="18"/>
              </w:rPr>
            </w:pPr>
            <w:r>
              <w:rPr>
                <w:sz w:val="18"/>
              </w:rPr>
              <w:t>0.10</w:t>
            </w:r>
          </w:p>
        </w:tc>
        <w:tc>
          <w:tcPr>
            <w:tcW w:w="1558" w:type="dxa"/>
          </w:tcPr>
          <w:p w14:paraId="4AB396A6" w14:textId="77777777" w:rsidR="005657C0" w:rsidRDefault="005657C0" w:rsidP="002E2F0A">
            <w:pPr>
              <w:pStyle w:val="TableParagraph"/>
              <w:spacing w:line="199" w:lineRule="exact"/>
              <w:ind w:left="111"/>
              <w:rPr>
                <w:sz w:val="18"/>
              </w:rPr>
            </w:pPr>
            <w:r>
              <w:rPr>
                <w:sz w:val="18"/>
              </w:rPr>
              <w:t>–</w:t>
            </w:r>
          </w:p>
        </w:tc>
      </w:tr>
      <w:tr w:rsidR="005657C0" w14:paraId="5AD3E2A4" w14:textId="77777777" w:rsidTr="005657C0">
        <w:trPr>
          <w:trHeight w:val="388"/>
        </w:trPr>
        <w:tc>
          <w:tcPr>
            <w:tcW w:w="10377" w:type="dxa"/>
            <w:gridSpan w:val="6"/>
          </w:tcPr>
          <w:p w14:paraId="37BFF983" w14:textId="77777777" w:rsidR="005657C0" w:rsidRPr="005657C0" w:rsidRDefault="005657C0" w:rsidP="002E2F0A">
            <w:pPr>
              <w:pStyle w:val="TableParagraph"/>
              <w:spacing w:line="218" w:lineRule="exact"/>
              <w:ind w:left="110"/>
              <w:rPr>
                <w:sz w:val="20"/>
                <w:lang w:val="ru-RU"/>
              </w:rPr>
            </w:pPr>
            <w:r w:rsidRPr="005657C0">
              <w:rPr>
                <w:sz w:val="20"/>
                <w:lang w:val="ru-RU"/>
              </w:rPr>
              <w:t>3.</w:t>
            </w:r>
            <w:r w:rsidRPr="005657C0">
              <w:rPr>
                <w:spacing w:val="-3"/>
                <w:sz w:val="20"/>
                <w:lang w:val="ru-RU"/>
              </w:rPr>
              <w:t xml:space="preserve"> </w:t>
            </w:r>
            <w:r w:rsidRPr="005657C0">
              <w:rPr>
                <w:sz w:val="20"/>
                <w:lang w:val="ru-RU"/>
              </w:rPr>
              <w:t>Сведения</w:t>
            </w:r>
            <w:r w:rsidRPr="005657C0">
              <w:rPr>
                <w:spacing w:val="-4"/>
                <w:sz w:val="20"/>
                <w:lang w:val="ru-RU"/>
              </w:rPr>
              <w:t xml:space="preserve"> </w:t>
            </w:r>
            <w:r w:rsidRPr="005657C0">
              <w:rPr>
                <w:sz w:val="20"/>
                <w:lang w:val="ru-RU"/>
              </w:rPr>
              <w:t>о</w:t>
            </w:r>
            <w:r w:rsidRPr="005657C0">
              <w:rPr>
                <w:spacing w:val="-2"/>
                <w:sz w:val="20"/>
                <w:lang w:val="ru-RU"/>
              </w:rPr>
              <w:t xml:space="preserve"> </w:t>
            </w:r>
            <w:r w:rsidRPr="005657C0">
              <w:rPr>
                <w:sz w:val="20"/>
                <w:lang w:val="ru-RU"/>
              </w:rPr>
              <w:t>характерных</w:t>
            </w:r>
            <w:r w:rsidRPr="005657C0">
              <w:rPr>
                <w:spacing w:val="-4"/>
                <w:sz w:val="20"/>
                <w:lang w:val="ru-RU"/>
              </w:rPr>
              <w:t xml:space="preserve"> </w:t>
            </w:r>
            <w:r w:rsidRPr="005657C0">
              <w:rPr>
                <w:sz w:val="20"/>
                <w:lang w:val="ru-RU"/>
              </w:rPr>
              <w:t>точках</w:t>
            </w:r>
            <w:r w:rsidRPr="005657C0">
              <w:rPr>
                <w:spacing w:val="-4"/>
                <w:sz w:val="20"/>
                <w:lang w:val="ru-RU"/>
              </w:rPr>
              <w:t xml:space="preserve"> </w:t>
            </w:r>
            <w:r w:rsidRPr="005657C0">
              <w:rPr>
                <w:sz w:val="20"/>
                <w:lang w:val="ru-RU"/>
              </w:rPr>
              <w:t>части</w:t>
            </w:r>
            <w:r w:rsidRPr="005657C0">
              <w:rPr>
                <w:spacing w:val="-4"/>
                <w:sz w:val="20"/>
                <w:lang w:val="ru-RU"/>
              </w:rPr>
              <w:t xml:space="preserve"> </w:t>
            </w:r>
            <w:r w:rsidRPr="005657C0">
              <w:rPr>
                <w:sz w:val="20"/>
                <w:lang w:val="ru-RU"/>
              </w:rPr>
              <w:t>(частей)</w:t>
            </w:r>
            <w:r w:rsidRPr="005657C0">
              <w:rPr>
                <w:spacing w:val="-3"/>
                <w:sz w:val="20"/>
                <w:lang w:val="ru-RU"/>
              </w:rPr>
              <w:t xml:space="preserve"> </w:t>
            </w:r>
            <w:r w:rsidRPr="005657C0">
              <w:rPr>
                <w:sz w:val="20"/>
                <w:lang w:val="ru-RU"/>
              </w:rPr>
              <w:t>границы</w:t>
            </w:r>
            <w:r w:rsidRPr="005657C0">
              <w:rPr>
                <w:spacing w:val="-3"/>
                <w:sz w:val="20"/>
                <w:lang w:val="ru-RU"/>
              </w:rPr>
              <w:t xml:space="preserve"> </w:t>
            </w:r>
            <w:r w:rsidRPr="005657C0">
              <w:rPr>
                <w:sz w:val="20"/>
                <w:lang w:val="ru-RU"/>
              </w:rPr>
              <w:t>объекта</w:t>
            </w:r>
          </w:p>
        </w:tc>
      </w:tr>
      <w:tr w:rsidR="005657C0" w14:paraId="5D296ADF" w14:textId="77777777" w:rsidTr="005657C0">
        <w:trPr>
          <w:trHeight w:val="230"/>
        </w:trPr>
        <w:tc>
          <w:tcPr>
            <w:tcW w:w="1694" w:type="dxa"/>
            <w:vMerge w:val="restart"/>
          </w:tcPr>
          <w:p w14:paraId="0DAA956F" w14:textId="77777777" w:rsidR="005657C0" w:rsidRPr="005657C0" w:rsidRDefault="005657C0" w:rsidP="002E2F0A">
            <w:pPr>
              <w:pStyle w:val="TableParagraph"/>
              <w:spacing w:before="1"/>
              <w:rPr>
                <w:sz w:val="24"/>
                <w:lang w:val="ru-RU"/>
              </w:rPr>
            </w:pPr>
          </w:p>
          <w:p w14:paraId="64336D5B" w14:textId="77777777" w:rsidR="005657C0" w:rsidRPr="005657C0" w:rsidRDefault="005657C0" w:rsidP="002E2F0A">
            <w:pPr>
              <w:pStyle w:val="TableParagraph"/>
              <w:spacing w:before="1"/>
              <w:ind w:left="290" w:right="279"/>
              <w:rPr>
                <w:sz w:val="20"/>
                <w:lang w:val="ru-RU"/>
              </w:rPr>
            </w:pPr>
            <w:r w:rsidRPr="005657C0">
              <w:rPr>
                <w:spacing w:val="-1"/>
                <w:sz w:val="20"/>
                <w:lang w:val="ru-RU"/>
              </w:rPr>
              <w:t>Обозначение</w:t>
            </w:r>
            <w:r w:rsidRPr="005657C0">
              <w:rPr>
                <w:spacing w:val="-47"/>
                <w:sz w:val="20"/>
                <w:lang w:val="ru-RU"/>
              </w:rPr>
              <w:t xml:space="preserve"> </w:t>
            </w:r>
            <w:r w:rsidRPr="005657C0">
              <w:rPr>
                <w:sz w:val="20"/>
                <w:lang w:val="ru-RU"/>
              </w:rPr>
              <w:t>характерных</w:t>
            </w:r>
            <w:r w:rsidRPr="005657C0">
              <w:rPr>
                <w:spacing w:val="-47"/>
                <w:sz w:val="20"/>
                <w:lang w:val="ru-RU"/>
              </w:rPr>
              <w:t xml:space="preserve"> </w:t>
            </w:r>
            <w:r w:rsidRPr="005657C0">
              <w:rPr>
                <w:sz w:val="20"/>
                <w:lang w:val="ru-RU"/>
              </w:rPr>
              <w:t>точек части</w:t>
            </w:r>
            <w:r w:rsidRPr="005657C0">
              <w:rPr>
                <w:spacing w:val="1"/>
                <w:sz w:val="20"/>
                <w:lang w:val="ru-RU"/>
              </w:rPr>
              <w:t xml:space="preserve"> </w:t>
            </w:r>
            <w:r w:rsidRPr="005657C0">
              <w:rPr>
                <w:sz w:val="20"/>
                <w:lang w:val="ru-RU"/>
              </w:rPr>
              <w:t>границы</w:t>
            </w:r>
          </w:p>
        </w:tc>
        <w:tc>
          <w:tcPr>
            <w:tcW w:w="3120" w:type="dxa"/>
            <w:gridSpan w:val="2"/>
          </w:tcPr>
          <w:p w14:paraId="23F73871" w14:textId="77777777" w:rsidR="005657C0" w:rsidRDefault="005657C0" w:rsidP="002E2F0A">
            <w:pPr>
              <w:pStyle w:val="TableParagraph"/>
              <w:spacing w:line="210" w:lineRule="exact"/>
              <w:ind w:left="919"/>
              <w:rPr>
                <w:sz w:val="20"/>
              </w:rPr>
            </w:pPr>
            <w:r>
              <w:rPr>
                <w:sz w:val="20"/>
              </w:rPr>
              <w:t>Координаты,</w:t>
            </w:r>
            <w:r>
              <w:rPr>
                <w:spacing w:val="-2"/>
                <w:sz w:val="20"/>
              </w:rPr>
              <w:t xml:space="preserve"> </w:t>
            </w:r>
            <w:r>
              <w:rPr>
                <w:sz w:val="20"/>
              </w:rPr>
              <w:t>м</w:t>
            </w:r>
          </w:p>
        </w:tc>
        <w:tc>
          <w:tcPr>
            <w:tcW w:w="2135" w:type="dxa"/>
            <w:vMerge w:val="restart"/>
          </w:tcPr>
          <w:p w14:paraId="5E3D0E9B" w14:textId="77777777" w:rsidR="005657C0" w:rsidRPr="005657C0" w:rsidRDefault="005657C0" w:rsidP="002E2F0A">
            <w:pPr>
              <w:pStyle w:val="TableParagraph"/>
              <w:rPr>
                <w:lang w:val="ru-RU"/>
              </w:rPr>
            </w:pPr>
          </w:p>
          <w:p w14:paraId="67663C0E" w14:textId="77777777" w:rsidR="005657C0" w:rsidRPr="005657C0" w:rsidRDefault="005657C0" w:rsidP="002E2F0A">
            <w:pPr>
              <w:pStyle w:val="TableParagraph"/>
              <w:spacing w:before="137"/>
              <w:ind w:left="624" w:right="198" w:hanging="399"/>
              <w:rPr>
                <w:sz w:val="20"/>
                <w:lang w:val="ru-RU"/>
              </w:rPr>
            </w:pPr>
            <w:r w:rsidRPr="005657C0">
              <w:rPr>
                <w:spacing w:val="-1"/>
                <w:sz w:val="20"/>
                <w:lang w:val="ru-RU"/>
              </w:rPr>
              <w:t xml:space="preserve">Метод </w:t>
            </w:r>
            <w:r w:rsidRPr="005657C0">
              <w:rPr>
                <w:sz w:val="20"/>
                <w:lang w:val="ru-RU"/>
              </w:rPr>
              <w:t>определения</w:t>
            </w:r>
            <w:r w:rsidRPr="005657C0">
              <w:rPr>
                <w:spacing w:val="-47"/>
                <w:sz w:val="20"/>
                <w:lang w:val="ru-RU"/>
              </w:rPr>
              <w:t xml:space="preserve"> </w:t>
            </w:r>
            <w:r w:rsidRPr="005657C0">
              <w:rPr>
                <w:sz w:val="20"/>
                <w:lang w:val="ru-RU"/>
              </w:rPr>
              <w:t>координат</w:t>
            </w:r>
          </w:p>
          <w:p w14:paraId="581AC691" w14:textId="77777777" w:rsidR="005657C0" w:rsidRPr="005657C0" w:rsidRDefault="005657C0" w:rsidP="002E2F0A">
            <w:pPr>
              <w:pStyle w:val="TableParagraph"/>
              <w:spacing w:before="1"/>
              <w:ind w:left="267"/>
              <w:rPr>
                <w:sz w:val="20"/>
                <w:lang w:val="ru-RU"/>
              </w:rPr>
            </w:pPr>
            <w:r w:rsidRPr="005657C0">
              <w:rPr>
                <w:sz w:val="20"/>
                <w:lang w:val="ru-RU"/>
              </w:rPr>
              <w:t>характерной</w:t>
            </w:r>
            <w:r w:rsidRPr="005657C0">
              <w:rPr>
                <w:spacing w:val="-4"/>
                <w:sz w:val="20"/>
                <w:lang w:val="ru-RU"/>
              </w:rPr>
              <w:t xml:space="preserve"> </w:t>
            </w:r>
            <w:r w:rsidRPr="005657C0">
              <w:rPr>
                <w:sz w:val="20"/>
                <w:lang w:val="ru-RU"/>
              </w:rPr>
              <w:t>точки</w:t>
            </w:r>
          </w:p>
        </w:tc>
        <w:tc>
          <w:tcPr>
            <w:tcW w:w="1870" w:type="dxa"/>
            <w:vMerge w:val="restart"/>
          </w:tcPr>
          <w:p w14:paraId="16408E95" w14:textId="77777777" w:rsidR="005657C0" w:rsidRPr="005657C0" w:rsidRDefault="005657C0" w:rsidP="002E2F0A">
            <w:pPr>
              <w:pStyle w:val="TableParagraph"/>
              <w:spacing w:before="47"/>
              <w:ind w:left="334" w:right="319" w:firstLine="3"/>
              <w:rPr>
                <w:sz w:val="20"/>
                <w:lang w:val="ru-RU"/>
              </w:rPr>
            </w:pPr>
            <w:r w:rsidRPr="005657C0">
              <w:rPr>
                <w:sz w:val="20"/>
                <w:lang w:val="ru-RU"/>
              </w:rPr>
              <w:t>Средняя</w:t>
            </w:r>
            <w:r w:rsidRPr="005657C0">
              <w:rPr>
                <w:spacing w:val="1"/>
                <w:sz w:val="20"/>
                <w:lang w:val="ru-RU"/>
              </w:rPr>
              <w:t xml:space="preserve"> </w:t>
            </w:r>
            <w:r w:rsidRPr="005657C0">
              <w:rPr>
                <w:spacing w:val="-1"/>
                <w:sz w:val="20"/>
                <w:lang w:val="ru-RU"/>
              </w:rPr>
              <w:t>квадратическая</w:t>
            </w:r>
            <w:r w:rsidRPr="005657C0">
              <w:rPr>
                <w:spacing w:val="-47"/>
                <w:sz w:val="20"/>
                <w:lang w:val="ru-RU"/>
              </w:rPr>
              <w:t xml:space="preserve"> </w:t>
            </w:r>
            <w:r w:rsidRPr="005657C0">
              <w:rPr>
                <w:sz w:val="20"/>
                <w:lang w:val="ru-RU"/>
              </w:rPr>
              <w:t>погрешность</w:t>
            </w:r>
            <w:r w:rsidRPr="005657C0">
              <w:rPr>
                <w:spacing w:val="1"/>
                <w:sz w:val="20"/>
                <w:lang w:val="ru-RU"/>
              </w:rPr>
              <w:t xml:space="preserve"> </w:t>
            </w:r>
            <w:r w:rsidRPr="005657C0">
              <w:rPr>
                <w:sz w:val="20"/>
                <w:lang w:val="ru-RU"/>
              </w:rPr>
              <w:t>положения</w:t>
            </w:r>
          </w:p>
          <w:p w14:paraId="45AA9ECE" w14:textId="77777777" w:rsidR="005657C0" w:rsidRPr="005657C0" w:rsidRDefault="005657C0" w:rsidP="002E2F0A">
            <w:pPr>
              <w:pStyle w:val="TableParagraph"/>
              <w:ind w:left="191" w:right="173"/>
              <w:rPr>
                <w:sz w:val="20"/>
                <w:lang w:val="ru-RU"/>
              </w:rPr>
            </w:pPr>
            <w:r w:rsidRPr="005657C0">
              <w:rPr>
                <w:spacing w:val="-1"/>
                <w:sz w:val="20"/>
                <w:lang w:val="ru-RU"/>
              </w:rPr>
              <w:t xml:space="preserve">характерной </w:t>
            </w:r>
            <w:r w:rsidRPr="005657C0">
              <w:rPr>
                <w:sz w:val="20"/>
                <w:lang w:val="ru-RU"/>
              </w:rPr>
              <w:t>точки</w:t>
            </w:r>
            <w:r w:rsidRPr="005657C0">
              <w:rPr>
                <w:spacing w:val="-47"/>
                <w:sz w:val="20"/>
                <w:lang w:val="ru-RU"/>
              </w:rPr>
              <w:t xml:space="preserve"> </w:t>
            </w:r>
            <w:r w:rsidRPr="005657C0">
              <w:rPr>
                <w:position w:val="2"/>
                <w:sz w:val="20"/>
                <w:lang w:val="ru-RU"/>
              </w:rPr>
              <w:t>(М</w:t>
            </w:r>
            <w:r>
              <w:rPr>
                <w:sz w:val="13"/>
              </w:rPr>
              <w:t>t</w:t>
            </w:r>
            <w:r w:rsidRPr="005657C0">
              <w:rPr>
                <w:position w:val="2"/>
                <w:sz w:val="20"/>
                <w:lang w:val="ru-RU"/>
              </w:rPr>
              <w:t>),</w:t>
            </w:r>
            <w:r w:rsidRPr="005657C0">
              <w:rPr>
                <w:spacing w:val="-1"/>
                <w:position w:val="2"/>
                <w:sz w:val="20"/>
                <w:lang w:val="ru-RU"/>
              </w:rPr>
              <w:t xml:space="preserve"> </w:t>
            </w:r>
            <w:r w:rsidRPr="005657C0">
              <w:rPr>
                <w:position w:val="2"/>
                <w:sz w:val="20"/>
                <w:lang w:val="ru-RU"/>
              </w:rPr>
              <w:t>м</w:t>
            </w:r>
          </w:p>
        </w:tc>
        <w:tc>
          <w:tcPr>
            <w:tcW w:w="1558" w:type="dxa"/>
            <w:vMerge w:val="restart"/>
          </w:tcPr>
          <w:p w14:paraId="3D9B12E9" w14:textId="77777777" w:rsidR="005657C0" w:rsidRPr="005657C0" w:rsidRDefault="005657C0" w:rsidP="002E2F0A">
            <w:pPr>
              <w:pStyle w:val="TableParagraph"/>
              <w:spacing w:before="162"/>
              <w:ind w:left="318" w:right="304" w:firstLine="2"/>
              <w:rPr>
                <w:sz w:val="20"/>
                <w:lang w:val="ru-RU"/>
              </w:rPr>
            </w:pPr>
            <w:r w:rsidRPr="005657C0">
              <w:rPr>
                <w:sz w:val="20"/>
                <w:lang w:val="ru-RU"/>
              </w:rPr>
              <w:t>Описание</w:t>
            </w:r>
            <w:r w:rsidRPr="005657C0">
              <w:rPr>
                <w:spacing w:val="1"/>
                <w:sz w:val="20"/>
                <w:lang w:val="ru-RU"/>
              </w:rPr>
              <w:t xml:space="preserve"> </w:t>
            </w:r>
            <w:r w:rsidRPr="005657C0">
              <w:rPr>
                <w:w w:val="95"/>
                <w:sz w:val="20"/>
                <w:lang w:val="ru-RU"/>
              </w:rPr>
              <w:t>обозначения</w:t>
            </w:r>
            <w:r w:rsidRPr="005657C0">
              <w:rPr>
                <w:spacing w:val="1"/>
                <w:w w:val="95"/>
                <w:sz w:val="20"/>
                <w:lang w:val="ru-RU"/>
              </w:rPr>
              <w:t xml:space="preserve"> </w:t>
            </w:r>
            <w:r w:rsidRPr="005657C0">
              <w:rPr>
                <w:sz w:val="20"/>
                <w:lang w:val="ru-RU"/>
              </w:rPr>
              <w:t>точки на</w:t>
            </w:r>
          </w:p>
          <w:p w14:paraId="013158D4" w14:textId="77777777" w:rsidR="005657C0" w:rsidRPr="005657C0" w:rsidRDefault="005657C0" w:rsidP="002E2F0A">
            <w:pPr>
              <w:pStyle w:val="TableParagraph"/>
              <w:ind w:left="198" w:right="183"/>
              <w:rPr>
                <w:sz w:val="20"/>
                <w:lang w:val="ru-RU"/>
              </w:rPr>
            </w:pPr>
            <w:r w:rsidRPr="005657C0">
              <w:rPr>
                <w:spacing w:val="-1"/>
                <w:sz w:val="20"/>
                <w:lang w:val="ru-RU"/>
              </w:rPr>
              <w:t xml:space="preserve">местности </w:t>
            </w:r>
            <w:r w:rsidRPr="005657C0">
              <w:rPr>
                <w:sz w:val="20"/>
                <w:lang w:val="ru-RU"/>
              </w:rPr>
              <w:t>(при</w:t>
            </w:r>
            <w:r w:rsidRPr="005657C0">
              <w:rPr>
                <w:spacing w:val="-47"/>
                <w:sz w:val="20"/>
                <w:lang w:val="ru-RU"/>
              </w:rPr>
              <w:t xml:space="preserve"> </w:t>
            </w:r>
            <w:r w:rsidRPr="005657C0">
              <w:rPr>
                <w:sz w:val="20"/>
                <w:lang w:val="ru-RU"/>
              </w:rPr>
              <w:t>наличии)</w:t>
            </w:r>
          </w:p>
        </w:tc>
      </w:tr>
      <w:tr w:rsidR="005657C0" w14:paraId="061F9B66" w14:textId="77777777" w:rsidTr="005657C0">
        <w:trPr>
          <w:trHeight w:val="1259"/>
        </w:trPr>
        <w:tc>
          <w:tcPr>
            <w:tcW w:w="1694" w:type="dxa"/>
            <w:vMerge/>
            <w:tcBorders>
              <w:top w:val="nil"/>
            </w:tcBorders>
          </w:tcPr>
          <w:p w14:paraId="18F5CD26" w14:textId="77777777" w:rsidR="005657C0" w:rsidRPr="005657C0" w:rsidRDefault="005657C0" w:rsidP="002E2F0A">
            <w:pPr>
              <w:rPr>
                <w:sz w:val="2"/>
                <w:szCs w:val="2"/>
                <w:lang w:val="ru-RU"/>
              </w:rPr>
            </w:pPr>
          </w:p>
        </w:tc>
        <w:tc>
          <w:tcPr>
            <w:tcW w:w="1558" w:type="dxa"/>
          </w:tcPr>
          <w:p w14:paraId="28CBEB78" w14:textId="77777777" w:rsidR="005657C0" w:rsidRPr="005657C0" w:rsidRDefault="005657C0" w:rsidP="002E2F0A">
            <w:pPr>
              <w:pStyle w:val="TableParagraph"/>
              <w:rPr>
                <w:lang w:val="ru-RU"/>
              </w:rPr>
            </w:pPr>
          </w:p>
          <w:p w14:paraId="32152B11" w14:textId="77777777" w:rsidR="005657C0" w:rsidRPr="005657C0" w:rsidRDefault="005657C0" w:rsidP="002E2F0A">
            <w:pPr>
              <w:pStyle w:val="TableParagraph"/>
              <w:spacing w:before="6"/>
              <w:rPr>
                <w:sz w:val="21"/>
                <w:lang w:val="ru-RU"/>
              </w:rPr>
            </w:pPr>
          </w:p>
          <w:p w14:paraId="71220829" w14:textId="77777777" w:rsidR="005657C0" w:rsidRDefault="005657C0" w:rsidP="002E2F0A">
            <w:pPr>
              <w:pStyle w:val="TableParagraph"/>
              <w:ind w:left="12"/>
              <w:rPr>
                <w:sz w:val="20"/>
              </w:rPr>
            </w:pPr>
            <w:r>
              <w:rPr>
                <w:w w:val="99"/>
                <w:sz w:val="20"/>
              </w:rPr>
              <w:t>Х</w:t>
            </w:r>
          </w:p>
        </w:tc>
        <w:tc>
          <w:tcPr>
            <w:tcW w:w="1562" w:type="dxa"/>
          </w:tcPr>
          <w:p w14:paraId="419FF6B2" w14:textId="77777777" w:rsidR="005657C0" w:rsidRDefault="005657C0" w:rsidP="002E2F0A">
            <w:pPr>
              <w:pStyle w:val="TableParagraph"/>
            </w:pPr>
          </w:p>
          <w:p w14:paraId="30C7D06C" w14:textId="77777777" w:rsidR="005657C0" w:rsidRDefault="005657C0" w:rsidP="002E2F0A">
            <w:pPr>
              <w:pStyle w:val="TableParagraph"/>
              <w:spacing w:before="6"/>
              <w:rPr>
                <w:sz w:val="21"/>
              </w:rPr>
            </w:pPr>
          </w:p>
          <w:p w14:paraId="7C939D31" w14:textId="77777777" w:rsidR="005657C0" w:rsidRDefault="005657C0" w:rsidP="002E2F0A">
            <w:pPr>
              <w:pStyle w:val="TableParagraph"/>
              <w:ind w:left="13"/>
              <w:rPr>
                <w:sz w:val="20"/>
              </w:rPr>
            </w:pPr>
            <w:r>
              <w:rPr>
                <w:w w:val="99"/>
                <w:sz w:val="20"/>
              </w:rPr>
              <w:t>Y</w:t>
            </w:r>
          </w:p>
        </w:tc>
        <w:tc>
          <w:tcPr>
            <w:tcW w:w="2135" w:type="dxa"/>
            <w:vMerge/>
            <w:tcBorders>
              <w:top w:val="nil"/>
            </w:tcBorders>
          </w:tcPr>
          <w:p w14:paraId="46025876" w14:textId="77777777" w:rsidR="005657C0" w:rsidRDefault="005657C0" w:rsidP="002E2F0A">
            <w:pPr>
              <w:rPr>
                <w:sz w:val="2"/>
                <w:szCs w:val="2"/>
              </w:rPr>
            </w:pPr>
          </w:p>
        </w:tc>
        <w:tc>
          <w:tcPr>
            <w:tcW w:w="1870" w:type="dxa"/>
            <w:vMerge/>
            <w:tcBorders>
              <w:top w:val="nil"/>
            </w:tcBorders>
          </w:tcPr>
          <w:p w14:paraId="630883DA" w14:textId="77777777" w:rsidR="005657C0" w:rsidRDefault="005657C0" w:rsidP="002E2F0A">
            <w:pPr>
              <w:rPr>
                <w:sz w:val="2"/>
                <w:szCs w:val="2"/>
              </w:rPr>
            </w:pPr>
          </w:p>
        </w:tc>
        <w:tc>
          <w:tcPr>
            <w:tcW w:w="1558" w:type="dxa"/>
            <w:vMerge/>
            <w:tcBorders>
              <w:top w:val="nil"/>
            </w:tcBorders>
          </w:tcPr>
          <w:p w14:paraId="58B72BFE" w14:textId="77777777" w:rsidR="005657C0" w:rsidRDefault="005657C0" w:rsidP="002E2F0A">
            <w:pPr>
              <w:rPr>
                <w:sz w:val="2"/>
                <w:szCs w:val="2"/>
              </w:rPr>
            </w:pPr>
          </w:p>
        </w:tc>
      </w:tr>
      <w:tr w:rsidR="005657C0" w14:paraId="54473105" w14:textId="77777777" w:rsidTr="005657C0">
        <w:trPr>
          <w:trHeight w:val="230"/>
        </w:trPr>
        <w:tc>
          <w:tcPr>
            <w:tcW w:w="1694" w:type="dxa"/>
          </w:tcPr>
          <w:p w14:paraId="05994FA8" w14:textId="77777777" w:rsidR="005657C0" w:rsidRDefault="005657C0" w:rsidP="002E2F0A">
            <w:pPr>
              <w:pStyle w:val="TableParagraph"/>
              <w:spacing w:line="210" w:lineRule="exact"/>
              <w:ind w:left="11"/>
              <w:rPr>
                <w:sz w:val="20"/>
              </w:rPr>
            </w:pPr>
            <w:r>
              <w:rPr>
                <w:w w:val="99"/>
                <w:sz w:val="20"/>
              </w:rPr>
              <w:t>1</w:t>
            </w:r>
          </w:p>
        </w:tc>
        <w:tc>
          <w:tcPr>
            <w:tcW w:w="1558" w:type="dxa"/>
          </w:tcPr>
          <w:p w14:paraId="65918AF7" w14:textId="77777777" w:rsidR="005657C0" w:rsidRDefault="005657C0" w:rsidP="002E2F0A">
            <w:pPr>
              <w:pStyle w:val="TableParagraph"/>
              <w:spacing w:line="210" w:lineRule="exact"/>
              <w:ind w:left="11"/>
              <w:rPr>
                <w:sz w:val="20"/>
              </w:rPr>
            </w:pPr>
            <w:r>
              <w:rPr>
                <w:w w:val="99"/>
                <w:sz w:val="20"/>
              </w:rPr>
              <w:t>2</w:t>
            </w:r>
          </w:p>
        </w:tc>
        <w:tc>
          <w:tcPr>
            <w:tcW w:w="1562" w:type="dxa"/>
          </w:tcPr>
          <w:p w14:paraId="1B8D02A5" w14:textId="77777777" w:rsidR="005657C0" w:rsidRDefault="005657C0" w:rsidP="002E2F0A">
            <w:pPr>
              <w:pStyle w:val="TableParagraph"/>
              <w:spacing w:line="210" w:lineRule="exact"/>
              <w:ind w:left="12"/>
              <w:rPr>
                <w:sz w:val="20"/>
              </w:rPr>
            </w:pPr>
            <w:r>
              <w:rPr>
                <w:w w:val="99"/>
                <w:sz w:val="20"/>
              </w:rPr>
              <w:t>3</w:t>
            </w:r>
          </w:p>
        </w:tc>
        <w:tc>
          <w:tcPr>
            <w:tcW w:w="2135" w:type="dxa"/>
          </w:tcPr>
          <w:p w14:paraId="0BAB3069" w14:textId="77777777" w:rsidR="005657C0" w:rsidRDefault="005657C0" w:rsidP="002E2F0A">
            <w:pPr>
              <w:pStyle w:val="TableParagraph"/>
              <w:spacing w:line="210" w:lineRule="exact"/>
              <w:ind w:left="13"/>
              <w:rPr>
                <w:sz w:val="20"/>
              </w:rPr>
            </w:pPr>
            <w:r>
              <w:rPr>
                <w:w w:val="99"/>
                <w:sz w:val="20"/>
              </w:rPr>
              <w:t>4</w:t>
            </w:r>
          </w:p>
        </w:tc>
        <w:tc>
          <w:tcPr>
            <w:tcW w:w="1870" w:type="dxa"/>
          </w:tcPr>
          <w:p w14:paraId="416CF606" w14:textId="77777777" w:rsidR="005657C0" w:rsidRDefault="005657C0" w:rsidP="002E2F0A">
            <w:pPr>
              <w:pStyle w:val="TableParagraph"/>
              <w:spacing w:line="210" w:lineRule="exact"/>
              <w:ind w:left="12"/>
              <w:rPr>
                <w:sz w:val="20"/>
              </w:rPr>
            </w:pPr>
            <w:r>
              <w:rPr>
                <w:w w:val="99"/>
                <w:sz w:val="20"/>
              </w:rPr>
              <w:t>5</w:t>
            </w:r>
          </w:p>
        </w:tc>
        <w:tc>
          <w:tcPr>
            <w:tcW w:w="1558" w:type="dxa"/>
          </w:tcPr>
          <w:p w14:paraId="0C2721C5" w14:textId="77777777" w:rsidR="005657C0" w:rsidRDefault="005657C0" w:rsidP="002E2F0A">
            <w:pPr>
              <w:pStyle w:val="TableParagraph"/>
              <w:spacing w:line="210" w:lineRule="exact"/>
              <w:ind w:right="789"/>
              <w:jc w:val="right"/>
              <w:rPr>
                <w:sz w:val="20"/>
              </w:rPr>
            </w:pPr>
            <w:r>
              <w:rPr>
                <w:w w:val="99"/>
                <w:sz w:val="20"/>
              </w:rPr>
              <w:t>6</w:t>
            </w:r>
          </w:p>
        </w:tc>
      </w:tr>
      <w:tr w:rsidR="005657C0" w14:paraId="60DABF75" w14:textId="77777777" w:rsidTr="005657C0">
        <w:trPr>
          <w:trHeight w:val="242"/>
        </w:trPr>
        <w:tc>
          <w:tcPr>
            <w:tcW w:w="1694" w:type="dxa"/>
          </w:tcPr>
          <w:p w14:paraId="4A307E55" w14:textId="77777777" w:rsidR="005657C0" w:rsidRDefault="005657C0" w:rsidP="002E2F0A">
            <w:pPr>
              <w:pStyle w:val="TableParagraph"/>
              <w:spacing w:before="6"/>
              <w:ind w:left="11"/>
              <w:rPr>
                <w:sz w:val="18"/>
              </w:rPr>
            </w:pPr>
            <w:r>
              <w:rPr>
                <w:sz w:val="18"/>
              </w:rPr>
              <w:t>–</w:t>
            </w:r>
          </w:p>
        </w:tc>
        <w:tc>
          <w:tcPr>
            <w:tcW w:w="1558" w:type="dxa"/>
          </w:tcPr>
          <w:p w14:paraId="416B63D6" w14:textId="77777777" w:rsidR="005657C0" w:rsidRDefault="005657C0" w:rsidP="002E2F0A">
            <w:pPr>
              <w:pStyle w:val="TableParagraph"/>
              <w:spacing w:before="6"/>
              <w:ind w:left="11"/>
              <w:rPr>
                <w:sz w:val="18"/>
              </w:rPr>
            </w:pPr>
            <w:r>
              <w:rPr>
                <w:sz w:val="18"/>
              </w:rPr>
              <w:t>–</w:t>
            </w:r>
          </w:p>
        </w:tc>
        <w:tc>
          <w:tcPr>
            <w:tcW w:w="1562" w:type="dxa"/>
          </w:tcPr>
          <w:p w14:paraId="4FE1E43B" w14:textId="77777777" w:rsidR="005657C0" w:rsidRDefault="005657C0" w:rsidP="002E2F0A">
            <w:pPr>
              <w:pStyle w:val="TableParagraph"/>
              <w:spacing w:before="6"/>
              <w:ind w:left="12"/>
              <w:rPr>
                <w:sz w:val="18"/>
              </w:rPr>
            </w:pPr>
            <w:r>
              <w:rPr>
                <w:sz w:val="18"/>
              </w:rPr>
              <w:t>–</w:t>
            </w:r>
          </w:p>
        </w:tc>
        <w:tc>
          <w:tcPr>
            <w:tcW w:w="2135" w:type="dxa"/>
          </w:tcPr>
          <w:p w14:paraId="27FD7CF5" w14:textId="77777777" w:rsidR="005657C0" w:rsidRDefault="005657C0" w:rsidP="002E2F0A">
            <w:pPr>
              <w:pStyle w:val="TableParagraph"/>
              <w:spacing w:before="6"/>
              <w:ind w:left="13"/>
              <w:rPr>
                <w:sz w:val="18"/>
              </w:rPr>
            </w:pPr>
            <w:r>
              <w:rPr>
                <w:sz w:val="18"/>
              </w:rPr>
              <w:t>–</w:t>
            </w:r>
          </w:p>
        </w:tc>
        <w:tc>
          <w:tcPr>
            <w:tcW w:w="1870" w:type="dxa"/>
          </w:tcPr>
          <w:p w14:paraId="42AF8E75" w14:textId="77777777" w:rsidR="005657C0" w:rsidRDefault="005657C0" w:rsidP="002E2F0A">
            <w:pPr>
              <w:pStyle w:val="TableParagraph"/>
              <w:spacing w:before="6"/>
              <w:ind w:left="12"/>
              <w:rPr>
                <w:sz w:val="18"/>
              </w:rPr>
            </w:pPr>
            <w:r>
              <w:rPr>
                <w:sz w:val="18"/>
              </w:rPr>
              <w:t>–</w:t>
            </w:r>
          </w:p>
        </w:tc>
        <w:tc>
          <w:tcPr>
            <w:tcW w:w="1558" w:type="dxa"/>
          </w:tcPr>
          <w:p w14:paraId="63F8F4F8" w14:textId="77777777" w:rsidR="005657C0" w:rsidRDefault="005657C0" w:rsidP="002E2F0A">
            <w:pPr>
              <w:pStyle w:val="TableParagraph"/>
              <w:spacing w:before="6"/>
              <w:ind w:right="794"/>
              <w:jc w:val="right"/>
              <w:rPr>
                <w:sz w:val="18"/>
              </w:rPr>
            </w:pPr>
            <w:r>
              <w:rPr>
                <w:sz w:val="18"/>
              </w:rPr>
              <w:t>–</w:t>
            </w:r>
          </w:p>
        </w:tc>
      </w:tr>
    </w:tbl>
    <w:p w14:paraId="387B08D6" w14:textId="25C92F22" w:rsidR="005657C0" w:rsidRDefault="005657C0" w:rsidP="005657C0">
      <w:pPr>
        <w:pStyle w:val="af9"/>
        <w:jc w:val="center"/>
        <w:rPr>
          <w:b/>
          <w:bCs/>
          <w:sz w:val="28"/>
          <w:szCs w:val="28"/>
          <w:lang w:val="en-US"/>
        </w:rPr>
      </w:pPr>
    </w:p>
    <w:p w14:paraId="3221F023" w14:textId="77777777" w:rsidR="005657C0" w:rsidRDefault="005657C0">
      <w:pPr>
        <w:rPr>
          <w:b/>
          <w:bCs/>
          <w:sz w:val="28"/>
          <w:szCs w:val="28"/>
          <w:lang w:val="en-US"/>
        </w:rPr>
      </w:pPr>
      <w:r>
        <w:rPr>
          <w:b/>
          <w:bCs/>
          <w:sz w:val="28"/>
          <w:szCs w:val="28"/>
          <w:lang w:val="en-US"/>
        </w:rPr>
        <w:br w:type="page"/>
      </w:r>
    </w:p>
    <w:p w14:paraId="039C7F38" w14:textId="628AB379" w:rsidR="00415D1A" w:rsidRPr="00A2227B" w:rsidRDefault="005657C0" w:rsidP="005657C0">
      <w:pPr>
        <w:pStyle w:val="af9"/>
        <w:jc w:val="center"/>
        <w:rPr>
          <w:b/>
          <w:bCs/>
          <w:sz w:val="28"/>
          <w:szCs w:val="28"/>
          <w:lang w:val="en-US"/>
        </w:rPr>
      </w:pPr>
      <w:r>
        <w:rPr>
          <w:b/>
          <w:bCs/>
          <w:noProof/>
          <w:sz w:val="28"/>
          <w:szCs w:val="28"/>
          <w:lang w:val="en-US"/>
        </w:rPr>
        <w:drawing>
          <wp:inline distT="0" distB="0" distL="0" distR="0" wp14:anchorId="7E1412C1" wp14:editId="695B2B1B">
            <wp:extent cx="6480175" cy="9163050"/>
            <wp:effectExtent l="0" t="0" r="0" b="0"/>
            <wp:docPr id="191566194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61940" name="Рисунок 1915661940"/>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480175" cy="9163050"/>
                    </a:xfrm>
                    <a:prstGeom prst="rect">
                      <a:avLst/>
                    </a:prstGeom>
                  </pic:spPr>
                </pic:pic>
              </a:graphicData>
            </a:graphic>
          </wp:inline>
        </w:drawing>
      </w:r>
    </w:p>
    <w:sectPr w:rsidR="00415D1A" w:rsidRPr="00A2227B" w:rsidSect="005657C0">
      <w:pgSz w:w="11906" w:h="16838"/>
      <w:pgMar w:top="567" w:right="567" w:bottom="567" w:left="1134" w:header="425" w:footer="7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84C23" w14:textId="77777777" w:rsidR="00842403" w:rsidRDefault="00842403">
      <w:r>
        <w:separator/>
      </w:r>
    </w:p>
  </w:endnote>
  <w:endnote w:type="continuationSeparator" w:id="0">
    <w:p w14:paraId="28158092" w14:textId="77777777" w:rsidR="00842403" w:rsidRDefault="00842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Times New Roman"/>
    <w:charset w:val="CC"/>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anklin Gothic Book">
    <w:panose1 w:val="020B0503020102020204"/>
    <w:charset w:val="CC"/>
    <w:family w:val="swiss"/>
    <w:pitch w:val="variable"/>
    <w:sig w:usb0="00000287" w:usb1="00000000" w:usb2="00000000" w:usb3="00000000" w:csb0="0000009F" w:csb1="00000000"/>
  </w:font>
  <w:font w:name="Calibri-Bold">
    <w:altName w:val="MS Mincho"/>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charset w:val="CC"/>
    <w:family w:val="roman"/>
    <w:pitch w:val="default"/>
    <w:sig w:usb0="00000201" w:usb1="08070000" w:usb2="00000010" w:usb3="00000000" w:csb0="00020004"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DA64F" w14:textId="77777777" w:rsidR="004716E3" w:rsidRDefault="004716E3">
    <w:pPr>
      <w:pStyle w:val="aff1"/>
      <w:pBdr>
        <w:top w:val="thinThickSmallGap" w:sz="24" w:space="1" w:color="622423" w:themeColor="accent2" w:themeShade="7F"/>
      </w:pBdr>
      <w:rPr>
        <w:rFonts w:asciiTheme="majorHAnsi" w:hAnsiTheme="majorHAnsi"/>
      </w:rPr>
    </w:pPr>
    <w:r w:rsidRPr="002D50B2">
      <w:t>ООО</w:t>
    </w:r>
    <w:r>
      <w:t xml:space="preserve"> «</w:t>
    </w:r>
    <w:r w:rsidRPr="002D50B2">
      <w:t>ГЕОЗЕМСТРОЙ</w:t>
    </w:r>
    <w:r>
      <w:t xml:space="preserve">», </w:t>
    </w:r>
    <w:smartTag w:uri="urn:schemas-microsoft-com:office:smarttags" w:element="metricconverter">
      <w:smartTagPr>
        <w:attr w:name="ProductID" w:val="2022 г"/>
      </w:smartTagPr>
      <w:r>
        <w:t xml:space="preserve">2022 </w:t>
      </w:r>
      <w:r w:rsidRPr="002D50B2">
        <w:t>г</w:t>
      </w:r>
    </w:smartTag>
    <w:r>
      <w:t xml:space="preserve">. </w:t>
    </w:r>
    <w:r>
      <w:rPr>
        <w:rFonts w:asciiTheme="majorHAnsi" w:hAnsiTheme="majorHAnsi"/>
      </w:rPr>
      <w:ptab w:relativeTo="margin" w:alignment="right" w:leader="none"/>
    </w:r>
    <w:r w:rsidRPr="002D2AF4">
      <w:fldChar w:fldCharType="begin"/>
    </w:r>
    <w:r w:rsidRPr="002D2AF4">
      <w:instrText xml:space="preserve"> PAGE   \* MERGEFORMAT </w:instrText>
    </w:r>
    <w:r w:rsidRPr="002D2AF4">
      <w:fldChar w:fldCharType="separate"/>
    </w:r>
    <w:r>
      <w:rPr>
        <w:noProof/>
      </w:rPr>
      <w:t>17</w:t>
    </w:r>
    <w:r w:rsidRPr="002D2AF4">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097D4" w14:textId="77777777" w:rsidR="00C95229" w:rsidRPr="00C95229" w:rsidRDefault="00C95229" w:rsidP="00C95229">
    <w:pPr>
      <w:pStyle w:val="af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45D3B" w14:textId="76A98549" w:rsidR="00BF5D97" w:rsidRDefault="00BF5D97">
    <w:pPr>
      <w:pStyle w:val="aff1"/>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sidRPr="002D2AF4">
      <w:fldChar w:fldCharType="begin"/>
    </w:r>
    <w:r w:rsidRPr="002D2AF4">
      <w:instrText xml:space="preserve"> PAGE   \* MERGEFORMAT </w:instrText>
    </w:r>
    <w:r w:rsidRPr="002D2AF4">
      <w:fldChar w:fldCharType="separate"/>
    </w:r>
    <w:r>
      <w:rPr>
        <w:noProof/>
      </w:rPr>
      <w:t>17</w:t>
    </w:r>
    <w:r w:rsidRPr="002D2AF4">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67C77" w14:textId="77777777" w:rsidR="00A2227B" w:rsidRDefault="00A2227B" w:rsidP="004F58BB">
    <w:pPr>
      <w:pStyle w:val="aff1"/>
      <w:pBdr>
        <w:top w:val="thinThickSmallGap" w:sz="24" w:space="0" w:color="622423" w:themeColor="accent2" w:themeShade="7F"/>
      </w:pBdr>
      <w:rPr>
        <w:rFonts w:asciiTheme="majorHAnsi" w:hAnsiTheme="majorHAnsi"/>
      </w:rPr>
    </w:pPr>
    <w:r w:rsidRPr="002D50B2">
      <w:t xml:space="preserve">ООО </w:t>
    </w:r>
    <w:r>
      <w:t>«</w:t>
    </w:r>
    <w:r w:rsidRPr="002D50B2">
      <w:t>ГЕОЗЕМСТРОЙ</w:t>
    </w:r>
    <w:r>
      <w:t xml:space="preserve">», </w:t>
    </w:r>
    <w:smartTag w:uri="urn:schemas-microsoft-com:office:smarttags" w:element="metricconverter">
      <w:smartTagPr>
        <w:attr w:name="ProductID" w:val="2022 г"/>
      </w:smartTagPr>
      <w:r>
        <w:t>2022</w:t>
      </w:r>
      <w:r w:rsidRPr="002D50B2">
        <w:t xml:space="preserve"> г</w:t>
      </w:r>
    </w:smartTag>
    <w:r>
      <w:t xml:space="preserve">. </w:t>
    </w:r>
    <w:r>
      <w:rPr>
        <w:rFonts w:asciiTheme="majorHAnsi" w:hAnsiTheme="majorHAnsi"/>
      </w:rPr>
      <w:ptab w:relativeTo="margin" w:alignment="right" w:leader="none"/>
    </w:r>
    <w:r w:rsidRPr="002D2AF4">
      <w:fldChar w:fldCharType="begin"/>
    </w:r>
    <w:r w:rsidRPr="002D2AF4">
      <w:instrText xml:space="preserve"> PAGE   \* MERGEFORMAT </w:instrText>
    </w:r>
    <w:r w:rsidRPr="002D2AF4">
      <w:fldChar w:fldCharType="separate"/>
    </w:r>
    <w:r>
      <w:rPr>
        <w:noProof/>
      </w:rPr>
      <w:t>12</w:t>
    </w:r>
    <w:r w:rsidRPr="002D2AF4">
      <w:fldChar w:fldCharType="end"/>
    </w:r>
  </w:p>
  <w:p w14:paraId="77CFF98A" w14:textId="77777777" w:rsidR="00A2227B" w:rsidRDefault="00A2227B">
    <w:pPr>
      <w:pStyle w:val="aff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B19EB" w14:textId="77777777" w:rsidR="00A2227B" w:rsidRDefault="00A2227B" w:rsidP="00290F62">
    <w:pPr>
      <w:pStyle w:val="aff1"/>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11BE013C" w14:textId="77777777" w:rsidR="00A2227B" w:rsidRDefault="00A2227B" w:rsidP="00290F62">
    <w:pPr>
      <w:pStyle w:val="aff1"/>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34A3B" w14:textId="77777777" w:rsidR="00A2227B" w:rsidRPr="005B3BF6" w:rsidRDefault="00A2227B" w:rsidP="005B3BF6">
    <w:pPr>
      <w:pStyle w:val="aff1"/>
      <w:pBdr>
        <w:top w:val="thinThickSmallGap" w:sz="24" w:space="1" w:color="622423" w:themeColor="accent2" w:themeShade="7F"/>
      </w:pBdr>
      <w:rPr>
        <w:rFonts w:asciiTheme="majorHAnsi" w:hAnsiTheme="majorHAnsi"/>
      </w:rPr>
    </w:pPr>
    <w:r w:rsidRPr="002D50B2">
      <w:t xml:space="preserve">ООО </w:t>
    </w:r>
    <w:r>
      <w:t>«</w:t>
    </w:r>
    <w:r w:rsidRPr="002D50B2">
      <w:t>ГЕОЗЕМСТРОЙ</w:t>
    </w:r>
    <w:r>
      <w:t xml:space="preserve">», </w:t>
    </w:r>
    <w:smartTag w:uri="urn:schemas-microsoft-com:office:smarttags" w:element="metricconverter">
      <w:smartTagPr>
        <w:attr w:name="ProductID" w:val="2022 г"/>
      </w:smartTagPr>
      <w:r>
        <w:t>2022</w:t>
      </w:r>
      <w:r w:rsidRPr="002D50B2">
        <w:t xml:space="preserve"> г</w:t>
      </w:r>
    </w:smartTag>
    <w:r>
      <w:t xml:space="preserve">. </w:t>
    </w:r>
    <w:r>
      <w:rPr>
        <w:rFonts w:asciiTheme="majorHAnsi" w:hAnsiTheme="majorHAnsi"/>
      </w:rPr>
      <w:ptab w:relativeTo="margin" w:alignment="right" w:leader="none"/>
    </w:r>
    <w:r w:rsidRPr="002D2AF4">
      <w:fldChar w:fldCharType="begin"/>
    </w:r>
    <w:r w:rsidRPr="002D2AF4">
      <w:instrText xml:space="preserve"> PAGE   \* MERGEFORMAT </w:instrText>
    </w:r>
    <w:r w:rsidRPr="002D2AF4">
      <w:fldChar w:fldCharType="separate"/>
    </w:r>
    <w:r>
      <w:rPr>
        <w:noProof/>
      </w:rPr>
      <w:t>90</w:t>
    </w:r>
    <w:r w:rsidRPr="002D2AF4">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6E643" w14:textId="77777777" w:rsidR="00A2227B" w:rsidRDefault="00A2227B" w:rsidP="00290F62">
    <w:pPr>
      <w:pStyle w:val="aff1"/>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33DC5BDA" w14:textId="77777777" w:rsidR="00A2227B" w:rsidRDefault="00A2227B" w:rsidP="00290F62">
    <w:pPr>
      <w:pStyle w:val="aff1"/>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0E594" w14:textId="77777777" w:rsidR="00A2227B" w:rsidRPr="005B3BF6" w:rsidRDefault="00A2227B" w:rsidP="005B3BF6">
    <w:pPr>
      <w:pStyle w:val="aff1"/>
      <w:pBdr>
        <w:top w:val="thinThickSmallGap" w:sz="24" w:space="1" w:color="622423" w:themeColor="accent2" w:themeShade="7F"/>
      </w:pBdr>
      <w:rPr>
        <w:rFonts w:asciiTheme="majorHAnsi" w:hAnsiTheme="majorHAnsi"/>
      </w:rPr>
    </w:pPr>
    <w:r w:rsidRPr="002D50B2">
      <w:t xml:space="preserve">ООО </w:t>
    </w:r>
    <w:r>
      <w:t>«</w:t>
    </w:r>
    <w:r w:rsidRPr="002D50B2">
      <w:t>ГЕОЗЕМСТРОЙ</w:t>
    </w:r>
    <w:r>
      <w:t xml:space="preserve">», </w:t>
    </w:r>
    <w:smartTag w:uri="urn:schemas-microsoft-com:office:smarttags" w:element="metricconverter">
      <w:smartTagPr>
        <w:attr w:name="ProductID" w:val="2022 г"/>
      </w:smartTagPr>
      <w:r>
        <w:t xml:space="preserve">2022 </w:t>
      </w:r>
      <w:r w:rsidRPr="002D50B2">
        <w:t>г</w:t>
      </w:r>
    </w:smartTag>
    <w:r>
      <w:t xml:space="preserve">. </w:t>
    </w:r>
    <w:r>
      <w:rPr>
        <w:rFonts w:asciiTheme="majorHAnsi" w:hAnsiTheme="majorHAnsi"/>
      </w:rPr>
      <w:ptab w:relativeTo="margin" w:alignment="right" w:leader="none"/>
    </w:r>
    <w:r w:rsidRPr="002D2AF4">
      <w:fldChar w:fldCharType="begin"/>
    </w:r>
    <w:r w:rsidRPr="002D2AF4">
      <w:instrText xml:space="preserve"> PAGE   \* MERGEFORMAT </w:instrText>
    </w:r>
    <w:r w:rsidRPr="002D2AF4">
      <w:fldChar w:fldCharType="separate"/>
    </w:r>
    <w:r>
      <w:rPr>
        <w:noProof/>
      </w:rPr>
      <w:t>101</w:t>
    </w:r>
    <w:r w:rsidRPr="002D2AF4">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6558E" w14:textId="77777777" w:rsidR="00A2227B" w:rsidRDefault="00A2227B" w:rsidP="00290F62">
    <w:pPr>
      <w:pStyle w:val="aff1"/>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359CF3D1" w14:textId="77777777" w:rsidR="00A2227B" w:rsidRDefault="00A2227B" w:rsidP="00290F62">
    <w:pPr>
      <w:pStyle w:val="aff1"/>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644C7" w14:textId="77777777" w:rsidR="00A2227B" w:rsidRPr="005B3BF6" w:rsidRDefault="00A2227B" w:rsidP="005B3BF6">
    <w:pPr>
      <w:pStyle w:val="aff1"/>
      <w:pBdr>
        <w:top w:val="thinThickSmallGap" w:sz="24" w:space="1" w:color="622423" w:themeColor="accent2" w:themeShade="7F"/>
      </w:pBdr>
      <w:rPr>
        <w:rFonts w:asciiTheme="majorHAnsi" w:hAnsiTheme="majorHAnsi"/>
      </w:rPr>
    </w:pPr>
    <w:r w:rsidRPr="002D50B2">
      <w:t xml:space="preserve">ООО </w:t>
    </w:r>
    <w:r>
      <w:t>«</w:t>
    </w:r>
    <w:r w:rsidRPr="002D50B2">
      <w:t>ГЕОЗЕМСТРОЙ</w:t>
    </w:r>
    <w:r>
      <w:t xml:space="preserve">», </w:t>
    </w:r>
    <w:smartTag w:uri="urn:schemas-microsoft-com:office:smarttags" w:element="metricconverter">
      <w:smartTagPr>
        <w:attr w:name="ProductID" w:val="2022 г"/>
      </w:smartTagPr>
      <w:r>
        <w:t>2022</w:t>
      </w:r>
      <w:r w:rsidRPr="002D50B2">
        <w:t xml:space="preserve"> г</w:t>
      </w:r>
    </w:smartTag>
    <w:r>
      <w:t xml:space="preserve">. </w:t>
    </w:r>
    <w:r>
      <w:rPr>
        <w:rFonts w:asciiTheme="majorHAnsi" w:hAnsiTheme="majorHAnsi"/>
      </w:rPr>
      <w:ptab w:relativeTo="margin" w:alignment="right" w:leader="none"/>
    </w:r>
    <w:r w:rsidRPr="002D2AF4">
      <w:fldChar w:fldCharType="begin"/>
    </w:r>
    <w:r w:rsidRPr="002D2AF4">
      <w:instrText xml:space="preserve"> PAGE   \* MERGEFORMAT </w:instrText>
    </w:r>
    <w:r w:rsidRPr="002D2AF4">
      <w:fldChar w:fldCharType="separate"/>
    </w:r>
    <w:r>
      <w:rPr>
        <w:noProof/>
      </w:rPr>
      <w:t>124</w:t>
    </w:r>
    <w:r w:rsidRPr="002D2AF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29723" w14:textId="77777777" w:rsidR="00842403" w:rsidRDefault="00842403">
      <w:r>
        <w:separator/>
      </w:r>
    </w:p>
  </w:footnote>
  <w:footnote w:type="continuationSeparator" w:id="0">
    <w:p w14:paraId="07440B41" w14:textId="77777777" w:rsidR="00842403" w:rsidRDefault="00842403">
      <w:r>
        <w:continuationSeparator/>
      </w:r>
    </w:p>
  </w:footnote>
  <w:footnote w:id="1">
    <w:p w14:paraId="3CD1F1DA" w14:textId="77777777" w:rsidR="004716E3" w:rsidRDefault="004716E3" w:rsidP="004716E3">
      <w:pPr>
        <w:pStyle w:val="aff5"/>
      </w:pPr>
      <w:r>
        <w:rPr>
          <w:rStyle w:val="aff7"/>
        </w:rPr>
        <w:footnoteRef/>
      </w:r>
      <w:r>
        <w:t xml:space="preserve"> </w:t>
      </w:r>
      <w:r w:rsidRPr="006844AA">
        <w:rPr>
          <w:rFonts w:eastAsia="Times New Roman"/>
          <w:iCs/>
          <w:sz w:val="24"/>
          <w:szCs w:val="24"/>
        </w:rPr>
        <w:t>Данный раздел включен в состав положений о территориальном планировании в информационных целях и не является предметом утверждения в генеральном плане</w:t>
      </w:r>
    </w:p>
  </w:footnote>
  <w:footnote w:id="2">
    <w:p w14:paraId="5D3803DF" w14:textId="77777777" w:rsidR="004716E3" w:rsidRDefault="004716E3" w:rsidP="004716E3">
      <w:pPr>
        <w:pStyle w:val="aff5"/>
      </w:pPr>
      <w:r>
        <w:rPr>
          <w:rStyle w:val="aff7"/>
        </w:rPr>
        <w:footnoteRef/>
      </w:r>
      <w:r>
        <w:t xml:space="preserve"> </w:t>
      </w:r>
      <w:r w:rsidRPr="006844AA">
        <w:rPr>
          <w:rFonts w:eastAsia="Times New Roman"/>
          <w:iCs/>
          <w:sz w:val="24"/>
          <w:szCs w:val="24"/>
        </w:rPr>
        <w:t>Данный раздел включен в состав положений о территориальном планировании в информационных целях и не является предметом утверждения в генеральном плане</w:t>
      </w:r>
    </w:p>
  </w:footnote>
  <w:footnote w:id="3">
    <w:p w14:paraId="48F96D62" w14:textId="77777777" w:rsidR="004716E3" w:rsidRDefault="004716E3" w:rsidP="004716E3">
      <w:pPr>
        <w:pStyle w:val="aff5"/>
      </w:pPr>
      <w:r>
        <w:rPr>
          <w:rStyle w:val="aff7"/>
        </w:rPr>
        <w:footnoteRef/>
      </w:r>
      <w:r>
        <w:t xml:space="preserve"> </w:t>
      </w:r>
      <w:r w:rsidRPr="006844AA">
        <w:rPr>
          <w:rFonts w:eastAsia="Times New Roman"/>
          <w:iCs/>
          <w:sz w:val="24"/>
          <w:szCs w:val="24"/>
        </w:rPr>
        <w:t>Данный раздел включен в состав положений о территориальном планировании в информационных целях и не является предметом утверждения в генеральном плане</w:t>
      </w:r>
    </w:p>
  </w:footnote>
  <w:footnote w:id="4">
    <w:p w14:paraId="68186DEB" w14:textId="77777777" w:rsidR="00A2227B" w:rsidRPr="00957289" w:rsidRDefault="00A2227B" w:rsidP="00A2227B">
      <w:pPr>
        <w:pStyle w:val="aff5"/>
        <w:rPr>
          <w:sz w:val="24"/>
          <w:szCs w:val="24"/>
        </w:rPr>
      </w:pPr>
      <w:r w:rsidRPr="00957289">
        <w:rPr>
          <w:rStyle w:val="aff7"/>
        </w:rPr>
        <w:footnoteRef/>
      </w:r>
      <w:r w:rsidRPr="00957289">
        <w:rPr>
          <w:sz w:val="24"/>
          <w:szCs w:val="24"/>
        </w:rPr>
        <w:t xml:space="preserve"> Приложение 2 к постановлению Совета министров Республики Крым от </w:t>
      </w:r>
      <w:smartTag w:uri="urn:schemas-microsoft-com:office:smarttags" w:element="date">
        <w:smartTagPr>
          <w:attr w:name="ls" w:val="trans"/>
          <w:attr w:name="Month" w:val="03"/>
          <w:attr w:name="Day" w:val="11"/>
          <w:attr w:name="Year" w:val="2015"/>
        </w:smartTagPr>
        <w:r w:rsidRPr="00957289">
          <w:rPr>
            <w:sz w:val="24"/>
            <w:szCs w:val="24"/>
          </w:rPr>
          <w:t>11.03.2015</w:t>
        </w:r>
      </w:smartTag>
      <w:r w:rsidRPr="00957289">
        <w:rPr>
          <w:sz w:val="24"/>
          <w:szCs w:val="24"/>
        </w:rPr>
        <w:t xml:space="preserve"> № 97</w:t>
      </w:r>
    </w:p>
  </w:footnote>
  <w:footnote w:id="5">
    <w:p w14:paraId="0C3DD081" w14:textId="77777777" w:rsidR="00A2227B" w:rsidRPr="003F2619" w:rsidRDefault="00A2227B" w:rsidP="00A2227B">
      <w:pPr>
        <w:pStyle w:val="aff5"/>
        <w:rPr>
          <w:sz w:val="22"/>
          <w:szCs w:val="22"/>
        </w:rPr>
      </w:pPr>
      <w:r w:rsidRPr="000012C8">
        <w:rPr>
          <w:rStyle w:val="aff7"/>
        </w:rPr>
        <w:footnoteRef/>
      </w:r>
      <w:r w:rsidRPr="000012C8">
        <w:rPr>
          <w:sz w:val="24"/>
          <w:szCs w:val="24"/>
        </w:rPr>
        <w:t xml:space="preserve"> </w:t>
      </w:r>
      <w:r w:rsidRPr="003F2619">
        <w:rPr>
          <w:sz w:val="22"/>
          <w:szCs w:val="22"/>
        </w:rPr>
        <w:t xml:space="preserve">Согласно данным, предоставленным администрацией Кировского района </w:t>
      </w:r>
    </w:p>
  </w:footnote>
  <w:footnote w:id="6">
    <w:p w14:paraId="3A748934" w14:textId="77777777" w:rsidR="00A2227B" w:rsidRPr="00A02BFB" w:rsidRDefault="00A2227B" w:rsidP="00A2227B">
      <w:pPr>
        <w:pStyle w:val="aff5"/>
        <w:jc w:val="both"/>
        <w:rPr>
          <w:sz w:val="24"/>
          <w:szCs w:val="24"/>
        </w:rPr>
      </w:pPr>
      <w:r w:rsidRPr="00A02BFB">
        <w:rPr>
          <w:rStyle w:val="aff7"/>
        </w:rPr>
        <w:footnoteRef/>
      </w:r>
      <w:r w:rsidRPr="00A02BFB">
        <w:rPr>
          <w:sz w:val="24"/>
          <w:szCs w:val="24"/>
        </w:rPr>
        <w:t xml:space="preserve">Согласно Стратегии социально-экономического развития Республики Крым до 2030 года, утвержденной Законом Республики Крым от </w:t>
      </w:r>
      <w:smartTag w:uri="urn:schemas-microsoft-com:office:smarttags" w:element="date">
        <w:smartTagPr>
          <w:attr w:name="ls" w:val="trans"/>
          <w:attr w:name="Month" w:val="01"/>
          <w:attr w:name="Day" w:val="09"/>
          <w:attr w:name="Year" w:val="2017"/>
        </w:smartTagPr>
        <w:r w:rsidRPr="00A02BFB">
          <w:rPr>
            <w:sz w:val="24"/>
            <w:szCs w:val="24"/>
          </w:rPr>
          <w:t>09.01.2017</w:t>
        </w:r>
      </w:smartTag>
      <w:r w:rsidRPr="00A02BFB">
        <w:rPr>
          <w:sz w:val="24"/>
          <w:szCs w:val="24"/>
        </w:rPr>
        <w:t xml:space="preserve"> г. № 352-ЗРК\2017.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163824"/>
      <w:docPartObj>
        <w:docPartGallery w:val="Page Numbers (Top of Page)"/>
        <w:docPartUnique/>
      </w:docPartObj>
    </w:sdtPr>
    <w:sdtEndPr/>
    <w:sdtContent>
      <w:p w14:paraId="27794811" w14:textId="22BDDDAF" w:rsidR="002A5E35" w:rsidRDefault="002A5E35">
        <w:pPr>
          <w:pStyle w:val="af0"/>
          <w:jc w:val="center"/>
        </w:pPr>
        <w:r>
          <w:fldChar w:fldCharType="begin"/>
        </w:r>
        <w:r>
          <w:instrText>PAGE   \* MERGEFORMAT</w:instrText>
        </w:r>
        <w:r>
          <w:fldChar w:fldCharType="separate"/>
        </w:r>
        <w:r>
          <w:t>2</w:t>
        </w:r>
        <w:r>
          <w:fldChar w:fldCharType="end"/>
        </w:r>
      </w:p>
    </w:sdtContent>
  </w:sdt>
  <w:p w14:paraId="4098E57F" w14:textId="77777777" w:rsidR="002A5E35" w:rsidRDefault="002A5E35">
    <w:pPr>
      <w:pStyle w:val="af0"/>
    </w:pPr>
  </w:p>
  <w:p w14:paraId="78108C5A" w14:textId="77777777" w:rsidR="00760F9A" w:rsidRDefault="00760F9A"/>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3544B" w14:textId="77777777" w:rsidR="00A2227B" w:rsidRDefault="00A2227B" w:rsidP="00290F62">
    <w:pPr>
      <w:pStyle w:val="af0"/>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46858F8C" w14:textId="77777777" w:rsidR="00A2227B" w:rsidRDefault="00A2227B" w:rsidP="00290F62">
    <w:pPr>
      <w:pStyle w:val="af0"/>
      <w:ind w:right="36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8DBFD" w14:textId="77777777" w:rsidR="00A2227B" w:rsidRDefault="00A2227B" w:rsidP="00296AF3">
    <w:pPr>
      <w:pStyle w:val="af0"/>
      <w:pBdr>
        <w:bottom w:val="thickThinSmallGap" w:sz="24" w:space="1" w:color="622423" w:themeColor="accent2" w:themeShade="7F"/>
      </w:pBdr>
      <w:jc w:val="center"/>
    </w:pPr>
    <w:r>
      <w:t>Внесение изменений в Генеральный план Кировского сельского поселения</w:t>
    </w:r>
  </w:p>
  <w:p w14:paraId="772C33CD" w14:textId="77777777" w:rsidR="00A2227B" w:rsidRDefault="00A2227B" w:rsidP="00296AF3">
    <w:pPr>
      <w:pStyle w:val="af0"/>
      <w:pBdr>
        <w:bottom w:val="thickThinSmallGap" w:sz="24" w:space="1" w:color="622423" w:themeColor="accent2" w:themeShade="7F"/>
      </w:pBdr>
      <w:jc w:val="center"/>
      <w:rPr>
        <w:rFonts w:asciiTheme="majorHAnsi" w:eastAsiaTheme="majorEastAsia" w:hAnsiTheme="majorHAnsi" w:cstheme="majorBidi"/>
        <w:sz w:val="32"/>
        <w:szCs w:val="32"/>
      </w:rPr>
    </w:pPr>
    <w:r>
      <w:t>Материалы по обоснованию</w:t>
    </w:r>
  </w:p>
  <w:p w14:paraId="75CC36D5" w14:textId="77777777" w:rsidR="00A2227B" w:rsidRPr="005B3BF6" w:rsidRDefault="00A2227B" w:rsidP="005B3BF6">
    <w:pPr>
      <w:pStyle w:val="af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A5BC8" w14:textId="77777777" w:rsidR="00C95229" w:rsidRPr="005B3BF6" w:rsidRDefault="00C95229" w:rsidP="005B3BF6">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Заголовок"/>
      <w:id w:val="5025947"/>
      <w:dataBinding w:prefixMappings="xmlns:ns0='http://schemas.openxmlformats.org/package/2006/metadata/core-properties' xmlns:ns1='http://purl.org/dc/elements/1.1/'" w:xpath="/ns0:coreProperties[1]/ns1:title[1]" w:storeItemID="{6C3C8BC8-F283-45AE-878A-BAB7291924A1}"/>
      <w:text/>
    </w:sdtPr>
    <w:sdtEndPr/>
    <w:sdtContent>
      <w:p w14:paraId="23E62D9B" w14:textId="3157E4E3" w:rsidR="004716E3" w:rsidRPr="006932E2" w:rsidRDefault="004716E3" w:rsidP="006932E2">
        <w:pPr>
          <w:pStyle w:val="af0"/>
          <w:pBdr>
            <w:bottom w:val="thickThinSmallGap" w:sz="24" w:space="1" w:color="622423" w:themeColor="accent2" w:themeShade="7F"/>
          </w:pBdr>
          <w:jc w:val="center"/>
          <w:rPr>
            <w:rFonts w:asciiTheme="majorHAnsi" w:eastAsiaTheme="majorEastAsia" w:hAnsiTheme="majorHAnsi" w:cstheme="majorBidi"/>
            <w:sz w:val="32"/>
            <w:szCs w:val="32"/>
          </w:rPr>
        </w:pPr>
        <w:r>
          <w:t>Внесение изменений в генеральный план Кировского сельского поселения. Положение о территориальном планировании</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Заголовок"/>
      <w:id w:val="-1660228798"/>
      <w:dataBinding w:prefixMappings="xmlns:ns0='http://schemas.openxmlformats.org/package/2006/metadata/core-properties' xmlns:ns1='http://purl.org/dc/elements/1.1/'" w:xpath="/ns0:coreProperties[1]/ns1:title[1]" w:storeItemID="{6C3C8BC8-F283-45AE-878A-BAB7291924A1}"/>
      <w:text/>
    </w:sdtPr>
    <w:sdtEndPr/>
    <w:sdtContent>
      <w:p w14:paraId="51959800" w14:textId="77777777" w:rsidR="00BF5D97" w:rsidRPr="006932E2" w:rsidRDefault="00BF5D97" w:rsidP="006932E2">
        <w:pPr>
          <w:pStyle w:val="af0"/>
          <w:pBdr>
            <w:bottom w:val="thickThinSmallGap" w:sz="24" w:space="1" w:color="622423" w:themeColor="accent2" w:themeShade="7F"/>
          </w:pBdr>
          <w:jc w:val="center"/>
          <w:rPr>
            <w:rFonts w:asciiTheme="majorHAnsi" w:eastAsiaTheme="majorEastAsia" w:hAnsiTheme="majorHAnsi" w:cstheme="majorBidi"/>
            <w:sz w:val="32"/>
            <w:szCs w:val="32"/>
          </w:rPr>
        </w:pPr>
        <w:r>
          <w:t>Внесение изменений в генеральный план Кировского сельского поселения. Положение о территориальном планировании</w: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DC352" w14:textId="30EB2B55" w:rsidR="00BF5D97" w:rsidRPr="00BF5D97" w:rsidRDefault="00BF5D97" w:rsidP="00BF5D97">
    <w:pPr>
      <w:pStyle w:val="af0"/>
      <w:rPr>
        <w:rFonts w:eastAsiaTheme="majorEastAsia"/>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E1673" w14:textId="77777777" w:rsidR="00A2227B" w:rsidRDefault="00A2227B" w:rsidP="00B235DA">
    <w:pPr>
      <w:pStyle w:val="af0"/>
      <w:pBdr>
        <w:bottom w:val="thickThinSmallGap" w:sz="24" w:space="1" w:color="622423" w:themeColor="accent2" w:themeShade="7F"/>
      </w:pBdr>
      <w:jc w:val="center"/>
    </w:pPr>
    <w:r>
      <w:t>Внесение изменений в Генеральный план Кировского сельского поселения</w:t>
    </w:r>
  </w:p>
  <w:p w14:paraId="3D85C7CE" w14:textId="77777777" w:rsidR="00A2227B" w:rsidRDefault="00A2227B" w:rsidP="00B235DA">
    <w:pPr>
      <w:pStyle w:val="af0"/>
      <w:pBdr>
        <w:bottom w:val="thickThinSmallGap" w:sz="24" w:space="1" w:color="622423" w:themeColor="accent2" w:themeShade="7F"/>
      </w:pBdr>
      <w:jc w:val="center"/>
      <w:rPr>
        <w:rFonts w:asciiTheme="majorHAnsi" w:eastAsiaTheme="majorEastAsia" w:hAnsiTheme="majorHAnsi" w:cstheme="majorBidi"/>
        <w:sz w:val="32"/>
        <w:szCs w:val="32"/>
      </w:rPr>
    </w:pPr>
    <w:r>
      <w:t>Материалы по обоснованию</w:t>
    </w:r>
  </w:p>
  <w:p w14:paraId="504F0C11" w14:textId="77777777" w:rsidR="00A2227B" w:rsidRPr="00300196" w:rsidRDefault="00A2227B" w:rsidP="00300196">
    <w:pPr>
      <w:pStyle w:val="af0"/>
      <w:jc w:val="center"/>
      <w:rPr>
        <w:sz w:val="28"/>
        <w:szCs w:val="2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9A820" w14:textId="77777777" w:rsidR="00A2227B" w:rsidRDefault="00A2227B" w:rsidP="00290F62">
    <w:pPr>
      <w:pStyle w:val="af0"/>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5413C6DD" w14:textId="77777777" w:rsidR="00A2227B" w:rsidRDefault="00A2227B" w:rsidP="00290F62">
    <w:pPr>
      <w:pStyle w:val="af0"/>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79F75" w14:textId="77777777" w:rsidR="00A2227B" w:rsidRDefault="00A2227B" w:rsidP="00296AF3">
    <w:pPr>
      <w:pStyle w:val="af0"/>
      <w:pBdr>
        <w:bottom w:val="thickThinSmallGap" w:sz="24" w:space="1" w:color="622423" w:themeColor="accent2" w:themeShade="7F"/>
      </w:pBdr>
      <w:jc w:val="center"/>
    </w:pPr>
    <w:r>
      <w:t>Внесение изменений в Генеральный план Кировского сельского поселения</w:t>
    </w:r>
  </w:p>
  <w:p w14:paraId="2D4D14EF" w14:textId="77777777" w:rsidR="00A2227B" w:rsidRDefault="00A2227B" w:rsidP="00296AF3">
    <w:pPr>
      <w:pStyle w:val="af0"/>
      <w:pBdr>
        <w:bottom w:val="thickThinSmallGap" w:sz="24" w:space="1" w:color="622423" w:themeColor="accent2" w:themeShade="7F"/>
      </w:pBdr>
      <w:jc w:val="center"/>
      <w:rPr>
        <w:rFonts w:asciiTheme="majorHAnsi" w:eastAsiaTheme="majorEastAsia" w:hAnsiTheme="majorHAnsi" w:cstheme="majorBidi"/>
        <w:sz w:val="32"/>
        <w:szCs w:val="32"/>
      </w:rPr>
    </w:pPr>
    <w:r>
      <w:t>Материалы по обоснованию</w:t>
    </w:r>
  </w:p>
  <w:p w14:paraId="0128EEF8" w14:textId="77777777" w:rsidR="00A2227B" w:rsidRPr="005B3BF6" w:rsidRDefault="00A2227B" w:rsidP="005B3BF6">
    <w:pPr>
      <w:pStyle w:val="af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09E40" w14:textId="77777777" w:rsidR="00A2227B" w:rsidRDefault="00A2227B" w:rsidP="00290F62">
    <w:pPr>
      <w:pStyle w:val="af0"/>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54E3CDB9" w14:textId="77777777" w:rsidR="00A2227B" w:rsidRDefault="00A2227B" w:rsidP="00290F62">
    <w:pPr>
      <w:pStyle w:val="af0"/>
      <w:ind w:right="36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BB499" w14:textId="77777777" w:rsidR="00A2227B" w:rsidRDefault="00A2227B" w:rsidP="00296AF3">
    <w:pPr>
      <w:pStyle w:val="af0"/>
      <w:pBdr>
        <w:bottom w:val="thickThinSmallGap" w:sz="24" w:space="1" w:color="622423" w:themeColor="accent2" w:themeShade="7F"/>
      </w:pBdr>
      <w:jc w:val="center"/>
    </w:pPr>
    <w:r>
      <w:t>Внесение изменений в Генеральный план Кировского сельского поселения</w:t>
    </w:r>
  </w:p>
  <w:p w14:paraId="3E5C3DB4" w14:textId="77777777" w:rsidR="00A2227B" w:rsidRDefault="00A2227B" w:rsidP="00296AF3">
    <w:pPr>
      <w:pStyle w:val="af0"/>
      <w:pBdr>
        <w:bottom w:val="thickThinSmallGap" w:sz="24" w:space="1" w:color="622423" w:themeColor="accent2" w:themeShade="7F"/>
      </w:pBdr>
      <w:jc w:val="center"/>
      <w:rPr>
        <w:rFonts w:asciiTheme="majorHAnsi" w:eastAsiaTheme="majorEastAsia" w:hAnsiTheme="majorHAnsi" w:cstheme="majorBidi"/>
        <w:sz w:val="32"/>
        <w:szCs w:val="32"/>
      </w:rPr>
    </w:pPr>
    <w:r>
      <w:t>Материалы по обоснованию</w:t>
    </w:r>
  </w:p>
  <w:p w14:paraId="73B80059" w14:textId="77777777" w:rsidR="00A2227B" w:rsidRPr="005B3BF6" w:rsidRDefault="00A2227B" w:rsidP="005B3BF6">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15:restartNumberingAfterBreak="0">
    <w:nsid w:val="00B41E5D"/>
    <w:multiLevelType w:val="hybridMultilevel"/>
    <w:tmpl w:val="3FC24F80"/>
    <w:lvl w:ilvl="0" w:tplc="00000021">
      <w:start w:val="1"/>
      <w:numFmt w:val="bullet"/>
      <w:lvlText w:val=""/>
      <w:lvlJc w:val="left"/>
      <w:pPr>
        <w:ind w:left="1429" w:hanging="360"/>
      </w:pPr>
      <w:rPr>
        <w:rFonts w:ascii="Symbol" w:hAnsi="Symbol" w:cs="StarSymbol"/>
        <w:sz w:val="18"/>
        <w:szCs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16A6A50"/>
    <w:multiLevelType w:val="multilevel"/>
    <w:tmpl w:val="A4280488"/>
    <w:lvl w:ilvl="0">
      <w:start w:val="1"/>
      <w:numFmt w:val="decimal"/>
      <w:lvlText w:val="%1)"/>
      <w:lvlJc w:val="left"/>
      <w:pPr>
        <w:tabs>
          <w:tab w:val="num" w:pos="432"/>
        </w:tabs>
        <w:ind w:left="432" w:hanging="432"/>
      </w:pPr>
      <w:rPr>
        <w:rFonts w:hint="default"/>
        <w:b w:val="0"/>
      </w:rPr>
    </w:lvl>
    <w:lvl w:ilvl="1">
      <w:start w:val="1"/>
      <w:numFmt w:val="decimal"/>
      <w:lvlText w:val="%1.%2"/>
      <w:lvlJc w:val="left"/>
      <w:pPr>
        <w:tabs>
          <w:tab w:val="num" w:pos="431"/>
        </w:tabs>
        <w:ind w:left="431" w:hanging="431"/>
      </w:pPr>
      <w:rPr>
        <w:rFonts w:hint="default"/>
      </w:rPr>
    </w:lvl>
    <w:lvl w:ilvl="2">
      <w:start w:val="1"/>
      <w:numFmt w:val="decimal"/>
      <w:lvlText w:val="%1.%2.%3"/>
      <w:lvlJc w:val="left"/>
      <w:pPr>
        <w:tabs>
          <w:tab w:val="num" w:pos="431"/>
        </w:tabs>
        <w:ind w:left="431" w:hanging="431"/>
      </w:pPr>
      <w:rPr>
        <w:rFonts w:hint="default"/>
      </w:rPr>
    </w:lvl>
    <w:lvl w:ilvl="3">
      <w:start w:val="1"/>
      <w:numFmt w:val="bullet"/>
      <w:lvlText w:val="-"/>
      <w:lvlJc w:val="left"/>
      <w:pPr>
        <w:tabs>
          <w:tab w:val="num" w:pos="431"/>
        </w:tabs>
        <w:ind w:left="431" w:hanging="431"/>
      </w:pPr>
      <w:rPr>
        <w:rFonts w:ascii="Courier New" w:hAnsi="Courier New"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03C7124F"/>
    <w:multiLevelType w:val="hybridMultilevel"/>
    <w:tmpl w:val="4066FBBA"/>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4014046"/>
    <w:multiLevelType w:val="hybridMultilevel"/>
    <w:tmpl w:val="0CDEF5B0"/>
    <w:lvl w:ilvl="0" w:tplc="09622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4921004"/>
    <w:multiLevelType w:val="hybridMultilevel"/>
    <w:tmpl w:val="4B740BAC"/>
    <w:lvl w:ilvl="0" w:tplc="00000021">
      <w:start w:val="1"/>
      <w:numFmt w:val="bullet"/>
      <w:lvlText w:val=""/>
      <w:lvlJc w:val="left"/>
      <w:pPr>
        <w:ind w:left="1429" w:hanging="360"/>
      </w:pPr>
      <w:rPr>
        <w:rFonts w:ascii="Symbol" w:hAnsi="Symbol" w:cs="StarSymbol"/>
        <w:sz w:val="18"/>
        <w:szCs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5A77827"/>
    <w:multiLevelType w:val="hybridMultilevel"/>
    <w:tmpl w:val="810C2110"/>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5F410C6"/>
    <w:multiLevelType w:val="hybridMultilevel"/>
    <w:tmpl w:val="558E8572"/>
    <w:lvl w:ilvl="0" w:tplc="422CEA5A">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8" w15:restartNumberingAfterBreak="0">
    <w:nsid w:val="06406757"/>
    <w:multiLevelType w:val="hybridMultilevel"/>
    <w:tmpl w:val="7618198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08915255"/>
    <w:multiLevelType w:val="hybridMultilevel"/>
    <w:tmpl w:val="7E02B6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8F84957"/>
    <w:multiLevelType w:val="hybridMultilevel"/>
    <w:tmpl w:val="C0D0717A"/>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C3865CF"/>
    <w:multiLevelType w:val="multilevel"/>
    <w:tmpl w:val="E56E5682"/>
    <w:lvl w:ilvl="0">
      <w:start w:val="1"/>
      <w:numFmt w:val="decimal"/>
      <w:lvlText w:val="%1."/>
      <w:lvlJc w:val="left"/>
      <w:pPr>
        <w:tabs>
          <w:tab w:val="num" w:pos="432"/>
        </w:tabs>
        <w:ind w:left="432" w:hanging="432"/>
      </w:pPr>
      <w:rPr>
        <w:rFonts w:hint="default"/>
        <w:b w:val="0"/>
      </w:rPr>
    </w:lvl>
    <w:lvl w:ilvl="1">
      <w:start w:val="1"/>
      <w:numFmt w:val="decimal"/>
      <w:lvlText w:val="%1.%2"/>
      <w:lvlJc w:val="left"/>
      <w:pPr>
        <w:tabs>
          <w:tab w:val="num" w:pos="431"/>
        </w:tabs>
        <w:ind w:left="431" w:hanging="431"/>
      </w:pPr>
      <w:rPr>
        <w:rFonts w:hint="default"/>
      </w:rPr>
    </w:lvl>
    <w:lvl w:ilvl="2">
      <w:start w:val="1"/>
      <w:numFmt w:val="decimal"/>
      <w:lvlText w:val="%1.%2.%3"/>
      <w:lvlJc w:val="left"/>
      <w:pPr>
        <w:tabs>
          <w:tab w:val="num" w:pos="431"/>
        </w:tabs>
        <w:ind w:left="431" w:hanging="431"/>
      </w:pPr>
      <w:rPr>
        <w:rFonts w:hint="default"/>
      </w:rPr>
    </w:lvl>
    <w:lvl w:ilvl="3">
      <w:start w:val="1"/>
      <w:numFmt w:val="bullet"/>
      <w:lvlText w:val="-"/>
      <w:lvlJc w:val="left"/>
      <w:pPr>
        <w:tabs>
          <w:tab w:val="num" w:pos="431"/>
        </w:tabs>
        <w:ind w:left="431" w:hanging="431"/>
      </w:pPr>
      <w:rPr>
        <w:rFonts w:ascii="Courier New" w:hAnsi="Courier New" w:hint="default"/>
      </w:rPr>
    </w:lvl>
    <w:lvl w:ilvl="4">
      <w:start w:val="1"/>
      <w:numFmt w:val="decimal"/>
      <w:lvlText w:val="%5."/>
      <w:lvlJc w:val="left"/>
      <w:pPr>
        <w:tabs>
          <w:tab w:val="num" w:pos="1008"/>
        </w:tabs>
        <w:ind w:left="1008" w:hanging="28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12" w15:restartNumberingAfterBreak="0">
    <w:nsid w:val="0D105F21"/>
    <w:multiLevelType w:val="hybridMultilevel"/>
    <w:tmpl w:val="71FA1B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0E90684A"/>
    <w:multiLevelType w:val="hybridMultilevel"/>
    <w:tmpl w:val="53B0D698"/>
    <w:lvl w:ilvl="0" w:tplc="422CEA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0EBE3E7B"/>
    <w:multiLevelType w:val="hybridMultilevel"/>
    <w:tmpl w:val="59F81AA2"/>
    <w:lvl w:ilvl="0" w:tplc="422CE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F945E89"/>
    <w:multiLevelType w:val="multilevel"/>
    <w:tmpl w:val="2592C424"/>
    <w:lvl w:ilvl="0">
      <w:start w:val="1"/>
      <w:numFmt w:val="decimal"/>
      <w:lvlText w:val="%1."/>
      <w:lvlJc w:val="left"/>
      <w:pPr>
        <w:ind w:left="1287" w:hanging="360"/>
      </w:pPr>
      <w:rPr>
        <w:rFonts w:hint="default"/>
      </w:rPr>
    </w:lvl>
    <w:lvl w:ilvl="1">
      <w:start w:val="2"/>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6" w15:restartNumberingAfterBreak="0">
    <w:nsid w:val="10944237"/>
    <w:multiLevelType w:val="hybridMultilevel"/>
    <w:tmpl w:val="E8080390"/>
    <w:lvl w:ilvl="0" w:tplc="FA648782">
      <w:start w:val="1"/>
      <w:numFmt w:val="bullet"/>
      <w:pStyle w:val="00"/>
      <w:lvlText w:val="۰"/>
      <w:lvlJc w:val="left"/>
      <w:pPr>
        <w:ind w:left="1429" w:hanging="360"/>
      </w:pPr>
      <w:rPr>
        <w:rFonts w:ascii="Tahoma" w:hAnsi="Tahoma"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267262E"/>
    <w:multiLevelType w:val="hybridMultilevel"/>
    <w:tmpl w:val="EA0A128C"/>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3AC5948"/>
    <w:multiLevelType w:val="hybridMultilevel"/>
    <w:tmpl w:val="DA4AF074"/>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46350FB"/>
    <w:multiLevelType w:val="hybridMultilevel"/>
    <w:tmpl w:val="F788B3D8"/>
    <w:lvl w:ilvl="0" w:tplc="9E0CCA2A">
      <w:start w:val="1"/>
      <w:numFmt w:val="bullet"/>
      <w:lvlText w:val=""/>
      <w:lvlJc w:val="left"/>
      <w:pPr>
        <w:tabs>
          <w:tab w:val="num" w:pos="794"/>
        </w:tabs>
        <w:ind w:left="794" w:hanging="170"/>
      </w:pPr>
      <w:rPr>
        <w:rFonts w:ascii="Symbol" w:hAnsi="Symbol" w:hint="default"/>
        <w:sz w:val="18"/>
        <w:szCs w:val="18"/>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20" w15:restartNumberingAfterBreak="0">
    <w:nsid w:val="15FC09E1"/>
    <w:multiLevelType w:val="hybridMultilevel"/>
    <w:tmpl w:val="594AC6CA"/>
    <w:lvl w:ilvl="0" w:tplc="422CEA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16020466"/>
    <w:multiLevelType w:val="hybridMultilevel"/>
    <w:tmpl w:val="E370D64E"/>
    <w:lvl w:ilvl="0" w:tplc="422CEA5A">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16725789"/>
    <w:multiLevelType w:val="hybridMultilevel"/>
    <w:tmpl w:val="C1544DC2"/>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69F143A"/>
    <w:multiLevelType w:val="hybridMultilevel"/>
    <w:tmpl w:val="58E00624"/>
    <w:lvl w:ilvl="0" w:tplc="00000021">
      <w:start w:val="1"/>
      <w:numFmt w:val="bullet"/>
      <w:lvlText w:val=""/>
      <w:lvlJc w:val="left"/>
      <w:pPr>
        <w:ind w:left="1429" w:hanging="360"/>
      </w:pPr>
      <w:rPr>
        <w:rFonts w:ascii="Symbol" w:hAnsi="Symbol" w:cs="StarSymbol"/>
        <w:sz w:val="18"/>
        <w:szCs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6D23187"/>
    <w:multiLevelType w:val="multilevel"/>
    <w:tmpl w:val="6FD0EC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6FE50D8"/>
    <w:multiLevelType w:val="hybridMultilevel"/>
    <w:tmpl w:val="75B03D52"/>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17BB19A2"/>
    <w:multiLevelType w:val="hybridMultilevel"/>
    <w:tmpl w:val="47B8BD0A"/>
    <w:lvl w:ilvl="0" w:tplc="422CE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28" w15:restartNumberingAfterBreak="0">
    <w:nsid w:val="1A1A7DFA"/>
    <w:multiLevelType w:val="hybridMultilevel"/>
    <w:tmpl w:val="612C6AAA"/>
    <w:lvl w:ilvl="0" w:tplc="422CEA5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1AA84B6E"/>
    <w:multiLevelType w:val="hybridMultilevel"/>
    <w:tmpl w:val="F1EEF558"/>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D004268"/>
    <w:multiLevelType w:val="hybridMultilevel"/>
    <w:tmpl w:val="CCD817FA"/>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2B5E019C">
      <w:start w:val="2017"/>
      <w:numFmt w:val="decimal"/>
      <w:lvlText w:val="%3"/>
      <w:lvlJc w:val="left"/>
      <w:pPr>
        <w:ind w:left="3289" w:hanging="60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1F8E4307"/>
    <w:multiLevelType w:val="hybridMultilevel"/>
    <w:tmpl w:val="4D286586"/>
    <w:lvl w:ilvl="0" w:tplc="5DBA22E0">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21EF7DB7"/>
    <w:multiLevelType w:val="hybridMultilevel"/>
    <w:tmpl w:val="6D68B32E"/>
    <w:lvl w:ilvl="0" w:tplc="422CEA5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60835B9"/>
    <w:multiLevelType w:val="hybridMultilevel"/>
    <w:tmpl w:val="52CA9EFC"/>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61664C7"/>
    <w:multiLevelType w:val="hybridMultilevel"/>
    <w:tmpl w:val="C654150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26FA0573"/>
    <w:multiLevelType w:val="hybridMultilevel"/>
    <w:tmpl w:val="5614C1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71D3BCA"/>
    <w:multiLevelType w:val="hybridMultilevel"/>
    <w:tmpl w:val="FE9416B6"/>
    <w:lvl w:ilvl="0" w:tplc="00000021">
      <w:start w:val="1"/>
      <w:numFmt w:val="bullet"/>
      <w:lvlText w:val=""/>
      <w:lvlJc w:val="left"/>
      <w:pPr>
        <w:ind w:left="1429" w:hanging="360"/>
      </w:pPr>
      <w:rPr>
        <w:rFonts w:ascii="Symbol" w:hAnsi="Symbol" w:cs="StarSymbol"/>
        <w:sz w:val="18"/>
        <w:szCs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7285085"/>
    <w:multiLevelType w:val="hybridMultilevel"/>
    <w:tmpl w:val="9DB6E03C"/>
    <w:lvl w:ilvl="0" w:tplc="1AE05E60">
      <w:start w:val="1"/>
      <w:numFmt w:val="bullet"/>
      <w:pStyle w:val="G"/>
      <w:lvlText w:val=""/>
      <w:lvlJc w:val="left"/>
      <w:pPr>
        <w:ind w:left="503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8" w15:restartNumberingAfterBreak="0">
    <w:nsid w:val="273548EB"/>
    <w:multiLevelType w:val="hybridMultilevel"/>
    <w:tmpl w:val="341EB9B8"/>
    <w:lvl w:ilvl="0" w:tplc="00000021">
      <w:start w:val="1"/>
      <w:numFmt w:val="bullet"/>
      <w:lvlText w:val=""/>
      <w:lvlJc w:val="left"/>
      <w:pPr>
        <w:ind w:left="1429" w:hanging="360"/>
      </w:pPr>
      <w:rPr>
        <w:rFonts w:ascii="Symbol" w:hAnsi="Symbol" w:cs="StarSymbol"/>
        <w:sz w:val="18"/>
        <w:szCs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2998555F"/>
    <w:multiLevelType w:val="hybridMultilevel"/>
    <w:tmpl w:val="DD6AAB28"/>
    <w:lvl w:ilvl="0" w:tplc="422CEA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2A105C3F"/>
    <w:multiLevelType w:val="hybridMultilevel"/>
    <w:tmpl w:val="2DD810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2A194D45"/>
    <w:multiLevelType w:val="hybridMultilevel"/>
    <w:tmpl w:val="38B4A28A"/>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2B16297D"/>
    <w:multiLevelType w:val="multilevel"/>
    <w:tmpl w:val="92B23DD2"/>
    <w:lvl w:ilvl="0">
      <w:start w:val="1"/>
      <w:numFmt w:val="decimal"/>
      <w:lvlText w:val="%1)"/>
      <w:lvlJc w:val="left"/>
      <w:pPr>
        <w:tabs>
          <w:tab w:val="num" w:pos="720"/>
        </w:tabs>
        <w:ind w:left="720" w:hanging="360"/>
      </w:pPr>
      <w:rPr>
        <w:color w:val="auto"/>
      </w:rPr>
    </w:lvl>
    <w:lvl w:ilvl="1">
      <w:start w:val="1"/>
      <w:numFmt w:val="bullet"/>
      <w:lvlText w:val=""/>
      <w:lvlJc w:val="left"/>
      <w:pPr>
        <w:tabs>
          <w:tab w:val="num" w:pos="1080"/>
        </w:tabs>
        <w:ind w:left="1080" w:hanging="360"/>
      </w:pPr>
      <w:rPr>
        <w:rFonts w:ascii="Symbol" w:hAnsi="Symbol"/>
        <w:color w:val="auto"/>
      </w:rPr>
    </w:lvl>
    <w:lvl w:ilvl="2">
      <w:start w:val="1"/>
      <w:numFmt w:val="bullet"/>
      <w:lvlText w:val=""/>
      <w:lvlJc w:val="left"/>
      <w:pPr>
        <w:tabs>
          <w:tab w:val="num" w:pos="1440"/>
        </w:tabs>
        <w:ind w:left="1440" w:hanging="360"/>
      </w:pPr>
      <w:rPr>
        <w:rFonts w:ascii="Symbol" w:hAnsi="Symbol"/>
        <w:color w:val="auto"/>
      </w:rPr>
    </w:lvl>
    <w:lvl w:ilvl="3">
      <w:start w:val="1"/>
      <w:numFmt w:val="bullet"/>
      <w:lvlText w:val=""/>
      <w:lvlJc w:val="left"/>
      <w:pPr>
        <w:tabs>
          <w:tab w:val="num" w:pos="1800"/>
        </w:tabs>
        <w:ind w:left="1800" w:hanging="360"/>
      </w:pPr>
      <w:rPr>
        <w:rFonts w:ascii="Symbol" w:hAnsi="Symbol"/>
        <w:color w:val="auto"/>
      </w:rPr>
    </w:lvl>
    <w:lvl w:ilvl="4">
      <w:start w:val="1"/>
      <w:numFmt w:val="bullet"/>
      <w:lvlText w:val=""/>
      <w:lvlJc w:val="left"/>
      <w:pPr>
        <w:tabs>
          <w:tab w:val="num" w:pos="2160"/>
        </w:tabs>
        <w:ind w:left="2160" w:hanging="360"/>
      </w:pPr>
      <w:rPr>
        <w:rFonts w:ascii="Symbol" w:hAnsi="Symbol"/>
        <w:color w:val="auto"/>
      </w:rPr>
    </w:lvl>
    <w:lvl w:ilvl="5">
      <w:start w:val="1"/>
      <w:numFmt w:val="bullet"/>
      <w:lvlText w:val=""/>
      <w:lvlJc w:val="left"/>
      <w:pPr>
        <w:tabs>
          <w:tab w:val="num" w:pos="2520"/>
        </w:tabs>
        <w:ind w:left="2520" w:hanging="360"/>
      </w:pPr>
      <w:rPr>
        <w:rFonts w:ascii="Symbol" w:hAnsi="Symbol"/>
        <w:color w:val="auto"/>
      </w:rPr>
    </w:lvl>
    <w:lvl w:ilvl="6">
      <w:start w:val="1"/>
      <w:numFmt w:val="bullet"/>
      <w:lvlText w:val=""/>
      <w:lvlJc w:val="left"/>
      <w:pPr>
        <w:tabs>
          <w:tab w:val="num" w:pos="2880"/>
        </w:tabs>
        <w:ind w:left="2880" w:hanging="360"/>
      </w:pPr>
      <w:rPr>
        <w:rFonts w:ascii="Symbol" w:hAnsi="Symbol"/>
        <w:color w:val="auto"/>
      </w:rPr>
    </w:lvl>
    <w:lvl w:ilvl="7">
      <w:start w:val="1"/>
      <w:numFmt w:val="bullet"/>
      <w:lvlText w:val=""/>
      <w:lvlJc w:val="left"/>
      <w:pPr>
        <w:tabs>
          <w:tab w:val="num" w:pos="3240"/>
        </w:tabs>
        <w:ind w:left="3240" w:hanging="360"/>
      </w:pPr>
      <w:rPr>
        <w:rFonts w:ascii="Symbol" w:hAnsi="Symbol"/>
        <w:color w:val="auto"/>
      </w:rPr>
    </w:lvl>
    <w:lvl w:ilvl="8">
      <w:start w:val="1"/>
      <w:numFmt w:val="bullet"/>
      <w:lvlText w:val=""/>
      <w:lvlJc w:val="left"/>
      <w:pPr>
        <w:tabs>
          <w:tab w:val="num" w:pos="3600"/>
        </w:tabs>
        <w:ind w:left="3600" w:hanging="360"/>
      </w:pPr>
      <w:rPr>
        <w:rFonts w:ascii="Symbol" w:hAnsi="Symbol"/>
        <w:color w:val="auto"/>
      </w:rPr>
    </w:lvl>
  </w:abstractNum>
  <w:abstractNum w:abstractNumId="43" w15:restartNumberingAfterBreak="0">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2CB72C8A"/>
    <w:multiLevelType w:val="hybridMultilevel"/>
    <w:tmpl w:val="AD261D78"/>
    <w:lvl w:ilvl="0" w:tplc="422CE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D2E7293"/>
    <w:multiLevelType w:val="hybridMultilevel"/>
    <w:tmpl w:val="917CB378"/>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2D5674A5"/>
    <w:multiLevelType w:val="hybridMultilevel"/>
    <w:tmpl w:val="832CD5B2"/>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2EA9402D"/>
    <w:multiLevelType w:val="hybridMultilevel"/>
    <w:tmpl w:val="606A61C6"/>
    <w:lvl w:ilvl="0" w:tplc="422CE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F2C72BB"/>
    <w:multiLevelType w:val="hybridMultilevel"/>
    <w:tmpl w:val="751AD6CC"/>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2F730AD7"/>
    <w:multiLevelType w:val="hybridMultilevel"/>
    <w:tmpl w:val="4F6E995C"/>
    <w:lvl w:ilvl="0" w:tplc="422CEA5A">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0" w15:restartNumberingAfterBreak="0">
    <w:nsid w:val="3080543A"/>
    <w:multiLevelType w:val="hybridMultilevel"/>
    <w:tmpl w:val="DB62C7F6"/>
    <w:lvl w:ilvl="0" w:tplc="422CEA5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1414F4A"/>
    <w:multiLevelType w:val="hybridMultilevel"/>
    <w:tmpl w:val="FB1C2148"/>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31EE21E1"/>
    <w:multiLevelType w:val="multilevel"/>
    <w:tmpl w:val="ED4AC9A4"/>
    <w:lvl w:ilvl="0">
      <w:start w:val="1"/>
      <w:numFmt w:val="bullet"/>
      <w:lvlText w:val=""/>
      <w:lvlJc w:val="left"/>
      <w:pPr>
        <w:tabs>
          <w:tab w:val="num" w:pos="360"/>
        </w:tabs>
      </w:pPr>
      <w:rPr>
        <w:rFonts w:ascii="Symbol" w:hAnsi="Symbol"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1440"/>
        </w:tabs>
        <w:ind w:left="1225" w:hanging="1225"/>
      </w:pPr>
      <w:rPr>
        <w:rFonts w:hint="default"/>
      </w:rPr>
    </w:lvl>
    <w:lvl w:ilvl="3">
      <w:start w:val="1"/>
      <w:numFmt w:val="decimal"/>
      <w:lvlText w:val="%1.%2.%3.%4."/>
      <w:lvlJc w:val="left"/>
      <w:pPr>
        <w:tabs>
          <w:tab w:val="num" w:pos="1797"/>
        </w:tabs>
        <w:ind w:left="1729" w:hanging="1729"/>
      </w:pPr>
      <w:rPr>
        <w:rFonts w:hint="default"/>
      </w:rPr>
    </w:lvl>
    <w:lvl w:ilvl="4">
      <w:start w:val="1"/>
      <w:numFmt w:val="decimal"/>
      <w:lvlText w:val="%1.%2.%3.%4.%5."/>
      <w:lvlJc w:val="left"/>
      <w:pPr>
        <w:tabs>
          <w:tab w:val="num" w:pos="2517"/>
        </w:tabs>
        <w:ind w:left="2234" w:hanging="794"/>
      </w:pPr>
      <w:rPr>
        <w:rFonts w:hint="default"/>
      </w:rPr>
    </w:lvl>
    <w:lvl w:ilvl="5">
      <w:start w:val="1"/>
      <w:numFmt w:val="decimal"/>
      <w:lvlText w:val="%1.%2.%3.%4.%5.%6."/>
      <w:lvlJc w:val="left"/>
      <w:pPr>
        <w:tabs>
          <w:tab w:val="num" w:pos="2880"/>
        </w:tabs>
        <w:ind w:left="2738" w:hanging="941"/>
      </w:pPr>
      <w:rPr>
        <w:rFonts w:hint="default"/>
      </w:rPr>
    </w:lvl>
    <w:lvl w:ilvl="6">
      <w:start w:val="1"/>
      <w:numFmt w:val="decimal"/>
      <w:lvlText w:val="%1.%2.%3.%4.%5.%6.%7."/>
      <w:lvlJc w:val="left"/>
      <w:pPr>
        <w:tabs>
          <w:tab w:val="num" w:pos="3600"/>
        </w:tabs>
        <w:ind w:left="3237" w:hanging="1077"/>
      </w:pPr>
      <w:rPr>
        <w:rFonts w:hint="default"/>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53" w15:restartNumberingAfterBreak="0">
    <w:nsid w:val="35204A98"/>
    <w:multiLevelType w:val="hybridMultilevel"/>
    <w:tmpl w:val="DD48D224"/>
    <w:lvl w:ilvl="0" w:tplc="00000021">
      <w:start w:val="1"/>
      <w:numFmt w:val="bullet"/>
      <w:lvlText w:val=""/>
      <w:lvlJc w:val="left"/>
      <w:pPr>
        <w:ind w:left="1429" w:hanging="360"/>
      </w:pPr>
      <w:rPr>
        <w:rFonts w:ascii="Symbol" w:hAnsi="Symbol" w:cs="StarSymbol"/>
        <w:sz w:val="18"/>
        <w:szCs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3537406F"/>
    <w:multiLevelType w:val="hybridMultilevel"/>
    <w:tmpl w:val="31F01F9A"/>
    <w:lvl w:ilvl="0" w:tplc="422CE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55A6A3D"/>
    <w:multiLevelType w:val="hybridMultilevel"/>
    <w:tmpl w:val="D88AD2A4"/>
    <w:lvl w:ilvl="0" w:tplc="00000021">
      <w:start w:val="1"/>
      <w:numFmt w:val="bullet"/>
      <w:lvlText w:val=""/>
      <w:lvlJc w:val="left"/>
      <w:pPr>
        <w:ind w:left="1429" w:hanging="360"/>
      </w:pPr>
      <w:rPr>
        <w:rFonts w:ascii="Symbol" w:hAnsi="Symbol" w:cs="StarSymbol"/>
        <w:sz w:val="18"/>
        <w:szCs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355C46C2"/>
    <w:multiLevelType w:val="hybridMultilevel"/>
    <w:tmpl w:val="91E81988"/>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35C92BDE"/>
    <w:multiLevelType w:val="hybridMultilevel"/>
    <w:tmpl w:val="441C73A0"/>
    <w:lvl w:ilvl="0" w:tplc="00000021">
      <w:start w:val="1"/>
      <w:numFmt w:val="bullet"/>
      <w:lvlText w:val=""/>
      <w:lvlJc w:val="left"/>
      <w:pPr>
        <w:ind w:left="1429" w:hanging="360"/>
      </w:pPr>
      <w:rPr>
        <w:rFonts w:ascii="Symbol" w:hAnsi="Symbol" w:cs="StarSymbol"/>
        <w:sz w:val="18"/>
        <w:szCs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6337C68"/>
    <w:multiLevelType w:val="hybridMultilevel"/>
    <w:tmpl w:val="CDAE38AA"/>
    <w:lvl w:ilvl="0" w:tplc="422CEA5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67E3B90"/>
    <w:multiLevelType w:val="hybridMultilevel"/>
    <w:tmpl w:val="0862D9BC"/>
    <w:lvl w:ilvl="0" w:tplc="0419000F">
      <w:start w:val="1"/>
      <w:numFmt w:val="decimal"/>
      <w:lvlText w:val="%1."/>
      <w:lvlJc w:val="left"/>
      <w:pPr>
        <w:ind w:left="1429" w:hanging="360"/>
      </w:pPr>
      <w:rPr>
        <w:rFonts w:hint="default"/>
      </w:rPr>
    </w:lvl>
    <w:lvl w:ilvl="1" w:tplc="B446829E">
      <w:start w:val="1"/>
      <w:numFmt w:val="decimal"/>
      <w:lvlText w:val="%2."/>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36F05EAD"/>
    <w:multiLevelType w:val="hybridMultilevel"/>
    <w:tmpl w:val="AF140086"/>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371B525A"/>
    <w:multiLevelType w:val="hybridMultilevel"/>
    <w:tmpl w:val="11369FD2"/>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3762771D"/>
    <w:multiLevelType w:val="hybridMultilevel"/>
    <w:tmpl w:val="B5AAE940"/>
    <w:lvl w:ilvl="0" w:tplc="422CE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86C4610"/>
    <w:multiLevelType w:val="hybridMultilevel"/>
    <w:tmpl w:val="63F65806"/>
    <w:lvl w:ilvl="0" w:tplc="590A432A">
      <w:start w:val="1"/>
      <w:numFmt w:val="decimal"/>
      <w:pStyle w:val="a2"/>
      <w:lvlText w:val="Таблица %1."/>
      <w:lvlJc w:val="left"/>
      <w:pPr>
        <w:ind w:left="1637"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4" w15:restartNumberingAfterBreak="0">
    <w:nsid w:val="39430D86"/>
    <w:multiLevelType w:val="hybridMultilevel"/>
    <w:tmpl w:val="FE18A136"/>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3A60467A"/>
    <w:multiLevelType w:val="hybridMultilevel"/>
    <w:tmpl w:val="CE288FDA"/>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3B60060F"/>
    <w:multiLevelType w:val="hybridMultilevel"/>
    <w:tmpl w:val="16D666A6"/>
    <w:lvl w:ilvl="0" w:tplc="422CEA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3D9A06AB"/>
    <w:multiLevelType w:val="multilevel"/>
    <w:tmpl w:val="5F942810"/>
    <w:lvl w:ilvl="0">
      <w:start w:val="1"/>
      <w:numFmt w:val="decimal"/>
      <w:pStyle w:val="a3"/>
      <w:lvlText w:val="%1."/>
      <w:lvlJc w:val="left"/>
      <w:pPr>
        <w:ind w:left="1069" w:hanging="360"/>
      </w:pPr>
      <w:rPr>
        <w:rFonts w:hint="default"/>
      </w:rPr>
    </w:lvl>
    <w:lvl w:ilvl="1">
      <w:start w:val="5"/>
      <w:numFmt w:val="decimal"/>
      <w:isLgl/>
      <w:lvlText w:val="%1.%2."/>
      <w:lvlJc w:val="left"/>
      <w:pPr>
        <w:ind w:left="1287" w:hanging="720"/>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68" w15:restartNumberingAfterBreak="0">
    <w:nsid w:val="3D9C3936"/>
    <w:multiLevelType w:val="hybridMultilevel"/>
    <w:tmpl w:val="079068CA"/>
    <w:lvl w:ilvl="0" w:tplc="422CEA5A">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9" w15:restartNumberingAfterBreak="0">
    <w:nsid w:val="3DB76740"/>
    <w:multiLevelType w:val="hybridMultilevel"/>
    <w:tmpl w:val="9404F238"/>
    <w:lvl w:ilvl="0" w:tplc="422CEA5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15:restartNumberingAfterBreak="0">
    <w:nsid w:val="3EAE6AF2"/>
    <w:multiLevelType w:val="hybridMultilevel"/>
    <w:tmpl w:val="44D628B0"/>
    <w:lvl w:ilvl="0" w:tplc="6D561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3F526FB1"/>
    <w:multiLevelType w:val="hybridMultilevel"/>
    <w:tmpl w:val="4F3E8B06"/>
    <w:lvl w:ilvl="0" w:tplc="04190011">
      <w:start w:val="1"/>
      <w:numFmt w:val="decimal"/>
      <w:lvlText w:val="%1)"/>
      <w:lvlJc w:val="left"/>
      <w:pPr>
        <w:ind w:left="1504" w:hanging="360"/>
      </w:pPr>
      <w:rPr>
        <w:rFonts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72" w15:restartNumberingAfterBreak="0">
    <w:nsid w:val="3F597685"/>
    <w:multiLevelType w:val="hybridMultilevel"/>
    <w:tmpl w:val="2632A4C0"/>
    <w:lvl w:ilvl="0" w:tplc="FCFA9804">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418249A7"/>
    <w:multiLevelType w:val="hybridMultilevel"/>
    <w:tmpl w:val="A1DE2E66"/>
    <w:lvl w:ilvl="0" w:tplc="422CE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457B30B9"/>
    <w:multiLevelType w:val="hybridMultilevel"/>
    <w:tmpl w:val="EEB67702"/>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45B917AD"/>
    <w:multiLevelType w:val="hybridMultilevel"/>
    <w:tmpl w:val="EB026CC4"/>
    <w:lvl w:ilvl="0" w:tplc="0B1C778A">
      <w:start w:val="1"/>
      <w:numFmt w:val="decimal"/>
      <w:pStyle w:val="a4"/>
      <w:lvlText w:val="%1)"/>
      <w:lvlJc w:val="left"/>
      <w:pPr>
        <w:ind w:left="928" w:hanging="360"/>
      </w:pPr>
      <w:rPr>
        <w:rFonts w:cs="Times New Roman"/>
        <w:b w:val="0"/>
        <w:i w:val="0"/>
      </w:rPr>
    </w:lvl>
    <w:lvl w:ilvl="1" w:tplc="04190019" w:tentative="1">
      <w:start w:val="1"/>
      <w:numFmt w:val="lowerLetter"/>
      <w:lvlText w:val="%2."/>
      <w:lvlJc w:val="left"/>
      <w:pPr>
        <w:ind w:left="2574" w:hanging="360"/>
      </w:pPr>
      <w:rPr>
        <w:rFonts w:cs="Times New Roman"/>
      </w:rPr>
    </w:lvl>
    <w:lvl w:ilvl="2" w:tplc="0419001B" w:tentative="1">
      <w:start w:val="1"/>
      <w:numFmt w:val="lowerRoman"/>
      <w:lvlText w:val="%3."/>
      <w:lvlJc w:val="right"/>
      <w:pPr>
        <w:ind w:left="3294" w:hanging="180"/>
      </w:pPr>
      <w:rPr>
        <w:rFonts w:cs="Times New Roman"/>
      </w:rPr>
    </w:lvl>
    <w:lvl w:ilvl="3" w:tplc="0419000F" w:tentative="1">
      <w:start w:val="1"/>
      <w:numFmt w:val="decimal"/>
      <w:lvlText w:val="%4."/>
      <w:lvlJc w:val="left"/>
      <w:pPr>
        <w:ind w:left="4014" w:hanging="360"/>
      </w:pPr>
      <w:rPr>
        <w:rFonts w:cs="Times New Roman"/>
      </w:rPr>
    </w:lvl>
    <w:lvl w:ilvl="4" w:tplc="04190019" w:tentative="1">
      <w:start w:val="1"/>
      <w:numFmt w:val="lowerLetter"/>
      <w:lvlText w:val="%5."/>
      <w:lvlJc w:val="left"/>
      <w:pPr>
        <w:ind w:left="4734" w:hanging="360"/>
      </w:pPr>
      <w:rPr>
        <w:rFonts w:cs="Times New Roman"/>
      </w:rPr>
    </w:lvl>
    <w:lvl w:ilvl="5" w:tplc="0419001B" w:tentative="1">
      <w:start w:val="1"/>
      <w:numFmt w:val="lowerRoman"/>
      <w:lvlText w:val="%6."/>
      <w:lvlJc w:val="right"/>
      <w:pPr>
        <w:ind w:left="5454" w:hanging="180"/>
      </w:pPr>
      <w:rPr>
        <w:rFonts w:cs="Times New Roman"/>
      </w:rPr>
    </w:lvl>
    <w:lvl w:ilvl="6" w:tplc="0419000F" w:tentative="1">
      <w:start w:val="1"/>
      <w:numFmt w:val="decimal"/>
      <w:lvlText w:val="%7."/>
      <w:lvlJc w:val="left"/>
      <w:pPr>
        <w:ind w:left="6174" w:hanging="360"/>
      </w:pPr>
      <w:rPr>
        <w:rFonts w:cs="Times New Roman"/>
      </w:rPr>
    </w:lvl>
    <w:lvl w:ilvl="7" w:tplc="04190019" w:tentative="1">
      <w:start w:val="1"/>
      <w:numFmt w:val="lowerLetter"/>
      <w:lvlText w:val="%8."/>
      <w:lvlJc w:val="left"/>
      <w:pPr>
        <w:ind w:left="6894" w:hanging="360"/>
      </w:pPr>
      <w:rPr>
        <w:rFonts w:cs="Times New Roman"/>
      </w:rPr>
    </w:lvl>
    <w:lvl w:ilvl="8" w:tplc="0419001B" w:tentative="1">
      <w:start w:val="1"/>
      <w:numFmt w:val="lowerRoman"/>
      <w:lvlText w:val="%9."/>
      <w:lvlJc w:val="right"/>
      <w:pPr>
        <w:ind w:left="7614" w:hanging="180"/>
      </w:pPr>
      <w:rPr>
        <w:rFonts w:cs="Times New Roman"/>
      </w:rPr>
    </w:lvl>
  </w:abstractNum>
  <w:abstractNum w:abstractNumId="76" w15:restartNumberingAfterBreak="0">
    <w:nsid w:val="460D2737"/>
    <w:multiLevelType w:val="multilevel"/>
    <w:tmpl w:val="C2CECBA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7" w15:restartNumberingAfterBreak="0">
    <w:nsid w:val="46415E6D"/>
    <w:multiLevelType w:val="hybridMultilevel"/>
    <w:tmpl w:val="77D8FC2A"/>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49643F15"/>
    <w:multiLevelType w:val="hybridMultilevel"/>
    <w:tmpl w:val="51220E92"/>
    <w:styleLink w:val="1ai"/>
    <w:lvl w:ilvl="0" w:tplc="F53206B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79" w15:restartNumberingAfterBreak="0">
    <w:nsid w:val="4981301F"/>
    <w:multiLevelType w:val="hybridMultilevel"/>
    <w:tmpl w:val="8D5687BC"/>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4A351907"/>
    <w:multiLevelType w:val="hybridMultilevel"/>
    <w:tmpl w:val="D3BE98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2" w15:restartNumberingAfterBreak="0">
    <w:nsid w:val="4BED0640"/>
    <w:multiLevelType w:val="hybridMultilevel"/>
    <w:tmpl w:val="4434DA8A"/>
    <w:lvl w:ilvl="0" w:tplc="9B7ECEF2">
      <w:start w:val="1"/>
      <w:numFmt w:val="bullet"/>
      <w:pStyle w:val="10"/>
      <w:lvlText w:val=""/>
      <w:lvlJc w:val="left"/>
      <w:pPr>
        <w:ind w:left="854" w:hanging="360"/>
      </w:pPr>
      <w:rPr>
        <w:rFonts w:ascii="Symbol" w:hAnsi="Symbol" w:hint="default"/>
        <w:strike w:val="0"/>
      </w:rPr>
    </w:lvl>
    <w:lvl w:ilvl="1" w:tplc="04190003" w:tentative="1">
      <w:start w:val="1"/>
      <w:numFmt w:val="bullet"/>
      <w:lvlText w:val="o"/>
      <w:lvlJc w:val="left"/>
      <w:pPr>
        <w:ind w:left="1853" w:hanging="360"/>
      </w:pPr>
      <w:rPr>
        <w:rFonts w:ascii="Courier New" w:hAnsi="Courier New" w:cs="Courier New" w:hint="default"/>
      </w:rPr>
    </w:lvl>
    <w:lvl w:ilvl="2" w:tplc="04190005" w:tentative="1">
      <w:start w:val="1"/>
      <w:numFmt w:val="bullet"/>
      <w:lvlText w:val=""/>
      <w:lvlJc w:val="left"/>
      <w:pPr>
        <w:ind w:left="2573" w:hanging="360"/>
      </w:pPr>
      <w:rPr>
        <w:rFonts w:ascii="Wingdings" w:hAnsi="Wingdings" w:hint="default"/>
      </w:rPr>
    </w:lvl>
    <w:lvl w:ilvl="3" w:tplc="04190001" w:tentative="1">
      <w:start w:val="1"/>
      <w:numFmt w:val="bullet"/>
      <w:lvlText w:val=""/>
      <w:lvlJc w:val="left"/>
      <w:pPr>
        <w:ind w:left="3293" w:hanging="360"/>
      </w:pPr>
      <w:rPr>
        <w:rFonts w:ascii="Symbol" w:hAnsi="Symbol" w:hint="default"/>
      </w:rPr>
    </w:lvl>
    <w:lvl w:ilvl="4" w:tplc="04190003" w:tentative="1">
      <w:start w:val="1"/>
      <w:numFmt w:val="bullet"/>
      <w:lvlText w:val="o"/>
      <w:lvlJc w:val="left"/>
      <w:pPr>
        <w:ind w:left="4013" w:hanging="360"/>
      </w:pPr>
      <w:rPr>
        <w:rFonts w:ascii="Courier New" w:hAnsi="Courier New" w:cs="Courier New" w:hint="default"/>
      </w:rPr>
    </w:lvl>
    <w:lvl w:ilvl="5" w:tplc="04190005" w:tentative="1">
      <w:start w:val="1"/>
      <w:numFmt w:val="bullet"/>
      <w:lvlText w:val=""/>
      <w:lvlJc w:val="left"/>
      <w:pPr>
        <w:ind w:left="4733" w:hanging="360"/>
      </w:pPr>
      <w:rPr>
        <w:rFonts w:ascii="Wingdings" w:hAnsi="Wingdings" w:hint="default"/>
      </w:rPr>
    </w:lvl>
    <w:lvl w:ilvl="6" w:tplc="04190001" w:tentative="1">
      <w:start w:val="1"/>
      <w:numFmt w:val="bullet"/>
      <w:lvlText w:val=""/>
      <w:lvlJc w:val="left"/>
      <w:pPr>
        <w:ind w:left="5453" w:hanging="360"/>
      </w:pPr>
      <w:rPr>
        <w:rFonts w:ascii="Symbol" w:hAnsi="Symbol" w:hint="default"/>
      </w:rPr>
    </w:lvl>
    <w:lvl w:ilvl="7" w:tplc="04190003" w:tentative="1">
      <w:start w:val="1"/>
      <w:numFmt w:val="bullet"/>
      <w:lvlText w:val="o"/>
      <w:lvlJc w:val="left"/>
      <w:pPr>
        <w:ind w:left="6173" w:hanging="360"/>
      </w:pPr>
      <w:rPr>
        <w:rFonts w:ascii="Courier New" w:hAnsi="Courier New" w:cs="Courier New" w:hint="default"/>
      </w:rPr>
    </w:lvl>
    <w:lvl w:ilvl="8" w:tplc="04190005" w:tentative="1">
      <w:start w:val="1"/>
      <w:numFmt w:val="bullet"/>
      <w:lvlText w:val=""/>
      <w:lvlJc w:val="left"/>
      <w:pPr>
        <w:ind w:left="6893" w:hanging="360"/>
      </w:pPr>
      <w:rPr>
        <w:rFonts w:ascii="Wingdings" w:hAnsi="Wingdings" w:hint="default"/>
      </w:rPr>
    </w:lvl>
  </w:abstractNum>
  <w:abstractNum w:abstractNumId="83" w15:restartNumberingAfterBreak="0">
    <w:nsid w:val="4E2810CD"/>
    <w:multiLevelType w:val="hybridMultilevel"/>
    <w:tmpl w:val="15408AC6"/>
    <w:lvl w:ilvl="0" w:tplc="47863FDE">
      <w:start w:val="1"/>
      <w:numFmt w:val="decimal"/>
      <w:pStyle w:val="a5"/>
      <w:lvlText w:val="%1."/>
      <w:lvlJc w:val="left"/>
      <w:pPr>
        <w:ind w:left="1065" w:hanging="360"/>
      </w:pPr>
      <w:rPr>
        <w:rFonts w:ascii="Times New Roman" w:eastAsia="Times New Roman"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pStyle w:val="4"/>
      <w:lvlText w:val="%4."/>
      <w:lvlJc w:val="left"/>
      <w:pPr>
        <w:ind w:left="3225" w:hanging="360"/>
      </w:pPr>
    </w:lvl>
    <w:lvl w:ilvl="4" w:tplc="04190019" w:tentative="1">
      <w:start w:val="1"/>
      <w:numFmt w:val="lowerLetter"/>
      <w:pStyle w:val="5"/>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pStyle w:val="8"/>
      <w:lvlText w:val="%8."/>
      <w:lvlJc w:val="left"/>
      <w:pPr>
        <w:ind w:left="6105" w:hanging="360"/>
      </w:pPr>
    </w:lvl>
    <w:lvl w:ilvl="8" w:tplc="0419001B" w:tentative="1">
      <w:start w:val="1"/>
      <w:numFmt w:val="lowerRoman"/>
      <w:pStyle w:val="9"/>
      <w:lvlText w:val="%9."/>
      <w:lvlJc w:val="right"/>
      <w:pPr>
        <w:ind w:left="6825" w:hanging="180"/>
      </w:pPr>
    </w:lvl>
  </w:abstractNum>
  <w:abstractNum w:abstractNumId="84" w15:restartNumberingAfterBreak="0">
    <w:nsid w:val="4E637C28"/>
    <w:multiLevelType w:val="hybridMultilevel"/>
    <w:tmpl w:val="A8F2F050"/>
    <w:lvl w:ilvl="0" w:tplc="422CE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86" w15:restartNumberingAfterBreak="0">
    <w:nsid w:val="4FC20F7F"/>
    <w:multiLevelType w:val="hybridMultilevel"/>
    <w:tmpl w:val="6D7E1318"/>
    <w:lvl w:ilvl="0" w:tplc="046C05EE">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87" w15:restartNumberingAfterBreak="0">
    <w:nsid w:val="5273478B"/>
    <w:multiLevelType w:val="hybridMultilevel"/>
    <w:tmpl w:val="722A5A48"/>
    <w:lvl w:ilvl="0" w:tplc="2DEE7BA2">
      <w:start w:val="1"/>
      <w:numFmt w:val="bullet"/>
      <w:pStyle w:val="12"/>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8" w15:restartNumberingAfterBreak="0">
    <w:nsid w:val="52E73AF0"/>
    <w:multiLevelType w:val="hybridMultilevel"/>
    <w:tmpl w:val="7B04D7EC"/>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53A07139"/>
    <w:multiLevelType w:val="hybridMultilevel"/>
    <w:tmpl w:val="C83AE58A"/>
    <w:lvl w:ilvl="0" w:tplc="422CEA5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54631305"/>
    <w:multiLevelType w:val="hybridMultilevel"/>
    <w:tmpl w:val="BAFAA868"/>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550435F3"/>
    <w:multiLevelType w:val="hybridMultilevel"/>
    <w:tmpl w:val="EC4CA010"/>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553D42A5"/>
    <w:multiLevelType w:val="hybridMultilevel"/>
    <w:tmpl w:val="D12AEFD4"/>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56A708F6"/>
    <w:multiLevelType w:val="hybridMultilevel"/>
    <w:tmpl w:val="C8F034F4"/>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56AB238B"/>
    <w:multiLevelType w:val="hybridMultilevel"/>
    <w:tmpl w:val="985A5802"/>
    <w:lvl w:ilvl="0" w:tplc="422CE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56C03CC4"/>
    <w:multiLevelType w:val="hybridMultilevel"/>
    <w:tmpl w:val="BB66C076"/>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59CF1A0B"/>
    <w:multiLevelType w:val="hybridMultilevel"/>
    <w:tmpl w:val="994443AC"/>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5A996D44"/>
    <w:multiLevelType w:val="hybridMultilevel"/>
    <w:tmpl w:val="5ECA0970"/>
    <w:lvl w:ilvl="0" w:tplc="F53206BC">
      <w:start w:val="1"/>
      <w:numFmt w:val="bullet"/>
      <w:pStyle w:val="Geonika"/>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5AB921DE"/>
    <w:multiLevelType w:val="hybridMultilevel"/>
    <w:tmpl w:val="F5008894"/>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5D942E0A"/>
    <w:multiLevelType w:val="hybridMultilevel"/>
    <w:tmpl w:val="FD5E9362"/>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5DCF1B78"/>
    <w:multiLevelType w:val="hybridMultilevel"/>
    <w:tmpl w:val="EF647260"/>
    <w:lvl w:ilvl="0" w:tplc="421458F4">
      <w:start w:val="1"/>
      <w:numFmt w:val="decimal"/>
      <w:lvlRestart w:val="0"/>
      <w:lvlText w:val="%1."/>
      <w:lvlJc w:val="left"/>
      <w:pPr>
        <w:tabs>
          <w:tab w:val="num" w:pos="363"/>
        </w:tabs>
        <w:ind w:left="363" w:hanging="363"/>
      </w:pPr>
      <w:rPr>
        <w:rFonts w:hint="default"/>
      </w:rPr>
    </w:lvl>
    <w:lvl w:ilvl="1" w:tplc="04190003">
      <w:start w:val="1"/>
      <w:numFmt w:val="bullet"/>
      <w:lvlText w:val="o"/>
      <w:lvlJc w:val="left"/>
      <w:pPr>
        <w:tabs>
          <w:tab w:val="num" w:pos="1083"/>
        </w:tabs>
        <w:ind w:left="1083" w:hanging="360"/>
      </w:pPr>
      <w:rPr>
        <w:rFonts w:ascii="Courier New" w:hAnsi="Courier New" w:cs="Courier New" w:hint="default"/>
      </w:rPr>
    </w:lvl>
    <w:lvl w:ilvl="2" w:tplc="0419001B" w:tentative="1">
      <w:start w:val="1"/>
      <w:numFmt w:val="lowerRoman"/>
      <w:lvlText w:val="%3."/>
      <w:lvlJc w:val="right"/>
      <w:pPr>
        <w:tabs>
          <w:tab w:val="num" w:pos="1803"/>
        </w:tabs>
        <w:ind w:left="1803" w:hanging="180"/>
      </w:pPr>
    </w:lvl>
    <w:lvl w:ilvl="3" w:tplc="0419000F" w:tentative="1">
      <w:start w:val="1"/>
      <w:numFmt w:val="decimal"/>
      <w:lvlText w:val="%4."/>
      <w:lvlJc w:val="left"/>
      <w:pPr>
        <w:tabs>
          <w:tab w:val="num" w:pos="2523"/>
        </w:tabs>
        <w:ind w:left="2523" w:hanging="360"/>
      </w:pPr>
    </w:lvl>
    <w:lvl w:ilvl="4" w:tplc="04190019" w:tentative="1">
      <w:start w:val="1"/>
      <w:numFmt w:val="lowerLetter"/>
      <w:lvlText w:val="%5."/>
      <w:lvlJc w:val="left"/>
      <w:pPr>
        <w:tabs>
          <w:tab w:val="num" w:pos="3243"/>
        </w:tabs>
        <w:ind w:left="3243" w:hanging="360"/>
      </w:pPr>
    </w:lvl>
    <w:lvl w:ilvl="5" w:tplc="0419001B" w:tentative="1">
      <w:start w:val="1"/>
      <w:numFmt w:val="lowerRoman"/>
      <w:lvlText w:val="%6."/>
      <w:lvlJc w:val="right"/>
      <w:pPr>
        <w:tabs>
          <w:tab w:val="num" w:pos="3963"/>
        </w:tabs>
        <w:ind w:left="3963" w:hanging="180"/>
      </w:pPr>
    </w:lvl>
    <w:lvl w:ilvl="6" w:tplc="0419000F" w:tentative="1">
      <w:start w:val="1"/>
      <w:numFmt w:val="decimal"/>
      <w:lvlText w:val="%7."/>
      <w:lvlJc w:val="left"/>
      <w:pPr>
        <w:tabs>
          <w:tab w:val="num" w:pos="4683"/>
        </w:tabs>
        <w:ind w:left="4683" w:hanging="360"/>
      </w:pPr>
    </w:lvl>
    <w:lvl w:ilvl="7" w:tplc="04190019" w:tentative="1">
      <w:start w:val="1"/>
      <w:numFmt w:val="lowerLetter"/>
      <w:lvlText w:val="%8."/>
      <w:lvlJc w:val="left"/>
      <w:pPr>
        <w:tabs>
          <w:tab w:val="num" w:pos="5403"/>
        </w:tabs>
        <w:ind w:left="5403" w:hanging="360"/>
      </w:pPr>
    </w:lvl>
    <w:lvl w:ilvl="8" w:tplc="0419001B" w:tentative="1">
      <w:start w:val="1"/>
      <w:numFmt w:val="lowerRoman"/>
      <w:lvlText w:val="%9."/>
      <w:lvlJc w:val="right"/>
      <w:pPr>
        <w:tabs>
          <w:tab w:val="num" w:pos="6123"/>
        </w:tabs>
        <w:ind w:left="6123" w:hanging="180"/>
      </w:pPr>
    </w:lvl>
  </w:abstractNum>
  <w:abstractNum w:abstractNumId="101" w15:restartNumberingAfterBreak="0">
    <w:nsid w:val="5DFE2F42"/>
    <w:multiLevelType w:val="hybridMultilevel"/>
    <w:tmpl w:val="47E0B632"/>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5F603C06"/>
    <w:multiLevelType w:val="hybridMultilevel"/>
    <w:tmpl w:val="C95E926A"/>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5FCB2766"/>
    <w:multiLevelType w:val="hybridMultilevel"/>
    <w:tmpl w:val="5A980876"/>
    <w:lvl w:ilvl="0" w:tplc="422CE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61554B82"/>
    <w:multiLevelType w:val="hybridMultilevel"/>
    <w:tmpl w:val="03C2AAE8"/>
    <w:lvl w:ilvl="0" w:tplc="C03E7BA8">
      <w:start w:val="1"/>
      <w:numFmt w:val="bullet"/>
      <w:lvlRestart w:val="0"/>
      <w:lvlText w:val=""/>
      <w:lvlJc w:val="left"/>
      <w:pPr>
        <w:tabs>
          <w:tab w:val="num" w:pos="357"/>
        </w:tabs>
        <w:ind w:left="357" w:hanging="35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1927676"/>
    <w:multiLevelType w:val="hybridMultilevel"/>
    <w:tmpl w:val="0862D9BC"/>
    <w:lvl w:ilvl="0" w:tplc="0419000F">
      <w:start w:val="1"/>
      <w:numFmt w:val="decimal"/>
      <w:lvlText w:val="%1."/>
      <w:lvlJc w:val="left"/>
      <w:pPr>
        <w:ind w:left="1429" w:hanging="360"/>
      </w:pPr>
      <w:rPr>
        <w:rFonts w:hint="default"/>
      </w:rPr>
    </w:lvl>
    <w:lvl w:ilvl="1" w:tplc="B446829E">
      <w:start w:val="1"/>
      <w:numFmt w:val="decimal"/>
      <w:lvlText w:val="%2."/>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633D7675"/>
    <w:multiLevelType w:val="hybridMultilevel"/>
    <w:tmpl w:val="71289D18"/>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636D237D"/>
    <w:multiLevelType w:val="multilevel"/>
    <w:tmpl w:val="FFFA9CC8"/>
    <w:lvl w:ilvl="0">
      <w:start w:val="1"/>
      <w:numFmt w:val="bullet"/>
      <w:pStyle w:val="a6"/>
      <w:suff w:val="space"/>
      <w:lvlText w:val="–"/>
      <w:lvlJc w:val="left"/>
      <w:pPr>
        <w:ind w:left="4395" w:firstLine="567"/>
      </w:pPr>
      <w:rPr>
        <w:rFonts w:ascii="Times New Roman" w:hAnsi="Times New Roman" w:cs="Times New Roman" w:hint="default"/>
      </w:rPr>
    </w:lvl>
    <w:lvl w:ilvl="1">
      <w:start w:val="1"/>
      <w:numFmt w:val="bullet"/>
      <w:suff w:val="space"/>
      <w:lvlText w:val="–"/>
      <w:lvlJc w:val="left"/>
      <w:pPr>
        <w:ind w:left="4395" w:firstLine="567"/>
      </w:pPr>
      <w:rPr>
        <w:rFonts w:ascii="Times New Roman" w:hAnsi="Times New Roman" w:cs="Times New Roman" w:hint="default"/>
      </w:rPr>
    </w:lvl>
    <w:lvl w:ilvl="2">
      <w:start w:val="1"/>
      <w:numFmt w:val="bullet"/>
      <w:suff w:val="space"/>
      <w:lvlText w:val=""/>
      <w:lvlJc w:val="left"/>
      <w:pPr>
        <w:ind w:left="4395" w:firstLine="567"/>
      </w:pPr>
      <w:rPr>
        <w:rFonts w:ascii="Symbol" w:hAnsi="Symbol" w:hint="default"/>
      </w:rPr>
    </w:lvl>
    <w:lvl w:ilvl="3">
      <w:start w:val="1"/>
      <w:numFmt w:val="bullet"/>
      <w:suff w:val="space"/>
      <w:lvlText w:val="–"/>
      <w:lvlJc w:val="left"/>
      <w:pPr>
        <w:ind w:left="4395" w:firstLine="567"/>
      </w:pPr>
      <w:rPr>
        <w:rFonts w:ascii="Times New Roman" w:hAnsi="Times New Roman" w:cs="Times New Roman" w:hint="default"/>
      </w:rPr>
    </w:lvl>
    <w:lvl w:ilvl="4">
      <w:start w:val="1"/>
      <w:numFmt w:val="bullet"/>
      <w:suff w:val="space"/>
      <w:lvlText w:val="–"/>
      <w:lvlJc w:val="left"/>
      <w:pPr>
        <w:ind w:left="4395" w:firstLine="567"/>
      </w:pPr>
      <w:rPr>
        <w:rFonts w:ascii="Times New Roman" w:hAnsi="Times New Roman" w:cs="Times New Roman" w:hint="default"/>
      </w:rPr>
    </w:lvl>
    <w:lvl w:ilvl="5">
      <w:start w:val="1"/>
      <w:numFmt w:val="bullet"/>
      <w:suff w:val="space"/>
      <w:lvlText w:val="–"/>
      <w:lvlJc w:val="left"/>
      <w:pPr>
        <w:ind w:left="4395" w:firstLine="567"/>
      </w:pPr>
      <w:rPr>
        <w:rFonts w:ascii="Times New Roman" w:hAnsi="Times New Roman" w:cs="Times New Roman" w:hint="default"/>
      </w:rPr>
    </w:lvl>
    <w:lvl w:ilvl="6">
      <w:start w:val="1"/>
      <w:numFmt w:val="bullet"/>
      <w:suff w:val="space"/>
      <w:lvlText w:val=""/>
      <w:lvlJc w:val="left"/>
      <w:pPr>
        <w:ind w:left="4395" w:firstLine="567"/>
      </w:pPr>
      <w:rPr>
        <w:rFonts w:ascii="Symbol" w:hAnsi="Symbol" w:hint="default"/>
      </w:rPr>
    </w:lvl>
    <w:lvl w:ilvl="7">
      <w:start w:val="1"/>
      <w:numFmt w:val="bullet"/>
      <w:suff w:val="space"/>
      <w:lvlText w:val="–"/>
      <w:lvlJc w:val="left"/>
      <w:pPr>
        <w:ind w:left="4395" w:firstLine="567"/>
      </w:pPr>
      <w:rPr>
        <w:rFonts w:ascii="Times New Roman" w:hAnsi="Times New Roman" w:cs="Times New Roman" w:hint="default"/>
      </w:rPr>
    </w:lvl>
    <w:lvl w:ilvl="8">
      <w:start w:val="1"/>
      <w:numFmt w:val="bullet"/>
      <w:suff w:val="space"/>
      <w:lvlText w:val=""/>
      <w:lvlJc w:val="left"/>
      <w:pPr>
        <w:ind w:left="4395" w:firstLine="567"/>
      </w:pPr>
      <w:rPr>
        <w:rFonts w:ascii="Symbol" w:hAnsi="Symbol" w:hint="default"/>
      </w:rPr>
    </w:lvl>
  </w:abstractNum>
  <w:abstractNum w:abstractNumId="108" w15:restartNumberingAfterBreak="0">
    <w:nsid w:val="64001AD9"/>
    <w:multiLevelType w:val="hybridMultilevel"/>
    <w:tmpl w:val="50D0BFDC"/>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9" w15:restartNumberingAfterBreak="0">
    <w:nsid w:val="64473F8D"/>
    <w:multiLevelType w:val="hybridMultilevel"/>
    <w:tmpl w:val="77D230F8"/>
    <w:lvl w:ilvl="0" w:tplc="422CEA5A">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0" w15:restartNumberingAfterBreak="0">
    <w:nsid w:val="64E32594"/>
    <w:multiLevelType w:val="hybridMultilevel"/>
    <w:tmpl w:val="AA74C588"/>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66D704D7"/>
    <w:multiLevelType w:val="hybridMultilevel"/>
    <w:tmpl w:val="95D6D082"/>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6AC60493"/>
    <w:multiLevelType w:val="hybridMultilevel"/>
    <w:tmpl w:val="79788EBC"/>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6BDE7754"/>
    <w:multiLevelType w:val="hybridMultilevel"/>
    <w:tmpl w:val="3E661E8C"/>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6C8201C3"/>
    <w:multiLevelType w:val="hybridMultilevel"/>
    <w:tmpl w:val="8C54DED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5" w15:restartNumberingAfterBreak="0">
    <w:nsid w:val="6CC10757"/>
    <w:multiLevelType w:val="hybridMultilevel"/>
    <w:tmpl w:val="A9AEE952"/>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6D005BB7"/>
    <w:multiLevelType w:val="hybridMultilevel"/>
    <w:tmpl w:val="9A2ADEF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7" w15:restartNumberingAfterBreak="0">
    <w:nsid w:val="6D20450B"/>
    <w:multiLevelType w:val="multilevel"/>
    <w:tmpl w:val="EB28E5E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pStyle w:val="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8" w15:restartNumberingAfterBreak="0">
    <w:nsid w:val="6D4D7DF7"/>
    <w:multiLevelType w:val="hybridMultilevel"/>
    <w:tmpl w:val="8E1C6D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9" w15:restartNumberingAfterBreak="0">
    <w:nsid w:val="6E760670"/>
    <w:multiLevelType w:val="hybridMultilevel"/>
    <w:tmpl w:val="34AACA26"/>
    <w:lvl w:ilvl="0" w:tplc="00000021">
      <w:start w:val="1"/>
      <w:numFmt w:val="bullet"/>
      <w:lvlText w:val=""/>
      <w:lvlJc w:val="left"/>
      <w:pPr>
        <w:ind w:left="1429" w:hanging="360"/>
      </w:pPr>
      <w:rPr>
        <w:rFonts w:ascii="Symbol" w:hAnsi="Symbol" w:cs="StarSymbol"/>
        <w:sz w:val="18"/>
        <w:szCs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15:restartNumberingAfterBreak="0">
    <w:nsid w:val="6EE35960"/>
    <w:multiLevelType w:val="hybridMultilevel"/>
    <w:tmpl w:val="FB7A2F8E"/>
    <w:lvl w:ilvl="0" w:tplc="422CEA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15:restartNumberingAfterBreak="0">
    <w:nsid w:val="70BC3155"/>
    <w:multiLevelType w:val="multilevel"/>
    <w:tmpl w:val="C0D65974"/>
    <w:lvl w:ilvl="0">
      <w:start w:val="1"/>
      <w:numFmt w:val="decimal"/>
      <w:lvlText w:val="%1."/>
      <w:lvlJc w:val="left"/>
      <w:pPr>
        <w:ind w:left="720" w:hanging="360"/>
      </w:pPr>
      <w:rPr>
        <w:rFonts w:hint="default"/>
        <w:sz w:val="28"/>
        <w:szCs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2" w15:restartNumberingAfterBreak="0">
    <w:nsid w:val="72AD2024"/>
    <w:multiLevelType w:val="hybridMultilevel"/>
    <w:tmpl w:val="6478C62E"/>
    <w:lvl w:ilvl="0" w:tplc="422CEA5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15:restartNumberingAfterBreak="0">
    <w:nsid w:val="736406D1"/>
    <w:multiLevelType w:val="multilevel"/>
    <w:tmpl w:val="1916A326"/>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124" w15:restartNumberingAfterBreak="0">
    <w:nsid w:val="74437378"/>
    <w:multiLevelType w:val="hybridMultilevel"/>
    <w:tmpl w:val="42AC2130"/>
    <w:lvl w:ilvl="0" w:tplc="C9CC2ED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5" w15:restartNumberingAfterBreak="0">
    <w:nsid w:val="76770E2A"/>
    <w:multiLevelType w:val="hybridMultilevel"/>
    <w:tmpl w:val="20F6C8CE"/>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15:restartNumberingAfterBreak="0">
    <w:nsid w:val="76CC3B1B"/>
    <w:multiLevelType w:val="hybridMultilevel"/>
    <w:tmpl w:val="412C8DF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7" w15:restartNumberingAfterBreak="0">
    <w:nsid w:val="77C052DC"/>
    <w:multiLevelType w:val="hybridMultilevel"/>
    <w:tmpl w:val="37FC37AE"/>
    <w:lvl w:ilvl="0" w:tplc="0422000F">
      <w:start w:val="1"/>
      <w:numFmt w:val="decimal"/>
      <w:lvlText w:val="%1."/>
      <w:lvlJc w:val="left"/>
      <w:pPr>
        <w:tabs>
          <w:tab w:val="num" w:pos="720"/>
        </w:tabs>
        <w:ind w:left="720" w:hanging="360"/>
      </w:pPr>
      <w:rPr>
        <w:rFonts w:cs="Times New Roman"/>
      </w:rPr>
    </w:lvl>
    <w:lvl w:ilvl="1" w:tplc="422CEA5A">
      <w:start w:val="1"/>
      <w:numFmt w:val="bullet"/>
      <w:lvlText w:val=""/>
      <w:lvlJc w:val="left"/>
      <w:pPr>
        <w:tabs>
          <w:tab w:val="num" w:pos="1440"/>
        </w:tabs>
        <w:ind w:left="1440" w:hanging="360"/>
      </w:pPr>
      <w:rPr>
        <w:rFonts w:ascii="Symbol" w:hAnsi="Symbol" w:hint="default"/>
      </w:rPr>
    </w:lvl>
    <w:lvl w:ilvl="2" w:tplc="0422001B">
      <w:start w:val="1"/>
      <w:numFmt w:val="lowerRoman"/>
      <w:lvlText w:val="%3."/>
      <w:lvlJc w:val="right"/>
      <w:pPr>
        <w:tabs>
          <w:tab w:val="num" w:pos="2160"/>
        </w:tabs>
        <w:ind w:left="2160" w:hanging="18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lowerLetter"/>
      <w:lvlText w:val="%5."/>
      <w:lvlJc w:val="left"/>
      <w:pPr>
        <w:tabs>
          <w:tab w:val="num" w:pos="3600"/>
        </w:tabs>
        <w:ind w:left="3600" w:hanging="360"/>
      </w:pPr>
      <w:rPr>
        <w:rFonts w:cs="Times New Roman"/>
      </w:rPr>
    </w:lvl>
    <w:lvl w:ilvl="5" w:tplc="0422001B">
      <w:start w:val="1"/>
      <w:numFmt w:val="lowerRoman"/>
      <w:lvlText w:val="%6."/>
      <w:lvlJc w:val="right"/>
      <w:pPr>
        <w:tabs>
          <w:tab w:val="num" w:pos="4320"/>
        </w:tabs>
        <w:ind w:left="4320" w:hanging="18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lowerLetter"/>
      <w:lvlText w:val="%8."/>
      <w:lvlJc w:val="left"/>
      <w:pPr>
        <w:tabs>
          <w:tab w:val="num" w:pos="5760"/>
        </w:tabs>
        <w:ind w:left="5760" w:hanging="360"/>
      </w:pPr>
      <w:rPr>
        <w:rFonts w:cs="Times New Roman"/>
      </w:rPr>
    </w:lvl>
    <w:lvl w:ilvl="8" w:tplc="0422001B">
      <w:start w:val="1"/>
      <w:numFmt w:val="lowerRoman"/>
      <w:lvlText w:val="%9."/>
      <w:lvlJc w:val="right"/>
      <w:pPr>
        <w:tabs>
          <w:tab w:val="num" w:pos="6480"/>
        </w:tabs>
        <w:ind w:left="6480" w:hanging="180"/>
      </w:pPr>
      <w:rPr>
        <w:rFonts w:cs="Times New Roman"/>
      </w:rPr>
    </w:lvl>
  </w:abstractNum>
  <w:abstractNum w:abstractNumId="128" w15:restartNumberingAfterBreak="0">
    <w:nsid w:val="78C149D5"/>
    <w:multiLevelType w:val="hybridMultilevel"/>
    <w:tmpl w:val="5FDC0B18"/>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15:restartNumberingAfterBreak="0">
    <w:nsid w:val="79A27E1F"/>
    <w:multiLevelType w:val="hybridMultilevel"/>
    <w:tmpl w:val="904ACF7A"/>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15:restartNumberingAfterBreak="0">
    <w:nsid w:val="7A561A29"/>
    <w:multiLevelType w:val="hybridMultilevel"/>
    <w:tmpl w:val="7EAE3A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7C924E94"/>
    <w:multiLevelType w:val="hybridMultilevel"/>
    <w:tmpl w:val="760647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2" w15:restartNumberingAfterBreak="0">
    <w:nsid w:val="7D255312"/>
    <w:multiLevelType w:val="hybridMultilevel"/>
    <w:tmpl w:val="2B2A7954"/>
    <w:lvl w:ilvl="0" w:tplc="046C05E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16cid:durableId="1921213221">
    <w:abstractNumId w:val="83"/>
  </w:num>
  <w:num w:numId="2" w16cid:durableId="2137528707">
    <w:abstractNumId w:val="123"/>
  </w:num>
  <w:num w:numId="3" w16cid:durableId="1439713004">
    <w:abstractNumId w:val="82"/>
  </w:num>
  <w:num w:numId="4" w16cid:durableId="1873571280">
    <w:abstractNumId w:val="117"/>
  </w:num>
  <w:num w:numId="5" w16cid:durableId="109862893">
    <w:abstractNumId w:val="27"/>
  </w:num>
  <w:num w:numId="6" w16cid:durableId="1724909239">
    <w:abstractNumId w:val="43"/>
  </w:num>
  <w:num w:numId="7" w16cid:durableId="158348095">
    <w:abstractNumId w:val="85"/>
  </w:num>
  <w:num w:numId="8" w16cid:durableId="132522573">
    <w:abstractNumId w:val="107"/>
  </w:num>
  <w:num w:numId="9" w16cid:durableId="408965450">
    <w:abstractNumId w:val="0"/>
  </w:num>
  <w:num w:numId="10" w16cid:durableId="2136288975">
    <w:abstractNumId w:val="81"/>
  </w:num>
  <w:num w:numId="11" w16cid:durableId="1113551874">
    <w:abstractNumId w:val="78"/>
  </w:num>
  <w:num w:numId="12" w16cid:durableId="623000807">
    <w:abstractNumId w:val="97"/>
  </w:num>
  <w:num w:numId="13" w16cid:durableId="558249576">
    <w:abstractNumId w:val="37"/>
  </w:num>
  <w:num w:numId="14" w16cid:durableId="1694958622">
    <w:abstractNumId w:val="63"/>
  </w:num>
  <w:num w:numId="15" w16cid:durableId="1738168126">
    <w:abstractNumId w:val="121"/>
  </w:num>
  <w:num w:numId="16" w16cid:durableId="921640063">
    <w:abstractNumId w:val="100"/>
  </w:num>
  <w:num w:numId="17" w16cid:durableId="1284919224">
    <w:abstractNumId w:val="109"/>
  </w:num>
  <w:num w:numId="18" w16cid:durableId="499777989">
    <w:abstractNumId w:val="68"/>
  </w:num>
  <w:num w:numId="19" w16cid:durableId="1853375119">
    <w:abstractNumId w:val="15"/>
  </w:num>
  <w:num w:numId="20" w16cid:durableId="353533825">
    <w:abstractNumId w:val="4"/>
  </w:num>
  <w:num w:numId="21" w16cid:durableId="1442845815">
    <w:abstractNumId w:val="9"/>
  </w:num>
  <w:num w:numId="22" w16cid:durableId="2028411695">
    <w:abstractNumId w:val="34"/>
  </w:num>
  <w:num w:numId="23" w16cid:durableId="1125461464">
    <w:abstractNumId w:val="35"/>
  </w:num>
  <w:num w:numId="24" w16cid:durableId="2079282123">
    <w:abstractNumId w:val="80"/>
  </w:num>
  <w:num w:numId="25" w16cid:durableId="305403756">
    <w:abstractNumId w:val="87"/>
  </w:num>
  <w:num w:numId="26" w16cid:durableId="1401975308">
    <w:abstractNumId w:val="75"/>
  </w:num>
  <w:num w:numId="27" w16cid:durableId="113520251">
    <w:abstractNumId w:val="76"/>
  </w:num>
  <w:num w:numId="28" w16cid:durableId="580413601">
    <w:abstractNumId w:val="105"/>
  </w:num>
  <w:num w:numId="29" w16cid:durableId="2086293900">
    <w:abstractNumId w:val="30"/>
  </w:num>
  <w:num w:numId="30" w16cid:durableId="1200825108">
    <w:abstractNumId w:val="59"/>
  </w:num>
  <w:num w:numId="31" w16cid:durableId="2078941951">
    <w:abstractNumId w:val="86"/>
  </w:num>
  <w:num w:numId="32" w16cid:durableId="1638224954">
    <w:abstractNumId w:val="19"/>
  </w:num>
  <w:num w:numId="33" w16cid:durableId="1193610071">
    <w:abstractNumId w:val="7"/>
  </w:num>
  <w:num w:numId="34" w16cid:durableId="92165697">
    <w:abstractNumId w:val="99"/>
  </w:num>
  <w:num w:numId="35" w16cid:durableId="1831172395">
    <w:abstractNumId w:val="26"/>
  </w:num>
  <w:num w:numId="36" w16cid:durableId="1684504200">
    <w:abstractNumId w:val="132"/>
  </w:num>
  <w:num w:numId="37" w16cid:durableId="346442577">
    <w:abstractNumId w:val="11"/>
  </w:num>
  <w:num w:numId="38" w16cid:durableId="397634358">
    <w:abstractNumId w:val="52"/>
  </w:num>
  <w:num w:numId="39" w16cid:durableId="1872189069">
    <w:abstractNumId w:val="98"/>
  </w:num>
  <w:num w:numId="40" w16cid:durableId="1165515100">
    <w:abstractNumId w:val="67"/>
  </w:num>
  <w:num w:numId="41" w16cid:durableId="596013415">
    <w:abstractNumId w:val="72"/>
  </w:num>
  <w:num w:numId="42" w16cid:durableId="1076126254">
    <w:abstractNumId w:val="16"/>
  </w:num>
  <w:num w:numId="43" w16cid:durableId="1499803258">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132899196">
    <w:abstractNumId w:val="103"/>
  </w:num>
  <w:num w:numId="45" w16cid:durableId="217664827">
    <w:abstractNumId w:val="44"/>
  </w:num>
  <w:num w:numId="46" w16cid:durableId="1067922620">
    <w:abstractNumId w:val="6"/>
  </w:num>
  <w:num w:numId="47" w16cid:durableId="765422277">
    <w:abstractNumId w:val="45"/>
  </w:num>
  <w:num w:numId="48" w16cid:durableId="255869889">
    <w:abstractNumId w:val="127"/>
  </w:num>
  <w:num w:numId="49" w16cid:durableId="1798064054">
    <w:abstractNumId w:val="47"/>
  </w:num>
  <w:num w:numId="50" w16cid:durableId="118227986">
    <w:abstractNumId w:val="54"/>
  </w:num>
  <w:num w:numId="51" w16cid:durableId="1083263633">
    <w:abstractNumId w:val="111"/>
  </w:num>
  <w:num w:numId="52" w16cid:durableId="470751501">
    <w:abstractNumId w:val="31"/>
  </w:num>
  <w:num w:numId="53" w16cid:durableId="1194883241">
    <w:abstractNumId w:val="49"/>
  </w:num>
  <w:num w:numId="54" w16cid:durableId="638458653">
    <w:abstractNumId w:val="50"/>
  </w:num>
  <w:num w:numId="55" w16cid:durableId="68616989">
    <w:abstractNumId w:val="94"/>
  </w:num>
  <w:num w:numId="56" w16cid:durableId="566647935">
    <w:abstractNumId w:val="125"/>
  </w:num>
  <w:num w:numId="57" w16cid:durableId="1190678716">
    <w:abstractNumId w:val="33"/>
  </w:num>
  <w:num w:numId="58" w16cid:durableId="1338849093">
    <w:abstractNumId w:val="95"/>
  </w:num>
  <w:num w:numId="59" w16cid:durableId="1275016825">
    <w:abstractNumId w:val="79"/>
  </w:num>
  <w:num w:numId="60" w16cid:durableId="1572038599">
    <w:abstractNumId w:val="106"/>
  </w:num>
  <w:num w:numId="61" w16cid:durableId="1067341581">
    <w:abstractNumId w:val="41"/>
  </w:num>
  <w:num w:numId="62" w16cid:durableId="2010716857">
    <w:abstractNumId w:val="3"/>
  </w:num>
  <w:num w:numId="63" w16cid:durableId="1974561353">
    <w:abstractNumId w:val="56"/>
  </w:num>
  <w:num w:numId="64" w16cid:durableId="907571348">
    <w:abstractNumId w:val="2"/>
  </w:num>
  <w:num w:numId="65" w16cid:durableId="1444107454">
    <w:abstractNumId w:val="58"/>
  </w:num>
  <w:num w:numId="66" w16cid:durableId="1677224196">
    <w:abstractNumId w:val="66"/>
  </w:num>
  <w:num w:numId="67" w16cid:durableId="172111378">
    <w:abstractNumId w:val="21"/>
  </w:num>
  <w:num w:numId="68" w16cid:durableId="1914587909">
    <w:abstractNumId w:val="64"/>
  </w:num>
  <w:num w:numId="69" w16cid:durableId="302932198">
    <w:abstractNumId w:val="114"/>
  </w:num>
  <w:num w:numId="70" w16cid:durableId="2068648737">
    <w:abstractNumId w:val="48"/>
  </w:num>
  <w:num w:numId="71" w16cid:durableId="25178772">
    <w:abstractNumId w:val="14"/>
  </w:num>
  <w:num w:numId="72" w16cid:durableId="897401682">
    <w:abstractNumId w:val="104"/>
  </w:num>
  <w:num w:numId="73" w16cid:durableId="1755666361">
    <w:abstractNumId w:val="89"/>
  </w:num>
  <w:num w:numId="74" w16cid:durableId="431244705">
    <w:abstractNumId w:val="122"/>
  </w:num>
  <w:num w:numId="75" w16cid:durableId="410274761">
    <w:abstractNumId w:val="32"/>
  </w:num>
  <w:num w:numId="76" w16cid:durableId="806817479">
    <w:abstractNumId w:val="46"/>
  </w:num>
  <w:num w:numId="77" w16cid:durableId="935595356">
    <w:abstractNumId w:val="18"/>
  </w:num>
  <w:num w:numId="78" w16cid:durableId="1201281454">
    <w:abstractNumId w:val="120"/>
  </w:num>
  <w:num w:numId="79" w16cid:durableId="933898825">
    <w:abstractNumId w:val="20"/>
  </w:num>
  <w:num w:numId="80" w16cid:durableId="605887540">
    <w:abstractNumId w:val="65"/>
  </w:num>
  <w:num w:numId="81" w16cid:durableId="2072341130">
    <w:abstractNumId w:val="13"/>
  </w:num>
  <w:num w:numId="82" w16cid:durableId="640814963">
    <w:abstractNumId w:val="51"/>
  </w:num>
  <w:num w:numId="83" w16cid:durableId="539585326">
    <w:abstractNumId w:val="93"/>
  </w:num>
  <w:num w:numId="84" w16cid:durableId="14314494">
    <w:abstractNumId w:val="77"/>
  </w:num>
  <w:num w:numId="85" w16cid:durableId="1027609568">
    <w:abstractNumId w:val="22"/>
  </w:num>
  <w:num w:numId="86" w16cid:durableId="2009020010">
    <w:abstractNumId w:val="101"/>
  </w:num>
  <w:num w:numId="87" w16cid:durableId="1965118825">
    <w:abstractNumId w:val="74"/>
  </w:num>
  <w:num w:numId="88" w16cid:durableId="1581254594">
    <w:abstractNumId w:val="10"/>
  </w:num>
  <w:num w:numId="89" w16cid:durableId="2059427359">
    <w:abstractNumId w:val="129"/>
  </w:num>
  <w:num w:numId="90" w16cid:durableId="2077361610">
    <w:abstractNumId w:val="88"/>
  </w:num>
  <w:num w:numId="91" w16cid:durableId="2070878961">
    <w:abstractNumId w:val="70"/>
  </w:num>
  <w:num w:numId="92" w16cid:durableId="642462436">
    <w:abstractNumId w:val="71"/>
  </w:num>
  <w:num w:numId="93" w16cid:durableId="824009379">
    <w:abstractNumId w:val="96"/>
  </w:num>
  <w:num w:numId="94" w16cid:durableId="916134566">
    <w:abstractNumId w:val="112"/>
  </w:num>
  <w:num w:numId="95" w16cid:durableId="364066999">
    <w:abstractNumId w:val="91"/>
  </w:num>
  <w:num w:numId="96" w16cid:durableId="1091050691">
    <w:abstractNumId w:val="69"/>
  </w:num>
  <w:num w:numId="97" w16cid:durableId="1014914621">
    <w:abstractNumId w:val="110"/>
  </w:num>
  <w:num w:numId="98" w16cid:durableId="852114935">
    <w:abstractNumId w:val="62"/>
  </w:num>
  <w:num w:numId="99" w16cid:durableId="1043597523">
    <w:abstractNumId w:val="84"/>
  </w:num>
  <w:num w:numId="100" w16cid:durableId="2057509481">
    <w:abstractNumId w:val="90"/>
  </w:num>
  <w:num w:numId="101" w16cid:durableId="1551379294">
    <w:abstractNumId w:val="60"/>
  </w:num>
  <w:num w:numId="102" w16cid:durableId="1192381673">
    <w:abstractNumId w:val="29"/>
  </w:num>
  <w:num w:numId="103" w16cid:durableId="1856534829">
    <w:abstractNumId w:val="115"/>
  </w:num>
  <w:num w:numId="104" w16cid:durableId="1887175178">
    <w:abstractNumId w:val="25"/>
  </w:num>
  <w:num w:numId="105" w16cid:durableId="1582055738">
    <w:abstractNumId w:val="73"/>
  </w:num>
  <w:num w:numId="106" w16cid:durableId="1581520329">
    <w:abstractNumId w:val="113"/>
  </w:num>
  <w:num w:numId="107" w16cid:durableId="1113816851">
    <w:abstractNumId w:val="17"/>
  </w:num>
  <w:num w:numId="108" w16cid:durableId="332222446">
    <w:abstractNumId w:val="128"/>
  </w:num>
  <w:num w:numId="109" w16cid:durableId="1503542006">
    <w:abstractNumId w:val="39"/>
  </w:num>
  <w:num w:numId="110" w16cid:durableId="1484665638">
    <w:abstractNumId w:val="61"/>
  </w:num>
  <w:num w:numId="111" w16cid:durableId="1262449540">
    <w:abstractNumId w:val="28"/>
  </w:num>
  <w:num w:numId="112" w16cid:durableId="2048331500">
    <w:abstractNumId w:val="8"/>
  </w:num>
  <w:num w:numId="113" w16cid:durableId="499657708">
    <w:abstractNumId w:val="131"/>
  </w:num>
  <w:num w:numId="114" w16cid:durableId="1890995351">
    <w:abstractNumId w:val="40"/>
  </w:num>
  <w:num w:numId="115" w16cid:durableId="407580570">
    <w:abstractNumId w:val="102"/>
  </w:num>
  <w:num w:numId="116" w16cid:durableId="1089737471">
    <w:abstractNumId w:val="130"/>
  </w:num>
  <w:num w:numId="117" w16cid:durableId="1324357574">
    <w:abstractNumId w:val="24"/>
  </w:num>
  <w:num w:numId="118" w16cid:durableId="40641386">
    <w:abstractNumId w:val="38"/>
  </w:num>
  <w:num w:numId="119" w16cid:durableId="175534718">
    <w:abstractNumId w:val="1"/>
  </w:num>
  <w:num w:numId="120" w16cid:durableId="436601602">
    <w:abstractNumId w:val="55"/>
  </w:num>
  <w:num w:numId="121" w16cid:durableId="966934643">
    <w:abstractNumId w:val="119"/>
  </w:num>
  <w:num w:numId="122" w16cid:durableId="1746146727">
    <w:abstractNumId w:val="23"/>
  </w:num>
  <w:num w:numId="123" w16cid:durableId="1563056777">
    <w:abstractNumId w:val="12"/>
  </w:num>
  <w:num w:numId="124" w16cid:durableId="1923099110">
    <w:abstractNumId w:val="118"/>
  </w:num>
  <w:num w:numId="125" w16cid:durableId="130173651">
    <w:abstractNumId w:val="116"/>
  </w:num>
  <w:num w:numId="126" w16cid:durableId="1008870783">
    <w:abstractNumId w:val="126"/>
  </w:num>
  <w:num w:numId="127" w16cid:durableId="1737390054">
    <w:abstractNumId w:val="92"/>
  </w:num>
  <w:num w:numId="128" w16cid:durableId="1941717824">
    <w:abstractNumId w:val="42"/>
  </w:num>
  <w:num w:numId="129" w16cid:durableId="1966037200">
    <w:abstractNumId w:val="36"/>
  </w:num>
  <w:num w:numId="130" w16cid:durableId="1978754475">
    <w:abstractNumId w:val="108"/>
  </w:num>
  <w:num w:numId="131" w16cid:durableId="522480299">
    <w:abstractNumId w:val="53"/>
  </w:num>
  <w:num w:numId="132" w16cid:durableId="791366663">
    <w:abstractNumId w:val="5"/>
  </w:num>
  <w:num w:numId="133" w16cid:durableId="1551264299">
    <w:abstractNumId w:val="57"/>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74A"/>
    <w:rsid w:val="00003674"/>
    <w:rsid w:val="000043BD"/>
    <w:rsid w:val="0000496B"/>
    <w:rsid w:val="00004A91"/>
    <w:rsid w:val="00005CC0"/>
    <w:rsid w:val="000075B3"/>
    <w:rsid w:val="0001220B"/>
    <w:rsid w:val="0001604B"/>
    <w:rsid w:val="000172C6"/>
    <w:rsid w:val="00017442"/>
    <w:rsid w:val="00017598"/>
    <w:rsid w:val="000177AA"/>
    <w:rsid w:val="000200E4"/>
    <w:rsid w:val="00021F4C"/>
    <w:rsid w:val="00025F09"/>
    <w:rsid w:val="00026669"/>
    <w:rsid w:val="00027682"/>
    <w:rsid w:val="0003019F"/>
    <w:rsid w:val="00032036"/>
    <w:rsid w:val="000337F9"/>
    <w:rsid w:val="00035AAB"/>
    <w:rsid w:val="0003627F"/>
    <w:rsid w:val="00037AD7"/>
    <w:rsid w:val="00041133"/>
    <w:rsid w:val="000420E0"/>
    <w:rsid w:val="00045C8C"/>
    <w:rsid w:val="00046BDA"/>
    <w:rsid w:val="00050FB6"/>
    <w:rsid w:val="000514B2"/>
    <w:rsid w:val="000515CA"/>
    <w:rsid w:val="00051BFE"/>
    <w:rsid w:val="0005375C"/>
    <w:rsid w:val="00053E40"/>
    <w:rsid w:val="000551BC"/>
    <w:rsid w:val="000561F4"/>
    <w:rsid w:val="00060AA7"/>
    <w:rsid w:val="00064FE2"/>
    <w:rsid w:val="000666D4"/>
    <w:rsid w:val="00067949"/>
    <w:rsid w:val="000773A7"/>
    <w:rsid w:val="00082275"/>
    <w:rsid w:val="00082897"/>
    <w:rsid w:val="00083216"/>
    <w:rsid w:val="000901A5"/>
    <w:rsid w:val="00092440"/>
    <w:rsid w:val="00093494"/>
    <w:rsid w:val="000946DA"/>
    <w:rsid w:val="000A1672"/>
    <w:rsid w:val="000A470F"/>
    <w:rsid w:val="000A5DC4"/>
    <w:rsid w:val="000A6175"/>
    <w:rsid w:val="000A7622"/>
    <w:rsid w:val="000B077E"/>
    <w:rsid w:val="000B1AEB"/>
    <w:rsid w:val="000B349D"/>
    <w:rsid w:val="000B3BCA"/>
    <w:rsid w:val="000B7823"/>
    <w:rsid w:val="000B7F15"/>
    <w:rsid w:val="000C0580"/>
    <w:rsid w:val="000C2277"/>
    <w:rsid w:val="000C4A4A"/>
    <w:rsid w:val="000C7843"/>
    <w:rsid w:val="000C7B20"/>
    <w:rsid w:val="000D17DD"/>
    <w:rsid w:val="000D28B0"/>
    <w:rsid w:val="000D3C59"/>
    <w:rsid w:val="000D3FFD"/>
    <w:rsid w:val="000D4E1E"/>
    <w:rsid w:val="000E0595"/>
    <w:rsid w:val="000E0942"/>
    <w:rsid w:val="000E1300"/>
    <w:rsid w:val="000E1707"/>
    <w:rsid w:val="000E53C5"/>
    <w:rsid w:val="000E664B"/>
    <w:rsid w:val="000E761B"/>
    <w:rsid w:val="000E7719"/>
    <w:rsid w:val="000F0937"/>
    <w:rsid w:val="000F1A9A"/>
    <w:rsid w:val="000F45BC"/>
    <w:rsid w:val="000F4817"/>
    <w:rsid w:val="000F4C6B"/>
    <w:rsid w:val="000F6979"/>
    <w:rsid w:val="00101B7E"/>
    <w:rsid w:val="0010548C"/>
    <w:rsid w:val="0010608F"/>
    <w:rsid w:val="00106E4F"/>
    <w:rsid w:val="00110FC4"/>
    <w:rsid w:val="001127EC"/>
    <w:rsid w:val="00112B11"/>
    <w:rsid w:val="00113779"/>
    <w:rsid w:val="00114A24"/>
    <w:rsid w:val="00114E7C"/>
    <w:rsid w:val="00115491"/>
    <w:rsid w:val="001228E2"/>
    <w:rsid w:val="00125446"/>
    <w:rsid w:val="00126C9B"/>
    <w:rsid w:val="001318DD"/>
    <w:rsid w:val="0013388C"/>
    <w:rsid w:val="00137B1C"/>
    <w:rsid w:val="001411CD"/>
    <w:rsid w:val="00141C4B"/>
    <w:rsid w:val="00142EA3"/>
    <w:rsid w:val="0014364E"/>
    <w:rsid w:val="00150895"/>
    <w:rsid w:val="00152C7A"/>
    <w:rsid w:val="0015318A"/>
    <w:rsid w:val="00154EF5"/>
    <w:rsid w:val="00155F83"/>
    <w:rsid w:val="0015789A"/>
    <w:rsid w:val="0015791E"/>
    <w:rsid w:val="0016015B"/>
    <w:rsid w:val="00160F14"/>
    <w:rsid w:val="001614A9"/>
    <w:rsid w:val="00161503"/>
    <w:rsid w:val="00161C70"/>
    <w:rsid w:val="001654E9"/>
    <w:rsid w:val="0016576F"/>
    <w:rsid w:val="00170F8F"/>
    <w:rsid w:val="001716CA"/>
    <w:rsid w:val="00171EDC"/>
    <w:rsid w:val="00174247"/>
    <w:rsid w:val="00174CAB"/>
    <w:rsid w:val="001752B1"/>
    <w:rsid w:val="001759C6"/>
    <w:rsid w:val="00177079"/>
    <w:rsid w:val="0018094E"/>
    <w:rsid w:val="00181198"/>
    <w:rsid w:val="00183471"/>
    <w:rsid w:val="00184982"/>
    <w:rsid w:val="00185865"/>
    <w:rsid w:val="00185E00"/>
    <w:rsid w:val="00186F96"/>
    <w:rsid w:val="00187870"/>
    <w:rsid w:val="00187E58"/>
    <w:rsid w:val="001914C7"/>
    <w:rsid w:val="00194988"/>
    <w:rsid w:val="001969F2"/>
    <w:rsid w:val="00196FE4"/>
    <w:rsid w:val="001A2899"/>
    <w:rsid w:val="001A3264"/>
    <w:rsid w:val="001A38FD"/>
    <w:rsid w:val="001A3CF4"/>
    <w:rsid w:val="001A4B8C"/>
    <w:rsid w:val="001A5494"/>
    <w:rsid w:val="001A6882"/>
    <w:rsid w:val="001A68D6"/>
    <w:rsid w:val="001A7929"/>
    <w:rsid w:val="001B0A20"/>
    <w:rsid w:val="001B14FD"/>
    <w:rsid w:val="001B4074"/>
    <w:rsid w:val="001B6C02"/>
    <w:rsid w:val="001C184E"/>
    <w:rsid w:val="001C1ADF"/>
    <w:rsid w:val="001C1BD3"/>
    <w:rsid w:val="001C23C0"/>
    <w:rsid w:val="001C5787"/>
    <w:rsid w:val="001C6A02"/>
    <w:rsid w:val="001C7C5E"/>
    <w:rsid w:val="001D642A"/>
    <w:rsid w:val="001D7E0D"/>
    <w:rsid w:val="001D7FBE"/>
    <w:rsid w:val="001E094D"/>
    <w:rsid w:val="001E0DD6"/>
    <w:rsid w:val="001E1801"/>
    <w:rsid w:val="001E1816"/>
    <w:rsid w:val="001E2A4D"/>
    <w:rsid w:val="001E526B"/>
    <w:rsid w:val="001E6701"/>
    <w:rsid w:val="001F04AF"/>
    <w:rsid w:val="001F2162"/>
    <w:rsid w:val="001F2505"/>
    <w:rsid w:val="001F3C1A"/>
    <w:rsid w:val="00203872"/>
    <w:rsid w:val="00205A9C"/>
    <w:rsid w:val="002065E1"/>
    <w:rsid w:val="00206D2B"/>
    <w:rsid w:val="00207326"/>
    <w:rsid w:val="00207586"/>
    <w:rsid w:val="00207DCD"/>
    <w:rsid w:val="00207F69"/>
    <w:rsid w:val="00210B6D"/>
    <w:rsid w:val="0021191B"/>
    <w:rsid w:val="002133E0"/>
    <w:rsid w:val="002139FF"/>
    <w:rsid w:val="00213A41"/>
    <w:rsid w:val="00213EC1"/>
    <w:rsid w:val="00214D54"/>
    <w:rsid w:val="00215674"/>
    <w:rsid w:val="002167EB"/>
    <w:rsid w:val="0022087C"/>
    <w:rsid w:val="0022101B"/>
    <w:rsid w:val="00221AA6"/>
    <w:rsid w:val="00221B5C"/>
    <w:rsid w:val="0022215E"/>
    <w:rsid w:val="0022244D"/>
    <w:rsid w:val="00224311"/>
    <w:rsid w:val="00231240"/>
    <w:rsid w:val="00232283"/>
    <w:rsid w:val="00233976"/>
    <w:rsid w:val="00233C0D"/>
    <w:rsid w:val="00235A64"/>
    <w:rsid w:val="00236374"/>
    <w:rsid w:val="0023756F"/>
    <w:rsid w:val="002401E2"/>
    <w:rsid w:val="00240AB1"/>
    <w:rsid w:val="00240ACA"/>
    <w:rsid w:val="00240B42"/>
    <w:rsid w:val="00241CC7"/>
    <w:rsid w:val="00243188"/>
    <w:rsid w:val="00243B01"/>
    <w:rsid w:val="002440D0"/>
    <w:rsid w:val="002441DD"/>
    <w:rsid w:val="00244F0B"/>
    <w:rsid w:val="00246B24"/>
    <w:rsid w:val="0025088D"/>
    <w:rsid w:val="0025097E"/>
    <w:rsid w:val="0025158E"/>
    <w:rsid w:val="002516DC"/>
    <w:rsid w:val="00251C64"/>
    <w:rsid w:val="00251DC4"/>
    <w:rsid w:val="00252BF7"/>
    <w:rsid w:val="00253B3B"/>
    <w:rsid w:val="0025698F"/>
    <w:rsid w:val="00260393"/>
    <w:rsid w:val="00262729"/>
    <w:rsid w:val="002634C9"/>
    <w:rsid w:val="00264AD7"/>
    <w:rsid w:val="00264CB9"/>
    <w:rsid w:val="00264EBC"/>
    <w:rsid w:val="002655B5"/>
    <w:rsid w:val="00267DA4"/>
    <w:rsid w:val="00270271"/>
    <w:rsid w:val="00272E84"/>
    <w:rsid w:val="00274854"/>
    <w:rsid w:val="00276003"/>
    <w:rsid w:val="00277712"/>
    <w:rsid w:val="002777ED"/>
    <w:rsid w:val="00277F82"/>
    <w:rsid w:val="00281E4F"/>
    <w:rsid w:val="0028427D"/>
    <w:rsid w:val="00285584"/>
    <w:rsid w:val="0028683B"/>
    <w:rsid w:val="0028699A"/>
    <w:rsid w:val="00287371"/>
    <w:rsid w:val="00287BD7"/>
    <w:rsid w:val="002904F8"/>
    <w:rsid w:val="002921D7"/>
    <w:rsid w:val="002925C8"/>
    <w:rsid w:val="00294351"/>
    <w:rsid w:val="00294C4C"/>
    <w:rsid w:val="002A4AF4"/>
    <w:rsid w:val="002A5555"/>
    <w:rsid w:val="002A5E35"/>
    <w:rsid w:val="002A7743"/>
    <w:rsid w:val="002A78DC"/>
    <w:rsid w:val="002B0402"/>
    <w:rsid w:val="002B341D"/>
    <w:rsid w:val="002B44CF"/>
    <w:rsid w:val="002B589C"/>
    <w:rsid w:val="002B67CD"/>
    <w:rsid w:val="002C1C99"/>
    <w:rsid w:val="002C39E8"/>
    <w:rsid w:val="002C5535"/>
    <w:rsid w:val="002C6CA6"/>
    <w:rsid w:val="002D0451"/>
    <w:rsid w:val="002D0BA8"/>
    <w:rsid w:val="002D275B"/>
    <w:rsid w:val="002D7E50"/>
    <w:rsid w:val="002E58E3"/>
    <w:rsid w:val="002F06AA"/>
    <w:rsid w:val="002F0943"/>
    <w:rsid w:val="002F3EA0"/>
    <w:rsid w:val="002F5409"/>
    <w:rsid w:val="002F5C9F"/>
    <w:rsid w:val="002F6157"/>
    <w:rsid w:val="002F61EE"/>
    <w:rsid w:val="002F6F2F"/>
    <w:rsid w:val="0030051C"/>
    <w:rsid w:val="003023A9"/>
    <w:rsid w:val="00304D8C"/>
    <w:rsid w:val="00305D00"/>
    <w:rsid w:val="00305EE9"/>
    <w:rsid w:val="00306845"/>
    <w:rsid w:val="003069A8"/>
    <w:rsid w:val="0030770D"/>
    <w:rsid w:val="00311FEC"/>
    <w:rsid w:val="003143CF"/>
    <w:rsid w:val="0032549A"/>
    <w:rsid w:val="0032630E"/>
    <w:rsid w:val="003268A8"/>
    <w:rsid w:val="00330484"/>
    <w:rsid w:val="00332139"/>
    <w:rsid w:val="00333090"/>
    <w:rsid w:val="00337F9F"/>
    <w:rsid w:val="0034107C"/>
    <w:rsid w:val="00342C1E"/>
    <w:rsid w:val="00343C05"/>
    <w:rsid w:val="0034401C"/>
    <w:rsid w:val="0034566B"/>
    <w:rsid w:val="003457A6"/>
    <w:rsid w:val="00345D68"/>
    <w:rsid w:val="003479CA"/>
    <w:rsid w:val="00352189"/>
    <w:rsid w:val="00354AFE"/>
    <w:rsid w:val="0035610B"/>
    <w:rsid w:val="00357EA3"/>
    <w:rsid w:val="00360191"/>
    <w:rsid w:val="003604B8"/>
    <w:rsid w:val="003628C5"/>
    <w:rsid w:val="0036444D"/>
    <w:rsid w:val="00371BEF"/>
    <w:rsid w:val="00372FCF"/>
    <w:rsid w:val="0037308D"/>
    <w:rsid w:val="003763CB"/>
    <w:rsid w:val="003764FC"/>
    <w:rsid w:val="0038175C"/>
    <w:rsid w:val="0038251B"/>
    <w:rsid w:val="00383490"/>
    <w:rsid w:val="003834B9"/>
    <w:rsid w:val="00383FC7"/>
    <w:rsid w:val="00384B65"/>
    <w:rsid w:val="00391827"/>
    <w:rsid w:val="00391848"/>
    <w:rsid w:val="00392D4E"/>
    <w:rsid w:val="003936B5"/>
    <w:rsid w:val="003969F8"/>
    <w:rsid w:val="0039741B"/>
    <w:rsid w:val="003A01A8"/>
    <w:rsid w:val="003A190B"/>
    <w:rsid w:val="003A3616"/>
    <w:rsid w:val="003A3F88"/>
    <w:rsid w:val="003A4626"/>
    <w:rsid w:val="003A5641"/>
    <w:rsid w:val="003A5EBB"/>
    <w:rsid w:val="003A68FA"/>
    <w:rsid w:val="003A787B"/>
    <w:rsid w:val="003A78C3"/>
    <w:rsid w:val="003A7F75"/>
    <w:rsid w:val="003B0A3D"/>
    <w:rsid w:val="003B18A5"/>
    <w:rsid w:val="003B2934"/>
    <w:rsid w:val="003B3A5C"/>
    <w:rsid w:val="003B48FB"/>
    <w:rsid w:val="003B6FD1"/>
    <w:rsid w:val="003C0709"/>
    <w:rsid w:val="003C2FE2"/>
    <w:rsid w:val="003C6D65"/>
    <w:rsid w:val="003D2694"/>
    <w:rsid w:val="003D4AA5"/>
    <w:rsid w:val="003D5FF0"/>
    <w:rsid w:val="003D7346"/>
    <w:rsid w:val="003D7992"/>
    <w:rsid w:val="003E1F3F"/>
    <w:rsid w:val="003E36CB"/>
    <w:rsid w:val="003F0C14"/>
    <w:rsid w:val="003F0EE5"/>
    <w:rsid w:val="003F2CD0"/>
    <w:rsid w:val="003F34BF"/>
    <w:rsid w:val="003F4741"/>
    <w:rsid w:val="003F49F3"/>
    <w:rsid w:val="003F631F"/>
    <w:rsid w:val="00410DEB"/>
    <w:rsid w:val="004124BF"/>
    <w:rsid w:val="00412EEC"/>
    <w:rsid w:val="004137E3"/>
    <w:rsid w:val="00413947"/>
    <w:rsid w:val="004143DD"/>
    <w:rsid w:val="004149D6"/>
    <w:rsid w:val="00414AB8"/>
    <w:rsid w:val="00415D1A"/>
    <w:rsid w:val="00422953"/>
    <w:rsid w:val="00422C17"/>
    <w:rsid w:val="00424FDE"/>
    <w:rsid w:val="0042723B"/>
    <w:rsid w:val="00433658"/>
    <w:rsid w:val="00434363"/>
    <w:rsid w:val="0043572E"/>
    <w:rsid w:val="004358F9"/>
    <w:rsid w:val="00437254"/>
    <w:rsid w:val="004377D0"/>
    <w:rsid w:val="00437B0E"/>
    <w:rsid w:val="00440C47"/>
    <w:rsid w:val="00441544"/>
    <w:rsid w:val="00441619"/>
    <w:rsid w:val="0044247A"/>
    <w:rsid w:val="00443E29"/>
    <w:rsid w:val="004442A4"/>
    <w:rsid w:val="00444777"/>
    <w:rsid w:val="00446B4C"/>
    <w:rsid w:val="00447B5D"/>
    <w:rsid w:val="004502E1"/>
    <w:rsid w:val="00450733"/>
    <w:rsid w:val="00452C8C"/>
    <w:rsid w:val="004570B6"/>
    <w:rsid w:val="00460E0E"/>
    <w:rsid w:val="00462697"/>
    <w:rsid w:val="004657F1"/>
    <w:rsid w:val="00466DF4"/>
    <w:rsid w:val="004716E3"/>
    <w:rsid w:val="0047296D"/>
    <w:rsid w:val="00473209"/>
    <w:rsid w:val="0047388E"/>
    <w:rsid w:val="00474875"/>
    <w:rsid w:val="00476CFA"/>
    <w:rsid w:val="00477DFA"/>
    <w:rsid w:val="004819DD"/>
    <w:rsid w:val="00486B0D"/>
    <w:rsid w:val="00487AEC"/>
    <w:rsid w:val="00490CEC"/>
    <w:rsid w:val="004934DC"/>
    <w:rsid w:val="00493A10"/>
    <w:rsid w:val="00493F92"/>
    <w:rsid w:val="0049492B"/>
    <w:rsid w:val="00496609"/>
    <w:rsid w:val="004A1A6F"/>
    <w:rsid w:val="004A3443"/>
    <w:rsid w:val="004A39BA"/>
    <w:rsid w:val="004A41E1"/>
    <w:rsid w:val="004A4ECA"/>
    <w:rsid w:val="004A6C59"/>
    <w:rsid w:val="004A7169"/>
    <w:rsid w:val="004A74E3"/>
    <w:rsid w:val="004A7D06"/>
    <w:rsid w:val="004B1438"/>
    <w:rsid w:val="004B3522"/>
    <w:rsid w:val="004B3737"/>
    <w:rsid w:val="004B4CE5"/>
    <w:rsid w:val="004B7780"/>
    <w:rsid w:val="004B79E7"/>
    <w:rsid w:val="004C0DA7"/>
    <w:rsid w:val="004C1DB5"/>
    <w:rsid w:val="004C2C50"/>
    <w:rsid w:val="004C51D1"/>
    <w:rsid w:val="004C7D4B"/>
    <w:rsid w:val="004D129C"/>
    <w:rsid w:val="004D3426"/>
    <w:rsid w:val="004D34CB"/>
    <w:rsid w:val="004D46E6"/>
    <w:rsid w:val="004D4BCC"/>
    <w:rsid w:val="004E5301"/>
    <w:rsid w:val="004F15AF"/>
    <w:rsid w:val="004F2016"/>
    <w:rsid w:val="004F3F6A"/>
    <w:rsid w:val="004F4311"/>
    <w:rsid w:val="005021CB"/>
    <w:rsid w:val="00504781"/>
    <w:rsid w:val="0050676B"/>
    <w:rsid w:val="00506D2C"/>
    <w:rsid w:val="00507870"/>
    <w:rsid w:val="00510ACE"/>
    <w:rsid w:val="00510E2D"/>
    <w:rsid w:val="005110B1"/>
    <w:rsid w:val="005115CC"/>
    <w:rsid w:val="005123E0"/>
    <w:rsid w:val="00515879"/>
    <w:rsid w:val="0051611A"/>
    <w:rsid w:val="00520870"/>
    <w:rsid w:val="00522788"/>
    <w:rsid w:val="005228E3"/>
    <w:rsid w:val="00523512"/>
    <w:rsid w:val="00523762"/>
    <w:rsid w:val="0052488C"/>
    <w:rsid w:val="00525882"/>
    <w:rsid w:val="0053079B"/>
    <w:rsid w:val="00532D6A"/>
    <w:rsid w:val="0053338F"/>
    <w:rsid w:val="005407C2"/>
    <w:rsid w:val="00542B51"/>
    <w:rsid w:val="005431DC"/>
    <w:rsid w:val="0054647E"/>
    <w:rsid w:val="00546625"/>
    <w:rsid w:val="00546859"/>
    <w:rsid w:val="0054739C"/>
    <w:rsid w:val="0055060B"/>
    <w:rsid w:val="00550BE0"/>
    <w:rsid w:val="00552CE8"/>
    <w:rsid w:val="00555B50"/>
    <w:rsid w:val="00557A72"/>
    <w:rsid w:val="00561136"/>
    <w:rsid w:val="0056163F"/>
    <w:rsid w:val="0056257E"/>
    <w:rsid w:val="00563455"/>
    <w:rsid w:val="00564E0D"/>
    <w:rsid w:val="00565544"/>
    <w:rsid w:val="005657C0"/>
    <w:rsid w:val="00566A71"/>
    <w:rsid w:val="005670E4"/>
    <w:rsid w:val="00572B02"/>
    <w:rsid w:val="00572F2A"/>
    <w:rsid w:val="0057322E"/>
    <w:rsid w:val="00575487"/>
    <w:rsid w:val="00577929"/>
    <w:rsid w:val="0058009A"/>
    <w:rsid w:val="00584F0A"/>
    <w:rsid w:val="00586BC2"/>
    <w:rsid w:val="00587C62"/>
    <w:rsid w:val="00590338"/>
    <w:rsid w:val="0059097C"/>
    <w:rsid w:val="00590A8B"/>
    <w:rsid w:val="0059111C"/>
    <w:rsid w:val="00591E8C"/>
    <w:rsid w:val="0059412F"/>
    <w:rsid w:val="0059417A"/>
    <w:rsid w:val="0059439D"/>
    <w:rsid w:val="005946DA"/>
    <w:rsid w:val="0059530C"/>
    <w:rsid w:val="00597C0E"/>
    <w:rsid w:val="005A0328"/>
    <w:rsid w:val="005A2566"/>
    <w:rsid w:val="005A399D"/>
    <w:rsid w:val="005A48CC"/>
    <w:rsid w:val="005A57BE"/>
    <w:rsid w:val="005A5C3F"/>
    <w:rsid w:val="005A5C5C"/>
    <w:rsid w:val="005A7B6A"/>
    <w:rsid w:val="005B41F9"/>
    <w:rsid w:val="005B4E23"/>
    <w:rsid w:val="005B4E27"/>
    <w:rsid w:val="005B727D"/>
    <w:rsid w:val="005C0FB9"/>
    <w:rsid w:val="005C1044"/>
    <w:rsid w:val="005C23B4"/>
    <w:rsid w:val="005C4418"/>
    <w:rsid w:val="005C4B10"/>
    <w:rsid w:val="005C7A3F"/>
    <w:rsid w:val="005D14F5"/>
    <w:rsid w:val="005D2700"/>
    <w:rsid w:val="005D3196"/>
    <w:rsid w:val="005D5770"/>
    <w:rsid w:val="005D5831"/>
    <w:rsid w:val="005D5DB0"/>
    <w:rsid w:val="005E00A7"/>
    <w:rsid w:val="005E070A"/>
    <w:rsid w:val="005E1490"/>
    <w:rsid w:val="005E1A15"/>
    <w:rsid w:val="005F1E59"/>
    <w:rsid w:val="005F3697"/>
    <w:rsid w:val="005F4EC0"/>
    <w:rsid w:val="005F5683"/>
    <w:rsid w:val="005F6C4A"/>
    <w:rsid w:val="005F79E9"/>
    <w:rsid w:val="0060008B"/>
    <w:rsid w:val="00600AAB"/>
    <w:rsid w:val="00603747"/>
    <w:rsid w:val="006041EC"/>
    <w:rsid w:val="00604937"/>
    <w:rsid w:val="00606F59"/>
    <w:rsid w:val="006108A1"/>
    <w:rsid w:val="0061206C"/>
    <w:rsid w:val="0061219E"/>
    <w:rsid w:val="006135FD"/>
    <w:rsid w:val="006155C6"/>
    <w:rsid w:val="006166E2"/>
    <w:rsid w:val="00620026"/>
    <w:rsid w:val="0062396D"/>
    <w:rsid w:val="006260BA"/>
    <w:rsid w:val="006276A9"/>
    <w:rsid w:val="006304DE"/>
    <w:rsid w:val="0063054A"/>
    <w:rsid w:val="00631620"/>
    <w:rsid w:val="006334DC"/>
    <w:rsid w:val="00634E48"/>
    <w:rsid w:val="0063545C"/>
    <w:rsid w:val="00637DF0"/>
    <w:rsid w:val="00641DBC"/>
    <w:rsid w:val="00643F13"/>
    <w:rsid w:val="006455E4"/>
    <w:rsid w:val="00645EFF"/>
    <w:rsid w:val="00651A33"/>
    <w:rsid w:val="00654F87"/>
    <w:rsid w:val="006562AE"/>
    <w:rsid w:val="00657097"/>
    <w:rsid w:val="00657D53"/>
    <w:rsid w:val="0066172E"/>
    <w:rsid w:val="006633E1"/>
    <w:rsid w:val="0066473E"/>
    <w:rsid w:val="00666C52"/>
    <w:rsid w:val="00667A86"/>
    <w:rsid w:val="00672483"/>
    <w:rsid w:val="0067477F"/>
    <w:rsid w:val="00674995"/>
    <w:rsid w:val="00676342"/>
    <w:rsid w:val="0068168B"/>
    <w:rsid w:val="006818CD"/>
    <w:rsid w:val="006834DE"/>
    <w:rsid w:val="00683E90"/>
    <w:rsid w:val="006842C8"/>
    <w:rsid w:val="006858B2"/>
    <w:rsid w:val="00687223"/>
    <w:rsid w:val="00691D41"/>
    <w:rsid w:val="00692176"/>
    <w:rsid w:val="0069219A"/>
    <w:rsid w:val="00692E9C"/>
    <w:rsid w:val="00695DE9"/>
    <w:rsid w:val="006A0674"/>
    <w:rsid w:val="006A1741"/>
    <w:rsid w:val="006A2DB9"/>
    <w:rsid w:val="006B034F"/>
    <w:rsid w:val="006B3DBD"/>
    <w:rsid w:val="006B41E9"/>
    <w:rsid w:val="006C27F6"/>
    <w:rsid w:val="006C3A70"/>
    <w:rsid w:val="006C6BA0"/>
    <w:rsid w:val="006C6DCC"/>
    <w:rsid w:val="006C703E"/>
    <w:rsid w:val="006D07FD"/>
    <w:rsid w:val="006D16A4"/>
    <w:rsid w:val="006D4360"/>
    <w:rsid w:val="006D452B"/>
    <w:rsid w:val="006D47C6"/>
    <w:rsid w:val="006D683A"/>
    <w:rsid w:val="006E0C2A"/>
    <w:rsid w:val="006E2346"/>
    <w:rsid w:val="006E2676"/>
    <w:rsid w:val="006E2E65"/>
    <w:rsid w:val="006E3D22"/>
    <w:rsid w:val="006E70CA"/>
    <w:rsid w:val="006F317D"/>
    <w:rsid w:val="006F3D91"/>
    <w:rsid w:val="006F4747"/>
    <w:rsid w:val="006F5A68"/>
    <w:rsid w:val="006F5D91"/>
    <w:rsid w:val="0070204E"/>
    <w:rsid w:val="007037BF"/>
    <w:rsid w:val="00704E55"/>
    <w:rsid w:val="00706016"/>
    <w:rsid w:val="00707D9E"/>
    <w:rsid w:val="00713B84"/>
    <w:rsid w:val="007152BA"/>
    <w:rsid w:val="007178B2"/>
    <w:rsid w:val="00721671"/>
    <w:rsid w:val="00722B42"/>
    <w:rsid w:val="00722C40"/>
    <w:rsid w:val="0072322B"/>
    <w:rsid w:val="007249A3"/>
    <w:rsid w:val="00724C1C"/>
    <w:rsid w:val="00727FC3"/>
    <w:rsid w:val="00730405"/>
    <w:rsid w:val="00732B7E"/>
    <w:rsid w:val="00732BB1"/>
    <w:rsid w:val="007337A7"/>
    <w:rsid w:val="007340D3"/>
    <w:rsid w:val="00734554"/>
    <w:rsid w:val="007347A4"/>
    <w:rsid w:val="00734B0F"/>
    <w:rsid w:val="00734BA6"/>
    <w:rsid w:val="00735980"/>
    <w:rsid w:val="00737C82"/>
    <w:rsid w:val="00743C40"/>
    <w:rsid w:val="007453FB"/>
    <w:rsid w:val="0075290D"/>
    <w:rsid w:val="00754453"/>
    <w:rsid w:val="00754464"/>
    <w:rsid w:val="007550AD"/>
    <w:rsid w:val="00756599"/>
    <w:rsid w:val="007570CC"/>
    <w:rsid w:val="007601B1"/>
    <w:rsid w:val="00760F9A"/>
    <w:rsid w:val="00761835"/>
    <w:rsid w:val="0076242D"/>
    <w:rsid w:val="0076382B"/>
    <w:rsid w:val="0076395C"/>
    <w:rsid w:val="00765033"/>
    <w:rsid w:val="00766418"/>
    <w:rsid w:val="00767A33"/>
    <w:rsid w:val="00767B6C"/>
    <w:rsid w:val="00770559"/>
    <w:rsid w:val="00770E3D"/>
    <w:rsid w:val="00770EA4"/>
    <w:rsid w:val="00772778"/>
    <w:rsid w:val="00774490"/>
    <w:rsid w:val="00776854"/>
    <w:rsid w:val="00776B82"/>
    <w:rsid w:val="00777B42"/>
    <w:rsid w:val="007807D3"/>
    <w:rsid w:val="00781BA1"/>
    <w:rsid w:val="00782966"/>
    <w:rsid w:val="007868D3"/>
    <w:rsid w:val="00791705"/>
    <w:rsid w:val="007929CC"/>
    <w:rsid w:val="00792E15"/>
    <w:rsid w:val="0079370C"/>
    <w:rsid w:val="00794F44"/>
    <w:rsid w:val="00797FC7"/>
    <w:rsid w:val="007A50F6"/>
    <w:rsid w:val="007A5CDE"/>
    <w:rsid w:val="007B1A8D"/>
    <w:rsid w:val="007B64E4"/>
    <w:rsid w:val="007B6C6E"/>
    <w:rsid w:val="007B7A7B"/>
    <w:rsid w:val="007C1DCA"/>
    <w:rsid w:val="007C4863"/>
    <w:rsid w:val="007C7FD1"/>
    <w:rsid w:val="007D0497"/>
    <w:rsid w:val="007D10F4"/>
    <w:rsid w:val="007D261F"/>
    <w:rsid w:val="007D2D16"/>
    <w:rsid w:val="007D4E7A"/>
    <w:rsid w:val="007D5F1E"/>
    <w:rsid w:val="007D6E87"/>
    <w:rsid w:val="007D79D6"/>
    <w:rsid w:val="007E1624"/>
    <w:rsid w:val="007E4D76"/>
    <w:rsid w:val="007E574A"/>
    <w:rsid w:val="007E5C23"/>
    <w:rsid w:val="007E6A16"/>
    <w:rsid w:val="007E727C"/>
    <w:rsid w:val="007F1033"/>
    <w:rsid w:val="007F1410"/>
    <w:rsid w:val="007F22A2"/>
    <w:rsid w:val="007F4DDF"/>
    <w:rsid w:val="00800327"/>
    <w:rsid w:val="00800C0D"/>
    <w:rsid w:val="008023B8"/>
    <w:rsid w:val="00802AC5"/>
    <w:rsid w:val="00806CF1"/>
    <w:rsid w:val="00811112"/>
    <w:rsid w:val="008118FC"/>
    <w:rsid w:val="00811A0F"/>
    <w:rsid w:val="00813016"/>
    <w:rsid w:val="008227B2"/>
    <w:rsid w:val="00824B95"/>
    <w:rsid w:val="00826122"/>
    <w:rsid w:val="00827A55"/>
    <w:rsid w:val="0083099E"/>
    <w:rsid w:val="00834837"/>
    <w:rsid w:val="00834B53"/>
    <w:rsid w:val="0083684B"/>
    <w:rsid w:val="00842403"/>
    <w:rsid w:val="00842504"/>
    <w:rsid w:val="00842CE8"/>
    <w:rsid w:val="00847C58"/>
    <w:rsid w:val="00847E02"/>
    <w:rsid w:val="0085448A"/>
    <w:rsid w:val="0085576A"/>
    <w:rsid w:val="00862667"/>
    <w:rsid w:val="0086616B"/>
    <w:rsid w:val="008708F6"/>
    <w:rsid w:val="0087166C"/>
    <w:rsid w:val="0087315D"/>
    <w:rsid w:val="00873CB6"/>
    <w:rsid w:val="008763E6"/>
    <w:rsid w:val="0087662E"/>
    <w:rsid w:val="00880F1A"/>
    <w:rsid w:val="00881258"/>
    <w:rsid w:val="00881D1E"/>
    <w:rsid w:val="00890CAF"/>
    <w:rsid w:val="0089161C"/>
    <w:rsid w:val="00891C80"/>
    <w:rsid w:val="00892292"/>
    <w:rsid w:val="008936A5"/>
    <w:rsid w:val="008975D5"/>
    <w:rsid w:val="0089769F"/>
    <w:rsid w:val="008A18DC"/>
    <w:rsid w:val="008A310A"/>
    <w:rsid w:val="008A51CE"/>
    <w:rsid w:val="008A5546"/>
    <w:rsid w:val="008B09E4"/>
    <w:rsid w:val="008B13CC"/>
    <w:rsid w:val="008B16FD"/>
    <w:rsid w:val="008B247E"/>
    <w:rsid w:val="008B48DE"/>
    <w:rsid w:val="008B51D7"/>
    <w:rsid w:val="008B5C24"/>
    <w:rsid w:val="008C0CFA"/>
    <w:rsid w:val="008C3943"/>
    <w:rsid w:val="008C67BE"/>
    <w:rsid w:val="008C6DE1"/>
    <w:rsid w:val="008C6F5E"/>
    <w:rsid w:val="008D106E"/>
    <w:rsid w:val="008D2C48"/>
    <w:rsid w:val="008D3CB1"/>
    <w:rsid w:val="008D441F"/>
    <w:rsid w:val="008D47E3"/>
    <w:rsid w:val="008E09E4"/>
    <w:rsid w:val="008E0F76"/>
    <w:rsid w:val="008E1879"/>
    <w:rsid w:val="008E2F2B"/>
    <w:rsid w:val="008E45BD"/>
    <w:rsid w:val="008E4C6E"/>
    <w:rsid w:val="008E5031"/>
    <w:rsid w:val="008E5685"/>
    <w:rsid w:val="008E72EE"/>
    <w:rsid w:val="008F1254"/>
    <w:rsid w:val="008F2353"/>
    <w:rsid w:val="008F2AEA"/>
    <w:rsid w:val="008F407A"/>
    <w:rsid w:val="008F574F"/>
    <w:rsid w:val="008F5DEB"/>
    <w:rsid w:val="008F6228"/>
    <w:rsid w:val="008F662F"/>
    <w:rsid w:val="00902512"/>
    <w:rsid w:val="009047F3"/>
    <w:rsid w:val="00905771"/>
    <w:rsid w:val="009060E7"/>
    <w:rsid w:val="00906E98"/>
    <w:rsid w:val="009120F6"/>
    <w:rsid w:val="009130EC"/>
    <w:rsid w:val="00913326"/>
    <w:rsid w:val="0091483C"/>
    <w:rsid w:val="00915260"/>
    <w:rsid w:val="00915932"/>
    <w:rsid w:val="00915A01"/>
    <w:rsid w:val="009164AA"/>
    <w:rsid w:val="009168FF"/>
    <w:rsid w:val="0091748B"/>
    <w:rsid w:val="009177B4"/>
    <w:rsid w:val="00920188"/>
    <w:rsid w:val="009218D5"/>
    <w:rsid w:val="009222D6"/>
    <w:rsid w:val="009239D1"/>
    <w:rsid w:val="00923EAD"/>
    <w:rsid w:val="00924029"/>
    <w:rsid w:val="009307BD"/>
    <w:rsid w:val="00931CC7"/>
    <w:rsid w:val="00932402"/>
    <w:rsid w:val="0093476C"/>
    <w:rsid w:val="009367B1"/>
    <w:rsid w:val="009373B8"/>
    <w:rsid w:val="00940C41"/>
    <w:rsid w:val="00941578"/>
    <w:rsid w:val="0094187F"/>
    <w:rsid w:val="00944575"/>
    <w:rsid w:val="00944682"/>
    <w:rsid w:val="00944CD6"/>
    <w:rsid w:val="00945A8D"/>
    <w:rsid w:val="009523E3"/>
    <w:rsid w:val="009544EB"/>
    <w:rsid w:val="0095664A"/>
    <w:rsid w:val="00960CB8"/>
    <w:rsid w:val="00961307"/>
    <w:rsid w:val="009638C7"/>
    <w:rsid w:val="009645F7"/>
    <w:rsid w:val="009651C5"/>
    <w:rsid w:val="00966636"/>
    <w:rsid w:val="00966663"/>
    <w:rsid w:val="009723E8"/>
    <w:rsid w:val="00973A84"/>
    <w:rsid w:val="00973C3E"/>
    <w:rsid w:val="00976230"/>
    <w:rsid w:val="00980EB8"/>
    <w:rsid w:val="009826F2"/>
    <w:rsid w:val="00983379"/>
    <w:rsid w:val="00985049"/>
    <w:rsid w:val="0098552E"/>
    <w:rsid w:val="0098561E"/>
    <w:rsid w:val="009866EC"/>
    <w:rsid w:val="0098750F"/>
    <w:rsid w:val="00987969"/>
    <w:rsid w:val="009879A2"/>
    <w:rsid w:val="009904FB"/>
    <w:rsid w:val="009906B5"/>
    <w:rsid w:val="00993BED"/>
    <w:rsid w:val="00995282"/>
    <w:rsid w:val="00996451"/>
    <w:rsid w:val="009A1D6A"/>
    <w:rsid w:val="009A390E"/>
    <w:rsid w:val="009B05F5"/>
    <w:rsid w:val="009B0FC7"/>
    <w:rsid w:val="009B1343"/>
    <w:rsid w:val="009B1FA4"/>
    <w:rsid w:val="009B2C84"/>
    <w:rsid w:val="009B4D4D"/>
    <w:rsid w:val="009B5F3F"/>
    <w:rsid w:val="009C03F8"/>
    <w:rsid w:val="009C0BF3"/>
    <w:rsid w:val="009C11FA"/>
    <w:rsid w:val="009C1334"/>
    <w:rsid w:val="009C3C74"/>
    <w:rsid w:val="009C47BD"/>
    <w:rsid w:val="009C4FDD"/>
    <w:rsid w:val="009C5EBB"/>
    <w:rsid w:val="009C742B"/>
    <w:rsid w:val="009D004D"/>
    <w:rsid w:val="009D025D"/>
    <w:rsid w:val="009D23BA"/>
    <w:rsid w:val="009D3511"/>
    <w:rsid w:val="009D4292"/>
    <w:rsid w:val="009D4912"/>
    <w:rsid w:val="009E198F"/>
    <w:rsid w:val="009E2909"/>
    <w:rsid w:val="009E6A2E"/>
    <w:rsid w:val="009F00A7"/>
    <w:rsid w:val="009F0444"/>
    <w:rsid w:val="009F1EA0"/>
    <w:rsid w:val="009F260F"/>
    <w:rsid w:val="009F2C9F"/>
    <w:rsid w:val="009F349C"/>
    <w:rsid w:val="009F37DB"/>
    <w:rsid w:val="009F37FB"/>
    <w:rsid w:val="009F481C"/>
    <w:rsid w:val="009F4EA3"/>
    <w:rsid w:val="009F506E"/>
    <w:rsid w:val="00A0069E"/>
    <w:rsid w:val="00A0361D"/>
    <w:rsid w:val="00A03779"/>
    <w:rsid w:val="00A04112"/>
    <w:rsid w:val="00A07025"/>
    <w:rsid w:val="00A10500"/>
    <w:rsid w:val="00A154CC"/>
    <w:rsid w:val="00A15CA9"/>
    <w:rsid w:val="00A16003"/>
    <w:rsid w:val="00A160EF"/>
    <w:rsid w:val="00A165A8"/>
    <w:rsid w:val="00A16C99"/>
    <w:rsid w:val="00A17EB4"/>
    <w:rsid w:val="00A214D6"/>
    <w:rsid w:val="00A2227B"/>
    <w:rsid w:val="00A22893"/>
    <w:rsid w:val="00A2372F"/>
    <w:rsid w:val="00A24772"/>
    <w:rsid w:val="00A24821"/>
    <w:rsid w:val="00A25835"/>
    <w:rsid w:val="00A27CAC"/>
    <w:rsid w:val="00A31664"/>
    <w:rsid w:val="00A318A4"/>
    <w:rsid w:val="00A3194B"/>
    <w:rsid w:val="00A327D5"/>
    <w:rsid w:val="00A3281F"/>
    <w:rsid w:val="00A32DE6"/>
    <w:rsid w:val="00A34F4B"/>
    <w:rsid w:val="00A36C53"/>
    <w:rsid w:val="00A3789C"/>
    <w:rsid w:val="00A40C1A"/>
    <w:rsid w:val="00A41277"/>
    <w:rsid w:val="00A4161D"/>
    <w:rsid w:val="00A41E7F"/>
    <w:rsid w:val="00A43609"/>
    <w:rsid w:val="00A4618E"/>
    <w:rsid w:val="00A46EF7"/>
    <w:rsid w:val="00A519A4"/>
    <w:rsid w:val="00A534F4"/>
    <w:rsid w:val="00A53ACE"/>
    <w:rsid w:val="00A53BC0"/>
    <w:rsid w:val="00A55BA8"/>
    <w:rsid w:val="00A55CAC"/>
    <w:rsid w:val="00A57664"/>
    <w:rsid w:val="00A75632"/>
    <w:rsid w:val="00A767DD"/>
    <w:rsid w:val="00A77057"/>
    <w:rsid w:val="00A7765B"/>
    <w:rsid w:val="00A7769B"/>
    <w:rsid w:val="00A77AAF"/>
    <w:rsid w:val="00A81F44"/>
    <w:rsid w:val="00A826F8"/>
    <w:rsid w:val="00A8519C"/>
    <w:rsid w:val="00A8791C"/>
    <w:rsid w:val="00A90D4A"/>
    <w:rsid w:val="00A910BF"/>
    <w:rsid w:val="00A9158E"/>
    <w:rsid w:val="00A930C0"/>
    <w:rsid w:val="00A936F8"/>
    <w:rsid w:val="00A95035"/>
    <w:rsid w:val="00A97BA0"/>
    <w:rsid w:val="00AA1042"/>
    <w:rsid w:val="00AA1147"/>
    <w:rsid w:val="00AA2564"/>
    <w:rsid w:val="00AA2E8A"/>
    <w:rsid w:val="00AA3AAC"/>
    <w:rsid w:val="00AA5978"/>
    <w:rsid w:val="00AA6897"/>
    <w:rsid w:val="00AA6D47"/>
    <w:rsid w:val="00AB2D6E"/>
    <w:rsid w:val="00AB31A9"/>
    <w:rsid w:val="00AB43D6"/>
    <w:rsid w:val="00AB48C0"/>
    <w:rsid w:val="00AB48F7"/>
    <w:rsid w:val="00AB55DC"/>
    <w:rsid w:val="00AB7134"/>
    <w:rsid w:val="00AC1560"/>
    <w:rsid w:val="00AC1F8E"/>
    <w:rsid w:val="00AC20FD"/>
    <w:rsid w:val="00AC2C58"/>
    <w:rsid w:val="00AC3160"/>
    <w:rsid w:val="00AC3A62"/>
    <w:rsid w:val="00AC54C3"/>
    <w:rsid w:val="00AC5BE6"/>
    <w:rsid w:val="00AC6192"/>
    <w:rsid w:val="00AC7E72"/>
    <w:rsid w:val="00AD006D"/>
    <w:rsid w:val="00AD1958"/>
    <w:rsid w:val="00AD2846"/>
    <w:rsid w:val="00AD3DBD"/>
    <w:rsid w:val="00AD4D18"/>
    <w:rsid w:val="00AD558C"/>
    <w:rsid w:val="00AD63CD"/>
    <w:rsid w:val="00AD6DBE"/>
    <w:rsid w:val="00AD7987"/>
    <w:rsid w:val="00AE065E"/>
    <w:rsid w:val="00AE17B4"/>
    <w:rsid w:val="00AE1C41"/>
    <w:rsid w:val="00AE3FB4"/>
    <w:rsid w:val="00AE5902"/>
    <w:rsid w:val="00AE6837"/>
    <w:rsid w:val="00AE7363"/>
    <w:rsid w:val="00AF3218"/>
    <w:rsid w:val="00AF52AD"/>
    <w:rsid w:val="00AF6C60"/>
    <w:rsid w:val="00AF6CD3"/>
    <w:rsid w:val="00AF7F1F"/>
    <w:rsid w:val="00B0444F"/>
    <w:rsid w:val="00B0516B"/>
    <w:rsid w:val="00B124AD"/>
    <w:rsid w:val="00B124B5"/>
    <w:rsid w:val="00B12C93"/>
    <w:rsid w:val="00B13754"/>
    <w:rsid w:val="00B1468C"/>
    <w:rsid w:val="00B205F0"/>
    <w:rsid w:val="00B217C3"/>
    <w:rsid w:val="00B21E64"/>
    <w:rsid w:val="00B22574"/>
    <w:rsid w:val="00B234A8"/>
    <w:rsid w:val="00B23BD8"/>
    <w:rsid w:val="00B23F42"/>
    <w:rsid w:val="00B24A4C"/>
    <w:rsid w:val="00B254AF"/>
    <w:rsid w:val="00B26AF6"/>
    <w:rsid w:val="00B3130C"/>
    <w:rsid w:val="00B31A17"/>
    <w:rsid w:val="00B32AAA"/>
    <w:rsid w:val="00B32D12"/>
    <w:rsid w:val="00B34001"/>
    <w:rsid w:val="00B3404C"/>
    <w:rsid w:val="00B34481"/>
    <w:rsid w:val="00B35137"/>
    <w:rsid w:val="00B35B02"/>
    <w:rsid w:val="00B3634A"/>
    <w:rsid w:val="00B374BF"/>
    <w:rsid w:val="00B4151D"/>
    <w:rsid w:val="00B41F24"/>
    <w:rsid w:val="00B4312C"/>
    <w:rsid w:val="00B44FB8"/>
    <w:rsid w:val="00B466AF"/>
    <w:rsid w:val="00B474DF"/>
    <w:rsid w:val="00B507CF"/>
    <w:rsid w:val="00B511C8"/>
    <w:rsid w:val="00B522D5"/>
    <w:rsid w:val="00B53919"/>
    <w:rsid w:val="00B53A13"/>
    <w:rsid w:val="00B56114"/>
    <w:rsid w:val="00B57305"/>
    <w:rsid w:val="00B61495"/>
    <w:rsid w:val="00B6237F"/>
    <w:rsid w:val="00B626DA"/>
    <w:rsid w:val="00B6276F"/>
    <w:rsid w:val="00B62964"/>
    <w:rsid w:val="00B63547"/>
    <w:rsid w:val="00B63CA9"/>
    <w:rsid w:val="00B640C8"/>
    <w:rsid w:val="00B656FD"/>
    <w:rsid w:val="00B71E3E"/>
    <w:rsid w:val="00B7473E"/>
    <w:rsid w:val="00B74A23"/>
    <w:rsid w:val="00B75553"/>
    <w:rsid w:val="00B76A36"/>
    <w:rsid w:val="00B77AB8"/>
    <w:rsid w:val="00B8281F"/>
    <w:rsid w:val="00B831B4"/>
    <w:rsid w:val="00B860B8"/>
    <w:rsid w:val="00B86516"/>
    <w:rsid w:val="00B87749"/>
    <w:rsid w:val="00B87AFE"/>
    <w:rsid w:val="00B93F23"/>
    <w:rsid w:val="00B9465B"/>
    <w:rsid w:val="00B95813"/>
    <w:rsid w:val="00BA0B11"/>
    <w:rsid w:val="00BA181C"/>
    <w:rsid w:val="00BA3451"/>
    <w:rsid w:val="00BB0F61"/>
    <w:rsid w:val="00BB1EE0"/>
    <w:rsid w:val="00BB3477"/>
    <w:rsid w:val="00BB3B46"/>
    <w:rsid w:val="00BB3E88"/>
    <w:rsid w:val="00BB43AA"/>
    <w:rsid w:val="00BB57D4"/>
    <w:rsid w:val="00BB59E1"/>
    <w:rsid w:val="00BB642F"/>
    <w:rsid w:val="00BB6719"/>
    <w:rsid w:val="00BB7EA8"/>
    <w:rsid w:val="00BC17EA"/>
    <w:rsid w:val="00BC1E07"/>
    <w:rsid w:val="00BC333B"/>
    <w:rsid w:val="00BC3FF2"/>
    <w:rsid w:val="00BC46DB"/>
    <w:rsid w:val="00BC486F"/>
    <w:rsid w:val="00BC4C62"/>
    <w:rsid w:val="00BD0432"/>
    <w:rsid w:val="00BD0532"/>
    <w:rsid w:val="00BD43A1"/>
    <w:rsid w:val="00BD46AA"/>
    <w:rsid w:val="00BD4ACD"/>
    <w:rsid w:val="00BD4AF3"/>
    <w:rsid w:val="00BD5166"/>
    <w:rsid w:val="00BD5DC3"/>
    <w:rsid w:val="00BD5E6A"/>
    <w:rsid w:val="00BD7816"/>
    <w:rsid w:val="00BE0153"/>
    <w:rsid w:val="00BE2A07"/>
    <w:rsid w:val="00BE54D3"/>
    <w:rsid w:val="00BE6F81"/>
    <w:rsid w:val="00BE6FF3"/>
    <w:rsid w:val="00BE72A3"/>
    <w:rsid w:val="00BE7D4A"/>
    <w:rsid w:val="00BF1422"/>
    <w:rsid w:val="00BF5D97"/>
    <w:rsid w:val="00BF7543"/>
    <w:rsid w:val="00C00D92"/>
    <w:rsid w:val="00C019DC"/>
    <w:rsid w:val="00C04059"/>
    <w:rsid w:val="00C045DD"/>
    <w:rsid w:val="00C0544F"/>
    <w:rsid w:val="00C140B2"/>
    <w:rsid w:val="00C14C43"/>
    <w:rsid w:val="00C154F5"/>
    <w:rsid w:val="00C17A4C"/>
    <w:rsid w:val="00C22AA4"/>
    <w:rsid w:val="00C24FD2"/>
    <w:rsid w:val="00C31791"/>
    <w:rsid w:val="00C32125"/>
    <w:rsid w:val="00C33B35"/>
    <w:rsid w:val="00C41633"/>
    <w:rsid w:val="00C43A68"/>
    <w:rsid w:val="00C43B11"/>
    <w:rsid w:val="00C44787"/>
    <w:rsid w:val="00C44F35"/>
    <w:rsid w:val="00C45136"/>
    <w:rsid w:val="00C4537D"/>
    <w:rsid w:val="00C45E72"/>
    <w:rsid w:val="00C51499"/>
    <w:rsid w:val="00C518E6"/>
    <w:rsid w:val="00C54006"/>
    <w:rsid w:val="00C5414F"/>
    <w:rsid w:val="00C56FEB"/>
    <w:rsid w:val="00C6057C"/>
    <w:rsid w:val="00C621E9"/>
    <w:rsid w:val="00C62C43"/>
    <w:rsid w:val="00C63571"/>
    <w:rsid w:val="00C64B5D"/>
    <w:rsid w:val="00C653F8"/>
    <w:rsid w:val="00C65DD2"/>
    <w:rsid w:val="00C66EE7"/>
    <w:rsid w:val="00C70067"/>
    <w:rsid w:val="00C70A0B"/>
    <w:rsid w:val="00C70BDD"/>
    <w:rsid w:val="00C7156A"/>
    <w:rsid w:val="00C72B02"/>
    <w:rsid w:val="00C7327B"/>
    <w:rsid w:val="00C7372D"/>
    <w:rsid w:val="00C75E51"/>
    <w:rsid w:val="00C822ED"/>
    <w:rsid w:val="00C82B95"/>
    <w:rsid w:val="00C84944"/>
    <w:rsid w:val="00C84E69"/>
    <w:rsid w:val="00C87596"/>
    <w:rsid w:val="00C87828"/>
    <w:rsid w:val="00C87B72"/>
    <w:rsid w:val="00C926E5"/>
    <w:rsid w:val="00C9387D"/>
    <w:rsid w:val="00C951F1"/>
    <w:rsid w:val="00C95229"/>
    <w:rsid w:val="00CA3D02"/>
    <w:rsid w:val="00CA43C1"/>
    <w:rsid w:val="00CA4B1A"/>
    <w:rsid w:val="00CA5FEE"/>
    <w:rsid w:val="00CA614B"/>
    <w:rsid w:val="00CA7384"/>
    <w:rsid w:val="00CA7DEA"/>
    <w:rsid w:val="00CB0D3F"/>
    <w:rsid w:val="00CB25D0"/>
    <w:rsid w:val="00CB37F3"/>
    <w:rsid w:val="00CB65C2"/>
    <w:rsid w:val="00CB7E0F"/>
    <w:rsid w:val="00CC2509"/>
    <w:rsid w:val="00CC3504"/>
    <w:rsid w:val="00CC4A5B"/>
    <w:rsid w:val="00CC5364"/>
    <w:rsid w:val="00CC6EC9"/>
    <w:rsid w:val="00CD0CE9"/>
    <w:rsid w:val="00CD2DDF"/>
    <w:rsid w:val="00CD4B58"/>
    <w:rsid w:val="00CD4C8C"/>
    <w:rsid w:val="00CD70F5"/>
    <w:rsid w:val="00CE0049"/>
    <w:rsid w:val="00CE193B"/>
    <w:rsid w:val="00CE1F84"/>
    <w:rsid w:val="00CE5954"/>
    <w:rsid w:val="00CF001E"/>
    <w:rsid w:val="00CF1329"/>
    <w:rsid w:val="00CF2A8B"/>
    <w:rsid w:val="00CF672D"/>
    <w:rsid w:val="00CF7DA6"/>
    <w:rsid w:val="00CF7E71"/>
    <w:rsid w:val="00D01F67"/>
    <w:rsid w:val="00D048F0"/>
    <w:rsid w:val="00D05CDE"/>
    <w:rsid w:val="00D06041"/>
    <w:rsid w:val="00D06C35"/>
    <w:rsid w:val="00D06EB5"/>
    <w:rsid w:val="00D076B6"/>
    <w:rsid w:val="00D07B43"/>
    <w:rsid w:val="00D11B05"/>
    <w:rsid w:val="00D14427"/>
    <w:rsid w:val="00D150CB"/>
    <w:rsid w:val="00D153A5"/>
    <w:rsid w:val="00D153D5"/>
    <w:rsid w:val="00D15FCB"/>
    <w:rsid w:val="00D173BD"/>
    <w:rsid w:val="00D1765B"/>
    <w:rsid w:val="00D21D0E"/>
    <w:rsid w:val="00D22A7A"/>
    <w:rsid w:val="00D23409"/>
    <w:rsid w:val="00D27007"/>
    <w:rsid w:val="00D27065"/>
    <w:rsid w:val="00D27769"/>
    <w:rsid w:val="00D27F96"/>
    <w:rsid w:val="00D310D6"/>
    <w:rsid w:val="00D32697"/>
    <w:rsid w:val="00D32F86"/>
    <w:rsid w:val="00D34295"/>
    <w:rsid w:val="00D35AC2"/>
    <w:rsid w:val="00D36FD1"/>
    <w:rsid w:val="00D372B0"/>
    <w:rsid w:val="00D37A85"/>
    <w:rsid w:val="00D37CF0"/>
    <w:rsid w:val="00D416E3"/>
    <w:rsid w:val="00D50F3A"/>
    <w:rsid w:val="00D52128"/>
    <w:rsid w:val="00D52385"/>
    <w:rsid w:val="00D5415E"/>
    <w:rsid w:val="00D61B80"/>
    <w:rsid w:val="00D61C73"/>
    <w:rsid w:val="00D64342"/>
    <w:rsid w:val="00D64C2A"/>
    <w:rsid w:val="00D64D9A"/>
    <w:rsid w:val="00D661F7"/>
    <w:rsid w:val="00D67A4E"/>
    <w:rsid w:val="00D67E7A"/>
    <w:rsid w:val="00D70131"/>
    <w:rsid w:val="00D705AC"/>
    <w:rsid w:val="00D738A4"/>
    <w:rsid w:val="00D73AF6"/>
    <w:rsid w:val="00D74DC8"/>
    <w:rsid w:val="00D763D7"/>
    <w:rsid w:val="00D8056F"/>
    <w:rsid w:val="00D80D50"/>
    <w:rsid w:val="00D811D7"/>
    <w:rsid w:val="00D82017"/>
    <w:rsid w:val="00D82F40"/>
    <w:rsid w:val="00D8380D"/>
    <w:rsid w:val="00D90226"/>
    <w:rsid w:val="00D90899"/>
    <w:rsid w:val="00D90FF3"/>
    <w:rsid w:val="00D96343"/>
    <w:rsid w:val="00D969B5"/>
    <w:rsid w:val="00D975C6"/>
    <w:rsid w:val="00DA02E4"/>
    <w:rsid w:val="00DA157D"/>
    <w:rsid w:val="00DA2EB9"/>
    <w:rsid w:val="00DA4527"/>
    <w:rsid w:val="00DA5286"/>
    <w:rsid w:val="00DA73C6"/>
    <w:rsid w:val="00DA7CB4"/>
    <w:rsid w:val="00DB0819"/>
    <w:rsid w:val="00DB091F"/>
    <w:rsid w:val="00DB418A"/>
    <w:rsid w:val="00DB43C3"/>
    <w:rsid w:val="00DB51EC"/>
    <w:rsid w:val="00DB78F5"/>
    <w:rsid w:val="00DC07A4"/>
    <w:rsid w:val="00DC081D"/>
    <w:rsid w:val="00DC10B9"/>
    <w:rsid w:val="00DC58D4"/>
    <w:rsid w:val="00DC67B7"/>
    <w:rsid w:val="00DC6879"/>
    <w:rsid w:val="00DC6D70"/>
    <w:rsid w:val="00DC7C3C"/>
    <w:rsid w:val="00DC7FE9"/>
    <w:rsid w:val="00DD01F0"/>
    <w:rsid w:val="00DD0F12"/>
    <w:rsid w:val="00DD3F58"/>
    <w:rsid w:val="00DD6CA0"/>
    <w:rsid w:val="00DE2FB0"/>
    <w:rsid w:val="00DE38CF"/>
    <w:rsid w:val="00DE45DE"/>
    <w:rsid w:val="00DE5B43"/>
    <w:rsid w:val="00DE5B4D"/>
    <w:rsid w:val="00DE68C5"/>
    <w:rsid w:val="00DE726A"/>
    <w:rsid w:val="00DE72C2"/>
    <w:rsid w:val="00DF2D1E"/>
    <w:rsid w:val="00DF681D"/>
    <w:rsid w:val="00E0079F"/>
    <w:rsid w:val="00E03634"/>
    <w:rsid w:val="00E03A9C"/>
    <w:rsid w:val="00E0427D"/>
    <w:rsid w:val="00E05FD7"/>
    <w:rsid w:val="00E06017"/>
    <w:rsid w:val="00E07AFA"/>
    <w:rsid w:val="00E128C7"/>
    <w:rsid w:val="00E1329C"/>
    <w:rsid w:val="00E1341C"/>
    <w:rsid w:val="00E15F97"/>
    <w:rsid w:val="00E1656A"/>
    <w:rsid w:val="00E173C6"/>
    <w:rsid w:val="00E21F02"/>
    <w:rsid w:val="00E2292C"/>
    <w:rsid w:val="00E2728B"/>
    <w:rsid w:val="00E325E3"/>
    <w:rsid w:val="00E328AB"/>
    <w:rsid w:val="00E34196"/>
    <w:rsid w:val="00E34D67"/>
    <w:rsid w:val="00E350D9"/>
    <w:rsid w:val="00E35D0D"/>
    <w:rsid w:val="00E409BA"/>
    <w:rsid w:val="00E41C40"/>
    <w:rsid w:val="00E42660"/>
    <w:rsid w:val="00E43960"/>
    <w:rsid w:val="00E43E3E"/>
    <w:rsid w:val="00E472DF"/>
    <w:rsid w:val="00E504C6"/>
    <w:rsid w:val="00E50C5B"/>
    <w:rsid w:val="00E50DA5"/>
    <w:rsid w:val="00E50EF1"/>
    <w:rsid w:val="00E51CFB"/>
    <w:rsid w:val="00E53E8E"/>
    <w:rsid w:val="00E54512"/>
    <w:rsid w:val="00E5772D"/>
    <w:rsid w:val="00E57D57"/>
    <w:rsid w:val="00E6303B"/>
    <w:rsid w:val="00E636A8"/>
    <w:rsid w:val="00E64820"/>
    <w:rsid w:val="00E708B4"/>
    <w:rsid w:val="00E7142A"/>
    <w:rsid w:val="00E7382F"/>
    <w:rsid w:val="00E75ED1"/>
    <w:rsid w:val="00E7613E"/>
    <w:rsid w:val="00E76C7F"/>
    <w:rsid w:val="00E77922"/>
    <w:rsid w:val="00E812D2"/>
    <w:rsid w:val="00E85254"/>
    <w:rsid w:val="00E87F6B"/>
    <w:rsid w:val="00E923E5"/>
    <w:rsid w:val="00E92EAF"/>
    <w:rsid w:val="00E97519"/>
    <w:rsid w:val="00EA0E02"/>
    <w:rsid w:val="00EA1FEB"/>
    <w:rsid w:val="00EA3709"/>
    <w:rsid w:val="00EA5F0E"/>
    <w:rsid w:val="00EA5F14"/>
    <w:rsid w:val="00EA6EF2"/>
    <w:rsid w:val="00EA7D00"/>
    <w:rsid w:val="00EB1174"/>
    <w:rsid w:val="00EB3D9B"/>
    <w:rsid w:val="00EB4A7F"/>
    <w:rsid w:val="00EB50C8"/>
    <w:rsid w:val="00EB68BE"/>
    <w:rsid w:val="00EC07AC"/>
    <w:rsid w:val="00EC12D2"/>
    <w:rsid w:val="00EC205C"/>
    <w:rsid w:val="00EC26F7"/>
    <w:rsid w:val="00EC28F6"/>
    <w:rsid w:val="00EC67B1"/>
    <w:rsid w:val="00EC7155"/>
    <w:rsid w:val="00ED0C32"/>
    <w:rsid w:val="00ED113E"/>
    <w:rsid w:val="00ED139D"/>
    <w:rsid w:val="00ED208F"/>
    <w:rsid w:val="00ED3923"/>
    <w:rsid w:val="00ED3A0D"/>
    <w:rsid w:val="00ED3AF0"/>
    <w:rsid w:val="00ED4EDB"/>
    <w:rsid w:val="00ED64F3"/>
    <w:rsid w:val="00ED658D"/>
    <w:rsid w:val="00ED6F02"/>
    <w:rsid w:val="00EE1C8E"/>
    <w:rsid w:val="00EE2148"/>
    <w:rsid w:val="00EE2472"/>
    <w:rsid w:val="00EF1636"/>
    <w:rsid w:val="00EF3199"/>
    <w:rsid w:val="00EF5B9D"/>
    <w:rsid w:val="00EF6EB1"/>
    <w:rsid w:val="00EF7376"/>
    <w:rsid w:val="00F00785"/>
    <w:rsid w:val="00F0123F"/>
    <w:rsid w:val="00F01C3D"/>
    <w:rsid w:val="00F02C05"/>
    <w:rsid w:val="00F0392E"/>
    <w:rsid w:val="00F03A77"/>
    <w:rsid w:val="00F11A7B"/>
    <w:rsid w:val="00F11CF4"/>
    <w:rsid w:val="00F12696"/>
    <w:rsid w:val="00F13A4C"/>
    <w:rsid w:val="00F149D0"/>
    <w:rsid w:val="00F164DC"/>
    <w:rsid w:val="00F169DE"/>
    <w:rsid w:val="00F20823"/>
    <w:rsid w:val="00F21241"/>
    <w:rsid w:val="00F216CE"/>
    <w:rsid w:val="00F25DAF"/>
    <w:rsid w:val="00F26CCE"/>
    <w:rsid w:val="00F27123"/>
    <w:rsid w:val="00F31DF7"/>
    <w:rsid w:val="00F329FC"/>
    <w:rsid w:val="00F33D17"/>
    <w:rsid w:val="00F40061"/>
    <w:rsid w:val="00F40768"/>
    <w:rsid w:val="00F4097F"/>
    <w:rsid w:val="00F41388"/>
    <w:rsid w:val="00F41ECE"/>
    <w:rsid w:val="00F425E9"/>
    <w:rsid w:val="00F42B50"/>
    <w:rsid w:val="00F42C13"/>
    <w:rsid w:val="00F43316"/>
    <w:rsid w:val="00F45144"/>
    <w:rsid w:val="00F45B88"/>
    <w:rsid w:val="00F46453"/>
    <w:rsid w:val="00F47E14"/>
    <w:rsid w:val="00F50E56"/>
    <w:rsid w:val="00F536CC"/>
    <w:rsid w:val="00F5420F"/>
    <w:rsid w:val="00F54662"/>
    <w:rsid w:val="00F5499F"/>
    <w:rsid w:val="00F55150"/>
    <w:rsid w:val="00F56565"/>
    <w:rsid w:val="00F565E2"/>
    <w:rsid w:val="00F57DC7"/>
    <w:rsid w:val="00F6051E"/>
    <w:rsid w:val="00F62CE5"/>
    <w:rsid w:val="00F62E8B"/>
    <w:rsid w:val="00F63970"/>
    <w:rsid w:val="00F63AB8"/>
    <w:rsid w:val="00F65B7A"/>
    <w:rsid w:val="00F712CE"/>
    <w:rsid w:val="00F72B3E"/>
    <w:rsid w:val="00F738AC"/>
    <w:rsid w:val="00F76166"/>
    <w:rsid w:val="00F773C6"/>
    <w:rsid w:val="00F803F3"/>
    <w:rsid w:val="00F90C76"/>
    <w:rsid w:val="00F94FE1"/>
    <w:rsid w:val="00F96BA6"/>
    <w:rsid w:val="00F974D1"/>
    <w:rsid w:val="00FA09E0"/>
    <w:rsid w:val="00FA2697"/>
    <w:rsid w:val="00FA3BA3"/>
    <w:rsid w:val="00FA73B5"/>
    <w:rsid w:val="00FB085A"/>
    <w:rsid w:val="00FB0F8A"/>
    <w:rsid w:val="00FB254A"/>
    <w:rsid w:val="00FB2B2D"/>
    <w:rsid w:val="00FB2BE3"/>
    <w:rsid w:val="00FB434B"/>
    <w:rsid w:val="00FB5245"/>
    <w:rsid w:val="00FB6012"/>
    <w:rsid w:val="00FB6DA2"/>
    <w:rsid w:val="00FC064B"/>
    <w:rsid w:val="00FC2B96"/>
    <w:rsid w:val="00FC3636"/>
    <w:rsid w:val="00FC3C4C"/>
    <w:rsid w:val="00FD18AD"/>
    <w:rsid w:val="00FD1CE0"/>
    <w:rsid w:val="00FD42BD"/>
    <w:rsid w:val="00FD447F"/>
    <w:rsid w:val="00FD74DF"/>
    <w:rsid w:val="00FE095F"/>
    <w:rsid w:val="00FE1771"/>
    <w:rsid w:val="00FE4190"/>
    <w:rsid w:val="00FE441F"/>
    <w:rsid w:val="00FE4ACA"/>
    <w:rsid w:val="00FE5486"/>
    <w:rsid w:val="00FE7110"/>
    <w:rsid w:val="00FF5483"/>
    <w:rsid w:val="00FF5497"/>
    <w:rsid w:val="00FF63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date"/>
  <w:smartTagType w:namespaceuri="urn:schemas-microsoft-com:office:smarttags" w:name="metricconverter"/>
  <w:shapeDefaults>
    <o:shapedefaults v:ext="edit" spidmax="1026"/>
    <o:shapelayout v:ext="edit">
      <o:idmap v:ext="edit" data="1"/>
    </o:shapelayout>
  </w:shapeDefaults>
  <w:decimalSymbol w:val=","/>
  <w:listSeparator w:val=";"/>
  <w14:docId w14:val="5DB24D80"/>
  <w15:docId w15:val="{6571DBD5-B5B2-408C-8B92-CCA598C05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7">
    <w:name w:val="Normal"/>
    <w:qFormat/>
    <w:rsid w:val="00BD0432"/>
    <w:rPr>
      <w:sz w:val="24"/>
      <w:szCs w:val="24"/>
    </w:rPr>
  </w:style>
  <w:style w:type="paragraph" w:styleId="13">
    <w:name w:val="heading 1"/>
    <w:aliases w:val="Заголовок 1 Знак Знак,Заголовок 1 Знак Знак Знак,Caaieiaie aei?ac,çàãîëîâîê 1,caaieiaie 1"/>
    <w:basedOn w:val="a7"/>
    <w:next w:val="a7"/>
    <w:link w:val="14"/>
    <w:uiPriority w:val="9"/>
    <w:qFormat/>
    <w:rsid w:val="008F407A"/>
    <w:pPr>
      <w:keepNext/>
      <w:jc w:val="center"/>
      <w:outlineLvl w:val="0"/>
    </w:pPr>
    <w:rPr>
      <w:rFonts w:ascii="Bookman Old Style" w:hAnsi="Bookman Old Style"/>
      <w:b/>
      <w:bCs/>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OG Heading 2,Engineer Z 1.1,Заголовок 21,Заголовок 2 Знак Знак1,111,Caaieiaie 1.1,Caaieiaie 22,заголово"/>
    <w:basedOn w:val="a7"/>
    <w:next w:val="a7"/>
    <w:link w:val="20"/>
    <w:qFormat/>
    <w:rsid w:val="00941578"/>
    <w:pPr>
      <w:keepNext/>
      <w:spacing w:before="240" w:after="60"/>
      <w:outlineLvl w:val="1"/>
    </w:pPr>
    <w:rPr>
      <w:rFonts w:ascii="Arial" w:hAnsi="Arial" w:cs="Arial"/>
      <w:b/>
      <w:bCs/>
      <w:i/>
      <w:iCs/>
      <w:sz w:val="28"/>
      <w:szCs w:val="28"/>
    </w:rPr>
  </w:style>
  <w:style w:type="paragraph" w:styleId="30">
    <w:name w:val="heading 3"/>
    <w:aliases w:val="Знак3 Знак, Знак3, Знак3 Знак Знак Знак,Знак3,Знак3 Знак Знак Знак,ПодЗаголовок"/>
    <w:basedOn w:val="a7"/>
    <w:next w:val="a7"/>
    <w:link w:val="31"/>
    <w:uiPriority w:val="9"/>
    <w:qFormat/>
    <w:rsid w:val="009B4D4D"/>
    <w:pPr>
      <w:keepNext/>
      <w:outlineLvl w:val="2"/>
    </w:pPr>
    <w:rPr>
      <w:b/>
      <w:bCs/>
      <w:sz w:val="22"/>
    </w:rPr>
  </w:style>
  <w:style w:type="paragraph" w:styleId="4">
    <w:name w:val="heading 4"/>
    <w:basedOn w:val="a7"/>
    <w:next w:val="a8"/>
    <w:link w:val="40"/>
    <w:uiPriority w:val="9"/>
    <w:qFormat/>
    <w:rsid w:val="004716E3"/>
    <w:pPr>
      <w:keepNext/>
      <w:keepLines/>
      <w:numPr>
        <w:ilvl w:val="3"/>
        <w:numId w:val="1"/>
      </w:numPr>
      <w:spacing w:before="40" w:line="276" w:lineRule="auto"/>
      <w:ind w:left="864" w:hanging="144"/>
      <w:outlineLvl w:val="3"/>
    </w:pPr>
    <w:rPr>
      <w:rFonts w:asciiTheme="majorHAnsi" w:eastAsiaTheme="majorEastAsia" w:hAnsiTheme="majorHAnsi" w:cstheme="majorBidi"/>
      <w:i/>
      <w:iCs/>
      <w:color w:val="365F91" w:themeColor="accent1" w:themeShade="BF"/>
      <w:sz w:val="22"/>
      <w:szCs w:val="22"/>
      <w:lang w:eastAsia="en-US"/>
    </w:rPr>
  </w:style>
  <w:style w:type="paragraph" w:styleId="5">
    <w:name w:val="heading 5"/>
    <w:basedOn w:val="a7"/>
    <w:next w:val="a7"/>
    <w:link w:val="50"/>
    <w:uiPriority w:val="9"/>
    <w:qFormat/>
    <w:rsid w:val="004716E3"/>
    <w:pPr>
      <w:keepNext/>
      <w:keepLines/>
      <w:numPr>
        <w:ilvl w:val="4"/>
        <w:numId w:val="1"/>
      </w:numPr>
      <w:spacing w:before="40" w:line="276" w:lineRule="auto"/>
      <w:ind w:left="1008" w:hanging="432"/>
      <w:outlineLvl w:val="4"/>
    </w:pPr>
    <w:rPr>
      <w:rFonts w:asciiTheme="majorHAnsi" w:eastAsiaTheme="majorEastAsia" w:hAnsiTheme="majorHAnsi" w:cstheme="majorBidi"/>
      <w:color w:val="365F91" w:themeColor="accent1" w:themeShade="BF"/>
      <w:sz w:val="22"/>
      <w:szCs w:val="22"/>
      <w:lang w:eastAsia="en-US"/>
    </w:rPr>
  </w:style>
  <w:style w:type="paragraph" w:styleId="6">
    <w:name w:val="heading 6"/>
    <w:basedOn w:val="a7"/>
    <w:next w:val="a7"/>
    <w:link w:val="60"/>
    <w:uiPriority w:val="9"/>
    <w:qFormat/>
    <w:rsid w:val="00434363"/>
    <w:pPr>
      <w:spacing w:before="240" w:after="60"/>
      <w:outlineLvl w:val="5"/>
    </w:pPr>
    <w:rPr>
      <w:b/>
      <w:bCs/>
      <w:sz w:val="22"/>
      <w:szCs w:val="22"/>
    </w:rPr>
  </w:style>
  <w:style w:type="paragraph" w:styleId="7">
    <w:name w:val="heading 7"/>
    <w:aliases w:val="Заголовок x.x"/>
    <w:basedOn w:val="a7"/>
    <w:next w:val="a7"/>
    <w:link w:val="70"/>
    <w:uiPriority w:val="9"/>
    <w:qFormat/>
    <w:rsid w:val="002F6F2F"/>
    <w:pPr>
      <w:spacing w:before="240" w:after="60"/>
      <w:outlineLvl w:val="6"/>
    </w:pPr>
    <w:rPr>
      <w:rFonts w:ascii="Calibri" w:hAnsi="Calibri"/>
    </w:rPr>
  </w:style>
  <w:style w:type="paragraph" w:styleId="8">
    <w:name w:val="heading 8"/>
    <w:basedOn w:val="a7"/>
    <w:next w:val="a7"/>
    <w:link w:val="80"/>
    <w:uiPriority w:val="9"/>
    <w:qFormat/>
    <w:rsid w:val="004716E3"/>
    <w:pPr>
      <w:keepNext/>
      <w:keepLines/>
      <w:numPr>
        <w:ilvl w:val="7"/>
        <w:numId w:val="1"/>
      </w:numPr>
      <w:spacing w:before="40" w:line="276" w:lineRule="auto"/>
      <w:ind w:left="1440" w:hanging="432"/>
      <w:outlineLvl w:val="7"/>
    </w:pPr>
    <w:rPr>
      <w:rFonts w:asciiTheme="majorHAnsi" w:eastAsiaTheme="majorEastAsia" w:hAnsiTheme="majorHAnsi" w:cstheme="majorBidi"/>
      <w:color w:val="272727" w:themeColor="text1" w:themeTint="D8"/>
      <w:sz w:val="21"/>
      <w:szCs w:val="21"/>
      <w:lang w:eastAsia="en-US"/>
    </w:rPr>
  </w:style>
  <w:style w:type="paragraph" w:styleId="9">
    <w:name w:val="heading 9"/>
    <w:basedOn w:val="a7"/>
    <w:next w:val="a7"/>
    <w:link w:val="90"/>
    <w:uiPriority w:val="9"/>
    <w:qFormat/>
    <w:rsid w:val="004716E3"/>
    <w:pPr>
      <w:keepNext/>
      <w:keepLines/>
      <w:numPr>
        <w:ilvl w:val="8"/>
        <w:numId w:val="1"/>
      </w:numPr>
      <w:spacing w:before="40" w:line="276" w:lineRule="auto"/>
      <w:ind w:left="1584" w:hanging="144"/>
      <w:outlineLvl w:val="8"/>
    </w:pPr>
    <w:rPr>
      <w:rFonts w:asciiTheme="majorHAnsi" w:eastAsiaTheme="majorEastAsia" w:hAnsiTheme="majorHAnsi" w:cstheme="majorBidi"/>
      <w:i/>
      <w:iCs/>
      <w:color w:val="272727" w:themeColor="text1" w:themeTint="D8"/>
      <w:sz w:val="21"/>
      <w:szCs w:val="21"/>
      <w:lang w:eastAsia="en-US"/>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Title"/>
    <w:aliases w:val="Название Знак Знак,Название Знак Знак Знак Знак Знак Знак Знак Знак Знак Знак Знак Знак Знак Знак Знак,Название Знак Знак Знак Знак Знак Знак Знак Знак Знак Знак Знак Знак Знак Знак Знак Знак Знак Знак Знак Знак Знак Знак Знак"/>
    <w:basedOn w:val="a7"/>
    <w:link w:val="ad"/>
    <w:qFormat/>
    <w:rsid w:val="008F407A"/>
    <w:pPr>
      <w:jc w:val="center"/>
    </w:pPr>
    <w:rPr>
      <w:rFonts w:ascii="Bookman Old Style" w:hAnsi="Bookman Old Style"/>
      <w:sz w:val="28"/>
    </w:rPr>
  </w:style>
  <w:style w:type="table" w:styleId="ae">
    <w:name w:val="Table Grid"/>
    <w:aliases w:val="Table Grid Report,OTR"/>
    <w:basedOn w:val="aa"/>
    <w:rsid w:val="003263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basedOn w:val="a9"/>
    <w:uiPriority w:val="99"/>
    <w:rsid w:val="0063054A"/>
  </w:style>
  <w:style w:type="paragraph" w:styleId="af0">
    <w:name w:val="header"/>
    <w:aliases w:val=" Знак10,ВерхКолонтитул,Знак10, Знак4"/>
    <w:basedOn w:val="a7"/>
    <w:link w:val="af1"/>
    <w:uiPriority w:val="99"/>
    <w:rsid w:val="009B4D4D"/>
    <w:pPr>
      <w:tabs>
        <w:tab w:val="center" w:pos="4677"/>
        <w:tab w:val="right" w:pos="9355"/>
      </w:tabs>
    </w:pPr>
  </w:style>
  <w:style w:type="paragraph" w:styleId="af2">
    <w:name w:val="Document Map"/>
    <w:basedOn w:val="a7"/>
    <w:link w:val="af3"/>
    <w:rsid w:val="009B4D4D"/>
    <w:pPr>
      <w:shd w:val="clear" w:color="auto" w:fill="000080"/>
    </w:pPr>
    <w:rPr>
      <w:rFonts w:ascii="Tahoma" w:hAnsi="Tahoma" w:cs="Tahoma"/>
      <w:sz w:val="20"/>
      <w:szCs w:val="20"/>
    </w:rPr>
  </w:style>
  <w:style w:type="paragraph" w:styleId="af4">
    <w:name w:val="Balloon Text"/>
    <w:aliases w:val=" Знак5"/>
    <w:basedOn w:val="a7"/>
    <w:link w:val="af5"/>
    <w:rsid w:val="008763E6"/>
    <w:rPr>
      <w:rFonts w:ascii="Tahoma" w:hAnsi="Tahoma" w:cs="Tahoma"/>
      <w:sz w:val="16"/>
      <w:szCs w:val="16"/>
    </w:rPr>
  </w:style>
  <w:style w:type="paragraph" w:customStyle="1" w:styleId="ConsNormal">
    <w:name w:val="ConsNormal"/>
    <w:rsid w:val="00E03634"/>
    <w:pPr>
      <w:autoSpaceDE w:val="0"/>
      <w:autoSpaceDN w:val="0"/>
      <w:ind w:firstLine="720"/>
    </w:pPr>
    <w:rPr>
      <w:rFonts w:ascii="Arial" w:hAnsi="Arial" w:cs="Arial"/>
    </w:rPr>
  </w:style>
  <w:style w:type="paragraph" w:customStyle="1" w:styleId="Eiiey">
    <w:name w:val="Eiiey"/>
    <w:basedOn w:val="a7"/>
    <w:rsid w:val="00E03634"/>
    <w:pPr>
      <w:autoSpaceDE w:val="0"/>
      <w:autoSpaceDN w:val="0"/>
      <w:spacing w:before="240"/>
      <w:ind w:left="547" w:hanging="547"/>
    </w:pPr>
    <w:rPr>
      <w:rFonts w:ascii="Courier New" w:hAnsi="Courier New" w:cs="Courier New"/>
    </w:rPr>
  </w:style>
  <w:style w:type="paragraph" w:styleId="af6">
    <w:name w:val="Body Text"/>
    <w:aliases w:val=" Знак1 Знак Знак Знак Знак, Знак1 Знак Знак Знак,Основной текст Знак Знак Знак Знак,Основной текст Знак1 Знак,Основной текст Знак Знак Знак,Основной текст Знак Знак Знак Знак Знак Знак,Text1,Таймс Нью,Основной текст Знак Знак,Body single"/>
    <w:basedOn w:val="a7"/>
    <w:link w:val="af7"/>
    <w:uiPriority w:val="1"/>
    <w:qFormat/>
    <w:rsid w:val="002401E2"/>
    <w:pPr>
      <w:overflowPunct w:val="0"/>
      <w:autoSpaceDE w:val="0"/>
      <w:autoSpaceDN w:val="0"/>
      <w:adjustRightInd w:val="0"/>
      <w:spacing w:after="120"/>
      <w:textAlignment w:val="baseline"/>
    </w:pPr>
    <w:rPr>
      <w:kern w:val="32"/>
    </w:rPr>
  </w:style>
  <w:style w:type="character" w:customStyle="1" w:styleId="af7">
    <w:name w:val="Основной текст Знак"/>
    <w:aliases w:val=" Знак1 Знак Знак Знак Знак Знак, Знак1 Знак Знак Знак Знак1,Основной текст Знак Знак Знак Знак Знак1,Основной текст Знак1 Знак Знак1,Основной текст Знак Знак Знак Знак2,Основной текст Знак Знак Знак Знак Знак Знак Знак1,Text1 Знак1"/>
    <w:link w:val="af6"/>
    <w:uiPriority w:val="1"/>
    <w:rsid w:val="002401E2"/>
    <w:rPr>
      <w:kern w:val="32"/>
      <w:sz w:val="24"/>
      <w:szCs w:val="24"/>
      <w:lang w:val="ru-RU" w:eastAsia="ru-RU" w:bidi="ar-SA"/>
    </w:rPr>
  </w:style>
  <w:style w:type="paragraph" w:customStyle="1" w:styleId="ConsPlusNormal">
    <w:name w:val="ConsPlusNormal"/>
    <w:link w:val="ConsPlusNormal0"/>
    <w:rsid w:val="009168FF"/>
    <w:pPr>
      <w:widowControl w:val="0"/>
      <w:autoSpaceDE w:val="0"/>
      <w:autoSpaceDN w:val="0"/>
      <w:ind w:firstLine="720"/>
    </w:pPr>
    <w:rPr>
      <w:rFonts w:ascii="Arial" w:hAnsi="Arial" w:cs="Arial"/>
    </w:rPr>
  </w:style>
  <w:style w:type="character" w:customStyle="1" w:styleId="ad">
    <w:name w:val="Заголовок Знак"/>
    <w:aliases w:val="Название Знак Знак Знак,Название Знак Знак Знак Знак Знак Знак Знак Знак Знак Знак Знак Знак Знак Знак Знак Знак"/>
    <w:link w:val="ac"/>
    <w:rsid w:val="009F37FB"/>
    <w:rPr>
      <w:rFonts w:ascii="Bookman Old Style" w:hAnsi="Bookman Old Style"/>
      <w:sz w:val="28"/>
      <w:szCs w:val="24"/>
    </w:rPr>
  </w:style>
  <w:style w:type="character" w:customStyle="1" w:styleId="70">
    <w:name w:val="Заголовок 7 Знак"/>
    <w:aliases w:val="Заголовок x.x Знак"/>
    <w:link w:val="7"/>
    <w:uiPriority w:val="9"/>
    <w:rsid w:val="002F6F2F"/>
    <w:rPr>
      <w:rFonts w:ascii="Calibri" w:eastAsia="Times New Roman" w:hAnsi="Calibri" w:cs="Times New Roman"/>
      <w:sz w:val="24"/>
      <w:szCs w:val="24"/>
    </w:rPr>
  </w:style>
  <w:style w:type="paragraph" w:styleId="HTML">
    <w:name w:val="HTML Preformatted"/>
    <w:basedOn w:val="a7"/>
    <w:link w:val="HTML0"/>
    <w:rsid w:val="000E761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SimSun" w:hAnsi="Courier New" w:cs="Courier New"/>
      <w:kern w:val="1"/>
      <w:sz w:val="20"/>
      <w:szCs w:val="20"/>
      <w:lang w:val="uk-UA" w:eastAsia="zh-CN" w:bidi="hi-IN"/>
    </w:rPr>
  </w:style>
  <w:style w:type="character" w:customStyle="1" w:styleId="HTML0">
    <w:name w:val="Стандартный HTML Знак"/>
    <w:basedOn w:val="a9"/>
    <w:link w:val="HTML"/>
    <w:locked/>
    <w:rsid w:val="000E761B"/>
    <w:rPr>
      <w:rFonts w:ascii="Courier New" w:eastAsia="SimSun" w:hAnsi="Courier New" w:cs="Courier New"/>
      <w:kern w:val="1"/>
      <w:lang w:val="uk-UA" w:eastAsia="zh-CN" w:bidi="hi-IN"/>
    </w:rPr>
  </w:style>
  <w:style w:type="character" w:customStyle="1" w:styleId="af8">
    <w:name w:val="Основной шрифт"/>
    <w:rsid w:val="009B5F3F"/>
  </w:style>
  <w:style w:type="paragraph" w:customStyle="1" w:styleId="15">
    <w:name w:val="Абзац списка1"/>
    <w:basedOn w:val="a7"/>
    <w:rsid w:val="00112B11"/>
    <w:pPr>
      <w:spacing w:after="200" w:line="276" w:lineRule="auto"/>
      <w:ind w:left="720"/>
      <w:contextualSpacing/>
    </w:pPr>
    <w:rPr>
      <w:rFonts w:ascii="Calibri" w:eastAsia="Calibri" w:hAnsi="Calibri"/>
      <w:sz w:val="22"/>
      <w:szCs w:val="22"/>
    </w:rPr>
  </w:style>
  <w:style w:type="paragraph" w:styleId="af9">
    <w:name w:val="No Spacing"/>
    <w:aliases w:val="с интервалом"/>
    <w:link w:val="afa"/>
    <w:qFormat/>
    <w:rsid w:val="00A16003"/>
    <w:rPr>
      <w:sz w:val="24"/>
      <w:szCs w:val="24"/>
    </w:rPr>
  </w:style>
  <w:style w:type="paragraph" w:styleId="afb">
    <w:name w:val="List Paragraph"/>
    <w:aliases w:val="Заголовок мой1,СписокСТПр,Абзац списка основной,List Paragraph2,ПАРАГРАФ,Нумерация,список 1,Абзац списка3,List Paragraph,Заголовок_3,Use Case List Paragraph,ТЗ список,Абзац списка литеральный,Bullet List,FooterText,numbered,Bullet 1,lp1"/>
    <w:basedOn w:val="a7"/>
    <w:link w:val="afc"/>
    <w:uiPriority w:val="1"/>
    <w:qFormat/>
    <w:rsid w:val="00E472DF"/>
    <w:pPr>
      <w:ind w:left="720"/>
      <w:contextualSpacing/>
    </w:pPr>
  </w:style>
  <w:style w:type="paragraph" w:customStyle="1" w:styleId="afd">
    <w:name w:val="Табличный_по_ширине"/>
    <w:basedOn w:val="a7"/>
    <w:qFormat/>
    <w:rsid w:val="00A767DD"/>
    <w:pPr>
      <w:jc w:val="both"/>
    </w:pPr>
    <w:rPr>
      <w:sz w:val="22"/>
      <w:szCs w:val="22"/>
    </w:rPr>
  </w:style>
  <w:style w:type="paragraph" w:customStyle="1" w:styleId="afe">
    <w:name w:val="Табличный_по_центру"/>
    <w:basedOn w:val="afd"/>
    <w:qFormat/>
    <w:rsid w:val="00A767DD"/>
    <w:pPr>
      <w:jc w:val="center"/>
    </w:pPr>
  </w:style>
  <w:style w:type="paragraph" w:customStyle="1" w:styleId="123">
    <w:name w:val="Табличный_список_1_2_3"/>
    <w:basedOn w:val="afd"/>
    <w:qFormat/>
    <w:rsid w:val="00A767DD"/>
    <w:pPr>
      <w:tabs>
        <w:tab w:val="left" w:pos="357"/>
      </w:tabs>
    </w:pPr>
    <w:rPr>
      <w:color w:val="2D2D2D"/>
      <w:spacing w:val="2"/>
    </w:rPr>
  </w:style>
  <w:style w:type="paragraph" w:customStyle="1" w:styleId="aff">
    <w:name w:val="Табличный_нумерация"/>
    <w:basedOn w:val="afe"/>
    <w:qFormat/>
    <w:rsid w:val="00A767DD"/>
    <w:pPr>
      <w:contextualSpacing/>
    </w:pPr>
  </w:style>
  <w:style w:type="paragraph" w:customStyle="1" w:styleId="10">
    <w:name w:val="Табличный_список_черточки_1_порядок"/>
    <w:basedOn w:val="afd"/>
    <w:qFormat/>
    <w:rsid w:val="00667A86"/>
    <w:pPr>
      <w:numPr>
        <w:numId w:val="3"/>
      </w:numPr>
      <w:tabs>
        <w:tab w:val="left" w:pos="567"/>
      </w:tabs>
    </w:pPr>
    <w:rPr>
      <w:color w:val="2D2D2D"/>
      <w:spacing w:val="2"/>
    </w:rPr>
  </w:style>
  <w:style w:type="paragraph" w:customStyle="1" w:styleId="aff0">
    <w:name w:val="Табличный_заголовок"/>
    <w:basedOn w:val="afe"/>
    <w:qFormat/>
    <w:rsid w:val="00667A86"/>
    <w:rPr>
      <w:b/>
    </w:rPr>
  </w:style>
  <w:style w:type="paragraph" w:customStyle="1" w:styleId="21">
    <w:name w:val="Табличный_список_черточки_2_порядок"/>
    <w:basedOn w:val="10"/>
    <w:qFormat/>
    <w:rsid w:val="00667A86"/>
    <w:pPr>
      <w:tabs>
        <w:tab w:val="decimal" w:pos="567"/>
        <w:tab w:val="left" w:pos="1134"/>
      </w:tabs>
    </w:pPr>
  </w:style>
  <w:style w:type="paragraph" w:customStyle="1" w:styleId="1230">
    <w:name w:val="1.2.3. в таблице для работы"/>
    <w:basedOn w:val="10"/>
    <w:qFormat/>
    <w:rsid w:val="00667A86"/>
    <w:pPr>
      <w:widowControl w:val="0"/>
      <w:numPr>
        <w:numId w:val="0"/>
      </w:numPr>
      <w:tabs>
        <w:tab w:val="left" w:pos="0"/>
        <w:tab w:val="left" w:pos="357"/>
      </w:tabs>
      <w:ind w:left="227" w:hanging="227"/>
    </w:pPr>
  </w:style>
  <w:style w:type="paragraph" w:styleId="aff1">
    <w:name w:val="footer"/>
    <w:aliases w:val=" Знак12,Знак12, Знак, Знак6"/>
    <w:basedOn w:val="a7"/>
    <w:link w:val="aff2"/>
    <w:uiPriority w:val="99"/>
    <w:unhideWhenUsed/>
    <w:rsid w:val="002A5E35"/>
    <w:pPr>
      <w:tabs>
        <w:tab w:val="center" w:pos="4677"/>
        <w:tab w:val="right" w:pos="9355"/>
      </w:tabs>
    </w:pPr>
  </w:style>
  <w:style w:type="character" w:customStyle="1" w:styleId="aff2">
    <w:name w:val="Нижний колонтитул Знак"/>
    <w:aliases w:val=" Знак12 Знак,Знак12 Знак, Знак Знак, Знак6 Знак"/>
    <w:basedOn w:val="a9"/>
    <w:link w:val="aff1"/>
    <w:uiPriority w:val="99"/>
    <w:rsid w:val="002A5E35"/>
    <w:rPr>
      <w:sz w:val="24"/>
      <w:szCs w:val="24"/>
    </w:rPr>
  </w:style>
  <w:style w:type="character" w:customStyle="1" w:styleId="af1">
    <w:name w:val="Верхний колонтитул Знак"/>
    <w:aliases w:val=" Знак10 Знак,ВерхКолонтитул Знак,Знак10 Знак, Знак4 Знак"/>
    <w:basedOn w:val="a9"/>
    <w:link w:val="af0"/>
    <w:uiPriority w:val="99"/>
    <w:rsid w:val="002A5E35"/>
    <w:rPr>
      <w:sz w:val="24"/>
      <w:szCs w:val="24"/>
    </w:rPr>
  </w:style>
  <w:style w:type="character" w:customStyle="1" w:styleId="40">
    <w:name w:val="Заголовок 4 Знак"/>
    <w:basedOn w:val="a9"/>
    <w:link w:val="4"/>
    <w:uiPriority w:val="9"/>
    <w:rsid w:val="004716E3"/>
    <w:rPr>
      <w:rFonts w:asciiTheme="majorHAnsi" w:eastAsiaTheme="majorEastAsia" w:hAnsiTheme="majorHAnsi" w:cstheme="majorBidi"/>
      <w:i/>
      <w:iCs/>
      <w:color w:val="365F91" w:themeColor="accent1" w:themeShade="BF"/>
      <w:sz w:val="22"/>
      <w:szCs w:val="22"/>
      <w:lang w:eastAsia="en-US"/>
    </w:rPr>
  </w:style>
  <w:style w:type="character" w:customStyle="1" w:styleId="50">
    <w:name w:val="Заголовок 5 Знак"/>
    <w:basedOn w:val="a9"/>
    <w:link w:val="5"/>
    <w:uiPriority w:val="9"/>
    <w:rsid w:val="004716E3"/>
    <w:rPr>
      <w:rFonts w:asciiTheme="majorHAnsi" w:eastAsiaTheme="majorEastAsia" w:hAnsiTheme="majorHAnsi" w:cstheme="majorBidi"/>
      <w:color w:val="365F91" w:themeColor="accent1" w:themeShade="BF"/>
      <w:sz w:val="22"/>
      <w:szCs w:val="22"/>
      <w:lang w:eastAsia="en-US"/>
    </w:rPr>
  </w:style>
  <w:style w:type="character" w:customStyle="1" w:styleId="80">
    <w:name w:val="Заголовок 8 Знак"/>
    <w:basedOn w:val="a9"/>
    <w:link w:val="8"/>
    <w:uiPriority w:val="9"/>
    <w:rsid w:val="004716E3"/>
    <w:rPr>
      <w:rFonts w:asciiTheme="majorHAnsi" w:eastAsiaTheme="majorEastAsia" w:hAnsiTheme="majorHAnsi" w:cstheme="majorBidi"/>
      <w:color w:val="272727" w:themeColor="text1" w:themeTint="D8"/>
      <w:sz w:val="21"/>
      <w:szCs w:val="21"/>
      <w:lang w:eastAsia="en-US"/>
    </w:rPr>
  </w:style>
  <w:style w:type="character" w:customStyle="1" w:styleId="90">
    <w:name w:val="Заголовок 9 Знак"/>
    <w:basedOn w:val="a9"/>
    <w:link w:val="9"/>
    <w:uiPriority w:val="9"/>
    <w:rsid w:val="004716E3"/>
    <w:rPr>
      <w:rFonts w:asciiTheme="majorHAnsi" w:eastAsiaTheme="majorEastAsia" w:hAnsiTheme="majorHAnsi" w:cstheme="majorBidi"/>
      <w:i/>
      <w:iCs/>
      <w:color w:val="272727" w:themeColor="text1" w:themeTint="D8"/>
      <w:sz w:val="21"/>
      <w:szCs w:val="21"/>
      <w:lang w:eastAsia="en-US"/>
    </w:rPr>
  </w:style>
  <w:style w:type="character" w:customStyle="1" w:styleId="14">
    <w:name w:val="Заголовок 1 Знак"/>
    <w:aliases w:val="Заголовок 1 Знак Знак Знак1,Заголовок 1 Знак Знак Знак Знак,Caaieiaie aei?ac Знак,çàãîëîâîê 1 Знак,caaieiaie 1 Знак"/>
    <w:basedOn w:val="a9"/>
    <w:link w:val="13"/>
    <w:uiPriority w:val="9"/>
    <w:rsid w:val="004716E3"/>
    <w:rPr>
      <w:rFonts w:ascii="Bookman Old Style" w:hAnsi="Bookman Old Style"/>
      <w:b/>
      <w:bCs/>
      <w:sz w:val="24"/>
      <w:szCs w:val="24"/>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OG Heading 2 Знак,Engineer Z 1.1 Знак,111 Знак"/>
    <w:basedOn w:val="a9"/>
    <w:link w:val="2"/>
    <w:uiPriority w:val="9"/>
    <w:rsid w:val="004716E3"/>
    <w:rPr>
      <w:rFonts w:ascii="Arial" w:hAnsi="Arial" w:cs="Arial"/>
      <w:b/>
      <w:bCs/>
      <w:i/>
      <w:iCs/>
      <w:sz w:val="28"/>
      <w:szCs w:val="28"/>
    </w:rPr>
  </w:style>
  <w:style w:type="character" w:customStyle="1" w:styleId="31">
    <w:name w:val="Заголовок 3 Знак"/>
    <w:aliases w:val="Знак3 Знак Знак, Знак3 Знак, Знак3 Знак Знак Знак Знак,Знак3 Знак1,Знак3 Знак Знак Знак Знак,ПодЗаголовок Знак"/>
    <w:basedOn w:val="a9"/>
    <w:link w:val="30"/>
    <w:uiPriority w:val="9"/>
    <w:rsid w:val="004716E3"/>
    <w:rPr>
      <w:b/>
      <w:bCs/>
      <w:sz w:val="22"/>
      <w:szCs w:val="24"/>
    </w:rPr>
  </w:style>
  <w:style w:type="character" w:customStyle="1" w:styleId="60">
    <w:name w:val="Заголовок 6 Знак"/>
    <w:basedOn w:val="a9"/>
    <w:link w:val="6"/>
    <w:uiPriority w:val="9"/>
    <w:rsid w:val="004716E3"/>
    <w:rPr>
      <w:b/>
      <w:bCs/>
      <w:sz w:val="22"/>
      <w:szCs w:val="22"/>
    </w:rPr>
  </w:style>
  <w:style w:type="character" w:customStyle="1" w:styleId="af5">
    <w:name w:val="Текст выноски Знак"/>
    <w:aliases w:val=" Знак5 Знак"/>
    <w:basedOn w:val="a9"/>
    <w:link w:val="af4"/>
    <w:rsid w:val="004716E3"/>
    <w:rPr>
      <w:rFonts w:ascii="Tahoma" w:hAnsi="Tahoma" w:cs="Tahoma"/>
      <w:sz w:val="16"/>
      <w:szCs w:val="16"/>
    </w:rPr>
  </w:style>
  <w:style w:type="character" w:customStyle="1" w:styleId="afc">
    <w:name w:val="Абзац списка Знак"/>
    <w:aliases w:val="Заголовок мой1 Знак,СписокСТПр Знак,Абзац списка основной Знак,List Paragraph2 Знак,ПАРАГРАФ Знак,Нумерация Знак,список 1 Знак,Абзац списка3 Знак,List Paragraph Знак,Заголовок_3 Знак,Use Case List Paragraph Знак,ТЗ список Знак,lp1 Знак"/>
    <w:link w:val="afb"/>
    <w:uiPriority w:val="99"/>
    <w:qFormat/>
    <w:locked/>
    <w:rsid w:val="004716E3"/>
    <w:rPr>
      <w:sz w:val="24"/>
      <w:szCs w:val="24"/>
    </w:rPr>
  </w:style>
  <w:style w:type="paragraph" w:customStyle="1" w:styleId="3">
    <w:name w:val="Заголовок 3(нумерованный)"/>
    <w:basedOn w:val="30"/>
    <w:rsid w:val="004716E3"/>
    <w:pPr>
      <w:keepLines/>
      <w:numPr>
        <w:ilvl w:val="2"/>
        <w:numId w:val="4"/>
      </w:numPr>
      <w:spacing w:before="40" w:line="276" w:lineRule="auto"/>
      <w:ind w:left="720" w:hanging="432"/>
    </w:pPr>
    <w:rPr>
      <w:rFonts w:asciiTheme="majorHAnsi" w:eastAsiaTheme="majorEastAsia" w:hAnsiTheme="majorHAnsi" w:cstheme="majorBidi"/>
      <w:b w:val="0"/>
      <w:bCs w:val="0"/>
      <w:color w:val="243F60" w:themeColor="accent1" w:themeShade="7F"/>
      <w:sz w:val="24"/>
      <w:lang w:eastAsia="en-US"/>
    </w:rPr>
  </w:style>
  <w:style w:type="paragraph" w:styleId="a5">
    <w:name w:val="TOC Heading"/>
    <w:basedOn w:val="13"/>
    <w:next w:val="a7"/>
    <w:uiPriority w:val="39"/>
    <w:unhideWhenUsed/>
    <w:qFormat/>
    <w:rsid w:val="004716E3"/>
    <w:pPr>
      <w:keepLines/>
      <w:numPr>
        <w:numId w:val="1"/>
      </w:numPr>
      <w:spacing w:before="240" w:line="276" w:lineRule="auto"/>
      <w:ind w:left="0" w:firstLine="0"/>
      <w:jc w:val="left"/>
      <w:outlineLvl w:val="9"/>
    </w:pPr>
    <w:rPr>
      <w:rFonts w:asciiTheme="majorHAnsi" w:eastAsiaTheme="majorEastAsia" w:hAnsiTheme="majorHAnsi" w:cstheme="majorBidi"/>
      <w:color w:val="365F91" w:themeColor="accent1" w:themeShade="BF"/>
      <w:sz w:val="32"/>
      <w:szCs w:val="32"/>
      <w:lang w:eastAsia="en-US"/>
    </w:rPr>
  </w:style>
  <w:style w:type="character" w:customStyle="1" w:styleId="af3">
    <w:name w:val="Схема документа Знак"/>
    <w:basedOn w:val="a9"/>
    <w:link w:val="af2"/>
    <w:rsid w:val="004716E3"/>
    <w:rPr>
      <w:rFonts w:ascii="Tahoma" w:hAnsi="Tahoma" w:cs="Tahoma"/>
      <w:shd w:val="clear" w:color="auto" w:fill="000080"/>
    </w:rPr>
  </w:style>
  <w:style w:type="paragraph" w:styleId="16">
    <w:name w:val="toc 1"/>
    <w:basedOn w:val="a7"/>
    <w:next w:val="a7"/>
    <w:autoRedefine/>
    <w:uiPriority w:val="39"/>
    <w:unhideWhenUsed/>
    <w:qFormat/>
    <w:rsid w:val="004716E3"/>
    <w:pPr>
      <w:tabs>
        <w:tab w:val="left" w:pos="709"/>
        <w:tab w:val="right" w:leader="dot" w:pos="10195"/>
      </w:tabs>
      <w:spacing w:line="276" w:lineRule="auto"/>
    </w:pPr>
    <w:rPr>
      <w:rFonts w:asciiTheme="minorHAnsi" w:eastAsiaTheme="minorHAnsi" w:hAnsiTheme="minorHAnsi" w:cstheme="minorBidi"/>
      <w:sz w:val="22"/>
      <w:szCs w:val="22"/>
      <w:lang w:eastAsia="en-US"/>
    </w:rPr>
  </w:style>
  <w:style w:type="character" w:styleId="aff3">
    <w:name w:val="Hyperlink"/>
    <w:basedOn w:val="a9"/>
    <w:uiPriority w:val="99"/>
    <w:unhideWhenUsed/>
    <w:rsid w:val="004716E3"/>
    <w:rPr>
      <w:color w:val="0000FF" w:themeColor="hyperlink"/>
      <w:u w:val="single"/>
    </w:rPr>
  </w:style>
  <w:style w:type="character" w:customStyle="1" w:styleId="ConsPlusNormal0">
    <w:name w:val="ConsPlusNormal Знак"/>
    <w:basedOn w:val="a9"/>
    <w:link w:val="ConsPlusNormal"/>
    <w:uiPriority w:val="99"/>
    <w:rsid w:val="004716E3"/>
    <w:rPr>
      <w:rFonts w:ascii="Arial" w:hAnsi="Arial" w:cs="Arial"/>
    </w:rPr>
  </w:style>
  <w:style w:type="paragraph" w:customStyle="1" w:styleId="aff4">
    <w:name w:val="Содержимое таблицы"/>
    <w:basedOn w:val="a7"/>
    <w:qFormat/>
    <w:rsid w:val="004716E3"/>
    <w:pPr>
      <w:widowControl w:val="0"/>
      <w:suppressLineNumbers/>
      <w:suppressAutoHyphens/>
    </w:pPr>
    <w:rPr>
      <w:rFonts w:eastAsia="Arial Unicode MS"/>
      <w:kern w:val="1"/>
      <w:lang w:eastAsia="ar-SA"/>
    </w:rPr>
  </w:style>
  <w:style w:type="paragraph" w:styleId="aff5">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
    <w:basedOn w:val="a7"/>
    <w:link w:val="aff6"/>
    <w:unhideWhenUsed/>
    <w:rsid w:val="004716E3"/>
    <w:pPr>
      <w:widowControl w:val="0"/>
      <w:suppressAutoHyphens/>
    </w:pPr>
    <w:rPr>
      <w:rFonts w:eastAsia="Arial Unicode MS"/>
      <w:kern w:val="1"/>
      <w:sz w:val="20"/>
      <w:szCs w:val="20"/>
      <w:lang w:eastAsia="ar-SA"/>
    </w:rPr>
  </w:style>
  <w:style w:type="character" w:customStyle="1" w:styleId="aff6">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
    <w:basedOn w:val="a9"/>
    <w:link w:val="aff5"/>
    <w:uiPriority w:val="99"/>
    <w:rsid w:val="004716E3"/>
    <w:rPr>
      <w:rFonts w:eastAsia="Arial Unicode MS"/>
      <w:kern w:val="1"/>
      <w:lang w:eastAsia="ar-SA"/>
    </w:rPr>
  </w:style>
  <w:style w:type="character" w:styleId="aff7">
    <w:name w:val="footnote reference"/>
    <w:basedOn w:val="a9"/>
    <w:unhideWhenUsed/>
    <w:rsid w:val="004716E3"/>
    <w:rPr>
      <w:vertAlign w:val="superscript"/>
    </w:rPr>
  </w:style>
  <w:style w:type="paragraph" w:customStyle="1" w:styleId="a8">
    <w:name w:val="Абзац"/>
    <w:basedOn w:val="a7"/>
    <w:link w:val="aff8"/>
    <w:qFormat/>
    <w:rsid w:val="004716E3"/>
    <w:pPr>
      <w:spacing w:before="120" w:after="60"/>
      <w:ind w:firstLine="567"/>
      <w:jc w:val="both"/>
    </w:pPr>
    <w:rPr>
      <w:rFonts w:asciiTheme="minorHAnsi" w:hAnsiTheme="minorHAnsi"/>
    </w:rPr>
  </w:style>
  <w:style w:type="character" w:customStyle="1" w:styleId="aff8">
    <w:name w:val="Абзац Знак"/>
    <w:link w:val="a8"/>
    <w:rsid w:val="004716E3"/>
    <w:rPr>
      <w:rFonts w:asciiTheme="minorHAnsi" w:hAnsiTheme="minorHAnsi"/>
      <w:sz w:val="24"/>
      <w:szCs w:val="24"/>
    </w:rPr>
  </w:style>
  <w:style w:type="paragraph" w:styleId="a6">
    <w:name w:val="List"/>
    <w:basedOn w:val="a7"/>
    <w:link w:val="aff9"/>
    <w:rsid w:val="004716E3"/>
    <w:pPr>
      <w:numPr>
        <w:numId w:val="8"/>
      </w:numPr>
      <w:spacing w:after="60"/>
      <w:jc w:val="both"/>
    </w:pPr>
    <w:rPr>
      <w:rFonts w:asciiTheme="minorHAnsi" w:hAnsiTheme="minorHAnsi"/>
      <w:snapToGrid w:val="0"/>
    </w:rPr>
  </w:style>
  <w:style w:type="character" w:customStyle="1" w:styleId="aff9">
    <w:name w:val="Список Знак"/>
    <w:link w:val="a6"/>
    <w:rsid w:val="004716E3"/>
    <w:rPr>
      <w:rFonts w:asciiTheme="minorHAnsi" w:hAnsiTheme="minorHAnsi"/>
      <w:snapToGrid w:val="0"/>
      <w:sz w:val="24"/>
      <w:szCs w:val="24"/>
    </w:rPr>
  </w:style>
  <w:style w:type="paragraph" w:styleId="32">
    <w:name w:val="toc 3"/>
    <w:basedOn w:val="a7"/>
    <w:next w:val="a7"/>
    <w:autoRedefine/>
    <w:uiPriority w:val="39"/>
    <w:rsid w:val="004716E3"/>
    <w:pPr>
      <w:ind w:left="480"/>
    </w:pPr>
    <w:rPr>
      <w:i/>
      <w:iCs/>
      <w:sz w:val="20"/>
      <w:szCs w:val="20"/>
    </w:rPr>
  </w:style>
  <w:style w:type="paragraph" w:customStyle="1" w:styleId="a">
    <w:name w:val="Список нумерованный"/>
    <w:basedOn w:val="a7"/>
    <w:rsid w:val="004716E3"/>
    <w:pPr>
      <w:numPr>
        <w:numId w:val="9"/>
      </w:numPr>
      <w:spacing w:before="120"/>
      <w:jc w:val="both"/>
    </w:pPr>
  </w:style>
  <w:style w:type="paragraph" w:customStyle="1" w:styleId="affa">
    <w:name w:val="Табличный"/>
    <w:basedOn w:val="a7"/>
    <w:rsid w:val="004716E3"/>
    <w:pPr>
      <w:keepNext/>
      <w:widowControl w:val="0"/>
      <w:spacing w:before="60" w:after="60"/>
      <w:jc w:val="center"/>
    </w:pPr>
    <w:rPr>
      <w:b/>
      <w:sz w:val="22"/>
      <w:szCs w:val="20"/>
    </w:rPr>
  </w:style>
  <w:style w:type="paragraph" w:customStyle="1" w:styleId="affb">
    <w:name w:val="Содержание"/>
    <w:basedOn w:val="a7"/>
    <w:rsid w:val="004716E3"/>
    <w:pPr>
      <w:widowControl w:val="0"/>
      <w:spacing w:before="240" w:after="240"/>
      <w:jc w:val="center"/>
    </w:pPr>
    <w:rPr>
      <w:b/>
      <w:caps/>
      <w:szCs w:val="20"/>
    </w:rPr>
  </w:style>
  <w:style w:type="paragraph" w:styleId="22">
    <w:name w:val="toc 2"/>
    <w:basedOn w:val="a7"/>
    <w:next w:val="a7"/>
    <w:autoRedefine/>
    <w:uiPriority w:val="39"/>
    <w:rsid w:val="004716E3"/>
    <w:pPr>
      <w:ind w:left="240"/>
    </w:pPr>
    <w:rPr>
      <w:smallCaps/>
      <w:sz w:val="20"/>
      <w:szCs w:val="20"/>
    </w:rPr>
  </w:style>
  <w:style w:type="paragraph" w:styleId="aff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Номер объек"/>
    <w:basedOn w:val="a7"/>
    <w:next w:val="a7"/>
    <w:link w:val="23"/>
    <w:uiPriority w:val="35"/>
    <w:qFormat/>
    <w:rsid w:val="004716E3"/>
    <w:pPr>
      <w:spacing w:before="120" w:after="120"/>
      <w:jc w:val="center"/>
    </w:pPr>
    <w:rPr>
      <w:rFonts w:asciiTheme="minorHAnsi" w:hAnsiTheme="minorHAnsi"/>
      <w:b/>
      <w:bCs/>
      <w:szCs w:val="20"/>
    </w:rPr>
  </w:style>
  <w:style w:type="paragraph" w:customStyle="1" w:styleId="affd">
    <w:name w:val="Название таблицы"/>
    <w:basedOn w:val="affc"/>
    <w:rsid w:val="004716E3"/>
    <w:pPr>
      <w:keepNext/>
      <w:spacing w:before="240" w:after="0"/>
      <w:jc w:val="left"/>
    </w:pPr>
    <w:rPr>
      <w:szCs w:val="22"/>
    </w:rPr>
  </w:style>
  <w:style w:type="paragraph" w:customStyle="1" w:styleId="affe">
    <w:name w:val="Табличный_заголовки"/>
    <w:basedOn w:val="a7"/>
    <w:rsid w:val="004716E3"/>
    <w:pPr>
      <w:keepNext/>
      <w:keepLines/>
      <w:jc w:val="center"/>
    </w:pPr>
    <w:rPr>
      <w:rFonts w:asciiTheme="minorHAnsi" w:hAnsiTheme="minorHAnsi"/>
      <w:b/>
      <w:sz w:val="22"/>
      <w:szCs w:val="22"/>
    </w:rPr>
  </w:style>
  <w:style w:type="paragraph" w:customStyle="1" w:styleId="afff">
    <w:name w:val="Табличный_центр"/>
    <w:basedOn w:val="a7"/>
    <w:rsid w:val="004716E3"/>
    <w:pPr>
      <w:shd w:val="clear" w:color="auto" w:fill="FFFFFF" w:themeFill="background1"/>
      <w:jc w:val="center"/>
    </w:pPr>
    <w:rPr>
      <w:rFonts w:asciiTheme="minorHAnsi" w:hAnsiTheme="minorHAnsi"/>
      <w:sz w:val="22"/>
      <w:szCs w:val="22"/>
    </w:rPr>
  </w:style>
  <w:style w:type="paragraph" w:customStyle="1" w:styleId="11">
    <w:name w:val="Список 1)"/>
    <w:basedOn w:val="a7"/>
    <w:rsid w:val="004716E3"/>
    <w:pPr>
      <w:numPr>
        <w:numId w:val="7"/>
      </w:numPr>
      <w:spacing w:after="60"/>
      <w:jc w:val="both"/>
    </w:pPr>
    <w:rPr>
      <w:rFonts w:asciiTheme="minorHAnsi" w:hAnsiTheme="minorHAnsi"/>
    </w:rPr>
  </w:style>
  <w:style w:type="paragraph" w:customStyle="1" w:styleId="a1">
    <w:name w:val="Табличный_нумерованный"/>
    <w:basedOn w:val="a7"/>
    <w:link w:val="afff0"/>
    <w:rsid w:val="004716E3"/>
    <w:pPr>
      <w:numPr>
        <w:numId w:val="6"/>
      </w:numPr>
    </w:pPr>
    <w:rPr>
      <w:rFonts w:asciiTheme="minorHAnsi" w:hAnsiTheme="minorHAnsi"/>
      <w:sz w:val="22"/>
      <w:szCs w:val="22"/>
    </w:rPr>
  </w:style>
  <w:style w:type="character" w:customStyle="1" w:styleId="afff0">
    <w:name w:val="Табличный_нумерованный Знак"/>
    <w:link w:val="a1"/>
    <w:rsid w:val="004716E3"/>
    <w:rPr>
      <w:rFonts w:asciiTheme="minorHAnsi" w:hAnsiTheme="minorHAnsi"/>
      <w:sz w:val="22"/>
      <w:szCs w:val="22"/>
    </w:rPr>
  </w:style>
  <w:style w:type="paragraph" w:styleId="41">
    <w:name w:val="toc 4"/>
    <w:basedOn w:val="a7"/>
    <w:next w:val="a7"/>
    <w:autoRedefine/>
    <w:uiPriority w:val="39"/>
    <w:rsid w:val="004716E3"/>
    <w:pPr>
      <w:ind w:left="720"/>
    </w:pPr>
    <w:rPr>
      <w:sz w:val="18"/>
      <w:szCs w:val="18"/>
    </w:rPr>
  </w:style>
  <w:style w:type="paragraph" w:styleId="51">
    <w:name w:val="toc 5"/>
    <w:basedOn w:val="a7"/>
    <w:next w:val="a7"/>
    <w:autoRedefine/>
    <w:uiPriority w:val="39"/>
    <w:rsid w:val="004716E3"/>
    <w:pPr>
      <w:ind w:left="960"/>
    </w:pPr>
    <w:rPr>
      <w:sz w:val="18"/>
      <w:szCs w:val="18"/>
    </w:rPr>
  </w:style>
  <w:style w:type="paragraph" w:styleId="61">
    <w:name w:val="toc 6"/>
    <w:basedOn w:val="a7"/>
    <w:next w:val="a7"/>
    <w:autoRedefine/>
    <w:uiPriority w:val="39"/>
    <w:rsid w:val="004716E3"/>
    <w:pPr>
      <w:ind w:left="1200"/>
    </w:pPr>
    <w:rPr>
      <w:sz w:val="18"/>
      <w:szCs w:val="18"/>
    </w:rPr>
  </w:style>
  <w:style w:type="paragraph" w:styleId="71">
    <w:name w:val="toc 7"/>
    <w:basedOn w:val="a7"/>
    <w:next w:val="a7"/>
    <w:autoRedefine/>
    <w:uiPriority w:val="39"/>
    <w:rsid w:val="004716E3"/>
    <w:pPr>
      <w:ind w:left="1440"/>
    </w:pPr>
    <w:rPr>
      <w:sz w:val="18"/>
      <w:szCs w:val="18"/>
    </w:rPr>
  </w:style>
  <w:style w:type="paragraph" w:styleId="81">
    <w:name w:val="toc 8"/>
    <w:basedOn w:val="a7"/>
    <w:next w:val="a7"/>
    <w:autoRedefine/>
    <w:uiPriority w:val="39"/>
    <w:rsid w:val="004716E3"/>
    <w:pPr>
      <w:ind w:left="1680"/>
    </w:pPr>
    <w:rPr>
      <w:sz w:val="18"/>
      <w:szCs w:val="18"/>
    </w:rPr>
  </w:style>
  <w:style w:type="paragraph" w:styleId="91">
    <w:name w:val="toc 9"/>
    <w:basedOn w:val="a7"/>
    <w:next w:val="a7"/>
    <w:autoRedefine/>
    <w:uiPriority w:val="39"/>
    <w:rsid w:val="004716E3"/>
    <w:pPr>
      <w:ind w:left="1920"/>
    </w:pPr>
    <w:rPr>
      <w:sz w:val="18"/>
      <w:szCs w:val="18"/>
    </w:rPr>
  </w:style>
  <w:style w:type="paragraph" w:styleId="afff1">
    <w:name w:val="toa heading"/>
    <w:basedOn w:val="a7"/>
    <w:next w:val="a7"/>
    <w:semiHidden/>
    <w:rsid w:val="004716E3"/>
    <w:pPr>
      <w:spacing w:before="40" w:after="20"/>
      <w:jc w:val="center"/>
    </w:pPr>
    <w:rPr>
      <w:b/>
      <w:sz w:val="22"/>
      <w:szCs w:val="20"/>
    </w:rPr>
  </w:style>
  <w:style w:type="paragraph" w:styleId="afff2">
    <w:name w:val="annotation text"/>
    <w:basedOn w:val="a7"/>
    <w:link w:val="afff3"/>
    <w:semiHidden/>
    <w:rsid w:val="004716E3"/>
    <w:rPr>
      <w:sz w:val="20"/>
      <w:szCs w:val="20"/>
    </w:rPr>
  </w:style>
  <w:style w:type="character" w:customStyle="1" w:styleId="afff3">
    <w:name w:val="Текст примечания Знак"/>
    <w:basedOn w:val="a9"/>
    <w:link w:val="afff2"/>
    <w:semiHidden/>
    <w:rsid w:val="004716E3"/>
  </w:style>
  <w:style w:type="paragraph" w:styleId="afff4">
    <w:name w:val="annotation subject"/>
    <w:basedOn w:val="afff2"/>
    <w:next w:val="afff2"/>
    <w:link w:val="afff5"/>
    <w:semiHidden/>
    <w:rsid w:val="004716E3"/>
    <w:pPr>
      <w:ind w:firstLine="284"/>
      <w:jc w:val="both"/>
    </w:pPr>
    <w:rPr>
      <w:b/>
      <w:bCs/>
    </w:rPr>
  </w:style>
  <w:style w:type="character" w:customStyle="1" w:styleId="afff5">
    <w:name w:val="Тема примечания Знак"/>
    <w:basedOn w:val="afff3"/>
    <w:link w:val="afff4"/>
    <w:semiHidden/>
    <w:rsid w:val="004716E3"/>
    <w:rPr>
      <w:b/>
      <w:bCs/>
    </w:rPr>
  </w:style>
  <w:style w:type="paragraph" w:customStyle="1" w:styleId="a0">
    <w:name w:val="Список а)"/>
    <w:basedOn w:val="a6"/>
    <w:rsid w:val="004716E3"/>
    <w:pPr>
      <w:numPr>
        <w:numId w:val="5"/>
      </w:numPr>
      <w:tabs>
        <w:tab w:val="num" w:pos="1140"/>
      </w:tabs>
      <w:ind w:left="1800" w:hanging="360"/>
    </w:pPr>
  </w:style>
  <w:style w:type="character" w:styleId="afff6">
    <w:name w:val="annotation reference"/>
    <w:semiHidden/>
    <w:rsid w:val="004716E3"/>
    <w:rPr>
      <w:sz w:val="16"/>
      <w:szCs w:val="16"/>
    </w:rPr>
  </w:style>
  <w:style w:type="paragraph" w:customStyle="1" w:styleId="afff7">
    <w:name w:val="Табличный_слева"/>
    <w:basedOn w:val="a7"/>
    <w:rsid w:val="004716E3"/>
    <w:rPr>
      <w:rFonts w:asciiTheme="minorHAnsi" w:hAnsiTheme="minorHAnsi"/>
      <w:sz w:val="22"/>
      <w:szCs w:val="22"/>
    </w:rPr>
  </w:style>
  <w:style w:type="paragraph" w:customStyle="1" w:styleId="17">
    <w:name w:val="Обычный 1"/>
    <w:basedOn w:val="a7"/>
    <w:next w:val="a7"/>
    <w:semiHidden/>
    <w:rsid w:val="004716E3"/>
    <w:pPr>
      <w:tabs>
        <w:tab w:val="num" w:pos="360"/>
      </w:tabs>
      <w:spacing w:before="120"/>
      <w:ind w:left="360" w:hanging="360"/>
      <w:jc w:val="both"/>
    </w:pPr>
    <w:rPr>
      <w:szCs w:val="20"/>
    </w:rPr>
  </w:style>
  <w:style w:type="paragraph" w:customStyle="1" w:styleId="afff8">
    <w:name w:val="Обычный влево"/>
    <w:basedOn w:val="17"/>
    <w:rsid w:val="004716E3"/>
    <w:pPr>
      <w:tabs>
        <w:tab w:val="clear" w:pos="360"/>
      </w:tabs>
      <w:spacing w:before="0"/>
      <w:ind w:left="0" w:firstLine="0"/>
      <w:jc w:val="left"/>
    </w:pPr>
  </w:style>
  <w:style w:type="paragraph" w:customStyle="1" w:styleId="afff9">
    <w:name w:val="Табличный_по ширине"/>
    <w:basedOn w:val="afff7"/>
    <w:rsid w:val="004716E3"/>
    <w:pPr>
      <w:jc w:val="both"/>
    </w:pPr>
    <w:rPr>
      <w:rFonts w:asciiTheme="majorHAnsi" w:hAnsiTheme="majorHAnsi"/>
    </w:rPr>
  </w:style>
  <w:style w:type="character" w:styleId="afffa">
    <w:name w:val="Placeholder Text"/>
    <w:basedOn w:val="a9"/>
    <w:uiPriority w:val="99"/>
    <w:semiHidden/>
    <w:rsid w:val="004716E3"/>
    <w:rPr>
      <w:color w:val="808080"/>
    </w:rPr>
  </w:style>
  <w:style w:type="table" w:customStyle="1" w:styleId="afffb">
    <w:name w:val="Стиль Таблица Геоника"/>
    <w:basedOn w:val="aa"/>
    <w:uiPriority w:val="99"/>
    <w:rsid w:val="004716E3"/>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styleId="afffc">
    <w:name w:val="Normal (Web)"/>
    <w:aliases w:val="Обычный (Web)1,Обычный (Web),Обычный (веб) Знак,Обычный (веб) Знак1,Обычный (веб) Знак Знак, Знак Знак10"/>
    <w:basedOn w:val="a7"/>
    <w:uiPriority w:val="99"/>
    <w:unhideWhenUsed/>
    <w:rsid w:val="004716E3"/>
    <w:pPr>
      <w:tabs>
        <w:tab w:val="num" w:pos="0"/>
      </w:tabs>
      <w:spacing w:before="100" w:beforeAutospacing="1" w:after="100" w:afterAutospacing="1" w:line="276" w:lineRule="auto"/>
    </w:pPr>
    <w:rPr>
      <w:rFonts w:ascii="Calibri" w:eastAsia="Calibri" w:hAnsi="Calibri"/>
      <w:bCs/>
      <w:color w:val="000000"/>
      <w:kern w:val="24"/>
      <w:sz w:val="20"/>
      <w:szCs w:val="20"/>
      <w:lang w:val="en-US" w:eastAsia="ar-SA" w:bidi="en-US"/>
    </w:rPr>
  </w:style>
  <w:style w:type="paragraph" w:styleId="afffd">
    <w:name w:val="Body Text Indent"/>
    <w:basedOn w:val="a7"/>
    <w:link w:val="afffe"/>
    <w:uiPriority w:val="99"/>
    <w:rsid w:val="004716E3"/>
    <w:pPr>
      <w:ind w:firstLine="540"/>
      <w:jc w:val="both"/>
    </w:pPr>
  </w:style>
  <w:style w:type="character" w:customStyle="1" w:styleId="afffe">
    <w:name w:val="Основной текст с отступом Знак"/>
    <w:basedOn w:val="a9"/>
    <w:link w:val="afffd"/>
    <w:uiPriority w:val="99"/>
    <w:rsid w:val="004716E3"/>
    <w:rPr>
      <w:sz w:val="24"/>
      <w:szCs w:val="24"/>
    </w:rPr>
  </w:style>
  <w:style w:type="paragraph" w:styleId="affff">
    <w:name w:val="Subtitle"/>
    <w:basedOn w:val="a7"/>
    <w:next w:val="a7"/>
    <w:link w:val="affff0"/>
    <w:qFormat/>
    <w:rsid w:val="004716E3"/>
    <w:pPr>
      <w:spacing w:before="200" w:after="1000"/>
    </w:pPr>
    <w:rPr>
      <w:rFonts w:ascii="Calibri" w:hAnsi="Calibri"/>
      <w:caps/>
      <w:color w:val="595959"/>
      <w:spacing w:val="10"/>
      <w:lang w:val="en-US" w:eastAsia="en-US"/>
    </w:rPr>
  </w:style>
  <w:style w:type="character" w:customStyle="1" w:styleId="affff0">
    <w:name w:val="Подзаголовок Знак"/>
    <w:basedOn w:val="a9"/>
    <w:link w:val="affff"/>
    <w:rsid w:val="004716E3"/>
    <w:rPr>
      <w:rFonts w:ascii="Calibri" w:hAnsi="Calibri"/>
      <w:caps/>
      <w:color w:val="595959"/>
      <w:spacing w:val="10"/>
      <w:sz w:val="24"/>
      <w:szCs w:val="24"/>
      <w:lang w:val="en-US" w:eastAsia="en-US"/>
    </w:rPr>
  </w:style>
  <w:style w:type="character" w:styleId="affff1">
    <w:name w:val="Strong"/>
    <w:qFormat/>
    <w:rsid w:val="004716E3"/>
    <w:rPr>
      <w:b/>
      <w:bCs/>
    </w:rPr>
  </w:style>
  <w:style w:type="character" w:styleId="affff2">
    <w:name w:val="Emphasis"/>
    <w:uiPriority w:val="20"/>
    <w:qFormat/>
    <w:rsid w:val="004716E3"/>
    <w:rPr>
      <w:caps/>
      <w:color w:val="243F60"/>
      <w:spacing w:val="5"/>
    </w:rPr>
  </w:style>
  <w:style w:type="paragraph" w:styleId="24">
    <w:name w:val="Quote"/>
    <w:basedOn w:val="a7"/>
    <w:next w:val="a7"/>
    <w:link w:val="25"/>
    <w:uiPriority w:val="29"/>
    <w:rsid w:val="004716E3"/>
    <w:pPr>
      <w:spacing w:before="200" w:after="200" w:line="276" w:lineRule="auto"/>
    </w:pPr>
    <w:rPr>
      <w:rFonts w:ascii="Calibri" w:hAnsi="Calibri"/>
      <w:i/>
      <w:iCs/>
      <w:sz w:val="20"/>
      <w:szCs w:val="20"/>
      <w:lang w:val="en-US" w:eastAsia="en-US"/>
    </w:rPr>
  </w:style>
  <w:style w:type="character" w:customStyle="1" w:styleId="25">
    <w:name w:val="Цитата 2 Знак"/>
    <w:basedOn w:val="a9"/>
    <w:link w:val="24"/>
    <w:uiPriority w:val="29"/>
    <w:rsid w:val="004716E3"/>
    <w:rPr>
      <w:rFonts w:ascii="Calibri" w:hAnsi="Calibri"/>
      <w:i/>
      <w:iCs/>
      <w:lang w:val="en-US" w:eastAsia="en-US"/>
    </w:rPr>
  </w:style>
  <w:style w:type="paragraph" w:styleId="affff3">
    <w:name w:val="Intense Quote"/>
    <w:basedOn w:val="a7"/>
    <w:next w:val="a7"/>
    <w:link w:val="affff4"/>
    <w:uiPriority w:val="30"/>
    <w:rsid w:val="004716E3"/>
    <w:pPr>
      <w:pBdr>
        <w:top w:val="single" w:sz="4" w:space="10" w:color="4F81BD"/>
        <w:left w:val="single" w:sz="4" w:space="10" w:color="4F81BD"/>
      </w:pBdr>
      <w:spacing w:before="200" w:line="276" w:lineRule="auto"/>
      <w:ind w:left="1296" w:right="1152"/>
      <w:jc w:val="both"/>
    </w:pPr>
    <w:rPr>
      <w:rFonts w:ascii="Calibri" w:hAnsi="Calibri"/>
      <w:i/>
      <w:iCs/>
      <w:color w:val="4F81BD"/>
      <w:sz w:val="20"/>
      <w:szCs w:val="20"/>
      <w:lang w:val="en-US" w:eastAsia="en-US"/>
    </w:rPr>
  </w:style>
  <w:style w:type="character" w:customStyle="1" w:styleId="affff4">
    <w:name w:val="Выделенная цитата Знак"/>
    <w:basedOn w:val="a9"/>
    <w:link w:val="affff3"/>
    <w:uiPriority w:val="30"/>
    <w:rsid w:val="004716E3"/>
    <w:rPr>
      <w:rFonts w:ascii="Calibri" w:hAnsi="Calibri"/>
      <w:i/>
      <w:iCs/>
      <w:color w:val="4F81BD"/>
      <w:lang w:val="en-US" w:eastAsia="en-US"/>
    </w:rPr>
  </w:style>
  <w:style w:type="character" w:styleId="affff5">
    <w:name w:val="Subtle Emphasis"/>
    <w:uiPriority w:val="19"/>
    <w:rsid w:val="004716E3"/>
    <w:rPr>
      <w:i/>
      <w:iCs/>
      <w:color w:val="243F60"/>
    </w:rPr>
  </w:style>
  <w:style w:type="character" w:styleId="affff6">
    <w:name w:val="Intense Emphasis"/>
    <w:uiPriority w:val="21"/>
    <w:rsid w:val="004716E3"/>
    <w:rPr>
      <w:b/>
      <w:bCs/>
      <w:caps/>
      <w:color w:val="243F60"/>
      <w:spacing w:val="10"/>
    </w:rPr>
  </w:style>
  <w:style w:type="character" w:styleId="affff7">
    <w:name w:val="Subtle Reference"/>
    <w:uiPriority w:val="31"/>
    <w:rsid w:val="004716E3"/>
    <w:rPr>
      <w:b/>
      <w:bCs/>
      <w:color w:val="4F81BD"/>
    </w:rPr>
  </w:style>
  <w:style w:type="character" w:styleId="affff8">
    <w:name w:val="Intense Reference"/>
    <w:uiPriority w:val="32"/>
    <w:rsid w:val="004716E3"/>
    <w:rPr>
      <w:b/>
      <w:bCs/>
      <w:i/>
      <w:iCs/>
      <w:caps/>
      <w:color w:val="4F81BD"/>
    </w:rPr>
  </w:style>
  <w:style w:type="character" w:styleId="affff9">
    <w:name w:val="Book Title"/>
    <w:uiPriority w:val="33"/>
    <w:rsid w:val="004716E3"/>
    <w:rPr>
      <w:b/>
      <w:bCs/>
      <w:i/>
      <w:iCs/>
      <w:spacing w:val="9"/>
    </w:rPr>
  </w:style>
  <w:style w:type="paragraph" w:styleId="affffa">
    <w:name w:val="List Bullet"/>
    <w:basedOn w:val="a7"/>
    <w:uiPriority w:val="99"/>
    <w:unhideWhenUsed/>
    <w:rsid w:val="004716E3"/>
    <w:pPr>
      <w:spacing w:before="200" w:after="200" w:line="360" w:lineRule="auto"/>
      <w:ind w:left="1571" w:hanging="360"/>
      <w:contextualSpacing/>
      <w:jc w:val="both"/>
    </w:pPr>
    <w:rPr>
      <w:rFonts w:ascii="Calibri" w:hAnsi="Calibri"/>
      <w:sz w:val="20"/>
      <w:szCs w:val="20"/>
      <w:lang w:val="en-US" w:eastAsia="en-US" w:bidi="en-US"/>
    </w:rPr>
  </w:style>
  <w:style w:type="character" w:styleId="affffb">
    <w:name w:val="FollowedHyperlink"/>
    <w:uiPriority w:val="99"/>
    <w:unhideWhenUsed/>
    <w:rsid w:val="004716E3"/>
    <w:rPr>
      <w:color w:val="800080"/>
      <w:u w:val="single"/>
    </w:rPr>
  </w:style>
  <w:style w:type="paragraph" w:styleId="26">
    <w:name w:val="Body Text 2"/>
    <w:aliases w:val=" Знак1"/>
    <w:basedOn w:val="a7"/>
    <w:link w:val="27"/>
    <w:uiPriority w:val="99"/>
    <w:rsid w:val="004716E3"/>
    <w:pPr>
      <w:spacing w:before="200" w:after="200" w:line="360" w:lineRule="auto"/>
      <w:ind w:firstLine="680"/>
      <w:jc w:val="center"/>
    </w:pPr>
    <w:rPr>
      <w:rFonts w:ascii="Calibri" w:hAnsi="Calibri"/>
      <w:b/>
      <w:bCs/>
      <w:caps/>
      <w:lang w:val="en-US" w:eastAsia="en-US"/>
    </w:rPr>
  </w:style>
  <w:style w:type="character" w:customStyle="1" w:styleId="27">
    <w:name w:val="Основной текст 2 Знак"/>
    <w:aliases w:val=" Знак1 Знак"/>
    <w:basedOn w:val="a9"/>
    <w:link w:val="26"/>
    <w:uiPriority w:val="99"/>
    <w:rsid w:val="004716E3"/>
    <w:rPr>
      <w:rFonts w:ascii="Calibri" w:hAnsi="Calibri"/>
      <w:b/>
      <w:bCs/>
      <w:caps/>
      <w:sz w:val="24"/>
      <w:szCs w:val="24"/>
      <w:lang w:val="en-US" w:eastAsia="en-US"/>
    </w:rPr>
  </w:style>
  <w:style w:type="numbering" w:styleId="111111">
    <w:name w:val="Outline List 2"/>
    <w:basedOn w:val="ab"/>
    <w:rsid w:val="004716E3"/>
    <w:pPr>
      <w:numPr>
        <w:numId w:val="10"/>
      </w:numPr>
    </w:pPr>
  </w:style>
  <w:style w:type="paragraph" w:styleId="28">
    <w:name w:val="Body Text Indent 2"/>
    <w:basedOn w:val="a7"/>
    <w:link w:val="29"/>
    <w:rsid w:val="004716E3"/>
    <w:pPr>
      <w:spacing w:before="200" w:after="120" w:line="480" w:lineRule="auto"/>
      <w:ind w:left="283" w:firstLine="680"/>
      <w:jc w:val="both"/>
    </w:pPr>
    <w:rPr>
      <w:rFonts w:ascii="Calibri" w:hAnsi="Calibri"/>
      <w:lang w:val="en-US" w:eastAsia="en-US"/>
    </w:rPr>
  </w:style>
  <w:style w:type="character" w:customStyle="1" w:styleId="29">
    <w:name w:val="Основной текст с отступом 2 Знак"/>
    <w:basedOn w:val="a9"/>
    <w:link w:val="28"/>
    <w:rsid w:val="004716E3"/>
    <w:rPr>
      <w:rFonts w:ascii="Calibri" w:hAnsi="Calibri"/>
      <w:sz w:val="24"/>
      <w:szCs w:val="24"/>
      <w:lang w:val="en-US" w:eastAsia="en-US"/>
    </w:rPr>
  </w:style>
  <w:style w:type="numbering" w:styleId="1ai">
    <w:name w:val="Outline List 1"/>
    <w:basedOn w:val="ab"/>
    <w:rsid w:val="004716E3"/>
    <w:pPr>
      <w:numPr>
        <w:numId w:val="11"/>
      </w:numPr>
    </w:pPr>
  </w:style>
  <w:style w:type="paragraph" w:styleId="33">
    <w:name w:val="Body Text 3"/>
    <w:aliases w:val=" Знак11,Знак11"/>
    <w:basedOn w:val="a7"/>
    <w:link w:val="34"/>
    <w:uiPriority w:val="99"/>
    <w:rsid w:val="004716E3"/>
    <w:pPr>
      <w:spacing w:before="200" w:after="120" w:line="360" w:lineRule="auto"/>
      <w:ind w:firstLine="680"/>
      <w:jc w:val="both"/>
    </w:pPr>
    <w:rPr>
      <w:rFonts w:ascii="Calibri" w:hAnsi="Calibri"/>
      <w:sz w:val="16"/>
      <w:szCs w:val="16"/>
      <w:lang w:val="en-US" w:eastAsia="en-US"/>
    </w:rPr>
  </w:style>
  <w:style w:type="character" w:customStyle="1" w:styleId="34">
    <w:name w:val="Основной текст 3 Знак"/>
    <w:aliases w:val=" Знак11 Знак,Знак11 Знак"/>
    <w:basedOn w:val="a9"/>
    <w:link w:val="33"/>
    <w:uiPriority w:val="99"/>
    <w:rsid w:val="004716E3"/>
    <w:rPr>
      <w:rFonts w:ascii="Calibri" w:hAnsi="Calibri"/>
      <w:sz w:val="16"/>
      <w:szCs w:val="16"/>
      <w:lang w:val="en-US" w:eastAsia="en-US"/>
    </w:rPr>
  </w:style>
  <w:style w:type="paragraph" w:styleId="35">
    <w:name w:val="Body Text Indent 3"/>
    <w:basedOn w:val="a7"/>
    <w:link w:val="36"/>
    <w:uiPriority w:val="99"/>
    <w:rsid w:val="004716E3"/>
    <w:pPr>
      <w:spacing w:before="200" w:after="200" w:line="360" w:lineRule="auto"/>
      <w:ind w:left="708" w:firstLine="709"/>
      <w:jc w:val="both"/>
    </w:pPr>
    <w:rPr>
      <w:rFonts w:ascii="Calibri" w:hAnsi="Calibri"/>
      <w:sz w:val="28"/>
      <w:szCs w:val="28"/>
      <w:lang w:val="en-US" w:eastAsia="en-US"/>
    </w:rPr>
  </w:style>
  <w:style w:type="character" w:customStyle="1" w:styleId="36">
    <w:name w:val="Основной текст с отступом 3 Знак"/>
    <w:basedOn w:val="a9"/>
    <w:link w:val="35"/>
    <w:uiPriority w:val="99"/>
    <w:rsid w:val="004716E3"/>
    <w:rPr>
      <w:rFonts w:ascii="Calibri" w:hAnsi="Calibri"/>
      <w:sz w:val="28"/>
      <w:szCs w:val="28"/>
      <w:lang w:val="en-US" w:eastAsia="en-US"/>
    </w:rPr>
  </w:style>
  <w:style w:type="paragraph" w:styleId="affffc">
    <w:name w:val="Block Text"/>
    <w:basedOn w:val="a7"/>
    <w:rsid w:val="004716E3"/>
    <w:pPr>
      <w:spacing w:before="200" w:after="200" w:line="360" w:lineRule="auto"/>
      <w:ind w:left="526" w:right="43" w:firstLine="709"/>
      <w:jc w:val="both"/>
    </w:pPr>
    <w:rPr>
      <w:rFonts w:ascii="Calibri" w:hAnsi="Calibri"/>
      <w:sz w:val="28"/>
      <w:szCs w:val="28"/>
      <w:lang w:val="en-US" w:eastAsia="en-US" w:bidi="en-US"/>
    </w:rPr>
  </w:style>
  <w:style w:type="character" w:styleId="affffd">
    <w:name w:val="line number"/>
    <w:rsid w:val="004716E3"/>
    <w:rPr>
      <w:sz w:val="18"/>
      <w:szCs w:val="18"/>
    </w:rPr>
  </w:style>
  <w:style w:type="paragraph" w:styleId="2a">
    <w:name w:val="List 2"/>
    <w:basedOn w:val="a6"/>
    <w:rsid w:val="004716E3"/>
    <w:pPr>
      <w:numPr>
        <w:numId w:val="0"/>
      </w:numPr>
      <w:spacing w:before="200" w:after="240" w:line="240" w:lineRule="atLeast"/>
      <w:ind w:left="1800" w:hanging="360"/>
    </w:pPr>
    <w:rPr>
      <w:rFonts w:ascii="Arial" w:hAnsi="Arial" w:cs="Arial"/>
      <w:snapToGrid/>
      <w:spacing w:val="-5"/>
      <w:sz w:val="20"/>
      <w:szCs w:val="20"/>
      <w:lang w:val="en-US" w:eastAsia="en-US" w:bidi="en-US"/>
    </w:rPr>
  </w:style>
  <w:style w:type="paragraph" w:styleId="37">
    <w:name w:val="List 3"/>
    <w:basedOn w:val="a6"/>
    <w:rsid w:val="004716E3"/>
    <w:pPr>
      <w:numPr>
        <w:numId w:val="0"/>
      </w:numPr>
      <w:spacing w:before="200" w:after="240" w:line="240" w:lineRule="atLeast"/>
      <w:ind w:left="2160" w:hanging="360"/>
    </w:pPr>
    <w:rPr>
      <w:rFonts w:ascii="Arial" w:hAnsi="Arial" w:cs="Arial"/>
      <w:snapToGrid/>
      <w:spacing w:val="-5"/>
      <w:sz w:val="20"/>
      <w:szCs w:val="20"/>
      <w:lang w:val="en-US" w:eastAsia="en-US" w:bidi="en-US"/>
    </w:rPr>
  </w:style>
  <w:style w:type="paragraph" w:styleId="42">
    <w:name w:val="List 4"/>
    <w:basedOn w:val="a6"/>
    <w:rsid w:val="004716E3"/>
    <w:pPr>
      <w:numPr>
        <w:numId w:val="0"/>
      </w:numPr>
      <w:spacing w:before="200" w:after="240" w:line="240" w:lineRule="atLeast"/>
      <w:ind w:left="2520" w:hanging="360"/>
    </w:pPr>
    <w:rPr>
      <w:rFonts w:ascii="Arial" w:hAnsi="Arial" w:cs="Arial"/>
      <w:snapToGrid/>
      <w:spacing w:val="-5"/>
      <w:sz w:val="20"/>
      <w:szCs w:val="20"/>
      <w:lang w:val="en-US" w:eastAsia="en-US" w:bidi="en-US"/>
    </w:rPr>
  </w:style>
  <w:style w:type="paragraph" w:styleId="52">
    <w:name w:val="List 5"/>
    <w:basedOn w:val="a6"/>
    <w:rsid w:val="004716E3"/>
    <w:pPr>
      <w:numPr>
        <w:numId w:val="0"/>
      </w:numPr>
      <w:spacing w:before="200" w:after="240" w:line="240" w:lineRule="atLeast"/>
      <w:ind w:left="2880" w:hanging="360"/>
    </w:pPr>
    <w:rPr>
      <w:rFonts w:ascii="Arial" w:hAnsi="Arial" w:cs="Arial"/>
      <w:snapToGrid/>
      <w:spacing w:val="-5"/>
      <w:sz w:val="20"/>
      <w:szCs w:val="20"/>
      <w:lang w:val="en-US" w:eastAsia="en-US" w:bidi="en-US"/>
    </w:rPr>
  </w:style>
  <w:style w:type="paragraph" w:styleId="2b">
    <w:name w:val="List Bullet 2"/>
    <w:basedOn w:val="affffa"/>
    <w:autoRedefine/>
    <w:uiPriority w:val="99"/>
    <w:rsid w:val="004716E3"/>
    <w:pPr>
      <w:tabs>
        <w:tab w:val="num" w:pos="360"/>
      </w:tabs>
      <w:spacing w:after="240" w:line="240" w:lineRule="atLeast"/>
      <w:ind w:left="1800"/>
      <w:contextualSpacing w:val="0"/>
    </w:pPr>
    <w:rPr>
      <w:rFonts w:ascii="Arial" w:hAnsi="Arial" w:cs="Arial"/>
      <w:spacing w:val="-5"/>
    </w:rPr>
  </w:style>
  <w:style w:type="paragraph" w:styleId="38">
    <w:name w:val="List Bullet 3"/>
    <w:basedOn w:val="affffa"/>
    <w:autoRedefine/>
    <w:rsid w:val="004716E3"/>
    <w:pPr>
      <w:tabs>
        <w:tab w:val="num" w:pos="360"/>
      </w:tabs>
      <w:spacing w:after="240" w:line="240" w:lineRule="atLeast"/>
      <w:ind w:left="2160"/>
      <w:contextualSpacing w:val="0"/>
    </w:pPr>
    <w:rPr>
      <w:rFonts w:ascii="Arial" w:hAnsi="Arial" w:cs="Arial"/>
      <w:spacing w:val="-5"/>
    </w:rPr>
  </w:style>
  <w:style w:type="paragraph" w:styleId="43">
    <w:name w:val="List Bullet 4"/>
    <w:basedOn w:val="affffa"/>
    <w:autoRedefine/>
    <w:rsid w:val="004716E3"/>
    <w:pPr>
      <w:tabs>
        <w:tab w:val="num" w:pos="360"/>
      </w:tabs>
      <w:spacing w:after="240" w:line="240" w:lineRule="atLeast"/>
      <w:ind w:left="2520"/>
      <w:contextualSpacing w:val="0"/>
    </w:pPr>
    <w:rPr>
      <w:rFonts w:ascii="Arial" w:hAnsi="Arial" w:cs="Arial"/>
      <w:spacing w:val="-5"/>
    </w:rPr>
  </w:style>
  <w:style w:type="paragraph" w:styleId="53">
    <w:name w:val="List Bullet 5"/>
    <w:basedOn w:val="affffa"/>
    <w:autoRedefine/>
    <w:rsid w:val="004716E3"/>
    <w:pPr>
      <w:tabs>
        <w:tab w:val="num" w:pos="360"/>
      </w:tabs>
      <w:spacing w:after="240" w:line="240" w:lineRule="atLeast"/>
      <w:ind w:left="2880"/>
      <w:contextualSpacing w:val="0"/>
    </w:pPr>
    <w:rPr>
      <w:rFonts w:ascii="Arial" w:hAnsi="Arial" w:cs="Arial"/>
      <w:spacing w:val="-5"/>
    </w:rPr>
  </w:style>
  <w:style w:type="paragraph" w:styleId="affffe">
    <w:name w:val="List Continue"/>
    <w:basedOn w:val="a6"/>
    <w:rsid w:val="004716E3"/>
    <w:pPr>
      <w:numPr>
        <w:numId w:val="0"/>
      </w:numPr>
      <w:spacing w:before="200" w:after="240" w:line="240" w:lineRule="atLeast"/>
      <w:ind w:left="1440"/>
    </w:pPr>
    <w:rPr>
      <w:rFonts w:ascii="Arial" w:hAnsi="Arial" w:cs="Arial"/>
      <w:snapToGrid/>
      <w:spacing w:val="-5"/>
      <w:sz w:val="20"/>
      <w:szCs w:val="20"/>
      <w:lang w:val="en-US" w:eastAsia="en-US" w:bidi="en-US"/>
    </w:rPr>
  </w:style>
  <w:style w:type="paragraph" w:styleId="2c">
    <w:name w:val="List Continue 2"/>
    <w:basedOn w:val="affffe"/>
    <w:rsid w:val="004716E3"/>
    <w:pPr>
      <w:ind w:left="2160"/>
    </w:pPr>
  </w:style>
  <w:style w:type="paragraph" w:styleId="39">
    <w:name w:val="List Continue 3"/>
    <w:basedOn w:val="affffe"/>
    <w:rsid w:val="004716E3"/>
    <w:pPr>
      <w:ind w:left="2520"/>
    </w:pPr>
  </w:style>
  <w:style w:type="paragraph" w:styleId="44">
    <w:name w:val="List Continue 4"/>
    <w:basedOn w:val="affffe"/>
    <w:rsid w:val="004716E3"/>
    <w:pPr>
      <w:ind w:left="2880"/>
    </w:pPr>
  </w:style>
  <w:style w:type="paragraph" w:styleId="54">
    <w:name w:val="List Continue 5"/>
    <w:basedOn w:val="affffe"/>
    <w:rsid w:val="004716E3"/>
    <w:pPr>
      <w:ind w:left="3240"/>
    </w:pPr>
  </w:style>
  <w:style w:type="paragraph" w:styleId="afffff">
    <w:name w:val="List Number"/>
    <w:basedOn w:val="a7"/>
    <w:rsid w:val="004716E3"/>
    <w:pPr>
      <w:spacing w:before="100" w:beforeAutospacing="1" w:after="100" w:afterAutospacing="1" w:line="360" w:lineRule="auto"/>
      <w:ind w:firstLine="709"/>
      <w:jc w:val="both"/>
    </w:pPr>
    <w:rPr>
      <w:rFonts w:ascii="Calibri" w:hAnsi="Calibri"/>
      <w:sz w:val="28"/>
      <w:szCs w:val="28"/>
      <w:lang w:val="en-US" w:eastAsia="en-US" w:bidi="en-US"/>
    </w:rPr>
  </w:style>
  <w:style w:type="paragraph" w:styleId="2d">
    <w:name w:val="List Number 2"/>
    <w:basedOn w:val="afffff"/>
    <w:rsid w:val="004716E3"/>
    <w:pPr>
      <w:spacing w:before="0" w:beforeAutospacing="0" w:after="240" w:afterAutospacing="0" w:line="240" w:lineRule="atLeast"/>
      <w:ind w:left="1800" w:hanging="360"/>
    </w:pPr>
    <w:rPr>
      <w:rFonts w:ascii="Arial" w:hAnsi="Arial" w:cs="Arial"/>
      <w:spacing w:val="-5"/>
      <w:sz w:val="20"/>
      <w:szCs w:val="20"/>
    </w:rPr>
  </w:style>
  <w:style w:type="paragraph" w:styleId="3a">
    <w:name w:val="List Number 3"/>
    <w:basedOn w:val="afffff"/>
    <w:rsid w:val="004716E3"/>
    <w:pPr>
      <w:tabs>
        <w:tab w:val="num" w:pos="720"/>
      </w:tabs>
      <w:spacing w:before="0" w:beforeAutospacing="0" w:after="240" w:afterAutospacing="0" w:line="240" w:lineRule="atLeast"/>
      <w:ind w:left="2160"/>
    </w:pPr>
    <w:rPr>
      <w:rFonts w:ascii="Arial" w:hAnsi="Arial" w:cs="Arial"/>
      <w:spacing w:val="-5"/>
      <w:sz w:val="20"/>
      <w:szCs w:val="20"/>
    </w:rPr>
  </w:style>
  <w:style w:type="paragraph" w:styleId="45">
    <w:name w:val="List Number 4"/>
    <w:basedOn w:val="afffff"/>
    <w:rsid w:val="004716E3"/>
    <w:pPr>
      <w:spacing w:before="0" w:beforeAutospacing="0" w:after="240" w:afterAutospacing="0" w:line="240" w:lineRule="atLeast"/>
      <w:ind w:left="2520" w:hanging="360"/>
    </w:pPr>
    <w:rPr>
      <w:rFonts w:ascii="Arial" w:hAnsi="Arial" w:cs="Arial"/>
      <w:spacing w:val="-5"/>
      <w:sz w:val="20"/>
      <w:szCs w:val="20"/>
    </w:rPr>
  </w:style>
  <w:style w:type="paragraph" w:styleId="55">
    <w:name w:val="List Number 5"/>
    <w:basedOn w:val="afffff"/>
    <w:rsid w:val="004716E3"/>
    <w:pPr>
      <w:spacing w:before="0" w:beforeAutospacing="0" w:after="240" w:afterAutospacing="0" w:line="240" w:lineRule="atLeast"/>
      <w:ind w:left="2880" w:hanging="360"/>
    </w:pPr>
    <w:rPr>
      <w:rFonts w:ascii="Arial" w:hAnsi="Arial" w:cs="Arial"/>
      <w:spacing w:val="-5"/>
      <w:sz w:val="20"/>
      <w:szCs w:val="20"/>
    </w:rPr>
  </w:style>
  <w:style w:type="paragraph" w:styleId="afffff0">
    <w:name w:val="Message Header"/>
    <w:basedOn w:val="af6"/>
    <w:link w:val="afffff1"/>
    <w:rsid w:val="004716E3"/>
    <w:pPr>
      <w:keepLines/>
      <w:tabs>
        <w:tab w:val="left" w:pos="3600"/>
        <w:tab w:val="left" w:pos="4680"/>
      </w:tabs>
      <w:overflowPunct/>
      <w:autoSpaceDE/>
      <w:autoSpaceDN/>
      <w:adjustRightInd/>
      <w:spacing w:before="200" w:line="280" w:lineRule="exact"/>
      <w:ind w:left="1080" w:right="2160" w:hanging="1080"/>
      <w:jc w:val="both"/>
      <w:textAlignment w:val="auto"/>
    </w:pPr>
    <w:rPr>
      <w:rFonts w:ascii="Arial" w:hAnsi="Arial"/>
      <w:kern w:val="0"/>
      <w:sz w:val="22"/>
      <w:szCs w:val="22"/>
      <w:lang w:val="en-US" w:eastAsia="en-US"/>
    </w:rPr>
  </w:style>
  <w:style w:type="character" w:customStyle="1" w:styleId="afffff1">
    <w:name w:val="Шапка Знак"/>
    <w:basedOn w:val="a9"/>
    <w:link w:val="afffff0"/>
    <w:rsid w:val="004716E3"/>
    <w:rPr>
      <w:rFonts w:ascii="Arial" w:hAnsi="Arial"/>
      <w:sz w:val="22"/>
      <w:szCs w:val="22"/>
      <w:lang w:val="en-US" w:eastAsia="en-US"/>
    </w:rPr>
  </w:style>
  <w:style w:type="paragraph" w:styleId="afffff2">
    <w:name w:val="Normal Indent"/>
    <w:basedOn w:val="a7"/>
    <w:rsid w:val="004716E3"/>
    <w:pPr>
      <w:spacing w:before="200" w:after="200" w:line="360" w:lineRule="auto"/>
      <w:ind w:left="1440" w:firstLine="709"/>
      <w:jc w:val="both"/>
    </w:pPr>
    <w:rPr>
      <w:rFonts w:ascii="Arial" w:hAnsi="Arial" w:cs="Arial"/>
      <w:spacing w:val="-5"/>
      <w:sz w:val="20"/>
      <w:szCs w:val="20"/>
      <w:lang w:val="en-US" w:eastAsia="en-US" w:bidi="en-US"/>
    </w:rPr>
  </w:style>
  <w:style w:type="paragraph" w:styleId="HTML1">
    <w:name w:val="HTML Address"/>
    <w:basedOn w:val="a7"/>
    <w:link w:val="HTML2"/>
    <w:rsid w:val="004716E3"/>
    <w:pPr>
      <w:spacing w:before="200" w:after="200" w:line="360" w:lineRule="auto"/>
      <w:ind w:left="1080" w:firstLine="709"/>
      <w:jc w:val="both"/>
    </w:pPr>
    <w:rPr>
      <w:rFonts w:ascii="Arial" w:hAnsi="Arial"/>
      <w:i/>
      <w:iCs/>
      <w:spacing w:val="-5"/>
      <w:sz w:val="20"/>
      <w:szCs w:val="20"/>
      <w:lang w:val="en-US" w:eastAsia="en-US"/>
    </w:rPr>
  </w:style>
  <w:style w:type="character" w:customStyle="1" w:styleId="HTML2">
    <w:name w:val="Адрес HTML Знак"/>
    <w:basedOn w:val="a9"/>
    <w:link w:val="HTML1"/>
    <w:rsid w:val="004716E3"/>
    <w:rPr>
      <w:rFonts w:ascii="Arial" w:hAnsi="Arial"/>
      <w:i/>
      <w:iCs/>
      <w:spacing w:val="-5"/>
      <w:lang w:val="en-US" w:eastAsia="en-US"/>
    </w:rPr>
  </w:style>
  <w:style w:type="paragraph" w:styleId="afffff3">
    <w:name w:val="envelope address"/>
    <w:basedOn w:val="a7"/>
    <w:rsid w:val="004716E3"/>
    <w:pPr>
      <w:framePr w:w="7920" w:h="1980" w:hRule="exact" w:hSpace="180" w:wrap="auto" w:hAnchor="page" w:xAlign="center" w:yAlign="bottom"/>
      <w:spacing w:before="200" w:after="200" w:line="360" w:lineRule="auto"/>
      <w:ind w:left="2880" w:firstLine="709"/>
      <w:jc w:val="both"/>
    </w:pPr>
    <w:rPr>
      <w:rFonts w:ascii="Arial" w:hAnsi="Arial" w:cs="Arial"/>
      <w:spacing w:val="-5"/>
      <w:sz w:val="28"/>
      <w:szCs w:val="28"/>
      <w:lang w:val="en-US" w:eastAsia="en-US" w:bidi="en-US"/>
    </w:rPr>
  </w:style>
  <w:style w:type="character" w:styleId="HTML3">
    <w:name w:val="HTML Acronym"/>
    <w:rsid w:val="004716E3"/>
    <w:rPr>
      <w:lang w:val="ru-RU"/>
    </w:rPr>
  </w:style>
  <w:style w:type="paragraph" w:styleId="afffff4">
    <w:name w:val="Date"/>
    <w:basedOn w:val="a7"/>
    <w:next w:val="a7"/>
    <w:link w:val="afffff5"/>
    <w:rsid w:val="004716E3"/>
    <w:pPr>
      <w:spacing w:before="200" w:after="200" w:line="360" w:lineRule="auto"/>
      <w:ind w:left="1080" w:firstLine="709"/>
      <w:jc w:val="both"/>
    </w:pPr>
    <w:rPr>
      <w:rFonts w:ascii="Arial" w:hAnsi="Arial"/>
      <w:spacing w:val="-5"/>
      <w:sz w:val="20"/>
      <w:szCs w:val="20"/>
      <w:lang w:val="en-US" w:eastAsia="en-US"/>
    </w:rPr>
  </w:style>
  <w:style w:type="character" w:customStyle="1" w:styleId="afffff5">
    <w:name w:val="Дата Знак"/>
    <w:basedOn w:val="a9"/>
    <w:link w:val="afffff4"/>
    <w:rsid w:val="004716E3"/>
    <w:rPr>
      <w:rFonts w:ascii="Arial" w:hAnsi="Arial"/>
      <w:spacing w:val="-5"/>
      <w:lang w:val="en-US" w:eastAsia="en-US"/>
    </w:rPr>
  </w:style>
  <w:style w:type="paragraph" w:styleId="afffff6">
    <w:name w:val="Note Heading"/>
    <w:basedOn w:val="a7"/>
    <w:next w:val="a7"/>
    <w:link w:val="afffff7"/>
    <w:rsid w:val="004716E3"/>
    <w:pPr>
      <w:spacing w:before="200" w:after="200" w:line="360" w:lineRule="auto"/>
      <w:ind w:left="1080" w:firstLine="709"/>
      <w:jc w:val="both"/>
    </w:pPr>
    <w:rPr>
      <w:rFonts w:ascii="Arial" w:hAnsi="Arial"/>
      <w:spacing w:val="-5"/>
      <w:sz w:val="20"/>
      <w:szCs w:val="20"/>
      <w:lang w:val="en-US" w:eastAsia="en-US"/>
    </w:rPr>
  </w:style>
  <w:style w:type="character" w:customStyle="1" w:styleId="afffff7">
    <w:name w:val="Заголовок записки Знак"/>
    <w:basedOn w:val="a9"/>
    <w:link w:val="afffff6"/>
    <w:rsid w:val="004716E3"/>
    <w:rPr>
      <w:rFonts w:ascii="Arial" w:hAnsi="Arial"/>
      <w:spacing w:val="-5"/>
      <w:lang w:val="en-US" w:eastAsia="en-US"/>
    </w:rPr>
  </w:style>
  <w:style w:type="character" w:styleId="HTML4">
    <w:name w:val="HTML Keyboard"/>
    <w:rsid w:val="004716E3"/>
    <w:rPr>
      <w:rFonts w:ascii="Courier New" w:hAnsi="Courier New" w:cs="Courier New"/>
      <w:sz w:val="20"/>
      <w:szCs w:val="20"/>
      <w:lang w:val="ru-RU"/>
    </w:rPr>
  </w:style>
  <w:style w:type="character" w:styleId="HTML5">
    <w:name w:val="HTML Code"/>
    <w:rsid w:val="004716E3"/>
    <w:rPr>
      <w:rFonts w:ascii="Courier New" w:hAnsi="Courier New" w:cs="Courier New"/>
      <w:sz w:val="20"/>
      <w:szCs w:val="20"/>
      <w:lang w:val="ru-RU"/>
    </w:rPr>
  </w:style>
  <w:style w:type="paragraph" w:styleId="afffff8">
    <w:name w:val="Body Text First Indent"/>
    <w:basedOn w:val="af6"/>
    <w:link w:val="afffff9"/>
    <w:rsid w:val="004716E3"/>
    <w:pPr>
      <w:overflowPunct/>
      <w:autoSpaceDE/>
      <w:autoSpaceDN/>
      <w:adjustRightInd/>
      <w:spacing w:before="200" w:line="360" w:lineRule="auto"/>
      <w:ind w:left="1080" w:firstLine="210"/>
      <w:jc w:val="both"/>
      <w:textAlignment w:val="auto"/>
    </w:pPr>
    <w:rPr>
      <w:rFonts w:ascii="Arial" w:hAnsi="Arial"/>
      <w:spacing w:val="-5"/>
      <w:kern w:val="0"/>
      <w:lang w:val="en-US" w:eastAsia="en-US"/>
    </w:rPr>
  </w:style>
  <w:style w:type="character" w:customStyle="1" w:styleId="afffff9">
    <w:name w:val="Красная строка Знак"/>
    <w:basedOn w:val="af7"/>
    <w:link w:val="afffff8"/>
    <w:rsid w:val="004716E3"/>
    <w:rPr>
      <w:rFonts w:ascii="Arial" w:hAnsi="Arial"/>
      <w:spacing w:val="-5"/>
      <w:kern w:val="32"/>
      <w:sz w:val="24"/>
      <w:szCs w:val="24"/>
      <w:lang w:val="en-US" w:eastAsia="en-US" w:bidi="ar-SA"/>
    </w:rPr>
  </w:style>
  <w:style w:type="paragraph" w:styleId="2e">
    <w:name w:val="Body Text First Indent 2"/>
    <w:basedOn w:val="afffd"/>
    <w:link w:val="2f"/>
    <w:rsid w:val="004716E3"/>
    <w:pPr>
      <w:spacing w:before="200" w:after="120" w:line="360" w:lineRule="auto"/>
      <w:ind w:left="283" w:firstLine="210"/>
      <w:jc w:val="left"/>
    </w:pPr>
    <w:rPr>
      <w:rFonts w:ascii="Arial" w:hAnsi="Arial"/>
      <w:spacing w:val="-5"/>
      <w:lang w:val="en-US" w:eastAsia="en-US"/>
    </w:rPr>
  </w:style>
  <w:style w:type="character" w:customStyle="1" w:styleId="2f">
    <w:name w:val="Красная строка 2 Знак"/>
    <w:basedOn w:val="afffe"/>
    <w:link w:val="2e"/>
    <w:rsid w:val="004716E3"/>
    <w:rPr>
      <w:rFonts w:ascii="Arial" w:hAnsi="Arial"/>
      <w:spacing w:val="-5"/>
      <w:sz w:val="24"/>
      <w:szCs w:val="24"/>
      <w:lang w:val="en-US" w:eastAsia="en-US"/>
    </w:rPr>
  </w:style>
  <w:style w:type="character" w:styleId="HTML6">
    <w:name w:val="HTML Sample"/>
    <w:rsid w:val="004716E3"/>
    <w:rPr>
      <w:rFonts w:ascii="Courier New" w:hAnsi="Courier New" w:cs="Courier New"/>
      <w:lang w:val="ru-RU"/>
    </w:rPr>
  </w:style>
  <w:style w:type="paragraph" w:styleId="2f0">
    <w:name w:val="envelope return"/>
    <w:basedOn w:val="a7"/>
    <w:rsid w:val="004716E3"/>
    <w:pPr>
      <w:spacing w:before="200" w:after="200" w:line="360" w:lineRule="auto"/>
      <w:ind w:left="1080" w:firstLine="709"/>
      <w:jc w:val="both"/>
    </w:pPr>
    <w:rPr>
      <w:rFonts w:ascii="Arial" w:hAnsi="Arial" w:cs="Arial"/>
      <w:spacing w:val="-5"/>
      <w:sz w:val="20"/>
      <w:szCs w:val="20"/>
      <w:lang w:val="en-US" w:eastAsia="en-US" w:bidi="en-US"/>
    </w:rPr>
  </w:style>
  <w:style w:type="character" w:styleId="HTML7">
    <w:name w:val="HTML Definition"/>
    <w:rsid w:val="004716E3"/>
    <w:rPr>
      <w:i/>
      <w:iCs/>
      <w:lang w:val="ru-RU"/>
    </w:rPr>
  </w:style>
  <w:style w:type="character" w:styleId="HTML8">
    <w:name w:val="HTML Variable"/>
    <w:rsid w:val="004716E3"/>
    <w:rPr>
      <w:i/>
      <w:iCs/>
      <w:lang w:val="ru-RU"/>
    </w:rPr>
  </w:style>
  <w:style w:type="character" w:styleId="HTML9">
    <w:name w:val="HTML Typewriter"/>
    <w:rsid w:val="004716E3"/>
    <w:rPr>
      <w:rFonts w:ascii="Courier New" w:hAnsi="Courier New" w:cs="Courier New"/>
      <w:sz w:val="20"/>
      <w:szCs w:val="20"/>
      <w:lang w:val="ru-RU"/>
    </w:rPr>
  </w:style>
  <w:style w:type="paragraph" w:styleId="afffffa">
    <w:name w:val="Signature"/>
    <w:basedOn w:val="a7"/>
    <w:link w:val="afffffb"/>
    <w:rsid w:val="004716E3"/>
    <w:pPr>
      <w:spacing w:before="200" w:after="200" w:line="360" w:lineRule="auto"/>
      <w:ind w:left="4252" w:firstLine="709"/>
      <w:jc w:val="both"/>
    </w:pPr>
    <w:rPr>
      <w:rFonts w:ascii="Arial" w:hAnsi="Arial"/>
      <w:spacing w:val="-5"/>
      <w:sz w:val="20"/>
      <w:szCs w:val="20"/>
      <w:lang w:val="en-US" w:eastAsia="en-US"/>
    </w:rPr>
  </w:style>
  <w:style w:type="character" w:customStyle="1" w:styleId="afffffb">
    <w:name w:val="Подпись Знак"/>
    <w:basedOn w:val="a9"/>
    <w:link w:val="afffffa"/>
    <w:rsid w:val="004716E3"/>
    <w:rPr>
      <w:rFonts w:ascii="Arial" w:hAnsi="Arial"/>
      <w:spacing w:val="-5"/>
      <w:lang w:val="en-US" w:eastAsia="en-US"/>
    </w:rPr>
  </w:style>
  <w:style w:type="paragraph" w:styleId="afffffc">
    <w:name w:val="Salutation"/>
    <w:basedOn w:val="a7"/>
    <w:next w:val="a7"/>
    <w:link w:val="afffffd"/>
    <w:rsid w:val="004716E3"/>
    <w:pPr>
      <w:spacing w:before="200" w:after="200" w:line="360" w:lineRule="auto"/>
      <w:ind w:left="1080" w:firstLine="709"/>
      <w:jc w:val="both"/>
    </w:pPr>
    <w:rPr>
      <w:rFonts w:ascii="Arial" w:hAnsi="Arial"/>
      <w:spacing w:val="-5"/>
      <w:sz w:val="20"/>
      <w:szCs w:val="20"/>
      <w:lang w:val="en-US" w:eastAsia="en-US"/>
    </w:rPr>
  </w:style>
  <w:style w:type="character" w:customStyle="1" w:styleId="afffffd">
    <w:name w:val="Приветствие Знак"/>
    <w:basedOn w:val="a9"/>
    <w:link w:val="afffffc"/>
    <w:rsid w:val="004716E3"/>
    <w:rPr>
      <w:rFonts w:ascii="Arial" w:hAnsi="Arial"/>
      <w:spacing w:val="-5"/>
      <w:lang w:val="en-US" w:eastAsia="en-US"/>
    </w:rPr>
  </w:style>
  <w:style w:type="paragraph" w:styleId="afffffe">
    <w:name w:val="Closing"/>
    <w:basedOn w:val="a7"/>
    <w:link w:val="affffff"/>
    <w:rsid w:val="004716E3"/>
    <w:pPr>
      <w:spacing w:before="200" w:after="200" w:line="360" w:lineRule="auto"/>
      <w:ind w:left="4252" w:firstLine="709"/>
      <w:jc w:val="both"/>
    </w:pPr>
    <w:rPr>
      <w:rFonts w:ascii="Arial" w:hAnsi="Arial"/>
      <w:spacing w:val="-5"/>
      <w:sz w:val="20"/>
      <w:szCs w:val="20"/>
      <w:lang w:val="en-US" w:eastAsia="en-US"/>
    </w:rPr>
  </w:style>
  <w:style w:type="character" w:customStyle="1" w:styleId="affffff">
    <w:name w:val="Прощание Знак"/>
    <w:basedOn w:val="a9"/>
    <w:link w:val="afffffe"/>
    <w:rsid w:val="004716E3"/>
    <w:rPr>
      <w:rFonts w:ascii="Arial" w:hAnsi="Arial"/>
      <w:spacing w:val="-5"/>
      <w:lang w:val="en-US" w:eastAsia="en-US"/>
    </w:rPr>
  </w:style>
  <w:style w:type="paragraph" w:styleId="affffff0">
    <w:name w:val="Plain Text"/>
    <w:basedOn w:val="a7"/>
    <w:link w:val="affffff1"/>
    <w:uiPriority w:val="99"/>
    <w:rsid w:val="004716E3"/>
    <w:pPr>
      <w:spacing w:before="200" w:after="200" w:line="360" w:lineRule="auto"/>
      <w:ind w:left="1080" w:firstLine="709"/>
      <w:jc w:val="both"/>
    </w:pPr>
    <w:rPr>
      <w:rFonts w:ascii="Courier New" w:hAnsi="Courier New"/>
      <w:spacing w:val="-5"/>
      <w:sz w:val="20"/>
      <w:szCs w:val="20"/>
      <w:lang w:val="en-US" w:eastAsia="en-US"/>
    </w:rPr>
  </w:style>
  <w:style w:type="character" w:customStyle="1" w:styleId="affffff1">
    <w:name w:val="Текст Знак"/>
    <w:basedOn w:val="a9"/>
    <w:link w:val="affffff0"/>
    <w:uiPriority w:val="99"/>
    <w:rsid w:val="004716E3"/>
    <w:rPr>
      <w:rFonts w:ascii="Courier New" w:hAnsi="Courier New"/>
      <w:spacing w:val="-5"/>
      <w:lang w:val="en-US" w:eastAsia="en-US"/>
    </w:rPr>
  </w:style>
  <w:style w:type="character" w:styleId="HTMLa">
    <w:name w:val="HTML Cite"/>
    <w:rsid w:val="004716E3"/>
    <w:rPr>
      <w:i/>
      <w:iCs/>
      <w:lang w:val="ru-RU"/>
    </w:rPr>
  </w:style>
  <w:style w:type="paragraph" w:styleId="affffff2">
    <w:name w:val="E-mail Signature"/>
    <w:basedOn w:val="a7"/>
    <w:link w:val="affffff3"/>
    <w:rsid w:val="004716E3"/>
    <w:pPr>
      <w:spacing w:before="200" w:after="200" w:line="360" w:lineRule="auto"/>
      <w:ind w:left="1080" w:firstLine="709"/>
      <w:jc w:val="both"/>
    </w:pPr>
    <w:rPr>
      <w:rFonts w:ascii="Arial" w:hAnsi="Arial"/>
      <w:spacing w:val="-5"/>
      <w:sz w:val="20"/>
      <w:szCs w:val="20"/>
      <w:lang w:val="en-US" w:eastAsia="en-US"/>
    </w:rPr>
  </w:style>
  <w:style w:type="character" w:customStyle="1" w:styleId="affffff3">
    <w:name w:val="Электронная подпись Знак"/>
    <w:basedOn w:val="a9"/>
    <w:link w:val="affffff2"/>
    <w:rsid w:val="004716E3"/>
    <w:rPr>
      <w:rFonts w:ascii="Arial" w:hAnsi="Arial"/>
      <w:spacing w:val="-5"/>
      <w:lang w:val="en-US" w:eastAsia="en-US"/>
    </w:rPr>
  </w:style>
  <w:style w:type="table" w:styleId="-1">
    <w:name w:val="Table Web 1"/>
    <w:basedOn w:val="aa"/>
    <w:rsid w:val="004716E3"/>
    <w:rPr>
      <w:rFonts w:ascii="Calibri" w:hAnsi="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a"/>
    <w:rsid w:val="004716E3"/>
    <w:rPr>
      <w:rFonts w:ascii="Calibri" w:hAnsi="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a"/>
    <w:rsid w:val="004716E3"/>
    <w:rPr>
      <w:rFonts w:ascii="Calibri" w:hAnsi="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4">
    <w:name w:val="Table Elegant"/>
    <w:basedOn w:val="aa"/>
    <w:rsid w:val="004716E3"/>
    <w:rPr>
      <w:rFonts w:ascii="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a"/>
    <w:rsid w:val="004716E3"/>
    <w:rPr>
      <w:rFonts w:ascii="Calibri" w:hAnsi="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a"/>
    <w:rsid w:val="004716E3"/>
    <w:rPr>
      <w:rFonts w:ascii="Calibri" w:hAnsi="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a"/>
    <w:rsid w:val="004716E3"/>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a"/>
    <w:rsid w:val="004716E3"/>
    <w:rPr>
      <w:rFonts w:ascii="Calibri" w:hAnsi="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a"/>
    <w:rsid w:val="004716E3"/>
    <w:rPr>
      <w:rFonts w:ascii="Calibri" w:hAnsi="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a"/>
    <w:rsid w:val="004716E3"/>
    <w:rPr>
      <w:rFonts w:ascii="Calibri" w:hAnsi="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a"/>
    <w:rsid w:val="004716E3"/>
    <w:rPr>
      <w:rFonts w:ascii="Calibri" w:hAnsi="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a"/>
    <w:rsid w:val="004716E3"/>
    <w:rPr>
      <w:rFonts w:ascii="Calibri" w:hAnsi="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a"/>
    <w:rsid w:val="004716E3"/>
    <w:rPr>
      <w:rFonts w:ascii="Calibri" w:hAnsi="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a"/>
    <w:rsid w:val="004716E3"/>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a"/>
    <w:rsid w:val="004716E3"/>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a"/>
    <w:rsid w:val="004716E3"/>
    <w:rPr>
      <w:rFonts w:ascii="Calibri" w:hAnsi="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a"/>
    <w:rsid w:val="004716E3"/>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a"/>
    <w:rsid w:val="004716E3"/>
    <w:rPr>
      <w:rFonts w:ascii="Calibri" w:hAnsi="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a"/>
    <w:rsid w:val="004716E3"/>
    <w:rPr>
      <w:rFonts w:ascii="Calibri" w:hAnsi="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a"/>
    <w:rsid w:val="004716E3"/>
    <w:rPr>
      <w:rFonts w:ascii="Calibri" w:hAnsi="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a"/>
    <w:rsid w:val="004716E3"/>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a"/>
    <w:rsid w:val="004716E3"/>
    <w:rPr>
      <w:rFonts w:ascii="Calibri" w:hAnsi="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a"/>
    <w:rsid w:val="004716E3"/>
    <w:rPr>
      <w:rFonts w:ascii="Calibri" w:hAnsi="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a"/>
    <w:rsid w:val="004716E3"/>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5">
    <w:name w:val="Table Contemporary"/>
    <w:basedOn w:val="aa"/>
    <w:rsid w:val="004716E3"/>
    <w:rPr>
      <w:rFonts w:ascii="Calibri" w:hAnsi="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6">
    <w:name w:val="Table Professional"/>
    <w:basedOn w:val="aa"/>
    <w:rsid w:val="004716E3"/>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7">
    <w:name w:val="Outline List 3"/>
    <w:basedOn w:val="ab"/>
    <w:rsid w:val="004716E3"/>
  </w:style>
  <w:style w:type="table" w:styleId="1d">
    <w:name w:val="Table Columns 1"/>
    <w:basedOn w:val="aa"/>
    <w:rsid w:val="004716E3"/>
    <w:rPr>
      <w:rFonts w:ascii="Calibri" w:hAnsi="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a"/>
    <w:rsid w:val="004716E3"/>
    <w:rPr>
      <w:rFonts w:ascii="Calibri" w:hAnsi="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a"/>
    <w:rsid w:val="004716E3"/>
    <w:rPr>
      <w:rFonts w:ascii="Calibri" w:hAnsi="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a"/>
    <w:rsid w:val="004716E3"/>
    <w:rPr>
      <w:rFonts w:ascii="Calibri" w:hAnsi="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a"/>
    <w:rsid w:val="004716E3"/>
    <w:rPr>
      <w:rFonts w:ascii="Calibri" w:hAnsi="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a"/>
    <w:rsid w:val="004716E3"/>
    <w:rPr>
      <w:rFonts w:ascii="Calibri" w:hAnsi="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a"/>
    <w:rsid w:val="004716E3"/>
    <w:rPr>
      <w:rFonts w:ascii="Calibri" w:hAnsi="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a"/>
    <w:rsid w:val="004716E3"/>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a"/>
    <w:rsid w:val="004716E3"/>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a"/>
    <w:rsid w:val="004716E3"/>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a"/>
    <w:rsid w:val="004716E3"/>
    <w:rPr>
      <w:rFonts w:ascii="Calibri" w:hAnsi="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a"/>
    <w:rsid w:val="004716E3"/>
    <w:rPr>
      <w:rFonts w:ascii="Calibri" w:hAnsi="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rsid w:val="004716E3"/>
    <w:rPr>
      <w:rFonts w:ascii="Calibri" w:hAnsi="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8">
    <w:name w:val="Table Theme"/>
    <w:basedOn w:val="aa"/>
    <w:rsid w:val="004716E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a"/>
    <w:rsid w:val="004716E3"/>
    <w:rPr>
      <w:rFonts w:ascii="Calibri" w:hAnsi="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a"/>
    <w:rsid w:val="004716E3"/>
    <w:rPr>
      <w:rFonts w:ascii="Calibri" w:hAnsi="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a"/>
    <w:rsid w:val="004716E3"/>
    <w:rPr>
      <w:rFonts w:ascii="Calibri" w:hAnsi="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9">
    <w:name w:val="endnote text"/>
    <w:basedOn w:val="a7"/>
    <w:link w:val="affffffa"/>
    <w:uiPriority w:val="99"/>
    <w:rsid w:val="004716E3"/>
    <w:pPr>
      <w:spacing w:before="200" w:after="200" w:line="360" w:lineRule="auto"/>
      <w:ind w:firstLine="680"/>
      <w:jc w:val="both"/>
    </w:pPr>
    <w:rPr>
      <w:rFonts w:ascii="Calibri" w:hAnsi="Calibri"/>
      <w:sz w:val="20"/>
      <w:szCs w:val="20"/>
      <w:lang w:val="en-US" w:eastAsia="en-US" w:bidi="en-US"/>
    </w:rPr>
  </w:style>
  <w:style w:type="character" w:customStyle="1" w:styleId="affffffa">
    <w:name w:val="Текст концевой сноски Знак"/>
    <w:basedOn w:val="a9"/>
    <w:link w:val="affffff9"/>
    <w:uiPriority w:val="99"/>
    <w:rsid w:val="004716E3"/>
    <w:rPr>
      <w:rFonts w:ascii="Calibri" w:hAnsi="Calibri"/>
      <w:lang w:val="en-US" w:eastAsia="en-US" w:bidi="en-US"/>
    </w:rPr>
  </w:style>
  <w:style w:type="character" w:styleId="affffffb">
    <w:name w:val="endnote reference"/>
    <w:uiPriority w:val="99"/>
    <w:rsid w:val="004716E3"/>
    <w:rPr>
      <w:vertAlign w:val="superscript"/>
    </w:rPr>
  </w:style>
  <w:style w:type="table" w:styleId="2-5">
    <w:name w:val="Medium Shading 2 Accent 5"/>
    <w:basedOn w:val="aa"/>
    <w:uiPriority w:val="64"/>
    <w:rsid w:val="004716E3"/>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c">
    <w:name w:val="Revision"/>
    <w:hidden/>
    <w:uiPriority w:val="99"/>
    <w:semiHidden/>
    <w:rsid w:val="004716E3"/>
    <w:pPr>
      <w:spacing w:before="200" w:after="200" w:line="276" w:lineRule="auto"/>
    </w:pPr>
    <w:rPr>
      <w:rFonts w:ascii="Calibri" w:hAnsi="Calibri"/>
      <w:sz w:val="24"/>
      <w:szCs w:val="24"/>
    </w:rPr>
  </w:style>
  <w:style w:type="paragraph" w:customStyle="1" w:styleId="Geonika0">
    <w:name w:val="Geonika Обычный текст"/>
    <w:basedOn w:val="a7"/>
    <w:link w:val="Geonika1"/>
    <w:qFormat/>
    <w:rsid w:val="004716E3"/>
    <w:pPr>
      <w:spacing w:before="120" w:after="60" w:line="276" w:lineRule="auto"/>
      <w:ind w:firstLine="567"/>
      <w:jc w:val="both"/>
    </w:pPr>
    <w:rPr>
      <w:rFonts w:ascii="Calibri" w:hAnsi="Calibri"/>
      <w:lang w:eastAsia="ar-SA" w:bidi="en-US"/>
    </w:rPr>
  </w:style>
  <w:style w:type="character" w:customStyle="1" w:styleId="Geonika1">
    <w:name w:val="Geonika Обычный текст Знак"/>
    <w:link w:val="Geonika0"/>
    <w:rsid w:val="004716E3"/>
    <w:rPr>
      <w:rFonts w:ascii="Calibri" w:hAnsi="Calibri"/>
      <w:sz w:val="24"/>
      <w:szCs w:val="24"/>
      <w:lang w:eastAsia="ar-SA" w:bidi="en-US"/>
    </w:rPr>
  </w:style>
  <w:style w:type="character" w:customStyle="1" w:styleId="apple-converted-space">
    <w:name w:val="apple-converted-space"/>
    <w:basedOn w:val="a9"/>
    <w:rsid w:val="004716E3"/>
  </w:style>
  <w:style w:type="paragraph" w:customStyle="1" w:styleId="S">
    <w:name w:val="S_Отступ"/>
    <w:basedOn w:val="a7"/>
    <w:link w:val="S0"/>
    <w:autoRedefine/>
    <w:qFormat/>
    <w:rsid w:val="004716E3"/>
    <w:rPr>
      <w:rFonts w:eastAsia="Calibri"/>
      <w:lang w:eastAsia="en-US"/>
    </w:rPr>
  </w:style>
  <w:style w:type="character" w:customStyle="1" w:styleId="S0">
    <w:name w:val="S_Отступ Знак"/>
    <w:link w:val="S"/>
    <w:rsid w:val="004716E3"/>
    <w:rPr>
      <w:rFonts w:eastAsia="Calibri"/>
      <w:sz w:val="24"/>
      <w:szCs w:val="24"/>
      <w:lang w:eastAsia="en-US"/>
    </w:rPr>
  </w:style>
  <w:style w:type="paragraph" w:customStyle="1" w:styleId="S1">
    <w:name w:val="S_Титульный"/>
    <w:basedOn w:val="a7"/>
    <w:rsid w:val="004716E3"/>
    <w:pPr>
      <w:spacing w:before="200" w:after="200" w:line="360" w:lineRule="auto"/>
      <w:ind w:left="3240"/>
      <w:jc w:val="right"/>
    </w:pPr>
    <w:rPr>
      <w:rFonts w:ascii="Calibri" w:hAnsi="Calibri"/>
      <w:b/>
      <w:sz w:val="32"/>
      <w:szCs w:val="32"/>
      <w:lang w:val="en-US" w:eastAsia="en-US" w:bidi="en-US"/>
    </w:rPr>
  </w:style>
  <w:style w:type="paragraph" w:customStyle="1" w:styleId="affffffd">
    <w:name w:val="ООО  «Институт Территориального Планирования"/>
    <w:basedOn w:val="a7"/>
    <w:link w:val="affffffe"/>
    <w:rsid w:val="004716E3"/>
    <w:pPr>
      <w:spacing w:before="200" w:after="200" w:line="360" w:lineRule="auto"/>
      <w:ind w:left="709"/>
      <w:jc w:val="right"/>
    </w:pPr>
    <w:rPr>
      <w:rFonts w:ascii="Calibri" w:hAnsi="Calibri"/>
    </w:rPr>
  </w:style>
  <w:style w:type="character" w:customStyle="1" w:styleId="affffffe">
    <w:name w:val="ООО  «Институт Территориального Планирования Знак"/>
    <w:link w:val="affffffd"/>
    <w:rsid w:val="004716E3"/>
    <w:rPr>
      <w:rFonts w:ascii="Calibri" w:hAnsi="Calibri"/>
      <w:sz w:val="24"/>
      <w:szCs w:val="24"/>
    </w:rPr>
  </w:style>
  <w:style w:type="paragraph" w:customStyle="1" w:styleId="Geonika">
    <w:name w:val="Geonika Маркированый список"/>
    <w:basedOn w:val="a7"/>
    <w:link w:val="Geonika2"/>
    <w:qFormat/>
    <w:rsid w:val="004716E3"/>
    <w:pPr>
      <w:numPr>
        <w:numId w:val="12"/>
      </w:numPr>
      <w:tabs>
        <w:tab w:val="left" w:pos="900"/>
      </w:tabs>
      <w:spacing w:before="120" w:after="120" w:line="276" w:lineRule="auto"/>
      <w:jc w:val="both"/>
    </w:pPr>
    <w:rPr>
      <w:rFonts w:ascii="Calibri" w:hAnsi="Calibri"/>
      <w:lang w:eastAsia="en-US" w:bidi="en-US"/>
    </w:rPr>
  </w:style>
  <w:style w:type="character" w:customStyle="1" w:styleId="Geonika2">
    <w:name w:val="Geonika Маркированый список Знак"/>
    <w:link w:val="Geonika"/>
    <w:rsid w:val="004716E3"/>
    <w:rPr>
      <w:rFonts w:ascii="Calibri" w:hAnsi="Calibri"/>
      <w:sz w:val="24"/>
      <w:szCs w:val="24"/>
      <w:lang w:eastAsia="en-US" w:bidi="en-US"/>
    </w:rPr>
  </w:style>
  <w:style w:type="paragraph" w:customStyle="1" w:styleId="Geonika3">
    <w:name w:val="Geonika Текст в таблице"/>
    <w:basedOn w:val="Geonika0"/>
    <w:link w:val="Geonika4"/>
    <w:qFormat/>
    <w:rsid w:val="004716E3"/>
    <w:pPr>
      <w:spacing w:line="240" w:lineRule="auto"/>
      <w:ind w:firstLine="0"/>
      <w:jc w:val="center"/>
    </w:pPr>
  </w:style>
  <w:style w:type="character" w:customStyle="1" w:styleId="Geonika4">
    <w:name w:val="Geonika Текст в таблице Знак"/>
    <w:basedOn w:val="Geonika1"/>
    <w:link w:val="Geonika3"/>
    <w:rsid w:val="004716E3"/>
    <w:rPr>
      <w:rFonts w:ascii="Calibri" w:hAnsi="Calibri"/>
      <w:sz w:val="24"/>
      <w:szCs w:val="24"/>
      <w:lang w:eastAsia="ar-SA" w:bidi="en-US"/>
    </w:rPr>
  </w:style>
  <w:style w:type="paragraph" w:customStyle="1" w:styleId="Geonika30">
    <w:name w:val="Geonika Заголовок 3"/>
    <w:basedOn w:val="a7"/>
    <w:link w:val="Geonika31"/>
    <w:qFormat/>
    <w:rsid w:val="004716E3"/>
    <w:pPr>
      <w:shd w:val="clear" w:color="auto" w:fill="95B3D7"/>
      <w:spacing w:before="120" w:after="60" w:line="276" w:lineRule="auto"/>
      <w:ind w:firstLine="57"/>
      <w:jc w:val="both"/>
    </w:pPr>
    <w:rPr>
      <w:rFonts w:ascii="Calibri" w:hAnsi="Calibri"/>
      <w:b/>
      <w:caps/>
      <w:color w:val="FFFFFF"/>
      <w:lang w:eastAsia="ar-SA" w:bidi="en-US"/>
    </w:rPr>
  </w:style>
  <w:style w:type="character" w:customStyle="1" w:styleId="Geonika31">
    <w:name w:val="Geonika Заголовок 3 Знак"/>
    <w:link w:val="Geonika30"/>
    <w:rsid w:val="004716E3"/>
    <w:rPr>
      <w:rFonts w:ascii="Calibri" w:hAnsi="Calibri"/>
      <w:b/>
      <w:caps/>
      <w:color w:val="FFFFFF"/>
      <w:sz w:val="24"/>
      <w:szCs w:val="24"/>
      <w:shd w:val="clear" w:color="auto" w:fill="95B3D7"/>
      <w:lang w:eastAsia="ar-SA" w:bidi="en-US"/>
    </w:rPr>
  </w:style>
  <w:style w:type="paragraph" w:customStyle="1" w:styleId="Geonika5">
    <w:name w:val="Geonika Подзаголовк"/>
    <w:basedOn w:val="Geonika0"/>
    <w:link w:val="Geonika6"/>
    <w:qFormat/>
    <w:rsid w:val="004716E3"/>
    <w:rPr>
      <w:b/>
    </w:rPr>
  </w:style>
  <w:style w:type="character" w:customStyle="1" w:styleId="Geonika6">
    <w:name w:val="Geonika Подзаголовк Знак"/>
    <w:link w:val="Geonika5"/>
    <w:rsid w:val="004716E3"/>
    <w:rPr>
      <w:rFonts w:ascii="Calibri" w:hAnsi="Calibri"/>
      <w:b/>
      <w:sz w:val="24"/>
      <w:szCs w:val="24"/>
      <w:lang w:eastAsia="ar-SA" w:bidi="en-US"/>
    </w:rPr>
  </w:style>
  <w:style w:type="paragraph" w:customStyle="1" w:styleId="Geonika20">
    <w:name w:val="Geonika Заголовок 2"/>
    <w:basedOn w:val="2"/>
    <w:link w:val="Geonika21"/>
    <w:qFormat/>
    <w:rsid w:val="004716E3"/>
    <w:pPr>
      <w:keepNext w:val="0"/>
      <w:pBdr>
        <w:top w:val="single" w:sz="24" w:space="0" w:color="365F91"/>
        <w:left w:val="single" w:sz="24" w:space="0" w:color="365F91"/>
        <w:bottom w:val="single" w:sz="24" w:space="0" w:color="365F91"/>
        <w:right w:val="single" w:sz="24" w:space="0" w:color="365F91"/>
      </w:pBdr>
      <w:shd w:val="clear" w:color="auto" w:fill="365F91"/>
      <w:spacing w:before="200" w:after="0" w:line="276" w:lineRule="auto"/>
    </w:pPr>
    <w:rPr>
      <w:rFonts w:ascii="Calibri" w:hAnsi="Calibri" w:cs="Times New Roman"/>
      <w:bCs w:val="0"/>
      <w:i w:val="0"/>
      <w:iCs w:val="0"/>
      <w:caps/>
      <w:color w:val="FFFFFF"/>
      <w:spacing w:val="15"/>
      <w:sz w:val="24"/>
      <w:szCs w:val="24"/>
      <w:lang w:eastAsia="en-US" w:bidi="en-US"/>
    </w:rPr>
  </w:style>
  <w:style w:type="character" w:customStyle="1" w:styleId="Geonika21">
    <w:name w:val="Geonika Заголовок 2 Знак"/>
    <w:link w:val="Geonika20"/>
    <w:rsid w:val="004716E3"/>
    <w:rPr>
      <w:rFonts w:ascii="Calibri" w:hAnsi="Calibri"/>
      <w:b/>
      <w:caps/>
      <w:color w:val="FFFFFF"/>
      <w:spacing w:val="15"/>
      <w:sz w:val="24"/>
      <w:szCs w:val="24"/>
      <w:shd w:val="clear" w:color="auto" w:fill="365F91"/>
      <w:lang w:eastAsia="en-US" w:bidi="en-US"/>
    </w:rPr>
  </w:style>
  <w:style w:type="paragraph" w:customStyle="1" w:styleId="S2">
    <w:name w:val="S_Обычный"/>
    <w:basedOn w:val="a7"/>
    <w:link w:val="S3"/>
    <w:qFormat/>
    <w:rsid w:val="004716E3"/>
    <w:pPr>
      <w:spacing w:before="120" w:after="60" w:line="276" w:lineRule="auto"/>
      <w:ind w:firstLine="567"/>
      <w:jc w:val="both"/>
    </w:pPr>
    <w:rPr>
      <w:rFonts w:ascii="Calibri" w:hAnsi="Calibri"/>
      <w:lang w:eastAsia="ar-SA"/>
    </w:rPr>
  </w:style>
  <w:style w:type="character" w:customStyle="1" w:styleId="S3">
    <w:name w:val="S_Обычный Знак"/>
    <w:link w:val="S2"/>
    <w:rsid w:val="004716E3"/>
    <w:rPr>
      <w:rFonts w:ascii="Calibri" w:hAnsi="Calibri"/>
      <w:sz w:val="24"/>
      <w:szCs w:val="24"/>
      <w:lang w:eastAsia="ar-SA"/>
    </w:rPr>
  </w:style>
  <w:style w:type="paragraph" w:customStyle="1" w:styleId="ArNar">
    <w:name w:val="Обычный ArNar"/>
    <w:basedOn w:val="a7"/>
    <w:link w:val="ArNar0"/>
    <w:rsid w:val="004716E3"/>
    <w:pPr>
      <w:ind w:firstLine="709"/>
      <w:jc w:val="both"/>
    </w:pPr>
    <w:rPr>
      <w:rFonts w:ascii="Arial Narrow" w:hAnsi="Arial Narrow"/>
      <w:color w:val="000000"/>
      <w:sz w:val="22"/>
      <w:szCs w:val="20"/>
    </w:rPr>
  </w:style>
  <w:style w:type="character" w:customStyle="1" w:styleId="ArNar0">
    <w:name w:val="Обычный ArNar Знак"/>
    <w:link w:val="ArNar"/>
    <w:rsid w:val="004716E3"/>
    <w:rPr>
      <w:rFonts w:ascii="Arial Narrow" w:hAnsi="Arial Narrow"/>
      <w:color w:val="000000"/>
      <w:sz w:val="22"/>
    </w:rPr>
  </w:style>
  <w:style w:type="numbering" w:customStyle="1" w:styleId="1111111">
    <w:name w:val="1 / 1.1 / 1.1.11"/>
    <w:basedOn w:val="ab"/>
    <w:next w:val="111111"/>
    <w:rsid w:val="004716E3"/>
  </w:style>
  <w:style w:type="character" w:customStyle="1" w:styleId="apple-style-span">
    <w:name w:val="apple-style-span"/>
    <w:basedOn w:val="a9"/>
    <w:rsid w:val="004716E3"/>
  </w:style>
  <w:style w:type="paragraph" w:customStyle="1" w:styleId="G">
    <w:name w:val="G_Маркированый список"/>
    <w:basedOn w:val="a7"/>
    <w:link w:val="G0"/>
    <w:qFormat/>
    <w:rsid w:val="004716E3"/>
    <w:pPr>
      <w:numPr>
        <w:numId w:val="13"/>
      </w:numPr>
      <w:tabs>
        <w:tab w:val="left" w:pos="993"/>
      </w:tabs>
      <w:spacing w:before="60" w:after="60"/>
      <w:ind w:left="0" w:firstLine="709"/>
      <w:jc w:val="both"/>
    </w:pPr>
    <w:rPr>
      <w:rFonts w:ascii="Calibri" w:hAnsi="Calibri"/>
      <w:lang w:eastAsia="en-US" w:bidi="en-US"/>
    </w:rPr>
  </w:style>
  <w:style w:type="character" w:customStyle="1" w:styleId="G0">
    <w:name w:val="G_Маркированый список Знак"/>
    <w:link w:val="G"/>
    <w:rsid w:val="004716E3"/>
    <w:rPr>
      <w:rFonts w:ascii="Calibri" w:hAnsi="Calibri"/>
      <w:sz w:val="24"/>
      <w:szCs w:val="24"/>
      <w:lang w:eastAsia="en-US" w:bidi="en-US"/>
    </w:rPr>
  </w:style>
  <w:style w:type="paragraph" w:customStyle="1" w:styleId="G1">
    <w:name w:val="G_Обычный текст"/>
    <w:basedOn w:val="a8"/>
    <w:link w:val="G2"/>
    <w:qFormat/>
    <w:rsid w:val="004716E3"/>
    <w:rPr>
      <w:rFonts w:ascii="Calibri" w:hAnsi="Calibri"/>
      <w:lang w:eastAsia="ar-SA" w:bidi="en-US"/>
    </w:rPr>
  </w:style>
  <w:style w:type="character" w:customStyle="1" w:styleId="G2">
    <w:name w:val="G_Обычный текст Знак"/>
    <w:link w:val="G1"/>
    <w:rsid w:val="004716E3"/>
    <w:rPr>
      <w:rFonts w:ascii="Calibri" w:hAnsi="Calibri"/>
      <w:sz w:val="24"/>
      <w:szCs w:val="24"/>
      <w:lang w:eastAsia="ar-SA" w:bidi="en-US"/>
    </w:rPr>
  </w:style>
  <w:style w:type="paragraph" w:customStyle="1" w:styleId="G3">
    <w:name w:val="G_Подзаголовк"/>
    <w:basedOn w:val="G1"/>
    <w:qFormat/>
    <w:rsid w:val="004716E3"/>
    <w:pPr>
      <w:jc w:val="center"/>
    </w:pPr>
    <w:rPr>
      <w:b/>
    </w:rPr>
  </w:style>
  <w:style w:type="paragraph" w:customStyle="1" w:styleId="G4">
    <w:name w:val="G_Текст в таблице"/>
    <w:basedOn w:val="G1"/>
    <w:link w:val="G5"/>
    <w:qFormat/>
    <w:rsid w:val="004716E3"/>
    <w:pPr>
      <w:ind w:firstLine="0"/>
      <w:jc w:val="center"/>
    </w:pPr>
  </w:style>
  <w:style w:type="character" w:customStyle="1" w:styleId="G5">
    <w:name w:val="G_Текст в таблице Знак"/>
    <w:basedOn w:val="G2"/>
    <w:link w:val="G4"/>
    <w:rsid w:val="004716E3"/>
    <w:rPr>
      <w:rFonts w:ascii="Calibri" w:hAnsi="Calibri"/>
      <w:sz w:val="24"/>
      <w:szCs w:val="24"/>
      <w:lang w:eastAsia="ar-SA" w:bidi="en-US"/>
    </w:rPr>
  </w:style>
  <w:style w:type="paragraph" w:customStyle="1" w:styleId="OTCHET00">
    <w:name w:val="OTCHET_00"/>
    <w:basedOn w:val="2d"/>
    <w:rsid w:val="004716E3"/>
    <w:pPr>
      <w:tabs>
        <w:tab w:val="left" w:pos="720"/>
        <w:tab w:val="left" w:pos="3402"/>
      </w:tabs>
      <w:spacing w:after="0" w:line="360" w:lineRule="auto"/>
      <w:ind w:left="0" w:firstLine="0"/>
    </w:pPr>
    <w:rPr>
      <w:rFonts w:ascii="Times New Roman" w:hAnsi="Times New Roman" w:cs="Times New Roman"/>
      <w:spacing w:val="0"/>
      <w:sz w:val="24"/>
      <w:szCs w:val="24"/>
      <w:lang w:eastAsia="ru-RU" w:bidi="ar-SA"/>
    </w:rPr>
  </w:style>
  <w:style w:type="character" w:customStyle="1" w:styleId="afffffff">
    <w:name w:val="Гипертекстовая ссылка"/>
    <w:basedOn w:val="a9"/>
    <w:uiPriority w:val="99"/>
    <w:rsid w:val="004716E3"/>
    <w:rPr>
      <w:rFonts w:cs="Times New Roman"/>
      <w:b w:val="0"/>
      <w:color w:val="106BBE"/>
    </w:rPr>
  </w:style>
  <w:style w:type="character" w:customStyle="1" w:styleId="2f8">
    <w:name w:val="Основной текст (2)_"/>
    <w:basedOn w:val="a9"/>
    <w:link w:val="2f9"/>
    <w:rsid w:val="004716E3"/>
    <w:rPr>
      <w:sz w:val="28"/>
      <w:szCs w:val="28"/>
      <w:shd w:val="clear" w:color="auto" w:fill="FFFFFF"/>
    </w:rPr>
  </w:style>
  <w:style w:type="paragraph" w:customStyle="1" w:styleId="2f9">
    <w:name w:val="Основной текст (2)"/>
    <w:basedOn w:val="a7"/>
    <w:link w:val="2f8"/>
    <w:rsid w:val="004716E3"/>
    <w:pPr>
      <w:widowControl w:val="0"/>
      <w:shd w:val="clear" w:color="auto" w:fill="FFFFFF"/>
      <w:spacing w:line="320" w:lineRule="exact"/>
      <w:jc w:val="both"/>
    </w:pPr>
    <w:rPr>
      <w:sz w:val="28"/>
      <w:szCs w:val="28"/>
    </w:rPr>
  </w:style>
  <w:style w:type="character" w:customStyle="1" w:styleId="1f">
    <w:name w:val="Основной текст Знак1"/>
    <w:aliases w:val="Основной текст Знак Знак Знак Знак Знак,Основной текст Знак1 Знак Знак,Основной текст Знак Знак Знак Знак1,Основной текст Знак Знак Знак Знак Знак Знак Знак,Text1 Знак,Таймс Нью Знак,Основной текст Знак Знак Знак2"/>
    <w:uiPriority w:val="99"/>
    <w:locked/>
    <w:rsid w:val="004716E3"/>
    <w:rPr>
      <w:rFonts w:ascii="Times New Roman" w:hAnsi="Times New Roman" w:cs="Times New Roman" w:hint="default"/>
      <w:sz w:val="27"/>
      <w:szCs w:val="27"/>
      <w:shd w:val="clear" w:color="auto" w:fill="FFFFFF"/>
    </w:rPr>
  </w:style>
  <w:style w:type="paragraph" w:customStyle="1" w:styleId="ConsPlusTitle">
    <w:name w:val="ConsPlusTitle"/>
    <w:rsid w:val="004716E3"/>
    <w:pPr>
      <w:widowControl w:val="0"/>
      <w:autoSpaceDE w:val="0"/>
      <w:autoSpaceDN w:val="0"/>
      <w:adjustRightInd w:val="0"/>
    </w:pPr>
    <w:rPr>
      <w:rFonts w:ascii="Arial" w:eastAsiaTheme="minorEastAsia" w:hAnsi="Arial" w:cs="Arial"/>
      <w:b/>
      <w:bCs/>
    </w:rPr>
  </w:style>
  <w:style w:type="paragraph" w:customStyle="1" w:styleId="Default">
    <w:name w:val="Default"/>
    <w:rsid w:val="004716E3"/>
    <w:pPr>
      <w:autoSpaceDE w:val="0"/>
      <w:autoSpaceDN w:val="0"/>
      <w:adjustRightInd w:val="0"/>
    </w:pPr>
    <w:rPr>
      <w:rFonts w:ascii="Arial" w:hAnsi="Arial" w:cs="Arial"/>
      <w:color w:val="000000"/>
      <w:sz w:val="24"/>
      <w:szCs w:val="24"/>
    </w:rPr>
  </w:style>
  <w:style w:type="paragraph" w:customStyle="1" w:styleId="afffffff0">
    <w:name w:val="Основной текст пояснительной записки"/>
    <w:basedOn w:val="a7"/>
    <w:uiPriority w:val="99"/>
    <w:qFormat/>
    <w:rsid w:val="004716E3"/>
    <w:pPr>
      <w:spacing w:line="319" w:lineRule="auto"/>
      <w:ind w:firstLine="709"/>
      <w:jc w:val="both"/>
    </w:pPr>
    <w:rPr>
      <w:sz w:val="28"/>
      <w:szCs w:val="28"/>
      <w:lang w:eastAsia="ar-SA"/>
    </w:rPr>
  </w:style>
  <w:style w:type="paragraph" w:customStyle="1" w:styleId="3f3f3f3f3f3f3f12">
    <w:name w:val="т3fа3fб3fл3fи3fц3fы3f 12"/>
    <w:basedOn w:val="a7"/>
    <w:rsid w:val="004716E3"/>
    <w:pPr>
      <w:keepLines/>
      <w:widowControl w:val="0"/>
      <w:suppressAutoHyphens/>
      <w:jc w:val="both"/>
    </w:pPr>
    <w:rPr>
      <w:rFonts w:cs="Tahoma"/>
      <w:color w:val="000000"/>
      <w:szCs w:val="20"/>
      <w:lang w:val="en-US" w:eastAsia="ar-SA"/>
    </w:rPr>
  </w:style>
  <w:style w:type="character" w:customStyle="1" w:styleId="c1">
    <w:name w:val="c1"/>
    <w:rsid w:val="004716E3"/>
    <w:rPr>
      <w:color w:val="0000FF"/>
    </w:rPr>
  </w:style>
  <w:style w:type="character" w:customStyle="1" w:styleId="3f1">
    <w:name w:val="Основной текст (3)_"/>
    <w:basedOn w:val="a9"/>
    <w:link w:val="3f2"/>
    <w:rsid w:val="004716E3"/>
    <w:rPr>
      <w:b/>
      <w:bCs/>
      <w:sz w:val="26"/>
      <w:szCs w:val="26"/>
      <w:shd w:val="clear" w:color="auto" w:fill="FFFFFF"/>
    </w:rPr>
  </w:style>
  <w:style w:type="paragraph" w:customStyle="1" w:styleId="3f2">
    <w:name w:val="Основной текст (3)"/>
    <w:basedOn w:val="a7"/>
    <w:link w:val="3f1"/>
    <w:rsid w:val="004716E3"/>
    <w:pPr>
      <w:widowControl w:val="0"/>
      <w:shd w:val="clear" w:color="auto" w:fill="FFFFFF"/>
      <w:spacing w:before="420" w:line="504" w:lineRule="exact"/>
    </w:pPr>
    <w:rPr>
      <w:b/>
      <w:bCs/>
      <w:sz w:val="26"/>
      <w:szCs w:val="26"/>
    </w:rPr>
  </w:style>
  <w:style w:type="paragraph" w:customStyle="1" w:styleId="-">
    <w:name w:val="Обычное форматирование - стиль"/>
    <w:basedOn w:val="a7"/>
    <w:link w:val="-0"/>
    <w:rsid w:val="004716E3"/>
    <w:pPr>
      <w:widowControl w:val="0"/>
      <w:autoSpaceDE w:val="0"/>
      <w:autoSpaceDN w:val="0"/>
      <w:adjustRightInd w:val="0"/>
      <w:spacing w:before="120"/>
      <w:ind w:firstLine="709"/>
      <w:jc w:val="both"/>
    </w:pPr>
    <w:rPr>
      <w:sz w:val="26"/>
      <w:szCs w:val="20"/>
    </w:rPr>
  </w:style>
  <w:style w:type="character" w:customStyle="1" w:styleId="-0">
    <w:name w:val="Обычное форматирование - стиль Знак"/>
    <w:link w:val="-"/>
    <w:rsid w:val="004716E3"/>
    <w:rPr>
      <w:sz w:val="26"/>
    </w:rPr>
  </w:style>
  <w:style w:type="character" w:customStyle="1" w:styleId="afa">
    <w:name w:val="Без интервала Знак"/>
    <w:aliases w:val="с интервалом Знак"/>
    <w:basedOn w:val="a9"/>
    <w:link w:val="af9"/>
    <w:rsid w:val="004716E3"/>
    <w:rPr>
      <w:sz w:val="24"/>
      <w:szCs w:val="24"/>
    </w:rPr>
  </w:style>
  <w:style w:type="paragraph" w:customStyle="1" w:styleId="aHeader">
    <w:name w:val="a_Header"/>
    <w:basedOn w:val="a7"/>
    <w:rsid w:val="004716E3"/>
    <w:pPr>
      <w:tabs>
        <w:tab w:val="left" w:pos="1985"/>
      </w:tabs>
      <w:spacing w:after="60"/>
      <w:jc w:val="center"/>
    </w:pPr>
    <w:rPr>
      <w:rFonts w:ascii="Courier New" w:hAnsi="Courier New" w:cs="Courier New"/>
    </w:rPr>
  </w:style>
  <w:style w:type="paragraph" w:customStyle="1" w:styleId="afffffff1">
    <w:name w:val="основной текст"/>
    <w:basedOn w:val="a7"/>
    <w:uiPriority w:val="99"/>
    <w:rsid w:val="004716E3"/>
    <w:pPr>
      <w:spacing w:after="120"/>
      <w:ind w:firstLine="851"/>
      <w:jc w:val="both"/>
    </w:pPr>
    <w:rPr>
      <w:rFonts w:ascii="Arial" w:hAnsi="Arial" w:cs="Arial"/>
      <w:sz w:val="28"/>
      <w:szCs w:val="28"/>
    </w:rPr>
  </w:style>
  <w:style w:type="paragraph" w:customStyle="1" w:styleId="afffffff2">
    <w:name w:val="Нормальный (таблица)"/>
    <w:basedOn w:val="a7"/>
    <w:next w:val="a7"/>
    <w:rsid w:val="004716E3"/>
    <w:pPr>
      <w:widowControl w:val="0"/>
      <w:autoSpaceDE w:val="0"/>
      <w:autoSpaceDN w:val="0"/>
      <w:adjustRightInd w:val="0"/>
      <w:jc w:val="both"/>
    </w:pPr>
    <w:rPr>
      <w:rFonts w:ascii="Arial" w:hAnsi="Arial" w:cs="Arial"/>
    </w:rPr>
  </w:style>
  <w:style w:type="paragraph" w:customStyle="1" w:styleId="Style20">
    <w:name w:val="Style20"/>
    <w:basedOn w:val="a7"/>
    <w:uiPriority w:val="99"/>
    <w:rsid w:val="004716E3"/>
    <w:pPr>
      <w:widowControl w:val="0"/>
      <w:autoSpaceDE w:val="0"/>
      <w:autoSpaceDN w:val="0"/>
      <w:adjustRightInd w:val="0"/>
      <w:spacing w:line="562" w:lineRule="exact"/>
    </w:pPr>
  </w:style>
  <w:style w:type="paragraph" w:customStyle="1" w:styleId="1f0">
    <w:name w:val="Обычный1"/>
    <w:link w:val="Normal"/>
    <w:rsid w:val="004716E3"/>
    <w:pPr>
      <w:widowControl w:val="0"/>
      <w:suppressAutoHyphens/>
      <w:spacing w:line="480" w:lineRule="auto"/>
      <w:ind w:firstLine="560"/>
      <w:jc w:val="both"/>
    </w:pPr>
    <w:rPr>
      <w:sz w:val="24"/>
      <w:lang w:eastAsia="ar-SA"/>
    </w:rPr>
  </w:style>
  <w:style w:type="character" w:customStyle="1" w:styleId="Normal">
    <w:name w:val="Normal Знак"/>
    <w:link w:val="1f0"/>
    <w:rsid w:val="004716E3"/>
    <w:rPr>
      <w:sz w:val="24"/>
      <w:lang w:eastAsia="ar-SA"/>
    </w:rPr>
  </w:style>
  <w:style w:type="paragraph" w:customStyle="1" w:styleId="Normal10-02">
    <w:name w:val="Normal + 10 пт полужирный По центру Слева:  -02 см Справ..."/>
    <w:basedOn w:val="a7"/>
    <w:link w:val="Normal10-020"/>
    <w:rsid w:val="004716E3"/>
    <w:pPr>
      <w:ind w:left="-57" w:right="-113"/>
    </w:pPr>
    <w:rPr>
      <w:b/>
      <w:bCs/>
      <w:sz w:val="20"/>
      <w:szCs w:val="20"/>
    </w:rPr>
  </w:style>
  <w:style w:type="character" w:customStyle="1" w:styleId="Normal10-020">
    <w:name w:val="Normal + 10 пт полужирный По центру Слева:  -02 см Справ... Знак"/>
    <w:link w:val="Normal10-02"/>
    <w:locked/>
    <w:rsid w:val="004716E3"/>
    <w:rPr>
      <w:b/>
      <w:bCs/>
    </w:rPr>
  </w:style>
  <w:style w:type="paragraph" w:customStyle="1" w:styleId="font5">
    <w:name w:val="font5"/>
    <w:basedOn w:val="a7"/>
    <w:rsid w:val="004716E3"/>
    <w:pPr>
      <w:spacing w:before="100" w:beforeAutospacing="1" w:after="100" w:afterAutospacing="1"/>
    </w:pPr>
    <w:rPr>
      <w:color w:val="FF0000"/>
      <w:sz w:val="20"/>
      <w:szCs w:val="20"/>
    </w:rPr>
  </w:style>
  <w:style w:type="paragraph" w:customStyle="1" w:styleId="xl63">
    <w:name w:val="xl63"/>
    <w:basedOn w:val="a7"/>
    <w:rsid w:val="004716E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4">
    <w:name w:val="xl64"/>
    <w:basedOn w:val="a7"/>
    <w:rsid w:val="004716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65">
    <w:name w:val="xl65"/>
    <w:basedOn w:val="a7"/>
    <w:rsid w:val="004716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6">
    <w:name w:val="xl66"/>
    <w:basedOn w:val="a7"/>
    <w:rsid w:val="004716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7">
    <w:name w:val="xl67"/>
    <w:basedOn w:val="a7"/>
    <w:rsid w:val="004716E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8">
    <w:name w:val="xl68"/>
    <w:basedOn w:val="a7"/>
    <w:rsid w:val="004716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69">
    <w:name w:val="xl69"/>
    <w:basedOn w:val="a7"/>
    <w:rsid w:val="004716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a7"/>
    <w:rsid w:val="004716E3"/>
    <w:pPr>
      <w:pBdr>
        <w:top w:val="single" w:sz="4" w:space="0" w:color="auto"/>
        <w:left w:val="single" w:sz="4" w:space="0" w:color="auto"/>
        <w:bottom w:val="single" w:sz="4" w:space="0" w:color="auto"/>
        <w:right w:val="single" w:sz="4" w:space="0" w:color="auto"/>
      </w:pBdr>
      <w:shd w:val="clear" w:color="000000" w:fill="FFAD93"/>
      <w:spacing w:before="100" w:beforeAutospacing="1" w:after="100" w:afterAutospacing="1"/>
      <w:jc w:val="center"/>
      <w:textAlignment w:val="center"/>
    </w:pPr>
    <w:rPr>
      <w:sz w:val="20"/>
      <w:szCs w:val="20"/>
    </w:rPr>
  </w:style>
  <w:style w:type="paragraph" w:customStyle="1" w:styleId="xl71">
    <w:name w:val="xl71"/>
    <w:basedOn w:val="a7"/>
    <w:rsid w:val="004716E3"/>
    <w:pPr>
      <w:pBdr>
        <w:top w:val="single" w:sz="4" w:space="0" w:color="auto"/>
        <w:left w:val="single" w:sz="4" w:space="0" w:color="auto"/>
        <w:bottom w:val="single" w:sz="4" w:space="0" w:color="auto"/>
        <w:right w:val="single" w:sz="4" w:space="0" w:color="auto"/>
      </w:pBdr>
      <w:shd w:val="clear" w:color="000000" w:fill="FFFFB3"/>
      <w:spacing w:before="100" w:beforeAutospacing="1" w:after="100" w:afterAutospacing="1"/>
      <w:jc w:val="center"/>
      <w:textAlignment w:val="center"/>
    </w:pPr>
    <w:rPr>
      <w:sz w:val="20"/>
      <w:szCs w:val="20"/>
    </w:rPr>
  </w:style>
  <w:style w:type="paragraph" w:customStyle="1" w:styleId="xl72">
    <w:name w:val="xl72"/>
    <w:basedOn w:val="a7"/>
    <w:rsid w:val="004716E3"/>
    <w:pPr>
      <w:pBdr>
        <w:top w:val="single" w:sz="4" w:space="0" w:color="auto"/>
        <w:left w:val="single" w:sz="4" w:space="0" w:color="auto"/>
        <w:bottom w:val="single" w:sz="4" w:space="0" w:color="auto"/>
        <w:right w:val="single" w:sz="4" w:space="0" w:color="auto"/>
      </w:pBdr>
      <w:shd w:val="clear" w:color="000000" w:fill="B3C6E7"/>
      <w:spacing w:before="100" w:beforeAutospacing="1" w:after="100" w:afterAutospacing="1"/>
      <w:jc w:val="center"/>
      <w:textAlignment w:val="center"/>
    </w:pPr>
    <w:rPr>
      <w:sz w:val="20"/>
      <w:szCs w:val="20"/>
    </w:rPr>
  </w:style>
  <w:style w:type="paragraph" w:customStyle="1" w:styleId="xl73">
    <w:name w:val="xl73"/>
    <w:basedOn w:val="a7"/>
    <w:rsid w:val="004716E3"/>
    <w:pPr>
      <w:pBdr>
        <w:top w:val="single" w:sz="4" w:space="0" w:color="auto"/>
        <w:left w:val="single" w:sz="4" w:space="0" w:color="auto"/>
        <w:bottom w:val="single" w:sz="4" w:space="0" w:color="auto"/>
        <w:right w:val="single" w:sz="4" w:space="0" w:color="auto"/>
      </w:pBdr>
      <w:shd w:val="clear" w:color="000000" w:fill="B3C6E7"/>
      <w:spacing w:before="100" w:beforeAutospacing="1" w:after="100" w:afterAutospacing="1"/>
      <w:jc w:val="center"/>
      <w:textAlignment w:val="center"/>
    </w:pPr>
    <w:rPr>
      <w:sz w:val="20"/>
      <w:szCs w:val="20"/>
    </w:rPr>
  </w:style>
  <w:style w:type="paragraph" w:customStyle="1" w:styleId="xl74">
    <w:name w:val="xl74"/>
    <w:basedOn w:val="a7"/>
    <w:rsid w:val="004716E3"/>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jc w:val="center"/>
      <w:textAlignment w:val="center"/>
    </w:pPr>
    <w:rPr>
      <w:sz w:val="20"/>
      <w:szCs w:val="20"/>
    </w:rPr>
  </w:style>
  <w:style w:type="paragraph" w:customStyle="1" w:styleId="xl75">
    <w:name w:val="xl75"/>
    <w:basedOn w:val="a7"/>
    <w:rsid w:val="004716E3"/>
    <w:pPr>
      <w:pBdr>
        <w:top w:val="single" w:sz="4" w:space="0" w:color="auto"/>
        <w:left w:val="single" w:sz="4" w:space="0" w:color="auto"/>
        <w:bottom w:val="single" w:sz="4" w:space="0" w:color="auto"/>
      </w:pBdr>
      <w:shd w:val="clear" w:color="000000" w:fill="E2EFD9"/>
      <w:spacing w:before="100" w:beforeAutospacing="1" w:after="100" w:afterAutospacing="1"/>
      <w:jc w:val="center"/>
      <w:textAlignment w:val="center"/>
    </w:pPr>
    <w:rPr>
      <w:sz w:val="20"/>
      <w:szCs w:val="20"/>
    </w:rPr>
  </w:style>
  <w:style w:type="paragraph" w:customStyle="1" w:styleId="xl76">
    <w:name w:val="xl76"/>
    <w:basedOn w:val="a7"/>
    <w:rsid w:val="004716E3"/>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jc w:val="center"/>
      <w:textAlignment w:val="center"/>
    </w:pPr>
    <w:rPr>
      <w:sz w:val="20"/>
      <w:szCs w:val="20"/>
    </w:rPr>
  </w:style>
  <w:style w:type="paragraph" w:customStyle="1" w:styleId="xl77">
    <w:name w:val="xl77"/>
    <w:basedOn w:val="a7"/>
    <w:rsid w:val="004716E3"/>
    <w:pPr>
      <w:pBdr>
        <w:top w:val="single" w:sz="4" w:space="0" w:color="auto"/>
        <w:left w:val="single" w:sz="4" w:space="0" w:color="auto"/>
        <w:bottom w:val="single" w:sz="4" w:space="0" w:color="auto"/>
      </w:pBdr>
      <w:shd w:val="clear" w:color="000000" w:fill="E2EFD9"/>
      <w:spacing w:before="100" w:beforeAutospacing="1" w:after="100" w:afterAutospacing="1"/>
      <w:jc w:val="center"/>
      <w:textAlignment w:val="center"/>
    </w:pPr>
    <w:rPr>
      <w:sz w:val="20"/>
      <w:szCs w:val="20"/>
    </w:rPr>
  </w:style>
  <w:style w:type="paragraph" w:customStyle="1" w:styleId="xl78">
    <w:name w:val="xl78"/>
    <w:basedOn w:val="a7"/>
    <w:rsid w:val="004716E3"/>
    <w:pPr>
      <w:pBdr>
        <w:top w:val="single" w:sz="4" w:space="0" w:color="auto"/>
        <w:left w:val="single" w:sz="4" w:space="0" w:color="auto"/>
        <w:bottom w:val="single" w:sz="4" w:space="0" w:color="auto"/>
        <w:right w:val="single" w:sz="4" w:space="0" w:color="auto"/>
      </w:pBdr>
      <w:shd w:val="clear" w:color="000000" w:fill="94F49D"/>
      <w:spacing w:before="100" w:beforeAutospacing="1" w:after="100" w:afterAutospacing="1"/>
      <w:jc w:val="center"/>
      <w:textAlignment w:val="center"/>
    </w:pPr>
    <w:rPr>
      <w:sz w:val="20"/>
      <w:szCs w:val="20"/>
    </w:rPr>
  </w:style>
  <w:style w:type="paragraph" w:customStyle="1" w:styleId="xl79">
    <w:name w:val="xl79"/>
    <w:basedOn w:val="a7"/>
    <w:rsid w:val="004716E3"/>
    <w:pPr>
      <w:pBdr>
        <w:top w:val="single" w:sz="4" w:space="0" w:color="auto"/>
        <w:left w:val="single" w:sz="4" w:space="0" w:color="auto"/>
        <w:bottom w:val="single" w:sz="4" w:space="0" w:color="auto"/>
        <w:right w:val="single" w:sz="4" w:space="0" w:color="auto"/>
      </w:pBdr>
      <w:shd w:val="clear" w:color="000000" w:fill="94F49D"/>
      <w:spacing w:before="100" w:beforeAutospacing="1" w:after="100" w:afterAutospacing="1"/>
      <w:jc w:val="center"/>
    </w:pPr>
    <w:rPr>
      <w:sz w:val="20"/>
      <w:szCs w:val="20"/>
    </w:rPr>
  </w:style>
  <w:style w:type="paragraph" w:customStyle="1" w:styleId="xl80">
    <w:name w:val="xl80"/>
    <w:basedOn w:val="a7"/>
    <w:rsid w:val="004716E3"/>
    <w:pPr>
      <w:pBdr>
        <w:top w:val="single" w:sz="4" w:space="0" w:color="auto"/>
        <w:left w:val="single" w:sz="4" w:space="0" w:color="auto"/>
        <w:bottom w:val="single" w:sz="4" w:space="0" w:color="auto"/>
        <w:right w:val="single" w:sz="4" w:space="0" w:color="auto"/>
      </w:pBdr>
      <w:shd w:val="clear" w:color="000000" w:fill="94F49D"/>
      <w:spacing w:before="100" w:beforeAutospacing="1" w:after="100" w:afterAutospacing="1"/>
      <w:jc w:val="center"/>
      <w:textAlignment w:val="center"/>
    </w:pPr>
    <w:rPr>
      <w:sz w:val="20"/>
      <w:szCs w:val="20"/>
    </w:rPr>
  </w:style>
  <w:style w:type="paragraph" w:customStyle="1" w:styleId="xl81">
    <w:name w:val="xl81"/>
    <w:basedOn w:val="a7"/>
    <w:rsid w:val="004716E3"/>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sz w:val="20"/>
      <w:szCs w:val="20"/>
    </w:rPr>
  </w:style>
  <w:style w:type="paragraph" w:customStyle="1" w:styleId="xl82">
    <w:name w:val="xl82"/>
    <w:basedOn w:val="a7"/>
    <w:rsid w:val="004716E3"/>
    <w:pPr>
      <w:pBdr>
        <w:top w:val="single" w:sz="4" w:space="0" w:color="auto"/>
        <w:left w:val="single" w:sz="4" w:space="0" w:color="auto"/>
        <w:bottom w:val="single" w:sz="4" w:space="0" w:color="auto"/>
      </w:pBdr>
      <w:shd w:val="clear" w:color="000000" w:fill="E7E6E6"/>
      <w:spacing w:before="100" w:beforeAutospacing="1" w:after="100" w:afterAutospacing="1"/>
      <w:jc w:val="center"/>
      <w:textAlignment w:val="center"/>
    </w:pPr>
    <w:rPr>
      <w:sz w:val="20"/>
      <w:szCs w:val="20"/>
    </w:rPr>
  </w:style>
  <w:style w:type="paragraph" w:customStyle="1" w:styleId="xl83">
    <w:name w:val="xl83"/>
    <w:basedOn w:val="a7"/>
    <w:rsid w:val="004716E3"/>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sz w:val="20"/>
      <w:szCs w:val="20"/>
    </w:rPr>
  </w:style>
  <w:style w:type="paragraph" w:customStyle="1" w:styleId="xl84">
    <w:name w:val="xl84"/>
    <w:basedOn w:val="a7"/>
    <w:rsid w:val="004716E3"/>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color w:val="C55A11"/>
      <w:sz w:val="20"/>
      <w:szCs w:val="20"/>
      <w:u w:val="single"/>
    </w:rPr>
  </w:style>
  <w:style w:type="paragraph" w:customStyle="1" w:styleId="xl85">
    <w:name w:val="xl85"/>
    <w:basedOn w:val="a7"/>
    <w:rsid w:val="004716E3"/>
    <w:pPr>
      <w:pBdr>
        <w:top w:val="single" w:sz="4" w:space="0" w:color="auto"/>
        <w:left w:val="single" w:sz="4" w:space="0" w:color="auto"/>
        <w:bottom w:val="single" w:sz="4" w:space="0" w:color="auto"/>
        <w:right w:val="single" w:sz="4" w:space="0" w:color="auto"/>
      </w:pBdr>
      <w:shd w:val="clear" w:color="000000" w:fill="FFD5FF"/>
      <w:spacing w:before="100" w:beforeAutospacing="1" w:after="100" w:afterAutospacing="1"/>
      <w:jc w:val="center"/>
      <w:textAlignment w:val="center"/>
    </w:pPr>
    <w:rPr>
      <w:color w:val="000000"/>
      <w:sz w:val="20"/>
      <w:szCs w:val="20"/>
    </w:rPr>
  </w:style>
  <w:style w:type="paragraph" w:customStyle="1" w:styleId="xl86">
    <w:name w:val="xl86"/>
    <w:basedOn w:val="a7"/>
    <w:rsid w:val="004716E3"/>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jc w:val="center"/>
      <w:textAlignment w:val="center"/>
    </w:pPr>
    <w:rPr>
      <w:color w:val="000000"/>
      <w:sz w:val="20"/>
      <w:szCs w:val="20"/>
    </w:rPr>
  </w:style>
  <w:style w:type="paragraph" w:customStyle="1" w:styleId="xl87">
    <w:name w:val="xl87"/>
    <w:basedOn w:val="a7"/>
    <w:rsid w:val="004716E3"/>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jc w:val="center"/>
      <w:textAlignment w:val="center"/>
    </w:pPr>
    <w:rPr>
      <w:sz w:val="20"/>
      <w:szCs w:val="20"/>
    </w:rPr>
  </w:style>
  <w:style w:type="paragraph" w:customStyle="1" w:styleId="xl88">
    <w:name w:val="xl88"/>
    <w:basedOn w:val="a7"/>
    <w:rsid w:val="004716E3"/>
    <w:pPr>
      <w:pBdr>
        <w:top w:val="single" w:sz="4" w:space="0" w:color="auto"/>
        <w:left w:val="single" w:sz="4" w:space="0" w:color="auto"/>
        <w:bottom w:val="single" w:sz="4" w:space="0" w:color="auto"/>
        <w:right w:val="single" w:sz="4" w:space="0" w:color="auto"/>
      </w:pBdr>
      <w:shd w:val="clear" w:color="000000" w:fill="FFAD93"/>
      <w:spacing w:before="100" w:beforeAutospacing="1" w:after="100" w:afterAutospacing="1"/>
      <w:jc w:val="center"/>
      <w:textAlignment w:val="center"/>
    </w:pPr>
    <w:rPr>
      <w:sz w:val="20"/>
      <w:szCs w:val="20"/>
    </w:rPr>
  </w:style>
  <w:style w:type="paragraph" w:customStyle="1" w:styleId="xl89">
    <w:name w:val="xl89"/>
    <w:basedOn w:val="a7"/>
    <w:rsid w:val="004716E3"/>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pPr>
    <w:rPr>
      <w:sz w:val="20"/>
      <w:szCs w:val="20"/>
    </w:rPr>
  </w:style>
  <w:style w:type="paragraph" w:customStyle="1" w:styleId="xl90">
    <w:name w:val="xl90"/>
    <w:basedOn w:val="a7"/>
    <w:rsid w:val="004716E3"/>
    <w:pPr>
      <w:pBdr>
        <w:top w:val="single" w:sz="4" w:space="0" w:color="auto"/>
        <w:left w:val="single" w:sz="4" w:space="0" w:color="auto"/>
        <w:bottom w:val="single" w:sz="4" w:space="0" w:color="auto"/>
      </w:pBdr>
      <w:shd w:val="clear" w:color="000000" w:fill="E7E6E6"/>
      <w:spacing w:before="100" w:beforeAutospacing="1" w:after="100" w:afterAutospacing="1"/>
      <w:jc w:val="center"/>
    </w:pPr>
    <w:rPr>
      <w:sz w:val="20"/>
      <w:szCs w:val="20"/>
    </w:rPr>
  </w:style>
  <w:style w:type="paragraph" w:customStyle="1" w:styleId="xl91">
    <w:name w:val="xl91"/>
    <w:basedOn w:val="a7"/>
    <w:rsid w:val="004716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ED7D31"/>
      <w:sz w:val="20"/>
      <w:szCs w:val="20"/>
    </w:rPr>
  </w:style>
  <w:style w:type="paragraph" w:customStyle="1" w:styleId="xl92">
    <w:name w:val="xl92"/>
    <w:basedOn w:val="a7"/>
    <w:rsid w:val="004716E3"/>
    <w:pPr>
      <w:pBdr>
        <w:top w:val="single" w:sz="4" w:space="0" w:color="auto"/>
        <w:left w:val="single" w:sz="4" w:space="0" w:color="auto"/>
        <w:bottom w:val="single" w:sz="4" w:space="0" w:color="auto"/>
        <w:right w:val="single" w:sz="4" w:space="0" w:color="auto"/>
      </w:pBdr>
      <w:shd w:val="clear" w:color="000000" w:fill="FFAD93"/>
      <w:spacing w:before="100" w:beforeAutospacing="1" w:after="100" w:afterAutospacing="1"/>
      <w:jc w:val="center"/>
      <w:textAlignment w:val="center"/>
    </w:pPr>
    <w:rPr>
      <w:b/>
      <w:bCs/>
      <w:sz w:val="20"/>
      <w:szCs w:val="20"/>
    </w:rPr>
  </w:style>
  <w:style w:type="paragraph" w:customStyle="1" w:styleId="xl93">
    <w:name w:val="xl93"/>
    <w:basedOn w:val="a7"/>
    <w:rsid w:val="004716E3"/>
    <w:pPr>
      <w:pBdr>
        <w:left w:val="single" w:sz="4" w:space="0" w:color="auto"/>
        <w:bottom w:val="single" w:sz="4" w:space="0" w:color="auto"/>
        <w:right w:val="single" w:sz="4" w:space="0" w:color="auto"/>
      </w:pBdr>
      <w:shd w:val="clear" w:color="000000" w:fill="FFFFB3"/>
      <w:spacing w:before="100" w:beforeAutospacing="1" w:after="100" w:afterAutospacing="1"/>
      <w:jc w:val="center"/>
      <w:textAlignment w:val="center"/>
    </w:pPr>
    <w:rPr>
      <w:b/>
      <w:bCs/>
      <w:sz w:val="20"/>
      <w:szCs w:val="20"/>
    </w:rPr>
  </w:style>
  <w:style w:type="paragraph" w:customStyle="1" w:styleId="xl94">
    <w:name w:val="xl94"/>
    <w:basedOn w:val="a7"/>
    <w:rsid w:val="004716E3"/>
    <w:pPr>
      <w:pBdr>
        <w:left w:val="single" w:sz="4" w:space="0" w:color="auto"/>
        <w:bottom w:val="single" w:sz="4" w:space="0" w:color="auto"/>
        <w:right w:val="single" w:sz="4" w:space="0" w:color="auto"/>
      </w:pBdr>
      <w:shd w:val="clear" w:color="000000" w:fill="B3C6E7"/>
      <w:spacing w:before="100" w:beforeAutospacing="1" w:after="100" w:afterAutospacing="1"/>
      <w:jc w:val="center"/>
      <w:textAlignment w:val="center"/>
    </w:pPr>
    <w:rPr>
      <w:b/>
      <w:bCs/>
      <w:sz w:val="20"/>
      <w:szCs w:val="20"/>
    </w:rPr>
  </w:style>
  <w:style w:type="paragraph" w:customStyle="1" w:styleId="xl95">
    <w:name w:val="xl95"/>
    <w:basedOn w:val="a7"/>
    <w:rsid w:val="004716E3"/>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jc w:val="center"/>
      <w:textAlignment w:val="center"/>
    </w:pPr>
    <w:rPr>
      <w:b/>
      <w:bCs/>
      <w:sz w:val="20"/>
      <w:szCs w:val="20"/>
    </w:rPr>
  </w:style>
  <w:style w:type="paragraph" w:customStyle="1" w:styleId="xl96">
    <w:name w:val="xl96"/>
    <w:basedOn w:val="a7"/>
    <w:rsid w:val="004716E3"/>
    <w:pPr>
      <w:pBdr>
        <w:top w:val="single" w:sz="4" w:space="0" w:color="auto"/>
        <w:left w:val="single" w:sz="4" w:space="0" w:color="auto"/>
        <w:bottom w:val="single" w:sz="4" w:space="0" w:color="auto"/>
        <w:right w:val="single" w:sz="4" w:space="0" w:color="auto"/>
      </w:pBdr>
      <w:shd w:val="clear" w:color="000000" w:fill="94F49D"/>
      <w:spacing w:before="100" w:beforeAutospacing="1" w:after="100" w:afterAutospacing="1"/>
      <w:jc w:val="center"/>
      <w:textAlignment w:val="center"/>
    </w:pPr>
    <w:rPr>
      <w:b/>
      <w:bCs/>
      <w:sz w:val="20"/>
      <w:szCs w:val="20"/>
    </w:rPr>
  </w:style>
  <w:style w:type="paragraph" w:customStyle="1" w:styleId="xl97">
    <w:name w:val="xl97"/>
    <w:basedOn w:val="a7"/>
    <w:rsid w:val="004716E3"/>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b/>
      <w:bCs/>
      <w:sz w:val="20"/>
      <w:szCs w:val="20"/>
    </w:rPr>
  </w:style>
  <w:style w:type="paragraph" w:customStyle="1" w:styleId="xl98">
    <w:name w:val="xl98"/>
    <w:basedOn w:val="a7"/>
    <w:rsid w:val="004716E3"/>
    <w:pPr>
      <w:pBdr>
        <w:left w:val="single" w:sz="4" w:space="0" w:color="auto"/>
        <w:bottom w:val="single" w:sz="4" w:space="0" w:color="auto"/>
        <w:right w:val="single" w:sz="4" w:space="0" w:color="auto"/>
      </w:pBdr>
      <w:shd w:val="clear" w:color="000000" w:fill="FFF3CB"/>
      <w:spacing w:before="100" w:beforeAutospacing="1" w:after="100" w:afterAutospacing="1"/>
      <w:jc w:val="center"/>
      <w:textAlignment w:val="center"/>
    </w:pPr>
    <w:rPr>
      <w:b/>
      <w:bCs/>
      <w:color w:val="000000"/>
      <w:sz w:val="20"/>
      <w:szCs w:val="20"/>
    </w:rPr>
  </w:style>
  <w:style w:type="paragraph" w:customStyle="1" w:styleId="xl99">
    <w:name w:val="xl99"/>
    <w:basedOn w:val="a7"/>
    <w:rsid w:val="004716E3"/>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jc w:val="center"/>
      <w:textAlignment w:val="center"/>
    </w:pPr>
    <w:rPr>
      <w:b/>
      <w:bCs/>
      <w:sz w:val="20"/>
      <w:szCs w:val="20"/>
    </w:rPr>
  </w:style>
  <w:style w:type="paragraph" w:customStyle="1" w:styleId="xl100">
    <w:name w:val="xl100"/>
    <w:basedOn w:val="a7"/>
    <w:rsid w:val="004716E3"/>
    <w:pPr>
      <w:pBdr>
        <w:top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01">
    <w:name w:val="xl101"/>
    <w:basedOn w:val="a7"/>
    <w:rsid w:val="004716E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02">
    <w:name w:val="xl102"/>
    <w:basedOn w:val="a7"/>
    <w:rsid w:val="004716E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03">
    <w:name w:val="xl103"/>
    <w:basedOn w:val="a7"/>
    <w:rsid w:val="004716E3"/>
    <w:pPr>
      <w:pBdr>
        <w:top w:val="single" w:sz="4" w:space="0" w:color="auto"/>
        <w:left w:val="single" w:sz="4" w:space="0" w:color="auto"/>
        <w:right w:val="single" w:sz="4" w:space="0" w:color="auto"/>
      </w:pBdr>
      <w:shd w:val="clear" w:color="000000" w:fill="FFAD93"/>
      <w:spacing w:before="100" w:beforeAutospacing="1" w:after="100" w:afterAutospacing="1"/>
      <w:jc w:val="center"/>
      <w:textAlignment w:val="center"/>
    </w:pPr>
    <w:rPr>
      <w:b/>
      <w:bCs/>
      <w:sz w:val="20"/>
      <w:szCs w:val="20"/>
    </w:rPr>
  </w:style>
  <w:style w:type="paragraph" w:customStyle="1" w:styleId="xl104">
    <w:name w:val="xl104"/>
    <w:basedOn w:val="a7"/>
    <w:rsid w:val="004716E3"/>
    <w:pPr>
      <w:pBdr>
        <w:top w:val="single" w:sz="4" w:space="0" w:color="auto"/>
        <w:left w:val="single" w:sz="4" w:space="0" w:color="auto"/>
        <w:right w:val="single" w:sz="4" w:space="0" w:color="auto"/>
      </w:pBdr>
      <w:shd w:val="clear" w:color="000000" w:fill="FFFFB3"/>
      <w:spacing w:before="100" w:beforeAutospacing="1" w:after="100" w:afterAutospacing="1"/>
      <w:jc w:val="center"/>
      <w:textAlignment w:val="center"/>
    </w:pPr>
    <w:rPr>
      <w:b/>
      <w:bCs/>
      <w:sz w:val="20"/>
      <w:szCs w:val="20"/>
    </w:rPr>
  </w:style>
  <w:style w:type="paragraph" w:customStyle="1" w:styleId="xl105">
    <w:name w:val="xl105"/>
    <w:basedOn w:val="a7"/>
    <w:rsid w:val="004716E3"/>
    <w:pPr>
      <w:pBdr>
        <w:top w:val="single" w:sz="4" w:space="0" w:color="auto"/>
        <w:left w:val="single" w:sz="4" w:space="0" w:color="auto"/>
        <w:right w:val="single" w:sz="4" w:space="0" w:color="auto"/>
      </w:pBdr>
      <w:shd w:val="clear" w:color="000000" w:fill="B3C6E7"/>
      <w:spacing w:before="100" w:beforeAutospacing="1" w:after="100" w:afterAutospacing="1"/>
      <w:jc w:val="center"/>
      <w:textAlignment w:val="center"/>
    </w:pPr>
    <w:rPr>
      <w:b/>
      <w:bCs/>
      <w:sz w:val="20"/>
      <w:szCs w:val="20"/>
    </w:rPr>
  </w:style>
  <w:style w:type="paragraph" w:customStyle="1" w:styleId="xl106">
    <w:name w:val="xl106"/>
    <w:basedOn w:val="a7"/>
    <w:rsid w:val="004716E3"/>
    <w:pPr>
      <w:pBdr>
        <w:left w:val="single" w:sz="4" w:space="0" w:color="auto"/>
        <w:right w:val="single" w:sz="4" w:space="0" w:color="auto"/>
      </w:pBdr>
      <w:shd w:val="clear" w:color="000000" w:fill="B3C6E7"/>
      <w:spacing w:before="100" w:beforeAutospacing="1" w:after="100" w:afterAutospacing="1"/>
      <w:jc w:val="center"/>
      <w:textAlignment w:val="center"/>
    </w:pPr>
    <w:rPr>
      <w:b/>
      <w:bCs/>
      <w:sz w:val="20"/>
      <w:szCs w:val="20"/>
    </w:rPr>
  </w:style>
  <w:style w:type="paragraph" w:customStyle="1" w:styleId="xl107">
    <w:name w:val="xl107"/>
    <w:basedOn w:val="a7"/>
    <w:rsid w:val="004716E3"/>
    <w:pPr>
      <w:pBdr>
        <w:top w:val="single" w:sz="4" w:space="0" w:color="auto"/>
        <w:left w:val="single" w:sz="4" w:space="0" w:color="auto"/>
        <w:right w:val="single" w:sz="4" w:space="0" w:color="auto"/>
      </w:pBdr>
      <w:shd w:val="clear" w:color="000000" w:fill="E2EFD9"/>
      <w:spacing w:before="100" w:beforeAutospacing="1" w:after="100" w:afterAutospacing="1"/>
      <w:jc w:val="center"/>
      <w:textAlignment w:val="center"/>
    </w:pPr>
    <w:rPr>
      <w:b/>
      <w:bCs/>
      <w:sz w:val="20"/>
      <w:szCs w:val="20"/>
    </w:rPr>
  </w:style>
  <w:style w:type="paragraph" w:customStyle="1" w:styleId="xl108">
    <w:name w:val="xl108"/>
    <w:basedOn w:val="a7"/>
    <w:rsid w:val="004716E3"/>
    <w:pPr>
      <w:pBdr>
        <w:top w:val="single" w:sz="4" w:space="0" w:color="auto"/>
        <w:left w:val="single" w:sz="4" w:space="0" w:color="auto"/>
        <w:right w:val="single" w:sz="4" w:space="0" w:color="auto"/>
      </w:pBdr>
      <w:shd w:val="clear" w:color="000000" w:fill="94F49D"/>
      <w:spacing w:before="100" w:beforeAutospacing="1" w:after="100" w:afterAutospacing="1"/>
      <w:jc w:val="center"/>
      <w:textAlignment w:val="center"/>
    </w:pPr>
    <w:rPr>
      <w:b/>
      <w:bCs/>
      <w:sz w:val="20"/>
      <w:szCs w:val="20"/>
    </w:rPr>
  </w:style>
  <w:style w:type="paragraph" w:customStyle="1" w:styleId="xl109">
    <w:name w:val="xl109"/>
    <w:basedOn w:val="a7"/>
    <w:rsid w:val="004716E3"/>
    <w:pPr>
      <w:pBdr>
        <w:top w:val="single" w:sz="4" w:space="0" w:color="auto"/>
        <w:left w:val="single" w:sz="4" w:space="0" w:color="auto"/>
        <w:right w:val="single" w:sz="4" w:space="0" w:color="auto"/>
      </w:pBdr>
      <w:shd w:val="clear" w:color="000000" w:fill="E7E6E6"/>
      <w:spacing w:before="100" w:beforeAutospacing="1" w:after="100" w:afterAutospacing="1"/>
      <w:jc w:val="center"/>
      <w:textAlignment w:val="center"/>
    </w:pPr>
    <w:rPr>
      <w:b/>
      <w:bCs/>
      <w:sz w:val="20"/>
      <w:szCs w:val="20"/>
    </w:rPr>
  </w:style>
  <w:style w:type="paragraph" w:customStyle="1" w:styleId="xl110">
    <w:name w:val="xl110"/>
    <w:basedOn w:val="a7"/>
    <w:rsid w:val="004716E3"/>
    <w:pPr>
      <w:pBdr>
        <w:top w:val="single" w:sz="4" w:space="0" w:color="auto"/>
        <w:left w:val="single" w:sz="4" w:space="0" w:color="auto"/>
      </w:pBdr>
      <w:shd w:val="clear" w:color="000000" w:fill="E7E6E6"/>
      <w:spacing w:before="100" w:beforeAutospacing="1" w:after="100" w:afterAutospacing="1"/>
      <w:jc w:val="center"/>
      <w:textAlignment w:val="center"/>
    </w:pPr>
    <w:rPr>
      <w:b/>
      <w:bCs/>
      <w:sz w:val="20"/>
      <w:szCs w:val="20"/>
    </w:rPr>
  </w:style>
  <w:style w:type="paragraph" w:customStyle="1" w:styleId="xl111">
    <w:name w:val="xl111"/>
    <w:basedOn w:val="a7"/>
    <w:rsid w:val="004716E3"/>
    <w:pPr>
      <w:pBdr>
        <w:top w:val="single" w:sz="4" w:space="0" w:color="auto"/>
        <w:left w:val="single" w:sz="4" w:space="0" w:color="auto"/>
        <w:right w:val="single" w:sz="4" w:space="0" w:color="auto"/>
      </w:pBdr>
      <w:shd w:val="clear" w:color="000000" w:fill="FFD5FF"/>
      <w:spacing w:before="100" w:beforeAutospacing="1" w:after="100" w:afterAutospacing="1"/>
      <w:jc w:val="center"/>
      <w:textAlignment w:val="center"/>
    </w:pPr>
    <w:rPr>
      <w:b/>
      <w:bCs/>
      <w:color w:val="000000"/>
      <w:sz w:val="20"/>
      <w:szCs w:val="20"/>
    </w:rPr>
  </w:style>
  <w:style w:type="paragraph" w:customStyle="1" w:styleId="xl112">
    <w:name w:val="xl112"/>
    <w:basedOn w:val="a7"/>
    <w:rsid w:val="004716E3"/>
    <w:pPr>
      <w:pBdr>
        <w:top w:val="single" w:sz="4" w:space="0" w:color="auto"/>
        <w:left w:val="single" w:sz="4" w:space="0" w:color="auto"/>
        <w:right w:val="single" w:sz="4" w:space="0" w:color="auto"/>
      </w:pBdr>
      <w:shd w:val="clear" w:color="000000" w:fill="FFF3CB"/>
      <w:spacing w:before="100" w:beforeAutospacing="1" w:after="100" w:afterAutospacing="1"/>
      <w:jc w:val="center"/>
      <w:textAlignment w:val="center"/>
    </w:pPr>
    <w:rPr>
      <w:b/>
      <w:bCs/>
      <w:color w:val="000000"/>
      <w:sz w:val="20"/>
      <w:szCs w:val="20"/>
    </w:rPr>
  </w:style>
  <w:style w:type="paragraph" w:customStyle="1" w:styleId="xl113">
    <w:name w:val="xl113"/>
    <w:basedOn w:val="a7"/>
    <w:rsid w:val="004716E3"/>
    <w:pPr>
      <w:pBdr>
        <w:top w:val="single" w:sz="4" w:space="0" w:color="auto"/>
        <w:left w:val="single" w:sz="4" w:space="0" w:color="auto"/>
        <w:right w:val="single" w:sz="4" w:space="0" w:color="auto"/>
      </w:pBdr>
      <w:spacing w:before="100" w:beforeAutospacing="1" w:after="100" w:afterAutospacing="1"/>
      <w:jc w:val="center"/>
      <w:textAlignment w:val="center"/>
    </w:pPr>
    <w:rPr>
      <w:b/>
      <w:bCs/>
      <w:sz w:val="32"/>
      <w:szCs w:val="32"/>
    </w:rPr>
  </w:style>
  <w:style w:type="paragraph" w:customStyle="1" w:styleId="xl114">
    <w:name w:val="xl114"/>
    <w:basedOn w:val="a7"/>
    <w:rsid w:val="004716E3"/>
    <w:pPr>
      <w:pBdr>
        <w:left w:val="single" w:sz="4" w:space="0" w:color="auto"/>
        <w:right w:val="single" w:sz="4" w:space="0" w:color="auto"/>
      </w:pBdr>
      <w:spacing w:before="100" w:beforeAutospacing="1" w:after="100" w:afterAutospacing="1"/>
      <w:jc w:val="center"/>
      <w:textAlignment w:val="center"/>
    </w:pPr>
    <w:rPr>
      <w:b/>
      <w:bCs/>
      <w:sz w:val="32"/>
      <w:szCs w:val="32"/>
    </w:rPr>
  </w:style>
  <w:style w:type="paragraph" w:customStyle="1" w:styleId="xl115">
    <w:name w:val="xl115"/>
    <w:basedOn w:val="a7"/>
    <w:rsid w:val="004716E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32"/>
      <w:szCs w:val="32"/>
    </w:rPr>
  </w:style>
  <w:style w:type="paragraph" w:customStyle="1" w:styleId="xl116">
    <w:name w:val="xl116"/>
    <w:basedOn w:val="a7"/>
    <w:rsid w:val="004716E3"/>
    <w:pPr>
      <w:pBdr>
        <w:top w:val="single" w:sz="4" w:space="0" w:color="auto"/>
        <w:left w:val="single" w:sz="4" w:space="0" w:color="auto"/>
        <w:right w:val="single" w:sz="4" w:space="0" w:color="auto"/>
      </w:pBdr>
      <w:spacing w:before="100" w:beforeAutospacing="1" w:after="100" w:afterAutospacing="1"/>
      <w:jc w:val="center"/>
      <w:textAlignment w:val="center"/>
    </w:pPr>
    <w:rPr>
      <w:b/>
      <w:bCs/>
      <w:sz w:val="32"/>
      <w:szCs w:val="32"/>
    </w:rPr>
  </w:style>
  <w:style w:type="paragraph" w:customStyle="1" w:styleId="xl117">
    <w:name w:val="xl117"/>
    <w:basedOn w:val="a7"/>
    <w:rsid w:val="004716E3"/>
    <w:pPr>
      <w:pBdr>
        <w:left w:val="single" w:sz="4" w:space="0" w:color="auto"/>
        <w:right w:val="single" w:sz="4" w:space="0" w:color="auto"/>
      </w:pBdr>
      <w:spacing w:before="100" w:beforeAutospacing="1" w:after="100" w:afterAutospacing="1"/>
      <w:jc w:val="center"/>
      <w:textAlignment w:val="center"/>
    </w:pPr>
    <w:rPr>
      <w:b/>
      <w:bCs/>
      <w:sz w:val="32"/>
      <w:szCs w:val="32"/>
    </w:rPr>
  </w:style>
  <w:style w:type="paragraph" w:customStyle="1" w:styleId="xl118">
    <w:name w:val="xl118"/>
    <w:basedOn w:val="a7"/>
    <w:rsid w:val="004716E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32"/>
      <w:szCs w:val="32"/>
    </w:rPr>
  </w:style>
  <w:style w:type="paragraph" w:customStyle="1" w:styleId="xl119">
    <w:name w:val="xl119"/>
    <w:basedOn w:val="a7"/>
    <w:rsid w:val="004716E3"/>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20">
    <w:name w:val="xl120"/>
    <w:basedOn w:val="a7"/>
    <w:rsid w:val="004716E3"/>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a7"/>
    <w:rsid w:val="004716E3"/>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2">
    <w:name w:val="xl122"/>
    <w:basedOn w:val="a7"/>
    <w:rsid w:val="004716E3"/>
    <w:pPr>
      <w:pBdr>
        <w:top w:val="single" w:sz="4" w:space="0" w:color="auto"/>
        <w:left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23">
    <w:name w:val="xl123"/>
    <w:basedOn w:val="a7"/>
    <w:rsid w:val="004716E3"/>
    <w:pPr>
      <w:pBdr>
        <w:left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24">
    <w:name w:val="xl124"/>
    <w:basedOn w:val="a7"/>
    <w:rsid w:val="004716E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25">
    <w:name w:val="xl125"/>
    <w:basedOn w:val="a7"/>
    <w:rsid w:val="004716E3"/>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26">
    <w:name w:val="xl126"/>
    <w:basedOn w:val="a7"/>
    <w:rsid w:val="004716E3"/>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27">
    <w:name w:val="xl127"/>
    <w:basedOn w:val="a7"/>
    <w:rsid w:val="004716E3"/>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8">
    <w:name w:val="xl128"/>
    <w:basedOn w:val="a7"/>
    <w:rsid w:val="004716E3"/>
    <w:pPr>
      <w:pBdr>
        <w:top w:val="single" w:sz="4" w:space="0" w:color="auto"/>
        <w:left w:val="single" w:sz="4" w:space="0" w:color="auto"/>
        <w:bottom w:val="single" w:sz="4" w:space="0" w:color="auto"/>
        <w:right w:val="single" w:sz="4" w:space="0" w:color="auto"/>
      </w:pBdr>
      <w:shd w:val="clear" w:color="000000" w:fill="FFAD93"/>
      <w:spacing w:before="100" w:beforeAutospacing="1" w:after="100" w:afterAutospacing="1"/>
      <w:jc w:val="center"/>
      <w:textAlignment w:val="center"/>
    </w:pPr>
    <w:rPr>
      <w:b/>
      <w:bCs/>
      <w:sz w:val="32"/>
      <w:szCs w:val="32"/>
    </w:rPr>
  </w:style>
  <w:style w:type="paragraph" w:customStyle="1" w:styleId="xl129">
    <w:name w:val="xl129"/>
    <w:basedOn w:val="a7"/>
    <w:rsid w:val="004716E3"/>
    <w:pPr>
      <w:pBdr>
        <w:top w:val="single" w:sz="4" w:space="0" w:color="auto"/>
        <w:left w:val="single" w:sz="4" w:space="0" w:color="auto"/>
        <w:bottom w:val="single" w:sz="4" w:space="0" w:color="auto"/>
      </w:pBdr>
      <w:shd w:val="clear" w:color="000000" w:fill="FFFFB3"/>
      <w:spacing w:before="100" w:beforeAutospacing="1" w:after="100" w:afterAutospacing="1"/>
      <w:jc w:val="center"/>
      <w:textAlignment w:val="center"/>
    </w:pPr>
    <w:rPr>
      <w:b/>
      <w:bCs/>
    </w:rPr>
  </w:style>
  <w:style w:type="paragraph" w:customStyle="1" w:styleId="xl130">
    <w:name w:val="xl130"/>
    <w:basedOn w:val="a7"/>
    <w:rsid w:val="004716E3"/>
    <w:pPr>
      <w:pBdr>
        <w:top w:val="single" w:sz="4" w:space="0" w:color="auto"/>
        <w:bottom w:val="single" w:sz="4" w:space="0" w:color="auto"/>
      </w:pBdr>
      <w:shd w:val="clear" w:color="000000" w:fill="FFFFB3"/>
      <w:spacing w:before="100" w:beforeAutospacing="1" w:after="100" w:afterAutospacing="1"/>
      <w:jc w:val="center"/>
      <w:textAlignment w:val="center"/>
    </w:pPr>
    <w:rPr>
      <w:b/>
      <w:bCs/>
    </w:rPr>
  </w:style>
  <w:style w:type="paragraph" w:customStyle="1" w:styleId="xl131">
    <w:name w:val="xl131"/>
    <w:basedOn w:val="a7"/>
    <w:rsid w:val="004716E3"/>
    <w:pPr>
      <w:pBdr>
        <w:top w:val="single" w:sz="4" w:space="0" w:color="auto"/>
        <w:bottom w:val="single" w:sz="4" w:space="0" w:color="auto"/>
        <w:right w:val="single" w:sz="4" w:space="0" w:color="auto"/>
      </w:pBdr>
      <w:shd w:val="clear" w:color="000000" w:fill="FFFFB3"/>
      <w:spacing w:before="100" w:beforeAutospacing="1" w:after="100" w:afterAutospacing="1"/>
      <w:jc w:val="center"/>
      <w:textAlignment w:val="center"/>
    </w:pPr>
    <w:rPr>
      <w:b/>
      <w:bCs/>
    </w:rPr>
  </w:style>
  <w:style w:type="paragraph" w:customStyle="1" w:styleId="xl132">
    <w:name w:val="xl132"/>
    <w:basedOn w:val="a7"/>
    <w:rsid w:val="004716E3"/>
    <w:pPr>
      <w:pBdr>
        <w:left w:val="single" w:sz="4" w:space="0" w:color="auto"/>
        <w:right w:val="single" w:sz="4" w:space="0" w:color="auto"/>
      </w:pBdr>
      <w:shd w:val="clear" w:color="000000" w:fill="FFFFB3"/>
      <w:spacing w:before="100" w:beforeAutospacing="1" w:after="100" w:afterAutospacing="1"/>
      <w:jc w:val="center"/>
      <w:textAlignment w:val="center"/>
    </w:pPr>
    <w:rPr>
      <w:b/>
      <w:bCs/>
      <w:sz w:val="20"/>
      <w:szCs w:val="20"/>
    </w:rPr>
  </w:style>
  <w:style w:type="paragraph" w:customStyle="1" w:styleId="xl133">
    <w:name w:val="xl133"/>
    <w:basedOn w:val="a7"/>
    <w:rsid w:val="004716E3"/>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32"/>
      <w:szCs w:val="32"/>
    </w:rPr>
  </w:style>
  <w:style w:type="paragraph" w:customStyle="1" w:styleId="xl134">
    <w:name w:val="xl134"/>
    <w:basedOn w:val="a7"/>
    <w:rsid w:val="004716E3"/>
    <w:pPr>
      <w:pBdr>
        <w:top w:val="single" w:sz="4" w:space="0" w:color="auto"/>
        <w:left w:val="single" w:sz="4" w:space="0" w:color="auto"/>
        <w:bottom w:val="single" w:sz="4" w:space="0" w:color="auto"/>
        <w:right w:val="single" w:sz="4" w:space="0" w:color="auto"/>
      </w:pBdr>
      <w:shd w:val="clear" w:color="000000" w:fill="FFFFB3"/>
      <w:spacing w:before="100" w:beforeAutospacing="1" w:after="100" w:afterAutospacing="1"/>
      <w:jc w:val="center"/>
      <w:textAlignment w:val="center"/>
    </w:pPr>
    <w:rPr>
      <w:b/>
      <w:bCs/>
      <w:sz w:val="20"/>
      <w:szCs w:val="20"/>
    </w:rPr>
  </w:style>
  <w:style w:type="paragraph" w:customStyle="1" w:styleId="xl135">
    <w:name w:val="xl135"/>
    <w:basedOn w:val="a7"/>
    <w:rsid w:val="004716E3"/>
    <w:pPr>
      <w:pBdr>
        <w:top w:val="single" w:sz="4" w:space="0" w:color="auto"/>
        <w:left w:val="single" w:sz="4" w:space="0" w:color="auto"/>
        <w:bottom w:val="single" w:sz="4" w:space="0" w:color="auto"/>
      </w:pBdr>
      <w:shd w:val="clear" w:color="000000" w:fill="FDE9D9"/>
      <w:spacing w:before="100" w:beforeAutospacing="1" w:after="100" w:afterAutospacing="1"/>
      <w:jc w:val="center"/>
      <w:textAlignment w:val="center"/>
    </w:pPr>
    <w:rPr>
      <w:b/>
      <w:bCs/>
      <w:sz w:val="32"/>
      <w:szCs w:val="32"/>
    </w:rPr>
  </w:style>
  <w:style w:type="paragraph" w:customStyle="1" w:styleId="xl136">
    <w:name w:val="xl136"/>
    <w:basedOn w:val="a7"/>
    <w:rsid w:val="004716E3"/>
    <w:pPr>
      <w:pBdr>
        <w:top w:val="single" w:sz="4" w:space="0" w:color="auto"/>
        <w:bottom w:val="single" w:sz="4" w:space="0" w:color="auto"/>
      </w:pBdr>
      <w:shd w:val="clear" w:color="000000" w:fill="FDE9D9"/>
      <w:spacing w:before="100" w:beforeAutospacing="1" w:after="100" w:afterAutospacing="1"/>
      <w:jc w:val="center"/>
      <w:textAlignment w:val="center"/>
    </w:pPr>
    <w:rPr>
      <w:b/>
      <w:bCs/>
      <w:sz w:val="32"/>
      <w:szCs w:val="32"/>
    </w:rPr>
  </w:style>
  <w:style w:type="paragraph" w:customStyle="1" w:styleId="xl137">
    <w:name w:val="xl137"/>
    <w:basedOn w:val="a7"/>
    <w:rsid w:val="004716E3"/>
    <w:pPr>
      <w:pBdr>
        <w:top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32"/>
      <w:szCs w:val="32"/>
    </w:rPr>
  </w:style>
  <w:style w:type="paragraph" w:customStyle="1" w:styleId="xl138">
    <w:name w:val="xl138"/>
    <w:basedOn w:val="a7"/>
    <w:rsid w:val="004716E3"/>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jc w:val="center"/>
      <w:textAlignment w:val="center"/>
    </w:pPr>
    <w:rPr>
      <w:b/>
      <w:bCs/>
      <w:sz w:val="20"/>
      <w:szCs w:val="20"/>
    </w:rPr>
  </w:style>
  <w:style w:type="paragraph" w:customStyle="1" w:styleId="xl139">
    <w:name w:val="xl139"/>
    <w:basedOn w:val="a7"/>
    <w:rsid w:val="004716E3"/>
    <w:pPr>
      <w:pBdr>
        <w:top w:val="single" w:sz="4" w:space="0" w:color="auto"/>
        <w:left w:val="single" w:sz="4" w:space="0" w:color="auto"/>
        <w:bottom w:val="single" w:sz="4" w:space="0" w:color="auto"/>
      </w:pBdr>
      <w:shd w:val="clear" w:color="000000" w:fill="94F49D"/>
      <w:spacing w:before="100" w:beforeAutospacing="1" w:after="100" w:afterAutospacing="1"/>
      <w:jc w:val="center"/>
      <w:textAlignment w:val="center"/>
    </w:pPr>
    <w:rPr>
      <w:b/>
      <w:bCs/>
      <w:sz w:val="32"/>
      <w:szCs w:val="32"/>
    </w:rPr>
  </w:style>
  <w:style w:type="paragraph" w:customStyle="1" w:styleId="xl140">
    <w:name w:val="xl140"/>
    <w:basedOn w:val="a7"/>
    <w:rsid w:val="004716E3"/>
    <w:pPr>
      <w:pBdr>
        <w:top w:val="single" w:sz="4" w:space="0" w:color="auto"/>
        <w:bottom w:val="single" w:sz="4" w:space="0" w:color="auto"/>
      </w:pBdr>
      <w:shd w:val="clear" w:color="000000" w:fill="94F49D"/>
      <w:spacing w:before="100" w:beforeAutospacing="1" w:after="100" w:afterAutospacing="1"/>
      <w:jc w:val="center"/>
      <w:textAlignment w:val="center"/>
    </w:pPr>
    <w:rPr>
      <w:b/>
      <w:bCs/>
      <w:sz w:val="32"/>
      <w:szCs w:val="32"/>
    </w:rPr>
  </w:style>
  <w:style w:type="paragraph" w:customStyle="1" w:styleId="xl141">
    <w:name w:val="xl141"/>
    <w:basedOn w:val="a7"/>
    <w:rsid w:val="004716E3"/>
    <w:pPr>
      <w:pBdr>
        <w:top w:val="single" w:sz="4" w:space="0" w:color="auto"/>
        <w:bottom w:val="single" w:sz="4" w:space="0" w:color="auto"/>
        <w:right w:val="single" w:sz="4" w:space="0" w:color="auto"/>
      </w:pBdr>
      <w:shd w:val="clear" w:color="000000" w:fill="94F49D"/>
      <w:spacing w:before="100" w:beforeAutospacing="1" w:after="100" w:afterAutospacing="1"/>
      <w:jc w:val="center"/>
      <w:textAlignment w:val="center"/>
    </w:pPr>
    <w:rPr>
      <w:b/>
      <w:bCs/>
      <w:sz w:val="32"/>
      <w:szCs w:val="32"/>
    </w:rPr>
  </w:style>
  <w:style w:type="paragraph" w:customStyle="1" w:styleId="xl142">
    <w:name w:val="xl142"/>
    <w:basedOn w:val="a7"/>
    <w:rsid w:val="004716E3"/>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b/>
      <w:bCs/>
      <w:sz w:val="32"/>
      <w:szCs w:val="32"/>
    </w:rPr>
  </w:style>
  <w:style w:type="paragraph" w:customStyle="1" w:styleId="xl143">
    <w:name w:val="xl143"/>
    <w:basedOn w:val="a7"/>
    <w:rsid w:val="004716E3"/>
    <w:pPr>
      <w:pBdr>
        <w:top w:val="single" w:sz="4" w:space="0" w:color="auto"/>
        <w:bottom w:val="single" w:sz="4" w:space="0" w:color="auto"/>
      </w:pBdr>
      <w:shd w:val="clear" w:color="000000" w:fill="EEECE1"/>
      <w:spacing w:before="100" w:beforeAutospacing="1" w:after="100" w:afterAutospacing="1"/>
      <w:jc w:val="center"/>
      <w:textAlignment w:val="center"/>
    </w:pPr>
    <w:rPr>
      <w:b/>
      <w:bCs/>
      <w:sz w:val="32"/>
      <w:szCs w:val="32"/>
    </w:rPr>
  </w:style>
  <w:style w:type="paragraph" w:customStyle="1" w:styleId="xl144">
    <w:name w:val="xl144"/>
    <w:basedOn w:val="a7"/>
    <w:rsid w:val="004716E3"/>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sz w:val="32"/>
      <w:szCs w:val="32"/>
    </w:rPr>
  </w:style>
  <w:style w:type="paragraph" w:customStyle="1" w:styleId="xl145">
    <w:name w:val="xl145"/>
    <w:basedOn w:val="a7"/>
    <w:rsid w:val="004716E3"/>
    <w:pPr>
      <w:pBdr>
        <w:left w:val="single" w:sz="4" w:space="0" w:color="auto"/>
        <w:bottom w:val="single" w:sz="4" w:space="0" w:color="auto"/>
        <w:right w:val="single" w:sz="4" w:space="0" w:color="auto"/>
      </w:pBdr>
      <w:shd w:val="clear" w:color="000000" w:fill="E2EFD9"/>
      <w:spacing w:before="100" w:beforeAutospacing="1" w:after="100" w:afterAutospacing="1"/>
      <w:jc w:val="center"/>
      <w:textAlignment w:val="center"/>
    </w:pPr>
    <w:rPr>
      <w:b/>
      <w:bCs/>
      <w:sz w:val="20"/>
      <w:szCs w:val="20"/>
    </w:rPr>
  </w:style>
  <w:style w:type="paragraph" w:customStyle="1" w:styleId="xl146">
    <w:name w:val="xl146"/>
    <w:basedOn w:val="a7"/>
    <w:rsid w:val="004716E3"/>
    <w:pPr>
      <w:pBdr>
        <w:left w:val="single" w:sz="4" w:space="0" w:color="auto"/>
        <w:bottom w:val="single" w:sz="4" w:space="0" w:color="auto"/>
        <w:right w:val="single" w:sz="4" w:space="0" w:color="auto"/>
      </w:pBdr>
      <w:shd w:val="clear" w:color="000000" w:fill="94F49D"/>
      <w:spacing w:before="100" w:beforeAutospacing="1" w:after="100" w:afterAutospacing="1"/>
      <w:jc w:val="center"/>
      <w:textAlignment w:val="center"/>
    </w:pPr>
    <w:rPr>
      <w:b/>
      <w:bCs/>
      <w:sz w:val="20"/>
      <w:szCs w:val="20"/>
    </w:rPr>
  </w:style>
  <w:style w:type="paragraph" w:customStyle="1" w:styleId="xl147">
    <w:name w:val="xl147"/>
    <w:basedOn w:val="a7"/>
    <w:rsid w:val="004716E3"/>
    <w:pPr>
      <w:pBdr>
        <w:left w:val="single" w:sz="4" w:space="0" w:color="auto"/>
        <w:bottom w:val="single" w:sz="4" w:space="0" w:color="auto"/>
        <w:right w:val="single" w:sz="4" w:space="0" w:color="auto"/>
      </w:pBdr>
      <w:shd w:val="clear" w:color="000000" w:fill="FFAD93"/>
      <w:spacing w:before="100" w:beforeAutospacing="1" w:after="100" w:afterAutospacing="1"/>
      <w:jc w:val="center"/>
      <w:textAlignment w:val="center"/>
    </w:pPr>
    <w:rPr>
      <w:b/>
      <w:bCs/>
      <w:sz w:val="20"/>
      <w:szCs w:val="20"/>
    </w:rPr>
  </w:style>
  <w:style w:type="paragraph" w:customStyle="1" w:styleId="xl148">
    <w:name w:val="xl148"/>
    <w:basedOn w:val="a7"/>
    <w:rsid w:val="004716E3"/>
    <w:pPr>
      <w:pBdr>
        <w:top w:val="single" w:sz="4" w:space="0" w:color="auto"/>
        <w:left w:val="single" w:sz="4" w:space="0" w:color="auto"/>
        <w:bottom w:val="single" w:sz="4" w:space="0" w:color="auto"/>
      </w:pBdr>
      <w:shd w:val="clear" w:color="000000" w:fill="FFD5FF"/>
      <w:spacing w:before="100" w:beforeAutospacing="1" w:after="100" w:afterAutospacing="1"/>
      <w:jc w:val="center"/>
      <w:textAlignment w:val="center"/>
    </w:pPr>
    <w:rPr>
      <w:b/>
      <w:bCs/>
      <w:color w:val="000000"/>
      <w:sz w:val="32"/>
      <w:szCs w:val="32"/>
    </w:rPr>
  </w:style>
  <w:style w:type="paragraph" w:customStyle="1" w:styleId="xl149">
    <w:name w:val="xl149"/>
    <w:basedOn w:val="a7"/>
    <w:rsid w:val="004716E3"/>
    <w:pPr>
      <w:pBdr>
        <w:top w:val="single" w:sz="4" w:space="0" w:color="auto"/>
        <w:bottom w:val="single" w:sz="4" w:space="0" w:color="auto"/>
      </w:pBdr>
      <w:shd w:val="clear" w:color="000000" w:fill="FFD5FF"/>
      <w:spacing w:before="100" w:beforeAutospacing="1" w:after="100" w:afterAutospacing="1"/>
      <w:jc w:val="center"/>
      <w:textAlignment w:val="center"/>
    </w:pPr>
    <w:rPr>
      <w:b/>
      <w:bCs/>
      <w:color w:val="000000"/>
      <w:sz w:val="32"/>
      <w:szCs w:val="32"/>
    </w:rPr>
  </w:style>
  <w:style w:type="paragraph" w:customStyle="1" w:styleId="xl150">
    <w:name w:val="xl150"/>
    <w:basedOn w:val="a7"/>
    <w:rsid w:val="004716E3"/>
    <w:pPr>
      <w:pBdr>
        <w:top w:val="single" w:sz="4" w:space="0" w:color="auto"/>
        <w:bottom w:val="single" w:sz="4" w:space="0" w:color="auto"/>
        <w:right w:val="single" w:sz="4" w:space="0" w:color="auto"/>
      </w:pBdr>
      <w:shd w:val="clear" w:color="000000" w:fill="FFD5FF"/>
      <w:spacing w:before="100" w:beforeAutospacing="1" w:after="100" w:afterAutospacing="1"/>
      <w:jc w:val="center"/>
      <w:textAlignment w:val="center"/>
    </w:pPr>
    <w:rPr>
      <w:b/>
      <w:bCs/>
      <w:color w:val="000000"/>
      <w:sz w:val="32"/>
      <w:szCs w:val="32"/>
    </w:rPr>
  </w:style>
  <w:style w:type="paragraph" w:customStyle="1" w:styleId="xl151">
    <w:name w:val="xl151"/>
    <w:basedOn w:val="a7"/>
    <w:rsid w:val="004716E3"/>
    <w:pPr>
      <w:pBdr>
        <w:left w:val="single" w:sz="4" w:space="0" w:color="auto"/>
        <w:right w:val="single" w:sz="4" w:space="0" w:color="auto"/>
      </w:pBdr>
      <w:shd w:val="clear" w:color="000000" w:fill="FFD5FF"/>
      <w:spacing w:before="100" w:beforeAutospacing="1" w:after="100" w:afterAutospacing="1"/>
      <w:jc w:val="center"/>
      <w:textAlignment w:val="center"/>
    </w:pPr>
    <w:rPr>
      <w:b/>
      <w:bCs/>
      <w:color w:val="000000"/>
      <w:sz w:val="20"/>
      <w:szCs w:val="20"/>
    </w:rPr>
  </w:style>
  <w:style w:type="paragraph" w:customStyle="1" w:styleId="xl152">
    <w:name w:val="xl152"/>
    <w:basedOn w:val="a7"/>
    <w:rsid w:val="004716E3"/>
    <w:pPr>
      <w:pBdr>
        <w:left w:val="single" w:sz="4" w:space="0" w:color="auto"/>
        <w:bottom w:val="single" w:sz="4" w:space="0" w:color="auto"/>
        <w:right w:val="single" w:sz="4" w:space="0" w:color="auto"/>
      </w:pBdr>
      <w:shd w:val="clear" w:color="000000" w:fill="FFD5FF"/>
      <w:spacing w:before="100" w:beforeAutospacing="1" w:after="100" w:afterAutospacing="1"/>
      <w:jc w:val="center"/>
      <w:textAlignment w:val="center"/>
    </w:pPr>
    <w:rPr>
      <w:b/>
      <w:bCs/>
      <w:color w:val="000000"/>
      <w:sz w:val="20"/>
      <w:szCs w:val="20"/>
    </w:rPr>
  </w:style>
  <w:style w:type="paragraph" w:customStyle="1" w:styleId="xl153">
    <w:name w:val="xl153"/>
    <w:basedOn w:val="a7"/>
    <w:rsid w:val="004716E3"/>
    <w:pPr>
      <w:pBdr>
        <w:top w:val="single" w:sz="4" w:space="0" w:color="auto"/>
        <w:left w:val="single" w:sz="4" w:space="0" w:color="auto"/>
        <w:bottom w:val="single" w:sz="4" w:space="0" w:color="auto"/>
      </w:pBdr>
      <w:shd w:val="clear" w:color="000000" w:fill="E4DFEC"/>
      <w:spacing w:before="100" w:beforeAutospacing="1" w:after="100" w:afterAutospacing="1"/>
      <w:jc w:val="center"/>
      <w:textAlignment w:val="center"/>
    </w:pPr>
    <w:rPr>
      <w:b/>
      <w:bCs/>
      <w:color w:val="000000"/>
      <w:sz w:val="32"/>
      <w:szCs w:val="32"/>
    </w:rPr>
  </w:style>
  <w:style w:type="paragraph" w:customStyle="1" w:styleId="xl154">
    <w:name w:val="xl154"/>
    <w:basedOn w:val="a7"/>
    <w:rsid w:val="004716E3"/>
    <w:pPr>
      <w:pBdr>
        <w:top w:val="single" w:sz="4" w:space="0" w:color="auto"/>
        <w:bottom w:val="single" w:sz="4" w:space="0" w:color="auto"/>
      </w:pBdr>
      <w:shd w:val="clear" w:color="000000" w:fill="E4DFEC"/>
      <w:spacing w:before="100" w:beforeAutospacing="1" w:after="100" w:afterAutospacing="1"/>
      <w:jc w:val="center"/>
      <w:textAlignment w:val="center"/>
    </w:pPr>
    <w:rPr>
      <w:b/>
      <w:bCs/>
      <w:color w:val="000000"/>
      <w:sz w:val="32"/>
      <w:szCs w:val="32"/>
    </w:rPr>
  </w:style>
  <w:style w:type="paragraph" w:customStyle="1" w:styleId="xl155">
    <w:name w:val="xl155"/>
    <w:basedOn w:val="a7"/>
    <w:rsid w:val="004716E3"/>
    <w:pPr>
      <w:pBdr>
        <w:top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000000"/>
      <w:sz w:val="32"/>
      <w:szCs w:val="32"/>
    </w:rPr>
  </w:style>
  <w:style w:type="paragraph" w:customStyle="1" w:styleId="xl156">
    <w:name w:val="xl156"/>
    <w:basedOn w:val="a7"/>
    <w:rsid w:val="004716E3"/>
    <w:pPr>
      <w:pBdr>
        <w:left w:val="single" w:sz="4" w:space="0" w:color="auto"/>
        <w:right w:val="single" w:sz="4" w:space="0" w:color="auto"/>
      </w:pBdr>
      <w:shd w:val="clear" w:color="000000" w:fill="FFF3CB"/>
      <w:spacing w:before="100" w:beforeAutospacing="1" w:after="100" w:afterAutospacing="1"/>
      <w:jc w:val="center"/>
      <w:textAlignment w:val="center"/>
    </w:pPr>
    <w:rPr>
      <w:b/>
      <w:bCs/>
      <w:color w:val="000000"/>
      <w:sz w:val="20"/>
      <w:szCs w:val="20"/>
    </w:rPr>
  </w:style>
  <w:style w:type="paragraph" w:customStyle="1" w:styleId="xl157">
    <w:name w:val="xl157"/>
    <w:basedOn w:val="a7"/>
    <w:rsid w:val="004716E3"/>
    <w:pPr>
      <w:pBdr>
        <w:left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b/>
      <w:bCs/>
      <w:sz w:val="20"/>
      <w:szCs w:val="20"/>
    </w:rPr>
  </w:style>
  <w:style w:type="paragraph" w:customStyle="1" w:styleId="xl158">
    <w:name w:val="xl158"/>
    <w:basedOn w:val="a7"/>
    <w:rsid w:val="004716E3"/>
    <w:pPr>
      <w:pBdr>
        <w:top w:val="single" w:sz="4" w:space="0" w:color="auto"/>
        <w:left w:val="single" w:sz="4" w:space="0" w:color="auto"/>
        <w:bottom w:val="single" w:sz="4" w:space="0" w:color="auto"/>
        <w:right w:val="single" w:sz="4" w:space="0" w:color="auto"/>
      </w:pBdr>
      <w:shd w:val="clear" w:color="000000" w:fill="B3C6E7"/>
      <w:spacing w:before="100" w:beforeAutospacing="1" w:after="100" w:afterAutospacing="1"/>
      <w:jc w:val="center"/>
      <w:textAlignment w:val="center"/>
    </w:pPr>
    <w:rPr>
      <w:b/>
      <w:bCs/>
      <w:sz w:val="20"/>
      <w:szCs w:val="20"/>
    </w:rPr>
  </w:style>
  <w:style w:type="paragraph" w:customStyle="1" w:styleId="xl159">
    <w:name w:val="xl159"/>
    <w:basedOn w:val="a7"/>
    <w:rsid w:val="004716E3"/>
    <w:pPr>
      <w:pBdr>
        <w:top w:val="single" w:sz="4" w:space="0" w:color="auto"/>
        <w:left w:val="single" w:sz="4" w:space="0" w:color="auto"/>
        <w:bottom w:val="single" w:sz="4" w:space="0" w:color="auto"/>
      </w:pBdr>
      <w:shd w:val="clear" w:color="000000" w:fill="94F49D"/>
      <w:spacing w:before="100" w:beforeAutospacing="1" w:after="100" w:afterAutospacing="1"/>
      <w:jc w:val="center"/>
      <w:textAlignment w:val="center"/>
    </w:pPr>
    <w:rPr>
      <w:b/>
      <w:bCs/>
      <w:sz w:val="20"/>
      <w:szCs w:val="20"/>
    </w:rPr>
  </w:style>
  <w:style w:type="paragraph" w:customStyle="1" w:styleId="xl160">
    <w:name w:val="xl160"/>
    <w:basedOn w:val="a7"/>
    <w:rsid w:val="004716E3"/>
    <w:pPr>
      <w:pBdr>
        <w:top w:val="single" w:sz="4" w:space="0" w:color="auto"/>
        <w:bottom w:val="single" w:sz="4" w:space="0" w:color="auto"/>
      </w:pBdr>
      <w:shd w:val="clear" w:color="000000" w:fill="94F49D"/>
      <w:spacing w:before="100" w:beforeAutospacing="1" w:after="100" w:afterAutospacing="1"/>
      <w:jc w:val="center"/>
      <w:textAlignment w:val="center"/>
    </w:pPr>
    <w:rPr>
      <w:b/>
      <w:bCs/>
      <w:sz w:val="20"/>
      <w:szCs w:val="20"/>
    </w:rPr>
  </w:style>
  <w:style w:type="paragraph" w:customStyle="1" w:styleId="xl161">
    <w:name w:val="xl161"/>
    <w:basedOn w:val="a7"/>
    <w:rsid w:val="004716E3"/>
    <w:pPr>
      <w:pBdr>
        <w:top w:val="single" w:sz="4" w:space="0" w:color="auto"/>
        <w:bottom w:val="single" w:sz="4" w:space="0" w:color="auto"/>
        <w:right w:val="single" w:sz="4" w:space="0" w:color="auto"/>
      </w:pBdr>
      <w:shd w:val="clear" w:color="000000" w:fill="94F49D"/>
      <w:spacing w:before="100" w:beforeAutospacing="1" w:after="100" w:afterAutospacing="1"/>
      <w:jc w:val="center"/>
      <w:textAlignment w:val="center"/>
    </w:pPr>
    <w:rPr>
      <w:b/>
      <w:bCs/>
      <w:sz w:val="20"/>
      <w:szCs w:val="20"/>
    </w:rPr>
  </w:style>
  <w:style w:type="paragraph" w:customStyle="1" w:styleId="xl162">
    <w:name w:val="xl162"/>
    <w:basedOn w:val="a7"/>
    <w:rsid w:val="004716E3"/>
    <w:pPr>
      <w:pBdr>
        <w:top w:val="single" w:sz="4" w:space="0" w:color="auto"/>
        <w:left w:val="single" w:sz="4" w:space="0" w:color="auto"/>
        <w:bottom w:val="single" w:sz="4" w:space="0" w:color="auto"/>
      </w:pBdr>
      <w:shd w:val="clear" w:color="000000" w:fill="E7E6E6"/>
      <w:spacing w:before="100" w:beforeAutospacing="1" w:after="100" w:afterAutospacing="1"/>
      <w:jc w:val="center"/>
      <w:textAlignment w:val="center"/>
    </w:pPr>
    <w:rPr>
      <w:b/>
      <w:bCs/>
      <w:sz w:val="20"/>
      <w:szCs w:val="20"/>
    </w:rPr>
  </w:style>
  <w:style w:type="paragraph" w:customStyle="1" w:styleId="xl163">
    <w:name w:val="xl163"/>
    <w:basedOn w:val="a7"/>
    <w:rsid w:val="004716E3"/>
    <w:pPr>
      <w:pBdr>
        <w:top w:val="single" w:sz="4" w:space="0" w:color="auto"/>
        <w:bottom w:val="single" w:sz="4" w:space="0" w:color="auto"/>
      </w:pBdr>
      <w:shd w:val="clear" w:color="000000" w:fill="E7E6E6"/>
      <w:spacing w:before="100" w:beforeAutospacing="1" w:after="100" w:afterAutospacing="1"/>
      <w:jc w:val="center"/>
      <w:textAlignment w:val="center"/>
    </w:pPr>
    <w:rPr>
      <w:b/>
      <w:bCs/>
      <w:sz w:val="20"/>
      <w:szCs w:val="20"/>
    </w:rPr>
  </w:style>
  <w:style w:type="paragraph" w:customStyle="1" w:styleId="xl164">
    <w:name w:val="xl164"/>
    <w:basedOn w:val="a7"/>
    <w:rsid w:val="004716E3"/>
    <w:pPr>
      <w:pBdr>
        <w:top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b/>
      <w:bCs/>
      <w:sz w:val="20"/>
      <w:szCs w:val="20"/>
    </w:rPr>
  </w:style>
  <w:style w:type="paragraph" w:customStyle="1" w:styleId="xl165">
    <w:name w:val="xl165"/>
    <w:basedOn w:val="a7"/>
    <w:rsid w:val="004716E3"/>
    <w:pPr>
      <w:pBdr>
        <w:left w:val="single" w:sz="4" w:space="0" w:color="auto"/>
        <w:right w:val="single" w:sz="4" w:space="0" w:color="auto"/>
      </w:pBdr>
      <w:shd w:val="clear" w:color="000000" w:fill="E7E6E6"/>
      <w:spacing w:before="100" w:beforeAutospacing="1" w:after="100" w:afterAutospacing="1"/>
      <w:jc w:val="center"/>
      <w:textAlignment w:val="center"/>
    </w:pPr>
    <w:rPr>
      <w:b/>
      <w:bCs/>
      <w:sz w:val="20"/>
      <w:szCs w:val="20"/>
    </w:rPr>
  </w:style>
  <w:style w:type="paragraph" w:customStyle="1" w:styleId="xl166">
    <w:name w:val="xl166"/>
    <w:basedOn w:val="a7"/>
    <w:rsid w:val="004716E3"/>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jc w:val="center"/>
      <w:textAlignment w:val="center"/>
    </w:pPr>
    <w:rPr>
      <w:b/>
      <w:bCs/>
      <w:color w:val="000000"/>
      <w:sz w:val="20"/>
      <w:szCs w:val="20"/>
    </w:rPr>
  </w:style>
  <w:style w:type="paragraph" w:customStyle="1" w:styleId="xl167">
    <w:name w:val="xl167"/>
    <w:basedOn w:val="a7"/>
    <w:rsid w:val="004716E3"/>
    <w:pPr>
      <w:pBdr>
        <w:top w:val="single" w:sz="4" w:space="0" w:color="auto"/>
        <w:left w:val="single" w:sz="4" w:space="0" w:color="auto"/>
        <w:bottom w:val="single" w:sz="4" w:space="0" w:color="auto"/>
      </w:pBdr>
      <w:shd w:val="clear" w:color="000000" w:fill="FFF3CB"/>
      <w:spacing w:before="100" w:beforeAutospacing="1" w:after="100" w:afterAutospacing="1"/>
      <w:jc w:val="center"/>
      <w:textAlignment w:val="center"/>
    </w:pPr>
    <w:rPr>
      <w:b/>
      <w:bCs/>
      <w:sz w:val="20"/>
      <w:szCs w:val="20"/>
    </w:rPr>
  </w:style>
  <w:style w:type="paragraph" w:customStyle="1" w:styleId="xl168">
    <w:name w:val="xl168"/>
    <w:basedOn w:val="a7"/>
    <w:rsid w:val="004716E3"/>
    <w:pPr>
      <w:pBdr>
        <w:top w:val="single" w:sz="4" w:space="0" w:color="auto"/>
        <w:bottom w:val="single" w:sz="4" w:space="0" w:color="auto"/>
      </w:pBdr>
      <w:shd w:val="clear" w:color="000000" w:fill="FFF3CB"/>
      <w:spacing w:before="100" w:beforeAutospacing="1" w:after="100" w:afterAutospacing="1"/>
      <w:jc w:val="center"/>
      <w:textAlignment w:val="center"/>
    </w:pPr>
    <w:rPr>
      <w:b/>
      <w:bCs/>
      <w:sz w:val="20"/>
      <w:szCs w:val="20"/>
    </w:rPr>
  </w:style>
  <w:style w:type="paragraph" w:customStyle="1" w:styleId="xl169">
    <w:name w:val="xl169"/>
    <w:basedOn w:val="a7"/>
    <w:rsid w:val="004716E3"/>
    <w:pPr>
      <w:pBdr>
        <w:top w:val="single" w:sz="4" w:space="0" w:color="auto"/>
        <w:bottom w:val="single" w:sz="4" w:space="0" w:color="auto"/>
        <w:right w:val="single" w:sz="4" w:space="0" w:color="auto"/>
      </w:pBdr>
      <w:shd w:val="clear" w:color="000000" w:fill="FFF3CB"/>
      <w:spacing w:before="100" w:beforeAutospacing="1" w:after="100" w:afterAutospacing="1"/>
      <w:jc w:val="center"/>
      <w:textAlignment w:val="center"/>
    </w:pPr>
    <w:rPr>
      <w:b/>
      <w:bCs/>
      <w:sz w:val="20"/>
      <w:szCs w:val="20"/>
    </w:rPr>
  </w:style>
  <w:style w:type="paragraph" w:customStyle="1" w:styleId="afffffff3">
    <w:name w:val="Таблицы (моноширинный)"/>
    <w:basedOn w:val="a7"/>
    <w:next w:val="a7"/>
    <w:rsid w:val="004716E3"/>
    <w:pPr>
      <w:widowControl w:val="0"/>
      <w:autoSpaceDE w:val="0"/>
      <w:autoSpaceDN w:val="0"/>
      <w:adjustRightInd w:val="0"/>
      <w:jc w:val="both"/>
    </w:pPr>
    <w:rPr>
      <w:rFonts w:ascii="Courier New" w:hAnsi="Courier New" w:cs="Courier New"/>
      <w:sz w:val="20"/>
      <w:szCs w:val="20"/>
    </w:rPr>
  </w:style>
  <w:style w:type="paragraph" w:customStyle="1" w:styleId="afffffff4">
    <w:name w:val="Таблица"/>
    <w:basedOn w:val="a7"/>
    <w:uiPriority w:val="99"/>
    <w:rsid w:val="004716E3"/>
    <w:pPr>
      <w:tabs>
        <w:tab w:val="left" w:pos="851"/>
      </w:tabs>
      <w:spacing w:before="120"/>
      <w:jc w:val="both"/>
    </w:pPr>
    <w:rPr>
      <w:rFonts w:ascii="Arial" w:hAnsi="Arial"/>
      <w:kern w:val="28"/>
      <w:sz w:val="20"/>
      <w:szCs w:val="20"/>
    </w:rPr>
  </w:style>
  <w:style w:type="character" w:customStyle="1" w:styleId="FontStyle48">
    <w:name w:val="Font Style48"/>
    <w:rsid w:val="004716E3"/>
    <w:rPr>
      <w:rFonts w:ascii="Times New Roman" w:hAnsi="Times New Roman" w:cs="Times New Roman"/>
      <w:sz w:val="12"/>
      <w:szCs w:val="12"/>
    </w:rPr>
  </w:style>
  <w:style w:type="paragraph" w:customStyle="1" w:styleId="210">
    <w:name w:val="Основной текст 21"/>
    <w:basedOn w:val="a7"/>
    <w:rsid w:val="004716E3"/>
    <w:pPr>
      <w:overflowPunct w:val="0"/>
      <w:autoSpaceDE w:val="0"/>
      <w:autoSpaceDN w:val="0"/>
      <w:adjustRightInd w:val="0"/>
      <w:ind w:firstLine="709"/>
      <w:jc w:val="both"/>
      <w:textAlignment w:val="baseline"/>
    </w:pPr>
    <w:rPr>
      <w:sz w:val="28"/>
      <w:szCs w:val="20"/>
    </w:rPr>
  </w:style>
  <w:style w:type="paragraph" w:customStyle="1" w:styleId="u">
    <w:name w:val="u"/>
    <w:basedOn w:val="a7"/>
    <w:uiPriority w:val="99"/>
    <w:rsid w:val="004716E3"/>
    <w:pPr>
      <w:ind w:firstLine="539"/>
      <w:jc w:val="both"/>
    </w:pPr>
    <w:rPr>
      <w:color w:val="000000"/>
      <w:sz w:val="18"/>
      <w:szCs w:val="18"/>
    </w:rPr>
  </w:style>
  <w:style w:type="paragraph" w:customStyle="1" w:styleId="afffffff5">
    <w:name w:val="ГП Основной"/>
    <w:qFormat/>
    <w:rsid w:val="004716E3"/>
    <w:pPr>
      <w:spacing w:after="120" w:line="276" w:lineRule="auto"/>
      <w:ind w:firstLine="709"/>
      <w:jc w:val="both"/>
    </w:pPr>
    <w:rPr>
      <w:rFonts w:ascii="Tahoma" w:hAnsi="Tahoma" w:cs="Tahoma"/>
      <w:sz w:val="24"/>
      <w:szCs w:val="24"/>
      <w:lang w:eastAsia="en-US"/>
    </w:rPr>
  </w:style>
  <w:style w:type="character" w:customStyle="1" w:styleId="2fa">
    <w:name w:val="Основной текст (2) + Не полужирный"/>
    <w:basedOn w:val="2f8"/>
    <w:rsid w:val="004716E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6pt">
    <w:name w:val="Основной текст (2) + 16 pt;Не полужирный"/>
    <w:basedOn w:val="2f8"/>
    <w:rsid w:val="004716E3"/>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paragraph" w:customStyle="1" w:styleId="ConsPlusCell">
    <w:name w:val="ConsPlusCell"/>
    <w:uiPriority w:val="99"/>
    <w:rsid w:val="004716E3"/>
    <w:pPr>
      <w:widowControl w:val="0"/>
      <w:autoSpaceDE w:val="0"/>
      <w:autoSpaceDN w:val="0"/>
      <w:adjustRightInd w:val="0"/>
    </w:pPr>
    <w:rPr>
      <w:rFonts w:ascii="Arial" w:hAnsi="Arial" w:cs="Arial"/>
    </w:rPr>
  </w:style>
  <w:style w:type="paragraph" w:customStyle="1" w:styleId="TableContents">
    <w:name w:val="Table Contents"/>
    <w:basedOn w:val="a7"/>
    <w:rsid w:val="004716E3"/>
    <w:pPr>
      <w:widowControl w:val="0"/>
      <w:autoSpaceDN w:val="0"/>
      <w:adjustRightInd w:val="0"/>
    </w:pPr>
    <w:rPr>
      <w:rFonts w:eastAsia="Arial Unicode MS" w:cs="Tahoma"/>
      <w:lang w:eastAsia="en-US"/>
    </w:rPr>
  </w:style>
  <w:style w:type="paragraph" w:customStyle="1" w:styleId="Style1">
    <w:name w:val="Style1"/>
    <w:basedOn w:val="a7"/>
    <w:uiPriority w:val="99"/>
    <w:rsid w:val="004716E3"/>
    <w:pPr>
      <w:widowControl w:val="0"/>
      <w:autoSpaceDE w:val="0"/>
      <w:autoSpaceDN w:val="0"/>
      <w:adjustRightInd w:val="0"/>
    </w:pPr>
  </w:style>
  <w:style w:type="paragraph" w:customStyle="1" w:styleId="Style6">
    <w:name w:val="Style6"/>
    <w:basedOn w:val="a7"/>
    <w:uiPriority w:val="99"/>
    <w:rsid w:val="004716E3"/>
    <w:pPr>
      <w:widowControl w:val="0"/>
      <w:autoSpaceDE w:val="0"/>
      <w:autoSpaceDN w:val="0"/>
      <w:adjustRightInd w:val="0"/>
      <w:spacing w:line="230" w:lineRule="exact"/>
    </w:pPr>
  </w:style>
  <w:style w:type="character" w:customStyle="1" w:styleId="FontStyle40">
    <w:name w:val="Font Style40"/>
    <w:basedOn w:val="a9"/>
    <w:uiPriority w:val="99"/>
    <w:rsid w:val="004716E3"/>
    <w:rPr>
      <w:rFonts w:ascii="Times New Roman" w:hAnsi="Times New Roman" w:cs="Times New Roman"/>
      <w:sz w:val="18"/>
      <w:szCs w:val="18"/>
    </w:rPr>
  </w:style>
  <w:style w:type="paragraph" w:customStyle="1" w:styleId="0">
    <w:name w:val="Основной 0"/>
    <w:aliases w:val="95ПК,Основной 0 Знак Знак"/>
    <w:basedOn w:val="a7"/>
    <w:link w:val="01"/>
    <w:qFormat/>
    <w:rsid w:val="004716E3"/>
    <w:pPr>
      <w:ind w:firstLine="539"/>
      <w:jc w:val="both"/>
    </w:pPr>
    <w:rPr>
      <w:szCs w:val="22"/>
      <w:lang w:val="en-US" w:eastAsia="ar-SA"/>
    </w:rPr>
  </w:style>
  <w:style w:type="character" w:customStyle="1" w:styleId="01">
    <w:name w:val="Основной 0 Знак"/>
    <w:aliases w:val="95ПК Знак,Основной 0 Знак Знак Знак"/>
    <w:link w:val="0"/>
    <w:rsid w:val="004716E3"/>
    <w:rPr>
      <w:sz w:val="24"/>
      <w:szCs w:val="22"/>
      <w:lang w:val="en-US" w:eastAsia="ar-SA"/>
    </w:rPr>
  </w:style>
  <w:style w:type="paragraph" w:customStyle="1" w:styleId="212pt">
    <w:name w:val="Заголовок 2 + 12 pt"/>
    <w:basedOn w:val="a7"/>
    <w:next w:val="a7"/>
    <w:link w:val="212pt0"/>
    <w:autoRedefine/>
    <w:rsid w:val="004716E3"/>
    <w:pPr>
      <w:keepNext/>
      <w:spacing w:before="120" w:line="360" w:lineRule="auto"/>
      <w:jc w:val="center"/>
      <w:outlineLvl w:val="0"/>
    </w:pPr>
    <w:rPr>
      <w:b/>
      <w:bCs/>
      <w:iCs/>
      <w:sz w:val="20"/>
      <w:szCs w:val="20"/>
      <w:lang w:eastAsia="en-US"/>
    </w:rPr>
  </w:style>
  <w:style w:type="character" w:customStyle="1" w:styleId="212pt0">
    <w:name w:val="Заголовок 2 + 12 pt Знак"/>
    <w:link w:val="212pt"/>
    <w:rsid w:val="004716E3"/>
    <w:rPr>
      <w:b/>
      <w:bCs/>
      <w:iCs/>
      <w:lang w:eastAsia="en-US"/>
    </w:rPr>
  </w:style>
  <w:style w:type="paragraph" w:customStyle="1" w:styleId="310">
    <w:name w:val="Основной текст 31"/>
    <w:basedOn w:val="a7"/>
    <w:link w:val="311"/>
    <w:uiPriority w:val="99"/>
    <w:rsid w:val="004716E3"/>
    <w:pPr>
      <w:jc w:val="both"/>
    </w:pPr>
    <w:rPr>
      <w:szCs w:val="20"/>
      <w:lang w:eastAsia="ar-SA"/>
    </w:rPr>
  </w:style>
  <w:style w:type="character" w:customStyle="1" w:styleId="311">
    <w:name w:val="Основной текст 31 Знак"/>
    <w:link w:val="310"/>
    <w:uiPriority w:val="99"/>
    <w:rsid w:val="004716E3"/>
    <w:rPr>
      <w:sz w:val="24"/>
      <w:lang w:eastAsia="ar-SA"/>
    </w:rPr>
  </w:style>
  <w:style w:type="paragraph" w:customStyle="1" w:styleId="afffffff6">
    <w:name w:val="Основной"/>
    <w:basedOn w:val="afffd"/>
    <w:uiPriority w:val="99"/>
    <w:rsid w:val="004716E3"/>
    <w:pPr>
      <w:spacing w:after="120"/>
      <w:ind w:left="283" w:firstLine="0"/>
      <w:jc w:val="left"/>
    </w:pPr>
  </w:style>
  <w:style w:type="character" w:customStyle="1" w:styleId="FontStyle140">
    <w:name w:val="Font Style140"/>
    <w:uiPriority w:val="99"/>
    <w:rsid w:val="004716E3"/>
    <w:rPr>
      <w:rFonts w:ascii="Times New Roman" w:hAnsi="Times New Roman" w:cs="Times New Roman"/>
      <w:sz w:val="24"/>
      <w:szCs w:val="24"/>
    </w:rPr>
  </w:style>
  <w:style w:type="paragraph" w:customStyle="1" w:styleId="220">
    <w:name w:val="Основной текст 22"/>
    <w:basedOn w:val="a7"/>
    <w:rsid w:val="004716E3"/>
    <w:pPr>
      <w:overflowPunct w:val="0"/>
      <w:autoSpaceDE w:val="0"/>
      <w:autoSpaceDN w:val="0"/>
      <w:adjustRightInd w:val="0"/>
      <w:ind w:firstLine="709"/>
      <w:jc w:val="both"/>
      <w:textAlignment w:val="baseline"/>
    </w:pPr>
    <w:rPr>
      <w:sz w:val="28"/>
      <w:szCs w:val="20"/>
    </w:rPr>
  </w:style>
  <w:style w:type="paragraph" w:customStyle="1" w:styleId="formattext">
    <w:name w:val="formattext"/>
    <w:basedOn w:val="a7"/>
    <w:rsid w:val="004716E3"/>
    <w:pPr>
      <w:spacing w:before="100" w:beforeAutospacing="1" w:after="100" w:afterAutospacing="1"/>
    </w:pPr>
  </w:style>
  <w:style w:type="character" w:customStyle="1" w:styleId="140">
    <w:name w:val="Основной текст 14 Знак"/>
    <w:link w:val="141"/>
    <w:rsid w:val="004716E3"/>
    <w:rPr>
      <w:sz w:val="28"/>
      <w:szCs w:val="24"/>
    </w:rPr>
  </w:style>
  <w:style w:type="paragraph" w:customStyle="1" w:styleId="141">
    <w:name w:val="Основной текст 14"/>
    <w:basedOn w:val="a7"/>
    <w:link w:val="140"/>
    <w:qFormat/>
    <w:rsid w:val="004716E3"/>
    <w:pPr>
      <w:spacing w:line="360" w:lineRule="auto"/>
      <w:ind w:firstLine="709"/>
      <w:jc w:val="both"/>
    </w:pPr>
    <w:rPr>
      <w:sz w:val="28"/>
    </w:rPr>
  </w:style>
  <w:style w:type="paragraph" w:customStyle="1" w:styleId="3f3f3f3f3f3f3f3f3f3f3f3f3f3f3f">
    <w:name w:val="Н3fа3fз3fв3fа3fн3fи3fе3f т3fа3fб3fл3fи3fц3fы3f"/>
    <w:basedOn w:val="a7"/>
    <w:rsid w:val="004716E3"/>
    <w:pPr>
      <w:keepNext/>
      <w:keepLines/>
      <w:widowControl w:val="0"/>
      <w:suppressAutoHyphens/>
      <w:spacing w:before="120"/>
      <w:ind w:left="357" w:right="357" w:firstLine="720"/>
      <w:jc w:val="right"/>
    </w:pPr>
    <w:rPr>
      <w:rFonts w:ascii="Arial" w:hAnsi="Arial" w:cs="Tahoma"/>
      <w:b/>
      <w:color w:val="000000"/>
      <w:szCs w:val="20"/>
      <w:lang w:val="en-US" w:eastAsia="ar-SA"/>
    </w:rPr>
  </w:style>
  <w:style w:type="paragraph" w:customStyle="1" w:styleId="Style14">
    <w:name w:val="Style14"/>
    <w:basedOn w:val="a7"/>
    <w:uiPriority w:val="99"/>
    <w:rsid w:val="004716E3"/>
    <w:pPr>
      <w:widowControl w:val="0"/>
      <w:autoSpaceDE w:val="0"/>
      <w:autoSpaceDN w:val="0"/>
      <w:adjustRightInd w:val="0"/>
    </w:pPr>
  </w:style>
  <w:style w:type="paragraph" w:customStyle="1" w:styleId="Style48">
    <w:name w:val="Style48"/>
    <w:basedOn w:val="a7"/>
    <w:uiPriority w:val="99"/>
    <w:rsid w:val="004716E3"/>
    <w:pPr>
      <w:widowControl w:val="0"/>
      <w:autoSpaceDE w:val="0"/>
      <w:autoSpaceDN w:val="0"/>
      <w:adjustRightInd w:val="0"/>
      <w:spacing w:line="322" w:lineRule="exact"/>
      <w:ind w:firstLine="706"/>
      <w:jc w:val="both"/>
    </w:pPr>
  </w:style>
  <w:style w:type="character" w:customStyle="1" w:styleId="FontStyle170">
    <w:name w:val="Font Style170"/>
    <w:uiPriority w:val="99"/>
    <w:rsid w:val="004716E3"/>
    <w:rPr>
      <w:rFonts w:ascii="Times New Roman" w:hAnsi="Times New Roman" w:cs="Times New Roman"/>
      <w:i/>
      <w:iCs/>
      <w:sz w:val="26"/>
      <w:szCs w:val="26"/>
    </w:rPr>
  </w:style>
  <w:style w:type="character" w:customStyle="1" w:styleId="FontStyle173">
    <w:name w:val="Font Style173"/>
    <w:uiPriority w:val="99"/>
    <w:rsid w:val="004716E3"/>
    <w:rPr>
      <w:rFonts w:ascii="Times New Roman" w:hAnsi="Times New Roman" w:cs="Times New Roman"/>
      <w:sz w:val="26"/>
      <w:szCs w:val="26"/>
    </w:rPr>
  </w:style>
  <w:style w:type="paragraph" w:customStyle="1" w:styleId="a2">
    <w:name w:val="_Таблица"/>
    <w:basedOn w:val="afb"/>
    <w:link w:val="afffffff7"/>
    <w:uiPriority w:val="99"/>
    <w:rsid w:val="004716E3"/>
    <w:pPr>
      <w:keepNext/>
      <w:numPr>
        <w:numId w:val="14"/>
      </w:numPr>
      <w:tabs>
        <w:tab w:val="left" w:pos="1985"/>
      </w:tabs>
      <w:spacing w:before="240" w:after="120"/>
      <w:ind w:left="0" w:right="282" w:firstLine="709"/>
      <w:contextualSpacing w:val="0"/>
      <w:jc w:val="both"/>
    </w:pPr>
    <w:rPr>
      <w:rFonts w:eastAsia="Calibri"/>
      <w:b/>
      <w:sz w:val="26"/>
      <w:szCs w:val="20"/>
    </w:rPr>
  </w:style>
  <w:style w:type="character" w:customStyle="1" w:styleId="afffffff7">
    <w:name w:val="_Таблица Знак"/>
    <w:link w:val="a2"/>
    <w:uiPriority w:val="99"/>
    <w:locked/>
    <w:rsid w:val="004716E3"/>
    <w:rPr>
      <w:rFonts w:eastAsia="Calibri"/>
      <w:b/>
      <w:sz w:val="26"/>
    </w:rPr>
  </w:style>
  <w:style w:type="paragraph" w:customStyle="1" w:styleId="afffffff8">
    <w:name w:val="_Обычный"/>
    <w:basedOn w:val="a7"/>
    <w:link w:val="afffffff9"/>
    <w:uiPriority w:val="99"/>
    <w:rsid w:val="004716E3"/>
    <w:pPr>
      <w:spacing w:line="360" w:lineRule="auto"/>
      <w:ind w:firstLine="709"/>
      <w:jc w:val="both"/>
    </w:pPr>
    <w:rPr>
      <w:rFonts w:eastAsia="Calibri"/>
      <w:sz w:val="26"/>
      <w:szCs w:val="20"/>
    </w:rPr>
  </w:style>
  <w:style w:type="character" w:customStyle="1" w:styleId="afffffff9">
    <w:name w:val="_Обычный Знак"/>
    <w:link w:val="afffffff8"/>
    <w:uiPriority w:val="99"/>
    <w:locked/>
    <w:rsid w:val="004716E3"/>
    <w:rPr>
      <w:rFonts w:eastAsia="Calibri"/>
      <w:sz w:val="26"/>
    </w:rPr>
  </w:style>
  <w:style w:type="character" w:customStyle="1" w:styleId="FontStyle139">
    <w:name w:val="Font Style139"/>
    <w:uiPriority w:val="99"/>
    <w:rsid w:val="004716E3"/>
    <w:rPr>
      <w:rFonts w:ascii="Times New Roman" w:hAnsi="Times New Roman" w:cs="Times New Roman"/>
      <w:b/>
      <w:bCs/>
      <w:sz w:val="22"/>
      <w:szCs w:val="22"/>
    </w:rPr>
  </w:style>
  <w:style w:type="character" w:customStyle="1" w:styleId="FontStyle144">
    <w:name w:val="Font Style144"/>
    <w:uiPriority w:val="99"/>
    <w:rsid w:val="004716E3"/>
    <w:rPr>
      <w:rFonts w:ascii="Times New Roman" w:hAnsi="Times New Roman" w:cs="Times New Roman"/>
      <w:sz w:val="22"/>
      <w:szCs w:val="22"/>
    </w:rPr>
  </w:style>
  <w:style w:type="paragraph" w:customStyle="1" w:styleId="msonospacing0">
    <w:name w:val="msonospacing"/>
    <w:basedOn w:val="a7"/>
    <w:uiPriority w:val="99"/>
    <w:rsid w:val="004716E3"/>
    <w:rPr>
      <w:rFonts w:ascii="Calibri" w:hAnsi="Calibri"/>
      <w:sz w:val="22"/>
      <w:szCs w:val="22"/>
    </w:rPr>
  </w:style>
  <w:style w:type="paragraph" w:customStyle="1" w:styleId="Style104">
    <w:name w:val="Style104"/>
    <w:basedOn w:val="a7"/>
    <w:uiPriority w:val="99"/>
    <w:rsid w:val="004716E3"/>
    <w:pPr>
      <w:widowControl w:val="0"/>
      <w:autoSpaceDE w:val="0"/>
      <w:autoSpaceDN w:val="0"/>
      <w:adjustRightInd w:val="0"/>
      <w:spacing w:line="221" w:lineRule="exact"/>
      <w:jc w:val="center"/>
    </w:pPr>
    <w:rPr>
      <w:rFonts w:ascii="Segoe UI" w:hAnsi="Segoe UI" w:cs="Segoe UI"/>
    </w:rPr>
  </w:style>
  <w:style w:type="character" w:customStyle="1" w:styleId="FontStyle12">
    <w:name w:val="Font Style12"/>
    <w:basedOn w:val="a9"/>
    <w:uiPriority w:val="99"/>
    <w:rsid w:val="004716E3"/>
    <w:rPr>
      <w:rFonts w:ascii="Times New Roman" w:hAnsi="Times New Roman" w:cs="Times New Roman"/>
      <w:sz w:val="20"/>
      <w:szCs w:val="20"/>
    </w:rPr>
  </w:style>
  <w:style w:type="character" w:customStyle="1" w:styleId="FontStyle138">
    <w:name w:val="Font Style138"/>
    <w:rsid w:val="004716E3"/>
    <w:rPr>
      <w:rFonts w:ascii="Times New Roman" w:hAnsi="Times New Roman" w:cs="Times New Roman"/>
      <w:sz w:val="24"/>
      <w:szCs w:val="24"/>
    </w:rPr>
  </w:style>
  <w:style w:type="paragraph" w:customStyle="1" w:styleId="afffffffa">
    <w:name w:val="Основной шрифт абзаца Знак"/>
    <w:basedOn w:val="a7"/>
    <w:rsid w:val="004716E3"/>
    <w:rPr>
      <w:rFonts w:ascii="Verdana" w:hAnsi="Verdana" w:cs="Verdana"/>
      <w:sz w:val="20"/>
      <w:szCs w:val="20"/>
      <w:lang w:val="en-US" w:eastAsia="en-US"/>
    </w:rPr>
  </w:style>
  <w:style w:type="character" w:customStyle="1" w:styleId="FontStyle284">
    <w:name w:val="Font Style284"/>
    <w:basedOn w:val="a9"/>
    <w:rsid w:val="004716E3"/>
    <w:rPr>
      <w:rFonts w:ascii="Times New Roman" w:hAnsi="Times New Roman" w:cs="Times New Roman" w:hint="default"/>
      <w:sz w:val="22"/>
      <w:szCs w:val="22"/>
    </w:rPr>
  </w:style>
  <w:style w:type="character" w:customStyle="1" w:styleId="afffffffb">
    <w:name w:val="Другое_"/>
    <w:basedOn w:val="a9"/>
    <w:link w:val="afffffffc"/>
    <w:rsid w:val="004716E3"/>
    <w:rPr>
      <w:shd w:val="clear" w:color="auto" w:fill="FFFFFF"/>
    </w:rPr>
  </w:style>
  <w:style w:type="paragraph" w:customStyle="1" w:styleId="afffffffc">
    <w:name w:val="Другое"/>
    <w:basedOn w:val="a7"/>
    <w:link w:val="afffffffb"/>
    <w:rsid w:val="004716E3"/>
    <w:pPr>
      <w:widowControl w:val="0"/>
      <w:shd w:val="clear" w:color="auto" w:fill="FFFFFF"/>
      <w:spacing w:line="259" w:lineRule="auto"/>
    </w:pPr>
    <w:rPr>
      <w:sz w:val="20"/>
      <w:szCs w:val="20"/>
    </w:rPr>
  </w:style>
  <w:style w:type="character" w:customStyle="1" w:styleId="afffffffd">
    <w:name w:val="Основной текст_"/>
    <w:basedOn w:val="a9"/>
    <w:link w:val="1f1"/>
    <w:rsid w:val="004716E3"/>
    <w:rPr>
      <w:b/>
      <w:bCs/>
      <w:shd w:val="clear" w:color="auto" w:fill="FFFFFF"/>
    </w:rPr>
  </w:style>
  <w:style w:type="paragraph" w:customStyle="1" w:styleId="1f1">
    <w:name w:val="Основной текст1"/>
    <w:basedOn w:val="a7"/>
    <w:link w:val="afffffffd"/>
    <w:rsid w:val="004716E3"/>
    <w:pPr>
      <w:widowControl w:val="0"/>
      <w:shd w:val="clear" w:color="auto" w:fill="FFFFFF"/>
      <w:spacing w:after="190" w:line="286" w:lineRule="auto"/>
      <w:jc w:val="center"/>
    </w:pPr>
    <w:rPr>
      <w:b/>
      <w:bCs/>
      <w:sz w:val="20"/>
      <w:szCs w:val="20"/>
    </w:rPr>
  </w:style>
  <w:style w:type="table" w:customStyle="1" w:styleId="TableGridReport1">
    <w:name w:val="Table Grid Report1"/>
    <w:basedOn w:val="aa"/>
    <w:next w:val="ae"/>
    <w:uiPriority w:val="59"/>
    <w:rsid w:val="004716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
    <w:name w:val="СТП-Э Позиция"/>
    <w:basedOn w:val="a7"/>
    <w:uiPriority w:val="99"/>
    <w:qFormat/>
    <w:rsid w:val="004716E3"/>
    <w:rPr>
      <w:sz w:val="20"/>
      <w:szCs w:val="22"/>
    </w:rPr>
  </w:style>
  <w:style w:type="character" w:customStyle="1" w:styleId="searchresult">
    <w:name w:val="search_result"/>
    <w:basedOn w:val="a9"/>
    <w:rsid w:val="004716E3"/>
  </w:style>
  <w:style w:type="paragraph" w:customStyle="1" w:styleId="211">
    <w:name w:val="Основной текст (2)1"/>
    <w:basedOn w:val="a7"/>
    <w:rsid w:val="00A2227B"/>
    <w:pPr>
      <w:widowControl w:val="0"/>
      <w:shd w:val="clear" w:color="auto" w:fill="FFFFFF"/>
      <w:spacing w:after="540" w:line="240" w:lineRule="atLeast"/>
    </w:pPr>
    <w:rPr>
      <w:b/>
      <w:bCs/>
      <w:sz w:val="22"/>
      <w:szCs w:val="22"/>
      <w:lang w:eastAsia="en-US"/>
    </w:rPr>
  </w:style>
  <w:style w:type="paragraph" w:customStyle="1" w:styleId="afffffffe">
    <w:name w:val="Обычный текст: базовый"/>
    <w:basedOn w:val="a7"/>
    <w:rsid w:val="00A2227B"/>
    <w:pPr>
      <w:suppressAutoHyphens/>
      <w:spacing w:line="360" w:lineRule="auto"/>
      <w:ind w:firstLine="720"/>
      <w:jc w:val="both"/>
    </w:pPr>
    <w:rPr>
      <w:sz w:val="28"/>
      <w:szCs w:val="20"/>
      <w:lang w:eastAsia="ar-SA"/>
    </w:rPr>
  </w:style>
  <w:style w:type="paragraph" w:customStyle="1" w:styleId="affffffff">
    <w:name w:val="Базовый"/>
    <w:uiPriority w:val="99"/>
    <w:rsid w:val="00A2227B"/>
    <w:pPr>
      <w:tabs>
        <w:tab w:val="left" w:pos="709"/>
      </w:tabs>
      <w:suppressAutoHyphens/>
      <w:spacing w:after="200" w:line="276" w:lineRule="atLeast"/>
    </w:pPr>
    <w:rPr>
      <w:rFonts w:ascii="Calibri" w:eastAsia="Arial Unicode MS" w:hAnsi="Calibri"/>
      <w:sz w:val="22"/>
      <w:szCs w:val="22"/>
      <w:lang w:eastAsia="en-US"/>
    </w:rPr>
  </w:style>
  <w:style w:type="paragraph" w:customStyle="1" w:styleId="affffffff0">
    <w:name w:val="МОЙ основа"/>
    <w:basedOn w:val="a7"/>
    <w:qFormat/>
    <w:rsid w:val="00A2227B"/>
    <w:pPr>
      <w:widowControl w:val="0"/>
      <w:suppressAutoHyphens/>
      <w:autoSpaceDE w:val="0"/>
      <w:snapToGrid w:val="0"/>
      <w:ind w:firstLine="709"/>
      <w:jc w:val="both"/>
    </w:pPr>
    <w:rPr>
      <w:rFonts w:eastAsia="Arial"/>
      <w:sz w:val="28"/>
      <w:szCs w:val="28"/>
      <w:lang w:eastAsia="ar-SA"/>
    </w:rPr>
  </w:style>
  <w:style w:type="character" w:customStyle="1" w:styleId="40pt">
    <w:name w:val="Основной текст (4) + Курсив;Интервал 0 pt"/>
    <w:basedOn w:val="a9"/>
    <w:rsid w:val="00A2227B"/>
    <w:rPr>
      <w:rFonts w:ascii="Times New Roman" w:eastAsia="Times New Roman" w:hAnsi="Times New Roman" w:cs="Times New Roman"/>
      <w:b w:val="0"/>
      <w:bCs w:val="0"/>
      <w:i/>
      <w:iCs/>
      <w:smallCaps w:val="0"/>
      <w:strike w:val="0"/>
      <w:color w:val="000000"/>
      <w:spacing w:val="-3"/>
      <w:w w:val="100"/>
      <w:position w:val="0"/>
      <w:sz w:val="26"/>
      <w:szCs w:val="26"/>
      <w:u w:val="none"/>
      <w:shd w:val="clear" w:color="auto" w:fill="FFFFFF"/>
      <w:lang w:val="ru-RU"/>
    </w:rPr>
  </w:style>
  <w:style w:type="character" w:customStyle="1" w:styleId="49">
    <w:name w:val="Основной текст (4)_"/>
    <w:basedOn w:val="a9"/>
    <w:link w:val="4a"/>
    <w:rsid w:val="00A2227B"/>
    <w:rPr>
      <w:sz w:val="26"/>
      <w:szCs w:val="26"/>
      <w:shd w:val="clear" w:color="auto" w:fill="FFFFFF"/>
    </w:rPr>
  </w:style>
  <w:style w:type="paragraph" w:customStyle="1" w:styleId="4a">
    <w:name w:val="Основной текст (4)"/>
    <w:basedOn w:val="a7"/>
    <w:link w:val="49"/>
    <w:rsid w:val="00A2227B"/>
    <w:pPr>
      <w:widowControl w:val="0"/>
      <w:shd w:val="clear" w:color="auto" w:fill="FFFFFF"/>
      <w:spacing w:before="720" w:after="720" w:line="0" w:lineRule="atLeast"/>
    </w:pPr>
    <w:rPr>
      <w:sz w:val="26"/>
      <w:szCs w:val="26"/>
    </w:rPr>
  </w:style>
  <w:style w:type="paragraph" w:customStyle="1" w:styleId="240">
    <w:name w:val="Знак24"/>
    <w:basedOn w:val="a7"/>
    <w:rsid w:val="00A2227B"/>
    <w:pPr>
      <w:spacing w:after="160" w:line="240" w:lineRule="exact"/>
    </w:pPr>
    <w:rPr>
      <w:rFonts w:ascii="Verdana" w:hAnsi="Verdana" w:cs="Verdana"/>
      <w:sz w:val="20"/>
      <w:szCs w:val="20"/>
      <w:lang w:val="en-US" w:eastAsia="en-US"/>
    </w:rPr>
  </w:style>
  <w:style w:type="paragraph" w:customStyle="1" w:styleId="affffffff1">
    <w:name w:val="ОСН"/>
    <w:basedOn w:val="af6"/>
    <w:qFormat/>
    <w:rsid w:val="00A2227B"/>
    <w:pPr>
      <w:overflowPunct/>
      <w:autoSpaceDE/>
      <w:autoSpaceDN/>
      <w:adjustRightInd/>
      <w:spacing w:before="120" w:after="0" w:line="360" w:lineRule="auto"/>
      <w:ind w:firstLine="709"/>
      <w:contextualSpacing/>
      <w:jc w:val="both"/>
      <w:textAlignment w:val="auto"/>
    </w:pPr>
    <w:rPr>
      <w:kern w:val="0"/>
      <w:szCs w:val="20"/>
    </w:rPr>
  </w:style>
  <w:style w:type="paragraph" w:customStyle="1" w:styleId="230">
    <w:name w:val="Знак23"/>
    <w:basedOn w:val="a7"/>
    <w:rsid w:val="00A2227B"/>
    <w:pPr>
      <w:widowControl w:val="0"/>
      <w:adjustRightInd w:val="0"/>
      <w:spacing w:line="360" w:lineRule="atLeast"/>
      <w:jc w:val="both"/>
      <w:textAlignment w:val="baseline"/>
    </w:pPr>
    <w:rPr>
      <w:rFonts w:ascii="Verdana" w:eastAsia="PMingLiU" w:hAnsi="Verdana" w:cs="Verdana"/>
      <w:sz w:val="20"/>
      <w:szCs w:val="20"/>
      <w:lang w:val="en-US" w:eastAsia="en-US"/>
    </w:rPr>
  </w:style>
  <w:style w:type="paragraph" w:customStyle="1" w:styleId="affffffff2">
    <w:name w:val="Для записок"/>
    <w:basedOn w:val="a7"/>
    <w:link w:val="affffffff3"/>
    <w:rsid w:val="00A2227B"/>
    <w:pPr>
      <w:spacing w:after="100"/>
      <w:ind w:firstLine="720"/>
      <w:jc w:val="both"/>
    </w:pPr>
    <w:rPr>
      <w:szCs w:val="20"/>
    </w:rPr>
  </w:style>
  <w:style w:type="character" w:customStyle="1" w:styleId="affffffff3">
    <w:name w:val="Для записок Знак"/>
    <w:basedOn w:val="a9"/>
    <w:link w:val="affffffff2"/>
    <w:rsid w:val="00A2227B"/>
    <w:rPr>
      <w:sz w:val="24"/>
    </w:rPr>
  </w:style>
  <w:style w:type="paragraph" w:customStyle="1" w:styleId="221">
    <w:name w:val="Знак22"/>
    <w:basedOn w:val="a7"/>
    <w:rsid w:val="00A2227B"/>
    <w:pPr>
      <w:widowControl w:val="0"/>
      <w:adjustRightInd w:val="0"/>
      <w:spacing w:line="360" w:lineRule="atLeast"/>
      <w:jc w:val="both"/>
      <w:textAlignment w:val="baseline"/>
    </w:pPr>
    <w:rPr>
      <w:rFonts w:ascii="Verdana" w:eastAsia="PMingLiU" w:hAnsi="Verdana" w:cs="Verdana"/>
      <w:sz w:val="20"/>
      <w:szCs w:val="20"/>
      <w:lang w:val="en-US" w:eastAsia="en-US"/>
    </w:rPr>
  </w:style>
  <w:style w:type="character" w:customStyle="1" w:styleId="disclplain">
    <w:name w:val="disclplain"/>
    <w:basedOn w:val="a9"/>
    <w:rsid w:val="00A2227B"/>
  </w:style>
  <w:style w:type="paragraph" w:customStyle="1" w:styleId="212">
    <w:name w:val="Знак21"/>
    <w:basedOn w:val="a7"/>
    <w:rsid w:val="00A2227B"/>
    <w:pPr>
      <w:widowControl w:val="0"/>
      <w:adjustRightInd w:val="0"/>
      <w:spacing w:line="360" w:lineRule="atLeast"/>
      <w:jc w:val="both"/>
      <w:textAlignment w:val="baseline"/>
    </w:pPr>
    <w:rPr>
      <w:rFonts w:ascii="Verdana" w:eastAsia="PMingLiU" w:hAnsi="Verdana" w:cs="Verdana"/>
      <w:sz w:val="20"/>
      <w:szCs w:val="20"/>
      <w:lang w:val="en-US" w:eastAsia="en-US"/>
    </w:rPr>
  </w:style>
  <w:style w:type="character" w:customStyle="1" w:styleId="context">
    <w:name w:val="context"/>
    <w:basedOn w:val="a9"/>
    <w:rsid w:val="00A2227B"/>
  </w:style>
  <w:style w:type="paragraph" w:customStyle="1" w:styleId="125">
    <w:name w:val="Стиль по ширине Первая строка:  125 см"/>
    <w:basedOn w:val="a7"/>
    <w:rsid w:val="00A2227B"/>
    <w:pPr>
      <w:ind w:firstLine="709"/>
      <w:jc w:val="both"/>
    </w:pPr>
    <w:rPr>
      <w:szCs w:val="20"/>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c"/>
    <w:uiPriority w:val="35"/>
    <w:locked/>
    <w:rsid w:val="00A2227B"/>
    <w:rPr>
      <w:rFonts w:asciiTheme="minorHAnsi" w:hAnsiTheme="minorHAnsi"/>
      <w:b/>
      <w:bCs/>
      <w:sz w:val="24"/>
    </w:rPr>
  </w:style>
  <w:style w:type="paragraph" w:customStyle="1" w:styleId="142">
    <w:name w:val="Текст 14(основной)"/>
    <w:basedOn w:val="a7"/>
    <w:rsid w:val="00A2227B"/>
    <w:pPr>
      <w:spacing w:line="360" w:lineRule="auto"/>
      <w:ind w:firstLine="708"/>
      <w:jc w:val="both"/>
    </w:pPr>
    <w:rPr>
      <w:sz w:val="28"/>
    </w:rPr>
  </w:style>
  <w:style w:type="paragraph" w:customStyle="1" w:styleId="1f2">
    <w:name w:val="1 Знак"/>
    <w:basedOn w:val="a7"/>
    <w:uiPriority w:val="99"/>
    <w:rsid w:val="00A2227B"/>
    <w:pPr>
      <w:spacing w:before="100" w:beforeAutospacing="1" w:after="100" w:afterAutospacing="1"/>
    </w:pPr>
    <w:rPr>
      <w:rFonts w:ascii="Tahoma" w:hAnsi="Tahoma" w:cs="Tahoma"/>
      <w:sz w:val="20"/>
      <w:szCs w:val="20"/>
      <w:lang w:val="en-US" w:eastAsia="en-US"/>
    </w:rPr>
  </w:style>
  <w:style w:type="character" w:customStyle="1" w:styleId="tbbankslisttext">
    <w:name w:val="tb_banks_list_text"/>
    <w:basedOn w:val="a9"/>
    <w:rsid w:val="00A2227B"/>
  </w:style>
  <w:style w:type="character" w:customStyle="1" w:styleId="FontStyle41">
    <w:name w:val="Font Style41"/>
    <w:basedOn w:val="a9"/>
    <w:uiPriority w:val="99"/>
    <w:rsid w:val="00A2227B"/>
    <w:rPr>
      <w:rFonts w:ascii="Times New Roman" w:hAnsi="Times New Roman" w:cs="Times New Roman"/>
      <w:b/>
      <w:bCs/>
      <w:spacing w:val="-10"/>
      <w:sz w:val="16"/>
      <w:szCs w:val="16"/>
    </w:rPr>
  </w:style>
  <w:style w:type="paragraph" w:customStyle="1" w:styleId="1f3">
    <w:name w:val="Знак Знак Знак1 Знак"/>
    <w:basedOn w:val="a7"/>
    <w:rsid w:val="00A2227B"/>
    <w:rPr>
      <w:rFonts w:ascii="Verdana" w:hAnsi="Verdana" w:cs="Verdana"/>
      <w:sz w:val="20"/>
      <w:szCs w:val="20"/>
      <w:lang w:val="en-US" w:eastAsia="en-US"/>
    </w:rPr>
  </w:style>
  <w:style w:type="paragraph" w:customStyle="1" w:styleId="2fb">
    <w:name w:val="Îñíîâíîé òåêñò 2"/>
    <w:basedOn w:val="a7"/>
    <w:rsid w:val="00A2227B"/>
    <w:pPr>
      <w:suppressAutoHyphens/>
      <w:autoSpaceDE w:val="0"/>
      <w:ind w:right="-852"/>
    </w:pPr>
    <w:rPr>
      <w:sz w:val="28"/>
      <w:szCs w:val="20"/>
      <w:lang w:eastAsia="ar-SA"/>
    </w:rPr>
  </w:style>
  <w:style w:type="paragraph" w:customStyle="1" w:styleId="S10">
    <w:name w:val="S_Заголовок 1"/>
    <w:basedOn w:val="a7"/>
    <w:link w:val="S11"/>
    <w:rsid w:val="00A2227B"/>
    <w:pPr>
      <w:spacing w:line="360" w:lineRule="auto"/>
      <w:jc w:val="center"/>
    </w:pPr>
    <w:rPr>
      <w:b/>
      <w:caps/>
    </w:rPr>
  </w:style>
  <w:style w:type="character" w:customStyle="1" w:styleId="S11">
    <w:name w:val="S_Заголовок 1 Знак"/>
    <w:basedOn w:val="a9"/>
    <w:link w:val="S10"/>
    <w:rsid w:val="00A2227B"/>
    <w:rPr>
      <w:b/>
      <w:caps/>
      <w:sz w:val="24"/>
      <w:szCs w:val="24"/>
    </w:rPr>
  </w:style>
  <w:style w:type="paragraph" w:customStyle="1" w:styleId="normal0">
    <w:name w:val="normal0"/>
    <w:basedOn w:val="a7"/>
    <w:uiPriority w:val="99"/>
    <w:rsid w:val="00A2227B"/>
    <w:rPr>
      <w:rFonts w:eastAsia="Calibri"/>
      <w:sz w:val="22"/>
      <w:szCs w:val="22"/>
    </w:rPr>
  </w:style>
  <w:style w:type="paragraph" w:customStyle="1" w:styleId="affff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7"/>
    <w:autoRedefine/>
    <w:rsid w:val="00A2227B"/>
    <w:pPr>
      <w:spacing w:after="160" w:line="240" w:lineRule="exact"/>
    </w:pPr>
    <w:rPr>
      <w:sz w:val="28"/>
      <w:szCs w:val="20"/>
      <w:lang w:val="en-US" w:eastAsia="en-US"/>
    </w:rPr>
  </w:style>
  <w:style w:type="paragraph" w:customStyle="1" w:styleId="Normal10">
    <w:name w:val="Стиль Normal + 10 пт полужирный"/>
    <w:basedOn w:val="1f0"/>
    <w:rsid w:val="00A2227B"/>
    <w:pPr>
      <w:widowControl/>
      <w:suppressAutoHyphens w:val="0"/>
      <w:snapToGrid w:val="0"/>
      <w:spacing w:line="240" w:lineRule="auto"/>
      <w:ind w:left="-113" w:right="-113" w:firstLine="0"/>
      <w:jc w:val="center"/>
    </w:pPr>
    <w:rPr>
      <w:b/>
      <w:bCs/>
      <w:sz w:val="20"/>
      <w:lang w:eastAsia="ru-RU"/>
    </w:rPr>
  </w:style>
  <w:style w:type="paragraph" w:customStyle="1" w:styleId="affffffff5">
    <w:name w:val="АААА"/>
    <w:basedOn w:val="a7"/>
    <w:rsid w:val="00A2227B"/>
    <w:pPr>
      <w:spacing w:line="312" w:lineRule="auto"/>
      <w:ind w:firstLine="567"/>
      <w:jc w:val="both"/>
    </w:pPr>
    <w:rPr>
      <w:sz w:val="26"/>
      <w:szCs w:val="26"/>
    </w:rPr>
  </w:style>
  <w:style w:type="paragraph" w:customStyle="1" w:styleId="12">
    <w:name w:val="Без интервала1"/>
    <w:aliases w:val="Перечисление"/>
    <w:basedOn w:val="a7"/>
    <w:link w:val="NoSpacingChar"/>
    <w:rsid w:val="00A2227B"/>
    <w:pPr>
      <w:numPr>
        <w:numId w:val="25"/>
      </w:numPr>
      <w:spacing w:before="200" w:after="200" w:line="276" w:lineRule="auto"/>
    </w:pPr>
    <w:rPr>
      <w:rFonts w:eastAsia="Franklin Gothic Book"/>
      <w:szCs w:val="22"/>
      <w:lang w:eastAsia="en-US"/>
    </w:rPr>
  </w:style>
  <w:style w:type="character" w:customStyle="1" w:styleId="NoSpacingChar">
    <w:name w:val="No Spacing Char"/>
    <w:aliases w:val="Перечисление Char"/>
    <w:basedOn w:val="a9"/>
    <w:link w:val="12"/>
    <w:locked/>
    <w:rsid w:val="00A2227B"/>
    <w:rPr>
      <w:rFonts w:eastAsia="Franklin Gothic Book"/>
      <w:sz w:val="24"/>
      <w:szCs w:val="22"/>
      <w:lang w:eastAsia="en-US"/>
    </w:rPr>
  </w:style>
  <w:style w:type="paragraph" w:customStyle="1" w:styleId="120">
    <w:name w:val="Перед:  12 пт"/>
    <w:basedOn w:val="a7"/>
    <w:next w:val="a7"/>
    <w:link w:val="121"/>
    <w:rsid w:val="00A2227B"/>
    <w:pPr>
      <w:widowControl w:val="0"/>
      <w:autoSpaceDE w:val="0"/>
      <w:autoSpaceDN w:val="0"/>
      <w:adjustRightInd w:val="0"/>
      <w:spacing w:before="240"/>
      <w:ind w:firstLine="720"/>
      <w:jc w:val="both"/>
    </w:pPr>
    <w:rPr>
      <w:sz w:val="26"/>
      <w:szCs w:val="20"/>
    </w:rPr>
  </w:style>
  <w:style w:type="character" w:customStyle="1" w:styleId="121">
    <w:name w:val="Перед:  12 пт Знак"/>
    <w:basedOn w:val="a9"/>
    <w:link w:val="120"/>
    <w:rsid w:val="00A2227B"/>
    <w:rPr>
      <w:sz w:val="26"/>
    </w:rPr>
  </w:style>
  <w:style w:type="paragraph" w:customStyle="1" w:styleId="1256">
    <w:name w:val="ОСНОВНОЙ(1256)"/>
    <w:basedOn w:val="a7"/>
    <w:link w:val="12560"/>
    <w:rsid w:val="00A2227B"/>
    <w:pPr>
      <w:keepLines/>
      <w:autoSpaceDE w:val="0"/>
      <w:autoSpaceDN w:val="0"/>
      <w:adjustRightInd w:val="0"/>
      <w:spacing w:before="120"/>
      <w:ind w:firstLine="709"/>
      <w:jc w:val="both"/>
    </w:pPr>
    <w:rPr>
      <w:sz w:val="26"/>
      <w:szCs w:val="20"/>
    </w:rPr>
  </w:style>
  <w:style w:type="character" w:customStyle="1" w:styleId="12560">
    <w:name w:val="ОСНОВНОЙ(1256) Знак"/>
    <w:basedOn w:val="a9"/>
    <w:link w:val="1256"/>
    <w:rsid w:val="00A2227B"/>
    <w:rPr>
      <w:sz w:val="26"/>
    </w:rPr>
  </w:style>
  <w:style w:type="paragraph" w:customStyle="1" w:styleId="2fc">
    <w:name w:val="Абзац списка2"/>
    <w:basedOn w:val="a7"/>
    <w:rsid w:val="00A2227B"/>
    <w:pPr>
      <w:spacing w:before="80" w:after="80" w:line="276" w:lineRule="auto"/>
      <w:ind w:left="720"/>
    </w:pPr>
    <w:rPr>
      <w:rFonts w:eastAsia="Franklin Gothic Book"/>
      <w:szCs w:val="22"/>
      <w:lang w:eastAsia="en-US"/>
    </w:rPr>
  </w:style>
  <w:style w:type="paragraph" w:customStyle="1" w:styleId="Normal10-022">
    <w:name w:val="Стиль Normal + 10 пт полужирный По центру Слева:  -02 см Справ...2"/>
    <w:basedOn w:val="a7"/>
    <w:link w:val="Normal10-0220"/>
    <w:rsid w:val="00A2227B"/>
    <w:pPr>
      <w:snapToGrid w:val="0"/>
      <w:ind w:left="-113" w:right="-113"/>
      <w:jc w:val="center"/>
    </w:pPr>
    <w:rPr>
      <w:b/>
      <w:bCs/>
      <w:szCs w:val="20"/>
      <w:lang w:eastAsia="ar-SA"/>
    </w:rPr>
  </w:style>
  <w:style w:type="character" w:customStyle="1" w:styleId="Normal10-0220">
    <w:name w:val="Стиль Normal + 10 пт полужирный По центру Слева:  -02 см Справ...2 Знак"/>
    <w:basedOn w:val="Normal"/>
    <w:link w:val="Normal10-022"/>
    <w:rsid w:val="00A2227B"/>
    <w:rPr>
      <w:b/>
      <w:bCs/>
      <w:sz w:val="24"/>
      <w:lang w:eastAsia="ar-SA"/>
    </w:rPr>
  </w:style>
  <w:style w:type="table" w:customStyle="1" w:styleId="affffffff6">
    <w:name w:val="Таблицы"/>
    <w:basedOn w:val="ae"/>
    <w:uiPriority w:val="99"/>
    <w:rsid w:val="00A2227B"/>
    <w:pPr>
      <w:jc w:val="center"/>
    </w:pPr>
    <w:rPr>
      <w:rFonts w:eastAsiaTheme="minorHAnsi" w:cstheme="minorBidi"/>
      <w:sz w:val="24"/>
      <w:szCs w:val="22"/>
      <w:lang w:eastAsia="en-US"/>
    </w:rPr>
    <w:tblPr>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style>
  <w:style w:type="paragraph" w:customStyle="1" w:styleId="2fd">
    <w:name w:val="Обычный2"/>
    <w:rsid w:val="00A2227B"/>
    <w:pPr>
      <w:snapToGrid w:val="0"/>
    </w:pPr>
    <w:rPr>
      <w:sz w:val="22"/>
    </w:rPr>
  </w:style>
  <w:style w:type="paragraph" w:customStyle="1" w:styleId="1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7"/>
    <w:autoRedefine/>
    <w:rsid w:val="00A2227B"/>
    <w:pPr>
      <w:spacing w:after="160" w:line="240" w:lineRule="exact"/>
    </w:pPr>
    <w:rPr>
      <w:sz w:val="28"/>
      <w:szCs w:val="20"/>
      <w:lang w:val="en-US" w:eastAsia="en-US"/>
    </w:rPr>
  </w:style>
  <w:style w:type="paragraph" w:customStyle="1" w:styleId="1f5">
    <w:name w:val="Знак Знак1 Знак Знак"/>
    <w:basedOn w:val="a7"/>
    <w:rsid w:val="00A2227B"/>
    <w:pPr>
      <w:spacing w:after="160" w:line="240" w:lineRule="exact"/>
    </w:pPr>
    <w:rPr>
      <w:rFonts w:ascii="Verdana" w:hAnsi="Verdana"/>
      <w:sz w:val="20"/>
      <w:szCs w:val="20"/>
      <w:lang w:val="en-US" w:eastAsia="en-US"/>
    </w:rPr>
  </w:style>
  <w:style w:type="paragraph" w:customStyle="1" w:styleId="1f6">
    <w:name w:val="Знак Знак1"/>
    <w:basedOn w:val="a7"/>
    <w:rsid w:val="00A2227B"/>
    <w:pPr>
      <w:spacing w:after="160" w:line="240" w:lineRule="exact"/>
    </w:pPr>
    <w:rPr>
      <w:rFonts w:ascii="Verdana" w:hAnsi="Verdana"/>
      <w:sz w:val="20"/>
      <w:szCs w:val="20"/>
      <w:lang w:val="en-US" w:eastAsia="en-US"/>
    </w:rPr>
  </w:style>
  <w:style w:type="paragraph" w:customStyle="1" w:styleId="affffffff7">
    <w:name w:val="Обычный в таблице"/>
    <w:basedOn w:val="a7"/>
    <w:rsid w:val="00A2227B"/>
    <w:pPr>
      <w:suppressAutoHyphens/>
      <w:spacing w:line="360" w:lineRule="auto"/>
      <w:ind w:hanging="6"/>
      <w:jc w:val="center"/>
    </w:pPr>
    <w:rPr>
      <w:lang w:eastAsia="ar-SA"/>
    </w:rPr>
  </w:style>
  <w:style w:type="paragraph" w:customStyle="1" w:styleId="Style44">
    <w:name w:val="Style44"/>
    <w:basedOn w:val="a7"/>
    <w:uiPriority w:val="99"/>
    <w:rsid w:val="00A2227B"/>
    <w:pPr>
      <w:widowControl w:val="0"/>
      <w:autoSpaceDE w:val="0"/>
      <w:autoSpaceDN w:val="0"/>
      <w:adjustRightInd w:val="0"/>
      <w:spacing w:line="254" w:lineRule="exact"/>
      <w:jc w:val="center"/>
    </w:pPr>
  </w:style>
  <w:style w:type="paragraph" w:customStyle="1" w:styleId="a4">
    <w:name w:val="Нумерованный ГП"/>
    <w:basedOn w:val="a7"/>
    <w:link w:val="affffffff8"/>
    <w:uiPriority w:val="99"/>
    <w:rsid w:val="00A2227B"/>
    <w:pPr>
      <w:numPr>
        <w:numId w:val="26"/>
      </w:numPr>
      <w:spacing w:line="276" w:lineRule="auto"/>
      <w:contextualSpacing/>
      <w:jc w:val="both"/>
    </w:pPr>
    <w:rPr>
      <w:rFonts w:ascii="Tahoma" w:hAnsi="Tahoma" w:cs="Tahoma"/>
    </w:rPr>
  </w:style>
  <w:style w:type="character" w:customStyle="1" w:styleId="affffffff8">
    <w:name w:val="Нумерованный ГП Знак"/>
    <w:basedOn w:val="a9"/>
    <w:link w:val="a4"/>
    <w:uiPriority w:val="99"/>
    <w:locked/>
    <w:rsid w:val="00A2227B"/>
    <w:rPr>
      <w:rFonts w:ascii="Tahoma" w:hAnsi="Tahoma" w:cs="Tahoma"/>
      <w:sz w:val="24"/>
      <w:szCs w:val="24"/>
    </w:rPr>
  </w:style>
  <w:style w:type="character" w:customStyle="1" w:styleId="FontStyle425">
    <w:name w:val="Font Style425"/>
    <w:uiPriority w:val="99"/>
    <w:rsid w:val="00A2227B"/>
    <w:rPr>
      <w:rFonts w:ascii="Times New Roman" w:hAnsi="Times New Roman" w:cs="Times New Roman"/>
      <w:sz w:val="22"/>
      <w:szCs w:val="22"/>
    </w:rPr>
  </w:style>
  <w:style w:type="paragraph" w:customStyle="1" w:styleId="02">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7"/>
    <w:link w:val="03"/>
    <w:rsid w:val="00A2227B"/>
    <w:pPr>
      <w:ind w:firstLine="539"/>
      <w:jc w:val="both"/>
    </w:pPr>
    <w:rPr>
      <w:rFonts w:eastAsia="Calibri"/>
      <w:color w:val="000000"/>
      <w:kern w:val="24"/>
      <w:lang w:eastAsia="en-US"/>
    </w:rPr>
  </w:style>
  <w:style w:type="character" w:customStyle="1" w:styleId="03">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2"/>
    <w:rsid w:val="00A2227B"/>
    <w:rPr>
      <w:rFonts w:eastAsia="Calibri"/>
      <w:color w:val="000000"/>
      <w:kern w:val="24"/>
      <w:sz w:val="24"/>
      <w:szCs w:val="24"/>
      <w:lang w:eastAsia="en-US"/>
    </w:rPr>
  </w:style>
  <w:style w:type="paragraph" w:customStyle="1" w:styleId="110">
    <w:name w:val="Знак Знак11"/>
    <w:basedOn w:val="a7"/>
    <w:rsid w:val="00A2227B"/>
    <w:pPr>
      <w:spacing w:after="160" w:line="240" w:lineRule="exact"/>
    </w:pPr>
    <w:rPr>
      <w:rFonts w:ascii="Verdana" w:hAnsi="Verdana"/>
      <w:sz w:val="20"/>
      <w:szCs w:val="20"/>
      <w:lang w:val="en-US" w:eastAsia="en-US"/>
    </w:rPr>
  </w:style>
  <w:style w:type="paragraph" w:customStyle="1" w:styleId="a3">
    <w:name w:val="нумерованный список"/>
    <w:basedOn w:val="a7"/>
    <w:qFormat/>
    <w:rsid w:val="00A2227B"/>
    <w:pPr>
      <w:numPr>
        <w:numId w:val="40"/>
      </w:numPr>
      <w:spacing w:line="319" w:lineRule="auto"/>
      <w:jc w:val="both"/>
    </w:pPr>
    <w:rPr>
      <w:sz w:val="28"/>
      <w:szCs w:val="28"/>
      <w:lang w:eastAsia="ar-SA"/>
    </w:rPr>
  </w:style>
  <w:style w:type="paragraph" w:customStyle="1" w:styleId="000">
    <w:name w:val="00 Основной текст"/>
    <w:basedOn w:val="a7"/>
    <w:qFormat/>
    <w:rsid w:val="00A2227B"/>
    <w:pPr>
      <w:spacing w:line="276" w:lineRule="auto"/>
      <w:ind w:firstLine="709"/>
      <w:jc w:val="both"/>
    </w:pPr>
    <w:rPr>
      <w:szCs w:val="28"/>
    </w:rPr>
  </w:style>
  <w:style w:type="paragraph" w:customStyle="1" w:styleId="001">
    <w:name w:val="00 заглавия таблиц"/>
    <w:basedOn w:val="a7"/>
    <w:qFormat/>
    <w:rsid w:val="00A2227B"/>
    <w:pPr>
      <w:suppressAutoHyphens/>
      <w:spacing w:line="319" w:lineRule="auto"/>
      <w:contextualSpacing/>
      <w:jc w:val="center"/>
    </w:pPr>
    <w:rPr>
      <w:szCs w:val="28"/>
      <w:shd w:val="clear" w:color="auto" w:fill="FFFFFF"/>
    </w:rPr>
  </w:style>
  <w:style w:type="paragraph" w:customStyle="1" w:styleId="002">
    <w:name w:val="00 подзаголовки таблиц"/>
    <w:basedOn w:val="a7"/>
    <w:qFormat/>
    <w:rsid w:val="00A2227B"/>
    <w:pPr>
      <w:snapToGrid w:val="0"/>
      <w:spacing w:line="276" w:lineRule="auto"/>
      <w:jc w:val="center"/>
    </w:pPr>
    <w:rPr>
      <w:b/>
      <w:szCs w:val="28"/>
    </w:rPr>
  </w:style>
  <w:style w:type="paragraph" w:customStyle="1" w:styleId="003">
    <w:name w:val="00 табица по правому краю"/>
    <w:basedOn w:val="a7"/>
    <w:qFormat/>
    <w:rsid w:val="00A2227B"/>
    <w:pPr>
      <w:snapToGrid w:val="0"/>
      <w:spacing w:line="276" w:lineRule="auto"/>
    </w:pPr>
    <w:rPr>
      <w:szCs w:val="28"/>
    </w:rPr>
  </w:style>
  <w:style w:type="paragraph" w:customStyle="1" w:styleId="004">
    <w:name w:val="00 таблица центр"/>
    <w:basedOn w:val="a7"/>
    <w:qFormat/>
    <w:rsid w:val="00A2227B"/>
    <w:pPr>
      <w:snapToGrid w:val="0"/>
      <w:spacing w:line="276" w:lineRule="auto"/>
      <w:jc w:val="center"/>
    </w:pPr>
    <w:rPr>
      <w:szCs w:val="28"/>
    </w:rPr>
  </w:style>
  <w:style w:type="paragraph" w:customStyle="1" w:styleId="005">
    <w:name w:val="00 рис и табл"/>
    <w:basedOn w:val="a7"/>
    <w:qFormat/>
    <w:rsid w:val="00A2227B"/>
    <w:pPr>
      <w:suppressAutoHyphens/>
      <w:spacing w:line="319" w:lineRule="auto"/>
      <w:ind w:firstLine="709"/>
      <w:contextualSpacing/>
      <w:jc w:val="right"/>
    </w:pPr>
    <w:rPr>
      <w:sz w:val="22"/>
      <w:szCs w:val="22"/>
    </w:rPr>
  </w:style>
  <w:style w:type="paragraph" w:customStyle="1" w:styleId="006">
    <w:name w:val="00 текст табл по центру"/>
    <w:basedOn w:val="a7"/>
    <w:uiPriority w:val="99"/>
    <w:qFormat/>
    <w:rsid w:val="00A2227B"/>
    <w:pPr>
      <w:spacing w:line="276" w:lineRule="auto"/>
      <w:jc w:val="center"/>
    </w:pPr>
    <w:rPr>
      <w:color w:val="000000"/>
      <w:sz w:val="22"/>
      <w:szCs w:val="22"/>
    </w:rPr>
  </w:style>
  <w:style w:type="paragraph" w:customStyle="1" w:styleId="007">
    <w:name w:val="00 выделение жирным"/>
    <w:basedOn w:val="000"/>
    <w:qFormat/>
    <w:rsid w:val="00A2227B"/>
    <w:rPr>
      <w:rFonts w:eastAsiaTheme="minorHAnsi" w:cstheme="minorBidi"/>
      <w:b/>
      <w:szCs w:val="24"/>
      <w:lang w:eastAsia="en-US"/>
    </w:rPr>
  </w:style>
  <w:style w:type="paragraph" w:customStyle="1" w:styleId="1">
    <w:name w:val="маркированный список 1 уровня"/>
    <w:basedOn w:val="afffffff0"/>
    <w:qFormat/>
    <w:rsid w:val="00A2227B"/>
    <w:pPr>
      <w:numPr>
        <w:numId w:val="41"/>
      </w:numPr>
    </w:pPr>
  </w:style>
  <w:style w:type="paragraph" w:customStyle="1" w:styleId="00">
    <w:name w:val="00 маркированный список"/>
    <w:basedOn w:val="000"/>
    <w:qFormat/>
    <w:rsid w:val="00A2227B"/>
    <w:pPr>
      <w:numPr>
        <w:numId w:val="42"/>
      </w:numPr>
    </w:pPr>
    <w:rPr>
      <w:szCs w:val="24"/>
      <w:lang w:eastAsia="ar-SA"/>
    </w:rPr>
  </w:style>
  <w:style w:type="paragraph" w:customStyle="1" w:styleId="008">
    <w:name w:val="00 жирный"/>
    <w:basedOn w:val="000"/>
    <w:qFormat/>
    <w:rsid w:val="00A2227B"/>
    <w:rPr>
      <w:b/>
      <w:szCs w:val="24"/>
      <w:lang w:eastAsia="ar-SA"/>
    </w:rPr>
  </w:style>
  <w:style w:type="paragraph" w:customStyle="1" w:styleId="009">
    <w:name w:val="00 основной текст"/>
    <w:basedOn w:val="afffffff0"/>
    <w:qFormat/>
    <w:rsid w:val="00A2227B"/>
    <w:pPr>
      <w:spacing w:line="276" w:lineRule="auto"/>
    </w:pPr>
    <w:rPr>
      <w:sz w:val="24"/>
      <w:szCs w:val="24"/>
    </w:rPr>
  </w:style>
  <w:style w:type="paragraph" w:customStyle="1" w:styleId="00a">
    <w:name w:val="00 жирный курсив"/>
    <w:basedOn w:val="007"/>
    <w:qFormat/>
    <w:rsid w:val="00A2227B"/>
    <w:pPr>
      <w:suppressAutoHyphens/>
      <w:jc w:val="left"/>
    </w:pPr>
    <w:rPr>
      <w:rFonts w:eastAsia="Times New Roman" w:cs="Times New Roman"/>
      <w:i/>
      <w:szCs w:val="20"/>
      <w:shd w:val="clear" w:color="auto" w:fill="FFFFFF"/>
      <w:lang w:eastAsia="ar-SA"/>
    </w:rPr>
  </w:style>
  <w:style w:type="paragraph" w:customStyle="1" w:styleId="00b">
    <w:name w:val="00 жирный маркированный"/>
    <w:basedOn w:val="00"/>
    <w:qFormat/>
    <w:rsid w:val="00A2227B"/>
    <w:pPr>
      <w:numPr>
        <w:numId w:val="0"/>
      </w:numPr>
      <w:ind w:left="1429" w:hanging="360"/>
    </w:pPr>
    <w:rPr>
      <w:b/>
    </w:rPr>
  </w:style>
  <w:style w:type="paragraph" w:customStyle="1" w:styleId="affffffff9">
    <w:name w:val="Обычный (ПЗ)"/>
    <w:basedOn w:val="a7"/>
    <w:link w:val="1f7"/>
    <w:uiPriority w:val="99"/>
    <w:rsid w:val="00A2227B"/>
    <w:pPr>
      <w:ind w:firstLine="720"/>
      <w:jc w:val="both"/>
    </w:pPr>
    <w:rPr>
      <w:rFonts w:ascii="Arial" w:hAnsi="Arial"/>
      <w:szCs w:val="20"/>
    </w:rPr>
  </w:style>
  <w:style w:type="character" w:customStyle="1" w:styleId="1f7">
    <w:name w:val="Обычный (ПЗ) Знак1"/>
    <w:link w:val="affffffff9"/>
    <w:uiPriority w:val="99"/>
    <w:rsid w:val="00A2227B"/>
    <w:rPr>
      <w:rFonts w:ascii="Arial" w:hAnsi="Arial"/>
      <w:sz w:val="24"/>
    </w:rPr>
  </w:style>
  <w:style w:type="paragraph" w:customStyle="1" w:styleId="TableParagraph">
    <w:name w:val="Table Paragraph"/>
    <w:basedOn w:val="a7"/>
    <w:uiPriority w:val="1"/>
    <w:qFormat/>
    <w:rsid w:val="00A2227B"/>
    <w:pPr>
      <w:widowControl w:val="0"/>
    </w:pPr>
    <w:rPr>
      <w:rFonts w:ascii="Calibri" w:hAnsi="Calibri"/>
      <w:sz w:val="22"/>
      <w:szCs w:val="22"/>
      <w:lang w:val="en-US" w:eastAsia="en-US"/>
    </w:rPr>
  </w:style>
  <w:style w:type="character" w:customStyle="1" w:styleId="affffffffa">
    <w:name w:val="Ариал Знак"/>
    <w:basedOn w:val="a9"/>
    <w:link w:val="affffffffb"/>
    <w:uiPriority w:val="99"/>
    <w:locked/>
    <w:rsid w:val="00A2227B"/>
    <w:rPr>
      <w:rFonts w:ascii="Arial" w:hAnsi="Arial" w:cs="Arial"/>
    </w:rPr>
  </w:style>
  <w:style w:type="paragraph" w:customStyle="1" w:styleId="affffffffb">
    <w:name w:val="Ариал"/>
    <w:basedOn w:val="a7"/>
    <w:link w:val="affffffffa"/>
    <w:uiPriority w:val="99"/>
    <w:rsid w:val="00A2227B"/>
    <w:pPr>
      <w:ind w:right="141"/>
      <w:jc w:val="both"/>
    </w:pPr>
    <w:rPr>
      <w:rFonts w:ascii="Arial" w:hAnsi="Arial" w:cs="Arial"/>
      <w:sz w:val="20"/>
      <w:szCs w:val="20"/>
    </w:rPr>
  </w:style>
  <w:style w:type="paragraph" w:customStyle="1" w:styleId="S4">
    <w:name w:val="S_Обычный в таблице"/>
    <w:basedOn w:val="a7"/>
    <w:link w:val="S5"/>
    <w:rsid w:val="00A2227B"/>
    <w:pPr>
      <w:spacing w:line="360" w:lineRule="auto"/>
      <w:jc w:val="center"/>
    </w:pPr>
  </w:style>
  <w:style w:type="character" w:customStyle="1" w:styleId="S5">
    <w:name w:val="S_Обычный в таблице Знак"/>
    <w:link w:val="S4"/>
    <w:rsid w:val="00A2227B"/>
    <w:rPr>
      <w:sz w:val="24"/>
      <w:szCs w:val="24"/>
    </w:rPr>
  </w:style>
  <w:style w:type="character" w:customStyle="1" w:styleId="58">
    <w:name w:val="Основной текст (5)_"/>
    <w:basedOn w:val="a9"/>
    <w:link w:val="59"/>
    <w:rsid w:val="00A2227B"/>
    <w:rPr>
      <w:b/>
      <w:bCs/>
      <w:sz w:val="26"/>
      <w:szCs w:val="26"/>
      <w:shd w:val="clear" w:color="auto" w:fill="FFFFFF"/>
    </w:rPr>
  </w:style>
  <w:style w:type="paragraph" w:customStyle="1" w:styleId="59">
    <w:name w:val="Основной текст (5)"/>
    <w:basedOn w:val="a7"/>
    <w:link w:val="58"/>
    <w:rsid w:val="00A2227B"/>
    <w:pPr>
      <w:widowControl w:val="0"/>
      <w:shd w:val="clear" w:color="auto" w:fill="FFFFFF"/>
      <w:spacing w:line="320" w:lineRule="exact"/>
    </w:pPr>
    <w:rPr>
      <w:b/>
      <w:bCs/>
      <w:sz w:val="26"/>
      <w:szCs w:val="26"/>
    </w:rPr>
  </w:style>
  <w:style w:type="character" w:customStyle="1" w:styleId="doccaption">
    <w:name w:val="doccaption"/>
    <w:basedOn w:val="a9"/>
    <w:rsid w:val="00A2227B"/>
  </w:style>
  <w:style w:type="table" w:customStyle="1" w:styleId="TableNormal">
    <w:name w:val="Table Normal"/>
    <w:uiPriority w:val="2"/>
    <w:semiHidden/>
    <w:unhideWhenUsed/>
    <w:qFormat/>
    <w:rsid w:val="005657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45180">
      <w:bodyDiv w:val="1"/>
      <w:marLeft w:val="0"/>
      <w:marRight w:val="0"/>
      <w:marTop w:val="0"/>
      <w:marBottom w:val="0"/>
      <w:divBdr>
        <w:top w:val="none" w:sz="0" w:space="0" w:color="auto"/>
        <w:left w:val="none" w:sz="0" w:space="0" w:color="auto"/>
        <w:bottom w:val="none" w:sz="0" w:space="0" w:color="auto"/>
        <w:right w:val="none" w:sz="0" w:space="0" w:color="auto"/>
      </w:divBdr>
    </w:div>
    <w:div w:id="111823883">
      <w:bodyDiv w:val="1"/>
      <w:marLeft w:val="0"/>
      <w:marRight w:val="0"/>
      <w:marTop w:val="0"/>
      <w:marBottom w:val="0"/>
      <w:divBdr>
        <w:top w:val="none" w:sz="0" w:space="0" w:color="auto"/>
        <w:left w:val="none" w:sz="0" w:space="0" w:color="auto"/>
        <w:bottom w:val="none" w:sz="0" w:space="0" w:color="auto"/>
        <w:right w:val="none" w:sz="0" w:space="0" w:color="auto"/>
      </w:divBdr>
    </w:div>
    <w:div w:id="220217418">
      <w:bodyDiv w:val="1"/>
      <w:marLeft w:val="0"/>
      <w:marRight w:val="0"/>
      <w:marTop w:val="0"/>
      <w:marBottom w:val="0"/>
      <w:divBdr>
        <w:top w:val="none" w:sz="0" w:space="0" w:color="auto"/>
        <w:left w:val="none" w:sz="0" w:space="0" w:color="auto"/>
        <w:bottom w:val="none" w:sz="0" w:space="0" w:color="auto"/>
        <w:right w:val="none" w:sz="0" w:space="0" w:color="auto"/>
      </w:divBdr>
      <w:divsChild>
        <w:div w:id="769856454">
          <w:marLeft w:val="0"/>
          <w:marRight w:val="0"/>
          <w:marTop w:val="0"/>
          <w:marBottom w:val="0"/>
          <w:divBdr>
            <w:top w:val="none" w:sz="0" w:space="0" w:color="auto"/>
            <w:left w:val="none" w:sz="0" w:space="0" w:color="auto"/>
            <w:bottom w:val="none" w:sz="0" w:space="0" w:color="auto"/>
            <w:right w:val="none" w:sz="0" w:space="0" w:color="auto"/>
          </w:divBdr>
        </w:div>
        <w:div w:id="412048408">
          <w:marLeft w:val="0"/>
          <w:marRight w:val="0"/>
          <w:marTop w:val="0"/>
          <w:marBottom w:val="0"/>
          <w:divBdr>
            <w:top w:val="none" w:sz="0" w:space="0" w:color="auto"/>
            <w:left w:val="none" w:sz="0" w:space="0" w:color="auto"/>
            <w:bottom w:val="none" w:sz="0" w:space="0" w:color="auto"/>
            <w:right w:val="none" w:sz="0" w:space="0" w:color="auto"/>
          </w:divBdr>
        </w:div>
        <w:div w:id="534392541">
          <w:marLeft w:val="0"/>
          <w:marRight w:val="0"/>
          <w:marTop w:val="0"/>
          <w:marBottom w:val="0"/>
          <w:divBdr>
            <w:top w:val="none" w:sz="0" w:space="0" w:color="auto"/>
            <w:left w:val="none" w:sz="0" w:space="0" w:color="auto"/>
            <w:bottom w:val="none" w:sz="0" w:space="0" w:color="auto"/>
            <w:right w:val="none" w:sz="0" w:space="0" w:color="auto"/>
          </w:divBdr>
        </w:div>
        <w:div w:id="1658417681">
          <w:marLeft w:val="0"/>
          <w:marRight w:val="0"/>
          <w:marTop w:val="0"/>
          <w:marBottom w:val="0"/>
          <w:divBdr>
            <w:top w:val="none" w:sz="0" w:space="0" w:color="auto"/>
            <w:left w:val="none" w:sz="0" w:space="0" w:color="auto"/>
            <w:bottom w:val="none" w:sz="0" w:space="0" w:color="auto"/>
            <w:right w:val="none" w:sz="0" w:space="0" w:color="auto"/>
          </w:divBdr>
        </w:div>
        <w:div w:id="830945270">
          <w:marLeft w:val="0"/>
          <w:marRight w:val="0"/>
          <w:marTop w:val="0"/>
          <w:marBottom w:val="0"/>
          <w:divBdr>
            <w:top w:val="none" w:sz="0" w:space="0" w:color="auto"/>
            <w:left w:val="none" w:sz="0" w:space="0" w:color="auto"/>
            <w:bottom w:val="none" w:sz="0" w:space="0" w:color="auto"/>
            <w:right w:val="none" w:sz="0" w:space="0" w:color="auto"/>
          </w:divBdr>
        </w:div>
        <w:div w:id="1884248765">
          <w:marLeft w:val="0"/>
          <w:marRight w:val="0"/>
          <w:marTop w:val="0"/>
          <w:marBottom w:val="0"/>
          <w:divBdr>
            <w:top w:val="none" w:sz="0" w:space="0" w:color="auto"/>
            <w:left w:val="none" w:sz="0" w:space="0" w:color="auto"/>
            <w:bottom w:val="none" w:sz="0" w:space="0" w:color="auto"/>
            <w:right w:val="none" w:sz="0" w:space="0" w:color="auto"/>
          </w:divBdr>
        </w:div>
        <w:div w:id="896356835">
          <w:marLeft w:val="0"/>
          <w:marRight w:val="0"/>
          <w:marTop w:val="0"/>
          <w:marBottom w:val="0"/>
          <w:divBdr>
            <w:top w:val="none" w:sz="0" w:space="0" w:color="auto"/>
            <w:left w:val="none" w:sz="0" w:space="0" w:color="auto"/>
            <w:bottom w:val="none" w:sz="0" w:space="0" w:color="auto"/>
            <w:right w:val="none" w:sz="0" w:space="0" w:color="auto"/>
          </w:divBdr>
        </w:div>
        <w:div w:id="598950905">
          <w:marLeft w:val="0"/>
          <w:marRight w:val="0"/>
          <w:marTop w:val="0"/>
          <w:marBottom w:val="0"/>
          <w:divBdr>
            <w:top w:val="none" w:sz="0" w:space="0" w:color="auto"/>
            <w:left w:val="none" w:sz="0" w:space="0" w:color="auto"/>
            <w:bottom w:val="none" w:sz="0" w:space="0" w:color="auto"/>
            <w:right w:val="none" w:sz="0" w:space="0" w:color="auto"/>
          </w:divBdr>
        </w:div>
        <w:div w:id="1399329910">
          <w:marLeft w:val="0"/>
          <w:marRight w:val="0"/>
          <w:marTop w:val="0"/>
          <w:marBottom w:val="0"/>
          <w:divBdr>
            <w:top w:val="none" w:sz="0" w:space="0" w:color="auto"/>
            <w:left w:val="none" w:sz="0" w:space="0" w:color="auto"/>
            <w:bottom w:val="none" w:sz="0" w:space="0" w:color="auto"/>
            <w:right w:val="none" w:sz="0" w:space="0" w:color="auto"/>
          </w:divBdr>
        </w:div>
      </w:divsChild>
    </w:div>
    <w:div w:id="223835623">
      <w:bodyDiv w:val="1"/>
      <w:marLeft w:val="0"/>
      <w:marRight w:val="0"/>
      <w:marTop w:val="0"/>
      <w:marBottom w:val="0"/>
      <w:divBdr>
        <w:top w:val="none" w:sz="0" w:space="0" w:color="auto"/>
        <w:left w:val="none" w:sz="0" w:space="0" w:color="auto"/>
        <w:bottom w:val="none" w:sz="0" w:space="0" w:color="auto"/>
        <w:right w:val="none" w:sz="0" w:space="0" w:color="auto"/>
      </w:divBdr>
    </w:div>
    <w:div w:id="228540747">
      <w:bodyDiv w:val="1"/>
      <w:marLeft w:val="0"/>
      <w:marRight w:val="0"/>
      <w:marTop w:val="0"/>
      <w:marBottom w:val="0"/>
      <w:divBdr>
        <w:top w:val="none" w:sz="0" w:space="0" w:color="auto"/>
        <w:left w:val="none" w:sz="0" w:space="0" w:color="auto"/>
        <w:bottom w:val="none" w:sz="0" w:space="0" w:color="auto"/>
        <w:right w:val="none" w:sz="0" w:space="0" w:color="auto"/>
      </w:divBdr>
      <w:divsChild>
        <w:div w:id="100809322">
          <w:marLeft w:val="0"/>
          <w:marRight w:val="0"/>
          <w:marTop w:val="0"/>
          <w:marBottom w:val="0"/>
          <w:divBdr>
            <w:top w:val="none" w:sz="0" w:space="0" w:color="auto"/>
            <w:left w:val="none" w:sz="0" w:space="0" w:color="auto"/>
            <w:bottom w:val="none" w:sz="0" w:space="0" w:color="auto"/>
            <w:right w:val="none" w:sz="0" w:space="0" w:color="auto"/>
          </w:divBdr>
        </w:div>
        <w:div w:id="394201235">
          <w:marLeft w:val="0"/>
          <w:marRight w:val="0"/>
          <w:marTop w:val="0"/>
          <w:marBottom w:val="0"/>
          <w:divBdr>
            <w:top w:val="none" w:sz="0" w:space="0" w:color="auto"/>
            <w:left w:val="none" w:sz="0" w:space="0" w:color="auto"/>
            <w:bottom w:val="none" w:sz="0" w:space="0" w:color="auto"/>
            <w:right w:val="none" w:sz="0" w:space="0" w:color="auto"/>
          </w:divBdr>
        </w:div>
        <w:div w:id="1790663750">
          <w:marLeft w:val="0"/>
          <w:marRight w:val="0"/>
          <w:marTop w:val="0"/>
          <w:marBottom w:val="0"/>
          <w:divBdr>
            <w:top w:val="none" w:sz="0" w:space="0" w:color="auto"/>
            <w:left w:val="none" w:sz="0" w:space="0" w:color="auto"/>
            <w:bottom w:val="none" w:sz="0" w:space="0" w:color="auto"/>
            <w:right w:val="none" w:sz="0" w:space="0" w:color="auto"/>
          </w:divBdr>
        </w:div>
        <w:div w:id="2121794904">
          <w:marLeft w:val="0"/>
          <w:marRight w:val="0"/>
          <w:marTop w:val="0"/>
          <w:marBottom w:val="0"/>
          <w:divBdr>
            <w:top w:val="none" w:sz="0" w:space="0" w:color="auto"/>
            <w:left w:val="none" w:sz="0" w:space="0" w:color="auto"/>
            <w:bottom w:val="none" w:sz="0" w:space="0" w:color="auto"/>
            <w:right w:val="none" w:sz="0" w:space="0" w:color="auto"/>
          </w:divBdr>
        </w:div>
        <w:div w:id="366151096">
          <w:marLeft w:val="0"/>
          <w:marRight w:val="0"/>
          <w:marTop w:val="0"/>
          <w:marBottom w:val="0"/>
          <w:divBdr>
            <w:top w:val="none" w:sz="0" w:space="0" w:color="auto"/>
            <w:left w:val="none" w:sz="0" w:space="0" w:color="auto"/>
            <w:bottom w:val="none" w:sz="0" w:space="0" w:color="auto"/>
            <w:right w:val="none" w:sz="0" w:space="0" w:color="auto"/>
          </w:divBdr>
        </w:div>
        <w:div w:id="1875388958">
          <w:marLeft w:val="0"/>
          <w:marRight w:val="0"/>
          <w:marTop w:val="0"/>
          <w:marBottom w:val="0"/>
          <w:divBdr>
            <w:top w:val="none" w:sz="0" w:space="0" w:color="auto"/>
            <w:left w:val="none" w:sz="0" w:space="0" w:color="auto"/>
            <w:bottom w:val="none" w:sz="0" w:space="0" w:color="auto"/>
            <w:right w:val="none" w:sz="0" w:space="0" w:color="auto"/>
          </w:divBdr>
        </w:div>
        <w:div w:id="1353342497">
          <w:marLeft w:val="0"/>
          <w:marRight w:val="0"/>
          <w:marTop w:val="0"/>
          <w:marBottom w:val="0"/>
          <w:divBdr>
            <w:top w:val="none" w:sz="0" w:space="0" w:color="auto"/>
            <w:left w:val="none" w:sz="0" w:space="0" w:color="auto"/>
            <w:bottom w:val="none" w:sz="0" w:space="0" w:color="auto"/>
            <w:right w:val="none" w:sz="0" w:space="0" w:color="auto"/>
          </w:divBdr>
        </w:div>
        <w:div w:id="1135834207">
          <w:marLeft w:val="0"/>
          <w:marRight w:val="0"/>
          <w:marTop w:val="0"/>
          <w:marBottom w:val="0"/>
          <w:divBdr>
            <w:top w:val="none" w:sz="0" w:space="0" w:color="auto"/>
            <w:left w:val="none" w:sz="0" w:space="0" w:color="auto"/>
            <w:bottom w:val="none" w:sz="0" w:space="0" w:color="auto"/>
            <w:right w:val="none" w:sz="0" w:space="0" w:color="auto"/>
          </w:divBdr>
        </w:div>
        <w:div w:id="482238832">
          <w:marLeft w:val="0"/>
          <w:marRight w:val="0"/>
          <w:marTop w:val="0"/>
          <w:marBottom w:val="0"/>
          <w:divBdr>
            <w:top w:val="none" w:sz="0" w:space="0" w:color="auto"/>
            <w:left w:val="none" w:sz="0" w:space="0" w:color="auto"/>
            <w:bottom w:val="none" w:sz="0" w:space="0" w:color="auto"/>
            <w:right w:val="none" w:sz="0" w:space="0" w:color="auto"/>
          </w:divBdr>
        </w:div>
        <w:div w:id="554318127">
          <w:marLeft w:val="0"/>
          <w:marRight w:val="0"/>
          <w:marTop w:val="0"/>
          <w:marBottom w:val="0"/>
          <w:divBdr>
            <w:top w:val="none" w:sz="0" w:space="0" w:color="auto"/>
            <w:left w:val="none" w:sz="0" w:space="0" w:color="auto"/>
            <w:bottom w:val="none" w:sz="0" w:space="0" w:color="auto"/>
            <w:right w:val="none" w:sz="0" w:space="0" w:color="auto"/>
          </w:divBdr>
        </w:div>
        <w:div w:id="1418751425">
          <w:marLeft w:val="0"/>
          <w:marRight w:val="0"/>
          <w:marTop w:val="0"/>
          <w:marBottom w:val="0"/>
          <w:divBdr>
            <w:top w:val="none" w:sz="0" w:space="0" w:color="auto"/>
            <w:left w:val="none" w:sz="0" w:space="0" w:color="auto"/>
            <w:bottom w:val="none" w:sz="0" w:space="0" w:color="auto"/>
            <w:right w:val="none" w:sz="0" w:space="0" w:color="auto"/>
          </w:divBdr>
        </w:div>
        <w:div w:id="560795477">
          <w:marLeft w:val="0"/>
          <w:marRight w:val="0"/>
          <w:marTop w:val="0"/>
          <w:marBottom w:val="0"/>
          <w:divBdr>
            <w:top w:val="none" w:sz="0" w:space="0" w:color="auto"/>
            <w:left w:val="none" w:sz="0" w:space="0" w:color="auto"/>
            <w:bottom w:val="none" w:sz="0" w:space="0" w:color="auto"/>
            <w:right w:val="none" w:sz="0" w:space="0" w:color="auto"/>
          </w:divBdr>
        </w:div>
        <w:div w:id="1081099129">
          <w:marLeft w:val="0"/>
          <w:marRight w:val="0"/>
          <w:marTop w:val="0"/>
          <w:marBottom w:val="0"/>
          <w:divBdr>
            <w:top w:val="none" w:sz="0" w:space="0" w:color="auto"/>
            <w:left w:val="none" w:sz="0" w:space="0" w:color="auto"/>
            <w:bottom w:val="none" w:sz="0" w:space="0" w:color="auto"/>
            <w:right w:val="none" w:sz="0" w:space="0" w:color="auto"/>
          </w:divBdr>
        </w:div>
      </w:divsChild>
    </w:div>
    <w:div w:id="230894195">
      <w:bodyDiv w:val="1"/>
      <w:marLeft w:val="0"/>
      <w:marRight w:val="0"/>
      <w:marTop w:val="0"/>
      <w:marBottom w:val="0"/>
      <w:divBdr>
        <w:top w:val="none" w:sz="0" w:space="0" w:color="auto"/>
        <w:left w:val="none" w:sz="0" w:space="0" w:color="auto"/>
        <w:bottom w:val="none" w:sz="0" w:space="0" w:color="auto"/>
        <w:right w:val="none" w:sz="0" w:space="0" w:color="auto"/>
      </w:divBdr>
      <w:divsChild>
        <w:div w:id="703554238">
          <w:marLeft w:val="0"/>
          <w:marRight w:val="0"/>
          <w:marTop w:val="0"/>
          <w:marBottom w:val="0"/>
          <w:divBdr>
            <w:top w:val="none" w:sz="0" w:space="0" w:color="auto"/>
            <w:left w:val="none" w:sz="0" w:space="0" w:color="auto"/>
            <w:bottom w:val="none" w:sz="0" w:space="0" w:color="auto"/>
            <w:right w:val="none" w:sz="0" w:space="0" w:color="auto"/>
          </w:divBdr>
        </w:div>
        <w:div w:id="1170177801">
          <w:marLeft w:val="0"/>
          <w:marRight w:val="0"/>
          <w:marTop w:val="0"/>
          <w:marBottom w:val="0"/>
          <w:divBdr>
            <w:top w:val="none" w:sz="0" w:space="0" w:color="auto"/>
            <w:left w:val="none" w:sz="0" w:space="0" w:color="auto"/>
            <w:bottom w:val="none" w:sz="0" w:space="0" w:color="auto"/>
            <w:right w:val="none" w:sz="0" w:space="0" w:color="auto"/>
          </w:divBdr>
        </w:div>
        <w:div w:id="960646526">
          <w:marLeft w:val="0"/>
          <w:marRight w:val="0"/>
          <w:marTop w:val="0"/>
          <w:marBottom w:val="0"/>
          <w:divBdr>
            <w:top w:val="none" w:sz="0" w:space="0" w:color="auto"/>
            <w:left w:val="none" w:sz="0" w:space="0" w:color="auto"/>
            <w:bottom w:val="none" w:sz="0" w:space="0" w:color="auto"/>
            <w:right w:val="none" w:sz="0" w:space="0" w:color="auto"/>
          </w:divBdr>
        </w:div>
        <w:div w:id="1909069051">
          <w:marLeft w:val="0"/>
          <w:marRight w:val="0"/>
          <w:marTop w:val="0"/>
          <w:marBottom w:val="0"/>
          <w:divBdr>
            <w:top w:val="none" w:sz="0" w:space="0" w:color="auto"/>
            <w:left w:val="none" w:sz="0" w:space="0" w:color="auto"/>
            <w:bottom w:val="none" w:sz="0" w:space="0" w:color="auto"/>
            <w:right w:val="none" w:sz="0" w:space="0" w:color="auto"/>
          </w:divBdr>
        </w:div>
        <w:div w:id="1705714162">
          <w:marLeft w:val="0"/>
          <w:marRight w:val="0"/>
          <w:marTop w:val="0"/>
          <w:marBottom w:val="0"/>
          <w:divBdr>
            <w:top w:val="none" w:sz="0" w:space="0" w:color="auto"/>
            <w:left w:val="none" w:sz="0" w:space="0" w:color="auto"/>
            <w:bottom w:val="none" w:sz="0" w:space="0" w:color="auto"/>
            <w:right w:val="none" w:sz="0" w:space="0" w:color="auto"/>
          </w:divBdr>
        </w:div>
        <w:div w:id="1233007217">
          <w:marLeft w:val="0"/>
          <w:marRight w:val="0"/>
          <w:marTop w:val="0"/>
          <w:marBottom w:val="0"/>
          <w:divBdr>
            <w:top w:val="none" w:sz="0" w:space="0" w:color="auto"/>
            <w:left w:val="none" w:sz="0" w:space="0" w:color="auto"/>
            <w:bottom w:val="none" w:sz="0" w:space="0" w:color="auto"/>
            <w:right w:val="none" w:sz="0" w:space="0" w:color="auto"/>
          </w:divBdr>
        </w:div>
        <w:div w:id="653609452">
          <w:marLeft w:val="0"/>
          <w:marRight w:val="0"/>
          <w:marTop w:val="0"/>
          <w:marBottom w:val="0"/>
          <w:divBdr>
            <w:top w:val="none" w:sz="0" w:space="0" w:color="auto"/>
            <w:left w:val="none" w:sz="0" w:space="0" w:color="auto"/>
            <w:bottom w:val="none" w:sz="0" w:space="0" w:color="auto"/>
            <w:right w:val="none" w:sz="0" w:space="0" w:color="auto"/>
          </w:divBdr>
        </w:div>
        <w:div w:id="254636616">
          <w:marLeft w:val="0"/>
          <w:marRight w:val="0"/>
          <w:marTop w:val="0"/>
          <w:marBottom w:val="0"/>
          <w:divBdr>
            <w:top w:val="none" w:sz="0" w:space="0" w:color="auto"/>
            <w:left w:val="none" w:sz="0" w:space="0" w:color="auto"/>
            <w:bottom w:val="none" w:sz="0" w:space="0" w:color="auto"/>
            <w:right w:val="none" w:sz="0" w:space="0" w:color="auto"/>
          </w:divBdr>
        </w:div>
        <w:div w:id="1507288032">
          <w:marLeft w:val="0"/>
          <w:marRight w:val="0"/>
          <w:marTop w:val="0"/>
          <w:marBottom w:val="0"/>
          <w:divBdr>
            <w:top w:val="none" w:sz="0" w:space="0" w:color="auto"/>
            <w:left w:val="none" w:sz="0" w:space="0" w:color="auto"/>
            <w:bottom w:val="none" w:sz="0" w:space="0" w:color="auto"/>
            <w:right w:val="none" w:sz="0" w:space="0" w:color="auto"/>
          </w:divBdr>
        </w:div>
        <w:div w:id="605380822">
          <w:marLeft w:val="0"/>
          <w:marRight w:val="0"/>
          <w:marTop w:val="0"/>
          <w:marBottom w:val="0"/>
          <w:divBdr>
            <w:top w:val="none" w:sz="0" w:space="0" w:color="auto"/>
            <w:left w:val="none" w:sz="0" w:space="0" w:color="auto"/>
            <w:bottom w:val="none" w:sz="0" w:space="0" w:color="auto"/>
            <w:right w:val="none" w:sz="0" w:space="0" w:color="auto"/>
          </w:divBdr>
        </w:div>
        <w:div w:id="519439540">
          <w:marLeft w:val="0"/>
          <w:marRight w:val="0"/>
          <w:marTop w:val="0"/>
          <w:marBottom w:val="0"/>
          <w:divBdr>
            <w:top w:val="none" w:sz="0" w:space="0" w:color="auto"/>
            <w:left w:val="none" w:sz="0" w:space="0" w:color="auto"/>
            <w:bottom w:val="none" w:sz="0" w:space="0" w:color="auto"/>
            <w:right w:val="none" w:sz="0" w:space="0" w:color="auto"/>
          </w:divBdr>
        </w:div>
        <w:div w:id="1910114538">
          <w:marLeft w:val="0"/>
          <w:marRight w:val="0"/>
          <w:marTop w:val="0"/>
          <w:marBottom w:val="0"/>
          <w:divBdr>
            <w:top w:val="none" w:sz="0" w:space="0" w:color="auto"/>
            <w:left w:val="none" w:sz="0" w:space="0" w:color="auto"/>
            <w:bottom w:val="none" w:sz="0" w:space="0" w:color="auto"/>
            <w:right w:val="none" w:sz="0" w:space="0" w:color="auto"/>
          </w:divBdr>
        </w:div>
        <w:div w:id="17505991">
          <w:marLeft w:val="0"/>
          <w:marRight w:val="0"/>
          <w:marTop w:val="0"/>
          <w:marBottom w:val="0"/>
          <w:divBdr>
            <w:top w:val="none" w:sz="0" w:space="0" w:color="auto"/>
            <w:left w:val="none" w:sz="0" w:space="0" w:color="auto"/>
            <w:bottom w:val="none" w:sz="0" w:space="0" w:color="auto"/>
            <w:right w:val="none" w:sz="0" w:space="0" w:color="auto"/>
          </w:divBdr>
        </w:div>
        <w:div w:id="1543134667">
          <w:marLeft w:val="0"/>
          <w:marRight w:val="0"/>
          <w:marTop w:val="0"/>
          <w:marBottom w:val="0"/>
          <w:divBdr>
            <w:top w:val="none" w:sz="0" w:space="0" w:color="auto"/>
            <w:left w:val="none" w:sz="0" w:space="0" w:color="auto"/>
            <w:bottom w:val="none" w:sz="0" w:space="0" w:color="auto"/>
            <w:right w:val="none" w:sz="0" w:space="0" w:color="auto"/>
          </w:divBdr>
        </w:div>
        <w:div w:id="1800293998">
          <w:marLeft w:val="0"/>
          <w:marRight w:val="0"/>
          <w:marTop w:val="0"/>
          <w:marBottom w:val="0"/>
          <w:divBdr>
            <w:top w:val="none" w:sz="0" w:space="0" w:color="auto"/>
            <w:left w:val="none" w:sz="0" w:space="0" w:color="auto"/>
            <w:bottom w:val="none" w:sz="0" w:space="0" w:color="auto"/>
            <w:right w:val="none" w:sz="0" w:space="0" w:color="auto"/>
          </w:divBdr>
        </w:div>
        <w:div w:id="1930040531">
          <w:marLeft w:val="0"/>
          <w:marRight w:val="0"/>
          <w:marTop w:val="0"/>
          <w:marBottom w:val="0"/>
          <w:divBdr>
            <w:top w:val="none" w:sz="0" w:space="0" w:color="auto"/>
            <w:left w:val="none" w:sz="0" w:space="0" w:color="auto"/>
            <w:bottom w:val="none" w:sz="0" w:space="0" w:color="auto"/>
            <w:right w:val="none" w:sz="0" w:space="0" w:color="auto"/>
          </w:divBdr>
        </w:div>
        <w:div w:id="1691443868">
          <w:marLeft w:val="0"/>
          <w:marRight w:val="0"/>
          <w:marTop w:val="0"/>
          <w:marBottom w:val="0"/>
          <w:divBdr>
            <w:top w:val="none" w:sz="0" w:space="0" w:color="auto"/>
            <w:left w:val="none" w:sz="0" w:space="0" w:color="auto"/>
            <w:bottom w:val="none" w:sz="0" w:space="0" w:color="auto"/>
            <w:right w:val="none" w:sz="0" w:space="0" w:color="auto"/>
          </w:divBdr>
        </w:div>
        <w:div w:id="632057193">
          <w:marLeft w:val="0"/>
          <w:marRight w:val="0"/>
          <w:marTop w:val="0"/>
          <w:marBottom w:val="0"/>
          <w:divBdr>
            <w:top w:val="none" w:sz="0" w:space="0" w:color="auto"/>
            <w:left w:val="none" w:sz="0" w:space="0" w:color="auto"/>
            <w:bottom w:val="none" w:sz="0" w:space="0" w:color="auto"/>
            <w:right w:val="none" w:sz="0" w:space="0" w:color="auto"/>
          </w:divBdr>
        </w:div>
        <w:div w:id="1827474566">
          <w:marLeft w:val="0"/>
          <w:marRight w:val="0"/>
          <w:marTop w:val="0"/>
          <w:marBottom w:val="0"/>
          <w:divBdr>
            <w:top w:val="none" w:sz="0" w:space="0" w:color="auto"/>
            <w:left w:val="none" w:sz="0" w:space="0" w:color="auto"/>
            <w:bottom w:val="none" w:sz="0" w:space="0" w:color="auto"/>
            <w:right w:val="none" w:sz="0" w:space="0" w:color="auto"/>
          </w:divBdr>
        </w:div>
        <w:div w:id="2054503158">
          <w:marLeft w:val="0"/>
          <w:marRight w:val="0"/>
          <w:marTop w:val="0"/>
          <w:marBottom w:val="0"/>
          <w:divBdr>
            <w:top w:val="none" w:sz="0" w:space="0" w:color="auto"/>
            <w:left w:val="none" w:sz="0" w:space="0" w:color="auto"/>
            <w:bottom w:val="none" w:sz="0" w:space="0" w:color="auto"/>
            <w:right w:val="none" w:sz="0" w:space="0" w:color="auto"/>
          </w:divBdr>
        </w:div>
        <w:div w:id="394549117">
          <w:marLeft w:val="0"/>
          <w:marRight w:val="0"/>
          <w:marTop w:val="0"/>
          <w:marBottom w:val="0"/>
          <w:divBdr>
            <w:top w:val="none" w:sz="0" w:space="0" w:color="auto"/>
            <w:left w:val="none" w:sz="0" w:space="0" w:color="auto"/>
            <w:bottom w:val="none" w:sz="0" w:space="0" w:color="auto"/>
            <w:right w:val="none" w:sz="0" w:space="0" w:color="auto"/>
          </w:divBdr>
        </w:div>
        <w:div w:id="2034766710">
          <w:marLeft w:val="0"/>
          <w:marRight w:val="0"/>
          <w:marTop w:val="0"/>
          <w:marBottom w:val="0"/>
          <w:divBdr>
            <w:top w:val="none" w:sz="0" w:space="0" w:color="auto"/>
            <w:left w:val="none" w:sz="0" w:space="0" w:color="auto"/>
            <w:bottom w:val="none" w:sz="0" w:space="0" w:color="auto"/>
            <w:right w:val="none" w:sz="0" w:space="0" w:color="auto"/>
          </w:divBdr>
        </w:div>
        <w:div w:id="398787461">
          <w:marLeft w:val="0"/>
          <w:marRight w:val="0"/>
          <w:marTop w:val="0"/>
          <w:marBottom w:val="0"/>
          <w:divBdr>
            <w:top w:val="none" w:sz="0" w:space="0" w:color="auto"/>
            <w:left w:val="none" w:sz="0" w:space="0" w:color="auto"/>
            <w:bottom w:val="none" w:sz="0" w:space="0" w:color="auto"/>
            <w:right w:val="none" w:sz="0" w:space="0" w:color="auto"/>
          </w:divBdr>
        </w:div>
        <w:div w:id="359743450">
          <w:marLeft w:val="0"/>
          <w:marRight w:val="0"/>
          <w:marTop w:val="0"/>
          <w:marBottom w:val="0"/>
          <w:divBdr>
            <w:top w:val="none" w:sz="0" w:space="0" w:color="auto"/>
            <w:left w:val="none" w:sz="0" w:space="0" w:color="auto"/>
            <w:bottom w:val="none" w:sz="0" w:space="0" w:color="auto"/>
            <w:right w:val="none" w:sz="0" w:space="0" w:color="auto"/>
          </w:divBdr>
        </w:div>
        <w:div w:id="394819086">
          <w:marLeft w:val="0"/>
          <w:marRight w:val="0"/>
          <w:marTop w:val="0"/>
          <w:marBottom w:val="0"/>
          <w:divBdr>
            <w:top w:val="none" w:sz="0" w:space="0" w:color="auto"/>
            <w:left w:val="none" w:sz="0" w:space="0" w:color="auto"/>
            <w:bottom w:val="none" w:sz="0" w:space="0" w:color="auto"/>
            <w:right w:val="none" w:sz="0" w:space="0" w:color="auto"/>
          </w:divBdr>
        </w:div>
        <w:div w:id="706486278">
          <w:marLeft w:val="0"/>
          <w:marRight w:val="0"/>
          <w:marTop w:val="0"/>
          <w:marBottom w:val="0"/>
          <w:divBdr>
            <w:top w:val="none" w:sz="0" w:space="0" w:color="auto"/>
            <w:left w:val="none" w:sz="0" w:space="0" w:color="auto"/>
            <w:bottom w:val="none" w:sz="0" w:space="0" w:color="auto"/>
            <w:right w:val="none" w:sz="0" w:space="0" w:color="auto"/>
          </w:divBdr>
        </w:div>
        <w:div w:id="669453442">
          <w:marLeft w:val="0"/>
          <w:marRight w:val="0"/>
          <w:marTop w:val="0"/>
          <w:marBottom w:val="0"/>
          <w:divBdr>
            <w:top w:val="none" w:sz="0" w:space="0" w:color="auto"/>
            <w:left w:val="none" w:sz="0" w:space="0" w:color="auto"/>
            <w:bottom w:val="none" w:sz="0" w:space="0" w:color="auto"/>
            <w:right w:val="none" w:sz="0" w:space="0" w:color="auto"/>
          </w:divBdr>
        </w:div>
        <w:div w:id="1701003576">
          <w:marLeft w:val="0"/>
          <w:marRight w:val="0"/>
          <w:marTop w:val="0"/>
          <w:marBottom w:val="0"/>
          <w:divBdr>
            <w:top w:val="none" w:sz="0" w:space="0" w:color="auto"/>
            <w:left w:val="none" w:sz="0" w:space="0" w:color="auto"/>
            <w:bottom w:val="none" w:sz="0" w:space="0" w:color="auto"/>
            <w:right w:val="none" w:sz="0" w:space="0" w:color="auto"/>
          </w:divBdr>
        </w:div>
      </w:divsChild>
    </w:div>
    <w:div w:id="265582879">
      <w:bodyDiv w:val="1"/>
      <w:marLeft w:val="0"/>
      <w:marRight w:val="0"/>
      <w:marTop w:val="0"/>
      <w:marBottom w:val="0"/>
      <w:divBdr>
        <w:top w:val="none" w:sz="0" w:space="0" w:color="auto"/>
        <w:left w:val="none" w:sz="0" w:space="0" w:color="auto"/>
        <w:bottom w:val="none" w:sz="0" w:space="0" w:color="auto"/>
        <w:right w:val="none" w:sz="0" w:space="0" w:color="auto"/>
      </w:divBdr>
      <w:divsChild>
        <w:div w:id="1330327743">
          <w:marLeft w:val="0"/>
          <w:marRight w:val="0"/>
          <w:marTop w:val="0"/>
          <w:marBottom w:val="0"/>
          <w:divBdr>
            <w:top w:val="none" w:sz="0" w:space="0" w:color="auto"/>
            <w:left w:val="none" w:sz="0" w:space="0" w:color="auto"/>
            <w:bottom w:val="none" w:sz="0" w:space="0" w:color="auto"/>
            <w:right w:val="none" w:sz="0" w:space="0" w:color="auto"/>
          </w:divBdr>
        </w:div>
        <w:div w:id="646209015">
          <w:marLeft w:val="0"/>
          <w:marRight w:val="0"/>
          <w:marTop w:val="0"/>
          <w:marBottom w:val="0"/>
          <w:divBdr>
            <w:top w:val="none" w:sz="0" w:space="0" w:color="auto"/>
            <w:left w:val="none" w:sz="0" w:space="0" w:color="auto"/>
            <w:bottom w:val="none" w:sz="0" w:space="0" w:color="auto"/>
            <w:right w:val="none" w:sz="0" w:space="0" w:color="auto"/>
          </w:divBdr>
        </w:div>
        <w:div w:id="2136409321">
          <w:marLeft w:val="0"/>
          <w:marRight w:val="0"/>
          <w:marTop w:val="0"/>
          <w:marBottom w:val="0"/>
          <w:divBdr>
            <w:top w:val="none" w:sz="0" w:space="0" w:color="auto"/>
            <w:left w:val="none" w:sz="0" w:space="0" w:color="auto"/>
            <w:bottom w:val="none" w:sz="0" w:space="0" w:color="auto"/>
            <w:right w:val="none" w:sz="0" w:space="0" w:color="auto"/>
          </w:divBdr>
        </w:div>
        <w:div w:id="1561750573">
          <w:marLeft w:val="0"/>
          <w:marRight w:val="0"/>
          <w:marTop w:val="0"/>
          <w:marBottom w:val="0"/>
          <w:divBdr>
            <w:top w:val="none" w:sz="0" w:space="0" w:color="auto"/>
            <w:left w:val="none" w:sz="0" w:space="0" w:color="auto"/>
            <w:bottom w:val="none" w:sz="0" w:space="0" w:color="auto"/>
            <w:right w:val="none" w:sz="0" w:space="0" w:color="auto"/>
          </w:divBdr>
        </w:div>
        <w:div w:id="743259453">
          <w:marLeft w:val="0"/>
          <w:marRight w:val="0"/>
          <w:marTop w:val="0"/>
          <w:marBottom w:val="0"/>
          <w:divBdr>
            <w:top w:val="none" w:sz="0" w:space="0" w:color="auto"/>
            <w:left w:val="none" w:sz="0" w:space="0" w:color="auto"/>
            <w:bottom w:val="none" w:sz="0" w:space="0" w:color="auto"/>
            <w:right w:val="none" w:sz="0" w:space="0" w:color="auto"/>
          </w:divBdr>
        </w:div>
        <w:div w:id="1801877271">
          <w:marLeft w:val="0"/>
          <w:marRight w:val="0"/>
          <w:marTop w:val="0"/>
          <w:marBottom w:val="0"/>
          <w:divBdr>
            <w:top w:val="none" w:sz="0" w:space="0" w:color="auto"/>
            <w:left w:val="none" w:sz="0" w:space="0" w:color="auto"/>
            <w:bottom w:val="none" w:sz="0" w:space="0" w:color="auto"/>
            <w:right w:val="none" w:sz="0" w:space="0" w:color="auto"/>
          </w:divBdr>
        </w:div>
        <w:div w:id="1367175145">
          <w:marLeft w:val="0"/>
          <w:marRight w:val="0"/>
          <w:marTop w:val="0"/>
          <w:marBottom w:val="0"/>
          <w:divBdr>
            <w:top w:val="none" w:sz="0" w:space="0" w:color="auto"/>
            <w:left w:val="none" w:sz="0" w:space="0" w:color="auto"/>
            <w:bottom w:val="none" w:sz="0" w:space="0" w:color="auto"/>
            <w:right w:val="none" w:sz="0" w:space="0" w:color="auto"/>
          </w:divBdr>
        </w:div>
        <w:div w:id="1921871153">
          <w:marLeft w:val="0"/>
          <w:marRight w:val="0"/>
          <w:marTop w:val="0"/>
          <w:marBottom w:val="0"/>
          <w:divBdr>
            <w:top w:val="none" w:sz="0" w:space="0" w:color="auto"/>
            <w:left w:val="none" w:sz="0" w:space="0" w:color="auto"/>
            <w:bottom w:val="none" w:sz="0" w:space="0" w:color="auto"/>
            <w:right w:val="none" w:sz="0" w:space="0" w:color="auto"/>
          </w:divBdr>
        </w:div>
        <w:div w:id="317734098">
          <w:marLeft w:val="0"/>
          <w:marRight w:val="0"/>
          <w:marTop w:val="0"/>
          <w:marBottom w:val="0"/>
          <w:divBdr>
            <w:top w:val="none" w:sz="0" w:space="0" w:color="auto"/>
            <w:left w:val="none" w:sz="0" w:space="0" w:color="auto"/>
            <w:bottom w:val="none" w:sz="0" w:space="0" w:color="auto"/>
            <w:right w:val="none" w:sz="0" w:space="0" w:color="auto"/>
          </w:divBdr>
        </w:div>
        <w:div w:id="1401102773">
          <w:marLeft w:val="0"/>
          <w:marRight w:val="0"/>
          <w:marTop w:val="0"/>
          <w:marBottom w:val="0"/>
          <w:divBdr>
            <w:top w:val="none" w:sz="0" w:space="0" w:color="auto"/>
            <w:left w:val="none" w:sz="0" w:space="0" w:color="auto"/>
            <w:bottom w:val="none" w:sz="0" w:space="0" w:color="auto"/>
            <w:right w:val="none" w:sz="0" w:space="0" w:color="auto"/>
          </w:divBdr>
        </w:div>
        <w:div w:id="781337323">
          <w:marLeft w:val="0"/>
          <w:marRight w:val="0"/>
          <w:marTop w:val="0"/>
          <w:marBottom w:val="0"/>
          <w:divBdr>
            <w:top w:val="none" w:sz="0" w:space="0" w:color="auto"/>
            <w:left w:val="none" w:sz="0" w:space="0" w:color="auto"/>
            <w:bottom w:val="none" w:sz="0" w:space="0" w:color="auto"/>
            <w:right w:val="none" w:sz="0" w:space="0" w:color="auto"/>
          </w:divBdr>
        </w:div>
        <w:div w:id="1593322494">
          <w:marLeft w:val="0"/>
          <w:marRight w:val="0"/>
          <w:marTop w:val="0"/>
          <w:marBottom w:val="0"/>
          <w:divBdr>
            <w:top w:val="none" w:sz="0" w:space="0" w:color="auto"/>
            <w:left w:val="none" w:sz="0" w:space="0" w:color="auto"/>
            <w:bottom w:val="none" w:sz="0" w:space="0" w:color="auto"/>
            <w:right w:val="none" w:sz="0" w:space="0" w:color="auto"/>
          </w:divBdr>
        </w:div>
        <w:div w:id="1114712392">
          <w:marLeft w:val="0"/>
          <w:marRight w:val="0"/>
          <w:marTop w:val="0"/>
          <w:marBottom w:val="0"/>
          <w:divBdr>
            <w:top w:val="none" w:sz="0" w:space="0" w:color="auto"/>
            <w:left w:val="none" w:sz="0" w:space="0" w:color="auto"/>
            <w:bottom w:val="none" w:sz="0" w:space="0" w:color="auto"/>
            <w:right w:val="none" w:sz="0" w:space="0" w:color="auto"/>
          </w:divBdr>
        </w:div>
        <w:div w:id="1163662451">
          <w:marLeft w:val="0"/>
          <w:marRight w:val="0"/>
          <w:marTop w:val="0"/>
          <w:marBottom w:val="0"/>
          <w:divBdr>
            <w:top w:val="none" w:sz="0" w:space="0" w:color="auto"/>
            <w:left w:val="none" w:sz="0" w:space="0" w:color="auto"/>
            <w:bottom w:val="none" w:sz="0" w:space="0" w:color="auto"/>
            <w:right w:val="none" w:sz="0" w:space="0" w:color="auto"/>
          </w:divBdr>
        </w:div>
        <w:div w:id="324208536">
          <w:marLeft w:val="0"/>
          <w:marRight w:val="0"/>
          <w:marTop w:val="0"/>
          <w:marBottom w:val="0"/>
          <w:divBdr>
            <w:top w:val="none" w:sz="0" w:space="0" w:color="auto"/>
            <w:left w:val="none" w:sz="0" w:space="0" w:color="auto"/>
            <w:bottom w:val="none" w:sz="0" w:space="0" w:color="auto"/>
            <w:right w:val="none" w:sz="0" w:space="0" w:color="auto"/>
          </w:divBdr>
        </w:div>
        <w:div w:id="1616015555">
          <w:marLeft w:val="0"/>
          <w:marRight w:val="0"/>
          <w:marTop w:val="0"/>
          <w:marBottom w:val="0"/>
          <w:divBdr>
            <w:top w:val="none" w:sz="0" w:space="0" w:color="auto"/>
            <w:left w:val="none" w:sz="0" w:space="0" w:color="auto"/>
            <w:bottom w:val="none" w:sz="0" w:space="0" w:color="auto"/>
            <w:right w:val="none" w:sz="0" w:space="0" w:color="auto"/>
          </w:divBdr>
        </w:div>
        <w:div w:id="345987556">
          <w:marLeft w:val="0"/>
          <w:marRight w:val="0"/>
          <w:marTop w:val="0"/>
          <w:marBottom w:val="0"/>
          <w:divBdr>
            <w:top w:val="none" w:sz="0" w:space="0" w:color="auto"/>
            <w:left w:val="none" w:sz="0" w:space="0" w:color="auto"/>
            <w:bottom w:val="none" w:sz="0" w:space="0" w:color="auto"/>
            <w:right w:val="none" w:sz="0" w:space="0" w:color="auto"/>
          </w:divBdr>
        </w:div>
        <w:div w:id="638657860">
          <w:marLeft w:val="0"/>
          <w:marRight w:val="0"/>
          <w:marTop w:val="0"/>
          <w:marBottom w:val="0"/>
          <w:divBdr>
            <w:top w:val="none" w:sz="0" w:space="0" w:color="auto"/>
            <w:left w:val="none" w:sz="0" w:space="0" w:color="auto"/>
            <w:bottom w:val="none" w:sz="0" w:space="0" w:color="auto"/>
            <w:right w:val="none" w:sz="0" w:space="0" w:color="auto"/>
          </w:divBdr>
        </w:div>
        <w:div w:id="907232926">
          <w:marLeft w:val="0"/>
          <w:marRight w:val="0"/>
          <w:marTop w:val="0"/>
          <w:marBottom w:val="0"/>
          <w:divBdr>
            <w:top w:val="none" w:sz="0" w:space="0" w:color="auto"/>
            <w:left w:val="none" w:sz="0" w:space="0" w:color="auto"/>
            <w:bottom w:val="none" w:sz="0" w:space="0" w:color="auto"/>
            <w:right w:val="none" w:sz="0" w:space="0" w:color="auto"/>
          </w:divBdr>
        </w:div>
        <w:div w:id="958803178">
          <w:marLeft w:val="0"/>
          <w:marRight w:val="0"/>
          <w:marTop w:val="0"/>
          <w:marBottom w:val="0"/>
          <w:divBdr>
            <w:top w:val="none" w:sz="0" w:space="0" w:color="auto"/>
            <w:left w:val="none" w:sz="0" w:space="0" w:color="auto"/>
            <w:bottom w:val="none" w:sz="0" w:space="0" w:color="auto"/>
            <w:right w:val="none" w:sz="0" w:space="0" w:color="auto"/>
          </w:divBdr>
        </w:div>
        <w:div w:id="760760719">
          <w:marLeft w:val="0"/>
          <w:marRight w:val="0"/>
          <w:marTop w:val="0"/>
          <w:marBottom w:val="0"/>
          <w:divBdr>
            <w:top w:val="none" w:sz="0" w:space="0" w:color="auto"/>
            <w:left w:val="none" w:sz="0" w:space="0" w:color="auto"/>
            <w:bottom w:val="none" w:sz="0" w:space="0" w:color="auto"/>
            <w:right w:val="none" w:sz="0" w:space="0" w:color="auto"/>
          </w:divBdr>
        </w:div>
        <w:div w:id="574169554">
          <w:marLeft w:val="0"/>
          <w:marRight w:val="0"/>
          <w:marTop w:val="0"/>
          <w:marBottom w:val="0"/>
          <w:divBdr>
            <w:top w:val="none" w:sz="0" w:space="0" w:color="auto"/>
            <w:left w:val="none" w:sz="0" w:space="0" w:color="auto"/>
            <w:bottom w:val="none" w:sz="0" w:space="0" w:color="auto"/>
            <w:right w:val="none" w:sz="0" w:space="0" w:color="auto"/>
          </w:divBdr>
        </w:div>
        <w:div w:id="420638144">
          <w:marLeft w:val="0"/>
          <w:marRight w:val="0"/>
          <w:marTop w:val="0"/>
          <w:marBottom w:val="0"/>
          <w:divBdr>
            <w:top w:val="none" w:sz="0" w:space="0" w:color="auto"/>
            <w:left w:val="none" w:sz="0" w:space="0" w:color="auto"/>
            <w:bottom w:val="none" w:sz="0" w:space="0" w:color="auto"/>
            <w:right w:val="none" w:sz="0" w:space="0" w:color="auto"/>
          </w:divBdr>
        </w:div>
        <w:div w:id="1970235937">
          <w:marLeft w:val="0"/>
          <w:marRight w:val="0"/>
          <w:marTop w:val="0"/>
          <w:marBottom w:val="0"/>
          <w:divBdr>
            <w:top w:val="none" w:sz="0" w:space="0" w:color="auto"/>
            <w:left w:val="none" w:sz="0" w:space="0" w:color="auto"/>
            <w:bottom w:val="none" w:sz="0" w:space="0" w:color="auto"/>
            <w:right w:val="none" w:sz="0" w:space="0" w:color="auto"/>
          </w:divBdr>
        </w:div>
        <w:div w:id="530729726">
          <w:marLeft w:val="0"/>
          <w:marRight w:val="0"/>
          <w:marTop w:val="0"/>
          <w:marBottom w:val="0"/>
          <w:divBdr>
            <w:top w:val="none" w:sz="0" w:space="0" w:color="auto"/>
            <w:left w:val="none" w:sz="0" w:space="0" w:color="auto"/>
            <w:bottom w:val="none" w:sz="0" w:space="0" w:color="auto"/>
            <w:right w:val="none" w:sz="0" w:space="0" w:color="auto"/>
          </w:divBdr>
        </w:div>
        <w:div w:id="462312658">
          <w:marLeft w:val="0"/>
          <w:marRight w:val="0"/>
          <w:marTop w:val="0"/>
          <w:marBottom w:val="0"/>
          <w:divBdr>
            <w:top w:val="none" w:sz="0" w:space="0" w:color="auto"/>
            <w:left w:val="none" w:sz="0" w:space="0" w:color="auto"/>
            <w:bottom w:val="none" w:sz="0" w:space="0" w:color="auto"/>
            <w:right w:val="none" w:sz="0" w:space="0" w:color="auto"/>
          </w:divBdr>
        </w:div>
        <w:div w:id="699817474">
          <w:marLeft w:val="0"/>
          <w:marRight w:val="0"/>
          <w:marTop w:val="0"/>
          <w:marBottom w:val="0"/>
          <w:divBdr>
            <w:top w:val="none" w:sz="0" w:space="0" w:color="auto"/>
            <w:left w:val="none" w:sz="0" w:space="0" w:color="auto"/>
            <w:bottom w:val="none" w:sz="0" w:space="0" w:color="auto"/>
            <w:right w:val="none" w:sz="0" w:space="0" w:color="auto"/>
          </w:divBdr>
        </w:div>
        <w:div w:id="349792875">
          <w:marLeft w:val="0"/>
          <w:marRight w:val="0"/>
          <w:marTop w:val="0"/>
          <w:marBottom w:val="0"/>
          <w:divBdr>
            <w:top w:val="none" w:sz="0" w:space="0" w:color="auto"/>
            <w:left w:val="none" w:sz="0" w:space="0" w:color="auto"/>
            <w:bottom w:val="none" w:sz="0" w:space="0" w:color="auto"/>
            <w:right w:val="none" w:sz="0" w:space="0" w:color="auto"/>
          </w:divBdr>
        </w:div>
        <w:div w:id="647393703">
          <w:marLeft w:val="0"/>
          <w:marRight w:val="0"/>
          <w:marTop w:val="0"/>
          <w:marBottom w:val="0"/>
          <w:divBdr>
            <w:top w:val="none" w:sz="0" w:space="0" w:color="auto"/>
            <w:left w:val="none" w:sz="0" w:space="0" w:color="auto"/>
            <w:bottom w:val="none" w:sz="0" w:space="0" w:color="auto"/>
            <w:right w:val="none" w:sz="0" w:space="0" w:color="auto"/>
          </w:divBdr>
        </w:div>
        <w:div w:id="821628662">
          <w:marLeft w:val="0"/>
          <w:marRight w:val="0"/>
          <w:marTop w:val="0"/>
          <w:marBottom w:val="0"/>
          <w:divBdr>
            <w:top w:val="none" w:sz="0" w:space="0" w:color="auto"/>
            <w:left w:val="none" w:sz="0" w:space="0" w:color="auto"/>
            <w:bottom w:val="none" w:sz="0" w:space="0" w:color="auto"/>
            <w:right w:val="none" w:sz="0" w:space="0" w:color="auto"/>
          </w:divBdr>
        </w:div>
        <w:div w:id="16003524">
          <w:marLeft w:val="0"/>
          <w:marRight w:val="0"/>
          <w:marTop w:val="0"/>
          <w:marBottom w:val="0"/>
          <w:divBdr>
            <w:top w:val="none" w:sz="0" w:space="0" w:color="auto"/>
            <w:left w:val="none" w:sz="0" w:space="0" w:color="auto"/>
            <w:bottom w:val="none" w:sz="0" w:space="0" w:color="auto"/>
            <w:right w:val="none" w:sz="0" w:space="0" w:color="auto"/>
          </w:divBdr>
        </w:div>
        <w:div w:id="1337265375">
          <w:marLeft w:val="0"/>
          <w:marRight w:val="0"/>
          <w:marTop w:val="0"/>
          <w:marBottom w:val="0"/>
          <w:divBdr>
            <w:top w:val="none" w:sz="0" w:space="0" w:color="auto"/>
            <w:left w:val="none" w:sz="0" w:space="0" w:color="auto"/>
            <w:bottom w:val="none" w:sz="0" w:space="0" w:color="auto"/>
            <w:right w:val="none" w:sz="0" w:space="0" w:color="auto"/>
          </w:divBdr>
        </w:div>
        <w:div w:id="1214779891">
          <w:marLeft w:val="0"/>
          <w:marRight w:val="0"/>
          <w:marTop w:val="0"/>
          <w:marBottom w:val="0"/>
          <w:divBdr>
            <w:top w:val="none" w:sz="0" w:space="0" w:color="auto"/>
            <w:left w:val="none" w:sz="0" w:space="0" w:color="auto"/>
            <w:bottom w:val="none" w:sz="0" w:space="0" w:color="auto"/>
            <w:right w:val="none" w:sz="0" w:space="0" w:color="auto"/>
          </w:divBdr>
        </w:div>
        <w:div w:id="686909484">
          <w:marLeft w:val="0"/>
          <w:marRight w:val="0"/>
          <w:marTop w:val="0"/>
          <w:marBottom w:val="0"/>
          <w:divBdr>
            <w:top w:val="none" w:sz="0" w:space="0" w:color="auto"/>
            <w:left w:val="none" w:sz="0" w:space="0" w:color="auto"/>
            <w:bottom w:val="none" w:sz="0" w:space="0" w:color="auto"/>
            <w:right w:val="none" w:sz="0" w:space="0" w:color="auto"/>
          </w:divBdr>
        </w:div>
        <w:div w:id="254095741">
          <w:marLeft w:val="0"/>
          <w:marRight w:val="0"/>
          <w:marTop w:val="0"/>
          <w:marBottom w:val="0"/>
          <w:divBdr>
            <w:top w:val="none" w:sz="0" w:space="0" w:color="auto"/>
            <w:left w:val="none" w:sz="0" w:space="0" w:color="auto"/>
            <w:bottom w:val="none" w:sz="0" w:space="0" w:color="auto"/>
            <w:right w:val="none" w:sz="0" w:space="0" w:color="auto"/>
          </w:divBdr>
        </w:div>
        <w:div w:id="584846747">
          <w:marLeft w:val="0"/>
          <w:marRight w:val="0"/>
          <w:marTop w:val="0"/>
          <w:marBottom w:val="0"/>
          <w:divBdr>
            <w:top w:val="none" w:sz="0" w:space="0" w:color="auto"/>
            <w:left w:val="none" w:sz="0" w:space="0" w:color="auto"/>
            <w:bottom w:val="none" w:sz="0" w:space="0" w:color="auto"/>
            <w:right w:val="none" w:sz="0" w:space="0" w:color="auto"/>
          </w:divBdr>
        </w:div>
        <w:div w:id="2113545833">
          <w:marLeft w:val="0"/>
          <w:marRight w:val="0"/>
          <w:marTop w:val="0"/>
          <w:marBottom w:val="0"/>
          <w:divBdr>
            <w:top w:val="none" w:sz="0" w:space="0" w:color="auto"/>
            <w:left w:val="none" w:sz="0" w:space="0" w:color="auto"/>
            <w:bottom w:val="none" w:sz="0" w:space="0" w:color="auto"/>
            <w:right w:val="none" w:sz="0" w:space="0" w:color="auto"/>
          </w:divBdr>
        </w:div>
        <w:div w:id="529682251">
          <w:marLeft w:val="0"/>
          <w:marRight w:val="0"/>
          <w:marTop w:val="0"/>
          <w:marBottom w:val="0"/>
          <w:divBdr>
            <w:top w:val="none" w:sz="0" w:space="0" w:color="auto"/>
            <w:left w:val="none" w:sz="0" w:space="0" w:color="auto"/>
            <w:bottom w:val="none" w:sz="0" w:space="0" w:color="auto"/>
            <w:right w:val="none" w:sz="0" w:space="0" w:color="auto"/>
          </w:divBdr>
        </w:div>
        <w:div w:id="393621240">
          <w:marLeft w:val="0"/>
          <w:marRight w:val="0"/>
          <w:marTop w:val="0"/>
          <w:marBottom w:val="0"/>
          <w:divBdr>
            <w:top w:val="none" w:sz="0" w:space="0" w:color="auto"/>
            <w:left w:val="none" w:sz="0" w:space="0" w:color="auto"/>
            <w:bottom w:val="none" w:sz="0" w:space="0" w:color="auto"/>
            <w:right w:val="none" w:sz="0" w:space="0" w:color="auto"/>
          </w:divBdr>
        </w:div>
        <w:div w:id="22293076">
          <w:marLeft w:val="0"/>
          <w:marRight w:val="0"/>
          <w:marTop w:val="0"/>
          <w:marBottom w:val="0"/>
          <w:divBdr>
            <w:top w:val="none" w:sz="0" w:space="0" w:color="auto"/>
            <w:left w:val="none" w:sz="0" w:space="0" w:color="auto"/>
            <w:bottom w:val="none" w:sz="0" w:space="0" w:color="auto"/>
            <w:right w:val="none" w:sz="0" w:space="0" w:color="auto"/>
          </w:divBdr>
        </w:div>
        <w:div w:id="1689915906">
          <w:marLeft w:val="0"/>
          <w:marRight w:val="0"/>
          <w:marTop w:val="0"/>
          <w:marBottom w:val="0"/>
          <w:divBdr>
            <w:top w:val="none" w:sz="0" w:space="0" w:color="auto"/>
            <w:left w:val="none" w:sz="0" w:space="0" w:color="auto"/>
            <w:bottom w:val="none" w:sz="0" w:space="0" w:color="auto"/>
            <w:right w:val="none" w:sz="0" w:space="0" w:color="auto"/>
          </w:divBdr>
        </w:div>
        <w:div w:id="1865173507">
          <w:marLeft w:val="0"/>
          <w:marRight w:val="0"/>
          <w:marTop w:val="0"/>
          <w:marBottom w:val="0"/>
          <w:divBdr>
            <w:top w:val="none" w:sz="0" w:space="0" w:color="auto"/>
            <w:left w:val="none" w:sz="0" w:space="0" w:color="auto"/>
            <w:bottom w:val="none" w:sz="0" w:space="0" w:color="auto"/>
            <w:right w:val="none" w:sz="0" w:space="0" w:color="auto"/>
          </w:divBdr>
        </w:div>
        <w:div w:id="3173859">
          <w:marLeft w:val="0"/>
          <w:marRight w:val="0"/>
          <w:marTop w:val="0"/>
          <w:marBottom w:val="0"/>
          <w:divBdr>
            <w:top w:val="none" w:sz="0" w:space="0" w:color="auto"/>
            <w:left w:val="none" w:sz="0" w:space="0" w:color="auto"/>
            <w:bottom w:val="none" w:sz="0" w:space="0" w:color="auto"/>
            <w:right w:val="none" w:sz="0" w:space="0" w:color="auto"/>
          </w:divBdr>
        </w:div>
        <w:div w:id="929779690">
          <w:marLeft w:val="0"/>
          <w:marRight w:val="0"/>
          <w:marTop w:val="0"/>
          <w:marBottom w:val="0"/>
          <w:divBdr>
            <w:top w:val="none" w:sz="0" w:space="0" w:color="auto"/>
            <w:left w:val="none" w:sz="0" w:space="0" w:color="auto"/>
            <w:bottom w:val="none" w:sz="0" w:space="0" w:color="auto"/>
            <w:right w:val="none" w:sz="0" w:space="0" w:color="auto"/>
          </w:divBdr>
        </w:div>
        <w:div w:id="1897089189">
          <w:marLeft w:val="0"/>
          <w:marRight w:val="0"/>
          <w:marTop w:val="0"/>
          <w:marBottom w:val="0"/>
          <w:divBdr>
            <w:top w:val="none" w:sz="0" w:space="0" w:color="auto"/>
            <w:left w:val="none" w:sz="0" w:space="0" w:color="auto"/>
            <w:bottom w:val="none" w:sz="0" w:space="0" w:color="auto"/>
            <w:right w:val="none" w:sz="0" w:space="0" w:color="auto"/>
          </w:divBdr>
        </w:div>
        <w:div w:id="92435027">
          <w:marLeft w:val="0"/>
          <w:marRight w:val="0"/>
          <w:marTop w:val="0"/>
          <w:marBottom w:val="0"/>
          <w:divBdr>
            <w:top w:val="none" w:sz="0" w:space="0" w:color="auto"/>
            <w:left w:val="none" w:sz="0" w:space="0" w:color="auto"/>
            <w:bottom w:val="none" w:sz="0" w:space="0" w:color="auto"/>
            <w:right w:val="none" w:sz="0" w:space="0" w:color="auto"/>
          </w:divBdr>
        </w:div>
        <w:div w:id="2092463301">
          <w:marLeft w:val="0"/>
          <w:marRight w:val="0"/>
          <w:marTop w:val="0"/>
          <w:marBottom w:val="0"/>
          <w:divBdr>
            <w:top w:val="none" w:sz="0" w:space="0" w:color="auto"/>
            <w:left w:val="none" w:sz="0" w:space="0" w:color="auto"/>
            <w:bottom w:val="none" w:sz="0" w:space="0" w:color="auto"/>
            <w:right w:val="none" w:sz="0" w:space="0" w:color="auto"/>
          </w:divBdr>
        </w:div>
        <w:div w:id="1568998375">
          <w:marLeft w:val="0"/>
          <w:marRight w:val="0"/>
          <w:marTop w:val="0"/>
          <w:marBottom w:val="0"/>
          <w:divBdr>
            <w:top w:val="none" w:sz="0" w:space="0" w:color="auto"/>
            <w:left w:val="none" w:sz="0" w:space="0" w:color="auto"/>
            <w:bottom w:val="none" w:sz="0" w:space="0" w:color="auto"/>
            <w:right w:val="none" w:sz="0" w:space="0" w:color="auto"/>
          </w:divBdr>
        </w:div>
        <w:div w:id="1125657396">
          <w:marLeft w:val="0"/>
          <w:marRight w:val="0"/>
          <w:marTop w:val="0"/>
          <w:marBottom w:val="0"/>
          <w:divBdr>
            <w:top w:val="none" w:sz="0" w:space="0" w:color="auto"/>
            <w:left w:val="none" w:sz="0" w:space="0" w:color="auto"/>
            <w:bottom w:val="none" w:sz="0" w:space="0" w:color="auto"/>
            <w:right w:val="none" w:sz="0" w:space="0" w:color="auto"/>
          </w:divBdr>
        </w:div>
        <w:div w:id="2011054468">
          <w:marLeft w:val="0"/>
          <w:marRight w:val="0"/>
          <w:marTop w:val="0"/>
          <w:marBottom w:val="0"/>
          <w:divBdr>
            <w:top w:val="none" w:sz="0" w:space="0" w:color="auto"/>
            <w:left w:val="none" w:sz="0" w:space="0" w:color="auto"/>
            <w:bottom w:val="none" w:sz="0" w:space="0" w:color="auto"/>
            <w:right w:val="none" w:sz="0" w:space="0" w:color="auto"/>
          </w:divBdr>
        </w:div>
        <w:div w:id="95177520">
          <w:marLeft w:val="0"/>
          <w:marRight w:val="0"/>
          <w:marTop w:val="0"/>
          <w:marBottom w:val="0"/>
          <w:divBdr>
            <w:top w:val="none" w:sz="0" w:space="0" w:color="auto"/>
            <w:left w:val="none" w:sz="0" w:space="0" w:color="auto"/>
            <w:bottom w:val="none" w:sz="0" w:space="0" w:color="auto"/>
            <w:right w:val="none" w:sz="0" w:space="0" w:color="auto"/>
          </w:divBdr>
        </w:div>
        <w:div w:id="247153627">
          <w:marLeft w:val="0"/>
          <w:marRight w:val="0"/>
          <w:marTop w:val="0"/>
          <w:marBottom w:val="0"/>
          <w:divBdr>
            <w:top w:val="none" w:sz="0" w:space="0" w:color="auto"/>
            <w:left w:val="none" w:sz="0" w:space="0" w:color="auto"/>
            <w:bottom w:val="none" w:sz="0" w:space="0" w:color="auto"/>
            <w:right w:val="none" w:sz="0" w:space="0" w:color="auto"/>
          </w:divBdr>
        </w:div>
        <w:div w:id="1267889068">
          <w:marLeft w:val="0"/>
          <w:marRight w:val="0"/>
          <w:marTop w:val="0"/>
          <w:marBottom w:val="0"/>
          <w:divBdr>
            <w:top w:val="none" w:sz="0" w:space="0" w:color="auto"/>
            <w:left w:val="none" w:sz="0" w:space="0" w:color="auto"/>
            <w:bottom w:val="none" w:sz="0" w:space="0" w:color="auto"/>
            <w:right w:val="none" w:sz="0" w:space="0" w:color="auto"/>
          </w:divBdr>
        </w:div>
        <w:div w:id="672801774">
          <w:marLeft w:val="0"/>
          <w:marRight w:val="0"/>
          <w:marTop w:val="0"/>
          <w:marBottom w:val="0"/>
          <w:divBdr>
            <w:top w:val="none" w:sz="0" w:space="0" w:color="auto"/>
            <w:left w:val="none" w:sz="0" w:space="0" w:color="auto"/>
            <w:bottom w:val="none" w:sz="0" w:space="0" w:color="auto"/>
            <w:right w:val="none" w:sz="0" w:space="0" w:color="auto"/>
          </w:divBdr>
        </w:div>
        <w:div w:id="79448044">
          <w:marLeft w:val="0"/>
          <w:marRight w:val="0"/>
          <w:marTop w:val="0"/>
          <w:marBottom w:val="0"/>
          <w:divBdr>
            <w:top w:val="none" w:sz="0" w:space="0" w:color="auto"/>
            <w:left w:val="none" w:sz="0" w:space="0" w:color="auto"/>
            <w:bottom w:val="none" w:sz="0" w:space="0" w:color="auto"/>
            <w:right w:val="none" w:sz="0" w:space="0" w:color="auto"/>
          </w:divBdr>
        </w:div>
        <w:div w:id="1267227030">
          <w:marLeft w:val="0"/>
          <w:marRight w:val="0"/>
          <w:marTop w:val="0"/>
          <w:marBottom w:val="0"/>
          <w:divBdr>
            <w:top w:val="none" w:sz="0" w:space="0" w:color="auto"/>
            <w:left w:val="none" w:sz="0" w:space="0" w:color="auto"/>
            <w:bottom w:val="none" w:sz="0" w:space="0" w:color="auto"/>
            <w:right w:val="none" w:sz="0" w:space="0" w:color="auto"/>
          </w:divBdr>
        </w:div>
        <w:div w:id="1615988442">
          <w:marLeft w:val="0"/>
          <w:marRight w:val="0"/>
          <w:marTop w:val="0"/>
          <w:marBottom w:val="0"/>
          <w:divBdr>
            <w:top w:val="none" w:sz="0" w:space="0" w:color="auto"/>
            <w:left w:val="none" w:sz="0" w:space="0" w:color="auto"/>
            <w:bottom w:val="none" w:sz="0" w:space="0" w:color="auto"/>
            <w:right w:val="none" w:sz="0" w:space="0" w:color="auto"/>
          </w:divBdr>
        </w:div>
        <w:div w:id="1594819266">
          <w:marLeft w:val="0"/>
          <w:marRight w:val="0"/>
          <w:marTop w:val="0"/>
          <w:marBottom w:val="0"/>
          <w:divBdr>
            <w:top w:val="none" w:sz="0" w:space="0" w:color="auto"/>
            <w:left w:val="none" w:sz="0" w:space="0" w:color="auto"/>
            <w:bottom w:val="none" w:sz="0" w:space="0" w:color="auto"/>
            <w:right w:val="none" w:sz="0" w:space="0" w:color="auto"/>
          </w:divBdr>
        </w:div>
        <w:div w:id="1325160456">
          <w:marLeft w:val="0"/>
          <w:marRight w:val="0"/>
          <w:marTop w:val="0"/>
          <w:marBottom w:val="0"/>
          <w:divBdr>
            <w:top w:val="none" w:sz="0" w:space="0" w:color="auto"/>
            <w:left w:val="none" w:sz="0" w:space="0" w:color="auto"/>
            <w:bottom w:val="none" w:sz="0" w:space="0" w:color="auto"/>
            <w:right w:val="none" w:sz="0" w:space="0" w:color="auto"/>
          </w:divBdr>
        </w:div>
        <w:div w:id="1059283803">
          <w:marLeft w:val="0"/>
          <w:marRight w:val="0"/>
          <w:marTop w:val="0"/>
          <w:marBottom w:val="0"/>
          <w:divBdr>
            <w:top w:val="none" w:sz="0" w:space="0" w:color="auto"/>
            <w:left w:val="none" w:sz="0" w:space="0" w:color="auto"/>
            <w:bottom w:val="none" w:sz="0" w:space="0" w:color="auto"/>
            <w:right w:val="none" w:sz="0" w:space="0" w:color="auto"/>
          </w:divBdr>
        </w:div>
        <w:div w:id="1029061339">
          <w:marLeft w:val="0"/>
          <w:marRight w:val="0"/>
          <w:marTop w:val="0"/>
          <w:marBottom w:val="0"/>
          <w:divBdr>
            <w:top w:val="none" w:sz="0" w:space="0" w:color="auto"/>
            <w:left w:val="none" w:sz="0" w:space="0" w:color="auto"/>
            <w:bottom w:val="none" w:sz="0" w:space="0" w:color="auto"/>
            <w:right w:val="none" w:sz="0" w:space="0" w:color="auto"/>
          </w:divBdr>
        </w:div>
        <w:div w:id="161088921">
          <w:marLeft w:val="0"/>
          <w:marRight w:val="0"/>
          <w:marTop w:val="0"/>
          <w:marBottom w:val="0"/>
          <w:divBdr>
            <w:top w:val="none" w:sz="0" w:space="0" w:color="auto"/>
            <w:left w:val="none" w:sz="0" w:space="0" w:color="auto"/>
            <w:bottom w:val="none" w:sz="0" w:space="0" w:color="auto"/>
            <w:right w:val="none" w:sz="0" w:space="0" w:color="auto"/>
          </w:divBdr>
        </w:div>
        <w:div w:id="937561576">
          <w:marLeft w:val="0"/>
          <w:marRight w:val="0"/>
          <w:marTop w:val="0"/>
          <w:marBottom w:val="0"/>
          <w:divBdr>
            <w:top w:val="none" w:sz="0" w:space="0" w:color="auto"/>
            <w:left w:val="none" w:sz="0" w:space="0" w:color="auto"/>
            <w:bottom w:val="none" w:sz="0" w:space="0" w:color="auto"/>
            <w:right w:val="none" w:sz="0" w:space="0" w:color="auto"/>
          </w:divBdr>
        </w:div>
        <w:div w:id="442770080">
          <w:marLeft w:val="0"/>
          <w:marRight w:val="0"/>
          <w:marTop w:val="0"/>
          <w:marBottom w:val="0"/>
          <w:divBdr>
            <w:top w:val="none" w:sz="0" w:space="0" w:color="auto"/>
            <w:left w:val="none" w:sz="0" w:space="0" w:color="auto"/>
            <w:bottom w:val="none" w:sz="0" w:space="0" w:color="auto"/>
            <w:right w:val="none" w:sz="0" w:space="0" w:color="auto"/>
          </w:divBdr>
        </w:div>
        <w:div w:id="1625428884">
          <w:marLeft w:val="0"/>
          <w:marRight w:val="0"/>
          <w:marTop w:val="0"/>
          <w:marBottom w:val="0"/>
          <w:divBdr>
            <w:top w:val="none" w:sz="0" w:space="0" w:color="auto"/>
            <w:left w:val="none" w:sz="0" w:space="0" w:color="auto"/>
            <w:bottom w:val="none" w:sz="0" w:space="0" w:color="auto"/>
            <w:right w:val="none" w:sz="0" w:space="0" w:color="auto"/>
          </w:divBdr>
        </w:div>
        <w:div w:id="738526406">
          <w:marLeft w:val="0"/>
          <w:marRight w:val="0"/>
          <w:marTop w:val="0"/>
          <w:marBottom w:val="0"/>
          <w:divBdr>
            <w:top w:val="none" w:sz="0" w:space="0" w:color="auto"/>
            <w:left w:val="none" w:sz="0" w:space="0" w:color="auto"/>
            <w:bottom w:val="none" w:sz="0" w:space="0" w:color="auto"/>
            <w:right w:val="none" w:sz="0" w:space="0" w:color="auto"/>
          </w:divBdr>
        </w:div>
        <w:div w:id="645203273">
          <w:marLeft w:val="0"/>
          <w:marRight w:val="0"/>
          <w:marTop w:val="0"/>
          <w:marBottom w:val="0"/>
          <w:divBdr>
            <w:top w:val="none" w:sz="0" w:space="0" w:color="auto"/>
            <w:left w:val="none" w:sz="0" w:space="0" w:color="auto"/>
            <w:bottom w:val="none" w:sz="0" w:space="0" w:color="auto"/>
            <w:right w:val="none" w:sz="0" w:space="0" w:color="auto"/>
          </w:divBdr>
        </w:div>
        <w:div w:id="976836022">
          <w:marLeft w:val="0"/>
          <w:marRight w:val="0"/>
          <w:marTop w:val="0"/>
          <w:marBottom w:val="0"/>
          <w:divBdr>
            <w:top w:val="none" w:sz="0" w:space="0" w:color="auto"/>
            <w:left w:val="none" w:sz="0" w:space="0" w:color="auto"/>
            <w:bottom w:val="none" w:sz="0" w:space="0" w:color="auto"/>
            <w:right w:val="none" w:sz="0" w:space="0" w:color="auto"/>
          </w:divBdr>
        </w:div>
        <w:div w:id="911962786">
          <w:marLeft w:val="0"/>
          <w:marRight w:val="0"/>
          <w:marTop w:val="0"/>
          <w:marBottom w:val="0"/>
          <w:divBdr>
            <w:top w:val="none" w:sz="0" w:space="0" w:color="auto"/>
            <w:left w:val="none" w:sz="0" w:space="0" w:color="auto"/>
            <w:bottom w:val="none" w:sz="0" w:space="0" w:color="auto"/>
            <w:right w:val="none" w:sz="0" w:space="0" w:color="auto"/>
          </w:divBdr>
        </w:div>
        <w:div w:id="1601176646">
          <w:marLeft w:val="0"/>
          <w:marRight w:val="0"/>
          <w:marTop w:val="0"/>
          <w:marBottom w:val="0"/>
          <w:divBdr>
            <w:top w:val="none" w:sz="0" w:space="0" w:color="auto"/>
            <w:left w:val="none" w:sz="0" w:space="0" w:color="auto"/>
            <w:bottom w:val="none" w:sz="0" w:space="0" w:color="auto"/>
            <w:right w:val="none" w:sz="0" w:space="0" w:color="auto"/>
          </w:divBdr>
        </w:div>
        <w:div w:id="101147913">
          <w:marLeft w:val="0"/>
          <w:marRight w:val="0"/>
          <w:marTop w:val="0"/>
          <w:marBottom w:val="0"/>
          <w:divBdr>
            <w:top w:val="none" w:sz="0" w:space="0" w:color="auto"/>
            <w:left w:val="none" w:sz="0" w:space="0" w:color="auto"/>
            <w:bottom w:val="none" w:sz="0" w:space="0" w:color="auto"/>
            <w:right w:val="none" w:sz="0" w:space="0" w:color="auto"/>
          </w:divBdr>
        </w:div>
        <w:div w:id="1036275584">
          <w:marLeft w:val="0"/>
          <w:marRight w:val="0"/>
          <w:marTop w:val="0"/>
          <w:marBottom w:val="0"/>
          <w:divBdr>
            <w:top w:val="none" w:sz="0" w:space="0" w:color="auto"/>
            <w:left w:val="none" w:sz="0" w:space="0" w:color="auto"/>
            <w:bottom w:val="none" w:sz="0" w:space="0" w:color="auto"/>
            <w:right w:val="none" w:sz="0" w:space="0" w:color="auto"/>
          </w:divBdr>
        </w:div>
        <w:div w:id="243612270">
          <w:marLeft w:val="0"/>
          <w:marRight w:val="0"/>
          <w:marTop w:val="0"/>
          <w:marBottom w:val="0"/>
          <w:divBdr>
            <w:top w:val="none" w:sz="0" w:space="0" w:color="auto"/>
            <w:left w:val="none" w:sz="0" w:space="0" w:color="auto"/>
            <w:bottom w:val="none" w:sz="0" w:space="0" w:color="auto"/>
            <w:right w:val="none" w:sz="0" w:space="0" w:color="auto"/>
          </w:divBdr>
        </w:div>
        <w:div w:id="489753877">
          <w:marLeft w:val="0"/>
          <w:marRight w:val="0"/>
          <w:marTop w:val="0"/>
          <w:marBottom w:val="0"/>
          <w:divBdr>
            <w:top w:val="none" w:sz="0" w:space="0" w:color="auto"/>
            <w:left w:val="none" w:sz="0" w:space="0" w:color="auto"/>
            <w:bottom w:val="none" w:sz="0" w:space="0" w:color="auto"/>
            <w:right w:val="none" w:sz="0" w:space="0" w:color="auto"/>
          </w:divBdr>
        </w:div>
        <w:div w:id="1606691297">
          <w:marLeft w:val="0"/>
          <w:marRight w:val="0"/>
          <w:marTop w:val="0"/>
          <w:marBottom w:val="0"/>
          <w:divBdr>
            <w:top w:val="none" w:sz="0" w:space="0" w:color="auto"/>
            <w:left w:val="none" w:sz="0" w:space="0" w:color="auto"/>
            <w:bottom w:val="none" w:sz="0" w:space="0" w:color="auto"/>
            <w:right w:val="none" w:sz="0" w:space="0" w:color="auto"/>
          </w:divBdr>
        </w:div>
        <w:div w:id="1085955760">
          <w:marLeft w:val="0"/>
          <w:marRight w:val="0"/>
          <w:marTop w:val="0"/>
          <w:marBottom w:val="0"/>
          <w:divBdr>
            <w:top w:val="none" w:sz="0" w:space="0" w:color="auto"/>
            <w:left w:val="none" w:sz="0" w:space="0" w:color="auto"/>
            <w:bottom w:val="none" w:sz="0" w:space="0" w:color="auto"/>
            <w:right w:val="none" w:sz="0" w:space="0" w:color="auto"/>
          </w:divBdr>
        </w:div>
        <w:div w:id="577863242">
          <w:marLeft w:val="0"/>
          <w:marRight w:val="0"/>
          <w:marTop w:val="0"/>
          <w:marBottom w:val="0"/>
          <w:divBdr>
            <w:top w:val="none" w:sz="0" w:space="0" w:color="auto"/>
            <w:left w:val="none" w:sz="0" w:space="0" w:color="auto"/>
            <w:bottom w:val="none" w:sz="0" w:space="0" w:color="auto"/>
            <w:right w:val="none" w:sz="0" w:space="0" w:color="auto"/>
          </w:divBdr>
        </w:div>
        <w:div w:id="18774995">
          <w:marLeft w:val="0"/>
          <w:marRight w:val="0"/>
          <w:marTop w:val="0"/>
          <w:marBottom w:val="0"/>
          <w:divBdr>
            <w:top w:val="none" w:sz="0" w:space="0" w:color="auto"/>
            <w:left w:val="none" w:sz="0" w:space="0" w:color="auto"/>
            <w:bottom w:val="none" w:sz="0" w:space="0" w:color="auto"/>
            <w:right w:val="none" w:sz="0" w:space="0" w:color="auto"/>
          </w:divBdr>
        </w:div>
        <w:div w:id="1887913989">
          <w:marLeft w:val="0"/>
          <w:marRight w:val="0"/>
          <w:marTop w:val="0"/>
          <w:marBottom w:val="0"/>
          <w:divBdr>
            <w:top w:val="none" w:sz="0" w:space="0" w:color="auto"/>
            <w:left w:val="none" w:sz="0" w:space="0" w:color="auto"/>
            <w:bottom w:val="none" w:sz="0" w:space="0" w:color="auto"/>
            <w:right w:val="none" w:sz="0" w:space="0" w:color="auto"/>
          </w:divBdr>
        </w:div>
        <w:div w:id="1969165782">
          <w:marLeft w:val="0"/>
          <w:marRight w:val="0"/>
          <w:marTop w:val="0"/>
          <w:marBottom w:val="0"/>
          <w:divBdr>
            <w:top w:val="none" w:sz="0" w:space="0" w:color="auto"/>
            <w:left w:val="none" w:sz="0" w:space="0" w:color="auto"/>
            <w:bottom w:val="none" w:sz="0" w:space="0" w:color="auto"/>
            <w:right w:val="none" w:sz="0" w:space="0" w:color="auto"/>
          </w:divBdr>
        </w:div>
        <w:div w:id="1092705704">
          <w:marLeft w:val="0"/>
          <w:marRight w:val="0"/>
          <w:marTop w:val="0"/>
          <w:marBottom w:val="0"/>
          <w:divBdr>
            <w:top w:val="none" w:sz="0" w:space="0" w:color="auto"/>
            <w:left w:val="none" w:sz="0" w:space="0" w:color="auto"/>
            <w:bottom w:val="none" w:sz="0" w:space="0" w:color="auto"/>
            <w:right w:val="none" w:sz="0" w:space="0" w:color="auto"/>
          </w:divBdr>
        </w:div>
      </w:divsChild>
    </w:div>
    <w:div w:id="577832250">
      <w:bodyDiv w:val="1"/>
      <w:marLeft w:val="0"/>
      <w:marRight w:val="0"/>
      <w:marTop w:val="0"/>
      <w:marBottom w:val="0"/>
      <w:divBdr>
        <w:top w:val="none" w:sz="0" w:space="0" w:color="auto"/>
        <w:left w:val="none" w:sz="0" w:space="0" w:color="auto"/>
        <w:bottom w:val="none" w:sz="0" w:space="0" w:color="auto"/>
        <w:right w:val="none" w:sz="0" w:space="0" w:color="auto"/>
      </w:divBdr>
    </w:div>
    <w:div w:id="604267571">
      <w:bodyDiv w:val="1"/>
      <w:marLeft w:val="0"/>
      <w:marRight w:val="0"/>
      <w:marTop w:val="0"/>
      <w:marBottom w:val="0"/>
      <w:divBdr>
        <w:top w:val="none" w:sz="0" w:space="0" w:color="auto"/>
        <w:left w:val="none" w:sz="0" w:space="0" w:color="auto"/>
        <w:bottom w:val="none" w:sz="0" w:space="0" w:color="auto"/>
        <w:right w:val="none" w:sz="0" w:space="0" w:color="auto"/>
      </w:divBdr>
    </w:div>
    <w:div w:id="694162223">
      <w:bodyDiv w:val="1"/>
      <w:marLeft w:val="0"/>
      <w:marRight w:val="0"/>
      <w:marTop w:val="0"/>
      <w:marBottom w:val="0"/>
      <w:divBdr>
        <w:top w:val="none" w:sz="0" w:space="0" w:color="auto"/>
        <w:left w:val="none" w:sz="0" w:space="0" w:color="auto"/>
        <w:bottom w:val="none" w:sz="0" w:space="0" w:color="auto"/>
        <w:right w:val="none" w:sz="0" w:space="0" w:color="auto"/>
      </w:divBdr>
    </w:div>
    <w:div w:id="933897609">
      <w:bodyDiv w:val="1"/>
      <w:marLeft w:val="0"/>
      <w:marRight w:val="0"/>
      <w:marTop w:val="0"/>
      <w:marBottom w:val="0"/>
      <w:divBdr>
        <w:top w:val="none" w:sz="0" w:space="0" w:color="auto"/>
        <w:left w:val="none" w:sz="0" w:space="0" w:color="auto"/>
        <w:bottom w:val="none" w:sz="0" w:space="0" w:color="auto"/>
        <w:right w:val="none" w:sz="0" w:space="0" w:color="auto"/>
      </w:divBdr>
    </w:div>
    <w:div w:id="952244854">
      <w:bodyDiv w:val="1"/>
      <w:marLeft w:val="0"/>
      <w:marRight w:val="0"/>
      <w:marTop w:val="0"/>
      <w:marBottom w:val="0"/>
      <w:divBdr>
        <w:top w:val="none" w:sz="0" w:space="0" w:color="auto"/>
        <w:left w:val="none" w:sz="0" w:space="0" w:color="auto"/>
        <w:bottom w:val="none" w:sz="0" w:space="0" w:color="auto"/>
        <w:right w:val="none" w:sz="0" w:space="0" w:color="auto"/>
      </w:divBdr>
    </w:div>
    <w:div w:id="991762992">
      <w:bodyDiv w:val="1"/>
      <w:marLeft w:val="0"/>
      <w:marRight w:val="0"/>
      <w:marTop w:val="0"/>
      <w:marBottom w:val="0"/>
      <w:divBdr>
        <w:top w:val="none" w:sz="0" w:space="0" w:color="auto"/>
        <w:left w:val="none" w:sz="0" w:space="0" w:color="auto"/>
        <w:bottom w:val="none" w:sz="0" w:space="0" w:color="auto"/>
        <w:right w:val="none" w:sz="0" w:space="0" w:color="auto"/>
      </w:divBdr>
      <w:divsChild>
        <w:div w:id="1464468235">
          <w:marLeft w:val="0"/>
          <w:marRight w:val="0"/>
          <w:marTop w:val="0"/>
          <w:marBottom w:val="0"/>
          <w:divBdr>
            <w:top w:val="none" w:sz="0" w:space="0" w:color="auto"/>
            <w:left w:val="none" w:sz="0" w:space="0" w:color="auto"/>
            <w:bottom w:val="none" w:sz="0" w:space="0" w:color="auto"/>
            <w:right w:val="none" w:sz="0" w:space="0" w:color="auto"/>
          </w:divBdr>
        </w:div>
        <w:div w:id="1328245706">
          <w:marLeft w:val="0"/>
          <w:marRight w:val="0"/>
          <w:marTop w:val="0"/>
          <w:marBottom w:val="0"/>
          <w:divBdr>
            <w:top w:val="none" w:sz="0" w:space="0" w:color="auto"/>
            <w:left w:val="none" w:sz="0" w:space="0" w:color="auto"/>
            <w:bottom w:val="none" w:sz="0" w:space="0" w:color="auto"/>
            <w:right w:val="none" w:sz="0" w:space="0" w:color="auto"/>
          </w:divBdr>
        </w:div>
        <w:div w:id="1428035130">
          <w:marLeft w:val="0"/>
          <w:marRight w:val="0"/>
          <w:marTop w:val="0"/>
          <w:marBottom w:val="0"/>
          <w:divBdr>
            <w:top w:val="none" w:sz="0" w:space="0" w:color="auto"/>
            <w:left w:val="none" w:sz="0" w:space="0" w:color="auto"/>
            <w:bottom w:val="none" w:sz="0" w:space="0" w:color="auto"/>
            <w:right w:val="none" w:sz="0" w:space="0" w:color="auto"/>
          </w:divBdr>
        </w:div>
        <w:div w:id="929002097">
          <w:marLeft w:val="0"/>
          <w:marRight w:val="0"/>
          <w:marTop w:val="0"/>
          <w:marBottom w:val="0"/>
          <w:divBdr>
            <w:top w:val="none" w:sz="0" w:space="0" w:color="auto"/>
            <w:left w:val="none" w:sz="0" w:space="0" w:color="auto"/>
            <w:bottom w:val="none" w:sz="0" w:space="0" w:color="auto"/>
            <w:right w:val="none" w:sz="0" w:space="0" w:color="auto"/>
          </w:divBdr>
        </w:div>
        <w:div w:id="174345479">
          <w:marLeft w:val="0"/>
          <w:marRight w:val="0"/>
          <w:marTop w:val="0"/>
          <w:marBottom w:val="0"/>
          <w:divBdr>
            <w:top w:val="none" w:sz="0" w:space="0" w:color="auto"/>
            <w:left w:val="none" w:sz="0" w:space="0" w:color="auto"/>
            <w:bottom w:val="none" w:sz="0" w:space="0" w:color="auto"/>
            <w:right w:val="none" w:sz="0" w:space="0" w:color="auto"/>
          </w:divBdr>
        </w:div>
        <w:div w:id="916524518">
          <w:marLeft w:val="0"/>
          <w:marRight w:val="0"/>
          <w:marTop w:val="0"/>
          <w:marBottom w:val="0"/>
          <w:divBdr>
            <w:top w:val="none" w:sz="0" w:space="0" w:color="auto"/>
            <w:left w:val="none" w:sz="0" w:space="0" w:color="auto"/>
            <w:bottom w:val="none" w:sz="0" w:space="0" w:color="auto"/>
            <w:right w:val="none" w:sz="0" w:space="0" w:color="auto"/>
          </w:divBdr>
        </w:div>
        <w:div w:id="1295797565">
          <w:marLeft w:val="0"/>
          <w:marRight w:val="0"/>
          <w:marTop w:val="0"/>
          <w:marBottom w:val="0"/>
          <w:divBdr>
            <w:top w:val="none" w:sz="0" w:space="0" w:color="auto"/>
            <w:left w:val="none" w:sz="0" w:space="0" w:color="auto"/>
            <w:bottom w:val="none" w:sz="0" w:space="0" w:color="auto"/>
            <w:right w:val="none" w:sz="0" w:space="0" w:color="auto"/>
          </w:divBdr>
        </w:div>
      </w:divsChild>
    </w:div>
    <w:div w:id="1116369718">
      <w:bodyDiv w:val="1"/>
      <w:marLeft w:val="0"/>
      <w:marRight w:val="0"/>
      <w:marTop w:val="0"/>
      <w:marBottom w:val="0"/>
      <w:divBdr>
        <w:top w:val="none" w:sz="0" w:space="0" w:color="auto"/>
        <w:left w:val="none" w:sz="0" w:space="0" w:color="auto"/>
        <w:bottom w:val="none" w:sz="0" w:space="0" w:color="auto"/>
        <w:right w:val="none" w:sz="0" w:space="0" w:color="auto"/>
      </w:divBdr>
    </w:div>
    <w:div w:id="1393430401">
      <w:bodyDiv w:val="1"/>
      <w:marLeft w:val="0"/>
      <w:marRight w:val="0"/>
      <w:marTop w:val="0"/>
      <w:marBottom w:val="0"/>
      <w:divBdr>
        <w:top w:val="none" w:sz="0" w:space="0" w:color="auto"/>
        <w:left w:val="none" w:sz="0" w:space="0" w:color="auto"/>
        <w:bottom w:val="none" w:sz="0" w:space="0" w:color="auto"/>
        <w:right w:val="none" w:sz="0" w:space="0" w:color="auto"/>
      </w:divBdr>
    </w:div>
    <w:div w:id="1417942810">
      <w:bodyDiv w:val="1"/>
      <w:marLeft w:val="0"/>
      <w:marRight w:val="0"/>
      <w:marTop w:val="0"/>
      <w:marBottom w:val="0"/>
      <w:divBdr>
        <w:top w:val="none" w:sz="0" w:space="0" w:color="auto"/>
        <w:left w:val="none" w:sz="0" w:space="0" w:color="auto"/>
        <w:bottom w:val="none" w:sz="0" w:space="0" w:color="auto"/>
        <w:right w:val="none" w:sz="0" w:space="0" w:color="auto"/>
      </w:divBdr>
    </w:div>
    <w:div w:id="1718504135">
      <w:bodyDiv w:val="1"/>
      <w:marLeft w:val="0"/>
      <w:marRight w:val="0"/>
      <w:marTop w:val="0"/>
      <w:marBottom w:val="0"/>
      <w:divBdr>
        <w:top w:val="none" w:sz="0" w:space="0" w:color="auto"/>
        <w:left w:val="none" w:sz="0" w:space="0" w:color="auto"/>
        <w:bottom w:val="none" w:sz="0" w:space="0" w:color="auto"/>
        <w:right w:val="none" w:sz="0" w:space="0" w:color="auto"/>
      </w:divBdr>
    </w:div>
    <w:div w:id="1729182355">
      <w:bodyDiv w:val="1"/>
      <w:marLeft w:val="0"/>
      <w:marRight w:val="0"/>
      <w:marTop w:val="0"/>
      <w:marBottom w:val="0"/>
      <w:divBdr>
        <w:top w:val="none" w:sz="0" w:space="0" w:color="auto"/>
        <w:left w:val="none" w:sz="0" w:space="0" w:color="auto"/>
        <w:bottom w:val="none" w:sz="0" w:space="0" w:color="auto"/>
        <w:right w:val="none" w:sz="0" w:space="0" w:color="auto"/>
      </w:divBdr>
    </w:div>
    <w:div w:id="1729918530">
      <w:bodyDiv w:val="1"/>
      <w:marLeft w:val="0"/>
      <w:marRight w:val="0"/>
      <w:marTop w:val="0"/>
      <w:marBottom w:val="0"/>
      <w:divBdr>
        <w:top w:val="none" w:sz="0" w:space="0" w:color="auto"/>
        <w:left w:val="none" w:sz="0" w:space="0" w:color="auto"/>
        <w:bottom w:val="none" w:sz="0" w:space="0" w:color="auto"/>
        <w:right w:val="none" w:sz="0" w:space="0" w:color="auto"/>
      </w:divBdr>
    </w:div>
    <w:div w:id="1899974281">
      <w:bodyDiv w:val="1"/>
      <w:marLeft w:val="0"/>
      <w:marRight w:val="0"/>
      <w:marTop w:val="0"/>
      <w:marBottom w:val="0"/>
      <w:divBdr>
        <w:top w:val="none" w:sz="0" w:space="0" w:color="auto"/>
        <w:left w:val="none" w:sz="0" w:space="0" w:color="auto"/>
        <w:bottom w:val="none" w:sz="0" w:space="0" w:color="auto"/>
        <w:right w:val="none" w:sz="0" w:space="0" w:color="auto"/>
      </w:divBdr>
      <w:divsChild>
        <w:div w:id="463549763">
          <w:marLeft w:val="0"/>
          <w:marRight w:val="0"/>
          <w:marTop w:val="0"/>
          <w:marBottom w:val="0"/>
          <w:divBdr>
            <w:top w:val="none" w:sz="0" w:space="0" w:color="auto"/>
            <w:left w:val="none" w:sz="0" w:space="0" w:color="auto"/>
            <w:bottom w:val="none" w:sz="0" w:space="0" w:color="auto"/>
            <w:right w:val="none" w:sz="0" w:space="0" w:color="auto"/>
          </w:divBdr>
        </w:div>
        <w:div w:id="1613131112">
          <w:marLeft w:val="0"/>
          <w:marRight w:val="0"/>
          <w:marTop w:val="0"/>
          <w:marBottom w:val="0"/>
          <w:divBdr>
            <w:top w:val="none" w:sz="0" w:space="0" w:color="auto"/>
            <w:left w:val="none" w:sz="0" w:space="0" w:color="auto"/>
            <w:bottom w:val="none" w:sz="0" w:space="0" w:color="auto"/>
            <w:right w:val="none" w:sz="0" w:space="0" w:color="auto"/>
          </w:divBdr>
        </w:div>
        <w:div w:id="1543788793">
          <w:marLeft w:val="0"/>
          <w:marRight w:val="0"/>
          <w:marTop w:val="0"/>
          <w:marBottom w:val="0"/>
          <w:divBdr>
            <w:top w:val="none" w:sz="0" w:space="0" w:color="auto"/>
            <w:left w:val="none" w:sz="0" w:space="0" w:color="auto"/>
            <w:bottom w:val="none" w:sz="0" w:space="0" w:color="auto"/>
            <w:right w:val="none" w:sz="0" w:space="0" w:color="auto"/>
          </w:divBdr>
        </w:div>
        <w:div w:id="1630238936">
          <w:marLeft w:val="0"/>
          <w:marRight w:val="0"/>
          <w:marTop w:val="0"/>
          <w:marBottom w:val="0"/>
          <w:divBdr>
            <w:top w:val="none" w:sz="0" w:space="0" w:color="auto"/>
            <w:left w:val="none" w:sz="0" w:space="0" w:color="auto"/>
            <w:bottom w:val="none" w:sz="0" w:space="0" w:color="auto"/>
            <w:right w:val="none" w:sz="0" w:space="0" w:color="auto"/>
          </w:divBdr>
        </w:div>
        <w:div w:id="607126310">
          <w:marLeft w:val="0"/>
          <w:marRight w:val="0"/>
          <w:marTop w:val="0"/>
          <w:marBottom w:val="0"/>
          <w:divBdr>
            <w:top w:val="none" w:sz="0" w:space="0" w:color="auto"/>
            <w:left w:val="none" w:sz="0" w:space="0" w:color="auto"/>
            <w:bottom w:val="none" w:sz="0" w:space="0" w:color="auto"/>
            <w:right w:val="none" w:sz="0" w:space="0" w:color="auto"/>
          </w:divBdr>
        </w:div>
        <w:div w:id="1287154768">
          <w:marLeft w:val="0"/>
          <w:marRight w:val="0"/>
          <w:marTop w:val="0"/>
          <w:marBottom w:val="0"/>
          <w:divBdr>
            <w:top w:val="none" w:sz="0" w:space="0" w:color="auto"/>
            <w:left w:val="none" w:sz="0" w:space="0" w:color="auto"/>
            <w:bottom w:val="none" w:sz="0" w:space="0" w:color="auto"/>
            <w:right w:val="none" w:sz="0" w:space="0" w:color="auto"/>
          </w:divBdr>
        </w:div>
      </w:divsChild>
    </w:div>
    <w:div w:id="191446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A%D1%80%D1%8B%D0%BC" TargetMode="External"/><Relationship Id="rId21" Type="http://schemas.openxmlformats.org/officeDocument/2006/relationships/footer" Target="footer3.xml"/><Relationship Id="rId34" Type="http://schemas.openxmlformats.org/officeDocument/2006/relationships/hyperlink" Target="https://ru.wikipedia.org/wiki/%D0%A4%D0%B5%D0%BE%D0%B4%D0%BE%D1%81%D0%B8%D1%8F" TargetMode="External"/><Relationship Id="rId42" Type="http://schemas.openxmlformats.org/officeDocument/2006/relationships/hyperlink" Target="https://ru.wikipedia.org/wiki/%D0%95%D0%BA%D0%B0%D1%82%D0%B5%D1%80%D0%B8%D0%BD%D0%B0_II" TargetMode="External"/><Relationship Id="rId47" Type="http://schemas.openxmlformats.org/officeDocument/2006/relationships/hyperlink" Target="https://ru.wikipedia.org/wiki/%D0%A2%D0%B0%D0%B2%D1%80%D0%B8%D1%87%D0%B5%D1%81%D0%BA%D0%B0%D1%8F_%D0%BE%D0%B1%D0%BB%D0%B0%D1%81%D1%82%D1%8C" TargetMode="External"/><Relationship Id="rId50" Type="http://schemas.openxmlformats.org/officeDocument/2006/relationships/hyperlink" Target="https://ru.wikipedia.org/wiki/%D0%9D%D0%BE%D0%B2%D0%BE%D1%80%D0%BE%D1%81%D1%81%D0%B8%D0%B9%D1%81%D0%BA%D0%B0%D1%8F_%D0%B3%D1%83%D0%B1%D0%B5%D1%80%D0%BD%D0%B8%D1%8F" TargetMode="External"/><Relationship Id="rId55" Type="http://schemas.openxmlformats.org/officeDocument/2006/relationships/hyperlink" Target="https://ru.wikipedia.org/wiki/%D0%9E%D1%81%D0%BC%D0%B0%D0%BD%D1%81%D0%BA%D0%B0%D1%8F_%D0%B8%D0%BC%D0%BF%D0%B5%D1%80%D0%B8%D1%8F" TargetMode="External"/><Relationship Id="rId63" Type="http://schemas.openxmlformats.org/officeDocument/2006/relationships/hyperlink" Target="https://ru.wikipedia.org/wiki/%D0%A1%D1%82%D0%B0%D0%B2%D1%80%D0%BE%D0%BF%D0%BE%D0%BB%D1%8C%D1%81%D0%BA%D0%B8%D0%B9_%D0%BA%D1%80%D0%B0%D0%B9" TargetMode="External"/><Relationship Id="rId68" Type="http://schemas.openxmlformats.org/officeDocument/2006/relationships/hyperlink" Target="https://ru.wikipedia.org/wiki/%D0%A0%D0%A1%D0%A4%D0%A1%D0%A0" TargetMode="External"/><Relationship Id="rId76" Type="http://schemas.openxmlformats.org/officeDocument/2006/relationships/hyperlink" Target="consultantplus://offline/ref=B854F0070CDFC801BEAE11D63602F575B22F8E31FED21EA05D8801CE7DG9d3P" TargetMode="External"/><Relationship Id="rId84" Type="http://schemas.openxmlformats.org/officeDocument/2006/relationships/header" Target="header10.xml"/><Relationship Id="rId89" Type="http://schemas.openxmlformats.org/officeDocument/2006/relationships/image" Target="media/image8.jpeg"/><Relationship Id="rId97" Type="http://schemas.openxmlformats.org/officeDocument/2006/relationships/image" Target="media/image14.jpeg"/><Relationship Id="rId7" Type="http://schemas.openxmlformats.org/officeDocument/2006/relationships/endnotes" Target="endnotes.xml"/><Relationship Id="rId71" Type="http://schemas.openxmlformats.org/officeDocument/2006/relationships/hyperlink" Target="https://ru.wikipedia.org/wiki/%D0%9A%D1%80%D1%8B%D0%BC%D1%81%D0%BA%D0%B0%D1%8F_%D0%90%D0%B2%D1%82%D0%BE%D0%BD%D0%BE%D0%BC%D0%BD%D0%B0%D1%8F_%D0%A1%D0%BE%D0%B2%D0%B5%D1%82%D1%81%D0%BA%D0%B0%D1%8F_%D0%A1%D0%BE%D1%86%D0%B8%D0%B0%D0%BB%D0%B8%D1%81%D1%82%D0%B8%D1%87%D0%B5%D1%81%D0%BA%D0%B0%D1%8F_%D0%A0%D0%B5%D1%81%D0%BF%D1%83%D0%B1%D0%BB%D0%B8%D0%BA%D0%B0" TargetMode="External"/><Relationship Id="rId92"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ru.wikipedia.org/wiki/%D0%9A%D0%B8%D1%80%D0%BE%D0%B2%D1%81%D0%BA%D0%B8%D0%B9_%D0%BF%D0%BE%D1%81%D0%B5%D0%BB%D0%BA%D0%BE%D0%B2%D1%8B%D0%B9_%D1%81%D0%BE%D0%B2%D0%B5%D1%82" TargetMode="External"/><Relationship Id="rId11" Type="http://schemas.openxmlformats.org/officeDocument/2006/relationships/header" Target="header2.xml"/><Relationship Id="rId24" Type="http://schemas.openxmlformats.org/officeDocument/2006/relationships/hyperlink" Target="https://ru.wikipedia.org/wiki/%D0%A3%D0%BA%D1%80%D0%B0%D0%B8%D0%BD%D1%81%D0%BA%D0%B8%D0%B9_%D1%8F%D0%B7%D1%8B%D0%BA" TargetMode="External"/><Relationship Id="rId32" Type="http://schemas.openxmlformats.org/officeDocument/2006/relationships/hyperlink" Target="https://ru.wikipedia.org/wiki/%D0%94%D0%B6%D0%B0%D0%BD%D0%BA%D0%BE%D0%B9" TargetMode="External"/><Relationship Id="rId37" Type="http://schemas.openxmlformats.org/officeDocument/2006/relationships/hyperlink" Target="https://ru.wikipedia.org/wiki/%D0%94%D0%B5%D0%BF%D0%BE%D1%80%D1%82%D0%B0%D1%86%D0%B8%D1%8F_%D0%BA%D1%80%D1%8B%D0%BC%D1%81%D0%BA%D0%B8%D1%85_%D1%82%D0%B0%D1%82%D0%B0%D1%80" TargetMode="External"/><Relationship Id="rId40" Type="http://schemas.openxmlformats.org/officeDocument/2006/relationships/hyperlink" Target="https://ru.wikipedia.org/wiki/%D0%9A%D0%B0%D0%B9%D0%BC%D0%B0%D0%BA%D0%B0%D0%BD" TargetMode="External"/><Relationship Id="rId45" Type="http://schemas.openxmlformats.org/officeDocument/2006/relationships/hyperlink" Target="https://ru.wikipedia.org/wiki/%D0%9B%D0%B5%D0%B2%D0%BA%D0%BE%D0%BF%D0%BE%D0%BB%D1%8C%D1%81%D0%BA%D0%B8%D0%B9_%D1%83%D0%B5%D0%B7%D0%B4" TargetMode="External"/><Relationship Id="rId53" Type="http://schemas.openxmlformats.org/officeDocument/2006/relationships/hyperlink" Target="https://ru.wikipedia.org/wiki/%D0%9C%D1%83%D1%85%D0%B8%D0%BD,_%D0%A1%D0%B5%D0%BC%D1%91%D0%BD_%D0%90%D0%BB%D0%B5%D0%BA%D1%81%D0%B0%D0%BD%D0%B4%D1%80%D0%BE%D0%B2%D0%B8%D1%87" TargetMode="External"/><Relationship Id="rId58" Type="http://schemas.openxmlformats.org/officeDocument/2006/relationships/hyperlink" Target="https://ru.wikipedia.org/wiki/%D0%A1%D0%B5%D0%BB%D1%8C%D1%81%D0%BA%D0%BE%D0%B5_%D0%BE%D0%B1%D1%89%D0%B5%D1%81%D1%82%D0%B2%D0%BE_(%D0%A0%D0%BE%D1%81%D1%81%D0%B8%D0%B9%D1%81%D0%BA%D0%B0%D1%8F_%D0%B8%D0%BC%D0%BF%D0%B5%D1%80%D0%B8%D1%8F)" TargetMode="External"/><Relationship Id="rId66" Type="http://schemas.openxmlformats.org/officeDocument/2006/relationships/hyperlink" Target="https://ru.wikipedia.org/wiki/%D0%9F%D1%80%D0%B5%D0%B7%D0%B8%D0%B4%D0%B8%D1%83%D0%BC_%D0%92%D0%B5%D1%80%D1%85%D0%BE%D0%B2%D0%BD%D0%BE%D0%B3%D0%BE_%D0%A1%D0%BE%D0%B2%D0%B5%D1%82%D0%B0_%D0%A0%D0%A1%D0%A4%D0%A1%D0%A0" TargetMode="External"/><Relationship Id="rId74" Type="http://schemas.openxmlformats.org/officeDocument/2006/relationships/footer" Target="footer4.xml"/><Relationship Id="rId79" Type="http://schemas.openxmlformats.org/officeDocument/2006/relationships/header" Target="header8.xml"/><Relationship Id="rId87" Type="http://schemas.openxmlformats.org/officeDocument/2006/relationships/footer" Target="footer9.xml"/><Relationship Id="rId5" Type="http://schemas.openxmlformats.org/officeDocument/2006/relationships/webSettings" Target="webSettings.xml"/><Relationship Id="rId61" Type="http://schemas.openxmlformats.org/officeDocument/2006/relationships/hyperlink" Target="https://ru.wikipedia.org/wiki/%D0%92%D0%A6%D0%98%D0%9A" TargetMode="External"/><Relationship Id="rId82" Type="http://schemas.openxmlformats.org/officeDocument/2006/relationships/footer" Target="footer7.xml"/><Relationship Id="rId90" Type="http://schemas.openxmlformats.org/officeDocument/2006/relationships/image" Target="media/image9.jpeg"/><Relationship Id="rId95" Type="http://schemas.openxmlformats.org/officeDocument/2006/relationships/footer" Target="footer10.xml"/><Relationship Id="rId19" Type="http://schemas.openxmlformats.org/officeDocument/2006/relationships/image" Target="media/image6.jpeg"/><Relationship Id="rId14" Type="http://schemas.openxmlformats.org/officeDocument/2006/relationships/image" Target="media/image3.jpg"/><Relationship Id="rId22" Type="http://schemas.openxmlformats.org/officeDocument/2006/relationships/hyperlink" Target="http://docs.cntd.ru/document/901919338" TargetMode="External"/><Relationship Id="rId27" Type="http://schemas.openxmlformats.org/officeDocument/2006/relationships/hyperlink" Target="https://ru.wikipedia.org/wiki/%D0%9A%D0%B8%D1%80%D0%BE%D0%B2%D1%81%D0%BA%D0%B8%D0%B9_%D1%80%D0%B0%D0%B9%D0%BE%D0%BD_(%D0%9A%D1%80%D1%8B%D0%BC)" TargetMode="External"/><Relationship Id="rId30" Type="http://schemas.openxmlformats.org/officeDocument/2006/relationships/hyperlink" Target="https://ru.wikipedia.org/wiki/%D0%A1%D0%B8%D0%BC%D1%84%D0%B5%D1%80%D0%BE%D0%BF%D0%BE%D0%BB%D1%8C" TargetMode="External"/><Relationship Id="rId35" Type="http://schemas.openxmlformats.org/officeDocument/2006/relationships/hyperlink" Target="https://ru.wikipedia.org/wiki/%D0%A1%D0%B5%D0%B2%D0%B0%D1%81%D1%82%D0%BE%D0%BF%D0%BE%D0%BB%D1%8C" TargetMode="External"/><Relationship Id="rId43" Type="http://schemas.openxmlformats.org/officeDocument/2006/relationships/hyperlink" Target="https://ru.wikipedia.org/wiki/%D0%9F%D1%80%D0%B0%D0%B2%D0%B8%D1%82%D0%B5%D0%BB%D1%8C%D1%81%D1%82%D0%B2%D1%83%D1%8E%D1%89%D0%B8%D0%B9_%D1%81%D0%B5%D0%BD%D0%B0%D1%82" TargetMode="External"/><Relationship Id="rId48" Type="http://schemas.openxmlformats.org/officeDocument/2006/relationships/hyperlink" Target="https://ru.wikipedia.org/wiki/%D0%9F%D0%B0%D0%B2%D0%B5%D0%BB_I" TargetMode="External"/><Relationship Id="rId56" Type="http://schemas.openxmlformats.org/officeDocument/2006/relationships/hyperlink" Target="https://ru.wikipedia.org/wiki/%D0%97%D0%B5%D0%BC%D1%81%D0%BA%D0%B8%D0%B5_%D1%83%D1%87%D1%80%D0%B5%D0%B6%D0%B4%D0%B5%D0%BD%D0%B8%D1%8F_(%D0%BF%D0%BE_%D0%9F%D0%BE%D0%BB%D0%BE%D0%B6%D0%B5%D0%BD%D0%B8%D1%8E_1890_%D0%B3%D0%BE%D0%B4%D0%B0)" TargetMode="External"/><Relationship Id="rId64" Type="http://schemas.openxmlformats.org/officeDocument/2006/relationships/hyperlink" Target="https://ru.wikipedia.org/wiki/%D0%A1%D0%B8%D0%B1%D0%B8%D1%80%D1%8C" TargetMode="External"/><Relationship Id="rId69" Type="http://schemas.openxmlformats.org/officeDocument/2006/relationships/hyperlink" Target="https://ru.wikipedia.org/wiki/%D0%A3%D0%A1%D0%A1%D0%A0" TargetMode="External"/><Relationship Id="rId77" Type="http://schemas.openxmlformats.org/officeDocument/2006/relationships/hyperlink" Target="http://docs-api.cntd.ru/document/901876063" TargetMode="External"/><Relationship Id="rId8" Type="http://schemas.openxmlformats.org/officeDocument/2006/relationships/image" Target="media/image1.png"/><Relationship Id="rId51" Type="http://schemas.openxmlformats.org/officeDocument/2006/relationships/hyperlink" Target="https://ru.wikipedia.org/wiki/%D0%A2%D0%B0%D0%B2%D1%80%D0%B8%D1%87%D0%B5%D1%81%D0%BA%D0%B0%D1%8F_%D0%B3%D1%83%D0%B1%D0%B5%D1%80%D0%BD%D0%B8%D1%8F" TargetMode="External"/><Relationship Id="rId72" Type="http://schemas.openxmlformats.org/officeDocument/2006/relationships/header" Target="header6.xml"/><Relationship Id="rId80" Type="http://schemas.openxmlformats.org/officeDocument/2006/relationships/header" Target="header9.xml"/><Relationship Id="rId85" Type="http://schemas.openxmlformats.org/officeDocument/2006/relationships/header" Target="header11.xml"/><Relationship Id="rId93" Type="http://schemas.openxmlformats.org/officeDocument/2006/relationships/image" Target="media/image12.jpe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s://ru.wikipedia.org/wiki/%D0%9A%D1%80%D1%8B%D0%BC%D1%81%D0%BA%D0%BE%D1%82%D0%B0%D1%82%D0%B0%D1%80%D1%81%D0%BA%D0%B8%D0%B9_%D1%8F%D0%B7%D1%8B%D0%BA" TargetMode="External"/><Relationship Id="rId33" Type="http://schemas.openxmlformats.org/officeDocument/2006/relationships/hyperlink" Target="https://ru.wikipedia.org/wiki/%D0%9A%D0%B5%D1%80%D1%87%D1%8C" TargetMode="External"/><Relationship Id="rId38" Type="http://schemas.openxmlformats.org/officeDocument/2006/relationships/hyperlink" Target="https://ru.wikipedia.org/wiki/%D0%9A%D1%80%D1%8B%D0%BC%D1%81%D0%BA%D0%BE%D0%B5_%D1%85%D0%B0%D0%BD%D1%81%D1%82%D0%B2%D0%BE" TargetMode="External"/><Relationship Id="rId46" Type="http://schemas.openxmlformats.org/officeDocument/2006/relationships/hyperlink" Target="https://ru.wikipedia.org/wiki/%D0%A4%D0%B5%D0%BE%D0%B4%D0%BE%D1%81%D0%B8%D0%B9%D1%81%D0%BA%D0%B8%D0%B9_%D1%83%D0%B5%D0%B7%D0%B4" TargetMode="External"/><Relationship Id="rId59" Type="http://schemas.openxmlformats.org/officeDocument/2006/relationships/hyperlink" Target="https://ru.wikipedia.org/wiki/%D0%92%D0%BB%D0%B0%D0%B4%D0%B8%D1%81%D0%BB%D0%B0%D0%B2%D0%BE%D0%B2%D1%81%D0%BA%D0%B8%D0%B9_%D1%80%D0%B0%D0%B9%D0%BE%D0%BD" TargetMode="External"/><Relationship Id="rId67" Type="http://schemas.openxmlformats.org/officeDocument/2006/relationships/hyperlink" Target="https://ru.wikipedia.org/wiki/%D0%9F%D0%B5%D1%80%D0%B5%D0%B4%D0%B0%D1%87%D0%B0_%D0%9A%D1%80%D1%8B%D0%BC%D1%81%D0%BA%D0%BE%D0%B9_%D0%BE%D0%B1%D0%BB%D0%B0%D1%81%D1%82%D0%B8_%D0%B8%D0%B7_%D1%81%D0%BE%D1%81%D1%82%D0%B0%D0%B2%D0%B0_%D0%A0%D0%A1%D0%A4%D0%A1%D0%A0_%D0%B2_%D1%81%D0%BE%D1%81%D1%82%D0%B0%D0%B2_%D0%A3%D0%A1%D0%A1%D0%A0" TargetMode="External"/><Relationship Id="rId20" Type="http://schemas.openxmlformats.org/officeDocument/2006/relationships/header" Target="header5.xml"/><Relationship Id="rId41" Type="http://schemas.openxmlformats.org/officeDocument/2006/relationships/hyperlink" Target="https://ru.wikipedia.org/wiki/%D0%9F%D1%80%D0%B8%D1%81%D0%BE%D0%B5%D0%B4%D0%B8%D0%BD%D0%B5%D0%BD%D0%B8%D0%B5_%D0%9A%D1%80%D1%8B%D0%BC%D0%B0_%D0%BA_%D0%A0%D0%BE%D1%81%D1%81%D0%B8%D0%B9%D1%81%D0%BA%D0%BE%D0%B9_%D0%B8%D0%BC%D0%BF%D0%B5%D1%80%D0%B8%D0%B8" TargetMode="External"/><Relationship Id="rId54" Type="http://schemas.openxmlformats.org/officeDocument/2006/relationships/hyperlink" Target="https://ru.wikipedia.org/wiki/%D0%90%D0%B3%D0%B5%D1%80%D0%BC%D0%B0%D0%BD%D1%81%D0%BA%D0%B0%D1%8F_%D0%B2%D0%BE%D0%BB%D0%BE%D1%81%D1%82%D1%8C" TargetMode="External"/><Relationship Id="rId62" Type="http://schemas.openxmlformats.org/officeDocument/2006/relationships/hyperlink" Target="https://ru.wikipedia.org/wiki/%D0%92%D0%B5%D0%BB%D0%B8%D0%BA%D0%B0%D1%8F_%D0%BE%D1%82%D0%B5%D1%87%D0%B5%D1%81%D1%82%D0%B2%D0%B5%D0%BD%D0%BD%D0%B0%D1%8F_%D0%B2%D0%BE%D0%B9%D0%BD%D0%B0" TargetMode="External"/><Relationship Id="rId70" Type="http://schemas.openxmlformats.org/officeDocument/2006/relationships/hyperlink" Target="https://ru.wikipedia.org/wiki/%D0%9D%D0%B8%D0%B6%D0%BD%D0%B5%D0%B3%D0%BE%D1%80%D1%81%D0%BA%D0%B8%D0%B9_%D1%80%D0%B0%D0%B9%D0%BE%D0%BD" TargetMode="External"/><Relationship Id="rId75" Type="http://schemas.openxmlformats.org/officeDocument/2006/relationships/footer" Target="footer5.xml"/><Relationship Id="rId83" Type="http://schemas.openxmlformats.org/officeDocument/2006/relationships/hyperlink" Target="consultantplus://offline/ref=62FA216804E26239E1716E090936A556A82157F37718D6F0B3DA34009824AA380F517D54D39D0B5F26FC9BE089F6E71480AF0379D9A681A1sCV5N" TargetMode="External"/><Relationship Id="rId88" Type="http://schemas.openxmlformats.org/officeDocument/2006/relationships/hyperlink" Target="consultantplus://offline/ref=C47F5E0046FE2118445C4F82FF634265DEDE41EF7F06C262ADC4C69C6E7D11A592A37EC0D88643382B48FC2BZ7c8K" TargetMode="External"/><Relationship Id="rId91" Type="http://schemas.openxmlformats.org/officeDocument/2006/relationships/image" Target="media/image10.jpeg"/><Relationship Id="rId96"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7.png"/><Relationship Id="rId28" Type="http://schemas.openxmlformats.org/officeDocument/2006/relationships/hyperlink" Target="https://ru.wikipedia.org/wiki/%D0%A1%D0%B5%D0%BB%D1%8C%D1%81%D0%BA%D0%BE%D0%B5_%D0%BF%D0%BE%D1%81%D0%B5%D0%BB%D0%B5%D0%BD%D0%B8%D0%B5" TargetMode="External"/><Relationship Id="rId36" Type="http://schemas.openxmlformats.org/officeDocument/2006/relationships/hyperlink" Target="https://ru.wikipedia.org/wiki/%D0%A5%D0%B5%D1%80%D1%81%D0%BE%D0%BD" TargetMode="External"/><Relationship Id="rId49" Type="http://schemas.openxmlformats.org/officeDocument/2006/relationships/hyperlink" Target="https://ru.wikipedia.org/wiki/%D0%90%D0%BA%D0%BC%D0%B5%D1%87%D0%B5%D1%82%D1%81%D0%BA%D0%B8%D0%B9_%D1%83%D0%B5%D0%B7%D0%B4" TargetMode="External"/><Relationship Id="rId57" Type="http://schemas.openxmlformats.org/officeDocument/2006/relationships/hyperlink" Target="https://ru.wikipedia.org/wiki/%D0%92%D0%BB%D0%B0%D0%B4%D0%B8%D1%81%D0%BB%D0%B0%D0%B2%D1%81%D0%BA%D0%B0%D1%8F_%D0%B2%D0%BE%D0%BB%D0%BE%D1%81%D1%82%D1%8C" TargetMode="External"/><Relationship Id="rId10" Type="http://schemas.openxmlformats.org/officeDocument/2006/relationships/image" Target="media/image2.jpeg"/><Relationship Id="rId31" Type="http://schemas.openxmlformats.org/officeDocument/2006/relationships/hyperlink" Target="https://ru.wikipedia.org/wiki/%D0%9D%D0%BE%D0%B2%D0%BE%D1%80%D0%BE%D1%81%D1%81%D0%B8%D0%B9%D1%81%D0%BA" TargetMode="External"/><Relationship Id="rId44" Type="http://schemas.openxmlformats.org/officeDocument/2006/relationships/hyperlink" Target="https://ru.wikipedia.org/wiki/%D0%A2%D0%B0%D0%B2%D1%80%D0%B8%D1%87%D0%B5%D1%81%D0%BA%D0%B0%D1%8F_%D0%BE%D0%B1%D0%BB%D0%B0%D1%81%D1%82%D1%8C" TargetMode="External"/><Relationship Id="rId52" Type="http://schemas.openxmlformats.org/officeDocument/2006/relationships/hyperlink" Target="https://ru.wikipedia.org/wiki/%D0%9F%D0%B0%D1%80%D0%BF%D0%B0%D1%87%D1%81%D0%BA%D0%B0%D1%8F_%D0%B2%D0%BE%D0%BB%D0%BE%D1%81%D1%82%D1%8C" TargetMode="External"/><Relationship Id="rId60" Type="http://schemas.openxmlformats.org/officeDocument/2006/relationships/hyperlink" Target="https://ru.wikipedia.org/wiki/%D0%A4%D0%B5%D0%BE%D0%B4%D0%BE%D1%81%D0%B8%D0%B9%D1%81%D0%BA%D0%B8%D0%B9_%D1%80%D0%B0%D0%B9%D0%BE%D0%BD" TargetMode="External"/><Relationship Id="rId65" Type="http://schemas.openxmlformats.org/officeDocument/2006/relationships/hyperlink" Target="https://ru.wikipedia.org/wiki/%D0%9A%D0%B0%D0%B7%D0%B0%D1%85%D1%81%D1%82%D0%B0%D0%BD" TargetMode="External"/><Relationship Id="rId73" Type="http://schemas.openxmlformats.org/officeDocument/2006/relationships/header" Target="header7.xml"/><Relationship Id="rId78" Type="http://schemas.openxmlformats.org/officeDocument/2006/relationships/hyperlink" Target="http://docs-api.cntd.ru/document/901876063" TargetMode="External"/><Relationship Id="rId81" Type="http://schemas.openxmlformats.org/officeDocument/2006/relationships/footer" Target="footer6.xml"/><Relationship Id="rId86" Type="http://schemas.openxmlformats.org/officeDocument/2006/relationships/footer" Target="footer8.xml"/><Relationship Id="rId94" Type="http://schemas.openxmlformats.org/officeDocument/2006/relationships/header" Target="header12.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2.xml"/><Relationship Id="rId39" Type="http://schemas.openxmlformats.org/officeDocument/2006/relationships/hyperlink" Target="https://ru.wikipedia.org/wiki/%D0%9A%D0%B0%D0%B4%D1%8B%D0%BB%D1%8B%D0%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214C8-9400-4AE4-9092-27A94F6F3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95</Pages>
  <Words>64968</Words>
  <Characters>370322</Characters>
  <Application>Microsoft Office Word</Application>
  <DocSecurity>0</DocSecurity>
  <Lines>3086</Lines>
  <Paragraphs>868</Paragraphs>
  <ScaleCrop>false</ScaleCrop>
  <HeadingPairs>
    <vt:vector size="2" baseType="variant">
      <vt:variant>
        <vt:lpstr>Название</vt:lpstr>
      </vt:variant>
      <vt:variant>
        <vt:i4>1</vt:i4>
      </vt:variant>
    </vt:vector>
  </HeadingPairs>
  <TitlesOfParts>
    <vt:vector size="1" baseType="lpstr">
      <vt:lpstr>Внесение изменений в генеральный план Кировского сельского поселения. Положение о территориальном планировании</vt:lpstr>
    </vt:vector>
  </TitlesOfParts>
  <Company>Microsoft</Company>
  <LinksUpToDate>false</LinksUpToDate>
  <CharactersWithSpaces>434422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Внесение изменений в генеральный план Кировского сельского поселения. Положение о территориальном планировании</dc:title>
  <dc:creator>Budg2</dc:creator>
  <cp:lastModifiedBy>user</cp:lastModifiedBy>
  <cp:revision>12</cp:revision>
  <cp:lastPrinted>2023-12-06T11:41:00Z</cp:lastPrinted>
  <dcterms:created xsi:type="dcterms:W3CDTF">2023-12-14T05:59:00Z</dcterms:created>
  <dcterms:modified xsi:type="dcterms:W3CDTF">2023-12-25T12:17:00Z</dcterms:modified>
</cp:coreProperties>
</file>