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Ежедневный отчет о количестве заявлений, поданных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обучение в ГБПОУ РК «Евпаторийский индустриальный техникум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имени С</w:t>
      </w:r>
      <w:r>
        <w:rPr>
          <w:rFonts w:ascii="Times New Roman" w:hAnsi="Times New Roman" w:cs="Times New Roman"/>
          <w:b/>
          <w:sz w:val="24"/>
          <w:szCs w:val="24"/>
        </w:rPr>
        <w:t xml:space="preserve">.Л. Соколова» по состоянию на </w:t>
      </w:r>
      <w:r>
        <w:rPr>
          <w:rFonts w:ascii="Times New Roman" w:hAnsi="Times New Roman" w:cs="Times New Roman"/>
          <w:b/>
          <w:sz w:val="24"/>
          <w:szCs w:val="24"/>
        </w:rPr>
        <w:t xml:space="preserve">16.07</w:t>
      </w:r>
      <w:r>
        <w:rPr>
          <w:rFonts w:ascii="Times New Roman" w:hAnsi="Times New Roman" w:cs="Times New Roman"/>
          <w:b/>
          <w:sz w:val="24"/>
          <w:szCs w:val="24"/>
        </w:rPr>
        <w:t xml:space="preserve">.2026 г.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r/>
      <w:r/>
    </w:p>
    <w:tbl>
      <w:tblPr>
        <w:tblStyle w:val="838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645"/>
        <w:gridCol w:w="5030"/>
        <w:gridCol w:w="1806"/>
        <w:gridCol w:w="1590"/>
        <w:gridCol w:w="1506"/>
        <w:gridCol w:w="1896"/>
        <w:gridCol w:w="2409"/>
      </w:tblGrid>
      <w:tr>
        <w:tblPrEx/>
        <w:trPr>
          <w:trHeight w:val="1016"/>
        </w:trPr>
        <w:tc>
          <w:tcPr>
            <w:tcW w:w="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</w:rPr>
              <w:t xml:space="preserve">Профессия/специальность на базе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основного общего образования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(9 классов)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1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</w:rPr>
              <w:t xml:space="preserve">Подано заявлений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</w:rPr>
              <w:t xml:space="preserve">из них через систему ЕПГУ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</w:rPr>
            </w:r>
          </w:p>
        </w:tc>
        <w:tc>
          <w:tcPr>
            <w:tcW w:w="15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</w:rPr>
              <w:t xml:space="preserve">Первоочередное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</w:rPr>
              <w:t xml:space="preserve">право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</w:rPr>
            </w:r>
          </w:p>
        </w:tc>
        <w:tc>
          <w:tcPr>
            <w:tcW w:w="18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</w:rPr>
              <w:t xml:space="preserve">Преимущественное право</w:t>
            </w:r>
            <w:r>
              <w:rPr>
                <w:rFonts w:ascii="Times New Roman" w:hAnsi="Times New Roman" w:cs="Times New Roman"/>
                <w:b w:val="0"/>
                <w:bCs/>
                <w:i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</w:rPr>
              <w:t xml:space="preserve">Количество оригиналов документа об образовании 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</w:rPr>
            </w:r>
          </w:p>
        </w:tc>
      </w:tr>
      <w:tr>
        <w:tblPrEx/>
        <w:trPr>
          <w:trHeight w:val="255"/>
        </w:trPr>
        <w:tc>
          <w:tcPr>
            <w:tcW w:w="6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4"/>
                <w:szCs w:val="24"/>
              </w:rPr>
            </w:r>
          </w:p>
        </w:tc>
        <w:tc>
          <w:tcPr>
            <w:gridSpan w:val="5"/>
            <w:tcW w:w="118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За счет бюджетных ассигнований</w:t>
            </w:r>
            <w:r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767"/>
        </w:trPr>
        <w:tc>
          <w:tcPr>
            <w:tcW w:w="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13.01.10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Электромонтер по ремонту и обслуживанию электрооборудования (по отраслям)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102</w:t>
            </w:r>
            <w:r>
              <w:rPr>
                <w:highlight w:val="none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0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89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</w:p>
        </w:tc>
      </w:tr>
      <w:tr>
        <w:tblPrEx/>
        <w:trPr>
          <w:trHeight w:val="504"/>
        </w:trPr>
        <w:tc>
          <w:tcPr>
            <w:tcW w:w="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15.01.35 Мастер слесарных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41</w:t>
            </w:r>
            <w:r>
              <w:rPr>
                <w:highlight w:val="none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0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89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11"/>
        </w:trPr>
        <w:tc>
          <w:tcPr>
            <w:tcW w:w="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23.01.17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Мастер по ремонту и обслуживанию автомобилей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135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50</w:t>
            </w:r>
            <w:r>
              <w:rPr>
                <w:highlight w:val="none"/>
              </w:rPr>
            </w:r>
          </w:p>
        </w:tc>
        <w:tc>
          <w:tcPr>
            <w:tcW w:w="150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89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 xml:space="preserve">38</w:t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>
          <w:trHeight w:val="483"/>
        </w:trPr>
        <w:tc>
          <w:tcPr>
            <w:tcW w:w="6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</w:rPr>
            </w:r>
          </w:p>
        </w:tc>
        <w:tc>
          <w:tcPr>
            <w:gridSpan w:val="5"/>
            <w:tcW w:w="1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highlight w:val="white"/>
              </w:rPr>
              <w:t xml:space="preserve">По договорам об оказании платных образовательных услуг</w:t>
            </w:r>
            <w:r>
              <w:rPr>
                <w:rFonts w:ascii="Times New Roman" w:hAnsi="Times New Roman" w:cs="Times New Roman"/>
                <w:b w:val="0"/>
                <w:bCs w:val="0"/>
                <w:i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/>
                <w:i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tcW w:w="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50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40.02.04 Юриспруденция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highlight w:val="white"/>
              </w:rPr>
            </w:r>
          </w:p>
        </w:tc>
        <w:tc>
          <w:tcPr>
            <w:tcW w:w="180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0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9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W w:w="5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tcW w:w="180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347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131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89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64</w:t>
            </w:r>
            <w:r>
              <w:rPr>
                <w:highlight w:val="none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1"/>
    <w:basedOn w:val="830"/>
    <w:next w:val="830"/>
    <w:link w:val="835"/>
    <w:uiPriority w:val="9"/>
    <w:qFormat/>
    <w:pPr>
      <w:jc w:val="center"/>
      <w:keepLines/>
      <w:keepNext/>
      <w:spacing w:before="240" w:after="0" w:line="360" w:lineRule="auto"/>
      <w:outlineLvl w:val="0"/>
    </w:pPr>
    <w:rPr>
      <w:rFonts w:ascii="Times New Roman" w:hAnsi="Times New Roman" w:eastAsiaTheme="majorEastAsia" w:cstheme="majorBidi"/>
      <w:color w:val="000000" w:themeColor="text1"/>
      <w:sz w:val="28"/>
      <w:szCs w:val="32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"/>
    <w:rPr>
      <w:rFonts w:ascii="Times New Roman" w:hAnsi="Times New Roman" w:eastAsiaTheme="majorEastAsia" w:cstheme="majorBidi"/>
      <w:color w:val="000000" w:themeColor="text1"/>
      <w:sz w:val="28"/>
      <w:szCs w:val="32"/>
    </w:rPr>
  </w:style>
  <w:style w:type="paragraph" w:styleId="836">
    <w:name w:val="Balloon Text"/>
    <w:basedOn w:val="830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  <w:style w:type="table" w:styleId="838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35</cp:revision>
  <dcterms:created xsi:type="dcterms:W3CDTF">2025-07-03T04:33:00Z</dcterms:created>
  <dcterms:modified xsi:type="dcterms:W3CDTF">2026-07-16T12:28:33Z</dcterms:modified>
</cp:coreProperties>
</file>