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25" w:rsidRPr="00E61B25" w:rsidRDefault="00E61B25" w:rsidP="00E61B25">
      <w:pPr>
        <w:pStyle w:val="t"/>
        <w:shd w:val="clear" w:color="auto" w:fill="FFFFFF"/>
        <w:spacing w:before="72" w:beforeAutospacing="0" w:after="72" w:afterAutospacing="0"/>
        <w:ind w:left="540" w:right="540"/>
        <w:jc w:val="center"/>
        <w:rPr>
          <w:b/>
          <w:bCs/>
          <w:color w:val="333333"/>
          <w:sz w:val="28"/>
          <w:szCs w:val="28"/>
        </w:rPr>
      </w:pPr>
      <w:r w:rsidRPr="00E61B25">
        <w:rPr>
          <w:b/>
          <w:bCs/>
          <w:color w:val="333333"/>
          <w:sz w:val="28"/>
          <w:szCs w:val="28"/>
        </w:rPr>
        <w:t>ПОЛОЖЕНИЕ</w:t>
      </w:r>
      <w:r w:rsidRPr="00E61B25">
        <w:rPr>
          <w:b/>
          <w:bCs/>
          <w:color w:val="333333"/>
          <w:sz w:val="28"/>
          <w:szCs w:val="28"/>
        </w:rPr>
        <w:br/>
        <w:t> о Национальном антитеррористическом комитете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(Утратило силу - Указ Президента Российской Федерации </w:t>
      </w:r>
      <w:hyperlink r:id="rId4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26.12.2015 № 664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s"/>
        <w:shd w:val="clear" w:color="auto" w:fill="FFFFFF"/>
        <w:spacing w:before="72" w:beforeAutospacing="0" w:after="72" w:afterAutospacing="0"/>
        <w:ind w:left="4080"/>
        <w:jc w:val="center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УТВЕРЖДЕН</w:t>
      </w:r>
      <w:r w:rsidRPr="00E61B25">
        <w:rPr>
          <w:color w:val="333333"/>
          <w:sz w:val="28"/>
          <w:szCs w:val="28"/>
        </w:rPr>
        <w:br/>
        <w:t>указом Президента</w:t>
      </w:r>
      <w:r w:rsidRPr="00E61B25">
        <w:rPr>
          <w:color w:val="333333"/>
          <w:sz w:val="28"/>
          <w:szCs w:val="28"/>
        </w:rPr>
        <w:br/>
        <w:t>Российской Федерации</w:t>
      </w:r>
      <w:r w:rsidRPr="00E61B25">
        <w:rPr>
          <w:color w:val="333333"/>
          <w:sz w:val="28"/>
          <w:szCs w:val="28"/>
        </w:rPr>
        <w:br/>
        <w:t>от 15 февраля 2006 г.</w:t>
      </w:r>
      <w:r w:rsidRPr="00E61B25">
        <w:rPr>
          <w:color w:val="333333"/>
          <w:sz w:val="28"/>
          <w:szCs w:val="28"/>
        </w:rPr>
        <w:br/>
        <w:t>№ 116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t"/>
        <w:shd w:val="clear" w:color="auto" w:fill="FFFFFF"/>
        <w:spacing w:before="72" w:beforeAutospacing="0" w:after="72" w:afterAutospacing="0"/>
        <w:ind w:left="540" w:right="540"/>
        <w:jc w:val="center"/>
        <w:rPr>
          <w:b/>
          <w:bCs/>
          <w:color w:val="333333"/>
          <w:sz w:val="28"/>
          <w:szCs w:val="28"/>
        </w:rPr>
      </w:pPr>
      <w:r w:rsidRPr="00E61B25">
        <w:rPr>
          <w:b/>
          <w:bCs/>
          <w:color w:val="333333"/>
          <w:sz w:val="28"/>
          <w:szCs w:val="28"/>
        </w:rPr>
        <w:t>СОСТАВ</w:t>
      </w:r>
      <w:r w:rsidRPr="00E61B25">
        <w:rPr>
          <w:b/>
          <w:bCs/>
          <w:color w:val="333333"/>
          <w:sz w:val="28"/>
          <w:szCs w:val="28"/>
        </w:rPr>
        <w:br/>
        <w:t> Национального антитеррористического комитета по должностям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(Утратил силу - Указ Президента Российской Федерации </w:t>
      </w:r>
      <w:hyperlink r:id="rId5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02.09.2012 № 1258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s"/>
        <w:shd w:val="clear" w:color="auto" w:fill="FFFFFF"/>
        <w:spacing w:before="72" w:beforeAutospacing="0" w:after="72" w:afterAutospacing="0"/>
        <w:ind w:left="4080"/>
        <w:jc w:val="center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УТВЕРЖДЕН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Указом Президента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Российской Федерации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от 15 февраля 2006 г.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№ 116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</w:t>
      </w:r>
      <w:r w:rsidRPr="00E61B25">
        <w:rPr>
          <w:rStyle w:val="mark"/>
          <w:i/>
          <w:iCs/>
          <w:color w:val="1111EE"/>
          <w:sz w:val="28"/>
          <w:szCs w:val="28"/>
        </w:rPr>
        <w:t> (в редакции Указа</w:t>
      </w:r>
      <w:r w:rsidRPr="00E61B25">
        <w:rPr>
          <w:i/>
          <w:iCs/>
          <w:color w:val="1111EE"/>
          <w:sz w:val="28"/>
          <w:szCs w:val="28"/>
        </w:rPr>
        <w:br/>
      </w:r>
      <w:r w:rsidRPr="00E61B25">
        <w:rPr>
          <w:rStyle w:val="mark"/>
          <w:i/>
          <w:iCs/>
          <w:color w:val="1111EE"/>
          <w:sz w:val="28"/>
          <w:szCs w:val="28"/>
        </w:rPr>
        <w:t> Президента Российской</w:t>
      </w:r>
      <w:r w:rsidRPr="00E61B25">
        <w:rPr>
          <w:i/>
          <w:iCs/>
          <w:color w:val="1111EE"/>
          <w:sz w:val="28"/>
          <w:szCs w:val="28"/>
        </w:rPr>
        <w:br/>
      </w:r>
      <w:r w:rsidRPr="00E61B25">
        <w:rPr>
          <w:rStyle w:val="mark"/>
          <w:i/>
          <w:iCs/>
          <w:color w:val="1111EE"/>
          <w:sz w:val="28"/>
          <w:szCs w:val="28"/>
        </w:rPr>
        <w:t> Федерации</w:t>
      </w:r>
      <w:r w:rsidRPr="00E61B25">
        <w:rPr>
          <w:i/>
          <w:iCs/>
          <w:color w:val="1111EE"/>
          <w:sz w:val="28"/>
          <w:szCs w:val="28"/>
        </w:rPr>
        <w:br/>
      </w:r>
      <w:r w:rsidRPr="00E61B25">
        <w:rPr>
          <w:rStyle w:val="mark"/>
          <w:i/>
          <w:iCs/>
          <w:color w:val="1111EE"/>
          <w:sz w:val="28"/>
          <w:szCs w:val="28"/>
        </w:rPr>
        <w:t> </w:t>
      </w:r>
      <w:hyperlink r:id="rId6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02.08.2006 № 832с</w:t>
        </w:r>
      </w:hyperlink>
      <w:r w:rsidRPr="00E61B25">
        <w:rPr>
          <w:rStyle w:val="cmd"/>
          <w:color w:val="1111EE"/>
          <w:sz w:val="28"/>
          <w:szCs w:val="28"/>
          <w:u w:val="single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t"/>
        <w:shd w:val="clear" w:color="auto" w:fill="FFFFFF"/>
        <w:spacing w:before="72" w:beforeAutospacing="0" w:after="72" w:afterAutospacing="0"/>
        <w:ind w:left="540" w:right="540"/>
        <w:jc w:val="center"/>
        <w:rPr>
          <w:b/>
          <w:bCs/>
          <w:color w:val="333333"/>
          <w:sz w:val="28"/>
          <w:szCs w:val="28"/>
        </w:rPr>
      </w:pPr>
      <w:r w:rsidRPr="00E61B25">
        <w:rPr>
          <w:rStyle w:val="ed"/>
          <w:b/>
          <w:bCs/>
          <w:color w:val="1111EE"/>
          <w:sz w:val="28"/>
          <w:szCs w:val="28"/>
        </w:rPr>
        <w:t>СОСТАВ </w:t>
      </w:r>
      <w:r w:rsidRPr="00E61B25">
        <w:rPr>
          <w:b/>
          <w:bCs/>
          <w:color w:val="1111EE"/>
          <w:sz w:val="28"/>
          <w:szCs w:val="28"/>
        </w:rPr>
        <w:br/>
      </w:r>
      <w:r w:rsidRPr="00E61B25">
        <w:rPr>
          <w:rStyle w:val="ed"/>
          <w:b/>
          <w:bCs/>
          <w:color w:val="1111EE"/>
          <w:sz w:val="28"/>
          <w:szCs w:val="28"/>
        </w:rPr>
        <w:t>антитеррористической комиссии в субъекте Российской Федерации по должностям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c"/>
        <w:shd w:val="clear" w:color="auto" w:fill="FFFFFF"/>
        <w:spacing w:before="72" w:beforeAutospacing="0" w:after="72" w:afterAutospacing="0"/>
        <w:ind w:left="540" w:right="540"/>
        <w:jc w:val="center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(В редакции указов Президента Российской Федерации </w:t>
      </w:r>
      <w:hyperlink r:id="rId7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08.08.2008 № 1188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8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07.12.2016 № 656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lastRenderedPageBreak/>
        <w:t>Начальник территориального органа ФСБ России (заместитель председателя комиссии)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Начальник территориального органа МВД России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Начальник Главного управления МЧС России по субъекту Российской Федерации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Абзац (Утратил силу - Указ Президента Российской Федерации </w:t>
      </w:r>
      <w:hyperlink r:id="rId9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07.12.2016 № 656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Начальник Центра специальной связи и информации ФСО России в субъекте Российской Федерации*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____________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s"/>
        <w:shd w:val="clear" w:color="auto" w:fill="FFFFFF"/>
        <w:spacing w:before="72" w:beforeAutospacing="0" w:after="72" w:afterAutospacing="0"/>
        <w:ind w:left="4080"/>
        <w:jc w:val="center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УТВЕРЖДЕН</w:t>
      </w:r>
      <w:r w:rsidRPr="00E61B25">
        <w:rPr>
          <w:color w:val="333333"/>
          <w:sz w:val="28"/>
          <w:szCs w:val="28"/>
        </w:rPr>
        <w:br/>
        <w:t>Указом Президента</w:t>
      </w:r>
      <w:r w:rsidRPr="00E61B25">
        <w:rPr>
          <w:color w:val="333333"/>
          <w:sz w:val="28"/>
          <w:szCs w:val="28"/>
        </w:rPr>
        <w:br/>
        <w:t>Российской Федерации</w:t>
      </w:r>
      <w:r w:rsidRPr="00E61B25">
        <w:rPr>
          <w:color w:val="333333"/>
          <w:sz w:val="28"/>
          <w:szCs w:val="28"/>
        </w:rPr>
        <w:br/>
        <w:t>от 15 февраля 2006 г.</w:t>
      </w:r>
      <w:r w:rsidRPr="00E61B25">
        <w:rPr>
          <w:color w:val="333333"/>
          <w:sz w:val="28"/>
          <w:szCs w:val="28"/>
        </w:rPr>
        <w:br/>
        <w:t>№ 116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t"/>
        <w:shd w:val="clear" w:color="auto" w:fill="FFFFFF"/>
        <w:spacing w:before="72" w:beforeAutospacing="0" w:after="72" w:afterAutospacing="0"/>
        <w:ind w:left="540" w:right="540"/>
        <w:jc w:val="center"/>
        <w:rPr>
          <w:b/>
          <w:bCs/>
          <w:color w:val="333333"/>
          <w:sz w:val="28"/>
          <w:szCs w:val="28"/>
        </w:rPr>
      </w:pPr>
      <w:r w:rsidRPr="00E61B25">
        <w:rPr>
          <w:b/>
          <w:bCs/>
          <w:color w:val="333333"/>
          <w:sz w:val="28"/>
          <w:szCs w:val="28"/>
        </w:rPr>
        <w:t>СОСТАВ</w:t>
      </w:r>
      <w:r w:rsidRPr="00E61B25">
        <w:rPr>
          <w:b/>
          <w:bCs/>
          <w:color w:val="333333"/>
          <w:sz w:val="28"/>
          <w:szCs w:val="28"/>
        </w:rPr>
        <w:br/>
        <w:t> Федерального оперативного штаба по должностям</w:t>
      </w:r>
    </w:p>
    <w:p w:rsidR="00E61B25" w:rsidRPr="00E61B25" w:rsidRDefault="00E61B25" w:rsidP="00E61B25">
      <w:pPr>
        <w:pStyle w:val="c"/>
        <w:shd w:val="clear" w:color="auto" w:fill="FFFFFF"/>
        <w:spacing w:before="72" w:beforeAutospacing="0" w:after="72" w:afterAutospacing="0"/>
        <w:ind w:left="540" w:right="540"/>
        <w:jc w:val="center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(В редакции указов Президента Российской Федерации</w:t>
      </w:r>
      <w:r w:rsidRPr="00E61B25">
        <w:rPr>
          <w:i/>
          <w:iCs/>
          <w:color w:val="1111EE"/>
          <w:sz w:val="28"/>
          <w:szCs w:val="28"/>
        </w:rPr>
        <w:br/>
      </w:r>
      <w:r w:rsidRPr="00E61B25">
        <w:rPr>
          <w:rStyle w:val="mark"/>
          <w:i/>
          <w:iCs/>
          <w:color w:val="1111EE"/>
          <w:sz w:val="28"/>
          <w:szCs w:val="28"/>
        </w:rPr>
        <w:t> </w:t>
      </w:r>
      <w:hyperlink r:id="rId10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02.08.2006 № 832с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11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04.11.2007 № 1470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12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08.08.2008 № 1188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13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04.06.2009 № 631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14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02.09.2012 № 1258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15" w:tgtFrame="contents" w:history="1">
        <w:proofErr w:type="gramStart"/>
        <w:r w:rsidRPr="00E61B25">
          <w:rPr>
            <w:rStyle w:val="a4"/>
            <w:i/>
            <w:iCs/>
            <w:color w:val="1C1CD6"/>
            <w:sz w:val="28"/>
            <w:szCs w:val="28"/>
          </w:rPr>
          <w:t>от</w:t>
        </w:r>
        <w:proofErr w:type="gramEnd"/>
        <w:r w:rsidRPr="00E61B25">
          <w:rPr>
            <w:rStyle w:val="a4"/>
            <w:i/>
            <w:iCs/>
            <w:color w:val="1C1CD6"/>
            <w:sz w:val="28"/>
            <w:szCs w:val="28"/>
          </w:rPr>
          <w:t> 26.06.2013 № 579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16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27.06.2014 № 479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17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07.12.2016 № 656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; </w:t>
      </w:r>
      <w:hyperlink r:id="rId18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07.12.2016 № 657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Руководитель штаба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Министр внутренних дел Российской Федерации (заместитель руководителя штаба)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Заместитель директора ФСБ России - руководитель аппарата Национального антитеррористического комитета (заместитель руководителя штаба)</w:t>
      </w:r>
      <w:r w:rsidRPr="00E61B25">
        <w:rPr>
          <w:rStyle w:val="mark"/>
          <w:i/>
          <w:iCs/>
          <w:color w:val="1111EE"/>
          <w:sz w:val="28"/>
          <w:szCs w:val="28"/>
        </w:rPr>
        <w:t> (В редакции Указа Президента Российской Федерации </w:t>
      </w:r>
      <w:hyperlink r:id="rId19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02.08.2006 № 832с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lastRenderedPageBreak/>
        <w:t>Министр обороны Российской Федерации</w:t>
      </w:r>
      <w:r w:rsidRPr="00E61B25">
        <w:rPr>
          <w:rStyle w:val="mark"/>
          <w:i/>
          <w:iCs/>
          <w:color w:val="1111EE"/>
          <w:sz w:val="28"/>
          <w:szCs w:val="28"/>
        </w:rPr>
        <w:t> (В редакции Указа Президента Российской Федерации </w:t>
      </w:r>
      <w:hyperlink r:id="rId20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04.11.2007 № 1470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Министр иностранных дел Российской Федерации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Директор СВР России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Абзац (Утратил силу - Указ Президента Российской Федерации </w:t>
      </w:r>
      <w:hyperlink r:id="rId21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07.12.2016 № 656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Директор ФСО России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 xml:space="preserve">Директор </w:t>
      </w:r>
      <w:proofErr w:type="spellStart"/>
      <w:r w:rsidRPr="00E61B25">
        <w:rPr>
          <w:rStyle w:val="ed"/>
          <w:color w:val="1111EE"/>
          <w:sz w:val="28"/>
          <w:szCs w:val="28"/>
        </w:rPr>
        <w:t>Росфинмониторинга</w:t>
      </w:r>
      <w:proofErr w:type="spellEnd"/>
      <w:r w:rsidRPr="00E61B25">
        <w:rPr>
          <w:rStyle w:val="mark"/>
          <w:i/>
          <w:iCs/>
          <w:color w:val="1111EE"/>
          <w:sz w:val="28"/>
          <w:szCs w:val="28"/>
        </w:rPr>
        <w:t> (В редакции Указа Президента Российской Федерации </w:t>
      </w:r>
      <w:hyperlink r:id="rId22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02.09.2012 № 1258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Начальник Генерального штаба Вооруженных Сил Российской Федерации - первый заместитель Министра обороны Российской Федерации</w:t>
      </w:r>
      <w:r w:rsidRPr="00E61B25">
        <w:rPr>
          <w:rStyle w:val="mark"/>
          <w:i/>
          <w:iCs/>
          <w:color w:val="1111EE"/>
          <w:sz w:val="28"/>
          <w:szCs w:val="28"/>
        </w:rPr>
        <w:t> (Дополнен - Указ Президента Российской Федерации </w:t>
      </w:r>
      <w:hyperlink r:id="rId23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08.08.2008 № 1188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Заместитель Секретаря Совета Безопасности Российской Федерации</w:t>
      </w:r>
      <w:r w:rsidRPr="00E61B25">
        <w:rPr>
          <w:rStyle w:val="mark"/>
          <w:i/>
          <w:iCs/>
          <w:color w:val="1111EE"/>
          <w:sz w:val="28"/>
          <w:szCs w:val="28"/>
        </w:rPr>
        <w:t> (В редакции Указа Президента Российской Федерации </w:t>
      </w:r>
      <w:hyperlink r:id="rId24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26.06.2013 № 579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Абзац (Утратил силу - Указ Президента Российской Федерации </w:t>
      </w:r>
      <w:hyperlink r:id="rId25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07.12.2016 № 657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Председатель Следственного комитета Российской Федерации</w:t>
      </w:r>
      <w:r w:rsidRPr="00E61B25">
        <w:rPr>
          <w:rStyle w:val="mark"/>
          <w:i/>
          <w:iCs/>
          <w:color w:val="1111EE"/>
          <w:sz w:val="28"/>
          <w:szCs w:val="28"/>
        </w:rPr>
        <w:t> (Дополнен - Указ Президента Российской Федерации </w:t>
      </w:r>
      <w:hyperlink r:id="rId26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26.06.2013 № 579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 xml:space="preserve">Директор </w:t>
      </w:r>
      <w:proofErr w:type="spellStart"/>
      <w:r w:rsidRPr="00E61B25">
        <w:rPr>
          <w:rStyle w:val="ed"/>
          <w:color w:val="1111EE"/>
          <w:sz w:val="28"/>
          <w:szCs w:val="28"/>
        </w:rPr>
        <w:t>Росгвардии</w:t>
      </w:r>
      <w:proofErr w:type="spellEnd"/>
      <w:r w:rsidRPr="00E61B25">
        <w:rPr>
          <w:rStyle w:val="ed"/>
          <w:color w:val="1111EE"/>
          <w:sz w:val="28"/>
          <w:szCs w:val="28"/>
        </w:rPr>
        <w:t> - главнокомандующий войсками национальной гвардии Российской Федерации</w:t>
      </w:r>
      <w:r w:rsidRPr="00E61B25">
        <w:rPr>
          <w:rStyle w:val="mark"/>
          <w:i/>
          <w:iCs/>
          <w:color w:val="1111EE"/>
          <w:sz w:val="28"/>
          <w:szCs w:val="28"/>
        </w:rPr>
        <w:t> (Дополнен - Указ Президента Российской Федерации </w:t>
      </w:r>
      <w:hyperlink r:id="rId27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07.12.2016 № 657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s"/>
        <w:shd w:val="clear" w:color="auto" w:fill="FFFFFF"/>
        <w:spacing w:before="72" w:beforeAutospacing="0" w:after="72" w:afterAutospacing="0"/>
        <w:ind w:left="4080"/>
        <w:jc w:val="center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УТВЕРЖДЕН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Указом Президента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Российской Федерации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от 15 февраля 2006 г.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№ 116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</w:t>
      </w:r>
      <w:r w:rsidRPr="00E61B25">
        <w:rPr>
          <w:rStyle w:val="mark"/>
          <w:i/>
          <w:iCs/>
          <w:color w:val="1111EE"/>
          <w:sz w:val="28"/>
          <w:szCs w:val="28"/>
        </w:rPr>
        <w:t> (в редакции Указа</w:t>
      </w:r>
      <w:r w:rsidRPr="00E61B25">
        <w:rPr>
          <w:i/>
          <w:iCs/>
          <w:color w:val="1111EE"/>
          <w:sz w:val="28"/>
          <w:szCs w:val="28"/>
        </w:rPr>
        <w:br/>
      </w:r>
      <w:r w:rsidRPr="00E61B25">
        <w:rPr>
          <w:rStyle w:val="mark"/>
          <w:i/>
          <w:iCs/>
          <w:color w:val="1111EE"/>
          <w:sz w:val="28"/>
          <w:szCs w:val="28"/>
        </w:rPr>
        <w:t> Президента Российской</w:t>
      </w:r>
      <w:r w:rsidRPr="00E61B25">
        <w:rPr>
          <w:i/>
          <w:iCs/>
          <w:color w:val="1111EE"/>
          <w:sz w:val="28"/>
          <w:szCs w:val="28"/>
        </w:rPr>
        <w:br/>
      </w:r>
      <w:r w:rsidRPr="00E61B25">
        <w:rPr>
          <w:rStyle w:val="mark"/>
          <w:i/>
          <w:iCs/>
          <w:color w:val="1111EE"/>
          <w:sz w:val="28"/>
          <w:szCs w:val="28"/>
        </w:rPr>
        <w:t> Федерации</w:t>
      </w:r>
      <w:r w:rsidRPr="00E61B25">
        <w:rPr>
          <w:i/>
          <w:iCs/>
          <w:color w:val="1111EE"/>
          <w:sz w:val="28"/>
          <w:szCs w:val="28"/>
        </w:rPr>
        <w:br/>
      </w:r>
      <w:r w:rsidRPr="00E61B25">
        <w:rPr>
          <w:rStyle w:val="mark"/>
          <w:i/>
          <w:iCs/>
          <w:color w:val="1111EE"/>
          <w:sz w:val="28"/>
          <w:szCs w:val="28"/>
        </w:rPr>
        <w:t> </w:t>
      </w:r>
      <w:hyperlink r:id="rId28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02.08.2006 № 832с</w:t>
        </w:r>
      </w:hyperlink>
      <w:r w:rsidRPr="00E61B25">
        <w:rPr>
          <w:rStyle w:val="cmd"/>
          <w:color w:val="1111EE"/>
          <w:sz w:val="28"/>
          <w:szCs w:val="28"/>
          <w:u w:val="single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t"/>
        <w:shd w:val="clear" w:color="auto" w:fill="FFFFFF"/>
        <w:spacing w:before="72" w:beforeAutospacing="0" w:after="72" w:afterAutospacing="0"/>
        <w:ind w:left="540" w:right="540"/>
        <w:jc w:val="center"/>
        <w:rPr>
          <w:b/>
          <w:bCs/>
          <w:color w:val="333333"/>
          <w:sz w:val="28"/>
          <w:szCs w:val="28"/>
        </w:rPr>
      </w:pPr>
      <w:r w:rsidRPr="00E61B25">
        <w:rPr>
          <w:rStyle w:val="ed"/>
          <w:b/>
          <w:bCs/>
          <w:color w:val="1111EE"/>
          <w:sz w:val="28"/>
          <w:szCs w:val="28"/>
        </w:rPr>
        <w:t>СОСТАВ</w:t>
      </w:r>
      <w:r w:rsidRPr="00E61B25">
        <w:rPr>
          <w:b/>
          <w:bCs/>
          <w:color w:val="1111EE"/>
          <w:sz w:val="28"/>
          <w:szCs w:val="28"/>
        </w:rPr>
        <w:br/>
      </w:r>
      <w:r w:rsidRPr="00E61B25">
        <w:rPr>
          <w:rStyle w:val="ed"/>
          <w:b/>
          <w:bCs/>
          <w:color w:val="1111EE"/>
          <w:sz w:val="28"/>
          <w:szCs w:val="28"/>
        </w:rPr>
        <w:t> оперативного штаба в субъекте Российской Федерации по должностям</w:t>
      </w:r>
    </w:p>
    <w:p w:rsidR="00E61B25" w:rsidRPr="00E61B25" w:rsidRDefault="00E61B25" w:rsidP="00E61B25">
      <w:pPr>
        <w:pStyle w:val="c"/>
        <w:shd w:val="clear" w:color="auto" w:fill="FFFFFF"/>
        <w:spacing w:before="72" w:beforeAutospacing="0" w:after="72" w:afterAutospacing="0"/>
        <w:ind w:left="540" w:right="540"/>
        <w:jc w:val="center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c"/>
        <w:shd w:val="clear" w:color="auto" w:fill="FFFFFF"/>
        <w:spacing w:before="72" w:beforeAutospacing="0" w:after="72" w:afterAutospacing="0"/>
        <w:ind w:left="540" w:right="540"/>
        <w:jc w:val="center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  <w:shd w:val="clear" w:color="auto" w:fill="F0F0F0"/>
        </w:rPr>
        <w:lastRenderedPageBreak/>
        <w:t>(В редакции указов Президента Российской Федерации </w:t>
      </w:r>
      <w:hyperlink r:id="rId29" w:tgtFrame="contents" w:history="1">
        <w:r w:rsidRPr="00E61B25">
          <w:rPr>
            <w:rStyle w:val="a4"/>
            <w:i/>
            <w:iCs/>
            <w:color w:val="1C1CD6"/>
            <w:sz w:val="28"/>
            <w:szCs w:val="28"/>
            <w:shd w:val="clear" w:color="auto" w:fill="F0F0F0"/>
          </w:rPr>
          <w:t>от 08.08.2008 № 1188</w:t>
        </w:r>
      </w:hyperlink>
      <w:r w:rsidRPr="00E61B25">
        <w:rPr>
          <w:rStyle w:val="mark"/>
          <w:i/>
          <w:iCs/>
          <w:color w:val="1111EE"/>
          <w:sz w:val="28"/>
          <w:szCs w:val="28"/>
          <w:shd w:val="clear" w:color="auto" w:fill="F0F0F0"/>
        </w:rPr>
        <w:t>, </w:t>
      </w:r>
      <w:hyperlink r:id="rId30" w:tgtFrame="contents" w:history="1">
        <w:r w:rsidRPr="00E61B25">
          <w:rPr>
            <w:rStyle w:val="a4"/>
            <w:i/>
            <w:iCs/>
            <w:color w:val="1C1CD6"/>
            <w:sz w:val="28"/>
            <w:szCs w:val="28"/>
            <w:shd w:val="clear" w:color="auto" w:fill="F0F0F0"/>
          </w:rPr>
          <w:t>от 10.11.2009 № 1267</w:t>
        </w:r>
      </w:hyperlink>
      <w:r w:rsidRPr="00E61B25">
        <w:rPr>
          <w:rStyle w:val="mark"/>
          <w:i/>
          <w:iCs/>
          <w:color w:val="1111EE"/>
          <w:sz w:val="28"/>
          <w:szCs w:val="28"/>
          <w:shd w:val="clear" w:color="auto" w:fill="F0F0F0"/>
        </w:rPr>
        <w:t>, </w:t>
      </w:r>
      <w:hyperlink r:id="rId31" w:tgtFrame="contents" w:history="1">
        <w:r w:rsidRPr="00E61B25">
          <w:rPr>
            <w:rStyle w:val="a4"/>
            <w:i/>
            <w:iCs/>
            <w:color w:val="1C1CD6"/>
            <w:sz w:val="28"/>
            <w:szCs w:val="28"/>
            <w:shd w:val="clear" w:color="auto" w:fill="F0F0F0"/>
          </w:rPr>
          <w:t>от 07.12.2016 № 656</w:t>
        </w:r>
      </w:hyperlink>
      <w:r w:rsidRPr="00E61B25">
        <w:rPr>
          <w:rStyle w:val="mark"/>
          <w:i/>
          <w:iCs/>
          <w:color w:val="1111EE"/>
          <w:sz w:val="28"/>
          <w:szCs w:val="28"/>
          <w:shd w:val="clear" w:color="auto" w:fill="F0F0F0"/>
        </w:rPr>
        <w:t>, </w:t>
      </w:r>
      <w:hyperlink r:id="rId32" w:tgtFrame="contents" w:history="1">
        <w:r w:rsidRPr="00E61B25">
          <w:rPr>
            <w:rStyle w:val="a4"/>
            <w:i/>
            <w:iCs/>
            <w:color w:val="1C1CD6"/>
            <w:sz w:val="28"/>
            <w:szCs w:val="28"/>
            <w:shd w:val="clear" w:color="auto" w:fill="F0F0F0"/>
          </w:rPr>
          <w:t>от 29.07.2017 № 345</w:t>
        </w:r>
      </w:hyperlink>
      <w:r w:rsidRPr="00E61B25">
        <w:rPr>
          <w:rStyle w:val="mark"/>
          <w:i/>
          <w:iCs/>
          <w:color w:val="1111EE"/>
          <w:sz w:val="28"/>
          <w:szCs w:val="28"/>
          <w:shd w:val="clear" w:color="auto" w:fill="F0F0F0"/>
        </w:rPr>
        <w:t>, </w:t>
      </w:r>
      <w:hyperlink r:id="rId33" w:tgtFrame="contents" w:history="1">
        <w:r w:rsidRPr="00E61B25">
          <w:rPr>
            <w:rStyle w:val="a4"/>
            <w:i/>
            <w:iCs/>
            <w:color w:val="1C1CD6"/>
            <w:sz w:val="28"/>
            <w:szCs w:val="28"/>
            <w:shd w:val="clear" w:color="auto" w:fill="F0F0F0"/>
          </w:rPr>
          <w:t>от 25.11.2019 № 569</w:t>
        </w:r>
      </w:hyperlink>
      <w:r w:rsidRPr="00E61B25">
        <w:rPr>
          <w:rStyle w:val="mark"/>
          <w:i/>
          <w:iCs/>
          <w:color w:val="1111EE"/>
          <w:sz w:val="28"/>
          <w:szCs w:val="28"/>
          <w:shd w:val="clear" w:color="auto" w:fill="F0F0F0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Начальник территориального органа ФСБ России (руководитель штаба)*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Начальник территориального органа МВД России (заместитель руководителя штаба)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Начальник Главного управления МЧС России по субъекту Российской Федерации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Представитель Вооруженных Сил Российской Федерации (по согласованию)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Абзац (Утратил силу - Указ Президента Российской Федерации </w:t>
      </w:r>
      <w:hyperlink r:id="rId34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07.12.2016 № 656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Начальник Центра специальной связи и информации ФСО России в субъекте Российской Федерации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 xml:space="preserve">Начальник территориального органа </w:t>
      </w:r>
      <w:proofErr w:type="spellStart"/>
      <w:r w:rsidRPr="00E61B25">
        <w:rPr>
          <w:rStyle w:val="ed"/>
          <w:color w:val="1111EE"/>
          <w:sz w:val="28"/>
          <w:szCs w:val="28"/>
        </w:rPr>
        <w:t>Росгвардии</w:t>
      </w:r>
      <w:proofErr w:type="spellEnd"/>
      <w:r w:rsidRPr="00E61B25">
        <w:rPr>
          <w:rStyle w:val="ed"/>
          <w:color w:val="1111EE"/>
          <w:sz w:val="28"/>
          <w:szCs w:val="28"/>
        </w:rPr>
        <w:t> </w:t>
      </w:r>
      <w:r w:rsidRPr="00E61B25">
        <w:rPr>
          <w:rStyle w:val="mark"/>
          <w:i/>
          <w:iCs/>
          <w:color w:val="1111EE"/>
          <w:sz w:val="28"/>
          <w:szCs w:val="28"/>
        </w:rPr>
        <w:t>(Дополнен - Указ Президента Российской Федерации </w:t>
      </w:r>
      <w:hyperlink r:id="rId35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29.07.2017 № 345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  <w:shd w:val="clear" w:color="auto" w:fill="F0F0F0"/>
        </w:rPr>
        <w:t>Руководитель следственного органа Следственного комитета Российской Федерации по субъекту Российской Федерации</w:t>
      </w:r>
      <w:r w:rsidRPr="00E61B25">
        <w:rPr>
          <w:rStyle w:val="mark"/>
          <w:i/>
          <w:iCs/>
          <w:color w:val="1111EE"/>
          <w:sz w:val="28"/>
          <w:szCs w:val="28"/>
          <w:shd w:val="clear" w:color="auto" w:fill="F0F0F0"/>
        </w:rPr>
        <w:t> (Дополнен - Указ Президента Российской Федерации </w:t>
      </w:r>
      <w:hyperlink r:id="rId36" w:tgtFrame="contents" w:history="1">
        <w:r w:rsidRPr="00E61B25">
          <w:rPr>
            <w:rStyle w:val="a4"/>
            <w:i/>
            <w:iCs/>
            <w:color w:val="1C1CD6"/>
            <w:sz w:val="28"/>
            <w:szCs w:val="28"/>
            <w:shd w:val="clear" w:color="auto" w:fill="F0F0F0"/>
          </w:rPr>
          <w:t>от 25.11.2019 № 569</w:t>
        </w:r>
      </w:hyperlink>
      <w:r w:rsidRPr="00E61B25">
        <w:rPr>
          <w:rStyle w:val="mark"/>
          <w:i/>
          <w:iCs/>
          <w:color w:val="1111EE"/>
          <w:sz w:val="28"/>
          <w:szCs w:val="28"/>
          <w:shd w:val="clear" w:color="auto" w:fill="F0F0F0"/>
        </w:rPr>
        <w:t>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____________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* Если председателем Национального антитеррористического комитета не принято иное решение.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** По решению руководителя оперативного штаба в субъекте Российской Федерации 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  <w:r w:rsidRPr="00E61B25">
        <w:rPr>
          <w:rStyle w:val="mark"/>
          <w:i/>
          <w:iCs/>
          <w:color w:val="1111EE"/>
          <w:sz w:val="28"/>
          <w:szCs w:val="28"/>
        </w:rPr>
        <w:t> (В редакции Указа Президента Российской Федерации </w:t>
      </w:r>
      <w:hyperlink r:id="rId37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10.11.2009 № 1267</w:t>
        </w:r>
      </w:hyperlink>
      <w:r w:rsidRPr="00E61B25">
        <w:rPr>
          <w:color w:val="333333"/>
          <w:sz w:val="28"/>
          <w:szCs w:val="28"/>
        </w:rPr>
        <w:t> </w:t>
      </w:r>
      <w:r w:rsidRPr="00E61B25">
        <w:rPr>
          <w:rStyle w:val="mark"/>
          <w:i/>
          <w:iCs/>
          <w:color w:val="1111EE"/>
          <w:sz w:val="28"/>
          <w:szCs w:val="28"/>
        </w:rPr>
        <w:t>- вступает в силу с 1 октября 2009 г.)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s"/>
        <w:shd w:val="clear" w:color="auto" w:fill="FFFFFF"/>
        <w:spacing w:before="72" w:beforeAutospacing="0" w:after="72" w:afterAutospacing="0"/>
        <w:ind w:left="4080"/>
        <w:jc w:val="center"/>
        <w:rPr>
          <w:color w:val="333333"/>
          <w:sz w:val="28"/>
          <w:szCs w:val="28"/>
        </w:rPr>
      </w:pPr>
      <w:r w:rsidRPr="00E61B25">
        <w:rPr>
          <w:rStyle w:val="ed"/>
          <w:color w:val="1111EE"/>
          <w:sz w:val="28"/>
          <w:szCs w:val="28"/>
        </w:rPr>
        <w:t>УТВЕРЖДЕН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Указом Президента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Российской Федерации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от 15 февраля 2006 г.</w:t>
      </w:r>
      <w:r w:rsidRPr="00E61B25">
        <w:rPr>
          <w:color w:val="1111EE"/>
          <w:sz w:val="28"/>
          <w:szCs w:val="28"/>
        </w:rPr>
        <w:br/>
      </w:r>
      <w:r w:rsidRPr="00E61B25">
        <w:rPr>
          <w:rStyle w:val="ed"/>
          <w:color w:val="1111EE"/>
          <w:sz w:val="28"/>
          <w:szCs w:val="28"/>
        </w:rPr>
        <w:t> № 116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lastRenderedPageBreak/>
        <w:t> </w:t>
      </w:r>
    </w:p>
    <w:p w:rsidR="00E61B25" w:rsidRPr="00E61B25" w:rsidRDefault="00E61B25" w:rsidP="00E61B25">
      <w:pPr>
        <w:pStyle w:val="t"/>
        <w:shd w:val="clear" w:color="auto" w:fill="FFFFFF"/>
        <w:spacing w:before="72" w:beforeAutospacing="0" w:after="72" w:afterAutospacing="0"/>
        <w:ind w:left="540" w:right="540"/>
        <w:jc w:val="center"/>
        <w:rPr>
          <w:b/>
          <w:bCs/>
          <w:color w:val="333333"/>
          <w:sz w:val="28"/>
          <w:szCs w:val="28"/>
        </w:rPr>
      </w:pPr>
      <w:r w:rsidRPr="00E61B25">
        <w:rPr>
          <w:rStyle w:val="ed"/>
          <w:b/>
          <w:bCs/>
          <w:color w:val="1111EE"/>
          <w:sz w:val="28"/>
          <w:szCs w:val="28"/>
        </w:rPr>
        <w:t>СОСТАВ</w:t>
      </w:r>
      <w:r w:rsidRPr="00E61B25">
        <w:rPr>
          <w:b/>
          <w:bCs/>
          <w:color w:val="1111EE"/>
          <w:sz w:val="28"/>
          <w:szCs w:val="28"/>
        </w:rPr>
        <w:br/>
      </w:r>
      <w:r w:rsidRPr="00E61B25">
        <w:rPr>
          <w:rStyle w:val="ed"/>
          <w:b/>
          <w:bCs/>
          <w:color w:val="1111EE"/>
          <w:sz w:val="28"/>
          <w:szCs w:val="28"/>
        </w:rPr>
        <w:t> оперативного штаба в Чеченской Республике по должностям</w:t>
      </w:r>
    </w:p>
    <w:p w:rsidR="00E61B25" w:rsidRPr="00E61B25" w:rsidRDefault="00E61B25" w:rsidP="00E61B25">
      <w:pPr>
        <w:pStyle w:val="a3"/>
        <w:shd w:val="clear" w:color="auto" w:fill="FFFFFF"/>
        <w:spacing w:before="72" w:beforeAutospacing="0" w:after="72" w:afterAutospacing="0"/>
        <w:ind w:firstLine="540"/>
        <w:jc w:val="both"/>
        <w:rPr>
          <w:color w:val="333333"/>
          <w:sz w:val="28"/>
          <w:szCs w:val="28"/>
        </w:rPr>
      </w:pPr>
      <w:r w:rsidRPr="00E61B25">
        <w:rPr>
          <w:color w:val="333333"/>
          <w:sz w:val="28"/>
          <w:szCs w:val="28"/>
        </w:rPr>
        <w:t> </w:t>
      </w:r>
    </w:p>
    <w:p w:rsidR="00E61B25" w:rsidRPr="00E61B25" w:rsidRDefault="00E61B25" w:rsidP="00E61B25">
      <w:pPr>
        <w:pStyle w:val="c"/>
        <w:shd w:val="clear" w:color="auto" w:fill="FFFFFF"/>
        <w:spacing w:before="72" w:beforeAutospacing="0" w:after="72" w:afterAutospacing="0"/>
        <w:ind w:left="540" w:right="540"/>
        <w:jc w:val="center"/>
        <w:rPr>
          <w:color w:val="333333"/>
          <w:sz w:val="28"/>
          <w:szCs w:val="28"/>
        </w:rPr>
      </w:pPr>
      <w:r w:rsidRPr="00E61B25">
        <w:rPr>
          <w:rStyle w:val="mark"/>
          <w:i/>
          <w:iCs/>
          <w:color w:val="1111EE"/>
          <w:sz w:val="28"/>
          <w:szCs w:val="28"/>
        </w:rPr>
        <w:t>(Утратил силу с 1 октября 2009 г. - Указ Президента</w:t>
      </w:r>
      <w:r w:rsidRPr="00E61B25">
        <w:rPr>
          <w:rStyle w:val="ed"/>
          <w:color w:val="1111EE"/>
          <w:sz w:val="28"/>
          <w:szCs w:val="28"/>
        </w:rPr>
        <w:t> </w:t>
      </w:r>
      <w:r w:rsidRPr="00E61B25">
        <w:rPr>
          <w:rStyle w:val="mark"/>
          <w:i/>
          <w:iCs/>
          <w:color w:val="1111EE"/>
          <w:sz w:val="28"/>
          <w:szCs w:val="28"/>
        </w:rPr>
        <w:t>Российской Федерации </w:t>
      </w:r>
      <w:hyperlink r:id="rId38" w:tgtFrame="contents" w:history="1">
        <w:r w:rsidRPr="00E61B25">
          <w:rPr>
            <w:rStyle w:val="a4"/>
            <w:i/>
            <w:iCs/>
            <w:color w:val="1C1CD6"/>
            <w:sz w:val="28"/>
            <w:szCs w:val="28"/>
          </w:rPr>
          <w:t>от 10.11.2009 № 1267</w:t>
        </w:r>
      </w:hyperlink>
      <w:r w:rsidRPr="00E61B25">
        <w:rPr>
          <w:rStyle w:val="mark"/>
          <w:i/>
          <w:iCs/>
          <w:color w:val="1111EE"/>
          <w:sz w:val="28"/>
          <w:szCs w:val="28"/>
        </w:rPr>
        <w:t>)</w:t>
      </w:r>
    </w:p>
    <w:p w:rsidR="00034F66" w:rsidRPr="00E61B25" w:rsidRDefault="00034F66">
      <w:pPr>
        <w:rPr>
          <w:rFonts w:ascii="Times New Roman" w:hAnsi="Times New Roman" w:cs="Times New Roman"/>
          <w:sz w:val="28"/>
          <w:szCs w:val="28"/>
        </w:rPr>
      </w:pPr>
    </w:p>
    <w:sectPr w:rsidR="00034F66" w:rsidRPr="00E61B25" w:rsidSect="0003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B25"/>
    <w:rsid w:val="00034F66"/>
    <w:rsid w:val="00E61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E6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E61B25"/>
  </w:style>
  <w:style w:type="character" w:customStyle="1" w:styleId="cmd">
    <w:name w:val="cmd"/>
    <w:basedOn w:val="a0"/>
    <w:rsid w:val="00E61B25"/>
  </w:style>
  <w:style w:type="character" w:styleId="a4">
    <w:name w:val="Hyperlink"/>
    <w:basedOn w:val="a0"/>
    <w:uiPriority w:val="99"/>
    <w:semiHidden/>
    <w:unhideWhenUsed/>
    <w:rsid w:val="00E61B25"/>
    <w:rPr>
      <w:color w:val="0000FF"/>
      <w:u w:val="single"/>
    </w:rPr>
  </w:style>
  <w:style w:type="paragraph" w:customStyle="1" w:styleId="s">
    <w:name w:val="s"/>
    <w:basedOn w:val="a"/>
    <w:rsid w:val="00E6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E61B25"/>
  </w:style>
  <w:style w:type="paragraph" w:customStyle="1" w:styleId="c">
    <w:name w:val="c"/>
    <w:basedOn w:val="a"/>
    <w:rsid w:val="00E6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5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04819&amp;backlink=1&amp;&amp;nd=102417399" TargetMode="External"/><Relationship Id="rId13" Type="http://schemas.openxmlformats.org/officeDocument/2006/relationships/hyperlink" Target="http://pravo.gov.ru/proxy/ips/?docbody=&amp;prevDoc=102104819&amp;backlink=1&amp;&amp;nd=102130052" TargetMode="External"/><Relationship Id="rId18" Type="http://schemas.openxmlformats.org/officeDocument/2006/relationships/hyperlink" Target="http://pravo.gov.ru/proxy/ips/?docbody=&amp;prevDoc=102104819&amp;backlink=1&amp;&amp;nd=102417400" TargetMode="External"/><Relationship Id="rId26" Type="http://schemas.openxmlformats.org/officeDocument/2006/relationships/hyperlink" Target="http://pravo.gov.ru/proxy/ips/?docbody=&amp;prevDoc=102104819&amp;backlink=1&amp;&amp;nd=102166237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04819&amp;backlink=1&amp;&amp;nd=102417399" TargetMode="External"/><Relationship Id="rId34" Type="http://schemas.openxmlformats.org/officeDocument/2006/relationships/hyperlink" Target="http://pravo.gov.ru/proxy/ips/?docbody=&amp;prevDoc=102104819&amp;backlink=1&amp;&amp;nd=102417399" TargetMode="External"/><Relationship Id="rId7" Type="http://schemas.openxmlformats.org/officeDocument/2006/relationships/hyperlink" Target="http://pravo.gov.ru/proxy/ips/?docbody=&amp;prevDoc=102104819&amp;backlink=1&amp;&amp;nd=102123631" TargetMode="External"/><Relationship Id="rId12" Type="http://schemas.openxmlformats.org/officeDocument/2006/relationships/hyperlink" Target="http://pravo.gov.ru/proxy/ips/?docbody=&amp;prevDoc=102104819&amp;backlink=1&amp;&amp;nd=102123631" TargetMode="External"/><Relationship Id="rId17" Type="http://schemas.openxmlformats.org/officeDocument/2006/relationships/hyperlink" Target="http://pravo.gov.ru/proxy/ips/?docbody=&amp;prevDoc=102104819&amp;backlink=1&amp;&amp;nd=102417399" TargetMode="External"/><Relationship Id="rId25" Type="http://schemas.openxmlformats.org/officeDocument/2006/relationships/hyperlink" Target="http://pravo.gov.ru/proxy/ips/?docbody=&amp;prevDoc=102104819&amp;backlink=1&amp;&amp;nd=102417400" TargetMode="External"/><Relationship Id="rId33" Type="http://schemas.openxmlformats.org/officeDocument/2006/relationships/hyperlink" Target="http://pravo.gov.ru/proxy/ips/?docbody=&amp;prevDoc=102104819&amp;backlink=1&amp;&amp;nd=102621837" TargetMode="External"/><Relationship Id="rId38" Type="http://schemas.openxmlformats.org/officeDocument/2006/relationships/hyperlink" Target="http://pravo.gov.ru/proxy/ips/?docbody=&amp;prevDoc=102104819&amp;backlink=1&amp;&amp;nd=1021337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04819&amp;backlink=1&amp;&amp;nd=102354120" TargetMode="External"/><Relationship Id="rId20" Type="http://schemas.openxmlformats.org/officeDocument/2006/relationships/hyperlink" Target="http://pravo.gov.ru/proxy/ips/?docbody=&amp;prevDoc=102104819&amp;backlink=1&amp;&amp;nd=102117743" TargetMode="External"/><Relationship Id="rId29" Type="http://schemas.openxmlformats.org/officeDocument/2006/relationships/hyperlink" Target="http://pravo.gov.ru/proxy/ips/?docbody=&amp;prevDoc=102104819&amp;backlink=1&amp;&amp;nd=102123631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04819&amp;backlink=1&amp;&amp;nd=102108465" TargetMode="External"/><Relationship Id="rId11" Type="http://schemas.openxmlformats.org/officeDocument/2006/relationships/hyperlink" Target="http://pravo.gov.ru/proxy/ips/?docbody=&amp;prevDoc=102104819&amp;backlink=1&amp;&amp;nd=102117743" TargetMode="External"/><Relationship Id="rId24" Type="http://schemas.openxmlformats.org/officeDocument/2006/relationships/hyperlink" Target="http://pravo.gov.ru/proxy/ips/?docbody=&amp;prevDoc=102104819&amp;backlink=1&amp;&amp;nd=102166237" TargetMode="External"/><Relationship Id="rId32" Type="http://schemas.openxmlformats.org/officeDocument/2006/relationships/hyperlink" Target="http://pravo.gov.ru/proxy/ips/?docbody=&amp;prevDoc=102104819&amp;backlink=1&amp;&amp;nd=102439321" TargetMode="External"/><Relationship Id="rId37" Type="http://schemas.openxmlformats.org/officeDocument/2006/relationships/hyperlink" Target="http://pravo.gov.ru/proxy/ips/?docbody=&amp;prevDoc=102104819&amp;backlink=1&amp;&amp;nd=102133719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04819&amp;backlink=1&amp;&amp;nd=102159064" TargetMode="External"/><Relationship Id="rId15" Type="http://schemas.openxmlformats.org/officeDocument/2006/relationships/hyperlink" Target="http://pravo.gov.ru/proxy/ips/?docbody=&amp;prevDoc=102104819&amp;backlink=1&amp;&amp;nd=102166237" TargetMode="External"/><Relationship Id="rId23" Type="http://schemas.openxmlformats.org/officeDocument/2006/relationships/hyperlink" Target="http://pravo.gov.ru/proxy/ips/?docbody=&amp;prevDoc=102104819&amp;backlink=1&amp;&amp;nd=102123631" TargetMode="External"/><Relationship Id="rId28" Type="http://schemas.openxmlformats.org/officeDocument/2006/relationships/hyperlink" Target="http://pravo.gov.ru/proxy/ips/?docbody=&amp;prevDoc=102104819&amp;backlink=1&amp;&amp;nd=102108465" TargetMode="External"/><Relationship Id="rId36" Type="http://schemas.openxmlformats.org/officeDocument/2006/relationships/hyperlink" Target="http://pravo.gov.ru/proxy/ips/?docbody=&amp;prevDoc=102104819&amp;backlink=1&amp;&amp;nd=102621837" TargetMode="External"/><Relationship Id="rId10" Type="http://schemas.openxmlformats.org/officeDocument/2006/relationships/hyperlink" Target="http://pravo.gov.ru/proxy/ips/?docbody=&amp;prevDoc=102104819&amp;backlink=1&amp;&amp;nd=102108465" TargetMode="External"/><Relationship Id="rId19" Type="http://schemas.openxmlformats.org/officeDocument/2006/relationships/hyperlink" Target="http://pravo.gov.ru/proxy/ips/?docbody=&amp;prevDoc=102104819&amp;backlink=1&amp;&amp;nd=102108465" TargetMode="External"/><Relationship Id="rId31" Type="http://schemas.openxmlformats.org/officeDocument/2006/relationships/hyperlink" Target="http://pravo.gov.ru/proxy/ips/?docbody=&amp;prevDoc=102104819&amp;backlink=1&amp;&amp;nd=102417399" TargetMode="External"/><Relationship Id="rId4" Type="http://schemas.openxmlformats.org/officeDocument/2006/relationships/hyperlink" Target="http://pravo.gov.ru/proxy/ips/?docbody=&amp;prevDoc=102104819&amp;backlink=1&amp;&amp;nd=102384781" TargetMode="External"/><Relationship Id="rId9" Type="http://schemas.openxmlformats.org/officeDocument/2006/relationships/hyperlink" Target="http://pravo.gov.ru/proxy/ips/?docbody=&amp;prevDoc=102104819&amp;backlink=1&amp;&amp;nd=102417399" TargetMode="External"/><Relationship Id="rId14" Type="http://schemas.openxmlformats.org/officeDocument/2006/relationships/hyperlink" Target="http://pravo.gov.ru/proxy/ips/?docbody=&amp;prevDoc=102104819&amp;backlink=1&amp;&amp;nd=102159064" TargetMode="External"/><Relationship Id="rId22" Type="http://schemas.openxmlformats.org/officeDocument/2006/relationships/hyperlink" Target="http://pravo.gov.ru/proxy/ips/?docbody=&amp;prevDoc=102104819&amp;backlink=1&amp;&amp;nd=102159064" TargetMode="External"/><Relationship Id="rId27" Type="http://schemas.openxmlformats.org/officeDocument/2006/relationships/hyperlink" Target="http://pravo.gov.ru/proxy/ips/?docbody=&amp;prevDoc=102104819&amp;backlink=1&amp;&amp;nd=102417400" TargetMode="External"/><Relationship Id="rId30" Type="http://schemas.openxmlformats.org/officeDocument/2006/relationships/hyperlink" Target="http://pravo.gov.ru/proxy/ips/?docbody=&amp;prevDoc=102104819&amp;backlink=1&amp;&amp;nd=102133719" TargetMode="External"/><Relationship Id="rId35" Type="http://schemas.openxmlformats.org/officeDocument/2006/relationships/hyperlink" Target="http://pravo.gov.ru/proxy/ips/?docbody=&amp;prevDoc=102104819&amp;backlink=1&amp;&amp;nd=102439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1443</Words>
  <Characters>8230</Characters>
  <Application>Microsoft Office Word</Application>
  <DocSecurity>0</DocSecurity>
  <Lines>68</Lines>
  <Paragraphs>19</Paragraphs>
  <ScaleCrop>false</ScaleCrop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2021-11-15T10:34:00Z</dcterms:created>
  <dcterms:modified xsi:type="dcterms:W3CDTF">2021-11-15T10:35:00Z</dcterms:modified>
</cp:coreProperties>
</file>