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FC" w:rsidRPr="00103CF1" w:rsidRDefault="00DA4DFC" w:rsidP="00103C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3CF1">
        <w:rPr>
          <w:rFonts w:ascii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</w:p>
    <w:p w:rsidR="00DA4DFC" w:rsidRPr="00103CF1" w:rsidRDefault="00DA4DFC" w:rsidP="00103CF1">
      <w:pPr>
        <w:pStyle w:val="a3"/>
        <w:jc w:val="center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103CF1">
        <w:rPr>
          <w:rFonts w:ascii="Times New Roman" w:hAnsi="Times New Roman" w:cs="Times New Roman"/>
          <w:b/>
          <w:sz w:val="32"/>
          <w:szCs w:val="32"/>
          <w:lang w:eastAsia="ru-RU"/>
        </w:rPr>
        <w:t>«Безопасный Интернет для детей дошкольного возраста»</w:t>
      </w:r>
      <w:r w:rsidRPr="00103CF1">
        <w:rPr>
          <w:rFonts w:ascii="Times New Roman" w:hAnsi="Times New Roman" w:cs="Times New Roman"/>
          <w:color w:val="111111"/>
          <w:sz w:val="27"/>
          <w:szCs w:val="27"/>
          <w:lang w:eastAsia="ru-RU"/>
        </w:rPr>
        <w:br/>
      </w:r>
    </w:p>
    <w:p w:rsidR="00DA4DFC" w:rsidRPr="00103CF1" w:rsidRDefault="00DA4DFC" w:rsidP="00103CF1">
      <w:pPr>
        <w:pStyle w:val="a3"/>
        <w:jc w:val="center"/>
        <w:rPr>
          <w:rFonts w:ascii="Times New Roman" w:hAnsi="Times New Roman" w:cs="Times New Roman"/>
          <w:color w:val="111111"/>
          <w:sz w:val="36"/>
          <w:szCs w:val="36"/>
          <w:u w:val="single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6"/>
          <w:szCs w:val="36"/>
          <w:u w:val="single"/>
          <w:lang w:eastAsia="ru-RU"/>
        </w:rPr>
        <w:t>Уважаемые </w:t>
      </w:r>
      <w:r w:rsidRPr="00103CF1">
        <w:rPr>
          <w:rFonts w:ascii="Times New Roman" w:hAnsi="Times New Roman" w:cs="Times New Roman"/>
          <w:bCs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родители</w:t>
      </w:r>
      <w:r w:rsidRPr="00103CF1">
        <w:rPr>
          <w:rFonts w:ascii="Times New Roman" w:hAnsi="Times New Roman" w:cs="Times New Roman"/>
          <w:color w:val="111111"/>
          <w:sz w:val="36"/>
          <w:szCs w:val="36"/>
          <w:u w:val="single"/>
          <w:lang w:eastAsia="ru-RU"/>
        </w:rPr>
        <w:t>!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Если ваши дети пользуются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Интернетом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детей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по какой – либо другой причине, может легко привести к неприятным последствиям. Кроме того, в Сети нередко встречаются люди, которые пытаются с помощью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Интернета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вступать в контакт с детьми, преследуя опасные для ребенка или противоправные цели.</w:t>
      </w:r>
    </w:p>
    <w:p w:rsidR="00DA4DFC" w:rsidRPr="00103CF1" w:rsidRDefault="00DA4DFC" w:rsidP="00103CF1">
      <w:pPr>
        <w:pStyle w:val="a3"/>
        <w:jc w:val="center"/>
        <w:rPr>
          <w:rFonts w:ascii="Times New Roman" w:hAnsi="Times New Roman" w:cs="Times New Roman"/>
          <w:b/>
          <w:i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b/>
          <w:bCs/>
          <w:i/>
          <w:color w:val="111111"/>
          <w:sz w:val="30"/>
          <w:szCs w:val="30"/>
          <w:bdr w:val="none" w:sz="0" w:space="0" w:color="auto" w:frame="1"/>
          <w:lang w:eastAsia="ru-RU"/>
        </w:rPr>
        <w:t>Безопасное использование интернета в соответствии с возрастом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b/>
          <w:color w:val="111111"/>
          <w:sz w:val="30"/>
          <w:szCs w:val="30"/>
          <w:u w:val="single"/>
          <w:lang w:eastAsia="ru-RU"/>
        </w:rPr>
      </w:pPr>
      <w:r w:rsidRPr="00103CF1">
        <w:rPr>
          <w:rFonts w:ascii="Times New Roman" w:hAnsi="Times New Roman" w:cs="Times New Roman"/>
          <w:b/>
          <w:color w:val="111111"/>
          <w:sz w:val="30"/>
          <w:szCs w:val="30"/>
          <w:u w:val="single"/>
          <w:lang w:eastAsia="ru-RU"/>
        </w:rPr>
        <w:t>Дети до 7 лет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Во время первого знакомства с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Интернетом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закладывается фундамент для его последующего использования и формирования хороших манер у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детей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 Детям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дошкольного возраста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нравится установленный порядок, и это является идеальным способом развития у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детей навыков безопасного использования Интернета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Дети до 7 лет могут не полностью понимать информацию, доступную в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Интернете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и, например, не отличать рекламу от действительного содержимого. В этом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возрасте родителям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необходимо помогать детям в поиске подходящего материала. Дети часто не видят разницы между использованием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Интернета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и играми или рисованием на компьютере.</w:t>
      </w:r>
    </w:p>
    <w:p w:rsidR="00DA4DFC" w:rsidRPr="00103CF1" w:rsidRDefault="00DA4DFC" w:rsidP="00103CF1">
      <w:pPr>
        <w:pStyle w:val="a3"/>
        <w:jc w:val="center"/>
        <w:rPr>
          <w:rFonts w:ascii="Times New Roman" w:hAnsi="Times New Roman" w:cs="Times New Roman"/>
          <w:b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b/>
          <w:color w:val="111111"/>
          <w:sz w:val="30"/>
          <w:szCs w:val="30"/>
          <w:lang w:eastAsia="ru-RU"/>
        </w:rPr>
        <w:t>Памятка для </w:t>
      </w:r>
      <w:r w:rsidRPr="00103CF1">
        <w:rPr>
          <w:rFonts w:ascii="Times New Roman" w:hAnsi="Times New Roman" w:cs="Times New Roman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родителей </w:t>
      </w:r>
      <w:r w:rsidRPr="00103CF1">
        <w:rPr>
          <w:rFonts w:ascii="Times New Roman" w:hAnsi="Times New Roman" w:cs="Times New Roman"/>
          <w:b/>
          <w:color w:val="111111"/>
          <w:sz w:val="30"/>
          <w:szCs w:val="30"/>
          <w:lang w:eastAsia="ru-RU"/>
        </w:rPr>
        <w:t>"</w:t>
      </w:r>
      <w:r w:rsidRPr="00103CF1">
        <w:rPr>
          <w:rFonts w:ascii="Times New Roman" w:hAnsi="Times New Roman" w:cs="Times New Roman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Безопасный Интернет</w:t>
      </w:r>
      <w:r w:rsidRPr="00103CF1">
        <w:rPr>
          <w:rFonts w:ascii="Times New Roman" w:hAnsi="Times New Roman" w:cs="Times New Roman"/>
          <w:b/>
          <w:color w:val="111111"/>
          <w:sz w:val="30"/>
          <w:szCs w:val="30"/>
          <w:lang w:eastAsia="ru-RU"/>
        </w:rPr>
        <w:t>"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i/>
          <w:color w:val="111111"/>
          <w:sz w:val="30"/>
          <w:szCs w:val="30"/>
          <w:lang w:eastAsia="ru-RU"/>
        </w:rPr>
        <w:t>Правило 1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 Внимательно относитесь к действиям ваших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детей в </w:t>
      </w:r>
      <w:r w:rsidRPr="00103CF1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«мировой паутине»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Не отправляйте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детей в </w:t>
      </w:r>
      <w:r w:rsidRPr="00103CF1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«свободное плавание»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по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Интернету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 Старайтесь активно участвовать в общении ребенка с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особенно на этапе освоения.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Беседуйте с ребенком о том, что нового для себя он узнает с помощью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чтобы вовремя предупредить угрозу.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i/>
          <w:color w:val="111111"/>
          <w:sz w:val="30"/>
          <w:szCs w:val="30"/>
          <w:lang w:eastAsia="ru-RU"/>
        </w:rPr>
        <w:t>Правило 2.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 xml:space="preserve"> Информируйте ребенка о возможностях и опасностях, которые несет в себе </w:t>
      </w:r>
      <w:r w:rsidRPr="00103CF1">
        <w:rPr>
          <w:rFonts w:ascii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сеть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Объясните ребенку, что в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Интернете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как в жизни встречаются и </w:t>
      </w:r>
      <w:r w:rsidRPr="00103CF1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«хорошие»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и </w:t>
      </w:r>
      <w:r w:rsidRPr="00103CF1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«плохие»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люди. Объясните, что</w:t>
      </w:r>
      <w:r w:rsid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 xml:space="preserve"> если ребенок столкнулся с негативом или насилием от другого пользователя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ему нужно сообщить об этом близким людям.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lastRenderedPageBreak/>
        <w:t>Научите ребенка внимательно относиться к скачиванию платной информации и получению платных услуг из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 xml:space="preserve">, особенно путем отправки </w:t>
      </w:r>
      <w:proofErr w:type="spellStart"/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sms</w:t>
      </w:r>
      <w:proofErr w:type="spellEnd"/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– во избежание потери денег.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Сформируйте список полезных,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интересных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безопасных ресурсов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которыми может пользоваться ваш ребенок, и посоветуйте их использовать.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i/>
          <w:color w:val="111111"/>
          <w:sz w:val="30"/>
          <w:szCs w:val="30"/>
          <w:lang w:eastAsia="ru-RU"/>
        </w:rPr>
        <w:t>Правило 3.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 xml:space="preserve"> Выберите удобную форму контроля пребывания вашего ребенка в </w:t>
      </w:r>
      <w:r w:rsidRPr="00103CF1">
        <w:rPr>
          <w:rFonts w:ascii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Сети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Установите на ваш компьютер необходимое программное обеспечение – решение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родительского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 контроля и антивирус.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Если ваш ребенок остается часто дома один, ограничьте время пребывания вашего ребенка в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Интернете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Создавайте разные учетные записи на вашем компьютере для взрослых и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детей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 Это поможет не только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обезопасить ребенка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но и сохранить ваши личные данные.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i/>
          <w:color w:val="111111"/>
          <w:sz w:val="30"/>
          <w:szCs w:val="30"/>
          <w:lang w:eastAsia="ru-RU"/>
        </w:rPr>
        <w:t>Правило 4.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 xml:space="preserve"> Регулярно повышайте уровень компьютерной грамотности, чтобы знать, как обеспечить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безопасность детей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DA4DFC" w:rsidRPr="00103CF1" w:rsidRDefault="00DA4DFC" w:rsidP="00103CF1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30"/>
          <w:szCs w:val="30"/>
          <w:lang w:eastAsia="ru-RU"/>
        </w:rPr>
      </w:pP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Используйте удобные возможности повышения уровня компьютерной и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Интернет грамотности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, например, посещение курсов, чтение специальной литературы, </w:t>
      </w:r>
      <w:r w:rsidRPr="00103CF1">
        <w:rPr>
          <w:rFonts w:ascii="Times New Roman" w:hAnsi="Times New Roman" w:cs="Times New Roman"/>
          <w:bCs/>
          <w:color w:val="111111"/>
          <w:sz w:val="30"/>
          <w:szCs w:val="30"/>
          <w:bdr w:val="none" w:sz="0" w:space="0" w:color="auto" w:frame="1"/>
          <w:lang w:eastAsia="ru-RU"/>
        </w:rPr>
        <w:t>консультации с экспертами</w:t>
      </w:r>
      <w:r w:rsidRPr="00103CF1">
        <w:rPr>
          <w:rFonts w:ascii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941A80" w:rsidRPr="00DA4DFC" w:rsidRDefault="00941A80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941A80" w:rsidRPr="00DA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82"/>
    <w:rsid w:val="00103CF1"/>
    <w:rsid w:val="00474B82"/>
    <w:rsid w:val="00941A80"/>
    <w:rsid w:val="00DA4DFC"/>
    <w:rsid w:val="00F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9279"/>
  <w15:docId w15:val="{8D268C01-B1EC-4D54-B4C9-92CC0C98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Захарова</cp:lastModifiedBy>
  <cp:revision>5</cp:revision>
  <cp:lastPrinted>2019-12-06T06:51:00Z</cp:lastPrinted>
  <dcterms:created xsi:type="dcterms:W3CDTF">2019-12-06T06:45:00Z</dcterms:created>
  <dcterms:modified xsi:type="dcterms:W3CDTF">2019-12-08T07:39:00Z</dcterms:modified>
</cp:coreProperties>
</file>