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84" w:type="dxa"/>
        <w:tblLayout w:type="fixed"/>
        <w:tblCellMar>
          <w:left w:w="0" w:type="dxa"/>
          <w:right w:w="0" w:type="dxa"/>
        </w:tblCellMar>
        <w:tblLook w:val="04A0" w:firstRow="1" w:lastRow="0" w:firstColumn="1" w:lastColumn="0" w:noHBand="0" w:noVBand="1"/>
      </w:tblPr>
      <w:tblGrid>
        <w:gridCol w:w="3110"/>
        <w:gridCol w:w="3235"/>
        <w:gridCol w:w="2454"/>
      </w:tblGrid>
      <w:tr w:rsidR="00EF1E6D">
        <w:trPr>
          <w:trHeight w:val="1449"/>
        </w:trPr>
        <w:tc>
          <w:tcPr>
            <w:tcW w:w="3110" w:type="dxa"/>
          </w:tcPr>
          <w:p w:rsidR="00EF1E6D" w:rsidRDefault="003F0FA5">
            <w:pPr>
              <w:pStyle w:val="TableParagraph"/>
              <w:spacing w:line="266" w:lineRule="exact"/>
              <w:ind w:left="50"/>
              <w:rPr>
                <w:sz w:val="24"/>
              </w:rPr>
            </w:pPr>
            <w:r>
              <w:rPr>
                <w:spacing w:val="-2"/>
                <w:sz w:val="24"/>
              </w:rPr>
              <w:t>СОГЛАСОВАНО:</w:t>
            </w:r>
          </w:p>
          <w:p w:rsidR="00EF1E6D" w:rsidRDefault="003F0FA5">
            <w:pPr>
              <w:pStyle w:val="TableParagraph"/>
              <w:spacing w:before="70"/>
              <w:ind w:left="50"/>
              <w:rPr>
                <w:sz w:val="24"/>
              </w:rPr>
            </w:pPr>
            <w:r>
              <w:rPr>
                <w:sz w:val="24"/>
              </w:rPr>
              <w:t>Председатель</w:t>
            </w:r>
            <w:r>
              <w:rPr>
                <w:spacing w:val="-6"/>
                <w:sz w:val="24"/>
              </w:rPr>
              <w:t xml:space="preserve"> </w:t>
            </w:r>
            <w:r>
              <w:rPr>
                <w:spacing w:val="-5"/>
                <w:sz w:val="24"/>
              </w:rPr>
              <w:t>ППО</w:t>
            </w:r>
          </w:p>
          <w:p w:rsidR="00EF1E6D" w:rsidRDefault="003F0FA5">
            <w:pPr>
              <w:pStyle w:val="TableParagraph"/>
              <w:tabs>
                <w:tab w:val="left" w:pos="1249"/>
              </w:tabs>
              <w:spacing w:before="69"/>
              <w:ind w:left="50"/>
              <w:rPr>
                <w:sz w:val="24"/>
              </w:rPr>
            </w:pPr>
            <w:r>
              <w:rPr>
                <w:sz w:val="24"/>
                <w:u w:val="single"/>
              </w:rPr>
              <w:tab/>
            </w:r>
            <w:r w:rsidR="00F42212">
              <w:rPr>
                <w:sz w:val="24"/>
              </w:rPr>
              <w:t xml:space="preserve"> С.В. Волобуева</w:t>
            </w:r>
          </w:p>
        </w:tc>
        <w:tc>
          <w:tcPr>
            <w:tcW w:w="3235" w:type="dxa"/>
          </w:tcPr>
          <w:p w:rsidR="00EF1E6D" w:rsidRDefault="003F0FA5" w:rsidP="00D00F57">
            <w:pPr>
              <w:pStyle w:val="TableParagraph"/>
              <w:spacing w:line="266" w:lineRule="exact"/>
              <w:jc w:val="center"/>
              <w:rPr>
                <w:sz w:val="24"/>
              </w:rPr>
            </w:pPr>
            <w:r>
              <w:rPr>
                <w:spacing w:val="-2"/>
                <w:sz w:val="24"/>
              </w:rPr>
              <w:t>УТВЕРЖДЕНО</w:t>
            </w:r>
          </w:p>
          <w:p w:rsidR="00EF1E6D" w:rsidRDefault="003F0FA5">
            <w:pPr>
              <w:pStyle w:val="TableParagraph"/>
              <w:spacing w:before="72" w:line="257" w:lineRule="exact"/>
              <w:rPr>
                <w:sz w:val="24"/>
              </w:rPr>
            </w:pPr>
            <w:r>
              <w:rPr>
                <w:sz w:val="24"/>
              </w:rPr>
              <w:t>приказом</w:t>
            </w:r>
            <w:r>
              <w:rPr>
                <w:spacing w:val="55"/>
                <w:sz w:val="24"/>
              </w:rPr>
              <w:t xml:space="preserve"> </w:t>
            </w:r>
            <w:r>
              <w:rPr>
                <w:sz w:val="24"/>
              </w:rPr>
              <w:t>МБДОУ</w:t>
            </w:r>
            <w:r>
              <w:rPr>
                <w:spacing w:val="-2"/>
                <w:sz w:val="24"/>
              </w:rPr>
              <w:t xml:space="preserve"> </w:t>
            </w:r>
            <w:r>
              <w:rPr>
                <w:spacing w:val="-5"/>
                <w:sz w:val="24"/>
              </w:rPr>
              <w:t>д</w:t>
            </w:r>
            <w:r w:rsidR="00F42212">
              <w:rPr>
                <w:spacing w:val="-5"/>
                <w:sz w:val="24"/>
              </w:rPr>
              <w:t>/с</w:t>
            </w:r>
          </w:p>
          <w:p w:rsidR="00EF1E6D" w:rsidRDefault="003F0FA5">
            <w:pPr>
              <w:pStyle w:val="TableParagraph"/>
              <w:spacing w:line="257" w:lineRule="exact"/>
              <w:rPr>
                <w:sz w:val="24"/>
              </w:rPr>
            </w:pPr>
            <w:r>
              <w:rPr>
                <w:sz w:val="24"/>
              </w:rPr>
              <w:t>«</w:t>
            </w:r>
            <w:r w:rsidR="00F42212">
              <w:rPr>
                <w:sz w:val="24"/>
              </w:rPr>
              <w:t>Солнышко</w:t>
            </w:r>
            <w:r>
              <w:rPr>
                <w:sz w:val="24"/>
              </w:rPr>
              <w:t>»</w:t>
            </w:r>
            <w:r>
              <w:rPr>
                <w:spacing w:val="-8"/>
                <w:sz w:val="24"/>
              </w:rPr>
              <w:t xml:space="preserve"> </w:t>
            </w:r>
            <w:r w:rsidR="00F42212">
              <w:rPr>
                <w:sz w:val="24"/>
              </w:rPr>
              <w:t>с. Криничное</w:t>
            </w:r>
            <w:r>
              <w:rPr>
                <w:spacing w:val="3"/>
                <w:sz w:val="24"/>
              </w:rPr>
              <w:t xml:space="preserve"> Белогор</w:t>
            </w:r>
            <w:r w:rsidR="00F42212">
              <w:rPr>
                <w:spacing w:val="-2"/>
                <w:sz w:val="24"/>
              </w:rPr>
              <w:t>ского района</w:t>
            </w:r>
            <w:r>
              <w:rPr>
                <w:spacing w:val="-2"/>
                <w:sz w:val="24"/>
              </w:rPr>
              <w:t xml:space="preserve"> Республики Крым</w:t>
            </w:r>
          </w:p>
          <w:p w:rsidR="00EF1E6D" w:rsidRDefault="00D00F57">
            <w:pPr>
              <w:pStyle w:val="TableParagraph"/>
              <w:tabs>
                <w:tab w:val="left" w:pos="2103"/>
              </w:tabs>
              <w:spacing w:before="98" w:line="238" w:lineRule="exact"/>
            </w:pPr>
            <w:r>
              <w:t>№ 93 от 30.05.2025 г.</w:t>
            </w:r>
          </w:p>
          <w:p w:rsidR="00D476E9" w:rsidRDefault="00D476E9">
            <w:pPr>
              <w:pStyle w:val="TableParagraph"/>
              <w:tabs>
                <w:tab w:val="left" w:pos="2103"/>
              </w:tabs>
              <w:spacing w:before="98" w:line="238" w:lineRule="exact"/>
            </w:pPr>
          </w:p>
          <w:p w:rsidR="00EF1E6D" w:rsidRDefault="003F0FA5">
            <w:pPr>
              <w:pStyle w:val="TableParagraph"/>
              <w:tabs>
                <w:tab w:val="left" w:pos="1284"/>
              </w:tabs>
              <w:spacing w:line="241" w:lineRule="exact"/>
              <w:rPr>
                <w:sz w:val="24"/>
              </w:rPr>
            </w:pPr>
            <w:r>
              <w:rPr>
                <w:sz w:val="24"/>
                <w:u w:val="single"/>
              </w:rPr>
              <w:tab/>
            </w:r>
            <w:r w:rsidR="00F42212">
              <w:rPr>
                <w:sz w:val="24"/>
              </w:rPr>
              <w:t xml:space="preserve"> Н.Н. Любимова</w:t>
            </w:r>
          </w:p>
        </w:tc>
        <w:tc>
          <w:tcPr>
            <w:tcW w:w="2454" w:type="dxa"/>
          </w:tcPr>
          <w:p w:rsidR="00EF1E6D" w:rsidRDefault="003F0FA5">
            <w:pPr>
              <w:pStyle w:val="TableParagraph"/>
              <w:spacing w:line="266" w:lineRule="exact"/>
              <w:ind w:left="179"/>
              <w:rPr>
                <w:sz w:val="24"/>
              </w:rPr>
            </w:pPr>
            <w:r>
              <w:rPr>
                <w:spacing w:val="-2"/>
                <w:sz w:val="24"/>
              </w:rPr>
              <w:t>ПРИНЯТО:</w:t>
            </w:r>
          </w:p>
          <w:p w:rsidR="00EF1E6D" w:rsidRDefault="003F0FA5" w:rsidP="00D476E9">
            <w:pPr>
              <w:pStyle w:val="TableParagraph"/>
              <w:spacing w:before="70"/>
              <w:ind w:left="179"/>
              <w:rPr>
                <w:sz w:val="24"/>
              </w:rPr>
            </w:pPr>
            <w:r>
              <w:rPr>
                <w:sz w:val="24"/>
              </w:rPr>
              <w:t>общим</w:t>
            </w:r>
            <w:r>
              <w:rPr>
                <w:spacing w:val="-4"/>
                <w:sz w:val="24"/>
              </w:rPr>
              <w:t xml:space="preserve"> </w:t>
            </w:r>
            <w:r>
              <w:rPr>
                <w:sz w:val="24"/>
              </w:rPr>
              <w:t>собранием</w:t>
            </w:r>
            <w:r>
              <w:rPr>
                <w:spacing w:val="-3"/>
                <w:sz w:val="24"/>
              </w:rPr>
              <w:t xml:space="preserve"> </w:t>
            </w:r>
            <w:r w:rsidR="00D00F57">
              <w:rPr>
                <w:spacing w:val="-5"/>
                <w:sz w:val="24"/>
              </w:rPr>
              <w:t>Трудового коллектива №5 от 29.05.2025 г</w:t>
            </w:r>
            <w:bookmarkStart w:id="0" w:name="_GoBack"/>
            <w:bookmarkEnd w:id="0"/>
          </w:p>
        </w:tc>
      </w:tr>
    </w:tbl>
    <w:p w:rsidR="00EF1E6D" w:rsidRDefault="00EF1E6D">
      <w:pPr>
        <w:pStyle w:val="a3"/>
        <w:spacing w:before="107"/>
        <w:ind w:left="0"/>
        <w:jc w:val="left"/>
        <w:rPr>
          <w:sz w:val="36"/>
        </w:rPr>
      </w:pPr>
    </w:p>
    <w:p w:rsidR="00F42212" w:rsidRDefault="00F42212">
      <w:pPr>
        <w:pStyle w:val="a3"/>
        <w:spacing w:before="107"/>
        <w:ind w:left="0"/>
        <w:jc w:val="left"/>
        <w:rPr>
          <w:sz w:val="36"/>
        </w:rPr>
      </w:pPr>
    </w:p>
    <w:p w:rsidR="00EF1E6D" w:rsidRDefault="003F0FA5">
      <w:pPr>
        <w:spacing w:before="1" w:line="413" w:lineRule="exact"/>
        <w:ind w:left="353" w:right="74"/>
        <w:jc w:val="center"/>
        <w:rPr>
          <w:b/>
          <w:sz w:val="36"/>
        </w:rPr>
      </w:pPr>
      <w:r>
        <w:rPr>
          <w:b/>
          <w:sz w:val="36"/>
        </w:rPr>
        <w:t>Положение</w:t>
      </w:r>
      <w:r>
        <w:rPr>
          <w:b/>
          <w:spacing w:val="1"/>
          <w:sz w:val="36"/>
        </w:rPr>
        <w:t xml:space="preserve"> </w:t>
      </w:r>
      <w:r>
        <w:rPr>
          <w:b/>
          <w:sz w:val="36"/>
        </w:rPr>
        <w:t>об</w:t>
      </w:r>
      <w:r>
        <w:rPr>
          <w:b/>
          <w:spacing w:val="2"/>
          <w:sz w:val="36"/>
        </w:rPr>
        <w:t xml:space="preserve"> </w:t>
      </w:r>
      <w:r>
        <w:rPr>
          <w:b/>
          <w:spacing w:val="-2"/>
          <w:sz w:val="36"/>
        </w:rPr>
        <w:t>обработке</w:t>
      </w:r>
    </w:p>
    <w:p w:rsidR="00F42212" w:rsidRDefault="003F0FA5">
      <w:pPr>
        <w:spacing w:line="413" w:lineRule="exact"/>
        <w:ind w:left="353" w:right="63"/>
        <w:jc w:val="center"/>
        <w:rPr>
          <w:b/>
          <w:sz w:val="36"/>
        </w:rPr>
      </w:pPr>
      <w:r>
        <w:rPr>
          <w:b/>
          <w:sz w:val="36"/>
        </w:rPr>
        <w:t>и</w:t>
      </w:r>
      <w:r>
        <w:rPr>
          <w:b/>
          <w:spacing w:val="-3"/>
          <w:sz w:val="36"/>
        </w:rPr>
        <w:t xml:space="preserve"> </w:t>
      </w:r>
      <w:r>
        <w:rPr>
          <w:b/>
          <w:sz w:val="36"/>
        </w:rPr>
        <w:t>защите</w:t>
      </w:r>
      <w:r>
        <w:rPr>
          <w:b/>
          <w:spacing w:val="-1"/>
          <w:sz w:val="36"/>
        </w:rPr>
        <w:t xml:space="preserve"> </w:t>
      </w:r>
      <w:r>
        <w:rPr>
          <w:b/>
          <w:sz w:val="36"/>
        </w:rPr>
        <w:t>персональных</w:t>
      </w:r>
      <w:r>
        <w:rPr>
          <w:b/>
          <w:spacing w:val="-1"/>
          <w:sz w:val="36"/>
        </w:rPr>
        <w:t xml:space="preserve"> </w:t>
      </w:r>
      <w:r>
        <w:rPr>
          <w:b/>
          <w:sz w:val="36"/>
        </w:rPr>
        <w:t>данных</w:t>
      </w:r>
      <w:r>
        <w:rPr>
          <w:b/>
          <w:spacing w:val="-2"/>
          <w:sz w:val="36"/>
        </w:rPr>
        <w:t xml:space="preserve"> </w:t>
      </w:r>
      <w:r>
        <w:rPr>
          <w:b/>
          <w:sz w:val="36"/>
        </w:rPr>
        <w:t>работников</w:t>
      </w:r>
    </w:p>
    <w:p w:rsidR="00EF1E6D" w:rsidRDefault="003F0FA5">
      <w:pPr>
        <w:spacing w:line="413" w:lineRule="exact"/>
        <w:ind w:left="353" w:right="63"/>
        <w:jc w:val="center"/>
        <w:rPr>
          <w:b/>
          <w:sz w:val="36"/>
        </w:rPr>
      </w:pPr>
      <w:r>
        <w:rPr>
          <w:b/>
          <w:spacing w:val="-2"/>
          <w:sz w:val="36"/>
        </w:rPr>
        <w:t xml:space="preserve"> </w:t>
      </w:r>
      <w:r>
        <w:rPr>
          <w:b/>
          <w:sz w:val="36"/>
        </w:rPr>
        <w:t>МБДОУ</w:t>
      </w:r>
      <w:r>
        <w:rPr>
          <w:b/>
          <w:spacing w:val="-1"/>
          <w:sz w:val="36"/>
        </w:rPr>
        <w:t xml:space="preserve"> </w:t>
      </w:r>
      <w:r w:rsidR="00F42212">
        <w:rPr>
          <w:b/>
          <w:spacing w:val="-5"/>
          <w:sz w:val="36"/>
        </w:rPr>
        <w:t>д/с</w:t>
      </w:r>
      <w:r>
        <w:rPr>
          <w:b/>
          <w:spacing w:val="-5"/>
          <w:sz w:val="36"/>
        </w:rPr>
        <w:t xml:space="preserve"> </w:t>
      </w:r>
    </w:p>
    <w:p w:rsidR="00F42212" w:rsidRDefault="003F0FA5">
      <w:pPr>
        <w:spacing w:before="1"/>
        <w:ind w:left="2358" w:right="2075"/>
        <w:jc w:val="center"/>
        <w:rPr>
          <w:b/>
          <w:sz w:val="36"/>
        </w:rPr>
      </w:pPr>
      <w:r>
        <w:rPr>
          <w:b/>
          <w:sz w:val="36"/>
        </w:rPr>
        <w:t>«</w:t>
      </w:r>
      <w:r w:rsidR="00F42212">
        <w:rPr>
          <w:b/>
          <w:sz w:val="36"/>
        </w:rPr>
        <w:t>Солнышко</w:t>
      </w:r>
      <w:r>
        <w:rPr>
          <w:b/>
          <w:sz w:val="36"/>
        </w:rPr>
        <w:t>»</w:t>
      </w:r>
      <w:r>
        <w:rPr>
          <w:b/>
          <w:spacing w:val="-19"/>
          <w:sz w:val="36"/>
        </w:rPr>
        <w:t xml:space="preserve"> </w:t>
      </w:r>
      <w:r w:rsidR="00F42212">
        <w:rPr>
          <w:b/>
          <w:sz w:val="36"/>
        </w:rPr>
        <w:t>с</w:t>
      </w:r>
      <w:r>
        <w:rPr>
          <w:b/>
          <w:sz w:val="36"/>
        </w:rPr>
        <w:t>.</w:t>
      </w:r>
      <w:r>
        <w:rPr>
          <w:b/>
          <w:spacing w:val="-18"/>
          <w:sz w:val="36"/>
        </w:rPr>
        <w:t xml:space="preserve"> </w:t>
      </w:r>
      <w:r w:rsidR="00F42212">
        <w:rPr>
          <w:b/>
          <w:spacing w:val="-18"/>
          <w:sz w:val="36"/>
        </w:rPr>
        <w:t xml:space="preserve">Криничное </w:t>
      </w:r>
      <w:r>
        <w:rPr>
          <w:b/>
          <w:spacing w:val="-18"/>
          <w:sz w:val="36"/>
        </w:rPr>
        <w:t>Белогор</w:t>
      </w:r>
      <w:r w:rsidR="00F42212">
        <w:rPr>
          <w:b/>
          <w:sz w:val="36"/>
        </w:rPr>
        <w:t>ского района</w:t>
      </w:r>
      <w:r>
        <w:rPr>
          <w:b/>
          <w:sz w:val="36"/>
        </w:rPr>
        <w:t xml:space="preserve"> </w:t>
      </w:r>
    </w:p>
    <w:p w:rsidR="00EF1E6D" w:rsidRDefault="003F0FA5">
      <w:pPr>
        <w:spacing w:before="1"/>
        <w:ind w:left="2358" w:right="2075"/>
        <w:jc w:val="center"/>
        <w:rPr>
          <w:b/>
          <w:sz w:val="36"/>
        </w:rPr>
      </w:pPr>
      <w:r>
        <w:rPr>
          <w:b/>
          <w:sz w:val="36"/>
        </w:rPr>
        <w:t>Республики Крым</w:t>
      </w:r>
    </w:p>
    <w:p w:rsidR="00EF1E6D" w:rsidRPr="00F42212" w:rsidRDefault="003F0FA5">
      <w:pPr>
        <w:spacing w:before="1"/>
        <w:ind w:left="2358" w:right="2075"/>
        <w:jc w:val="center"/>
        <w:rPr>
          <w:b/>
          <w:sz w:val="28"/>
          <w:szCs w:val="28"/>
        </w:rPr>
      </w:pPr>
      <w:r w:rsidRPr="00F42212">
        <w:rPr>
          <w:b/>
          <w:sz w:val="28"/>
          <w:szCs w:val="28"/>
        </w:rPr>
        <w:t>(новая редакция)</w:t>
      </w: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ind w:left="0"/>
        <w:jc w:val="left"/>
        <w:rPr>
          <w:b/>
          <w:sz w:val="36"/>
        </w:rPr>
      </w:pPr>
    </w:p>
    <w:p w:rsidR="00EF1E6D" w:rsidRDefault="00EF1E6D">
      <w:pPr>
        <w:pStyle w:val="a3"/>
        <w:spacing w:before="233"/>
        <w:ind w:left="0"/>
        <w:jc w:val="left"/>
        <w:rPr>
          <w:b/>
          <w:sz w:val="36"/>
        </w:rPr>
      </w:pPr>
    </w:p>
    <w:p w:rsidR="00BB5B47" w:rsidRDefault="00BB5B47">
      <w:pPr>
        <w:ind w:left="353"/>
        <w:jc w:val="center"/>
        <w:rPr>
          <w:spacing w:val="-8"/>
          <w:sz w:val="28"/>
        </w:rPr>
      </w:pPr>
      <w:r>
        <w:rPr>
          <w:sz w:val="28"/>
        </w:rPr>
        <w:t>с. Криничное</w:t>
      </w:r>
      <w:r w:rsidR="003F0FA5">
        <w:rPr>
          <w:spacing w:val="-8"/>
          <w:sz w:val="28"/>
        </w:rPr>
        <w:t xml:space="preserve"> </w:t>
      </w:r>
    </w:p>
    <w:p w:rsidR="00EF1E6D" w:rsidRDefault="003F0FA5">
      <w:pPr>
        <w:ind w:left="353"/>
        <w:jc w:val="center"/>
        <w:rPr>
          <w:sz w:val="28"/>
        </w:rPr>
      </w:pPr>
      <w:r>
        <w:rPr>
          <w:spacing w:val="-2"/>
          <w:sz w:val="28"/>
        </w:rPr>
        <w:t>2025г.</w:t>
      </w:r>
    </w:p>
    <w:p w:rsidR="00EF1E6D" w:rsidRDefault="00EF1E6D">
      <w:pPr>
        <w:jc w:val="center"/>
        <w:rPr>
          <w:sz w:val="28"/>
        </w:rPr>
        <w:sectPr w:rsidR="00EF1E6D">
          <w:type w:val="continuous"/>
          <w:pgSz w:w="11910" w:h="16840"/>
          <w:pgMar w:top="1420" w:right="708" w:bottom="280" w:left="1275" w:header="720" w:footer="720" w:gutter="0"/>
          <w:cols w:space="720"/>
        </w:sectPr>
      </w:pPr>
    </w:p>
    <w:p w:rsidR="00EF1E6D" w:rsidRDefault="003F0FA5">
      <w:pPr>
        <w:pStyle w:val="1"/>
        <w:numPr>
          <w:ilvl w:val="0"/>
          <w:numId w:val="1"/>
        </w:numPr>
        <w:tabs>
          <w:tab w:val="left" w:pos="4219"/>
        </w:tabs>
        <w:spacing w:before="71"/>
        <w:jc w:val="both"/>
      </w:pPr>
      <w:r>
        <w:lastRenderedPageBreak/>
        <w:t>Общие</w:t>
      </w:r>
      <w:r>
        <w:rPr>
          <w:spacing w:val="-5"/>
        </w:rPr>
        <w:t xml:space="preserve"> </w:t>
      </w:r>
      <w:r>
        <w:rPr>
          <w:spacing w:val="-2"/>
        </w:rPr>
        <w:t>положения</w:t>
      </w:r>
    </w:p>
    <w:p w:rsidR="00EF1E6D" w:rsidRDefault="003F0FA5">
      <w:pPr>
        <w:pStyle w:val="a4"/>
        <w:numPr>
          <w:ilvl w:val="1"/>
          <w:numId w:val="1"/>
        </w:numPr>
        <w:tabs>
          <w:tab w:val="left" w:pos="798"/>
        </w:tabs>
        <w:ind w:right="136" w:firstLine="0"/>
        <w:rPr>
          <w:sz w:val="24"/>
        </w:rPr>
      </w:pPr>
      <w:r>
        <w:rPr>
          <w:sz w:val="24"/>
        </w:rPr>
        <w:t>Настоящее Положение о защите персональн</w:t>
      </w:r>
      <w:r w:rsidR="00AD794A">
        <w:rPr>
          <w:sz w:val="24"/>
        </w:rPr>
        <w:t>ых  данных работников</w:t>
      </w:r>
      <w:r>
        <w:rPr>
          <w:sz w:val="24"/>
        </w:rPr>
        <w:t xml:space="preserve">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01.01.2025 года, от 27 июля 2006 года № 152-ФЗ «О персональных данных» с изменениями от 08.08.2024 года, Федеральным законом № 273- ФЗ</w:t>
      </w:r>
      <w:r>
        <w:rPr>
          <w:spacing w:val="-1"/>
          <w:sz w:val="24"/>
        </w:rPr>
        <w:t xml:space="preserve"> </w:t>
      </w:r>
      <w:r>
        <w:rPr>
          <w:sz w:val="24"/>
        </w:rPr>
        <w:t>от 29.12.2012 «Об образовании в</w:t>
      </w:r>
      <w:r>
        <w:rPr>
          <w:spacing w:val="-1"/>
          <w:sz w:val="24"/>
        </w:rPr>
        <w:t xml:space="preserve"> </w:t>
      </w:r>
      <w:r>
        <w:rPr>
          <w:sz w:val="24"/>
        </w:rPr>
        <w:t>Российской Федерации»</w:t>
      </w:r>
      <w:r>
        <w:rPr>
          <w:spacing w:val="-8"/>
          <w:sz w:val="24"/>
        </w:rPr>
        <w:t xml:space="preserve"> </w:t>
      </w:r>
      <w:r>
        <w:rPr>
          <w:sz w:val="24"/>
        </w:rPr>
        <w:t>с изменениями от 11.03.2025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r>
        <w:rPr>
          <w:spacing w:val="-2"/>
          <w:sz w:val="24"/>
        </w:rPr>
        <w:t xml:space="preserve"> </w:t>
      </w:r>
      <w:r>
        <w:rPr>
          <w:sz w:val="24"/>
        </w:rPr>
        <w:t>с изменениями от 01.03.2023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w:t>
      </w:r>
    </w:p>
    <w:p w:rsidR="00EF1E6D" w:rsidRDefault="003F0FA5">
      <w:pPr>
        <w:pStyle w:val="a3"/>
        <w:ind w:right="134"/>
      </w:pPr>
      <w:r>
        <w:t>№687 от 15.09.2008 года с изменениями, (Пн.3 изменен с 26 января 2025 г. - Постановление Правительства России от 18 января 2025 г. N 12),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 Постановление от 20 октября 2021 г. N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w:t>
      </w:r>
      <w:r>
        <w:rPr>
          <w:spacing w:val="-1"/>
        </w:rPr>
        <w:t xml:space="preserve"> </w:t>
      </w:r>
      <w:r>
        <w:t>некоторых актов</w:t>
      </w:r>
      <w:r>
        <w:rPr>
          <w:spacing w:val="-2"/>
        </w:rPr>
        <w:t xml:space="preserve"> </w:t>
      </w:r>
      <w:r>
        <w:t>правительства</w:t>
      </w:r>
      <w:r>
        <w:rPr>
          <w:spacing w:val="-3"/>
        </w:rPr>
        <w:t xml:space="preserve"> </w:t>
      </w:r>
      <w:r>
        <w:t>Российской</w:t>
      </w:r>
      <w:r>
        <w:rPr>
          <w:spacing w:val="-1"/>
        </w:rPr>
        <w:t xml:space="preserve"> </w:t>
      </w:r>
      <w:r>
        <w:t>Федерации»(в</w:t>
      </w:r>
      <w:r>
        <w:rPr>
          <w:spacing w:val="-1"/>
        </w:rPr>
        <w:t xml:space="preserve"> </w:t>
      </w:r>
      <w:r>
        <w:t>ред.</w:t>
      </w:r>
      <w:r>
        <w:rPr>
          <w:spacing w:val="-2"/>
        </w:rPr>
        <w:t xml:space="preserve"> </w:t>
      </w:r>
      <w:r>
        <w:t>Постановлений Правительства РФ от 28.09.2023 N 1581)</w:t>
      </w:r>
    </w:p>
    <w:p w:rsidR="00EF1E6D" w:rsidRDefault="003F0FA5">
      <w:pPr>
        <w:pStyle w:val="a4"/>
        <w:numPr>
          <w:ilvl w:val="1"/>
          <w:numId w:val="2"/>
        </w:numPr>
        <w:tabs>
          <w:tab w:val="left" w:pos="858"/>
        </w:tabs>
        <w:ind w:right="133" w:firstLine="0"/>
        <w:rPr>
          <w:sz w:val="24"/>
        </w:rPr>
      </w:pPr>
      <w:r>
        <w:rPr>
          <w:sz w:val="24"/>
        </w:rPr>
        <w:t>Данное Положение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w:t>
      </w:r>
    </w:p>
    <w:p w:rsidR="00EF1E6D" w:rsidRDefault="003F0FA5">
      <w:pPr>
        <w:pStyle w:val="a4"/>
        <w:numPr>
          <w:ilvl w:val="1"/>
          <w:numId w:val="2"/>
        </w:numPr>
        <w:tabs>
          <w:tab w:val="left" w:pos="873"/>
        </w:tabs>
        <w:ind w:right="139" w:firstLine="0"/>
        <w:rPr>
          <w:sz w:val="24"/>
        </w:rPr>
      </w:pPr>
      <w:r>
        <w:rPr>
          <w:sz w:val="24"/>
        </w:rPr>
        <w:t>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EF1E6D" w:rsidRDefault="003F0FA5">
      <w:pPr>
        <w:pStyle w:val="a4"/>
        <w:numPr>
          <w:ilvl w:val="1"/>
          <w:numId w:val="2"/>
        </w:numPr>
        <w:tabs>
          <w:tab w:val="left" w:pos="885"/>
        </w:tabs>
        <w:ind w:right="137" w:firstLine="0"/>
        <w:rPr>
          <w:sz w:val="24"/>
        </w:rPr>
      </w:pPr>
      <w:r>
        <w:rPr>
          <w:b/>
          <w:sz w:val="24"/>
        </w:rPr>
        <w:t xml:space="preserve">Персональные данные </w:t>
      </w:r>
      <w:r>
        <w:rPr>
          <w:sz w:val="24"/>
        </w:rPr>
        <w:t xml:space="preserve">— любая информация, относящаяся к прямо или косвенно </w:t>
      </w:r>
      <w:r w:rsidR="00BB5B47">
        <w:rPr>
          <w:sz w:val="24"/>
        </w:rPr>
        <w:t>определенному,</w:t>
      </w:r>
      <w:r>
        <w:rPr>
          <w:sz w:val="24"/>
        </w:rPr>
        <w:t xml:space="preserve"> или определяемому физическому лицу (субъекту персональных данных).</w:t>
      </w:r>
    </w:p>
    <w:p w:rsidR="00EF1E6D" w:rsidRDefault="003F0FA5">
      <w:pPr>
        <w:pStyle w:val="a4"/>
        <w:numPr>
          <w:ilvl w:val="1"/>
          <w:numId w:val="2"/>
        </w:numPr>
        <w:tabs>
          <w:tab w:val="left" w:pos="945"/>
        </w:tabs>
        <w:ind w:right="134" w:firstLine="0"/>
        <w:rPr>
          <w:sz w:val="24"/>
        </w:rPr>
      </w:pPr>
      <w:r>
        <w:rPr>
          <w:b/>
          <w:sz w:val="24"/>
        </w:rPr>
        <w:t xml:space="preserve">Оператор </w:t>
      </w:r>
      <w:r>
        <w:rPr>
          <w:sz w:val="24"/>
        </w:rPr>
        <w:t>— государственный орган, муниципальный орган, юридическое или физическое</w:t>
      </w:r>
      <w:r>
        <w:rPr>
          <w:spacing w:val="-1"/>
          <w:sz w:val="24"/>
        </w:rPr>
        <w:t xml:space="preserve"> </w:t>
      </w:r>
      <w:r>
        <w:rPr>
          <w:sz w:val="24"/>
        </w:rPr>
        <w:t>лицо, самостоятельно или совместно с</w:t>
      </w:r>
      <w:r>
        <w:rPr>
          <w:spacing w:val="-1"/>
          <w:sz w:val="24"/>
        </w:rPr>
        <w:t xml:space="preserve"> </w:t>
      </w:r>
      <w:r>
        <w:rPr>
          <w:sz w:val="24"/>
        </w:rPr>
        <w:t>другими лицами организующие</w:t>
      </w:r>
      <w:r>
        <w:rPr>
          <w:spacing w:val="-1"/>
          <w:sz w:val="24"/>
        </w:rPr>
        <w:t xml:space="preserve"> </w:t>
      </w:r>
      <w:r>
        <w:rPr>
          <w:sz w:val="24"/>
        </w:rPr>
        <w:t>и (или) осуществляющие обработку персональных данных, а также определяющие цели</w:t>
      </w:r>
      <w:r>
        <w:rPr>
          <w:spacing w:val="40"/>
          <w:sz w:val="24"/>
        </w:rPr>
        <w:t xml:space="preserve"> </w:t>
      </w:r>
      <w:r>
        <w:rPr>
          <w:sz w:val="24"/>
        </w:rPr>
        <w:t>обработки персональных данных, состав персональных данных, подлежащих обработке, действия (операции), совершаемые с персональными данными.</w:t>
      </w:r>
    </w:p>
    <w:p w:rsidR="00EF1E6D" w:rsidRDefault="003F0FA5">
      <w:pPr>
        <w:pStyle w:val="a4"/>
        <w:numPr>
          <w:ilvl w:val="1"/>
          <w:numId w:val="2"/>
        </w:numPr>
        <w:tabs>
          <w:tab w:val="left" w:pos="868"/>
        </w:tabs>
        <w:spacing w:before="1"/>
        <w:ind w:right="144" w:firstLine="0"/>
        <w:rPr>
          <w:sz w:val="24"/>
        </w:rPr>
      </w:pPr>
      <w:r>
        <w:rPr>
          <w:b/>
          <w:sz w:val="24"/>
        </w:rPr>
        <w:t xml:space="preserve">Обработка персональных данных </w:t>
      </w:r>
      <w:r>
        <w:rPr>
          <w:sz w:val="24"/>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w:t>
      </w:r>
      <w:r>
        <w:rPr>
          <w:spacing w:val="80"/>
          <w:w w:val="150"/>
          <w:sz w:val="24"/>
        </w:rPr>
        <w:t xml:space="preserve">   </w:t>
      </w:r>
      <w:r>
        <w:rPr>
          <w:sz w:val="24"/>
        </w:rPr>
        <w:t>с персональными данными, включая сбор, запись,</w:t>
      </w:r>
    </w:p>
    <w:p w:rsidR="007379DB" w:rsidRPr="007379DB" w:rsidRDefault="007379DB" w:rsidP="007379DB">
      <w:pPr>
        <w:pStyle w:val="a4"/>
        <w:jc w:val="left"/>
        <w:rPr>
          <w:sz w:val="24"/>
        </w:rPr>
        <w:sectPr w:rsidR="007379DB" w:rsidRPr="007379DB" w:rsidSect="007379DB">
          <w:pgSz w:w="11910" w:h="16840"/>
          <w:pgMar w:top="709" w:right="708" w:bottom="142" w:left="1275" w:header="720" w:footer="720" w:gutter="0"/>
          <w:cols w:space="720"/>
        </w:sectPr>
      </w:pPr>
      <w:r w:rsidRPr="007379DB">
        <w:rPr>
          <w:sz w:val="24"/>
        </w:rPr>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w:t>
      </w:r>
      <w:r>
        <w:rPr>
          <w:sz w:val="24"/>
        </w:rPr>
        <w:t xml:space="preserve"> уничтожение персональных данных.                                                1.7  </w:t>
      </w:r>
      <w:r w:rsidRPr="007379DB">
        <w:rPr>
          <w:b/>
          <w:sz w:val="24"/>
        </w:rPr>
        <w:t>Автоматизированная обработка персональных данных</w:t>
      </w:r>
      <w:r w:rsidRPr="007379DB">
        <w:rPr>
          <w:sz w:val="24"/>
        </w:rPr>
        <w:t xml:space="preserve"> — обработка</w:t>
      </w:r>
    </w:p>
    <w:p w:rsidR="00EF1E6D" w:rsidRDefault="00EF1E6D" w:rsidP="007379DB">
      <w:pPr>
        <w:pStyle w:val="a3"/>
        <w:spacing w:before="66"/>
        <w:ind w:left="0" w:right="142"/>
      </w:pPr>
    </w:p>
    <w:p w:rsidR="00EF1E6D" w:rsidRPr="007379DB" w:rsidRDefault="007379DB" w:rsidP="007379DB">
      <w:pPr>
        <w:tabs>
          <w:tab w:val="left" w:pos="1098"/>
        </w:tabs>
        <w:spacing w:before="1"/>
        <w:ind w:right="134"/>
        <w:rPr>
          <w:sz w:val="24"/>
        </w:rPr>
      </w:pPr>
      <w:r>
        <w:rPr>
          <w:sz w:val="24"/>
        </w:rPr>
        <w:t xml:space="preserve">       </w:t>
      </w:r>
      <w:r w:rsidR="003F0FA5" w:rsidRPr="007379DB">
        <w:rPr>
          <w:sz w:val="24"/>
        </w:rPr>
        <w:t>персональных данных с помощью средств вычислительной техники.</w:t>
      </w:r>
    </w:p>
    <w:p w:rsidR="00EF1E6D" w:rsidRDefault="003F0FA5">
      <w:pPr>
        <w:pStyle w:val="a4"/>
        <w:numPr>
          <w:ilvl w:val="1"/>
          <w:numId w:val="2"/>
        </w:numPr>
        <w:tabs>
          <w:tab w:val="left" w:pos="880"/>
        </w:tabs>
        <w:ind w:right="142" w:firstLine="0"/>
        <w:rPr>
          <w:sz w:val="24"/>
        </w:rPr>
      </w:pPr>
      <w:r>
        <w:rPr>
          <w:b/>
          <w:sz w:val="24"/>
        </w:rPr>
        <w:t xml:space="preserve">Распространение персональных данных </w:t>
      </w:r>
      <w:r>
        <w:rPr>
          <w:sz w:val="24"/>
        </w:rPr>
        <w:t>— действия, направленные на раскрытие персональных данных неопределенному кругу лиц.</w:t>
      </w:r>
    </w:p>
    <w:p w:rsidR="00EF1E6D" w:rsidRDefault="003F0FA5">
      <w:pPr>
        <w:pStyle w:val="a4"/>
        <w:numPr>
          <w:ilvl w:val="1"/>
          <w:numId w:val="2"/>
        </w:numPr>
        <w:tabs>
          <w:tab w:val="left" w:pos="892"/>
        </w:tabs>
        <w:ind w:right="136" w:firstLine="0"/>
        <w:rPr>
          <w:sz w:val="24"/>
        </w:rPr>
      </w:pPr>
      <w:r>
        <w:rPr>
          <w:b/>
          <w:sz w:val="24"/>
        </w:rPr>
        <w:t xml:space="preserve">Предоставление персональных данных </w:t>
      </w:r>
      <w:r>
        <w:rPr>
          <w:sz w:val="24"/>
        </w:rPr>
        <w:t>— действия, направленные на раскрытие персональных данных определенному лицу или определенному кругу лиц.</w:t>
      </w:r>
    </w:p>
    <w:p w:rsidR="00EF1E6D" w:rsidRDefault="003F0FA5">
      <w:pPr>
        <w:pStyle w:val="a4"/>
        <w:numPr>
          <w:ilvl w:val="1"/>
          <w:numId w:val="2"/>
        </w:numPr>
        <w:tabs>
          <w:tab w:val="left" w:pos="1074"/>
        </w:tabs>
        <w:ind w:right="138" w:firstLine="0"/>
        <w:rPr>
          <w:sz w:val="24"/>
        </w:rPr>
      </w:pPr>
      <w:r>
        <w:rPr>
          <w:b/>
          <w:sz w:val="24"/>
        </w:rPr>
        <w:t xml:space="preserve">Блокирование персональных данных </w:t>
      </w:r>
      <w:r>
        <w:rPr>
          <w:sz w:val="24"/>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EF1E6D" w:rsidRDefault="003F0FA5">
      <w:pPr>
        <w:pStyle w:val="a4"/>
        <w:numPr>
          <w:ilvl w:val="1"/>
          <w:numId w:val="2"/>
        </w:numPr>
        <w:tabs>
          <w:tab w:val="left" w:pos="968"/>
        </w:tabs>
        <w:ind w:right="138" w:firstLine="0"/>
        <w:rPr>
          <w:sz w:val="24"/>
        </w:rPr>
      </w:pPr>
      <w:r>
        <w:rPr>
          <w:b/>
          <w:sz w:val="24"/>
        </w:rPr>
        <w:t>Уничтожение</w:t>
      </w:r>
      <w:r>
        <w:rPr>
          <w:b/>
          <w:spacing w:val="-2"/>
          <w:sz w:val="24"/>
        </w:rPr>
        <w:t xml:space="preserve"> </w:t>
      </w:r>
      <w:r>
        <w:rPr>
          <w:b/>
          <w:sz w:val="24"/>
        </w:rPr>
        <w:t>персональных</w:t>
      </w:r>
      <w:r>
        <w:rPr>
          <w:b/>
          <w:spacing w:val="-2"/>
          <w:sz w:val="24"/>
        </w:rPr>
        <w:t xml:space="preserve"> </w:t>
      </w:r>
      <w:r>
        <w:rPr>
          <w:b/>
          <w:sz w:val="24"/>
        </w:rPr>
        <w:t xml:space="preserve">данных </w:t>
      </w:r>
      <w:r>
        <w:rPr>
          <w:sz w:val="24"/>
        </w:rPr>
        <w:t>—</w:t>
      </w:r>
      <w:r>
        <w:rPr>
          <w:spacing w:val="-1"/>
          <w:sz w:val="24"/>
        </w:rPr>
        <w:t xml:space="preserve"> </w:t>
      </w:r>
      <w:r>
        <w:rPr>
          <w:sz w:val="24"/>
        </w:rPr>
        <w:t>действия,</w:t>
      </w:r>
      <w:r>
        <w:rPr>
          <w:spacing w:val="-1"/>
          <w:sz w:val="24"/>
        </w:rPr>
        <w:t xml:space="preserve"> </w:t>
      </w:r>
      <w:r>
        <w:rPr>
          <w:sz w:val="24"/>
        </w:rPr>
        <w:t>в</w:t>
      </w:r>
      <w:r>
        <w:rPr>
          <w:spacing w:val="-2"/>
          <w:sz w:val="24"/>
        </w:rPr>
        <w:t xml:space="preserve"> </w:t>
      </w:r>
      <w:r>
        <w:rPr>
          <w:sz w:val="24"/>
        </w:rPr>
        <w:t>результате</w:t>
      </w:r>
      <w:r>
        <w:rPr>
          <w:spacing w:val="-2"/>
          <w:sz w:val="24"/>
        </w:rPr>
        <w:t xml:space="preserve"> </w:t>
      </w:r>
      <w:r>
        <w:rPr>
          <w:sz w:val="24"/>
        </w:rPr>
        <w:t>которых становится невозможным восстановить содержание персональных данных в информационной</w:t>
      </w:r>
      <w:r>
        <w:rPr>
          <w:spacing w:val="40"/>
          <w:sz w:val="24"/>
        </w:rPr>
        <w:t xml:space="preserve"> </w:t>
      </w:r>
      <w:r>
        <w:rPr>
          <w:sz w:val="24"/>
        </w:rPr>
        <w:t>системе персональных данных и (или) в результате которых уничтожаются материальные носители персональных данных.</w:t>
      </w:r>
    </w:p>
    <w:p w:rsidR="00EF1E6D" w:rsidRDefault="003F0FA5">
      <w:pPr>
        <w:pStyle w:val="a4"/>
        <w:numPr>
          <w:ilvl w:val="1"/>
          <w:numId w:val="2"/>
        </w:numPr>
        <w:tabs>
          <w:tab w:val="left" w:pos="1094"/>
        </w:tabs>
        <w:ind w:right="140" w:firstLine="0"/>
        <w:rPr>
          <w:sz w:val="24"/>
        </w:rPr>
      </w:pPr>
      <w:r>
        <w:rPr>
          <w:b/>
          <w:sz w:val="24"/>
        </w:rPr>
        <w:t xml:space="preserve">Обезличивание персональных данных </w:t>
      </w:r>
      <w:r>
        <w:rPr>
          <w:sz w:val="24"/>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F1E6D" w:rsidRDefault="003F0FA5">
      <w:pPr>
        <w:pStyle w:val="a4"/>
        <w:numPr>
          <w:ilvl w:val="1"/>
          <w:numId w:val="2"/>
        </w:numPr>
        <w:tabs>
          <w:tab w:val="left" w:pos="983"/>
        </w:tabs>
        <w:ind w:right="136" w:firstLine="0"/>
        <w:rPr>
          <w:sz w:val="24"/>
        </w:rPr>
      </w:pPr>
      <w:r>
        <w:rPr>
          <w:b/>
          <w:sz w:val="24"/>
        </w:rPr>
        <w:t xml:space="preserve">Информационная система персональных данных </w:t>
      </w:r>
      <w:r>
        <w:rPr>
          <w:sz w:val="24"/>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F1E6D" w:rsidRDefault="003F0FA5">
      <w:pPr>
        <w:pStyle w:val="a4"/>
        <w:numPr>
          <w:ilvl w:val="1"/>
          <w:numId w:val="2"/>
        </w:numPr>
        <w:tabs>
          <w:tab w:val="left" w:pos="978"/>
        </w:tabs>
        <w:spacing w:before="1"/>
        <w:ind w:right="146" w:firstLine="0"/>
        <w:rPr>
          <w:sz w:val="24"/>
        </w:rPr>
      </w:pPr>
      <w:r>
        <w:rPr>
          <w:b/>
          <w:sz w:val="24"/>
        </w:rPr>
        <w:t xml:space="preserve">Общедоступные данные </w:t>
      </w:r>
      <w:r>
        <w:rPr>
          <w:sz w:val="24"/>
        </w:rPr>
        <w:t>— сведения общего характера и иная информация, доступ к которой не ограничен.</w:t>
      </w:r>
    </w:p>
    <w:p w:rsidR="00EF1E6D" w:rsidRDefault="003F0FA5">
      <w:pPr>
        <w:pStyle w:val="a4"/>
        <w:numPr>
          <w:ilvl w:val="1"/>
          <w:numId w:val="2"/>
        </w:numPr>
        <w:tabs>
          <w:tab w:val="left" w:pos="1129"/>
        </w:tabs>
        <w:ind w:right="136" w:firstLine="0"/>
        <w:rPr>
          <w:sz w:val="24"/>
        </w:rPr>
      </w:pPr>
      <w:r>
        <w:rPr>
          <w:sz w:val="24"/>
        </w:rPr>
        <w:t>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rsidR="00EF1E6D" w:rsidRDefault="003F0FA5">
      <w:pPr>
        <w:pStyle w:val="a4"/>
        <w:numPr>
          <w:ilvl w:val="1"/>
          <w:numId w:val="2"/>
        </w:numPr>
        <w:tabs>
          <w:tab w:val="left" w:pos="1065"/>
        </w:tabs>
        <w:ind w:right="138" w:firstLine="0"/>
        <w:rPr>
          <w:sz w:val="24"/>
        </w:rPr>
      </w:pPr>
      <w:r>
        <w:rPr>
          <w:sz w:val="24"/>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EF1E6D" w:rsidRDefault="003F0FA5">
      <w:pPr>
        <w:pStyle w:val="a4"/>
        <w:numPr>
          <w:ilvl w:val="2"/>
          <w:numId w:val="2"/>
        </w:numPr>
        <w:tabs>
          <w:tab w:val="left" w:pos="1146"/>
        </w:tabs>
        <w:ind w:left="1146" w:hanging="719"/>
        <w:rPr>
          <w:sz w:val="24"/>
        </w:rPr>
      </w:pPr>
      <w:r>
        <w:rPr>
          <w:sz w:val="24"/>
        </w:rPr>
        <w:t>паспортные</w:t>
      </w:r>
      <w:r>
        <w:rPr>
          <w:spacing w:val="-4"/>
          <w:sz w:val="24"/>
        </w:rPr>
        <w:t xml:space="preserve"> </w:t>
      </w:r>
      <w:r>
        <w:rPr>
          <w:sz w:val="24"/>
        </w:rPr>
        <w:t>данные</w:t>
      </w:r>
      <w:r>
        <w:rPr>
          <w:spacing w:val="-3"/>
          <w:sz w:val="24"/>
        </w:rPr>
        <w:t xml:space="preserve"> </w:t>
      </w:r>
      <w:r>
        <w:rPr>
          <w:sz w:val="24"/>
        </w:rPr>
        <w:t>работника;</w:t>
      </w:r>
      <w:r>
        <w:rPr>
          <w:spacing w:val="-1"/>
          <w:sz w:val="24"/>
        </w:rPr>
        <w:t xml:space="preserve"> </w:t>
      </w:r>
      <w:r>
        <w:rPr>
          <w:sz w:val="24"/>
        </w:rPr>
        <w:t>•</w:t>
      </w:r>
      <w:r>
        <w:rPr>
          <w:spacing w:val="64"/>
          <w:sz w:val="24"/>
        </w:rPr>
        <w:t xml:space="preserve">  </w:t>
      </w:r>
      <w:r>
        <w:rPr>
          <w:spacing w:val="-4"/>
          <w:sz w:val="24"/>
        </w:rPr>
        <w:t>ИНН;</w:t>
      </w:r>
    </w:p>
    <w:p w:rsidR="00EF1E6D" w:rsidRDefault="003F0FA5">
      <w:pPr>
        <w:pStyle w:val="a4"/>
        <w:numPr>
          <w:ilvl w:val="2"/>
          <w:numId w:val="2"/>
        </w:numPr>
        <w:tabs>
          <w:tab w:val="left" w:pos="1146"/>
        </w:tabs>
        <w:ind w:left="1146" w:hanging="719"/>
        <w:rPr>
          <w:sz w:val="24"/>
        </w:rPr>
      </w:pPr>
      <w:r>
        <w:rPr>
          <w:sz w:val="24"/>
        </w:rPr>
        <w:t>копия</w:t>
      </w:r>
      <w:r>
        <w:rPr>
          <w:spacing w:val="-7"/>
          <w:sz w:val="24"/>
        </w:rPr>
        <w:t xml:space="preserve"> </w:t>
      </w:r>
      <w:r>
        <w:rPr>
          <w:sz w:val="24"/>
        </w:rPr>
        <w:t>страхового</w:t>
      </w:r>
      <w:r>
        <w:rPr>
          <w:spacing w:val="-4"/>
          <w:sz w:val="24"/>
        </w:rPr>
        <w:t xml:space="preserve"> </w:t>
      </w:r>
      <w:r>
        <w:rPr>
          <w:sz w:val="24"/>
        </w:rPr>
        <w:t>свидетельства</w:t>
      </w:r>
      <w:r>
        <w:rPr>
          <w:spacing w:val="-4"/>
          <w:sz w:val="24"/>
        </w:rPr>
        <w:t xml:space="preserve"> </w:t>
      </w:r>
      <w:r>
        <w:rPr>
          <w:sz w:val="24"/>
        </w:rPr>
        <w:t>государственного</w:t>
      </w:r>
      <w:r>
        <w:rPr>
          <w:spacing w:val="-4"/>
          <w:sz w:val="24"/>
        </w:rPr>
        <w:t xml:space="preserve"> </w:t>
      </w:r>
      <w:r>
        <w:rPr>
          <w:sz w:val="24"/>
        </w:rPr>
        <w:t>пенсионного</w:t>
      </w:r>
      <w:r>
        <w:rPr>
          <w:spacing w:val="-4"/>
          <w:sz w:val="24"/>
        </w:rPr>
        <w:t xml:space="preserve"> </w:t>
      </w:r>
      <w:r>
        <w:rPr>
          <w:spacing w:val="-2"/>
          <w:sz w:val="24"/>
        </w:rPr>
        <w:t>страхования;</w:t>
      </w:r>
    </w:p>
    <w:p w:rsidR="00EF1E6D" w:rsidRPr="00BB5B47" w:rsidRDefault="003F0FA5" w:rsidP="00BB5B47">
      <w:pPr>
        <w:pStyle w:val="a4"/>
        <w:numPr>
          <w:ilvl w:val="2"/>
          <w:numId w:val="2"/>
        </w:numPr>
        <w:tabs>
          <w:tab w:val="left" w:pos="1146"/>
        </w:tabs>
        <w:ind w:left="1146" w:hanging="719"/>
        <w:rPr>
          <w:sz w:val="24"/>
        </w:rPr>
      </w:pPr>
      <w:r>
        <w:rPr>
          <w:sz w:val="24"/>
        </w:rPr>
        <w:t>документ,</w:t>
      </w:r>
      <w:r w:rsidR="00BB5B47">
        <w:rPr>
          <w:spacing w:val="76"/>
          <w:sz w:val="24"/>
        </w:rPr>
        <w:t xml:space="preserve"> </w:t>
      </w:r>
      <w:r>
        <w:rPr>
          <w:sz w:val="24"/>
        </w:rPr>
        <w:t>подтверждающий</w:t>
      </w:r>
      <w:r w:rsidR="00BB5B47">
        <w:rPr>
          <w:spacing w:val="72"/>
          <w:w w:val="150"/>
          <w:sz w:val="24"/>
        </w:rPr>
        <w:t xml:space="preserve"> </w:t>
      </w:r>
      <w:r>
        <w:rPr>
          <w:sz w:val="24"/>
        </w:rPr>
        <w:t>регистрацию</w:t>
      </w:r>
      <w:r>
        <w:rPr>
          <w:spacing w:val="50"/>
          <w:sz w:val="24"/>
        </w:rPr>
        <w:t xml:space="preserve"> </w:t>
      </w:r>
      <w:r>
        <w:rPr>
          <w:sz w:val="24"/>
        </w:rPr>
        <w:t>в</w:t>
      </w:r>
      <w:r>
        <w:rPr>
          <w:spacing w:val="60"/>
          <w:w w:val="150"/>
          <w:sz w:val="24"/>
        </w:rPr>
        <w:t xml:space="preserve"> </w:t>
      </w:r>
      <w:r>
        <w:rPr>
          <w:spacing w:val="-2"/>
          <w:sz w:val="24"/>
        </w:rPr>
        <w:t>системе</w:t>
      </w:r>
      <w:r w:rsidR="00BB5B47">
        <w:rPr>
          <w:spacing w:val="-2"/>
          <w:sz w:val="24"/>
        </w:rPr>
        <w:t xml:space="preserve"> </w:t>
      </w:r>
      <w:r w:rsidRPr="00BB5B47">
        <w:rPr>
          <w:sz w:val="24"/>
          <w:szCs w:val="24"/>
        </w:rPr>
        <w:t>индивидуального</w:t>
      </w:r>
      <w:r w:rsidR="00BB5B47" w:rsidRPr="00BB5B47">
        <w:rPr>
          <w:sz w:val="24"/>
          <w:szCs w:val="24"/>
        </w:rPr>
        <w:t xml:space="preserve"> </w:t>
      </w:r>
      <w:r w:rsidRPr="00BB5B47">
        <w:rPr>
          <w:sz w:val="24"/>
          <w:szCs w:val="24"/>
        </w:rPr>
        <w:t xml:space="preserve"> (персонифицированного) учета, в том числе в форме электронного документа</w:t>
      </w:r>
      <w:r>
        <w:t>;</w:t>
      </w:r>
    </w:p>
    <w:p w:rsidR="00EF1E6D" w:rsidRDefault="003F0FA5">
      <w:pPr>
        <w:pStyle w:val="a4"/>
        <w:numPr>
          <w:ilvl w:val="2"/>
          <w:numId w:val="2"/>
        </w:numPr>
        <w:tabs>
          <w:tab w:val="left" w:pos="1146"/>
        </w:tabs>
        <w:ind w:right="139" w:firstLine="0"/>
        <w:rPr>
          <w:sz w:val="24"/>
        </w:rPr>
      </w:pPr>
      <w:r>
        <w:rPr>
          <w:sz w:val="24"/>
        </w:rPr>
        <w:t>копия документа воинского учета (для военнообязанных и лиц, подлежащих призыву на военную службу);</w:t>
      </w:r>
    </w:p>
    <w:p w:rsidR="00EF1E6D" w:rsidRDefault="003F0FA5">
      <w:pPr>
        <w:pStyle w:val="a4"/>
        <w:numPr>
          <w:ilvl w:val="2"/>
          <w:numId w:val="2"/>
        </w:numPr>
        <w:tabs>
          <w:tab w:val="left" w:pos="1146"/>
        </w:tabs>
        <w:ind w:right="145" w:firstLine="0"/>
        <w:rPr>
          <w:sz w:val="24"/>
        </w:rPr>
      </w:pPr>
      <w:r>
        <w:rPr>
          <w:sz w:val="24"/>
        </w:rPr>
        <w:t xml:space="preserve">копия документа об образовании, квалификации или наличии специальных знаний (при поступлении на работу, требующую специальных знаний или специальной </w:t>
      </w:r>
      <w:r>
        <w:rPr>
          <w:spacing w:val="-2"/>
          <w:sz w:val="24"/>
        </w:rPr>
        <w:t>подготовки);</w:t>
      </w:r>
    </w:p>
    <w:p w:rsidR="00EF1E6D" w:rsidRDefault="003F0FA5">
      <w:pPr>
        <w:pStyle w:val="a4"/>
        <w:numPr>
          <w:ilvl w:val="2"/>
          <w:numId w:val="2"/>
        </w:numPr>
        <w:tabs>
          <w:tab w:val="left" w:pos="1146"/>
        </w:tabs>
        <w:spacing w:before="1"/>
        <w:ind w:right="139" w:firstLine="0"/>
        <w:rPr>
          <w:sz w:val="24"/>
        </w:rPr>
      </w:pPr>
      <w:r>
        <w:rPr>
          <w:sz w:val="24"/>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EF1E6D" w:rsidRDefault="003F0FA5">
      <w:pPr>
        <w:pStyle w:val="a4"/>
        <w:numPr>
          <w:ilvl w:val="2"/>
          <w:numId w:val="2"/>
        </w:numPr>
        <w:tabs>
          <w:tab w:val="left" w:pos="1146"/>
        </w:tabs>
        <w:ind w:left="1146" w:hanging="719"/>
        <w:rPr>
          <w:sz w:val="24"/>
        </w:rPr>
      </w:pPr>
      <w:r>
        <w:rPr>
          <w:sz w:val="24"/>
        </w:rPr>
        <w:t>документы</w:t>
      </w:r>
      <w:r>
        <w:rPr>
          <w:spacing w:val="-5"/>
          <w:sz w:val="24"/>
        </w:rPr>
        <w:t xml:space="preserve"> </w:t>
      </w:r>
      <w:r>
        <w:rPr>
          <w:sz w:val="24"/>
        </w:rPr>
        <w:t>о</w:t>
      </w:r>
      <w:r>
        <w:rPr>
          <w:spacing w:val="-2"/>
          <w:sz w:val="24"/>
        </w:rPr>
        <w:t xml:space="preserve"> </w:t>
      </w:r>
      <w:r>
        <w:rPr>
          <w:sz w:val="24"/>
        </w:rPr>
        <w:t>возрасте</w:t>
      </w:r>
      <w:r>
        <w:rPr>
          <w:spacing w:val="-2"/>
          <w:sz w:val="24"/>
        </w:rPr>
        <w:t xml:space="preserve"> </w:t>
      </w:r>
      <w:r>
        <w:rPr>
          <w:sz w:val="24"/>
        </w:rPr>
        <w:t>малолетних детей</w:t>
      </w:r>
      <w:r>
        <w:rPr>
          <w:spacing w:val="-3"/>
          <w:sz w:val="24"/>
        </w:rPr>
        <w:t xml:space="preserve"> </w:t>
      </w:r>
      <w:r>
        <w:rPr>
          <w:sz w:val="24"/>
        </w:rPr>
        <w:t>и</w:t>
      </w:r>
      <w:r>
        <w:rPr>
          <w:spacing w:val="-2"/>
          <w:sz w:val="24"/>
        </w:rPr>
        <w:t xml:space="preserve"> </w:t>
      </w:r>
      <w:r>
        <w:rPr>
          <w:sz w:val="24"/>
        </w:rPr>
        <w:t>месте</w:t>
      </w:r>
      <w:r>
        <w:rPr>
          <w:spacing w:val="-2"/>
          <w:sz w:val="24"/>
        </w:rPr>
        <w:t xml:space="preserve"> </w:t>
      </w:r>
      <w:r>
        <w:rPr>
          <w:sz w:val="24"/>
        </w:rPr>
        <w:t xml:space="preserve">их </w:t>
      </w:r>
      <w:r>
        <w:rPr>
          <w:spacing w:val="-2"/>
          <w:sz w:val="24"/>
        </w:rPr>
        <w:t>обучения;</w:t>
      </w:r>
    </w:p>
    <w:p w:rsidR="00EF1E6D" w:rsidRDefault="003F0FA5">
      <w:pPr>
        <w:pStyle w:val="a4"/>
        <w:numPr>
          <w:ilvl w:val="2"/>
          <w:numId w:val="2"/>
        </w:numPr>
        <w:tabs>
          <w:tab w:val="left" w:pos="1146"/>
        </w:tabs>
        <w:ind w:right="143" w:firstLine="0"/>
        <w:rPr>
          <w:sz w:val="24"/>
        </w:rPr>
      </w:pPr>
      <w:r>
        <w:rPr>
          <w:sz w:val="24"/>
        </w:rPr>
        <w:t>документы о состоянии здоровья детей и других родственников (включая справки об инвалидности, о наличии хронических заболеваний);</w:t>
      </w:r>
    </w:p>
    <w:p w:rsidR="00EF1E6D" w:rsidRDefault="003F0FA5">
      <w:pPr>
        <w:pStyle w:val="a4"/>
        <w:numPr>
          <w:ilvl w:val="2"/>
          <w:numId w:val="2"/>
        </w:numPr>
        <w:tabs>
          <w:tab w:val="left" w:pos="1146"/>
        </w:tabs>
        <w:ind w:right="146" w:firstLine="0"/>
        <w:rPr>
          <w:sz w:val="24"/>
        </w:rPr>
      </w:pPr>
      <w:r>
        <w:rPr>
          <w:sz w:val="24"/>
        </w:rPr>
        <w:t xml:space="preserve">документы о состоянии здоровья (сведения об инвалидности, о беременности и </w:t>
      </w:r>
      <w:r>
        <w:rPr>
          <w:spacing w:val="-2"/>
          <w:sz w:val="24"/>
        </w:rPr>
        <w:t>т.п.);</w:t>
      </w:r>
    </w:p>
    <w:p w:rsidR="00EF1E6D" w:rsidRDefault="003F0FA5">
      <w:pPr>
        <w:pStyle w:val="a4"/>
        <w:numPr>
          <w:ilvl w:val="2"/>
          <w:numId w:val="2"/>
        </w:numPr>
        <w:tabs>
          <w:tab w:val="left" w:pos="1146"/>
        </w:tabs>
        <w:ind w:right="133" w:firstLine="0"/>
        <w:rPr>
          <w:sz w:val="24"/>
        </w:rPr>
      </w:pPr>
      <w:r>
        <w:rPr>
          <w:sz w:val="24"/>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w:t>
      </w:r>
      <w:r>
        <w:rPr>
          <w:spacing w:val="80"/>
          <w:sz w:val="24"/>
        </w:rPr>
        <w:t xml:space="preserve"> </w:t>
      </w:r>
      <w:r>
        <w:rPr>
          <w:sz w:val="24"/>
        </w:rPr>
        <w:t>трудового</w:t>
      </w:r>
      <w:r>
        <w:rPr>
          <w:spacing w:val="80"/>
          <w:sz w:val="24"/>
        </w:rPr>
        <w:t xml:space="preserve"> </w:t>
      </w:r>
      <w:r>
        <w:rPr>
          <w:sz w:val="24"/>
        </w:rPr>
        <w:t>договора</w:t>
      </w:r>
      <w:r>
        <w:rPr>
          <w:spacing w:val="80"/>
          <w:sz w:val="24"/>
        </w:rPr>
        <w:t xml:space="preserve"> </w:t>
      </w:r>
      <w:r>
        <w:rPr>
          <w:sz w:val="24"/>
        </w:rPr>
        <w:t>или</w:t>
      </w:r>
      <w:r>
        <w:rPr>
          <w:spacing w:val="80"/>
          <w:sz w:val="24"/>
        </w:rPr>
        <w:t xml:space="preserve"> </w:t>
      </w:r>
      <w:r>
        <w:rPr>
          <w:sz w:val="24"/>
        </w:rPr>
        <w:t>в</w:t>
      </w:r>
      <w:r>
        <w:rPr>
          <w:spacing w:val="80"/>
          <w:sz w:val="24"/>
        </w:rPr>
        <w:t xml:space="preserve"> </w:t>
      </w:r>
      <w:r>
        <w:rPr>
          <w:sz w:val="24"/>
        </w:rPr>
        <w:t>период</w:t>
      </w:r>
      <w:r>
        <w:rPr>
          <w:spacing w:val="80"/>
          <w:sz w:val="24"/>
        </w:rPr>
        <w:t xml:space="preserve"> </w:t>
      </w:r>
      <w:r>
        <w:rPr>
          <w:sz w:val="24"/>
        </w:rPr>
        <w:t>его</w:t>
      </w:r>
      <w:r>
        <w:rPr>
          <w:spacing w:val="80"/>
          <w:sz w:val="24"/>
        </w:rPr>
        <w:t xml:space="preserve"> </w:t>
      </w:r>
      <w:r>
        <w:rPr>
          <w:sz w:val="24"/>
        </w:rPr>
        <w:t>действия</w:t>
      </w:r>
      <w:r>
        <w:rPr>
          <w:spacing w:val="80"/>
          <w:sz w:val="24"/>
        </w:rPr>
        <w:t xml:space="preserve"> </w:t>
      </w:r>
      <w:r>
        <w:rPr>
          <w:sz w:val="24"/>
        </w:rPr>
        <w:t>(включая</w:t>
      </w:r>
      <w:r>
        <w:rPr>
          <w:spacing w:val="80"/>
          <w:sz w:val="24"/>
        </w:rPr>
        <w:t xml:space="preserve"> </w:t>
      </w:r>
      <w:r>
        <w:rPr>
          <w:sz w:val="24"/>
        </w:rPr>
        <w:t>медицинские</w:t>
      </w:r>
    </w:p>
    <w:p w:rsidR="007379DB" w:rsidRPr="007379DB" w:rsidRDefault="007379DB" w:rsidP="007379DB">
      <w:pPr>
        <w:pStyle w:val="a4"/>
        <w:rPr>
          <w:sz w:val="24"/>
        </w:rPr>
      </w:pPr>
      <w:r w:rsidRPr="007379DB">
        <w:rPr>
          <w:sz w:val="24"/>
        </w:rPr>
        <w:t>заключения, предъявляемые</w:t>
      </w:r>
      <w:r w:rsidRPr="007379DB">
        <w:rPr>
          <w:sz w:val="24"/>
        </w:rPr>
        <w:tab/>
        <w:t>работником</w:t>
      </w:r>
      <w:r w:rsidRPr="007379DB">
        <w:rPr>
          <w:sz w:val="24"/>
        </w:rPr>
        <w:tab/>
        <w:t>при</w:t>
      </w:r>
      <w:r w:rsidRPr="007379DB">
        <w:rPr>
          <w:sz w:val="24"/>
        </w:rPr>
        <w:tab/>
        <w:t>прохождении обязательных предварительных и периодических медицинских осмотров);</w:t>
      </w:r>
    </w:p>
    <w:p w:rsidR="007379DB" w:rsidRPr="007379DB" w:rsidRDefault="007379DB" w:rsidP="007379DB">
      <w:pPr>
        <w:pStyle w:val="a4"/>
        <w:rPr>
          <w:sz w:val="24"/>
        </w:rPr>
      </w:pPr>
      <w:r w:rsidRPr="007379DB">
        <w:rPr>
          <w:sz w:val="24"/>
        </w:rPr>
        <w:t>•</w:t>
      </w:r>
      <w:r w:rsidRPr="007379DB">
        <w:rPr>
          <w:sz w:val="24"/>
        </w:rPr>
        <w:tab/>
        <w:t>трудовой договор;</w:t>
      </w:r>
    </w:p>
    <w:p w:rsidR="007379DB" w:rsidRPr="007379DB" w:rsidRDefault="007379DB" w:rsidP="007379DB">
      <w:pPr>
        <w:pStyle w:val="a4"/>
        <w:rPr>
          <w:sz w:val="24"/>
        </w:rPr>
      </w:pPr>
      <w:r w:rsidRPr="007379DB">
        <w:rPr>
          <w:sz w:val="24"/>
        </w:rPr>
        <w:t>•</w:t>
      </w:r>
      <w:r w:rsidRPr="007379DB">
        <w:rPr>
          <w:sz w:val="24"/>
        </w:rPr>
        <w:tab/>
        <w:t>заключение по данным психологического исследования (если такое имеется);</w:t>
      </w:r>
    </w:p>
    <w:p w:rsidR="007379DB" w:rsidRPr="007379DB" w:rsidRDefault="007379DB" w:rsidP="007379DB">
      <w:pPr>
        <w:pStyle w:val="a4"/>
        <w:rPr>
          <w:sz w:val="24"/>
        </w:rPr>
      </w:pPr>
      <w:r w:rsidRPr="007379DB">
        <w:rPr>
          <w:sz w:val="24"/>
        </w:rPr>
        <w:t>•</w:t>
      </w:r>
      <w:r w:rsidRPr="007379DB">
        <w:rPr>
          <w:sz w:val="24"/>
        </w:rPr>
        <w:tab/>
        <w:t>копии приказов о приеме, переводах, увольнении, повышении заработной платы, премировании, поощрениях и взысканиях;</w:t>
      </w:r>
    </w:p>
    <w:p w:rsidR="00EF1E6D" w:rsidRDefault="007379DB" w:rsidP="007379DB">
      <w:pPr>
        <w:pStyle w:val="a4"/>
        <w:jc w:val="left"/>
        <w:rPr>
          <w:sz w:val="24"/>
        </w:rPr>
        <w:sectPr w:rsidR="00EF1E6D">
          <w:pgSz w:w="11910" w:h="16840"/>
          <w:pgMar w:top="1040" w:right="708" w:bottom="280" w:left="1275" w:header="720" w:footer="720" w:gutter="0"/>
          <w:cols w:space="720"/>
        </w:sectPr>
      </w:pPr>
      <w:r>
        <w:rPr>
          <w:sz w:val="24"/>
        </w:rPr>
        <w:t>•</w:t>
      </w:r>
      <w:r>
        <w:rPr>
          <w:sz w:val="24"/>
        </w:rPr>
        <w:tab/>
        <w:t>личная карточка по форме Т-2;</w:t>
      </w:r>
    </w:p>
    <w:p w:rsidR="00EF1E6D" w:rsidRPr="007379DB" w:rsidRDefault="00EF1E6D" w:rsidP="007379DB">
      <w:pPr>
        <w:pStyle w:val="a3"/>
        <w:tabs>
          <w:tab w:val="left" w:pos="4747"/>
          <w:tab w:val="left" w:pos="6187"/>
          <w:tab w:val="left" w:pos="6908"/>
        </w:tabs>
        <w:spacing w:before="66"/>
        <w:ind w:left="0" w:right="141"/>
        <w:jc w:val="left"/>
      </w:pPr>
    </w:p>
    <w:p w:rsidR="00EF1E6D" w:rsidRDefault="003F0FA5">
      <w:pPr>
        <w:pStyle w:val="a4"/>
        <w:numPr>
          <w:ilvl w:val="2"/>
          <w:numId w:val="2"/>
        </w:numPr>
        <w:tabs>
          <w:tab w:val="left" w:pos="1146"/>
        </w:tabs>
        <w:ind w:left="1146" w:hanging="719"/>
        <w:jc w:val="left"/>
        <w:rPr>
          <w:sz w:val="24"/>
        </w:rPr>
      </w:pPr>
      <w:r>
        <w:rPr>
          <w:sz w:val="24"/>
        </w:rPr>
        <w:t>заявления,</w:t>
      </w:r>
      <w:r>
        <w:rPr>
          <w:spacing w:val="-6"/>
          <w:sz w:val="24"/>
        </w:rPr>
        <w:t xml:space="preserve"> </w:t>
      </w:r>
      <w:r>
        <w:rPr>
          <w:sz w:val="24"/>
        </w:rPr>
        <w:t>объяснительные</w:t>
      </w:r>
      <w:r>
        <w:rPr>
          <w:spacing w:val="-6"/>
          <w:sz w:val="24"/>
        </w:rPr>
        <w:t xml:space="preserve"> </w:t>
      </w:r>
      <w:r>
        <w:rPr>
          <w:sz w:val="24"/>
        </w:rPr>
        <w:t>и</w:t>
      </w:r>
      <w:r>
        <w:rPr>
          <w:spacing w:val="-4"/>
          <w:sz w:val="24"/>
        </w:rPr>
        <w:t xml:space="preserve"> </w:t>
      </w:r>
      <w:r>
        <w:rPr>
          <w:sz w:val="24"/>
        </w:rPr>
        <w:t>служебные</w:t>
      </w:r>
      <w:r>
        <w:rPr>
          <w:spacing w:val="-6"/>
          <w:sz w:val="24"/>
        </w:rPr>
        <w:t xml:space="preserve"> </w:t>
      </w:r>
      <w:r>
        <w:rPr>
          <w:sz w:val="24"/>
        </w:rPr>
        <w:t>записки</w:t>
      </w:r>
      <w:r>
        <w:rPr>
          <w:spacing w:val="-3"/>
          <w:sz w:val="24"/>
        </w:rPr>
        <w:t xml:space="preserve"> </w:t>
      </w:r>
      <w:r>
        <w:rPr>
          <w:spacing w:val="-2"/>
          <w:sz w:val="24"/>
        </w:rPr>
        <w:t>работника;</w:t>
      </w:r>
    </w:p>
    <w:p w:rsidR="00EF1E6D" w:rsidRDefault="003F0FA5">
      <w:pPr>
        <w:pStyle w:val="a4"/>
        <w:numPr>
          <w:ilvl w:val="2"/>
          <w:numId w:val="2"/>
        </w:numPr>
        <w:tabs>
          <w:tab w:val="left" w:pos="1146"/>
        </w:tabs>
        <w:ind w:left="1146" w:hanging="719"/>
        <w:jc w:val="left"/>
        <w:rPr>
          <w:sz w:val="24"/>
        </w:rPr>
      </w:pPr>
      <w:r>
        <w:rPr>
          <w:sz w:val="24"/>
        </w:rPr>
        <w:t>документы</w:t>
      </w:r>
      <w:r>
        <w:rPr>
          <w:spacing w:val="-5"/>
          <w:sz w:val="24"/>
        </w:rPr>
        <w:t xml:space="preserve"> </w:t>
      </w:r>
      <w:r>
        <w:rPr>
          <w:sz w:val="24"/>
        </w:rPr>
        <w:t>о</w:t>
      </w:r>
      <w:r>
        <w:rPr>
          <w:spacing w:val="-3"/>
          <w:sz w:val="24"/>
        </w:rPr>
        <w:t xml:space="preserve"> </w:t>
      </w:r>
      <w:r>
        <w:rPr>
          <w:sz w:val="24"/>
        </w:rPr>
        <w:t>прохождении</w:t>
      </w:r>
      <w:r>
        <w:rPr>
          <w:spacing w:val="-3"/>
          <w:sz w:val="24"/>
        </w:rPr>
        <w:t xml:space="preserve"> </w:t>
      </w:r>
      <w:r>
        <w:rPr>
          <w:sz w:val="24"/>
        </w:rPr>
        <w:t>работником</w:t>
      </w:r>
      <w:r>
        <w:rPr>
          <w:spacing w:val="-3"/>
          <w:sz w:val="24"/>
        </w:rPr>
        <w:t xml:space="preserve"> </w:t>
      </w:r>
      <w:r>
        <w:rPr>
          <w:sz w:val="24"/>
        </w:rPr>
        <w:t>аттестации,</w:t>
      </w:r>
      <w:r>
        <w:rPr>
          <w:spacing w:val="-6"/>
          <w:sz w:val="24"/>
        </w:rPr>
        <w:t xml:space="preserve"> </w:t>
      </w:r>
      <w:r>
        <w:rPr>
          <w:sz w:val="24"/>
        </w:rPr>
        <w:t>повышения</w:t>
      </w:r>
      <w:r>
        <w:rPr>
          <w:spacing w:val="-2"/>
          <w:sz w:val="24"/>
        </w:rPr>
        <w:t xml:space="preserve"> квалификации;</w:t>
      </w:r>
    </w:p>
    <w:p w:rsidR="00EF1E6D" w:rsidRDefault="003F0FA5">
      <w:pPr>
        <w:pStyle w:val="a4"/>
        <w:numPr>
          <w:ilvl w:val="2"/>
          <w:numId w:val="2"/>
        </w:numPr>
        <w:tabs>
          <w:tab w:val="left" w:pos="1146"/>
        </w:tabs>
        <w:ind w:right="137" w:firstLine="0"/>
        <w:rPr>
          <w:sz w:val="24"/>
        </w:rPr>
      </w:pPr>
      <w:r>
        <w:rPr>
          <w:sz w:val="24"/>
        </w:rPr>
        <w:t>иные документы, содержащие сведения о работнике, нахождение которых в</w:t>
      </w:r>
      <w:r>
        <w:rPr>
          <w:spacing w:val="40"/>
          <w:sz w:val="24"/>
        </w:rPr>
        <w:t xml:space="preserve"> </w:t>
      </w:r>
      <w:r>
        <w:rPr>
          <w:sz w:val="24"/>
        </w:rPr>
        <w:t>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EF1E6D" w:rsidRDefault="003F0FA5">
      <w:pPr>
        <w:pStyle w:val="a4"/>
        <w:numPr>
          <w:ilvl w:val="1"/>
          <w:numId w:val="2"/>
        </w:numPr>
        <w:tabs>
          <w:tab w:val="left" w:pos="1009"/>
        </w:tabs>
        <w:ind w:right="137" w:firstLine="0"/>
        <w:rPr>
          <w:sz w:val="24"/>
        </w:rPr>
      </w:pPr>
      <w:r>
        <w:rPr>
          <w:sz w:val="24"/>
        </w:rPr>
        <w:t>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rsidR="00EF1E6D" w:rsidRDefault="003F0FA5">
      <w:pPr>
        <w:pStyle w:val="a4"/>
        <w:numPr>
          <w:ilvl w:val="1"/>
          <w:numId w:val="2"/>
        </w:numPr>
        <w:tabs>
          <w:tab w:val="left" w:pos="983"/>
        </w:tabs>
        <w:ind w:right="140" w:firstLine="0"/>
        <w:rPr>
          <w:sz w:val="24"/>
        </w:rPr>
      </w:pPr>
      <w:r>
        <w:rPr>
          <w:sz w:val="24"/>
        </w:rPr>
        <w:t>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EF1E6D" w:rsidRDefault="00EF1E6D">
      <w:pPr>
        <w:pStyle w:val="a3"/>
        <w:spacing w:before="5"/>
        <w:ind w:left="0"/>
        <w:jc w:val="left"/>
      </w:pPr>
    </w:p>
    <w:p w:rsidR="00EF1E6D" w:rsidRDefault="003F0FA5">
      <w:pPr>
        <w:pStyle w:val="1"/>
        <w:numPr>
          <w:ilvl w:val="0"/>
          <w:numId w:val="1"/>
        </w:numPr>
        <w:tabs>
          <w:tab w:val="left" w:pos="719"/>
          <w:tab w:val="left" w:pos="4673"/>
        </w:tabs>
        <w:spacing w:line="240" w:lineRule="auto"/>
        <w:ind w:left="4673" w:right="199" w:hanging="4194"/>
        <w:jc w:val="both"/>
      </w:pPr>
      <w:r>
        <w:t>Общие</w:t>
      </w:r>
      <w:r>
        <w:rPr>
          <w:spacing w:val="-5"/>
        </w:rPr>
        <w:t xml:space="preserve"> </w:t>
      </w:r>
      <w:r>
        <w:t>требования</w:t>
      </w:r>
      <w:r>
        <w:rPr>
          <w:spacing w:val="-4"/>
        </w:rPr>
        <w:t xml:space="preserve"> </w:t>
      </w:r>
      <w:r>
        <w:t>при</w:t>
      </w:r>
      <w:r>
        <w:rPr>
          <w:spacing w:val="-4"/>
        </w:rPr>
        <w:t xml:space="preserve"> </w:t>
      </w:r>
      <w:r>
        <w:t>обработке</w:t>
      </w:r>
      <w:r>
        <w:rPr>
          <w:spacing w:val="-5"/>
        </w:rPr>
        <w:t xml:space="preserve"> </w:t>
      </w:r>
      <w:r>
        <w:t>персональных</w:t>
      </w:r>
      <w:r>
        <w:rPr>
          <w:spacing w:val="-4"/>
        </w:rPr>
        <w:t xml:space="preserve"> </w:t>
      </w:r>
      <w:r>
        <w:t>данных</w:t>
      </w:r>
      <w:r>
        <w:rPr>
          <w:spacing w:val="-7"/>
        </w:rPr>
        <w:t xml:space="preserve"> </w:t>
      </w:r>
      <w:r>
        <w:t>работника</w:t>
      </w:r>
      <w:r>
        <w:rPr>
          <w:spacing w:val="-7"/>
        </w:rPr>
        <w:t xml:space="preserve"> </w:t>
      </w:r>
      <w:r>
        <w:t>и</w:t>
      </w:r>
      <w:r>
        <w:rPr>
          <w:spacing w:val="-4"/>
        </w:rPr>
        <w:t xml:space="preserve"> </w:t>
      </w:r>
      <w:r>
        <w:t>гарантии</w:t>
      </w:r>
      <w:r>
        <w:rPr>
          <w:spacing w:val="-6"/>
        </w:rPr>
        <w:t xml:space="preserve"> </w:t>
      </w:r>
      <w:r>
        <w:t xml:space="preserve">их </w:t>
      </w:r>
      <w:r>
        <w:rPr>
          <w:spacing w:val="-2"/>
        </w:rPr>
        <w:t>защиты</w:t>
      </w:r>
    </w:p>
    <w:p w:rsidR="00EF1E6D" w:rsidRDefault="003F0FA5">
      <w:pPr>
        <w:pStyle w:val="a4"/>
        <w:numPr>
          <w:ilvl w:val="1"/>
          <w:numId w:val="3"/>
        </w:numPr>
        <w:tabs>
          <w:tab w:val="left" w:pos="921"/>
        </w:tabs>
        <w:ind w:right="144" w:firstLine="0"/>
        <w:rPr>
          <w:sz w:val="24"/>
        </w:rPr>
      </w:pPr>
      <w:r>
        <w:rPr>
          <w:sz w:val="24"/>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EF1E6D" w:rsidRDefault="003F0FA5">
      <w:pPr>
        <w:pStyle w:val="a4"/>
        <w:numPr>
          <w:ilvl w:val="2"/>
          <w:numId w:val="3"/>
        </w:numPr>
        <w:tabs>
          <w:tab w:val="left" w:pos="1050"/>
        </w:tabs>
        <w:ind w:right="141" w:firstLine="0"/>
        <w:rPr>
          <w:sz w:val="24"/>
        </w:rPr>
      </w:pPr>
      <w:r>
        <w:rPr>
          <w:sz w:val="24"/>
        </w:rPr>
        <w:t>Обработка персональных данных работника может осуществляться исключительно</w:t>
      </w:r>
      <w:r>
        <w:rPr>
          <w:spacing w:val="40"/>
          <w:sz w:val="24"/>
        </w:rPr>
        <w:t xml:space="preserve"> </w:t>
      </w:r>
      <w:r>
        <w:rPr>
          <w:sz w:val="24"/>
        </w:rPr>
        <w:t>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EF1E6D" w:rsidRDefault="003F0FA5">
      <w:pPr>
        <w:pStyle w:val="a4"/>
        <w:numPr>
          <w:ilvl w:val="2"/>
          <w:numId w:val="3"/>
        </w:numPr>
        <w:tabs>
          <w:tab w:val="left" w:pos="1098"/>
        </w:tabs>
        <w:ind w:right="139" w:firstLine="0"/>
        <w:rPr>
          <w:sz w:val="24"/>
        </w:rPr>
      </w:pPr>
      <w:r>
        <w:rPr>
          <w:sz w:val="24"/>
        </w:rPr>
        <w:t>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rsidR="00EF1E6D" w:rsidRDefault="003F0FA5">
      <w:pPr>
        <w:pStyle w:val="a4"/>
        <w:numPr>
          <w:ilvl w:val="2"/>
          <w:numId w:val="3"/>
        </w:numPr>
        <w:tabs>
          <w:tab w:val="left" w:pos="1129"/>
        </w:tabs>
        <w:ind w:right="142" w:firstLine="0"/>
        <w:rPr>
          <w:sz w:val="24"/>
        </w:rPr>
      </w:pPr>
      <w:r>
        <w:rPr>
          <w:sz w:val="24"/>
        </w:rPr>
        <w:t>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w:t>
      </w:r>
      <w:r>
        <w:rPr>
          <w:spacing w:val="-6"/>
          <w:sz w:val="24"/>
        </w:rPr>
        <w:t xml:space="preserve"> </w:t>
      </w:r>
      <w:r>
        <w:rPr>
          <w:sz w:val="24"/>
        </w:rPr>
        <w:t>о целях, предполагаемых источниках</w:t>
      </w:r>
      <w:r>
        <w:rPr>
          <w:spacing w:val="-2"/>
          <w:sz w:val="24"/>
        </w:rPr>
        <w:t xml:space="preserve"> </w:t>
      </w:r>
      <w:r>
        <w:rPr>
          <w:sz w:val="24"/>
        </w:rPr>
        <w:t>и</w:t>
      </w:r>
      <w:r>
        <w:rPr>
          <w:spacing w:val="-1"/>
          <w:sz w:val="24"/>
        </w:rPr>
        <w:t xml:space="preserve"> </w:t>
      </w:r>
      <w:r>
        <w:rPr>
          <w:sz w:val="24"/>
        </w:rPr>
        <w:t>способах</w:t>
      </w:r>
      <w:r>
        <w:rPr>
          <w:spacing w:val="-2"/>
          <w:sz w:val="24"/>
        </w:rPr>
        <w:t xml:space="preserve"> </w:t>
      </w:r>
      <w:r>
        <w:rPr>
          <w:sz w:val="24"/>
        </w:rPr>
        <w:t>получения</w:t>
      </w:r>
      <w:r>
        <w:rPr>
          <w:spacing w:val="-2"/>
          <w:sz w:val="24"/>
        </w:rPr>
        <w:t xml:space="preserve"> </w:t>
      </w:r>
      <w:r>
        <w:rPr>
          <w:sz w:val="24"/>
        </w:rPr>
        <w:t>персональных</w:t>
      </w:r>
      <w:r>
        <w:rPr>
          <w:spacing w:val="-1"/>
          <w:sz w:val="24"/>
        </w:rPr>
        <w:t xml:space="preserve"> </w:t>
      </w:r>
      <w:r>
        <w:rPr>
          <w:sz w:val="24"/>
        </w:rPr>
        <w:t>данных,</w:t>
      </w:r>
      <w:r>
        <w:rPr>
          <w:spacing w:val="-2"/>
          <w:sz w:val="24"/>
        </w:rPr>
        <w:t xml:space="preserve"> </w:t>
      </w:r>
      <w:r>
        <w:rPr>
          <w:sz w:val="24"/>
        </w:rPr>
        <w:t>а</w:t>
      </w:r>
      <w:r>
        <w:rPr>
          <w:spacing w:val="-3"/>
          <w:sz w:val="24"/>
        </w:rPr>
        <w:t xml:space="preserve"> </w:t>
      </w:r>
      <w:r>
        <w:rPr>
          <w:sz w:val="24"/>
        </w:rPr>
        <w:t>также</w:t>
      </w:r>
      <w:r>
        <w:rPr>
          <w:spacing w:val="-3"/>
          <w:sz w:val="24"/>
        </w:rPr>
        <w:t xml:space="preserve"> </w:t>
      </w:r>
      <w:r>
        <w:rPr>
          <w:sz w:val="24"/>
        </w:rPr>
        <w:t>о</w:t>
      </w:r>
      <w:r>
        <w:rPr>
          <w:spacing w:val="-7"/>
          <w:sz w:val="24"/>
        </w:rPr>
        <w:t xml:space="preserve"> </w:t>
      </w:r>
      <w:r>
        <w:rPr>
          <w:sz w:val="24"/>
        </w:rPr>
        <w:t>характере</w:t>
      </w:r>
      <w:r>
        <w:rPr>
          <w:spacing w:val="-3"/>
          <w:sz w:val="24"/>
        </w:rPr>
        <w:t xml:space="preserve"> </w:t>
      </w:r>
      <w:r>
        <w:rPr>
          <w:sz w:val="24"/>
        </w:rPr>
        <w:t>подлежащих получению персональных данных и последствиях отказа работника дать письменное согласие на их получение;</w:t>
      </w:r>
    </w:p>
    <w:p w:rsidR="00EF1E6D" w:rsidRDefault="003F0FA5">
      <w:pPr>
        <w:pStyle w:val="a4"/>
        <w:numPr>
          <w:ilvl w:val="2"/>
          <w:numId w:val="3"/>
        </w:numPr>
        <w:tabs>
          <w:tab w:val="left" w:pos="1108"/>
        </w:tabs>
        <w:ind w:right="135" w:firstLine="0"/>
        <w:rPr>
          <w:sz w:val="24"/>
        </w:rPr>
      </w:pPr>
      <w:r>
        <w:rPr>
          <w:sz w:val="24"/>
        </w:rPr>
        <w:t>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с изменениями от 08.08.2024 года)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EF1E6D" w:rsidRDefault="003F0FA5">
      <w:pPr>
        <w:pStyle w:val="a4"/>
        <w:numPr>
          <w:ilvl w:val="3"/>
          <w:numId w:val="3"/>
        </w:numPr>
        <w:tabs>
          <w:tab w:val="left" w:pos="608"/>
        </w:tabs>
        <w:ind w:right="148" w:firstLine="0"/>
        <w:rPr>
          <w:sz w:val="24"/>
        </w:rPr>
      </w:pPr>
      <w:r>
        <w:rPr>
          <w:sz w:val="24"/>
        </w:rPr>
        <w:t>субъект персональных данных дал согласие в письменной форме на обработку своих персональных данных;</w:t>
      </w:r>
    </w:p>
    <w:p w:rsidR="00EF1E6D" w:rsidRDefault="003F0FA5">
      <w:pPr>
        <w:pStyle w:val="a4"/>
        <w:numPr>
          <w:ilvl w:val="3"/>
          <w:numId w:val="3"/>
        </w:numPr>
        <w:tabs>
          <w:tab w:val="left" w:pos="620"/>
        </w:tabs>
        <w:ind w:right="134" w:firstLine="0"/>
        <w:rPr>
          <w:sz w:val="24"/>
        </w:rPr>
      </w:pPr>
      <w:r>
        <w:rPr>
          <w:sz w:val="24"/>
        </w:rPr>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7" w:anchor="8QO0M7">
        <w:r>
          <w:rPr>
            <w:sz w:val="24"/>
          </w:rPr>
          <w:t>в</w:t>
        </w:r>
      </w:hyperlink>
      <w:r>
        <w:rPr>
          <w:sz w:val="24"/>
        </w:rPr>
        <w:t xml:space="preserve"> </w:t>
      </w:r>
      <w:hyperlink r:id="rId8" w:anchor="8QO0M7">
        <w:r>
          <w:rPr>
            <w:sz w:val="24"/>
          </w:rPr>
          <w:t>п.2.2 д</w:t>
        </w:r>
      </w:hyperlink>
      <w:r>
        <w:rPr>
          <w:sz w:val="24"/>
        </w:rPr>
        <w:t>анного Положения;</w:t>
      </w:r>
    </w:p>
    <w:p w:rsidR="007379DB" w:rsidRPr="007379DB" w:rsidRDefault="007379DB" w:rsidP="007379DB">
      <w:pPr>
        <w:pStyle w:val="a4"/>
        <w:rPr>
          <w:sz w:val="24"/>
        </w:rPr>
      </w:pPr>
      <w:r w:rsidRPr="007379DB">
        <w:rPr>
          <w:sz w:val="24"/>
        </w:rPr>
        <w:t>-</w:t>
      </w:r>
      <w:r w:rsidRPr="007379DB">
        <w:rPr>
          <w:sz w:val="24"/>
        </w:rPr>
        <w:tab/>
        <w:t>обработка персональных данных необходима в связи с реализацией международных договоров Российской Федерации о реадмиссии;</w:t>
      </w:r>
    </w:p>
    <w:p w:rsidR="007379DB" w:rsidRPr="007379DB" w:rsidRDefault="007379DB" w:rsidP="007379DB">
      <w:pPr>
        <w:pStyle w:val="a4"/>
        <w:rPr>
          <w:sz w:val="24"/>
        </w:rPr>
      </w:pPr>
      <w:r w:rsidRPr="007379DB">
        <w:rPr>
          <w:sz w:val="24"/>
        </w:rPr>
        <w:t>-</w:t>
      </w:r>
      <w:r w:rsidRPr="007379DB">
        <w:rPr>
          <w:sz w:val="24"/>
        </w:rPr>
        <w:tab/>
        <w:t>обработка персональных данных осуществляется в соответствии с Федеральным законом от 25 января 2002 года N 8-ФЗ "О Всероссийской переписи населения"(ред. от 24.04.2020, с изм. от 30.09.2024);</w:t>
      </w:r>
    </w:p>
    <w:p w:rsidR="00EF1E6D" w:rsidRDefault="007379DB" w:rsidP="007379DB">
      <w:pPr>
        <w:pStyle w:val="a4"/>
        <w:jc w:val="left"/>
        <w:rPr>
          <w:sz w:val="24"/>
        </w:rPr>
        <w:sectPr w:rsidR="00EF1E6D">
          <w:pgSz w:w="11910" w:h="16840"/>
          <w:pgMar w:top="1040" w:right="708" w:bottom="280" w:left="1275" w:header="720" w:footer="720" w:gutter="0"/>
          <w:cols w:space="720"/>
        </w:sectPr>
      </w:pPr>
      <w:r w:rsidRPr="007379DB">
        <w:rPr>
          <w:sz w:val="24"/>
        </w:rPr>
        <w:t>-</w:t>
      </w:r>
      <w:r w:rsidRPr="007379DB">
        <w:rPr>
          <w:sz w:val="24"/>
        </w:rPr>
        <w:tab/>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w:t>
      </w:r>
      <w:r>
        <w:rPr>
          <w:sz w:val="24"/>
        </w:rPr>
        <w:t>ательством Российской Федерации;</w:t>
      </w:r>
    </w:p>
    <w:p w:rsidR="00EF1E6D" w:rsidRPr="007379DB" w:rsidRDefault="00EF1E6D" w:rsidP="007379DB">
      <w:pPr>
        <w:tabs>
          <w:tab w:val="left" w:pos="625"/>
        </w:tabs>
        <w:spacing w:before="66"/>
        <w:ind w:right="148"/>
        <w:rPr>
          <w:sz w:val="24"/>
        </w:rPr>
      </w:pPr>
    </w:p>
    <w:p w:rsidR="00EF1E6D" w:rsidRDefault="003F0FA5">
      <w:pPr>
        <w:pStyle w:val="a4"/>
        <w:numPr>
          <w:ilvl w:val="4"/>
          <w:numId w:val="3"/>
        </w:numPr>
        <w:tabs>
          <w:tab w:val="left" w:pos="618"/>
        </w:tabs>
        <w:ind w:right="141" w:firstLine="0"/>
        <w:rPr>
          <w:sz w:val="24"/>
        </w:rPr>
      </w:pPr>
      <w:r>
        <w:rPr>
          <w:sz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EF1E6D" w:rsidRDefault="003F0FA5">
      <w:pPr>
        <w:pStyle w:val="a4"/>
        <w:numPr>
          <w:ilvl w:val="4"/>
          <w:numId w:val="3"/>
        </w:numPr>
        <w:tabs>
          <w:tab w:val="left" w:pos="601"/>
        </w:tabs>
        <w:ind w:right="138" w:firstLine="0"/>
        <w:rPr>
          <w:sz w:val="24"/>
        </w:rPr>
      </w:pPr>
      <w:r>
        <w:rPr>
          <w:sz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EF1E6D" w:rsidRDefault="003F0FA5">
      <w:pPr>
        <w:pStyle w:val="a4"/>
        <w:numPr>
          <w:ilvl w:val="4"/>
          <w:numId w:val="3"/>
        </w:numPr>
        <w:tabs>
          <w:tab w:val="left" w:pos="594"/>
        </w:tabs>
        <w:ind w:right="140" w:firstLine="0"/>
        <w:rPr>
          <w:sz w:val="24"/>
        </w:rPr>
      </w:pPr>
      <w:r>
        <w:rPr>
          <w:sz w:val="24"/>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EF1E6D" w:rsidRDefault="003F0FA5">
      <w:pPr>
        <w:pStyle w:val="a4"/>
        <w:numPr>
          <w:ilvl w:val="4"/>
          <w:numId w:val="3"/>
        </w:numPr>
        <w:tabs>
          <w:tab w:val="left" w:pos="577"/>
        </w:tabs>
        <w:spacing w:before="1"/>
        <w:ind w:right="143" w:firstLine="0"/>
        <w:rPr>
          <w:sz w:val="24"/>
        </w:rPr>
      </w:pPr>
      <w:r>
        <w:rPr>
          <w:sz w:val="24"/>
        </w:rPr>
        <w:t xml:space="preserve">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w:t>
      </w:r>
      <w:r>
        <w:rPr>
          <w:spacing w:val="-2"/>
          <w:sz w:val="24"/>
        </w:rPr>
        <w:t>правосудия;</w:t>
      </w:r>
    </w:p>
    <w:p w:rsidR="00EF1E6D" w:rsidRDefault="003F0FA5">
      <w:pPr>
        <w:pStyle w:val="a4"/>
        <w:numPr>
          <w:ilvl w:val="4"/>
          <w:numId w:val="3"/>
        </w:numPr>
        <w:tabs>
          <w:tab w:val="left" w:pos="613"/>
        </w:tabs>
        <w:ind w:right="135" w:firstLine="0"/>
        <w:rPr>
          <w:sz w:val="24"/>
        </w:rPr>
      </w:pPr>
      <w:r>
        <w:rPr>
          <w:sz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r w:rsidR="00D476E9">
        <w:rPr>
          <w:sz w:val="24"/>
        </w:rPr>
        <w:t>розыскной</w:t>
      </w:r>
      <w:r>
        <w:rPr>
          <w:sz w:val="24"/>
        </w:rPr>
        <w:t xml:space="preserve"> </w:t>
      </w:r>
      <w:r w:rsidR="00D476E9">
        <w:rPr>
          <w:sz w:val="24"/>
        </w:rPr>
        <w:t>деятельности, об</w:t>
      </w:r>
      <w:r>
        <w:rPr>
          <w:sz w:val="24"/>
        </w:rPr>
        <w:t xml:space="preserve"> исполнительном производстве, уголовно-исполнительным </w:t>
      </w:r>
      <w:hyperlink r:id="rId9">
        <w:r>
          <w:rPr>
            <w:sz w:val="24"/>
          </w:rPr>
          <w:t>законодательством</w:t>
        </w:r>
      </w:hyperlink>
      <w:r>
        <w:rPr>
          <w:sz w:val="24"/>
        </w:rPr>
        <w:t xml:space="preserve"> Российской Федерации;</w:t>
      </w:r>
    </w:p>
    <w:p w:rsidR="00EF1E6D" w:rsidRDefault="003F0FA5">
      <w:pPr>
        <w:pStyle w:val="a4"/>
        <w:numPr>
          <w:ilvl w:val="4"/>
          <w:numId w:val="3"/>
        </w:numPr>
        <w:tabs>
          <w:tab w:val="left" w:pos="651"/>
        </w:tabs>
        <w:ind w:right="138" w:firstLine="0"/>
        <w:rPr>
          <w:sz w:val="24"/>
        </w:rPr>
      </w:pPr>
      <w:r>
        <w:rPr>
          <w:sz w:val="24"/>
        </w:rPr>
        <w:t xml:space="preserve">обработка полученных в установленных </w:t>
      </w:r>
      <w:hyperlink r:id="rId10">
        <w:r>
          <w:rPr>
            <w:sz w:val="24"/>
          </w:rPr>
          <w:t>законодательством</w:t>
        </w:r>
      </w:hyperlink>
      <w:r>
        <w:rPr>
          <w:sz w:val="24"/>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EF1E6D" w:rsidRDefault="003F0FA5">
      <w:pPr>
        <w:pStyle w:val="a4"/>
        <w:numPr>
          <w:ilvl w:val="4"/>
          <w:numId w:val="3"/>
        </w:numPr>
        <w:tabs>
          <w:tab w:val="left" w:pos="574"/>
        </w:tabs>
        <w:ind w:right="140" w:firstLine="0"/>
        <w:rPr>
          <w:sz w:val="24"/>
        </w:rPr>
      </w:pPr>
      <w:r>
        <w:rPr>
          <w:sz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EF1E6D" w:rsidRDefault="003F0FA5">
      <w:pPr>
        <w:pStyle w:val="a4"/>
        <w:numPr>
          <w:ilvl w:val="4"/>
          <w:numId w:val="3"/>
        </w:numPr>
        <w:tabs>
          <w:tab w:val="left" w:pos="730"/>
        </w:tabs>
        <w:ind w:right="140" w:firstLine="0"/>
        <w:rPr>
          <w:sz w:val="24"/>
        </w:rPr>
      </w:pPr>
      <w:r>
        <w:rPr>
          <w:sz w:val="24"/>
        </w:rPr>
        <w:t>обработка персональных данных осуществляется в случаях, предусмотренных законодательством Российской Федерации, государственными</w:t>
      </w:r>
      <w:r>
        <w:rPr>
          <w:spacing w:val="-1"/>
          <w:sz w:val="24"/>
        </w:rPr>
        <w:t xml:space="preserve"> </w:t>
      </w:r>
      <w:r>
        <w:rPr>
          <w:sz w:val="24"/>
        </w:rPr>
        <w:t>органами,</w:t>
      </w:r>
    </w:p>
    <w:p w:rsidR="00EF1E6D" w:rsidRDefault="003F0FA5">
      <w:pPr>
        <w:pStyle w:val="a3"/>
        <w:ind w:right="143"/>
      </w:pPr>
      <w:r>
        <w:t>муниципальными органами или организациями в целях устройства детей, оставшихся без попечения родителей, на воспитание в семьи граждан;</w:t>
      </w:r>
    </w:p>
    <w:p w:rsidR="00EF1E6D" w:rsidRDefault="003F0FA5">
      <w:pPr>
        <w:pStyle w:val="a4"/>
        <w:numPr>
          <w:ilvl w:val="4"/>
          <w:numId w:val="3"/>
        </w:numPr>
        <w:tabs>
          <w:tab w:val="left" w:pos="613"/>
        </w:tabs>
        <w:spacing w:before="1"/>
        <w:ind w:right="137" w:firstLine="0"/>
        <w:rPr>
          <w:sz w:val="24"/>
        </w:rPr>
      </w:pPr>
      <w:r>
        <w:rPr>
          <w:sz w:val="24"/>
        </w:rPr>
        <w:t xml:space="preserve">обработка персональных данных осуществляется в соответствии с </w:t>
      </w:r>
      <w:hyperlink r:id="rId11">
        <w:r>
          <w:rPr>
            <w:sz w:val="24"/>
          </w:rPr>
          <w:t>законодательством</w:t>
        </w:r>
      </w:hyperlink>
      <w:r>
        <w:rPr>
          <w:sz w:val="24"/>
        </w:rPr>
        <w:t xml:space="preserve"> Российской Федерации о гражданстве Российской Федерации.</w:t>
      </w:r>
    </w:p>
    <w:p w:rsidR="00EF1E6D" w:rsidRDefault="003F0FA5">
      <w:pPr>
        <w:pStyle w:val="a4"/>
        <w:numPr>
          <w:ilvl w:val="2"/>
          <w:numId w:val="3"/>
        </w:numPr>
        <w:tabs>
          <w:tab w:val="left" w:pos="1120"/>
        </w:tabs>
        <w:ind w:right="140" w:firstLine="0"/>
        <w:rPr>
          <w:sz w:val="24"/>
        </w:rPr>
      </w:pPr>
      <w:r>
        <w:rPr>
          <w:sz w:val="24"/>
        </w:rPr>
        <w:t>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случаев,</w:t>
      </w:r>
      <w:r>
        <w:rPr>
          <w:spacing w:val="-3"/>
          <w:sz w:val="24"/>
        </w:rPr>
        <w:t xml:space="preserve"> </w:t>
      </w:r>
      <w:r>
        <w:rPr>
          <w:sz w:val="24"/>
        </w:rPr>
        <w:t>предусмотренных</w:t>
      </w:r>
      <w:r>
        <w:rPr>
          <w:spacing w:val="-1"/>
          <w:sz w:val="24"/>
        </w:rPr>
        <w:t xml:space="preserve"> </w:t>
      </w:r>
      <w:r>
        <w:rPr>
          <w:sz w:val="24"/>
        </w:rPr>
        <w:t>Трудовым</w:t>
      </w:r>
      <w:r>
        <w:rPr>
          <w:spacing w:val="-1"/>
          <w:sz w:val="24"/>
        </w:rPr>
        <w:t xml:space="preserve"> </w:t>
      </w:r>
      <w:r>
        <w:rPr>
          <w:sz w:val="24"/>
        </w:rPr>
        <w:t>Кодексом</w:t>
      </w:r>
      <w:r>
        <w:rPr>
          <w:spacing w:val="-3"/>
          <w:sz w:val="24"/>
        </w:rPr>
        <w:t xml:space="preserve"> </w:t>
      </w:r>
      <w:r>
        <w:rPr>
          <w:sz w:val="24"/>
        </w:rPr>
        <w:t>или</w:t>
      </w:r>
      <w:r>
        <w:rPr>
          <w:spacing w:val="-1"/>
          <w:sz w:val="24"/>
        </w:rPr>
        <w:t xml:space="preserve"> </w:t>
      </w:r>
      <w:r>
        <w:rPr>
          <w:sz w:val="24"/>
        </w:rPr>
        <w:t>иными федеральными законами.</w:t>
      </w:r>
    </w:p>
    <w:p w:rsidR="00EF1E6D" w:rsidRDefault="003F0FA5">
      <w:pPr>
        <w:pStyle w:val="a4"/>
        <w:numPr>
          <w:ilvl w:val="2"/>
          <w:numId w:val="3"/>
        </w:numPr>
        <w:tabs>
          <w:tab w:val="left" w:pos="1031"/>
        </w:tabs>
        <w:ind w:right="144" w:firstLine="0"/>
        <w:rPr>
          <w:sz w:val="24"/>
        </w:rPr>
      </w:pPr>
      <w:r>
        <w:rPr>
          <w:sz w:val="24"/>
        </w:rPr>
        <w:t>При принятии решений, затрагивающих интересы работника, работодатель не</w:t>
      </w:r>
      <w:r>
        <w:rPr>
          <w:spacing w:val="-1"/>
          <w:sz w:val="24"/>
        </w:rPr>
        <w:t xml:space="preserve"> </w:t>
      </w:r>
      <w:r>
        <w:rPr>
          <w:sz w:val="24"/>
        </w:rPr>
        <w:t>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7379DB" w:rsidRPr="007379DB" w:rsidRDefault="007379DB" w:rsidP="007379DB">
      <w:pPr>
        <w:pStyle w:val="a4"/>
        <w:rPr>
          <w:sz w:val="24"/>
        </w:rPr>
      </w:pPr>
      <w:r w:rsidRPr="007379DB">
        <w:rPr>
          <w:sz w:val="24"/>
        </w:rPr>
        <w:t>2.1.7.</w:t>
      </w:r>
      <w:r w:rsidRPr="007379DB">
        <w:rPr>
          <w:sz w:val="24"/>
        </w:rPr>
        <w:tab/>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rsidR="007379DB" w:rsidRPr="007379DB" w:rsidRDefault="007379DB" w:rsidP="007379DB">
      <w:pPr>
        <w:pStyle w:val="a4"/>
        <w:rPr>
          <w:sz w:val="24"/>
        </w:rPr>
      </w:pPr>
      <w:r w:rsidRPr="007379DB">
        <w:rPr>
          <w:sz w:val="24"/>
        </w:rPr>
        <w:t>2.1.8.</w:t>
      </w:r>
      <w:r w:rsidRPr="007379DB">
        <w:rPr>
          <w:sz w:val="24"/>
        </w:rPr>
        <w:tab/>
        <w:t>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7379DB" w:rsidRPr="007379DB" w:rsidRDefault="007379DB" w:rsidP="007379DB">
      <w:pPr>
        <w:pStyle w:val="a4"/>
        <w:rPr>
          <w:sz w:val="24"/>
        </w:rPr>
      </w:pPr>
      <w:r w:rsidRPr="007379DB">
        <w:rPr>
          <w:sz w:val="24"/>
        </w:rPr>
        <w:t>2.1.9.</w:t>
      </w:r>
      <w:r w:rsidRPr="007379DB">
        <w:rPr>
          <w:sz w:val="24"/>
        </w:rPr>
        <w:tab/>
        <w:t>Работники не должны отказываться от своих прав на сохранение и защиту тайны.</w:t>
      </w:r>
    </w:p>
    <w:p w:rsidR="00EF1E6D" w:rsidRDefault="007379DB" w:rsidP="007379DB">
      <w:pPr>
        <w:pStyle w:val="a4"/>
        <w:jc w:val="left"/>
        <w:rPr>
          <w:sz w:val="24"/>
        </w:rPr>
        <w:sectPr w:rsidR="00EF1E6D">
          <w:pgSz w:w="11910" w:h="16840"/>
          <w:pgMar w:top="1040" w:right="708" w:bottom="280" w:left="1275" w:header="720" w:footer="720" w:gutter="0"/>
          <w:cols w:space="720"/>
        </w:sectPr>
      </w:pPr>
      <w:r w:rsidRPr="007379DB">
        <w:rPr>
          <w:sz w:val="24"/>
        </w:rPr>
        <w:t>2.1.10.</w:t>
      </w:r>
      <w:r w:rsidRPr="007379DB">
        <w:rPr>
          <w:sz w:val="24"/>
        </w:rPr>
        <w:tab/>
        <w:t>Работодатели, работники и их представители должны совместно вырабатывать меры защиты</w:t>
      </w:r>
      <w:r>
        <w:rPr>
          <w:sz w:val="24"/>
        </w:rPr>
        <w:t xml:space="preserve"> персональных данных работников.</w:t>
      </w:r>
    </w:p>
    <w:p w:rsidR="00EF1E6D" w:rsidRPr="007379DB" w:rsidRDefault="00EF1E6D" w:rsidP="007379DB">
      <w:pPr>
        <w:tabs>
          <w:tab w:val="left" w:pos="1156"/>
        </w:tabs>
        <w:spacing w:before="1"/>
        <w:ind w:right="142"/>
        <w:rPr>
          <w:sz w:val="24"/>
        </w:rPr>
      </w:pPr>
    </w:p>
    <w:p w:rsidR="00EF1E6D" w:rsidRDefault="003F0FA5">
      <w:pPr>
        <w:pStyle w:val="a4"/>
        <w:numPr>
          <w:ilvl w:val="1"/>
          <w:numId w:val="3"/>
        </w:numPr>
        <w:tabs>
          <w:tab w:val="left" w:pos="909"/>
        </w:tabs>
        <w:ind w:right="139" w:firstLine="0"/>
        <w:rPr>
          <w:sz w:val="24"/>
        </w:rPr>
      </w:pPr>
      <w:r>
        <w:rPr>
          <w:sz w:val="24"/>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p>
    <w:p w:rsidR="00EF1E6D" w:rsidRDefault="003F0FA5">
      <w:pPr>
        <w:pStyle w:val="a4"/>
        <w:numPr>
          <w:ilvl w:val="2"/>
          <w:numId w:val="3"/>
        </w:numPr>
        <w:tabs>
          <w:tab w:val="left" w:pos="1230"/>
        </w:tabs>
        <w:ind w:right="138" w:firstLine="0"/>
        <w:rPr>
          <w:sz w:val="24"/>
        </w:rPr>
      </w:pPr>
      <w:r>
        <w:rPr>
          <w:sz w:val="24"/>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EF1E6D" w:rsidRDefault="003F0FA5">
      <w:pPr>
        <w:pStyle w:val="a4"/>
        <w:numPr>
          <w:ilvl w:val="2"/>
          <w:numId w:val="3"/>
        </w:numPr>
        <w:tabs>
          <w:tab w:val="left" w:pos="1108"/>
        </w:tabs>
        <w:ind w:right="138" w:firstLine="0"/>
        <w:rPr>
          <w:sz w:val="24"/>
        </w:rPr>
      </w:pPr>
      <w:r>
        <w:rPr>
          <w:sz w:val="24"/>
        </w:rPr>
        <w:t>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EF1E6D" w:rsidRDefault="003F0FA5">
      <w:pPr>
        <w:pStyle w:val="a4"/>
        <w:numPr>
          <w:ilvl w:val="2"/>
          <w:numId w:val="3"/>
        </w:numPr>
        <w:tabs>
          <w:tab w:val="left" w:pos="1031"/>
        </w:tabs>
        <w:spacing w:before="1"/>
        <w:ind w:right="137" w:firstLine="0"/>
        <w:rPr>
          <w:sz w:val="24"/>
        </w:rPr>
      </w:pPr>
      <w:r>
        <w:rPr>
          <w:sz w:val="24"/>
        </w:rPr>
        <w:t>В</w:t>
      </w:r>
      <w:r>
        <w:rPr>
          <w:spacing w:val="-2"/>
          <w:sz w:val="24"/>
        </w:rPr>
        <w:t xml:space="preserve"> </w:t>
      </w:r>
      <w:r>
        <w:rPr>
          <w:sz w:val="24"/>
        </w:rPr>
        <w:t>случае, если персональные</w:t>
      </w:r>
      <w:r>
        <w:rPr>
          <w:spacing w:val="-1"/>
          <w:sz w:val="24"/>
        </w:rPr>
        <w:t xml:space="preserve"> </w:t>
      </w:r>
      <w:r>
        <w:rPr>
          <w:sz w:val="24"/>
        </w:rPr>
        <w:t>данные</w:t>
      </w:r>
      <w:r>
        <w:rPr>
          <w:spacing w:val="-1"/>
          <w:sz w:val="24"/>
        </w:rPr>
        <w:t xml:space="preserve"> </w:t>
      </w:r>
      <w:r>
        <w:rPr>
          <w:sz w:val="24"/>
        </w:rPr>
        <w:t>оказались раскрытыми неопределенному</w:t>
      </w:r>
      <w:r>
        <w:rPr>
          <w:spacing w:val="-5"/>
          <w:sz w:val="24"/>
        </w:rPr>
        <w:t xml:space="preserve"> </w:t>
      </w:r>
      <w:r>
        <w:rPr>
          <w:sz w:val="24"/>
        </w:rPr>
        <w:t>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EF1E6D" w:rsidRDefault="003F0FA5">
      <w:pPr>
        <w:pStyle w:val="a4"/>
        <w:numPr>
          <w:ilvl w:val="2"/>
          <w:numId w:val="3"/>
        </w:numPr>
        <w:tabs>
          <w:tab w:val="left" w:pos="1062"/>
        </w:tabs>
        <w:ind w:right="134" w:firstLine="0"/>
        <w:rPr>
          <w:sz w:val="24"/>
        </w:rPr>
      </w:pPr>
      <w:r>
        <w:rPr>
          <w:sz w:val="24"/>
        </w:rPr>
        <w:t xml:space="preserve">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w:t>
      </w:r>
      <w:r>
        <w:rPr>
          <w:spacing w:val="-2"/>
          <w:sz w:val="24"/>
        </w:rPr>
        <w:t>распространения.</w:t>
      </w:r>
    </w:p>
    <w:p w:rsidR="00EF1E6D" w:rsidRDefault="003F0FA5">
      <w:pPr>
        <w:pStyle w:val="a4"/>
        <w:numPr>
          <w:ilvl w:val="2"/>
          <w:numId w:val="3"/>
        </w:numPr>
        <w:tabs>
          <w:tab w:val="left" w:pos="1062"/>
        </w:tabs>
        <w:ind w:right="137" w:firstLine="0"/>
        <w:rPr>
          <w:sz w:val="24"/>
        </w:rPr>
      </w:pPr>
      <w:r>
        <w:rPr>
          <w:sz w:val="24"/>
        </w:rPr>
        <w:t>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w:t>
      </w:r>
      <w:r>
        <w:rPr>
          <w:spacing w:val="-2"/>
          <w:sz w:val="24"/>
        </w:rPr>
        <w:t xml:space="preserve"> </w:t>
      </w:r>
      <w:r>
        <w:rPr>
          <w:sz w:val="24"/>
        </w:rPr>
        <w:t>предоставленном</w:t>
      </w:r>
      <w:r>
        <w:rPr>
          <w:spacing w:val="-1"/>
          <w:sz w:val="24"/>
        </w:rPr>
        <w:t xml:space="preserve"> </w:t>
      </w:r>
      <w:r>
        <w:rPr>
          <w:sz w:val="24"/>
        </w:rPr>
        <w:t>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w:t>
      </w:r>
      <w:r>
        <w:rPr>
          <w:spacing w:val="40"/>
          <w:sz w:val="24"/>
        </w:rPr>
        <w:t xml:space="preserve"> </w:t>
      </w:r>
      <w:r>
        <w:rPr>
          <w:sz w:val="24"/>
        </w:rPr>
        <w:t>действий с персональными данными неограниченному кругу лиц.</w:t>
      </w:r>
    </w:p>
    <w:p w:rsidR="00EF1E6D" w:rsidRDefault="003F0FA5">
      <w:pPr>
        <w:pStyle w:val="a4"/>
        <w:numPr>
          <w:ilvl w:val="2"/>
          <w:numId w:val="3"/>
        </w:numPr>
        <w:tabs>
          <w:tab w:val="left" w:pos="1230"/>
        </w:tabs>
        <w:spacing w:before="1"/>
        <w:ind w:right="148" w:firstLine="0"/>
        <w:rPr>
          <w:sz w:val="24"/>
        </w:rPr>
      </w:pPr>
      <w:r>
        <w:rPr>
          <w:sz w:val="24"/>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EF1E6D" w:rsidRDefault="003F0FA5">
      <w:pPr>
        <w:pStyle w:val="a4"/>
        <w:numPr>
          <w:ilvl w:val="0"/>
          <w:numId w:val="4"/>
        </w:numPr>
        <w:tabs>
          <w:tab w:val="left" w:pos="1146"/>
        </w:tabs>
        <w:ind w:left="1146" w:hanging="719"/>
        <w:rPr>
          <w:sz w:val="24"/>
        </w:rPr>
      </w:pPr>
      <w:r>
        <w:rPr>
          <w:spacing w:val="-2"/>
          <w:sz w:val="24"/>
        </w:rPr>
        <w:t>непосредственно;</w:t>
      </w:r>
    </w:p>
    <w:p w:rsidR="00EF1E6D" w:rsidRDefault="003F0FA5">
      <w:pPr>
        <w:pStyle w:val="a4"/>
        <w:numPr>
          <w:ilvl w:val="0"/>
          <w:numId w:val="4"/>
        </w:numPr>
        <w:tabs>
          <w:tab w:val="left" w:pos="1146"/>
        </w:tabs>
        <w:ind w:right="138" w:firstLine="0"/>
        <w:rPr>
          <w:sz w:val="24"/>
        </w:rPr>
      </w:pPr>
      <w:r>
        <w:rPr>
          <w:sz w:val="24"/>
        </w:rPr>
        <w:t>с использованием информационной системы уполномоченного органа по защите прав субъектов персональных данных.</w:t>
      </w:r>
    </w:p>
    <w:p w:rsidR="00B059CE" w:rsidRPr="00B059CE" w:rsidRDefault="00B059CE" w:rsidP="00B059CE">
      <w:pPr>
        <w:pStyle w:val="a4"/>
        <w:rPr>
          <w:sz w:val="24"/>
        </w:rPr>
      </w:pPr>
      <w:r w:rsidRPr="00B059CE">
        <w:rPr>
          <w:sz w:val="24"/>
        </w:rPr>
        <w:t>2.2.7.</w:t>
      </w:r>
      <w:r w:rsidRPr="00B059CE">
        <w:rPr>
          <w:sz w:val="24"/>
        </w:rPr>
        <w:tab/>
        <w:t>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B059CE" w:rsidRPr="00B059CE" w:rsidRDefault="00B059CE" w:rsidP="00B059CE">
      <w:pPr>
        <w:pStyle w:val="a4"/>
        <w:rPr>
          <w:sz w:val="24"/>
        </w:rPr>
      </w:pPr>
      <w:r w:rsidRPr="00B059CE">
        <w:rPr>
          <w:sz w:val="24"/>
        </w:rPr>
        <w:t>2.2.8.</w:t>
      </w:r>
      <w:r w:rsidRPr="00B059CE">
        <w:rPr>
          <w:sz w:val="24"/>
        </w:rPr>
        <w:tab/>
        <w:t>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EF1E6D" w:rsidRDefault="00B059CE" w:rsidP="00B059CE">
      <w:pPr>
        <w:pStyle w:val="a4"/>
        <w:rPr>
          <w:sz w:val="24"/>
        </w:rPr>
        <w:sectPr w:rsidR="00EF1E6D">
          <w:pgSz w:w="11910" w:h="16840"/>
          <w:pgMar w:top="1040" w:right="708" w:bottom="280" w:left="1275" w:header="720" w:footer="720" w:gutter="0"/>
          <w:cols w:space="720"/>
        </w:sectPr>
      </w:pPr>
      <w:r w:rsidRPr="00B059CE">
        <w:rPr>
          <w:sz w:val="24"/>
        </w:rPr>
        <w:t>2.2.9.</w:t>
      </w:r>
      <w:r w:rsidRPr="00B059CE">
        <w:rPr>
          <w:sz w:val="24"/>
        </w:rPr>
        <w:tab/>
        <w:t>В согласии н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w:t>
      </w:r>
    </w:p>
    <w:p w:rsidR="00EF1E6D" w:rsidRPr="00B059CE" w:rsidRDefault="003F0FA5" w:rsidP="00B059CE">
      <w:pPr>
        <w:tabs>
          <w:tab w:val="left" w:pos="1194"/>
        </w:tabs>
        <w:ind w:left="427" w:right="137"/>
        <w:rPr>
          <w:sz w:val="24"/>
        </w:rPr>
      </w:pPr>
      <w:r w:rsidRPr="00B059CE">
        <w:rPr>
          <w:sz w:val="24"/>
        </w:rPr>
        <w:lastRenderedPageBreak/>
        <w:t>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EF1E6D" w:rsidRDefault="003F0FA5">
      <w:pPr>
        <w:pStyle w:val="a4"/>
        <w:numPr>
          <w:ilvl w:val="2"/>
          <w:numId w:val="3"/>
        </w:numPr>
        <w:tabs>
          <w:tab w:val="left" w:pos="1218"/>
        </w:tabs>
        <w:ind w:right="135" w:firstLine="0"/>
        <w:rPr>
          <w:sz w:val="24"/>
        </w:rPr>
      </w:pPr>
      <w:r>
        <w:rPr>
          <w:sz w:val="24"/>
        </w:rPr>
        <w:t>Оператор обязан в срок не позднее трех рабочих дней с момента получения соответствующего</w:t>
      </w:r>
      <w:r>
        <w:rPr>
          <w:spacing w:val="-5"/>
          <w:sz w:val="24"/>
        </w:rPr>
        <w:t xml:space="preserve"> </w:t>
      </w:r>
      <w:r>
        <w:rPr>
          <w:sz w:val="24"/>
        </w:rPr>
        <w:t>согласия</w:t>
      </w:r>
      <w:r>
        <w:rPr>
          <w:spacing w:val="-5"/>
          <w:sz w:val="24"/>
        </w:rPr>
        <w:t xml:space="preserve"> </w:t>
      </w:r>
      <w:r>
        <w:rPr>
          <w:sz w:val="24"/>
        </w:rPr>
        <w:t>субъекта</w:t>
      </w:r>
      <w:r>
        <w:rPr>
          <w:spacing w:val="-5"/>
          <w:sz w:val="24"/>
        </w:rPr>
        <w:t xml:space="preserve"> </w:t>
      </w:r>
      <w:r>
        <w:rPr>
          <w:sz w:val="24"/>
        </w:rPr>
        <w:t>персональных</w:t>
      </w:r>
      <w:r>
        <w:rPr>
          <w:spacing w:val="-4"/>
          <w:sz w:val="24"/>
        </w:rPr>
        <w:t xml:space="preserve"> </w:t>
      </w:r>
      <w:r>
        <w:rPr>
          <w:sz w:val="24"/>
        </w:rPr>
        <w:t>данных</w:t>
      </w:r>
      <w:r>
        <w:rPr>
          <w:spacing w:val="-4"/>
          <w:sz w:val="24"/>
        </w:rPr>
        <w:t xml:space="preserve"> </w:t>
      </w:r>
      <w:r>
        <w:rPr>
          <w:sz w:val="24"/>
        </w:rPr>
        <w:t>опубликовать</w:t>
      </w:r>
      <w:r>
        <w:rPr>
          <w:spacing w:val="-4"/>
          <w:sz w:val="24"/>
        </w:rPr>
        <w:t xml:space="preserve"> </w:t>
      </w:r>
      <w:r>
        <w:rPr>
          <w:sz w:val="24"/>
        </w:rPr>
        <w:t>информацию</w:t>
      </w:r>
      <w:r>
        <w:rPr>
          <w:spacing w:val="-5"/>
          <w:sz w:val="24"/>
        </w:rPr>
        <w:t xml:space="preserve"> </w:t>
      </w:r>
      <w:r>
        <w:rPr>
          <w:sz w:val="24"/>
        </w:rPr>
        <w:t>об условиях обработки и о наличии запретов и условий на обработку неограниченным</w:t>
      </w:r>
      <w:r>
        <w:rPr>
          <w:spacing w:val="40"/>
          <w:sz w:val="24"/>
        </w:rPr>
        <w:t xml:space="preserve"> </w:t>
      </w:r>
      <w:r>
        <w:rPr>
          <w:sz w:val="24"/>
        </w:rPr>
        <w:t xml:space="preserve">кругом лиц персональных данных, разрешенных субъектом персональных данных для </w:t>
      </w:r>
      <w:r>
        <w:rPr>
          <w:spacing w:val="-2"/>
          <w:sz w:val="24"/>
        </w:rPr>
        <w:t>распространения.</w:t>
      </w:r>
    </w:p>
    <w:p w:rsidR="00EF1E6D" w:rsidRDefault="003F0FA5">
      <w:pPr>
        <w:pStyle w:val="a4"/>
        <w:numPr>
          <w:ilvl w:val="2"/>
          <w:numId w:val="3"/>
        </w:numPr>
        <w:tabs>
          <w:tab w:val="left" w:pos="1225"/>
        </w:tabs>
        <w:ind w:right="137" w:firstLine="0"/>
        <w:rPr>
          <w:sz w:val="24"/>
        </w:rPr>
      </w:pPr>
      <w:r>
        <w:rPr>
          <w:sz w:val="24"/>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w:t>
      </w:r>
      <w:r>
        <w:rPr>
          <w:spacing w:val="-1"/>
          <w:sz w:val="24"/>
        </w:rPr>
        <w:t xml:space="preserve"> </w:t>
      </w:r>
      <w:r>
        <w:rPr>
          <w:sz w:val="24"/>
        </w:rPr>
        <w:t>общественных</w:t>
      </w:r>
      <w:r>
        <w:rPr>
          <w:spacing w:val="-2"/>
          <w:sz w:val="24"/>
        </w:rPr>
        <w:t xml:space="preserve"> </w:t>
      </w:r>
      <w:r>
        <w:rPr>
          <w:sz w:val="24"/>
        </w:rPr>
        <w:t>и</w:t>
      </w:r>
      <w:r w:rsidR="00BB5B47">
        <w:rPr>
          <w:sz w:val="24"/>
        </w:rPr>
        <w:t xml:space="preserve"> </w:t>
      </w:r>
      <w:r>
        <w:rPr>
          <w:sz w:val="24"/>
        </w:rPr>
        <w:t>иных</w:t>
      </w:r>
      <w:r>
        <w:rPr>
          <w:spacing w:val="40"/>
          <w:sz w:val="24"/>
        </w:rPr>
        <w:t xml:space="preserve"> </w:t>
      </w:r>
      <w:r>
        <w:rPr>
          <w:sz w:val="24"/>
        </w:rPr>
        <w:t>публичных</w:t>
      </w:r>
      <w:r>
        <w:rPr>
          <w:spacing w:val="40"/>
          <w:sz w:val="24"/>
        </w:rPr>
        <w:t xml:space="preserve"> </w:t>
      </w:r>
      <w:r>
        <w:rPr>
          <w:sz w:val="24"/>
        </w:rPr>
        <w:t>интересах,</w:t>
      </w:r>
      <w:r>
        <w:rPr>
          <w:spacing w:val="40"/>
          <w:sz w:val="24"/>
        </w:rPr>
        <w:t xml:space="preserve"> </w:t>
      </w:r>
      <w:r>
        <w:rPr>
          <w:sz w:val="24"/>
        </w:rPr>
        <w:t>определенных законодательством Российской Федерации.</w:t>
      </w:r>
    </w:p>
    <w:p w:rsidR="00EF1E6D" w:rsidRDefault="003F0FA5">
      <w:pPr>
        <w:pStyle w:val="a4"/>
        <w:numPr>
          <w:ilvl w:val="2"/>
          <w:numId w:val="3"/>
        </w:numPr>
        <w:tabs>
          <w:tab w:val="left" w:pos="1271"/>
        </w:tabs>
        <w:spacing w:before="1"/>
        <w:ind w:right="137" w:firstLine="0"/>
        <w:rPr>
          <w:sz w:val="24"/>
        </w:rPr>
      </w:pPr>
      <w:r>
        <w:rPr>
          <w:sz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EF1E6D" w:rsidRDefault="003F0FA5">
      <w:pPr>
        <w:pStyle w:val="a4"/>
        <w:numPr>
          <w:ilvl w:val="2"/>
          <w:numId w:val="3"/>
        </w:numPr>
        <w:tabs>
          <w:tab w:val="left" w:pos="1206"/>
        </w:tabs>
        <w:ind w:right="138" w:firstLine="0"/>
        <w:rPr>
          <w:sz w:val="24"/>
        </w:rPr>
      </w:pPr>
      <w:r>
        <w:rPr>
          <w:sz w:val="24"/>
        </w:rPr>
        <w:t>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 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w:t>
      </w:r>
      <w:r>
        <w:rPr>
          <w:spacing w:val="-2"/>
          <w:sz w:val="24"/>
        </w:rPr>
        <w:t xml:space="preserve"> </w:t>
      </w:r>
      <w:r>
        <w:rPr>
          <w:sz w:val="24"/>
        </w:rPr>
        <w:t>суда, а</w:t>
      </w:r>
      <w:r>
        <w:rPr>
          <w:spacing w:val="-1"/>
          <w:sz w:val="24"/>
        </w:rPr>
        <w:t xml:space="preserve"> </w:t>
      </w:r>
      <w:r>
        <w:rPr>
          <w:sz w:val="24"/>
        </w:rPr>
        <w:t>если</w:t>
      </w:r>
      <w:r>
        <w:rPr>
          <w:spacing w:val="-1"/>
          <w:sz w:val="24"/>
        </w:rPr>
        <w:t xml:space="preserve"> </w:t>
      </w:r>
      <w:r>
        <w:rPr>
          <w:sz w:val="24"/>
        </w:rPr>
        <w:t>такой</w:t>
      </w:r>
      <w:r>
        <w:rPr>
          <w:spacing w:val="-2"/>
          <w:sz w:val="24"/>
        </w:rPr>
        <w:t xml:space="preserve"> </w:t>
      </w:r>
      <w:r>
        <w:rPr>
          <w:sz w:val="24"/>
        </w:rPr>
        <w:t>срок</w:t>
      </w:r>
      <w:r>
        <w:rPr>
          <w:spacing w:val="-2"/>
          <w:sz w:val="24"/>
        </w:rPr>
        <w:t xml:space="preserve"> </w:t>
      </w:r>
      <w:r>
        <w:rPr>
          <w:sz w:val="24"/>
        </w:rPr>
        <w:t>в</w:t>
      </w:r>
      <w:r>
        <w:rPr>
          <w:spacing w:val="-3"/>
          <w:sz w:val="24"/>
        </w:rPr>
        <w:t xml:space="preserve"> </w:t>
      </w:r>
      <w:r>
        <w:rPr>
          <w:sz w:val="24"/>
        </w:rPr>
        <w:t>решении</w:t>
      </w:r>
      <w:r>
        <w:rPr>
          <w:spacing w:val="-2"/>
          <w:sz w:val="24"/>
        </w:rPr>
        <w:t xml:space="preserve"> </w:t>
      </w:r>
      <w:r>
        <w:rPr>
          <w:sz w:val="24"/>
        </w:rPr>
        <w:t>суда</w:t>
      </w:r>
      <w:r>
        <w:rPr>
          <w:spacing w:val="-3"/>
          <w:sz w:val="24"/>
        </w:rPr>
        <w:t xml:space="preserve"> </w:t>
      </w:r>
      <w:r>
        <w:rPr>
          <w:sz w:val="24"/>
        </w:rPr>
        <w:t>не указан,</w:t>
      </w:r>
      <w:r>
        <w:rPr>
          <w:spacing w:val="-2"/>
          <w:sz w:val="24"/>
        </w:rPr>
        <w:t xml:space="preserve"> </w:t>
      </w:r>
      <w:r>
        <w:rPr>
          <w:sz w:val="24"/>
        </w:rPr>
        <w:t>то</w:t>
      </w:r>
      <w:r>
        <w:rPr>
          <w:spacing w:val="-2"/>
          <w:sz w:val="24"/>
        </w:rPr>
        <w:t xml:space="preserve"> </w:t>
      </w:r>
      <w:r>
        <w:rPr>
          <w:sz w:val="24"/>
        </w:rPr>
        <w:t>в течение</w:t>
      </w:r>
      <w:r>
        <w:rPr>
          <w:spacing w:val="-3"/>
          <w:sz w:val="24"/>
        </w:rPr>
        <w:t xml:space="preserve"> </w:t>
      </w:r>
      <w:r>
        <w:rPr>
          <w:sz w:val="24"/>
        </w:rPr>
        <w:t>трех</w:t>
      </w:r>
      <w:r>
        <w:rPr>
          <w:spacing w:val="-1"/>
          <w:sz w:val="24"/>
        </w:rPr>
        <w:t xml:space="preserve"> </w:t>
      </w:r>
      <w:r>
        <w:rPr>
          <w:sz w:val="24"/>
        </w:rPr>
        <w:t>рабочих дней с момента вступления решения суда в законную силу.</w:t>
      </w:r>
    </w:p>
    <w:p w:rsidR="00EF1E6D" w:rsidRDefault="003F0FA5">
      <w:pPr>
        <w:pStyle w:val="a3"/>
        <w:spacing w:before="1"/>
        <w:ind w:right="137"/>
      </w:pPr>
      <w:r>
        <w:t>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B059CE" w:rsidRDefault="00B059CE" w:rsidP="00B059CE">
      <w:pPr>
        <w:pStyle w:val="a3"/>
      </w:pPr>
      <w:r>
        <w:t>2.3.</w:t>
      </w:r>
      <w:r>
        <w:tab/>
        <w:t>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p>
    <w:p w:rsidR="00B059CE" w:rsidRDefault="00B059CE" w:rsidP="00B059CE">
      <w:pPr>
        <w:pStyle w:val="a3"/>
      </w:pPr>
      <w:r>
        <w:t>2.4.</w:t>
      </w:r>
      <w:r>
        <w:tab/>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EF1E6D" w:rsidRDefault="00B059CE" w:rsidP="00B059CE">
      <w:pPr>
        <w:pStyle w:val="a3"/>
        <w:sectPr w:rsidR="00EF1E6D">
          <w:pgSz w:w="11910" w:h="16840"/>
          <w:pgMar w:top="1040" w:right="708" w:bottom="280" w:left="1275" w:header="720" w:footer="720" w:gutter="0"/>
          <w:cols w:space="720"/>
        </w:sectPr>
      </w:pPr>
      <w:r>
        <w:t>2.5.</w:t>
      </w:r>
      <w:r>
        <w:tab/>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EF1E6D" w:rsidRPr="00B059CE" w:rsidRDefault="00EF1E6D" w:rsidP="00B059CE">
      <w:pPr>
        <w:tabs>
          <w:tab w:val="left" w:pos="889"/>
        </w:tabs>
        <w:ind w:right="136"/>
        <w:rPr>
          <w:sz w:val="24"/>
        </w:rPr>
      </w:pPr>
    </w:p>
    <w:p w:rsidR="00EF1E6D" w:rsidRDefault="003F0FA5">
      <w:pPr>
        <w:pStyle w:val="a4"/>
        <w:numPr>
          <w:ilvl w:val="1"/>
          <w:numId w:val="3"/>
        </w:numPr>
        <w:tabs>
          <w:tab w:val="left" w:pos="937"/>
        </w:tabs>
        <w:ind w:right="139" w:firstLine="0"/>
        <w:rPr>
          <w:sz w:val="24"/>
        </w:rPr>
      </w:pPr>
      <w:r>
        <w:rPr>
          <w:sz w:val="24"/>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EF1E6D" w:rsidRDefault="003F0FA5">
      <w:pPr>
        <w:pStyle w:val="a4"/>
        <w:numPr>
          <w:ilvl w:val="1"/>
          <w:numId w:val="3"/>
        </w:numPr>
        <w:tabs>
          <w:tab w:val="left" w:pos="985"/>
        </w:tabs>
        <w:ind w:right="143" w:firstLine="0"/>
        <w:rPr>
          <w:sz w:val="24"/>
        </w:rPr>
      </w:pPr>
      <w:r>
        <w:rPr>
          <w:sz w:val="24"/>
        </w:rPr>
        <w:t>Не допускается отвечать на вопросы, связанные с передачей персональной информации по телефону или факсу.</w:t>
      </w:r>
    </w:p>
    <w:p w:rsidR="00EF1E6D" w:rsidRDefault="003F0FA5">
      <w:pPr>
        <w:pStyle w:val="a4"/>
        <w:numPr>
          <w:ilvl w:val="1"/>
          <w:numId w:val="3"/>
        </w:numPr>
        <w:tabs>
          <w:tab w:val="left" w:pos="935"/>
        </w:tabs>
        <w:ind w:right="142" w:firstLine="0"/>
        <w:rPr>
          <w:sz w:val="24"/>
        </w:rPr>
      </w:pPr>
      <w:r>
        <w:rPr>
          <w:sz w:val="24"/>
        </w:rPr>
        <w:t>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EF1E6D" w:rsidRDefault="00EF1E6D">
      <w:pPr>
        <w:pStyle w:val="a3"/>
        <w:spacing w:before="5"/>
        <w:ind w:left="0"/>
        <w:jc w:val="left"/>
      </w:pPr>
    </w:p>
    <w:p w:rsidR="00EF1E6D" w:rsidRDefault="003F0FA5">
      <w:pPr>
        <w:pStyle w:val="1"/>
        <w:numPr>
          <w:ilvl w:val="0"/>
          <w:numId w:val="1"/>
        </w:numPr>
        <w:tabs>
          <w:tab w:val="left" w:pos="2503"/>
        </w:tabs>
        <w:ind w:left="2503"/>
        <w:jc w:val="both"/>
      </w:pPr>
      <w:r>
        <w:t>Хранение</w:t>
      </w:r>
      <w:r>
        <w:rPr>
          <w:spacing w:val="-6"/>
        </w:rPr>
        <w:t xml:space="preserve"> </w:t>
      </w:r>
      <w:r>
        <w:t>и</w:t>
      </w:r>
      <w:r>
        <w:rPr>
          <w:spacing w:val="-4"/>
        </w:rPr>
        <w:t xml:space="preserve"> </w:t>
      </w:r>
      <w:r>
        <w:t>использование</w:t>
      </w:r>
      <w:r>
        <w:rPr>
          <w:spacing w:val="-5"/>
        </w:rPr>
        <w:t xml:space="preserve"> </w:t>
      </w:r>
      <w:r>
        <w:t>персональных</w:t>
      </w:r>
      <w:r>
        <w:rPr>
          <w:spacing w:val="-6"/>
        </w:rPr>
        <w:t xml:space="preserve"> </w:t>
      </w:r>
      <w:r>
        <w:rPr>
          <w:spacing w:val="-2"/>
        </w:rPr>
        <w:t>данных</w:t>
      </w:r>
    </w:p>
    <w:p w:rsidR="00EF1E6D" w:rsidRDefault="003F0FA5">
      <w:pPr>
        <w:pStyle w:val="a4"/>
        <w:numPr>
          <w:ilvl w:val="1"/>
          <w:numId w:val="5"/>
        </w:numPr>
        <w:tabs>
          <w:tab w:val="left" w:pos="928"/>
        </w:tabs>
        <w:ind w:right="138" w:firstLine="0"/>
        <w:rPr>
          <w:sz w:val="24"/>
        </w:rPr>
      </w:pPr>
      <w:r>
        <w:rPr>
          <w:sz w:val="24"/>
        </w:rPr>
        <w:t>Хранение персональных данных должно осуществляться в форме, позволяющей определить</w:t>
      </w:r>
      <w:r>
        <w:rPr>
          <w:spacing w:val="-1"/>
          <w:sz w:val="24"/>
        </w:rPr>
        <w:t xml:space="preserve"> </w:t>
      </w:r>
      <w:r>
        <w:rPr>
          <w:sz w:val="24"/>
        </w:rPr>
        <w:t>субъекта</w:t>
      </w:r>
      <w:r>
        <w:rPr>
          <w:spacing w:val="-3"/>
          <w:sz w:val="24"/>
        </w:rPr>
        <w:t xml:space="preserve"> </w:t>
      </w:r>
      <w:r>
        <w:rPr>
          <w:sz w:val="24"/>
        </w:rPr>
        <w:t>персональных</w:t>
      </w:r>
      <w:r>
        <w:rPr>
          <w:spacing w:val="-3"/>
          <w:sz w:val="24"/>
        </w:rPr>
        <w:t xml:space="preserve"> </w:t>
      </w:r>
      <w:r>
        <w:rPr>
          <w:sz w:val="24"/>
        </w:rPr>
        <w:t>данных,</w:t>
      </w:r>
      <w:r>
        <w:rPr>
          <w:spacing w:val="-4"/>
          <w:sz w:val="24"/>
        </w:rPr>
        <w:t xml:space="preserve"> </w:t>
      </w:r>
      <w:r>
        <w:rPr>
          <w:sz w:val="24"/>
        </w:rPr>
        <w:t>не</w:t>
      </w:r>
      <w:r>
        <w:rPr>
          <w:spacing w:val="-5"/>
          <w:sz w:val="24"/>
        </w:rPr>
        <w:t xml:space="preserve"> </w:t>
      </w:r>
      <w:r>
        <w:rPr>
          <w:sz w:val="24"/>
        </w:rPr>
        <w:t>дольше,</w:t>
      </w:r>
      <w:r>
        <w:rPr>
          <w:spacing w:val="-2"/>
          <w:sz w:val="24"/>
        </w:rPr>
        <w:t xml:space="preserve"> </w:t>
      </w:r>
      <w:r>
        <w:rPr>
          <w:sz w:val="24"/>
        </w:rPr>
        <w:t>чем</w:t>
      </w:r>
      <w:r>
        <w:rPr>
          <w:spacing w:val="-3"/>
          <w:sz w:val="24"/>
        </w:rPr>
        <w:t xml:space="preserve"> </w:t>
      </w:r>
      <w:r>
        <w:rPr>
          <w:sz w:val="24"/>
        </w:rPr>
        <w:t>этого</w:t>
      </w:r>
      <w:r>
        <w:rPr>
          <w:spacing w:val="-2"/>
          <w:sz w:val="24"/>
        </w:rPr>
        <w:t xml:space="preserve"> </w:t>
      </w:r>
      <w:r>
        <w:rPr>
          <w:sz w:val="24"/>
        </w:rPr>
        <w:t>требуют</w:t>
      </w:r>
      <w:r>
        <w:rPr>
          <w:spacing w:val="-2"/>
          <w:sz w:val="24"/>
        </w:rPr>
        <w:t xml:space="preserve"> </w:t>
      </w:r>
      <w:r>
        <w:rPr>
          <w:sz w:val="24"/>
        </w:rPr>
        <w:t>цели</w:t>
      </w:r>
      <w:r>
        <w:rPr>
          <w:spacing w:val="-1"/>
          <w:sz w:val="24"/>
        </w:rPr>
        <w:t xml:space="preserve"> </w:t>
      </w:r>
      <w:r>
        <w:rPr>
          <w:sz w:val="24"/>
        </w:rPr>
        <w:t>обработки персональных данных, если срок хранения персональных данных не установлен федеральным</w:t>
      </w:r>
      <w:r>
        <w:rPr>
          <w:spacing w:val="-10"/>
          <w:sz w:val="24"/>
        </w:rPr>
        <w:t xml:space="preserve"> </w:t>
      </w:r>
      <w:r>
        <w:rPr>
          <w:sz w:val="24"/>
        </w:rPr>
        <w:t>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EF1E6D" w:rsidRDefault="003F0FA5">
      <w:pPr>
        <w:pStyle w:val="a4"/>
        <w:numPr>
          <w:ilvl w:val="1"/>
          <w:numId w:val="5"/>
        </w:numPr>
        <w:tabs>
          <w:tab w:val="left" w:pos="997"/>
        </w:tabs>
        <w:ind w:right="140" w:firstLine="0"/>
        <w:rPr>
          <w:sz w:val="24"/>
        </w:rPr>
      </w:pPr>
      <w:r>
        <w:rPr>
          <w:sz w:val="24"/>
        </w:rPr>
        <w:t>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EF1E6D" w:rsidRDefault="003F0FA5">
      <w:pPr>
        <w:pStyle w:val="a4"/>
        <w:numPr>
          <w:ilvl w:val="1"/>
          <w:numId w:val="5"/>
        </w:numPr>
        <w:tabs>
          <w:tab w:val="left" w:pos="847"/>
        </w:tabs>
        <w:ind w:left="847" w:hanging="420"/>
        <w:rPr>
          <w:sz w:val="24"/>
        </w:rPr>
      </w:pPr>
      <w:r>
        <w:rPr>
          <w:sz w:val="24"/>
        </w:rPr>
        <w:t>В</w:t>
      </w:r>
      <w:r>
        <w:rPr>
          <w:spacing w:val="-8"/>
          <w:sz w:val="24"/>
        </w:rPr>
        <w:t xml:space="preserve"> </w:t>
      </w:r>
      <w:r>
        <w:rPr>
          <w:sz w:val="24"/>
        </w:rPr>
        <w:t>процессе</w:t>
      </w:r>
      <w:r>
        <w:rPr>
          <w:spacing w:val="-4"/>
          <w:sz w:val="24"/>
        </w:rPr>
        <w:t xml:space="preserve"> </w:t>
      </w:r>
      <w:r>
        <w:rPr>
          <w:sz w:val="24"/>
        </w:rPr>
        <w:t>хранения</w:t>
      </w:r>
      <w:r>
        <w:rPr>
          <w:spacing w:val="-4"/>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z w:val="24"/>
        </w:rPr>
        <w:t>работников</w:t>
      </w:r>
      <w:r>
        <w:rPr>
          <w:spacing w:val="-5"/>
          <w:sz w:val="24"/>
        </w:rPr>
        <w:t xml:space="preserve"> </w:t>
      </w:r>
      <w:r>
        <w:rPr>
          <w:sz w:val="24"/>
        </w:rPr>
        <w:t>должны</w:t>
      </w:r>
      <w:r>
        <w:rPr>
          <w:spacing w:val="-3"/>
          <w:sz w:val="24"/>
        </w:rPr>
        <w:t xml:space="preserve"> </w:t>
      </w:r>
      <w:r>
        <w:rPr>
          <w:spacing w:val="-2"/>
          <w:sz w:val="24"/>
        </w:rPr>
        <w:t>обеспечиваться:</w:t>
      </w:r>
    </w:p>
    <w:p w:rsidR="00EF1E6D" w:rsidRDefault="003F0FA5">
      <w:pPr>
        <w:pStyle w:val="a4"/>
        <w:numPr>
          <w:ilvl w:val="2"/>
          <w:numId w:val="5"/>
        </w:numPr>
        <w:tabs>
          <w:tab w:val="left" w:pos="1146"/>
        </w:tabs>
        <w:ind w:right="135" w:firstLine="0"/>
        <w:rPr>
          <w:sz w:val="24"/>
        </w:rPr>
      </w:pPr>
      <w:r>
        <w:rPr>
          <w:sz w:val="24"/>
        </w:rPr>
        <w:t>требования нормативных документов, устанавливающих правила хранения конфиденциальных сведений;</w:t>
      </w:r>
    </w:p>
    <w:p w:rsidR="00EF1E6D" w:rsidRDefault="003F0FA5">
      <w:pPr>
        <w:pStyle w:val="a4"/>
        <w:numPr>
          <w:ilvl w:val="2"/>
          <w:numId w:val="5"/>
        </w:numPr>
        <w:tabs>
          <w:tab w:val="left" w:pos="1146"/>
        </w:tabs>
        <w:ind w:right="144" w:firstLine="0"/>
        <w:rPr>
          <w:sz w:val="24"/>
        </w:rPr>
      </w:pPr>
      <w:r>
        <w:rPr>
          <w:sz w:val="24"/>
        </w:rPr>
        <w:t>сохранность имеющихся данных, ограничение доступа к ним, в соответствии с законодательством Российской Федерации и настоящим Положением;</w:t>
      </w:r>
    </w:p>
    <w:p w:rsidR="00EF1E6D" w:rsidRDefault="003F0FA5">
      <w:pPr>
        <w:pStyle w:val="a4"/>
        <w:numPr>
          <w:ilvl w:val="2"/>
          <w:numId w:val="5"/>
        </w:numPr>
        <w:tabs>
          <w:tab w:val="left" w:pos="1146"/>
        </w:tabs>
        <w:ind w:right="142" w:firstLine="0"/>
        <w:rPr>
          <w:sz w:val="24"/>
        </w:rPr>
      </w:pPr>
      <w:r>
        <w:rPr>
          <w:sz w:val="24"/>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EF1E6D" w:rsidRDefault="003F0FA5">
      <w:pPr>
        <w:pStyle w:val="a4"/>
        <w:numPr>
          <w:ilvl w:val="1"/>
          <w:numId w:val="5"/>
        </w:numPr>
        <w:tabs>
          <w:tab w:val="left" w:pos="847"/>
        </w:tabs>
        <w:ind w:left="847" w:hanging="420"/>
        <w:rPr>
          <w:sz w:val="24"/>
        </w:rPr>
      </w:pPr>
      <w:r>
        <w:rPr>
          <w:sz w:val="24"/>
        </w:rPr>
        <w:t>Доступ</w:t>
      </w:r>
      <w:r>
        <w:rPr>
          <w:spacing w:val="-2"/>
          <w:sz w:val="24"/>
        </w:rPr>
        <w:t xml:space="preserve"> </w:t>
      </w:r>
      <w:r>
        <w:rPr>
          <w:sz w:val="24"/>
        </w:rPr>
        <w:t>к</w:t>
      </w:r>
      <w:r>
        <w:rPr>
          <w:spacing w:val="-1"/>
          <w:sz w:val="24"/>
        </w:rPr>
        <w:t xml:space="preserve"> </w:t>
      </w:r>
      <w:r>
        <w:rPr>
          <w:sz w:val="24"/>
        </w:rPr>
        <w:t>персональным</w:t>
      </w:r>
      <w:r>
        <w:rPr>
          <w:spacing w:val="-3"/>
          <w:sz w:val="24"/>
        </w:rPr>
        <w:t xml:space="preserve"> </w:t>
      </w:r>
      <w:r>
        <w:rPr>
          <w:sz w:val="24"/>
        </w:rPr>
        <w:t>данным</w:t>
      </w:r>
      <w:r>
        <w:rPr>
          <w:spacing w:val="-3"/>
          <w:sz w:val="24"/>
        </w:rPr>
        <w:t xml:space="preserve"> </w:t>
      </w:r>
      <w:r>
        <w:rPr>
          <w:sz w:val="24"/>
        </w:rPr>
        <w:t>работников</w:t>
      </w:r>
      <w:r>
        <w:rPr>
          <w:spacing w:val="-3"/>
          <w:sz w:val="24"/>
        </w:rPr>
        <w:t xml:space="preserve"> </w:t>
      </w:r>
      <w:r>
        <w:rPr>
          <w:sz w:val="24"/>
        </w:rPr>
        <w:t>имеют: •</w:t>
      </w:r>
      <w:r>
        <w:rPr>
          <w:spacing w:val="76"/>
          <w:sz w:val="24"/>
        </w:rPr>
        <w:t xml:space="preserve">    </w:t>
      </w:r>
      <w:r>
        <w:rPr>
          <w:spacing w:val="-2"/>
          <w:sz w:val="24"/>
        </w:rPr>
        <w:t>заведующий;</w:t>
      </w:r>
    </w:p>
    <w:p w:rsidR="00EF1E6D" w:rsidRDefault="003F0FA5">
      <w:pPr>
        <w:pStyle w:val="a4"/>
        <w:numPr>
          <w:ilvl w:val="2"/>
          <w:numId w:val="5"/>
        </w:numPr>
        <w:tabs>
          <w:tab w:val="left" w:pos="1146"/>
        </w:tabs>
        <w:ind w:left="1146" w:hanging="719"/>
        <w:rPr>
          <w:sz w:val="24"/>
        </w:rPr>
      </w:pPr>
      <w:r>
        <w:rPr>
          <w:sz w:val="24"/>
        </w:rPr>
        <w:t>заместители</w:t>
      </w:r>
      <w:r>
        <w:rPr>
          <w:spacing w:val="-7"/>
          <w:sz w:val="24"/>
        </w:rPr>
        <w:t xml:space="preserve"> </w:t>
      </w:r>
      <w:r>
        <w:rPr>
          <w:spacing w:val="-2"/>
          <w:sz w:val="24"/>
        </w:rPr>
        <w:t>заведующего;</w:t>
      </w:r>
    </w:p>
    <w:p w:rsidR="00EF1E6D" w:rsidRDefault="003F0FA5">
      <w:pPr>
        <w:pStyle w:val="a4"/>
        <w:numPr>
          <w:ilvl w:val="2"/>
          <w:numId w:val="5"/>
        </w:numPr>
        <w:tabs>
          <w:tab w:val="left" w:pos="1146"/>
        </w:tabs>
        <w:ind w:left="1146" w:hanging="719"/>
        <w:rPr>
          <w:sz w:val="24"/>
        </w:rPr>
      </w:pPr>
      <w:r>
        <w:rPr>
          <w:sz w:val="24"/>
        </w:rPr>
        <w:t>руководители</w:t>
      </w:r>
      <w:r>
        <w:rPr>
          <w:spacing w:val="-8"/>
          <w:sz w:val="24"/>
        </w:rPr>
        <w:t xml:space="preserve"> </w:t>
      </w:r>
      <w:r>
        <w:rPr>
          <w:sz w:val="24"/>
        </w:rPr>
        <w:t>структурного</w:t>
      </w:r>
      <w:r>
        <w:rPr>
          <w:spacing w:val="-7"/>
          <w:sz w:val="24"/>
        </w:rPr>
        <w:t xml:space="preserve"> </w:t>
      </w:r>
      <w:r>
        <w:rPr>
          <w:spacing w:val="-2"/>
          <w:sz w:val="24"/>
        </w:rPr>
        <w:t>подразделения;</w:t>
      </w:r>
    </w:p>
    <w:p w:rsidR="00EF1E6D" w:rsidRDefault="003F0FA5">
      <w:pPr>
        <w:pStyle w:val="a4"/>
        <w:numPr>
          <w:ilvl w:val="2"/>
          <w:numId w:val="5"/>
        </w:numPr>
        <w:tabs>
          <w:tab w:val="left" w:pos="1146"/>
        </w:tabs>
        <w:ind w:left="1146" w:hanging="659"/>
        <w:rPr>
          <w:sz w:val="24"/>
        </w:rPr>
      </w:pPr>
      <w:r>
        <w:rPr>
          <w:sz w:val="24"/>
        </w:rPr>
        <w:t>специалист</w:t>
      </w:r>
      <w:r>
        <w:rPr>
          <w:spacing w:val="-2"/>
          <w:sz w:val="24"/>
        </w:rPr>
        <w:t xml:space="preserve"> </w:t>
      </w:r>
      <w:r>
        <w:rPr>
          <w:sz w:val="24"/>
        </w:rPr>
        <w:t>по</w:t>
      </w:r>
      <w:r>
        <w:rPr>
          <w:spacing w:val="-4"/>
          <w:sz w:val="24"/>
        </w:rPr>
        <w:t xml:space="preserve"> </w:t>
      </w:r>
      <w:r>
        <w:rPr>
          <w:spacing w:val="-2"/>
          <w:sz w:val="24"/>
        </w:rPr>
        <w:t>кадрам;</w:t>
      </w:r>
    </w:p>
    <w:p w:rsidR="00EF1E6D" w:rsidRDefault="003F0FA5">
      <w:pPr>
        <w:pStyle w:val="a4"/>
        <w:numPr>
          <w:ilvl w:val="2"/>
          <w:numId w:val="5"/>
        </w:numPr>
        <w:tabs>
          <w:tab w:val="left" w:pos="1146"/>
          <w:tab w:val="left" w:pos="5467"/>
        </w:tabs>
        <w:ind w:right="235" w:firstLine="0"/>
        <w:rPr>
          <w:sz w:val="24"/>
        </w:rPr>
      </w:pPr>
      <w:r>
        <w:rPr>
          <w:sz w:val="24"/>
        </w:rPr>
        <w:t>иные</w:t>
      </w:r>
      <w:r>
        <w:rPr>
          <w:spacing w:val="80"/>
          <w:sz w:val="24"/>
        </w:rPr>
        <w:t xml:space="preserve"> </w:t>
      </w:r>
      <w:r>
        <w:rPr>
          <w:sz w:val="24"/>
        </w:rPr>
        <w:t>работники,</w:t>
      </w:r>
      <w:r>
        <w:rPr>
          <w:spacing w:val="40"/>
          <w:sz w:val="24"/>
        </w:rPr>
        <w:t xml:space="preserve">  </w:t>
      </w:r>
      <w:r>
        <w:rPr>
          <w:sz w:val="24"/>
        </w:rPr>
        <w:t>определяемые</w:t>
      </w:r>
      <w:r>
        <w:rPr>
          <w:sz w:val="24"/>
        </w:rPr>
        <w:tab/>
        <w:t>приказом</w:t>
      </w:r>
      <w:r>
        <w:rPr>
          <w:spacing w:val="40"/>
          <w:sz w:val="24"/>
        </w:rPr>
        <w:t xml:space="preserve"> </w:t>
      </w:r>
      <w:r>
        <w:rPr>
          <w:sz w:val="24"/>
        </w:rPr>
        <w:t>заведующего дошкольным образовательным учреждением в пределах своей компетенции.</w:t>
      </w:r>
    </w:p>
    <w:p w:rsidR="00EF1E6D" w:rsidRDefault="003F0FA5" w:rsidP="00B059CE">
      <w:pPr>
        <w:pStyle w:val="a4"/>
        <w:numPr>
          <w:ilvl w:val="1"/>
          <w:numId w:val="5"/>
        </w:numPr>
        <w:tabs>
          <w:tab w:val="left" w:pos="971"/>
        </w:tabs>
        <w:ind w:right="141" w:firstLine="0"/>
        <w:jc w:val="left"/>
        <w:rPr>
          <w:sz w:val="24"/>
        </w:rPr>
      </w:pPr>
      <w:r>
        <w:rPr>
          <w:sz w:val="24"/>
        </w:rPr>
        <w:t xml:space="preserve">Помимо лиц, указанных в п. 3.4. настоящего Положения, право доступа к персональным данным работников имеют лица, уполномоченные действующим </w:t>
      </w:r>
      <w:r>
        <w:rPr>
          <w:spacing w:val="-2"/>
          <w:sz w:val="24"/>
        </w:rPr>
        <w:t>законодательством.</w:t>
      </w:r>
    </w:p>
    <w:p w:rsidR="00B059CE" w:rsidRPr="00B059CE" w:rsidRDefault="00B059CE" w:rsidP="00B059CE">
      <w:pPr>
        <w:pStyle w:val="a4"/>
        <w:jc w:val="left"/>
        <w:rPr>
          <w:sz w:val="24"/>
        </w:rPr>
      </w:pPr>
      <w:r w:rsidRPr="00B059CE">
        <w:rPr>
          <w:sz w:val="24"/>
        </w:rPr>
        <w:t>3.6.</w:t>
      </w:r>
      <w:r w:rsidRPr="00B059CE">
        <w:rPr>
          <w:sz w:val="24"/>
        </w:rPr>
        <w:tab/>
        <w:t>Лица, имеющие доступ к персональным данным обязаны использовать персональные данные работников лишь в целях, для которых они были предоставлены.</w:t>
      </w:r>
    </w:p>
    <w:p w:rsidR="00B059CE" w:rsidRPr="00B059CE" w:rsidRDefault="00B059CE" w:rsidP="00B059CE">
      <w:pPr>
        <w:pStyle w:val="a4"/>
        <w:jc w:val="left"/>
        <w:rPr>
          <w:sz w:val="24"/>
        </w:rPr>
      </w:pPr>
      <w:r w:rsidRPr="00B059CE">
        <w:rPr>
          <w:sz w:val="24"/>
        </w:rPr>
        <w:t>3.7.</w:t>
      </w:r>
      <w:r w:rsidRPr="00B059CE">
        <w:rPr>
          <w:sz w:val="24"/>
        </w:rPr>
        <w:tab/>
        <w:t>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p>
    <w:p w:rsidR="00EF1E6D" w:rsidRDefault="00B059CE" w:rsidP="00B059CE">
      <w:pPr>
        <w:pStyle w:val="a4"/>
        <w:jc w:val="left"/>
        <w:rPr>
          <w:sz w:val="24"/>
        </w:rPr>
        <w:sectPr w:rsidR="00EF1E6D">
          <w:pgSz w:w="11910" w:h="16840"/>
          <w:pgMar w:top="1040" w:right="708" w:bottom="280" w:left="1275" w:header="720" w:footer="720" w:gutter="0"/>
          <w:cols w:space="720"/>
        </w:sectPr>
      </w:pPr>
      <w:r w:rsidRPr="00B059CE">
        <w:rPr>
          <w:sz w:val="24"/>
        </w:rPr>
        <w:t>3.8.</w:t>
      </w:r>
      <w:r w:rsidRPr="00B059CE">
        <w:rPr>
          <w:sz w:val="24"/>
        </w:rPr>
        <w:tab/>
        <w:t>Персональные данные работника отражаются в личной карточке работника (форма Т- 2),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EF1E6D" w:rsidRDefault="003F0FA5">
      <w:pPr>
        <w:pStyle w:val="1"/>
        <w:numPr>
          <w:ilvl w:val="0"/>
          <w:numId w:val="1"/>
        </w:numPr>
        <w:tabs>
          <w:tab w:val="left" w:pos="3451"/>
        </w:tabs>
        <w:spacing w:before="4"/>
        <w:ind w:left="3451"/>
        <w:jc w:val="both"/>
      </w:pPr>
      <w:r>
        <w:lastRenderedPageBreak/>
        <w:t>Передача</w:t>
      </w:r>
      <w:r>
        <w:rPr>
          <w:spacing w:val="-4"/>
        </w:rPr>
        <w:t xml:space="preserve"> </w:t>
      </w:r>
      <w:r>
        <w:t>персональных</w:t>
      </w:r>
      <w:r>
        <w:rPr>
          <w:spacing w:val="-4"/>
        </w:rPr>
        <w:t xml:space="preserve"> </w:t>
      </w:r>
      <w:r>
        <w:rPr>
          <w:spacing w:val="-2"/>
        </w:rPr>
        <w:t>данных</w:t>
      </w:r>
    </w:p>
    <w:p w:rsidR="00EF1E6D" w:rsidRDefault="003F0FA5">
      <w:pPr>
        <w:pStyle w:val="a4"/>
        <w:numPr>
          <w:ilvl w:val="1"/>
          <w:numId w:val="6"/>
        </w:numPr>
        <w:tabs>
          <w:tab w:val="left" w:pos="933"/>
        </w:tabs>
        <w:ind w:right="137" w:firstLine="0"/>
        <w:rPr>
          <w:sz w:val="24"/>
        </w:rPr>
      </w:pPr>
      <w:r>
        <w:rPr>
          <w:sz w:val="24"/>
        </w:rPr>
        <w:t>При передаче персональных данных работника работодатель должен соблюдать следующие требования:</w:t>
      </w:r>
    </w:p>
    <w:p w:rsidR="00EF1E6D" w:rsidRDefault="003F0FA5">
      <w:pPr>
        <w:pStyle w:val="a4"/>
        <w:numPr>
          <w:ilvl w:val="2"/>
          <w:numId w:val="6"/>
        </w:numPr>
        <w:tabs>
          <w:tab w:val="left" w:pos="1086"/>
        </w:tabs>
        <w:ind w:right="139" w:firstLine="0"/>
        <w:rPr>
          <w:sz w:val="24"/>
        </w:rPr>
      </w:pPr>
      <w:r>
        <w:rPr>
          <w:sz w:val="24"/>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rsidR="00EF1E6D" w:rsidRDefault="003F0FA5">
      <w:pPr>
        <w:pStyle w:val="a4"/>
        <w:numPr>
          <w:ilvl w:val="2"/>
          <w:numId w:val="6"/>
        </w:numPr>
        <w:tabs>
          <w:tab w:val="left" w:pos="1115"/>
        </w:tabs>
        <w:ind w:right="146" w:firstLine="0"/>
        <w:rPr>
          <w:sz w:val="24"/>
        </w:rPr>
      </w:pPr>
      <w:r>
        <w:rPr>
          <w:sz w:val="24"/>
        </w:rPr>
        <w:t>Не сообщать персональные данные работника в коммерческих целях без его письменного согласия.</w:t>
      </w:r>
    </w:p>
    <w:p w:rsidR="00EF1E6D" w:rsidRDefault="003F0FA5">
      <w:pPr>
        <w:pStyle w:val="a4"/>
        <w:numPr>
          <w:ilvl w:val="2"/>
          <w:numId w:val="6"/>
        </w:numPr>
        <w:tabs>
          <w:tab w:val="left" w:pos="1069"/>
        </w:tabs>
        <w:ind w:right="138" w:firstLine="0"/>
        <w:rPr>
          <w:sz w:val="24"/>
        </w:rPr>
      </w:pPr>
      <w:r>
        <w:rPr>
          <w:sz w:val="24"/>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rsidR="00EF1E6D" w:rsidRDefault="003F0FA5">
      <w:pPr>
        <w:pStyle w:val="a4"/>
        <w:numPr>
          <w:ilvl w:val="2"/>
          <w:numId w:val="6"/>
        </w:numPr>
        <w:tabs>
          <w:tab w:val="left" w:pos="1060"/>
        </w:tabs>
        <w:ind w:right="143" w:firstLine="0"/>
        <w:rPr>
          <w:sz w:val="24"/>
        </w:rPr>
      </w:pPr>
      <w:r>
        <w:rPr>
          <w:sz w:val="24"/>
        </w:rPr>
        <w:t>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rsidR="00EF1E6D" w:rsidRDefault="003F0FA5">
      <w:pPr>
        <w:pStyle w:val="a4"/>
        <w:numPr>
          <w:ilvl w:val="2"/>
          <w:numId w:val="6"/>
        </w:numPr>
        <w:tabs>
          <w:tab w:val="left" w:pos="1165"/>
        </w:tabs>
        <w:ind w:right="143" w:firstLine="0"/>
        <w:rPr>
          <w:sz w:val="24"/>
        </w:rPr>
      </w:pPr>
      <w:r>
        <w:rPr>
          <w:sz w:val="24"/>
        </w:rPr>
        <w:t xml:space="preserve">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w:t>
      </w:r>
      <w:r>
        <w:rPr>
          <w:spacing w:val="-2"/>
          <w:sz w:val="24"/>
        </w:rPr>
        <w:t>функций.</w:t>
      </w:r>
    </w:p>
    <w:p w:rsidR="00EF1E6D" w:rsidRDefault="003F0FA5">
      <w:pPr>
        <w:pStyle w:val="a4"/>
        <w:numPr>
          <w:ilvl w:val="2"/>
          <w:numId w:val="6"/>
        </w:numPr>
        <w:tabs>
          <w:tab w:val="left" w:pos="1043"/>
        </w:tabs>
        <w:ind w:right="145" w:firstLine="0"/>
        <w:rPr>
          <w:sz w:val="24"/>
        </w:rPr>
      </w:pPr>
      <w:r>
        <w:rPr>
          <w:sz w:val="24"/>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w:t>
      </w:r>
      <w:r>
        <w:rPr>
          <w:spacing w:val="-2"/>
          <w:sz w:val="24"/>
        </w:rPr>
        <w:t>функции.</w:t>
      </w:r>
    </w:p>
    <w:p w:rsidR="00EF1E6D" w:rsidRDefault="003F0FA5">
      <w:pPr>
        <w:pStyle w:val="a4"/>
        <w:numPr>
          <w:ilvl w:val="2"/>
          <w:numId w:val="6"/>
        </w:numPr>
        <w:tabs>
          <w:tab w:val="left" w:pos="1041"/>
        </w:tabs>
        <w:ind w:right="140" w:firstLine="0"/>
        <w:rPr>
          <w:sz w:val="24"/>
        </w:rPr>
      </w:pPr>
      <w:r>
        <w:rPr>
          <w:sz w:val="24"/>
        </w:rPr>
        <w:t>Передавать персональные данные работника представителям работников в порядке, установленном</w:t>
      </w:r>
      <w:r>
        <w:rPr>
          <w:spacing w:val="-5"/>
          <w:sz w:val="24"/>
        </w:rPr>
        <w:t xml:space="preserve"> </w:t>
      </w:r>
      <w:r>
        <w:rPr>
          <w:sz w:val="24"/>
        </w:rPr>
        <w:t>Трудовым</w:t>
      </w:r>
      <w:r>
        <w:rPr>
          <w:spacing w:val="-6"/>
          <w:sz w:val="24"/>
        </w:rPr>
        <w:t xml:space="preserve"> </w:t>
      </w:r>
      <w:r>
        <w:rPr>
          <w:sz w:val="24"/>
        </w:rPr>
        <w:t>Кодексом</w:t>
      </w:r>
      <w:r>
        <w:rPr>
          <w:spacing w:val="-5"/>
          <w:sz w:val="24"/>
        </w:rPr>
        <w:t xml:space="preserve"> </w:t>
      </w:r>
      <w:r>
        <w:rPr>
          <w:sz w:val="24"/>
        </w:rPr>
        <w:t>и</w:t>
      </w:r>
      <w:r>
        <w:rPr>
          <w:spacing w:val="-4"/>
          <w:sz w:val="24"/>
        </w:rPr>
        <w:t xml:space="preserve"> </w:t>
      </w:r>
      <w:r>
        <w:rPr>
          <w:sz w:val="24"/>
        </w:rPr>
        <w:t>иными</w:t>
      </w:r>
      <w:r>
        <w:rPr>
          <w:spacing w:val="-4"/>
          <w:sz w:val="24"/>
        </w:rPr>
        <w:t xml:space="preserve"> </w:t>
      </w:r>
      <w:r>
        <w:rPr>
          <w:sz w:val="24"/>
        </w:rPr>
        <w:t>федеральными</w:t>
      </w:r>
      <w:r>
        <w:rPr>
          <w:spacing w:val="-4"/>
          <w:sz w:val="24"/>
        </w:rPr>
        <w:t xml:space="preserve"> </w:t>
      </w:r>
      <w:r>
        <w:rPr>
          <w:sz w:val="24"/>
        </w:rPr>
        <w:t>законами,</w:t>
      </w:r>
      <w:r>
        <w:rPr>
          <w:spacing w:val="-4"/>
          <w:sz w:val="24"/>
        </w:rPr>
        <w:t xml:space="preserve"> </w:t>
      </w:r>
      <w:r>
        <w:rPr>
          <w:sz w:val="24"/>
        </w:rPr>
        <w:t>и</w:t>
      </w:r>
      <w:r>
        <w:rPr>
          <w:spacing w:val="-4"/>
          <w:sz w:val="24"/>
        </w:rPr>
        <w:t xml:space="preserve"> </w:t>
      </w:r>
      <w:r>
        <w:rPr>
          <w:sz w:val="24"/>
        </w:rPr>
        <w:t>ограничивать</w:t>
      </w:r>
      <w:r>
        <w:rPr>
          <w:spacing w:val="-3"/>
          <w:sz w:val="24"/>
        </w:rPr>
        <w:t xml:space="preserve"> </w:t>
      </w:r>
      <w:r>
        <w:rPr>
          <w:sz w:val="24"/>
        </w:rPr>
        <w:t>эту информацию только теми персональными данными работника, которые необходимы для выполнения указанными представителями их функций.</w:t>
      </w:r>
    </w:p>
    <w:p w:rsidR="00EF1E6D" w:rsidRDefault="00EF1E6D">
      <w:pPr>
        <w:pStyle w:val="a3"/>
        <w:spacing w:before="5"/>
        <w:ind w:left="0"/>
        <w:jc w:val="left"/>
      </w:pPr>
    </w:p>
    <w:p w:rsidR="00EF1E6D" w:rsidRDefault="003F0FA5">
      <w:pPr>
        <w:pStyle w:val="1"/>
        <w:numPr>
          <w:ilvl w:val="0"/>
          <w:numId w:val="1"/>
        </w:numPr>
        <w:tabs>
          <w:tab w:val="left" w:pos="685"/>
          <w:tab w:val="left" w:pos="4284"/>
        </w:tabs>
        <w:spacing w:line="240" w:lineRule="auto"/>
        <w:ind w:left="4284" w:right="163" w:hanging="3839"/>
        <w:jc w:val="both"/>
      </w:pPr>
      <w:r>
        <w:t>Права</w:t>
      </w:r>
      <w:r>
        <w:rPr>
          <w:spacing w:val="-5"/>
        </w:rPr>
        <w:t xml:space="preserve"> </w:t>
      </w:r>
      <w:r>
        <w:t>работника</w:t>
      </w:r>
      <w:r>
        <w:rPr>
          <w:spacing w:val="-5"/>
        </w:rPr>
        <w:t xml:space="preserve"> </w:t>
      </w:r>
      <w:r>
        <w:t>в</w:t>
      </w:r>
      <w:r>
        <w:rPr>
          <w:spacing w:val="-8"/>
        </w:rPr>
        <w:t xml:space="preserve"> </w:t>
      </w:r>
      <w:r>
        <w:t>целях</w:t>
      </w:r>
      <w:r>
        <w:rPr>
          <w:spacing w:val="-5"/>
        </w:rPr>
        <w:t xml:space="preserve"> </w:t>
      </w:r>
      <w:r>
        <w:t>обеспечения</w:t>
      </w:r>
      <w:r>
        <w:rPr>
          <w:spacing w:val="-5"/>
        </w:rPr>
        <w:t xml:space="preserve"> </w:t>
      </w:r>
      <w:r>
        <w:t>защиты</w:t>
      </w:r>
      <w:r>
        <w:rPr>
          <w:spacing w:val="-5"/>
        </w:rPr>
        <w:t xml:space="preserve"> </w:t>
      </w:r>
      <w:r>
        <w:t>персональных</w:t>
      </w:r>
      <w:r>
        <w:rPr>
          <w:spacing w:val="-5"/>
        </w:rPr>
        <w:t xml:space="preserve"> </w:t>
      </w:r>
      <w:r>
        <w:t>данных,</w:t>
      </w:r>
      <w:r>
        <w:rPr>
          <w:spacing w:val="-5"/>
        </w:rPr>
        <w:t xml:space="preserve"> </w:t>
      </w:r>
      <w:r>
        <w:t>хранящихся у работодателя</w:t>
      </w:r>
    </w:p>
    <w:p w:rsidR="00EF1E6D" w:rsidRDefault="003F0FA5">
      <w:pPr>
        <w:pStyle w:val="a4"/>
        <w:numPr>
          <w:ilvl w:val="1"/>
          <w:numId w:val="7"/>
        </w:numPr>
        <w:tabs>
          <w:tab w:val="left" w:pos="911"/>
        </w:tabs>
        <w:ind w:right="145" w:firstLine="0"/>
        <w:rPr>
          <w:sz w:val="24"/>
        </w:rPr>
      </w:pPr>
      <w:r>
        <w:rPr>
          <w:sz w:val="24"/>
        </w:rPr>
        <w:t>В целях обеспечения защиты персональных данных, хранящихся у работодателя, работники имеют право:</w:t>
      </w:r>
    </w:p>
    <w:p w:rsidR="00EF1E6D" w:rsidRDefault="003F0FA5">
      <w:pPr>
        <w:pStyle w:val="a4"/>
        <w:numPr>
          <w:ilvl w:val="2"/>
          <w:numId w:val="7"/>
        </w:numPr>
        <w:tabs>
          <w:tab w:val="left" w:pos="1027"/>
        </w:tabs>
        <w:rPr>
          <w:sz w:val="24"/>
        </w:rPr>
      </w:pPr>
      <w:r>
        <w:rPr>
          <w:sz w:val="24"/>
        </w:rPr>
        <w:t>Получать</w:t>
      </w:r>
      <w:r>
        <w:rPr>
          <w:spacing w:val="-3"/>
          <w:sz w:val="24"/>
        </w:rPr>
        <w:t xml:space="preserve"> </w:t>
      </w:r>
      <w:r>
        <w:rPr>
          <w:sz w:val="24"/>
        </w:rPr>
        <w:t>полную</w:t>
      </w:r>
      <w:r>
        <w:rPr>
          <w:spacing w:val="-2"/>
          <w:sz w:val="24"/>
        </w:rPr>
        <w:t xml:space="preserve"> </w:t>
      </w:r>
      <w:r>
        <w:rPr>
          <w:sz w:val="24"/>
        </w:rPr>
        <w:t>информацию</w:t>
      </w:r>
      <w:r>
        <w:rPr>
          <w:spacing w:val="-4"/>
          <w:sz w:val="24"/>
        </w:rPr>
        <w:t xml:space="preserve"> </w:t>
      </w:r>
      <w:r>
        <w:rPr>
          <w:sz w:val="24"/>
        </w:rPr>
        <w:t>о</w:t>
      </w:r>
      <w:r>
        <w:rPr>
          <w:spacing w:val="-4"/>
          <w:sz w:val="24"/>
        </w:rPr>
        <w:t xml:space="preserve"> </w:t>
      </w:r>
      <w:r>
        <w:rPr>
          <w:sz w:val="24"/>
        </w:rPr>
        <w:t>своих</w:t>
      </w:r>
      <w:r>
        <w:rPr>
          <w:spacing w:val="-1"/>
          <w:sz w:val="24"/>
        </w:rPr>
        <w:t xml:space="preserve"> </w:t>
      </w:r>
      <w:r>
        <w:rPr>
          <w:sz w:val="24"/>
        </w:rPr>
        <w:t>персональных</w:t>
      </w:r>
      <w:r>
        <w:rPr>
          <w:spacing w:val="-3"/>
          <w:sz w:val="24"/>
        </w:rPr>
        <w:t xml:space="preserve"> </w:t>
      </w:r>
      <w:r>
        <w:rPr>
          <w:sz w:val="24"/>
        </w:rPr>
        <w:t>данных</w:t>
      </w:r>
      <w:r>
        <w:rPr>
          <w:spacing w:val="-2"/>
          <w:sz w:val="24"/>
        </w:rPr>
        <w:t xml:space="preserve"> </w:t>
      </w:r>
      <w:r>
        <w:rPr>
          <w:sz w:val="24"/>
        </w:rPr>
        <w:t>и</w:t>
      </w:r>
      <w:r>
        <w:rPr>
          <w:spacing w:val="-6"/>
          <w:sz w:val="24"/>
        </w:rPr>
        <w:t xml:space="preserve"> </w:t>
      </w:r>
      <w:r>
        <w:rPr>
          <w:sz w:val="24"/>
        </w:rPr>
        <w:t>их</w:t>
      </w:r>
      <w:r>
        <w:rPr>
          <w:spacing w:val="-1"/>
          <w:sz w:val="24"/>
        </w:rPr>
        <w:t xml:space="preserve"> </w:t>
      </w:r>
      <w:r>
        <w:rPr>
          <w:spacing w:val="-2"/>
          <w:sz w:val="24"/>
        </w:rPr>
        <w:t>обработке.</w:t>
      </w:r>
    </w:p>
    <w:p w:rsidR="00EF1E6D" w:rsidRDefault="003F0FA5">
      <w:pPr>
        <w:pStyle w:val="a4"/>
        <w:numPr>
          <w:ilvl w:val="2"/>
          <w:numId w:val="7"/>
        </w:numPr>
        <w:tabs>
          <w:tab w:val="left" w:pos="1031"/>
        </w:tabs>
        <w:ind w:left="427" w:right="142" w:firstLine="0"/>
        <w:rPr>
          <w:sz w:val="24"/>
        </w:rPr>
      </w:pPr>
      <w:r>
        <w:rPr>
          <w:sz w:val="24"/>
        </w:rPr>
        <w:t>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w:t>
      </w:r>
      <w:r>
        <w:rPr>
          <w:spacing w:val="40"/>
          <w:sz w:val="24"/>
        </w:rPr>
        <w:t xml:space="preserve"> </w:t>
      </w:r>
      <w:r>
        <w:rPr>
          <w:sz w:val="24"/>
        </w:rPr>
        <w:t>– к заместителю заведующего, ответственному за организацию и осуществление хранения персональных данных работников.</w:t>
      </w:r>
    </w:p>
    <w:p w:rsidR="00EF1E6D" w:rsidRDefault="003F0FA5">
      <w:pPr>
        <w:pStyle w:val="a4"/>
        <w:numPr>
          <w:ilvl w:val="2"/>
          <w:numId w:val="7"/>
        </w:numPr>
        <w:tabs>
          <w:tab w:val="left" w:pos="1027"/>
        </w:tabs>
        <w:rPr>
          <w:sz w:val="24"/>
        </w:rPr>
      </w:pPr>
      <w:r>
        <w:rPr>
          <w:sz w:val="24"/>
        </w:rPr>
        <w:t>На</w:t>
      </w:r>
      <w:r>
        <w:rPr>
          <w:spacing w:val="-8"/>
          <w:sz w:val="24"/>
        </w:rPr>
        <w:t xml:space="preserve"> </w:t>
      </w:r>
      <w:r>
        <w:rPr>
          <w:sz w:val="24"/>
        </w:rPr>
        <w:t>определение</w:t>
      </w:r>
      <w:r>
        <w:rPr>
          <w:spacing w:val="-4"/>
          <w:sz w:val="24"/>
        </w:rPr>
        <w:t xml:space="preserve"> </w:t>
      </w:r>
      <w:r>
        <w:rPr>
          <w:sz w:val="24"/>
        </w:rPr>
        <w:t>своих</w:t>
      </w:r>
      <w:r>
        <w:rPr>
          <w:spacing w:val="-4"/>
          <w:sz w:val="24"/>
        </w:rPr>
        <w:t xml:space="preserve"> </w:t>
      </w:r>
      <w:r>
        <w:rPr>
          <w:sz w:val="24"/>
        </w:rPr>
        <w:t>представителей</w:t>
      </w:r>
      <w:r>
        <w:rPr>
          <w:spacing w:val="-3"/>
          <w:sz w:val="24"/>
        </w:rPr>
        <w:t xml:space="preserve"> </w:t>
      </w:r>
      <w:r>
        <w:rPr>
          <w:sz w:val="24"/>
        </w:rPr>
        <w:t>для</w:t>
      </w:r>
      <w:r>
        <w:rPr>
          <w:spacing w:val="-4"/>
          <w:sz w:val="24"/>
        </w:rPr>
        <w:t xml:space="preserve"> </w:t>
      </w:r>
      <w:r>
        <w:rPr>
          <w:sz w:val="24"/>
        </w:rPr>
        <w:t>защиты</w:t>
      </w:r>
      <w:r>
        <w:rPr>
          <w:spacing w:val="-3"/>
          <w:sz w:val="24"/>
        </w:rPr>
        <w:t xml:space="preserve"> </w:t>
      </w:r>
      <w:r>
        <w:rPr>
          <w:sz w:val="24"/>
        </w:rPr>
        <w:t>своих</w:t>
      </w:r>
      <w:r>
        <w:rPr>
          <w:spacing w:val="-1"/>
          <w:sz w:val="24"/>
        </w:rPr>
        <w:t xml:space="preserve"> </w:t>
      </w:r>
      <w:r>
        <w:rPr>
          <w:sz w:val="24"/>
        </w:rPr>
        <w:t>персональных</w:t>
      </w:r>
      <w:r>
        <w:rPr>
          <w:spacing w:val="-2"/>
          <w:sz w:val="24"/>
        </w:rPr>
        <w:t xml:space="preserve"> данных.</w:t>
      </w:r>
    </w:p>
    <w:p w:rsidR="00B059CE" w:rsidRPr="00B059CE" w:rsidRDefault="00B059CE" w:rsidP="00B059CE">
      <w:pPr>
        <w:pStyle w:val="a4"/>
        <w:rPr>
          <w:sz w:val="24"/>
        </w:rPr>
      </w:pPr>
      <w:r w:rsidRPr="00B059CE">
        <w:rPr>
          <w:sz w:val="24"/>
        </w:rPr>
        <w:t>5.1.4.</w:t>
      </w:r>
      <w:r w:rsidRPr="00B059CE">
        <w:rPr>
          <w:sz w:val="24"/>
        </w:rPr>
        <w:tab/>
        <w:t>На доступ к медицинской документации, отражающей состояние их здоровья, с помощью медицинского работника по их выбору.</w:t>
      </w:r>
    </w:p>
    <w:p w:rsidR="00EF1E6D" w:rsidRPr="00B059CE" w:rsidRDefault="00B059CE" w:rsidP="00B059CE">
      <w:pPr>
        <w:pStyle w:val="a4"/>
        <w:rPr>
          <w:sz w:val="24"/>
        </w:rPr>
        <w:sectPr w:rsidR="00EF1E6D" w:rsidRPr="00B059CE">
          <w:pgSz w:w="11910" w:h="16840"/>
          <w:pgMar w:top="1040" w:right="708" w:bottom="280" w:left="1275" w:header="720" w:footer="720" w:gutter="0"/>
          <w:cols w:space="720"/>
        </w:sectPr>
      </w:pPr>
      <w:r w:rsidRPr="00B059CE">
        <w:rPr>
          <w:sz w:val="24"/>
        </w:rPr>
        <w:t>5.1.5.</w:t>
      </w:r>
      <w:r w:rsidRPr="00B059CE">
        <w:rPr>
          <w:sz w:val="24"/>
        </w:rPr>
        <w:tab/>
        <w:t>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w:t>
      </w:r>
      <w:r>
        <w:rPr>
          <w:sz w:val="24"/>
        </w:rPr>
        <w:t xml:space="preserve">меет право заявить в письменном </w:t>
      </w:r>
      <w:r w:rsidRPr="00B059CE">
        <w:rPr>
          <w:sz w:val="24"/>
        </w:rPr>
        <w:t>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EF1E6D" w:rsidRDefault="003F0FA5" w:rsidP="00B059CE">
      <w:pPr>
        <w:pStyle w:val="a4"/>
        <w:tabs>
          <w:tab w:val="left" w:pos="1077"/>
        </w:tabs>
        <w:ind w:right="139"/>
        <w:rPr>
          <w:sz w:val="24"/>
        </w:rPr>
      </w:pPr>
      <w:r>
        <w:rPr>
          <w:sz w:val="24"/>
        </w:rPr>
        <w:lastRenderedPageBreak/>
        <w:t>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EF1E6D" w:rsidRDefault="003F0FA5">
      <w:pPr>
        <w:pStyle w:val="a4"/>
        <w:numPr>
          <w:ilvl w:val="2"/>
          <w:numId w:val="7"/>
        </w:numPr>
        <w:tabs>
          <w:tab w:val="left" w:pos="1065"/>
        </w:tabs>
        <w:ind w:left="427" w:right="143" w:firstLine="0"/>
        <w:rPr>
          <w:sz w:val="24"/>
        </w:rPr>
      </w:pPr>
      <w:r>
        <w:rPr>
          <w:sz w:val="24"/>
        </w:rPr>
        <w:t>Обжаловать в суде любые неправомерные действия или бездействия организации при обработке и защите его персональных данных.</w:t>
      </w:r>
    </w:p>
    <w:p w:rsidR="00EF1E6D" w:rsidRDefault="00EF1E6D">
      <w:pPr>
        <w:pStyle w:val="a3"/>
        <w:spacing w:before="5"/>
        <w:ind w:left="0"/>
        <w:jc w:val="left"/>
      </w:pPr>
    </w:p>
    <w:p w:rsidR="00EF1E6D" w:rsidRDefault="003F0FA5">
      <w:pPr>
        <w:pStyle w:val="1"/>
        <w:numPr>
          <w:ilvl w:val="0"/>
          <w:numId w:val="1"/>
        </w:numPr>
        <w:tabs>
          <w:tab w:val="left" w:pos="839"/>
          <w:tab w:val="left" w:pos="3876"/>
        </w:tabs>
        <w:spacing w:line="240" w:lineRule="auto"/>
        <w:ind w:left="3876" w:right="314" w:hanging="3277"/>
        <w:jc w:val="both"/>
      </w:pPr>
      <w:r>
        <w:t>Обязанности</w:t>
      </w:r>
      <w:r>
        <w:rPr>
          <w:spacing w:val="-5"/>
        </w:rPr>
        <w:t xml:space="preserve"> </w:t>
      </w:r>
      <w:r>
        <w:t>субъекта</w:t>
      </w:r>
      <w:r>
        <w:rPr>
          <w:spacing w:val="-5"/>
        </w:rPr>
        <w:t xml:space="preserve"> </w:t>
      </w:r>
      <w:r>
        <w:t>персональных</w:t>
      </w:r>
      <w:r>
        <w:rPr>
          <w:spacing w:val="-5"/>
        </w:rPr>
        <w:t xml:space="preserve"> </w:t>
      </w:r>
      <w:r>
        <w:t>данных</w:t>
      </w:r>
      <w:r>
        <w:rPr>
          <w:spacing w:val="-5"/>
        </w:rPr>
        <w:t xml:space="preserve"> </w:t>
      </w:r>
      <w:r>
        <w:t>по</w:t>
      </w:r>
      <w:r>
        <w:rPr>
          <w:spacing w:val="-5"/>
        </w:rPr>
        <w:t xml:space="preserve"> </w:t>
      </w:r>
      <w:r>
        <w:t>обеспечению</w:t>
      </w:r>
      <w:r>
        <w:rPr>
          <w:spacing w:val="-6"/>
        </w:rPr>
        <w:t xml:space="preserve"> </w:t>
      </w:r>
      <w:r>
        <w:t>достоверности</w:t>
      </w:r>
      <w:r>
        <w:rPr>
          <w:spacing w:val="-5"/>
        </w:rPr>
        <w:t xml:space="preserve"> </w:t>
      </w:r>
      <w:r>
        <w:t>его персональных данных</w:t>
      </w:r>
    </w:p>
    <w:p w:rsidR="00EF1E6D" w:rsidRDefault="003F0FA5">
      <w:pPr>
        <w:pStyle w:val="a4"/>
        <w:numPr>
          <w:ilvl w:val="1"/>
          <w:numId w:val="8"/>
        </w:numPr>
        <w:tabs>
          <w:tab w:val="left" w:pos="847"/>
        </w:tabs>
        <w:spacing w:line="271" w:lineRule="exact"/>
        <w:rPr>
          <w:sz w:val="24"/>
        </w:rPr>
      </w:pPr>
      <w:r>
        <w:rPr>
          <w:sz w:val="24"/>
        </w:rPr>
        <w:t>В</w:t>
      </w:r>
      <w:r>
        <w:rPr>
          <w:spacing w:val="-8"/>
          <w:sz w:val="24"/>
        </w:rPr>
        <w:t xml:space="preserve"> </w:t>
      </w:r>
      <w:r>
        <w:rPr>
          <w:sz w:val="24"/>
        </w:rPr>
        <w:t>целях</w:t>
      </w:r>
      <w:r>
        <w:rPr>
          <w:spacing w:val="-2"/>
          <w:sz w:val="24"/>
        </w:rPr>
        <w:t xml:space="preserve"> </w:t>
      </w:r>
      <w:r>
        <w:rPr>
          <w:sz w:val="24"/>
        </w:rPr>
        <w:t>обеспечения</w:t>
      </w:r>
      <w:r>
        <w:rPr>
          <w:spacing w:val="-4"/>
          <w:sz w:val="24"/>
        </w:rPr>
        <w:t xml:space="preserve"> </w:t>
      </w:r>
      <w:r>
        <w:rPr>
          <w:sz w:val="24"/>
        </w:rPr>
        <w:t>достоверности</w:t>
      </w:r>
      <w:r>
        <w:rPr>
          <w:spacing w:val="-3"/>
          <w:sz w:val="24"/>
        </w:rPr>
        <w:t xml:space="preserve"> </w:t>
      </w:r>
      <w:r>
        <w:rPr>
          <w:sz w:val="24"/>
        </w:rPr>
        <w:t>персональных</w:t>
      </w:r>
      <w:r>
        <w:rPr>
          <w:spacing w:val="-2"/>
          <w:sz w:val="24"/>
        </w:rPr>
        <w:t xml:space="preserve"> </w:t>
      </w:r>
      <w:r>
        <w:rPr>
          <w:sz w:val="24"/>
        </w:rPr>
        <w:t>данных</w:t>
      </w:r>
      <w:r>
        <w:rPr>
          <w:spacing w:val="-3"/>
          <w:sz w:val="24"/>
        </w:rPr>
        <w:t xml:space="preserve"> </w:t>
      </w:r>
      <w:r>
        <w:rPr>
          <w:sz w:val="24"/>
        </w:rPr>
        <w:t>работники</w:t>
      </w:r>
      <w:r>
        <w:rPr>
          <w:spacing w:val="-3"/>
          <w:sz w:val="24"/>
        </w:rPr>
        <w:t xml:space="preserve"> </w:t>
      </w:r>
      <w:r>
        <w:rPr>
          <w:spacing w:val="-2"/>
          <w:sz w:val="24"/>
        </w:rPr>
        <w:t>обязаны:</w:t>
      </w:r>
    </w:p>
    <w:p w:rsidR="00EF1E6D" w:rsidRDefault="003F0FA5">
      <w:pPr>
        <w:pStyle w:val="a4"/>
        <w:numPr>
          <w:ilvl w:val="2"/>
          <w:numId w:val="8"/>
        </w:numPr>
        <w:tabs>
          <w:tab w:val="left" w:pos="1086"/>
        </w:tabs>
        <w:ind w:right="142" w:firstLine="0"/>
        <w:rPr>
          <w:sz w:val="24"/>
        </w:rPr>
      </w:pPr>
      <w:r>
        <w:rPr>
          <w:sz w:val="24"/>
        </w:rPr>
        <w:t>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EF1E6D" w:rsidRDefault="003F0FA5">
      <w:pPr>
        <w:pStyle w:val="a4"/>
        <w:numPr>
          <w:ilvl w:val="2"/>
          <w:numId w:val="8"/>
        </w:numPr>
        <w:tabs>
          <w:tab w:val="left" w:pos="1029"/>
        </w:tabs>
        <w:ind w:right="142" w:firstLine="0"/>
        <w:rPr>
          <w:sz w:val="24"/>
        </w:rPr>
      </w:pPr>
      <w:r>
        <w:rPr>
          <w:sz w:val="24"/>
        </w:rPr>
        <w:t>В</w:t>
      </w:r>
      <w:r>
        <w:rPr>
          <w:spacing w:val="-4"/>
          <w:sz w:val="24"/>
        </w:rPr>
        <w:t xml:space="preserve"> </w:t>
      </w:r>
      <w:r>
        <w:rPr>
          <w:sz w:val="24"/>
        </w:rPr>
        <w:t>случае</w:t>
      </w:r>
      <w:r>
        <w:rPr>
          <w:spacing w:val="-3"/>
          <w:sz w:val="24"/>
        </w:rPr>
        <w:t xml:space="preserve"> </w:t>
      </w:r>
      <w:r>
        <w:rPr>
          <w:sz w:val="24"/>
        </w:rPr>
        <w:t>изменения</w:t>
      </w:r>
      <w:r>
        <w:rPr>
          <w:spacing w:val="-2"/>
          <w:sz w:val="24"/>
        </w:rPr>
        <w:t xml:space="preserve"> </w:t>
      </w:r>
      <w:r>
        <w:rPr>
          <w:sz w:val="24"/>
        </w:rPr>
        <w:t>персональных</w:t>
      </w:r>
      <w:r>
        <w:rPr>
          <w:spacing w:val="-2"/>
          <w:sz w:val="24"/>
        </w:rPr>
        <w:t xml:space="preserve"> </w:t>
      </w:r>
      <w:r>
        <w:rPr>
          <w:sz w:val="24"/>
        </w:rPr>
        <w:t>данных</w:t>
      </w:r>
      <w:r>
        <w:rPr>
          <w:spacing w:val="-1"/>
          <w:sz w:val="24"/>
        </w:rPr>
        <w:t xml:space="preserve"> </w:t>
      </w:r>
      <w:r>
        <w:rPr>
          <w:sz w:val="24"/>
        </w:rPr>
        <w:t>работника:</w:t>
      </w:r>
      <w:r>
        <w:rPr>
          <w:spacing w:val="-4"/>
          <w:sz w:val="24"/>
        </w:rPr>
        <w:t xml:space="preserve"> </w:t>
      </w:r>
      <w:r>
        <w:rPr>
          <w:sz w:val="24"/>
        </w:rPr>
        <w:t>фамилия,</w:t>
      </w:r>
      <w:r>
        <w:rPr>
          <w:spacing w:val="-2"/>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w:t>
      </w:r>
      <w:r>
        <w:rPr>
          <w:spacing w:val="40"/>
          <w:sz w:val="24"/>
        </w:rPr>
        <w:t xml:space="preserve"> </w:t>
      </w:r>
      <w:r>
        <w:rPr>
          <w:sz w:val="24"/>
        </w:rPr>
        <w:t>для</w:t>
      </w:r>
      <w:r>
        <w:rPr>
          <w:spacing w:val="-2"/>
          <w:sz w:val="24"/>
        </w:rPr>
        <w:t xml:space="preserve"> </w:t>
      </w:r>
      <w:r>
        <w:rPr>
          <w:sz w:val="24"/>
        </w:rPr>
        <w:t>выполнения</w:t>
      </w:r>
      <w:r>
        <w:rPr>
          <w:spacing w:val="-2"/>
          <w:sz w:val="24"/>
        </w:rPr>
        <w:t xml:space="preserve"> </w:t>
      </w:r>
      <w:r>
        <w:rPr>
          <w:sz w:val="24"/>
        </w:rPr>
        <w:t>работником</w:t>
      </w:r>
      <w:r>
        <w:rPr>
          <w:spacing w:val="-3"/>
          <w:sz w:val="24"/>
        </w:rPr>
        <w:t xml:space="preserve"> </w:t>
      </w:r>
      <w:r>
        <w:rPr>
          <w:sz w:val="24"/>
        </w:rPr>
        <w:t>его</w:t>
      </w:r>
      <w:r>
        <w:rPr>
          <w:spacing w:val="-2"/>
          <w:sz w:val="24"/>
        </w:rPr>
        <w:t xml:space="preserve"> </w:t>
      </w:r>
      <w:r>
        <w:rPr>
          <w:sz w:val="24"/>
        </w:rPr>
        <w:t>должностных,</w:t>
      </w:r>
      <w:r>
        <w:rPr>
          <w:spacing w:val="-5"/>
          <w:sz w:val="24"/>
        </w:rPr>
        <w:t xml:space="preserve"> </w:t>
      </w:r>
      <w:r>
        <w:rPr>
          <w:sz w:val="24"/>
        </w:rPr>
        <w:t>трудовых обязанностей</w:t>
      </w:r>
      <w:r>
        <w:rPr>
          <w:spacing w:val="-1"/>
          <w:sz w:val="24"/>
        </w:rPr>
        <w:t xml:space="preserve"> </w:t>
      </w:r>
      <w:r>
        <w:rPr>
          <w:sz w:val="24"/>
        </w:rPr>
        <w:t>и</w:t>
      </w:r>
      <w:r>
        <w:rPr>
          <w:spacing w:val="-4"/>
          <w:sz w:val="24"/>
        </w:rPr>
        <w:t xml:space="preserve"> </w:t>
      </w:r>
      <w:r>
        <w:rPr>
          <w:sz w:val="24"/>
        </w:rPr>
        <w:t>т.п.)</w:t>
      </w:r>
      <w:r>
        <w:rPr>
          <w:spacing w:val="-3"/>
          <w:sz w:val="24"/>
        </w:rPr>
        <w:t xml:space="preserve"> </w:t>
      </w:r>
      <w:r>
        <w:rPr>
          <w:sz w:val="24"/>
        </w:rPr>
        <w:t>сообщать</w:t>
      </w:r>
      <w:r>
        <w:rPr>
          <w:spacing w:val="-1"/>
          <w:sz w:val="24"/>
        </w:rPr>
        <w:t xml:space="preserve"> </w:t>
      </w:r>
      <w:r>
        <w:rPr>
          <w:sz w:val="24"/>
        </w:rPr>
        <w:t>об этом в течение 5 рабочих дней с даты их изменений.</w:t>
      </w:r>
    </w:p>
    <w:p w:rsidR="00EF1E6D" w:rsidRDefault="00EF1E6D">
      <w:pPr>
        <w:pStyle w:val="a3"/>
        <w:spacing w:before="6"/>
        <w:ind w:left="0"/>
        <w:jc w:val="left"/>
      </w:pPr>
    </w:p>
    <w:p w:rsidR="00EF1E6D" w:rsidRDefault="003F0FA5">
      <w:pPr>
        <w:pStyle w:val="1"/>
        <w:numPr>
          <w:ilvl w:val="0"/>
          <w:numId w:val="1"/>
        </w:numPr>
        <w:tabs>
          <w:tab w:val="left" w:pos="2066"/>
        </w:tabs>
        <w:ind w:left="2066"/>
        <w:jc w:val="both"/>
      </w:pPr>
      <w:r>
        <w:t>Уничтожение</w:t>
      </w:r>
      <w:r>
        <w:rPr>
          <w:spacing w:val="-6"/>
        </w:rPr>
        <w:t xml:space="preserve"> </w:t>
      </w:r>
      <w:r>
        <w:t>персональных</w:t>
      </w:r>
      <w:r>
        <w:rPr>
          <w:spacing w:val="-4"/>
        </w:rPr>
        <w:t xml:space="preserve"> </w:t>
      </w:r>
      <w:r>
        <w:t>данных</w:t>
      </w:r>
      <w:r>
        <w:rPr>
          <w:spacing w:val="-4"/>
        </w:rPr>
        <w:t xml:space="preserve"> </w:t>
      </w:r>
      <w:r>
        <w:t>работников</w:t>
      </w:r>
      <w:r>
        <w:rPr>
          <w:spacing w:val="1"/>
        </w:rPr>
        <w:t xml:space="preserve"> </w:t>
      </w:r>
      <w:r>
        <w:rPr>
          <w:spacing w:val="-2"/>
        </w:rPr>
        <w:t>МБДОУ</w:t>
      </w:r>
    </w:p>
    <w:p w:rsidR="00EF1E6D" w:rsidRDefault="003F0FA5">
      <w:pPr>
        <w:pStyle w:val="a4"/>
        <w:numPr>
          <w:ilvl w:val="1"/>
          <w:numId w:val="9"/>
        </w:numPr>
        <w:tabs>
          <w:tab w:val="left" w:pos="947"/>
        </w:tabs>
        <w:ind w:right="133" w:firstLine="0"/>
        <w:rPr>
          <w:sz w:val="24"/>
        </w:rPr>
      </w:pPr>
      <w:r>
        <w:rPr>
          <w:sz w:val="24"/>
        </w:rPr>
        <w:t>В соответствии с Приказом Роскомнадзора №179 от 28 октября 2022 года с изменениями от 01.03.2023 года, определены требования к документальному</w:t>
      </w:r>
      <w:r>
        <w:rPr>
          <w:spacing w:val="-3"/>
          <w:sz w:val="24"/>
        </w:rPr>
        <w:t xml:space="preserve"> </w:t>
      </w:r>
      <w:r>
        <w:rPr>
          <w:sz w:val="24"/>
        </w:rPr>
        <w:t xml:space="preserve">оформлению факта уничтожения персональных данных работников дошкольного образовательного </w:t>
      </w:r>
      <w:r>
        <w:rPr>
          <w:spacing w:val="-2"/>
          <w:sz w:val="24"/>
        </w:rPr>
        <w:t>учреждения:</w:t>
      </w:r>
    </w:p>
    <w:p w:rsidR="00EF1E6D" w:rsidRDefault="003F0FA5">
      <w:pPr>
        <w:pStyle w:val="a4"/>
        <w:numPr>
          <w:ilvl w:val="2"/>
          <w:numId w:val="9"/>
        </w:numPr>
        <w:tabs>
          <w:tab w:val="left" w:pos="1146"/>
        </w:tabs>
        <w:ind w:right="144" w:firstLine="0"/>
        <w:rPr>
          <w:sz w:val="24"/>
        </w:rPr>
      </w:pPr>
      <w:r>
        <w:rPr>
          <w:sz w:val="24"/>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EF1E6D" w:rsidRDefault="003F0FA5">
      <w:pPr>
        <w:pStyle w:val="a4"/>
        <w:numPr>
          <w:ilvl w:val="2"/>
          <w:numId w:val="9"/>
        </w:numPr>
        <w:tabs>
          <w:tab w:val="left" w:pos="1146"/>
          <w:tab w:val="left" w:pos="2587"/>
          <w:tab w:val="left" w:pos="4027"/>
          <w:tab w:val="left" w:pos="6187"/>
        </w:tabs>
        <w:ind w:right="139" w:firstLine="0"/>
        <w:jc w:val="left"/>
        <w:rPr>
          <w:sz w:val="24"/>
        </w:rPr>
      </w:pPr>
      <w:r>
        <w:rPr>
          <w:sz w:val="24"/>
        </w:rPr>
        <w:t>в</w:t>
      </w:r>
      <w:r>
        <w:rPr>
          <w:spacing w:val="80"/>
          <w:sz w:val="24"/>
        </w:rPr>
        <w:t xml:space="preserve"> </w:t>
      </w:r>
      <w:r>
        <w:rPr>
          <w:sz w:val="24"/>
        </w:rPr>
        <w:t>случае</w:t>
      </w:r>
      <w:r>
        <w:rPr>
          <w:spacing w:val="80"/>
          <w:sz w:val="24"/>
        </w:rPr>
        <w:t xml:space="preserve"> </w:t>
      </w:r>
      <w:r>
        <w:rPr>
          <w:sz w:val="24"/>
        </w:rPr>
        <w:t>если</w:t>
      </w:r>
      <w:r>
        <w:rPr>
          <w:spacing w:val="80"/>
          <w:sz w:val="24"/>
        </w:rPr>
        <w:t xml:space="preserve"> </w:t>
      </w:r>
      <w:r>
        <w:rPr>
          <w:sz w:val="24"/>
        </w:rPr>
        <w:t>обработка</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осуществляется</w:t>
      </w:r>
      <w:r>
        <w:rPr>
          <w:spacing w:val="80"/>
          <w:sz w:val="24"/>
        </w:rPr>
        <w:t xml:space="preserve"> </w:t>
      </w:r>
      <w:r>
        <w:rPr>
          <w:sz w:val="24"/>
        </w:rPr>
        <w:t>оператором</w:t>
      </w:r>
      <w:r>
        <w:rPr>
          <w:spacing w:val="80"/>
          <w:sz w:val="24"/>
        </w:rPr>
        <w:t xml:space="preserve"> </w:t>
      </w:r>
      <w:r>
        <w:rPr>
          <w:sz w:val="24"/>
        </w:rPr>
        <w:t xml:space="preserve">с </w:t>
      </w:r>
      <w:r>
        <w:rPr>
          <w:spacing w:val="-2"/>
          <w:sz w:val="24"/>
        </w:rPr>
        <w:t>использованием</w:t>
      </w:r>
      <w:r>
        <w:rPr>
          <w:sz w:val="24"/>
        </w:rPr>
        <w:tab/>
      </w:r>
      <w:r>
        <w:rPr>
          <w:spacing w:val="-2"/>
          <w:sz w:val="24"/>
        </w:rPr>
        <w:t>средств</w:t>
      </w:r>
      <w:r>
        <w:rPr>
          <w:sz w:val="24"/>
        </w:rPr>
        <w:tab/>
      </w:r>
      <w:r>
        <w:rPr>
          <w:spacing w:val="-2"/>
          <w:sz w:val="24"/>
        </w:rPr>
        <w:t>автоматизации,</w:t>
      </w:r>
      <w:r>
        <w:rPr>
          <w:sz w:val="24"/>
        </w:rPr>
        <w:tab/>
        <w:t>документами,</w:t>
      </w:r>
      <w:r>
        <w:rPr>
          <w:spacing w:val="-35"/>
          <w:sz w:val="24"/>
        </w:rPr>
        <w:t xml:space="preserve"> </w:t>
      </w:r>
      <w:r>
        <w:rPr>
          <w:sz w:val="24"/>
        </w:rPr>
        <w:t>подтверждающими уничтожение</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субъектов</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являются</w:t>
      </w:r>
      <w:r>
        <w:rPr>
          <w:spacing w:val="40"/>
          <w:sz w:val="24"/>
        </w:rPr>
        <w:t xml:space="preserve"> </w:t>
      </w:r>
      <w:r>
        <w:rPr>
          <w:sz w:val="24"/>
        </w:rPr>
        <w:t>акт</w:t>
      </w:r>
      <w:r>
        <w:rPr>
          <w:spacing w:val="40"/>
          <w:sz w:val="24"/>
        </w:rPr>
        <w:t xml:space="preserve"> </w:t>
      </w:r>
      <w:r>
        <w:rPr>
          <w:sz w:val="24"/>
        </w:rPr>
        <w:t>об уничтожении</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и</w:t>
      </w:r>
      <w:r>
        <w:rPr>
          <w:spacing w:val="80"/>
          <w:sz w:val="24"/>
        </w:rPr>
        <w:t xml:space="preserve"> </w:t>
      </w:r>
      <w:r>
        <w:rPr>
          <w:sz w:val="24"/>
        </w:rPr>
        <w:t>выгрузка</w:t>
      </w:r>
      <w:r>
        <w:rPr>
          <w:spacing w:val="80"/>
          <w:sz w:val="24"/>
        </w:rPr>
        <w:t xml:space="preserve"> </w:t>
      </w:r>
      <w:r>
        <w:rPr>
          <w:sz w:val="24"/>
        </w:rPr>
        <w:t>из</w:t>
      </w:r>
      <w:r>
        <w:rPr>
          <w:spacing w:val="80"/>
          <w:sz w:val="24"/>
        </w:rPr>
        <w:t xml:space="preserve"> </w:t>
      </w:r>
      <w:r>
        <w:rPr>
          <w:sz w:val="24"/>
        </w:rPr>
        <w:t>журнала</w:t>
      </w:r>
      <w:r>
        <w:rPr>
          <w:spacing w:val="80"/>
          <w:sz w:val="24"/>
        </w:rPr>
        <w:t xml:space="preserve"> </w:t>
      </w:r>
      <w:r>
        <w:rPr>
          <w:sz w:val="24"/>
        </w:rPr>
        <w:t>регистрации</w:t>
      </w:r>
      <w:r>
        <w:rPr>
          <w:spacing w:val="80"/>
          <w:sz w:val="24"/>
        </w:rPr>
        <w:t xml:space="preserve"> </w:t>
      </w:r>
      <w:r>
        <w:rPr>
          <w:sz w:val="24"/>
        </w:rPr>
        <w:t>событий</w:t>
      </w:r>
      <w:r>
        <w:rPr>
          <w:spacing w:val="80"/>
          <w:sz w:val="24"/>
        </w:rPr>
        <w:t xml:space="preserve"> </w:t>
      </w:r>
      <w:r>
        <w:rPr>
          <w:sz w:val="24"/>
        </w:rPr>
        <w:t>в информационной системе персональных данных (далее - выгрузка из журнала).</w:t>
      </w:r>
    </w:p>
    <w:p w:rsidR="00EF1E6D" w:rsidRDefault="003F0FA5">
      <w:pPr>
        <w:pStyle w:val="a4"/>
        <w:numPr>
          <w:ilvl w:val="1"/>
          <w:numId w:val="9"/>
        </w:numPr>
        <w:tabs>
          <w:tab w:val="left" w:pos="847"/>
        </w:tabs>
        <w:ind w:left="847" w:hanging="420"/>
        <w:rPr>
          <w:sz w:val="24"/>
        </w:rPr>
      </w:pPr>
      <w:r>
        <w:rPr>
          <w:sz w:val="24"/>
        </w:rPr>
        <w:t>Акт</w:t>
      </w:r>
      <w:r>
        <w:rPr>
          <w:spacing w:val="-7"/>
          <w:sz w:val="24"/>
        </w:rPr>
        <w:t xml:space="preserve"> </w:t>
      </w:r>
      <w:r>
        <w:rPr>
          <w:sz w:val="24"/>
        </w:rPr>
        <w:t>об</w:t>
      </w:r>
      <w:r>
        <w:rPr>
          <w:spacing w:val="-3"/>
          <w:sz w:val="24"/>
        </w:rPr>
        <w:t xml:space="preserve"> </w:t>
      </w:r>
      <w:r>
        <w:rPr>
          <w:sz w:val="24"/>
        </w:rPr>
        <w:t>уничтожении</w:t>
      </w:r>
      <w:r>
        <w:rPr>
          <w:spacing w:val="-4"/>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должен</w:t>
      </w:r>
      <w:r>
        <w:rPr>
          <w:spacing w:val="-4"/>
          <w:sz w:val="24"/>
        </w:rPr>
        <w:t xml:space="preserve"> </w:t>
      </w:r>
      <w:r>
        <w:rPr>
          <w:spacing w:val="-2"/>
          <w:sz w:val="24"/>
        </w:rPr>
        <w:t>содержать:</w:t>
      </w:r>
    </w:p>
    <w:p w:rsidR="00EF1E6D" w:rsidRDefault="003F0FA5">
      <w:pPr>
        <w:pStyle w:val="a4"/>
        <w:numPr>
          <w:ilvl w:val="2"/>
          <w:numId w:val="9"/>
        </w:numPr>
        <w:tabs>
          <w:tab w:val="left" w:pos="1146"/>
        </w:tabs>
        <w:ind w:right="147" w:firstLine="0"/>
        <w:jc w:val="left"/>
        <w:rPr>
          <w:sz w:val="24"/>
        </w:rPr>
      </w:pPr>
      <w:r>
        <w:rPr>
          <w:sz w:val="24"/>
        </w:rPr>
        <w:t>наименование детского сада или фамилию, имя, отчество (при наличии) оператора персональных данных и его адрес;</w:t>
      </w:r>
    </w:p>
    <w:p w:rsidR="00EF1E6D" w:rsidRDefault="003F0FA5">
      <w:pPr>
        <w:pStyle w:val="a4"/>
        <w:numPr>
          <w:ilvl w:val="2"/>
          <w:numId w:val="9"/>
        </w:numPr>
        <w:tabs>
          <w:tab w:val="left" w:pos="1146"/>
        </w:tabs>
        <w:ind w:right="142" w:firstLine="0"/>
        <w:rPr>
          <w:sz w:val="24"/>
        </w:rPr>
      </w:pPr>
      <w:r>
        <w:rPr>
          <w:sz w:val="24"/>
        </w:rPr>
        <w:t>наименование дошкольного образовательного учреждения или фамилию, имя, отчество (при наличии) лица, осуществляющего обработку персональных данных</w:t>
      </w:r>
      <w:r>
        <w:rPr>
          <w:spacing w:val="40"/>
          <w:sz w:val="24"/>
        </w:rPr>
        <w:t xml:space="preserve"> </w:t>
      </w:r>
      <w:r>
        <w:rPr>
          <w:sz w:val="24"/>
        </w:rPr>
        <w:t>субъекта персональных данных по поручению оператора (если обработка была поручена такому лицу;</w:t>
      </w:r>
    </w:p>
    <w:p w:rsidR="00B059CE" w:rsidRPr="00B059CE" w:rsidRDefault="00B059CE" w:rsidP="00B059CE">
      <w:pPr>
        <w:pStyle w:val="a4"/>
        <w:rPr>
          <w:sz w:val="24"/>
        </w:rPr>
      </w:pPr>
      <w:r w:rsidRPr="00B059CE">
        <w:rPr>
          <w:sz w:val="24"/>
        </w:rPr>
        <w:t>•</w:t>
      </w:r>
      <w:r w:rsidRPr="00B059CE">
        <w:rPr>
          <w:sz w:val="24"/>
        </w:rPr>
        <w:tab/>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B059CE" w:rsidRPr="00B059CE" w:rsidRDefault="00B059CE" w:rsidP="00B059CE">
      <w:pPr>
        <w:pStyle w:val="a4"/>
        <w:rPr>
          <w:sz w:val="24"/>
        </w:rPr>
      </w:pPr>
      <w:r w:rsidRPr="00B059CE">
        <w:rPr>
          <w:sz w:val="24"/>
        </w:rPr>
        <w:t>•</w:t>
      </w:r>
      <w:r w:rsidRPr="00B059CE">
        <w:rPr>
          <w:sz w:val="24"/>
        </w:rPr>
        <w:tab/>
        <w:t>фамилию, имя, отчество (при наличии), должность лиц, уничтоживших персональные данные субъекта персональных данных, а также их подпись;</w:t>
      </w:r>
    </w:p>
    <w:p w:rsidR="00B059CE" w:rsidRPr="00B059CE" w:rsidRDefault="00B059CE" w:rsidP="00B059CE">
      <w:pPr>
        <w:pStyle w:val="a4"/>
        <w:rPr>
          <w:sz w:val="24"/>
        </w:rPr>
      </w:pPr>
      <w:r w:rsidRPr="00B059CE">
        <w:rPr>
          <w:sz w:val="24"/>
        </w:rPr>
        <w:t>•</w:t>
      </w:r>
      <w:r w:rsidRPr="00B059CE">
        <w:rPr>
          <w:sz w:val="24"/>
        </w:rPr>
        <w:tab/>
        <w:t>перечень категорий уничтоженных персональных данных субъекта (субъектов) персональных данных;</w:t>
      </w:r>
    </w:p>
    <w:p w:rsidR="00B059CE" w:rsidRDefault="00B059CE" w:rsidP="00B059CE">
      <w:pPr>
        <w:pStyle w:val="a4"/>
        <w:rPr>
          <w:sz w:val="24"/>
        </w:rPr>
      </w:pPr>
      <w:r w:rsidRPr="00B059CE">
        <w:rPr>
          <w:sz w:val="24"/>
        </w:rPr>
        <w:t>•</w:t>
      </w:r>
      <w:r w:rsidRPr="00B059CE">
        <w:rPr>
          <w:sz w:val="24"/>
        </w:rPr>
        <w:tab/>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EF1E6D" w:rsidRDefault="00B059CE" w:rsidP="00B059CE">
      <w:pPr>
        <w:pStyle w:val="a4"/>
        <w:rPr>
          <w:sz w:val="24"/>
        </w:rPr>
        <w:sectPr w:rsidR="00EF1E6D">
          <w:pgSz w:w="11910" w:h="16840"/>
          <w:pgMar w:top="1040" w:right="708" w:bottom="280" w:left="1275" w:header="720" w:footer="720" w:gutter="0"/>
          <w:cols w:space="720"/>
        </w:sectPr>
      </w:pPr>
      <w:r w:rsidRPr="00B059CE">
        <w:t xml:space="preserve"> </w:t>
      </w:r>
      <w:r w:rsidRPr="00B059CE">
        <w:rPr>
          <w:sz w:val="24"/>
        </w:rPr>
        <w:t>•</w:t>
      </w:r>
      <w:r w:rsidRPr="00B059CE">
        <w:rPr>
          <w:sz w:val="24"/>
        </w:rPr>
        <w:tab/>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EF1E6D" w:rsidRPr="00B059CE" w:rsidRDefault="00EF1E6D" w:rsidP="00B059CE">
      <w:pPr>
        <w:tabs>
          <w:tab w:val="left" w:pos="1146"/>
        </w:tabs>
        <w:ind w:right="137"/>
        <w:rPr>
          <w:sz w:val="24"/>
        </w:rPr>
      </w:pPr>
    </w:p>
    <w:p w:rsidR="00EF1E6D" w:rsidRDefault="003F0FA5">
      <w:pPr>
        <w:pStyle w:val="a4"/>
        <w:numPr>
          <w:ilvl w:val="2"/>
          <w:numId w:val="9"/>
        </w:numPr>
        <w:tabs>
          <w:tab w:val="left" w:pos="1146"/>
        </w:tabs>
        <w:ind w:left="1146" w:hanging="719"/>
        <w:rPr>
          <w:sz w:val="24"/>
        </w:rPr>
      </w:pPr>
      <w:r>
        <w:rPr>
          <w:sz w:val="24"/>
        </w:rPr>
        <w:t>способ</w:t>
      </w:r>
      <w:r>
        <w:rPr>
          <w:spacing w:val="-4"/>
          <w:sz w:val="24"/>
        </w:rPr>
        <w:t xml:space="preserve"> </w:t>
      </w:r>
      <w:r>
        <w:rPr>
          <w:sz w:val="24"/>
        </w:rPr>
        <w:t>уничтожения</w:t>
      </w:r>
      <w:r>
        <w:rPr>
          <w:spacing w:val="-6"/>
          <w:sz w:val="24"/>
        </w:rPr>
        <w:t xml:space="preserve"> </w:t>
      </w:r>
      <w:r>
        <w:rPr>
          <w:sz w:val="24"/>
        </w:rPr>
        <w:t>персональных</w:t>
      </w:r>
      <w:r>
        <w:rPr>
          <w:spacing w:val="-6"/>
          <w:sz w:val="24"/>
        </w:rPr>
        <w:t xml:space="preserve"> </w:t>
      </w:r>
      <w:r>
        <w:rPr>
          <w:spacing w:val="-2"/>
          <w:sz w:val="24"/>
        </w:rPr>
        <w:t>данных;</w:t>
      </w:r>
    </w:p>
    <w:p w:rsidR="00EF1E6D" w:rsidRDefault="003F0FA5">
      <w:pPr>
        <w:pStyle w:val="a4"/>
        <w:numPr>
          <w:ilvl w:val="2"/>
          <w:numId w:val="9"/>
        </w:numPr>
        <w:tabs>
          <w:tab w:val="left" w:pos="1146"/>
        </w:tabs>
        <w:ind w:left="1146" w:hanging="719"/>
        <w:rPr>
          <w:sz w:val="24"/>
        </w:rPr>
      </w:pPr>
      <w:r>
        <w:rPr>
          <w:sz w:val="24"/>
        </w:rPr>
        <w:t>причину</w:t>
      </w:r>
      <w:r>
        <w:rPr>
          <w:spacing w:val="-10"/>
          <w:sz w:val="24"/>
        </w:rPr>
        <w:t xml:space="preserve"> </w:t>
      </w:r>
      <w:r>
        <w:rPr>
          <w:sz w:val="24"/>
        </w:rPr>
        <w:t>уничтожения</w:t>
      </w:r>
      <w:r>
        <w:rPr>
          <w:spacing w:val="-6"/>
          <w:sz w:val="24"/>
        </w:rPr>
        <w:t xml:space="preserve"> </w:t>
      </w:r>
      <w:r>
        <w:rPr>
          <w:sz w:val="24"/>
        </w:rPr>
        <w:t>персональных</w:t>
      </w:r>
      <w:r>
        <w:rPr>
          <w:spacing w:val="-4"/>
          <w:sz w:val="24"/>
        </w:rPr>
        <w:t xml:space="preserve"> </w:t>
      </w:r>
      <w:r>
        <w:rPr>
          <w:spacing w:val="-2"/>
          <w:sz w:val="24"/>
        </w:rPr>
        <w:t>данных;</w:t>
      </w:r>
    </w:p>
    <w:p w:rsidR="00EF1E6D" w:rsidRDefault="003F0FA5">
      <w:pPr>
        <w:pStyle w:val="a4"/>
        <w:numPr>
          <w:ilvl w:val="2"/>
          <w:numId w:val="9"/>
        </w:numPr>
        <w:tabs>
          <w:tab w:val="left" w:pos="1146"/>
        </w:tabs>
        <w:ind w:right="144" w:firstLine="0"/>
        <w:rPr>
          <w:sz w:val="24"/>
        </w:rPr>
      </w:pPr>
      <w:r>
        <w:rPr>
          <w:sz w:val="24"/>
        </w:rPr>
        <w:t xml:space="preserve">дату уничтожения персональных данных субъекта (субъектов) персональных данных. Форма акта об уничтожении персональных данных составляется в произвольной </w:t>
      </w:r>
      <w:r>
        <w:rPr>
          <w:spacing w:val="-2"/>
          <w:sz w:val="24"/>
        </w:rPr>
        <w:t>форме.</w:t>
      </w:r>
    </w:p>
    <w:p w:rsidR="00EF1E6D" w:rsidRDefault="003F0FA5">
      <w:pPr>
        <w:pStyle w:val="a4"/>
        <w:numPr>
          <w:ilvl w:val="1"/>
          <w:numId w:val="9"/>
        </w:numPr>
        <w:tabs>
          <w:tab w:val="left" w:pos="847"/>
        </w:tabs>
        <w:ind w:right="141" w:firstLine="0"/>
        <w:rPr>
          <w:sz w:val="24"/>
        </w:rPr>
      </w:pPr>
      <w:r>
        <w:rPr>
          <w:sz w:val="24"/>
        </w:rPr>
        <w:t>Акт</w:t>
      </w:r>
      <w:r>
        <w:rPr>
          <w:spacing w:val="-3"/>
          <w:sz w:val="24"/>
        </w:rPr>
        <w:t xml:space="preserve"> </w:t>
      </w:r>
      <w:r>
        <w:rPr>
          <w:sz w:val="24"/>
        </w:rPr>
        <w:t>об</w:t>
      </w:r>
      <w:r>
        <w:rPr>
          <w:spacing w:val="-1"/>
          <w:sz w:val="24"/>
        </w:rPr>
        <w:t xml:space="preserve"> </w:t>
      </w:r>
      <w:r>
        <w:rPr>
          <w:sz w:val="24"/>
        </w:rPr>
        <w:t>уничтожении</w:t>
      </w:r>
      <w:r>
        <w:rPr>
          <w:spacing w:val="-3"/>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оформлен</w:t>
      </w:r>
      <w:r>
        <w:rPr>
          <w:spacing w:val="-3"/>
          <w:sz w:val="24"/>
        </w:rPr>
        <w:t xml:space="preserve"> </w:t>
      </w:r>
      <w:r>
        <w:rPr>
          <w:sz w:val="24"/>
        </w:rPr>
        <w:t>как</w:t>
      </w:r>
      <w:r>
        <w:rPr>
          <w:spacing w:val="-3"/>
          <w:sz w:val="24"/>
        </w:rPr>
        <w:t xml:space="preserve"> </w:t>
      </w:r>
      <w:r>
        <w:rPr>
          <w:sz w:val="24"/>
        </w:rPr>
        <w:t>на</w:t>
      </w:r>
      <w:r>
        <w:rPr>
          <w:spacing w:val="-4"/>
          <w:sz w:val="24"/>
        </w:rPr>
        <w:t xml:space="preserve"> </w:t>
      </w:r>
      <w:r>
        <w:rPr>
          <w:sz w:val="24"/>
        </w:rPr>
        <w:t>бумаге,</w:t>
      </w:r>
      <w:r>
        <w:rPr>
          <w:spacing w:val="-3"/>
          <w:sz w:val="24"/>
        </w:rPr>
        <w:t xml:space="preserve"> </w:t>
      </w:r>
      <w:r>
        <w:rPr>
          <w:sz w:val="24"/>
        </w:rPr>
        <w:t>так</w:t>
      </w:r>
      <w:r>
        <w:rPr>
          <w:spacing w:val="-3"/>
          <w:sz w:val="24"/>
        </w:rPr>
        <w:t xml:space="preserve"> </w:t>
      </w:r>
      <w:r>
        <w:rPr>
          <w:sz w:val="24"/>
        </w:rPr>
        <w:t>и в электронной форме. В первом случае он заверяется личной подписью лиц, уничтоживших персональные данные, а во втором – их электронной подписью.</w:t>
      </w:r>
    </w:p>
    <w:p w:rsidR="00EF1E6D" w:rsidRDefault="003F0FA5">
      <w:pPr>
        <w:pStyle w:val="a4"/>
        <w:numPr>
          <w:ilvl w:val="1"/>
          <w:numId w:val="9"/>
        </w:numPr>
        <w:tabs>
          <w:tab w:val="left" w:pos="847"/>
        </w:tabs>
        <w:spacing w:before="1"/>
        <w:ind w:left="847" w:hanging="420"/>
        <w:rPr>
          <w:sz w:val="24"/>
        </w:rPr>
      </w:pPr>
      <w:r>
        <w:rPr>
          <w:sz w:val="24"/>
        </w:rPr>
        <w:t>Выгрузка</w:t>
      </w:r>
      <w:r>
        <w:rPr>
          <w:spacing w:val="-4"/>
          <w:sz w:val="24"/>
        </w:rPr>
        <w:t xml:space="preserve"> </w:t>
      </w:r>
      <w:r>
        <w:rPr>
          <w:sz w:val="24"/>
        </w:rPr>
        <w:t>из</w:t>
      </w:r>
      <w:r>
        <w:rPr>
          <w:spacing w:val="-4"/>
          <w:sz w:val="24"/>
        </w:rPr>
        <w:t xml:space="preserve"> </w:t>
      </w:r>
      <w:r>
        <w:rPr>
          <w:sz w:val="24"/>
        </w:rPr>
        <w:t>журнала</w:t>
      </w:r>
      <w:r>
        <w:rPr>
          <w:spacing w:val="-4"/>
          <w:sz w:val="24"/>
        </w:rPr>
        <w:t xml:space="preserve"> </w:t>
      </w:r>
      <w:r>
        <w:rPr>
          <w:sz w:val="24"/>
        </w:rPr>
        <w:t>должна</w:t>
      </w:r>
      <w:r>
        <w:rPr>
          <w:spacing w:val="-3"/>
          <w:sz w:val="24"/>
        </w:rPr>
        <w:t xml:space="preserve"> </w:t>
      </w:r>
      <w:r>
        <w:rPr>
          <w:spacing w:val="-2"/>
          <w:sz w:val="24"/>
        </w:rPr>
        <w:t>содержать:</w:t>
      </w:r>
    </w:p>
    <w:p w:rsidR="00EF1E6D" w:rsidRDefault="003F0FA5">
      <w:pPr>
        <w:pStyle w:val="a4"/>
        <w:numPr>
          <w:ilvl w:val="2"/>
          <w:numId w:val="9"/>
        </w:numPr>
        <w:tabs>
          <w:tab w:val="left" w:pos="1146"/>
        </w:tabs>
        <w:ind w:right="140" w:firstLine="0"/>
        <w:rPr>
          <w:sz w:val="24"/>
        </w:rPr>
      </w:pPr>
      <w:r>
        <w:rPr>
          <w:sz w:val="24"/>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EF1E6D" w:rsidRDefault="003F0FA5">
      <w:pPr>
        <w:pStyle w:val="a4"/>
        <w:numPr>
          <w:ilvl w:val="2"/>
          <w:numId w:val="9"/>
        </w:numPr>
        <w:tabs>
          <w:tab w:val="left" w:pos="1146"/>
        </w:tabs>
        <w:ind w:right="148" w:firstLine="0"/>
        <w:rPr>
          <w:sz w:val="24"/>
        </w:rPr>
      </w:pPr>
      <w:r>
        <w:rPr>
          <w:sz w:val="24"/>
        </w:rPr>
        <w:t>перечень категорий уничтоженных персональных данных субъекта (субъектов) персональных данных;</w:t>
      </w:r>
    </w:p>
    <w:p w:rsidR="00EF1E6D" w:rsidRDefault="003F0FA5">
      <w:pPr>
        <w:pStyle w:val="a4"/>
        <w:numPr>
          <w:ilvl w:val="2"/>
          <w:numId w:val="9"/>
        </w:numPr>
        <w:tabs>
          <w:tab w:val="left" w:pos="1146"/>
        </w:tabs>
        <w:ind w:right="145" w:firstLine="0"/>
        <w:rPr>
          <w:sz w:val="24"/>
        </w:rPr>
      </w:pPr>
      <w:r>
        <w:rPr>
          <w:sz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EF1E6D" w:rsidRDefault="003F0FA5">
      <w:pPr>
        <w:pStyle w:val="a4"/>
        <w:numPr>
          <w:ilvl w:val="2"/>
          <w:numId w:val="9"/>
        </w:numPr>
        <w:tabs>
          <w:tab w:val="left" w:pos="1146"/>
        </w:tabs>
        <w:ind w:left="1146" w:hanging="719"/>
        <w:rPr>
          <w:sz w:val="24"/>
        </w:rPr>
      </w:pPr>
      <w:r>
        <w:rPr>
          <w:sz w:val="24"/>
        </w:rPr>
        <w:t>причину</w:t>
      </w:r>
      <w:r>
        <w:rPr>
          <w:spacing w:val="-10"/>
          <w:sz w:val="24"/>
        </w:rPr>
        <w:t xml:space="preserve"> </w:t>
      </w:r>
      <w:r>
        <w:rPr>
          <w:sz w:val="24"/>
        </w:rPr>
        <w:t>уничтожения</w:t>
      </w:r>
      <w:r>
        <w:rPr>
          <w:spacing w:val="-6"/>
          <w:sz w:val="24"/>
        </w:rPr>
        <w:t xml:space="preserve"> </w:t>
      </w:r>
      <w:r>
        <w:rPr>
          <w:sz w:val="24"/>
        </w:rPr>
        <w:t>персональных</w:t>
      </w:r>
      <w:r>
        <w:rPr>
          <w:spacing w:val="-4"/>
          <w:sz w:val="24"/>
        </w:rPr>
        <w:t xml:space="preserve"> </w:t>
      </w:r>
      <w:r>
        <w:rPr>
          <w:spacing w:val="-2"/>
          <w:sz w:val="24"/>
        </w:rPr>
        <w:t>данных;</w:t>
      </w:r>
    </w:p>
    <w:p w:rsidR="00EF1E6D" w:rsidRDefault="003F0FA5">
      <w:pPr>
        <w:pStyle w:val="a4"/>
        <w:numPr>
          <w:ilvl w:val="2"/>
          <w:numId w:val="9"/>
        </w:numPr>
        <w:tabs>
          <w:tab w:val="left" w:pos="1146"/>
        </w:tabs>
        <w:ind w:right="146" w:firstLine="0"/>
        <w:rPr>
          <w:sz w:val="24"/>
        </w:rPr>
      </w:pPr>
      <w:r>
        <w:rPr>
          <w:sz w:val="24"/>
        </w:rPr>
        <w:t xml:space="preserve">дату уничтожения персональных данных субъекта (субъектов) персональных </w:t>
      </w:r>
      <w:r>
        <w:rPr>
          <w:spacing w:val="-2"/>
          <w:sz w:val="24"/>
        </w:rPr>
        <w:t>данных.</w:t>
      </w:r>
    </w:p>
    <w:p w:rsidR="00EF1E6D" w:rsidRDefault="003F0FA5">
      <w:pPr>
        <w:pStyle w:val="a4"/>
        <w:numPr>
          <w:ilvl w:val="1"/>
          <w:numId w:val="9"/>
        </w:numPr>
        <w:tabs>
          <w:tab w:val="left" w:pos="870"/>
        </w:tabs>
        <w:ind w:right="142" w:firstLine="0"/>
        <w:rPr>
          <w:sz w:val="24"/>
        </w:rPr>
      </w:pPr>
      <w:r>
        <w:rPr>
          <w:sz w:val="24"/>
        </w:rPr>
        <w:t>При невозможности указать в выгрузке из журнала какие-либо сведения, их следует отразить в акте об уничтожении персональных данных.</w:t>
      </w:r>
    </w:p>
    <w:p w:rsidR="00EF1E6D" w:rsidRDefault="003F0FA5">
      <w:pPr>
        <w:pStyle w:val="a4"/>
        <w:numPr>
          <w:ilvl w:val="1"/>
          <w:numId w:val="9"/>
        </w:numPr>
        <w:tabs>
          <w:tab w:val="left" w:pos="949"/>
        </w:tabs>
        <w:ind w:right="145" w:firstLine="0"/>
        <w:rPr>
          <w:sz w:val="24"/>
        </w:rPr>
      </w:pPr>
      <w:r>
        <w:rPr>
          <w:sz w:val="24"/>
        </w:rPr>
        <w:t>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rsidR="00EF1E6D" w:rsidRDefault="003F0FA5">
      <w:pPr>
        <w:pStyle w:val="a4"/>
        <w:numPr>
          <w:ilvl w:val="1"/>
          <w:numId w:val="9"/>
        </w:numPr>
        <w:tabs>
          <w:tab w:val="left" w:pos="950"/>
        </w:tabs>
        <w:ind w:right="144" w:firstLine="0"/>
        <w:rPr>
          <w:sz w:val="24"/>
        </w:rPr>
      </w:pPr>
      <w:r>
        <w:rPr>
          <w:sz w:val="24"/>
        </w:rPr>
        <w:t>Акт об уничтожении персональных данных и выгрузка из журнала подлежат хранению</w:t>
      </w:r>
      <w:r>
        <w:rPr>
          <w:spacing w:val="-6"/>
          <w:sz w:val="24"/>
        </w:rPr>
        <w:t xml:space="preserve"> </w:t>
      </w:r>
      <w:r>
        <w:rPr>
          <w:sz w:val="24"/>
        </w:rPr>
        <w:t>в</w:t>
      </w:r>
      <w:r>
        <w:rPr>
          <w:spacing w:val="-4"/>
          <w:sz w:val="24"/>
        </w:rPr>
        <w:t xml:space="preserve"> </w:t>
      </w:r>
      <w:r>
        <w:rPr>
          <w:sz w:val="24"/>
        </w:rPr>
        <w:t>течение</w:t>
      </w:r>
      <w:r>
        <w:rPr>
          <w:spacing w:val="-4"/>
          <w:sz w:val="24"/>
        </w:rPr>
        <w:t xml:space="preserve"> </w:t>
      </w:r>
      <w:r>
        <w:rPr>
          <w:sz w:val="24"/>
        </w:rPr>
        <w:t>3</w:t>
      </w:r>
      <w:r>
        <w:rPr>
          <w:spacing w:val="-3"/>
          <w:sz w:val="24"/>
        </w:rPr>
        <w:t xml:space="preserve"> </w:t>
      </w:r>
      <w:r>
        <w:rPr>
          <w:sz w:val="24"/>
        </w:rPr>
        <w:t>лет</w:t>
      </w:r>
      <w:r>
        <w:rPr>
          <w:spacing w:val="-3"/>
          <w:sz w:val="24"/>
        </w:rPr>
        <w:t xml:space="preserve"> </w:t>
      </w:r>
      <w:r>
        <w:rPr>
          <w:sz w:val="24"/>
        </w:rPr>
        <w:t>с</w:t>
      </w:r>
      <w:r>
        <w:rPr>
          <w:spacing w:val="-3"/>
          <w:sz w:val="24"/>
        </w:rPr>
        <w:t xml:space="preserve"> </w:t>
      </w:r>
      <w:r>
        <w:rPr>
          <w:sz w:val="24"/>
        </w:rPr>
        <w:t>момента</w:t>
      </w:r>
      <w:r>
        <w:rPr>
          <w:spacing w:val="1"/>
          <w:sz w:val="24"/>
        </w:rPr>
        <w:t xml:space="preserve"> </w:t>
      </w:r>
      <w:r>
        <w:rPr>
          <w:sz w:val="24"/>
        </w:rPr>
        <w:t>уничтожения</w:t>
      </w:r>
      <w:r>
        <w:rPr>
          <w:spacing w:val="-3"/>
          <w:sz w:val="24"/>
        </w:rPr>
        <w:t xml:space="preserve"> </w:t>
      </w:r>
      <w:r>
        <w:rPr>
          <w:sz w:val="24"/>
        </w:rPr>
        <w:t>персональных</w:t>
      </w:r>
      <w:r>
        <w:rPr>
          <w:spacing w:val="-1"/>
          <w:sz w:val="24"/>
        </w:rPr>
        <w:t xml:space="preserve"> </w:t>
      </w:r>
      <w:r>
        <w:rPr>
          <w:sz w:val="24"/>
        </w:rPr>
        <w:t>данных</w:t>
      </w:r>
      <w:r>
        <w:rPr>
          <w:spacing w:val="-2"/>
          <w:sz w:val="24"/>
        </w:rPr>
        <w:t xml:space="preserve"> </w:t>
      </w:r>
      <w:r>
        <w:rPr>
          <w:sz w:val="24"/>
        </w:rPr>
        <w:t>работников</w:t>
      </w:r>
      <w:r>
        <w:rPr>
          <w:spacing w:val="-4"/>
          <w:sz w:val="24"/>
        </w:rPr>
        <w:t xml:space="preserve"> ДОУ.</w:t>
      </w:r>
    </w:p>
    <w:p w:rsidR="00EF1E6D" w:rsidRDefault="00EF1E6D">
      <w:pPr>
        <w:pStyle w:val="a3"/>
        <w:spacing w:before="6"/>
        <w:ind w:left="0"/>
        <w:jc w:val="left"/>
      </w:pPr>
    </w:p>
    <w:p w:rsidR="00EF1E6D" w:rsidRDefault="003F0FA5">
      <w:pPr>
        <w:pStyle w:val="1"/>
        <w:numPr>
          <w:ilvl w:val="0"/>
          <w:numId w:val="1"/>
        </w:numPr>
        <w:tabs>
          <w:tab w:val="left" w:pos="1221"/>
          <w:tab w:val="left" w:pos="3274"/>
        </w:tabs>
        <w:spacing w:line="240" w:lineRule="auto"/>
        <w:ind w:left="3274" w:right="702" w:hanging="2293"/>
        <w:jc w:val="both"/>
      </w:pPr>
      <w:r>
        <w:t>Ответственность</w:t>
      </w:r>
      <w:r>
        <w:rPr>
          <w:spacing w:val="-6"/>
        </w:rPr>
        <w:t xml:space="preserve"> </w:t>
      </w:r>
      <w:r>
        <w:t>за</w:t>
      </w:r>
      <w:r>
        <w:rPr>
          <w:spacing w:val="-8"/>
        </w:rPr>
        <w:t xml:space="preserve"> </w:t>
      </w:r>
      <w:r>
        <w:t>нарушение</w:t>
      </w:r>
      <w:r>
        <w:rPr>
          <w:spacing w:val="-6"/>
        </w:rPr>
        <w:t xml:space="preserve"> </w:t>
      </w:r>
      <w:r>
        <w:t>норм,</w:t>
      </w:r>
      <w:r>
        <w:rPr>
          <w:spacing w:val="-6"/>
        </w:rPr>
        <w:t xml:space="preserve"> </w:t>
      </w:r>
      <w:r>
        <w:t>регулирующих</w:t>
      </w:r>
      <w:r>
        <w:rPr>
          <w:spacing w:val="-6"/>
        </w:rPr>
        <w:t xml:space="preserve"> </w:t>
      </w:r>
      <w:r>
        <w:t>обработку</w:t>
      </w:r>
      <w:r>
        <w:rPr>
          <w:spacing w:val="-8"/>
        </w:rPr>
        <w:t xml:space="preserve"> </w:t>
      </w:r>
      <w:r>
        <w:t>и</w:t>
      </w:r>
      <w:r>
        <w:rPr>
          <w:spacing w:val="-6"/>
        </w:rPr>
        <w:t xml:space="preserve"> </w:t>
      </w:r>
      <w:r>
        <w:t>защиту персональных данных работника</w:t>
      </w:r>
    </w:p>
    <w:p w:rsidR="00EF1E6D" w:rsidRDefault="003F0FA5">
      <w:pPr>
        <w:pStyle w:val="a4"/>
        <w:numPr>
          <w:ilvl w:val="1"/>
          <w:numId w:val="10"/>
        </w:numPr>
        <w:tabs>
          <w:tab w:val="left" w:pos="870"/>
        </w:tabs>
        <w:ind w:right="134" w:firstLine="0"/>
        <w:rPr>
          <w:sz w:val="24"/>
        </w:rPr>
      </w:pPr>
      <w:r>
        <w:rPr>
          <w:sz w:val="24"/>
        </w:rPr>
        <w:t>Лица, виновные в нарушении положений законодательства Российской Федерации в области персональных</w:t>
      </w:r>
      <w:r>
        <w:rPr>
          <w:spacing w:val="-1"/>
          <w:sz w:val="24"/>
        </w:rPr>
        <w:t xml:space="preserve"> </w:t>
      </w:r>
      <w:r>
        <w:rPr>
          <w:sz w:val="24"/>
        </w:rPr>
        <w:t>данных</w:t>
      </w:r>
      <w:r>
        <w:rPr>
          <w:spacing w:val="-2"/>
          <w:sz w:val="24"/>
        </w:rPr>
        <w:t xml:space="preserve"> </w:t>
      </w:r>
      <w:r>
        <w:rPr>
          <w:sz w:val="24"/>
        </w:rPr>
        <w:t>при</w:t>
      </w:r>
      <w:r w:rsidR="007379DB">
        <w:rPr>
          <w:sz w:val="24"/>
        </w:rPr>
        <w:t xml:space="preserve"> </w:t>
      </w:r>
      <w:r>
        <w:rPr>
          <w:sz w:val="24"/>
        </w:rPr>
        <w:t>обработке</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F1E6D" w:rsidRDefault="003F0FA5">
      <w:pPr>
        <w:pStyle w:val="a4"/>
        <w:numPr>
          <w:ilvl w:val="1"/>
          <w:numId w:val="10"/>
        </w:numPr>
        <w:tabs>
          <w:tab w:val="left" w:pos="952"/>
        </w:tabs>
        <w:ind w:right="140" w:firstLine="0"/>
        <w:rPr>
          <w:sz w:val="24"/>
        </w:rPr>
      </w:pPr>
      <w:r>
        <w:rPr>
          <w:sz w:val="24"/>
        </w:rPr>
        <w:t>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B059CE" w:rsidRPr="00B059CE" w:rsidRDefault="00B059CE" w:rsidP="00B059CE">
      <w:pPr>
        <w:pStyle w:val="a4"/>
        <w:rPr>
          <w:sz w:val="24"/>
        </w:rPr>
      </w:pPr>
      <w:r w:rsidRPr="00B059CE">
        <w:rPr>
          <w:sz w:val="24"/>
        </w:rPr>
        <w:t>8.3.</w:t>
      </w:r>
      <w:r w:rsidRPr="00B059CE">
        <w:rPr>
          <w:sz w:val="24"/>
        </w:rPr>
        <w:tab/>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B059CE" w:rsidRPr="00B059CE" w:rsidRDefault="00B059CE" w:rsidP="00B059CE">
      <w:pPr>
        <w:pStyle w:val="a4"/>
        <w:rPr>
          <w:sz w:val="24"/>
        </w:rPr>
      </w:pPr>
      <w:r w:rsidRPr="00B059CE">
        <w:rPr>
          <w:sz w:val="24"/>
        </w:rPr>
        <w:t>8.4.</w:t>
      </w:r>
      <w:r w:rsidRPr="00B059CE">
        <w:rPr>
          <w:sz w:val="24"/>
        </w:rPr>
        <w:tab/>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B059CE" w:rsidRDefault="00B059CE" w:rsidP="00B059CE">
      <w:pPr>
        <w:pStyle w:val="a4"/>
        <w:rPr>
          <w:sz w:val="24"/>
        </w:rPr>
      </w:pPr>
      <w:r w:rsidRPr="00B059CE">
        <w:rPr>
          <w:sz w:val="24"/>
        </w:rPr>
        <w:t>8.5.</w:t>
      </w:r>
      <w:r w:rsidRPr="00B059CE">
        <w:rPr>
          <w:sz w:val="24"/>
        </w:rPr>
        <w:tab/>
        <w:t>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EF1E6D" w:rsidRDefault="00B059CE" w:rsidP="00B059CE">
      <w:pPr>
        <w:pStyle w:val="a4"/>
        <w:rPr>
          <w:sz w:val="24"/>
        </w:rPr>
        <w:sectPr w:rsidR="00EF1E6D">
          <w:pgSz w:w="11910" w:h="16840"/>
          <w:pgMar w:top="1040" w:right="708" w:bottom="280" w:left="1275" w:header="720" w:footer="720" w:gutter="0"/>
          <w:cols w:space="720"/>
        </w:sectPr>
      </w:pPr>
      <w:r w:rsidRPr="00B059CE">
        <w:t xml:space="preserve"> </w:t>
      </w:r>
      <w:r w:rsidRPr="00B059CE">
        <w:rPr>
          <w:sz w:val="24"/>
        </w:rPr>
        <w:t>8.3.</w:t>
      </w:r>
      <w:r w:rsidRPr="00B059CE">
        <w:rPr>
          <w:sz w:val="24"/>
        </w:rPr>
        <w:tab/>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w:t>
      </w:r>
    </w:p>
    <w:p w:rsidR="00EF1E6D" w:rsidRDefault="003F0FA5" w:rsidP="00B059CE">
      <w:pPr>
        <w:pStyle w:val="a4"/>
        <w:tabs>
          <w:tab w:val="left" w:pos="1012"/>
        </w:tabs>
        <w:ind w:right="136"/>
        <w:rPr>
          <w:sz w:val="24"/>
        </w:rPr>
      </w:pPr>
      <w:r>
        <w:rPr>
          <w:sz w:val="24"/>
        </w:rPr>
        <w:lastRenderedPageBreak/>
        <w:t xml:space="preserve">установленных в соответствии с Федеральным законом № 152-ФЗ «О персональных данных», подлежит возмещению в соответствии с </w:t>
      </w:r>
      <w:hyperlink r:id="rId12">
        <w:r>
          <w:rPr>
            <w:sz w:val="24"/>
          </w:rPr>
          <w:t>законодательством</w:t>
        </w:r>
      </w:hyperlink>
      <w:r>
        <w:rPr>
          <w:sz w:val="24"/>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EF1E6D" w:rsidRDefault="003F0FA5">
      <w:pPr>
        <w:pStyle w:val="a4"/>
        <w:numPr>
          <w:ilvl w:val="1"/>
          <w:numId w:val="10"/>
        </w:numPr>
        <w:tabs>
          <w:tab w:val="left" w:pos="933"/>
        </w:tabs>
        <w:ind w:right="143" w:firstLine="0"/>
        <w:rPr>
          <w:sz w:val="24"/>
        </w:rPr>
      </w:pPr>
      <w:r>
        <w:rPr>
          <w:sz w:val="24"/>
        </w:rPr>
        <w:t xml:space="preserve">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w:t>
      </w:r>
      <w:r>
        <w:rPr>
          <w:spacing w:val="-2"/>
          <w:sz w:val="24"/>
        </w:rPr>
        <w:t>данных:</w:t>
      </w:r>
    </w:p>
    <w:p w:rsidR="00EF1E6D" w:rsidRDefault="003F0FA5">
      <w:pPr>
        <w:pStyle w:val="a4"/>
        <w:numPr>
          <w:ilvl w:val="2"/>
          <w:numId w:val="10"/>
        </w:numPr>
        <w:tabs>
          <w:tab w:val="left" w:pos="1146"/>
        </w:tabs>
        <w:spacing w:before="1"/>
        <w:ind w:right="147" w:firstLine="0"/>
        <w:rPr>
          <w:sz w:val="24"/>
        </w:rPr>
      </w:pPr>
      <w:r>
        <w:rPr>
          <w:sz w:val="24"/>
        </w:rPr>
        <w:t>относящихся к субъектам персональных данных, которых связывают с оператором трудовые отношения (работникам);</w:t>
      </w:r>
    </w:p>
    <w:p w:rsidR="00EF1E6D" w:rsidRDefault="003F0FA5">
      <w:pPr>
        <w:pStyle w:val="a4"/>
        <w:numPr>
          <w:ilvl w:val="2"/>
          <w:numId w:val="10"/>
        </w:numPr>
        <w:tabs>
          <w:tab w:val="left" w:pos="1146"/>
        </w:tabs>
        <w:ind w:right="135" w:firstLine="0"/>
        <w:rPr>
          <w:sz w:val="24"/>
        </w:rPr>
      </w:pPr>
      <w:r>
        <w:rPr>
          <w:sz w:val="24"/>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EF1E6D" w:rsidRDefault="003F0FA5">
      <w:pPr>
        <w:pStyle w:val="a4"/>
        <w:numPr>
          <w:ilvl w:val="2"/>
          <w:numId w:val="10"/>
        </w:numPr>
        <w:tabs>
          <w:tab w:val="left" w:pos="1146"/>
        </w:tabs>
        <w:ind w:left="1146" w:hanging="719"/>
        <w:rPr>
          <w:sz w:val="24"/>
        </w:rPr>
      </w:pPr>
      <w:r>
        <w:rPr>
          <w:sz w:val="24"/>
        </w:rPr>
        <w:t>являющихся</w:t>
      </w:r>
      <w:r>
        <w:rPr>
          <w:spacing w:val="-7"/>
          <w:sz w:val="24"/>
        </w:rPr>
        <w:t xml:space="preserve"> </w:t>
      </w:r>
      <w:r>
        <w:rPr>
          <w:sz w:val="24"/>
        </w:rPr>
        <w:t>общедоступными</w:t>
      </w:r>
      <w:r>
        <w:rPr>
          <w:spacing w:val="-7"/>
          <w:sz w:val="24"/>
        </w:rPr>
        <w:t xml:space="preserve"> </w:t>
      </w:r>
      <w:r>
        <w:rPr>
          <w:sz w:val="24"/>
        </w:rPr>
        <w:t>персональными</w:t>
      </w:r>
      <w:r>
        <w:rPr>
          <w:spacing w:val="-8"/>
          <w:sz w:val="24"/>
        </w:rPr>
        <w:t xml:space="preserve"> </w:t>
      </w:r>
      <w:r>
        <w:rPr>
          <w:spacing w:val="-2"/>
          <w:sz w:val="24"/>
        </w:rPr>
        <w:t>данными;</w:t>
      </w:r>
    </w:p>
    <w:p w:rsidR="00EF1E6D" w:rsidRDefault="003F0FA5">
      <w:pPr>
        <w:pStyle w:val="a4"/>
        <w:numPr>
          <w:ilvl w:val="2"/>
          <w:numId w:val="10"/>
        </w:numPr>
        <w:tabs>
          <w:tab w:val="left" w:pos="1146"/>
        </w:tabs>
        <w:ind w:right="146" w:firstLine="0"/>
        <w:rPr>
          <w:sz w:val="24"/>
        </w:rPr>
      </w:pPr>
      <w:r>
        <w:rPr>
          <w:sz w:val="24"/>
        </w:rPr>
        <w:t xml:space="preserve">включающих в себя только фамилии, имена и отчества субъектов персональных </w:t>
      </w:r>
      <w:r>
        <w:rPr>
          <w:spacing w:val="-2"/>
          <w:sz w:val="24"/>
        </w:rPr>
        <w:t>данных;</w:t>
      </w:r>
    </w:p>
    <w:p w:rsidR="00EF1E6D" w:rsidRDefault="003F0FA5">
      <w:pPr>
        <w:pStyle w:val="a4"/>
        <w:numPr>
          <w:ilvl w:val="2"/>
          <w:numId w:val="10"/>
        </w:numPr>
        <w:tabs>
          <w:tab w:val="left" w:pos="1146"/>
        </w:tabs>
        <w:ind w:right="134" w:firstLine="0"/>
        <w:rPr>
          <w:sz w:val="24"/>
        </w:rPr>
      </w:pPr>
      <w:r>
        <w:rPr>
          <w:sz w:val="24"/>
        </w:rPr>
        <w:t>необходимых в целях однократного пропуска субъекта персональных данных на территорию организации или в иных аналогичных целях;</w:t>
      </w:r>
    </w:p>
    <w:p w:rsidR="00EF1E6D" w:rsidRDefault="003F0FA5">
      <w:pPr>
        <w:pStyle w:val="a4"/>
        <w:numPr>
          <w:ilvl w:val="2"/>
          <w:numId w:val="10"/>
        </w:numPr>
        <w:tabs>
          <w:tab w:val="left" w:pos="1146"/>
        </w:tabs>
        <w:ind w:right="140" w:firstLine="0"/>
        <w:rPr>
          <w:sz w:val="24"/>
        </w:rPr>
      </w:pPr>
      <w:r>
        <w:rPr>
          <w:sz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EF1E6D" w:rsidRDefault="003F0FA5">
      <w:pPr>
        <w:pStyle w:val="a4"/>
        <w:numPr>
          <w:ilvl w:val="2"/>
          <w:numId w:val="10"/>
        </w:numPr>
        <w:tabs>
          <w:tab w:val="left" w:pos="1146"/>
        </w:tabs>
        <w:ind w:right="136" w:firstLine="0"/>
        <w:rPr>
          <w:sz w:val="24"/>
        </w:rPr>
      </w:pPr>
      <w:r>
        <w:rPr>
          <w:sz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w:t>
      </w:r>
      <w:r>
        <w:rPr>
          <w:spacing w:val="72"/>
          <w:sz w:val="24"/>
        </w:rPr>
        <w:t xml:space="preserve">  </w:t>
      </w:r>
      <w:r>
        <w:rPr>
          <w:sz w:val="24"/>
        </w:rPr>
        <w:t>устанавливающими</w:t>
      </w:r>
      <w:r>
        <w:rPr>
          <w:spacing w:val="80"/>
          <w:sz w:val="24"/>
        </w:rPr>
        <w:t xml:space="preserve"> </w:t>
      </w:r>
      <w:r>
        <w:rPr>
          <w:sz w:val="24"/>
        </w:rPr>
        <w:t>требования</w:t>
      </w:r>
      <w:r>
        <w:rPr>
          <w:spacing w:val="80"/>
          <w:sz w:val="24"/>
        </w:rPr>
        <w:t xml:space="preserve">  </w:t>
      </w:r>
      <w:r>
        <w:rPr>
          <w:sz w:val="24"/>
        </w:rPr>
        <w:t>к</w:t>
      </w:r>
      <w:r>
        <w:rPr>
          <w:spacing w:val="80"/>
          <w:w w:val="150"/>
          <w:sz w:val="24"/>
        </w:rPr>
        <w:t xml:space="preserve">   </w:t>
      </w:r>
      <w:r>
        <w:rPr>
          <w:sz w:val="24"/>
        </w:rPr>
        <w:t>обеспечению</w:t>
      </w:r>
      <w:r>
        <w:rPr>
          <w:spacing w:val="36"/>
          <w:sz w:val="24"/>
        </w:rPr>
        <w:t xml:space="preserve"> </w:t>
      </w:r>
      <w:r>
        <w:rPr>
          <w:sz w:val="24"/>
        </w:rPr>
        <w:t>безопасности</w:t>
      </w:r>
    </w:p>
    <w:p w:rsidR="00EF1E6D" w:rsidRDefault="003F0FA5">
      <w:pPr>
        <w:pStyle w:val="a3"/>
        <w:spacing w:before="1"/>
        <w:ind w:right="147"/>
      </w:pPr>
      <w:r>
        <w:t xml:space="preserve">персональных данных при их обработке и к соблюдению прав субъектов персональных </w:t>
      </w:r>
      <w:r>
        <w:rPr>
          <w:spacing w:val="-2"/>
        </w:rPr>
        <w:t>данных.</w:t>
      </w:r>
    </w:p>
    <w:p w:rsidR="00EF1E6D" w:rsidRDefault="003F0FA5">
      <w:pPr>
        <w:pStyle w:val="a3"/>
        <w:ind w:right="142"/>
      </w:pPr>
      <w: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w:t>
      </w:r>
      <w:r>
        <w:rPr>
          <w:spacing w:val="-2"/>
        </w:rPr>
        <w:t xml:space="preserve"> </w:t>
      </w:r>
      <w:r>
        <w:t>орган</w:t>
      </w:r>
      <w:r>
        <w:rPr>
          <w:spacing w:val="-2"/>
        </w:rPr>
        <w:t xml:space="preserve"> </w:t>
      </w:r>
      <w:r>
        <w:t>по</w:t>
      </w:r>
      <w:r>
        <w:rPr>
          <w:spacing w:val="-2"/>
        </w:rPr>
        <w:t xml:space="preserve"> </w:t>
      </w:r>
      <w:r>
        <w:t>защите</w:t>
      </w:r>
      <w:r>
        <w:rPr>
          <w:spacing w:val="-3"/>
        </w:rPr>
        <w:t xml:space="preserve"> </w:t>
      </w:r>
      <w:r>
        <w:t>прав</w:t>
      </w:r>
      <w:r>
        <w:rPr>
          <w:spacing w:val="-3"/>
        </w:rPr>
        <w:t xml:space="preserve"> </w:t>
      </w:r>
      <w:r>
        <w:t>субъектов</w:t>
      </w:r>
      <w:r>
        <w:rPr>
          <w:spacing w:val="-2"/>
        </w:rPr>
        <w:t xml:space="preserve"> </w:t>
      </w:r>
      <w:r>
        <w:t>персональных</w:t>
      </w:r>
      <w:r>
        <w:rPr>
          <w:spacing w:val="-2"/>
        </w:rPr>
        <w:t xml:space="preserve"> </w:t>
      </w:r>
      <w:r>
        <w:t>данных</w:t>
      </w:r>
      <w:r>
        <w:rPr>
          <w:spacing w:val="-2"/>
        </w:rPr>
        <w:t xml:space="preserve"> </w:t>
      </w:r>
      <w:r>
        <w:t xml:space="preserve">соответствующее </w:t>
      </w:r>
      <w:r>
        <w:rPr>
          <w:spacing w:val="-2"/>
        </w:rPr>
        <w:t>уведомление.</w:t>
      </w:r>
    </w:p>
    <w:p w:rsidR="00EF1E6D" w:rsidRDefault="00EF1E6D">
      <w:pPr>
        <w:pStyle w:val="a3"/>
        <w:spacing w:before="5"/>
        <w:ind w:left="0"/>
        <w:jc w:val="left"/>
      </w:pPr>
    </w:p>
    <w:p w:rsidR="00EF1E6D" w:rsidRDefault="003F0FA5">
      <w:pPr>
        <w:pStyle w:val="1"/>
        <w:numPr>
          <w:ilvl w:val="0"/>
          <w:numId w:val="1"/>
        </w:numPr>
        <w:tabs>
          <w:tab w:val="left" w:pos="3648"/>
        </w:tabs>
        <w:ind w:left="3648"/>
        <w:jc w:val="both"/>
      </w:pPr>
      <w:r>
        <w:t>Заключительные</w:t>
      </w:r>
      <w:r>
        <w:rPr>
          <w:spacing w:val="-9"/>
        </w:rPr>
        <w:t xml:space="preserve"> </w:t>
      </w:r>
      <w:r>
        <w:rPr>
          <w:spacing w:val="-2"/>
        </w:rPr>
        <w:t>положения</w:t>
      </w:r>
    </w:p>
    <w:p w:rsidR="00B059CE" w:rsidRPr="00B059CE" w:rsidRDefault="003F0FA5" w:rsidP="00B059CE">
      <w:pPr>
        <w:pStyle w:val="a4"/>
        <w:numPr>
          <w:ilvl w:val="1"/>
          <w:numId w:val="11"/>
        </w:numPr>
        <w:tabs>
          <w:tab w:val="left" w:pos="983"/>
        </w:tabs>
        <w:ind w:right="134"/>
        <w:rPr>
          <w:sz w:val="24"/>
        </w:rPr>
      </w:pPr>
      <w:r>
        <w:rPr>
          <w:sz w:val="24"/>
        </w:rPr>
        <w:t xml:space="preserve">Настоящее </w:t>
      </w:r>
      <w:hyperlink r:id="rId13">
        <w:r>
          <w:rPr>
            <w:sz w:val="24"/>
          </w:rPr>
          <w:t>Положение о защите персональных данных работников</w:t>
        </w:r>
      </w:hyperlink>
      <w:r>
        <w:rPr>
          <w:sz w:val="24"/>
        </w:rPr>
        <w:t xml:space="preserve"> является локальным нормативным актом МБДОУ,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r w:rsidR="00B059CE" w:rsidRPr="00B059CE">
        <w:t xml:space="preserve"> </w:t>
      </w:r>
      <w:r w:rsidR="00B059CE" w:rsidRPr="00B059CE">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059CE" w:rsidRPr="00B059CE" w:rsidRDefault="00B059CE" w:rsidP="00B059CE">
      <w:pPr>
        <w:pStyle w:val="a4"/>
        <w:numPr>
          <w:ilvl w:val="1"/>
          <w:numId w:val="11"/>
        </w:numPr>
        <w:tabs>
          <w:tab w:val="left" w:pos="983"/>
        </w:tabs>
        <w:ind w:right="134"/>
        <w:rPr>
          <w:sz w:val="24"/>
        </w:rPr>
      </w:pPr>
      <w:r w:rsidRPr="00B059CE">
        <w:rPr>
          <w:sz w:val="24"/>
        </w:rPr>
        <w:t>Положение принимается на неопределенный срок. Изменения и дополнения к Положению принимаются в порядке, предусмотренном п.9.1. настоящего Положения.</w:t>
      </w:r>
    </w:p>
    <w:p w:rsidR="00B059CE" w:rsidRPr="00B059CE" w:rsidRDefault="00B059CE" w:rsidP="00B059CE">
      <w:pPr>
        <w:pStyle w:val="a4"/>
        <w:numPr>
          <w:ilvl w:val="1"/>
          <w:numId w:val="11"/>
        </w:numPr>
        <w:tabs>
          <w:tab w:val="left" w:pos="983"/>
        </w:tabs>
        <w:ind w:right="134"/>
        <w:rPr>
          <w:sz w:val="24"/>
        </w:rPr>
      </w:pPr>
      <w:r w:rsidRPr="00B059CE">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F1E6D" w:rsidRDefault="00EF1E6D" w:rsidP="00B059CE">
      <w:pPr>
        <w:pStyle w:val="a4"/>
        <w:tabs>
          <w:tab w:val="left" w:pos="983"/>
        </w:tabs>
        <w:ind w:right="134"/>
        <w:rPr>
          <w:sz w:val="24"/>
        </w:rPr>
      </w:pPr>
    </w:p>
    <w:p w:rsidR="00B059CE" w:rsidRPr="00B059CE" w:rsidRDefault="00B059CE" w:rsidP="00B059CE">
      <w:pPr>
        <w:rPr>
          <w:sz w:val="24"/>
        </w:rPr>
        <w:sectPr w:rsidR="00B059CE" w:rsidRPr="00B059CE">
          <w:pgSz w:w="11910" w:h="16840"/>
          <w:pgMar w:top="1040" w:right="708" w:bottom="280" w:left="1275" w:header="720" w:footer="720" w:gutter="0"/>
          <w:cols w:space="720"/>
        </w:sectPr>
      </w:pPr>
    </w:p>
    <w:p w:rsidR="00EF1E6D" w:rsidRPr="00B059CE" w:rsidRDefault="00EF1E6D" w:rsidP="00B059CE">
      <w:pPr>
        <w:tabs>
          <w:tab w:val="left" w:pos="913"/>
        </w:tabs>
        <w:ind w:right="136"/>
        <w:rPr>
          <w:sz w:val="24"/>
        </w:rPr>
      </w:pPr>
    </w:p>
    <w:sectPr w:rsidR="00EF1E6D" w:rsidRPr="00B059CE">
      <w:pgSz w:w="11910" w:h="16840"/>
      <w:pgMar w:top="1040" w:right="708"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E9A" w:rsidRDefault="005A0E9A">
      <w:r>
        <w:separator/>
      </w:r>
    </w:p>
  </w:endnote>
  <w:endnote w:type="continuationSeparator" w:id="0">
    <w:p w:rsidR="005A0E9A" w:rsidRDefault="005A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E9A" w:rsidRDefault="005A0E9A">
      <w:r>
        <w:separator/>
      </w:r>
    </w:p>
  </w:footnote>
  <w:footnote w:type="continuationSeparator" w:id="0">
    <w:p w:rsidR="005A0E9A" w:rsidRDefault="005A0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8"/>
      <w:numFmt w:val="decimal"/>
      <w:lvlText w:val="%1"/>
      <w:lvlJc w:val="left"/>
      <w:pPr>
        <w:ind w:left="427" w:hanging="444"/>
      </w:pPr>
      <w:rPr>
        <w:rFonts w:hint="default"/>
        <w:lang w:val="ru-RU" w:eastAsia="en-US" w:bidi="ar-SA"/>
      </w:rPr>
    </w:lvl>
    <w:lvl w:ilvl="1">
      <w:start w:val="1"/>
      <w:numFmt w:val="decimal"/>
      <w:lvlText w:val="%1.%2."/>
      <w:lvlJc w:val="left"/>
      <w:pPr>
        <w:ind w:left="427"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1" w:hanging="720"/>
      </w:pPr>
      <w:rPr>
        <w:rFonts w:hint="default"/>
        <w:lang w:val="ru-RU" w:eastAsia="en-US" w:bidi="ar-SA"/>
      </w:rPr>
    </w:lvl>
    <w:lvl w:ilvl="4">
      <w:numFmt w:val="bullet"/>
      <w:lvlText w:val="•"/>
      <w:lvlJc w:val="left"/>
      <w:pPr>
        <w:ind w:left="4221" w:hanging="720"/>
      </w:pPr>
      <w:rPr>
        <w:rFonts w:hint="default"/>
        <w:lang w:val="ru-RU" w:eastAsia="en-US" w:bidi="ar-SA"/>
      </w:rPr>
    </w:lvl>
    <w:lvl w:ilvl="5">
      <w:numFmt w:val="bullet"/>
      <w:lvlText w:val="•"/>
      <w:lvlJc w:val="left"/>
      <w:pPr>
        <w:ind w:left="5171" w:hanging="720"/>
      </w:pPr>
      <w:rPr>
        <w:rFonts w:hint="default"/>
        <w:lang w:val="ru-RU" w:eastAsia="en-US" w:bidi="ar-SA"/>
      </w:rPr>
    </w:lvl>
    <w:lvl w:ilvl="6">
      <w:numFmt w:val="bullet"/>
      <w:lvlText w:val="•"/>
      <w:lvlJc w:val="left"/>
      <w:pPr>
        <w:ind w:left="6122" w:hanging="720"/>
      </w:pPr>
      <w:rPr>
        <w:rFonts w:hint="default"/>
        <w:lang w:val="ru-RU" w:eastAsia="en-US" w:bidi="ar-SA"/>
      </w:rPr>
    </w:lvl>
    <w:lvl w:ilvl="7">
      <w:numFmt w:val="bullet"/>
      <w:lvlText w:val="•"/>
      <w:lvlJc w:val="left"/>
      <w:pPr>
        <w:ind w:left="7072" w:hanging="720"/>
      </w:pPr>
      <w:rPr>
        <w:rFonts w:hint="default"/>
        <w:lang w:val="ru-RU" w:eastAsia="en-US" w:bidi="ar-SA"/>
      </w:rPr>
    </w:lvl>
    <w:lvl w:ilvl="8">
      <w:numFmt w:val="bullet"/>
      <w:lvlText w:val="•"/>
      <w:lvlJc w:val="left"/>
      <w:pPr>
        <w:ind w:left="8022" w:hanging="720"/>
      </w:pPr>
      <w:rPr>
        <w:rFonts w:hint="default"/>
        <w:lang w:val="ru-RU" w:eastAsia="en-US" w:bidi="ar-SA"/>
      </w:rPr>
    </w:lvl>
  </w:abstractNum>
  <w:abstractNum w:abstractNumId="1" w15:restartNumberingAfterBreak="0">
    <w:nsid w:val="B5E306ED"/>
    <w:multiLevelType w:val="multilevel"/>
    <w:tmpl w:val="B5E306ED"/>
    <w:lvl w:ilvl="0">
      <w:start w:val="3"/>
      <w:numFmt w:val="decimal"/>
      <w:lvlText w:val="%1"/>
      <w:lvlJc w:val="left"/>
      <w:pPr>
        <w:ind w:left="427" w:hanging="502"/>
      </w:pPr>
      <w:rPr>
        <w:rFonts w:hint="default"/>
        <w:lang w:val="ru-RU" w:eastAsia="en-US" w:bidi="ar-SA"/>
      </w:rPr>
    </w:lvl>
    <w:lvl w:ilvl="1">
      <w:start w:val="1"/>
      <w:numFmt w:val="decimal"/>
      <w:lvlText w:val="%1.%2."/>
      <w:lvlJc w:val="left"/>
      <w:pPr>
        <w:ind w:left="427" w:hanging="50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1" w:hanging="720"/>
      </w:pPr>
      <w:rPr>
        <w:rFonts w:hint="default"/>
        <w:lang w:val="ru-RU" w:eastAsia="en-US" w:bidi="ar-SA"/>
      </w:rPr>
    </w:lvl>
    <w:lvl w:ilvl="4">
      <w:numFmt w:val="bullet"/>
      <w:lvlText w:val="•"/>
      <w:lvlJc w:val="left"/>
      <w:pPr>
        <w:ind w:left="4221" w:hanging="720"/>
      </w:pPr>
      <w:rPr>
        <w:rFonts w:hint="default"/>
        <w:lang w:val="ru-RU" w:eastAsia="en-US" w:bidi="ar-SA"/>
      </w:rPr>
    </w:lvl>
    <w:lvl w:ilvl="5">
      <w:numFmt w:val="bullet"/>
      <w:lvlText w:val="•"/>
      <w:lvlJc w:val="left"/>
      <w:pPr>
        <w:ind w:left="5171" w:hanging="720"/>
      </w:pPr>
      <w:rPr>
        <w:rFonts w:hint="default"/>
        <w:lang w:val="ru-RU" w:eastAsia="en-US" w:bidi="ar-SA"/>
      </w:rPr>
    </w:lvl>
    <w:lvl w:ilvl="6">
      <w:numFmt w:val="bullet"/>
      <w:lvlText w:val="•"/>
      <w:lvlJc w:val="left"/>
      <w:pPr>
        <w:ind w:left="6122" w:hanging="720"/>
      </w:pPr>
      <w:rPr>
        <w:rFonts w:hint="default"/>
        <w:lang w:val="ru-RU" w:eastAsia="en-US" w:bidi="ar-SA"/>
      </w:rPr>
    </w:lvl>
    <w:lvl w:ilvl="7">
      <w:numFmt w:val="bullet"/>
      <w:lvlText w:val="•"/>
      <w:lvlJc w:val="left"/>
      <w:pPr>
        <w:ind w:left="7072" w:hanging="720"/>
      </w:pPr>
      <w:rPr>
        <w:rFonts w:hint="default"/>
        <w:lang w:val="ru-RU" w:eastAsia="en-US" w:bidi="ar-SA"/>
      </w:rPr>
    </w:lvl>
    <w:lvl w:ilvl="8">
      <w:numFmt w:val="bullet"/>
      <w:lvlText w:val="•"/>
      <w:lvlJc w:val="left"/>
      <w:pPr>
        <w:ind w:left="8022" w:hanging="720"/>
      </w:pPr>
      <w:rPr>
        <w:rFonts w:hint="default"/>
        <w:lang w:val="ru-RU" w:eastAsia="en-US" w:bidi="ar-SA"/>
      </w:rPr>
    </w:lvl>
  </w:abstractNum>
  <w:abstractNum w:abstractNumId="2" w15:restartNumberingAfterBreak="0">
    <w:nsid w:val="BF205925"/>
    <w:multiLevelType w:val="multilevel"/>
    <w:tmpl w:val="BF205925"/>
    <w:lvl w:ilvl="0">
      <w:numFmt w:val="bullet"/>
      <w:lvlText w:val="•"/>
      <w:lvlJc w:val="left"/>
      <w:pPr>
        <w:ind w:left="4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370" w:hanging="720"/>
      </w:pPr>
      <w:rPr>
        <w:rFonts w:hint="default"/>
        <w:lang w:val="ru-RU" w:eastAsia="en-US" w:bidi="ar-SA"/>
      </w:rPr>
    </w:lvl>
    <w:lvl w:ilvl="2">
      <w:numFmt w:val="bullet"/>
      <w:lvlText w:val="•"/>
      <w:lvlJc w:val="left"/>
      <w:pPr>
        <w:ind w:left="2320" w:hanging="720"/>
      </w:pPr>
      <w:rPr>
        <w:rFonts w:hint="default"/>
        <w:lang w:val="ru-RU" w:eastAsia="en-US" w:bidi="ar-SA"/>
      </w:rPr>
    </w:lvl>
    <w:lvl w:ilvl="3">
      <w:numFmt w:val="bullet"/>
      <w:lvlText w:val="•"/>
      <w:lvlJc w:val="left"/>
      <w:pPr>
        <w:ind w:left="3271" w:hanging="720"/>
      </w:pPr>
      <w:rPr>
        <w:rFonts w:hint="default"/>
        <w:lang w:val="ru-RU" w:eastAsia="en-US" w:bidi="ar-SA"/>
      </w:rPr>
    </w:lvl>
    <w:lvl w:ilvl="4">
      <w:numFmt w:val="bullet"/>
      <w:lvlText w:val="•"/>
      <w:lvlJc w:val="left"/>
      <w:pPr>
        <w:ind w:left="4221" w:hanging="720"/>
      </w:pPr>
      <w:rPr>
        <w:rFonts w:hint="default"/>
        <w:lang w:val="ru-RU" w:eastAsia="en-US" w:bidi="ar-SA"/>
      </w:rPr>
    </w:lvl>
    <w:lvl w:ilvl="5">
      <w:numFmt w:val="bullet"/>
      <w:lvlText w:val="•"/>
      <w:lvlJc w:val="left"/>
      <w:pPr>
        <w:ind w:left="5171" w:hanging="720"/>
      </w:pPr>
      <w:rPr>
        <w:rFonts w:hint="default"/>
        <w:lang w:val="ru-RU" w:eastAsia="en-US" w:bidi="ar-SA"/>
      </w:rPr>
    </w:lvl>
    <w:lvl w:ilvl="6">
      <w:numFmt w:val="bullet"/>
      <w:lvlText w:val="•"/>
      <w:lvlJc w:val="left"/>
      <w:pPr>
        <w:ind w:left="6122" w:hanging="720"/>
      </w:pPr>
      <w:rPr>
        <w:rFonts w:hint="default"/>
        <w:lang w:val="ru-RU" w:eastAsia="en-US" w:bidi="ar-SA"/>
      </w:rPr>
    </w:lvl>
    <w:lvl w:ilvl="7">
      <w:numFmt w:val="bullet"/>
      <w:lvlText w:val="•"/>
      <w:lvlJc w:val="left"/>
      <w:pPr>
        <w:ind w:left="7072" w:hanging="720"/>
      </w:pPr>
      <w:rPr>
        <w:rFonts w:hint="default"/>
        <w:lang w:val="ru-RU" w:eastAsia="en-US" w:bidi="ar-SA"/>
      </w:rPr>
    </w:lvl>
    <w:lvl w:ilvl="8">
      <w:numFmt w:val="bullet"/>
      <w:lvlText w:val="•"/>
      <w:lvlJc w:val="left"/>
      <w:pPr>
        <w:ind w:left="8022" w:hanging="720"/>
      </w:pPr>
      <w:rPr>
        <w:rFonts w:hint="default"/>
        <w:lang w:val="ru-RU" w:eastAsia="en-US" w:bidi="ar-SA"/>
      </w:rPr>
    </w:lvl>
  </w:abstractNum>
  <w:abstractNum w:abstractNumId="3" w15:restartNumberingAfterBreak="0">
    <w:nsid w:val="CF092B84"/>
    <w:multiLevelType w:val="multilevel"/>
    <w:tmpl w:val="CF092B84"/>
    <w:lvl w:ilvl="0">
      <w:start w:val="1"/>
      <w:numFmt w:val="decimal"/>
      <w:lvlText w:val="%1"/>
      <w:lvlJc w:val="left"/>
      <w:pPr>
        <w:ind w:left="427" w:hanging="432"/>
      </w:pPr>
      <w:rPr>
        <w:rFonts w:hint="default"/>
        <w:lang w:val="ru-RU" w:eastAsia="en-US" w:bidi="ar-SA"/>
      </w:rPr>
    </w:lvl>
    <w:lvl w:ilvl="1">
      <w:start w:val="2"/>
      <w:numFmt w:val="decimal"/>
      <w:lvlText w:val="%1.%2."/>
      <w:lvlJc w:val="left"/>
      <w:pPr>
        <w:ind w:left="427"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1" w:hanging="720"/>
      </w:pPr>
      <w:rPr>
        <w:rFonts w:hint="default"/>
        <w:lang w:val="ru-RU" w:eastAsia="en-US" w:bidi="ar-SA"/>
      </w:rPr>
    </w:lvl>
    <w:lvl w:ilvl="4">
      <w:numFmt w:val="bullet"/>
      <w:lvlText w:val="•"/>
      <w:lvlJc w:val="left"/>
      <w:pPr>
        <w:ind w:left="4221" w:hanging="720"/>
      </w:pPr>
      <w:rPr>
        <w:rFonts w:hint="default"/>
        <w:lang w:val="ru-RU" w:eastAsia="en-US" w:bidi="ar-SA"/>
      </w:rPr>
    </w:lvl>
    <w:lvl w:ilvl="5">
      <w:numFmt w:val="bullet"/>
      <w:lvlText w:val="•"/>
      <w:lvlJc w:val="left"/>
      <w:pPr>
        <w:ind w:left="5171" w:hanging="720"/>
      </w:pPr>
      <w:rPr>
        <w:rFonts w:hint="default"/>
        <w:lang w:val="ru-RU" w:eastAsia="en-US" w:bidi="ar-SA"/>
      </w:rPr>
    </w:lvl>
    <w:lvl w:ilvl="6">
      <w:numFmt w:val="bullet"/>
      <w:lvlText w:val="•"/>
      <w:lvlJc w:val="left"/>
      <w:pPr>
        <w:ind w:left="6122" w:hanging="720"/>
      </w:pPr>
      <w:rPr>
        <w:rFonts w:hint="default"/>
        <w:lang w:val="ru-RU" w:eastAsia="en-US" w:bidi="ar-SA"/>
      </w:rPr>
    </w:lvl>
    <w:lvl w:ilvl="7">
      <w:numFmt w:val="bullet"/>
      <w:lvlText w:val="•"/>
      <w:lvlJc w:val="left"/>
      <w:pPr>
        <w:ind w:left="7072" w:hanging="720"/>
      </w:pPr>
      <w:rPr>
        <w:rFonts w:hint="default"/>
        <w:lang w:val="ru-RU" w:eastAsia="en-US" w:bidi="ar-SA"/>
      </w:rPr>
    </w:lvl>
    <w:lvl w:ilvl="8">
      <w:numFmt w:val="bullet"/>
      <w:lvlText w:val="•"/>
      <w:lvlJc w:val="left"/>
      <w:pPr>
        <w:ind w:left="8022" w:hanging="720"/>
      </w:pPr>
      <w:rPr>
        <w:rFonts w:hint="default"/>
        <w:lang w:val="ru-RU" w:eastAsia="en-US" w:bidi="ar-SA"/>
      </w:rPr>
    </w:lvl>
  </w:abstractNum>
  <w:abstractNum w:abstractNumId="4" w15:restartNumberingAfterBreak="0">
    <w:nsid w:val="0053208E"/>
    <w:multiLevelType w:val="multilevel"/>
    <w:tmpl w:val="0053208E"/>
    <w:lvl w:ilvl="0">
      <w:start w:val="1"/>
      <w:numFmt w:val="decimal"/>
      <w:lvlText w:val="%1."/>
      <w:lvlJc w:val="left"/>
      <w:pPr>
        <w:ind w:left="421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7"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853" w:hanging="372"/>
      </w:pPr>
      <w:rPr>
        <w:rFonts w:hint="default"/>
        <w:lang w:val="ru-RU" w:eastAsia="en-US" w:bidi="ar-SA"/>
      </w:rPr>
    </w:lvl>
    <w:lvl w:ilvl="3">
      <w:numFmt w:val="bullet"/>
      <w:lvlText w:val="•"/>
      <w:lvlJc w:val="left"/>
      <w:pPr>
        <w:ind w:left="5487" w:hanging="372"/>
      </w:pPr>
      <w:rPr>
        <w:rFonts w:hint="default"/>
        <w:lang w:val="ru-RU" w:eastAsia="en-US" w:bidi="ar-SA"/>
      </w:rPr>
    </w:lvl>
    <w:lvl w:ilvl="4">
      <w:numFmt w:val="bullet"/>
      <w:lvlText w:val="•"/>
      <w:lvlJc w:val="left"/>
      <w:pPr>
        <w:ind w:left="6121" w:hanging="372"/>
      </w:pPr>
      <w:rPr>
        <w:rFonts w:hint="default"/>
        <w:lang w:val="ru-RU" w:eastAsia="en-US" w:bidi="ar-SA"/>
      </w:rPr>
    </w:lvl>
    <w:lvl w:ilvl="5">
      <w:numFmt w:val="bullet"/>
      <w:lvlText w:val="•"/>
      <w:lvlJc w:val="left"/>
      <w:pPr>
        <w:ind w:left="6754" w:hanging="372"/>
      </w:pPr>
      <w:rPr>
        <w:rFonts w:hint="default"/>
        <w:lang w:val="ru-RU" w:eastAsia="en-US" w:bidi="ar-SA"/>
      </w:rPr>
    </w:lvl>
    <w:lvl w:ilvl="6">
      <w:numFmt w:val="bullet"/>
      <w:lvlText w:val="•"/>
      <w:lvlJc w:val="left"/>
      <w:pPr>
        <w:ind w:left="7388" w:hanging="372"/>
      </w:pPr>
      <w:rPr>
        <w:rFonts w:hint="default"/>
        <w:lang w:val="ru-RU" w:eastAsia="en-US" w:bidi="ar-SA"/>
      </w:rPr>
    </w:lvl>
    <w:lvl w:ilvl="7">
      <w:numFmt w:val="bullet"/>
      <w:lvlText w:val="•"/>
      <w:lvlJc w:val="left"/>
      <w:pPr>
        <w:ind w:left="8022" w:hanging="372"/>
      </w:pPr>
      <w:rPr>
        <w:rFonts w:hint="default"/>
        <w:lang w:val="ru-RU" w:eastAsia="en-US" w:bidi="ar-SA"/>
      </w:rPr>
    </w:lvl>
    <w:lvl w:ilvl="8">
      <w:numFmt w:val="bullet"/>
      <w:lvlText w:val="•"/>
      <w:lvlJc w:val="left"/>
      <w:pPr>
        <w:ind w:left="8655" w:hanging="372"/>
      </w:pPr>
      <w:rPr>
        <w:rFonts w:hint="default"/>
        <w:lang w:val="ru-RU" w:eastAsia="en-US" w:bidi="ar-SA"/>
      </w:rPr>
    </w:lvl>
  </w:abstractNum>
  <w:abstractNum w:abstractNumId="5" w15:restartNumberingAfterBreak="0">
    <w:nsid w:val="0248C179"/>
    <w:multiLevelType w:val="multilevel"/>
    <w:tmpl w:val="0248C179"/>
    <w:lvl w:ilvl="0">
      <w:start w:val="7"/>
      <w:numFmt w:val="decimal"/>
      <w:lvlText w:val="%1"/>
      <w:lvlJc w:val="left"/>
      <w:pPr>
        <w:ind w:left="427" w:hanging="521"/>
      </w:pPr>
      <w:rPr>
        <w:rFonts w:hint="default"/>
        <w:lang w:val="ru-RU" w:eastAsia="en-US" w:bidi="ar-SA"/>
      </w:rPr>
    </w:lvl>
    <w:lvl w:ilvl="1">
      <w:start w:val="1"/>
      <w:numFmt w:val="decimal"/>
      <w:lvlText w:val="%1.%2."/>
      <w:lvlJc w:val="left"/>
      <w:pPr>
        <w:ind w:left="427" w:hanging="5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1" w:hanging="720"/>
      </w:pPr>
      <w:rPr>
        <w:rFonts w:hint="default"/>
        <w:lang w:val="ru-RU" w:eastAsia="en-US" w:bidi="ar-SA"/>
      </w:rPr>
    </w:lvl>
    <w:lvl w:ilvl="4">
      <w:numFmt w:val="bullet"/>
      <w:lvlText w:val="•"/>
      <w:lvlJc w:val="left"/>
      <w:pPr>
        <w:ind w:left="4221" w:hanging="720"/>
      </w:pPr>
      <w:rPr>
        <w:rFonts w:hint="default"/>
        <w:lang w:val="ru-RU" w:eastAsia="en-US" w:bidi="ar-SA"/>
      </w:rPr>
    </w:lvl>
    <w:lvl w:ilvl="5">
      <w:numFmt w:val="bullet"/>
      <w:lvlText w:val="•"/>
      <w:lvlJc w:val="left"/>
      <w:pPr>
        <w:ind w:left="5171" w:hanging="720"/>
      </w:pPr>
      <w:rPr>
        <w:rFonts w:hint="default"/>
        <w:lang w:val="ru-RU" w:eastAsia="en-US" w:bidi="ar-SA"/>
      </w:rPr>
    </w:lvl>
    <w:lvl w:ilvl="6">
      <w:numFmt w:val="bullet"/>
      <w:lvlText w:val="•"/>
      <w:lvlJc w:val="left"/>
      <w:pPr>
        <w:ind w:left="6122" w:hanging="720"/>
      </w:pPr>
      <w:rPr>
        <w:rFonts w:hint="default"/>
        <w:lang w:val="ru-RU" w:eastAsia="en-US" w:bidi="ar-SA"/>
      </w:rPr>
    </w:lvl>
    <w:lvl w:ilvl="7">
      <w:numFmt w:val="bullet"/>
      <w:lvlText w:val="•"/>
      <w:lvlJc w:val="left"/>
      <w:pPr>
        <w:ind w:left="7072" w:hanging="720"/>
      </w:pPr>
      <w:rPr>
        <w:rFonts w:hint="default"/>
        <w:lang w:val="ru-RU" w:eastAsia="en-US" w:bidi="ar-SA"/>
      </w:rPr>
    </w:lvl>
    <w:lvl w:ilvl="8">
      <w:numFmt w:val="bullet"/>
      <w:lvlText w:val="•"/>
      <w:lvlJc w:val="left"/>
      <w:pPr>
        <w:ind w:left="8022" w:hanging="720"/>
      </w:pPr>
      <w:rPr>
        <w:rFonts w:hint="default"/>
        <w:lang w:val="ru-RU" w:eastAsia="en-US" w:bidi="ar-SA"/>
      </w:rPr>
    </w:lvl>
  </w:abstractNum>
  <w:abstractNum w:abstractNumId="6" w15:restartNumberingAfterBreak="0">
    <w:nsid w:val="03D62ECE"/>
    <w:multiLevelType w:val="multilevel"/>
    <w:tmpl w:val="03D62ECE"/>
    <w:lvl w:ilvl="0">
      <w:start w:val="4"/>
      <w:numFmt w:val="decimal"/>
      <w:lvlText w:val="%1"/>
      <w:lvlJc w:val="left"/>
      <w:pPr>
        <w:ind w:left="427" w:hanging="507"/>
      </w:pPr>
      <w:rPr>
        <w:rFonts w:hint="default"/>
        <w:lang w:val="ru-RU" w:eastAsia="en-US" w:bidi="ar-SA"/>
      </w:rPr>
    </w:lvl>
    <w:lvl w:ilvl="1">
      <w:start w:val="1"/>
      <w:numFmt w:val="decimal"/>
      <w:lvlText w:val="%1.%2."/>
      <w:lvlJc w:val="left"/>
      <w:pPr>
        <w:ind w:left="427" w:hanging="50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27"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1" w:hanging="660"/>
      </w:pPr>
      <w:rPr>
        <w:rFonts w:hint="default"/>
        <w:lang w:val="ru-RU" w:eastAsia="en-US" w:bidi="ar-SA"/>
      </w:rPr>
    </w:lvl>
    <w:lvl w:ilvl="4">
      <w:numFmt w:val="bullet"/>
      <w:lvlText w:val="•"/>
      <w:lvlJc w:val="left"/>
      <w:pPr>
        <w:ind w:left="4221" w:hanging="660"/>
      </w:pPr>
      <w:rPr>
        <w:rFonts w:hint="default"/>
        <w:lang w:val="ru-RU" w:eastAsia="en-US" w:bidi="ar-SA"/>
      </w:rPr>
    </w:lvl>
    <w:lvl w:ilvl="5">
      <w:numFmt w:val="bullet"/>
      <w:lvlText w:val="•"/>
      <w:lvlJc w:val="left"/>
      <w:pPr>
        <w:ind w:left="5171" w:hanging="660"/>
      </w:pPr>
      <w:rPr>
        <w:rFonts w:hint="default"/>
        <w:lang w:val="ru-RU" w:eastAsia="en-US" w:bidi="ar-SA"/>
      </w:rPr>
    </w:lvl>
    <w:lvl w:ilvl="6">
      <w:numFmt w:val="bullet"/>
      <w:lvlText w:val="•"/>
      <w:lvlJc w:val="left"/>
      <w:pPr>
        <w:ind w:left="6122" w:hanging="660"/>
      </w:pPr>
      <w:rPr>
        <w:rFonts w:hint="default"/>
        <w:lang w:val="ru-RU" w:eastAsia="en-US" w:bidi="ar-SA"/>
      </w:rPr>
    </w:lvl>
    <w:lvl w:ilvl="7">
      <w:numFmt w:val="bullet"/>
      <w:lvlText w:val="•"/>
      <w:lvlJc w:val="left"/>
      <w:pPr>
        <w:ind w:left="7072" w:hanging="660"/>
      </w:pPr>
      <w:rPr>
        <w:rFonts w:hint="default"/>
        <w:lang w:val="ru-RU" w:eastAsia="en-US" w:bidi="ar-SA"/>
      </w:rPr>
    </w:lvl>
    <w:lvl w:ilvl="8">
      <w:numFmt w:val="bullet"/>
      <w:lvlText w:val="•"/>
      <w:lvlJc w:val="left"/>
      <w:pPr>
        <w:ind w:left="8022" w:hanging="660"/>
      </w:pPr>
      <w:rPr>
        <w:rFonts w:hint="default"/>
        <w:lang w:val="ru-RU" w:eastAsia="en-US" w:bidi="ar-SA"/>
      </w:rPr>
    </w:lvl>
  </w:abstractNum>
  <w:abstractNum w:abstractNumId="7" w15:restartNumberingAfterBreak="0">
    <w:nsid w:val="25B654F3"/>
    <w:multiLevelType w:val="multilevel"/>
    <w:tmpl w:val="25B654F3"/>
    <w:lvl w:ilvl="0">
      <w:start w:val="5"/>
      <w:numFmt w:val="decimal"/>
      <w:lvlText w:val="%1"/>
      <w:lvlJc w:val="left"/>
      <w:pPr>
        <w:ind w:left="427" w:hanging="485"/>
      </w:pPr>
      <w:rPr>
        <w:rFonts w:hint="default"/>
        <w:lang w:val="ru-RU" w:eastAsia="en-US" w:bidi="ar-SA"/>
      </w:rPr>
    </w:lvl>
    <w:lvl w:ilvl="1">
      <w:start w:val="1"/>
      <w:numFmt w:val="decimal"/>
      <w:lvlText w:val="%1.%2."/>
      <w:lvlJc w:val="left"/>
      <w:pPr>
        <w:ind w:left="427"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027"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8" w:hanging="600"/>
      </w:pPr>
      <w:rPr>
        <w:rFonts w:hint="default"/>
        <w:lang w:val="ru-RU" w:eastAsia="en-US" w:bidi="ar-SA"/>
      </w:rPr>
    </w:lvl>
    <w:lvl w:ilvl="4">
      <w:numFmt w:val="bullet"/>
      <w:lvlText w:val="•"/>
      <w:lvlJc w:val="left"/>
      <w:pPr>
        <w:ind w:left="3987" w:hanging="600"/>
      </w:pPr>
      <w:rPr>
        <w:rFonts w:hint="default"/>
        <w:lang w:val="ru-RU" w:eastAsia="en-US" w:bidi="ar-SA"/>
      </w:rPr>
    </w:lvl>
    <w:lvl w:ilvl="5">
      <w:numFmt w:val="bullet"/>
      <w:lvlText w:val="•"/>
      <w:lvlJc w:val="left"/>
      <w:pPr>
        <w:ind w:left="4977" w:hanging="600"/>
      </w:pPr>
      <w:rPr>
        <w:rFonts w:hint="default"/>
        <w:lang w:val="ru-RU" w:eastAsia="en-US" w:bidi="ar-SA"/>
      </w:rPr>
    </w:lvl>
    <w:lvl w:ilvl="6">
      <w:numFmt w:val="bullet"/>
      <w:lvlText w:val="•"/>
      <w:lvlJc w:val="left"/>
      <w:pPr>
        <w:ind w:left="5966" w:hanging="600"/>
      </w:pPr>
      <w:rPr>
        <w:rFonts w:hint="default"/>
        <w:lang w:val="ru-RU" w:eastAsia="en-US" w:bidi="ar-SA"/>
      </w:rPr>
    </w:lvl>
    <w:lvl w:ilvl="7">
      <w:numFmt w:val="bullet"/>
      <w:lvlText w:val="•"/>
      <w:lvlJc w:val="left"/>
      <w:pPr>
        <w:ind w:left="6955" w:hanging="600"/>
      </w:pPr>
      <w:rPr>
        <w:rFonts w:hint="default"/>
        <w:lang w:val="ru-RU" w:eastAsia="en-US" w:bidi="ar-SA"/>
      </w:rPr>
    </w:lvl>
    <w:lvl w:ilvl="8">
      <w:numFmt w:val="bullet"/>
      <w:lvlText w:val="•"/>
      <w:lvlJc w:val="left"/>
      <w:pPr>
        <w:ind w:left="7944" w:hanging="600"/>
      </w:pPr>
      <w:rPr>
        <w:rFonts w:hint="default"/>
        <w:lang w:val="ru-RU" w:eastAsia="en-US" w:bidi="ar-SA"/>
      </w:rPr>
    </w:lvl>
  </w:abstractNum>
  <w:abstractNum w:abstractNumId="8" w15:restartNumberingAfterBreak="0">
    <w:nsid w:val="2A8F537B"/>
    <w:multiLevelType w:val="multilevel"/>
    <w:tmpl w:val="2A8F537B"/>
    <w:lvl w:ilvl="0">
      <w:start w:val="9"/>
      <w:numFmt w:val="decimal"/>
      <w:lvlText w:val="%1"/>
      <w:lvlJc w:val="left"/>
      <w:pPr>
        <w:ind w:left="427" w:hanging="557"/>
      </w:pPr>
      <w:rPr>
        <w:rFonts w:hint="default"/>
        <w:lang w:val="ru-RU" w:eastAsia="en-US" w:bidi="ar-SA"/>
      </w:rPr>
    </w:lvl>
    <w:lvl w:ilvl="1">
      <w:start w:val="1"/>
      <w:numFmt w:val="decimal"/>
      <w:lvlText w:val="%1.%2."/>
      <w:lvlJc w:val="left"/>
      <w:pPr>
        <w:ind w:left="427"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20" w:hanging="557"/>
      </w:pPr>
      <w:rPr>
        <w:rFonts w:hint="default"/>
        <w:lang w:val="ru-RU" w:eastAsia="en-US" w:bidi="ar-SA"/>
      </w:rPr>
    </w:lvl>
    <w:lvl w:ilvl="3">
      <w:numFmt w:val="bullet"/>
      <w:lvlText w:val="•"/>
      <w:lvlJc w:val="left"/>
      <w:pPr>
        <w:ind w:left="3271" w:hanging="557"/>
      </w:pPr>
      <w:rPr>
        <w:rFonts w:hint="default"/>
        <w:lang w:val="ru-RU" w:eastAsia="en-US" w:bidi="ar-SA"/>
      </w:rPr>
    </w:lvl>
    <w:lvl w:ilvl="4">
      <w:numFmt w:val="bullet"/>
      <w:lvlText w:val="•"/>
      <w:lvlJc w:val="left"/>
      <w:pPr>
        <w:ind w:left="4221" w:hanging="557"/>
      </w:pPr>
      <w:rPr>
        <w:rFonts w:hint="default"/>
        <w:lang w:val="ru-RU" w:eastAsia="en-US" w:bidi="ar-SA"/>
      </w:rPr>
    </w:lvl>
    <w:lvl w:ilvl="5">
      <w:numFmt w:val="bullet"/>
      <w:lvlText w:val="•"/>
      <w:lvlJc w:val="left"/>
      <w:pPr>
        <w:ind w:left="5171" w:hanging="557"/>
      </w:pPr>
      <w:rPr>
        <w:rFonts w:hint="default"/>
        <w:lang w:val="ru-RU" w:eastAsia="en-US" w:bidi="ar-SA"/>
      </w:rPr>
    </w:lvl>
    <w:lvl w:ilvl="6">
      <w:numFmt w:val="bullet"/>
      <w:lvlText w:val="•"/>
      <w:lvlJc w:val="left"/>
      <w:pPr>
        <w:ind w:left="6122" w:hanging="557"/>
      </w:pPr>
      <w:rPr>
        <w:rFonts w:hint="default"/>
        <w:lang w:val="ru-RU" w:eastAsia="en-US" w:bidi="ar-SA"/>
      </w:rPr>
    </w:lvl>
    <w:lvl w:ilvl="7">
      <w:numFmt w:val="bullet"/>
      <w:lvlText w:val="•"/>
      <w:lvlJc w:val="left"/>
      <w:pPr>
        <w:ind w:left="7072" w:hanging="557"/>
      </w:pPr>
      <w:rPr>
        <w:rFonts w:hint="default"/>
        <w:lang w:val="ru-RU" w:eastAsia="en-US" w:bidi="ar-SA"/>
      </w:rPr>
    </w:lvl>
    <w:lvl w:ilvl="8">
      <w:numFmt w:val="bullet"/>
      <w:lvlText w:val="•"/>
      <w:lvlJc w:val="left"/>
      <w:pPr>
        <w:ind w:left="8022" w:hanging="557"/>
      </w:pPr>
      <w:rPr>
        <w:rFonts w:hint="default"/>
        <w:lang w:val="ru-RU" w:eastAsia="en-US" w:bidi="ar-SA"/>
      </w:rPr>
    </w:lvl>
  </w:abstractNum>
  <w:abstractNum w:abstractNumId="9" w15:restartNumberingAfterBreak="0">
    <w:nsid w:val="59ADCABA"/>
    <w:multiLevelType w:val="multilevel"/>
    <w:tmpl w:val="59ADCABA"/>
    <w:lvl w:ilvl="0">
      <w:start w:val="2"/>
      <w:numFmt w:val="decimal"/>
      <w:lvlText w:val="%1"/>
      <w:lvlJc w:val="left"/>
      <w:pPr>
        <w:ind w:left="427" w:hanging="495"/>
      </w:pPr>
      <w:rPr>
        <w:rFonts w:hint="default"/>
        <w:lang w:val="ru-RU" w:eastAsia="en-US" w:bidi="ar-SA"/>
      </w:rPr>
    </w:lvl>
    <w:lvl w:ilvl="1">
      <w:start w:val="1"/>
      <w:numFmt w:val="decimal"/>
      <w:lvlText w:val="%1.%2."/>
      <w:lvlJc w:val="left"/>
      <w:pPr>
        <w:ind w:left="427"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27" w:hanging="62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7"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171" w:hanging="161"/>
      </w:pPr>
      <w:rPr>
        <w:rFonts w:hint="default"/>
        <w:lang w:val="ru-RU" w:eastAsia="en-US" w:bidi="ar-SA"/>
      </w:rPr>
    </w:lvl>
    <w:lvl w:ilvl="6">
      <w:numFmt w:val="bullet"/>
      <w:lvlText w:val="•"/>
      <w:lvlJc w:val="left"/>
      <w:pPr>
        <w:ind w:left="6122" w:hanging="161"/>
      </w:pPr>
      <w:rPr>
        <w:rFonts w:hint="default"/>
        <w:lang w:val="ru-RU" w:eastAsia="en-US" w:bidi="ar-SA"/>
      </w:rPr>
    </w:lvl>
    <w:lvl w:ilvl="7">
      <w:numFmt w:val="bullet"/>
      <w:lvlText w:val="•"/>
      <w:lvlJc w:val="left"/>
      <w:pPr>
        <w:ind w:left="7072" w:hanging="161"/>
      </w:pPr>
      <w:rPr>
        <w:rFonts w:hint="default"/>
        <w:lang w:val="ru-RU" w:eastAsia="en-US" w:bidi="ar-SA"/>
      </w:rPr>
    </w:lvl>
    <w:lvl w:ilvl="8">
      <w:numFmt w:val="bullet"/>
      <w:lvlText w:val="•"/>
      <w:lvlJc w:val="left"/>
      <w:pPr>
        <w:ind w:left="8022" w:hanging="161"/>
      </w:pPr>
      <w:rPr>
        <w:rFonts w:hint="default"/>
        <w:lang w:val="ru-RU" w:eastAsia="en-US" w:bidi="ar-SA"/>
      </w:rPr>
    </w:lvl>
  </w:abstractNum>
  <w:abstractNum w:abstractNumId="10" w15:restartNumberingAfterBreak="0">
    <w:nsid w:val="72183CF9"/>
    <w:multiLevelType w:val="multilevel"/>
    <w:tmpl w:val="72183CF9"/>
    <w:lvl w:ilvl="0">
      <w:start w:val="6"/>
      <w:numFmt w:val="decimal"/>
      <w:lvlText w:val="%1"/>
      <w:lvlJc w:val="left"/>
      <w:pPr>
        <w:ind w:left="847" w:hanging="420"/>
      </w:pPr>
      <w:rPr>
        <w:rFonts w:hint="default"/>
        <w:lang w:val="ru-RU" w:eastAsia="en-US" w:bidi="ar-SA"/>
      </w:rPr>
    </w:lvl>
    <w:lvl w:ilvl="1">
      <w:start w:val="1"/>
      <w:numFmt w:val="decimal"/>
      <w:lvlText w:val="%1.%2."/>
      <w:lvlJc w:val="left"/>
      <w:pPr>
        <w:ind w:left="84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27"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8" w:hanging="660"/>
      </w:pPr>
      <w:rPr>
        <w:rFonts w:hint="default"/>
        <w:lang w:val="ru-RU" w:eastAsia="en-US" w:bidi="ar-SA"/>
      </w:rPr>
    </w:lvl>
    <w:lvl w:ilvl="4">
      <w:numFmt w:val="bullet"/>
      <w:lvlText w:val="•"/>
      <w:lvlJc w:val="left"/>
      <w:pPr>
        <w:ind w:left="3867" w:hanging="660"/>
      </w:pPr>
      <w:rPr>
        <w:rFonts w:hint="default"/>
        <w:lang w:val="ru-RU" w:eastAsia="en-US" w:bidi="ar-SA"/>
      </w:rPr>
    </w:lvl>
    <w:lvl w:ilvl="5">
      <w:numFmt w:val="bullet"/>
      <w:lvlText w:val="•"/>
      <w:lvlJc w:val="left"/>
      <w:pPr>
        <w:ind w:left="4877" w:hanging="660"/>
      </w:pPr>
      <w:rPr>
        <w:rFonts w:hint="default"/>
        <w:lang w:val="ru-RU" w:eastAsia="en-US" w:bidi="ar-SA"/>
      </w:rPr>
    </w:lvl>
    <w:lvl w:ilvl="6">
      <w:numFmt w:val="bullet"/>
      <w:lvlText w:val="•"/>
      <w:lvlJc w:val="left"/>
      <w:pPr>
        <w:ind w:left="5886" w:hanging="660"/>
      </w:pPr>
      <w:rPr>
        <w:rFonts w:hint="default"/>
        <w:lang w:val="ru-RU" w:eastAsia="en-US" w:bidi="ar-SA"/>
      </w:rPr>
    </w:lvl>
    <w:lvl w:ilvl="7">
      <w:numFmt w:val="bullet"/>
      <w:lvlText w:val="•"/>
      <w:lvlJc w:val="left"/>
      <w:pPr>
        <w:ind w:left="6895" w:hanging="660"/>
      </w:pPr>
      <w:rPr>
        <w:rFonts w:hint="default"/>
        <w:lang w:val="ru-RU" w:eastAsia="en-US" w:bidi="ar-SA"/>
      </w:rPr>
    </w:lvl>
    <w:lvl w:ilvl="8">
      <w:numFmt w:val="bullet"/>
      <w:lvlText w:val="•"/>
      <w:lvlJc w:val="left"/>
      <w:pPr>
        <w:ind w:left="7904" w:hanging="660"/>
      </w:pPr>
      <w:rPr>
        <w:rFonts w:hint="default"/>
        <w:lang w:val="ru-RU" w:eastAsia="en-US" w:bidi="ar-SA"/>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0"/>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F1E6D"/>
    <w:rsid w:val="003F0FA5"/>
    <w:rsid w:val="004C4826"/>
    <w:rsid w:val="005A0E9A"/>
    <w:rsid w:val="006512EB"/>
    <w:rsid w:val="007379DB"/>
    <w:rsid w:val="007636D5"/>
    <w:rsid w:val="009D785D"/>
    <w:rsid w:val="00AD794A"/>
    <w:rsid w:val="00B059CE"/>
    <w:rsid w:val="00BB5B47"/>
    <w:rsid w:val="00D00F57"/>
    <w:rsid w:val="00D476E9"/>
    <w:rsid w:val="00EF1E6D"/>
    <w:rsid w:val="00F42212"/>
    <w:rsid w:val="148F3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A476"/>
  <w15:docId w15:val="{E62065A8-6D17-428E-9BDC-A1B08A57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spacing w:line="274" w:lineRule="exact"/>
      <w:ind w:left="2066"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427"/>
      <w:jc w:val="both"/>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427"/>
      <w:jc w:val="both"/>
    </w:pPr>
  </w:style>
  <w:style w:type="paragraph" w:customStyle="1" w:styleId="TableParagraph">
    <w:name w:val="Table Paragraph"/>
    <w:basedOn w:val="a"/>
    <w:uiPriority w:val="1"/>
    <w:qFormat/>
    <w:pPr>
      <w:ind w:left="209"/>
    </w:pPr>
  </w:style>
  <w:style w:type="paragraph" w:styleId="a5">
    <w:name w:val="Balloon Text"/>
    <w:basedOn w:val="a"/>
    <w:link w:val="a6"/>
    <w:rsid w:val="00D476E9"/>
    <w:rPr>
      <w:rFonts w:ascii="Segoe UI" w:hAnsi="Segoe UI" w:cs="Segoe UI"/>
      <w:sz w:val="18"/>
      <w:szCs w:val="18"/>
    </w:rPr>
  </w:style>
  <w:style w:type="character" w:customStyle="1" w:styleId="a6">
    <w:name w:val="Текст выноски Знак"/>
    <w:basedOn w:val="a0"/>
    <w:link w:val="a5"/>
    <w:rsid w:val="00D476E9"/>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90046" TargetMode="External"/><Relationship Id="rId13" Type="http://schemas.openxmlformats.org/officeDocument/2006/relationships/hyperlink" Target="https://ohrana-tryda.com/node/2183" TargetMode="External"/><Relationship Id="rId3" Type="http://schemas.openxmlformats.org/officeDocument/2006/relationships/settings" Target="settings.xml"/><Relationship Id="rId7" Type="http://schemas.openxmlformats.org/officeDocument/2006/relationships/hyperlink" Target="https://docs.cntd.ru/document/901990046" TargetMode="External"/><Relationship Id="rId12"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4" Type="http://schemas.openxmlformats.org/officeDocument/2006/relationships/webSettings" Target="webSettings.xml"/><Relationship Id="rId9"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13</Pages>
  <Words>5792</Words>
  <Characters>33016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Наталья</cp:lastModifiedBy>
  <cp:revision>6</cp:revision>
  <cp:lastPrinted>2025-06-23T08:27:00Z</cp:lastPrinted>
  <dcterms:created xsi:type="dcterms:W3CDTF">2025-06-21T14:20:00Z</dcterms:created>
  <dcterms:modified xsi:type="dcterms:W3CDTF">2025-06-23T09:54:00Z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2016</vt:lpwstr>
  </property>
  <property fmtid="{D5CDD505-2E9C-101B-9397-08002B2CF9AE}" pid="4" name="LastSaved">
    <vt:filetime>2025-06-21T00:00:00Z</vt:filetime>
  </property>
  <property fmtid="{D5CDD505-2E9C-101B-9397-08002B2CF9AE}" pid="5" name="Producer">
    <vt:lpwstr>Microsoft® Word 2016</vt:lpwstr>
  </property>
  <property fmtid="{D5CDD505-2E9C-101B-9397-08002B2CF9AE}" pid="6" name="KSOProductBuildVer">
    <vt:lpwstr>1049-12.2.0.21546</vt:lpwstr>
  </property>
  <property fmtid="{D5CDD505-2E9C-101B-9397-08002B2CF9AE}" pid="7" name="ICV">
    <vt:lpwstr>6963212E85A8491BBB4792E2689B1F62_12</vt:lpwstr>
  </property>
</Properties>
</file>