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1F3" w14:textId="77777777" w:rsidR="00827E35" w:rsidRPr="00827E35" w:rsidRDefault="00827E35" w:rsidP="002A36F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7E35">
        <w:rPr>
          <w:rStyle w:val="c9"/>
          <w:b/>
          <w:bCs/>
          <w:color w:val="000000"/>
          <w:sz w:val="28"/>
          <w:szCs w:val="28"/>
        </w:rPr>
        <w:t>Что такое ФОП ДО – федеральная программа дошкольного образования, зачем она нужна и почему с ней важно разобраться каждому воспитателю?</w:t>
      </w:r>
    </w:p>
    <w:p w14:paraId="6E38130F" w14:textId="77777777" w:rsidR="002A36F3" w:rsidRDefault="002A36F3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592B0A5E" w14:textId="53909F32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 xml:space="preserve">ФОП ДО включает в себя ФГОС, два </w:t>
      </w:r>
      <w:proofErr w:type="spellStart"/>
      <w:r w:rsidRPr="00827E35">
        <w:rPr>
          <w:rStyle w:val="c1"/>
          <w:color w:val="000000"/>
          <w:sz w:val="28"/>
          <w:szCs w:val="28"/>
        </w:rPr>
        <w:t>СанПина</w:t>
      </w:r>
      <w:proofErr w:type="spellEnd"/>
      <w:r w:rsidRPr="00827E35">
        <w:rPr>
          <w:rStyle w:val="c1"/>
          <w:color w:val="000000"/>
          <w:sz w:val="28"/>
          <w:szCs w:val="28"/>
        </w:rPr>
        <w:t xml:space="preserve"> в полном неизменном виде (СанПиН 1.2.3685-21 "Гигиенические нормативы и требования к обеспечению безопасности и (или) безвредности для человека факторов среды обитания + санитарные правила СанПин 2.4.3648-20 "Санитарно-эпидемиологические требования к организациям воспитания и обучения, отдыха и оздоровления детей и молодежи", а также в некотором измененном варианте примерную рабочую программу воспитания, которую переименовали в федеральную рабочую программу воспитания.</w:t>
      </w:r>
    </w:p>
    <w:p w14:paraId="633991FC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Объем ФОП –236 страниц. К ней должна быть добавлена Ваша вариативная часть – еще 40 страниц текста. Для того, чтобы Ваша программа в Вашем учреждении не была похожа на произведение «Война и Мир», законодатель разрешает использовать ссылки на ФОП ДО, а не целые страницы текста. ФГОС И ФОП прямо указывают на обязательное использование ссылок, а не целого документа.</w:t>
      </w:r>
    </w:p>
    <w:p w14:paraId="32A26895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3"/>
          <w:b/>
          <w:bCs/>
          <w:color w:val="000000"/>
          <w:sz w:val="28"/>
          <w:szCs w:val="28"/>
        </w:rPr>
        <w:t>Почему введен ФОП ДО?</w:t>
      </w:r>
    </w:p>
    <w:p w14:paraId="1B92F585" w14:textId="77777777" w:rsidR="00827E35" w:rsidRPr="00827E35" w:rsidRDefault="00827E35" w:rsidP="00827E35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В стране взят курс на стремление к объединению образовательного пространства. Сейчас создается единое пространство за счет программ.</w:t>
      </w:r>
    </w:p>
    <w:p w14:paraId="6FE1BD8A" w14:textId="77777777" w:rsidR="00827E35" w:rsidRPr="00827E35" w:rsidRDefault="00827E35" w:rsidP="00827E35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Так как Детский сад – это самый начальный уровень общего образования,</w:t>
      </w:r>
    </w:p>
    <w:p w14:paraId="42314940" w14:textId="77777777" w:rsidR="00827E35" w:rsidRPr="00827E35" w:rsidRDefault="00827E35" w:rsidP="00827E3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следовательно, пространство должно быть таким же единым, как в школе.</w:t>
      </w:r>
    </w:p>
    <w:p w14:paraId="77D3E84D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3"/>
          <w:b/>
          <w:bCs/>
          <w:color w:val="000000"/>
          <w:sz w:val="28"/>
          <w:szCs w:val="28"/>
        </w:rPr>
        <w:t>ФОП ДО важен тем, что впервые определяет функции дошкольного образования:</w:t>
      </w:r>
    </w:p>
    <w:p w14:paraId="1783B9D3" w14:textId="77777777" w:rsidR="00827E35" w:rsidRPr="00827E35" w:rsidRDefault="00827E35" w:rsidP="00827E35">
      <w:pPr>
        <w:pStyle w:val="c0"/>
        <w:numPr>
          <w:ilvl w:val="0"/>
          <w:numId w:val="2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Обучение и воспитание на основе российских ценностей.</w:t>
      </w:r>
    </w:p>
    <w:p w14:paraId="337CA434" w14:textId="77777777" w:rsidR="00827E35" w:rsidRPr="00827E35" w:rsidRDefault="00827E35" w:rsidP="00827E35">
      <w:pPr>
        <w:pStyle w:val="c0"/>
        <w:numPr>
          <w:ilvl w:val="0"/>
          <w:numId w:val="2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Создание единого ядра дошкольного образования на базе духовных ценностей российского народа.</w:t>
      </w:r>
    </w:p>
    <w:p w14:paraId="4FB41C7B" w14:textId="77777777" w:rsidR="00827E35" w:rsidRPr="00827E35" w:rsidRDefault="00827E35" w:rsidP="00827E35">
      <w:pPr>
        <w:pStyle w:val="c2"/>
        <w:numPr>
          <w:ilvl w:val="0"/>
          <w:numId w:val="2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Единое федеральное образовательное пространство от рождения до школы.</w:t>
      </w:r>
    </w:p>
    <w:p w14:paraId="4BB5805C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Почему такая концентрация построена на ценностях российского народа? Потому что 9 ноября 2022 года принят указ Президента №809 "Об утверждении Основ государственной политики по сохранению и укреплению традиционных российских духовно-нравственных ценностей". Указ защищает детей от влияния деструктивной идеологии. Введен термин – суверенное образование.</w:t>
      </w:r>
    </w:p>
    <w:p w14:paraId="0D0A35EC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3"/>
          <w:b/>
          <w:bCs/>
          <w:color w:val="000000"/>
          <w:sz w:val="28"/>
          <w:szCs w:val="28"/>
        </w:rPr>
        <w:t>Итого преследуются 2 цели:</w:t>
      </w:r>
    </w:p>
    <w:p w14:paraId="5BC352CF" w14:textId="77777777" w:rsidR="00827E35" w:rsidRPr="00827E35" w:rsidRDefault="00827E35" w:rsidP="00827E35">
      <w:pPr>
        <w:pStyle w:val="c0"/>
        <w:numPr>
          <w:ilvl w:val="0"/>
          <w:numId w:val="3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Единство народа.</w:t>
      </w:r>
    </w:p>
    <w:p w14:paraId="6F4CB240" w14:textId="77777777" w:rsidR="00827E35" w:rsidRPr="00827E35" w:rsidRDefault="00827E35" w:rsidP="00827E35">
      <w:pPr>
        <w:pStyle w:val="c2"/>
        <w:numPr>
          <w:ilvl w:val="0"/>
          <w:numId w:val="3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Единство пространства.</w:t>
      </w:r>
    </w:p>
    <w:p w14:paraId="6C5F4665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Официальная ФОПДО - разностороннее развитие ребенка в период дошкольного детства с учетом возрастных и индивидуальных особенностей на основе духовно-</w:t>
      </w:r>
      <w:r w:rsidRPr="00827E35">
        <w:rPr>
          <w:rStyle w:val="c1"/>
          <w:color w:val="000000"/>
          <w:sz w:val="28"/>
          <w:szCs w:val="28"/>
        </w:rPr>
        <w:lastRenderedPageBreak/>
        <w:t>нравственных ценностей российского народа, исторических и национально-культурных традиций.</w:t>
      </w:r>
    </w:p>
    <w:p w14:paraId="1E1C885B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Если раньше у дошкольных работников был единственный базовый документ – ФГОС – федеральный государственный стандарт, то сейчас воспитатели не могут игнорировать ФОП ДО – федеральную программу. Оба документа приведены в идеальное между собой равновесие.</w:t>
      </w:r>
    </w:p>
    <w:p w14:paraId="47A7C1AE" w14:textId="77777777" w:rsidR="00827E35" w:rsidRPr="00827E35" w:rsidRDefault="00827E35" w:rsidP="00827E3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7E35">
        <w:rPr>
          <w:rStyle w:val="c3"/>
          <w:b/>
          <w:bCs/>
          <w:color w:val="000000"/>
          <w:sz w:val="28"/>
          <w:szCs w:val="28"/>
        </w:rPr>
        <w:t>Что появилось нового в ФОП ДО:</w:t>
      </w:r>
    </w:p>
    <w:p w14:paraId="09BE1A03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Появились новые виды деятельности, особенно, для младенческого возраста, который раньше не выделяли.</w:t>
      </w:r>
    </w:p>
    <w:p w14:paraId="5CF8AAD9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Внесены корректировки в содержание пяти образовательных областей по ФГОС в силу того, чтобы они не противоречили ФОП.</w:t>
      </w:r>
    </w:p>
    <w:p w14:paraId="4ABF24CB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Откорректированы ценности воспитания – добавлена ценность жизни, милосердия и добра, а также поменялись названия некоторых других ценностей. Например, ценность Знания трансформировалась в ценность Познания.</w:t>
      </w:r>
    </w:p>
    <w:p w14:paraId="21F3510C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Введена новая аббревиатура для обозначения образовательной программы. Раньше мы употребляли ООП – основная образовательная программа. Слово «основная» ушло. Теперь мы говорим ОП. Но, опасность в том, что аббревиатура ООП теперь – это «Основные образовательные потребности». И эта аббревиатура тоже есть в ФОП ДО. Важно не путать!</w:t>
      </w:r>
    </w:p>
    <w:p w14:paraId="0E78EFE9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 xml:space="preserve">Введены строгие требования к содержанию и планируемым результатам. До этого все результаты носили рекомендательный характер. Теперь появились практически </w:t>
      </w:r>
      <w:proofErr w:type="spellStart"/>
      <w:r w:rsidRPr="00827E35">
        <w:rPr>
          <w:rStyle w:val="c1"/>
          <w:color w:val="000000"/>
          <w:sz w:val="28"/>
          <w:szCs w:val="28"/>
        </w:rPr>
        <w:t>полушкольные</w:t>
      </w:r>
      <w:proofErr w:type="spellEnd"/>
      <w:r w:rsidRPr="00827E35">
        <w:rPr>
          <w:rStyle w:val="c1"/>
          <w:color w:val="000000"/>
          <w:sz w:val="28"/>
          <w:szCs w:val="28"/>
        </w:rPr>
        <w:t xml:space="preserve"> требования к результатам.</w:t>
      </w:r>
    </w:p>
    <w:p w14:paraId="50987A1C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Целевые ориентиры ФГОС ДО «растворились» в планируемых результатах ФОП ДО.</w:t>
      </w:r>
    </w:p>
    <w:p w14:paraId="0491746B" w14:textId="77777777" w:rsidR="00827E35" w:rsidRPr="00827E35" w:rsidRDefault="00827E35" w:rsidP="00827E35">
      <w:pPr>
        <w:pStyle w:val="c0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Планируемые результаты теперь строго конкретизированы по годам, а это значит, что УМК мы выбираем, исходя из конкретных планируемых результатов.</w:t>
      </w:r>
    </w:p>
    <w:p w14:paraId="5B2BE418" w14:textId="77777777" w:rsidR="00827E35" w:rsidRPr="00827E35" w:rsidRDefault="00827E35" w:rsidP="00827E35">
      <w:pPr>
        <w:pStyle w:val="c2"/>
        <w:numPr>
          <w:ilvl w:val="0"/>
          <w:numId w:val="4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827E35">
        <w:rPr>
          <w:rStyle w:val="c1"/>
          <w:color w:val="000000"/>
          <w:sz w:val="28"/>
          <w:szCs w:val="28"/>
        </w:rPr>
        <w:t>Патриотические программы стали инструментами реализации базовой части ОП.</w:t>
      </w:r>
    </w:p>
    <w:p w14:paraId="7D63793D" w14:textId="77777777" w:rsidR="002E6628" w:rsidRDefault="002E6628"/>
    <w:sectPr w:rsidR="002E6628" w:rsidSect="00827E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D00"/>
    <w:multiLevelType w:val="multilevel"/>
    <w:tmpl w:val="227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F2E62"/>
    <w:multiLevelType w:val="multilevel"/>
    <w:tmpl w:val="4F14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10AC5"/>
    <w:multiLevelType w:val="multilevel"/>
    <w:tmpl w:val="B182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612A8"/>
    <w:multiLevelType w:val="multilevel"/>
    <w:tmpl w:val="FB72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816322">
    <w:abstractNumId w:val="0"/>
  </w:num>
  <w:num w:numId="2" w16cid:durableId="1667324654">
    <w:abstractNumId w:val="1"/>
  </w:num>
  <w:num w:numId="3" w16cid:durableId="1527060934">
    <w:abstractNumId w:val="2"/>
  </w:num>
  <w:num w:numId="4" w16cid:durableId="1854765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A36F3"/>
    <w:rsid w:val="002E6628"/>
    <w:rsid w:val="00827E35"/>
    <w:rsid w:val="00B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C650"/>
  <w15:chartTrackingRefBased/>
  <w15:docId w15:val="{4BC06F17-99C6-4114-BDDD-7BADAEDC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7D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27E35"/>
  </w:style>
  <w:style w:type="character" w:customStyle="1" w:styleId="c1">
    <w:name w:val="c1"/>
    <w:basedOn w:val="a0"/>
    <w:rsid w:val="00827E35"/>
  </w:style>
  <w:style w:type="paragraph" w:customStyle="1" w:styleId="c7">
    <w:name w:val="c7"/>
    <w:basedOn w:val="a"/>
    <w:rsid w:val="008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7E35"/>
  </w:style>
  <w:style w:type="paragraph" w:customStyle="1" w:styleId="c0">
    <w:name w:val="c0"/>
    <w:basedOn w:val="a"/>
    <w:rsid w:val="008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Романовская</dc:creator>
  <cp:keywords/>
  <dc:description/>
  <cp:lastModifiedBy>Оксана Романовская</cp:lastModifiedBy>
  <cp:revision>4</cp:revision>
  <dcterms:created xsi:type="dcterms:W3CDTF">2023-10-02T09:58:00Z</dcterms:created>
  <dcterms:modified xsi:type="dcterms:W3CDTF">2023-10-03T04:54:00Z</dcterms:modified>
</cp:coreProperties>
</file>