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4F" w:rsidRPr="0098207F" w:rsidRDefault="0060284F" w:rsidP="0060284F">
      <w:pPr>
        <w:spacing w:line="100" w:lineRule="atLeast"/>
        <w:jc w:val="center"/>
        <w:rPr>
          <w:rFonts w:eastAsia="Andale Sans UI"/>
          <w:color w:val="FF0000"/>
          <w:kern w:val="2"/>
          <w:lang w:bidi="en-US"/>
        </w:rPr>
      </w:pPr>
      <w:r w:rsidRPr="0098207F">
        <w:rPr>
          <w:color w:val="FF0000"/>
        </w:rPr>
        <w:object w:dxaOrig="864" w:dyaOrig="1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2pt;height:58.2pt" o:ole="" filled="t">
            <v:fill opacity="0" color2="black"/>
            <v:imagedata r:id="rId7" o:title=""/>
          </v:shape>
          <o:OLEObject Type="Embed" ProgID="Word.Picture.8" ShapeID="_x0000_i1027" DrawAspect="Content" ObjectID="_1746449548" r:id="rId8"/>
        </w:object>
      </w:r>
    </w:p>
    <w:p w:rsidR="0060284F" w:rsidRPr="0098207F" w:rsidRDefault="0060284F" w:rsidP="0060284F">
      <w:pPr>
        <w:widowControl/>
        <w:spacing w:line="100" w:lineRule="atLeast"/>
        <w:jc w:val="center"/>
        <w:rPr>
          <w:sz w:val="20"/>
          <w:szCs w:val="20"/>
        </w:rPr>
      </w:pPr>
      <w:r w:rsidRPr="0098207F">
        <w:rPr>
          <w:sz w:val="20"/>
          <w:szCs w:val="20"/>
        </w:rPr>
        <w:t>МУНИЦИПАЛЬНОЕ БЮДЖЕТНОЕ ДОШКОЛЬНОЕ ОБРАЗОВАТЕЛЬНОЕ УЧРЕЖДЕНИЕ</w:t>
      </w:r>
    </w:p>
    <w:p w:rsidR="0060284F" w:rsidRPr="0098207F" w:rsidRDefault="0060284F" w:rsidP="0060284F">
      <w:pPr>
        <w:widowControl/>
        <w:spacing w:line="100" w:lineRule="atLeast"/>
        <w:jc w:val="center"/>
        <w:rPr>
          <w:sz w:val="20"/>
          <w:szCs w:val="20"/>
        </w:rPr>
      </w:pPr>
      <w:r w:rsidRPr="0098207F">
        <w:rPr>
          <w:sz w:val="20"/>
          <w:szCs w:val="20"/>
        </w:rPr>
        <w:t>ДЕТСКИЙ САД «БЕРЕЗКА» C. ЧЕРНОПОЛЬЕ БЕЛОГОРСКОГО РАЙОНА</w:t>
      </w:r>
    </w:p>
    <w:p w:rsidR="0060284F" w:rsidRPr="0098207F" w:rsidRDefault="0060284F" w:rsidP="0060284F">
      <w:pPr>
        <w:widowControl/>
        <w:spacing w:line="100" w:lineRule="atLeast"/>
        <w:jc w:val="center"/>
      </w:pPr>
      <w:r w:rsidRPr="0098207F">
        <w:rPr>
          <w:sz w:val="20"/>
          <w:szCs w:val="20"/>
        </w:rPr>
        <w:t>РЕСПУБЛИКА КРЫМ</w:t>
      </w:r>
    </w:p>
    <w:p w:rsidR="0060284F" w:rsidRPr="0098207F" w:rsidRDefault="0060284F" w:rsidP="0060284F">
      <w:pPr>
        <w:widowControl/>
        <w:spacing w:line="100" w:lineRule="atLeast"/>
      </w:pPr>
      <w:r w:rsidRPr="0098207F">
        <w:t xml:space="preserve">               297642, Республика Крым, Белогорский район, с.Чернополье, ул.Школьная, 3</w:t>
      </w:r>
    </w:p>
    <w:p w:rsidR="005A350C" w:rsidRPr="003F34B9" w:rsidRDefault="005A350C" w:rsidP="005A350C">
      <w:pPr>
        <w:pStyle w:val="ab"/>
        <w:jc w:val="center"/>
        <w:rPr>
          <w:rFonts w:ascii="Times New Roman" w:hAnsi="Times New Roman"/>
          <w:lang w:val="en-US"/>
        </w:rPr>
      </w:pPr>
      <w:r w:rsidRPr="003F34B9">
        <w:rPr>
          <w:rFonts w:ascii="Times New Roman" w:hAnsi="Times New Roman"/>
          <w:lang w:val="en-US"/>
        </w:rPr>
        <w:t xml:space="preserve">E-mail: </w:t>
      </w:r>
      <w:hyperlink r:id="rId9" w:history="1">
        <w:r w:rsidRPr="003F34B9">
          <w:rPr>
            <w:rStyle w:val="ad"/>
            <w:lang w:val="en-US"/>
          </w:rPr>
          <w:t>sadik_berezka-chernopolie@crimeaedu.ru</w:t>
        </w:r>
      </w:hyperlink>
    </w:p>
    <w:p w:rsidR="0060284F" w:rsidRPr="0098207F" w:rsidRDefault="0060284F" w:rsidP="0060284F">
      <w:pPr>
        <w:widowControl/>
        <w:spacing w:line="100" w:lineRule="atLeast"/>
        <w:jc w:val="center"/>
        <w:rPr>
          <w:rFonts w:eastAsia="Calibri"/>
          <w:b/>
        </w:rPr>
      </w:pPr>
      <w:r w:rsidRPr="0098207F">
        <w:t xml:space="preserve">ОГРН 1159102009263  </w:t>
      </w:r>
      <w:r w:rsidRPr="0098207F">
        <w:rPr>
          <w:spacing w:val="44"/>
        </w:rPr>
        <w:t xml:space="preserve"> </w:t>
      </w:r>
      <w:r w:rsidRPr="0098207F">
        <w:t>ОКПО00798179</w:t>
      </w:r>
      <w:r w:rsidRPr="0098207F">
        <w:tab/>
        <w:t xml:space="preserve"> ИНН/КПП</w:t>
      </w:r>
      <w:r w:rsidRPr="0098207F">
        <w:rPr>
          <w:spacing w:val="45"/>
        </w:rPr>
        <w:t xml:space="preserve"> </w:t>
      </w:r>
      <w:r w:rsidRPr="0098207F">
        <w:t>9109008854/910901001</w:t>
      </w:r>
    </w:p>
    <w:p w:rsidR="0060284F" w:rsidRPr="0098207F" w:rsidRDefault="0060284F" w:rsidP="0060284F">
      <w:pPr>
        <w:widowControl/>
      </w:pPr>
    </w:p>
    <w:p w:rsidR="0060284F" w:rsidRPr="0098207F" w:rsidRDefault="0060284F" w:rsidP="0060284F">
      <w:pPr>
        <w:widowControl/>
      </w:pPr>
    </w:p>
    <w:p w:rsidR="0060284F" w:rsidRPr="0098207F" w:rsidRDefault="0060284F" w:rsidP="0060284F">
      <w:pPr>
        <w:widowControl/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5066"/>
        <w:gridCol w:w="5141"/>
      </w:tblGrid>
      <w:tr w:rsidR="005A350C" w:rsidRPr="0098207F" w:rsidTr="0010123C">
        <w:trPr>
          <w:trHeight w:val="2165"/>
        </w:trPr>
        <w:tc>
          <w:tcPr>
            <w:tcW w:w="5066" w:type="dxa"/>
            <w:shd w:val="clear" w:color="auto" w:fill="auto"/>
          </w:tcPr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>ПРИНЯТО: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>на Педагогическом совете МБДОУ д/с «Березка» с. Чернополье Белогорского района Республики Крым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</w:t>
            </w:r>
            <w:r w:rsidRPr="005A350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30.11.</w:t>
            </w:r>
            <w:r w:rsidRPr="005A350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5A350C">
              <w:rPr>
                <w:rFonts w:ascii="Times New Roman" w:hAnsi="Times New Roman" w:cs="Times New Roman"/>
              </w:rPr>
              <w:t>г.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141" w:type="dxa"/>
            <w:shd w:val="clear" w:color="auto" w:fill="auto"/>
          </w:tcPr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>УТВЕРЖДЕНО: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 xml:space="preserve">Заведующий МБДОУ д/с «Березка» 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 xml:space="preserve">с. Чернополье Белогорского района 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>Республики Крым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  <w:r w:rsidRPr="005A350C">
              <w:rPr>
                <w:rFonts w:ascii="Times New Roman" w:hAnsi="Times New Roman" w:cs="Times New Roman"/>
              </w:rPr>
              <w:t xml:space="preserve">_____________ А.А. Алексеева                             </w:t>
            </w:r>
          </w:p>
          <w:p w:rsidR="005A350C" w:rsidRPr="005A350C" w:rsidRDefault="00C25AB3" w:rsidP="005A35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204</w:t>
            </w:r>
            <w:r w:rsidR="000D1DB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от 07</w:t>
            </w:r>
            <w:r w:rsidR="005A350C" w:rsidRPr="005A350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5A350C" w:rsidRPr="005A350C">
              <w:rPr>
                <w:rFonts w:ascii="Times New Roman" w:hAnsi="Times New Roman" w:cs="Times New Roman"/>
              </w:rPr>
              <w:t>.2022 г.</w:t>
            </w:r>
          </w:p>
          <w:p w:rsidR="005A350C" w:rsidRPr="005A350C" w:rsidRDefault="005A350C" w:rsidP="005A350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0284F" w:rsidRDefault="0060284F" w:rsidP="0060284F">
      <w:pPr>
        <w:ind w:right="54"/>
        <w:jc w:val="both"/>
        <w:rPr>
          <w:b/>
          <w:sz w:val="36"/>
          <w:szCs w:val="36"/>
        </w:rPr>
      </w:pPr>
    </w:p>
    <w:p w:rsidR="0060284F" w:rsidRDefault="0060284F" w:rsidP="0060284F">
      <w:pPr>
        <w:ind w:right="54"/>
        <w:jc w:val="both"/>
        <w:rPr>
          <w:b/>
          <w:sz w:val="36"/>
          <w:szCs w:val="36"/>
        </w:rPr>
      </w:pPr>
    </w:p>
    <w:p w:rsidR="0060284F" w:rsidRDefault="0060284F" w:rsidP="0060284F">
      <w:pPr>
        <w:pStyle w:val="1"/>
        <w:spacing w:before="230"/>
        <w:ind w:left="926" w:right="716"/>
      </w:pPr>
      <w:r>
        <w:t>ПОЛОЖЕНИЕ</w:t>
      </w:r>
    </w:p>
    <w:p w:rsidR="0060284F" w:rsidRPr="0060284F" w:rsidRDefault="0060284F" w:rsidP="0060284F">
      <w:pPr>
        <w:spacing w:before="41" w:line="276" w:lineRule="auto"/>
        <w:ind w:left="520" w:right="64" w:firstLine="1579"/>
        <w:rPr>
          <w:b/>
          <w:sz w:val="28"/>
        </w:rPr>
      </w:pPr>
      <w:r w:rsidRPr="0060284F">
        <w:rPr>
          <w:b/>
          <w:sz w:val="28"/>
        </w:rPr>
        <w:t>о внутренней системе оценки качества образования</w:t>
      </w:r>
      <w:r w:rsidRPr="0060284F">
        <w:rPr>
          <w:b/>
          <w:spacing w:val="1"/>
          <w:sz w:val="28"/>
        </w:rPr>
        <w:t xml:space="preserve"> </w:t>
      </w:r>
    </w:p>
    <w:p w:rsidR="0060284F" w:rsidRPr="00260D3D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60D3D">
        <w:rPr>
          <w:b/>
          <w:sz w:val="28"/>
          <w:szCs w:val="28"/>
        </w:rPr>
        <w:t>МБДОУ д/с «Березка» с. Чернополье Белогорского района Республики Крым</w:t>
      </w: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E31A1E" w:rsidRDefault="00E31A1E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E31A1E" w:rsidRDefault="00E31A1E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6982" w:rsidRDefault="009E6982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6982" w:rsidRDefault="009E6982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9E6982" w:rsidRDefault="009E6982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Default="0060284F" w:rsidP="0060284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60284F" w:rsidRPr="0060284F" w:rsidRDefault="009E6982" w:rsidP="009E698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60284F">
        <w:rPr>
          <w:sz w:val="28"/>
          <w:szCs w:val="28"/>
        </w:rPr>
        <w:t>Чернополье, 2022 г.</w:t>
      </w:r>
    </w:p>
    <w:p w:rsidR="00F73439" w:rsidRPr="003E0C1A" w:rsidRDefault="00F73439" w:rsidP="003E0C1A">
      <w:pPr>
        <w:pStyle w:val="1"/>
        <w:numPr>
          <w:ilvl w:val="0"/>
          <w:numId w:val="2"/>
        </w:numPr>
        <w:tabs>
          <w:tab w:val="left" w:pos="500"/>
        </w:tabs>
        <w:ind w:hanging="182"/>
        <w:rPr>
          <w:sz w:val="2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E0C1A" w:rsidRDefault="003E0C1A" w:rsidP="003E0C1A">
      <w:pPr>
        <w:pStyle w:val="1"/>
        <w:tabs>
          <w:tab w:val="left" w:pos="500"/>
        </w:tabs>
        <w:ind w:left="499"/>
        <w:jc w:val="both"/>
        <w:rPr>
          <w:sz w:val="22"/>
        </w:rPr>
      </w:pPr>
    </w:p>
    <w:p w:rsidR="00F73439" w:rsidRDefault="00F73439" w:rsidP="00EC5062">
      <w:pPr>
        <w:pStyle w:val="a5"/>
        <w:numPr>
          <w:ilvl w:val="1"/>
          <w:numId w:val="2"/>
        </w:numPr>
        <w:tabs>
          <w:tab w:val="left" w:pos="745"/>
        </w:tabs>
        <w:spacing w:before="1" w:line="276" w:lineRule="auto"/>
        <w:ind w:right="102" w:firstLine="0"/>
      </w:pPr>
      <w:r>
        <w:rPr>
          <w:sz w:val="24"/>
        </w:rPr>
        <w:t>Настоящее Положение о внутренней системе оценки качества образования (далее -</w:t>
      </w:r>
      <w:r w:rsidRPr="00855B74">
        <w:rPr>
          <w:spacing w:val="1"/>
          <w:sz w:val="24"/>
        </w:rPr>
        <w:t xml:space="preserve"> </w:t>
      </w:r>
      <w:r>
        <w:rPr>
          <w:sz w:val="24"/>
        </w:rPr>
        <w:t>ВСОКО) определяет цели, задачи, принципы, ее организационную и функциональную</w:t>
      </w:r>
      <w:r w:rsidRPr="00855B74">
        <w:rPr>
          <w:spacing w:val="1"/>
          <w:sz w:val="24"/>
        </w:rPr>
        <w:t xml:space="preserve"> </w:t>
      </w:r>
      <w:r>
        <w:rPr>
          <w:sz w:val="24"/>
        </w:rPr>
        <w:t>структуру, реализацию (содержание процедур контроля и экспертной оценки качества</w:t>
      </w:r>
      <w:r w:rsidRPr="00855B74"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 w:rsidRPr="00855B74">
        <w:rPr>
          <w:spacing w:val="8"/>
          <w:sz w:val="24"/>
        </w:rPr>
        <w:t xml:space="preserve"> </w:t>
      </w:r>
      <w:r>
        <w:rPr>
          <w:sz w:val="24"/>
        </w:rPr>
        <w:t>в</w:t>
      </w:r>
      <w:r w:rsidRPr="00855B74">
        <w:rPr>
          <w:spacing w:val="9"/>
          <w:sz w:val="24"/>
        </w:rPr>
        <w:t xml:space="preserve"> </w:t>
      </w:r>
      <w:r>
        <w:rPr>
          <w:sz w:val="24"/>
        </w:rPr>
        <w:t>муниципальном</w:t>
      </w:r>
      <w:r w:rsidRPr="00855B74">
        <w:rPr>
          <w:spacing w:val="9"/>
          <w:sz w:val="24"/>
        </w:rPr>
        <w:t xml:space="preserve"> </w:t>
      </w:r>
      <w:r w:rsidR="00855B74" w:rsidRPr="00855B74">
        <w:rPr>
          <w:spacing w:val="9"/>
          <w:sz w:val="24"/>
        </w:rPr>
        <w:t xml:space="preserve">бюджетном </w:t>
      </w:r>
      <w:r>
        <w:rPr>
          <w:sz w:val="24"/>
        </w:rPr>
        <w:t>дошкольном</w:t>
      </w:r>
      <w:r w:rsidRPr="00855B74">
        <w:rPr>
          <w:spacing w:val="7"/>
          <w:sz w:val="24"/>
        </w:rPr>
        <w:t xml:space="preserve"> </w:t>
      </w:r>
      <w:r>
        <w:rPr>
          <w:sz w:val="24"/>
        </w:rPr>
        <w:t>образовательном</w:t>
      </w:r>
      <w:r w:rsidRPr="00855B74">
        <w:rPr>
          <w:spacing w:val="7"/>
          <w:sz w:val="24"/>
        </w:rPr>
        <w:t xml:space="preserve"> </w:t>
      </w:r>
      <w:r>
        <w:rPr>
          <w:sz w:val="24"/>
        </w:rPr>
        <w:t>учреждении</w:t>
      </w:r>
      <w:r w:rsidRPr="00855B74">
        <w:rPr>
          <w:spacing w:val="9"/>
          <w:sz w:val="24"/>
        </w:rPr>
        <w:t xml:space="preserve"> </w:t>
      </w:r>
      <w:r w:rsidR="00855B74" w:rsidRPr="00855B74">
        <w:rPr>
          <w:spacing w:val="9"/>
          <w:sz w:val="24"/>
        </w:rPr>
        <w:t>детский сад «Березка» с.Чернополье Белогорского района Республики Крым</w:t>
      </w:r>
      <w:r w:rsidR="00855B74">
        <w:rPr>
          <w:spacing w:val="9"/>
          <w:sz w:val="24"/>
        </w:rPr>
        <w:t xml:space="preserve"> </w:t>
      </w:r>
      <w:r>
        <w:t>(далее</w:t>
      </w:r>
      <w:r w:rsidRPr="00855B74">
        <w:rPr>
          <w:spacing w:val="-1"/>
        </w:rPr>
        <w:t xml:space="preserve"> </w:t>
      </w:r>
      <w:r>
        <w:t>–</w:t>
      </w:r>
      <w:r w:rsidRPr="00855B74">
        <w:rPr>
          <w:spacing w:val="-2"/>
        </w:rPr>
        <w:t xml:space="preserve"> </w:t>
      </w:r>
      <w:r>
        <w:t>Детский</w:t>
      </w:r>
      <w:r w:rsidRPr="00855B74">
        <w:rPr>
          <w:spacing w:val="-2"/>
        </w:rPr>
        <w:t xml:space="preserve"> </w:t>
      </w:r>
      <w:r>
        <w:t>сад).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41"/>
        <w:ind w:left="744" w:hanging="427"/>
        <w:rPr>
          <w:color w:val="231F20"/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57"/>
        </w:tabs>
        <w:spacing w:before="42" w:line="276" w:lineRule="auto"/>
        <w:ind w:right="104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27.12.2019);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81"/>
        </w:tabs>
        <w:spacing w:line="276" w:lineRule="auto"/>
        <w:ind w:right="100" w:hanging="1"/>
        <w:rPr>
          <w:sz w:val="24"/>
        </w:rPr>
      </w:pPr>
      <w:r>
        <w:rPr>
          <w:sz w:val="24"/>
        </w:rPr>
        <w:t>приказом Минобрнауки России от 17.10.2013 № 1155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47"/>
        </w:tabs>
        <w:spacing w:line="276" w:lineRule="auto"/>
        <w:ind w:right="102" w:firstLine="0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47"/>
        </w:tabs>
        <w:spacing w:before="1" w:line="276" w:lineRule="auto"/>
        <w:ind w:right="104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самообследования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99"/>
        </w:tabs>
        <w:spacing w:line="276" w:lineRule="auto"/>
        <w:ind w:right="104" w:firstLine="0"/>
        <w:rPr>
          <w:sz w:val="24"/>
        </w:rPr>
      </w:pPr>
      <w:r>
        <w:rPr>
          <w:sz w:val="24"/>
        </w:rPr>
        <w:t>приказом Минобрнауки России от 10.12.2013 № 1324 «Об утверждении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подлежащей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самообследованию»;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93"/>
        </w:tabs>
        <w:spacing w:line="276" w:lineRule="auto"/>
        <w:ind w:right="102" w:firstLine="0"/>
        <w:rPr>
          <w:sz w:val="24"/>
        </w:rPr>
      </w:pPr>
      <w:r>
        <w:rPr>
          <w:sz w:val="24"/>
        </w:rPr>
        <w:t>приказом Минобрнауки России от 05.12.2014 № 1547 «Об утверждении 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36"/>
        </w:tabs>
        <w:spacing w:before="1" w:line="276" w:lineRule="auto"/>
        <w:ind w:right="102" w:hanging="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09.11.2015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1309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условий доступности для инвалидов объектов и предоставляемых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необходимой помощи»;</w:t>
      </w:r>
    </w:p>
    <w:p w:rsidR="00F73439" w:rsidRDefault="00F73439" w:rsidP="003A0108">
      <w:pPr>
        <w:pStyle w:val="a5"/>
        <w:numPr>
          <w:ilvl w:val="0"/>
          <w:numId w:val="1"/>
        </w:numPr>
        <w:tabs>
          <w:tab w:val="left" w:pos="538"/>
        </w:tabs>
        <w:spacing w:before="70" w:line="276" w:lineRule="auto"/>
        <w:ind w:right="102" w:hanging="1"/>
      </w:pPr>
      <w:r>
        <w:rPr>
          <w:sz w:val="24"/>
        </w:rPr>
        <w:t>приказом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14.12.2017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1218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«О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60284F"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 w:rsidRPr="0060284F">
        <w:rPr>
          <w:spacing w:val="58"/>
          <w:sz w:val="24"/>
        </w:rPr>
        <w:t xml:space="preserve"> </w:t>
      </w:r>
      <w:r>
        <w:rPr>
          <w:sz w:val="24"/>
        </w:rPr>
        <w:t>проведения</w:t>
      </w:r>
      <w:r w:rsidRPr="0060284F">
        <w:rPr>
          <w:spacing w:val="58"/>
          <w:sz w:val="24"/>
        </w:rPr>
        <w:t xml:space="preserve"> </w:t>
      </w:r>
      <w:r>
        <w:rPr>
          <w:sz w:val="24"/>
        </w:rPr>
        <w:t>самообследования</w:t>
      </w:r>
      <w:r w:rsidRPr="0060284F">
        <w:rPr>
          <w:spacing w:val="58"/>
          <w:sz w:val="24"/>
        </w:rPr>
        <w:t xml:space="preserve"> </w:t>
      </w:r>
      <w:r>
        <w:rPr>
          <w:sz w:val="24"/>
        </w:rPr>
        <w:t>образовательной</w:t>
      </w:r>
      <w:r w:rsidRPr="0060284F">
        <w:rPr>
          <w:spacing w:val="58"/>
          <w:sz w:val="24"/>
        </w:rPr>
        <w:t xml:space="preserve"> </w:t>
      </w:r>
      <w:r>
        <w:rPr>
          <w:sz w:val="24"/>
        </w:rPr>
        <w:t>организацией,</w:t>
      </w:r>
      <w:r w:rsidRPr="0060284F">
        <w:rPr>
          <w:spacing w:val="60"/>
          <w:sz w:val="24"/>
        </w:rPr>
        <w:t xml:space="preserve"> </w:t>
      </w:r>
      <w:r>
        <w:rPr>
          <w:sz w:val="24"/>
        </w:rPr>
        <w:t>утвержденной</w:t>
      </w:r>
      <w:r>
        <w:t>приказом</w:t>
      </w:r>
      <w:r w:rsidRPr="0060284F">
        <w:rPr>
          <w:spacing w:val="-3"/>
        </w:rPr>
        <w:t xml:space="preserve"> </w:t>
      </w:r>
      <w:r>
        <w:t>Минобрнауки</w:t>
      </w:r>
      <w:r w:rsidRPr="0060284F">
        <w:rPr>
          <w:spacing w:val="2"/>
        </w:rPr>
        <w:t xml:space="preserve"> </w:t>
      </w:r>
      <w:r>
        <w:t>России</w:t>
      </w:r>
      <w:r w:rsidRPr="0060284F">
        <w:rPr>
          <w:spacing w:val="-3"/>
        </w:rPr>
        <w:t xml:space="preserve"> </w:t>
      </w:r>
      <w:r>
        <w:t>от</w:t>
      </w:r>
      <w:r w:rsidRPr="0060284F">
        <w:rPr>
          <w:spacing w:val="-4"/>
        </w:rPr>
        <w:t xml:space="preserve"> </w:t>
      </w:r>
      <w:r>
        <w:t>14.06.2013</w:t>
      </w:r>
      <w:r w:rsidRPr="0060284F">
        <w:rPr>
          <w:spacing w:val="-2"/>
        </w:rPr>
        <w:t xml:space="preserve"> </w:t>
      </w:r>
      <w:r>
        <w:t>№</w:t>
      </w:r>
      <w:r w:rsidRPr="0060284F">
        <w:rPr>
          <w:spacing w:val="-2"/>
        </w:rPr>
        <w:t xml:space="preserve"> </w:t>
      </w:r>
      <w:r>
        <w:t>462»;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19"/>
        </w:tabs>
        <w:spacing w:before="42" w:line="276" w:lineRule="auto"/>
        <w:ind w:right="102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13.12.2018г.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показателей эффективности деятельности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 Министерству науки и высшего образования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их руководителей»;</w:t>
      </w:r>
    </w:p>
    <w:p w:rsidR="00F73439" w:rsidRPr="009E6982" w:rsidRDefault="00F73439" w:rsidP="009E6982">
      <w:pPr>
        <w:pStyle w:val="a5"/>
        <w:numPr>
          <w:ilvl w:val="0"/>
          <w:numId w:val="1"/>
        </w:numPr>
        <w:tabs>
          <w:tab w:val="left" w:pos="554"/>
        </w:tabs>
        <w:ind w:left="553" w:hanging="235"/>
        <w:rPr>
          <w:sz w:val="24"/>
        </w:rPr>
      </w:pPr>
      <w:r>
        <w:rPr>
          <w:sz w:val="24"/>
        </w:rPr>
        <w:t>уставом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9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90"/>
          <w:sz w:val="24"/>
        </w:rPr>
        <w:t xml:space="preserve"> </w:t>
      </w:r>
      <w:r w:rsidR="009E6982">
        <w:rPr>
          <w:sz w:val="24"/>
        </w:rPr>
        <w:t xml:space="preserve">учреждения </w:t>
      </w:r>
      <w:r w:rsidR="00281A18" w:rsidRPr="009E6982">
        <w:rPr>
          <w:spacing w:val="9"/>
          <w:sz w:val="24"/>
        </w:rPr>
        <w:t>детский сад «Березка» с.Чернополье Белогорского района Республики Крым</w:t>
      </w:r>
      <w:r w:rsidR="003E0C1A">
        <w:rPr>
          <w:spacing w:val="9"/>
          <w:sz w:val="24"/>
        </w:rPr>
        <w:t>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42" w:line="276" w:lineRule="auto"/>
        <w:ind w:left="319" w:right="100" w:firstLine="0"/>
        <w:rPr>
          <w:color w:val="231F20"/>
          <w:sz w:val="24"/>
        </w:rPr>
      </w:pPr>
      <w:r>
        <w:rPr>
          <w:sz w:val="24"/>
        </w:rPr>
        <w:lastRenderedPageBreak/>
        <w:t>Под внутренней системой оценки качества дошкольного образования 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F73439" w:rsidRPr="009E6982" w:rsidRDefault="00F73439" w:rsidP="009E6982">
      <w:pPr>
        <w:pStyle w:val="a5"/>
        <w:numPr>
          <w:ilvl w:val="1"/>
          <w:numId w:val="2"/>
        </w:numPr>
        <w:tabs>
          <w:tab w:val="left" w:pos="745"/>
        </w:tabs>
        <w:spacing w:line="276" w:lineRule="auto"/>
        <w:ind w:left="319" w:right="102" w:firstLine="0"/>
        <w:rPr>
          <w:color w:val="231F20"/>
          <w:sz w:val="24"/>
        </w:rPr>
      </w:pPr>
      <w:r>
        <w:rPr>
          <w:sz w:val="24"/>
        </w:rPr>
        <w:t>Под ВСОКО понимается проведение комплекса процедур (контроль, наблюдение,</w:t>
      </w:r>
      <w:r>
        <w:rPr>
          <w:spacing w:val="1"/>
          <w:sz w:val="24"/>
        </w:rPr>
        <w:t xml:space="preserve"> </w:t>
      </w:r>
      <w:r w:rsidRPr="009E6982">
        <w:rPr>
          <w:sz w:val="24"/>
        </w:rPr>
        <w:t>обследование, изучение, анализ), направленных на установление уровня соответствия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или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несоответствия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требованиям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действующего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законодательства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РФ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в</w:t>
      </w:r>
      <w:r w:rsidRPr="009E6982">
        <w:rPr>
          <w:spacing w:val="1"/>
          <w:sz w:val="24"/>
        </w:rPr>
        <w:t xml:space="preserve"> </w:t>
      </w:r>
      <w:r w:rsidRPr="009E6982">
        <w:rPr>
          <w:sz w:val="24"/>
        </w:rPr>
        <w:t>части</w:t>
      </w:r>
      <w:r w:rsidR="00281A18" w:rsidRPr="009E6982">
        <w:rPr>
          <w:spacing w:val="1"/>
          <w:sz w:val="24"/>
        </w:rPr>
        <w:t xml:space="preserve">  </w:t>
      </w:r>
      <w:r w:rsidRPr="009E6982">
        <w:rPr>
          <w:sz w:val="24"/>
        </w:rPr>
        <w:t>обеспечения</w:t>
      </w:r>
      <w:r w:rsidRPr="009E6982">
        <w:rPr>
          <w:spacing w:val="-1"/>
          <w:sz w:val="24"/>
        </w:rPr>
        <w:t xml:space="preserve"> </w:t>
      </w:r>
      <w:r w:rsidRPr="009E6982">
        <w:rPr>
          <w:sz w:val="24"/>
        </w:rPr>
        <w:t>качества образования.</w:t>
      </w:r>
    </w:p>
    <w:p w:rsidR="0060284F" w:rsidRPr="0060284F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1" w:line="276" w:lineRule="auto"/>
        <w:ind w:left="319" w:right="102" w:firstLine="0"/>
        <w:rPr>
          <w:color w:val="231F20"/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</w:p>
    <w:p w:rsidR="00F73439" w:rsidRPr="0060284F" w:rsidRDefault="00F73439" w:rsidP="0060284F">
      <w:pPr>
        <w:tabs>
          <w:tab w:val="left" w:pos="745"/>
        </w:tabs>
        <w:spacing w:before="1" w:line="276" w:lineRule="auto"/>
        <w:ind w:left="319" w:right="102"/>
        <w:rPr>
          <w:color w:val="231F20"/>
          <w:sz w:val="24"/>
        </w:rPr>
      </w:pPr>
      <w:r w:rsidRPr="0060284F">
        <w:rPr>
          <w:sz w:val="24"/>
        </w:rPr>
        <w:t>трудовыми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договорами,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в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том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числе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на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педагогических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работников,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работающих</w:t>
      </w:r>
      <w:r w:rsidRPr="0060284F">
        <w:rPr>
          <w:spacing w:val="1"/>
          <w:sz w:val="24"/>
        </w:rPr>
        <w:t xml:space="preserve"> </w:t>
      </w:r>
      <w:r w:rsidRPr="0060284F">
        <w:rPr>
          <w:sz w:val="24"/>
        </w:rPr>
        <w:t>по</w:t>
      </w:r>
      <w:r w:rsidRPr="0060284F">
        <w:rPr>
          <w:spacing w:val="-57"/>
          <w:sz w:val="24"/>
        </w:rPr>
        <w:t xml:space="preserve"> </w:t>
      </w:r>
      <w:r w:rsidRPr="0060284F">
        <w:rPr>
          <w:sz w:val="24"/>
        </w:rPr>
        <w:t>совместительству.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1"/>
        <w:ind w:left="744" w:hanging="426"/>
        <w:rPr>
          <w:color w:val="231F20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термины:</w:t>
      </w:r>
    </w:p>
    <w:p w:rsidR="00F73439" w:rsidRDefault="00F73439" w:rsidP="00F73439">
      <w:pPr>
        <w:pStyle w:val="a3"/>
        <w:spacing w:before="41" w:line="276" w:lineRule="auto"/>
        <w:ind w:left="318" w:right="102"/>
      </w:pPr>
      <w:r>
        <w:rPr>
          <w:i/>
        </w:rPr>
        <w:t xml:space="preserve">Качество образования </w:t>
      </w:r>
      <w:r>
        <w:t>- комплексная характеристика образовательной 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действующего законодательства РФ в части обеспечения государственных гарантий и</w:t>
      </w:r>
      <w:r>
        <w:rPr>
          <w:spacing w:val="1"/>
        </w:rPr>
        <w:t xml:space="preserve"> </w:t>
      </w:r>
      <w:r>
        <w:t>потребностям лица, в интересах которого осуществляется образовательная деятельность,</w:t>
      </w:r>
      <w:r>
        <w:rPr>
          <w:spacing w:val="-57"/>
        </w:rPr>
        <w:t xml:space="preserve"> </w:t>
      </w:r>
      <w:r>
        <w:t>в том числе степень достижения планируемых результатов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F73439" w:rsidRDefault="00F73439" w:rsidP="00F73439">
      <w:pPr>
        <w:pStyle w:val="a3"/>
        <w:spacing w:before="1" w:line="276" w:lineRule="auto"/>
        <w:ind w:right="101" w:hanging="1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условий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процесса; организация питания в Детском саде; реализация мер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73439" w:rsidRDefault="00F73439" w:rsidP="0060284F">
      <w:pPr>
        <w:pStyle w:val="a3"/>
        <w:spacing w:before="1" w:line="276" w:lineRule="auto"/>
        <w:ind w:right="102" w:hanging="1"/>
      </w:pPr>
      <w:r>
        <w:rPr>
          <w:i/>
        </w:rPr>
        <w:t xml:space="preserve">Оценка качества образования </w:t>
      </w:r>
      <w:r>
        <w:t>- процесс, в результате которого определяется 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нормативных</w:t>
      </w:r>
      <w:r>
        <w:rPr>
          <w:spacing w:val="2"/>
        </w:rPr>
        <w:t xml:space="preserve"> </w:t>
      </w:r>
      <w:r>
        <w:t>документах</w:t>
      </w:r>
      <w:r>
        <w:rPr>
          <w:spacing w:val="2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 w:rsidR="0060284F">
        <w:t xml:space="preserve"> </w:t>
      </w:r>
      <w:r>
        <w:t>образования.</w:t>
      </w:r>
    </w:p>
    <w:p w:rsidR="00F73439" w:rsidRDefault="00F73439" w:rsidP="00F73439">
      <w:pPr>
        <w:spacing w:before="42" w:line="276" w:lineRule="auto"/>
        <w:ind w:left="318" w:right="103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>- целостная система диагностических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саде.</w:t>
      </w:r>
    </w:p>
    <w:p w:rsidR="00F73439" w:rsidRDefault="00F73439" w:rsidP="00F73439">
      <w:pPr>
        <w:pStyle w:val="a3"/>
        <w:spacing w:line="276" w:lineRule="auto"/>
        <w:ind w:left="318" w:right="104" w:hanging="1"/>
      </w:pPr>
      <w:r>
        <w:rPr>
          <w:i/>
        </w:rPr>
        <w:t>ОП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программа-образовательная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Детского сада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</w:p>
    <w:p w:rsidR="00F73439" w:rsidRDefault="00F73439" w:rsidP="00F73439">
      <w:pPr>
        <w:pStyle w:val="a3"/>
        <w:spacing w:before="1" w:line="276" w:lineRule="auto"/>
        <w:ind w:left="318" w:right="103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оцениваемого</w:t>
      </w:r>
      <w:r>
        <w:rPr>
          <w:spacing w:val="-1"/>
        </w:rPr>
        <w:t xml:space="preserve"> </w:t>
      </w:r>
      <w:r>
        <w:t>объекта.</w:t>
      </w:r>
    </w:p>
    <w:p w:rsidR="00F73439" w:rsidRDefault="00F73439" w:rsidP="00F73439">
      <w:pPr>
        <w:pStyle w:val="a3"/>
        <w:spacing w:line="276" w:lineRule="auto"/>
        <w:ind w:left="318" w:right="100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системе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количественно-качественные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6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lastRenderedPageBreak/>
        <w:t xml:space="preserve">общепризнанной, зафиксированной в нормативных документах и локальных актах </w:t>
      </w:r>
      <w:r w:rsidR="009E6982">
        <w:t>си</w:t>
      </w:r>
      <w:r>
        <w:t>стеме</w:t>
      </w:r>
      <w:r>
        <w:rPr>
          <w:spacing w:val="1"/>
        </w:rPr>
        <w:t xml:space="preserve"> </w:t>
      </w:r>
      <w:r>
        <w:t>государственно-общественных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9E6982" w:rsidRDefault="00F73439" w:rsidP="009E6982">
      <w:pPr>
        <w:pStyle w:val="a3"/>
        <w:spacing w:line="276" w:lineRule="auto"/>
        <w:ind w:left="318" w:right="103" w:hanging="1"/>
      </w:pPr>
      <w:r>
        <w:rPr>
          <w:i/>
        </w:rPr>
        <w:t xml:space="preserve">Измерение </w:t>
      </w:r>
      <w:r>
        <w:t>- метод регистрации состояния качества образования, а также оценка 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реализуемым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ind w:left="744" w:hanging="427"/>
        <w:rPr>
          <w:color w:val="231F20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используются:</w:t>
      </w:r>
    </w:p>
    <w:p w:rsidR="00281A18" w:rsidRPr="009E6982" w:rsidRDefault="00F73439" w:rsidP="009E6982">
      <w:pPr>
        <w:pStyle w:val="a5"/>
        <w:numPr>
          <w:ilvl w:val="0"/>
          <w:numId w:val="1"/>
        </w:numPr>
        <w:tabs>
          <w:tab w:val="left" w:pos="459"/>
        </w:tabs>
        <w:spacing w:before="41"/>
        <w:ind w:left="458" w:hanging="14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1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1"/>
        <w:ind w:left="458" w:hanging="141"/>
        <w:jc w:val="left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1"/>
        <w:rPr>
          <w:sz w:val="24"/>
        </w:rPr>
      </w:pPr>
      <w:r>
        <w:rPr>
          <w:sz w:val="24"/>
        </w:rPr>
        <w:t>социологическое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отношений);</w:t>
      </w:r>
    </w:p>
    <w:p w:rsidR="0060284F" w:rsidRPr="00E31A1E" w:rsidRDefault="00F73439" w:rsidP="00E31A1E">
      <w:pPr>
        <w:pStyle w:val="a5"/>
        <w:numPr>
          <w:ilvl w:val="0"/>
          <w:numId w:val="1"/>
        </w:numPr>
        <w:tabs>
          <w:tab w:val="left" w:pos="559"/>
        </w:tabs>
        <w:spacing w:before="41" w:line="276" w:lineRule="auto"/>
        <w:ind w:right="100" w:firstLine="0"/>
        <w:rPr>
          <w:sz w:val="24"/>
        </w:rPr>
      </w:pP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-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 ДО);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736"/>
        </w:tabs>
        <w:spacing w:line="276" w:lineRule="auto"/>
        <w:ind w:right="101" w:firstLine="0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 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1" w:line="276" w:lineRule="auto"/>
        <w:ind w:left="319" w:right="102" w:firstLine="0"/>
        <w:rPr>
          <w:color w:val="231F20"/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line="276" w:lineRule="auto"/>
        <w:ind w:left="319" w:right="102" w:firstLine="0"/>
        <w:rPr>
          <w:color w:val="231F20"/>
          <w:sz w:val="24"/>
        </w:rPr>
      </w:pPr>
      <w:r>
        <w:rPr>
          <w:sz w:val="24"/>
        </w:rPr>
        <w:t>Изменения и дополнения в настоящее положение не влекут изменений и дополнений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ОП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1030"/>
        </w:tabs>
        <w:ind w:left="1029" w:hanging="711"/>
        <w:rPr>
          <w:color w:val="231F20"/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нового.</w:t>
      </w:r>
    </w:p>
    <w:p w:rsidR="00F73439" w:rsidRDefault="00F73439" w:rsidP="00F73439">
      <w:pPr>
        <w:pStyle w:val="a3"/>
        <w:spacing w:before="9"/>
        <w:ind w:left="0"/>
        <w:jc w:val="left"/>
        <w:rPr>
          <w:sz w:val="31"/>
        </w:rPr>
      </w:pPr>
    </w:p>
    <w:p w:rsidR="00F73439" w:rsidRPr="003E0C1A" w:rsidRDefault="00F73439" w:rsidP="00F73439">
      <w:pPr>
        <w:pStyle w:val="1"/>
        <w:numPr>
          <w:ilvl w:val="0"/>
          <w:numId w:val="2"/>
        </w:numPr>
        <w:tabs>
          <w:tab w:val="left" w:pos="501"/>
        </w:tabs>
        <w:ind w:left="500" w:hanging="182"/>
        <w:rPr>
          <w:sz w:val="22"/>
        </w:rPr>
      </w:pPr>
      <w:r>
        <w:t>Основные</w:t>
      </w:r>
      <w:r>
        <w:rPr>
          <w:spacing w:val="-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ВСОКО</w:t>
      </w:r>
    </w:p>
    <w:p w:rsidR="003E0C1A" w:rsidRDefault="003E0C1A" w:rsidP="003E0C1A">
      <w:pPr>
        <w:pStyle w:val="1"/>
        <w:tabs>
          <w:tab w:val="left" w:pos="501"/>
        </w:tabs>
        <w:ind w:left="500"/>
        <w:jc w:val="left"/>
        <w:rPr>
          <w:sz w:val="22"/>
        </w:rPr>
      </w:pP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28"/>
        </w:tabs>
        <w:spacing w:before="35" w:line="276" w:lineRule="auto"/>
        <w:ind w:right="100" w:firstLine="0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саде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39"/>
        </w:tabs>
        <w:spacing w:before="1"/>
        <w:ind w:left="738" w:hanging="42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74"/>
        </w:tabs>
        <w:spacing w:before="41" w:line="276" w:lineRule="auto"/>
        <w:ind w:right="104" w:hanging="1"/>
        <w:rPr>
          <w:sz w:val="24"/>
        </w:rPr>
      </w:pPr>
      <w:r>
        <w:rPr>
          <w:sz w:val="24"/>
        </w:rPr>
        <w:t>формирование механизма единой системы сбора, обработки и хранения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 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саде;</w:t>
      </w:r>
    </w:p>
    <w:p w:rsidR="00F73439" w:rsidRDefault="00F73439" w:rsidP="00F0084F">
      <w:pPr>
        <w:pStyle w:val="a5"/>
        <w:numPr>
          <w:ilvl w:val="0"/>
          <w:numId w:val="1"/>
        </w:numPr>
        <w:tabs>
          <w:tab w:val="left" w:pos="511"/>
        </w:tabs>
        <w:spacing w:before="70" w:line="276" w:lineRule="auto"/>
        <w:ind w:right="101" w:hanging="193"/>
        <w:jc w:val="left"/>
      </w:pPr>
      <w:r>
        <w:rPr>
          <w:sz w:val="24"/>
        </w:rPr>
        <w:t>систематическое</w:t>
      </w:r>
      <w:r w:rsidRPr="0060284F">
        <w:rPr>
          <w:spacing w:val="50"/>
          <w:sz w:val="24"/>
        </w:rPr>
        <w:t xml:space="preserve"> </w:t>
      </w:r>
      <w:r>
        <w:rPr>
          <w:sz w:val="24"/>
        </w:rPr>
        <w:t>отслеживание</w:t>
      </w:r>
      <w:r w:rsidRPr="0060284F">
        <w:rPr>
          <w:spacing w:val="48"/>
          <w:sz w:val="24"/>
        </w:rPr>
        <w:t xml:space="preserve"> </w:t>
      </w:r>
      <w:r w:rsidRPr="0060284F">
        <w:rPr>
          <w:color w:val="231F20"/>
          <w:sz w:val="24"/>
        </w:rPr>
        <w:t>и</w:t>
      </w:r>
      <w:r w:rsidRPr="0060284F">
        <w:rPr>
          <w:color w:val="231F20"/>
          <w:spacing w:val="49"/>
          <w:sz w:val="24"/>
        </w:rPr>
        <w:t xml:space="preserve"> </w:t>
      </w:r>
      <w:r w:rsidRPr="0060284F">
        <w:rPr>
          <w:color w:val="231F20"/>
          <w:sz w:val="24"/>
        </w:rPr>
        <w:t>анализ</w:t>
      </w:r>
      <w:r w:rsidRPr="0060284F">
        <w:rPr>
          <w:color w:val="231F20"/>
          <w:spacing w:val="49"/>
          <w:sz w:val="24"/>
        </w:rPr>
        <w:t xml:space="preserve"> </w:t>
      </w:r>
      <w:r w:rsidRPr="0060284F">
        <w:rPr>
          <w:color w:val="231F20"/>
          <w:sz w:val="24"/>
        </w:rPr>
        <w:t>состояния</w:t>
      </w:r>
      <w:r w:rsidRPr="0060284F">
        <w:rPr>
          <w:color w:val="231F20"/>
          <w:spacing w:val="50"/>
          <w:sz w:val="24"/>
        </w:rPr>
        <w:t xml:space="preserve"> </w:t>
      </w:r>
      <w:r w:rsidRPr="0060284F">
        <w:rPr>
          <w:color w:val="231F20"/>
          <w:sz w:val="24"/>
        </w:rPr>
        <w:t>системы</w:t>
      </w:r>
      <w:r w:rsidRPr="0060284F">
        <w:rPr>
          <w:color w:val="231F20"/>
          <w:spacing w:val="48"/>
          <w:sz w:val="24"/>
        </w:rPr>
        <w:t xml:space="preserve"> </w:t>
      </w:r>
      <w:r w:rsidRPr="0060284F">
        <w:rPr>
          <w:color w:val="231F20"/>
          <w:sz w:val="24"/>
        </w:rPr>
        <w:t>образования</w:t>
      </w:r>
      <w:r w:rsidRPr="0060284F">
        <w:rPr>
          <w:color w:val="231F20"/>
          <w:spacing w:val="48"/>
          <w:sz w:val="24"/>
        </w:rPr>
        <w:t xml:space="preserve"> </w:t>
      </w:r>
      <w:r w:rsidRPr="0060284F">
        <w:rPr>
          <w:color w:val="231F20"/>
          <w:sz w:val="24"/>
        </w:rPr>
        <w:t>в</w:t>
      </w:r>
      <w:r w:rsidRPr="0060284F">
        <w:rPr>
          <w:color w:val="231F20"/>
          <w:spacing w:val="50"/>
          <w:sz w:val="24"/>
        </w:rPr>
        <w:t xml:space="preserve"> </w:t>
      </w:r>
      <w:r w:rsidRPr="0060284F">
        <w:rPr>
          <w:color w:val="231F20"/>
          <w:sz w:val="24"/>
        </w:rPr>
        <w:t>Детском</w:t>
      </w:r>
      <w:r w:rsidR="0060284F">
        <w:rPr>
          <w:color w:val="231F20"/>
          <w:sz w:val="24"/>
        </w:rPr>
        <w:t xml:space="preserve"> </w:t>
      </w:r>
      <w:r w:rsidRPr="0060284F">
        <w:rPr>
          <w:color w:val="231F20"/>
        </w:rPr>
        <w:t>саде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для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принятия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обоснованных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и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своевременных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управленческих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решений,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направленных на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повышение</w:t>
      </w:r>
      <w:r w:rsidRPr="0060284F">
        <w:rPr>
          <w:color w:val="231F20"/>
          <w:spacing w:val="-2"/>
        </w:rPr>
        <w:t xml:space="preserve"> </w:t>
      </w:r>
      <w:r w:rsidRPr="0060284F">
        <w:rPr>
          <w:color w:val="231F20"/>
        </w:rPr>
        <w:t>качества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дошкольного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80"/>
        </w:tabs>
        <w:spacing w:before="1" w:line="276" w:lineRule="auto"/>
        <w:ind w:right="101" w:firstLine="0"/>
        <w:rPr>
          <w:color w:val="231F20"/>
          <w:sz w:val="24"/>
        </w:rPr>
      </w:pPr>
      <w:r>
        <w:rPr>
          <w:color w:val="231F20"/>
          <w:sz w:val="24"/>
        </w:rPr>
        <w:t>устранение эффекта неполноты и неточности информации о качестве образования как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этапе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планирования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результатов,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так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этапе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эффективности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достижению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соответствующего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образования.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39"/>
        </w:tabs>
        <w:ind w:left="738" w:hanging="421"/>
        <w:rPr>
          <w:color w:val="231F20"/>
          <w:sz w:val="24"/>
        </w:rPr>
      </w:pPr>
      <w:r>
        <w:rPr>
          <w:color w:val="231F20"/>
          <w:sz w:val="24"/>
        </w:rPr>
        <w:t>Назначение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ВСОКО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обеспечение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информацией: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8"/>
        </w:tabs>
        <w:spacing w:before="42"/>
        <w:ind w:left="457" w:hanging="140"/>
        <w:rPr>
          <w:color w:val="231F20"/>
          <w:sz w:val="24"/>
        </w:rPr>
      </w:pPr>
      <w:r>
        <w:rPr>
          <w:color w:val="231F20"/>
          <w:sz w:val="24"/>
        </w:rPr>
        <w:t>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образовательной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8"/>
        </w:tabs>
        <w:spacing w:before="41"/>
        <w:ind w:left="457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lastRenderedPageBreak/>
        <w:t>качестве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условий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саде,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обеспечивающих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реализацию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0"/>
        <w:ind w:left="458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качестве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образовательных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результатов,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достигнутых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39"/>
        </w:tabs>
        <w:spacing w:before="41"/>
        <w:ind w:left="738" w:hanging="421"/>
        <w:rPr>
          <w:color w:val="231F20"/>
          <w:sz w:val="24"/>
        </w:rPr>
      </w:pPr>
      <w:r>
        <w:rPr>
          <w:color w:val="231F20"/>
          <w:sz w:val="24"/>
        </w:rPr>
        <w:t>Основными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принципами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ВСОКО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саде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являются: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71"/>
        </w:tabs>
        <w:spacing w:before="42" w:line="276" w:lineRule="auto"/>
        <w:ind w:left="319" w:right="103" w:hanging="1"/>
        <w:jc w:val="left"/>
        <w:rPr>
          <w:color w:val="231F20"/>
          <w:sz w:val="24"/>
        </w:rPr>
      </w:pPr>
      <w:r>
        <w:rPr>
          <w:color w:val="231F20"/>
          <w:sz w:val="24"/>
        </w:rPr>
        <w:t>принцип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объективности,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достоверности,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полноты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системности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качестве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ind w:left="458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t>принцип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открытости,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прозрачности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процедур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7"/>
        </w:tabs>
        <w:spacing w:before="42" w:line="276" w:lineRule="auto"/>
        <w:ind w:left="319" w:right="104" w:firstLine="0"/>
        <w:rPr>
          <w:color w:val="231F20"/>
          <w:sz w:val="24"/>
        </w:rPr>
      </w:pPr>
      <w:r>
        <w:rPr>
          <w:color w:val="231F20"/>
          <w:sz w:val="24"/>
        </w:rPr>
        <w:t>принцип доступности информации о состоянии и качестве образования для участников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образовательных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отношений;</w:t>
      </w:r>
    </w:p>
    <w:p w:rsidR="00281A18" w:rsidRPr="009E6982" w:rsidRDefault="00F73439" w:rsidP="009E6982">
      <w:pPr>
        <w:pStyle w:val="a5"/>
        <w:numPr>
          <w:ilvl w:val="0"/>
          <w:numId w:val="1"/>
        </w:numPr>
        <w:tabs>
          <w:tab w:val="left" w:pos="647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принцип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оптимальности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использования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источников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первичных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определения показателей качества и эффективности образования (с учетом возможности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многократного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использования);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77"/>
        </w:tabs>
        <w:spacing w:before="1" w:line="276" w:lineRule="auto"/>
        <w:ind w:left="319" w:right="102" w:hanging="1"/>
        <w:rPr>
          <w:color w:val="231F20"/>
          <w:sz w:val="24"/>
        </w:rPr>
      </w:pPr>
      <w:r>
        <w:rPr>
          <w:color w:val="231F20"/>
          <w:sz w:val="24"/>
        </w:rPr>
        <w:t>принцип инструментальности и технологичности используемых показателей (с учетом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существующих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возможностей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сбора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методик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измерений,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интерпретации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данных,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подготовленности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потребителей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восприятию);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52"/>
        </w:tabs>
        <w:spacing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принцип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взаимного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дополнения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оценочных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процедур,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установление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между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ними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взаимосвязей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взаимозависимостей;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39"/>
        </w:tabs>
        <w:spacing w:line="276" w:lineRule="auto"/>
        <w:ind w:left="319" w:right="102" w:hanging="1"/>
        <w:rPr>
          <w:color w:val="231F20"/>
          <w:sz w:val="24"/>
        </w:rPr>
      </w:pPr>
      <w:r>
        <w:rPr>
          <w:color w:val="231F20"/>
          <w:sz w:val="24"/>
        </w:rPr>
        <w:t>принцип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соблюдения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морально-этических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норм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проведении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процедур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 в Детском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spacing w:before="1"/>
        <w:ind w:left="459" w:hanging="141"/>
        <w:rPr>
          <w:color w:val="231F20"/>
          <w:sz w:val="24"/>
        </w:rPr>
      </w:pPr>
      <w:r>
        <w:rPr>
          <w:color w:val="231F20"/>
          <w:sz w:val="24"/>
        </w:rPr>
        <w:t>предупреждения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негативных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тенденций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организации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образовательного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процесса.</w:t>
      </w:r>
    </w:p>
    <w:p w:rsidR="00F73439" w:rsidRPr="003E0C1A" w:rsidRDefault="00F73439" w:rsidP="003E0C1A">
      <w:pPr>
        <w:pStyle w:val="a3"/>
        <w:spacing w:before="8"/>
        <w:ind w:left="0"/>
        <w:jc w:val="center"/>
        <w:rPr>
          <w:sz w:val="31"/>
        </w:rPr>
      </w:pPr>
    </w:p>
    <w:p w:rsidR="00F73439" w:rsidRPr="003E0C1A" w:rsidRDefault="00F73439" w:rsidP="003E0C1A">
      <w:pPr>
        <w:pStyle w:val="a5"/>
        <w:numPr>
          <w:ilvl w:val="0"/>
          <w:numId w:val="2"/>
        </w:numPr>
        <w:tabs>
          <w:tab w:val="left" w:pos="501"/>
        </w:tabs>
        <w:ind w:left="500" w:hanging="182"/>
        <w:jc w:val="center"/>
        <w:rPr>
          <w:b/>
          <w:color w:val="231F20"/>
        </w:rPr>
      </w:pPr>
      <w:r w:rsidRPr="003E0C1A">
        <w:rPr>
          <w:b/>
          <w:color w:val="231F20"/>
          <w:sz w:val="24"/>
        </w:rPr>
        <w:t>Организационная</w:t>
      </w:r>
      <w:r w:rsidRPr="003E0C1A">
        <w:rPr>
          <w:b/>
          <w:color w:val="231F20"/>
          <w:spacing w:val="-3"/>
          <w:sz w:val="24"/>
        </w:rPr>
        <w:t xml:space="preserve"> </w:t>
      </w:r>
      <w:r w:rsidRPr="003E0C1A">
        <w:rPr>
          <w:b/>
          <w:color w:val="231F20"/>
          <w:sz w:val="24"/>
        </w:rPr>
        <w:t>и</w:t>
      </w:r>
      <w:r w:rsidRPr="003E0C1A">
        <w:rPr>
          <w:b/>
          <w:color w:val="231F20"/>
          <w:spacing w:val="-4"/>
          <w:sz w:val="24"/>
        </w:rPr>
        <w:t xml:space="preserve"> </w:t>
      </w:r>
      <w:r w:rsidRPr="003E0C1A">
        <w:rPr>
          <w:b/>
          <w:color w:val="231F20"/>
          <w:sz w:val="24"/>
        </w:rPr>
        <w:t>функциональная</w:t>
      </w:r>
      <w:r w:rsidRPr="003E0C1A">
        <w:rPr>
          <w:b/>
          <w:color w:val="231F20"/>
          <w:spacing w:val="-3"/>
          <w:sz w:val="24"/>
        </w:rPr>
        <w:t xml:space="preserve"> </w:t>
      </w:r>
      <w:r w:rsidRPr="003E0C1A">
        <w:rPr>
          <w:b/>
          <w:color w:val="231F20"/>
          <w:sz w:val="24"/>
        </w:rPr>
        <w:t>структура</w:t>
      </w:r>
      <w:r w:rsidRPr="003E0C1A">
        <w:rPr>
          <w:b/>
          <w:color w:val="231F20"/>
          <w:spacing w:val="-3"/>
          <w:sz w:val="24"/>
        </w:rPr>
        <w:t xml:space="preserve"> </w:t>
      </w:r>
      <w:r w:rsidRPr="003E0C1A">
        <w:rPr>
          <w:b/>
          <w:color w:val="231F20"/>
          <w:sz w:val="24"/>
        </w:rPr>
        <w:t>ВСОКО</w:t>
      </w:r>
    </w:p>
    <w:p w:rsidR="003E0C1A" w:rsidRPr="003E0C1A" w:rsidRDefault="003E0C1A" w:rsidP="003E0C1A">
      <w:pPr>
        <w:pStyle w:val="a5"/>
        <w:tabs>
          <w:tab w:val="left" w:pos="501"/>
        </w:tabs>
        <w:ind w:left="500"/>
        <w:rPr>
          <w:b/>
          <w:color w:val="231F20"/>
        </w:rPr>
      </w:pP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58"/>
        </w:tabs>
        <w:spacing w:before="36"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Организационная структура Детского сада, которая занимается внутренней оценкой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интерпретацией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полученных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результатов,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включает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себя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администрацию Детского сада, педагогический совет, временные структуры (рабочая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группа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сбору,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обработке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полученной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 Детском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саде,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комиссии 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др.)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0"/>
        </w:tabs>
        <w:ind w:left="739" w:hanging="421"/>
        <w:rPr>
          <w:color w:val="231F20"/>
          <w:sz w:val="24"/>
        </w:rPr>
      </w:pPr>
      <w:r>
        <w:rPr>
          <w:color w:val="231F20"/>
          <w:sz w:val="24"/>
        </w:rPr>
        <w:t>Администрация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сада: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91"/>
        </w:tabs>
        <w:spacing w:before="42" w:line="276" w:lineRule="auto"/>
        <w:ind w:left="319" w:right="100" w:firstLine="0"/>
        <w:rPr>
          <w:color w:val="231F20"/>
          <w:sz w:val="24"/>
        </w:rPr>
      </w:pPr>
      <w:r>
        <w:rPr>
          <w:color w:val="231F20"/>
          <w:sz w:val="24"/>
        </w:rPr>
        <w:t>формирует блок локальных актов, которые регулируют функционирование ВСОКО 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Детском саде, утверждает их приказом заведующего Детским садом и контролирует 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исполнение;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16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обеспечивает в соответствие с ОП ДО Детского сада проведение мониторинговых,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социологических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 статистических процедур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вопросам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Default="00F73439" w:rsidP="000A513C">
      <w:pPr>
        <w:pStyle w:val="a5"/>
        <w:numPr>
          <w:ilvl w:val="0"/>
          <w:numId w:val="1"/>
        </w:numPr>
        <w:tabs>
          <w:tab w:val="left" w:pos="547"/>
        </w:tabs>
        <w:spacing w:before="70" w:line="276" w:lineRule="auto"/>
        <w:ind w:right="102" w:hanging="1"/>
      </w:pPr>
      <w:r w:rsidRPr="0060284F">
        <w:rPr>
          <w:color w:val="231F20"/>
          <w:sz w:val="24"/>
        </w:rPr>
        <w:t>организует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сбор,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обработку,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хранение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и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представление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информации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состоянии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качества</w:t>
      </w:r>
      <w:r w:rsidRPr="0060284F">
        <w:rPr>
          <w:color w:val="231F20"/>
          <w:spacing w:val="21"/>
          <w:sz w:val="24"/>
        </w:rPr>
        <w:t xml:space="preserve"> </w:t>
      </w:r>
      <w:r w:rsidRPr="0060284F">
        <w:rPr>
          <w:color w:val="231F20"/>
          <w:sz w:val="24"/>
        </w:rPr>
        <w:t>образования,</w:t>
      </w:r>
      <w:r w:rsidRPr="0060284F">
        <w:rPr>
          <w:color w:val="231F20"/>
          <w:spacing w:val="45"/>
          <w:sz w:val="24"/>
        </w:rPr>
        <w:t xml:space="preserve"> </w:t>
      </w:r>
      <w:r w:rsidRPr="0060284F">
        <w:rPr>
          <w:color w:val="231F20"/>
          <w:sz w:val="24"/>
        </w:rPr>
        <w:t>анализирует</w:t>
      </w:r>
      <w:r w:rsidRPr="0060284F">
        <w:rPr>
          <w:color w:val="231F20"/>
          <w:spacing w:val="23"/>
          <w:sz w:val="24"/>
        </w:rPr>
        <w:t xml:space="preserve"> </w:t>
      </w:r>
      <w:r w:rsidRPr="0060284F">
        <w:rPr>
          <w:color w:val="231F20"/>
          <w:sz w:val="24"/>
        </w:rPr>
        <w:t>результаты</w:t>
      </w:r>
      <w:r w:rsidRPr="0060284F">
        <w:rPr>
          <w:color w:val="231F20"/>
          <w:spacing w:val="21"/>
          <w:sz w:val="24"/>
        </w:rPr>
        <w:t xml:space="preserve"> </w:t>
      </w:r>
      <w:r w:rsidRPr="0060284F">
        <w:rPr>
          <w:color w:val="231F20"/>
          <w:sz w:val="24"/>
        </w:rPr>
        <w:t>оценки</w:t>
      </w:r>
      <w:r w:rsidRPr="0060284F">
        <w:rPr>
          <w:color w:val="231F20"/>
          <w:spacing w:val="23"/>
          <w:sz w:val="24"/>
        </w:rPr>
        <w:t xml:space="preserve"> </w:t>
      </w:r>
      <w:r w:rsidRPr="0060284F">
        <w:rPr>
          <w:color w:val="231F20"/>
          <w:sz w:val="24"/>
        </w:rPr>
        <w:t>качества</w:t>
      </w:r>
      <w:r w:rsidRPr="0060284F">
        <w:rPr>
          <w:color w:val="231F20"/>
          <w:spacing w:val="22"/>
          <w:sz w:val="24"/>
        </w:rPr>
        <w:t xml:space="preserve"> </w:t>
      </w:r>
      <w:r w:rsidRPr="0060284F">
        <w:rPr>
          <w:color w:val="231F20"/>
          <w:sz w:val="24"/>
        </w:rPr>
        <w:t>образования</w:t>
      </w:r>
      <w:r w:rsidRPr="0060284F">
        <w:rPr>
          <w:color w:val="231F20"/>
          <w:spacing w:val="22"/>
          <w:sz w:val="24"/>
        </w:rPr>
        <w:t xml:space="preserve"> </w:t>
      </w:r>
      <w:r w:rsidRPr="0060284F">
        <w:rPr>
          <w:color w:val="231F20"/>
          <w:sz w:val="24"/>
        </w:rPr>
        <w:t>на</w:t>
      </w:r>
      <w:r w:rsidRPr="0060284F">
        <w:rPr>
          <w:color w:val="231F20"/>
          <w:spacing w:val="22"/>
          <w:sz w:val="24"/>
        </w:rPr>
        <w:t xml:space="preserve"> </w:t>
      </w:r>
      <w:r w:rsidRPr="0060284F">
        <w:rPr>
          <w:color w:val="231F20"/>
          <w:sz w:val="24"/>
        </w:rPr>
        <w:t>уровне</w:t>
      </w:r>
      <w:r w:rsidR="0060284F">
        <w:rPr>
          <w:color w:val="231F20"/>
          <w:sz w:val="24"/>
        </w:rPr>
        <w:t xml:space="preserve"> </w:t>
      </w:r>
      <w:r w:rsidRPr="0060284F">
        <w:rPr>
          <w:color w:val="231F20"/>
        </w:rPr>
        <w:t>Детского</w:t>
      </w:r>
      <w:r w:rsidRPr="0060284F">
        <w:rPr>
          <w:color w:val="231F20"/>
          <w:spacing w:val="-3"/>
        </w:rPr>
        <w:t xml:space="preserve"> </w:t>
      </w:r>
      <w:r w:rsidRPr="0060284F">
        <w:rPr>
          <w:color w:val="231F20"/>
        </w:rPr>
        <w:t>сада;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76"/>
        </w:tabs>
        <w:spacing w:before="42" w:line="276" w:lineRule="auto"/>
        <w:ind w:left="319" w:right="101" w:hanging="1"/>
        <w:rPr>
          <w:color w:val="231F20"/>
          <w:sz w:val="24"/>
        </w:rPr>
      </w:pPr>
      <w:r>
        <w:rPr>
          <w:color w:val="231F20"/>
          <w:sz w:val="24"/>
        </w:rPr>
        <w:t>формирует информационно-аналитические материалы по результатам оценки 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 Детском</w:t>
      </w:r>
      <w:r>
        <w:rPr>
          <w:color w:val="231F20"/>
          <w:spacing w:val="59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56"/>
        </w:tabs>
        <w:spacing w:line="276" w:lineRule="auto"/>
        <w:ind w:right="102" w:firstLine="0"/>
        <w:rPr>
          <w:color w:val="231F20"/>
          <w:sz w:val="24"/>
        </w:rPr>
      </w:pPr>
      <w:r>
        <w:rPr>
          <w:color w:val="231F20"/>
          <w:sz w:val="24"/>
        </w:rPr>
        <w:lastRenderedPageBreak/>
        <w:t>обеспечивает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предоставление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различные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уровни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системы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Pr="00281A18" w:rsidRDefault="00F73439" w:rsidP="00281A18">
      <w:pPr>
        <w:pStyle w:val="a5"/>
        <w:numPr>
          <w:ilvl w:val="0"/>
          <w:numId w:val="1"/>
        </w:numPr>
        <w:tabs>
          <w:tab w:val="left" w:pos="534"/>
        </w:tabs>
        <w:spacing w:before="1" w:line="276" w:lineRule="auto"/>
        <w:ind w:left="319" w:right="101" w:hanging="1"/>
        <w:rPr>
          <w:color w:val="231F20"/>
          <w:sz w:val="24"/>
        </w:rPr>
      </w:pPr>
      <w:r>
        <w:rPr>
          <w:color w:val="231F20"/>
          <w:sz w:val="24"/>
        </w:rPr>
        <w:t>разрабатывает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мероприятия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принимает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управленческие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повышению</w:t>
      </w:r>
      <w:r>
        <w:rPr>
          <w:color w:val="231F20"/>
          <w:spacing w:val="1"/>
          <w:sz w:val="24"/>
        </w:rPr>
        <w:t xml:space="preserve"> </w:t>
      </w:r>
      <w:r w:rsidR="00281A18"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системы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анализа</w:t>
      </w:r>
      <w:r w:rsidR="00281A18">
        <w:rPr>
          <w:color w:val="231F20"/>
          <w:sz w:val="24"/>
        </w:rPr>
        <w:t xml:space="preserve">  </w:t>
      </w:r>
      <w:r w:rsidRPr="00281A18">
        <w:rPr>
          <w:color w:val="231F20"/>
          <w:spacing w:val="1"/>
          <w:sz w:val="24"/>
        </w:rPr>
        <w:t xml:space="preserve"> </w:t>
      </w:r>
      <w:r w:rsidR="00281A18" w:rsidRPr="00281A18">
        <w:rPr>
          <w:color w:val="231F20"/>
          <w:sz w:val="24"/>
        </w:rPr>
        <w:t>рез</w:t>
      </w:r>
      <w:r w:rsidRPr="00281A18">
        <w:rPr>
          <w:color w:val="231F20"/>
          <w:sz w:val="24"/>
        </w:rPr>
        <w:t>ультатов,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полученных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в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процессе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оценки,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реализации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ВСОКО,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участвует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в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этих</w:t>
      </w:r>
      <w:r w:rsidRPr="00281A18">
        <w:rPr>
          <w:color w:val="231F20"/>
          <w:spacing w:val="1"/>
          <w:sz w:val="24"/>
        </w:rPr>
        <w:t xml:space="preserve"> </w:t>
      </w:r>
      <w:r w:rsidRPr="00281A18">
        <w:rPr>
          <w:color w:val="231F20"/>
          <w:sz w:val="24"/>
        </w:rPr>
        <w:t>мероприятиях.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0"/>
        </w:tabs>
        <w:spacing w:line="275" w:lineRule="exact"/>
        <w:ind w:left="739" w:hanging="421"/>
        <w:rPr>
          <w:color w:val="231F20"/>
          <w:sz w:val="24"/>
        </w:rPr>
      </w:pPr>
      <w:r>
        <w:rPr>
          <w:color w:val="231F20"/>
          <w:sz w:val="24"/>
        </w:rPr>
        <w:t>Педагогический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совет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сада: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610"/>
        </w:tabs>
        <w:spacing w:before="41" w:line="276" w:lineRule="auto"/>
        <w:ind w:left="319" w:right="102" w:firstLine="0"/>
        <w:rPr>
          <w:color w:val="231F20"/>
          <w:sz w:val="24"/>
        </w:rPr>
      </w:pPr>
      <w:r>
        <w:rPr>
          <w:color w:val="231F20"/>
          <w:sz w:val="24"/>
        </w:rPr>
        <w:t>заслушивает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информационно-аналитические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материалы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результатам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 в Детском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88"/>
        </w:tabs>
        <w:spacing w:line="276" w:lineRule="auto"/>
        <w:ind w:left="319" w:right="103" w:hanging="1"/>
        <w:rPr>
          <w:color w:val="231F20"/>
          <w:sz w:val="24"/>
        </w:rPr>
      </w:pPr>
      <w:r>
        <w:rPr>
          <w:color w:val="231F20"/>
          <w:sz w:val="24"/>
        </w:rPr>
        <w:t>принимает участие в оценке качества и результативности труда работников Детского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сада;</w:t>
      </w:r>
    </w:p>
    <w:p w:rsidR="00281A18" w:rsidRPr="009E6982" w:rsidRDefault="00F73439" w:rsidP="009E6982">
      <w:pPr>
        <w:pStyle w:val="a5"/>
        <w:numPr>
          <w:ilvl w:val="0"/>
          <w:numId w:val="1"/>
        </w:numPr>
        <w:tabs>
          <w:tab w:val="left" w:pos="597"/>
        </w:tabs>
        <w:spacing w:before="1" w:line="276" w:lineRule="auto"/>
        <w:ind w:left="319" w:right="100" w:hanging="1"/>
        <w:rPr>
          <w:color w:val="231F20"/>
          <w:sz w:val="24"/>
        </w:rPr>
      </w:pPr>
      <w:r>
        <w:rPr>
          <w:color w:val="231F20"/>
          <w:sz w:val="24"/>
        </w:rPr>
        <w:t>принимает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повышению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результатов,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полученных в процессе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содействует определению стратегических направлений развития системы образования в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саде.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67"/>
        </w:tabs>
        <w:spacing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Временные структуры (рабочая группа, комиссия Детского сада и др., из наиболее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компетентных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работников):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58"/>
        </w:tabs>
        <w:spacing w:before="1" w:line="276" w:lineRule="auto"/>
        <w:ind w:left="319" w:right="102" w:firstLine="0"/>
        <w:rPr>
          <w:color w:val="231F20"/>
          <w:sz w:val="24"/>
        </w:rPr>
      </w:pPr>
      <w:r>
        <w:rPr>
          <w:color w:val="231F20"/>
          <w:sz w:val="24"/>
        </w:rPr>
        <w:t>осуществляют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сбор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обработку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полученной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состоянии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саде,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анализирует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результаты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2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участвуют в разработке системы измерений показателей, характеризующих состояние 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динамику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качества образования в Детском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752"/>
        </w:tabs>
        <w:spacing w:line="276" w:lineRule="auto"/>
        <w:ind w:left="319" w:right="100" w:hanging="1"/>
        <w:rPr>
          <w:color w:val="231F20"/>
          <w:sz w:val="24"/>
        </w:rPr>
      </w:pPr>
      <w:r>
        <w:rPr>
          <w:color w:val="231F20"/>
          <w:sz w:val="24"/>
        </w:rPr>
        <w:t>разрабатывают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мероприятия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готовит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положения,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направленные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совершенствование системы контроля и оценки качества образования, участвуют в этих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мероприятиях;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47"/>
        </w:tabs>
        <w:spacing w:before="1" w:line="276" w:lineRule="auto"/>
        <w:ind w:left="319" w:right="102" w:firstLine="0"/>
        <w:rPr>
          <w:color w:val="231F20"/>
          <w:sz w:val="24"/>
        </w:rPr>
      </w:pPr>
      <w:r>
        <w:rPr>
          <w:color w:val="231F20"/>
          <w:sz w:val="24"/>
        </w:rPr>
        <w:t>содействуют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обновлению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нормативно-правовой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базы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документов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сада,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относящихся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обеспечению 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ind w:left="459" w:hanging="141"/>
        <w:rPr>
          <w:color w:val="231F20"/>
          <w:sz w:val="24"/>
        </w:rPr>
      </w:pPr>
      <w:r>
        <w:rPr>
          <w:color w:val="231F20"/>
          <w:sz w:val="24"/>
        </w:rPr>
        <w:t>организуют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проводят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смотры,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конкурсы,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фестивали,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выставки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другие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мероприятия;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3"/>
        </w:tabs>
        <w:spacing w:before="41"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изучают, обобщают и распространяют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передовой опыт построения, функционирования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развития системы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дошкольного образования;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принимают участие в научно-методическом сопровождении аттестации педагогических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кадров;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85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осуществляют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экспертизу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программ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парциальных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программ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дошкольного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образования.</w:t>
      </w:r>
    </w:p>
    <w:p w:rsidR="00F73439" w:rsidRDefault="00F73439" w:rsidP="00F73439">
      <w:pPr>
        <w:pStyle w:val="a3"/>
        <w:spacing w:before="1"/>
        <w:ind w:left="0"/>
        <w:jc w:val="left"/>
        <w:rPr>
          <w:sz w:val="28"/>
        </w:rPr>
      </w:pPr>
    </w:p>
    <w:p w:rsidR="003E0C1A" w:rsidRDefault="003E0C1A" w:rsidP="00F73439">
      <w:pPr>
        <w:pStyle w:val="a3"/>
        <w:spacing w:before="1"/>
        <w:ind w:left="0"/>
        <w:jc w:val="left"/>
        <w:rPr>
          <w:sz w:val="28"/>
        </w:rPr>
      </w:pPr>
    </w:p>
    <w:p w:rsidR="003E0C1A" w:rsidRDefault="003E0C1A" w:rsidP="00F73439">
      <w:pPr>
        <w:pStyle w:val="a3"/>
        <w:spacing w:before="1"/>
        <w:ind w:left="0"/>
        <w:jc w:val="left"/>
        <w:rPr>
          <w:sz w:val="28"/>
        </w:rPr>
      </w:pPr>
    </w:p>
    <w:p w:rsidR="003E0C1A" w:rsidRDefault="003E0C1A" w:rsidP="00F73439">
      <w:pPr>
        <w:pStyle w:val="a3"/>
        <w:spacing w:before="1"/>
        <w:ind w:left="0"/>
        <w:jc w:val="left"/>
        <w:rPr>
          <w:sz w:val="28"/>
        </w:rPr>
      </w:pPr>
    </w:p>
    <w:p w:rsidR="003E0C1A" w:rsidRDefault="00F73439" w:rsidP="003E0C1A">
      <w:pPr>
        <w:pStyle w:val="1"/>
        <w:numPr>
          <w:ilvl w:val="0"/>
          <w:numId w:val="2"/>
        </w:numPr>
        <w:tabs>
          <w:tab w:val="left" w:pos="560"/>
        </w:tabs>
        <w:spacing w:before="1"/>
        <w:ind w:left="559" w:hanging="241"/>
      </w:pPr>
      <w:r>
        <w:lastRenderedPageBreak/>
        <w:t>Реализация</w:t>
      </w:r>
      <w:r>
        <w:rPr>
          <w:spacing w:val="-4"/>
        </w:rPr>
        <w:t xml:space="preserve"> </w:t>
      </w:r>
      <w:r w:rsidR="003E0C1A">
        <w:t>ВСОКО</w:t>
      </w:r>
    </w:p>
    <w:p w:rsidR="003E0C1A" w:rsidRDefault="003E0C1A" w:rsidP="003E0C1A">
      <w:pPr>
        <w:pStyle w:val="1"/>
        <w:tabs>
          <w:tab w:val="left" w:pos="560"/>
        </w:tabs>
        <w:spacing w:before="1"/>
        <w:ind w:left="559"/>
        <w:jc w:val="both"/>
      </w:pPr>
    </w:p>
    <w:p w:rsidR="00F73439" w:rsidRDefault="00F73439" w:rsidP="003E0C1A">
      <w:pPr>
        <w:pStyle w:val="a5"/>
        <w:numPr>
          <w:ilvl w:val="1"/>
          <w:numId w:val="2"/>
        </w:numPr>
        <w:tabs>
          <w:tab w:val="left" w:pos="777"/>
        </w:tabs>
        <w:spacing w:before="70" w:line="276" w:lineRule="auto"/>
        <w:ind w:right="102" w:firstLine="0"/>
      </w:pPr>
      <w:r w:rsidRPr="0060284F">
        <w:rPr>
          <w:color w:val="231F20"/>
          <w:sz w:val="24"/>
        </w:rPr>
        <w:t>Объектом оценки внутренней системы качества образования является соблюдение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обязательных</w:t>
      </w:r>
      <w:r w:rsidRPr="0060284F">
        <w:rPr>
          <w:color w:val="231F20"/>
          <w:spacing w:val="18"/>
          <w:sz w:val="24"/>
        </w:rPr>
        <w:t xml:space="preserve"> </w:t>
      </w:r>
      <w:r w:rsidRPr="0060284F">
        <w:rPr>
          <w:color w:val="231F20"/>
          <w:sz w:val="24"/>
        </w:rPr>
        <w:t>требований</w:t>
      </w:r>
      <w:r w:rsidRPr="0060284F">
        <w:rPr>
          <w:color w:val="231F20"/>
          <w:spacing w:val="17"/>
          <w:sz w:val="24"/>
        </w:rPr>
        <w:t xml:space="preserve"> </w:t>
      </w:r>
      <w:r w:rsidRPr="0060284F">
        <w:rPr>
          <w:color w:val="231F20"/>
          <w:sz w:val="24"/>
        </w:rPr>
        <w:t>действующего</w:t>
      </w:r>
      <w:r w:rsidRPr="0060284F">
        <w:rPr>
          <w:color w:val="231F20"/>
          <w:spacing w:val="18"/>
          <w:sz w:val="24"/>
        </w:rPr>
        <w:t xml:space="preserve"> </w:t>
      </w:r>
      <w:r w:rsidRPr="0060284F">
        <w:rPr>
          <w:color w:val="231F20"/>
          <w:sz w:val="24"/>
        </w:rPr>
        <w:t>законодательства</w:t>
      </w:r>
      <w:r w:rsidRPr="0060284F">
        <w:rPr>
          <w:color w:val="231F20"/>
          <w:spacing w:val="18"/>
          <w:sz w:val="24"/>
        </w:rPr>
        <w:t xml:space="preserve"> </w:t>
      </w:r>
      <w:r w:rsidRPr="0060284F">
        <w:rPr>
          <w:color w:val="231F20"/>
          <w:sz w:val="24"/>
        </w:rPr>
        <w:t>РФ</w:t>
      </w:r>
      <w:r w:rsidRPr="0060284F">
        <w:rPr>
          <w:color w:val="231F20"/>
          <w:spacing w:val="18"/>
          <w:sz w:val="24"/>
        </w:rPr>
        <w:t xml:space="preserve"> </w:t>
      </w:r>
      <w:r w:rsidRPr="0060284F">
        <w:rPr>
          <w:color w:val="231F20"/>
          <w:sz w:val="24"/>
        </w:rPr>
        <w:t>в</w:t>
      </w:r>
      <w:r w:rsidRPr="0060284F">
        <w:rPr>
          <w:color w:val="231F20"/>
          <w:spacing w:val="19"/>
          <w:sz w:val="24"/>
        </w:rPr>
        <w:t xml:space="preserve"> </w:t>
      </w:r>
      <w:r w:rsidRPr="0060284F">
        <w:rPr>
          <w:color w:val="231F20"/>
          <w:sz w:val="24"/>
        </w:rPr>
        <w:t>части</w:t>
      </w:r>
      <w:r w:rsidRPr="0060284F">
        <w:rPr>
          <w:color w:val="231F20"/>
          <w:spacing w:val="17"/>
          <w:sz w:val="24"/>
        </w:rPr>
        <w:t xml:space="preserve"> </w:t>
      </w:r>
      <w:r w:rsidRPr="0060284F">
        <w:rPr>
          <w:color w:val="231F20"/>
          <w:sz w:val="24"/>
        </w:rPr>
        <w:t>дошкольного</w:t>
      </w:r>
      <w:r w:rsidR="0060284F">
        <w:rPr>
          <w:color w:val="231F20"/>
          <w:sz w:val="24"/>
        </w:rPr>
        <w:t xml:space="preserve"> </w:t>
      </w:r>
      <w:r w:rsidRPr="0060284F">
        <w:rPr>
          <w:color w:val="231F20"/>
        </w:rPr>
        <w:t>образования</w:t>
      </w:r>
      <w:r w:rsidRPr="0060284F">
        <w:rPr>
          <w:color w:val="231F20"/>
          <w:spacing w:val="-2"/>
        </w:rPr>
        <w:t xml:space="preserve"> </w:t>
      </w:r>
      <w:r w:rsidRPr="0060284F">
        <w:rPr>
          <w:color w:val="231F20"/>
        </w:rPr>
        <w:t>(п.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1.1.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ФГОС</w:t>
      </w:r>
      <w:r w:rsidRPr="0060284F">
        <w:rPr>
          <w:color w:val="231F20"/>
          <w:spacing w:val="-1"/>
        </w:rPr>
        <w:t xml:space="preserve"> </w:t>
      </w:r>
      <w:r w:rsidRPr="0060284F">
        <w:rPr>
          <w:color w:val="231F20"/>
        </w:rPr>
        <w:t>ДО).</w:t>
      </w:r>
    </w:p>
    <w:p w:rsidR="00F73439" w:rsidRPr="00567CB5" w:rsidRDefault="00F73439" w:rsidP="00F73439">
      <w:pPr>
        <w:pStyle w:val="a5"/>
        <w:numPr>
          <w:ilvl w:val="1"/>
          <w:numId w:val="2"/>
        </w:numPr>
        <w:tabs>
          <w:tab w:val="left" w:pos="739"/>
        </w:tabs>
        <w:spacing w:before="42"/>
        <w:ind w:left="738" w:hanging="421"/>
        <w:jc w:val="left"/>
        <w:rPr>
          <w:color w:val="231F20"/>
          <w:sz w:val="24"/>
        </w:rPr>
      </w:pPr>
      <w:r>
        <w:rPr>
          <w:color w:val="231F20"/>
          <w:sz w:val="24"/>
        </w:rPr>
        <w:t>Предметом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ВСОКО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являются: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качество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условий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1"/>
        <w:ind w:left="458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качество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организации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образовательной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саде;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качество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результатов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сада.</w:t>
      </w:r>
    </w:p>
    <w:p w:rsidR="00F73439" w:rsidRDefault="00F73439" w:rsidP="00F73439">
      <w:pPr>
        <w:pStyle w:val="a5"/>
        <w:numPr>
          <w:ilvl w:val="2"/>
          <w:numId w:val="2"/>
        </w:numPr>
        <w:tabs>
          <w:tab w:val="left" w:pos="954"/>
        </w:tabs>
        <w:spacing w:before="41" w:line="276" w:lineRule="auto"/>
        <w:ind w:right="104" w:firstLine="0"/>
        <w:rPr>
          <w:sz w:val="24"/>
        </w:rPr>
      </w:pPr>
      <w:r>
        <w:rPr>
          <w:color w:val="231F20"/>
          <w:sz w:val="24"/>
        </w:rPr>
        <w:t>Система оценки качества условий реализации ОП ДО Детского сада включает 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себя:</w:t>
      </w:r>
    </w:p>
    <w:p w:rsidR="00F73439" w:rsidRDefault="00F73439" w:rsidP="00F73439">
      <w:pPr>
        <w:pStyle w:val="a5"/>
        <w:numPr>
          <w:ilvl w:val="3"/>
          <w:numId w:val="2"/>
        </w:numPr>
        <w:tabs>
          <w:tab w:val="left" w:pos="1171"/>
        </w:tabs>
        <w:spacing w:line="276" w:lineRule="auto"/>
        <w:ind w:right="103" w:firstLine="0"/>
        <w:rPr>
          <w:color w:val="231F20"/>
          <w:sz w:val="24"/>
        </w:rPr>
      </w:pPr>
      <w:r>
        <w:rPr>
          <w:color w:val="231F20"/>
          <w:sz w:val="24"/>
        </w:rPr>
        <w:t>Требования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развивающей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предметно-пространственной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среде: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соответствие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компонентов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предметно-пространственной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среды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реализуемой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возрастным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возможностям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воспитанников, требованиям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ФГОС ДО.</w:t>
      </w:r>
    </w:p>
    <w:p w:rsidR="00F73439" w:rsidRDefault="00F73439" w:rsidP="00F73439">
      <w:pPr>
        <w:pStyle w:val="a5"/>
        <w:numPr>
          <w:ilvl w:val="3"/>
          <w:numId w:val="2"/>
        </w:numPr>
        <w:tabs>
          <w:tab w:val="left" w:pos="1099"/>
        </w:tabs>
        <w:spacing w:line="274" w:lineRule="exact"/>
        <w:ind w:left="1098" w:hanging="781"/>
        <w:rPr>
          <w:color w:val="231F20"/>
          <w:sz w:val="24"/>
        </w:rPr>
      </w:pPr>
      <w:r>
        <w:rPr>
          <w:color w:val="231F20"/>
          <w:sz w:val="24"/>
        </w:rPr>
        <w:t>Требования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материально-техническим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условиям: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1"/>
        <w:rPr>
          <w:color w:val="231F20"/>
          <w:sz w:val="24"/>
        </w:rPr>
      </w:pPr>
      <w:r>
        <w:rPr>
          <w:color w:val="231F20"/>
          <w:sz w:val="24"/>
        </w:rPr>
        <w:t>наличие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условий 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детей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ОВЗ;</w:t>
      </w:r>
    </w:p>
    <w:p w:rsidR="00281A18" w:rsidRPr="009E6982" w:rsidRDefault="00F73439" w:rsidP="009E6982">
      <w:pPr>
        <w:pStyle w:val="a5"/>
        <w:numPr>
          <w:ilvl w:val="0"/>
          <w:numId w:val="1"/>
        </w:numPr>
        <w:tabs>
          <w:tab w:val="left" w:pos="318"/>
        </w:tabs>
        <w:spacing w:before="42" w:line="276" w:lineRule="auto"/>
        <w:ind w:right="101" w:firstLine="0"/>
        <w:rPr>
          <w:color w:val="231F20"/>
          <w:sz w:val="24"/>
        </w:rPr>
      </w:pPr>
      <w:r>
        <w:rPr>
          <w:color w:val="231F20"/>
          <w:sz w:val="24"/>
        </w:rPr>
        <w:t>оснащенность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групповых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помещений,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кабинетов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современным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оборудованием,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средствами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обучения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мебелью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требованиями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СанПиН,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соответствие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требованиям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пожарной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безопасности;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9"/>
        </w:tabs>
        <w:spacing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учебно-методические условия (в том числе библиотечно-информационное обеспечение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процесса).</w:t>
      </w:r>
    </w:p>
    <w:p w:rsidR="00E31A1E" w:rsidRPr="00E31A1E" w:rsidRDefault="00F73439" w:rsidP="00F73439">
      <w:pPr>
        <w:pStyle w:val="a5"/>
        <w:numPr>
          <w:ilvl w:val="3"/>
          <w:numId w:val="2"/>
        </w:numPr>
        <w:tabs>
          <w:tab w:val="left" w:pos="1272"/>
        </w:tabs>
        <w:spacing w:line="276" w:lineRule="auto"/>
        <w:ind w:left="319" w:right="102" w:firstLine="0"/>
        <w:rPr>
          <w:color w:val="231F20"/>
          <w:sz w:val="24"/>
        </w:rPr>
      </w:pPr>
      <w:r>
        <w:rPr>
          <w:color w:val="231F20"/>
          <w:sz w:val="24"/>
        </w:rPr>
        <w:t>Требования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кадровым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условиям: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укомплектованность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педагогическими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кадрами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штатным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расписанием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учреждения,</w:t>
      </w:r>
      <w:r>
        <w:rPr>
          <w:color w:val="231F20"/>
          <w:spacing w:val="1"/>
          <w:sz w:val="24"/>
        </w:rPr>
        <w:t xml:space="preserve"> </w:t>
      </w:r>
    </w:p>
    <w:p w:rsidR="00F73439" w:rsidRPr="00E31A1E" w:rsidRDefault="00F73439" w:rsidP="00E31A1E">
      <w:pPr>
        <w:tabs>
          <w:tab w:val="left" w:pos="1272"/>
        </w:tabs>
        <w:spacing w:line="276" w:lineRule="auto"/>
        <w:ind w:left="319" w:right="102"/>
        <w:rPr>
          <w:color w:val="231F20"/>
          <w:sz w:val="24"/>
        </w:rPr>
      </w:pPr>
      <w:r w:rsidRPr="00E31A1E">
        <w:rPr>
          <w:color w:val="231F20"/>
          <w:sz w:val="24"/>
        </w:rPr>
        <w:t>квалификационными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требованиями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к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занимаемой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должности,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уровню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образования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и</w:t>
      </w:r>
      <w:r w:rsidRPr="00E31A1E">
        <w:rPr>
          <w:color w:val="231F20"/>
          <w:spacing w:val="1"/>
          <w:sz w:val="24"/>
        </w:rPr>
        <w:t xml:space="preserve"> </w:t>
      </w:r>
      <w:r w:rsidRPr="00E31A1E">
        <w:rPr>
          <w:color w:val="231F20"/>
          <w:sz w:val="24"/>
        </w:rPr>
        <w:t>уровню</w:t>
      </w:r>
      <w:r w:rsidRPr="00E31A1E">
        <w:rPr>
          <w:color w:val="231F20"/>
          <w:spacing w:val="-1"/>
          <w:sz w:val="24"/>
        </w:rPr>
        <w:t xml:space="preserve"> </w:t>
      </w:r>
      <w:r w:rsidRPr="00E31A1E">
        <w:rPr>
          <w:color w:val="231F20"/>
          <w:sz w:val="24"/>
        </w:rPr>
        <w:t>квалификации.</w:t>
      </w:r>
    </w:p>
    <w:p w:rsidR="00F73439" w:rsidRDefault="00F73439" w:rsidP="00F73439">
      <w:pPr>
        <w:pStyle w:val="a5"/>
        <w:numPr>
          <w:ilvl w:val="3"/>
          <w:numId w:val="2"/>
        </w:numPr>
        <w:tabs>
          <w:tab w:val="left" w:pos="1100"/>
        </w:tabs>
        <w:spacing w:before="1"/>
        <w:ind w:left="1099" w:hanging="781"/>
        <w:rPr>
          <w:color w:val="231F20"/>
          <w:sz w:val="24"/>
        </w:rPr>
      </w:pPr>
      <w:r>
        <w:rPr>
          <w:color w:val="231F20"/>
          <w:sz w:val="24"/>
        </w:rPr>
        <w:t>Требования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психолого-педагогическим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условиям: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19"/>
        </w:tabs>
        <w:spacing w:before="41" w:line="276" w:lineRule="auto"/>
        <w:ind w:left="319" w:right="99" w:firstLine="0"/>
        <w:rPr>
          <w:color w:val="231F20"/>
          <w:sz w:val="24"/>
        </w:rPr>
      </w:pPr>
      <w:r>
        <w:rPr>
          <w:color w:val="231F20"/>
          <w:sz w:val="24"/>
        </w:rPr>
        <w:t>наличие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условий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осуществления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медицинского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сопровождения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воспитанников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 целях охраны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укрепления их здоровья;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9"/>
        </w:tabs>
        <w:spacing w:before="1" w:line="276" w:lineRule="auto"/>
        <w:ind w:left="319" w:right="102" w:firstLine="0"/>
        <w:rPr>
          <w:color w:val="231F20"/>
          <w:sz w:val="24"/>
        </w:rPr>
      </w:pPr>
      <w:r>
        <w:rPr>
          <w:color w:val="231F20"/>
          <w:sz w:val="24"/>
        </w:rPr>
        <w:t>наличие консультативной поддержки педагогов и родителей по вопросам воспитания 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обучения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воспитанников,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инклюзивного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случае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организации);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84"/>
        </w:tabs>
        <w:spacing w:line="276" w:lineRule="auto"/>
        <w:ind w:left="319" w:right="104" w:hanging="1"/>
        <w:rPr>
          <w:color w:val="231F20"/>
          <w:sz w:val="24"/>
        </w:rPr>
      </w:pPr>
      <w:r>
        <w:rPr>
          <w:color w:val="231F20"/>
          <w:sz w:val="24"/>
        </w:rPr>
        <w:t>наличие организационно-методического сопровождения процесса и информационного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обеспечения</w:t>
      </w:r>
      <w:r>
        <w:rPr>
          <w:color w:val="231F20"/>
          <w:spacing w:val="59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ОП ДО;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655"/>
        </w:tabs>
        <w:spacing w:line="276" w:lineRule="auto"/>
        <w:ind w:left="319" w:right="101" w:hanging="1"/>
        <w:rPr>
          <w:color w:val="231F20"/>
          <w:sz w:val="24"/>
        </w:rPr>
      </w:pPr>
      <w:r>
        <w:rPr>
          <w:color w:val="231F20"/>
          <w:sz w:val="24"/>
        </w:rPr>
        <w:t>оценка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эффективности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здоровьесберегающей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(результативность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специфических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мероприятий,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направленных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обеспечение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физического развития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детей: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программы,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технологии).</w:t>
      </w:r>
    </w:p>
    <w:p w:rsidR="00F73439" w:rsidRDefault="00F73439" w:rsidP="00F73439">
      <w:pPr>
        <w:pStyle w:val="a5"/>
        <w:numPr>
          <w:ilvl w:val="3"/>
          <w:numId w:val="2"/>
        </w:numPr>
        <w:tabs>
          <w:tab w:val="left" w:pos="1145"/>
        </w:tabs>
        <w:spacing w:before="1" w:line="276" w:lineRule="auto"/>
        <w:ind w:left="319" w:right="101" w:firstLine="0"/>
        <w:rPr>
          <w:sz w:val="24"/>
        </w:rPr>
      </w:pPr>
      <w:r>
        <w:rPr>
          <w:color w:val="231F20"/>
          <w:sz w:val="24"/>
        </w:rPr>
        <w:t>Требования к финансовым условиям: финансовое обеспечение реализации ОП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исходя из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стоимости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услуг 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основе муниципального задания.</w:t>
      </w:r>
    </w:p>
    <w:p w:rsidR="00F73439" w:rsidRDefault="00F73439" w:rsidP="00F73439">
      <w:pPr>
        <w:pStyle w:val="a3"/>
      </w:pPr>
      <w:r>
        <w:rPr>
          <w:color w:val="231F20"/>
          <w:spacing w:val="-1"/>
        </w:rPr>
        <w:lastRenderedPageBreak/>
        <w:t>4.1.2.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"/>
        </w:rPr>
        <w:t>Система оценки качества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Детском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саде.</w:t>
      </w:r>
    </w:p>
    <w:p w:rsidR="00F73439" w:rsidRDefault="00F73439" w:rsidP="00F73439">
      <w:pPr>
        <w:pStyle w:val="a3"/>
        <w:spacing w:before="42" w:line="276" w:lineRule="auto"/>
        <w:ind w:right="101" w:firstLine="567"/>
      </w:pPr>
      <w:r>
        <w:rPr>
          <w:color w:val="231F20"/>
        </w:rPr>
        <w:t>Содержание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процедуры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системы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себя оценку: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17"/>
        </w:tabs>
        <w:spacing w:line="276" w:lineRule="auto"/>
        <w:ind w:left="319" w:right="101" w:firstLine="0"/>
        <w:rPr>
          <w:color w:val="231F20"/>
          <w:sz w:val="24"/>
        </w:rPr>
      </w:pPr>
      <w:r>
        <w:rPr>
          <w:color w:val="231F20"/>
          <w:sz w:val="24"/>
        </w:rPr>
        <w:t>рациональности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формирования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рабочих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программ (выбора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методов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технологий 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 содержанием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ОП ДО);</w:t>
      </w:r>
    </w:p>
    <w:p w:rsidR="00F73439" w:rsidRDefault="00F73439" w:rsidP="005D177D">
      <w:pPr>
        <w:pStyle w:val="a5"/>
        <w:numPr>
          <w:ilvl w:val="0"/>
          <w:numId w:val="1"/>
        </w:numPr>
        <w:tabs>
          <w:tab w:val="left" w:pos="601"/>
        </w:tabs>
        <w:spacing w:before="70" w:line="276" w:lineRule="auto"/>
        <w:ind w:left="0" w:right="103" w:hanging="1"/>
      </w:pPr>
      <w:r w:rsidRPr="0060284F">
        <w:rPr>
          <w:color w:val="231F20"/>
          <w:sz w:val="24"/>
        </w:rPr>
        <w:t>качества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осуществления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педагогами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образовательной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деятельности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в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процессе</w:t>
      </w:r>
      <w:r w:rsidRPr="0060284F">
        <w:rPr>
          <w:color w:val="231F20"/>
          <w:spacing w:val="1"/>
          <w:sz w:val="24"/>
        </w:rPr>
        <w:t xml:space="preserve"> </w:t>
      </w:r>
      <w:r w:rsidRPr="0060284F">
        <w:rPr>
          <w:color w:val="231F20"/>
          <w:sz w:val="24"/>
        </w:rPr>
        <w:t>организации</w:t>
      </w:r>
      <w:r w:rsidRPr="0060284F">
        <w:rPr>
          <w:color w:val="231F20"/>
          <w:spacing w:val="9"/>
          <w:sz w:val="24"/>
        </w:rPr>
        <w:t xml:space="preserve"> </w:t>
      </w:r>
      <w:r w:rsidRPr="0060284F">
        <w:rPr>
          <w:color w:val="231F20"/>
          <w:sz w:val="24"/>
        </w:rPr>
        <w:t>различных</w:t>
      </w:r>
      <w:r w:rsidRPr="0060284F">
        <w:rPr>
          <w:color w:val="231F20"/>
          <w:spacing w:val="12"/>
          <w:sz w:val="24"/>
        </w:rPr>
        <w:t xml:space="preserve"> </w:t>
      </w:r>
      <w:r w:rsidRPr="0060284F">
        <w:rPr>
          <w:color w:val="231F20"/>
          <w:sz w:val="24"/>
        </w:rPr>
        <w:t>видов</w:t>
      </w:r>
      <w:r w:rsidRPr="0060284F">
        <w:rPr>
          <w:color w:val="231F20"/>
          <w:spacing w:val="11"/>
          <w:sz w:val="24"/>
        </w:rPr>
        <w:t xml:space="preserve"> </w:t>
      </w:r>
      <w:r w:rsidRPr="0060284F">
        <w:rPr>
          <w:color w:val="231F20"/>
          <w:sz w:val="24"/>
        </w:rPr>
        <w:t>детской</w:t>
      </w:r>
      <w:r w:rsidRPr="0060284F">
        <w:rPr>
          <w:color w:val="231F20"/>
          <w:spacing w:val="9"/>
          <w:sz w:val="24"/>
        </w:rPr>
        <w:t xml:space="preserve"> </w:t>
      </w:r>
      <w:r w:rsidRPr="0060284F">
        <w:rPr>
          <w:color w:val="231F20"/>
          <w:sz w:val="24"/>
        </w:rPr>
        <w:t>деятельности</w:t>
      </w:r>
      <w:r w:rsidRPr="0060284F">
        <w:rPr>
          <w:color w:val="231F20"/>
          <w:spacing w:val="9"/>
          <w:sz w:val="24"/>
        </w:rPr>
        <w:t xml:space="preserve"> </w:t>
      </w:r>
      <w:r w:rsidRPr="0060284F">
        <w:rPr>
          <w:color w:val="231F20"/>
          <w:sz w:val="24"/>
        </w:rPr>
        <w:t>(игровой,</w:t>
      </w:r>
      <w:r w:rsidRPr="0060284F">
        <w:rPr>
          <w:color w:val="231F20"/>
          <w:spacing w:val="10"/>
          <w:sz w:val="24"/>
        </w:rPr>
        <w:t xml:space="preserve"> </w:t>
      </w:r>
      <w:r w:rsidRPr="0060284F">
        <w:rPr>
          <w:color w:val="231F20"/>
          <w:sz w:val="24"/>
        </w:rPr>
        <w:t>коммуникативной,</w:t>
      </w:r>
      <w:r w:rsidR="0060284F">
        <w:rPr>
          <w:color w:val="231F20"/>
          <w:sz w:val="24"/>
        </w:rPr>
        <w:t xml:space="preserve"> </w:t>
      </w:r>
      <w:r w:rsidRPr="0060284F">
        <w:rPr>
          <w:color w:val="231F20"/>
        </w:rPr>
        <w:t>трудовой,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познавательно-исследовательской,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изобразительной,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физической,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конструктивной, музыкальной, чтения художественной литературы) и в ходе режимных</w:t>
      </w:r>
      <w:r w:rsidRPr="0060284F">
        <w:rPr>
          <w:color w:val="231F20"/>
          <w:spacing w:val="1"/>
        </w:rPr>
        <w:t xml:space="preserve"> </w:t>
      </w:r>
      <w:r w:rsidRPr="0060284F">
        <w:rPr>
          <w:color w:val="231F20"/>
        </w:rPr>
        <w:t>моментов;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1"/>
        <w:ind w:left="458" w:hanging="141"/>
        <w:rPr>
          <w:color w:val="231F20"/>
          <w:sz w:val="24"/>
        </w:rPr>
      </w:pPr>
      <w:r>
        <w:rPr>
          <w:color w:val="231F20"/>
          <w:sz w:val="24"/>
        </w:rPr>
        <w:t>качества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организации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педагогами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самостоятельной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детей;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79"/>
        </w:tabs>
        <w:spacing w:before="41" w:line="276" w:lineRule="auto"/>
        <w:ind w:right="102" w:firstLine="0"/>
        <w:rPr>
          <w:color w:val="231F20"/>
          <w:sz w:val="24"/>
        </w:rPr>
      </w:pP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построения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сотрудничества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семьями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воспитанников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социальными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партнерами.</w:t>
      </w:r>
    </w:p>
    <w:p w:rsidR="00F73439" w:rsidRDefault="00F73439" w:rsidP="00F73439">
      <w:pPr>
        <w:pStyle w:val="a3"/>
        <w:spacing w:before="1" w:line="276" w:lineRule="auto"/>
        <w:ind w:left="318" w:right="104" w:firstLine="567"/>
      </w:pPr>
      <w:r>
        <w:rPr>
          <w:color w:val="231F20"/>
        </w:rPr>
        <w:t>Содержание процедуры оценки профессиональной компетентности педагогов и 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обеспечению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требуемого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себя: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line="274" w:lineRule="exact"/>
        <w:ind w:left="458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аттестацию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педагогов;</w:t>
      </w:r>
    </w:p>
    <w:p w:rsidR="00F73439" w:rsidRDefault="00F73439" w:rsidP="003E0C1A">
      <w:pPr>
        <w:pStyle w:val="a5"/>
        <w:numPr>
          <w:ilvl w:val="0"/>
          <w:numId w:val="1"/>
        </w:numPr>
        <w:tabs>
          <w:tab w:val="left" w:pos="490"/>
        </w:tabs>
        <w:spacing w:before="41" w:line="276" w:lineRule="auto"/>
        <w:ind w:right="101" w:firstLine="0"/>
        <w:rPr>
          <w:color w:val="231F20"/>
          <w:sz w:val="24"/>
        </w:rPr>
      </w:pPr>
      <w:r>
        <w:rPr>
          <w:color w:val="231F20"/>
          <w:sz w:val="24"/>
        </w:rPr>
        <w:t>готовность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повышению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педагогического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мастерства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(систематичность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прохождения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курсов,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участие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 работе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городских стажерских площадок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т.д.);</w:t>
      </w:r>
    </w:p>
    <w:p w:rsidR="00F73439" w:rsidRDefault="00F73439" w:rsidP="003E0C1A">
      <w:pPr>
        <w:pStyle w:val="a5"/>
        <w:numPr>
          <w:ilvl w:val="0"/>
          <w:numId w:val="1"/>
        </w:numPr>
        <w:tabs>
          <w:tab w:val="left" w:pos="459"/>
        </w:tabs>
        <w:spacing w:before="1"/>
        <w:ind w:left="458" w:hanging="141"/>
        <w:rPr>
          <w:color w:val="231F20"/>
          <w:sz w:val="24"/>
        </w:rPr>
      </w:pPr>
      <w:r>
        <w:rPr>
          <w:color w:val="231F20"/>
          <w:sz w:val="24"/>
        </w:rPr>
        <w:t>знание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использование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современных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педагогических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методик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технологий;</w:t>
      </w:r>
    </w:p>
    <w:p w:rsidR="00F73439" w:rsidRDefault="00F73439" w:rsidP="003E0C1A">
      <w:pPr>
        <w:pStyle w:val="a5"/>
        <w:numPr>
          <w:ilvl w:val="0"/>
          <w:numId w:val="1"/>
        </w:numPr>
        <w:tabs>
          <w:tab w:val="left" w:pos="459"/>
        </w:tabs>
        <w:spacing w:before="41"/>
        <w:ind w:left="458" w:hanging="140"/>
        <w:rPr>
          <w:color w:val="231F20"/>
          <w:sz w:val="24"/>
        </w:rPr>
      </w:pPr>
      <w:r>
        <w:rPr>
          <w:color w:val="231F20"/>
          <w:sz w:val="24"/>
        </w:rPr>
        <w:t>образовательные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воспитанников;</w:t>
      </w:r>
    </w:p>
    <w:p w:rsidR="00F73439" w:rsidRDefault="00F73439" w:rsidP="003E0C1A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0"/>
        <w:rPr>
          <w:color w:val="231F20"/>
          <w:sz w:val="24"/>
        </w:rPr>
      </w:pPr>
      <w:r>
        <w:rPr>
          <w:color w:val="231F20"/>
          <w:sz w:val="24"/>
        </w:rPr>
        <w:t>участие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профессиональных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конкурсах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разного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уровня.</w:t>
      </w:r>
    </w:p>
    <w:p w:rsidR="00281A18" w:rsidRPr="009E6982" w:rsidRDefault="00F73439" w:rsidP="003E0C1A">
      <w:pPr>
        <w:pStyle w:val="a3"/>
        <w:spacing w:before="41" w:line="276" w:lineRule="auto"/>
        <w:rPr>
          <w:color w:val="231F20"/>
        </w:rPr>
      </w:pPr>
      <w:r>
        <w:rPr>
          <w:color w:val="231F20"/>
        </w:rPr>
        <w:t>4.2.3.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Детском</w:t>
      </w:r>
      <w:r w:rsidR="009E6982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4C4F17">
        <w:rPr>
          <w:color w:val="231F20"/>
        </w:rPr>
        <w:t>саду</w:t>
      </w:r>
      <w:r>
        <w:rPr>
          <w:color w:val="231F20"/>
        </w:rPr>
        <w:t>.</w:t>
      </w:r>
    </w:p>
    <w:p w:rsidR="00F73439" w:rsidRDefault="00F73439" w:rsidP="00F73439">
      <w:pPr>
        <w:pStyle w:val="a3"/>
        <w:spacing w:before="1" w:line="276" w:lineRule="auto"/>
        <w:ind w:right="102" w:firstLine="567"/>
        <w:rPr>
          <w:color w:val="231F20"/>
        </w:rPr>
      </w:pPr>
      <w:r>
        <w:rPr>
          <w:color w:val="231F20"/>
        </w:rPr>
        <w:t>Оценка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воспитанниками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дошкольного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личностные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воспитанников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ступени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завершения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дошкольного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подлежат итоговой оценке, но используются при определении основных стратегических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направлений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системы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сада.</w:t>
      </w:r>
    </w:p>
    <w:p w:rsidR="0060284F" w:rsidRPr="00E31A1E" w:rsidRDefault="00F73439" w:rsidP="00281A18">
      <w:pPr>
        <w:pStyle w:val="a3"/>
        <w:spacing w:line="276" w:lineRule="auto"/>
        <w:ind w:left="284" w:right="1"/>
        <w:rPr>
          <w:color w:val="231F20"/>
        </w:rPr>
      </w:pPr>
      <w:r>
        <w:rPr>
          <w:color w:val="231F20"/>
        </w:rPr>
        <w:t>Содержание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процедуры оценки системы качества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 себя оценку: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ind w:left="458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t>динамики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индивидуального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развития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детей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освоении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ДО;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/>
        <w:ind w:left="458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t>динамики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показателей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здоровья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детей;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1"/>
        <w:ind w:left="458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t>динамики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уровня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адаптации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детей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условиям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spacing w:before="42" w:line="276" w:lineRule="auto"/>
        <w:ind w:left="319" w:right="518" w:firstLine="0"/>
        <w:jc w:val="left"/>
        <w:rPr>
          <w:color w:val="231F20"/>
          <w:sz w:val="24"/>
        </w:rPr>
      </w:pPr>
      <w:r>
        <w:rPr>
          <w:color w:val="231F20"/>
          <w:sz w:val="24"/>
        </w:rPr>
        <w:t>уровня развития способностей и склонностей, интересов детей (их образовательных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достижений);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59"/>
        </w:tabs>
        <w:ind w:left="458" w:hanging="140"/>
        <w:jc w:val="left"/>
        <w:rPr>
          <w:color w:val="231F20"/>
          <w:sz w:val="24"/>
        </w:rPr>
      </w:pPr>
      <w:r>
        <w:rPr>
          <w:color w:val="231F20"/>
          <w:sz w:val="24"/>
        </w:rPr>
        <w:t>уровня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формирования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старших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дошкольников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предпосылок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учебной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665"/>
        </w:tabs>
        <w:spacing w:before="42" w:line="276" w:lineRule="auto"/>
        <w:ind w:left="319" w:right="100" w:hanging="1"/>
        <w:rPr>
          <w:color w:val="231F20"/>
          <w:sz w:val="24"/>
        </w:rPr>
      </w:pPr>
      <w:r>
        <w:rPr>
          <w:color w:val="231F20"/>
          <w:sz w:val="24"/>
        </w:rPr>
        <w:t>уровня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удовлетворенности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родителей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(законных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представителей)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lastRenderedPageBreak/>
        <w:t>образования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 Детском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саде.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88"/>
        </w:tabs>
        <w:spacing w:line="276" w:lineRule="auto"/>
        <w:ind w:left="319" w:right="99" w:firstLine="0"/>
        <w:rPr>
          <w:color w:val="231F20"/>
          <w:sz w:val="24"/>
        </w:rPr>
      </w:pPr>
      <w:r>
        <w:rPr>
          <w:color w:val="231F20"/>
          <w:sz w:val="24"/>
        </w:rPr>
        <w:t>Для осуществления процедуры внутренней системы оценки качества образования в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Детском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составляется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план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функционирования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внутренней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системы</w:t>
      </w:r>
      <w:r>
        <w:rPr>
          <w:color w:val="231F20"/>
          <w:spacing w:val="6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 образования на учебный год, в котором определяются формы, направления,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сроки,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порядок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проведения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ее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периодичность,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ответственные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исполнители.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План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внутреннего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мониторинга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является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составной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частью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планирования деятельности Детского сада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 учебный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год.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86"/>
          <w:tab w:val="left" w:pos="887"/>
        </w:tabs>
        <w:spacing w:before="1"/>
        <w:ind w:left="886"/>
        <w:rPr>
          <w:color w:val="231F20"/>
          <w:sz w:val="24"/>
        </w:rPr>
      </w:pPr>
      <w:r>
        <w:rPr>
          <w:color w:val="231F20"/>
          <w:sz w:val="24"/>
        </w:rPr>
        <w:t>Процедура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проведения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ВСОКО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предполагает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следующий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алгоритм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действий: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spacing w:before="42"/>
        <w:ind w:left="459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сбор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основе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используемых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методик;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spacing w:before="41"/>
        <w:ind w:left="459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анализ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обработка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полученных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данных,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сопоставление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нормативными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показателями;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460"/>
        </w:tabs>
        <w:spacing w:before="42"/>
        <w:ind w:left="459" w:hanging="141"/>
        <w:jc w:val="left"/>
        <w:rPr>
          <w:color w:val="231F20"/>
          <w:sz w:val="24"/>
        </w:rPr>
      </w:pPr>
      <w:r>
        <w:rPr>
          <w:color w:val="231F20"/>
          <w:sz w:val="24"/>
        </w:rPr>
        <w:t>рассмотрение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полученных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результатов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педагогическом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совете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сада;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19"/>
        </w:tabs>
        <w:spacing w:before="70" w:line="276" w:lineRule="auto"/>
        <w:ind w:right="101" w:firstLine="0"/>
        <w:rPr>
          <w:color w:val="231F20"/>
          <w:sz w:val="24"/>
        </w:rPr>
      </w:pPr>
      <w:r>
        <w:rPr>
          <w:color w:val="231F20"/>
          <w:sz w:val="24"/>
        </w:rPr>
        <w:t>выявление влияющих на качество образования факторов, принятие управленческих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 устранению отрицательных последствий;</w:t>
      </w:r>
    </w:p>
    <w:p w:rsidR="00F73439" w:rsidRDefault="00F73439" w:rsidP="00F73439">
      <w:pPr>
        <w:pStyle w:val="a5"/>
        <w:numPr>
          <w:ilvl w:val="0"/>
          <w:numId w:val="1"/>
        </w:numPr>
        <w:tabs>
          <w:tab w:val="left" w:pos="530"/>
        </w:tabs>
        <w:spacing w:before="1" w:line="276" w:lineRule="auto"/>
        <w:ind w:right="100" w:firstLine="0"/>
        <w:rPr>
          <w:color w:val="231F20"/>
          <w:sz w:val="24"/>
        </w:rPr>
      </w:pPr>
      <w:r>
        <w:rPr>
          <w:color w:val="231F20"/>
          <w:sz w:val="24"/>
        </w:rPr>
        <w:t>формулирование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стратегических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направлений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развития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образовательного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процесса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основе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анализа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полученных данных.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86"/>
        </w:tabs>
        <w:spacing w:line="276" w:lineRule="auto"/>
        <w:ind w:right="102" w:firstLine="0"/>
        <w:rPr>
          <w:color w:val="231F20"/>
          <w:sz w:val="24"/>
        </w:rPr>
      </w:pPr>
      <w:r>
        <w:rPr>
          <w:color w:val="231F20"/>
          <w:sz w:val="24"/>
        </w:rPr>
        <w:t>Результаты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оформляются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схемах,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графиках,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таблицах,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диаграммах,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отражаются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справочно-аналитических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материалах,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содержащих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констатирующую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часть, выводы и конкретные, реально выполнимые рекомендации с указанием сроков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исполнения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ответственных исполнителей.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87"/>
        </w:tabs>
        <w:spacing w:line="276" w:lineRule="auto"/>
        <w:ind w:right="103" w:firstLine="0"/>
        <w:rPr>
          <w:color w:val="231F20"/>
          <w:sz w:val="24"/>
        </w:rPr>
      </w:pPr>
      <w:r>
        <w:rPr>
          <w:color w:val="231F20"/>
          <w:sz w:val="24"/>
        </w:rPr>
        <w:t>Результаты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ВСОКО могут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быть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использованы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составления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ежегодного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отчета Детского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результатах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самообследования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деятельности.</w:t>
      </w:r>
    </w:p>
    <w:p w:rsidR="00F73439" w:rsidRDefault="00F73439" w:rsidP="00F73439">
      <w:pPr>
        <w:pStyle w:val="a3"/>
        <w:ind w:left="0"/>
        <w:jc w:val="left"/>
        <w:rPr>
          <w:sz w:val="28"/>
        </w:rPr>
      </w:pPr>
    </w:p>
    <w:p w:rsidR="00F73439" w:rsidRDefault="00F73439" w:rsidP="003E0C1A">
      <w:pPr>
        <w:pStyle w:val="1"/>
        <w:numPr>
          <w:ilvl w:val="0"/>
          <w:numId w:val="2"/>
        </w:numPr>
        <w:tabs>
          <w:tab w:val="left" w:pos="886"/>
        </w:tabs>
        <w:ind w:left="885" w:hanging="568"/>
        <w:rPr>
          <w:color w:val="231F20"/>
        </w:rPr>
      </w:pPr>
      <w:r>
        <w:rPr>
          <w:color w:val="231F20"/>
        </w:rPr>
        <w:t>Подведение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итогов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оформление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2"/>
        </w:rPr>
        <w:t xml:space="preserve"> </w:t>
      </w:r>
      <w:r w:rsidR="003E0C1A">
        <w:rPr>
          <w:color w:val="231F20"/>
        </w:rPr>
        <w:t>ВСОКО</w:t>
      </w:r>
    </w:p>
    <w:p w:rsidR="003E0C1A" w:rsidRDefault="003E0C1A" w:rsidP="003E0C1A">
      <w:pPr>
        <w:pStyle w:val="1"/>
        <w:tabs>
          <w:tab w:val="left" w:pos="886"/>
        </w:tabs>
        <w:ind w:left="885"/>
        <w:jc w:val="both"/>
        <w:rPr>
          <w:color w:val="231F20"/>
        </w:rPr>
      </w:pPr>
    </w:p>
    <w:p w:rsidR="00281A18" w:rsidRPr="004C4F17" w:rsidRDefault="00F73439" w:rsidP="004C4F17">
      <w:pPr>
        <w:pStyle w:val="a5"/>
        <w:numPr>
          <w:ilvl w:val="1"/>
          <w:numId w:val="2"/>
        </w:numPr>
        <w:tabs>
          <w:tab w:val="left" w:pos="739"/>
        </w:tabs>
        <w:spacing w:before="36" w:line="276" w:lineRule="auto"/>
        <w:ind w:right="101" w:firstLine="0"/>
        <w:rPr>
          <w:color w:val="231F20"/>
          <w:sz w:val="24"/>
        </w:rPr>
      </w:pPr>
      <w:r>
        <w:rPr>
          <w:color w:val="231F20"/>
          <w:sz w:val="24"/>
        </w:rPr>
        <w:t>Вопросы о результатах оценки качества дошкольного образования заслушиваются на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заседаниях педагогического совета, методического совета, совещаниях при заведующем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Детским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садом.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52"/>
        </w:tabs>
        <w:spacing w:line="276" w:lineRule="auto"/>
        <w:ind w:right="101" w:hanging="1"/>
        <w:rPr>
          <w:color w:val="231F20"/>
          <w:sz w:val="24"/>
        </w:rPr>
      </w:pPr>
      <w:r>
        <w:rPr>
          <w:color w:val="231F20"/>
          <w:sz w:val="24"/>
        </w:rPr>
        <w:t>Придание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гласности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открытости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результатам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осуществляется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путем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предоставления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заказчикам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потребителям образовательных услуг, в том числе посредством размещения отчета 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самообследовании на официальном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сайте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Детского сада.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88"/>
        </w:tabs>
        <w:spacing w:before="1" w:line="276" w:lineRule="auto"/>
        <w:ind w:left="319" w:right="103" w:firstLine="0"/>
        <w:rPr>
          <w:color w:val="231F20"/>
          <w:sz w:val="24"/>
        </w:rPr>
      </w:pPr>
      <w:r>
        <w:rPr>
          <w:color w:val="231F20"/>
          <w:sz w:val="24"/>
        </w:rPr>
        <w:t>Итоги оценки качества образования используются для стимулирования педагогов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сада.</w:t>
      </w:r>
    </w:p>
    <w:p w:rsidR="00F73439" w:rsidRDefault="00F73439" w:rsidP="00F73439">
      <w:pPr>
        <w:pStyle w:val="a3"/>
        <w:spacing w:before="7"/>
        <w:ind w:left="0"/>
        <w:jc w:val="left"/>
        <w:rPr>
          <w:sz w:val="25"/>
        </w:rPr>
      </w:pPr>
    </w:p>
    <w:p w:rsidR="003E0C1A" w:rsidRDefault="003E0C1A" w:rsidP="00F73439">
      <w:pPr>
        <w:pStyle w:val="a3"/>
        <w:spacing w:before="7"/>
        <w:ind w:left="0"/>
        <w:jc w:val="left"/>
        <w:rPr>
          <w:sz w:val="25"/>
        </w:rPr>
      </w:pPr>
    </w:p>
    <w:p w:rsidR="003E0C1A" w:rsidRDefault="003E0C1A" w:rsidP="00F73439">
      <w:pPr>
        <w:pStyle w:val="a3"/>
        <w:spacing w:before="7"/>
        <w:ind w:left="0"/>
        <w:jc w:val="left"/>
        <w:rPr>
          <w:sz w:val="25"/>
        </w:rPr>
      </w:pPr>
    </w:p>
    <w:p w:rsidR="00F73439" w:rsidRDefault="003E0C1A" w:rsidP="003E0C1A">
      <w:pPr>
        <w:pStyle w:val="1"/>
        <w:numPr>
          <w:ilvl w:val="0"/>
          <w:numId w:val="2"/>
        </w:numPr>
        <w:tabs>
          <w:tab w:val="left" w:pos="1028"/>
        </w:tabs>
        <w:ind w:left="1027" w:hanging="710"/>
        <w:rPr>
          <w:color w:val="231F20"/>
        </w:rPr>
      </w:pPr>
      <w:r>
        <w:rPr>
          <w:color w:val="231F20"/>
        </w:rPr>
        <w:lastRenderedPageBreak/>
        <w:t>Ответственность</w:t>
      </w:r>
    </w:p>
    <w:p w:rsidR="003E0C1A" w:rsidRDefault="003E0C1A" w:rsidP="003E0C1A">
      <w:pPr>
        <w:pStyle w:val="1"/>
        <w:tabs>
          <w:tab w:val="left" w:pos="1028"/>
        </w:tabs>
        <w:ind w:left="1027"/>
        <w:rPr>
          <w:color w:val="231F20"/>
        </w:rPr>
      </w:pP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1028"/>
        </w:tabs>
        <w:spacing w:before="36" w:line="276" w:lineRule="auto"/>
        <w:ind w:right="99" w:firstLine="0"/>
        <w:rPr>
          <w:color w:val="231F20"/>
          <w:sz w:val="24"/>
        </w:rPr>
      </w:pPr>
      <w:r>
        <w:rPr>
          <w:color w:val="231F20"/>
          <w:sz w:val="24"/>
        </w:rPr>
        <w:t>Лица,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осуществляющие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оценку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ДОО,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несут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ответственность за достоверность излагаемых фактов, представляемых в справках 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итогам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оценки.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1057"/>
        </w:tabs>
        <w:spacing w:line="276" w:lineRule="auto"/>
        <w:ind w:right="103" w:firstLine="0"/>
        <w:rPr>
          <w:color w:val="231F20"/>
          <w:sz w:val="24"/>
        </w:rPr>
      </w:pPr>
      <w:r>
        <w:rPr>
          <w:color w:val="231F20"/>
          <w:sz w:val="24"/>
        </w:rPr>
        <w:t>Заведующий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Детским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садом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несет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ответственность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предоставление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информации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уровне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качества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Учредителю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размещение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сайте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Детского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сада.</w:t>
      </w:r>
    </w:p>
    <w:p w:rsidR="00F73439" w:rsidRDefault="00F73439" w:rsidP="00F73439">
      <w:pPr>
        <w:pStyle w:val="a3"/>
        <w:spacing w:before="2"/>
        <w:ind w:left="0"/>
        <w:jc w:val="left"/>
        <w:rPr>
          <w:sz w:val="28"/>
        </w:rPr>
      </w:pPr>
    </w:p>
    <w:p w:rsidR="00F73439" w:rsidRDefault="003E0C1A" w:rsidP="003E0C1A">
      <w:pPr>
        <w:pStyle w:val="1"/>
        <w:numPr>
          <w:ilvl w:val="0"/>
          <w:numId w:val="2"/>
        </w:numPr>
        <w:tabs>
          <w:tab w:val="left" w:pos="745"/>
        </w:tabs>
        <w:ind w:left="744" w:hanging="427"/>
        <w:rPr>
          <w:color w:val="231F20"/>
        </w:rPr>
      </w:pPr>
      <w:r>
        <w:rPr>
          <w:color w:val="231F20"/>
        </w:rPr>
        <w:t>Делопроизводство</w:t>
      </w:r>
    </w:p>
    <w:p w:rsidR="003E0C1A" w:rsidRDefault="003E0C1A" w:rsidP="003E0C1A">
      <w:pPr>
        <w:pStyle w:val="1"/>
        <w:tabs>
          <w:tab w:val="left" w:pos="745"/>
        </w:tabs>
        <w:ind w:left="744"/>
        <w:jc w:val="left"/>
        <w:rPr>
          <w:color w:val="231F20"/>
        </w:rPr>
      </w:pP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886"/>
        </w:tabs>
        <w:spacing w:before="35" w:line="276" w:lineRule="auto"/>
        <w:ind w:right="101" w:hanging="1"/>
        <w:rPr>
          <w:color w:val="231F20"/>
          <w:sz w:val="24"/>
        </w:rPr>
      </w:pPr>
      <w:r>
        <w:rPr>
          <w:color w:val="231F20"/>
          <w:sz w:val="24"/>
        </w:rPr>
        <w:t>Результаты ВСОКО (информационно-аналитические справки, таблицы, диаграммы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 др.) оформляются на бумажных и электронных носителях и хранятся в течение трех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лет.</w:t>
      </w:r>
    </w:p>
    <w:p w:rsidR="00F73439" w:rsidRDefault="00F73439" w:rsidP="00F73439">
      <w:pPr>
        <w:pStyle w:val="a5"/>
        <w:numPr>
          <w:ilvl w:val="1"/>
          <w:numId w:val="2"/>
        </w:numPr>
        <w:tabs>
          <w:tab w:val="left" w:pos="745"/>
        </w:tabs>
        <w:spacing w:before="1" w:line="276" w:lineRule="auto"/>
        <w:ind w:right="102" w:firstLine="0"/>
        <w:rPr>
          <w:color w:val="231F20"/>
          <w:sz w:val="24"/>
        </w:rPr>
      </w:pPr>
      <w:r>
        <w:rPr>
          <w:color w:val="231F20"/>
          <w:sz w:val="24"/>
        </w:rPr>
        <w:t>По истечении срока хранения документация по результатам ВСОКО передается 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архив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Детского сада.</w:t>
      </w:r>
    </w:p>
    <w:p w:rsidR="00977ACF" w:rsidRDefault="00977ACF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9F4072" w:rsidRDefault="009F4072"/>
    <w:p w:rsidR="00281A18" w:rsidRDefault="00281A18"/>
    <w:p w:rsidR="003E0C1A" w:rsidRDefault="003E0C1A"/>
    <w:p w:rsidR="009F4072" w:rsidRPr="00E926A5" w:rsidRDefault="009F4072" w:rsidP="009F4072">
      <w:pPr>
        <w:jc w:val="center"/>
      </w:pPr>
      <w:r w:rsidRPr="00E926A5">
        <w:lastRenderedPageBreak/>
        <w:t xml:space="preserve">Лист ознакомления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530"/>
        <w:gridCol w:w="2393"/>
        <w:gridCol w:w="1515"/>
        <w:gridCol w:w="1501"/>
      </w:tblGrid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72" w:rsidRPr="00E926A5" w:rsidRDefault="009F4072" w:rsidP="0010123C">
            <w:pPr>
              <w:spacing w:line="256" w:lineRule="auto"/>
              <w:jc w:val="center"/>
            </w:pPr>
            <w:r w:rsidRPr="00E926A5">
              <w:t>№п/п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72" w:rsidRPr="00E926A5" w:rsidRDefault="009F4072" w:rsidP="0010123C">
            <w:pPr>
              <w:spacing w:line="256" w:lineRule="auto"/>
              <w:jc w:val="center"/>
            </w:pPr>
            <w:r w:rsidRPr="00E926A5">
              <w:t>Ф.И.О.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72" w:rsidRPr="00E926A5" w:rsidRDefault="009F4072" w:rsidP="0010123C">
            <w:pPr>
              <w:spacing w:line="256" w:lineRule="auto"/>
              <w:jc w:val="center"/>
            </w:pPr>
            <w:r w:rsidRPr="00E926A5">
              <w:t>должность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72" w:rsidRPr="00E926A5" w:rsidRDefault="009F4072" w:rsidP="0010123C">
            <w:pPr>
              <w:spacing w:line="256" w:lineRule="auto"/>
              <w:jc w:val="center"/>
            </w:pPr>
            <w:r w:rsidRPr="00E926A5">
              <w:t>подпись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72" w:rsidRPr="00E926A5" w:rsidRDefault="009F4072" w:rsidP="0010123C">
            <w:pPr>
              <w:spacing w:line="256" w:lineRule="auto"/>
              <w:jc w:val="center"/>
            </w:pPr>
            <w:r w:rsidRPr="00E926A5">
              <w:t>дата</w:t>
            </w: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  <w:tr w:rsidR="009F4072" w:rsidRPr="00E926A5" w:rsidTr="004C4F17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9F4072">
            <w:pPr>
              <w:widowControl/>
              <w:numPr>
                <w:ilvl w:val="0"/>
                <w:numId w:val="12"/>
              </w:numPr>
              <w:autoSpaceDE/>
              <w:autoSpaceDN/>
              <w:spacing w:line="256" w:lineRule="auto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2" w:rsidRPr="00E926A5" w:rsidRDefault="009F4072" w:rsidP="0010123C">
            <w:pPr>
              <w:spacing w:line="256" w:lineRule="auto"/>
              <w:jc w:val="center"/>
            </w:pPr>
          </w:p>
        </w:tc>
      </w:tr>
    </w:tbl>
    <w:p w:rsidR="009F4072" w:rsidRPr="009F4072" w:rsidRDefault="009F4072" w:rsidP="009F4072">
      <w:pPr>
        <w:tabs>
          <w:tab w:val="left" w:pos="1009"/>
        </w:tabs>
        <w:spacing w:before="3"/>
        <w:rPr>
          <w:sz w:val="24"/>
        </w:rPr>
      </w:pPr>
    </w:p>
    <w:sectPr w:rsidR="009F4072" w:rsidRPr="009F4072" w:rsidSect="009E6982">
      <w:headerReference w:type="default" r:id="rId10"/>
      <w:footerReference w:type="default" r:id="rId11"/>
      <w:pgSz w:w="11340" w:h="14180"/>
      <w:pgMar w:top="993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57" w:rsidRDefault="00B43E57" w:rsidP="00F73439">
      <w:r>
        <w:separator/>
      </w:r>
    </w:p>
  </w:endnote>
  <w:endnote w:type="continuationSeparator" w:id="0">
    <w:p w:rsidR="00B43E57" w:rsidRDefault="00B43E57" w:rsidP="00F7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971164"/>
      <w:docPartObj>
        <w:docPartGallery w:val="Page Numbers (Bottom of Page)"/>
        <w:docPartUnique/>
      </w:docPartObj>
    </w:sdtPr>
    <w:sdtContent>
      <w:p w:rsidR="009E6982" w:rsidRDefault="009E69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B2">
          <w:rPr>
            <w:noProof/>
          </w:rPr>
          <w:t>11</w:t>
        </w:r>
        <w:r>
          <w:fldChar w:fldCharType="end"/>
        </w:r>
      </w:p>
    </w:sdtContent>
  </w:sdt>
  <w:p w:rsidR="009E6982" w:rsidRDefault="009E69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57" w:rsidRDefault="00B43E57" w:rsidP="00F73439">
      <w:r>
        <w:separator/>
      </w:r>
    </w:p>
  </w:footnote>
  <w:footnote w:type="continuationSeparator" w:id="0">
    <w:p w:rsidR="00B43E57" w:rsidRDefault="00B43E57" w:rsidP="00F7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D4" w:rsidRDefault="00B43E57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04D0"/>
    <w:multiLevelType w:val="hybridMultilevel"/>
    <w:tmpl w:val="B87A9312"/>
    <w:lvl w:ilvl="0" w:tplc="8008358A">
      <w:numFmt w:val="bullet"/>
      <w:lvlText w:val="-"/>
      <w:lvlJc w:val="left"/>
      <w:pPr>
        <w:ind w:left="318" w:hanging="239"/>
      </w:pPr>
      <w:rPr>
        <w:rFonts w:hint="default"/>
        <w:w w:val="99"/>
        <w:lang w:val="ru-RU" w:eastAsia="en-US" w:bidi="ar-SA"/>
      </w:rPr>
    </w:lvl>
    <w:lvl w:ilvl="1" w:tplc="5170B050">
      <w:numFmt w:val="bullet"/>
      <w:lvlText w:val="•"/>
      <w:lvlJc w:val="left"/>
      <w:pPr>
        <w:ind w:left="1251" w:hanging="239"/>
      </w:pPr>
      <w:rPr>
        <w:rFonts w:hint="default"/>
        <w:lang w:val="ru-RU" w:eastAsia="en-US" w:bidi="ar-SA"/>
      </w:rPr>
    </w:lvl>
    <w:lvl w:ilvl="2" w:tplc="A0F67C94">
      <w:numFmt w:val="bullet"/>
      <w:lvlText w:val="•"/>
      <w:lvlJc w:val="left"/>
      <w:pPr>
        <w:ind w:left="2183" w:hanging="239"/>
      </w:pPr>
      <w:rPr>
        <w:rFonts w:hint="default"/>
        <w:lang w:val="ru-RU" w:eastAsia="en-US" w:bidi="ar-SA"/>
      </w:rPr>
    </w:lvl>
    <w:lvl w:ilvl="3" w:tplc="BBEE4F1A">
      <w:numFmt w:val="bullet"/>
      <w:lvlText w:val="•"/>
      <w:lvlJc w:val="left"/>
      <w:pPr>
        <w:ind w:left="3115" w:hanging="239"/>
      </w:pPr>
      <w:rPr>
        <w:rFonts w:hint="default"/>
        <w:lang w:val="ru-RU" w:eastAsia="en-US" w:bidi="ar-SA"/>
      </w:rPr>
    </w:lvl>
    <w:lvl w:ilvl="4" w:tplc="2ADCBFA0">
      <w:numFmt w:val="bullet"/>
      <w:lvlText w:val="•"/>
      <w:lvlJc w:val="left"/>
      <w:pPr>
        <w:ind w:left="4047" w:hanging="239"/>
      </w:pPr>
      <w:rPr>
        <w:rFonts w:hint="default"/>
        <w:lang w:val="ru-RU" w:eastAsia="en-US" w:bidi="ar-SA"/>
      </w:rPr>
    </w:lvl>
    <w:lvl w:ilvl="5" w:tplc="DCFC2BA2">
      <w:numFmt w:val="bullet"/>
      <w:lvlText w:val="•"/>
      <w:lvlJc w:val="left"/>
      <w:pPr>
        <w:ind w:left="4979" w:hanging="239"/>
      </w:pPr>
      <w:rPr>
        <w:rFonts w:hint="default"/>
        <w:lang w:val="ru-RU" w:eastAsia="en-US" w:bidi="ar-SA"/>
      </w:rPr>
    </w:lvl>
    <w:lvl w:ilvl="6" w:tplc="7574669A">
      <w:numFmt w:val="bullet"/>
      <w:lvlText w:val="•"/>
      <w:lvlJc w:val="left"/>
      <w:pPr>
        <w:ind w:left="5910" w:hanging="239"/>
      </w:pPr>
      <w:rPr>
        <w:rFonts w:hint="default"/>
        <w:lang w:val="ru-RU" w:eastAsia="en-US" w:bidi="ar-SA"/>
      </w:rPr>
    </w:lvl>
    <w:lvl w:ilvl="7" w:tplc="9ACE4E50">
      <w:numFmt w:val="bullet"/>
      <w:lvlText w:val="•"/>
      <w:lvlJc w:val="left"/>
      <w:pPr>
        <w:ind w:left="6842" w:hanging="239"/>
      </w:pPr>
      <w:rPr>
        <w:rFonts w:hint="default"/>
        <w:lang w:val="ru-RU" w:eastAsia="en-US" w:bidi="ar-SA"/>
      </w:rPr>
    </w:lvl>
    <w:lvl w:ilvl="8" w:tplc="DFA2E778">
      <w:numFmt w:val="bullet"/>
      <w:lvlText w:val="•"/>
      <w:lvlJc w:val="left"/>
      <w:pPr>
        <w:ind w:left="7774" w:hanging="239"/>
      </w:pPr>
      <w:rPr>
        <w:rFonts w:hint="default"/>
        <w:lang w:val="ru-RU" w:eastAsia="en-US" w:bidi="ar-SA"/>
      </w:rPr>
    </w:lvl>
  </w:abstractNum>
  <w:abstractNum w:abstractNumId="1" w15:restartNumberingAfterBreak="0">
    <w:nsid w:val="2EBC2B3A"/>
    <w:multiLevelType w:val="hybridMultilevel"/>
    <w:tmpl w:val="F12CB686"/>
    <w:lvl w:ilvl="0" w:tplc="E946C5B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6C0F7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6226A7A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6B484A0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8AEE4572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AA588748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4CE6878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020CE018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90F0CB3A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255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41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40761E22"/>
    <w:multiLevelType w:val="hybridMultilevel"/>
    <w:tmpl w:val="5A46AE58"/>
    <w:lvl w:ilvl="0" w:tplc="F21A7108">
      <w:start w:val="1"/>
      <w:numFmt w:val="decimal"/>
      <w:lvlText w:val="%1."/>
      <w:lvlJc w:val="left"/>
      <w:pPr>
        <w:ind w:left="1026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4F28E">
      <w:numFmt w:val="bullet"/>
      <w:lvlText w:val="•"/>
      <w:lvlJc w:val="left"/>
      <w:pPr>
        <w:ind w:left="1881" w:hanging="287"/>
      </w:pPr>
      <w:rPr>
        <w:rFonts w:hint="default"/>
        <w:lang w:val="ru-RU" w:eastAsia="en-US" w:bidi="ar-SA"/>
      </w:rPr>
    </w:lvl>
    <w:lvl w:ilvl="2" w:tplc="D8E45456">
      <w:numFmt w:val="bullet"/>
      <w:lvlText w:val="•"/>
      <w:lvlJc w:val="left"/>
      <w:pPr>
        <w:ind w:left="2743" w:hanging="287"/>
      </w:pPr>
      <w:rPr>
        <w:rFonts w:hint="default"/>
        <w:lang w:val="ru-RU" w:eastAsia="en-US" w:bidi="ar-SA"/>
      </w:rPr>
    </w:lvl>
    <w:lvl w:ilvl="3" w:tplc="F6B4EFC0">
      <w:numFmt w:val="bullet"/>
      <w:lvlText w:val="•"/>
      <w:lvlJc w:val="left"/>
      <w:pPr>
        <w:ind w:left="3605" w:hanging="287"/>
      </w:pPr>
      <w:rPr>
        <w:rFonts w:hint="default"/>
        <w:lang w:val="ru-RU" w:eastAsia="en-US" w:bidi="ar-SA"/>
      </w:rPr>
    </w:lvl>
    <w:lvl w:ilvl="4" w:tplc="3F7856D2">
      <w:numFmt w:val="bullet"/>
      <w:lvlText w:val="•"/>
      <w:lvlJc w:val="left"/>
      <w:pPr>
        <w:ind w:left="4467" w:hanging="287"/>
      </w:pPr>
      <w:rPr>
        <w:rFonts w:hint="default"/>
        <w:lang w:val="ru-RU" w:eastAsia="en-US" w:bidi="ar-SA"/>
      </w:rPr>
    </w:lvl>
    <w:lvl w:ilvl="5" w:tplc="0B528600">
      <w:numFmt w:val="bullet"/>
      <w:lvlText w:val="•"/>
      <w:lvlJc w:val="left"/>
      <w:pPr>
        <w:ind w:left="5329" w:hanging="287"/>
      </w:pPr>
      <w:rPr>
        <w:rFonts w:hint="default"/>
        <w:lang w:val="ru-RU" w:eastAsia="en-US" w:bidi="ar-SA"/>
      </w:rPr>
    </w:lvl>
    <w:lvl w:ilvl="6" w:tplc="26444594">
      <w:numFmt w:val="bullet"/>
      <w:lvlText w:val="•"/>
      <w:lvlJc w:val="left"/>
      <w:pPr>
        <w:ind w:left="6190" w:hanging="287"/>
      </w:pPr>
      <w:rPr>
        <w:rFonts w:hint="default"/>
        <w:lang w:val="ru-RU" w:eastAsia="en-US" w:bidi="ar-SA"/>
      </w:rPr>
    </w:lvl>
    <w:lvl w:ilvl="7" w:tplc="CD8E6288">
      <w:numFmt w:val="bullet"/>
      <w:lvlText w:val="•"/>
      <w:lvlJc w:val="left"/>
      <w:pPr>
        <w:ind w:left="7052" w:hanging="287"/>
      </w:pPr>
      <w:rPr>
        <w:rFonts w:hint="default"/>
        <w:lang w:val="ru-RU" w:eastAsia="en-US" w:bidi="ar-SA"/>
      </w:rPr>
    </w:lvl>
    <w:lvl w:ilvl="8" w:tplc="6FE0596C">
      <w:numFmt w:val="bullet"/>
      <w:lvlText w:val="•"/>
      <w:lvlJc w:val="left"/>
      <w:pPr>
        <w:ind w:left="791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46A85381"/>
    <w:multiLevelType w:val="multilevel"/>
    <w:tmpl w:val="DAB270E6"/>
    <w:lvl w:ilvl="0">
      <w:start w:val="1"/>
      <w:numFmt w:val="decimal"/>
      <w:lvlText w:val="%1."/>
      <w:lvlJc w:val="left"/>
      <w:pPr>
        <w:ind w:left="499" w:hanging="181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56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568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546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6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568"/>
      </w:pPr>
      <w:rPr>
        <w:rFonts w:hint="default"/>
        <w:lang w:val="ru-RU" w:eastAsia="en-US" w:bidi="ar-SA"/>
      </w:rPr>
    </w:lvl>
  </w:abstractNum>
  <w:abstractNum w:abstractNumId="5" w15:restartNumberingAfterBreak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F56C5"/>
    <w:multiLevelType w:val="hybridMultilevel"/>
    <w:tmpl w:val="2B524556"/>
    <w:lvl w:ilvl="0" w:tplc="5A2246A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2AB8A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D9B6B1B0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1AFCB978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A0FA1C8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FBD0F74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3F4228CE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AD3EC134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7E4E1BB2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E796C28"/>
    <w:multiLevelType w:val="hybridMultilevel"/>
    <w:tmpl w:val="1ECE1D7A"/>
    <w:lvl w:ilvl="0" w:tplc="4CBA0C14">
      <w:start w:val="1"/>
      <w:numFmt w:val="decimal"/>
      <w:lvlText w:val="%1."/>
      <w:lvlJc w:val="left"/>
      <w:pPr>
        <w:ind w:left="60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4135E">
      <w:start w:val="1"/>
      <w:numFmt w:val="decimal"/>
      <w:lvlText w:val="%2)"/>
      <w:lvlJc w:val="left"/>
      <w:pPr>
        <w:ind w:left="9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894CAA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3" w:tplc="66DA478E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4" w:tplc="A0DC8C2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4406EBA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FD707830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7" w:tplc="3C7E1750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8" w:tplc="C6F2DBA4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BF81FAE"/>
    <w:multiLevelType w:val="hybridMultilevel"/>
    <w:tmpl w:val="00620A0A"/>
    <w:lvl w:ilvl="0" w:tplc="6E14954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7EF77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B67070A8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5DE80634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6742DE00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1EC85BA4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 w:tplc="1D9C617E">
      <w:numFmt w:val="bullet"/>
      <w:lvlText w:val="•"/>
      <w:lvlJc w:val="left"/>
      <w:pPr>
        <w:ind w:left="6910" w:hanging="164"/>
      </w:pPr>
      <w:rPr>
        <w:rFonts w:hint="default"/>
        <w:lang w:val="ru-RU" w:eastAsia="en-US" w:bidi="ar-SA"/>
      </w:rPr>
    </w:lvl>
    <w:lvl w:ilvl="7" w:tplc="A5A2CBD0">
      <w:numFmt w:val="bullet"/>
      <w:lvlText w:val="•"/>
      <w:lvlJc w:val="left"/>
      <w:pPr>
        <w:ind w:left="7918" w:hanging="164"/>
      </w:pPr>
      <w:rPr>
        <w:rFonts w:hint="default"/>
        <w:lang w:val="ru-RU" w:eastAsia="en-US" w:bidi="ar-SA"/>
      </w:rPr>
    </w:lvl>
    <w:lvl w:ilvl="8" w:tplc="6E5C42CC">
      <w:numFmt w:val="bullet"/>
      <w:lvlText w:val="•"/>
      <w:lvlJc w:val="left"/>
      <w:pPr>
        <w:ind w:left="892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C663706"/>
    <w:multiLevelType w:val="hybridMultilevel"/>
    <w:tmpl w:val="560468C2"/>
    <w:lvl w:ilvl="0" w:tplc="4B706F3A">
      <w:numFmt w:val="bullet"/>
      <w:lvlText w:val="-"/>
      <w:lvlJc w:val="left"/>
      <w:pPr>
        <w:ind w:left="9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ABC0C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B12A1B6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3" w:tplc="79B8F458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4" w:tplc="960CCBEA">
      <w:numFmt w:val="bullet"/>
      <w:lvlText w:val="•"/>
      <w:lvlJc w:val="left"/>
      <w:pPr>
        <w:ind w:left="4941" w:hanging="164"/>
      </w:pPr>
      <w:rPr>
        <w:rFonts w:hint="default"/>
        <w:lang w:val="ru-RU" w:eastAsia="en-US" w:bidi="ar-SA"/>
      </w:rPr>
    </w:lvl>
    <w:lvl w:ilvl="5" w:tplc="536A62FA">
      <w:numFmt w:val="bullet"/>
      <w:lvlText w:val="•"/>
      <w:lvlJc w:val="left"/>
      <w:pPr>
        <w:ind w:left="5942" w:hanging="164"/>
      </w:pPr>
      <w:rPr>
        <w:rFonts w:hint="default"/>
        <w:lang w:val="ru-RU" w:eastAsia="en-US" w:bidi="ar-SA"/>
      </w:rPr>
    </w:lvl>
    <w:lvl w:ilvl="6" w:tplc="9138AFD2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C1D6BF0E">
      <w:numFmt w:val="bullet"/>
      <w:lvlText w:val="•"/>
      <w:lvlJc w:val="left"/>
      <w:pPr>
        <w:ind w:left="7942" w:hanging="164"/>
      </w:pPr>
      <w:rPr>
        <w:rFonts w:hint="default"/>
        <w:lang w:val="ru-RU" w:eastAsia="en-US" w:bidi="ar-SA"/>
      </w:rPr>
    </w:lvl>
    <w:lvl w:ilvl="8" w:tplc="F4E22EB2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E166159"/>
    <w:multiLevelType w:val="multilevel"/>
    <w:tmpl w:val="E2BCC3F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sz w:val="22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sz w:val="22"/>
      </w:rPr>
    </w:lvl>
  </w:abstractNum>
  <w:abstractNum w:abstractNumId="11" w15:restartNumberingAfterBreak="0">
    <w:nsid w:val="7E6B1F02"/>
    <w:multiLevelType w:val="hybridMultilevel"/>
    <w:tmpl w:val="8624A898"/>
    <w:lvl w:ilvl="0" w:tplc="52281F82"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FD94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2" w:tplc="AF1AE49C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DC72A44E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4" w:tplc="B87A8EA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4A26138A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1BC0D7F2">
      <w:numFmt w:val="bullet"/>
      <w:lvlText w:val="•"/>
      <w:lvlJc w:val="left"/>
      <w:pPr>
        <w:ind w:left="6902" w:hanging="164"/>
      </w:pPr>
      <w:rPr>
        <w:rFonts w:hint="default"/>
        <w:lang w:val="ru-RU" w:eastAsia="en-US" w:bidi="ar-SA"/>
      </w:rPr>
    </w:lvl>
    <w:lvl w:ilvl="7" w:tplc="F1E0BE66">
      <w:numFmt w:val="bullet"/>
      <w:lvlText w:val="•"/>
      <w:lvlJc w:val="left"/>
      <w:pPr>
        <w:ind w:left="7912" w:hanging="164"/>
      </w:pPr>
      <w:rPr>
        <w:rFonts w:hint="default"/>
        <w:lang w:val="ru-RU" w:eastAsia="en-US" w:bidi="ar-SA"/>
      </w:rPr>
    </w:lvl>
    <w:lvl w:ilvl="8" w:tplc="C286331A">
      <w:numFmt w:val="bullet"/>
      <w:lvlText w:val="•"/>
      <w:lvlJc w:val="left"/>
      <w:pPr>
        <w:ind w:left="892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74"/>
    <w:rsid w:val="000D1DB2"/>
    <w:rsid w:val="00205B74"/>
    <w:rsid w:val="00281A18"/>
    <w:rsid w:val="003C7BCC"/>
    <w:rsid w:val="003E0C1A"/>
    <w:rsid w:val="004C4F17"/>
    <w:rsid w:val="0050761D"/>
    <w:rsid w:val="005A350C"/>
    <w:rsid w:val="0060284F"/>
    <w:rsid w:val="00661796"/>
    <w:rsid w:val="00855B74"/>
    <w:rsid w:val="00977ACF"/>
    <w:rsid w:val="009E6982"/>
    <w:rsid w:val="009F4072"/>
    <w:rsid w:val="00B43E57"/>
    <w:rsid w:val="00C25AB3"/>
    <w:rsid w:val="00DA4197"/>
    <w:rsid w:val="00E31A1E"/>
    <w:rsid w:val="00F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16FD0F"/>
  <w15:chartTrackingRefBased/>
  <w15:docId w15:val="{25D70243-E17B-4674-BAB0-DC80E84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3439"/>
    <w:pPr>
      <w:ind w:left="9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4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34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3439"/>
    <w:pPr>
      <w:ind w:left="31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34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73439"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rsid w:val="00F73439"/>
    <w:pPr>
      <w:ind w:left="200"/>
    </w:pPr>
  </w:style>
  <w:style w:type="paragraph" w:customStyle="1" w:styleId="21">
    <w:name w:val="Заголовок 21"/>
    <w:basedOn w:val="a"/>
    <w:uiPriority w:val="1"/>
    <w:qFormat/>
    <w:rsid w:val="00F73439"/>
    <w:pPr>
      <w:ind w:left="839"/>
      <w:outlineLvl w:val="2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343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734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439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F7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6028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84F"/>
    <w:pPr>
      <w:shd w:val="clear" w:color="auto" w:fill="FFFFFF"/>
      <w:autoSpaceDE/>
      <w:autoSpaceDN/>
      <w:spacing w:before="180" w:line="274" w:lineRule="exact"/>
      <w:ind w:hanging="480"/>
      <w:jc w:val="both"/>
    </w:pPr>
  </w:style>
  <w:style w:type="paragraph" w:styleId="ab">
    <w:name w:val="No Spacing"/>
    <w:link w:val="ac"/>
    <w:uiPriority w:val="1"/>
    <w:qFormat/>
    <w:rsid w:val="005A350C"/>
    <w:pPr>
      <w:spacing w:after="0" w:line="240" w:lineRule="auto"/>
    </w:pPr>
    <w:rPr>
      <w:rFonts w:eastAsiaTheme="minorEastAsia"/>
      <w:lang w:eastAsia="ru-RU"/>
    </w:rPr>
  </w:style>
  <w:style w:type="character" w:styleId="ad">
    <w:name w:val="Hyperlink"/>
    <w:rsid w:val="005A350C"/>
    <w:rPr>
      <w:color w:val="0066CC"/>
      <w:u w:val="single"/>
    </w:rPr>
  </w:style>
  <w:style w:type="character" w:customStyle="1" w:styleId="ac">
    <w:name w:val="Без интервала Знак"/>
    <w:link w:val="ab"/>
    <w:uiPriority w:val="1"/>
    <w:rsid w:val="005A350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C7BC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C7B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dik_berezka-chernopolie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2023-05-24T12:15:00Z</cp:lastPrinted>
  <dcterms:created xsi:type="dcterms:W3CDTF">2023-05-05T08:02:00Z</dcterms:created>
  <dcterms:modified xsi:type="dcterms:W3CDTF">2023-05-24T13:06:00Z</dcterms:modified>
</cp:coreProperties>
</file>