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A1365" w:rsidRDefault="005A1365" w:rsidP="005A13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1365">
        <w:rPr>
          <w:rFonts w:ascii="Times New Roman" w:hAnsi="Times New Roman" w:cs="Times New Roman"/>
          <w:b/>
          <w:sz w:val="32"/>
          <w:szCs w:val="32"/>
        </w:rPr>
        <w:t>ПАМЯТКА О ЗДОРОВОМ ПИТАНИИ</w:t>
      </w:r>
    </w:p>
    <w:p w:rsidR="005A1365" w:rsidRDefault="005A1365" w:rsidP="005A136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1365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Здоровое питание</w:t>
      </w:r>
      <w:r w:rsidRPr="005A1365">
        <w:rPr>
          <w:rFonts w:ascii="Times New Roman" w:hAnsi="Times New Roman" w:cs="Times New Roman"/>
          <w:sz w:val="28"/>
          <w:szCs w:val="28"/>
          <w:shd w:val="clear" w:color="auto" w:fill="FFFFFF"/>
        </w:rPr>
        <w:t> – это такое питание, которое обеспечивает рост, оптимальное развитие, полноценную жизнедеятельность, способствует укреплению здоровья и профилактике неинфекционных заболеваний (НИЗ), включая диабет, болезни сердца, инсульт и рак. Здоровое питание на протяжении всей жизни — важнейший элемент сохранения и укрепления здоровья нынешних и будущих поколений, а также, непременное условие достижения активного долголетия.</w:t>
      </w:r>
    </w:p>
    <w:p w:rsidR="005A1365" w:rsidRDefault="005A1365" w:rsidP="005A136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136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Полноценное и правильно организованное питание – </w:t>
      </w:r>
      <w:r w:rsidRPr="005A1365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необходимое условие долгой и полноценной жизни, отсутствия многих заболеваний. Вы, родители, в ответственности за то, как организовано питание ваших детей.</w:t>
      </w:r>
      <w:r w:rsidRPr="005A1365">
        <w:rPr>
          <w:rFonts w:ascii="Times New Roman" w:hAnsi="Times New Roman" w:cs="Times New Roman"/>
          <w:sz w:val="28"/>
          <w:szCs w:val="28"/>
        </w:rPr>
        <w:br/>
      </w:r>
      <w:r w:rsidRPr="005A1365">
        <w:rPr>
          <w:rFonts w:ascii="Times New Roman" w:hAnsi="Times New Roman" w:cs="Times New Roman"/>
          <w:sz w:val="28"/>
          <w:szCs w:val="28"/>
          <w:shd w:val="clear" w:color="auto" w:fill="FFFFFF"/>
        </w:rPr>
        <w:t>К составлению полноценного рациона школьника требуется глубокий подход с учетом специфики детского организма. Освоение школьных программ требует от детей высокой умственной активности. Напряженная умственная деятельность связана со значительными затратами энергии.</w:t>
      </w:r>
    </w:p>
    <w:p w:rsidR="005A1365" w:rsidRPr="005A1365" w:rsidRDefault="005A1365" w:rsidP="005A13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365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здорового питания</w:t>
      </w:r>
    </w:p>
    <w:p w:rsidR="005A1365" w:rsidRPr="005A1365" w:rsidRDefault="005A1365" w:rsidP="005A1365">
      <w:pPr>
        <w:numPr>
          <w:ilvl w:val="0"/>
          <w:numId w:val="1"/>
        </w:numPr>
        <w:shd w:val="clear" w:color="auto" w:fill="FFFFFF"/>
        <w:spacing w:after="0" w:line="240" w:lineRule="auto"/>
        <w:ind w:left="432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365">
        <w:rPr>
          <w:rFonts w:ascii="Times New Roman" w:eastAsia="Times New Roman" w:hAnsi="Times New Roman" w:cs="Times New Roman"/>
          <w:sz w:val="28"/>
          <w:szCs w:val="28"/>
        </w:rPr>
        <w:t>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</w:t>
      </w:r>
    </w:p>
    <w:p w:rsidR="005A1365" w:rsidRPr="005A1365" w:rsidRDefault="005A1365" w:rsidP="005A1365">
      <w:pPr>
        <w:numPr>
          <w:ilvl w:val="0"/>
          <w:numId w:val="1"/>
        </w:numPr>
        <w:shd w:val="clear" w:color="auto" w:fill="FFFFFF"/>
        <w:spacing w:after="0" w:line="240" w:lineRule="auto"/>
        <w:ind w:left="432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365">
        <w:rPr>
          <w:rFonts w:ascii="Times New Roman" w:eastAsia="Times New Roman" w:hAnsi="Times New Roman" w:cs="Times New Roman"/>
          <w:sz w:val="28"/>
          <w:szCs w:val="28"/>
        </w:rPr>
        <w:t>Каждый 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– не обязательно должны входить в рацион питания каждый день, но в течение недели должны присутствовать 2-3 раза обязательно.</w:t>
      </w:r>
    </w:p>
    <w:p w:rsidR="005A1365" w:rsidRPr="005A1365" w:rsidRDefault="005A1365" w:rsidP="005A1365">
      <w:pPr>
        <w:numPr>
          <w:ilvl w:val="0"/>
          <w:numId w:val="1"/>
        </w:numPr>
        <w:shd w:val="clear" w:color="auto" w:fill="FFFFFF"/>
        <w:spacing w:after="0" w:line="240" w:lineRule="auto"/>
        <w:ind w:left="432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365">
        <w:rPr>
          <w:rFonts w:ascii="Times New Roman" w:eastAsia="Times New Roman" w:hAnsi="Times New Roman" w:cs="Times New Roman"/>
          <w:sz w:val="28"/>
          <w:szCs w:val="28"/>
        </w:rPr>
        <w:t>Школьник должен есть не менее четырех раз в день, причем на завтрак, обед и ужин непременно должно быть горячее блюдо.</w:t>
      </w:r>
    </w:p>
    <w:p w:rsidR="005A1365" w:rsidRPr="005A1365" w:rsidRDefault="005A1365" w:rsidP="005A1365">
      <w:pPr>
        <w:numPr>
          <w:ilvl w:val="0"/>
          <w:numId w:val="1"/>
        </w:numPr>
        <w:shd w:val="clear" w:color="auto" w:fill="FFFFFF"/>
        <w:spacing w:after="0" w:line="240" w:lineRule="auto"/>
        <w:ind w:left="432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365">
        <w:rPr>
          <w:rFonts w:ascii="Times New Roman" w:eastAsia="Times New Roman" w:hAnsi="Times New Roman" w:cs="Times New Roman"/>
          <w:sz w:val="28"/>
          <w:szCs w:val="28"/>
        </w:rPr>
        <w:t>Для растущего организма обязательны молоко, творог, сыр, кисломолочные продукты — источники кальция и белка. Дефицит кальция и фосфора также помогут восполнить рыбные блюда.</w:t>
      </w:r>
    </w:p>
    <w:p w:rsidR="005A1365" w:rsidRPr="005A1365" w:rsidRDefault="005A1365" w:rsidP="005A1365">
      <w:pPr>
        <w:numPr>
          <w:ilvl w:val="0"/>
          <w:numId w:val="1"/>
        </w:numPr>
        <w:shd w:val="clear" w:color="auto" w:fill="FFFFFF"/>
        <w:spacing w:after="0" w:line="240" w:lineRule="auto"/>
        <w:ind w:left="432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365">
        <w:rPr>
          <w:rFonts w:ascii="Times New Roman" w:eastAsia="Times New Roman" w:hAnsi="Times New Roman" w:cs="Times New Roman"/>
          <w:sz w:val="28"/>
          <w:szCs w:val="28"/>
        </w:rPr>
        <w:t>В качестве гарнира лучше использовать не картошку или макароны, а тушеные или вареные овощи (капусту, свеклу, лук, морковь, бобовые, чеснок и капусту).</w:t>
      </w:r>
    </w:p>
    <w:p w:rsidR="005A1365" w:rsidRPr="005A1365" w:rsidRDefault="005A1365" w:rsidP="005A1365">
      <w:pPr>
        <w:numPr>
          <w:ilvl w:val="0"/>
          <w:numId w:val="1"/>
        </w:numPr>
        <w:shd w:val="clear" w:color="auto" w:fill="FFFFFF"/>
        <w:spacing w:after="0" w:line="240" w:lineRule="auto"/>
        <w:ind w:left="432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365">
        <w:rPr>
          <w:rFonts w:ascii="Times New Roman" w:eastAsia="Times New Roman" w:hAnsi="Times New Roman" w:cs="Times New Roman"/>
          <w:sz w:val="28"/>
          <w:szCs w:val="28"/>
        </w:rPr>
        <w:t xml:space="preserve">За день школьники должны выпивать не менее </w:t>
      </w:r>
      <w:proofErr w:type="gramStart"/>
      <w:r w:rsidRPr="005A1365">
        <w:rPr>
          <w:rFonts w:ascii="Times New Roman" w:eastAsia="Times New Roman" w:hAnsi="Times New Roman" w:cs="Times New Roman"/>
          <w:sz w:val="28"/>
          <w:szCs w:val="28"/>
        </w:rPr>
        <w:t>одного-полутора</w:t>
      </w:r>
      <w:proofErr w:type="gramEnd"/>
      <w:r w:rsidRPr="005A1365">
        <w:rPr>
          <w:rFonts w:ascii="Times New Roman" w:eastAsia="Times New Roman" w:hAnsi="Times New Roman" w:cs="Times New Roman"/>
          <w:sz w:val="28"/>
          <w:szCs w:val="28"/>
        </w:rPr>
        <w:t xml:space="preserve"> литров жидкости, но не газированной воды, а фруктовых или овощных соков.</w:t>
      </w:r>
    </w:p>
    <w:p w:rsidR="005A1365" w:rsidRDefault="005A1365" w:rsidP="005A1365">
      <w:pPr>
        <w:numPr>
          <w:ilvl w:val="0"/>
          <w:numId w:val="1"/>
        </w:numPr>
        <w:shd w:val="clear" w:color="auto" w:fill="FFFFFF"/>
        <w:spacing w:after="0" w:line="240" w:lineRule="auto"/>
        <w:ind w:left="432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365">
        <w:rPr>
          <w:rFonts w:ascii="Times New Roman" w:eastAsia="Times New Roman" w:hAnsi="Times New Roman" w:cs="Times New Roman"/>
          <w:sz w:val="28"/>
          <w:szCs w:val="28"/>
        </w:rPr>
        <w:t>Родители возлагают большие надежды на </w:t>
      </w:r>
      <w:r w:rsidRPr="005A1365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правильный завтрак</w:t>
      </w:r>
      <w:r w:rsidRPr="005A1365">
        <w:rPr>
          <w:rFonts w:ascii="Times New Roman" w:eastAsia="Times New Roman" w:hAnsi="Times New Roman" w:cs="Times New Roman"/>
          <w:sz w:val="28"/>
          <w:szCs w:val="28"/>
        </w:rPr>
        <w:t> — ведь они лично контролируют этот процесс и могут быть абсолютно уверены, что хотя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1365">
        <w:rPr>
          <w:rFonts w:ascii="Times New Roman" w:eastAsia="Times New Roman" w:hAnsi="Times New Roman" w:cs="Times New Roman"/>
          <w:sz w:val="28"/>
          <w:szCs w:val="28"/>
        </w:rPr>
        <w:t>бы раз в день ребенок поел как следует. Однако не все знают, какой завтрак наиболее ценен для школьника.</w:t>
      </w:r>
    </w:p>
    <w:p w:rsidR="005A1365" w:rsidRDefault="005A1365" w:rsidP="005A13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4235" cy="5455920"/>
            <wp:effectExtent l="19050" t="0" r="0" b="0"/>
            <wp:docPr id="1" name="Рисунок 1" descr="https://andrschool.gosuslugi.ru/netcat_files/userfiles/pitanie/buklet_pravilnoe_pitanie_shkol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ndrschool.gosuslugi.ru/netcat_files/userfiles/pitanie/buklet_pravilnoe_pitanie_shkolniko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52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365" w:rsidRDefault="005A1365" w:rsidP="005A13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A1365" w:rsidRPr="005A1365" w:rsidRDefault="005A1365" w:rsidP="005A13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A1365" w:rsidRDefault="005A1365" w:rsidP="005A1365">
      <w:pPr>
        <w:rPr>
          <w:rFonts w:ascii="Times New Roman" w:hAnsi="Times New Roman" w:cs="Times New Roman"/>
          <w:sz w:val="28"/>
          <w:szCs w:val="28"/>
        </w:rPr>
      </w:pPr>
    </w:p>
    <w:p w:rsidR="005A1365" w:rsidRPr="005A1365" w:rsidRDefault="005A1365" w:rsidP="005A136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7688815"/>
            <wp:effectExtent l="19050" t="0" r="3175" b="0"/>
            <wp:docPr id="4" name="Рисунок 4" descr="https://sc15-surgut.gosuslugi.ru/netcat_files/96/2767/Pamyatka_o_zdorovom_pitanii_shkol_nika_pdf.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15-surgut.gosuslugi.ru/netcat_files/96/2767/Pamyatka_o_zdorovom_pitanii_shkol_nika_pdf.i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1365" w:rsidRPr="005A1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117DC"/>
    <w:multiLevelType w:val="multilevel"/>
    <w:tmpl w:val="BB36A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1365"/>
    <w:rsid w:val="005A1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1365"/>
    <w:rPr>
      <w:b/>
      <w:bCs/>
    </w:rPr>
  </w:style>
  <w:style w:type="paragraph" w:styleId="a4">
    <w:name w:val="Normal (Web)"/>
    <w:basedOn w:val="a"/>
    <w:uiPriority w:val="99"/>
    <w:semiHidden/>
    <w:unhideWhenUsed/>
    <w:rsid w:val="005A1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A1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3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2027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2026-01-21T17:53:00Z</dcterms:created>
  <dcterms:modified xsi:type="dcterms:W3CDTF">2026-01-21T17:59:00Z</dcterms:modified>
</cp:coreProperties>
</file>