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DB0A" w14:textId="45F63EE9" w:rsidR="00F725F8" w:rsidRPr="007821EA" w:rsidRDefault="008C386D" w:rsidP="00FB7CCD">
      <w:pPr>
        <w:jc w:val="center"/>
        <w:rPr>
          <w:b/>
          <w:bCs/>
          <w:sz w:val="28"/>
          <w:szCs w:val="28"/>
          <w:u w:val="single"/>
        </w:rPr>
      </w:pPr>
      <w:r w:rsidRPr="00FB7CCD">
        <w:rPr>
          <w:b/>
          <w:bCs/>
          <w:sz w:val="28"/>
          <w:szCs w:val="28"/>
          <w:u w:val="single"/>
        </w:rPr>
        <w:t>5</w:t>
      </w:r>
      <w:r w:rsidR="00F725F8" w:rsidRPr="00FB7CCD">
        <w:rPr>
          <w:b/>
          <w:bCs/>
          <w:sz w:val="28"/>
          <w:szCs w:val="28"/>
          <w:u w:val="single"/>
        </w:rPr>
        <w:t xml:space="preserve"> почему</w:t>
      </w:r>
    </w:p>
    <w:p w14:paraId="57DDB472" w14:textId="7216C492" w:rsidR="00F725F8" w:rsidRPr="00FB7CCD" w:rsidRDefault="00F725F8" w:rsidP="007B1C91">
      <w:pPr>
        <w:rPr>
          <w:b/>
          <w:bCs/>
          <w:sz w:val="24"/>
          <w:szCs w:val="24"/>
        </w:rPr>
      </w:pPr>
      <w:r w:rsidRPr="00FB7CCD">
        <w:rPr>
          <w:b/>
          <w:bCs/>
          <w:sz w:val="24"/>
          <w:szCs w:val="24"/>
        </w:rPr>
        <w:t>Муниципалитет:</w:t>
      </w:r>
    </w:p>
    <w:p w14:paraId="44DC81F7" w14:textId="2F49209F" w:rsidR="00F725F8" w:rsidRDefault="00F725F8" w:rsidP="00FB7CCD">
      <w:pPr>
        <w:jc w:val="both"/>
      </w:pPr>
      <w:r>
        <w:t>1.</w:t>
      </w:r>
      <w:r w:rsidR="001F5E10">
        <w:t xml:space="preserve"> </w:t>
      </w:r>
      <w:r w:rsidR="00A607A2">
        <w:t>С</w:t>
      </w:r>
      <w:r w:rsidR="001F5E10">
        <w:t xml:space="preserve">оциальный заказ </w:t>
      </w:r>
      <w:r w:rsidR="009435C4">
        <w:t>– прозрачный механизм контроля за объемом оказанных услуг</w:t>
      </w:r>
      <w:r w:rsidR="00A607A2">
        <w:t>.</w:t>
      </w:r>
      <w:r w:rsidR="00777A95">
        <w:t xml:space="preserve"> </w:t>
      </w:r>
      <w:r w:rsidR="009435C4">
        <w:t xml:space="preserve">Сертификаты обеспечивают </w:t>
      </w:r>
      <w:proofErr w:type="spellStart"/>
      <w:r w:rsidR="009435C4">
        <w:t>проверяемость</w:t>
      </w:r>
      <w:proofErr w:type="spellEnd"/>
      <w:r w:rsidR="009435C4">
        <w:t xml:space="preserve"> любого договора, группы, программы</w:t>
      </w:r>
      <w:r w:rsidR="00777A95">
        <w:t>.</w:t>
      </w:r>
      <w:r w:rsidR="009435C4">
        <w:t xml:space="preserve"> «Приписки» становятся невозможными, а деньги муниципалитета тратятся исключительно целевым образом.</w:t>
      </w:r>
    </w:p>
    <w:p w14:paraId="0B5B6BAA" w14:textId="7C720D21" w:rsidR="00F725F8" w:rsidRDefault="00F725F8" w:rsidP="00FB7CCD">
      <w:pPr>
        <w:jc w:val="both"/>
      </w:pPr>
      <w:r>
        <w:t>2.</w:t>
      </w:r>
      <w:r w:rsidR="00A607A2">
        <w:t xml:space="preserve"> Уполномоченный орган при формировании социального заказа на отчетный период и плановый период должен провести работу по планированию объема услуг, реализуемых через механизмы социального заказа. </w:t>
      </w:r>
      <w:r w:rsidR="009435C4">
        <w:t>Итог – положительный социальный эффект за счет соответствия ожиданиям граждан</w:t>
      </w:r>
      <w:r w:rsidR="00443879">
        <w:t>.</w:t>
      </w:r>
    </w:p>
    <w:p w14:paraId="55152A99" w14:textId="2930C64E" w:rsidR="00F725F8" w:rsidRPr="00443879" w:rsidRDefault="00F725F8" w:rsidP="00FB7CCD">
      <w:pPr>
        <w:jc w:val="both"/>
      </w:pPr>
      <w:r>
        <w:t>3.</w:t>
      </w:r>
      <w:r w:rsidR="00240CDD">
        <w:t xml:space="preserve"> </w:t>
      </w:r>
      <w:r w:rsidR="009435C4">
        <w:t>Единый стандарт оказания услуги – никаких преференций отдельным организациям</w:t>
      </w:r>
      <w:r w:rsidR="00777A95">
        <w:t>.</w:t>
      </w:r>
      <w:r w:rsidR="009435C4">
        <w:t xml:space="preserve"> Честная конкуренция помогает расти лучшим по качеству образовательным организациям.</w:t>
      </w:r>
    </w:p>
    <w:p w14:paraId="743624A7" w14:textId="2897832E" w:rsidR="00F725F8" w:rsidRDefault="00F725F8" w:rsidP="00FB7CCD">
      <w:pPr>
        <w:jc w:val="both"/>
      </w:pPr>
      <w:r>
        <w:t>4.</w:t>
      </w:r>
      <w:r w:rsidR="00443879">
        <w:t xml:space="preserve"> Каждый исполнитель услуг самостоятельно планирует тот объем услуг, который он готов реализовать на территории конкретного муниципалитета</w:t>
      </w:r>
      <w:r w:rsidR="00670432">
        <w:t>.</w:t>
      </w:r>
    </w:p>
    <w:p w14:paraId="535A4322" w14:textId="1ED500DB" w:rsidR="00F725F8" w:rsidRDefault="00F725F8" w:rsidP="00FB7CCD">
      <w:pPr>
        <w:jc w:val="both"/>
      </w:pPr>
      <w:r>
        <w:t>5.</w:t>
      </w:r>
      <w:r w:rsidR="00670432">
        <w:t xml:space="preserve"> Исполнитель услуг обязан выполнить те обязательства, которые взял на себя по объемам исполнения социального заказа в конкретном муниципалитете. Другими словами, минимизируется риск неисполнения объемов социального заказа.</w:t>
      </w:r>
    </w:p>
    <w:p w14:paraId="56A12638" w14:textId="05DFB45B" w:rsidR="00F725F8" w:rsidRPr="00FB7CCD" w:rsidRDefault="00F725F8" w:rsidP="00FB7CCD">
      <w:pPr>
        <w:jc w:val="both"/>
        <w:rPr>
          <w:b/>
          <w:bCs/>
          <w:sz w:val="24"/>
          <w:szCs w:val="24"/>
        </w:rPr>
      </w:pPr>
      <w:r w:rsidRPr="00FB7CCD">
        <w:rPr>
          <w:b/>
          <w:bCs/>
          <w:sz w:val="24"/>
          <w:szCs w:val="24"/>
        </w:rPr>
        <w:t>Директор организации:</w:t>
      </w:r>
    </w:p>
    <w:p w14:paraId="3FB31CB6" w14:textId="295E3083" w:rsidR="00F725F8" w:rsidRDefault="00F725F8" w:rsidP="00FB7CCD">
      <w:pPr>
        <w:jc w:val="both"/>
      </w:pPr>
      <w:r>
        <w:t>1.</w:t>
      </w:r>
      <w:r w:rsidR="001F5E10">
        <w:t xml:space="preserve"> Для муниципальных организаций с внедрение</w:t>
      </w:r>
      <w:r w:rsidR="007821EA">
        <w:t>м</w:t>
      </w:r>
      <w:r w:rsidR="001F5E10">
        <w:t xml:space="preserve"> социального заказа и социального сертификата </w:t>
      </w:r>
      <w:r w:rsidR="00240CDD">
        <w:t>по</w:t>
      </w:r>
      <w:r w:rsidR="00341926">
        <w:t>является возможность включения в реестр исполнителей других муниципалитетов и привлечения б</w:t>
      </w:r>
      <w:r w:rsidR="00AE292D">
        <w:rPr>
          <w:rFonts w:ascii="Calibri" w:hAnsi="Calibri" w:cs="Calibri"/>
        </w:rPr>
        <w:t>ó</w:t>
      </w:r>
      <w:r w:rsidR="00341926">
        <w:t>льшего числа детей с социальными сертификатами.</w:t>
      </w:r>
    </w:p>
    <w:p w14:paraId="55613866" w14:textId="5D06C188" w:rsidR="00F725F8" w:rsidRDefault="00F725F8" w:rsidP="00FB7CCD">
      <w:pPr>
        <w:jc w:val="both"/>
      </w:pPr>
      <w:r>
        <w:t>2.</w:t>
      </w:r>
      <w:r w:rsidR="00341926" w:rsidRPr="00341926">
        <w:t xml:space="preserve"> </w:t>
      </w:r>
      <w:r w:rsidR="00341926">
        <w:t xml:space="preserve">Социальный заказ </w:t>
      </w:r>
      <w:r w:rsidR="00AE292D">
        <w:t>– абсолютно прозрачный механизм оценки работы образовательной организации</w:t>
      </w:r>
      <w:r w:rsidR="00341926">
        <w:t>.</w:t>
      </w:r>
      <w:r w:rsidR="00AE292D">
        <w:t xml:space="preserve"> Директору легко показать свой уровень на цифрах.</w:t>
      </w:r>
    </w:p>
    <w:p w14:paraId="0DBD896F" w14:textId="1EF16D8B" w:rsidR="00F725F8" w:rsidRDefault="00F725F8" w:rsidP="00FB7CCD">
      <w:pPr>
        <w:jc w:val="both"/>
      </w:pPr>
      <w:r>
        <w:t>3.</w:t>
      </w:r>
      <w:r w:rsidR="00341926">
        <w:t xml:space="preserve"> Появляется возможность доплаты родителей (с </w:t>
      </w:r>
      <w:r w:rsidR="00AE4BE8">
        <w:t>их</w:t>
      </w:r>
      <w:r w:rsidR="00341926">
        <w:t xml:space="preserve"> </w:t>
      </w:r>
      <w:r w:rsidR="00AE4BE8">
        <w:t>согласия</w:t>
      </w:r>
      <w:r w:rsidR="00341926">
        <w:t>)</w:t>
      </w:r>
      <w:r w:rsidR="00AE4BE8">
        <w:t xml:space="preserve"> при реализации длительной программы</w:t>
      </w:r>
      <w:r w:rsidR="00341926">
        <w:t>. Это положительно сказывается на доходах организации</w:t>
      </w:r>
      <w:r w:rsidR="00AE292D">
        <w:t xml:space="preserve"> (привлечение внебюджетных средств)</w:t>
      </w:r>
      <w:r w:rsidR="00341926">
        <w:t xml:space="preserve">, а также дает возможность </w:t>
      </w:r>
      <w:r w:rsidR="00AE4BE8">
        <w:t>расширения каталога программ</w:t>
      </w:r>
      <w:r w:rsidR="00341926">
        <w:t>.</w:t>
      </w:r>
    </w:p>
    <w:p w14:paraId="3B4E1BC6" w14:textId="4DECF98E" w:rsidR="00F725F8" w:rsidRDefault="00F725F8" w:rsidP="00FB7CCD">
      <w:pPr>
        <w:jc w:val="both"/>
      </w:pPr>
      <w:r>
        <w:t>4.</w:t>
      </w:r>
      <w:r w:rsidR="00670432" w:rsidRPr="00670432">
        <w:t xml:space="preserve"> </w:t>
      </w:r>
      <w:r w:rsidR="00AE292D">
        <w:t>Каждая организация</w:t>
      </w:r>
      <w:r w:rsidR="00670432">
        <w:t xml:space="preserve"> самостоятельно планирует тот объем услуг, который он</w:t>
      </w:r>
      <w:r w:rsidR="00AE292D">
        <w:t>а</w:t>
      </w:r>
      <w:r w:rsidR="00670432">
        <w:t xml:space="preserve"> готов</w:t>
      </w:r>
      <w:r w:rsidR="00AE292D">
        <w:t>а</w:t>
      </w:r>
      <w:r w:rsidR="00670432">
        <w:t xml:space="preserve"> реализовать на территории конкретного муниципалитета. </w:t>
      </w:r>
    </w:p>
    <w:p w14:paraId="3E8C5A77" w14:textId="670CEEDF" w:rsidR="00F725F8" w:rsidRDefault="00F725F8" w:rsidP="00FB7CCD">
      <w:pPr>
        <w:jc w:val="both"/>
      </w:pPr>
      <w:r>
        <w:t>5.</w:t>
      </w:r>
      <w:r w:rsidR="005E6B32" w:rsidRPr="005E6B32">
        <w:t xml:space="preserve"> </w:t>
      </w:r>
      <w:r w:rsidR="005E6B32">
        <w:t xml:space="preserve">Социальный заказ </w:t>
      </w:r>
      <w:r w:rsidR="005E6B32" w:rsidRPr="005E6B32">
        <w:t xml:space="preserve">позволяет определить востребованность программ, </w:t>
      </w:r>
      <w:r w:rsidR="005E6B32">
        <w:t>адаптироваться</w:t>
      </w:r>
      <w:r w:rsidR="005E6B32" w:rsidRPr="005E6B32">
        <w:t xml:space="preserve"> под интересы детей</w:t>
      </w:r>
      <w:r w:rsidR="00AE292D">
        <w:t xml:space="preserve"> и родителей</w:t>
      </w:r>
      <w:r w:rsidR="005E6B32" w:rsidRPr="005E6B32">
        <w:t>.</w:t>
      </w:r>
    </w:p>
    <w:p w14:paraId="09BB7465" w14:textId="7A8A1AA9" w:rsidR="007B1C91" w:rsidRPr="00FB7CCD" w:rsidRDefault="00F725F8" w:rsidP="00FB7CCD">
      <w:pPr>
        <w:jc w:val="both"/>
        <w:rPr>
          <w:b/>
          <w:bCs/>
          <w:sz w:val="24"/>
          <w:szCs w:val="24"/>
        </w:rPr>
      </w:pPr>
      <w:r w:rsidRPr="00FB7CCD">
        <w:rPr>
          <w:b/>
          <w:bCs/>
          <w:sz w:val="24"/>
          <w:szCs w:val="24"/>
        </w:rPr>
        <w:t>Педагог:</w:t>
      </w:r>
    </w:p>
    <w:p w14:paraId="398F5581" w14:textId="7EB024D1" w:rsidR="00F725F8" w:rsidRDefault="00F725F8" w:rsidP="00FB7CCD">
      <w:pPr>
        <w:jc w:val="both"/>
      </w:pPr>
      <w:r>
        <w:t>1.</w:t>
      </w:r>
      <w:r w:rsidR="00467F51">
        <w:t xml:space="preserve"> Педагоги, работающие по программам, финансируемым с социальных сертификатов, получают возможность дополнительного стимулирования за счет востребованности программ и максимальной наполняемости групп по программам.</w:t>
      </w:r>
      <w:r w:rsidR="00AE292D">
        <w:t xml:space="preserve"> У самых эффективных больше заработная плата!</w:t>
      </w:r>
    </w:p>
    <w:p w14:paraId="4ACFFB3F" w14:textId="1255BA40" w:rsidR="00F725F8" w:rsidRDefault="00F725F8" w:rsidP="00FB7CCD">
      <w:pPr>
        <w:jc w:val="both"/>
      </w:pPr>
      <w:r>
        <w:t>2.</w:t>
      </w:r>
      <w:r w:rsidR="00467F51">
        <w:t xml:space="preserve"> </w:t>
      </w:r>
      <w:r w:rsidR="00AE292D">
        <w:t>При переходе на механизмы социального заказа</w:t>
      </w:r>
      <w:r w:rsidR="00467F51">
        <w:t xml:space="preserve"> каждая программа (реализуемая по социальным сертификатам) обязательно проходит проверку </w:t>
      </w:r>
      <w:r w:rsidR="00AE4BE8">
        <w:t>НОКО</w:t>
      </w:r>
      <w:r w:rsidR="00467F51">
        <w:t>. Педагог</w:t>
      </w:r>
      <w:r w:rsidR="008C386D">
        <w:t xml:space="preserve"> имеет возможность создавать, распространять и адаптировать лучшие практики своего и иных регионов в рамках реализации дополнительных программ</w:t>
      </w:r>
      <w:r w:rsidR="00467F51">
        <w:t>.</w:t>
      </w:r>
    </w:p>
    <w:p w14:paraId="27E6815F" w14:textId="3F209A89" w:rsidR="00F725F8" w:rsidRDefault="00F725F8" w:rsidP="00FB7CCD">
      <w:pPr>
        <w:jc w:val="both"/>
      </w:pPr>
      <w:r>
        <w:lastRenderedPageBreak/>
        <w:t>3.</w:t>
      </w:r>
      <w:r w:rsidR="005E6B32">
        <w:t xml:space="preserve"> Востребованность программ, рост качества реализуемых услуг – это основные двигатели развития дополнительного образования через механизмы социального заказа. Это дает направление роста и уровня квалификации педагогов дополнительного образования.</w:t>
      </w:r>
    </w:p>
    <w:p w14:paraId="357CA2C3" w14:textId="46D394D0" w:rsidR="00F725F8" w:rsidRDefault="00AE292D" w:rsidP="00FB7CCD">
      <w:pPr>
        <w:jc w:val="both"/>
      </w:pPr>
      <w:r>
        <w:t>4</w:t>
      </w:r>
      <w:r w:rsidR="00F725F8">
        <w:t>.</w:t>
      </w:r>
      <w:r w:rsidR="008C386D">
        <w:t xml:space="preserve"> Растет заинтересованность организаций, осуществляющих образовательную деятельность, в педагогах дополнительного образования, качественно реализующих программы ДО, привлекающих высоким профессионализмом большее число обучающихся</w:t>
      </w:r>
      <w:r>
        <w:t>.</w:t>
      </w:r>
    </w:p>
    <w:p w14:paraId="3E00D47E" w14:textId="03FCF3B2" w:rsidR="00AE292D" w:rsidRDefault="00AE292D" w:rsidP="00FB7CCD">
      <w:pPr>
        <w:jc w:val="both"/>
      </w:pPr>
      <w:r>
        <w:t>5. Педагоги могут вести самые востребованные программы в сетевой форме с другими организациями, внедряя свои идеи «в массы».</w:t>
      </w:r>
    </w:p>
    <w:p w14:paraId="1F2DC29A" w14:textId="3A60B4E3" w:rsidR="00F725F8" w:rsidRPr="00FB7CCD" w:rsidRDefault="00F725F8" w:rsidP="00FB7CCD">
      <w:pPr>
        <w:jc w:val="both"/>
        <w:rPr>
          <w:b/>
          <w:bCs/>
          <w:sz w:val="24"/>
          <w:szCs w:val="24"/>
        </w:rPr>
      </w:pPr>
      <w:r w:rsidRPr="00FB7CCD">
        <w:rPr>
          <w:b/>
          <w:bCs/>
          <w:sz w:val="24"/>
          <w:szCs w:val="24"/>
        </w:rPr>
        <w:t>Родитель:</w:t>
      </w:r>
    </w:p>
    <w:p w14:paraId="752CAFCB" w14:textId="3F441CFB" w:rsidR="00F725F8" w:rsidRDefault="00F725F8" w:rsidP="00FB7CCD">
      <w:pPr>
        <w:jc w:val="both"/>
      </w:pPr>
      <w:r>
        <w:t>1.</w:t>
      </w:r>
      <w:r w:rsidRPr="00F725F8">
        <w:t xml:space="preserve"> </w:t>
      </w:r>
      <w:r>
        <w:t xml:space="preserve">Социальный сертификат дает возможность записать ребенка на </w:t>
      </w:r>
      <w:r w:rsidR="00AE292D">
        <w:t>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</w:p>
    <w:p w14:paraId="4E60E8D8" w14:textId="2C30572C" w:rsidR="00F725F8" w:rsidRDefault="00F725F8" w:rsidP="00FB7CCD">
      <w:pPr>
        <w:jc w:val="both"/>
      </w:pPr>
      <w:r>
        <w:t>2.</w:t>
      </w:r>
      <w:r w:rsidRPr="00F725F8">
        <w:t xml:space="preserve"> </w:t>
      </w:r>
      <w:r w:rsidR="00AE292D">
        <w:t>Пойти можно не только в государственное (муниципальное) учреждение, но и к частнику</w:t>
      </w:r>
      <w:r>
        <w:t xml:space="preserve">. Таким образом, у родителей появляется возможность экономии собственных средств. </w:t>
      </w:r>
    </w:p>
    <w:p w14:paraId="5F5F1AEB" w14:textId="3B3E437D" w:rsidR="00F725F8" w:rsidRDefault="00AE292D" w:rsidP="00FB7CCD">
      <w:pPr>
        <w:jc w:val="both"/>
      </w:pPr>
      <w:r>
        <w:t>3</w:t>
      </w:r>
      <w:r w:rsidR="00F725F8">
        <w:t>.</w:t>
      </w:r>
      <w:r w:rsidR="00A607A2">
        <w:t xml:space="preserve"> Социальный заказ дает ребенку </w:t>
      </w:r>
      <w:r w:rsidR="002C549D">
        <w:t>преимущество в получении социального сертификата на следующий год, при записи на многолетнюю программу. Иными словами, дети записавшиеся на 1 год обучения по программе «Ритмика», реализуем</w:t>
      </w:r>
      <w:r>
        <w:t>ой</w:t>
      </w:r>
      <w:r w:rsidR="002C549D">
        <w:t xml:space="preserve"> 4 года</w:t>
      </w:r>
      <w:r>
        <w:t>, п</w:t>
      </w:r>
      <w:r w:rsidR="002C549D">
        <w:t>осле окончания обучения по первому году у ребенка есть преимущество в получении социального сертификата на следующий год обучения, так как он уже начал обучение по данной программе.</w:t>
      </w:r>
    </w:p>
    <w:p w14:paraId="196FFF49" w14:textId="28F4899F" w:rsidR="00FB7CCD" w:rsidRDefault="00AE292D" w:rsidP="00FB7CCD">
      <w:pPr>
        <w:jc w:val="both"/>
      </w:pPr>
      <w:r>
        <w:t>4</w:t>
      </w:r>
      <w:r w:rsidR="00F725F8">
        <w:t>.</w:t>
      </w:r>
      <w:r w:rsidR="00240CDD">
        <w:t xml:space="preserve"> В</w:t>
      </w:r>
      <w:r w:rsidR="00240CDD" w:rsidRPr="00240CDD">
        <w:t xml:space="preserve">озможность выбора более </w:t>
      </w:r>
      <w:r w:rsidR="00AE4BE8">
        <w:t>длительной</w:t>
      </w:r>
      <w:r w:rsidR="00240CDD" w:rsidRPr="00240CDD">
        <w:t xml:space="preserve"> программы</w:t>
      </w:r>
      <w:r>
        <w:t>, оплатив ее часть сертификатом</w:t>
      </w:r>
      <w:r w:rsidR="00240CDD" w:rsidRPr="00240CDD">
        <w:t xml:space="preserve">. </w:t>
      </w:r>
      <w:r w:rsidR="00AE4BE8">
        <w:t>Нет ограничения ребенка в выборе нужной программы, оставшуюся часть можно оплатить собственными средствами.</w:t>
      </w:r>
    </w:p>
    <w:p w14:paraId="03224F0B" w14:textId="1FB10082" w:rsidR="00AE292D" w:rsidRPr="00FB7CCD" w:rsidRDefault="00AE292D" w:rsidP="00FB7CCD">
      <w:pPr>
        <w:jc w:val="both"/>
      </w:pPr>
      <w:r>
        <w:t>5. Расширяется выбор программ, а конкуренция заставляет повышать их качество и востребованность!</w:t>
      </w: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1F5E10"/>
    <w:rsid w:val="00240CDD"/>
    <w:rsid w:val="0029586A"/>
    <w:rsid w:val="002C549D"/>
    <w:rsid w:val="00341926"/>
    <w:rsid w:val="00433864"/>
    <w:rsid w:val="00443879"/>
    <w:rsid w:val="00467F51"/>
    <w:rsid w:val="004D24F9"/>
    <w:rsid w:val="005E6B32"/>
    <w:rsid w:val="00670432"/>
    <w:rsid w:val="00777A95"/>
    <w:rsid w:val="007821EA"/>
    <w:rsid w:val="007B1C91"/>
    <w:rsid w:val="00892EC3"/>
    <w:rsid w:val="008C386D"/>
    <w:rsid w:val="00923EFA"/>
    <w:rsid w:val="009435C4"/>
    <w:rsid w:val="00A607A2"/>
    <w:rsid w:val="00AE292D"/>
    <w:rsid w:val="00AE4BE8"/>
    <w:rsid w:val="00B36363"/>
    <w:rsid w:val="00C16B19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Елена Тур</cp:lastModifiedBy>
  <cp:revision>3</cp:revision>
  <dcterms:created xsi:type="dcterms:W3CDTF">2023-05-15T07:24:00Z</dcterms:created>
  <dcterms:modified xsi:type="dcterms:W3CDTF">2023-05-15T07:28:00Z</dcterms:modified>
</cp:coreProperties>
</file>