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1C1" w:rsidRDefault="009D41C1" w:rsidP="00381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381159" w:rsidRPr="00381159" w:rsidRDefault="00381159" w:rsidP="00381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Аннотация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 рабочей программе по ХИМИИ (Базовый уровень) 8-9 классы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Рабочая программа по химии на уровне основного общего образования составлена </w:t>
      </w:r>
      <w:proofErr w:type="gram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proofErr w:type="gramEnd"/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основе требований к результатам освоения основной образовательной программы основного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общего образования, представленных в ФГОС ООО, а также на основе федеральной рабочей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программы воспитания и с учётом концепции преподавания учебного предмета «Химия»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образовательных организациях Российской Федерации.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Данная программа реализована в учебниках: Габриелян О.С. Химия. 8 </w:t>
      </w:r>
      <w:proofErr w:type="spell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кл</w:t>
      </w:r>
      <w:proofErr w:type="spell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.– М.: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Просвещение 2023; Габриелян О.С. Химия. 9 </w:t>
      </w:r>
      <w:proofErr w:type="spell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кл</w:t>
      </w:r>
      <w:proofErr w:type="spell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– </w:t>
      </w:r>
      <w:proofErr w:type="spell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М.:Просвещение</w:t>
      </w:r>
      <w:proofErr w:type="spell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2023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Программа по химии даёт представление о целях, общей стратегии обучения, воспитания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развития</w:t>
      </w:r>
      <w:proofErr w:type="gram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обучающихся средствами учебного предмета, устанавливает обязательное </w:t>
      </w:r>
      <w:proofErr w:type="spell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предметноесодержание</w:t>
      </w:r>
      <w:proofErr w:type="spell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предусматривает распределение его по классам и структурирование по разделам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темам программы по химии, определяет количественные и качественные характеристики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содержания, рекомендуемую последовательность изучения химии с учётом </w:t>
      </w:r>
      <w:proofErr w:type="spell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межпредметных</w:t>
      </w:r>
      <w:proofErr w:type="spell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внутрипредметных</w:t>
      </w:r>
      <w:proofErr w:type="spell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связей, логики учебного процесса, возрастных особенностей обучающихся,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определяет возможности предмета для реализации требований к результатам освоения основной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программы на уровне основного общего образования, а также требований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Знание химии служит основой для формирования мировоззрения обучающегося, его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представлений о материальном единстве мира, важную роль играют </w:t>
      </w:r>
      <w:proofErr w:type="gram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формируемые</w:t>
      </w:r>
      <w:proofErr w:type="gram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химией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представления о взаимопревращениях энергии и об эволюции веще</w:t>
      </w:r>
      <w:proofErr w:type="gram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ств в пр</w:t>
      </w:r>
      <w:proofErr w:type="gram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ироде, о путях решения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глобальных проблем устойчивого развития человечества – сырьевой, энергетической, пищевой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экологической безопасности, проблем здравоохранения.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Изучение химии: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способствует реализации возможностей для саморазвития и формирования культуры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личности, её общей и функциональной грамотности;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вносит вклад в формирование мышления и творческих способностей обучающихся, навыков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их самостоятельной учебной деятельности, экспериментальных и исследовательских умений,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необходимых как в повседневной жизни, так и в профессиональной деятельности;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знакомит со спецификой научного мышления, закладывает основы целостного взгляда </w:t>
      </w:r>
      <w:proofErr w:type="gram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proofErr w:type="gramEnd"/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единство природы и человека, является ответственным этапом в формировании </w:t>
      </w:r>
      <w:proofErr w:type="spell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естественно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oftHyphen/>
        <w:t>-научной</w:t>
      </w:r>
      <w:proofErr w:type="spell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грамотности </w:t>
      </w:r>
      <w:proofErr w:type="gram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proofErr w:type="gram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способствует формированию ценностного отношения к </w:t>
      </w:r>
      <w:proofErr w:type="spell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естественно-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oftHyphen/>
        <w:t>научным</w:t>
      </w:r>
      <w:proofErr w:type="spell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знаниям, </w:t>
      </w:r>
      <w:proofErr w:type="gram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</w:t>
      </w:r>
      <w:proofErr w:type="gramEnd"/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природе, к человеку, вносит свой вклад в экологическое образование </w:t>
      </w:r>
      <w:proofErr w:type="gram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proofErr w:type="gram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Данные направления в обучении химии обеспечиваются спецификой содержания учебного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предмета, который является педагогически адаптированным отражением базовой науки химии 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определённом этапе её развития.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Курс химии на уровне основного общего образования ориентирован на освоение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обучающимися</w:t>
      </w:r>
      <w:proofErr w:type="gram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системы первоначальных понятий химии, основ неорганической химии и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некоторых отдельных значимых понятий органической химии.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Структура содержания программы по химии сформирована на основе системного подхода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её изучению. Содержание складывается из системы понятий о химическом элементе и веществе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системы понятий о химической реакции. Обе эти системы структурно организованы по принципу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последовательного развития знаний на основе теоретических представлений разного уровня: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атомно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oftHyphen/>
        <w:t>-молекулярного учения как основы всего естествознания;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Периодического закона Д. И. Менделеева как основного закона химии;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учения о строении атома и химической связи;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– представлений об электролитической диссоциации веществ в растворах.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Теоретические знания рассматриваются на основе эмпирически полученных и осмысленных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фактов, развиваются последовательно от одного уровня к другому, выполняя функции объяснения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прогнозирования свойств, строения и возможностей практического применения и получения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изучаемых веществ.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Освоение программы по химии способствует формированию представления </w:t>
      </w:r>
      <w:proofErr w:type="gram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proofErr w:type="gram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химической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составляющей научной картины мира в логике её системной природы, ценностного отношения к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научному знанию и методам познания в науке. Изучение химии происходит с привлечением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знаний из ранее изученных учебных предметов: «Окружающий мир», «Биология. 5–7 классы» и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«Физика. 7 класс».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изучении химии происходит формирование знаний основ химической науки как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области современного естествознания, практической деятельности человека и как одного из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компонентов мировой культуры. Задача учебного предмета состоит в формировании системы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химических знаний — важнейших фактов, понятий, законов и теоретических </w:t>
      </w:r>
      <w:proofErr w:type="spell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положений</w:t>
      </w:r>
      <w:proofErr w:type="gram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,д</w:t>
      </w:r>
      <w:proofErr w:type="gram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оступных</w:t>
      </w:r>
      <w:proofErr w:type="spell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обобщений мировоззренческого характера, языка науки, в приобщении к научным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методам познания при изучении веществ и химических реакций, в формировании и развитии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познавательных умений и их применении в учебно-познавательной и учебно-исследовательской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деятельности, освоении правил безопасного обращения с веществами в повседневной жизни.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 изучении химии на уровне основного общего образования </w:t>
      </w:r>
      <w:proofErr w:type="gram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важное значение</w:t>
      </w:r>
      <w:proofErr w:type="gram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приобрели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такие цели, как: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формирование интеллектуально развитой личности, готовой к самообразованию,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сотрудничеству, самостоятельному принятию решений, способной адаптироваться к быстро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меняющимся условиям жизни;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направленность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обучения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систематическое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приобщение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самостоятельной познавательной деятельности, научным методам познания, формирующим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мотивацию и развитие способностей к химии;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обеспечение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условий,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способствующих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приобретению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обучающимися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опыта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разнообразной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деятельности,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познания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самопознания,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ключевых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навыко</w:t>
      </w:r>
      <w:proofErr w:type="gram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в(</w:t>
      </w:r>
      <w:proofErr w:type="gram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ключевых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компетенций), имеющих универсальное значение для различных видов деятельности;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– формирование общей функциональной и </w:t>
      </w:r>
      <w:proofErr w:type="spellStart"/>
      <w:proofErr w:type="gram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грамотности, в том числе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умений объяснять и оценивать явления окружающего мира, используя знания и опыт, полученные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изучении химии, применять их при решении проблем в повседневной жизни и трудовой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деятельности;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формирование у обучающихся гуманистических отношений, понимания ценности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химических знаний для выработки экологически целесообразного поведения в быту и трудовой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деятельности в целях сохранения своего здоровья и окружающей природной среды;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– развитие мотивации к обучению, способностей к самоконтролю и самовоспитанию </w:t>
      </w:r>
      <w:proofErr w:type="gramStart"/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proofErr w:type="gramEnd"/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основе усвоения общечеловеческих ценностей, готовности к осознанному выбору профиля и</w:t>
      </w:r>
      <w:r w:rsidR="001B25C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направленности дальнейшего обучения.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Общее число часов, отведённых для изучения химии на уровне основного общего</w:t>
      </w:r>
    </w:p>
    <w:p w:rsidR="00381159" w:rsidRPr="00381159" w:rsidRDefault="00381159" w:rsidP="00381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15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образования, составляет 136 часов: в 8 классе – 68 часов (2 часа в неделю), в 9 классе – 68 часов (2 часа в неделю).</w:t>
      </w:r>
    </w:p>
    <w:p w:rsidR="00BA7C8F" w:rsidRDefault="00BA7C8F" w:rsidP="00BA7C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ПРИЛОЖЕНИЙ К РАБОЧЕЙ ПРОГРАММЕ</w:t>
      </w:r>
    </w:p>
    <w:p w:rsidR="00BA7C8F" w:rsidRDefault="00BA7C8F" w:rsidP="00BA7C8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Календарно-тематическое планирование по предмету «Химия</w:t>
      </w:r>
      <w:r>
        <w:rPr>
          <w:color w:val="000000"/>
          <w:sz w:val="24"/>
          <w:szCs w:val="24"/>
        </w:rPr>
        <w:t>»</w:t>
      </w:r>
    </w:p>
    <w:p w:rsidR="00BA7C8F" w:rsidRDefault="00BA7C8F" w:rsidP="00BA7C8F">
      <w:pPr>
        <w:spacing w:after="0" w:line="240" w:lineRule="auto"/>
        <w:ind w:left="851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8-9 классах.</w:t>
      </w:r>
    </w:p>
    <w:p w:rsidR="00BA7C8F" w:rsidRDefault="00BA7C8F" w:rsidP="00BA7C8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Лист коррекции рабочей программы  по химии  в 8-9 классах.</w:t>
      </w:r>
    </w:p>
    <w:p w:rsidR="00BA7C8F" w:rsidRDefault="00BA7C8F" w:rsidP="00BA7C8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Контрольно-оценочные материалы</w:t>
      </w:r>
      <w:bookmarkStart w:id="0" w:name="_GoBack"/>
      <w:bookmarkEnd w:id="0"/>
    </w:p>
    <w:p w:rsidR="00E6562D" w:rsidRDefault="00E6562D"/>
    <w:sectPr w:rsidR="00E6562D" w:rsidSect="00E65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81159"/>
    <w:rsid w:val="001B25C8"/>
    <w:rsid w:val="00381159"/>
    <w:rsid w:val="009A0DDC"/>
    <w:rsid w:val="009D41C1"/>
    <w:rsid w:val="00BA7C8F"/>
    <w:rsid w:val="00D14EB0"/>
    <w:rsid w:val="00E65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A7C8F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2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LARISA</cp:lastModifiedBy>
  <cp:revision>4</cp:revision>
  <dcterms:created xsi:type="dcterms:W3CDTF">2024-08-22T13:53:00Z</dcterms:created>
  <dcterms:modified xsi:type="dcterms:W3CDTF">2024-08-23T03:27:00Z</dcterms:modified>
</cp:coreProperties>
</file>