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A2152B">
      <w:r>
        <w:t xml:space="preserve">Аннотация к рабочей программе по русскому языку по </w:t>
      </w:r>
      <w:proofErr w:type="gramStart"/>
      <w:r>
        <w:t xml:space="preserve">( </w:t>
      </w:r>
      <w:proofErr w:type="gramEnd"/>
      <w:r>
        <w:t>ФОП)  1-4 классы</w:t>
      </w:r>
    </w:p>
    <w:p w:rsidR="00A2152B" w:rsidRDefault="00A2152B" w:rsidP="00A2152B">
      <w:pPr>
        <w:pStyle w:val="TableParagraph"/>
        <w:ind w:left="109" w:right="56"/>
        <w:jc w:val="both"/>
        <w:rPr>
          <w:sz w:val="24"/>
        </w:rPr>
      </w:pPr>
      <w:r>
        <w:rPr>
          <w:color w:val="333333"/>
          <w:sz w:val="24"/>
        </w:rPr>
        <w:t xml:space="preserve">Рабочая программа учебного предмета «Русский язык» (предметная область «Русский язык и литературное чтение») на </w:t>
      </w:r>
      <w:proofErr w:type="spellStart"/>
      <w:r>
        <w:rPr>
          <w:color w:val="333333"/>
          <w:sz w:val="24"/>
        </w:rPr>
        <w:t>уровненачального</w:t>
      </w:r>
      <w:proofErr w:type="spellEnd"/>
      <w:r>
        <w:rPr>
          <w:color w:val="333333"/>
          <w:sz w:val="24"/>
        </w:rPr>
        <w:t xml:space="preserve"> общего образования составлена на основе Требований к результатам освоения программы начального общегообразованияФедеральногогосударственногообразовательногостандартаначальногообщегообразования</w:t>
      </w:r>
      <w:proofErr w:type="gramStart"/>
      <w:r>
        <w:rPr>
          <w:color w:val="333333"/>
          <w:sz w:val="24"/>
        </w:rPr>
        <w:t>,Ф</w:t>
      </w:r>
      <w:proofErr w:type="gramEnd"/>
      <w:r>
        <w:rPr>
          <w:color w:val="333333"/>
          <w:sz w:val="24"/>
        </w:rPr>
        <w:t>едеральной</w:t>
      </w:r>
      <w:r>
        <w:rPr>
          <w:color w:val="333333"/>
          <w:spacing w:val="-1"/>
          <w:sz w:val="24"/>
        </w:rPr>
        <w:t>образовательной</w:t>
      </w:r>
      <w:r>
        <w:rPr>
          <w:color w:val="333333"/>
          <w:sz w:val="24"/>
        </w:rPr>
        <w:t>программыначальногообщегообразования,Федеральнойрабочейпрограммыпоучебномупредмету«Русскийязык»,атакжеориентировананацелевыеприоритеты,сформулированныевфедеральнойрабочейпрограммевоспитания.</w:t>
      </w:r>
    </w:p>
    <w:p w:rsidR="00A2152B" w:rsidRDefault="00A2152B" w:rsidP="00A2152B">
      <w:pPr>
        <w:pStyle w:val="TableParagraph"/>
        <w:ind w:left="109"/>
        <w:jc w:val="both"/>
        <w:rPr>
          <w:sz w:val="24"/>
        </w:rPr>
      </w:pPr>
      <w:proofErr w:type="spellStart"/>
      <w:r>
        <w:rPr>
          <w:sz w:val="24"/>
        </w:rPr>
        <w:t>Изучениерусскогоязыканаправленонадостижениеследующихцелей</w:t>
      </w:r>
      <w:proofErr w:type="spellEnd"/>
      <w:r>
        <w:rPr>
          <w:sz w:val="24"/>
        </w:rPr>
        <w:t>:</w:t>
      </w:r>
    </w:p>
    <w:p w:rsidR="00A2152B" w:rsidRDefault="00A2152B" w:rsidP="00A2152B">
      <w:pPr>
        <w:pStyle w:val="TableParagraph"/>
        <w:numPr>
          <w:ilvl w:val="0"/>
          <w:numId w:val="1"/>
        </w:numPr>
        <w:tabs>
          <w:tab w:val="left" w:pos="830"/>
        </w:tabs>
        <w:ind w:right="99"/>
        <w:jc w:val="both"/>
        <w:rPr>
          <w:sz w:val="24"/>
        </w:rPr>
      </w:pPr>
      <w:r>
        <w:rPr>
          <w:sz w:val="24"/>
        </w:rPr>
        <w:t>приобретениеобучающимисяпервоначальныхпредставленийомногообразииязыковикультурнатерриторииРоссийской Федерации, о языке как одной из главных духовно нравственных ценностей народа; понимание роли языкакакосновногосредстваобщения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созн</w:t>
      </w:r>
      <w:bookmarkStart w:id="0" w:name="_GoBack"/>
      <w:bookmarkEnd w:id="0"/>
      <w:r>
        <w:rPr>
          <w:sz w:val="24"/>
        </w:rPr>
        <w:t xml:space="preserve">аниезначениярусскогоязыкакакгосударственногоязыкаРоссийскойФедерации; понимание роли русского языка как языка межнационального общения; осознание правильной устной </w:t>
      </w:r>
      <w:proofErr w:type="spellStart"/>
      <w:r>
        <w:rPr>
          <w:sz w:val="24"/>
        </w:rPr>
        <w:t>иписьменнойречи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какпоказателяобщейкультурычеловека</w:t>
      </w:r>
      <w:proofErr w:type="spellEnd"/>
      <w:r>
        <w:rPr>
          <w:sz w:val="24"/>
        </w:rPr>
        <w:t>;</w:t>
      </w:r>
    </w:p>
    <w:p w:rsidR="00A2152B" w:rsidRDefault="00A2152B" w:rsidP="00A2152B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right="99"/>
        <w:jc w:val="both"/>
        <w:rPr>
          <w:sz w:val="24"/>
        </w:rPr>
      </w:pPr>
      <w:r>
        <w:rPr>
          <w:sz w:val="24"/>
        </w:rPr>
        <w:t xml:space="preserve">овладение основными видами речевой деятельности на основе первоначальных представлений о нормах </w:t>
      </w:r>
      <w:proofErr w:type="spellStart"/>
      <w:r>
        <w:rPr>
          <w:sz w:val="24"/>
        </w:rPr>
        <w:t>современногорусскоголитературногоязыка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аудирование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оворение,чтение</w:t>
      </w:r>
      <w:proofErr w:type="spellEnd"/>
      <w:r>
        <w:rPr>
          <w:sz w:val="24"/>
        </w:rPr>
        <w:t>, письмо;</w:t>
      </w:r>
    </w:p>
    <w:p w:rsidR="00A2152B" w:rsidRDefault="00A2152B" w:rsidP="00A2152B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98"/>
        <w:jc w:val="both"/>
        <w:rPr>
          <w:sz w:val="24"/>
        </w:rPr>
      </w:pPr>
      <w:r>
        <w:rPr>
          <w:sz w:val="24"/>
        </w:rPr>
        <w:t>овладениепервоначальныминаучнымипредставлениямиосистемерусскогоязыка</w:t>
      </w:r>
      <w:proofErr w:type="gramStart"/>
      <w:r>
        <w:rPr>
          <w:sz w:val="24"/>
        </w:rPr>
        <w:t>:ф</w:t>
      </w:r>
      <w:proofErr w:type="gramEnd"/>
      <w:r>
        <w:rPr>
          <w:sz w:val="24"/>
        </w:rPr>
        <w:t xml:space="preserve">онетика,графика,лексика,морфемика, морфология и синтаксис; об основных единицах языка, их признаках и особенностях употребления в речи;использованиевречевойдеятельностинормсовременногорусскоголитературногоязыка(орфоэпических,лексических,грамматических,орфографических,пунктуационных) </w:t>
      </w:r>
      <w:proofErr w:type="spellStart"/>
      <w:r>
        <w:rPr>
          <w:sz w:val="24"/>
        </w:rPr>
        <w:t>иречевого</w:t>
      </w:r>
      <w:proofErr w:type="spellEnd"/>
      <w:r>
        <w:rPr>
          <w:sz w:val="24"/>
        </w:rPr>
        <w:t xml:space="preserve"> этикета;</w:t>
      </w:r>
    </w:p>
    <w:p w:rsidR="00A2152B" w:rsidRDefault="00A2152B" w:rsidP="00A2152B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sz w:val="24"/>
        </w:rPr>
      </w:pPr>
      <w:r>
        <w:rPr>
          <w:sz w:val="24"/>
        </w:rPr>
        <w:t>использованиевречевойдеятельностинормсовременногорусскоголитературногоязык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 xml:space="preserve">орфоэпических,лексических,грамматических,орфографических,пунктуационных) </w:t>
      </w:r>
      <w:proofErr w:type="spellStart"/>
      <w:r>
        <w:rPr>
          <w:sz w:val="24"/>
        </w:rPr>
        <w:t>иречевого</w:t>
      </w:r>
      <w:proofErr w:type="spellEnd"/>
      <w:r>
        <w:rPr>
          <w:sz w:val="24"/>
        </w:rPr>
        <w:t xml:space="preserve"> этикета;</w:t>
      </w:r>
    </w:p>
    <w:p w:rsidR="00A2152B" w:rsidRDefault="00A2152B" w:rsidP="00A2152B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right="99"/>
        <w:jc w:val="both"/>
        <w:rPr>
          <w:sz w:val="24"/>
        </w:rPr>
      </w:pPr>
      <w:r>
        <w:rPr>
          <w:sz w:val="24"/>
        </w:rPr>
        <w:t>развитиефункциональнойграмотности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отовностикуспешномувзаимодействиюсизменяющимсямиромидальнейшемууспешному образованию.</w:t>
      </w:r>
    </w:p>
    <w:p w:rsidR="00A2152B" w:rsidRDefault="00A2152B" w:rsidP="00A2152B">
      <w:pPr>
        <w:pStyle w:val="TableParagraph"/>
        <w:spacing w:before="1"/>
        <w:ind w:left="109" w:right="97"/>
        <w:jc w:val="both"/>
        <w:rPr>
          <w:sz w:val="24"/>
        </w:rPr>
      </w:pPr>
      <w:r>
        <w:rPr>
          <w:sz w:val="24"/>
        </w:rPr>
        <w:t xml:space="preserve">Рабочая программа разработана на основе ФГОС НОО 2021 г., планируемых результатов начального общего образования </w:t>
      </w:r>
      <w:proofErr w:type="spellStart"/>
      <w:r>
        <w:rPr>
          <w:sz w:val="24"/>
        </w:rPr>
        <w:t>всоответствии</w:t>
      </w:r>
      <w:proofErr w:type="spellEnd"/>
      <w:r>
        <w:rPr>
          <w:sz w:val="24"/>
        </w:rPr>
        <w:t xml:space="preserve"> с ООП НОО, УП, УМК «Русский язык»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 xml:space="preserve"> В.П., Горецкий В.Г., </w:t>
      </w:r>
      <w:proofErr w:type="spellStart"/>
      <w:r>
        <w:rPr>
          <w:sz w:val="24"/>
        </w:rPr>
        <w:t>Бойкина</w:t>
      </w:r>
      <w:proofErr w:type="spellEnd"/>
      <w:r>
        <w:rPr>
          <w:sz w:val="24"/>
        </w:rPr>
        <w:t xml:space="preserve"> М.В.(1класс)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МК “</w:t>
      </w:r>
      <w:proofErr w:type="spellStart"/>
      <w:r>
        <w:rPr>
          <w:sz w:val="24"/>
        </w:rPr>
        <w:t>Русскийязык</w:t>
      </w:r>
      <w:proofErr w:type="spellEnd"/>
      <w:r>
        <w:rPr>
          <w:sz w:val="24"/>
        </w:rPr>
        <w:t xml:space="preserve">”Климанова Л.Ф., </w:t>
      </w:r>
      <w:proofErr w:type="spellStart"/>
      <w:r>
        <w:rPr>
          <w:sz w:val="24"/>
        </w:rPr>
        <w:t>БабушкинаТ.В</w:t>
      </w:r>
      <w:proofErr w:type="spellEnd"/>
      <w:r>
        <w:rPr>
          <w:sz w:val="24"/>
        </w:rPr>
        <w:t>.(2, 3, 4 классы).</w:t>
      </w:r>
    </w:p>
    <w:p w:rsidR="00A2152B" w:rsidRDefault="00A2152B" w:rsidP="00A2152B">
      <w:pPr>
        <w:rPr>
          <w:sz w:val="24"/>
        </w:rPr>
      </w:pPr>
      <w:r>
        <w:rPr>
          <w:sz w:val="24"/>
        </w:rPr>
        <w:t>Содержание обучения русскому языку в 1 классе предусматривает изучение программного материала в рамках “</w:t>
      </w:r>
      <w:proofErr w:type="spellStart"/>
      <w:r>
        <w:rPr>
          <w:sz w:val="24"/>
        </w:rPr>
        <w:t>Обученияграмоте</w:t>
      </w:r>
      <w:proofErr w:type="spellEnd"/>
      <w:r>
        <w:rPr>
          <w:sz w:val="24"/>
        </w:rPr>
        <w:t>” разделов “Развитие речи”, “Слово и предложение”, “Фонетика”, “Графика”</w:t>
      </w:r>
      <w:proofErr w:type="gramStart"/>
      <w:r>
        <w:rPr>
          <w:sz w:val="24"/>
        </w:rPr>
        <w:t>,”</w:t>
      </w:r>
      <w:proofErr w:type="gramEnd"/>
      <w:r>
        <w:rPr>
          <w:sz w:val="24"/>
        </w:rPr>
        <w:t xml:space="preserve">Письмо”, “Орфография и пунктуация”; </w:t>
      </w:r>
      <w:proofErr w:type="spellStart"/>
      <w:r>
        <w:rPr>
          <w:sz w:val="24"/>
        </w:rPr>
        <w:t>врамках</w:t>
      </w:r>
      <w:proofErr w:type="spellEnd"/>
      <w:r>
        <w:rPr>
          <w:sz w:val="24"/>
        </w:rPr>
        <w:t xml:space="preserve"> “Систематического курса” - “Общие сведения о языке”, “Фонетика”, “Графика”, “Орфоэпия”, “Лексика”, “Синтаксис”,“</w:t>
      </w:r>
      <w:proofErr w:type="spellStart"/>
      <w:r>
        <w:rPr>
          <w:sz w:val="24"/>
        </w:rPr>
        <w:t>Орфографияипунктуация</w:t>
      </w:r>
      <w:proofErr w:type="spellEnd"/>
      <w:r>
        <w:rPr>
          <w:sz w:val="24"/>
        </w:rPr>
        <w:t>”, “</w:t>
      </w:r>
      <w:proofErr w:type="spellStart"/>
      <w:r>
        <w:rPr>
          <w:sz w:val="24"/>
        </w:rPr>
        <w:t>Развитиеречи</w:t>
      </w:r>
      <w:proofErr w:type="spellEnd"/>
      <w:r>
        <w:rPr>
          <w:sz w:val="24"/>
        </w:rPr>
        <w:t>”.</w:t>
      </w:r>
    </w:p>
    <w:p w:rsidR="00A2152B" w:rsidRPr="00996C33" w:rsidRDefault="00A2152B" w:rsidP="00A2152B">
      <w:pPr>
        <w:pStyle w:val="TableParagraph"/>
        <w:ind w:left="109" w:right="57"/>
        <w:jc w:val="both"/>
        <w:rPr>
          <w:sz w:val="24"/>
        </w:rPr>
      </w:pPr>
      <w:r w:rsidRPr="00996C33">
        <w:rPr>
          <w:sz w:val="24"/>
        </w:rPr>
        <w:t>Содержание обучения русскому языку в 2, 3, 4 классах предусматривает изучение программного материала в рамках раздело</w:t>
      </w:r>
      <w:proofErr w:type="gramStart"/>
      <w:r w:rsidRPr="00996C33">
        <w:rPr>
          <w:sz w:val="24"/>
        </w:rPr>
        <w:t>в“</w:t>
      </w:r>
      <w:proofErr w:type="gramEnd"/>
      <w:r w:rsidRPr="00996C33">
        <w:rPr>
          <w:sz w:val="24"/>
        </w:rPr>
        <w:t>Общиесведенияорусскомязыке”,“Фонетикаиграфика”,“Орфоэпия”,“Лексика”,“Составслова”(морфемика),“Морфология”,“Синтаксис”, “</w:t>
      </w:r>
      <w:proofErr w:type="spellStart"/>
      <w:r w:rsidRPr="00996C33">
        <w:rPr>
          <w:sz w:val="24"/>
        </w:rPr>
        <w:t>Орфографияипунктуация</w:t>
      </w:r>
      <w:proofErr w:type="spellEnd"/>
      <w:r w:rsidRPr="00996C33">
        <w:rPr>
          <w:sz w:val="24"/>
        </w:rPr>
        <w:t>”, “Развитие речи”.</w:t>
      </w:r>
    </w:p>
    <w:p w:rsidR="00A2152B" w:rsidRPr="00996C33" w:rsidRDefault="00A2152B" w:rsidP="00A2152B">
      <w:pPr>
        <w:pStyle w:val="TableParagraph"/>
        <w:ind w:left="109"/>
        <w:jc w:val="both"/>
        <w:rPr>
          <w:sz w:val="24"/>
        </w:rPr>
      </w:pPr>
      <w:r w:rsidRPr="00996C33">
        <w:rPr>
          <w:sz w:val="24"/>
        </w:rPr>
        <w:t>Наизучениепредмет</w:t>
      </w:r>
      <w:proofErr w:type="gramStart"/>
      <w:r w:rsidRPr="00996C33">
        <w:rPr>
          <w:sz w:val="24"/>
        </w:rPr>
        <w:t>а“</w:t>
      </w:r>
      <w:proofErr w:type="gramEnd"/>
      <w:r w:rsidRPr="00996C33">
        <w:rPr>
          <w:sz w:val="24"/>
        </w:rPr>
        <w:t>Русскийязык”наступениначальногообщегообразованияотводится675часов:</w:t>
      </w:r>
    </w:p>
    <w:p w:rsidR="00A2152B" w:rsidRPr="00996C33" w:rsidRDefault="00A2152B" w:rsidP="00A2152B">
      <w:pPr>
        <w:pStyle w:val="TableParagraph"/>
        <w:numPr>
          <w:ilvl w:val="0"/>
          <w:numId w:val="2"/>
        </w:numPr>
        <w:tabs>
          <w:tab w:val="left" w:pos="829"/>
          <w:tab w:val="left" w:pos="830"/>
        </w:tabs>
        <w:ind w:right="61"/>
        <w:rPr>
          <w:sz w:val="24"/>
        </w:rPr>
      </w:pPr>
      <w:r w:rsidRPr="00996C33">
        <w:rPr>
          <w:sz w:val="24"/>
        </w:rPr>
        <w:t>1класс–165ч(5часоввнеделю,33учебныенедели)</w:t>
      </w:r>
      <w:proofErr w:type="gramStart"/>
      <w:r w:rsidRPr="00996C33">
        <w:rPr>
          <w:sz w:val="24"/>
        </w:rPr>
        <w:t>:и</w:t>
      </w:r>
      <w:proofErr w:type="gramEnd"/>
      <w:r w:rsidRPr="00996C33">
        <w:rPr>
          <w:sz w:val="24"/>
        </w:rPr>
        <w:t>зних92ч(23учебныенедели)отводитсяурокамобученияписьмувпериодобучения грамоте и73 ч (10 учебных недель) –</w:t>
      </w:r>
      <w:r w:rsidRPr="00996C33">
        <w:rPr>
          <w:sz w:val="24"/>
        </w:rPr>
        <w:lastRenderedPageBreak/>
        <w:t>урокам русского языка.</w:t>
      </w:r>
    </w:p>
    <w:p w:rsidR="00A2152B" w:rsidRPr="00996C33" w:rsidRDefault="00A2152B" w:rsidP="00A2152B">
      <w:pPr>
        <w:pStyle w:val="TableParagraph"/>
        <w:numPr>
          <w:ilvl w:val="0"/>
          <w:numId w:val="2"/>
        </w:numPr>
        <w:tabs>
          <w:tab w:val="left" w:pos="829"/>
          <w:tab w:val="left" w:pos="830"/>
        </w:tabs>
        <w:spacing w:before="2"/>
        <w:ind w:hanging="361"/>
        <w:rPr>
          <w:sz w:val="24"/>
        </w:rPr>
      </w:pPr>
      <w:r w:rsidRPr="00996C33">
        <w:rPr>
          <w:sz w:val="24"/>
        </w:rPr>
        <w:t>2класс–170часов(5часоввнеделю);</w:t>
      </w:r>
    </w:p>
    <w:p w:rsidR="00A2152B" w:rsidRPr="00996C33" w:rsidRDefault="00A2152B" w:rsidP="00A2152B">
      <w:pPr>
        <w:pStyle w:val="TableParagraph"/>
        <w:numPr>
          <w:ilvl w:val="0"/>
          <w:numId w:val="2"/>
        </w:numPr>
        <w:tabs>
          <w:tab w:val="left" w:pos="829"/>
          <w:tab w:val="left" w:pos="830"/>
        </w:tabs>
        <w:spacing w:before="1"/>
        <w:ind w:hanging="361"/>
        <w:rPr>
          <w:sz w:val="24"/>
        </w:rPr>
      </w:pPr>
      <w:r w:rsidRPr="00996C33">
        <w:rPr>
          <w:sz w:val="24"/>
        </w:rPr>
        <w:t>3класс–170часов(5часоввнеделю);</w:t>
      </w:r>
    </w:p>
    <w:p w:rsidR="00A2152B" w:rsidRDefault="00A2152B" w:rsidP="00A2152B">
      <w:r w:rsidRPr="00996C33">
        <w:rPr>
          <w:sz w:val="24"/>
        </w:rPr>
        <w:t>4класс–170часов(5часоввнеделю).</w:t>
      </w:r>
    </w:p>
    <w:sectPr w:rsidR="00A2152B" w:rsidSect="0031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2152B"/>
    <w:rsid w:val="003108FD"/>
    <w:rsid w:val="00A2152B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215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2023-11-29T23:46:00Z</dcterms:created>
  <dcterms:modified xsi:type="dcterms:W3CDTF">2023-11-29T23:48:00Z</dcterms:modified>
</cp:coreProperties>
</file>