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FB" w:rsidRPr="009C11FB" w:rsidRDefault="00303176" w:rsidP="009C11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610838"/>
      <w:r w:rsidRPr="009C11F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‌Муниципальное бюджетное общеобразовательное учреждение</w:t>
      </w: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"Партизанская ОШ"</w:t>
      </w:r>
    </w:p>
    <w:p w:rsidR="007F255F" w:rsidRPr="009C11FB" w:rsidRDefault="00303176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‌Кировского района Республики Крым</w:t>
      </w:r>
      <w:bookmarkStart w:id="1" w:name="5858e69b-b955-4d5b-94a8-f3a644af01d4"/>
      <w:bookmarkEnd w:id="1"/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7493" w:rsidRPr="00F93E6E" w:rsidRDefault="00647493" w:rsidP="00647493">
      <w:pPr>
        <w:jc w:val="center"/>
        <w:rPr>
          <w:szCs w:val="24"/>
          <w:lang w:val="ru-RU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30"/>
        <w:gridCol w:w="3211"/>
        <w:gridCol w:w="30"/>
        <w:gridCol w:w="3700"/>
      </w:tblGrid>
      <w:tr w:rsidR="00647493" w:rsidRPr="0003577B" w:rsidTr="00647493">
        <w:tc>
          <w:tcPr>
            <w:tcW w:w="3519" w:type="dxa"/>
          </w:tcPr>
          <w:p w:rsidR="00647493" w:rsidRPr="00647493" w:rsidRDefault="00647493" w:rsidP="00647493">
            <w:pPr>
              <w:snapToGrid w:val="0"/>
              <w:rPr>
                <w:b/>
                <w:bCs/>
                <w:szCs w:val="24"/>
                <w:lang w:val="ru-RU"/>
              </w:rPr>
            </w:pPr>
            <w:r w:rsidRPr="00647493">
              <w:rPr>
                <w:b/>
                <w:bCs/>
                <w:szCs w:val="24"/>
                <w:lang w:val="ru-RU"/>
              </w:rPr>
              <w:t>Рассмотрено</w:t>
            </w:r>
          </w:p>
          <w:p w:rsidR="00647493" w:rsidRPr="000E5E7D" w:rsidRDefault="00647493" w:rsidP="00647493">
            <w:pPr>
              <w:snapToGrid w:val="0"/>
              <w:rPr>
                <w:b/>
                <w:bCs/>
                <w:szCs w:val="24"/>
                <w:lang w:val="uk-UA"/>
              </w:rPr>
            </w:pPr>
            <w:r w:rsidRPr="00647493">
              <w:rPr>
                <w:b/>
                <w:bCs/>
                <w:szCs w:val="24"/>
                <w:lang w:val="ru-RU"/>
              </w:rPr>
              <w:t xml:space="preserve"> </w:t>
            </w:r>
            <w:r>
              <w:rPr>
                <w:b/>
                <w:bCs/>
                <w:szCs w:val="24"/>
                <w:lang w:val="uk-UA"/>
              </w:rPr>
              <w:t>на заседании МО</w:t>
            </w:r>
          </w:p>
          <w:p w:rsidR="00647493" w:rsidRPr="000E5E7D" w:rsidRDefault="00647493" w:rsidP="00647493">
            <w:pPr>
              <w:rPr>
                <w:szCs w:val="24"/>
                <w:lang w:val="uk-UA"/>
              </w:rPr>
            </w:pPr>
            <w:r w:rsidRPr="00647493">
              <w:rPr>
                <w:b/>
                <w:bCs/>
                <w:szCs w:val="24"/>
                <w:lang w:val="ru-RU"/>
              </w:rPr>
              <w:t xml:space="preserve">Протокол № </w:t>
            </w:r>
            <w:r>
              <w:rPr>
                <w:b/>
                <w:bCs/>
                <w:szCs w:val="24"/>
                <w:lang w:val="uk-UA"/>
              </w:rPr>
              <w:t>___</w:t>
            </w:r>
            <w:r w:rsidRPr="00647493">
              <w:rPr>
                <w:b/>
                <w:bCs/>
                <w:szCs w:val="24"/>
                <w:lang w:val="ru-RU"/>
              </w:rPr>
              <w:t xml:space="preserve"> от «</w:t>
            </w:r>
            <w:r>
              <w:rPr>
                <w:b/>
                <w:bCs/>
                <w:szCs w:val="24"/>
                <w:lang w:val="uk-UA"/>
              </w:rPr>
              <w:t>___</w:t>
            </w:r>
            <w:r w:rsidRPr="00647493">
              <w:rPr>
                <w:b/>
                <w:bCs/>
                <w:szCs w:val="24"/>
                <w:lang w:val="ru-RU"/>
              </w:rPr>
              <w:t>»</w:t>
            </w:r>
            <w:r>
              <w:rPr>
                <w:b/>
                <w:bCs/>
                <w:szCs w:val="24"/>
                <w:lang w:val="uk-UA"/>
              </w:rPr>
              <w:t>__________________</w:t>
            </w:r>
            <w:r w:rsidRPr="00647493">
              <w:rPr>
                <w:b/>
                <w:bCs/>
                <w:szCs w:val="24"/>
                <w:lang w:val="ru-RU"/>
              </w:rPr>
              <w:t>2023</w:t>
            </w:r>
          </w:p>
          <w:p w:rsidR="00647493" w:rsidRPr="0003577B" w:rsidRDefault="00647493" w:rsidP="00647493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647493" w:rsidRPr="0003577B" w:rsidRDefault="00647493" w:rsidP="00647493">
            <w:pPr>
              <w:pStyle w:val="af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:rsidR="00647493" w:rsidRPr="00C34439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</w:rPr>
            </w:pPr>
            <w:r w:rsidRPr="0003577B">
              <w:rPr>
                <w:b/>
                <w:bCs/>
                <w:sz w:val="24"/>
                <w:szCs w:val="24"/>
              </w:rPr>
              <w:t>Согласовано</w:t>
            </w:r>
          </w:p>
          <w:p w:rsidR="00647493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03577B">
              <w:rPr>
                <w:b/>
                <w:bCs/>
                <w:sz w:val="24"/>
                <w:szCs w:val="24"/>
              </w:rPr>
              <w:t>Зам</w:t>
            </w:r>
            <w:r>
              <w:rPr>
                <w:b/>
                <w:bCs/>
                <w:sz w:val="24"/>
                <w:szCs w:val="24"/>
                <w:lang w:val="uk-UA"/>
              </w:rPr>
              <w:t>.</w:t>
            </w:r>
            <w:r w:rsidRPr="0003577B">
              <w:rPr>
                <w:b/>
                <w:bCs/>
                <w:sz w:val="24"/>
                <w:szCs w:val="24"/>
              </w:rPr>
              <w:t xml:space="preserve"> директора по УВР</w:t>
            </w:r>
          </w:p>
          <w:p w:rsidR="00647493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________Акишина И.А</w:t>
            </w:r>
          </w:p>
          <w:p w:rsidR="00647493" w:rsidRPr="00B32536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«____» __________2023</w:t>
            </w:r>
          </w:p>
          <w:p w:rsidR="00647493" w:rsidRPr="0003577B" w:rsidRDefault="00647493" w:rsidP="00647493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</w:tcPr>
          <w:p w:rsidR="00647493" w:rsidRPr="0003577B" w:rsidRDefault="00647493" w:rsidP="00647493">
            <w:pPr>
              <w:pStyle w:val="af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0" w:type="dxa"/>
            <w:hideMark/>
          </w:tcPr>
          <w:p w:rsidR="00647493" w:rsidRPr="000E5E7D" w:rsidRDefault="00647493" w:rsidP="00647493">
            <w:pPr>
              <w:pStyle w:val="af0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</w:rPr>
              <w:t>Утверждено</w:t>
            </w:r>
          </w:p>
          <w:p w:rsidR="00647493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И.о </w:t>
            </w:r>
            <w:r w:rsidRPr="0003577B">
              <w:rPr>
                <w:b/>
                <w:bCs/>
                <w:sz w:val="24"/>
                <w:szCs w:val="24"/>
              </w:rPr>
              <w:t xml:space="preserve">Директор </w:t>
            </w:r>
            <w:r>
              <w:rPr>
                <w:b/>
                <w:bCs/>
                <w:sz w:val="24"/>
                <w:szCs w:val="24"/>
                <w:lang w:val="uk-UA"/>
              </w:rPr>
              <w:t>школ</w:t>
            </w:r>
            <w:r>
              <w:rPr>
                <w:b/>
                <w:bCs/>
                <w:sz w:val="24"/>
                <w:szCs w:val="24"/>
              </w:rPr>
              <w:t>ы</w:t>
            </w:r>
          </w:p>
          <w:p w:rsidR="00647493" w:rsidRPr="0003577B" w:rsidRDefault="00647493" w:rsidP="00647493">
            <w:pPr>
              <w:pStyle w:val="af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_____________ </w:t>
            </w:r>
            <w:r>
              <w:rPr>
                <w:b/>
                <w:bCs/>
                <w:sz w:val="24"/>
                <w:szCs w:val="24"/>
                <w:lang w:val="uk-UA"/>
              </w:rPr>
              <w:t>Суржина Н.В</w:t>
            </w:r>
          </w:p>
          <w:p w:rsidR="00647493" w:rsidRPr="0003577B" w:rsidRDefault="00647493" w:rsidP="00647493">
            <w:pPr>
              <w:pStyle w:val="af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Приказ № ___ от «___» ___2023</w:t>
            </w:r>
          </w:p>
        </w:tc>
      </w:tr>
    </w:tbl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F255F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РАБОЧАЯ ПРОГРАММА</w:t>
      </w: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учебного предмета «</w:t>
      </w:r>
      <w:r w:rsidR="00F93E6E">
        <w:rPr>
          <w:rFonts w:ascii="Times New Roman" w:hAnsi="Times New Roman" w:cs="Times New Roman"/>
          <w:sz w:val="24"/>
          <w:szCs w:val="24"/>
          <w:lang w:val="ru-RU"/>
        </w:rPr>
        <w:t>История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F93E6E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9D71C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федеральной образовательной программе основного общего образования, утверждённой приказом Министерства просвещения Российской</w:t>
      </w:r>
      <w:r w:rsidR="00647493">
        <w:rPr>
          <w:rFonts w:ascii="Times New Roman" w:hAnsi="Times New Roman" w:cs="Times New Roman"/>
          <w:sz w:val="24"/>
          <w:szCs w:val="24"/>
          <w:lang w:val="ru-RU"/>
        </w:rPr>
        <w:t xml:space="preserve"> Федерации от 18.07.2023 г. №370</w:t>
      </w: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6F1F" w:rsidRPr="00E96F1F" w:rsidRDefault="00E96F1F" w:rsidP="00E96F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6F1F">
        <w:rPr>
          <w:rFonts w:ascii="Times New Roman" w:hAnsi="Times New Roman" w:cs="Times New Roman"/>
          <w:sz w:val="24"/>
          <w:szCs w:val="24"/>
          <w:lang w:val="ru-RU"/>
        </w:rPr>
        <w:t>Составитель: Меджидов Э.С.</w:t>
      </w:r>
    </w:p>
    <w:p w:rsidR="009C11FB" w:rsidRPr="009C11FB" w:rsidRDefault="00E96F1F" w:rsidP="00E96F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6F1F">
        <w:rPr>
          <w:rFonts w:ascii="Times New Roman" w:hAnsi="Times New Roman" w:cs="Times New Roman"/>
          <w:sz w:val="24"/>
          <w:szCs w:val="24"/>
          <w:lang w:val="ru-RU"/>
        </w:rPr>
        <w:t>учитель истории и обществознания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категории</w:t>
      </w: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11FB" w:rsidRPr="009C11FB" w:rsidRDefault="009C11FB" w:rsidP="009C1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>с.Партизаны, 2023 год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  <w:lang w:val="ru-RU"/>
        </w:rPr>
        <w:sectPr w:rsidR="007F255F" w:rsidRPr="00303176">
          <w:pgSz w:w="11906" w:h="16383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7610844"/>
      <w:bookmarkEnd w:id="0"/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7F255F" w:rsidRPr="00303176" w:rsidRDefault="00303176" w:rsidP="009C11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F255F" w:rsidRPr="00303176" w:rsidRDefault="00303176" w:rsidP="009C11FB">
      <w:pPr>
        <w:numPr>
          <w:ilvl w:val="0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F255F" w:rsidRPr="00303176" w:rsidRDefault="00303176" w:rsidP="009C11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F255F" w:rsidRPr="00303176" w:rsidRDefault="00303176" w:rsidP="009C11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F255F" w:rsidRPr="00303176" w:rsidRDefault="00303176" w:rsidP="009C11F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303176">
        <w:rPr>
          <w:rFonts w:ascii="Times New Roman" w:hAnsi="Times New Roman"/>
          <w:color w:val="000000"/>
          <w:sz w:val="24"/>
          <w:szCs w:val="24"/>
        </w:rPr>
        <w:t>России»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1906" w:h="16383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7610842"/>
      <w:bookmarkEnd w:id="2"/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9C11FB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9C11FB">
        <w:rPr>
          <w:rFonts w:ascii="Times New Roman" w:hAnsi="Times New Roman"/>
          <w:color w:val="000000"/>
          <w:sz w:val="24"/>
          <w:szCs w:val="24"/>
          <w:lang w:val="ru-RU"/>
        </w:rPr>
        <w:t>Историческая карта.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9C11FB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9C11FB">
        <w:rPr>
          <w:rFonts w:ascii="Times New Roman" w:hAnsi="Times New Roman"/>
          <w:color w:val="000000"/>
          <w:sz w:val="24"/>
          <w:szCs w:val="24"/>
          <w:lang w:val="ru-RU"/>
        </w:rPr>
        <w:t>Искусство Древнего Египта (архитектура, рельефы, фрески).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9C11FB">
        <w:rPr>
          <w:rFonts w:ascii="Times New Roman" w:hAnsi="Times New Roman"/>
          <w:color w:val="000000"/>
          <w:sz w:val="24"/>
          <w:szCs w:val="24"/>
          <w:lang w:val="ru-RU"/>
        </w:rPr>
        <w:t xml:space="preserve">Ассирия. Завоевания ассирийцев.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Создание сильной державы. Культурные сокровища Ниневии. Гибель империи.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303176">
        <w:rPr>
          <w:rFonts w:ascii="Times New Roman" w:hAnsi="Times New Roman"/>
          <w:color w:val="000000"/>
          <w:sz w:val="24"/>
          <w:szCs w:val="24"/>
        </w:rPr>
        <w:t>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03176">
        <w:rPr>
          <w:rFonts w:ascii="Times New Roman" w:hAnsi="Times New Roman"/>
          <w:color w:val="000000"/>
          <w:sz w:val="24"/>
          <w:szCs w:val="24"/>
        </w:rPr>
        <w:t>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303176">
        <w:rPr>
          <w:rFonts w:ascii="Times New Roman" w:hAnsi="Times New Roman"/>
          <w:color w:val="000000"/>
          <w:sz w:val="24"/>
          <w:szCs w:val="24"/>
        </w:rPr>
        <w:t>XIV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303176">
        <w:rPr>
          <w:rFonts w:ascii="Times New Roman" w:hAnsi="Times New Roman"/>
          <w:color w:val="000000"/>
          <w:sz w:val="24"/>
          <w:szCs w:val="24"/>
        </w:rPr>
        <w:t>XII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303176">
        <w:rPr>
          <w:rFonts w:ascii="Times New Roman" w:hAnsi="Times New Roman"/>
          <w:color w:val="000000"/>
          <w:sz w:val="24"/>
          <w:szCs w:val="24"/>
        </w:rPr>
        <w:t>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03176">
        <w:rPr>
          <w:rFonts w:ascii="Times New Roman" w:hAnsi="Times New Roman"/>
          <w:color w:val="000000"/>
          <w:sz w:val="24"/>
          <w:szCs w:val="24"/>
        </w:rPr>
        <w:t>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Народы, проживавшие на этой территории до середины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303176">
        <w:rPr>
          <w:rFonts w:ascii="Times New Roman" w:hAnsi="Times New Roman"/>
          <w:color w:val="000000"/>
          <w:sz w:val="24"/>
          <w:szCs w:val="24"/>
        </w:rPr>
        <w:t>XIII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303176">
        <w:rPr>
          <w:rFonts w:ascii="Times New Roman" w:hAnsi="Times New Roman"/>
          <w:color w:val="000000"/>
          <w:sz w:val="24"/>
          <w:szCs w:val="24"/>
        </w:rPr>
        <w:t>XIV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03176">
        <w:rPr>
          <w:rFonts w:ascii="Times New Roman" w:hAnsi="Times New Roman"/>
          <w:color w:val="000000"/>
          <w:sz w:val="24"/>
          <w:szCs w:val="24"/>
        </w:rPr>
        <w:t>XV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03176">
        <w:rPr>
          <w:rFonts w:ascii="Times New Roman" w:hAnsi="Times New Roman"/>
          <w:color w:val="000000"/>
          <w:sz w:val="24"/>
          <w:szCs w:val="24"/>
        </w:rPr>
        <w:t>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03176">
        <w:rPr>
          <w:rFonts w:ascii="Times New Roman" w:hAnsi="Times New Roman"/>
          <w:color w:val="000000"/>
          <w:sz w:val="24"/>
          <w:szCs w:val="24"/>
        </w:rPr>
        <w:t>XIII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03176">
        <w:rPr>
          <w:rFonts w:ascii="Times New Roman" w:hAnsi="Times New Roman"/>
          <w:color w:val="000000"/>
          <w:sz w:val="24"/>
          <w:szCs w:val="24"/>
        </w:rPr>
        <w:t>XIV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03176">
        <w:rPr>
          <w:rFonts w:ascii="Times New Roman" w:hAnsi="Times New Roman"/>
          <w:color w:val="000000"/>
          <w:sz w:val="24"/>
          <w:szCs w:val="24"/>
        </w:rPr>
        <w:t>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303176">
        <w:rPr>
          <w:rFonts w:ascii="Times New Roman" w:hAnsi="Times New Roman"/>
          <w:color w:val="000000"/>
          <w:sz w:val="24"/>
          <w:szCs w:val="24"/>
        </w:rPr>
        <w:t>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старообрядчества. Царь Федор Алексеевич. Отмена местничества. Налоговая (податная) реформа.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Введение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Бонапарт. Государственный переворот 18–19 брюмера (ноябрь 1799 г.). Установление режима консульства. Итоги и значение революции.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Церковная реформа.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. Укрепление взаимосвязей с культурой стран зарубежной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Великобритания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социализма на русскую общественную мысль. Россия и Европа как центральный пункт общественных дебатов.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303176">
        <w:rPr>
          <w:rFonts w:ascii="Times New Roman" w:hAnsi="Times New Roman"/>
          <w:color w:val="000000"/>
          <w:sz w:val="24"/>
          <w:szCs w:val="24"/>
        </w:rPr>
        <w:t>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303176">
        <w:rPr>
          <w:rFonts w:ascii="Times New Roman" w:hAnsi="Times New Roman"/>
          <w:color w:val="000000"/>
          <w:sz w:val="24"/>
          <w:szCs w:val="24"/>
        </w:rPr>
        <w:t>IV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Введение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303176">
        <w:rPr>
          <w:rFonts w:ascii="Times New Roman" w:hAnsi="Times New Roman"/>
          <w:color w:val="000000"/>
          <w:sz w:val="24"/>
          <w:szCs w:val="24"/>
        </w:rPr>
        <w:t>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Битва за Москву. Парад 7 ноября 1941 г. на Красной площади. Срыв германских планов молниеносной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303176">
        <w:rPr>
          <w:rFonts w:ascii="Times New Roman" w:hAnsi="Times New Roman"/>
          <w:color w:val="000000"/>
          <w:sz w:val="24"/>
          <w:szCs w:val="24"/>
        </w:rPr>
        <w:t>XXI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  <w:lang w:val="ru-RU"/>
        </w:rPr>
        <w:sectPr w:rsidR="007F255F" w:rsidRPr="00303176">
          <w:pgSz w:w="11906" w:h="16383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block-7610843"/>
      <w:bookmarkEnd w:id="3"/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F255F" w:rsidRPr="00303176" w:rsidRDefault="00303176" w:rsidP="009C11F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F255F" w:rsidRPr="00303176" w:rsidRDefault="00303176" w:rsidP="009C11F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F255F" w:rsidRPr="00303176" w:rsidRDefault="00303176" w:rsidP="009C11F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F255F" w:rsidRPr="00303176" w:rsidRDefault="00303176" w:rsidP="009C11F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F255F" w:rsidRPr="00303176" w:rsidRDefault="00303176" w:rsidP="009C11F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F255F" w:rsidRPr="00303176" w:rsidRDefault="00303176" w:rsidP="009C11F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F255F" w:rsidRPr="00303176" w:rsidRDefault="00303176" w:rsidP="009C11FB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F255F" w:rsidRPr="00303176" w:rsidRDefault="00303176" w:rsidP="009C11F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F255F" w:rsidRPr="00303176" w:rsidRDefault="00303176" w:rsidP="009C11F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F255F" w:rsidRPr="00303176" w:rsidRDefault="00303176" w:rsidP="009C11F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F255F" w:rsidRPr="00303176" w:rsidRDefault="00303176" w:rsidP="009C11F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7F255F" w:rsidRPr="00303176" w:rsidRDefault="00303176" w:rsidP="009C11F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7F255F" w:rsidRPr="00303176" w:rsidRDefault="00303176" w:rsidP="009C11F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F255F" w:rsidRPr="00303176" w:rsidRDefault="00303176" w:rsidP="009C11F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F255F" w:rsidRPr="00303176" w:rsidRDefault="00303176" w:rsidP="009C11FB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высказывать на уровне эмоциональных оценок отношение к поступкам людей прошлого, к памятникам культуры.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F255F" w:rsidRPr="00303176" w:rsidRDefault="00303176" w:rsidP="009C11F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F255F" w:rsidRPr="00303176" w:rsidRDefault="00303176" w:rsidP="009C11FB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F255F" w:rsidRPr="00303176" w:rsidRDefault="00303176" w:rsidP="009C11F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F255F" w:rsidRPr="00303176" w:rsidRDefault="00303176" w:rsidP="009C11F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F255F" w:rsidRPr="00303176" w:rsidRDefault="00303176" w:rsidP="009C11FB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F255F" w:rsidRPr="00303176" w:rsidRDefault="00303176" w:rsidP="009C11F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F255F" w:rsidRPr="00303176" w:rsidRDefault="00303176" w:rsidP="009C11FB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F255F" w:rsidRPr="00303176" w:rsidRDefault="00303176" w:rsidP="009C11F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F255F" w:rsidRPr="00303176" w:rsidRDefault="00303176" w:rsidP="009C11F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F255F" w:rsidRPr="00303176" w:rsidRDefault="00303176" w:rsidP="009C11F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F255F" w:rsidRPr="00303176" w:rsidRDefault="00303176" w:rsidP="009C11F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7F255F" w:rsidRPr="00303176" w:rsidRDefault="00303176" w:rsidP="009C11F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F255F" w:rsidRPr="00303176" w:rsidRDefault="00303176" w:rsidP="009C11F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7F255F" w:rsidRPr="00303176" w:rsidRDefault="00303176" w:rsidP="009C11FB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F255F" w:rsidRPr="00303176" w:rsidRDefault="00303176" w:rsidP="009C11F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F255F" w:rsidRPr="00303176" w:rsidRDefault="00303176" w:rsidP="009C11F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F255F" w:rsidRPr="00303176" w:rsidRDefault="00303176" w:rsidP="009C11F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F255F" w:rsidRPr="00303176" w:rsidRDefault="00303176" w:rsidP="009C11FB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F255F" w:rsidRPr="00303176" w:rsidRDefault="00303176" w:rsidP="009C11FB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7F255F" w:rsidRPr="00303176" w:rsidRDefault="00303176" w:rsidP="009C11FB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255F" w:rsidRPr="00303176" w:rsidRDefault="00303176" w:rsidP="009C11FB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F255F" w:rsidRPr="00303176" w:rsidRDefault="00303176" w:rsidP="009C11FB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255F" w:rsidRPr="00303176" w:rsidRDefault="00303176" w:rsidP="009C11F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F255F" w:rsidRPr="00303176" w:rsidRDefault="00303176" w:rsidP="009C11F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F255F" w:rsidRPr="00303176" w:rsidRDefault="00303176" w:rsidP="009C11F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F255F" w:rsidRPr="00303176" w:rsidRDefault="00303176" w:rsidP="009C11FB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F255F" w:rsidRPr="00303176" w:rsidRDefault="00303176" w:rsidP="009C11F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F255F" w:rsidRPr="00303176" w:rsidRDefault="00303176" w:rsidP="009C11F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7F255F" w:rsidRPr="00303176" w:rsidRDefault="00303176" w:rsidP="009C11FB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F255F" w:rsidRPr="00303176" w:rsidRDefault="00303176" w:rsidP="009C11F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7F255F" w:rsidRPr="00303176" w:rsidRDefault="00303176" w:rsidP="009C11FB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F255F" w:rsidRPr="00303176" w:rsidRDefault="00303176" w:rsidP="009C11F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7F255F" w:rsidRPr="00303176" w:rsidRDefault="00303176" w:rsidP="009C11FB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F255F" w:rsidRPr="00303176" w:rsidRDefault="00303176" w:rsidP="009C11F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7F255F" w:rsidRPr="00303176" w:rsidRDefault="00303176" w:rsidP="009C11F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обстоятельства и цель создания источника, раскрывать его информационную ценность;</w:t>
      </w:r>
    </w:p>
    <w:p w:rsidR="007F255F" w:rsidRPr="00303176" w:rsidRDefault="00303176" w:rsidP="009C11F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F255F" w:rsidRPr="00303176" w:rsidRDefault="00303176" w:rsidP="009C11F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F255F" w:rsidRPr="00303176" w:rsidRDefault="00303176" w:rsidP="009C11FB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7F255F" w:rsidRPr="00303176" w:rsidRDefault="00303176" w:rsidP="009C11FB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03176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7F255F" w:rsidRPr="00303176" w:rsidRDefault="00303176" w:rsidP="009C11FB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F255F" w:rsidRPr="00303176" w:rsidRDefault="00303176" w:rsidP="009C11FB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F255F" w:rsidRPr="00303176" w:rsidRDefault="00303176" w:rsidP="009C11FB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F255F" w:rsidRPr="00303176" w:rsidRDefault="00303176" w:rsidP="009C11F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F255F" w:rsidRPr="00303176" w:rsidRDefault="00303176" w:rsidP="009C11F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7F255F" w:rsidRPr="00303176" w:rsidRDefault="00303176" w:rsidP="009C11F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03176">
        <w:rPr>
          <w:rFonts w:ascii="Times New Roman" w:hAnsi="Times New Roman"/>
          <w:color w:val="000000"/>
          <w:sz w:val="24"/>
          <w:szCs w:val="24"/>
        </w:rPr>
        <w:t>XVII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303176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</w:rPr>
      </w:pPr>
    </w:p>
    <w:p w:rsidR="007F255F" w:rsidRPr="00647493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64749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F255F" w:rsidRPr="00303176" w:rsidRDefault="00303176" w:rsidP="009C11F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называть даты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7F255F" w:rsidRPr="00303176" w:rsidRDefault="00303176" w:rsidP="009C11FB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F255F" w:rsidRPr="00303176" w:rsidRDefault="00303176" w:rsidP="009C11F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7F255F" w:rsidRPr="00303176" w:rsidRDefault="00303176" w:rsidP="009C11FB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F255F" w:rsidRPr="00303176" w:rsidRDefault="00303176" w:rsidP="009C11FB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F255F" w:rsidRPr="00303176" w:rsidRDefault="00303176" w:rsidP="009C11FB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F255F" w:rsidRPr="00303176" w:rsidRDefault="00303176" w:rsidP="009C11FB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F255F" w:rsidRPr="00303176" w:rsidRDefault="00303176" w:rsidP="009C11FB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F255F" w:rsidRPr="00303176" w:rsidRDefault="00303176" w:rsidP="009C11FB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7F255F" w:rsidRPr="00303176" w:rsidRDefault="00303176" w:rsidP="009C11FB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7F255F" w:rsidRPr="00303176" w:rsidRDefault="00303176" w:rsidP="009C11FB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7F255F" w:rsidRPr="00303176" w:rsidRDefault="00303176" w:rsidP="009C11FB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7F255F" w:rsidRPr="00303176" w:rsidRDefault="00303176" w:rsidP="009C11F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F255F" w:rsidRPr="00303176" w:rsidRDefault="00303176" w:rsidP="009C11FB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7F255F" w:rsidRPr="00303176" w:rsidRDefault="00303176" w:rsidP="009C11FB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XVIII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7F255F" w:rsidRPr="00303176" w:rsidRDefault="007F255F" w:rsidP="009C11FB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F255F" w:rsidRPr="00303176" w:rsidRDefault="00303176" w:rsidP="009C11FB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7F255F" w:rsidRPr="00303176" w:rsidRDefault="00303176" w:rsidP="009C11FB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7F255F" w:rsidRPr="00303176" w:rsidRDefault="00303176" w:rsidP="009C11FB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F255F" w:rsidRPr="00303176" w:rsidRDefault="00303176" w:rsidP="009C11FB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7F255F" w:rsidRPr="00303176" w:rsidRDefault="00303176" w:rsidP="009C11FB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F255F" w:rsidRPr="00303176" w:rsidRDefault="00303176" w:rsidP="009C11FB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7F255F" w:rsidRPr="00303176" w:rsidRDefault="00303176" w:rsidP="009C11FB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F255F" w:rsidRPr="00303176" w:rsidRDefault="00303176" w:rsidP="009C11FB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7F255F" w:rsidRPr="00303176" w:rsidRDefault="00303176" w:rsidP="009C11FB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F255F" w:rsidRPr="00303176" w:rsidRDefault="00303176" w:rsidP="009C11FB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F255F" w:rsidRPr="00303176" w:rsidRDefault="00303176" w:rsidP="009C11FB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F255F" w:rsidRPr="00303176" w:rsidRDefault="00303176" w:rsidP="009C11FB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извлекать, сопоставлять и систематизировать информацию о событиях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7F255F" w:rsidRPr="00303176" w:rsidRDefault="00303176" w:rsidP="009C11FB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F255F" w:rsidRPr="00303176" w:rsidRDefault="00303176" w:rsidP="009C11FB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F255F" w:rsidRPr="00303176" w:rsidRDefault="00303176" w:rsidP="009C11FB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7F255F" w:rsidRPr="00303176" w:rsidRDefault="00303176" w:rsidP="009C11FB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7F255F" w:rsidRPr="00303176" w:rsidRDefault="00303176" w:rsidP="009C11FB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F255F" w:rsidRPr="00303176" w:rsidRDefault="00303176" w:rsidP="009C11FB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F255F" w:rsidRPr="00303176" w:rsidRDefault="00303176" w:rsidP="009C11FB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F255F" w:rsidRPr="00303176" w:rsidRDefault="00303176" w:rsidP="009C11FB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F255F" w:rsidRPr="00303176" w:rsidRDefault="00303176" w:rsidP="009C11FB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F255F" w:rsidRPr="00303176" w:rsidRDefault="00303176" w:rsidP="009C11FB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255F" w:rsidRPr="00303176" w:rsidRDefault="00303176" w:rsidP="009C11FB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7F255F" w:rsidRPr="00303176" w:rsidRDefault="00303176" w:rsidP="009C11FB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F255F" w:rsidRPr="00303176" w:rsidRDefault="00303176" w:rsidP="009C11FB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F255F" w:rsidRPr="00303176" w:rsidRDefault="00303176" w:rsidP="009C11FB">
      <w:pPr>
        <w:spacing w:after="0" w:line="240" w:lineRule="auto"/>
        <w:jc w:val="both"/>
        <w:rPr>
          <w:sz w:val="24"/>
          <w:szCs w:val="24"/>
        </w:rPr>
      </w:pPr>
      <w:r w:rsidRPr="00303176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F255F" w:rsidRPr="00303176" w:rsidRDefault="00303176" w:rsidP="009C11FB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7F255F" w:rsidRPr="00303176" w:rsidRDefault="00303176" w:rsidP="009C11FB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7F255F" w:rsidRPr="00303176" w:rsidRDefault="00303176" w:rsidP="009C11FB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объяснять, в чем состоит наследие истории </w:t>
      </w:r>
      <w:r w:rsidRPr="00303176">
        <w:rPr>
          <w:rFonts w:ascii="Times New Roman" w:hAnsi="Times New Roman"/>
          <w:color w:val="000000"/>
          <w:sz w:val="24"/>
          <w:szCs w:val="24"/>
        </w:rPr>
        <w:t>XIX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F255F" w:rsidRPr="00303176" w:rsidRDefault="00303176" w:rsidP="009C11FB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303176">
        <w:rPr>
          <w:rFonts w:ascii="Times New Roman" w:hAnsi="Times New Roman"/>
          <w:color w:val="000000"/>
          <w:sz w:val="24"/>
          <w:szCs w:val="24"/>
        </w:rPr>
        <w:t>XX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303176">
        <w:rPr>
          <w:rFonts w:ascii="Times New Roman" w:hAnsi="Times New Roman"/>
          <w:color w:val="000000"/>
          <w:sz w:val="24"/>
          <w:szCs w:val="24"/>
        </w:rPr>
        <w:t>I</w:t>
      </w:r>
      <w:r w:rsidRPr="00303176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7F255F" w:rsidRPr="00303176" w:rsidRDefault="007F255F" w:rsidP="009C11FB">
      <w:pPr>
        <w:spacing w:after="0" w:line="240" w:lineRule="auto"/>
        <w:rPr>
          <w:sz w:val="24"/>
          <w:szCs w:val="24"/>
          <w:lang w:val="ru-RU"/>
        </w:rPr>
        <w:sectPr w:rsidR="007F255F" w:rsidRPr="00303176">
          <w:pgSz w:w="11906" w:h="16383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bookmarkStart w:id="5" w:name="block-7610839"/>
      <w:bookmarkEnd w:id="4"/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0317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62"/>
        <w:gridCol w:w="1563"/>
        <w:gridCol w:w="1719"/>
        <w:gridCol w:w="1805"/>
        <w:gridCol w:w="2915"/>
      </w:tblGrid>
      <w:tr w:rsidR="007F255F" w:rsidRPr="003031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443"/>
        <w:gridCol w:w="1596"/>
        <w:gridCol w:w="1743"/>
        <w:gridCol w:w="1828"/>
        <w:gridCol w:w="2915"/>
      </w:tblGrid>
      <w:tr w:rsidR="007F255F" w:rsidRPr="0030317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62"/>
        <w:gridCol w:w="1563"/>
        <w:gridCol w:w="1719"/>
        <w:gridCol w:w="1805"/>
        <w:gridCol w:w="2901"/>
      </w:tblGrid>
      <w:tr w:rsidR="007F255F" w:rsidRPr="003031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89"/>
        <w:gridCol w:w="1738"/>
        <w:gridCol w:w="1823"/>
        <w:gridCol w:w="2915"/>
      </w:tblGrid>
      <w:tr w:rsidR="007F255F" w:rsidRPr="003031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559"/>
        <w:gridCol w:w="1542"/>
        <w:gridCol w:w="1706"/>
        <w:gridCol w:w="1791"/>
        <w:gridCol w:w="2901"/>
      </w:tblGrid>
      <w:tr w:rsidR="007F255F" w:rsidRPr="00303176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2.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Поле для свободного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9C11FB" w:rsidRDefault="007F255F" w:rsidP="009C11FB">
      <w:pPr>
        <w:spacing w:after="0" w:line="240" w:lineRule="auto"/>
        <w:rPr>
          <w:sz w:val="24"/>
          <w:szCs w:val="24"/>
          <w:lang w:val="ru-RU"/>
        </w:rPr>
        <w:sectPr w:rsidR="007F255F" w:rsidRPr="009C1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bookmarkStart w:id="6" w:name="block-7610840"/>
      <w:bookmarkEnd w:id="5"/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3920"/>
        <w:gridCol w:w="1189"/>
        <w:gridCol w:w="1706"/>
        <w:gridCol w:w="1775"/>
        <w:gridCol w:w="1212"/>
        <w:gridCol w:w="3448"/>
      </w:tblGrid>
      <w:tr w:rsidR="007F255F" w:rsidRPr="00303176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fabea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fadfc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0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fbfcc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fcaf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условия Древней Греции и их влияние на занятия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2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0.5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/88646848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 Средиземноморье.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/88647608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/88647716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Император Константин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/88647838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/8864795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334"/>
        <w:gridCol w:w="1243"/>
        <w:gridCol w:w="1706"/>
        <w:gridCol w:w="1775"/>
        <w:gridCol w:w="1212"/>
        <w:gridCol w:w="2968"/>
      </w:tblGrid>
      <w:tr w:rsidR="007F255F" w:rsidRPr="0030317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Франкское государство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Церковь и духовенство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 в Х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(Жакерия, восстание Уота Тайлера).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славянские государства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Руси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русских князей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единого культурного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182436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Русского государства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370"/>
        <w:gridCol w:w="1226"/>
        <w:gridCol w:w="1706"/>
        <w:gridCol w:w="1775"/>
        <w:gridCol w:w="1212"/>
        <w:gridCol w:w="2968"/>
      </w:tblGrid>
      <w:tr w:rsidR="007F255F" w:rsidRPr="003031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 конца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социальной структуре общества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Английская революция середины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искусство стран Востока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Московского княжества в первой трети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Регентство Елены Глинской.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царского титула.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Лжедмитрий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187076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Контакты с православным населением Речи Посполитой: противодействие полонизации, распространению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Народы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260"/>
        <w:gridCol w:w="1271"/>
        <w:gridCol w:w="1706"/>
        <w:gridCol w:w="1775"/>
        <w:gridCol w:w="1212"/>
        <w:gridCol w:w="2968"/>
      </w:tblGrid>
      <w:tr w:rsidR="007F255F" w:rsidRPr="00303176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основные этапы Французской революции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55F" w:rsidRPr="00303176" w:rsidRDefault="00303176" w:rsidP="009C11FB">
      <w:pPr>
        <w:spacing w:after="0" w:line="240" w:lineRule="auto"/>
        <w:rPr>
          <w:sz w:val="24"/>
          <w:szCs w:val="24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4430"/>
        <w:gridCol w:w="1207"/>
        <w:gridCol w:w="1706"/>
        <w:gridCol w:w="1775"/>
        <w:gridCol w:w="1212"/>
        <w:gridCol w:w="2955"/>
      </w:tblGrid>
      <w:tr w:rsidR="007F255F" w:rsidRPr="0030317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Восточный вопрос во внешней политике России.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F255F" w:rsidRPr="00E96F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0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F255F" w:rsidRPr="003031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55F" w:rsidRPr="00303176" w:rsidRDefault="00303176" w:rsidP="009C11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03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55F" w:rsidRPr="00303176" w:rsidRDefault="007F255F" w:rsidP="009C11F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255F" w:rsidRPr="00303176" w:rsidRDefault="007F255F" w:rsidP="009C11FB">
      <w:pPr>
        <w:spacing w:after="0" w:line="240" w:lineRule="auto"/>
        <w:rPr>
          <w:sz w:val="24"/>
          <w:szCs w:val="24"/>
        </w:rPr>
        <w:sectPr w:rsidR="007F255F" w:rsidRPr="003031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11FB" w:rsidRDefault="00303176" w:rsidP="009C11F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7610841"/>
      <w:bookmarkEnd w:id="6"/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  <w:r w:rsidR="009C11FB" w:rsidRPr="009C11FB">
        <w:rPr>
          <w:sz w:val="24"/>
          <w:szCs w:val="24"/>
          <w:lang w:val="ru-RU"/>
        </w:rPr>
        <w:t xml:space="preserve"> 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sz w:val="24"/>
          <w:szCs w:val="24"/>
          <w:lang w:val="ru-RU"/>
        </w:rPr>
        <w:t xml:space="preserve">Преподавание истории осуществляется на основе учебников </w:t>
      </w:r>
      <w:r w:rsidRPr="009C11FB">
        <w:rPr>
          <w:rFonts w:ascii="Times New Roman" w:hAnsi="Times New Roman" w:cs="Times New Roman"/>
          <w:b/>
          <w:sz w:val="24"/>
          <w:szCs w:val="24"/>
          <w:lang w:val="ru-RU"/>
        </w:rPr>
        <w:t>«История России» и</w:t>
      </w:r>
      <w:r w:rsidRPr="009C11FB">
        <w:rPr>
          <w:rFonts w:ascii="Times New Roman" w:hAnsi="Times New Roman" w:cs="Times New Roman"/>
          <w:sz w:val="24"/>
          <w:szCs w:val="24"/>
        </w:rPr>
        <w:t> </w:t>
      </w:r>
      <w:r w:rsidRPr="009C11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«Всеобщая история» линейной модели 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>изучения предмета, включенных в Федеральный перечень</w:t>
      </w:r>
      <w:r w:rsidRPr="009C11FB">
        <w:rPr>
          <w:rStyle w:val="ae"/>
          <w:rFonts w:ascii="Times New Roman" w:hAnsi="Times New Roman" w:cs="Times New Roman"/>
          <w:sz w:val="24"/>
          <w:szCs w:val="24"/>
          <w:lang w:val="ru-RU"/>
        </w:rPr>
        <w:t xml:space="preserve"> (Приказ Министерства просвещения </w:t>
      </w:r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>Российской Федерации</w:t>
      </w:r>
      <w:r w:rsidRPr="009C11FB">
        <w:rPr>
          <w:rStyle w:val="ae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11FB">
        <w:rPr>
          <w:rFonts w:ascii="Times New Roman" w:hAnsi="Times New Roman" w:cs="Times New Roman"/>
          <w:b/>
          <w:sz w:val="24"/>
          <w:szCs w:val="24"/>
          <w:lang w:val="ru-RU"/>
        </w:rPr>
        <w:t>от 21.09.2022 № 858</w:t>
      </w:r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«Об</w:t>
      </w:r>
      <w:r w:rsidRPr="009C11FB">
        <w:rPr>
          <w:rFonts w:ascii="Times New Roman" w:hAnsi="Times New Roman" w:cs="Times New Roman"/>
          <w:bCs/>
          <w:sz w:val="24"/>
          <w:szCs w:val="24"/>
        </w:rPr>
        <w:t> </w:t>
      </w:r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учебников»). 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целях создания единого образовательного пространства в Российской Федерации проводится работа над созданием единого учебника по истории. Приказом Министерства просвещения Российской Федерации </w:t>
      </w:r>
      <w:r w:rsidRPr="009C11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21.07.2023 № 556 </w:t>
      </w:r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Федеральный перечень внесены изменения: включены учебники по всеобщей истории и истории России для 10 и 11 классов базового уровня (доступен по ссылке: </w:t>
      </w:r>
      <w:hyperlink r:id="rId422" w:history="1"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cloud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mail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public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KaMA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amisqeS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5</w:t>
        </w:r>
        <w:r w:rsidRPr="009C11FB">
          <w:rPr>
            <w:rStyle w:val="ab"/>
            <w:rFonts w:ascii="Times New Roman" w:hAnsi="Times New Roman" w:cs="Times New Roman"/>
            <w:bCs/>
            <w:sz w:val="24"/>
            <w:szCs w:val="24"/>
          </w:rPr>
          <w:t>S</w:t>
        </w:r>
      </w:hyperlink>
      <w:r w:rsidRPr="009C11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). Обращаем внимание: Министерство образования, науки и молодежи Республики Крым осуществляет централизованную закупку данных учебников для общеобразовательных организаций Республики Крым. </w:t>
      </w:r>
      <w:r w:rsidRPr="009C11FB">
        <w:rPr>
          <w:rFonts w:ascii="Times New Roman" w:hAnsi="Times New Roman" w:cs="Times New Roman"/>
          <w:sz w:val="24"/>
          <w:szCs w:val="24"/>
          <w:lang w:val="ru-RU"/>
        </w:rPr>
        <w:t>При изучении регионального компонента (истории Крыма) рекомендовано использовать учебные пособия, указанные в пункте «О согласованном подходе к преподаванию истории родного края (истории Крыма)», смотреть с. 9–10 данного письма.</w:t>
      </w:r>
    </w:p>
    <w:p w:rsidR="007F255F" w:rsidRDefault="00303176" w:rsidP="009C11F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C11FB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>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,История. Всеобщая история. История Нового времени. XVIII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</w:p>
    <w:p w:rsidR="00ED1FEB" w:rsidRPr="00ED1FEB" w:rsidRDefault="00ED1FEB" w:rsidP="00ED1F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1FEB">
        <w:rPr>
          <w:rFonts w:ascii="Times New Roman" w:hAnsi="Times New Roman" w:cs="Times New Roman"/>
          <w:sz w:val="24"/>
          <w:szCs w:val="24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</w:p>
    <w:p w:rsidR="007F255F" w:rsidRPr="009C11FB" w:rsidRDefault="00303176" w:rsidP="009C11FB">
      <w:pPr>
        <w:spacing w:after="0" w:line="240" w:lineRule="auto"/>
        <w:rPr>
          <w:sz w:val="24"/>
          <w:szCs w:val="24"/>
          <w:lang w:val="ru-RU"/>
        </w:rPr>
      </w:pPr>
      <w:r w:rsidRPr="009C11FB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F255F" w:rsidRPr="00303176" w:rsidRDefault="00303176" w:rsidP="009C11FB">
      <w:pPr>
        <w:spacing w:after="0" w:line="240" w:lineRule="auto"/>
        <w:rPr>
          <w:sz w:val="24"/>
          <w:szCs w:val="24"/>
          <w:lang w:val="ru-RU"/>
        </w:rPr>
      </w:pPr>
      <w:r w:rsidRPr="0030317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  <w:tab w:val="left" w:pos="851"/>
          <w:tab w:val="left" w:pos="1276"/>
        </w:tabs>
        <w:ind w:left="0" w:firstLine="0"/>
        <w:rPr>
          <w:noProof/>
          <w:sz w:val="24"/>
          <w:szCs w:val="24"/>
        </w:rPr>
      </w:pPr>
      <w:bookmarkStart w:id="8" w:name="954910a6-450c-47a0-80e2-529fad0f6e94"/>
      <w:bookmarkEnd w:id="7"/>
      <w:bookmarkEnd w:id="8"/>
      <w:r w:rsidRPr="009C11FB">
        <w:rPr>
          <w:noProof/>
          <w:sz w:val="24"/>
          <w:szCs w:val="24"/>
        </w:rPr>
        <w:t xml:space="preserve">На сайте ГБОУ ДПО РК КРИППО в разделе «В помощь учителю» размещен «Конструктор урока» по 9 учебным предметам, в т.ч. истории. На данном цифровом ресурсе  размещены видеоуроки ведущих учителей Крыма и текстовые файлы, раскрывающие актуальность представленных тем уроков, их место в курсе учебного </w:t>
      </w:r>
      <w:r w:rsidRPr="009C11FB">
        <w:rPr>
          <w:noProof/>
          <w:sz w:val="24"/>
          <w:szCs w:val="24"/>
        </w:rPr>
        <w:lastRenderedPageBreak/>
        <w:t xml:space="preserve">предмета, даны методические разъяснения по изучению представленной темы урока. Режим доступа: </w:t>
      </w:r>
      <w:hyperlink r:id="rId423" w:history="1">
        <w:r w:rsidRPr="009C11FB">
          <w:rPr>
            <w:rStyle w:val="ab"/>
            <w:noProof/>
            <w:sz w:val="24"/>
            <w:szCs w:val="24"/>
          </w:rPr>
          <w:t>https://www.krippo.ru/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  <w:tab w:val="left" w:pos="851"/>
          <w:tab w:val="left" w:pos="127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На сайте ГБОУ ДПО РК КРИППО создан «Учительский пантеон Республики Крым», содержащий информацию об учителях крымских школ-участниках Великой Отечественной войны. Материалы могут использоваться при изучении истории Крыма, проведении занятий внеурочной деятельности и внеклассных мероприятий. Режим доступа: </w:t>
      </w:r>
      <w:hyperlink r:id="rId424" w:history="1">
        <w:r w:rsidRPr="009C11FB">
          <w:rPr>
            <w:rStyle w:val="ab"/>
            <w:noProof/>
            <w:sz w:val="24"/>
            <w:szCs w:val="24"/>
          </w:rPr>
          <w:t>https://www.krippo.ru/index.php/14-moduli/2708-uchitelskij-panteon-respubliki-krym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  <w:tab w:val="left" w:pos="851"/>
          <w:tab w:val="left" w:pos="127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Федеральный портал «История.РФ». Режим доступа: </w:t>
      </w:r>
      <w:hyperlink r:id="rId425" w:history="1">
        <w:r w:rsidRPr="009C11FB">
          <w:rPr>
            <w:rStyle w:val="ab"/>
            <w:noProof/>
            <w:sz w:val="24"/>
            <w:szCs w:val="24"/>
          </w:rPr>
          <w:t>https://histrf.ru/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На портале размещена достоверная информация о фактах и событиях прошлого. Режим доступа: </w:t>
      </w:r>
      <w:hyperlink r:id="rId426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short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course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of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</w:hyperlink>
      <w:hyperlink r:id="rId427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history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имеется архив отечественных художественных и документальных фильмов по истории (например, «Во славу великой Победы». Режим доступа: </w:t>
      </w:r>
      <w:hyperlink r:id="rId428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mediateka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documentary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films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/70-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let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</w:hyperlink>
      <w:hyperlink r:id="rId429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vov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);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bookmarkStart w:id="9" w:name="page2"/>
      <w:bookmarkEnd w:id="9"/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демонстрируются главные события российской истории в интерактивном виде. Режим доступа: (</w:t>
      </w:r>
      <w:hyperlink r:id="rId430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mediateka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infografika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функционирует интерактивная карта. Режим доступа: </w:t>
      </w:r>
      <w:hyperlink r:id="rId431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mediateka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interactive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maps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interactive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map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размещены обучающие видеоролики, например:  «Куликовская битва». Режим доступа: </w:t>
      </w:r>
      <w:hyperlink r:id="rId432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mediateka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videos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infograficheskie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roliki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kulikovskaia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-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bitva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.</w:t>
      </w:r>
    </w:p>
    <w:p w:rsidR="009C11FB" w:rsidRPr="009C11FB" w:rsidRDefault="009C11FB" w:rsidP="009C11FB">
      <w:pPr>
        <w:pStyle w:val="af"/>
        <w:widowControl/>
        <w:numPr>
          <w:ilvl w:val="0"/>
          <w:numId w:val="39"/>
        </w:numPr>
        <w:tabs>
          <w:tab w:val="left" w:pos="426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C11FB">
        <w:rPr>
          <w:sz w:val="24"/>
          <w:szCs w:val="24"/>
        </w:rPr>
        <w:t xml:space="preserve">Все актуальные материалы ГИА размещены на сайте ФГБНУ «Федеральный институт педагогических измерений». Режим доступа: </w:t>
      </w:r>
      <w:hyperlink r:id="rId433" w:history="1">
        <w:r w:rsidRPr="009C11FB">
          <w:rPr>
            <w:rStyle w:val="ab"/>
            <w:sz w:val="24"/>
            <w:szCs w:val="24"/>
          </w:rPr>
          <w:t>https://fipi.ru/</w:t>
        </w:r>
      </w:hyperlink>
      <w:r w:rsidRPr="009C11FB">
        <w:rPr>
          <w:sz w:val="24"/>
          <w:szCs w:val="24"/>
        </w:rPr>
        <w:t>. (Демонстрационные варианты контрольных измерительных материалов, тренировочные сборники для подготовки к ГИА для обучающихся с ограниченными возможностями здоровья, видеоконсультации прошлых лет). Раздел «Аналитические и методические материалы» содержит Методические рекомендации для учителей, подготовленные на основе типичных ошибок участников ЕГЭ по истории. На сайте размещены разделы «Навигатор подготовки» и «Методическая копилка» для выпускников. «Навигатор подготовки» содержит описание проверяемых знаний и умений, тренировочные задания, рекомендации по самостоятельной подготовке обучающихся к ОГЭ и ЕГЭ, в т.ч. по истории. В разделе «Методическая копилка» имеются Методические рекомендации для работы с обучающимися с рисками учебной неуспешности. На сайте размещены Открытые варианты КИМ ЕГЭ–2022 по 15 предметам. Обновлены Открытые банки заданий ЕГЭ и ОГЭ, в т.ч. по истории.</w:t>
      </w:r>
    </w:p>
    <w:p w:rsidR="009C11FB" w:rsidRPr="009C11FB" w:rsidRDefault="009C11FB" w:rsidP="009C11FB">
      <w:pPr>
        <w:pStyle w:val="af"/>
        <w:widowControl/>
        <w:numPr>
          <w:ilvl w:val="0"/>
          <w:numId w:val="39"/>
        </w:numPr>
        <w:tabs>
          <w:tab w:val="left" w:pos="426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Образовательный портал для подготовки к государственной итоговой аттестации по истории. Режим доступа: </w:t>
      </w:r>
      <w:hyperlink r:id="rId434" w:history="1">
        <w:r w:rsidRPr="009C11FB">
          <w:rPr>
            <w:rStyle w:val="ab"/>
            <w:noProof/>
            <w:sz w:val="24"/>
            <w:szCs w:val="24"/>
          </w:rPr>
          <w:t>https://ege.sdamgia.ru/</w:t>
        </w:r>
      </w:hyperlink>
      <w:r w:rsidRPr="009C11FB">
        <w:rPr>
          <w:noProof/>
          <w:sz w:val="24"/>
          <w:szCs w:val="24"/>
        </w:rPr>
        <w:t xml:space="preserve">, </w:t>
      </w:r>
      <w:hyperlink r:id="rId435" w:history="1">
        <w:r w:rsidRPr="009C11FB">
          <w:rPr>
            <w:rStyle w:val="ab"/>
            <w:noProof/>
            <w:sz w:val="24"/>
            <w:szCs w:val="24"/>
          </w:rPr>
          <w:t>https://oge.sdamgia.ru/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На портале доступны каталог заданий, варианты для самопроверки, возможность создавать собственный курс и онлайн-уроки в разделе «Школа», писать электронные письма обучающимся и получать от них ответы, размещать методические материалы. </w:t>
      </w:r>
      <w:r w:rsidRPr="009C11FB">
        <w:rPr>
          <w:rFonts w:ascii="Times New Roman" w:hAnsi="Times New Roman" w:cs="Times New Roman"/>
          <w:noProof/>
          <w:sz w:val="24"/>
          <w:szCs w:val="24"/>
        </w:rPr>
        <w:t>Для работы с разделом «Школа» необходима авторизация.</w:t>
      </w:r>
    </w:p>
    <w:p w:rsidR="009C11FB" w:rsidRPr="009C11FB" w:rsidRDefault="009C11FB" w:rsidP="009C11FB">
      <w:pPr>
        <w:pStyle w:val="af"/>
        <w:widowControl/>
        <w:numPr>
          <w:ilvl w:val="0"/>
          <w:numId w:val="39"/>
        </w:numPr>
        <w:tabs>
          <w:tab w:val="left" w:pos="426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>«Арзамас» – проект, посвященный истории культуры, гуманитарным наукам.</w:t>
      </w:r>
    </w:p>
    <w:p w:rsidR="009C11FB" w:rsidRPr="009C11FB" w:rsidRDefault="009C11FB" w:rsidP="009C11FB">
      <w:pPr>
        <w:pStyle w:val="af"/>
        <w:numPr>
          <w:ilvl w:val="0"/>
          <w:numId w:val="40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Курсы по истории России. Режим доступа: </w:t>
      </w:r>
      <w:hyperlink r:id="rId436" w:anchor="motherland" w:history="1">
        <w:r w:rsidRPr="009C11FB">
          <w:rPr>
            <w:rStyle w:val="ab"/>
            <w:noProof/>
            <w:sz w:val="24"/>
            <w:szCs w:val="24"/>
          </w:rPr>
          <w:t>https://arzamas.academy/courses#motherland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40"/>
        </w:numPr>
        <w:tabs>
          <w:tab w:val="left" w:pos="426"/>
        </w:tabs>
        <w:ind w:left="0" w:firstLine="0"/>
        <w:rPr>
          <w:rStyle w:val="ab"/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Курсы по мировой истории. Режим доступа: </w:t>
      </w:r>
      <w:hyperlink r:id="rId437" w:anchor="history" w:history="1">
        <w:r w:rsidRPr="009C11FB">
          <w:rPr>
            <w:rStyle w:val="ab"/>
            <w:noProof/>
            <w:sz w:val="24"/>
            <w:szCs w:val="24"/>
          </w:rPr>
          <w:t>https://arzamas.academy/courses#history</w:t>
        </w:r>
      </w:hyperlink>
      <w:bookmarkStart w:id="10" w:name="page4"/>
      <w:bookmarkEnd w:id="10"/>
    </w:p>
    <w:p w:rsidR="009C11FB" w:rsidRPr="009C11FB" w:rsidRDefault="009C11FB" w:rsidP="009C11FB">
      <w:pPr>
        <w:pStyle w:val="af"/>
        <w:numPr>
          <w:ilvl w:val="0"/>
          <w:numId w:val="40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История русской культуры (аудиолекции, справочные материалы, главные события российской культуры; для зарегистрированных пользователей доступны экзамены по модулям курса. Режим доступа: </w:t>
      </w:r>
      <w:hyperlink r:id="rId438" w:history="1">
        <w:r w:rsidRPr="009C11FB">
          <w:rPr>
            <w:rStyle w:val="ab"/>
            <w:noProof/>
            <w:sz w:val="24"/>
            <w:szCs w:val="24"/>
          </w:rPr>
          <w:t>https://arzamas.academy/university</w:t>
        </w:r>
      </w:hyperlink>
      <w:r w:rsidRPr="009C11FB">
        <w:rPr>
          <w:noProof/>
          <w:sz w:val="24"/>
          <w:szCs w:val="24"/>
        </w:rPr>
        <w:t>.</w:t>
      </w:r>
      <w:bookmarkStart w:id="11" w:name="page5"/>
      <w:bookmarkStart w:id="12" w:name="page6"/>
      <w:bookmarkStart w:id="13" w:name="page7"/>
      <w:bookmarkEnd w:id="11"/>
      <w:bookmarkEnd w:id="12"/>
      <w:bookmarkEnd w:id="13"/>
    </w:p>
    <w:p w:rsidR="009C11FB" w:rsidRPr="009C11FB" w:rsidRDefault="00E96F1F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hyperlink r:id="rId439" w:tgtFrame="_blank" w:history="1">
        <w:r w:rsidR="009C11FB" w:rsidRPr="009C11FB">
          <w:rPr>
            <w:sz w:val="24"/>
            <w:szCs w:val="24"/>
          </w:rPr>
          <w:t>Боевые действия Красной армии в Великой Отечественной войне.</w:t>
        </w:r>
      </w:hyperlink>
      <w:r w:rsidR="009C11FB" w:rsidRPr="009C11FB">
        <w:rPr>
          <w:sz w:val="24"/>
          <w:szCs w:val="24"/>
        </w:rPr>
        <w:t xml:space="preserve"> Документы, карты, книги памяти. </w:t>
      </w:r>
      <w:r w:rsidR="009C11FB" w:rsidRPr="009C11FB">
        <w:rPr>
          <w:rFonts w:eastAsia="Calibri"/>
          <w:sz w:val="24"/>
          <w:szCs w:val="24"/>
        </w:rPr>
        <w:t xml:space="preserve">Режим доступа: </w:t>
      </w:r>
      <w:r w:rsidR="009C11FB" w:rsidRPr="009C11FB">
        <w:rPr>
          <w:sz w:val="24"/>
          <w:szCs w:val="24"/>
        </w:rPr>
        <w:t xml:space="preserve"> </w:t>
      </w:r>
      <w:hyperlink r:id="rId440" w:history="1">
        <w:r w:rsidR="009C11FB" w:rsidRPr="009C11FB">
          <w:rPr>
            <w:color w:val="0000FF"/>
            <w:sz w:val="24"/>
            <w:szCs w:val="24"/>
            <w:u w:val="single"/>
          </w:rPr>
          <w:t>http://bdsa.ru/iyun-1941-arkhiv</w:t>
        </w:r>
      </w:hyperlink>
      <w:r w:rsidR="009C11FB" w:rsidRPr="009C11FB">
        <w:rPr>
          <w:color w:val="0000FF"/>
          <w:sz w:val="24"/>
          <w:szCs w:val="24"/>
          <w:u w:val="single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sz w:val="24"/>
          <w:szCs w:val="24"/>
        </w:rPr>
        <w:t>Великие битвы России.</w:t>
      </w:r>
      <w:r w:rsidRPr="009C11FB">
        <w:rPr>
          <w:rFonts w:eastAsia="Calibri"/>
          <w:sz w:val="24"/>
          <w:szCs w:val="24"/>
        </w:rPr>
        <w:t xml:space="preserve"> Режим доступа</w:t>
      </w:r>
      <w:r w:rsidRPr="009C11FB">
        <w:rPr>
          <w:sz w:val="24"/>
          <w:szCs w:val="24"/>
        </w:rPr>
        <w:t xml:space="preserve">: </w:t>
      </w:r>
      <w:hyperlink r:id="rId441" w:history="1">
        <w:r w:rsidRPr="009C11FB">
          <w:rPr>
            <w:color w:val="0000FF"/>
            <w:sz w:val="24"/>
            <w:szCs w:val="24"/>
            <w:u w:val="single"/>
          </w:rPr>
          <w:t>https://www.youtube.com/results?search_query=%23StarMedia</w:t>
        </w:r>
      </w:hyperlink>
      <w:r w:rsidRPr="009C11FB">
        <w:rPr>
          <w:color w:val="0000FF"/>
          <w:sz w:val="24"/>
          <w:szCs w:val="24"/>
          <w:u w:val="single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sz w:val="24"/>
          <w:szCs w:val="24"/>
        </w:rPr>
        <w:t xml:space="preserve">История Государства Российского. Режим доступа: </w:t>
      </w:r>
      <w:hyperlink r:id="rId442" w:history="1">
        <w:r w:rsidRPr="009C11FB">
          <w:rPr>
            <w:rStyle w:val="ab"/>
            <w:sz w:val="24"/>
            <w:szCs w:val="24"/>
          </w:rPr>
          <w:t>https://www.youtube.com/watch?v=a6s4jXvzlI8</w:t>
        </w:r>
      </w:hyperlink>
      <w:r w:rsidRPr="009C11FB">
        <w:rPr>
          <w:sz w:val="24"/>
          <w:szCs w:val="24"/>
        </w:rPr>
        <w:t xml:space="preserve">. Цикл видеофильмов, создан по одноименному труду выдающегося историка </w:t>
      </w:r>
      <w:r w:rsidRPr="009C11FB">
        <w:rPr>
          <w:sz w:val="24"/>
          <w:szCs w:val="24"/>
          <w:lang w:val="en-US"/>
        </w:rPr>
        <w:t>XIX</w:t>
      </w:r>
      <w:r w:rsidRPr="009C11FB">
        <w:rPr>
          <w:sz w:val="24"/>
          <w:szCs w:val="24"/>
        </w:rPr>
        <w:t xml:space="preserve"> века Николая Михайловича Карамзина. Проект охватывает события истории Российского государства от момента его создания до начала Cмутного времени.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sz w:val="24"/>
          <w:szCs w:val="24"/>
        </w:rPr>
        <w:t xml:space="preserve">Великая Война. Серия видеофильмов, основанных на документальной хронике событий Великой Отечественной войны. Режим доступа: </w:t>
      </w:r>
      <w:hyperlink r:id="rId443" w:history="1">
        <w:r w:rsidRPr="009C11FB">
          <w:rPr>
            <w:color w:val="0000FF"/>
            <w:sz w:val="24"/>
            <w:szCs w:val="24"/>
            <w:u w:val="single"/>
          </w:rPr>
          <w:t>https://www.youtube.com/watch?v=hDzq67FM0kg</w:t>
        </w:r>
      </w:hyperlink>
      <w:r w:rsidRPr="009C11FB">
        <w:rPr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sz w:val="24"/>
          <w:szCs w:val="24"/>
        </w:rPr>
        <w:t xml:space="preserve">Российское историческое общество. Электронная библиотека Исторических документов. Режим доступа: </w:t>
      </w:r>
      <w:hyperlink r:id="rId444" w:history="1">
        <w:r w:rsidRPr="009C11FB">
          <w:rPr>
            <w:color w:val="0000FF"/>
            <w:sz w:val="24"/>
            <w:szCs w:val="24"/>
            <w:u w:val="single"/>
          </w:rPr>
          <w:t>http://docs.historyrussia.org/ru/nodes/1-glavnaya</w:t>
        </w:r>
      </w:hyperlink>
      <w:r w:rsidRPr="009C11FB">
        <w:rPr>
          <w:color w:val="0000FF"/>
          <w:sz w:val="24"/>
          <w:szCs w:val="24"/>
          <w:u w:val="single"/>
        </w:rPr>
        <w:t>.</w:t>
      </w:r>
    </w:p>
    <w:p w:rsidR="009C11FB" w:rsidRPr="009C11FB" w:rsidRDefault="009C11FB" w:rsidP="009C11FB">
      <w:pPr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«100 главных документов Российской истории». Режим доступа: </w:t>
      </w:r>
      <w:hyperlink r:id="rId445" w:history="1"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http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://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doc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histrf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  <w:lang w:val="ru-RU"/>
          </w:rPr>
          <w:t>.</w:t>
        </w:r>
        <w:r w:rsidRPr="009C11FB">
          <w:rPr>
            <w:rStyle w:val="ab"/>
            <w:rFonts w:ascii="Times New Roman" w:hAnsi="Times New Roman" w:cs="Times New Roman"/>
            <w:noProof/>
            <w:sz w:val="24"/>
            <w:szCs w:val="24"/>
          </w:rPr>
          <w:t>ru</w:t>
        </w:r>
      </w:hyperlink>
      <w:r w:rsidRPr="009C11FB">
        <w:rPr>
          <w:rFonts w:ascii="Times New Roman" w:hAnsi="Times New Roman" w:cs="Times New Roman"/>
          <w:noProof/>
          <w:sz w:val="24"/>
          <w:szCs w:val="24"/>
          <w:lang w:val="ru-RU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sz w:val="24"/>
          <w:szCs w:val="24"/>
        </w:rPr>
        <w:t xml:space="preserve">«Страна Советов. Забытые вожди» – цикл документальных фильмов о политических деятелях СССР. аРежим доступа: </w:t>
      </w:r>
      <w:hyperlink r:id="rId446" w:history="1">
        <w:r w:rsidRPr="009C11FB">
          <w:rPr>
            <w:rStyle w:val="ab"/>
            <w:sz w:val="24"/>
            <w:szCs w:val="24"/>
          </w:rPr>
          <w:t>https://www.youtube.com/watch?v=4RbiyNOOrnk</w:t>
        </w:r>
      </w:hyperlink>
      <w:r w:rsidRPr="009C11FB">
        <w:rPr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История России: базовый курс. 138 видеолекций по истории России с древнейших времен до конца </w:t>
      </w:r>
      <w:r w:rsidRPr="009C11FB">
        <w:rPr>
          <w:noProof/>
          <w:sz w:val="24"/>
          <w:szCs w:val="24"/>
          <w:lang w:val="en-US"/>
        </w:rPr>
        <w:t>XIX</w:t>
      </w:r>
      <w:r w:rsidRPr="009C11FB">
        <w:rPr>
          <w:noProof/>
          <w:sz w:val="24"/>
          <w:szCs w:val="24"/>
        </w:rPr>
        <w:t xml:space="preserve"> века. Режим доступа: </w:t>
      </w:r>
      <w:hyperlink r:id="rId447" w:history="1">
        <w:r w:rsidRPr="009C11FB">
          <w:rPr>
            <w:rStyle w:val="ab"/>
            <w:noProof/>
            <w:sz w:val="24"/>
            <w:szCs w:val="24"/>
            <w:lang w:val="en-GB"/>
          </w:rPr>
          <w:t>https</w:t>
        </w:r>
        <w:r w:rsidRPr="009C11FB">
          <w:rPr>
            <w:rStyle w:val="ab"/>
            <w:noProof/>
            <w:sz w:val="24"/>
            <w:szCs w:val="24"/>
          </w:rPr>
          <w:t>://</w:t>
        </w:r>
      </w:hyperlink>
      <w:hyperlink r:id="rId448" w:history="1">
        <w:r w:rsidRPr="009C11FB">
          <w:rPr>
            <w:rStyle w:val="ab"/>
            <w:noProof/>
            <w:sz w:val="24"/>
            <w:szCs w:val="24"/>
            <w:lang w:val="en-GB"/>
          </w:rPr>
          <w:t>www</w:t>
        </w:r>
        <w:r w:rsidRPr="009C11FB">
          <w:rPr>
            <w:rStyle w:val="ab"/>
            <w:noProof/>
            <w:sz w:val="24"/>
            <w:szCs w:val="24"/>
          </w:rPr>
          <w:t>.</w:t>
        </w:r>
        <w:r w:rsidRPr="009C11FB">
          <w:rPr>
            <w:rStyle w:val="ab"/>
            <w:noProof/>
            <w:sz w:val="24"/>
            <w:szCs w:val="24"/>
            <w:lang w:val="en-GB"/>
          </w:rPr>
          <w:t>youtube</w:t>
        </w:r>
        <w:r w:rsidRPr="009C11FB">
          <w:rPr>
            <w:rStyle w:val="ab"/>
            <w:noProof/>
            <w:sz w:val="24"/>
            <w:szCs w:val="24"/>
          </w:rPr>
          <w:t>.</w:t>
        </w:r>
        <w:r w:rsidRPr="009C11FB">
          <w:rPr>
            <w:rStyle w:val="ab"/>
            <w:noProof/>
            <w:sz w:val="24"/>
            <w:szCs w:val="24"/>
            <w:lang w:val="en-GB"/>
          </w:rPr>
          <w:t>com</w:t>
        </w:r>
        <w:r w:rsidRPr="009C11FB">
          <w:rPr>
            <w:rStyle w:val="ab"/>
            <w:noProof/>
            <w:sz w:val="24"/>
            <w:szCs w:val="24"/>
          </w:rPr>
          <w:t>/</w:t>
        </w:r>
        <w:r w:rsidRPr="009C11FB">
          <w:rPr>
            <w:rStyle w:val="ab"/>
            <w:noProof/>
            <w:sz w:val="24"/>
            <w:szCs w:val="24"/>
            <w:lang w:val="en-GB"/>
          </w:rPr>
          <w:t>playlist</w:t>
        </w:r>
        <w:r w:rsidRPr="009C11FB">
          <w:rPr>
            <w:rStyle w:val="ab"/>
            <w:noProof/>
            <w:sz w:val="24"/>
            <w:szCs w:val="24"/>
          </w:rPr>
          <w:t>?</w:t>
        </w:r>
        <w:r w:rsidRPr="009C11FB">
          <w:rPr>
            <w:rStyle w:val="ab"/>
            <w:noProof/>
            <w:sz w:val="24"/>
            <w:szCs w:val="24"/>
            <w:lang w:val="en-GB"/>
          </w:rPr>
          <w:t>list</w:t>
        </w:r>
        <w:r w:rsidRPr="009C11FB">
          <w:rPr>
            <w:rStyle w:val="ab"/>
            <w:noProof/>
            <w:sz w:val="24"/>
            <w:szCs w:val="24"/>
          </w:rPr>
          <w:t>=</w:t>
        </w:r>
        <w:r w:rsidRPr="009C11FB">
          <w:rPr>
            <w:rStyle w:val="ab"/>
            <w:noProof/>
            <w:sz w:val="24"/>
            <w:szCs w:val="24"/>
            <w:lang w:val="en-GB"/>
          </w:rPr>
          <w:t>PLnbQh</w:t>
        </w:r>
        <w:r w:rsidRPr="009C11FB">
          <w:rPr>
            <w:rStyle w:val="ab"/>
            <w:noProof/>
            <w:sz w:val="24"/>
            <w:szCs w:val="24"/>
          </w:rPr>
          <w:t>4</w:t>
        </w:r>
        <w:r w:rsidRPr="009C11FB">
          <w:rPr>
            <w:rStyle w:val="ab"/>
            <w:noProof/>
            <w:sz w:val="24"/>
            <w:szCs w:val="24"/>
            <w:lang w:val="en-GB"/>
          </w:rPr>
          <w:t>j</w:t>
        </w:r>
        <w:r w:rsidRPr="009C11FB">
          <w:rPr>
            <w:rStyle w:val="ab"/>
            <w:noProof/>
            <w:sz w:val="24"/>
            <w:szCs w:val="24"/>
          </w:rPr>
          <w:t>9</w:t>
        </w:r>
        <w:r w:rsidRPr="009C11FB">
          <w:rPr>
            <w:rStyle w:val="ab"/>
            <w:noProof/>
            <w:sz w:val="24"/>
            <w:szCs w:val="24"/>
            <w:lang w:val="en-GB"/>
          </w:rPr>
          <w:t>gZkK</w:t>
        </w:r>
        <w:r w:rsidRPr="009C11FB">
          <w:rPr>
            <w:rStyle w:val="ab"/>
            <w:noProof/>
            <w:sz w:val="24"/>
            <w:szCs w:val="24"/>
          </w:rPr>
          <w:t>7</w:t>
        </w:r>
        <w:r w:rsidRPr="009C11FB">
          <w:rPr>
            <w:rStyle w:val="ab"/>
            <w:noProof/>
            <w:sz w:val="24"/>
            <w:szCs w:val="24"/>
            <w:lang w:val="en-GB"/>
          </w:rPr>
          <w:t>j</w:t>
        </w:r>
        <w:r w:rsidRPr="009C11FB">
          <w:rPr>
            <w:rStyle w:val="ab"/>
            <w:noProof/>
            <w:sz w:val="24"/>
            <w:szCs w:val="24"/>
          </w:rPr>
          <w:t>7</w:t>
        </w:r>
        <w:r w:rsidRPr="009C11FB">
          <w:rPr>
            <w:rStyle w:val="ab"/>
            <w:noProof/>
            <w:sz w:val="24"/>
            <w:szCs w:val="24"/>
            <w:lang w:val="en-GB"/>
          </w:rPr>
          <w:t>e</w:t>
        </w:r>
        <w:r w:rsidRPr="009C11FB">
          <w:rPr>
            <w:rStyle w:val="ab"/>
            <w:noProof/>
            <w:sz w:val="24"/>
            <w:szCs w:val="24"/>
          </w:rPr>
          <w:t>5</w:t>
        </w:r>
        <w:r w:rsidRPr="009C11FB">
          <w:rPr>
            <w:rStyle w:val="ab"/>
            <w:noProof/>
            <w:sz w:val="24"/>
            <w:szCs w:val="24"/>
            <w:lang w:val="en-GB"/>
          </w:rPr>
          <w:t>UEsgjlpL</w:t>
        </w:r>
        <w:r w:rsidRPr="009C11FB">
          <w:rPr>
            <w:rStyle w:val="ab"/>
            <w:noProof/>
            <w:sz w:val="24"/>
            <w:szCs w:val="24"/>
          </w:rPr>
          <w:t>5</w:t>
        </w:r>
        <w:r w:rsidRPr="009C11FB">
          <w:rPr>
            <w:rStyle w:val="ab"/>
            <w:noProof/>
            <w:sz w:val="24"/>
            <w:szCs w:val="24"/>
            <w:lang w:val="en-GB"/>
          </w:rPr>
          <w:t>I</w:t>
        </w:r>
        <w:r w:rsidRPr="009C11FB">
          <w:rPr>
            <w:rStyle w:val="ab"/>
            <w:noProof/>
            <w:sz w:val="24"/>
            <w:szCs w:val="24"/>
          </w:rPr>
          <w:t>46</w:t>
        </w:r>
        <w:r w:rsidRPr="009C11FB">
          <w:rPr>
            <w:rStyle w:val="ab"/>
            <w:noProof/>
            <w:sz w:val="24"/>
            <w:szCs w:val="24"/>
            <w:lang w:val="en-GB"/>
          </w:rPr>
          <w:t>pb</w:t>
        </w:r>
        <w:r w:rsidRPr="009C11FB">
          <w:rPr>
            <w:rStyle w:val="ab"/>
            <w:noProof/>
            <w:sz w:val="24"/>
            <w:szCs w:val="24"/>
          </w:rPr>
          <w:t>6</w:t>
        </w:r>
        <w:r w:rsidRPr="009C11FB">
          <w:rPr>
            <w:rStyle w:val="ab"/>
            <w:noProof/>
            <w:sz w:val="24"/>
            <w:szCs w:val="24"/>
            <w:lang w:val="en-GB"/>
          </w:rPr>
          <w:t>H</w:t>
        </w:r>
      </w:hyperlink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«История России в фотографиях». На сайте размещена интерактивная лента времени с 1840 по 1999 годы. Перемещаясь по ленте времени, можно проследить иторию России данного периода в фотографиях. Сайт содержит также фотоматериалы по культуре России. Режим доступа: </w:t>
      </w:r>
      <w:hyperlink r:id="rId449" w:history="1">
        <w:r w:rsidRPr="009C11FB">
          <w:rPr>
            <w:rStyle w:val="ab"/>
            <w:noProof/>
            <w:sz w:val="24"/>
            <w:szCs w:val="24"/>
          </w:rPr>
          <w:t>https://russiainphoto.ru</w:t>
        </w:r>
      </w:hyperlink>
      <w:r w:rsidRPr="009C11FB">
        <w:rPr>
          <w:noProof/>
          <w:sz w:val="24"/>
          <w:szCs w:val="24"/>
        </w:rPr>
        <w:t>.</w:t>
      </w:r>
    </w:p>
    <w:p w:rsidR="009C11FB" w:rsidRPr="009C11FB" w:rsidRDefault="009C11FB" w:rsidP="009C11FB">
      <w:pPr>
        <w:pStyle w:val="af"/>
        <w:numPr>
          <w:ilvl w:val="0"/>
          <w:numId w:val="39"/>
        </w:numPr>
        <w:tabs>
          <w:tab w:val="left" w:pos="426"/>
        </w:tabs>
        <w:ind w:left="0" w:firstLine="0"/>
        <w:rPr>
          <w:noProof/>
          <w:sz w:val="24"/>
          <w:szCs w:val="24"/>
        </w:rPr>
      </w:pPr>
      <w:r w:rsidRPr="009C11FB">
        <w:rPr>
          <w:noProof/>
          <w:sz w:val="24"/>
          <w:szCs w:val="24"/>
        </w:rPr>
        <w:t xml:space="preserve">LearningApps.org – бесплатый цифровой ресурс, позволяющий в игровой фоме осуществлять обобщение изученного материала и контроль знаний. Ресурс содержит большое количество готовых заданий и предоставляет возможность зарегистрированным пользователям создавать задания. Режим доступа: </w:t>
      </w:r>
      <w:hyperlink r:id="rId450" w:history="1">
        <w:r w:rsidRPr="009C11FB">
          <w:rPr>
            <w:rStyle w:val="ab"/>
            <w:noProof/>
            <w:sz w:val="24"/>
            <w:szCs w:val="24"/>
          </w:rPr>
          <w:t>https://learningapps.org/register.php</w:t>
        </w:r>
      </w:hyperlink>
      <w:r w:rsidRPr="009C11FB">
        <w:rPr>
          <w:noProof/>
          <w:sz w:val="24"/>
          <w:szCs w:val="24"/>
        </w:rPr>
        <w:t xml:space="preserve"> .</w:t>
      </w:r>
    </w:p>
    <w:p w:rsidR="00303176" w:rsidRPr="00303176" w:rsidRDefault="00303176" w:rsidP="009C11FB">
      <w:pPr>
        <w:spacing w:after="0" w:line="240" w:lineRule="auto"/>
        <w:rPr>
          <w:sz w:val="24"/>
          <w:szCs w:val="24"/>
          <w:lang w:val="ru-RU"/>
        </w:rPr>
      </w:pPr>
      <w:bookmarkStart w:id="14" w:name="_GoBack"/>
      <w:bookmarkEnd w:id="14"/>
    </w:p>
    <w:sectPr w:rsidR="00303176" w:rsidRPr="003031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A24"/>
    <w:multiLevelType w:val="multilevel"/>
    <w:tmpl w:val="E77A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871B4"/>
    <w:multiLevelType w:val="multilevel"/>
    <w:tmpl w:val="CB38C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700AC"/>
    <w:multiLevelType w:val="multilevel"/>
    <w:tmpl w:val="0226A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002C2"/>
    <w:multiLevelType w:val="multilevel"/>
    <w:tmpl w:val="169A6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9E0342"/>
    <w:multiLevelType w:val="multilevel"/>
    <w:tmpl w:val="5F26C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405DF"/>
    <w:multiLevelType w:val="multilevel"/>
    <w:tmpl w:val="CBF64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A58A5"/>
    <w:multiLevelType w:val="multilevel"/>
    <w:tmpl w:val="F0F0B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7B7F39"/>
    <w:multiLevelType w:val="multilevel"/>
    <w:tmpl w:val="F4028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104E07"/>
    <w:multiLevelType w:val="multilevel"/>
    <w:tmpl w:val="3B1AD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73576D"/>
    <w:multiLevelType w:val="multilevel"/>
    <w:tmpl w:val="5F70B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8638AA"/>
    <w:multiLevelType w:val="hybridMultilevel"/>
    <w:tmpl w:val="E1644664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E438AE"/>
    <w:multiLevelType w:val="multilevel"/>
    <w:tmpl w:val="5AE80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786307"/>
    <w:multiLevelType w:val="multilevel"/>
    <w:tmpl w:val="B12C6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015632"/>
    <w:multiLevelType w:val="multilevel"/>
    <w:tmpl w:val="E2F44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061574"/>
    <w:multiLevelType w:val="multilevel"/>
    <w:tmpl w:val="4C023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3846BF"/>
    <w:multiLevelType w:val="multilevel"/>
    <w:tmpl w:val="7D885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66E28"/>
    <w:multiLevelType w:val="multilevel"/>
    <w:tmpl w:val="67D0F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784B18"/>
    <w:multiLevelType w:val="multilevel"/>
    <w:tmpl w:val="43EAB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1676B9"/>
    <w:multiLevelType w:val="multilevel"/>
    <w:tmpl w:val="D16A5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F56C32"/>
    <w:multiLevelType w:val="multilevel"/>
    <w:tmpl w:val="17849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194C62"/>
    <w:multiLevelType w:val="multilevel"/>
    <w:tmpl w:val="453A2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895301"/>
    <w:multiLevelType w:val="multilevel"/>
    <w:tmpl w:val="0B341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6C081D"/>
    <w:multiLevelType w:val="multilevel"/>
    <w:tmpl w:val="0798B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6E3DD7"/>
    <w:multiLevelType w:val="multilevel"/>
    <w:tmpl w:val="3B6E7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C46F4C"/>
    <w:multiLevelType w:val="multilevel"/>
    <w:tmpl w:val="0400A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2A377F"/>
    <w:multiLevelType w:val="multilevel"/>
    <w:tmpl w:val="6BECC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1B57E2"/>
    <w:multiLevelType w:val="multilevel"/>
    <w:tmpl w:val="75B4E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4A419F"/>
    <w:multiLevelType w:val="multilevel"/>
    <w:tmpl w:val="4A3C3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94B54"/>
    <w:multiLevelType w:val="multilevel"/>
    <w:tmpl w:val="12082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843186"/>
    <w:multiLevelType w:val="multilevel"/>
    <w:tmpl w:val="3F5C3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355439"/>
    <w:multiLevelType w:val="multilevel"/>
    <w:tmpl w:val="99ACC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9D5FCF"/>
    <w:multiLevelType w:val="hybridMultilevel"/>
    <w:tmpl w:val="CF70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A2452"/>
    <w:multiLevelType w:val="multilevel"/>
    <w:tmpl w:val="50261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8F767A"/>
    <w:multiLevelType w:val="multilevel"/>
    <w:tmpl w:val="FF565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FE75C3"/>
    <w:multiLevelType w:val="multilevel"/>
    <w:tmpl w:val="389E8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E731BD"/>
    <w:multiLevelType w:val="multilevel"/>
    <w:tmpl w:val="BE7E5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453B0B"/>
    <w:multiLevelType w:val="multilevel"/>
    <w:tmpl w:val="BCE65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7D21F4"/>
    <w:multiLevelType w:val="multilevel"/>
    <w:tmpl w:val="B0F67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C8435E"/>
    <w:multiLevelType w:val="multilevel"/>
    <w:tmpl w:val="4B184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0A40AC"/>
    <w:multiLevelType w:val="multilevel"/>
    <w:tmpl w:val="8F5AD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2"/>
  </w:num>
  <w:num w:numId="5">
    <w:abstractNumId w:val="1"/>
  </w:num>
  <w:num w:numId="6">
    <w:abstractNumId w:val="29"/>
  </w:num>
  <w:num w:numId="7">
    <w:abstractNumId w:val="32"/>
  </w:num>
  <w:num w:numId="8">
    <w:abstractNumId w:val="36"/>
  </w:num>
  <w:num w:numId="9">
    <w:abstractNumId w:val="8"/>
  </w:num>
  <w:num w:numId="10">
    <w:abstractNumId w:val="37"/>
  </w:num>
  <w:num w:numId="11">
    <w:abstractNumId w:val="35"/>
  </w:num>
  <w:num w:numId="12">
    <w:abstractNumId w:val="12"/>
  </w:num>
  <w:num w:numId="13">
    <w:abstractNumId w:val="17"/>
  </w:num>
  <w:num w:numId="14">
    <w:abstractNumId w:val="28"/>
  </w:num>
  <w:num w:numId="15">
    <w:abstractNumId w:val="6"/>
  </w:num>
  <w:num w:numId="16">
    <w:abstractNumId w:val="39"/>
  </w:num>
  <w:num w:numId="17">
    <w:abstractNumId w:val="27"/>
  </w:num>
  <w:num w:numId="18">
    <w:abstractNumId w:val="3"/>
  </w:num>
  <w:num w:numId="19">
    <w:abstractNumId w:val="22"/>
  </w:num>
  <w:num w:numId="20">
    <w:abstractNumId w:val="24"/>
  </w:num>
  <w:num w:numId="21">
    <w:abstractNumId w:val="15"/>
  </w:num>
  <w:num w:numId="22">
    <w:abstractNumId w:val="30"/>
  </w:num>
  <w:num w:numId="23">
    <w:abstractNumId w:val="34"/>
  </w:num>
  <w:num w:numId="24">
    <w:abstractNumId w:val="4"/>
  </w:num>
  <w:num w:numId="25">
    <w:abstractNumId w:val="13"/>
  </w:num>
  <w:num w:numId="26">
    <w:abstractNumId w:val="5"/>
  </w:num>
  <w:num w:numId="27">
    <w:abstractNumId w:val="33"/>
  </w:num>
  <w:num w:numId="28">
    <w:abstractNumId w:val="38"/>
  </w:num>
  <w:num w:numId="29">
    <w:abstractNumId w:val="25"/>
  </w:num>
  <w:num w:numId="30">
    <w:abstractNumId w:val="16"/>
  </w:num>
  <w:num w:numId="31">
    <w:abstractNumId w:val="11"/>
  </w:num>
  <w:num w:numId="32">
    <w:abstractNumId w:val="23"/>
  </w:num>
  <w:num w:numId="33">
    <w:abstractNumId w:val="18"/>
  </w:num>
  <w:num w:numId="34">
    <w:abstractNumId w:val="9"/>
  </w:num>
  <w:num w:numId="35">
    <w:abstractNumId w:val="26"/>
  </w:num>
  <w:num w:numId="36">
    <w:abstractNumId w:val="19"/>
  </w:num>
  <w:num w:numId="37">
    <w:abstractNumId w:val="0"/>
  </w:num>
  <w:num w:numId="38">
    <w:abstractNumId w:val="7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F255F"/>
    <w:rsid w:val="00303176"/>
    <w:rsid w:val="0051479D"/>
    <w:rsid w:val="00647493"/>
    <w:rsid w:val="007F255F"/>
    <w:rsid w:val="008D1518"/>
    <w:rsid w:val="009C11FB"/>
    <w:rsid w:val="009D71C4"/>
    <w:rsid w:val="00B13806"/>
    <w:rsid w:val="00E96F1F"/>
    <w:rsid w:val="00ED1FEB"/>
    <w:rsid w:val="00F9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9C11FB"/>
    <w:rPr>
      <w:b/>
      <w:bCs/>
    </w:rPr>
  </w:style>
  <w:style w:type="paragraph" w:styleId="af">
    <w:name w:val="List Paragraph"/>
    <w:basedOn w:val="a"/>
    <w:uiPriority w:val="34"/>
    <w:qFormat/>
    <w:rsid w:val="009C11FB"/>
    <w:pPr>
      <w:widowControl w:val="0"/>
      <w:autoSpaceDE w:val="0"/>
      <w:autoSpaceDN w:val="0"/>
      <w:spacing w:after="0" w:line="240" w:lineRule="auto"/>
      <w:ind w:left="682" w:hanging="360"/>
      <w:jc w:val="both"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Body Text"/>
    <w:basedOn w:val="a"/>
    <w:link w:val="af1"/>
    <w:semiHidden/>
    <w:rsid w:val="006474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1">
    <w:name w:val="Основной текст Знак"/>
    <w:basedOn w:val="a0"/>
    <w:link w:val="af0"/>
    <w:semiHidden/>
    <w:rsid w:val="0064749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4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7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433" Type="http://schemas.openxmlformats.org/officeDocument/2006/relationships/hyperlink" Target="https://fipi.ru/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44" Type="http://schemas.openxmlformats.org/officeDocument/2006/relationships/hyperlink" Target="http://docs.historyrussia.org/ru/nodes/1-glavnaya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54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hyperlink" Target="https://www.krippo.ru/index.php/14-moduli/2708-uchitelskij-panteon-respubliki-krym" TargetMode="External"/><Relationship Id="rId445" Type="http://schemas.openxmlformats.org/officeDocument/2006/relationships/hyperlink" Target="https://sba.yandex.net/redirect?url=http://doc.histrf.ru&amp;client=znatoki&amp;sign=057d271e8cdb4c37d863cea642205bd9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435" Type="http://schemas.openxmlformats.org/officeDocument/2006/relationships/hyperlink" Target="https://oge.sdamgia.ru/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425" Type="http://schemas.openxmlformats.org/officeDocument/2006/relationships/hyperlink" Target="https://histrf.ru/" TargetMode="External"/><Relationship Id="rId446" Type="http://schemas.openxmlformats.org/officeDocument/2006/relationships/hyperlink" Target="https://www.youtube.com/watch?v=4RbiyNOOrnk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436" Type="http://schemas.openxmlformats.org/officeDocument/2006/relationships/hyperlink" Target="https://arzamas.academy/courses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426" Type="http://schemas.openxmlformats.org/officeDocument/2006/relationships/hyperlink" Target="https://histrf.ru/short-course-of-history" TargetMode="External"/><Relationship Id="rId447" Type="http://schemas.openxmlformats.org/officeDocument/2006/relationships/hyperlink" Target="https://www.youtube.com/playlist?list=PLnbQh4j9gZkK7j7e5UEsgjlpL5I46pb6H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912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437" Type="http://schemas.openxmlformats.org/officeDocument/2006/relationships/hyperlink" Target="https://arzamas.academy/courses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427" Type="http://schemas.openxmlformats.org/officeDocument/2006/relationships/hyperlink" Target="https://histrf.ru/short-course-of-history" TargetMode="External"/><Relationship Id="rId448" Type="http://schemas.openxmlformats.org/officeDocument/2006/relationships/hyperlink" Target="https://www.youtube.com/playlist?list=PLnbQh4j9gZkK7j7e5UEsgjlpL5I46pb6H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438" Type="http://schemas.openxmlformats.org/officeDocument/2006/relationships/hyperlink" Target="https://arzamas.academy/university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428" Type="http://schemas.openxmlformats.org/officeDocument/2006/relationships/hyperlink" Target="https://histrf.ru/mediateka/documentary-films/70-let-vov" TargetMode="External"/><Relationship Id="rId449" Type="http://schemas.openxmlformats.org/officeDocument/2006/relationships/hyperlink" Target="https://sba.yandex.net/redirect?url=https://russiainphoto.ru&amp;client=znatoki&amp;sign=0d063af4f89094f6404ec9087b589d47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17e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439" Type="http://schemas.openxmlformats.org/officeDocument/2006/relationships/hyperlink" Target="http://bdsa.ru/index.php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450" Type="http://schemas.openxmlformats.org/officeDocument/2006/relationships/hyperlink" Target="https://learningapps.org/register.php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429" Type="http://schemas.openxmlformats.org/officeDocument/2006/relationships/hyperlink" Target="https://histrf.ru/mediateka/documentary-films/70-let-vov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440" Type="http://schemas.openxmlformats.org/officeDocument/2006/relationships/hyperlink" Target="http://bdsa.ru/iyun-1941-arkhiv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2dc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430" Type="http://schemas.openxmlformats.org/officeDocument/2006/relationships/hyperlink" Target="https://histrf.ru/mediateka/infografik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451" Type="http://schemas.openxmlformats.org/officeDocument/2006/relationships/fontTable" Target="fontTable.xm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41" Type="http://schemas.openxmlformats.org/officeDocument/2006/relationships/hyperlink" Target="https://www.youtube.com/results?search_query=%23StarMedia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431" Type="http://schemas.openxmlformats.org/officeDocument/2006/relationships/hyperlink" Target="https://histrf.ru/mediateka/interactive/maps/interactive-map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442" Type="http://schemas.openxmlformats.org/officeDocument/2006/relationships/hyperlink" Target="https://www.youtube.com/watch?v=a6s4jXvzlI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432" Type="http://schemas.openxmlformats.org/officeDocument/2006/relationships/hyperlink" Target="https://histrf.ru/mediateka/videos/infograficheskie-roliki/f/kulikovskaia-bitva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hyperlink" Target="https://cloud.mail.ru/public/KaMA/amisqeS5S" TargetMode="External"/><Relationship Id="rId443" Type="http://schemas.openxmlformats.org/officeDocument/2006/relationships/hyperlink" Target="https://www.youtube.com/watch?v=hDzq67FM0kg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www.krippo.ru/" TargetMode="Externa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434" Type="http://schemas.openxmlformats.org/officeDocument/2006/relationships/hyperlink" Target="https://ege.sdamgia.ru/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996" TargetMode="External"/><Relationship Id="rId403" Type="http://schemas.openxmlformats.org/officeDocument/2006/relationships/hyperlink" Target="https://m.edsoo.ru/8a193b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26706</Words>
  <Characters>152226</Characters>
  <Application>Microsoft Office Word</Application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Энвер Меджидов</cp:lastModifiedBy>
  <cp:revision>9</cp:revision>
  <cp:lastPrinted>2023-10-18T13:26:00Z</cp:lastPrinted>
  <dcterms:created xsi:type="dcterms:W3CDTF">2023-09-17T18:19:00Z</dcterms:created>
  <dcterms:modified xsi:type="dcterms:W3CDTF">2023-10-24T12:03:00Z</dcterms:modified>
</cp:coreProperties>
</file>