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23" w:rsidRDefault="00952023" w:rsidP="00952023">
      <w:pPr>
        <w:pStyle w:val="af"/>
        <w:rPr>
          <w:sz w:val="20"/>
        </w:rPr>
      </w:pPr>
    </w:p>
    <w:p w:rsidR="00952023" w:rsidRDefault="00952023" w:rsidP="00952023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952023" w:rsidRDefault="00952023" w:rsidP="00952023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952023" w:rsidRDefault="00952023" w:rsidP="00952023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416"/>
        <w:tblW w:w="12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75"/>
        <w:gridCol w:w="3684"/>
        <w:gridCol w:w="4409"/>
      </w:tblGrid>
      <w:tr w:rsidR="00952023" w:rsidTr="00952023">
        <w:trPr>
          <w:trHeight w:val="254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РАССМОТРЕНО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 заседании  МО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протокол №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____3_      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 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__29_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08. </w:t>
            </w:r>
            <w:r>
              <w:rPr>
                <w:sz w:val="24"/>
                <w:szCs w:val="24"/>
                <w:lang w:eastAsia="zh-CN"/>
              </w:rPr>
              <w:t xml:space="preserve">2023г.   </w:t>
            </w:r>
          </w:p>
          <w:p w:rsidR="00952023" w:rsidRDefault="00952023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СОГЛАСОВАНО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Зам. директора  по  УВР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>
              <w:rPr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>
              <w:rPr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:rsidR="00952023" w:rsidRDefault="00952023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«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30  </w:t>
            </w:r>
            <w:r>
              <w:rPr>
                <w:sz w:val="24"/>
                <w:szCs w:val="24"/>
                <w:lang w:eastAsia="zh-CN"/>
              </w:rPr>
              <w:t xml:space="preserve">»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 08      </w:t>
            </w:r>
            <w:r>
              <w:rPr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УТВЕРЖДЕНО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Calibri" w:hAnsi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>
              <w:rPr>
                <w:sz w:val="24"/>
                <w:szCs w:val="24"/>
                <w:lang w:eastAsia="zh-CN"/>
              </w:rPr>
              <w:t>Партизанская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ОШ»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sz w:val="24"/>
                <w:szCs w:val="24"/>
                <w:lang w:eastAsia="zh-CN"/>
              </w:rPr>
              <w:t>Суржина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Приказ от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31   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08  </w:t>
            </w:r>
            <w:r>
              <w:rPr>
                <w:sz w:val="24"/>
                <w:szCs w:val="24"/>
                <w:lang w:eastAsia="zh-CN"/>
              </w:rPr>
              <w:t>2023г. №_____92о/</w:t>
            </w:r>
            <w:proofErr w:type="spellStart"/>
            <w:r>
              <w:rPr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sz w:val="24"/>
                <w:szCs w:val="24"/>
                <w:lang w:eastAsia="zh-CN"/>
              </w:rPr>
              <w:t>_____</w:t>
            </w:r>
          </w:p>
          <w:p w:rsidR="00952023" w:rsidRDefault="00952023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</w:p>
          <w:p w:rsidR="00952023" w:rsidRDefault="00952023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52023" w:rsidRDefault="00952023" w:rsidP="00952023">
      <w:pPr>
        <w:rPr>
          <w:rFonts w:ascii="Calibri" w:eastAsia="Calibri" w:hAnsi="Calibri"/>
          <w:b/>
          <w:sz w:val="24"/>
          <w:szCs w:val="24"/>
        </w:rPr>
      </w:pPr>
    </w:p>
    <w:p w:rsidR="00952023" w:rsidRDefault="00952023" w:rsidP="00952023">
      <w:pPr>
        <w:jc w:val="center"/>
        <w:rPr>
          <w:sz w:val="24"/>
          <w:szCs w:val="24"/>
        </w:rPr>
      </w:pPr>
    </w:p>
    <w:p w:rsidR="00952023" w:rsidRDefault="00952023" w:rsidP="00952023">
      <w:pPr>
        <w:jc w:val="center"/>
        <w:rPr>
          <w:b/>
          <w:sz w:val="24"/>
          <w:szCs w:val="24"/>
        </w:rPr>
      </w:pPr>
    </w:p>
    <w:p w:rsidR="00952023" w:rsidRDefault="00952023" w:rsidP="00952023">
      <w:pPr>
        <w:jc w:val="center"/>
        <w:rPr>
          <w:b/>
          <w:sz w:val="24"/>
          <w:szCs w:val="24"/>
        </w:rPr>
      </w:pPr>
    </w:p>
    <w:p w:rsidR="00952023" w:rsidRDefault="00952023" w:rsidP="00952023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</w:rPr>
      </w:pPr>
    </w:p>
    <w:p w:rsidR="00952023" w:rsidRDefault="00952023" w:rsidP="00952023">
      <w:pPr>
        <w:rPr>
          <w:rFonts w:eastAsia="Calibri"/>
          <w:sz w:val="24"/>
          <w:szCs w:val="24"/>
        </w:rPr>
      </w:pPr>
    </w:p>
    <w:p w:rsidR="00952023" w:rsidRDefault="00952023" w:rsidP="00952023">
      <w:pPr>
        <w:rPr>
          <w:sz w:val="24"/>
          <w:szCs w:val="24"/>
        </w:rPr>
      </w:pPr>
    </w:p>
    <w:p w:rsidR="00952023" w:rsidRDefault="00952023" w:rsidP="00952023">
      <w:pPr>
        <w:rPr>
          <w:b/>
          <w:sz w:val="24"/>
          <w:szCs w:val="24"/>
        </w:rPr>
      </w:pPr>
    </w:p>
    <w:p w:rsidR="00952023" w:rsidRDefault="00952023" w:rsidP="00952023">
      <w:pPr>
        <w:rPr>
          <w:b/>
          <w:sz w:val="24"/>
          <w:szCs w:val="24"/>
        </w:rPr>
      </w:pPr>
    </w:p>
    <w:p w:rsidR="00952023" w:rsidRDefault="00952023" w:rsidP="009520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952023" w:rsidRDefault="00952023" w:rsidP="009520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</w:t>
      </w:r>
    </w:p>
    <w:p w:rsidR="00952023" w:rsidRDefault="00952023" w:rsidP="009520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Родному ( </w:t>
      </w:r>
      <w:proofErr w:type="spellStart"/>
      <w:r>
        <w:rPr>
          <w:b/>
          <w:sz w:val="24"/>
          <w:szCs w:val="24"/>
        </w:rPr>
        <w:t>крымскотатарскому</w:t>
      </w:r>
      <w:proofErr w:type="spellEnd"/>
      <w:r>
        <w:rPr>
          <w:b/>
          <w:sz w:val="24"/>
          <w:szCs w:val="24"/>
        </w:rPr>
        <w:t xml:space="preserve">) языку </w:t>
      </w:r>
    </w:p>
    <w:p w:rsidR="00952023" w:rsidRDefault="00952023" w:rsidP="009520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 класс</w:t>
      </w:r>
    </w:p>
    <w:p w:rsidR="00952023" w:rsidRDefault="00952023" w:rsidP="00952023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Уровень: основное общее образование</w:t>
      </w:r>
    </w:p>
    <w:p w:rsidR="00952023" w:rsidRDefault="00952023" w:rsidP="00952023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952023" w:rsidRDefault="00952023" w:rsidP="00952023">
      <w:pPr>
        <w:tabs>
          <w:tab w:val="left" w:pos="9288"/>
        </w:tabs>
        <w:rPr>
          <w:sz w:val="24"/>
          <w:szCs w:val="24"/>
        </w:rPr>
      </w:pP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Составитель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Сусанова З.Ф </w:t>
      </w: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proofErr w:type="spellStart"/>
      <w:proofErr w:type="gramStart"/>
      <w:r>
        <w:rPr>
          <w:sz w:val="24"/>
          <w:szCs w:val="24"/>
        </w:rPr>
        <w:t>крымско</w:t>
      </w:r>
      <w:proofErr w:type="spellEnd"/>
      <w:r>
        <w:rPr>
          <w:sz w:val="24"/>
          <w:szCs w:val="24"/>
        </w:rPr>
        <w:t>- татарского</w:t>
      </w:r>
      <w:proofErr w:type="gramEnd"/>
      <w:r>
        <w:rPr>
          <w:sz w:val="24"/>
          <w:szCs w:val="24"/>
        </w:rPr>
        <w:t xml:space="preserve"> языка и литературы </w:t>
      </w: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952023" w:rsidRDefault="00952023" w:rsidP="00952023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2023 г </w:t>
      </w: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952023" w:rsidRDefault="00952023" w:rsidP="00612269">
      <w:pPr>
        <w:rPr>
          <w:rFonts w:ascii="Times New Roman" w:hAnsi="Times New Roman" w:cs="Times New Roman"/>
        </w:rPr>
      </w:pP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 xml:space="preserve">Рабочая программа составлена для </w:t>
      </w:r>
      <w:proofErr w:type="gramStart"/>
      <w:r w:rsidRPr="002718B8">
        <w:rPr>
          <w:rFonts w:ascii="Times New Roman" w:hAnsi="Times New Roman" w:cs="Times New Roman"/>
        </w:rPr>
        <w:t>обучающихся</w:t>
      </w:r>
      <w:proofErr w:type="gramEnd"/>
      <w:r w:rsidRPr="002718B8">
        <w:rPr>
          <w:rFonts w:ascii="Times New Roman" w:hAnsi="Times New Roman" w:cs="Times New Roman"/>
        </w:rPr>
        <w:t xml:space="preserve"> 5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   Федерации от «31» мая 2021 года № 287. При составлении программы использованы следующие методические материалы: примерной  программы по крымскотатарскому языку для 5-9 классов (под редакцией </w:t>
      </w:r>
      <w:proofErr w:type="spellStart"/>
      <w:r w:rsidRPr="002718B8">
        <w:rPr>
          <w:rFonts w:ascii="Times New Roman" w:hAnsi="Times New Roman" w:cs="Times New Roman"/>
        </w:rPr>
        <w:t>Аблятипова</w:t>
      </w:r>
      <w:proofErr w:type="spellEnd"/>
      <w:r w:rsidRPr="002718B8">
        <w:rPr>
          <w:rFonts w:ascii="Times New Roman" w:hAnsi="Times New Roman" w:cs="Times New Roman"/>
        </w:rPr>
        <w:t xml:space="preserve"> </w:t>
      </w:r>
      <w:proofErr w:type="spellStart"/>
      <w:r w:rsidRPr="002718B8">
        <w:rPr>
          <w:rFonts w:ascii="Times New Roman" w:hAnsi="Times New Roman" w:cs="Times New Roman"/>
        </w:rPr>
        <w:t>А.С.,Алединовой</w:t>
      </w:r>
      <w:proofErr w:type="spellEnd"/>
      <w:r w:rsidRPr="002718B8">
        <w:rPr>
          <w:rFonts w:ascii="Times New Roman" w:hAnsi="Times New Roman" w:cs="Times New Roman"/>
        </w:rPr>
        <w:t xml:space="preserve"> М.И). Учебник</w:t>
      </w:r>
      <w:proofErr w:type="gramStart"/>
      <w:r w:rsidRPr="002718B8">
        <w:rPr>
          <w:rFonts w:ascii="Times New Roman" w:hAnsi="Times New Roman" w:cs="Times New Roman"/>
        </w:rPr>
        <w:t xml:space="preserve"> :</w:t>
      </w:r>
      <w:proofErr w:type="gramEnd"/>
      <w:r w:rsidRPr="002718B8">
        <w:rPr>
          <w:rFonts w:ascii="Times New Roman" w:hAnsi="Times New Roman" w:cs="Times New Roman"/>
        </w:rPr>
        <w:t xml:space="preserve"> Крымскотатарский  язык (родной). 5 класс: </w:t>
      </w:r>
      <w:proofErr w:type="spellStart"/>
      <w:r w:rsidRPr="002718B8">
        <w:rPr>
          <w:rFonts w:ascii="Times New Roman" w:hAnsi="Times New Roman" w:cs="Times New Roman"/>
        </w:rPr>
        <w:t>учеб</w:t>
      </w:r>
      <w:proofErr w:type="gramStart"/>
      <w:r w:rsidRPr="002718B8">
        <w:rPr>
          <w:rFonts w:ascii="Times New Roman" w:hAnsi="Times New Roman" w:cs="Times New Roman"/>
        </w:rPr>
        <w:t>.п</w:t>
      </w:r>
      <w:proofErr w:type="gramEnd"/>
      <w:r w:rsidRPr="002718B8">
        <w:rPr>
          <w:rFonts w:ascii="Times New Roman" w:hAnsi="Times New Roman" w:cs="Times New Roman"/>
        </w:rPr>
        <w:t>особие</w:t>
      </w:r>
      <w:proofErr w:type="spellEnd"/>
      <w:r w:rsidRPr="002718B8">
        <w:rPr>
          <w:rFonts w:ascii="Times New Roman" w:hAnsi="Times New Roman" w:cs="Times New Roman"/>
        </w:rPr>
        <w:t xml:space="preserve">  для </w:t>
      </w:r>
      <w:proofErr w:type="spellStart"/>
      <w:r w:rsidRPr="002718B8">
        <w:rPr>
          <w:rFonts w:ascii="Times New Roman" w:hAnsi="Times New Roman" w:cs="Times New Roman"/>
        </w:rPr>
        <w:t>общеобразоват</w:t>
      </w:r>
      <w:proofErr w:type="gramStart"/>
      <w:r w:rsidRPr="002718B8">
        <w:rPr>
          <w:rFonts w:ascii="Times New Roman" w:hAnsi="Times New Roman" w:cs="Times New Roman"/>
        </w:rPr>
        <w:t>.о</w:t>
      </w:r>
      <w:proofErr w:type="gramEnd"/>
      <w:r w:rsidRPr="002718B8">
        <w:rPr>
          <w:rFonts w:ascii="Times New Roman" w:hAnsi="Times New Roman" w:cs="Times New Roman"/>
        </w:rPr>
        <w:t>рганизаций</w:t>
      </w:r>
      <w:proofErr w:type="spellEnd"/>
      <w:r w:rsidRPr="002718B8">
        <w:rPr>
          <w:rFonts w:ascii="Times New Roman" w:hAnsi="Times New Roman" w:cs="Times New Roman"/>
        </w:rPr>
        <w:t xml:space="preserve">  с обучением  на крымскотатарском  и русском   языках /</w:t>
      </w:r>
      <w:proofErr w:type="spellStart"/>
      <w:r w:rsidRPr="002718B8">
        <w:rPr>
          <w:rFonts w:ascii="Times New Roman" w:hAnsi="Times New Roman" w:cs="Times New Roman"/>
        </w:rPr>
        <w:t>А.Меметов</w:t>
      </w:r>
      <w:proofErr w:type="spellEnd"/>
      <w:r w:rsidRPr="002718B8">
        <w:rPr>
          <w:rFonts w:ascii="Times New Roman" w:hAnsi="Times New Roman" w:cs="Times New Roman"/>
        </w:rPr>
        <w:t xml:space="preserve">, Л.А.Алиева, </w:t>
      </w:r>
      <w:proofErr w:type="spellStart"/>
      <w:r w:rsidRPr="002718B8">
        <w:rPr>
          <w:rFonts w:ascii="Times New Roman" w:hAnsi="Times New Roman" w:cs="Times New Roman"/>
        </w:rPr>
        <w:t>И.А.Меметов</w:t>
      </w:r>
      <w:proofErr w:type="spellEnd"/>
      <w:r w:rsidRPr="002718B8">
        <w:rPr>
          <w:rFonts w:ascii="Times New Roman" w:hAnsi="Times New Roman" w:cs="Times New Roman"/>
        </w:rPr>
        <w:t xml:space="preserve"> – М. :  Просвещение, 2017 год</w:t>
      </w:r>
    </w:p>
    <w:p w:rsidR="00612269" w:rsidRPr="001418D8" w:rsidRDefault="001418D8" w:rsidP="00612269">
      <w:pPr>
        <w:rPr>
          <w:rFonts w:ascii="Times New Roman" w:hAnsi="Times New Roman" w:cs="Times New Roman"/>
          <w:b/>
        </w:rPr>
      </w:pPr>
      <w:r w:rsidRPr="001418D8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612269" w:rsidRPr="001418D8">
        <w:rPr>
          <w:rFonts w:ascii="Times New Roman" w:hAnsi="Times New Roman" w:cs="Times New Roman"/>
          <w:b/>
        </w:rPr>
        <w:t xml:space="preserve"> Планируемые результаты освоения учебного предмета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1418D8">
        <w:rPr>
          <w:rFonts w:ascii="Times New Roman" w:hAnsi="Times New Roman" w:cs="Times New Roman"/>
          <w:b/>
        </w:rPr>
        <w:t>Личностные результаты</w:t>
      </w:r>
      <w:r w:rsidRPr="002718B8">
        <w:rPr>
          <w:rFonts w:ascii="Times New Roman" w:hAnsi="Times New Roman" w:cs="Times New Roman"/>
        </w:rPr>
        <w:t xml:space="preserve">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1.Гражданского воспитания: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-активное участие в жизни семьи, Организации, местного сообщества, родного края, страны;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-неприятие любых форм экстремизма, дискриминации;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-понимание роли различных социальных институтов в жизни человека;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-готовность к участию в гуманитарной деятельности (волонтерство, помощь людям, нуждающимся в ней).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2. Патриотического воспитания: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-ценностное отношение к достижениям своей Родины</w:t>
      </w:r>
      <w:proofErr w:type="gramStart"/>
      <w:r w:rsidRPr="002718B8">
        <w:rPr>
          <w:rFonts w:ascii="Times New Roman" w:hAnsi="Times New Roman" w:cs="Times New Roman"/>
        </w:rPr>
        <w:t xml:space="preserve"> ,</w:t>
      </w:r>
      <w:proofErr w:type="gramEnd"/>
      <w:r w:rsidRPr="002718B8">
        <w:rPr>
          <w:rFonts w:ascii="Times New Roman" w:hAnsi="Times New Roman" w:cs="Times New Roman"/>
        </w:rPr>
        <w:t xml:space="preserve"> к науке, искусству, спорту, технологиям, боевым подвигам и трудовым достижениям народа;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-уважение к символам Родины, историческому и природному наследию и памятникам, традициям разных народов, проживающих в родной стране.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3. Духовно-нравственного воспитания: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-ориентация на моральные ценности и нормы в ситуациях нравственного выбора;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-готовность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4. Эстетического воспитания: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-восприимчивость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-осознание важности художественной культуры как средства коммуникации и самовыражения;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-понимание ценности отечественного и мирового искусства, роли этнических культурных традиций и народного творчества;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-стремление к самовыражению в разных видах искусства.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5. Физического воспитания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-формирования культуры здоровья и эмоционального благополучия: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осознание ценности жизни;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-соблюдение правил безопасности, в том числе навыков безопасного поведения в </w:t>
      </w:r>
      <w:proofErr w:type="gramStart"/>
      <w:r w:rsidRPr="002718B8">
        <w:rPr>
          <w:rFonts w:ascii="Times New Roman" w:hAnsi="Times New Roman" w:cs="Times New Roman"/>
        </w:rPr>
        <w:t>интернет-среде</w:t>
      </w:r>
      <w:proofErr w:type="gramEnd"/>
      <w:r w:rsidRPr="002718B8">
        <w:rPr>
          <w:rFonts w:ascii="Times New Roman" w:hAnsi="Times New Roman" w:cs="Times New Roman"/>
        </w:rPr>
        <w:t>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-умение </w:t>
      </w:r>
      <w:proofErr w:type="gramStart"/>
      <w:r w:rsidRPr="002718B8">
        <w:rPr>
          <w:rFonts w:ascii="Times New Roman" w:hAnsi="Times New Roman" w:cs="Times New Roman"/>
        </w:rPr>
        <w:t>принимать себя и других, не осуждая</w:t>
      </w:r>
      <w:proofErr w:type="gramEnd"/>
      <w:r w:rsidRPr="002718B8">
        <w:rPr>
          <w:rFonts w:ascii="Times New Roman" w:hAnsi="Times New Roman" w:cs="Times New Roman"/>
        </w:rPr>
        <w:t>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-умение осознавать эмоциональное состояние себя и других, умение управлять собственным эмоциональным состоянием;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-сформированность навыка рефлексии, признание своего права на ошибку и такого же права другого человека.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6. Трудового воспитания: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-осознание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-готовность адаптироваться в профессиональной среде;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-уважение к труду и результатам трудовой деятельности;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7. Экологического воспитания: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-повышение уровня экологической культуры, осознание глобального характера экологических проблем и путей их решения;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-активное неприятие действий, приносящих вред окружающей среде;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-осознание своей роли как гражданина и потребителя в условиях взаимосвязи природной, технологической и социальной сред;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готовность к участию в практической деятельности экологической направленности.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8. Ценности научного познания: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-овладение языковой и читательской культурой как средством познания мира;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-овладение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индивидуального43.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 </w:t>
      </w:r>
      <w:r w:rsidRPr="001418D8">
        <w:rPr>
          <w:rFonts w:ascii="Times New Roman" w:hAnsi="Times New Roman" w:cs="Times New Roman"/>
          <w:b/>
        </w:rPr>
        <w:t>Метапредметные результаты</w:t>
      </w:r>
      <w:r w:rsidRPr="002718B8">
        <w:rPr>
          <w:rFonts w:ascii="Times New Roman" w:hAnsi="Times New Roman" w:cs="Times New Roman"/>
        </w:rPr>
        <w:t xml:space="preserve"> освоения программы основного общего образования, в том числе адаптированной, должны отражать овладение универсальными учебными регулятивными действиями: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1) самоорганизация: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проблемы для решения в жизненных и учебных ситуациях;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делать выбор и брать ответственность за решение;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2) самоконтроль: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владеть способами самоконтроля, </w:t>
      </w:r>
      <w:proofErr w:type="spellStart"/>
      <w:r w:rsidRPr="002718B8">
        <w:rPr>
          <w:rFonts w:ascii="Times New Roman" w:hAnsi="Times New Roman" w:cs="Times New Roman"/>
        </w:rPr>
        <w:t>самомотивации</w:t>
      </w:r>
      <w:proofErr w:type="spellEnd"/>
      <w:r w:rsidRPr="002718B8">
        <w:rPr>
          <w:rFonts w:ascii="Times New Roman" w:hAnsi="Times New Roman" w:cs="Times New Roman"/>
        </w:rPr>
        <w:t xml:space="preserve"> и рефлексии;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давать адекватную оценку ситуации и предлагать план ее изменения;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</w:t>
      </w:r>
      <w:proofErr w:type="gramStart"/>
      <w:r w:rsidRPr="002718B8">
        <w:rPr>
          <w:rFonts w:ascii="Times New Roman" w:hAnsi="Times New Roman" w:cs="Times New Roman"/>
        </w:rPr>
        <w:t>позитивное</w:t>
      </w:r>
      <w:proofErr w:type="gramEnd"/>
      <w:r w:rsidRPr="002718B8">
        <w:rPr>
          <w:rFonts w:ascii="Times New Roman" w:hAnsi="Times New Roman" w:cs="Times New Roman"/>
        </w:rPr>
        <w:t xml:space="preserve"> в произошедшей ситуации;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оценивать соответствие результата цели и условиям;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3) эмоциональный интеллект: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различать, называть и управлять собственными эмоциями и эмоциями других;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и анализировать причины эмоций;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ставить себя на место другого человека, понимать мотивы и намерения другого;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регулировать способ выражения эмоций;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4) принятие себя и других: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осознанно относиться к другому человеку, его мнению;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признавать свое право на ошибку и такое же право </w:t>
      </w:r>
      <w:proofErr w:type="gramStart"/>
      <w:r w:rsidRPr="002718B8">
        <w:rPr>
          <w:rFonts w:ascii="Times New Roman" w:hAnsi="Times New Roman" w:cs="Times New Roman"/>
        </w:rPr>
        <w:t>другого</w:t>
      </w:r>
      <w:proofErr w:type="gramEnd"/>
      <w:r w:rsidRPr="002718B8">
        <w:rPr>
          <w:rFonts w:ascii="Times New Roman" w:hAnsi="Times New Roman" w:cs="Times New Roman"/>
        </w:rPr>
        <w:t>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proofErr w:type="gramStart"/>
      <w:r w:rsidRPr="002718B8">
        <w:rPr>
          <w:rFonts w:ascii="Times New Roman" w:hAnsi="Times New Roman" w:cs="Times New Roman"/>
        </w:rPr>
        <w:t>принимать себя и других, не осуждая</w:t>
      </w:r>
      <w:proofErr w:type="gramEnd"/>
      <w:r w:rsidRPr="002718B8">
        <w:rPr>
          <w:rFonts w:ascii="Times New Roman" w:hAnsi="Times New Roman" w:cs="Times New Roman"/>
        </w:rPr>
        <w:t>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открытость себе и другим;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осознавать невозможность контролировать все вокруг. Овладение универсальными учебными коммуникативными действиями: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1) общение: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выражать себя (свою точку зрения) в устных и письменных текстах;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публично представлять результаты выполненного опыта (эксперимента, исследования, проекта);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2) совместная деятельность: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уметь обобщать мнения </w:t>
      </w:r>
      <w:proofErr w:type="gramStart"/>
      <w:r w:rsidRPr="002718B8">
        <w:rPr>
          <w:rFonts w:ascii="Times New Roman" w:hAnsi="Times New Roman" w:cs="Times New Roman"/>
        </w:rPr>
        <w:t>нескольких</w:t>
      </w:r>
      <w:proofErr w:type="gramEnd"/>
      <w:r w:rsidRPr="002718B8">
        <w:rPr>
          <w:rFonts w:ascii="Times New Roman" w:hAnsi="Times New Roman" w:cs="Times New Roman"/>
        </w:rPr>
        <w:t xml:space="preserve"> людей, проявлять готовность руководить, выполнять поручения, подчиняться;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Овладение универсальными учебными познавательными действиями: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1) базовые логические действия: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и характеризовать существенные признаки объектов (явлений);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предлагать критерии для выявления закономерностей и противоречий;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дефициты информации, данных, необходимых для решения поставленной задачи;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причинно-следственные связи при изучении явлений и процессов;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2) базовые исследовательские действия: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использовать вопросы как исследовательский инструмент познания;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оценивать на применимость и достоверность информации, полученной в ходе исследования (эксперимента);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3) работа с информацией: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 xml:space="preserve">эффективно запоминать и систематизировать информацию. 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Овладение универсальными учебными познавательными действиями: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1) базовые логические действия: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и характеризовать существенные признаки объектов (явлений);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предлагать критерии для выявления закономерностей и противоречий;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дефициты информации, данных, необходимых для решения поставленной задачи;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выявлять причинно-следственные связи при изучении явлений и процессов;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2) базовые исследовательские действия: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lastRenderedPageBreak/>
        <w:t>использовать вопросы как исследовательский инструмент познания;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оценивать на применимость и достоверность информации, полученной в ходе исследования (эксперимента);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3) работа с информацией: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эффективно запоминать и систематизировать инфо</w:t>
      </w:r>
    </w:p>
    <w:p w:rsidR="00612269" w:rsidRPr="002718B8" w:rsidRDefault="00AA18CA" w:rsidP="00612269">
      <w:pPr>
        <w:rPr>
          <w:rFonts w:ascii="Times New Roman" w:hAnsi="Times New Roman" w:cs="Times New Roman"/>
        </w:rPr>
      </w:pPr>
      <w:r w:rsidRPr="00AA18CA">
        <w:rPr>
          <w:rFonts w:ascii="Times New Roman" w:hAnsi="Times New Roman" w:cs="Times New Roman"/>
          <w:b/>
        </w:rPr>
        <w:t xml:space="preserve">Предметные </w:t>
      </w:r>
      <w:proofErr w:type="spellStart"/>
      <w:r w:rsidRPr="00AA18CA">
        <w:rPr>
          <w:rFonts w:ascii="Times New Roman" w:hAnsi="Times New Roman" w:cs="Times New Roman"/>
          <w:b/>
        </w:rPr>
        <w:t>результаты</w:t>
      </w:r>
      <w:proofErr w:type="gramStart"/>
      <w:r>
        <w:rPr>
          <w:rFonts w:ascii="Times New Roman" w:hAnsi="Times New Roman" w:cs="Times New Roman"/>
        </w:rPr>
        <w:t>.</w:t>
      </w:r>
      <w:r w:rsidR="00612269" w:rsidRPr="002718B8">
        <w:rPr>
          <w:rFonts w:ascii="Times New Roman" w:hAnsi="Times New Roman" w:cs="Times New Roman"/>
        </w:rPr>
        <w:t>Т</w:t>
      </w:r>
      <w:proofErr w:type="gramEnd"/>
      <w:r w:rsidR="00612269" w:rsidRPr="002718B8">
        <w:rPr>
          <w:rFonts w:ascii="Times New Roman" w:hAnsi="Times New Roman" w:cs="Times New Roman"/>
        </w:rPr>
        <w:t>ребования</w:t>
      </w:r>
      <w:proofErr w:type="spellEnd"/>
      <w:r w:rsidR="00612269" w:rsidRPr="002718B8">
        <w:rPr>
          <w:rFonts w:ascii="Times New Roman" w:hAnsi="Times New Roman" w:cs="Times New Roman"/>
        </w:rPr>
        <w:t xml:space="preserve">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 технологий, в том числе в целях эффективного освоения обучающимися иных </w:t>
      </w:r>
      <w:proofErr w:type="gramStart"/>
      <w:r w:rsidR="00612269" w:rsidRPr="002718B8">
        <w:rPr>
          <w:rFonts w:ascii="Times New Roman" w:hAnsi="Times New Roman" w:cs="Times New Roman"/>
        </w:rPr>
        <w:t xml:space="preserve">учебных предметов базового уровня, включая формирование у обучающихся способности знать определение понятия, знать и уметь доказывать свойства и признаки, характеризовать связи с другими </w:t>
      </w:r>
      <w:r w:rsidR="00612269" w:rsidRPr="002718B8">
        <w:rPr>
          <w:rFonts w:ascii="Times New Roman" w:hAnsi="Times New Roman" w:cs="Times New Roman"/>
        </w:rPr>
        <w:lastRenderedPageBreak/>
        <w:t>понятиями, представляя одно понятие как часть целого комплекса, использовать понятие и его свойства при проведении рассуждений, доказательства и решении задач (далее - свободно оперировать понятиями), решать задачи более высокого уровня сложности осмысления</w:t>
      </w:r>
      <w:r w:rsidR="007A5352" w:rsidRPr="002718B8">
        <w:rPr>
          <w:rFonts w:ascii="Times New Roman" w:hAnsi="Times New Roman" w:cs="Times New Roman"/>
        </w:rPr>
        <w:t xml:space="preserve"> информации</w:t>
      </w:r>
      <w:proofErr w:type="gramEnd"/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По учебному предмету "Родная литература</w:t>
      </w:r>
      <w:r w:rsidR="007A5352" w:rsidRPr="002718B8">
        <w:rPr>
          <w:rFonts w:ascii="Times New Roman" w:hAnsi="Times New Roman" w:cs="Times New Roman"/>
        </w:rPr>
        <w:t xml:space="preserve"> (крымскотатарская)</w:t>
      </w:r>
      <w:r w:rsidRPr="002718B8">
        <w:rPr>
          <w:rFonts w:ascii="Times New Roman" w:hAnsi="Times New Roman" w:cs="Times New Roman"/>
        </w:rPr>
        <w:t>":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2) понимание родной литературы как одной из основных национально-культурных ценностей народа, особого способа познания жизни;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612269" w:rsidRPr="002718B8" w:rsidRDefault="00612269" w:rsidP="00612269">
      <w:pPr>
        <w:rPr>
          <w:rFonts w:ascii="Times New Roman" w:hAnsi="Times New Roman" w:cs="Times New Roman"/>
        </w:rPr>
      </w:pPr>
      <w:r w:rsidRPr="002718B8">
        <w:rPr>
          <w:rFonts w:ascii="Times New Roman" w:hAnsi="Times New Roman" w:cs="Times New Roman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A94243" w:rsidRPr="002718B8" w:rsidRDefault="00612269" w:rsidP="00A94243">
      <w:pPr>
        <w:pStyle w:val="2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2718B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6)овладение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</w:t>
      </w:r>
      <w:proofErr w:type="gramEnd"/>
    </w:p>
    <w:p w:rsidR="007A5352" w:rsidRPr="002718B8" w:rsidRDefault="001418D8" w:rsidP="00A94243">
      <w:pPr>
        <w:pStyle w:val="2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                                                                               </w:t>
      </w:r>
      <w:r w:rsidR="007A5352" w:rsidRPr="002718B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Содержание учебного курса</w:t>
      </w:r>
    </w:p>
    <w:p w:rsidR="007A5352" w:rsidRPr="002718B8" w:rsidRDefault="007A5352" w:rsidP="007A5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A5352" w:rsidRPr="002718B8" w:rsidRDefault="007A5352" w:rsidP="00AA18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ЛИТЕРАТУРА КАК ИСКУССТВО СЛОВА  (1 ч)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>Литература как одна из форм освоения мира. Происхождение литературы. Роль литературы в воспитании и образовании человека. Чтение и литература. Литература и другие виды искусства</w:t>
      </w:r>
    </w:p>
    <w:p w:rsidR="007A5352" w:rsidRPr="002718B8" w:rsidRDefault="007A5352" w:rsidP="00AA18C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КРЫМСКОТАТАРСКИЙ ФОЛЬКЛОР 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( </w:t>
      </w:r>
      <w:proofErr w:type="gramEnd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6 ч)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>Богатство отражения мира в фольклорных произведениях. Жанры  фольклора. Представления о добре и зле, народные традиции в фольклорных произведениях. Воспитательная функция фольклора.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hAnsi="Times New Roman" w:cs="Times New Roman"/>
          <w:lang w:eastAsia="ru-RU"/>
        </w:rPr>
        <w:tab/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Народные песни. Колыбельные. Частушки (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Чынъвеманелер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). </w:t>
      </w:r>
      <w:proofErr w:type="gram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Малые жанры фольклора (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Оюнтекерлемелери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Считалки.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Саювтекерлемелери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. Скороговорки. </w:t>
      </w:r>
      <w:proofErr w:type="gram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Загадки.)</w:t>
      </w:r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 Народные сказки.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hAnsi="Times New Roman" w:cs="Times New Roman"/>
          <w:i/>
          <w:lang w:eastAsia="ru-RU"/>
        </w:rPr>
        <w:tab/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Народные песни. Колыбельные. Частушки (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Чынъвеманелер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).  </w:t>
      </w:r>
      <w:r w:rsidRPr="002718B8">
        <w:rPr>
          <w:rFonts w:ascii="Times New Roman" w:eastAsia="Times New Roman" w:hAnsi="Times New Roman" w:cs="Times New Roman"/>
          <w:lang w:eastAsia="ru-RU"/>
        </w:rPr>
        <w:t>Виды песен, их тематика (ознакомление). Отражение в народных песнях  традиций крымских татар. Лиричность и душевность народных песен. Песни, исполняемые на праздниках.  Выражение в колыбельных песнях нежных материнских чувств. Излюбленный жанр народного творчества – частушки. Выразительность и образность языка частушек. Причина их популярности.</w:t>
      </w:r>
    </w:p>
    <w:p w:rsidR="007A5352" w:rsidRPr="002718B8" w:rsidRDefault="007A5352" w:rsidP="007A5352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 xml:space="preserve">Считалки.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Саювтекерлемелери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. Скороговорки.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  Скороговорки как средство развития речи детей.</w:t>
      </w:r>
    </w:p>
    <w:p w:rsidR="007A5352" w:rsidRPr="002718B8" w:rsidRDefault="007A5352" w:rsidP="007A5352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Загадки. </w:t>
      </w:r>
      <w:r w:rsidRPr="002718B8">
        <w:rPr>
          <w:rFonts w:ascii="Times New Roman" w:eastAsia="Times New Roman" w:hAnsi="Times New Roman" w:cs="Times New Roman"/>
          <w:lang w:eastAsia="ru-RU"/>
        </w:rPr>
        <w:t>Отражение в загадках народной смекалки и наблюдательности. Краткость, выразительность и образность загадок.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Пословицы и поговорки. </w:t>
      </w:r>
      <w:r w:rsidRPr="002718B8">
        <w:rPr>
          <w:rFonts w:ascii="Times New Roman" w:eastAsia="Times New Roman" w:hAnsi="Times New Roman" w:cs="Times New Roman"/>
          <w:lang w:eastAsia="ru-RU"/>
        </w:rPr>
        <w:t>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Народные сказки</w:t>
      </w:r>
      <w:r w:rsidRPr="002718B8">
        <w:rPr>
          <w:rFonts w:ascii="Times New Roman" w:eastAsia="Times New Roman" w:hAnsi="Times New Roman" w:cs="Times New Roman"/>
          <w:lang w:eastAsia="ru-RU"/>
        </w:rPr>
        <w:t>.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Мераметликъарынджа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Торгъайчыкъ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Акъыллыкирпиненайнеджитильки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 (одна из каждого вида по выбору);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Туварджынынъакъыллыкъызы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Мырзаненногъай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 xml:space="preserve">», «Алтыны 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чокъ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шенълигиёкъ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»;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Къозлагъанкъазан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Тылсымлы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 xml:space="preserve"> таз 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огълан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Алим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 xml:space="preserve">». Сказка как популярный жанр народного творчества. Виды сказок. Соотношение </w:t>
      </w:r>
      <w:proofErr w:type="gramStart"/>
      <w:r w:rsidRPr="002718B8">
        <w:rPr>
          <w:rFonts w:ascii="Times New Roman" w:eastAsia="Times New Roman" w:hAnsi="Times New Roman" w:cs="Times New Roman"/>
          <w:lang w:eastAsia="ru-RU"/>
        </w:rPr>
        <w:t>реального</w:t>
      </w:r>
      <w:proofErr w:type="gramEnd"/>
      <w:r w:rsidRPr="002718B8">
        <w:rPr>
          <w:rFonts w:ascii="Times New Roman" w:eastAsia="Times New Roman" w:hAnsi="Times New Roman" w:cs="Times New Roman"/>
          <w:lang w:eastAsia="ru-RU"/>
        </w:rPr>
        <w:t xml:space="preserve"> и фантастического в сказочных сюжетах. Народная мудрость сказок. Воплощение Победа добра и наказание зла – развязка всех  сказочных сюжетов. (</w:t>
      </w: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ВН.Ч., Развитие речи)</w:t>
      </w:r>
    </w:p>
    <w:p w:rsidR="007A5352" w:rsidRPr="002718B8" w:rsidRDefault="007A5352" w:rsidP="007A5352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Народные праздники (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Наврез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и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Хыдырлез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Ораза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и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Къурбан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). </w:t>
      </w:r>
      <w:r w:rsidRPr="002718B8">
        <w:rPr>
          <w:rFonts w:ascii="Times New Roman" w:eastAsia="Times New Roman" w:hAnsi="Times New Roman" w:cs="Times New Roman"/>
          <w:lang w:eastAsia="ru-RU"/>
        </w:rPr>
        <w:t>Праздник Нового года по восточному календарю. Праздник весеннего пробуждения природы и начала полевых работ.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Посиделки.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 Воспитательное значение народных традиций. Посиделки как распространенный вид народного развлечения. Особенности проведения посиделок.</w:t>
      </w:r>
    </w:p>
    <w:p w:rsidR="007A5352" w:rsidRPr="002718B8" w:rsidRDefault="007A5352" w:rsidP="007A535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ТЕОРИЯ ЛИТЕРАТУРЫ.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Литература как искусство слова и другие виды искусств. Фольклор. Жанры фольклора. Малые жанры фольклора. Лаконизм и эмоциональная выразительность малых жанров фольклора. Пословица. Поговорка. Отличительные особенности. Загадка. Песня. Частушка. Музыка в произведениях фольклора. Сказка. Художественные особенности волшебной сказки: волшебный сюжет, волшебные герои, яркость языка.</w:t>
      </w:r>
    </w:p>
    <w:p w:rsidR="007A5352" w:rsidRPr="002718B8" w:rsidRDefault="007A5352" w:rsidP="007A5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ОБРАЗ РОДИНЫ И КРАСОТА РОДНОГО ЯЗЫКА </w:t>
      </w:r>
    </w:p>
    <w:p w:rsidR="007A5352" w:rsidRPr="002718B8" w:rsidRDefault="007A5352" w:rsidP="007A5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В  ПОЭТИЧЕСКИХ ПРОИЗВЕДЕНИЯХ </w:t>
      </w:r>
      <w:r w:rsidRPr="002718B8">
        <w:rPr>
          <w:rFonts w:ascii="Times New Roman" w:eastAsia="Times New Roman" w:hAnsi="Times New Roman" w:cs="Times New Roman"/>
          <w:lang w:eastAsia="ru-RU"/>
        </w:rPr>
        <w:t>(6 ч.)</w:t>
      </w:r>
    </w:p>
    <w:p w:rsidR="007A5352" w:rsidRPr="002718B8" w:rsidRDefault="007A5352" w:rsidP="007A5352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Н.Челебиджихан</w:t>
      </w:r>
      <w:proofErr w:type="spellEnd"/>
      <w:proofErr w:type="gram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«А</w:t>
      </w:r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нт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эткенмен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 («Я поклялся…»).</w:t>
      </w:r>
    </w:p>
    <w:p w:rsidR="007A5352" w:rsidRPr="002718B8" w:rsidRDefault="007A5352" w:rsidP="007A53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>Слово о поэте. Клятва верности родине, готовность помочь своему народу бороться за его свободу и счастье.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Ш.Селим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Ватан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недир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?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дегенсуалимеджевапбериполамагъангенчлеримизге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Тувгъантилим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Ю.Канды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м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Байрагъым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И.Абдураман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МенимВатаным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–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Къырым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тилим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И.Асанин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Бир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авучтопракъ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А.Гирайбай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МенимКъырымым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Ю.Темиркъая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Тувгъан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тиль»;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А.Велиев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тилим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С.Эмин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тили»,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Топрагъым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 </w:t>
      </w:r>
      <w:r w:rsidRPr="002718B8">
        <w:rPr>
          <w:rFonts w:ascii="Times New Roman" w:eastAsia="Times New Roman" w:hAnsi="Times New Roman" w:cs="Times New Roman"/>
          <w:lang w:eastAsia="ru-RU"/>
        </w:rPr>
        <w:t>и другие произведения по выбору учителя.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ТЕОРИЯ ЛИТЕРАТУРЫ.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Понятие о поэзии. Рифма и ритм. Эпитет. Интонация. Логическое ударение. Тема и идея произведения. Гимн.</w:t>
      </w:r>
    </w:p>
    <w:p w:rsidR="007A5352" w:rsidRPr="002718B8" w:rsidRDefault="007A5352" w:rsidP="007A5352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Классное сочинение</w:t>
      </w:r>
    </w:p>
    <w:p w:rsidR="007A5352" w:rsidRPr="002718B8" w:rsidRDefault="007A5352" w:rsidP="007A535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УРОКИ НРАВСТВЕННОСТИ (6 ч.)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Дж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.А</w:t>
      </w:r>
      <w:proofErr w:type="gram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метов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Джедвельгекъоюлмагъандерс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 Сложность человеческих судеб в послевоенное время. Забота о детях, пострадавших в годы войны. Гуманизм рассказа.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И.Паши.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Фындыкъджыйгъанда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«Чал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атнынътырнагъы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 (отрывок).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>Становление характеров юных героев в ходе сложных испытаний. Произведение о дружбе, смелости и находчивости детей, проявленных в необычных жизненных ситуациях.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 xml:space="preserve">Влияние взрослого друга на формирование характера Османа. Воспитание любви к природе, к  животным. 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>А.Осман.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Балаларэвиянында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». 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 Нравственные проблемы произведения. Герои и сюжет произведения. Внутренний мир героев.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Э.Амит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Чанта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Анамнынъумюти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». 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Становление характера подростка. Влияние мудрых наставлений матери и примера трудолюбивой и целеустремленной сестры на формирование взглядов главного героя. Трагедия семьи, потерявшей в войне отца. Стойкость матери  и сына.  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Дж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.Г</w:t>
      </w:r>
      <w:proofErr w:type="gram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ъафар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Асанчыкънынъкуньлеринден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».                      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Шерьян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Али.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Эдиечикве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Эдип»,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Экимизгебир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чана»,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Селямсыз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Саре»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Э.Фазыл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Олсунбайрамлар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Насиат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Н.Умеров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Энътатлы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Юзюм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Анамнынъдуасы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Р.Муедин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Рассказы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Кабааткимде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?»,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Татлывеаджджы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КъоркъакъКъадыр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». </w:t>
      </w:r>
      <w:r w:rsidRPr="002718B8">
        <w:rPr>
          <w:rFonts w:ascii="Times New Roman" w:eastAsia="Times New Roman" w:hAnsi="Times New Roman" w:cs="Times New Roman"/>
          <w:lang w:eastAsia="ru-RU"/>
        </w:rPr>
        <w:t>Нравоучительное содержание произведений. Автор и его отношение к поступкам героев.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М.Нузет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Къартбабаменторуны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». </w:t>
      </w:r>
      <w:r w:rsidRPr="002718B8">
        <w:rPr>
          <w:rFonts w:ascii="Times New Roman" w:eastAsia="Times New Roman" w:hAnsi="Times New Roman" w:cs="Times New Roman"/>
          <w:lang w:eastAsia="ru-RU"/>
        </w:rPr>
        <w:t>Глубина особенностей национального характера героев в стихотворении.</w:t>
      </w:r>
    </w:p>
    <w:p w:rsidR="007A5352" w:rsidRPr="002718B8" w:rsidRDefault="007A5352" w:rsidP="007A5352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ТЕОРИЯ ЛИТЕРАТУРЫ.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 Понятие о прозе. Рассказ. Сюжет. Композиция сюжета. Понятие о монологе и диалоге. Литературный герой. Портрет. Связь между внешним обликом и поступками героя.</w:t>
      </w:r>
    </w:p>
    <w:p w:rsidR="007A5352" w:rsidRPr="002718B8" w:rsidRDefault="00BD668F" w:rsidP="008A69A5">
      <w:pPr>
        <w:spacing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</w:t>
      </w:r>
      <w:r w:rsidR="008A69A5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A5352" w:rsidRPr="002718B8">
        <w:rPr>
          <w:rFonts w:ascii="Times New Roman" w:eastAsia="Times New Roman" w:hAnsi="Times New Roman" w:cs="Times New Roman"/>
          <w:b/>
          <w:bCs/>
          <w:lang w:eastAsia="ru-RU"/>
        </w:rPr>
        <w:t>ПРИРОДА КРЫМА</w:t>
      </w:r>
      <w:r w:rsidR="008A69A5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7A5352" w:rsidRPr="002718B8">
        <w:rPr>
          <w:rFonts w:ascii="Times New Roman" w:eastAsia="Times New Roman" w:hAnsi="Times New Roman" w:cs="Times New Roman"/>
          <w:b/>
          <w:bCs/>
          <w:lang w:eastAsia="ru-RU"/>
        </w:rPr>
        <w:t>В ПРОИЗВЕДЕНИЯХ ПИСАТЕЛЕЙ И ПОЭТОВ (3 ч.)</w:t>
      </w:r>
    </w:p>
    <w:p w:rsidR="007A5352" w:rsidRPr="002718B8" w:rsidRDefault="007A5352" w:rsidP="007A5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 xml:space="preserve">Отражение красоты природы. Бережное отношение к живой природе и стремление ее защитить. Тема живописной  картины  природы и приемы ее раскрытия. Связь человека с окружающим миром. Особенности пейзажа в </w:t>
      </w:r>
      <w:proofErr w:type="spellStart"/>
      <w:r w:rsidRPr="002718B8">
        <w:rPr>
          <w:rFonts w:ascii="Times New Roman" w:eastAsia="Times New Roman" w:hAnsi="Times New Roman" w:cs="Times New Roman"/>
          <w:lang w:eastAsia="ru-RU"/>
        </w:rPr>
        <w:t>произведении</w:t>
      </w:r>
      <w:proofErr w:type="gramStart"/>
      <w:r w:rsidRPr="002718B8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Pr="002718B8">
        <w:rPr>
          <w:rFonts w:ascii="Times New Roman" w:eastAsia="Times New Roman" w:hAnsi="Times New Roman" w:cs="Times New Roman"/>
          <w:lang w:eastAsia="ru-RU"/>
        </w:rPr>
        <w:t>оэтическое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 xml:space="preserve"> восприятие  окружающего мира природы. Образ Родины в стихах о природе.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>Умение чувствовать красоту природы и сопереживать ей. Автор и его отношение к природе в строках лирических стихов. Отражение красоты природы. Конкретные пейзажные зарисовки. Фольклорные традиции в рассказе.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Я.Шакир-Али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Йыртыджы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къушлар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Денъиз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иле ель»,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Къартал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ве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йырджыкъушлар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М.Нузе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Озен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Эчкичик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О.Амит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Озенде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Э.Шемьи-заде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Къышкеле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Гедже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Акъшамденъизялысында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Ю.Болат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Туфандакъалгъанкъойсюрюси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Т.Халилов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Акъбардакъ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Э.Амит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Денъизташчыкълары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Ягъмуртокътады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Денъиздегемиялдай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М.Дибагъ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Балкъуртлар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 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и другие  произведения о красоте родной земли (по выбору). 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ТЕОРИЯ ЛИТЕРАТУРЫ.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 Понятие о пейзаже. Эпитет. Сравнение. Метафора. Олицетворение. Интонация. </w:t>
      </w:r>
    </w:p>
    <w:p w:rsidR="007A5352" w:rsidRPr="002718B8" w:rsidRDefault="007A5352" w:rsidP="007A5352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СКВОЗЬ ОГОНЬ ВОЙНЫ ПРОШЕДШИЕ  (4 ч.)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lang w:eastAsia="ru-RU"/>
        </w:rPr>
        <w:t xml:space="preserve">Тема Великой Отечественной войны в крымскотатарской литературе. Отражение Великой Отечественной войны в произведении. Памяти героев Отечественной войны посвящается. «Жизнь, отданная за Родину» (по произведениям писателей-фронтовиков). Подвиг народа в годы войны. Поэзия военных лет. Образ девушки (женщины) в произведениях о войне. Женщина-мать в годы войны. 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С.Эмин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Стихотворения</w:t>
      </w: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Гъалебеакъшамы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Дженктенкельдим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Окопта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Джеллятлар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Дж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.А</w:t>
      </w:r>
      <w:proofErr w:type="gram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метов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,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Энвер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Арифов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«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Абдул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Тейфукъ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 (отрывок из повести);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Р.Халид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Рассказ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Ватан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хызметинеберильгеномюр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Р.Мурад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Стихотворения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Генералнынъикяеси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Биль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джеллят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«Матрос»,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Партизанларгеджеси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А.Умеров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Ватан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къызы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 (отрывок из повести);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Р.Фазыл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, Л.Софу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Аметханнын</w:t>
      </w:r>
      <w:r w:rsidRPr="002718B8">
        <w:rPr>
          <w:rFonts w:ascii="Times New Roman" w:eastAsia="Times New Roman" w:hAnsi="Times New Roman" w:cs="Times New Roman"/>
          <w:lang w:eastAsia="ru-RU"/>
        </w:rPr>
        <w:t>ъ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йылдызы</w:t>
      </w:r>
      <w:proofErr w:type="spellEnd"/>
      <w:r w:rsidRPr="002718B8">
        <w:rPr>
          <w:rFonts w:ascii="Times New Roman" w:eastAsia="Times New Roman" w:hAnsi="Times New Roman" w:cs="Times New Roman"/>
          <w:lang w:eastAsia="ru-RU"/>
        </w:rPr>
        <w:t>» (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отрывок из повести);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А.Велиев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Байраккъатамгъанкозьяшлар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(отрывок из повести).</w:t>
      </w:r>
    </w:p>
    <w:p w:rsidR="00BD668F" w:rsidRDefault="007A5352" w:rsidP="00AA18CA">
      <w:pPr>
        <w:spacing w:before="28" w:after="28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А.Дерменджи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.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«Баш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эгмегенлер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 (отрывок из повести)</w:t>
      </w:r>
      <w:proofErr w:type="gram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proofErr w:type="gramEnd"/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ВН.Ч.)</w:t>
      </w:r>
    </w:p>
    <w:p w:rsidR="007A5352" w:rsidRPr="00BD668F" w:rsidRDefault="007A5352" w:rsidP="00AA18CA">
      <w:pPr>
        <w:spacing w:before="28" w:after="28"/>
        <w:rPr>
          <w:rFonts w:ascii="Times New Roman" w:eastAsia="Times New Roman" w:hAnsi="Times New Roman" w:cs="Times New Roman"/>
          <w:b/>
          <w:b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ТРАГИЧЕСКИЕ СТРАНИЦЫ ДЕПОРТАЦИИ  (7 ч)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Черкез-Али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Стихотворения </w:t>
      </w:r>
      <w:r w:rsidRPr="002718B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Ювез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Тапсам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да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анамны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Анамнынъседасы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Майренинъикяеси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Ш. Селим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Стихотворения </w:t>
      </w:r>
      <w:r w:rsidRPr="002718B8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Язакъшамыкъарагъачтюбюнде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Къаргъыш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 xml:space="preserve">А.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Велие</w:t>
      </w:r>
      <w:proofErr w:type="gram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Сюргюнликхатыралар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before="28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А.Осман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Танышкозьлер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». </w:t>
      </w:r>
      <w:r w:rsidRPr="002718B8">
        <w:rPr>
          <w:rFonts w:ascii="Times New Roman" w:eastAsia="Times New Roman" w:hAnsi="Times New Roman" w:cs="Times New Roman"/>
          <w:lang w:eastAsia="ru-RU"/>
        </w:rPr>
        <w:t xml:space="preserve">Рассказ о трагических страницах истории крымских татар – депортации. Испытания, выпавшие на долю главного героя. 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Э.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Умеров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Рассказы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Къарапоездлар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Янгъызлыкъ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»,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Рухсет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 (один по выбору).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Р.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Фазыл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. Стихотворение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Унутмайыкъ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Шерьян</w:t>
      </w:r>
      <w:proofErr w:type="spellEnd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Али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Хатырыларюкю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 (очерк).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Ш.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Аппазов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Стихотворение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Хатыра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».</w:t>
      </w:r>
    </w:p>
    <w:p w:rsidR="007A5352" w:rsidRPr="002718B8" w:rsidRDefault="007A5352" w:rsidP="007A5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Ш. Рамазанов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Дженэннемденкъайткъанлар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 (отрывок из романа).</w:t>
      </w:r>
    </w:p>
    <w:p w:rsidR="007A5352" w:rsidRPr="002718B8" w:rsidRDefault="007A5352" w:rsidP="007A5352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У. </w:t>
      </w:r>
      <w:proofErr w:type="spellStart"/>
      <w:r w:rsidRPr="002718B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Эдемова</w:t>
      </w:r>
      <w:proofErr w:type="spellEnd"/>
      <w:proofErr w:type="gram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proofErr w:type="gram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йдын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геджеде</w:t>
      </w:r>
      <w:proofErr w:type="spellEnd"/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»(отрывок из романа).(</w:t>
      </w: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 xml:space="preserve"> домашнее сочинение, развитие речи, КОНТРОЛЬНАЯ РАБОТА</w:t>
      </w:r>
      <w:r w:rsidRPr="002718B8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735E03" w:rsidRPr="00AA18CA" w:rsidRDefault="007A5352" w:rsidP="00AA18CA">
      <w:pPr>
        <w:tabs>
          <w:tab w:val="left" w:pos="5735"/>
          <w:tab w:val="center" w:pos="7285"/>
        </w:tabs>
        <w:spacing w:before="100" w:beforeAutospacing="1" w:after="100" w:afterAutospacing="1" w:line="240" w:lineRule="auto"/>
        <w:ind w:left="709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718B8">
        <w:rPr>
          <w:rFonts w:ascii="Times New Roman" w:eastAsia="Times New Roman" w:hAnsi="Times New Roman" w:cs="Times New Roman"/>
          <w:b/>
          <w:bCs/>
          <w:lang w:eastAsia="ru-RU"/>
        </w:rPr>
        <w:t>Итоговый урок – 1 ч.</w:t>
      </w:r>
      <w:r w:rsidR="00735E03" w:rsidRPr="002718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ТЕМАТИЧЕСКОЕ ПЛАНИРОВАНИЕ</w:t>
      </w:r>
    </w:p>
    <w:tbl>
      <w:tblPr>
        <w:tblStyle w:val="a8"/>
        <w:tblW w:w="14459" w:type="dxa"/>
        <w:tblInd w:w="-459" w:type="dxa"/>
        <w:tblLayout w:type="fixed"/>
        <w:tblLook w:val="04A0"/>
      </w:tblPr>
      <w:tblGrid>
        <w:gridCol w:w="851"/>
        <w:gridCol w:w="3402"/>
        <w:gridCol w:w="1276"/>
        <w:gridCol w:w="1701"/>
        <w:gridCol w:w="850"/>
        <w:gridCol w:w="851"/>
        <w:gridCol w:w="5528"/>
      </w:tblGrid>
      <w:tr w:rsidR="005A2792" w:rsidRPr="002718B8" w:rsidTr="008A69A5">
        <w:tc>
          <w:tcPr>
            <w:tcW w:w="851" w:type="dxa"/>
          </w:tcPr>
          <w:p w:rsidR="005A2792" w:rsidRPr="002718B8" w:rsidRDefault="005A2792" w:rsidP="002E3195">
            <w:pPr>
              <w:tabs>
                <w:tab w:val="left" w:pos="572"/>
                <w:tab w:val="left" w:pos="1139"/>
              </w:tabs>
              <w:spacing w:before="100" w:beforeAutospacing="1" w:after="100" w:afterAutospacing="1" w:line="276" w:lineRule="auto"/>
              <w:ind w:left="572" w:right="-110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темы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Контрольные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="008A69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Start"/>
            <w:r w:rsidR="008A69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чтение</w:t>
            </w:r>
          </w:p>
        </w:tc>
        <w:tc>
          <w:tcPr>
            <w:tcW w:w="5528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Электронные ресурсы</w:t>
            </w:r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Литература как искусство слова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5A2792">
            <w:pPr>
              <w:spacing w:before="100" w:beforeAutospacing="1" w:after="100" w:afterAutospacing="1" w:line="276" w:lineRule="auto"/>
              <w:ind w:left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Крымскотатарский фольклор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https://infourok.ru</w:t>
            </w:r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Образ родины и красота родного языка в  поэтических произведениях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Классное сочинение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</w:tcPr>
          <w:p w:rsidR="005A2792" w:rsidRPr="002718B8" w:rsidRDefault="006A0F51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="005A2792" w:rsidRPr="002718B8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https://www.crimeantatars.club/category/education/learning-language</w:t>
              </w:r>
            </w:hyperlink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Уроки нравственности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528" w:type="dxa"/>
          </w:tcPr>
          <w:p w:rsidR="005A2792" w:rsidRPr="002718B8" w:rsidRDefault="006A0F51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5A2792" w:rsidRPr="002718B8">
                <w:rPr>
                  <w:rStyle w:val="a3"/>
                  <w:rFonts w:ascii="Times New Roman" w:hAnsi="Times New Roman" w:cs="Times New Roman"/>
                  <w:color w:val="auto"/>
                </w:rPr>
                <w:t>http://gasprinskylibrary.ru/tag/knigi-dlya-detey/</w:t>
              </w:r>
            </w:hyperlink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28"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Природа Крыма в произведениях писателей и поэтов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528" w:type="dxa"/>
          </w:tcPr>
          <w:p w:rsidR="005A2792" w:rsidRPr="002718B8" w:rsidRDefault="006A0F51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5A2792" w:rsidRPr="002718B8">
                <w:rPr>
                  <w:rStyle w:val="a3"/>
                  <w:rFonts w:ascii="Times New Roman" w:hAnsi="Times New Roman" w:cs="Times New Roman"/>
                  <w:color w:val="auto"/>
                </w:rPr>
                <w:t>https://vk.com/topic-119052800_37308317</w:t>
              </w:r>
            </w:hyperlink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Сквозь огонь войны прошедшие  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</w:tcPr>
          <w:p w:rsidR="005A2792" w:rsidRPr="002718B8" w:rsidRDefault="006A0F51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="005A2792" w:rsidRPr="002718B8">
                <w:rPr>
                  <w:rStyle w:val="a3"/>
                  <w:rFonts w:ascii="Times New Roman" w:hAnsi="Times New Roman" w:cs="Times New Roman"/>
                  <w:color w:val="auto"/>
                </w:rPr>
                <w:t>http://medeniye.org/</w:t>
              </w:r>
            </w:hyperlink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Трагические страницы депортации  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Контр. работа,</w:t>
            </w:r>
            <w:r w:rsidR="008A6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ом.соч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</w:tcPr>
          <w:p w:rsidR="005A2792" w:rsidRPr="002718B8" w:rsidRDefault="006A0F51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="005A2792" w:rsidRPr="002718B8">
                <w:rPr>
                  <w:rStyle w:val="a3"/>
                  <w:rFonts w:ascii="Times New Roman" w:hAnsi="Times New Roman" w:cs="Times New Roman"/>
                  <w:color w:val="auto"/>
                </w:rPr>
                <w:t>https://www.youtube.com/channel/UCd8Z7mziWoU5mulxQFpl3oA</w:t>
              </w:r>
            </w:hyperlink>
          </w:p>
        </w:tc>
      </w:tr>
      <w:tr w:rsidR="005A2792" w:rsidRPr="002718B8" w:rsidTr="008A69A5"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урок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</w:tcPr>
          <w:p w:rsidR="005A2792" w:rsidRPr="002718B8" w:rsidRDefault="006A0F51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" w:history="1">
              <w:r w:rsidR="005A2792" w:rsidRPr="002718B8">
                <w:rPr>
                  <w:rStyle w:val="a3"/>
                  <w:rFonts w:ascii="Times New Roman" w:hAnsi="Times New Roman" w:cs="Times New Roman"/>
                  <w:color w:val="auto"/>
                </w:rPr>
                <w:t>https://canli.online/jazyk/</w:t>
              </w:r>
            </w:hyperlink>
          </w:p>
        </w:tc>
      </w:tr>
      <w:tr w:rsidR="005A2792" w:rsidRPr="002718B8" w:rsidTr="008A69A5">
        <w:tc>
          <w:tcPr>
            <w:tcW w:w="851" w:type="dxa"/>
            <w:tcBorders>
              <w:bottom w:val="single" w:sz="4" w:space="0" w:color="auto"/>
            </w:tcBorders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28" w:type="dxa"/>
          </w:tcPr>
          <w:p w:rsidR="005A2792" w:rsidRPr="002718B8" w:rsidRDefault="005A2792" w:rsidP="00735E0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35E03" w:rsidRPr="002718B8" w:rsidRDefault="00735E03" w:rsidP="00735E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A5352" w:rsidRPr="00AA18CA" w:rsidRDefault="00AA18CA" w:rsidP="00AA18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   </w:t>
      </w:r>
      <w:r w:rsidR="001418D8" w:rsidRPr="00AA18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A5352" w:rsidRPr="00AA18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Календарно-тематическое планирование 5 класс</w:t>
      </w:r>
    </w:p>
    <w:tbl>
      <w:tblPr>
        <w:tblStyle w:val="a8"/>
        <w:tblW w:w="14743" w:type="dxa"/>
        <w:tblInd w:w="-318" w:type="dxa"/>
        <w:tblLook w:val="04A0"/>
      </w:tblPr>
      <w:tblGrid>
        <w:gridCol w:w="566"/>
        <w:gridCol w:w="6523"/>
        <w:gridCol w:w="3260"/>
        <w:gridCol w:w="4394"/>
      </w:tblGrid>
      <w:tr w:rsidR="002718B8" w:rsidRPr="002718B8" w:rsidTr="005A2792">
        <w:trPr>
          <w:trHeight w:val="562"/>
        </w:trPr>
        <w:tc>
          <w:tcPr>
            <w:tcW w:w="566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№</w:t>
            </w:r>
          </w:p>
        </w:tc>
        <w:tc>
          <w:tcPr>
            <w:tcW w:w="6523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 xml:space="preserve"> Содержание темы                                                         </w:t>
            </w:r>
          </w:p>
        </w:tc>
        <w:tc>
          <w:tcPr>
            <w:tcW w:w="3260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Дата по плану</w:t>
            </w:r>
          </w:p>
        </w:tc>
        <w:tc>
          <w:tcPr>
            <w:tcW w:w="4394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Дата по факту</w:t>
            </w:r>
          </w:p>
        </w:tc>
      </w:tr>
      <w:tr w:rsidR="002718B8" w:rsidRPr="002718B8" w:rsidTr="008A69A5">
        <w:trPr>
          <w:trHeight w:val="872"/>
        </w:trPr>
        <w:tc>
          <w:tcPr>
            <w:tcW w:w="566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6523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ЛИТЕРАТУРА КАК ИСКУССТВО СЛОВА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(1 ч.)</w:t>
            </w:r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Введение. Литература как одна из форм освоения мира</w:t>
            </w:r>
          </w:p>
        </w:tc>
        <w:tc>
          <w:tcPr>
            <w:tcW w:w="3260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c>
          <w:tcPr>
            <w:tcW w:w="566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6523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Крымскотатарский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фольклёр</w:t>
            </w:r>
            <w:proofErr w:type="spellEnd"/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Народные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песни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.Ч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астушки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3260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510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3. 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Пословицы</w:t>
            </w: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Считалочки и скороговорки.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415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Загадки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поговорки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470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Сказка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Мераметли</w:t>
            </w:r>
            <w:proofErr w:type="spellEnd"/>
            <w:r w:rsidR="005A27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къарынджа</w:t>
            </w:r>
            <w:proofErr w:type="spellEnd"/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Добрый муравей)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533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ВН.Ч. Сказки народов мира.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525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Р.р. Сочинение 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–о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писание по теме «Народные  праздники»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59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 РОДИНЫ И КРАСОТА РОДНОГО ЯЗЫКА В  ПОЭТИЧЕСКИХ ПРОИЗВЕДЕНИЯХ (6 ч.)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647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Н.Челебиджихан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«Ант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эткенмен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(«Я поклялся…»).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557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Ш.Селим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Ватан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недир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3195" w:rsidRPr="002718B8" w:rsidTr="008A69A5">
        <w:trPr>
          <w:trHeight w:val="349"/>
        </w:trPr>
        <w:tc>
          <w:tcPr>
            <w:tcW w:w="566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E3195" w:rsidRPr="008A69A5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А.Велиев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.Абдураман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,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И.Асанин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. Произведения о Родине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386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Контрольное классное сочинение «Красота  Родины и родного языка»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3195" w:rsidRPr="002718B8" w:rsidTr="005A2792">
        <w:trPr>
          <w:trHeight w:val="767"/>
        </w:trPr>
        <w:tc>
          <w:tcPr>
            <w:tcW w:w="566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E3195" w:rsidRPr="002718B8" w:rsidRDefault="002E3195" w:rsidP="00D14D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Ю.Кандым</w:t>
            </w:r>
            <w:proofErr w:type="gramStart"/>
            <w:r w:rsidRPr="002718B8">
              <w:rPr>
                <w:rFonts w:ascii="Times New Roman" w:eastAsia="Times New Roman" w:hAnsi="Times New Roman" w:cs="Times New Roman"/>
              </w:rPr>
              <w:t>,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.Темиркъая</w:t>
            </w:r>
            <w:proofErr w:type="spellEnd"/>
            <w:r w:rsidRPr="002718B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С.Эмин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Произведения о родном языке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697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13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Повторение и обобщение по теме «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Образ Родины и красота родного языка в поэтических  произведениях»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533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УРОКИ НРАВСТВЕННОСТИ (6 ч.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.Паши.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Фындыкъджыйгъанда</w:t>
            </w:r>
            <w:proofErr w:type="spellEnd"/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Собирая лесной орех)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437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8A69A5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Э.Амит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Анамнынъумюти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(мамина надежда)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AA18CA">
        <w:trPr>
          <w:trHeight w:val="42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Дж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.Г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ъафар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Асанчыкънынъкуньлеринден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» (Дни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Асанчика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420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А.Осман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Балаларэвиянында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9Возле детского дома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960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Н.Умеров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Анамнынъдуасы</w:t>
            </w:r>
            <w:proofErr w:type="spellEnd"/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Мамина молитва)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Н.Умеров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Энътатлы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»,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Юзюм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Анамнынъдуасы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«Самый сладкий», «Виноград», «Молитва матери»)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3195" w:rsidRPr="002718B8" w:rsidTr="00AA18CA">
        <w:trPr>
          <w:trHeight w:val="127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:rsidR="008A69A5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ПРИРОДА КРЫМА В ПРОИЗВЕДЕНИЯХ ПИСАТЕЛЕЙ И ПОЭТОВ (3 ч.)</w:t>
            </w:r>
          </w:p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Э.Шемьи-заде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Къышкеле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Гедже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3195" w:rsidRPr="002718B8" w:rsidTr="00BD668F">
        <w:trPr>
          <w:trHeight w:val="725"/>
        </w:trPr>
        <w:tc>
          <w:tcPr>
            <w:tcW w:w="566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20.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E3195" w:rsidRPr="00BD668F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Ю.Бола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Туфандакъалгъанкъойсюрюси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(Отара овец попавшая в бурю)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540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М.Дибагъ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Балкъуртлар</w:t>
            </w:r>
            <w:proofErr w:type="spellEnd"/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Пчелы)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3195" w:rsidRPr="002718B8" w:rsidTr="005A2792">
        <w:trPr>
          <w:trHeight w:val="1026"/>
        </w:trPr>
        <w:tc>
          <w:tcPr>
            <w:tcW w:w="566" w:type="dxa"/>
            <w:tcBorders>
              <w:top w:val="single" w:sz="4" w:space="0" w:color="auto"/>
            </w:tcBorders>
          </w:tcPr>
          <w:p w:rsidR="00BD668F" w:rsidRDefault="00BD668F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СКВОЗЬ ОГОНЬ ВОЙНЫ ПРОШЕДШИЕ (4 ч.)</w:t>
            </w:r>
          </w:p>
          <w:p w:rsidR="002E3195" w:rsidRPr="008A69A5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С.Эмин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Стихотворения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Гъалебеакъшамы</w:t>
            </w:r>
            <w:proofErr w:type="spellEnd"/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Вечер победы),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Дженктенкельдим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»(Пришел с войны)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E3195" w:rsidRPr="002718B8" w:rsidRDefault="002E3195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5A2792">
        <w:trPr>
          <w:trHeight w:val="600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ВН.Ч. 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Дж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.А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метов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,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Энвер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Арифов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Абдул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Тейфукъ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(отрывок из повести)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1418D8">
        <w:trPr>
          <w:trHeight w:val="555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А.Умеров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Ватан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къызы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» (отрывок из повести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«Дочь Родины»)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581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Р.Фазы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Аметханнынъйылдызы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» (отрывок из повести) (Звезда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Аметхана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BD668F">
        <w:trPr>
          <w:trHeight w:val="8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:rsidR="00AA18CA" w:rsidRDefault="00AA18CA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5A2792" w:rsidRDefault="005A2792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ТРАГИЧЕСКИЕ СТРАНИЦЫ ДЕПОРТАЦИИ (7 ч.)</w:t>
            </w:r>
          </w:p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А.Осма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proofErr w:type="spellStart"/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Танышкозьлер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(Знакомые глаза)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510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Э.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Умеров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Рассказы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Къарапоездлар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(Черные поезда)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579"/>
        </w:trPr>
        <w:tc>
          <w:tcPr>
            <w:tcW w:w="566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  <w:tc>
          <w:tcPr>
            <w:tcW w:w="6523" w:type="dxa"/>
            <w:tcBorders>
              <w:top w:val="single" w:sz="4" w:space="0" w:color="auto"/>
            </w:tcBorders>
          </w:tcPr>
          <w:p w:rsidR="002718B8" w:rsidRPr="008A69A5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 xml:space="preserve">Подготовка к домашнему сочинению по произведению Э.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Умерова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 xml:space="preserve"> «Черные поезда»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18B8" w:rsidRPr="002718B8" w:rsidRDefault="002718B8" w:rsidP="00817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AA18CA">
        <w:trPr>
          <w:trHeight w:val="436"/>
        </w:trPr>
        <w:tc>
          <w:tcPr>
            <w:tcW w:w="566" w:type="dxa"/>
            <w:tcBorders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Р.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Фазыл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 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Стихотворени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е«</w:t>
            </w:r>
            <w:proofErr w:type="spellStart"/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Унутмайыкъ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(Не забудем)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37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559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Шерьян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Али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Хатырыларюкю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» (очерк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)(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Тяжелые воспоминания)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AA18CA">
        <w:trPr>
          <w:trHeight w:val="69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B8" w:rsidRPr="002718B8" w:rsidRDefault="002718B8" w:rsidP="005559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8B8" w:rsidRDefault="002718B8" w:rsidP="005559D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Р.р.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Шерьян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Али. «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Хатырыларюкю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 (очерк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)(</w:t>
            </w:r>
            <w:proofErr w:type="spellStart"/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Тяжелыевоспоминания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).Эссе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18B8" w:rsidRPr="002718B8" w:rsidTr="008A69A5">
        <w:trPr>
          <w:trHeight w:val="45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8B8" w:rsidRPr="008A69A5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УриеЭдемова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“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Айдын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Геджед</w:t>
            </w:r>
            <w:proofErr w:type="gramStart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proofErr w:type="spell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(</w:t>
            </w:r>
            <w:proofErr w:type="gramEnd"/>
            <w:r w:rsidRPr="002718B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отрывок из романа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8B8" w:rsidRPr="002718B8" w:rsidRDefault="002718B8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8CA" w:rsidRPr="002718B8" w:rsidTr="00AA18CA">
        <w:trPr>
          <w:trHeight w:val="42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Pr="002718B8" w:rsidRDefault="00AA18CA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8CA" w:rsidRPr="00AA18CA" w:rsidRDefault="00AA18CA" w:rsidP="00AA1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Контрольная работа  “Печальные страницы депортации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18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”</w:t>
            </w: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A18CA" w:rsidRPr="002718B8" w:rsidRDefault="00AA18CA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A18CA" w:rsidRPr="002718B8" w:rsidRDefault="00AA18CA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8CA" w:rsidRPr="002718B8" w:rsidTr="008A69A5">
        <w:trPr>
          <w:trHeight w:val="49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CA" w:rsidRPr="002718B8" w:rsidRDefault="00AA18CA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8CA" w:rsidRPr="002718B8" w:rsidRDefault="00AA18CA" w:rsidP="00AA1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A18CA" w:rsidRPr="002718B8" w:rsidRDefault="00AA18CA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A18CA" w:rsidRPr="002718B8" w:rsidRDefault="00AA18CA" w:rsidP="00513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12269" w:rsidRPr="002718B8" w:rsidRDefault="00612269" w:rsidP="00612269">
      <w:pPr>
        <w:rPr>
          <w:rFonts w:ascii="Times New Roman" w:hAnsi="Times New Roman" w:cs="Times New Roman"/>
        </w:rPr>
      </w:pPr>
    </w:p>
    <w:sectPr w:rsidR="00612269" w:rsidRPr="002718B8" w:rsidSect="002E31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56A6"/>
    <w:multiLevelType w:val="multilevel"/>
    <w:tmpl w:val="2048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40585"/>
    <w:multiLevelType w:val="multilevel"/>
    <w:tmpl w:val="FD96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D124A"/>
    <w:multiLevelType w:val="multilevel"/>
    <w:tmpl w:val="BEE2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C692C"/>
    <w:multiLevelType w:val="multilevel"/>
    <w:tmpl w:val="391A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36D05"/>
    <w:multiLevelType w:val="multilevel"/>
    <w:tmpl w:val="475A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E52247"/>
    <w:multiLevelType w:val="multilevel"/>
    <w:tmpl w:val="6332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91F0E"/>
    <w:multiLevelType w:val="multilevel"/>
    <w:tmpl w:val="147C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415F6"/>
    <w:multiLevelType w:val="multilevel"/>
    <w:tmpl w:val="85047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022F1F"/>
    <w:multiLevelType w:val="multilevel"/>
    <w:tmpl w:val="DDA6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4520C"/>
    <w:multiLevelType w:val="multilevel"/>
    <w:tmpl w:val="AA14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12"/>
  </w:num>
  <w:num w:numId="11">
    <w:abstractNumId w:val="6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2269"/>
    <w:rsid w:val="00056596"/>
    <w:rsid w:val="00073A93"/>
    <w:rsid w:val="001351F1"/>
    <w:rsid w:val="001418D8"/>
    <w:rsid w:val="00201237"/>
    <w:rsid w:val="002718B8"/>
    <w:rsid w:val="002803FB"/>
    <w:rsid w:val="002E3195"/>
    <w:rsid w:val="00406DFC"/>
    <w:rsid w:val="00462028"/>
    <w:rsid w:val="0051366B"/>
    <w:rsid w:val="00546032"/>
    <w:rsid w:val="005514E1"/>
    <w:rsid w:val="005559D1"/>
    <w:rsid w:val="005A2792"/>
    <w:rsid w:val="00612269"/>
    <w:rsid w:val="006A0F51"/>
    <w:rsid w:val="00735E03"/>
    <w:rsid w:val="007A5352"/>
    <w:rsid w:val="00805DC6"/>
    <w:rsid w:val="00876296"/>
    <w:rsid w:val="008A69A5"/>
    <w:rsid w:val="00952023"/>
    <w:rsid w:val="00987159"/>
    <w:rsid w:val="00A94243"/>
    <w:rsid w:val="00AA18CA"/>
    <w:rsid w:val="00AD6B00"/>
    <w:rsid w:val="00AF27BA"/>
    <w:rsid w:val="00B944B3"/>
    <w:rsid w:val="00BD668F"/>
    <w:rsid w:val="00CC14C9"/>
    <w:rsid w:val="00CF62FA"/>
    <w:rsid w:val="00D14DD0"/>
    <w:rsid w:val="00D36716"/>
    <w:rsid w:val="00F3075E"/>
    <w:rsid w:val="00FD3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93"/>
  </w:style>
  <w:style w:type="paragraph" w:styleId="1">
    <w:name w:val="heading 1"/>
    <w:basedOn w:val="a"/>
    <w:link w:val="10"/>
    <w:uiPriority w:val="9"/>
    <w:qFormat/>
    <w:rsid w:val="007A53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5352"/>
    <w:pPr>
      <w:keepNext/>
      <w:keepLines/>
      <w:suppressAutoHyphen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3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53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53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53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53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535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7A53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5352"/>
    <w:rPr>
      <w:color w:val="800080"/>
      <w:u w:val="single"/>
    </w:rPr>
  </w:style>
  <w:style w:type="character" w:customStyle="1" w:styleId="a-certificate">
    <w:name w:val="a-certificate"/>
    <w:basedOn w:val="a0"/>
    <w:rsid w:val="007A5352"/>
  </w:style>
  <w:style w:type="character" w:customStyle="1" w:styleId="apple-converted-space">
    <w:name w:val="apple-converted-space"/>
    <w:basedOn w:val="a0"/>
    <w:rsid w:val="007A5352"/>
  </w:style>
  <w:style w:type="character" w:customStyle="1" w:styleId="dr-name">
    <w:name w:val="dr-name"/>
    <w:basedOn w:val="a0"/>
    <w:rsid w:val="007A5352"/>
  </w:style>
  <w:style w:type="paragraph" w:styleId="a5">
    <w:name w:val="Normal (Web)"/>
    <w:basedOn w:val="a"/>
    <w:uiPriority w:val="99"/>
    <w:semiHidden/>
    <w:unhideWhenUsed/>
    <w:rsid w:val="007A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35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A5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A5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5352"/>
  </w:style>
  <w:style w:type="paragraph" w:styleId="ab">
    <w:name w:val="footer"/>
    <w:basedOn w:val="a"/>
    <w:link w:val="ac"/>
    <w:uiPriority w:val="99"/>
    <w:unhideWhenUsed/>
    <w:rsid w:val="007A5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5352"/>
  </w:style>
  <w:style w:type="paragraph" w:styleId="ad">
    <w:name w:val="List Paragraph"/>
    <w:basedOn w:val="a"/>
    <w:uiPriority w:val="34"/>
    <w:qFormat/>
    <w:rsid w:val="007A5352"/>
    <w:pPr>
      <w:spacing w:after="200" w:line="276" w:lineRule="auto"/>
      <w:ind w:left="720"/>
      <w:contextualSpacing/>
    </w:pPr>
  </w:style>
  <w:style w:type="paragraph" w:styleId="ae">
    <w:name w:val="No Spacing"/>
    <w:uiPriority w:val="1"/>
    <w:qFormat/>
    <w:rsid w:val="007A5352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201237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semiHidden/>
    <w:unhideWhenUsed/>
    <w:qFormat/>
    <w:rsid w:val="0095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semiHidden/>
    <w:rsid w:val="009520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19052800_373083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asprinskylibrary.ru/tag/knigi-dlya-detey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rimeantatars.club/category/education/learning-language" TargetMode="External"/><Relationship Id="rId11" Type="http://schemas.openxmlformats.org/officeDocument/2006/relationships/hyperlink" Target="https://canli.online/jazy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channel/UCd8Z7mziWoU5mulxQFpl3o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eniy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30FA9-2C83-4BA2-8DA1-CA18D300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4569</Words>
  <Characters>26048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сусанов</dc:creator>
  <cp:keywords/>
  <dc:description/>
  <cp:lastModifiedBy>admin</cp:lastModifiedBy>
  <cp:revision>7</cp:revision>
  <cp:lastPrinted>2023-10-15T18:54:00Z</cp:lastPrinted>
  <dcterms:created xsi:type="dcterms:W3CDTF">2022-07-30T11:29:00Z</dcterms:created>
  <dcterms:modified xsi:type="dcterms:W3CDTF">2023-10-25T01:23:00Z</dcterms:modified>
</cp:coreProperties>
</file>