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72" w:rsidRDefault="00A33672">
      <w:pPr>
        <w:pStyle w:val="a3"/>
        <w:rPr>
          <w:sz w:val="20"/>
        </w:rPr>
      </w:pPr>
    </w:p>
    <w:p w:rsidR="00A33672" w:rsidRDefault="00A33672">
      <w:pPr>
        <w:pStyle w:val="a3"/>
        <w:rPr>
          <w:sz w:val="20"/>
        </w:rPr>
      </w:pPr>
    </w:p>
    <w:p w:rsidR="00A33672" w:rsidRDefault="00A33672">
      <w:pPr>
        <w:pStyle w:val="a3"/>
        <w:rPr>
          <w:sz w:val="20"/>
        </w:rPr>
      </w:pPr>
    </w:p>
    <w:p w:rsidR="00F71112" w:rsidRPr="00783915" w:rsidRDefault="00F71112" w:rsidP="00F7111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F71112" w:rsidRPr="00783915" w:rsidRDefault="00F71112" w:rsidP="00F7111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F71112" w:rsidRPr="00783915" w:rsidRDefault="00F71112" w:rsidP="00F7111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F71112" w:rsidRPr="00783915" w:rsidTr="00642EDA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____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3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от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__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29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08.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г.   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Зам. директора  по  УВР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____</w:t>
            </w:r>
            <w:r>
              <w:rPr>
                <w:rFonts w:eastAsia="Calibri"/>
                <w:sz w:val="24"/>
                <w:szCs w:val="24"/>
                <w:lang w:eastAsia="zh-CN"/>
              </w:rPr>
              <w:t>____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>И.А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.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«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30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 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08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 w:rsidRPr="00783915">
              <w:rPr>
                <w:rFonts w:eastAsia="Calibri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ОШ»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rFonts w:eastAsia="Calibri"/>
                <w:sz w:val="24"/>
                <w:szCs w:val="24"/>
                <w:lang w:eastAsia="zh-CN"/>
              </w:rPr>
              <w:t>Суржина</w:t>
            </w:r>
            <w:proofErr w:type="spellEnd"/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:rsidR="00F71112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Приказ от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31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</w:t>
            </w:r>
            <w:r w:rsidR="001E5D56">
              <w:rPr>
                <w:rFonts w:eastAsia="Calibri"/>
                <w:sz w:val="24"/>
                <w:szCs w:val="24"/>
                <w:u w:val="single"/>
                <w:lang w:eastAsia="zh-CN"/>
              </w:rPr>
              <w:t>08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 №___</w:t>
            </w:r>
            <w:r>
              <w:rPr>
                <w:rFonts w:eastAsia="Calibri"/>
                <w:sz w:val="24"/>
                <w:szCs w:val="24"/>
                <w:lang w:eastAsia="zh-CN"/>
              </w:rPr>
              <w:t>__</w:t>
            </w:r>
            <w:r w:rsidR="001E5D56">
              <w:rPr>
                <w:rFonts w:eastAsia="Calibri"/>
                <w:sz w:val="24"/>
                <w:szCs w:val="24"/>
                <w:lang w:eastAsia="zh-CN"/>
              </w:rPr>
              <w:t>92о/д</w:t>
            </w:r>
            <w:r>
              <w:rPr>
                <w:rFonts w:eastAsia="Calibri"/>
                <w:sz w:val="24"/>
                <w:szCs w:val="24"/>
                <w:lang w:eastAsia="zh-CN"/>
              </w:rPr>
              <w:t>_____</w:t>
            </w: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  <w:p w:rsidR="00F71112" w:rsidRPr="00783915" w:rsidRDefault="00F71112" w:rsidP="00642EDA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F71112" w:rsidRPr="00783915" w:rsidRDefault="00F71112" w:rsidP="00F71112">
      <w:pPr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</w:p>
    <w:p w:rsidR="00F71112" w:rsidRPr="00783915" w:rsidRDefault="00F71112" w:rsidP="00F71112">
      <w:pPr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Рабочая программа</w:t>
      </w: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по предмету</w:t>
      </w:r>
    </w:p>
    <w:p w:rsidR="00F71112" w:rsidRPr="00783915" w:rsidRDefault="00F16F69" w:rsidP="00F71112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Родная «</w:t>
      </w:r>
      <w:proofErr w:type="spellStart"/>
      <w:r>
        <w:rPr>
          <w:rFonts w:eastAsia="Calibri"/>
          <w:b/>
          <w:sz w:val="24"/>
          <w:szCs w:val="24"/>
        </w:rPr>
        <w:t>крымскотатарская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r w:rsidR="00F71112" w:rsidRPr="00783915">
        <w:rPr>
          <w:rFonts w:eastAsia="Calibri"/>
          <w:b/>
          <w:sz w:val="24"/>
          <w:szCs w:val="24"/>
        </w:rPr>
        <w:t>»</w:t>
      </w:r>
      <w:r>
        <w:rPr>
          <w:rFonts w:eastAsia="Calibri"/>
          <w:b/>
          <w:sz w:val="24"/>
          <w:szCs w:val="24"/>
        </w:rPr>
        <w:t>литература</w:t>
      </w:r>
    </w:p>
    <w:p w:rsidR="00F71112" w:rsidRPr="00783915" w:rsidRDefault="00F16F69" w:rsidP="00F71112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8</w:t>
      </w:r>
      <w:r w:rsidR="00F71112" w:rsidRPr="00783915">
        <w:rPr>
          <w:rFonts w:eastAsia="Calibri"/>
          <w:b/>
          <w:sz w:val="24"/>
          <w:szCs w:val="24"/>
        </w:rPr>
        <w:t xml:space="preserve"> класс</w:t>
      </w: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Уровень:</w:t>
      </w:r>
      <w:r w:rsidR="00F16F69">
        <w:rPr>
          <w:rFonts w:eastAsia="Calibri"/>
          <w:b/>
          <w:sz w:val="24"/>
          <w:szCs w:val="24"/>
        </w:rPr>
        <w:t xml:space="preserve"> основное</w:t>
      </w:r>
      <w:r w:rsidRPr="00783915">
        <w:rPr>
          <w:rFonts w:eastAsia="Calibri"/>
          <w:b/>
          <w:sz w:val="24"/>
          <w:szCs w:val="24"/>
        </w:rPr>
        <w:t xml:space="preserve"> общее образование</w:t>
      </w: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F71112" w:rsidRPr="00783915" w:rsidRDefault="00F71112" w:rsidP="00F71112">
      <w:pPr>
        <w:jc w:val="right"/>
        <w:rPr>
          <w:rFonts w:eastAsia="Calibri"/>
          <w:sz w:val="24"/>
          <w:szCs w:val="24"/>
        </w:rPr>
      </w:pPr>
      <w:r w:rsidRPr="00783915">
        <w:rPr>
          <w:rFonts w:eastAsia="Calibri"/>
          <w:sz w:val="24"/>
          <w:szCs w:val="24"/>
        </w:rPr>
        <w:t xml:space="preserve">                                                             </w:t>
      </w:r>
      <w:r w:rsidR="00F16F69">
        <w:rPr>
          <w:rFonts w:eastAsia="Calibri"/>
          <w:sz w:val="24"/>
          <w:szCs w:val="24"/>
        </w:rPr>
        <w:t xml:space="preserve">                        </w:t>
      </w:r>
      <w:r w:rsidRPr="00783915">
        <w:rPr>
          <w:rFonts w:eastAsia="Calibri"/>
          <w:sz w:val="24"/>
          <w:szCs w:val="24"/>
        </w:rPr>
        <w:t xml:space="preserve">Составитель:  </w:t>
      </w:r>
    </w:p>
    <w:p w:rsidR="00F71112" w:rsidRPr="00783915" w:rsidRDefault="00F16F69" w:rsidP="00F71112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Учитель </w:t>
      </w:r>
      <w:proofErr w:type="spellStart"/>
      <w:r>
        <w:rPr>
          <w:rFonts w:eastAsia="Calibri"/>
          <w:sz w:val="24"/>
          <w:szCs w:val="24"/>
        </w:rPr>
        <w:t>крымскотатарского</w:t>
      </w:r>
      <w:proofErr w:type="spellEnd"/>
      <w:r>
        <w:rPr>
          <w:rFonts w:eastAsia="Calibri"/>
          <w:sz w:val="24"/>
          <w:szCs w:val="24"/>
        </w:rPr>
        <w:t xml:space="preserve"> языка и литературы</w:t>
      </w: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16F69" w:rsidRDefault="00F16F69" w:rsidP="00F71112">
      <w:pPr>
        <w:jc w:val="center"/>
        <w:rPr>
          <w:rFonts w:eastAsia="Calibri"/>
          <w:b/>
          <w:sz w:val="24"/>
          <w:szCs w:val="24"/>
        </w:rPr>
      </w:pPr>
    </w:p>
    <w:p w:rsidR="00F71112" w:rsidRPr="00783915" w:rsidRDefault="00F71112" w:rsidP="00F71112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2023-2024</w:t>
      </w:r>
      <w:r w:rsidRPr="00783915">
        <w:rPr>
          <w:rFonts w:eastAsia="Calibri"/>
          <w:b/>
          <w:sz w:val="24"/>
          <w:szCs w:val="24"/>
        </w:rPr>
        <w:t xml:space="preserve"> </w:t>
      </w:r>
      <w:proofErr w:type="spellStart"/>
      <w:r w:rsidRPr="00783915">
        <w:rPr>
          <w:rFonts w:eastAsia="Calibri"/>
          <w:b/>
          <w:sz w:val="24"/>
          <w:szCs w:val="24"/>
        </w:rPr>
        <w:t>уч</w:t>
      </w:r>
      <w:proofErr w:type="spellEnd"/>
      <w:r w:rsidRPr="00783915">
        <w:rPr>
          <w:rFonts w:eastAsia="Calibri"/>
          <w:b/>
          <w:sz w:val="24"/>
          <w:szCs w:val="24"/>
        </w:rPr>
        <w:t>. год</w:t>
      </w:r>
    </w:p>
    <w:p w:rsidR="00A33672" w:rsidRDefault="00A33672">
      <w:pPr>
        <w:jc w:val="center"/>
        <w:sectPr w:rsidR="00A33672">
          <w:type w:val="continuous"/>
          <w:pgSz w:w="11910" w:h="16840"/>
          <w:pgMar w:top="1580" w:right="340" w:bottom="280" w:left="1140" w:header="720" w:footer="720" w:gutter="0"/>
          <w:cols w:space="720"/>
        </w:sectPr>
      </w:pPr>
    </w:p>
    <w:p w:rsidR="00A33672" w:rsidRDefault="00245146">
      <w:pPr>
        <w:pStyle w:val="a3"/>
        <w:spacing w:line="242" w:lineRule="auto"/>
        <w:ind w:left="137" w:right="225" w:firstLine="566"/>
        <w:jc w:val="both"/>
      </w:pPr>
      <w:r>
        <w:lastRenderedPageBreak/>
        <w:t>Рабочая программа по учебному предмету «Родная (</w:t>
      </w:r>
      <w:proofErr w:type="spellStart"/>
      <w:r>
        <w:t>крымскотатарская</w:t>
      </w:r>
      <w:proofErr w:type="spellEnd"/>
      <w:r>
        <w:t>) литература» для 8 класса рассчитана на 34 ч., 1 ч. в неделю и составлена на основе следующих документов:</w:t>
      </w:r>
    </w:p>
    <w:p w:rsidR="00A33672" w:rsidRDefault="00245146">
      <w:pPr>
        <w:pStyle w:val="a4"/>
        <w:numPr>
          <w:ilvl w:val="0"/>
          <w:numId w:val="2"/>
        </w:numPr>
        <w:tabs>
          <w:tab w:val="left" w:pos="315"/>
        </w:tabs>
        <w:spacing w:line="259" w:lineRule="auto"/>
        <w:ind w:right="228" w:firstLine="0"/>
        <w:rPr>
          <w:sz w:val="24"/>
        </w:rPr>
      </w:pPr>
      <w:r>
        <w:rPr>
          <w:sz w:val="24"/>
        </w:rPr>
        <w:t>Федерального закона Российской Федерации «Об образовании в Российской Федерации» (№ 273-ФЗ 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29.12.2012);</w:t>
      </w:r>
    </w:p>
    <w:p w:rsidR="00A33672" w:rsidRDefault="005A4CBD">
      <w:pPr>
        <w:pStyle w:val="a4"/>
        <w:numPr>
          <w:ilvl w:val="0"/>
          <w:numId w:val="2"/>
        </w:numPr>
        <w:tabs>
          <w:tab w:val="left" w:pos="339"/>
        </w:tabs>
        <w:ind w:right="227" w:firstLine="0"/>
        <w:rPr>
          <w:sz w:val="24"/>
        </w:rPr>
      </w:pPr>
      <w:r w:rsidRPr="005A4CBD">
        <w:pict>
          <v:shape id="_x0000_s1026" style="position:absolute;left:0;text-align:left;margin-left:62.4pt;margin-top:39.05pt;width:498.95pt;height:25.2pt;z-index:-251658752;mso-position-horizontal-relative:page" coordorigin="1248,781" coordsize="9979,504" path="m11227,1050r-29,l11198,781r-9320,l1878,992r-601,l1277,1050r-29,l1248,1261r29,l1277,1285r4524,l5801,1261r5426,l11227,1050xe" stroked="f">
            <v:path arrowok="t"/>
            <w10:wrap anchorx="page"/>
          </v:shape>
        </w:pict>
      </w:r>
      <w:r w:rsidR="00245146">
        <w:rPr>
          <w:sz w:val="24"/>
        </w:rPr>
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</w:t>
      </w:r>
      <w:r w:rsidR="00245146">
        <w:rPr>
          <w:spacing w:val="-26"/>
          <w:sz w:val="24"/>
        </w:rPr>
        <w:t xml:space="preserve"> </w:t>
      </w:r>
      <w:r w:rsidR="00245146">
        <w:rPr>
          <w:sz w:val="24"/>
        </w:rPr>
        <w:t>19644);</w:t>
      </w:r>
    </w:p>
    <w:p w:rsidR="00A33672" w:rsidRDefault="00245146" w:rsidP="0029271F">
      <w:pPr>
        <w:pStyle w:val="a3"/>
        <w:spacing w:before="10" w:line="172" w:lineRule="auto"/>
        <w:ind w:left="137" w:right="375" w:firstLine="600"/>
      </w:pPr>
      <w:r>
        <w:t xml:space="preserve">Программа составлена </w:t>
      </w:r>
      <w:r w:rsidRPr="00F16F69">
        <w:t>с учетом программы воспитания</w:t>
      </w:r>
      <w:r>
        <w:rPr>
          <w:rFonts w:ascii="Carlito" w:hAnsi="Carlito"/>
        </w:rPr>
        <w:t xml:space="preserve"> </w:t>
      </w:r>
      <w:r>
        <w:t>Примерных программ по учебным предметам «</w:t>
      </w:r>
      <w:proofErr w:type="spellStart"/>
      <w:r>
        <w:t>Крымскотатарский</w:t>
      </w:r>
      <w:proofErr w:type="spellEnd"/>
      <w:r>
        <w:t xml:space="preserve"> язык</w:t>
      </w:r>
      <w:r>
        <w:rPr>
          <w:spacing w:val="46"/>
        </w:rPr>
        <w:t xml:space="preserve"> </w:t>
      </w:r>
      <w:r>
        <w:t>(родной)»,</w:t>
      </w:r>
    </w:p>
    <w:p w:rsidR="00A33672" w:rsidRDefault="00245146">
      <w:pPr>
        <w:pStyle w:val="a3"/>
        <w:spacing w:before="22" w:line="259" w:lineRule="auto"/>
        <w:ind w:left="137" w:right="220"/>
        <w:jc w:val="both"/>
      </w:pPr>
      <w:r>
        <w:t>«</w:t>
      </w:r>
      <w:proofErr w:type="spellStart"/>
      <w:r>
        <w:t>Крымскотатарская</w:t>
      </w:r>
      <w:proofErr w:type="spellEnd"/>
      <w:r>
        <w:t xml:space="preserve"> литература» для общеобразовательных организаций Республики Крым / [А. С. </w:t>
      </w:r>
      <w:proofErr w:type="spellStart"/>
      <w:r>
        <w:t>Аблятипов</w:t>
      </w:r>
      <w:proofErr w:type="spellEnd"/>
      <w:r>
        <w:t xml:space="preserve">, З. С. Сулейманова, Ш. А. </w:t>
      </w:r>
      <w:proofErr w:type="spellStart"/>
      <w:r>
        <w:t>Темеш</w:t>
      </w:r>
      <w:proofErr w:type="spellEnd"/>
      <w:r>
        <w:t xml:space="preserve"> и др.]; под ред. А. С. </w:t>
      </w:r>
      <w:proofErr w:type="spellStart"/>
      <w:r>
        <w:t>Аблятипова</w:t>
      </w:r>
      <w:proofErr w:type="spellEnd"/>
      <w:r>
        <w:t xml:space="preserve">. – М.: Просвещение, 2015. – 175 </w:t>
      </w:r>
      <w:proofErr w:type="gramStart"/>
      <w:r>
        <w:t>с</w:t>
      </w:r>
      <w:proofErr w:type="gramEnd"/>
      <w:r>
        <w:t>.</w:t>
      </w:r>
    </w:p>
    <w:p w:rsidR="00A33672" w:rsidRDefault="00245146">
      <w:pPr>
        <w:pStyle w:val="a3"/>
        <w:ind w:left="137" w:right="222" w:firstLine="566"/>
        <w:jc w:val="both"/>
      </w:pPr>
      <w:r>
        <w:rPr>
          <w:b/>
        </w:rPr>
        <w:t xml:space="preserve">Используемый учебник </w:t>
      </w:r>
      <w:r>
        <w:t xml:space="preserve">– </w:t>
      </w:r>
      <w:proofErr w:type="spellStart"/>
      <w:r>
        <w:t>Крымскотатарская</w:t>
      </w:r>
      <w:proofErr w:type="spellEnd"/>
      <w:r>
        <w:t xml:space="preserve"> литература. 8 класс. Учебное пособие для общеобразовательных организаций с обучением на </w:t>
      </w:r>
      <w:proofErr w:type="spellStart"/>
      <w:r>
        <w:t>крымскотатарском</w:t>
      </w:r>
      <w:proofErr w:type="spellEnd"/>
      <w:r>
        <w:t xml:space="preserve"> и русском  </w:t>
      </w:r>
      <w:r>
        <w:rPr>
          <w:spacing w:val="-3"/>
        </w:rPr>
        <w:t xml:space="preserve">языках. </w:t>
      </w:r>
      <w:proofErr w:type="spellStart"/>
      <w:r>
        <w:t>Кокиева</w:t>
      </w:r>
      <w:proofErr w:type="spellEnd"/>
      <w:r>
        <w:t xml:space="preserve"> А.; Хрестоматия. 8 класс. Учебное пособие для общеобразовательных организаций с обучением на </w:t>
      </w:r>
      <w:proofErr w:type="spellStart"/>
      <w:r>
        <w:t>крымскотатарском</w:t>
      </w:r>
      <w:proofErr w:type="spellEnd"/>
      <w:r>
        <w:t xml:space="preserve"> и русском </w:t>
      </w:r>
      <w:r>
        <w:rPr>
          <w:spacing w:val="-3"/>
        </w:rPr>
        <w:t xml:space="preserve">языках. </w:t>
      </w:r>
      <w:proofErr w:type="spellStart"/>
      <w:r>
        <w:t>Кокиева</w:t>
      </w:r>
      <w:proofErr w:type="spellEnd"/>
      <w:r>
        <w:rPr>
          <w:spacing w:val="15"/>
        </w:rPr>
        <w:t xml:space="preserve"> </w:t>
      </w:r>
      <w:r>
        <w:rPr>
          <w:spacing w:val="-3"/>
        </w:rPr>
        <w:t>А.</w:t>
      </w:r>
    </w:p>
    <w:p w:rsidR="00A33672" w:rsidRDefault="00A33672">
      <w:pPr>
        <w:pStyle w:val="a3"/>
        <w:spacing w:before="7"/>
        <w:rPr>
          <w:sz w:val="23"/>
        </w:rPr>
      </w:pPr>
    </w:p>
    <w:p w:rsidR="00A33672" w:rsidRDefault="00245146">
      <w:pPr>
        <w:pStyle w:val="Heading2"/>
        <w:spacing w:before="1"/>
      </w:pPr>
      <w:r>
        <w:t>Цели изучения учебного предмета:</w:t>
      </w:r>
    </w:p>
    <w:p w:rsidR="00A33672" w:rsidRDefault="00245146">
      <w:pPr>
        <w:pStyle w:val="a3"/>
        <w:ind w:left="137" w:right="228" w:firstLine="566"/>
        <w:jc w:val="both"/>
      </w:pPr>
      <w:r>
        <w:rPr>
          <w:b/>
        </w:rPr>
        <w:t xml:space="preserve">воспитание </w:t>
      </w:r>
      <w:r>
        <w:t>духовно развитой личности, формирование гуманистического мировоззрения, гражданского сознания, чувства патриотизма, любви и уважения к родной литературе и культуре;</w:t>
      </w:r>
    </w:p>
    <w:p w:rsidR="00A33672" w:rsidRDefault="00245146">
      <w:pPr>
        <w:pStyle w:val="a3"/>
        <w:ind w:left="137" w:right="225" w:firstLine="566"/>
        <w:jc w:val="both"/>
      </w:pPr>
      <w:r>
        <w:rPr>
          <w:b/>
        </w:rPr>
        <w:t xml:space="preserve">развитие </w:t>
      </w:r>
      <w:r>
        <w:t xml:space="preserve">эмоционального восприятия художественного текста, образного и аналитического мышления, творческого воображения, читательской </w:t>
      </w:r>
      <w:r>
        <w:rPr>
          <w:spacing w:val="-3"/>
        </w:rPr>
        <w:t xml:space="preserve">культуры </w:t>
      </w:r>
      <w:r>
        <w:t>и понимания авторской</w:t>
      </w:r>
      <w:r>
        <w:rPr>
          <w:spacing w:val="-3"/>
        </w:rPr>
        <w:t xml:space="preserve"> </w:t>
      </w:r>
      <w:r>
        <w:t>позиции;</w:t>
      </w:r>
    </w:p>
    <w:p w:rsidR="00A33672" w:rsidRDefault="00245146">
      <w:pPr>
        <w:pStyle w:val="a3"/>
        <w:spacing w:before="1" w:line="237" w:lineRule="auto"/>
        <w:ind w:left="137" w:right="228" w:firstLine="566"/>
        <w:jc w:val="both"/>
      </w:pPr>
      <w:r>
        <w:rPr>
          <w:b/>
        </w:rPr>
        <w:t xml:space="preserve">формирование </w:t>
      </w:r>
      <w:r>
        <w:t>начальных представлений о специфике литературы в ряду других искусств, потребности в самостоятельном чтении художественных произведений;</w:t>
      </w:r>
    </w:p>
    <w:p w:rsidR="00A33672" w:rsidRDefault="00245146">
      <w:pPr>
        <w:spacing w:before="4" w:line="275" w:lineRule="exact"/>
        <w:ind w:left="703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устной и письменной речи учащихся;</w:t>
      </w:r>
    </w:p>
    <w:p w:rsidR="00A33672" w:rsidRDefault="00245146">
      <w:pPr>
        <w:pStyle w:val="a3"/>
        <w:spacing w:line="242" w:lineRule="auto"/>
        <w:ind w:left="137" w:right="228" w:firstLine="566"/>
        <w:jc w:val="both"/>
      </w:pPr>
      <w:r>
        <w:rPr>
          <w:b/>
        </w:rPr>
        <w:t xml:space="preserve">освоение </w:t>
      </w:r>
      <w: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33672" w:rsidRDefault="00245146" w:rsidP="0029271F">
      <w:pPr>
        <w:pStyle w:val="a3"/>
        <w:ind w:left="137" w:right="220" w:firstLine="566"/>
        <w:jc w:val="both"/>
        <w:sectPr w:rsidR="00A33672">
          <w:pgSz w:w="11910" w:h="16840"/>
          <w:pgMar w:top="1180" w:right="340" w:bottom="280" w:left="1140" w:header="720" w:footer="720" w:gutter="0"/>
          <w:cols w:space="720"/>
        </w:sectPr>
      </w:pPr>
      <w:r>
        <w:rPr>
          <w:b/>
        </w:rPr>
        <w:t xml:space="preserve">овладение умениями </w:t>
      </w:r>
      <w:r>
        <w:t xml:space="preserve">чтения и анализа художественных произведений с привлечением базовых литературоведческих понятий и </w:t>
      </w:r>
      <w:proofErr w:type="spellStart"/>
      <w:proofErr w:type="gramStart"/>
      <w:r>
        <w:t>необходимых-сведений</w:t>
      </w:r>
      <w:proofErr w:type="spellEnd"/>
      <w:proofErr w:type="gramEnd"/>
      <w:r>
        <w:t xml:space="preserve">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29271F" w:rsidRDefault="00245146" w:rsidP="0029271F">
      <w:pPr>
        <w:pStyle w:val="Heading2"/>
        <w:tabs>
          <w:tab w:val="left" w:pos="1756"/>
        </w:tabs>
        <w:spacing w:line="237" w:lineRule="auto"/>
        <w:ind w:left="0" w:right="559"/>
      </w:pPr>
      <w:r>
        <w:lastRenderedPageBreak/>
        <w:t>ПЛАНИРУЕМЫЕ РЕЗУЛЬ</w:t>
      </w:r>
      <w:r w:rsidR="0029271F">
        <w:t>ТАТЫ ОСВОЕНИЯ УЧЕБНОГО ПРЕДМЕТА</w:t>
      </w:r>
    </w:p>
    <w:p w:rsidR="00A33672" w:rsidRDefault="00245146" w:rsidP="0029271F">
      <w:pPr>
        <w:pStyle w:val="Heading2"/>
        <w:tabs>
          <w:tab w:val="left" w:pos="1756"/>
        </w:tabs>
        <w:spacing w:line="237" w:lineRule="auto"/>
        <w:ind w:left="0" w:right="559"/>
        <w:rPr>
          <w:color w:val="212A35"/>
        </w:rPr>
      </w:pPr>
      <w:r>
        <w:t>Личностные результаты:</w:t>
      </w:r>
    </w:p>
    <w:p w:rsidR="00A33672" w:rsidRDefault="00245146">
      <w:pPr>
        <w:pStyle w:val="a4"/>
        <w:numPr>
          <w:ilvl w:val="1"/>
          <w:numId w:val="2"/>
        </w:numPr>
        <w:tabs>
          <w:tab w:val="left" w:pos="853"/>
        </w:tabs>
        <w:ind w:right="221" w:firstLine="566"/>
        <w:rPr>
          <w:sz w:val="24"/>
        </w:rPr>
      </w:pPr>
      <w:r>
        <w:rPr>
          <w:sz w:val="24"/>
        </w:rPr>
        <w:t xml:space="preserve">совершенствование духовно-нравственных качеств личности, воспитание чувства любви к Крыму, уважительного отношения к </w:t>
      </w:r>
      <w:proofErr w:type="spellStart"/>
      <w:r>
        <w:rPr>
          <w:sz w:val="24"/>
        </w:rPr>
        <w:t>крымскотатарской</w:t>
      </w:r>
      <w:proofErr w:type="spellEnd"/>
      <w:r>
        <w:rPr>
          <w:sz w:val="24"/>
        </w:rPr>
        <w:t xml:space="preserve"> литературе, к литературе и культурам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A33672" w:rsidRDefault="00245146">
      <w:pPr>
        <w:pStyle w:val="a4"/>
        <w:numPr>
          <w:ilvl w:val="1"/>
          <w:numId w:val="2"/>
        </w:numPr>
        <w:tabs>
          <w:tab w:val="left" w:pos="906"/>
        </w:tabs>
        <w:spacing w:line="242" w:lineRule="auto"/>
        <w:ind w:right="216" w:firstLine="566"/>
        <w:rPr>
          <w:sz w:val="24"/>
        </w:rPr>
      </w:pPr>
      <w:r>
        <w:rPr>
          <w:sz w:val="24"/>
        </w:rPr>
        <w:t>использование различных источников информации (словари, энциклопедии,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ресурсы и</w:t>
      </w:r>
      <w:r>
        <w:rPr>
          <w:spacing w:val="5"/>
          <w:sz w:val="24"/>
        </w:rPr>
        <w:t xml:space="preserve"> </w:t>
      </w:r>
      <w:r>
        <w:rPr>
          <w:sz w:val="24"/>
        </w:rPr>
        <w:t>др.).</w:t>
      </w:r>
    </w:p>
    <w:p w:rsidR="00A33672" w:rsidRDefault="00245146">
      <w:pPr>
        <w:pStyle w:val="Heading2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A33672" w:rsidRDefault="00245146">
      <w:pPr>
        <w:pStyle w:val="a4"/>
        <w:numPr>
          <w:ilvl w:val="1"/>
          <w:numId w:val="2"/>
        </w:numPr>
        <w:tabs>
          <w:tab w:val="left" w:pos="954"/>
        </w:tabs>
        <w:ind w:right="226" w:firstLine="566"/>
        <w:rPr>
          <w:sz w:val="24"/>
        </w:rPr>
      </w:pPr>
      <w:r>
        <w:rPr>
          <w:sz w:val="24"/>
        </w:rPr>
        <w:t>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</w:t>
      </w:r>
    </w:p>
    <w:p w:rsidR="00A33672" w:rsidRDefault="00245146">
      <w:pPr>
        <w:pStyle w:val="a4"/>
        <w:numPr>
          <w:ilvl w:val="0"/>
          <w:numId w:val="1"/>
        </w:numPr>
        <w:tabs>
          <w:tab w:val="left" w:pos="844"/>
        </w:tabs>
        <w:spacing w:line="274" w:lineRule="exact"/>
        <w:ind w:hanging="280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853"/>
        </w:tabs>
        <w:spacing w:line="275" w:lineRule="exact"/>
        <w:ind w:left="852" w:hanging="150"/>
        <w:rPr>
          <w:sz w:val="24"/>
        </w:rPr>
      </w:pPr>
      <w:r>
        <w:rPr>
          <w:sz w:val="24"/>
        </w:rPr>
        <w:t>умение самостоятельно организовать 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939"/>
        </w:tabs>
        <w:spacing w:line="242" w:lineRule="auto"/>
        <w:ind w:right="230" w:firstLine="566"/>
        <w:rPr>
          <w:sz w:val="24"/>
        </w:rPr>
      </w:pPr>
      <w:r>
        <w:rPr>
          <w:sz w:val="24"/>
        </w:rPr>
        <w:t>умение работать с разными источниками информации, находить ее, анализировать, использовать в 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A33672" w:rsidRDefault="00245146">
      <w:pPr>
        <w:pStyle w:val="Heading2"/>
        <w:spacing w:line="274" w:lineRule="exact"/>
      </w:pPr>
      <w:r>
        <w:t>Предметные результаты: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848"/>
        </w:tabs>
        <w:spacing w:line="274" w:lineRule="exact"/>
        <w:ind w:left="847" w:hanging="145"/>
        <w:rPr>
          <w:sz w:val="24"/>
        </w:rPr>
      </w:pPr>
      <w:r>
        <w:rPr>
          <w:sz w:val="24"/>
        </w:rPr>
        <w:t xml:space="preserve">понимание проблематики изученных произведений </w:t>
      </w:r>
      <w:proofErr w:type="spellStart"/>
      <w:r>
        <w:rPr>
          <w:sz w:val="24"/>
        </w:rPr>
        <w:t>крымскотатарской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литературы;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1002"/>
        </w:tabs>
        <w:ind w:right="222" w:firstLine="566"/>
        <w:rPr>
          <w:sz w:val="24"/>
        </w:rPr>
      </w:pPr>
      <w:r>
        <w:rPr>
          <w:sz w:val="24"/>
        </w:rPr>
        <w:t xml:space="preserve">понимание связи литературных произведений с эпохой их написания, умение анализировать литературное произведение (определять </w:t>
      </w:r>
      <w:r>
        <w:rPr>
          <w:spacing w:val="-3"/>
          <w:sz w:val="24"/>
        </w:rPr>
        <w:t xml:space="preserve">его </w:t>
      </w:r>
      <w:r>
        <w:rPr>
          <w:sz w:val="24"/>
        </w:rPr>
        <w:t>принадлежность к одному из литературных родов и жанров; понимать и формулировать тему, идею произведения, характеризовать его героев, сопоставлять героев одного или нескольких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произведений);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987"/>
        </w:tabs>
        <w:ind w:right="216" w:firstLine="566"/>
        <w:rPr>
          <w:sz w:val="24"/>
        </w:rPr>
      </w:pPr>
      <w:r>
        <w:rPr>
          <w:sz w:val="24"/>
        </w:rPr>
        <w:t>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</w:t>
      </w:r>
    </w:p>
    <w:p w:rsidR="00A33672" w:rsidRDefault="00245146">
      <w:pPr>
        <w:pStyle w:val="a4"/>
        <w:numPr>
          <w:ilvl w:val="2"/>
          <w:numId w:val="1"/>
        </w:numPr>
        <w:tabs>
          <w:tab w:val="left" w:pos="1554"/>
        </w:tabs>
        <w:spacing w:line="275" w:lineRule="exact"/>
        <w:rPr>
          <w:sz w:val="24"/>
        </w:rPr>
      </w:pPr>
      <w:r>
        <w:rPr>
          <w:sz w:val="24"/>
        </w:rPr>
        <w:t>владение элементарными литературными</w:t>
      </w:r>
      <w:r>
        <w:rPr>
          <w:spacing w:val="5"/>
          <w:sz w:val="24"/>
        </w:rPr>
        <w:t xml:space="preserve"> </w:t>
      </w:r>
      <w:r>
        <w:rPr>
          <w:sz w:val="24"/>
        </w:rPr>
        <w:t>терминами;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978"/>
        </w:tabs>
        <w:spacing w:line="242" w:lineRule="auto"/>
        <w:ind w:right="228" w:firstLine="566"/>
        <w:rPr>
          <w:sz w:val="24"/>
        </w:rPr>
      </w:pPr>
      <w:r>
        <w:rPr>
          <w:sz w:val="24"/>
        </w:rPr>
        <w:t xml:space="preserve">приобщение к духовно-нравственным ценностям </w:t>
      </w:r>
      <w:proofErr w:type="spellStart"/>
      <w:r>
        <w:rPr>
          <w:sz w:val="24"/>
        </w:rPr>
        <w:t>крымскотатарской</w:t>
      </w:r>
      <w:proofErr w:type="spellEnd"/>
      <w:r>
        <w:rPr>
          <w:sz w:val="24"/>
        </w:rPr>
        <w:t xml:space="preserve"> литературы и культуры, сопоставление их с духовно-нравственными ценностями 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848"/>
        </w:tabs>
        <w:spacing w:line="271" w:lineRule="exact"/>
        <w:ind w:left="847" w:hanging="145"/>
        <w:rPr>
          <w:sz w:val="24"/>
        </w:rPr>
      </w:pPr>
      <w:r>
        <w:rPr>
          <w:sz w:val="24"/>
        </w:rPr>
        <w:t>понимание авторской позиции и формирование своего отношения к</w:t>
      </w:r>
      <w:r>
        <w:rPr>
          <w:spacing w:val="-9"/>
          <w:sz w:val="24"/>
        </w:rPr>
        <w:t xml:space="preserve"> </w:t>
      </w:r>
      <w:r>
        <w:rPr>
          <w:sz w:val="24"/>
        </w:rPr>
        <w:t>ней;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848"/>
        </w:tabs>
        <w:spacing w:line="275" w:lineRule="exact"/>
        <w:ind w:left="847" w:hanging="145"/>
        <w:rPr>
          <w:sz w:val="24"/>
        </w:rPr>
      </w:pPr>
      <w:r>
        <w:rPr>
          <w:sz w:val="24"/>
        </w:rPr>
        <w:t>восприятие на слух литературных произведений разных жанров и их осознанное</w:t>
      </w:r>
      <w:r>
        <w:rPr>
          <w:spacing w:val="-26"/>
          <w:sz w:val="24"/>
        </w:rPr>
        <w:t xml:space="preserve"> </w:t>
      </w:r>
      <w:r>
        <w:rPr>
          <w:sz w:val="24"/>
        </w:rPr>
        <w:t>чтение;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920"/>
        </w:tabs>
        <w:ind w:right="224" w:firstLine="566"/>
        <w:rPr>
          <w:sz w:val="24"/>
        </w:rPr>
      </w:pPr>
      <w:r>
        <w:rPr>
          <w:sz w:val="24"/>
        </w:rPr>
        <w:t xml:space="preserve">умение пересказывать прозаические произведения или их отрывки с использованием образных средств </w:t>
      </w:r>
      <w:proofErr w:type="spellStart"/>
      <w:r>
        <w:rPr>
          <w:sz w:val="24"/>
        </w:rPr>
        <w:t>крымскотатарского</w:t>
      </w:r>
      <w:proofErr w:type="spellEnd"/>
      <w:r>
        <w:rPr>
          <w:sz w:val="24"/>
        </w:rPr>
        <w:t xml:space="preserve"> языка и цитат </w:t>
      </w:r>
      <w:r>
        <w:rPr>
          <w:spacing w:val="3"/>
          <w:sz w:val="24"/>
        </w:rPr>
        <w:t xml:space="preserve">из </w:t>
      </w:r>
      <w:r>
        <w:rPr>
          <w:sz w:val="24"/>
        </w:rPr>
        <w:t>текста, отвечать на вопросы по прослушанному или прочитанному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тексту;</w:t>
      </w:r>
    </w:p>
    <w:p w:rsidR="00A33672" w:rsidRDefault="00245146">
      <w:pPr>
        <w:pStyle w:val="a4"/>
        <w:numPr>
          <w:ilvl w:val="2"/>
          <w:numId w:val="1"/>
        </w:numPr>
        <w:tabs>
          <w:tab w:val="left" w:pos="1554"/>
        </w:tabs>
        <w:spacing w:before="2" w:line="275" w:lineRule="exact"/>
        <w:rPr>
          <w:sz w:val="24"/>
        </w:rPr>
      </w:pPr>
      <w:r>
        <w:rPr>
          <w:sz w:val="24"/>
        </w:rPr>
        <w:t>создавать устные монологические высказывания;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:rsidR="00A33672" w:rsidRDefault="00245146">
      <w:pPr>
        <w:pStyle w:val="a4"/>
        <w:numPr>
          <w:ilvl w:val="1"/>
          <w:numId w:val="1"/>
        </w:numPr>
        <w:tabs>
          <w:tab w:val="left" w:pos="853"/>
        </w:tabs>
        <w:ind w:right="218" w:firstLine="566"/>
        <w:rPr>
          <w:sz w:val="24"/>
        </w:rPr>
      </w:pPr>
      <w:r>
        <w:rPr>
          <w:sz w:val="24"/>
        </w:rPr>
        <w:t>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</w:t>
      </w: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spacing w:before="4"/>
        <w:rPr>
          <w:sz w:val="28"/>
        </w:rPr>
      </w:pPr>
    </w:p>
    <w:p w:rsidR="00A33672" w:rsidRDefault="00245146">
      <w:pPr>
        <w:pStyle w:val="Heading1"/>
      </w:pPr>
      <w:r>
        <w:rPr>
          <w:w w:val="99"/>
        </w:rPr>
        <w:t>4</w:t>
      </w:r>
    </w:p>
    <w:p w:rsidR="00A33672" w:rsidRDefault="00A33672">
      <w:pPr>
        <w:sectPr w:rsidR="00A33672">
          <w:pgSz w:w="11910" w:h="16840"/>
          <w:pgMar w:top="1580" w:right="340" w:bottom="280" w:left="1140" w:header="720" w:footer="720" w:gutter="0"/>
          <w:cols w:space="720"/>
        </w:sectPr>
      </w:pPr>
    </w:p>
    <w:p w:rsidR="00A33672" w:rsidRDefault="00245146" w:rsidP="00245146">
      <w:pPr>
        <w:pStyle w:val="Heading2"/>
        <w:tabs>
          <w:tab w:val="left" w:pos="3037"/>
        </w:tabs>
        <w:spacing w:before="77" w:line="272" w:lineRule="exact"/>
        <w:ind w:left="3036" w:right="87"/>
      </w:pPr>
      <w:r>
        <w:lastRenderedPageBreak/>
        <w:t>СОДЕРЖАНИЕ УЧЕБНОГО</w:t>
      </w:r>
      <w:r>
        <w:rPr>
          <w:spacing w:val="-3"/>
        </w:rPr>
        <w:t xml:space="preserve"> </w:t>
      </w:r>
      <w:r>
        <w:t>ПРЕДМЕТА</w:t>
      </w:r>
    </w:p>
    <w:p w:rsidR="00A33672" w:rsidRDefault="00A33672">
      <w:pPr>
        <w:pStyle w:val="a3"/>
        <w:spacing w:before="1"/>
      </w:pPr>
    </w:p>
    <w:p w:rsidR="00A33672" w:rsidRDefault="00245146">
      <w:pPr>
        <w:pStyle w:val="Heading2"/>
      </w:pPr>
      <w:r>
        <w:t>Тема 1. Литература как искусство слова (1 ч.)</w:t>
      </w:r>
    </w:p>
    <w:p w:rsidR="00A33672" w:rsidRDefault="00245146">
      <w:pPr>
        <w:pStyle w:val="a3"/>
        <w:ind w:left="137" w:right="231" w:firstLine="706"/>
        <w:jc w:val="both"/>
      </w:pPr>
      <w:r>
        <w:t xml:space="preserve">Влияние литературы на формирование в человеке нравственного и эстетического чувства. </w:t>
      </w:r>
      <w:proofErr w:type="gramStart"/>
      <w:r>
        <w:t>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</w:t>
      </w:r>
      <w:proofErr w:type="gramEnd"/>
      <w:r>
        <w:t xml:space="preserve"> Литература и жизнь.</w:t>
      </w:r>
    </w:p>
    <w:p w:rsidR="00A33672" w:rsidRDefault="00245146">
      <w:pPr>
        <w:pStyle w:val="Heading2"/>
        <w:spacing w:before="2" w:line="240" w:lineRule="auto"/>
      </w:pPr>
      <w:r>
        <w:t xml:space="preserve">Тема 2. </w:t>
      </w:r>
      <w:proofErr w:type="spellStart"/>
      <w:r>
        <w:t>Крымскотатарский</w:t>
      </w:r>
      <w:proofErr w:type="spellEnd"/>
      <w:r>
        <w:t xml:space="preserve"> фольклор (7ч.)</w:t>
      </w:r>
    </w:p>
    <w:p w:rsidR="00A33672" w:rsidRDefault="00245146">
      <w:pPr>
        <w:pStyle w:val="a3"/>
        <w:spacing w:before="17"/>
        <w:ind w:left="137" w:right="228" w:firstLine="566"/>
        <w:jc w:val="both"/>
      </w:pPr>
      <w: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A33672" w:rsidRDefault="00245146">
      <w:pPr>
        <w:spacing w:before="2" w:line="275" w:lineRule="exact"/>
        <w:ind w:left="703"/>
        <w:jc w:val="both"/>
        <w:rPr>
          <w:i/>
          <w:sz w:val="24"/>
        </w:rPr>
      </w:pPr>
      <w:r>
        <w:rPr>
          <w:i/>
          <w:sz w:val="24"/>
        </w:rPr>
        <w:t>Пословицы и поговорки. Легенды.</w:t>
      </w:r>
    </w:p>
    <w:p w:rsidR="00A33672" w:rsidRDefault="00245146">
      <w:pPr>
        <w:pStyle w:val="a3"/>
        <w:ind w:left="137" w:right="224" w:firstLine="566"/>
        <w:jc w:val="both"/>
      </w:pPr>
      <w:r>
        <w:rPr>
          <w:i/>
        </w:rPr>
        <w:t xml:space="preserve">Пословицы и поговорки. </w:t>
      </w:r>
      <w:r>
        <w:t>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A33672" w:rsidRDefault="00245146">
      <w:pPr>
        <w:pStyle w:val="a3"/>
        <w:spacing w:before="4" w:line="237" w:lineRule="auto"/>
        <w:ind w:left="137" w:right="220" w:firstLine="566"/>
        <w:jc w:val="both"/>
      </w:pPr>
      <w:r>
        <w:rPr>
          <w:i/>
        </w:rPr>
        <w:t xml:space="preserve">Легенды. </w:t>
      </w:r>
      <w:r>
        <w:t>«</w:t>
      </w:r>
      <w:proofErr w:type="spellStart"/>
      <w:r>
        <w:t>Аюв</w:t>
      </w:r>
      <w:proofErr w:type="spellEnd"/>
      <w:r>
        <w:t xml:space="preserve"> </w:t>
      </w:r>
      <w:proofErr w:type="spellStart"/>
      <w:r>
        <w:t>дагъ</w:t>
      </w:r>
      <w:proofErr w:type="spellEnd"/>
      <w:r>
        <w:t>» (Аюдаг), «</w:t>
      </w:r>
      <w:proofErr w:type="spellStart"/>
      <w:r>
        <w:t>Еди</w:t>
      </w:r>
      <w:proofErr w:type="spellEnd"/>
      <w:r>
        <w:t xml:space="preserve"> </w:t>
      </w:r>
      <w:proofErr w:type="spellStart"/>
      <w:r>
        <w:t>къую</w:t>
      </w:r>
      <w:proofErr w:type="spellEnd"/>
      <w:r>
        <w:t>» (Семь колодезей), «</w:t>
      </w:r>
      <w:proofErr w:type="spellStart"/>
      <w:r>
        <w:t>Демирджи</w:t>
      </w:r>
      <w:proofErr w:type="spellEnd"/>
      <w:r>
        <w:t xml:space="preserve"> </w:t>
      </w:r>
      <w:proofErr w:type="spellStart"/>
      <w:r>
        <w:t>дагъы</w:t>
      </w:r>
      <w:proofErr w:type="spellEnd"/>
      <w:r>
        <w:t xml:space="preserve">» (Гора </w:t>
      </w:r>
      <w:proofErr w:type="spellStart"/>
      <w:r>
        <w:t>Демерджи</w:t>
      </w:r>
      <w:proofErr w:type="spellEnd"/>
      <w:r>
        <w:t>), «</w:t>
      </w:r>
      <w:proofErr w:type="spellStart"/>
      <w:r>
        <w:t>Арзы</w:t>
      </w:r>
      <w:proofErr w:type="spellEnd"/>
      <w:r>
        <w:t xml:space="preserve"> </w:t>
      </w:r>
      <w:proofErr w:type="spellStart"/>
      <w:r>
        <w:t>къыз</w:t>
      </w:r>
      <w:proofErr w:type="spellEnd"/>
      <w:r>
        <w:t xml:space="preserve">» (девушка </w:t>
      </w:r>
      <w:proofErr w:type="spellStart"/>
      <w:r>
        <w:t>Арзы</w:t>
      </w:r>
      <w:proofErr w:type="spellEnd"/>
      <w:r>
        <w:t xml:space="preserve">), «Алтын </w:t>
      </w:r>
      <w:proofErr w:type="spellStart"/>
      <w:r>
        <w:t>бешик</w:t>
      </w:r>
      <w:proofErr w:type="spellEnd"/>
      <w:r>
        <w:t>» (Золотая колыбель).</w:t>
      </w:r>
    </w:p>
    <w:p w:rsidR="00A33672" w:rsidRDefault="00245146">
      <w:pPr>
        <w:spacing w:before="4"/>
        <w:ind w:left="703"/>
        <w:jc w:val="both"/>
        <w:rPr>
          <w:i/>
          <w:sz w:val="24"/>
        </w:rPr>
      </w:pPr>
      <w:r>
        <w:rPr>
          <w:b/>
          <w:i/>
          <w:sz w:val="24"/>
        </w:rPr>
        <w:t>Теория литературы</w:t>
      </w:r>
      <w:r>
        <w:rPr>
          <w:i/>
          <w:sz w:val="24"/>
        </w:rPr>
        <w:t>. Понятие о легенде.</w:t>
      </w:r>
    </w:p>
    <w:p w:rsidR="00A33672" w:rsidRDefault="00245146">
      <w:pPr>
        <w:pStyle w:val="Heading2"/>
        <w:spacing w:before="2"/>
      </w:pPr>
      <w:r>
        <w:t>Тема 3. Литература древнего периода (1 ч.)</w:t>
      </w:r>
    </w:p>
    <w:p w:rsidR="00A33672" w:rsidRDefault="00245146">
      <w:pPr>
        <w:pStyle w:val="a3"/>
        <w:spacing w:before="1" w:line="237" w:lineRule="auto"/>
        <w:ind w:left="137" w:right="224" w:firstLine="566"/>
        <w:jc w:val="both"/>
      </w:pPr>
      <w:r>
        <w:t xml:space="preserve">Орхон-Енисей </w:t>
      </w:r>
      <w:proofErr w:type="spellStart"/>
      <w:r>
        <w:t>язылары</w:t>
      </w:r>
      <w:proofErr w:type="spellEnd"/>
      <w:r>
        <w:t xml:space="preserve"> (продолжение и углубление </w:t>
      </w:r>
      <w:proofErr w:type="gramStart"/>
      <w:r>
        <w:t>изученного</w:t>
      </w:r>
      <w:proofErr w:type="gramEnd"/>
      <w:r>
        <w:t xml:space="preserve">). Памятник </w:t>
      </w:r>
      <w:proofErr w:type="spellStart"/>
      <w:r>
        <w:t>Тоньюкъуку</w:t>
      </w:r>
      <w:proofErr w:type="spellEnd"/>
      <w:r>
        <w:t xml:space="preserve"> – памятник древнетюркской письменности.</w:t>
      </w:r>
    </w:p>
    <w:p w:rsidR="00A33672" w:rsidRDefault="00245146">
      <w:pPr>
        <w:pStyle w:val="a3"/>
        <w:spacing w:before="6" w:line="237" w:lineRule="auto"/>
        <w:ind w:left="137" w:right="225" w:firstLine="566"/>
        <w:jc w:val="both"/>
      </w:pPr>
      <w:r>
        <w:t xml:space="preserve">Эдип </w:t>
      </w:r>
      <w:r>
        <w:rPr>
          <w:spacing w:val="-4"/>
        </w:rPr>
        <w:t xml:space="preserve">Ахмед </w:t>
      </w:r>
      <w:proofErr w:type="spellStart"/>
      <w:r>
        <w:t>Югнеки</w:t>
      </w:r>
      <w:proofErr w:type="spellEnd"/>
      <w:r>
        <w:t>. «</w:t>
      </w:r>
      <w:proofErr w:type="spellStart"/>
      <w:r>
        <w:t>Атебет-уль-хакъайыкъ</w:t>
      </w:r>
      <w:proofErr w:type="spellEnd"/>
      <w:r>
        <w:t>» (Дары истины). Основная идея произведения – призыв овладевать</w:t>
      </w:r>
      <w:r>
        <w:rPr>
          <w:spacing w:val="-4"/>
        </w:rPr>
        <w:t xml:space="preserve"> </w:t>
      </w:r>
      <w:r>
        <w:t>знаниями.</w:t>
      </w:r>
    </w:p>
    <w:p w:rsidR="00A33672" w:rsidRDefault="00245146">
      <w:pPr>
        <w:spacing w:before="8"/>
        <w:ind w:left="703" w:right="3040"/>
        <w:rPr>
          <w:b/>
          <w:sz w:val="24"/>
        </w:rPr>
      </w:pPr>
      <w:r>
        <w:rPr>
          <w:b/>
          <w:sz w:val="24"/>
        </w:rPr>
        <w:t xml:space="preserve">Тема 4. Литература периода Золотой Орды (1 ч.) </w:t>
      </w:r>
      <w:r>
        <w:rPr>
          <w:sz w:val="24"/>
        </w:rPr>
        <w:t xml:space="preserve">Продолжение и углубление изученного. </w:t>
      </w:r>
      <w:proofErr w:type="spellStart"/>
      <w:r>
        <w:rPr>
          <w:sz w:val="24"/>
        </w:rPr>
        <w:t>Сейфи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Сарайи</w:t>
      </w:r>
      <w:proofErr w:type="spellEnd"/>
      <w:r>
        <w:rPr>
          <w:sz w:val="24"/>
        </w:rPr>
        <w:t xml:space="preserve">. Газель </w:t>
      </w:r>
      <w:r>
        <w:rPr>
          <w:b/>
          <w:sz w:val="24"/>
        </w:rPr>
        <w:t>Тема 5. Литература периода Крымского ханства (1ч.)</w:t>
      </w:r>
    </w:p>
    <w:p w:rsidR="00A33672" w:rsidRDefault="00245146">
      <w:pPr>
        <w:pStyle w:val="a3"/>
        <w:spacing w:line="242" w:lineRule="auto"/>
        <w:ind w:left="137" w:right="231" w:firstLine="566"/>
        <w:jc w:val="both"/>
      </w:pPr>
      <w:r>
        <w:t xml:space="preserve">Основные направления поэзии </w:t>
      </w:r>
      <w:r>
        <w:rPr>
          <w:spacing w:val="-4"/>
        </w:rPr>
        <w:t xml:space="preserve">ханского </w:t>
      </w:r>
      <w:r>
        <w:t>времени. Произведения, представляющие</w:t>
      </w:r>
      <w:r>
        <w:rPr>
          <w:spacing w:val="60"/>
        </w:rPr>
        <w:t xml:space="preserve"> </w:t>
      </w:r>
      <w:r>
        <w:t>основные направления.</w:t>
      </w:r>
    </w:p>
    <w:p w:rsidR="00A33672" w:rsidRDefault="00245146">
      <w:pPr>
        <w:pStyle w:val="a3"/>
        <w:spacing w:line="242" w:lineRule="auto"/>
        <w:ind w:left="137" w:right="226" w:firstLine="629"/>
        <w:jc w:val="both"/>
      </w:pPr>
      <w:proofErr w:type="spellStart"/>
      <w:r>
        <w:t>Мехмед</w:t>
      </w:r>
      <w:proofErr w:type="spellEnd"/>
      <w:r>
        <w:t xml:space="preserve"> </w:t>
      </w:r>
      <w:proofErr w:type="spellStart"/>
      <w:r>
        <w:t>Факъри</w:t>
      </w:r>
      <w:proofErr w:type="spellEnd"/>
      <w:r>
        <w:t xml:space="preserve"> (18 в.). </w:t>
      </w:r>
      <w:proofErr w:type="spellStart"/>
      <w:r>
        <w:t>Иляхи</w:t>
      </w:r>
      <w:proofErr w:type="spellEnd"/>
      <w:r>
        <w:t xml:space="preserve">; </w:t>
      </w:r>
      <w:proofErr w:type="spellStart"/>
      <w:r>
        <w:t>Хурреми</w:t>
      </w:r>
      <w:proofErr w:type="spellEnd"/>
      <w:r>
        <w:t xml:space="preserve">  </w:t>
      </w:r>
      <w:proofErr w:type="spellStart"/>
      <w:r>
        <w:t>Челеби</w:t>
      </w:r>
      <w:proofErr w:type="spellEnd"/>
      <w:r>
        <w:t>. Стихотворения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родолжение и углубление изученного).</w:t>
      </w:r>
    </w:p>
    <w:p w:rsidR="00A33672" w:rsidRDefault="00245146">
      <w:pPr>
        <w:pStyle w:val="a3"/>
        <w:ind w:left="137" w:right="221" w:firstLine="566"/>
        <w:jc w:val="both"/>
      </w:pPr>
      <w:proofErr w:type="spellStart"/>
      <w:proofErr w:type="gramStart"/>
      <w:r>
        <w:t>Гъазайи</w:t>
      </w:r>
      <w:proofErr w:type="spellEnd"/>
      <w:r>
        <w:t xml:space="preserve"> (16 в.) Любовная лирика.</w:t>
      </w:r>
      <w:proofErr w:type="gramEnd"/>
      <w:r>
        <w:t xml:space="preserve"> «</w:t>
      </w:r>
      <w:proofErr w:type="spellStart"/>
      <w:r>
        <w:t>Сефер-наме</w:t>
      </w:r>
      <w:proofErr w:type="spellEnd"/>
      <w:r>
        <w:t>» (Записки путешественника). Краткие сведения о жизни и творчестве. Тематическое и жанровое разнообразие лирики. Поэтическая выразительность языка газелей.</w:t>
      </w:r>
    </w:p>
    <w:p w:rsidR="00A33672" w:rsidRDefault="00245146">
      <w:pPr>
        <w:pStyle w:val="a3"/>
        <w:spacing w:line="237" w:lineRule="auto"/>
        <w:ind w:left="137" w:right="216" w:firstLine="566"/>
        <w:jc w:val="both"/>
      </w:pPr>
      <w:proofErr w:type="spellStart"/>
      <w:r>
        <w:t>Ашыкъ</w:t>
      </w:r>
      <w:proofErr w:type="spellEnd"/>
      <w:proofErr w:type="gramStart"/>
      <w:r>
        <w:t xml:space="preserve"> У</w:t>
      </w:r>
      <w:proofErr w:type="gramEnd"/>
      <w:r>
        <w:t>мер. Обзор творчества (продолжение и углубление изученного). Тематическое богатство. Философское содержание поэзии.</w:t>
      </w:r>
    </w:p>
    <w:p w:rsidR="00A33672" w:rsidRDefault="00245146">
      <w:pPr>
        <w:pStyle w:val="a3"/>
        <w:spacing w:line="237" w:lineRule="auto"/>
        <w:ind w:left="137" w:right="226" w:firstLine="566"/>
        <w:jc w:val="both"/>
      </w:pPr>
      <w:r>
        <w:t xml:space="preserve">Мустафа </w:t>
      </w:r>
      <w:proofErr w:type="spellStart"/>
      <w:r>
        <w:t>Джевхерий</w:t>
      </w:r>
      <w:proofErr w:type="spellEnd"/>
      <w:r>
        <w:t xml:space="preserve">. </w:t>
      </w:r>
      <w:proofErr w:type="spellStart"/>
      <w:r>
        <w:t>Къошма</w:t>
      </w:r>
      <w:proofErr w:type="spellEnd"/>
      <w:r>
        <w:t xml:space="preserve">. </w:t>
      </w:r>
      <w:proofErr w:type="spellStart"/>
      <w:r>
        <w:t>Семаи</w:t>
      </w:r>
      <w:proofErr w:type="spellEnd"/>
      <w:r>
        <w:t>. Общие сведения о жизни и творчестве. Основные жанровые и тематические особенности творчества.</w:t>
      </w:r>
    </w:p>
    <w:p w:rsidR="00A33672" w:rsidRDefault="00245146">
      <w:pPr>
        <w:ind w:left="703"/>
        <w:jc w:val="both"/>
        <w:rPr>
          <w:i/>
          <w:sz w:val="24"/>
        </w:rPr>
      </w:pPr>
      <w:r>
        <w:rPr>
          <w:b/>
          <w:i/>
          <w:sz w:val="24"/>
        </w:rPr>
        <w:t xml:space="preserve">Теория литературы. </w:t>
      </w:r>
      <w:r>
        <w:rPr>
          <w:i/>
          <w:sz w:val="24"/>
        </w:rPr>
        <w:t>Понятие о восточных системах стихосложения.</w:t>
      </w:r>
    </w:p>
    <w:p w:rsidR="00A33672" w:rsidRDefault="00245146">
      <w:pPr>
        <w:pStyle w:val="Heading2"/>
      </w:pPr>
      <w:r>
        <w:t>Тема 6. Литература XVIII-XIX веков (1 ч.)</w:t>
      </w:r>
    </w:p>
    <w:p w:rsidR="00A33672" w:rsidRDefault="00245146">
      <w:pPr>
        <w:pStyle w:val="a3"/>
        <w:ind w:left="137" w:right="220" w:firstLine="566"/>
        <w:jc w:val="both"/>
      </w:pPr>
      <w:proofErr w:type="spellStart"/>
      <w:r>
        <w:t>Исметий</w:t>
      </w:r>
      <w:proofErr w:type="spellEnd"/>
      <w:r>
        <w:t xml:space="preserve">. Слово о поэте. </w:t>
      </w:r>
      <w:r>
        <w:rPr>
          <w:spacing w:val="-4"/>
        </w:rPr>
        <w:t>«</w:t>
      </w:r>
      <w:proofErr w:type="spellStart"/>
      <w:r>
        <w:rPr>
          <w:spacing w:val="-4"/>
        </w:rPr>
        <w:t>Кефе</w:t>
      </w:r>
      <w:proofErr w:type="spellEnd"/>
      <w:r>
        <w:rPr>
          <w:spacing w:val="-4"/>
        </w:rPr>
        <w:t xml:space="preserve"> </w:t>
      </w:r>
      <w:proofErr w:type="spellStart"/>
      <w:r>
        <w:t>дестаны</w:t>
      </w:r>
      <w:proofErr w:type="spellEnd"/>
      <w:r>
        <w:t xml:space="preserve">» (Быль о </w:t>
      </w:r>
      <w:proofErr w:type="spellStart"/>
      <w:r>
        <w:t>Кефе</w:t>
      </w:r>
      <w:proofErr w:type="spellEnd"/>
      <w:r>
        <w:t xml:space="preserve">). Отражение в </w:t>
      </w:r>
      <w:proofErr w:type="spellStart"/>
      <w:r>
        <w:t>дестане</w:t>
      </w:r>
      <w:proofErr w:type="spellEnd"/>
      <w:r>
        <w:t xml:space="preserve"> трагических событий </w:t>
      </w:r>
      <w:r>
        <w:rPr>
          <w:spacing w:val="-3"/>
        </w:rPr>
        <w:t xml:space="preserve">19 </w:t>
      </w:r>
      <w:r>
        <w:t xml:space="preserve">века. Гуманистический пафос поэмы. </w:t>
      </w:r>
      <w:r>
        <w:rPr>
          <w:spacing w:val="-6"/>
        </w:rPr>
        <w:t xml:space="preserve">Судьба </w:t>
      </w:r>
      <w:r>
        <w:t xml:space="preserve">народная – основная  тема произведения. Основная </w:t>
      </w:r>
      <w:r>
        <w:rPr>
          <w:spacing w:val="-3"/>
        </w:rPr>
        <w:t xml:space="preserve">проблематика </w:t>
      </w:r>
      <w:r>
        <w:t>произведения – бесправие и беззащитность народа.</w:t>
      </w:r>
    </w:p>
    <w:p w:rsidR="00A33672" w:rsidRDefault="00245146">
      <w:pPr>
        <w:pStyle w:val="Heading2"/>
        <w:spacing w:before="1"/>
      </w:pPr>
      <w:r>
        <w:t>Тема 7. Литература периода «Пробуждения» (18 ч.)</w:t>
      </w:r>
    </w:p>
    <w:p w:rsidR="00A33672" w:rsidRDefault="00245146">
      <w:pPr>
        <w:pStyle w:val="a3"/>
        <w:spacing w:before="1" w:line="237" w:lineRule="auto"/>
        <w:ind w:left="137" w:right="227" w:firstLine="566"/>
        <w:jc w:val="both"/>
      </w:pPr>
      <w:r>
        <w:t xml:space="preserve">И. </w:t>
      </w:r>
      <w:proofErr w:type="spellStart"/>
      <w:r>
        <w:t>Гаспринский</w:t>
      </w:r>
      <w:proofErr w:type="spellEnd"/>
      <w:r>
        <w:t xml:space="preserve">. Рассказы «Иван </w:t>
      </w:r>
      <w:proofErr w:type="spellStart"/>
      <w:r>
        <w:t>ве</w:t>
      </w:r>
      <w:proofErr w:type="spellEnd"/>
      <w:r>
        <w:t xml:space="preserve"> Сулейман» (Иван и Сулейман), «</w:t>
      </w:r>
      <w:proofErr w:type="spellStart"/>
      <w:r>
        <w:t>Арслан</w:t>
      </w:r>
      <w:proofErr w:type="spellEnd"/>
      <w:r>
        <w:t xml:space="preserve"> </w:t>
      </w:r>
      <w:proofErr w:type="spellStart"/>
      <w:r>
        <w:t>къыз</w:t>
      </w:r>
      <w:proofErr w:type="spellEnd"/>
      <w:r>
        <w:t>» (Девушка-львица).</w:t>
      </w:r>
    </w:p>
    <w:p w:rsidR="00A33672" w:rsidRDefault="00245146">
      <w:pPr>
        <w:pStyle w:val="a3"/>
        <w:spacing w:before="3"/>
        <w:ind w:left="137" w:right="228" w:firstLine="566"/>
        <w:jc w:val="both"/>
      </w:pPr>
      <w:r>
        <w:t xml:space="preserve">О. </w:t>
      </w:r>
      <w:proofErr w:type="spellStart"/>
      <w:r>
        <w:t>Акъчокъракълы</w:t>
      </w:r>
      <w:proofErr w:type="spellEnd"/>
      <w:r>
        <w:t>. Жизнь и творчество. «</w:t>
      </w:r>
      <w:proofErr w:type="spellStart"/>
      <w:r>
        <w:t>Ненкеджан</w:t>
      </w:r>
      <w:proofErr w:type="spellEnd"/>
      <w:r>
        <w:t xml:space="preserve"> </w:t>
      </w:r>
      <w:proofErr w:type="spellStart"/>
      <w:r>
        <w:t>ханым</w:t>
      </w:r>
      <w:proofErr w:type="spellEnd"/>
      <w:r>
        <w:t xml:space="preserve"> </w:t>
      </w:r>
      <w:proofErr w:type="spellStart"/>
      <w:r>
        <w:t>дюрбеси</w:t>
      </w:r>
      <w:proofErr w:type="spellEnd"/>
      <w:r>
        <w:t xml:space="preserve">» (Мавзолей </w:t>
      </w:r>
      <w:proofErr w:type="spellStart"/>
      <w:r>
        <w:t>Ненкенджан</w:t>
      </w:r>
      <w:proofErr w:type="spellEnd"/>
      <w:r>
        <w:t xml:space="preserve"> </w:t>
      </w:r>
      <w:proofErr w:type="spellStart"/>
      <w:r>
        <w:t>ханум</w:t>
      </w:r>
      <w:proofErr w:type="spellEnd"/>
      <w:r>
        <w:t xml:space="preserve">). Историческая основа повести. </w:t>
      </w:r>
      <w:proofErr w:type="gramStart"/>
      <w:r>
        <w:t>Возвышенное</w:t>
      </w:r>
      <w:proofErr w:type="gramEnd"/>
      <w:r>
        <w:t xml:space="preserve"> и трагическое в изображении судьбы главных героев. Трагическая гибель главных героев. Утверждение любви как великой силы. Мужество и стойкость героев, их верность своей любви.</w:t>
      </w:r>
    </w:p>
    <w:p w:rsidR="00A33672" w:rsidRDefault="00A33672" w:rsidP="00245146">
      <w:pPr>
        <w:pStyle w:val="Heading1"/>
        <w:spacing w:before="2"/>
        <w:ind w:left="476" w:right="0"/>
        <w:sectPr w:rsidR="00A33672">
          <w:pgSz w:w="11910" w:h="16840"/>
          <w:pgMar w:top="1500" w:right="340" w:bottom="280" w:left="1140" w:header="720" w:footer="720" w:gutter="0"/>
          <w:cols w:space="720"/>
        </w:sectPr>
      </w:pPr>
    </w:p>
    <w:p w:rsidR="00A33672" w:rsidRDefault="00245146">
      <w:pPr>
        <w:pStyle w:val="a3"/>
        <w:spacing w:before="74" w:line="237" w:lineRule="auto"/>
        <w:ind w:left="137" w:right="233" w:firstLine="566"/>
        <w:jc w:val="both"/>
      </w:pPr>
      <w:r>
        <w:lastRenderedPageBreak/>
        <w:t xml:space="preserve">А. </w:t>
      </w:r>
      <w:proofErr w:type="spellStart"/>
      <w:r>
        <w:t>Одабаш</w:t>
      </w:r>
      <w:proofErr w:type="spellEnd"/>
      <w:r>
        <w:t>. Жизнь и творчество. Рассказ «</w:t>
      </w:r>
      <w:proofErr w:type="spellStart"/>
      <w:r>
        <w:t>Унутмайджакъ</w:t>
      </w:r>
      <w:proofErr w:type="spellEnd"/>
      <w:r>
        <w:t>» (Не забудет). Повествование о драматичной судьбе сироты. Мужество и сила воли главной героини.</w:t>
      </w:r>
    </w:p>
    <w:p w:rsidR="00A33672" w:rsidRDefault="00245146">
      <w:pPr>
        <w:pStyle w:val="a3"/>
        <w:spacing w:before="4"/>
        <w:ind w:left="137" w:right="226" w:firstLine="566"/>
        <w:jc w:val="both"/>
      </w:pPr>
      <w:r>
        <w:t xml:space="preserve">А. </w:t>
      </w:r>
      <w:proofErr w:type="spellStart"/>
      <w:r>
        <w:t>Чергеев</w:t>
      </w:r>
      <w:proofErr w:type="spellEnd"/>
      <w:r>
        <w:t>. Жизнь и творчество. Поэма «</w:t>
      </w:r>
      <w:proofErr w:type="spellStart"/>
      <w:r>
        <w:t>Такъдир</w:t>
      </w:r>
      <w:proofErr w:type="spellEnd"/>
      <w:r>
        <w:t xml:space="preserve">» (Судьба). Судьба </w:t>
      </w:r>
      <w:proofErr w:type="spellStart"/>
      <w:r>
        <w:t>крымскотатарской</w:t>
      </w:r>
      <w:proofErr w:type="spellEnd"/>
      <w:r>
        <w:t xml:space="preserve"> девушки, женщины в обществе и семье. Протест против их бесправного положения. Трагический образ </w:t>
      </w:r>
      <w:proofErr w:type="spellStart"/>
      <w:r>
        <w:t>Эсмы</w:t>
      </w:r>
      <w:proofErr w:type="spellEnd"/>
      <w:r>
        <w:t>.</w:t>
      </w:r>
    </w:p>
    <w:p w:rsidR="00A33672" w:rsidRDefault="00245146">
      <w:pPr>
        <w:spacing w:line="274" w:lineRule="exact"/>
        <w:ind w:left="703"/>
        <w:jc w:val="both"/>
        <w:rPr>
          <w:i/>
          <w:sz w:val="24"/>
        </w:rPr>
      </w:pPr>
      <w:r>
        <w:rPr>
          <w:b/>
          <w:i/>
          <w:sz w:val="24"/>
        </w:rPr>
        <w:t xml:space="preserve">Теория литературы. </w:t>
      </w:r>
      <w:r>
        <w:rPr>
          <w:i/>
          <w:sz w:val="24"/>
        </w:rPr>
        <w:t>Поэма.</w:t>
      </w:r>
    </w:p>
    <w:p w:rsidR="00A33672" w:rsidRDefault="00245146">
      <w:pPr>
        <w:pStyle w:val="a3"/>
        <w:ind w:left="137" w:right="227" w:firstLine="566"/>
        <w:jc w:val="both"/>
      </w:pPr>
      <w:proofErr w:type="spellStart"/>
      <w:r>
        <w:t>Б.Чобан-заде</w:t>
      </w:r>
      <w:proofErr w:type="spellEnd"/>
      <w:r>
        <w:t>. Жизнь и творчество. Стихотворения «</w:t>
      </w:r>
      <w:proofErr w:type="spellStart"/>
      <w:r>
        <w:t>Тынч</w:t>
      </w:r>
      <w:proofErr w:type="spellEnd"/>
      <w:r>
        <w:t xml:space="preserve"> татар </w:t>
      </w:r>
      <w:proofErr w:type="spellStart"/>
      <w:r>
        <w:t>чёлюнде</w:t>
      </w:r>
      <w:proofErr w:type="spellEnd"/>
      <w:r>
        <w:t xml:space="preserve">» (В спокойной татарской степи), «Ой, </w:t>
      </w:r>
      <w:proofErr w:type="spellStart"/>
      <w:r>
        <w:t>сувукъ</w:t>
      </w:r>
      <w:proofErr w:type="spellEnd"/>
      <w:r>
        <w:t xml:space="preserve"> </w:t>
      </w:r>
      <w:proofErr w:type="spellStart"/>
      <w:r>
        <w:t>шу</w:t>
      </w:r>
      <w:proofErr w:type="spellEnd"/>
      <w:r>
        <w:t xml:space="preserve"> </w:t>
      </w:r>
      <w:proofErr w:type="spellStart"/>
      <w:r>
        <w:t>гъурбет</w:t>
      </w:r>
      <w:proofErr w:type="spellEnd"/>
      <w:r>
        <w:t xml:space="preserve">» (Холодная чужбина), «Дунай </w:t>
      </w:r>
      <w:proofErr w:type="spellStart"/>
      <w:r>
        <w:t>таша</w:t>
      </w:r>
      <w:proofErr w:type="spellEnd"/>
      <w:r>
        <w:t>» (Дунай разливается), «</w:t>
      </w:r>
      <w:proofErr w:type="spellStart"/>
      <w:r>
        <w:t>Яныкъ</w:t>
      </w:r>
      <w:proofErr w:type="spellEnd"/>
      <w:r>
        <w:t xml:space="preserve"> </w:t>
      </w:r>
      <w:proofErr w:type="spellStart"/>
      <w:r>
        <w:t>къавал</w:t>
      </w:r>
      <w:proofErr w:type="spellEnd"/>
      <w:r>
        <w:t>» (Скорбная свирель).</w:t>
      </w:r>
    </w:p>
    <w:p w:rsidR="00A33672" w:rsidRDefault="00245146">
      <w:pPr>
        <w:pStyle w:val="a3"/>
        <w:spacing w:before="1" w:line="237" w:lineRule="auto"/>
        <w:ind w:left="137" w:right="232" w:firstLine="566"/>
        <w:jc w:val="both"/>
      </w:pPr>
      <w:r>
        <w:t xml:space="preserve">А. </w:t>
      </w:r>
      <w:proofErr w:type="spellStart"/>
      <w:r>
        <w:t>Гирайбай</w:t>
      </w:r>
      <w:proofErr w:type="spellEnd"/>
      <w:r>
        <w:t>. Жизнь и творчество. Стихотворения «</w:t>
      </w:r>
      <w:proofErr w:type="spellStart"/>
      <w:r>
        <w:t>Джигитке</w:t>
      </w:r>
      <w:proofErr w:type="spellEnd"/>
      <w:r>
        <w:t>» (Джигиту), «</w:t>
      </w:r>
      <w:proofErr w:type="spellStart"/>
      <w:r>
        <w:t>Багъчасарай</w:t>
      </w:r>
      <w:proofErr w:type="spellEnd"/>
      <w:r>
        <w:t>» (Бахчисарай), «</w:t>
      </w:r>
      <w:proofErr w:type="spellStart"/>
      <w:r>
        <w:t>Къарасув</w:t>
      </w:r>
      <w:proofErr w:type="spellEnd"/>
      <w:r>
        <w:t xml:space="preserve">» (Карасу), «Татар </w:t>
      </w:r>
      <w:proofErr w:type="spellStart"/>
      <w:r>
        <w:t>ичюн</w:t>
      </w:r>
      <w:proofErr w:type="spellEnd"/>
      <w:r>
        <w:t>» (Ради татар).</w:t>
      </w:r>
    </w:p>
    <w:p w:rsidR="00A33672" w:rsidRDefault="00245146">
      <w:pPr>
        <w:pStyle w:val="a3"/>
        <w:spacing w:before="4" w:line="275" w:lineRule="exact"/>
        <w:ind w:left="703"/>
        <w:jc w:val="both"/>
      </w:pPr>
      <w:r>
        <w:t xml:space="preserve">Н. </w:t>
      </w:r>
      <w:proofErr w:type="spellStart"/>
      <w:r>
        <w:t>Челебиджихан</w:t>
      </w:r>
      <w:proofErr w:type="spellEnd"/>
      <w:r>
        <w:t>. Стихотворения «</w:t>
      </w:r>
      <w:proofErr w:type="spellStart"/>
      <w:r>
        <w:t>Айгиди</w:t>
      </w:r>
      <w:proofErr w:type="spellEnd"/>
      <w:r>
        <w:t xml:space="preserve">, татар </w:t>
      </w:r>
      <w:proofErr w:type="spellStart"/>
      <w:r>
        <w:t>яшлары</w:t>
      </w:r>
      <w:proofErr w:type="spellEnd"/>
      <w:r>
        <w:t>!» (</w:t>
      </w:r>
      <w:proofErr w:type="spellStart"/>
      <w:r>
        <w:t>Крыскотатарской</w:t>
      </w:r>
      <w:proofErr w:type="spellEnd"/>
      <w:r>
        <w:t xml:space="preserve"> молодежи),</w:t>
      </w:r>
    </w:p>
    <w:p w:rsidR="00A33672" w:rsidRDefault="00245146">
      <w:pPr>
        <w:pStyle w:val="a3"/>
        <w:ind w:left="137" w:right="228"/>
        <w:jc w:val="both"/>
      </w:pPr>
      <w:r>
        <w:t>«</w:t>
      </w:r>
      <w:proofErr w:type="spellStart"/>
      <w:r>
        <w:t>Савлыкъман</w:t>
      </w:r>
      <w:proofErr w:type="spellEnd"/>
      <w:r>
        <w:t xml:space="preserve"> </w:t>
      </w:r>
      <w:proofErr w:type="spellStart"/>
      <w:r>
        <w:t>къал</w:t>
      </w:r>
      <w:proofErr w:type="spellEnd"/>
      <w:r>
        <w:t xml:space="preserve">, </w:t>
      </w:r>
      <w:proofErr w:type="spellStart"/>
      <w:r>
        <w:t>татарлыкъ</w:t>
      </w:r>
      <w:proofErr w:type="spellEnd"/>
      <w:r>
        <w:t>» (Прощание), «</w:t>
      </w:r>
      <w:proofErr w:type="spellStart"/>
      <w:r>
        <w:t>Бастырыкъ</w:t>
      </w:r>
      <w:proofErr w:type="spellEnd"/>
      <w:r>
        <w:t xml:space="preserve">» </w:t>
      </w:r>
      <w:r>
        <w:rPr>
          <w:spacing w:val="-2"/>
        </w:rPr>
        <w:t xml:space="preserve">(Тюрьма), </w:t>
      </w:r>
      <w:r>
        <w:t>«</w:t>
      </w:r>
      <w:proofErr w:type="spellStart"/>
      <w:r>
        <w:t>Ёлджу</w:t>
      </w:r>
      <w:proofErr w:type="spellEnd"/>
      <w:r>
        <w:t xml:space="preserve"> </w:t>
      </w:r>
      <w:proofErr w:type="spellStart"/>
      <w:r>
        <w:t>гъарип</w:t>
      </w:r>
      <w:proofErr w:type="spellEnd"/>
      <w:r>
        <w:t xml:space="preserve">» (Бедный путник), </w:t>
      </w:r>
      <w:r>
        <w:rPr>
          <w:spacing w:val="-3"/>
        </w:rPr>
        <w:t xml:space="preserve">«Кобелек» </w:t>
      </w:r>
      <w:r>
        <w:t xml:space="preserve">(Бабочка). Разнообразие тематики. </w:t>
      </w:r>
      <w:r>
        <w:rPr>
          <w:spacing w:val="-3"/>
        </w:rPr>
        <w:t xml:space="preserve">Проблематика </w:t>
      </w:r>
      <w:r>
        <w:t>и основные мотивы поэзии: Родина, честь. Мужество. Философские мысли поэта. Призыв к просвещению.</w:t>
      </w:r>
    </w:p>
    <w:p w:rsidR="00A33672" w:rsidRDefault="00245146">
      <w:pPr>
        <w:pStyle w:val="a3"/>
        <w:spacing w:before="4" w:line="237" w:lineRule="auto"/>
        <w:ind w:left="137" w:right="232" w:firstLine="566"/>
        <w:jc w:val="both"/>
      </w:pPr>
      <w:r>
        <w:t xml:space="preserve">Дж. </w:t>
      </w:r>
      <w:proofErr w:type="spellStart"/>
      <w:r>
        <w:t>Сейдамет</w:t>
      </w:r>
      <w:proofErr w:type="spellEnd"/>
      <w:r>
        <w:t>. «</w:t>
      </w:r>
      <w:proofErr w:type="spellStart"/>
      <w:r>
        <w:t>Къанлы</w:t>
      </w:r>
      <w:proofErr w:type="spellEnd"/>
      <w:r>
        <w:t xml:space="preserve"> </w:t>
      </w:r>
      <w:proofErr w:type="spellStart"/>
      <w:r>
        <w:t>кольмек</w:t>
      </w:r>
      <w:proofErr w:type="spellEnd"/>
      <w:r>
        <w:t>» (Кровавая рубашка). Рассказ. Драматический сюжет произведения. Система образов.</w:t>
      </w:r>
    </w:p>
    <w:p w:rsidR="00A33672" w:rsidRDefault="00245146">
      <w:pPr>
        <w:pStyle w:val="a3"/>
        <w:spacing w:before="3"/>
        <w:ind w:left="137" w:right="228" w:firstLine="566"/>
        <w:jc w:val="both"/>
      </w:pPr>
      <w:r>
        <w:rPr>
          <w:spacing w:val="-21"/>
        </w:rPr>
        <w:t xml:space="preserve">У. </w:t>
      </w:r>
      <w:proofErr w:type="spellStart"/>
      <w:r>
        <w:t>Ипчи</w:t>
      </w:r>
      <w:proofErr w:type="spellEnd"/>
      <w:r>
        <w:t>. Жизнь и творчество. Рассказы «</w:t>
      </w:r>
      <w:proofErr w:type="spellStart"/>
      <w:r>
        <w:t>Зейнеп</w:t>
      </w:r>
      <w:proofErr w:type="spellEnd"/>
      <w:r>
        <w:t xml:space="preserve"> </w:t>
      </w:r>
      <w:proofErr w:type="spellStart"/>
      <w:r>
        <w:t>тизе</w:t>
      </w:r>
      <w:proofErr w:type="spellEnd"/>
      <w:r>
        <w:t xml:space="preserve">» </w:t>
      </w:r>
      <w:r>
        <w:rPr>
          <w:spacing w:val="-4"/>
        </w:rPr>
        <w:t>(Тетушка</w:t>
      </w:r>
      <w:r>
        <w:rPr>
          <w:spacing w:val="52"/>
        </w:rPr>
        <w:t xml:space="preserve"> </w:t>
      </w:r>
      <w:proofErr w:type="spellStart"/>
      <w:r>
        <w:t>Зейнеп</w:t>
      </w:r>
      <w:proofErr w:type="spellEnd"/>
      <w:r>
        <w:t>), «</w:t>
      </w:r>
      <w:proofErr w:type="spellStart"/>
      <w:r>
        <w:t>Ачлыкъ</w:t>
      </w:r>
      <w:proofErr w:type="spellEnd"/>
      <w:r>
        <w:t xml:space="preserve"> </w:t>
      </w:r>
      <w:proofErr w:type="spellStart"/>
      <w:r>
        <w:t>хатирелеринден</w:t>
      </w:r>
      <w:proofErr w:type="spellEnd"/>
      <w:r>
        <w:t xml:space="preserve">» (Воспоминания о голоде). Основные темы и характеристики образов. Психологическая </w:t>
      </w:r>
      <w:r>
        <w:rPr>
          <w:spacing w:val="-4"/>
        </w:rPr>
        <w:t xml:space="preserve">глубина </w:t>
      </w:r>
      <w:r>
        <w:t xml:space="preserve">человеческих чувств и переживаний. Изображение трагедии войны и </w:t>
      </w:r>
      <w:r>
        <w:rPr>
          <w:spacing w:val="-3"/>
        </w:rPr>
        <w:t>голода.</w:t>
      </w:r>
    </w:p>
    <w:p w:rsidR="00A33672" w:rsidRDefault="00245146">
      <w:pPr>
        <w:pStyle w:val="a3"/>
        <w:spacing w:before="1" w:line="275" w:lineRule="exact"/>
        <w:ind w:left="703"/>
        <w:jc w:val="both"/>
      </w:pPr>
      <w:proofErr w:type="spellStart"/>
      <w:r>
        <w:t>Ю.Темиркъая</w:t>
      </w:r>
      <w:proofErr w:type="spellEnd"/>
      <w:r>
        <w:t>. «</w:t>
      </w:r>
      <w:proofErr w:type="spellStart"/>
      <w:r>
        <w:t>Рабиа</w:t>
      </w:r>
      <w:proofErr w:type="spellEnd"/>
      <w:r>
        <w:t>» (</w:t>
      </w:r>
      <w:proofErr w:type="spellStart"/>
      <w:r>
        <w:t>Рабиа</w:t>
      </w:r>
      <w:proofErr w:type="spellEnd"/>
      <w:r>
        <w:t>). Историческая поэма.</w:t>
      </w:r>
    </w:p>
    <w:p w:rsidR="00A33672" w:rsidRDefault="00245146">
      <w:pPr>
        <w:pStyle w:val="a3"/>
        <w:ind w:left="137" w:right="224" w:firstLine="566"/>
        <w:jc w:val="both"/>
      </w:pPr>
      <w:r>
        <w:t xml:space="preserve">Э. </w:t>
      </w:r>
      <w:proofErr w:type="spellStart"/>
      <w:r>
        <w:t>Шемьи-заде</w:t>
      </w:r>
      <w:proofErr w:type="spellEnd"/>
      <w:r>
        <w:t>. «</w:t>
      </w:r>
      <w:proofErr w:type="spellStart"/>
      <w:r>
        <w:t>Озьбекстан</w:t>
      </w:r>
      <w:proofErr w:type="spellEnd"/>
      <w:r>
        <w:t xml:space="preserve"> </w:t>
      </w:r>
      <w:proofErr w:type="spellStart"/>
      <w:r>
        <w:t>балладасы</w:t>
      </w:r>
      <w:proofErr w:type="spellEnd"/>
      <w:r>
        <w:t xml:space="preserve">» </w:t>
      </w:r>
      <w:r>
        <w:rPr>
          <w:spacing w:val="-3"/>
        </w:rPr>
        <w:t>(</w:t>
      </w:r>
      <w:proofErr w:type="spellStart"/>
      <w:r>
        <w:rPr>
          <w:spacing w:val="-3"/>
        </w:rPr>
        <w:t>Узбекистанская</w:t>
      </w:r>
      <w:proofErr w:type="spellEnd"/>
      <w:r>
        <w:rPr>
          <w:spacing w:val="-3"/>
        </w:rPr>
        <w:t xml:space="preserve"> </w:t>
      </w:r>
      <w:r>
        <w:t xml:space="preserve">баллада). Аллегория </w:t>
      </w:r>
      <w:r>
        <w:rPr>
          <w:spacing w:val="-3"/>
        </w:rPr>
        <w:t xml:space="preserve">как  </w:t>
      </w:r>
      <w:r>
        <w:t xml:space="preserve">основной прием раскрытия замысла. </w:t>
      </w:r>
      <w:r>
        <w:rPr>
          <w:spacing w:val="-4"/>
        </w:rPr>
        <w:t xml:space="preserve">Тема </w:t>
      </w:r>
      <w:r>
        <w:t xml:space="preserve">и идея произведения. Изображение трагической </w:t>
      </w:r>
      <w:r>
        <w:rPr>
          <w:spacing w:val="-5"/>
        </w:rPr>
        <w:t xml:space="preserve">судьбы </w:t>
      </w:r>
      <w:r>
        <w:t>народа. Вера в торжество</w:t>
      </w:r>
      <w:r>
        <w:rPr>
          <w:spacing w:val="15"/>
        </w:rPr>
        <w:t xml:space="preserve"> </w:t>
      </w:r>
      <w:r>
        <w:t>справедливости.</w:t>
      </w:r>
    </w:p>
    <w:p w:rsidR="00A33672" w:rsidRDefault="00245146">
      <w:pPr>
        <w:pStyle w:val="a3"/>
        <w:spacing w:before="1" w:line="275" w:lineRule="exact"/>
        <w:ind w:left="703"/>
        <w:jc w:val="both"/>
      </w:pPr>
      <w:proofErr w:type="spellStart"/>
      <w:r>
        <w:t>Ш.Алядин</w:t>
      </w:r>
      <w:proofErr w:type="spellEnd"/>
      <w:r>
        <w:t>. Рассказы «</w:t>
      </w:r>
      <w:proofErr w:type="spellStart"/>
      <w:r>
        <w:t>Ешиль</w:t>
      </w:r>
      <w:proofErr w:type="spellEnd"/>
      <w:r>
        <w:t xml:space="preserve"> </w:t>
      </w:r>
      <w:proofErr w:type="spellStart"/>
      <w:r>
        <w:t>япынджалы</w:t>
      </w:r>
      <w:proofErr w:type="spellEnd"/>
      <w:r>
        <w:t xml:space="preserve"> </w:t>
      </w:r>
      <w:proofErr w:type="spellStart"/>
      <w:r>
        <w:t>къыз</w:t>
      </w:r>
      <w:proofErr w:type="spellEnd"/>
      <w:r>
        <w:t>» (Девушка в зеленой плащ-палатке),</w:t>
      </w:r>
    </w:p>
    <w:p w:rsidR="00A33672" w:rsidRDefault="00245146">
      <w:pPr>
        <w:pStyle w:val="a3"/>
        <w:spacing w:line="242" w:lineRule="auto"/>
        <w:ind w:left="137" w:right="228"/>
        <w:jc w:val="both"/>
      </w:pPr>
      <w:r>
        <w:t>«</w:t>
      </w:r>
      <w:proofErr w:type="spellStart"/>
      <w:r>
        <w:t>Эльмаз</w:t>
      </w:r>
      <w:proofErr w:type="spellEnd"/>
      <w:r>
        <w:t>» (</w:t>
      </w:r>
      <w:proofErr w:type="spellStart"/>
      <w:r>
        <w:t>Эльмаз</w:t>
      </w:r>
      <w:proofErr w:type="spellEnd"/>
      <w:r>
        <w:t>). Отрывки из повести «</w:t>
      </w:r>
      <w:proofErr w:type="spellStart"/>
      <w:r>
        <w:t>Иблиснинъ</w:t>
      </w:r>
      <w:proofErr w:type="spellEnd"/>
      <w:r>
        <w:t xml:space="preserve"> </w:t>
      </w:r>
      <w:proofErr w:type="spellStart"/>
      <w:r>
        <w:t>зияфетине</w:t>
      </w:r>
      <w:proofErr w:type="spellEnd"/>
      <w:r>
        <w:t xml:space="preserve"> </w:t>
      </w:r>
      <w:proofErr w:type="spellStart"/>
      <w:r>
        <w:t>давет</w:t>
      </w:r>
      <w:proofErr w:type="spellEnd"/>
      <w:r>
        <w:t>» (Приглашение к дьяволу на пир).</w:t>
      </w:r>
    </w:p>
    <w:p w:rsidR="00A33672" w:rsidRDefault="00245146">
      <w:pPr>
        <w:pStyle w:val="a3"/>
        <w:spacing w:line="242" w:lineRule="auto"/>
        <w:ind w:left="137" w:right="227" w:firstLine="566"/>
        <w:jc w:val="both"/>
      </w:pPr>
      <w:proofErr w:type="spellStart"/>
      <w:r>
        <w:rPr>
          <w:spacing w:val="-4"/>
        </w:rPr>
        <w:t>Ю.Болат</w:t>
      </w:r>
      <w:proofErr w:type="spellEnd"/>
      <w:r>
        <w:rPr>
          <w:spacing w:val="-4"/>
        </w:rPr>
        <w:t xml:space="preserve">. </w:t>
      </w:r>
      <w:r>
        <w:t>«</w:t>
      </w:r>
      <w:proofErr w:type="spellStart"/>
      <w:r>
        <w:t>Арзы</w:t>
      </w:r>
      <w:proofErr w:type="spellEnd"/>
      <w:r>
        <w:t xml:space="preserve"> </w:t>
      </w:r>
      <w:proofErr w:type="spellStart"/>
      <w:r>
        <w:t>къыз</w:t>
      </w:r>
      <w:proofErr w:type="spellEnd"/>
      <w:r>
        <w:t xml:space="preserve">» </w:t>
      </w:r>
      <w:r>
        <w:rPr>
          <w:spacing w:val="-3"/>
        </w:rPr>
        <w:t xml:space="preserve">(Девушка </w:t>
      </w:r>
      <w:proofErr w:type="spellStart"/>
      <w:r>
        <w:t>Арзы</w:t>
      </w:r>
      <w:proofErr w:type="spellEnd"/>
      <w:r>
        <w:t xml:space="preserve">). Фольклорная основа произведения. </w:t>
      </w:r>
      <w:r>
        <w:rPr>
          <w:spacing w:val="-3"/>
        </w:rPr>
        <w:t xml:space="preserve">Авторское </w:t>
      </w:r>
      <w:r>
        <w:t>отношение к персонажам. Сценическая история</w:t>
      </w:r>
      <w:r>
        <w:rPr>
          <w:spacing w:val="-2"/>
        </w:rPr>
        <w:t xml:space="preserve"> </w:t>
      </w:r>
      <w:r>
        <w:t>пьесы.</w:t>
      </w:r>
    </w:p>
    <w:p w:rsidR="00A33672" w:rsidRDefault="00245146">
      <w:pPr>
        <w:pStyle w:val="a3"/>
        <w:spacing w:line="271" w:lineRule="exact"/>
        <w:ind w:left="703"/>
        <w:jc w:val="both"/>
      </w:pPr>
      <w:r>
        <w:t>Ш.Селим. «</w:t>
      </w:r>
      <w:proofErr w:type="spellStart"/>
      <w:r>
        <w:t>Учь</w:t>
      </w:r>
      <w:proofErr w:type="spellEnd"/>
      <w:r>
        <w:t xml:space="preserve"> </w:t>
      </w:r>
      <w:proofErr w:type="spellStart"/>
      <w:r>
        <w:t>эсир</w:t>
      </w:r>
      <w:proofErr w:type="spellEnd"/>
      <w:r>
        <w:t>» (Три невольника).</w:t>
      </w:r>
      <w:r>
        <w:rPr>
          <w:spacing w:val="-34"/>
        </w:rPr>
        <w:t xml:space="preserve"> </w:t>
      </w:r>
      <w:r>
        <w:t>Баллада.</w:t>
      </w:r>
    </w:p>
    <w:p w:rsidR="00A33672" w:rsidRDefault="00245146">
      <w:pPr>
        <w:spacing w:line="275" w:lineRule="exact"/>
        <w:ind w:left="703"/>
        <w:jc w:val="both"/>
        <w:rPr>
          <w:i/>
          <w:sz w:val="24"/>
        </w:rPr>
      </w:pPr>
      <w:r>
        <w:rPr>
          <w:b/>
          <w:i/>
          <w:sz w:val="24"/>
        </w:rPr>
        <w:t xml:space="preserve">Теория литературы. </w:t>
      </w:r>
      <w:r>
        <w:rPr>
          <w:i/>
          <w:sz w:val="24"/>
        </w:rPr>
        <w:t>Понятие о балладе. Идея произведения и авторский замысел.</w:t>
      </w:r>
    </w:p>
    <w:p w:rsidR="00A33672" w:rsidRDefault="00245146">
      <w:pPr>
        <w:spacing w:line="275" w:lineRule="exact"/>
        <w:ind w:left="137"/>
        <w:jc w:val="both"/>
        <w:rPr>
          <w:i/>
          <w:sz w:val="24"/>
        </w:rPr>
      </w:pPr>
      <w:r>
        <w:rPr>
          <w:i/>
          <w:sz w:val="24"/>
        </w:rPr>
        <w:t>Повесть. Драматические произведения.</w:t>
      </w:r>
    </w:p>
    <w:p w:rsidR="00A33672" w:rsidRDefault="00245146">
      <w:pPr>
        <w:pStyle w:val="Heading2"/>
        <w:spacing w:before="5" w:line="237" w:lineRule="auto"/>
        <w:ind w:left="137" w:right="7529" w:firstLine="566"/>
      </w:pPr>
      <w:bookmarkStart w:id="0" w:name="Для_заучивания_наизусть"/>
      <w:bookmarkEnd w:id="0"/>
      <w:r>
        <w:t>Повторение (1ч.) Для заучивания</w:t>
      </w:r>
      <w:r>
        <w:rPr>
          <w:spacing w:val="-29"/>
        </w:rPr>
        <w:t xml:space="preserve"> </w:t>
      </w:r>
      <w:r>
        <w:t>наизусть</w:t>
      </w:r>
    </w:p>
    <w:p w:rsidR="00A33672" w:rsidRDefault="00245146">
      <w:pPr>
        <w:pStyle w:val="a3"/>
        <w:ind w:left="137" w:right="6462"/>
      </w:pPr>
      <w:proofErr w:type="spellStart"/>
      <w:r>
        <w:t>Ашыкъ</w:t>
      </w:r>
      <w:proofErr w:type="spellEnd"/>
      <w:proofErr w:type="gramStart"/>
      <w:r>
        <w:t xml:space="preserve"> У</w:t>
      </w:r>
      <w:proofErr w:type="gramEnd"/>
      <w:r>
        <w:t xml:space="preserve">мер. Лирика (по выбору) </w:t>
      </w:r>
      <w:proofErr w:type="spellStart"/>
      <w:r>
        <w:t>Б.Чобан-заде</w:t>
      </w:r>
      <w:proofErr w:type="spellEnd"/>
      <w:r>
        <w:t xml:space="preserve">. Стихи (по выбору) </w:t>
      </w:r>
      <w:proofErr w:type="spellStart"/>
      <w:r>
        <w:t>А.Гирайбай</w:t>
      </w:r>
      <w:proofErr w:type="spellEnd"/>
      <w:r>
        <w:t xml:space="preserve">. Стихи (по выбору) </w:t>
      </w:r>
      <w:proofErr w:type="spellStart"/>
      <w:r>
        <w:t>Н.Челебиджихан</w:t>
      </w:r>
      <w:proofErr w:type="spellEnd"/>
      <w:r>
        <w:t xml:space="preserve">. Стихи (по выбору) </w:t>
      </w:r>
      <w:proofErr w:type="spellStart"/>
      <w:r>
        <w:t>З.Джавтобели</w:t>
      </w:r>
      <w:proofErr w:type="spellEnd"/>
      <w:r>
        <w:t>. Стихи (по выбору)</w:t>
      </w: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>
      <w:pPr>
        <w:pStyle w:val="a3"/>
        <w:rPr>
          <w:sz w:val="26"/>
        </w:rPr>
      </w:pPr>
    </w:p>
    <w:p w:rsidR="00A33672" w:rsidRDefault="00A33672" w:rsidP="00F10AC1">
      <w:pPr>
        <w:pStyle w:val="Heading1"/>
        <w:spacing w:before="207"/>
        <w:sectPr w:rsidR="00A33672">
          <w:pgSz w:w="11910" w:h="16840"/>
          <w:pgMar w:top="1500" w:right="340" w:bottom="280" w:left="1140" w:header="720" w:footer="720" w:gutter="0"/>
          <w:cols w:space="720"/>
        </w:sectPr>
      </w:pPr>
    </w:p>
    <w:p w:rsidR="00F10AC1" w:rsidRPr="00F2039D" w:rsidRDefault="00F10AC1" w:rsidP="00F10AC1">
      <w:pPr>
        <w:rPr>
          <w:b/>
          <w:lang w:eastAsia="ru-RU"/>
        </w:rPr>
      </w:pPr>
      <w:bookmarkStart w:id="1" w:name="_GoBack"/>
      <w:r>
        <w:rPr>
          <w:b/>
          <w:lang w:eastAsia="ru-RU"/>
        </w:rPr>
        <w:lastRenderedPageBreak/>
        <w:t xml:space="preserve">                                                  ТЕМАТИЧЕСКОЕ</w:t>
      </w:r>
      <w:r w:rsidRPr="00F2039D">
        <w:rPr>
          <w:b/>
          <w:lang w:eastAsia="ru-RU"/>
        </w:rPr>
        <w:t xml:space="preserve"> ПЛАН</w:t>
      </w:r>
      <w:r>
        <w:rPr>
          <w:b/>
          <w:lang w:eastAsia="ru-RU"/>
        </w:rPr>
        <w:t>ИРОВАНИЕ</w:t>
      </w:r>
    </w:p>
    <w:bookmarkEnd w:id="1"/>
    <w:p w:rsidR="00F10AC1" w:rsidRPr="00F2039D" w:rsidRDefault="00F10AC1" w:rsidP="00F10AC1">
      <w:pPr>
        <w:rPr>
          <w:lang w:eastAsia="ru-RU"/>
        </w:rPr>
      </w:pPr>
    </w:p>
    <w:p w:rsidR="00F10AC1" w:rsidRPr="00F2039D" w:rsidRDefault="00F10AC1" w:rsidP="00F10AC1">
      <w:pPr>
        <w:rPr>
          <w:lang w:eastAsia="ru-RU"/>
        </w:rPr>
      </w:pPr>
    </w:p>
    <w:tbl>
      <w:tblPr>
        <w:tblStyle w:val="a6"/>
        <w:tblW w:w="10065" w:type="dxa"/>
        <w:tblInd w:w="-34" w:type="dxa"/>
        <w:tblLayout w:type="fixed"/>
        <w:tblLook w:val="04A0"/>
      </w:tblPr>
      <w:tblGrid>
        <w:gridCol w:w="568"/>
        <w:gridCol w:w="4252"/>
        <w:gridCol w:w="992"/>
        <w:gridCol w:w="709"/>
        <w:gridCol w:w="709"/>
        <w:gridCol w:w="2835"/>
      </w:tblGrid>
      <w:tr w:rsidR="00F10AC1" w:rsidRPr="00F2039D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F2039D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425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F2039D">
              <w:rPr>
                <w:b/>
                <w:i/>
                <w:sz w:val="22"/>
                <w:szCs w:val="22"/>
              </w:rPr>
              <w:t>Содержание темы</w:t>
            </w:r>
          </w:p>
        </w:tc>
        <w:tc>
          <w:tcPr>
            <w:tcW w:w="99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</w:t>
            </w:r>
            <w:proofErr w:type="gramStart"/>
            <w:r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F2039D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F2039D">
              <w:rPr>
                <w:b/>
                <w:i/>
                <w:sz w:val="22"/>
                <w:szCs w:val="22"/>
              </w:rPr>
              <w:t>ч</w:t>
            </w:r>
            <w:proofErr w:type="gramEnd"/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Р.</w:t>
            </w:r>
            <w:proofErr w:type="gramStart"/>
            <w:r>
              <w:rPr>
                <w:b/>
                <w:i/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К. </w:t>
            </w:r>
            <w:proofErr w:type="spellStart"/>
            <w:r>
              <w:rPr>
                <w:b/>
                <w:bCs/>
                <w:i/>
                <w:iCs/>
              </w:rPr>
              <w:t>р</w:t>
            </w:r>
            <w:proofErr w:type="spellEnd"/>
            <w:proofErr w:type="gramStart"/>
            <w:r>
              <w:rPr>
                <w:b/>
                <w:bCs/>
                <w:i/>
                <w:iCs/>
              </w:rPr>
              <w:t xml:space="preserve"> .</w:t>
            </w:r>
            <w:proofErr w:type="gramEnd"/>
          </w:p>
        </w:tc>
        <w:tc>
          <w:tcPr>
            <w:tcW w:w="2835" w:type="dxa"/>
          </w:tcPr>
          <w:p w:rsidR="00F10AC1" w:rsidRPr="3943802D" w:rsidRDefault="00F10AC1" w:rsidP="00642EDA">
            <w:pPr>
              <w:pStyle w:val="a5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Электронные ресурсы</w:t>
            </w:r>
          </w:p>
        </w:tc>
      </w:tr>
      <w:tr w:rsidR="00F10AC1" w:rsidRPr="00F2039D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 xml:space="preserve">Введение. Литература как искусство слова  </w:t>
            </w:r>
          </w:p>
        </w:tc>
        <w:tc>
          <w:tcPr>
            <w:tcW w:w="99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</w:pPr>
          </w:p>
        </w:tc>
        <w:tc>
          <w:tcPr>
            <w:tcW w:w="2835" w:type="dxa"/>
          </w:tcPr>
          <w:p w:rsidR="00F10AC1" w:rsidRDefault="005A4CBD" w:rsidP="00642EDA">
            <w:pPr>
              <w:pStyle w:val="a5"/>
            </w:pPr>
            <w:hyperlink r:id="rId5" w:history="1">
              <w:r w:rsidR="004E626A" w:rsidRPr="002718B8">
                <w:rPr>
                  <w:rStyle w:val="a7"/>
                  <w:color w:val="000000" w:themeColor="text1"/>
                </w:rPr>
                <w:t>https://www.crimeantatars.club/category/education/learning-language</w:t>
              </w:r>
            </w:hyperlink>
          </w:p>
        </w:tc>
      </w:tr>
      <w:tr w:rsidR="00F10AC1" w:rsidRPr="00F2039D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F2039D">
              <w:rPr>
                <w:sz w:val="22"/>
                <w:szCs w:val="22"/>
              </w:rPr>
              <w:t>Крымскотатарский</w:t>
            </w:r>
            <w:proofErr w:type="spellEnd"/>
            <w:r w:rsidRPr="00F2039D">
              <w:rPr>
                <w:sz w:val="22"/>
                <w:szCs w:val="22"/>
              </w:rPr>
              <w:t xml:space="preserve"> фольклор</w:t>
            </w:r>
          </w:p>
        </w:tc>
        <w:tc>
          <w:tcPr>
            <w:tcW w:w="992" w:type="dxa"/>
          </w:tcPr>
          <w:p w:rsidR="00F10AC1" w:rsidRPr="00F2039D" w:rsidRDefault="00245146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10AC1" w:rsidRDefault="004E626A" w:rsidP="00642EDA">
            <w:pPr>
              <w:pStyle w:val="a5"/>
            </w:pPr>
            <w:r>
              <w:t>1</w:t>
            </w:r>
          </w:p>
        </w:tc>
        <w:tc>
          <w:tcPr>
            <w:tcW w:w="2835" w:type="dxa"/>
          </w:tcPr>
          <w:p w:rsidR="00F10AC1" w:rsidRDefault="004E626A" w:rsidP="00642EDA">
            <w:pPr>
              <w:pStyle w:val="a5"/>
            </w:pPr>
            <w:r w:rsidRPr="002718B8">
              <w:rPr>
                <w:color w:val="000000"/>
              </w:rPr>
              <w:t>https://infourok.ru</w:t>
            </w:r>
          </w:p>
        </w:tc>
      </w:tr>
      <w:tr w:rsidR="00F10AC1" w:rsidRPr="00F71112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Литература Древнего периода</w:t>
            </w:r>
          </w:p>
        </w:tc>
        <w:tc>
          <w:tcPr>
            <w:tcW w:w="992" w:type="dxa"/>
          </w:tcPr>
          <w:p w:rsidR="00F10AC1" w:rsidRPr="00F2039D" w:rsidRDefault="00606930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</w:pPr>
          </w:p>
        </w:tc>
        <w:tc>
          <w:tcPr>
            <w:tcW w:w="2835" w:type="dxa"/>
          </w:tcPr>
          <w:p w:rsidR="00F10AC1" w:rsidRPr="00F71112" w:rsidRDefault="005A4CBD" w:rsidP="00642EDA">
            <w:pPr>
              <w:pStyle w:val="a5"/>
              <w:rPr>
                <w:color w:val="FFFFFF" w:themeColor="background1"/>
                <w:lang w:val="en-US"/>
              </w:rPr>
            </w:pPr>
            <w:hyperlink r:id="rId6" w:history="1">
              <w:r w:rsidR="004E626A" w:rsidRPr="00F71112">
                <w:rPr>
                  <w:rStyle w:val="a7"/>
                  <w:color w:val="FFFFFF" w:themeColor="background1"/>
                  <w:lang w:val="en-US"/>
                </w:rPr>
                <w:t>ht</w:t>
              </w:r>
              <w:r w:rsidR="00F71112" w:rsidRPr="00F71112">
                <w:rPr>
                  <w:color w:val="000000" w:themeColor="text1"/>
                  <w:lang w:val="en-US"/>
                </w:rPr>
                <w:t xml:space="preserve"> https://www.bulbulkids.com.ua/ru</w:t>
              </w:r>
              <w:r w:rsidR="00F71112" w:rsidRPr="00F71112">
                <w:rPr>
                  <w:rStyle w:val="a9"/>
                  <w:color w:val="FFFFFF" w:themeColor="background1"/>
                  <w:lang w:val="en-US"/>
                </w:rPr>
                <w:t xml:space="preserve"> </w:t>
              </w:r>
              <w:r w:rsidR="004E626A" w:rsidRPr="00F71112">
                <w:rPr>
                  <w:rStyle w:val="a7"/>
                  <w:color w:val="FFFFFF" w:themeColor="background1"/>
                  <w:lang w:val="en-US"/>
                </w:rPr>
                <w:t>tp://medeniye.org/</w:t>
              </w:r>
            </w:hyperlink>
          </w:p>
        </w:tc>
      </w:tr>
      <w:tr w:rsidR="00F10AC1" w:rsidRPr="00F2039D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Литература периода Золотой Орды</w:t>
            </w:r>
          </w:p>
        </w:tc>
        <w:tc>
          <w:tcPr>
            <w:tcW w:w="992" w:type="dxa"/>
          </w:tcPr>
          <w:p w:rsidR="00F10AC1" w:rsidRPr="00F2039D" w:rsidRDefault="00606930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</w:pPr>
          </w:p>
        </w:tc>
        <w:tc>
          <w:tcPr>
            <w:tcW w:w="2835" w:type="dxa"/>
          </w:tcPr>
          <w:p w:rsidR="00F10AC1" w:rsidRDefault="00F16F69" w:rsidP="00642EDA">
            <w:pPr>
              <w:pStyle w:val="a5"/>
            </w:pPr>
            <w:r>
              <w:t>zhurnal-iyldyz-onlain.html</w:t>
            </w:r>
          </w:p>
        </w:tc>
      </w:tr>
      <w:tr w:rsidR="00F10AC1" w:rsidRPr="00F2039D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Литература периода Крымского ханства</w:t>
            </w:r>
          </w:p>
        </w:tc>
        <w:tc>
          <w:tcPr>
            <w:tcW w:w="992" w:type="dxa"/>
          </w:tcPr>
          <w:p w:rsidR="00F10AC1" w:rsidRPr="00F2039D" w:rsidRDefault="00606930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</w:pPr>
          </w:p>
        </w:tc>
        <w:tc>
          <w:tcPr>
            <w:tcW w:w="2835" w:type="dxa"/>
          </w:tcPr>
          <w:p w:rsidR="00F10AC1" w:rsidRPr="00F71112" w:rsidRDefault="00F71112" w:rsidP="00642EDA">
            <w:pPr>
              <w:pStyle w:val="a5"/>
            </w:pPr>
            <w:proofErr w:type="spellStart"/>
            <w:r w:rsidRPr="004E1B9B">
              <w:t>КарповаС</w:t>
            </w:r>
            <w:r w:rsidRPr="00F71112">
              <w:t>.</w:t>
            </w:r>
            <w:r w:rsidRPr="004E1B9B">
              <w:t>А</w:t>
            </w:r>
            <w:proofErr w:type="spellEnd"/>
            <w:r w:rsidRPr="00F71112">
              <w:t>.</w:t>
            </w:r>
            <w:hyperlink r:id="rId7">
              <w:r w:rsidRPr="00E66FDC">
                <w:rPr>
                  <w:spacing w:val="-2"/>
                  <w:u w:val="single" w:color="0066CC"/>
                  <w:lang w:val="en-US"/>
                </w:rPr>
                <w:t>https</w:t>
              </w:r>
              <w:r w:rsidRPr="00F71112">
                <w:rPr>
                  <w:spacing w:val="-2"/>
                  <w:u w:val="single" w:color="0066CC"/>
                </w:rPr>
                <w:t>://</w:t>
              </w:r>
              <w:r w:rsidRPr="00E66FDC">
                <w:rPr>
                  <w:spacing w:val="-2"/>
                  <w:u w:val="single" w:color="0066CC"/>
                  <w:lang w:val="en-US"/>
                </w:rPr>
                <w:t>edu</w:t>
              </w:r>
              <w:r w:rsidRPr="00F71112">
                <w:rPr>
                  <w:spacing w:val="-2"/>
                  <w:u w:val="single" w:color="0066CC"/>
                </w:rPr>
                <w:t>.</w:t>
              </w:r>
              <w:r w:rsidRPr="00E66FDC">
                <w:rPr>
                  <w:spacing w:val="-2"/>
                  <w:u w:val="single" w:color="0066CC"/>
                  <w:lang w:val="en-US"/>
                </w:rPr>
                <w:t>tatar</w:t>
              </w:r>
              <w:r w:rsidRPr="00F71112">
                <w:rPr>
                  <w:spacing w:val="-2"/>
                  <w:u w:val="single" w:color="0066CC"/>
                </w:rPr>
                <w:t>.</w:t>
              </w:r>
              <w:r w:rsidRPr="00E66FDC">
                <w:rPr>
                  <w:spacing w:val="-2"/>
                  <w:u w:val="single" w:color="0066CC"/>
                  <w:lang w:val="en-US"/>
                </w:rPr>
                <w:t>ru</w:t>
              </w:r>
            </w:hyperlink>
            <w:r w:rsidRPr="00F71112">
              <w:rPr>
                <w:spacing w:val="-2"/>
              </w:rPr>
              <w:t>.&gt;</w:t>
            </w:r>
          </w:p>
        </w:tc>
      </w:tr>
      <w:tr w:rsidR="00F10AC1" w:rsidRPr="00F2039D" w:rsidTr="00F71112"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606930">
              <w:rPr>
                <w:b/>
                <w:sz w:val="22"/>
                <w:szCs w:val="22"/>
              </w:rPr>
              <w:t>Литература XVII веков</w:t>
            </w:r>
            <w:r>
              <w:t xml:space="preserve">  </w:t>
            </w:r>
          </w:p>
        </w:tc>
        <w:tc>
          <w:tcPr>
            <w:tcW w:w="992" w:type="dxa"/>
          </w:tcPr>
          <w:p w:rsidR="00F10AC1" w:rsidRPr="00F2039D" w:rsidRDefault="00606930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</w:pPr>
          </w:p>
        </w:tc>
        <w:tc>
          <w:tcPr>
            <w:tcW w:w="2835" w:type="dxa"/>
          </w:tcPr>
          <w:p w:rsidR="00F10AC1" w:rsidRDefault="00F10AC1" w:rsidP="00642EDA">
            <w:pPr>
              <w:pStyle w:val="a5"/>
            </w:pPr>
          </w:p>
        </w:tc>
      </w:tr>
      <w:tr w:rsidR="006F57EE" w:rsidRPr="00F2039D" w:rsidTr="00F71112">
        <w:tc>
          <w:tcPr>
            <w:tcW w:w="568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6F57EE" w:rsidRPr="00606930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06930">
              <w:rPr>
                <w:b/>
                <w:sz w:val="22"/>
                <w:szCs w:val="22"/>
              </w:rPr>
              <w:t>Литература XVIII-XIX  веков</w:t>
            </w:r>
          </w:p>
        </w:tc>
        <w:tc>
          <w:tcPr>
            <w:tcW w:w="992" w:type="dxa"/>
          </w:tcPr>
          <w:p w:rsidR="006F57EE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6F57EE" w:rsidRDefault="006F57EE" w:rsidP="00642EDA">
            <w:pPr>
              <w:pStyle w:val="a5"/>
            </w:pPr>
          </w:p>
        </w:tc>
        <w:tc>
          <w:tcPr>
            <w:tcW w:w="2835" w:type="dxa"/>
          </w:tcPr>
          <w:p w:rsidR="006F57EE" w:rsidRDefault="006F57EE" w:rsidP="00642EDA">
            <w:pPr>
              <w:pStyle w:val="a5"/>
            </w:pPr>
          </w:p>
        </w:tc>
      </w:tr>
      <w:tr w:rsidR="00F10AC1" w:rsidRPr="00F2039D" w:rsidTr="00F71112">
        <w:trPr>
          <w:trHeight w:val="70"/>
        </w:trPr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7</w:t>
            </w:r>
          </w:p>
        </w:tc>
        <w:tc>
          <w:tcPr>
            <w:tcW w:w="4252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Литература периода «Пробуждения»</w:t>
            </w:r>
          </w:p>
        </w:tc>
        <w:tc>
          <w:tcPr>
            <w:tcW w:w="992" w:type="dxa"/>
          </w:tcPr>
          <w:p w:rsidR="00F10AC1" w:rsidRPr="00F2039D" w:rsidRDefault="00245146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F10AC1" w:rsidRDefault="00F10AC1" w:rsidP="006F57EE">
            <w:pPr>
              <w:pStyle w:val="a5"/>
            </w:pPr>
            <w:r w:rsidRPr="0B9D075C">
              <w:t>1</w:t>
            </w:r>
          </w:p>
        </w:tc>
        <w:tc>
          <w:tcPr>
            <w:tcW w:w="2835" w:type="dxa"/>
          </w:tcPr>
          <w:p w:rsidR="00F10AC1" w:rsidRPr="00F71112" w:rsidRDefault="005A4CBD" w:rsidP="00642EDA">
            <w:pPr>
              <w:pStyle w:val="a5"/>
            </w:pPr>
            <w:hyperlink r:id="rId8" w:history="1">
              <w:r w:rsidR="00F71112" w:rsidRPr="00F71112">
                <w:rPr>
                  <w:rStyle w:val="a7"/>
                  <w:color w:val="auto"/>
                </w:rPr>
                <w:t>http://medeniye.org/</w:t>
              </w:r>
            </w:hyperlink>
          </w:p>
        </w:tc>
      </w:tr>
      <w:tr w:rsidR="00F10AC1" w:rsidRPr="00F2039D" w:rsidTr="00F71112">
        <w:trPr>
          <w:trHeight w:val="653"/>
        </w:trPr>
        <w:tc>
          <w:tcPr>
            <w:tcW w:w="568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Итоговый урок</w:t>
            </w:r>
          </w:p>
        </w:tc>
        <w:tc>
          <w:tcPr>
            <w:tcW w:w="992" w:type="dxa"/>
          </w:tcPr>
          <w:p w:rsidR="00F10AC1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10AC1" w:rsidRPr="00F2039D" w:rsidRDefault="00F10AC1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10AC1" w:rsidRDefault="00F10AC1" w:rsidP="00642EDA">
            <w:pPr>
              <w:pStyle w:val="a5"/>
            </w:pPr>
          </w:p>
        </w:tc>
        <w:tc>
          <w:tcPr>
            <w:tcW w:w="2835" w:type="dxa"/>
          </w:tcPr>
          <w:p w:rsidR="00F10AC1" w:rsidRPr="5A8791DE" w:rsidRDefault="00F10AC1" w:rsidP="00642EDA">
            <w:pPr>
              <w:pStyle w:val="a5"/>
            </w:pPr>
          </w:p>
        </w:tc>
      </w:tr>
      <w:tr w:rsidR="006F57EE" w:rsidRPr="00F2039D" w:rsidTr="00F71112">
        <w:trPr>
          <w:trHeight w:val="70"/>
        </w:trPr>
        <w:tc>
          <w:tcPr>
            <w:tcW w:w="568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9</w:t>
            </w:r>
          </w:p>
        </w:tc>
        <w:tc>
          <w:tcPr>
            <w:tcW w:w="4252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2039D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6F57EE" w:rsidRPr="00F2039D" w:rsidRDefault="006F57EE" w:rsidP="00C100BC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F57EE" w:rsidRDefault="006F57EE" w:rsidP="00642EDA">
            <w:pPr>
              <w:pStyle w:val="a5"/>
            </w:pPr>
          </w:p>
        </w:tc>
        <w:tc>
          <w:tcPr>
            <w:tcW w:w="2835" w:type="dxa"/>
          </w:tcPr>
          <w:p w:rsidR="006F57EE" w:rsidRDefault="006F57EE" w:rsidP="00642EDA">
            <w:pPr>
              <w:pStyle w:val="a5"/>
            </w:pPr>
          </w:p>
        </w:tc>
      </w:tr>
      <w:tr w:rsidR="006F57EE" w:rsidRPr="00F2039D" w:rsidTr="00F71112">
        <w:trPr>
          <w:trHeight w:val="70"/>
        </w:trPr>
        <w:tc>
          <w:tcPr>
            <w:tcW w:w="568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F57EE" w:rsidRPr="00F2039D" w:rsidRDefault="006F57EE" w:rsidP="00642EDA">
            <w:pPr>
              <w:pStyle w:val="a5"/>
              <w:tabs>
                <w:tab w:val="left" w:pos="601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6F57EE" w:rsidRDefault="006F57EE" w:rsidP="00642EDA">
            <w:pPr>
              <w:pStyle w:val="a5"/>
            </w:pPr>
            <w:r>
              <w:t>2</w:t>
            </w:r>
          </w:p>
        </w:tc>
        <w:tc>
          <w:tcPr>
            <w:tcW w:w="2835" w:type="dxa"/>
          </w:tcPr>
          <w:p w:rsidR="006F57EE" w:rsidRPr="5A8791DE" w:rsidRDefault="006F57EE" w:rsidP="00642EDA">
            <w:pPr>
              <w:pStyle w:val="a5"/>
            </w:pPr>
          </w:p>
        </w:tc>
      </w:tr>
    </w:tbl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26"/>
        </w:rPr>
      </w:pPr>
    </w:p>
    <w:p w:rsidR="00A33672" w:rsidRDefault="00A33672">
      <w:pPr>
        <w:pStyle w:val="a3"/>
        <w:rPr>
          <w:b/>
          <w:sz w:val="36"/>
        </w:rPr>
      </w:pPr>
    </w:p>
    <w:p w:rsidR="00A33672" w:rsidRDefault="00245146">
      <w:pPr>
        <w:ind w:right="87"/>
        <w:jc w:val="center"/>
        <w:rPr>
          <w:sz w:val="28"/>
        </w:rPr>
      </w:pPr>
      <w:r>
        <w:rPr>
          <w:w w:val="99"/>
          <w:sz w:val="28"/>
        </w:rPr>
        <w:t>7</w:t>
      </w:r>
    </w:p>
    <w:p w:rsidR="00A33672" w:rsidRDefault="00A33672">
      <w:pPr>
        <w:jc w:val="center"/>
        <w:rPr>
          <w:sz w:val="28"/>
        </w:rPr>
        <w:sectPr w:rsidR="00A33672">
          <w:pgSz w:w="11910" w:h="16840"/>
          <w:pgMar w:top="1500" w:right="340" w:bottom="280" w:left="1140" w:header="720" w:footer="720" w:gutter="0"/>
          <w:cols w:space="720"/>
        </w:sectPr>
      </w:pPr>
    </w:p>
    <w:p w:rsidR="00A33672" w:rsidRPr="002F342E" w:rsidRDefault="002F342E" w:rsidP="002F342E">
      <w:pPr>
        <w:tabs>
          <w:tab w:val="left" w:pos="2246"/>
        </w:tabs>
        <w:spacing w:before="75"/>
        <w:ind w:right="89"/>
        <w:rPr>
          <w:b/>
        </w:rPr>
      </w:pPr>
      <w:r>
        <w:rPr>
          <w:b/>
          <w:sz w:val="24"/>
        </w:rPr>
        <w:lastRenderedPageBreak/>
        <w:t xml:space="preserve">                                  </w:t>
      </w:r>
      <w:r w:rsidR="00245146" w:rsidRPr="002F342E">
        <w:rPr>
          <w:b/>
          <w:sz w:val="24"/>
        </w:rPr>
        <w:t>КАЛЕНДАРНО-ТЕМАТИЧЕСКОЕ ПЛАНИРОВАНИЕ</w:t>
      </w:r>
    </w:p>
    <w:p w:rsidR="00A33672" w:rsidRDefault="00A33672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38"/>
        <w:gridCol w:w="989"/>
        <w:gridCol w:w="7130"/>
      </w:tblGrid>
      <w:tr w:rsidR="004E626A" w:rsidTr="004E626A">
        <w:trPr>
          <w:trHeight w:val="556"/>
        </w:trPr>
        <w:tc>
          <w:tcPr>
            <w:tcW w:w="677" w:type="dxa"/>
            <w:vMerge w:val="restart"/>
          </w:tcPr>
          <w:p w:rsidR="004E626A" w:rsidRDefault="004E626A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7" w:type="dxa"/>
            <w:gridSpan w:val="2"/>
          </w:tcPr>
          <w:p w:rsidR="004E626A" w:rsidRDefault="004E626A">
            <w:pPr>
              <w:pStyle w:val="TableParagraph"/>
              <w:spacing w:line="273" w:lineRule="exact"/>
              <w:ind w:left="802" w:right="78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7130" w:type="dxa"/>
            <w:vMerge w:val="restart"/>
          </w:tcPr>
          <w:p w:rsidR="004E626A" w:rsidRDefault="004E626A">
            <w:pPr>
              <w:pStyle w:val="TableParagraph"/>
              <w:spacing w:line="237" w:lineRule="auto"/>
              <w:ind w:left="2402" w:right="23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урока </w:t>
            </w:r>
          </w:p>
        </w:tc>
      </w:tr>
      <w:tr w:rsidR="004E626A" w:rsidTr="004E626A">
        <w:trPr>
          <w:trHeight w:val="571"/>
        </w:trPr>
        <w:tc>
          <w:tcPr>
            <w:tcW w:w="677" w:type="dxa"/>
            <w:vMerge/>
            <w:tcBorders>
              <w:top w:val="nil"/>
            </w:tcBorders>
          </w:tcPr>
          <w:p w:rsidR="004E626A" w:rsidRDefault="004E626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spacing w:line="237" w:lineRule="auto"/>
              <w:ind w:left="261" w:right="241" w:firstLine="15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spacing w:line="237" w:lineRule="auto"/>
              <w:ind w:left="191" w:right="162" w:firstLine="153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  <w:tc>
          <w:tcPr>
            <w:tcW w:w="7130" w:type="dxa"/>
            <w:vMerge/>
            <w:tcBorders>
              <w:top w:val="nil"/>
            </w:tcBorders>
          </w:tcPr>
          <w:p w:rsidR="004E626A" w:rsidRDefault="004E626A">
            <w:pPr>
              <w:rPr>
                <w:sz w:val="2"/>
                <w:szCs w:val="2"/>
              </w:rPr>
            </w:pPr>
          </w:p>
        </w:tc>
      </w:tr>
      <w:tr w:rsidR="004E626A" w:rsidTr="004E626A">
        <w:trPr>
          <w:trHeight w:val="417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 w:rsidRPr="00F10AC1">
              <w:rPr>
                <w:b/>
                <w:sz w:val="24"/>
              </w:rPr>
              <w:t>Эдебият</w:t>
            </w:r>
            <w:proofErr w:type="spellEnd"/>
            <w:r w:rsidRPr="00F10AC1">
              <w:rPr>
                <w:b/>
                <w:sz w:val="24"/>
              </w:rPr>
              <w:t xml:space="preserve"> – </w:t>
            </w:r>
            <w:proofErr w:type="spellStart"/>
            <w:r w:rsidRPr="00F10AC1">
              <w:rPr>
                <w:b/>
                <w:sz w:val="24"/>
              </w:rPr>
              <w:t>сез</w:t>
            </w:r>
            <w:proofErr w:type="spellEnd"/>
            <w:r w:rsidRPr="00F10AC1">
              <w:rPr>
                <w:b/>
                <w:sz w:val="24"/>
              </w:rPr>
              <w:t xml:space="preserve"> </w:t>
            </w:r>
            <w:proofErr w:type="spellStart"/>
            <w:r w:rsidRPr="00F10AC1">
              <w:rPr>
                <w:b/>
                <w:sz w:val="24"/>
              </w:rPr>
              <w:t>санаты</w:t>
            </w:r>
            <w:proofErr w:type="spellEnd"/>
            <w:proofErr w:type="gramStart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>Литература-искусство слова..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 w:rsidP="006F6DCE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 w:rsidRPr="00F10AC1">
              <w:rPr>
                <w:b/>
                <w:sz w:val="24"/>
              </w:rPr>
              <w:t>Халкъ</w:t>
            </w:r>
            <w:proofErr w:type="spellEnd"/>
            <w:r w:rsidRPr="00F10AC1">
              <w:rPr>
                <w:b/>
                <w:sz w:val="24"/>
              </w:rPr>
              <w:t xml:space="preserve"> </w:t>
            </w:r>
            <w:proofErr w:type="spellStart"/>
            <w:r w:rsidRPr="00F10AC1">
              <w:rPr>
                <w:b/>
                <w:sz w:val="24"/>
              </w:rPr>
              <w:t>агъыз</w:t>
            </w:r>
            <w:proofErr w:type="spellEnd"/>
            <w:r w:rsidRPr="00F10AC1">
              <w:rPr>
                <w:b/>
                <w:sz w:val="24"/>
              </w:rPr>
              <w:t xml:space="preserve"> </w:t>
            </w:r>
            <w:proofErr w:type="spellStart"/>
            <w:r w:rsidRPr="00F10AC1">
              <w:rPr>
                <w:b/>
                <w:sz w:val="24"/>
              </w:rPr>
              <w:t>яратыджылыгъынынъ</w:t>
            </w:r>
            <w:proofErr w:type="spellEnd"/>
            <w:r w:rsidRPr="00F10AC1">
              <w:rPr>
                <w:b/>
                <w:sz w:val="24"/>
              </w:rPr>
              <w:t xml:space="preserve"> </w:t>
            </w:r>
            <w:proofErr w:type="spellStart"/>
            <w:r w:rsidRPr="00F10AC1">
              <w:rPr>
                <w:b/>
                <w:sz w:val="24"/>
              </w:rPr>
              <w:t>жанрлары</w:t>
            </w:r>
            <w:proofErr w:type="spellEnd"/>
            <w:r>
              <w:rPr>
                <w:sz w:val="24"/>
              </w:rPr>
              <w:t>. Жанры фольклора.</w:t>
            </w:r>
          </w:p>
        </w:tc>
      </w:tr>
      <w:tr w:rsidR="004E626A" w:rsidTr="004E626A">
        <w:trPr>
          <w:trHeight w:val="412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Аталар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сёзлери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айтымлар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ословицы</w:t>
            </w:r>
            <w:proofErr w:type="spellEnd"/>
            <w:r>
              <w:rPr>
                <w:sz w:val="24"/>
              </w:rPr>
              <w:t xml:space="preserve"> и поговорки.</w:t>
            </w:r>
          </w:p>
        </w:tc>
      </w:tr>
      <w:tr w:rsidR="004E626A" w:rsidTr="004E626A">
        <w:trPr>
          <w:trHeight w:val="412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Эфсанелер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егенды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Аюв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дагъ</w:t>
            </w:r>
            <w:proofErr w:type="spellEnd"/>
            <w:r>
              <w:rPr>
                <w:sz w:val="24"/>
              </w:rPr>
              <w:t>» (Аюдаг)</w:t>
            </w:r>
          </w:p>
        </w:tc>
      </w:tr>
      <w:tr w:rsidR="004E626A" w:rsidTr="004E626A">
        <w:trPr>
          <w:trHeight w:val="417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«Алтын </w:t>
            </w:r>
            <w:proofErr w:type="spellStart"/>
            <w:r>
              <w:rPr>
                <w:sz w:val="24"/>
              </w:rPr>
              <w:t>бешик</w:t>
            </w:r>
            <w:proofErr w:type="spellEnd"/>
            <w:r>
              <w:rPr>
                <w:sz w:val="24"/>
              </w:rPr>
              <w:t>» (Золотая колыбель). «</w:t>
            </w:r>
            <w:proofErr w:type="spellStart"/>
            <w:r>
              <w:rPr>
                <w:sz w:val="24"/>
              </w:rPr>
              <w:t>Демирджи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дагъы</w:t>
            </w:r>
            <w:proofErr w:type="spellEnd"/>
            <w:r>
              <w:rPr>
                <w:sz w:val="24"/>
              </w:rPr>
              <w:t xml:space="preserve">» (Гора </w:t>
            </w:r>
            <w:proofErr w:type="spellStart"/>
            <w:r>
              <w:rPr>
                <w:sz w:val="24"/>
              </w:rPr>
              <w:t>Демерджи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4E626A" w:rsidTr="004E626A">
        <w:trPr>
          <w:trHeight w:val="412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</w:rPr>
              <w:t>Контрольная работа №1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 xml:space="preserve"> 1.</w:t>
            </w:r>
            <w:r>
              <w:rPr>
                <w:sz w:val="24"/>
              </w:rPr>
              <w:t xml:space="preserve">Эфсанелерде </w:t>
            </w:r>
            <w:proofErr w:type="spellStart"/>
            <w:r>
              <w:rPr>
                <w:sz w:val="24"/>
              </w:rPr>
              <w:t>халкъ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акъикъатта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олгъан</w:t>
            </w:r>
            <w:proofErr w:type="spellEnd"/>
          </w:p>
          <w:p w:rsidR="004E626A" w:rsidRDefault="004E626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вакъиалар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тарихий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адиселер</w:t>
            </w:r>
            <w:proofErr w:type="spellEnd"/>
            <w:r>
              <w:rPr>
                <w:sz w:val="24"/>
              </w:rPr>
              <w:t>. Жизнь народа в легендах.</w:t>
            </w:r>
          </w:p>
        </w:tc>
      </w:tr>
      <w:tr w:rsidR="004E626A" w:rsidTr="004E626A">
        <w:trPr>
          <w:trHeight w:val="277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0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Лирик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мерасим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йырлары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ирические</w:t>
            </w:r>
            <w:proofErr w:type="spellEnd"/>
            <w:r>
              <w:rPr>
                <w:sz w:val="24"/>
              </w:rPr>
              <w:t xml:space="preserve"> песни</w:t>
            </w:r>
          </w:p>
        </w:tc>
      </w:tr>
      <w:tr w:rsidR="004E626A" w:rsidTr="004E626A">
        <w:trPr>
          <w:trHeight w:val="552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F6DCE">
              <w:rPr>
                <w:b/>
              </w:rPr>
              <w:t>Литература Древнего периода</w:t>
            </w:r>
            <w:r>
              <w:rPr>
                <w:b/>
              </w:rPr>
              <w:t>.</w:t>
            </w:r>
            <w:r w:rsidRPr="006F6DCE">
              <w:rPr>
                <w:b/>
                <w:sz w:val="24"/>
              </w:rPr>
              <w:t xml:space="preserve"> Орхон-Енисей </w:t>
            </w:r>
            <w:proofErr w:type="spellStart"/>
            <w:r w:rsidRPr="006F6DCE">
              <w:rPr>
                <w:b/>
                <w:sz w:val="24"/>
              </w:rPr>
              <w:t>язылары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амятник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Тоньюкъуку</w:t>
            </w:r>
            <w:proofErr w:type="spellEnd"/>
            <w:r>
              <w:rPr>
                <w:sz w:val="24"/>
              </w:rPr>
              <w:t xml:space="preserve"> –</w:t>
            </w:r>
          </w:p>
          <w:p w:rsidR="004E626A" w:rsidRDefault="004E626A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памятник древнетюркской письменности.</w:t>
            </w:r>
          </w:p>
        </w:tc>
      </w:tr>
      <w:tr w:rsidR="004E626A" w:rsidTr="004E626A">
        <w:trPr>
          <w:trHeight w:val="417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F6DCE">
              <w:rPr>
                <w:b/>
              </w:rPr>
              <w:t>Литература периода Золотой Орды</w:t>
            </w:r>
            <w:r>
              <w:rPr>
                <w:b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Сейфи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Сарайи</w:t>
            </w:r>
            <w:proofErr w:type="spellEnd"/>
            <w:r>
              <w:rPr>
                <w:sz w:val="24"/>
              </w:rPr>
              <w:t>. Газель</w:t>
            </w:r>
          </w:p>
        </w:tc>
      </w:tr>
      <w:tr w:rsidR="004E626A" w:rsidTr="004E626A">
        <w:trPr>
          <w:trHeight w:val="825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37" w:lineRule="auto"/>
              <w:ind w:left="112" w:right="563"/>
              <w:rPr>
                <w:sz w:val="24"/>
              </w:rPr>
            </w:pPr>
            <w:r w:rsidRPr="00606930">
              <w:rPr>
                <w:b/>
              </w:rPr>
              <w:t>Литература периода Крымского ханства</w:t>
            </w:r>
            <w:r>
              <w:rPr>
                <w:b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Гъазайи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Сефер-наме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Записки путешественника). Краткие сведения о жизни и творчестве. Любовная</w:t>
            </w:r>
          </w:p>
          <w:p w:rsidR="004E626A" w:rsidRDefault="004E626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лирика.</w:t>
            </w:r>
          </w:p>
        </w:tc>
      </w:tr>
      <w:tr w:rsidR="004E626A" w:rsidTr="004E626A">
        <w:trPr>
          <w:trHeight w:val="825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06930">
              <w:rPr>
                <w:b/>
              </w:rPr>
              <w:t>Литература XVII веков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Ашыкъ</w:t>
            </w:r>
            <w:proofErr w:type="spellEnd"/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мер. Обзор творчества </w:t>
            </w:r>
            <w:proofErr w:type="gramStart"/>
            <w:r>
              <w:rPr>
                <w:sz w:val="24"/>
              </w:rPr>
              <w:t>Тематическое</w:t>
            </w:r>
            <w:proofErr w:type="gramEnd"/>
          </w:p>
          <w:p w:rsidR="004E626A" w:rsidRDefault="004E626A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богатство. Философское содержание поэзии.</w:t>
            </w:r>
          </w:p>
        </w:tc>
      </w:tr>
      <w:tr w:rsidR="004E626A" w:rsidTr="004E626A">
        <w:trPr>
          <w:trHeight w:val="552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06930">
              <w:rPr>
                <w:sz w:val="24"/>
              </w:rPr>
              <w:t xml:space="preserve">Мустафа </w:t>
            </w:r>
            <w:proofErr w:type="spellStart"/>
            <w:r w:rsidRPr="00606930">
              <w:rPr>
                <w:sz w:val="24"/>
              </w:rPr>
              <w:t>Джевхерий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Къошма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Семаи</w:t>
            </w:r>
            <w:proofErr w:type="spellEnd"/>
            <w:r>
              <w:rPr>
                <w:sz w:val="24"/>
              </w:rPr>
              <w:t>. Обзор</w:t>
            </w:r>
          </w:p>
          <w:p w:rsidR="004E626A" w:rsidRDefault="004E626A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06930">
              <w:rPr>
                <w:b/>
              </w:rPr>
              <w:t>Литература XVIII-XIX  веков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Исметий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Кефе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дестаны</w:t>
            </w:r>
            <w:proofErr w:type="spellEnd"/>
            <w:r>
              <w:rPr>
                <w:sz w:val="24"/>
              </w:rPr>
              <w:t>» Слово о поэт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 xml:space="preserve">Быль о </w:t>
            </w:r>
            <w:proofErr w:type="spellStart"/>
            <w:r>
              <w:rPr>
                <w:sz w:val="24"/>
              </w:rPr>
              <w:t>Кефе</w:t>
            </w:r>
            <w:proofErr w:type="spellEnd"/>
            <w:r>
              <w:rPr>
                <w:sz w:val="24"/>
              </w:rPr>
              <w:t>).</w:t>
            </w:r>
          </w:p>
          <w:p w:rsidR="004E626A" w:rsidRDefault="004E626A">
            <w:pPr>
              <w:pStyle w:val="TableParagraph"/>
              <w:spacing w:before="2" w:line="261" w:lineRule="exact"/>
              <w:ind w:left="112"/>
              <w:rPr>
                <w:i/>
                <w:sz w:val="24"/>
              </w:rPr>
            </w:pPr>
            <w:r>
              <w:rPr>
                <w:b/>
                <w:sz w:val="24"/>
              </w:rPr>
              <w:t>Р.Р.2.</w:t>
            </w:r>
            <w:r>
              <w:rPr>
                <w:sz w:val="24"/>
              </w:rPr>
              <w:t>Понятие о восточных системах стихосложения</w:t>
            </w:r>
            <w:r>
              <w:rPr>
                <w:i/>
                <w:sz w:val="24"/>
              </w:rPr>
              <w:t>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37" w:lineRule="auto"/>
              <w:ind w:left="112" w:right="58"/>
              <w:rPr>
                <w:sz w:val="24"/>
              </w:rPr>
            </w:pPr>
            <w:r w:rsidRPr="00606930">
              <w:rPr>
                <w:b/>
              </w:rPr>
              <w:t>Литература периода «Пробуждения»</w:t>
            </w:r>
            <w:r>
              <w:rPr>
                <w:b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4E626A" w:rsidRDefault="004E626A">
            <w:pPr>
              <w:pStyle w:val="TableParagraph"/>
              <w:spacing w:line="237" w:lineRule="auto"/>
              <w:ind w:left="112" w:right="58"/>
              <w:rPr>
                <w:sz w:val="24"/>
              </w:rPr>
            </w:pPr>
            <w:r>
              <w:rPr>
                <w:sz w:val="24"/>
              </w:rPr>
              <w:t xml:space="preserve">О. </w:t>
            </w:r>
            <w:proofErr w:type="spellStart"/>
            <w:r>
              <w:rPr>
                <w:sz w:val="24"/>
              </w:rPr>
              <w:t>Акъчокъракълы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Ненкеджан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дюрбеси</w:t>
            </w:r>
            <w:proofErr w:type="spellEnd"/>
            <w:r>
              <w:rPr>
                <w:sz w:val="24"/>
              </w:rPr>
              <w:t xml:space="preserve">» Жизнь и творчество. (Мавзолей </w:t>
            </w:r>
            <w:proofErr w:type="spellStart"/>
            <w:r>
              <w:rPr>
                <w:sz w:val="24"/>
              </w:rPr>
              <w:t>Ненкенджан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ханум</w:t>
            </w:r>
            <w:proofErr w:type="spellEnd"/>
            <w:r>
              <w:rPr>
                <w:sz w:val="24"/>
              </w:rPr>
              <w:t>).</w:t>
            </w:r>
          </w:p>
          <w:p w:rsidR="004E626A" w:rsidRDefault="004E626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Историческая основа повести.</w:t>
            </w:r>
          </w:p>
        </w:tc>
      </w:tr>
      <w:tr w:rsidR="004E626A" w:rsidTr="004E626A">
        <w:trPr>
          <w:trHeight w:val="825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before="1" w:line="27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Баш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къараманларнынъ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фаджиалы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эляк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олунувыТрагическая</w:t>
            </w:r>
            <w:proofErr w:type="spellEnd"/>
            <w:r>
              <w:rPr>
                <w:sz w:val="24"/>
              </w:rPr>
              <w:t xml:space="preserve"> гибель главных героев.</w:t>
            </w:r>
          </w:p>
        </w:tc>
      </w:tr>
      <w:tr w:rsidR="004E626A" w:rsidTr="004E626A">
        <w:trPr>
          <w:trHeight w:val="556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А.Одабаш</w:t>
            </w:r>
            <w:proofErr w:type="gramStart"/>
            <w:r>
              <w:rPr>
                <w:sz w:val="24"/>
              </w:rPr>
              <w:t>.Ж</w:t>
            </w:r>
            <w:proofErr w:type="gramEnd"/>
            <w:r>
              <w:rPr>
                <w:sz w:val="24"/>
              </w:rPr>
              <w:t>изнь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творчество.Рассказ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Унутмайджакъ</w:t>
            </w:r>
            <w:proofErr w:type="spellEnd"/>
          </w:p>
          <w:p w:rsidR="004E626A" w:rsidRDefault="004E626A">
            <w:pPr>
              <w:pStyle w:val="TableParagraph"/>
              <w:spacing w:before="7" w:line="274" w:lineRule="exact"/>
              <w:ind w:left="112" w:right="616"/>
              <w:rPr>
                <w:sz w:val="24"/>
              </w:rPr>
            </w:pPr>
            <w:r>
              <w:rPr>
                <w:sz w:val="24"/>
              </w:rPr>
              <w:t>(Не забудет)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овествование о драматичной судьбе сироты.</w:t>
            </w:r>
          </w:p>
        </w:tc>
      </w:tr>
      <w:tr w:rsidR="004E626A" w:rsidTr="004E626A">
        <w:trPr>
          <w:trHeight w:val="830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Чергеев</w:t>
            </w:r>
            <w:proofErr w:type="spellEnd"/>
            <w:r>
              <w:rPr>
                <w:sz w:val="24"/>
              </w:rPr>
              <w:t>. Жизнь и творчество. Поэма «</w:t>
            </w:r>
            <w:proofErr w:type="spellStart"/>
            <w:r>
              <w:rPr>
                <w:sz w:val="24"/>
              </w:rPr>
              <w:t>Такъдир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 xml:space="preserve">(Судьба). </w:t>
            </w:r>
            <w:r>
              <w:rPr>
                <w:spacing w:val="-5"/>
                <w:sz w:val="24"/>
              </w:rPr>
              <w:t xml:space="preserve">Судьба </w:t>
            </w:r>
            <w:proofErr w:type="spellStart"/>
            <w:r>
              <w:rPr>
                <w:sz w:val="24"/>
              </w:rPr>
              <w:t>крымскотатарской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девушки, </w:t>
            </w:r>
            <w:r>
              <w:rPr>
                <w:sz w:val="24"/>
              </w:rPr>
              <w:t>женщины</w:t>
            </w:r>
          </w:p>
          <w:p w:rsidR="004E626A" w:rsidRDefault="004E626A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обществе и семье.</w:t>
            </w:r>
          </w:p>
        </w:tc>
      </w:tr>
      <w:tr w:rsidR="004E626A" w:rsidTr="004E626A">
        <w:trPr>
          <w:trHeight w:val="825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 xml:space="preserve">Р.Р.3. </w:t>
            </w:r>
            <w:proofErr w:type="spellStart"/>
            <w:r>
              <w:rPr>
                <w:sz w:val="24"/>
              </w:rPr>
              <w:t>Агъзавий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икяе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этювнинъ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планыны</w:t>
            </w:r>
            <w:proofErr w:type="spellEnd"/>
          </w:p>
          <w:p w:rsidR="004E626A" w:rsidRDefault="004E626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тизюв.Р.Р.3.Составление плана к пересказу.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tabs>
                <w:tab w:val="left" w:pos="1715"/>
                <w:tab w:val="left" w:pos="2918"/>
                <w:tab w:val="left" w:pos="4304"/>
              </w:tabs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Б.Чобан-заде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 xml:space="preserve">Жизнь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творчество.</w:t>
            </w:r>
            <w:r>
              <w:rPr>
                <w:sz w:val="24"/>
              </w:rPr>
              <w:tab/>
              <w:t>Стихотворения</w:t>
            </w:r>
          </w:p>
          <w:p w:rsidR="004E626A" w:rsidRDefault="004E626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Тынч</w:t>
            </w:r>
            <w:proofErr w:type="spellEnd"/>
            <w:r>
              <w:rPr>
                <w:sz w:val="24"/>
              </w:rPr>
              <w:t xml:space="preserve"> татар </w:t>
            </w:r>
            <w:proofErr w:type="spellStart"/>
            <w:r>
              <w:rPr>
                <w:sz w:val="24"/>
              </w:rPr>
              <w:t>чёлюнде</w:t>
            </w:r>
            <w:proofErr w:type="spellEnd"/>
            <w:r>
              <w:rPr>
                <w:sz w:val="24"/>
              </w:rPr>
              <w:t>» (В спокойной татарской степи).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138" w:type="dxa"/>
          </w:tcPr>
          <w:p w:rsidR="004E626A" w:rsidRDefault="004E626A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4E626A" w:rsidRDefault="004E626A">
            <w:pPr>
              <w:pStyle w:val="TableParagraph"/>
              <w:rPr>
                <w:sz w:val="20"/>
              </w:rPr>
            </w:pPr>
          </w:p>
        </w:tc>
        <w:tc>
          <w:tcPr>
            <w:tcW w:w="7130" w:type="dxa"/>
          </w:tcPr>
          <w:p w:rsidR="004E626A" w:rsidRDefault="004E626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Гирайбай</w:t>
            </w:r>
            <w:proofErr w:type="spellEnd"/>
            <w:r>
              <w:rPr>
                <w:sz w:val="24"/>
              </w:rPr>
              <w:t>. Жизнь и творчество. Стихотворения</w:t>
            </w:r>
          </w:p>
        </w:tc>
      </w:tr>
      <w:tr w:rsidR="004E626A" w:rsidTr="004E626A">
        <w:trPr>
          <w:trHeight w:val="278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30" w:type="dxa"/>
          </w:tcPr>
          <w:p w:rsidR="004E626A" w:rsidRDefault="004E626A" w:rsidP="00757F9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Джигитке</w:t>
            </w:r>
            <w:proofErr w:type="spellEnd"/>
            <w:r>
              <w:rPr>
                <w:sz w:val="24"/>
              </w:rPr>
              <w:t>» (Джигиту), «</w:t>
            </w:r>
            <w:proofErr w:type="spellStart"/>
            <w:r>
              <w:rPr>
                <w:sz w:val="24"/>
              </w:rPr>
              <w:t>Багъчасарай</w:t>
            </w:r>
            <w:proofErr w:type="spellEnd"/>
            <w:r>
              <w:rPr>
                <w:sz w:val="24"/>
              </w:rPr>
              <w:t>» (Бахчисарай),</w:t>
            </w:r>
          </w:p>
          <w:p w:rsidR="004E626A" w:rsidRDefault="004E626A" w:rsidP="00757F9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Къарасув</w:t>
            </w:r>
            <w:proofErr w:type="spellEnd"/>
            <w:r>
              <w:rPr>
                <w:sz w:val="24"/>
              </w:rPr>
              <w:t xml:space="preserve">» (Карасу), «Татар </w:t>
            </w:r>
            <w:proofErr w:type="spellStart"/>
            <w:r>
              <w:rPr>
                <w:sz w:val="24"/>
              </w:rPr>
              <w:t>ичюн</w:t>
            </w:r>
            <w:proofErr w:type="spellEnd"/>
            <w:r>
              <w:rPr>
                <w:sz w:val="24"/>
              </w:rPr>
              <w:t>» (Ради татар).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Челебиджихан</w:t>
            </w:r>
            <w:proofErr w:type="spellEnd"/>
            <w:r>
              <w:rPr>
                <w:sz w:val="24"/>
              </w:rPr>
              <w:t>. Стихотворения «</w:t>
            </w:r>
            <w:proofErr w:type="spellStart"/>
            <w:r>
              <w:rPr>
                <w:sz w:val="24"/>
              </w:rPr>
              <w:t>Айгиди</w:t>
            </w:r>
            <w:proofErr w:type="spellEnd"/>
            <w:r>
              <w:rPr>
                <w:sz w:val="24"/>
              </w:rPr>
              <w:t>, татар</w:t>
            </w:r>
          </w:p>
          <w:p w:rsidR="004E626A" w:rsidRDefault="004E626A" w:rsidP="00757F9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яшлары</w:t>
            </w:r>
            <w:proofErr w:type="spellEnd"/>
            <w:r>
              <w:rPr>
                <w:sz w:val="24"/>
              </w:rPr>
              <w:t>!» (</w:t>
            </w:r>
            <w:proofErr w:type="spellStart"/>
            <w:r>
              <w:rPr>
                <w:sz w:val="24"/>
              </w:rPr>
              <w:t>Крыскотатарской</w:t>
            </w:r>
            <w:proofErr w:type="spellEnd"/>
            <w:r>
              <w:rPr>
                <w:sz w:val="24"/>
              </w:rPr>
              <w:t xml:space="preserve"> молодежи), «</w:t>
            </w:r>
            <w:proofErr w:type="spellStart"/>
            <w:r>
              <w:rPr>
                <w:sz w:val="24"/>
              </w:rPr>
              <w:t>Савлыкъман</w:t>
            </w:r>
            <w:proofErr w:type="spellEnd"/>
          </w:p>
          <w:p w:rsidR="004E626A" w:rsidRDefault="004E626A" w:rsidP="00757F90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къал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E626A" w:rsidTr="004E626A">
        <w:trPr>
          <w:trHeight w:val="825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73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before="1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Челебиджихан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Бастырыкъ</w:t>
            </w:r>
            <w:proofErr w:type="spellEnd"/>
            <w:r>
              <w:rPr>
                <w:sz w:val="24"/>
              </w:rPr>
              <w:t>» (Тюрьма), «</w:t>
            </w:r>
            <w:proofErr w:type="spellStart"/>
            <w:r>
              <w:rPr>
                <w:sz w:val="24"/>
              </w:rPr>
              <w:t>Ёлджу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гъарип</w:t>
            </w:r>
            <w:proofErr w:type="spellEnd"/>
            <w:r>
              <w:rPr>
                <w:sz w:val="24"/>
              </w:rPr>
              <w:t>» (Бедный путник), «Кобелек» (Бабочка).</w:t>
            </w:r>
          </w:p>
        </w:tc>
      </w:tr>
      <w:tr w:rsidR="004E626A" w:rsidTr="004E626A">
        <w:trPr>
          <w:trHeight w:val="556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Дж. </w:t>
            </w:r>
            <w:proofErr w:type="spellStart"/>
            <w:r>
              <w:rPr>
                <w:sz w:val="24"/>
              </w:rPr>
              <w:t>Сейдамет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Къанлы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кольмек</w:t>
            </w:r>
            <w:proofErr w:type="spellEnd"/>
            <w:r>
              <w:rPr>
                <w:sz w:val="24"/>
              </w:rPr>
              <w:t>» (Кровавая рубашка).</w:t>
            </w:r>
          </w:p>
          <w:p w:rsidR="004E626A" w:rsidRDefault="004E626A" w:rsidP="00757F9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Рассказ. Система образов.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Омюрдеки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менфий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алларынынъ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къамчылавы</w:t>
            </w:r>
            <w:proofErr w:type="spellEnd"/>
            <w:r>
              <w:rPr>
                <w:sz w:val="24"/>
              </w:rPr>
              <w:t>,</w:t>
            </w:r>
          </w:p>
          <w:p w:rsidR="004E626A" w:rsidRDefault="004E626A" w:rsidP="00757F90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янъылыкънынъ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эскилик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узеринден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гъалибиетини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тасдикълавы</w:t>
            </w:r>
            <w:proofErr w:type="spellEnd"/>
            <w:r>
              <w:rPr>
                <w:sz w:val="24"/>
              </w:rPr>
              <w:t>. Драматический сюжет произведения.</w:t>
            </w:r>
          </w:p>
        </w:tc>
      </w:tr>
      <w:tr w:rsidR="004E626A" w:rsidTr="004E626A">
        <w:trPr>
          <w:trHeight w:val="825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У. </w:t>
            </w:r>
            <w:proofErr w:type="spellStart"/>
            <w:r>
              <w:rPr>
                <w:sz w:val="24"/>
              </w:rPr>
              <w:t>Ипчи</w:t>
            </w:r>
            <w:proofErr w:type="spellEnd"/>
            <w:r>
              <w:rPr>
                <w:sz w:val="24"/>
              </w:rPr>
              <w:t>. Жизнь и творчество. Рассказы «</w:t>
            </w:r>
            <w:proofErr w:type="spellStart"/>
            <w:r>
              <w:rPr>
                <w:sz w:val="24"/>
              </w:rPr>
              <w:t>Зейнеп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тизе</w:t>
            </w:r>
            <w:proofErr w:type="spellEnd"/>
            <w:r>
              <w:rPr>
                <w:sz w:val="24"/>
              </w:rPr>
              <w:t>»</w:t>
            </w:r>
          </w:p>
          <w:p w:rsidR="004E626A" w:rsidRDefault="004E626A" w:rsidP="00757F90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(Тетушка </w:t>
            </w:r>
            <w:proofErr w:type="spellStart"/>
            <w:r>
              <w:rPr>
                <w:sz w:val="24"/>
              </w:rPr>
              <w:t>Зейнеп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Шемьи-заде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Озьбекстан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балладасы</w:t>
            </w:r>
            <w:proofErr w:type="spellEnd"/>
            <w:r>
              <w:rPr>
                <w:sz w:val="24"/>
              </w:rPr>
              <w:t>»</w:t>
            </w:r>
          </w:p>
          <w:p w:rsidR="004E626A" w:rsidRDefault="004E626A" w:rsidP="00757F90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Узбекистанская</w:t>
            </w:r>
            <w:proofErr w:type="spellEnd"/>
            <w:r>
              <w:rPr>
                <w:sz w:val="24"/>
              </w:rPr>
              <w:t xml:space="preserve"> баллада).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302" w:lineRule="exact"/>
              <w:ind w:left="1868"/>
              <w:rPr>
                <w:sz w:val="28"/>
              </w:rPr>
            </w:pPr>
          </w:p>
        </w:tc>
      </w:tr>
      <w:tr w:rsidR="004E626A" w:rsidTr="004E626A">
        <w:trPr>
          <w:trHeight w:val="321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73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before="1" w:line="274" w:lineRule="exact"/>
              <w:ind w:left="111" w:right="930"/>
              <w:rPr>
                <w:sz w:val="24"/>
              </w:rPr>
            </w:pPr>
            <w:proofErr w:type="spellStart"/>
            <w:r>
              <w:rPr>
                <w:sz w:val="24"/>
              </w:rPr>
              <w:t>Ш.Алядин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ассказы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Ешиль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япынджалы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къыз</w:t>
            </w:r>
            <w:proofErr w:type="spellEnd"/>
            <w:r>
              <w:rPr>
                <w:sz w:val="24"/>
              </w:rPr>
              <w:t>» (Девушка в зеленой плащ-палатке)</w:t>
            </w:r>
          </w:p>
        </w:tc>
      </w:tr>
      <w:tr w:rsidR="004E626A" w:rsidTr="004E626A">
        <w:trPr>
          <w:trHeight w:val="556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53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Ш.Алядин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Эльмаз</w:t>
            </w:r>
            <w:proofErr w:type="spellEnd"/>
            <w:r>
              <w:rPr>
                <w:sz w:val="24"/>
              </w:rPr>
              <w:t>» (</w:t>
            </w:r>
            <w:proofErr w:type="spellStart"/>
            <w:r>
              <w:rPr>
                <w:sz w:val="24"/>
              </w:rPr>
              <w:t>Эльмаз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4E626A" w:rsidTr="004E626A">
        <w:trPr>
          <w:trHeight w:val="273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tabs>
                <w:tab w:val="left" w:pos="1593"/>
                <w:tab w:val="left" w:pos="2859"/>
                <w:tab w:val="left" w:pos="3419"/>
                <w:tab w:val="left" w:pos="4575"/>
              </w:tabs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Ш.Алядин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Отрывки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повести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Иблиснинъ</w:t>
            </w:r>
            <w:proofErr w:type="spellEnd"/>
          </w:p>
          <w:p w:rsidR="004E626A" w:rsidRDefault="004E626A" w:rsidP="00757F90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зияфетине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давет</w:t>
            </w:r>
            <w:proofErr w:type="spellEnd"/>
            <w:r>
              <w:rPr>
                <w:sz w:val="24"/>
              </w:rPr>
              <w:t>» (Приглашение к дьяволу на пир).</w:t>
            </w:r>
          </w:p>
        </w:tc>
      </w:tr>
      <w:tr w:rsidR="004E626A" w:rsidTr="004E626A">
        <w:trPr>
          <w:trHeight w:val="551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5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Ю.Болат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Арзы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къыз</w:t>
            </w:r>
            <w:proofErr w:type="spellEnd"/>
            <w:r>
              <w:rPr>
                <w:sz w:val="24"/>
              </w:rPr>
              <w:t xml:space="preserve">» (Девушка </w:t>
            </w:r>
            <w:proofErr w:type="spellStart"/>
            <w:r>
              <w:rPr>
                <w:sz w:val="24"/>
              </w:rPr>
              <w:t>Арзы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4E626A" w:rsidTr="004E626A">
        <w:trPr>
          <w:trHeight w:val="278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53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7129" w:type="dxa"/>
          </w:tcPr>
          <w:p w:rsidR="004E626A" w:rsidRDefault="004E626A" w:rsidP="00757F9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Ш.Селим. «</w:t>
            </w:r>
            <w:proofErr w:type="spellStart"/>
            <w:r>
              <w:rPr>
                <w:sz w:val="24"/>
              </w:rPr>
              <w:t>Учь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эсир</w:t>
            </w:r>
            <w:proofErr w:type="spellEnd"/>
            <w:r>
              <w:rPr>
                <w:sz w:val="24"/>
              </w:rPr>
              <w:t>» (Три невольника). Баллада.</w:t>
            </w:r>
          </w:p>
        </w:tc>
      </w:tr>
      <w:tr w:rsidR="004E626A" w:rsidTr="004E626A">
        <w:trPr>
          <w:trHeight w:val="273"/>
        </w:trPr>
        <w:tc>
          <w:tcPr>
            <w:tcW w:w="677" w:type="dxa"/>
          </w:tcPr>
          <w:p w:rsidR="004E626A" w:rsidRDefault="004E626A" w:rsidP="00757F90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138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4E626A" w:rsidRDefault="004E626A" w:rsidP="00757F90">
            <w:pPr>
              <w:pStyle w:val="TableParagraph"/>
              <w:rPr>
                <w:sz w:val="24"/>
              </w:rPr>
            </w:pPr>
          </w:p>
        </w:tc>
        <w:tc>
          <w:tcPr>
            <w:tcW w:w="7129" w:type="dxa"/>
          </w:tcPr>
          <w:p w:rsidR="004E626A" w:rsidRPr="004E626A" w:rsidRDefault="004E626A" w:rsidP="00757F90">
            <w:pPr>
              <w:pStyle w:val="TableParagraph"/>
              <w:spacing w:before="7" w:line="274" w:lineRule="exact"/>
              <w:ind w:left="111"/>
              <w:rPr>
                <w:b/>
                <w:sz w:val="24"/>
              </w:rPr>
            </w:pPr>
            <w:r w:rsidRPr="004E626A">
              <w:rPr>
                <w:b/>
                <w:sz w:val="24"/>
              </w:rPr>
              <w:t>Итоговая контрольная работа</w:t>
            </w:r>
          </w:p>
        </w:tc>
      </w:tr>
      <w:tr w:rsidR="004E626A" w:rsidTr="004E626A">
        <w:trPr>
          <w:trHeight w:val="830"/>
        </w:trPr>
        <w:tc>
          <w:tcPr>
            <w:tcW w:w="677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spacing w:line="256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7129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Текрарлав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дерси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Повторние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E626A" w:rsidTr="004E626A">
        <w:trPr>
          <w:trHeight w:val="275"/>
        </w:trPr>
        <w:tc>
          <w:tcPr>
            <w:tcW w:w="677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spacing w:line="256" w:lineRule="exact"/>
              <w:ind w:left="171" w:right="155"/>
              <w:jc w:val="center"/>
              <w:rPr>
                <w:sz w:val="24"/>
              </w:rPr>
            </w:pP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rPr>
                <w:sz w:val="20"/>
              </w:rPr>
            </w:pPr>
          </w:p>
        </w:tc>
        <w:tc>
          <w:tcPr>
            <w:tcW w:w="7129" w:type="dxa"/>
            <w:tcBorders>
              <w:bottom w:val="single" w:sz="6" w:space="0" w:color="000000"/>
            </w:tcBorders>
          </w:tcPr>
          <w:p w:rsidR="004E626A" w:rsidRDefault="004E626A" w:rsidP="00757F90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</w:tbl>
    <w:p w:rsidR="004E626A" w:rsidRDefault="004E626A" w:rsidP="004E626A"/>
    <w:p w:rsidR="00F71112" w:rsidRDefault="00F71112"/>
    <w:sectPr w:rsidR="00F71112" w:rsidSect="00F7111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50FCF"/>
    <w:multiLevelType w:val="hybridMultilevel"/>
    <w:tmpl w:val="61545242"/>
    <w:lvl w:ilvl="0" w:tplc="392807E6">
      <w:numFmt w:val="bullet"/>
      <w:lvlText w:val="•"/>
      <w:lvlJc w:val="left"/>
      <w:pPr>
        <w:ind w:left="843" w:hanging="27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C8E3A32">
      <w:numFmt w:val="bullet"/>
      <w:lvlText w:val="•"/>
      <w:lvlJc w:val="left"/>
      <w:pPr>
        <w:ind w:left="137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C6639E">
      <w:numFmt w:val="bullet"/>
      <w:lvlText w:val="•"/>
      <w:lvlJc w:val="left"/>
      <w:pPr>
        <w:ind w:left="1553" w:hanging="567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3" w:tplc="FEE88D10">
      <w:numFmt w:val="bullet"/>
      <w:lvlText w:val="•"/>
      <w:lvlJc w:val="left"/>
      <w:pPr>
        <w:ind w:left="2668" w:hanging="567"/>
      </w:pPr>
      <w:rPr>
        <w:rFonts w:hint="default"/>
        <w:lang w:val="ru-RU" w:eastAsia="en-US" w:bidi="ar-SA"/>
      </w:rPr>
    </w:lvl>
    <w:lvl w:ilvl="4" w:tplc="47F61872">
      <w:numFmt w:val="bullet"/>
      <w:lvlText w:val="•"/>
      <w:lvlJc w:val="left"/>
      <w:pPr>
        <w:ind w:left="3776" w:hanging="567"/>
      </w:pPr>
      <w:rPr>
        <w:rFonts w:hint="default"/>
        <w:lang w:val="ru-RU" w:eastAsia="en-US" w:bidi="ar-SA"/>
      </w:rPr>
    </w:lvl>
    <w:lvl w:ilvl="5" w:tplc="410258D8">
      <w:numFmt w:val="bullet"/>
      <w:lvlText w:val="•"/>
      <w:lvlJc w:val="left"/>
      <w:pPr>
        <w:ind w:left="4884" w:hanging="567"/>
      </w:pPr>
      <w:rPr>
        <w:rFonts w:hint="default"/>
        <w:lang w:val="ru-RU" w:eastAsia="en-US" w:bidi="ar-SA"/>
      </w:rPr>
    </w:lvl>
    <w:lvl w:ilvl="6" w:tplc="EE14F694">
      <w:numFmt w:val="bullet"/>
      <w:lvlText w:val="•"/>
      <w:lvlJc w:val="left"/>
      <w:pPr>
        <w:ind w:left="5992" w:hanging="567"/>
      </w:pPr>
      <w:rPr>
        <w:rFonts w:hint="default"/>
        <w:lang w:val="ru-RU" w:eastAsia="en-US" w:bidi="ar-SA"/>
      </w:rPr>
    </w:lvl>
    <w:lvl w:ilvl="7" w:tplc="49E8CDB8">
      <w:numFmt w:val="bullet"/>
      <w:lvlText w:val="•"/>
      <w:lvlJc w:val="left"/>
      <w:pPr>
        <w:ind w:left="7100" w:hanging="567"/>
      </w:pPr>
      <w:rPr>
        <w:rFonts w:hint="default"/>
        <w:lang w:val="ru-RU" w:eastAsia="en-US" w:bidi="ar-SA"/>
      </w:rPr>
    </w:lvl>
    <w:lvl w:ilvl="8" w:tplc="BC42CA4A">
      <w:numFmt w:val="bullet"/>
      <w:lvlText w:val="•"/>
      <w:lvlJc w:val="left"/>
      <w:pPr>
        <w:ind w:left="8208" w:hanging="567"/>
      </w:pPr>
      <w:rPr>
        <w:rFonts w:hint="default"/>
        <w:lang w:val="ru-RU" w:eastAsia="en-US" w:bidi="ar-SA"/>
      </w:rPr>
    </w:lvl>
  </w:abstractNum>
  <w:abstractNum w:abstractNumId="1">
    <w:nsid w:val="7635292C"/>
    <w:multiLevelType w:val="hybridMultilevel"/>
    <w:tmpl w:val="6290A272"/>
    <w:lvl w:ilvl="0" w:tplc="7AA46242">
      <w:numFmt w:val="bullet"/>
      <w:lvlText w:val="-"/>
      <w:lvlJc w:val="left"/>
      <w:pPr>
        <w:ind w:left="137" w:hanging="17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1A1E779A">
      <w:numFmt w:val="bullet"/>
      <w:lvlText w:val="•"/>
      <w:lvlJc w:val="left"/>
      <w:pPr>
        <w:ind w:left="137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7EBC26">
      <w:numFmt w:val="bullet"/>
      <w:lvlText w:val="•"/>
      <w:lvlJc w:val="left"/>
      <w:pPr>
        <w:ind w:left="2196" w:hanging="149"/>
      </w:pPr>
      <w:rPr>
        <w:rFonts w:hint="default"/>
        <w:lang w:val="ru-RU" w:eastAsia="en-US" w:bidi="ar-SA"/>
      </w:rPr>
    </w:lvl>
    <w:lvl w:ilvl="3" w:tplc="9B2E9F94">
      <w:numFmt w:val="bullet"/>
      <w:lvlText w:val="•"/>
      <w:lvlJc w:val="left"/>
      <w:pPr>
        <w:ind w:left="3225" w:hanging="149"/>
      </w:pPr>
      <w:rPr>
        <w:rFonts w:hint="default"/>
        <w:lang w:val="ru-RU" w:eastAsia="en-US" w:bidi="ar-SA"/>
      </w:rPr>
    </w:lvl>
    <w:lvl w:ilvl="4" w:tplc="97BA5C02">
      <w:numFmt w:val="bullet"/>
      <w:lvlText w:val="•"/>
      <w:lvlJc w:val="left"/>
      <w:pPr>
        <w:ind w:left="4253" w:hanging="149"/>
      </w:pPr>
      <w:rPr>
        <w:rFonts w:hint="default"/>
        <w:lang w:val="ru-RU" w:eastAsia="en-US" w:bidi="ar-SA"/>
      </w:rPr>
    </w:lvl>
    <w:lvl w:ilvl="5" w:tplc="4C6AD5D0">
      <w:numFmt w:val="bullet"/>
      <w:lvlText w:val="•"/>
      <w:lvlJc w:val="left"/>
      <w:pPr>
        <w:ind w:left="5282" w:hanging="149"/>
      </w:pPr>
      <w:rPr>
        <w:rFonts w:hint="default"/>
        <w:lang w:val="ru-RU" w:eastAsia="en-US" w:bidi="ar-SA"/>
      </w:rPr>
    </w:lvl>
    <w:lvl w:ilvl="6" w:tplc="42A04750">
      <w:numFmt w:val="bullet"/>
      <w:lvlText w:val="•"/>
      <w:lvlJc w:val="left"/>
      <w:pPr>
        <w:ind w:left="6310" w:hanging="149"/>
      </w:pPr>
      <w:rPr>
        <w:rFonts w:hint="default"/>
        <w:lang w:val="ru-RU" w:eastAsia="en-US" w:bidi="ar-SA"/>
      </w:rPr>
    </w:lvl>
    <w:lvl w:ilvl="7" w:tplc="54F80CD2">
      <w:numFmt w:val="bullet"/>
      <w:lvlText w:val="•"/>
      <w:lvlJc w:val="left"/>
      <w:pPr>
        <w:ind w:left="7338" w:hanging="149"/>
      </w:pPr>
      <w:rPr>
        <w:rFonts w:hint="default"/>
        <w:lang w:val="ru-RU" w:eastAsia="en-US" w:bidi="ar-SA"/>
      </w:rPr>
    </w:lvl>
    <w:lvl w:ilvl="8" w:tplc="33D035CA">
      <w:numFmt w:val="bullet"/>
      <w:lvlText w:val="•"/>
      <w:lvlJc w:val="left"/>
      <w:pPr>
        <w:ind w:left="8367" w:hanging="149"/>
      </w:pPr>
      <w:rPr>
        <w:rFonts w:hint="default"/>
        <w:lang w:val="ru-RU" w:eastAsia="en-US" w:bidi="ar-SA"/>
      </w:rPr>
    </w:lvl>
  </w:abstractNum>
  <w:abstractNum w:abstractNumId="2">
    <w:nsid w:val="7BFE13CE"/>
    <w:multiLevelType w:val="hybridMultilevel"/>
    <w:tmpl w:val="F91C44A0"/>
    <w:lvl w:ilvl="0" w:tplc="0F6C046C">
      <w:start w:val="1"/>
      <w:numFmt w:val="upperRoman"/>
      <w:lvlText w:val="%1."/>
      <w:lvlJc w:val="left"/>
      <w:pPr>
        <w:ind w:left="4041" w:hanging="720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1" w:tplc="06D4498E">
      <w:numFmt w:val="bullet"/>
      <w:lvlText w:val="•"/>
      <w:lvlJc w:val="left"/>
      <w:pPr>
        <w:ind w:left="4678" w:hanging="720"/>
      </w:pPr>
      <w:rPr>
        <w:rFonts w:hint="default"/>
        <w:lang w:val="ru-RU" w:eastAsia="en-US" w:bidi="ar-SA"/>
      </w:rPr>
    </w:lvl>
    <w:lvl w:ilvl="2" w:tplc="5BDC75BA">
      <w:numFmt w:val="bullet"/>
      <w:lvlText w:val="•"/>
      <w:lvlJc w:val="left"/>
      <w:pPr>
        <w:ind w:left="5316" w:hanging="720"/>
      </w:pPr>
      <w:rPr>
        <w:rFonts w:hint="default"/>
        <w:lang w:val="ru-RU" w:eastAsia="en-US" w:bidi="ar-SA"/>
      </w:rPr>
    </w:lvl>
    <w:lvl w:ilvl="3" w:tplc="C41C0FAA">
      <w:numFmt w:val="bullet"/>
      <w:lvlText w:val="•"/>
      <w:lvlJc w:val="left"/>
      <w:pPr>
        <w:ind w:left="5955" w:hanging="720"/>
      </w:pPr>
      <w:rPr>
        <w:rFonts w:hint="default"/>
        <w:lang w:val="ru-RU" w:eastAsia="en-US" w:bidi="ar-SA"/>
      </w:rPr>
    </w:lvl>
    <w:lvl w:ilvl="4" w:tplc="57DE302E">
      <w:numFmt w:val="bullet"/>
      <w:lvlText w:val="•"/>
      <w:lvlJc w:val="left"/>
      <w:pPr>
        <w:ind w:left="6593" w:hanging="720"/>
      </w:pPr>
      <w:rPr>
        <w:rFonts w:hint="default"/>
        <w:lang w:val="ru-RU" w:eastAsia="en-US" w:bidi="ar-SA"/>
      </w:rPr>
    </w:lvl>
    <w:lvl w:ilvl="5" w:tplc="E244DF08">
      <w:numFmt w:val="bullet"/>
      <w:lvlText w:val="•"/>
      <w:lvlJc w:val="left"/>
      <w:pPr>
        <w:ind w:left="7232" w:hanging="720"/>
      </w:pPr>
      <w:rPr>
        <w:rFonts w:hint="default"/>
        <w:lang w:val="ru-RU" w:eastAsia="en-US" w:bidi="ar-SA"/>
      </w:rPr>
    </w:lvl>
    <w:lvl w:ilvl="6" w:tplc="DB5CEEAC">
      <w:numFmt w:val="bullet"/>
      <w:lvlText w:val="•"/>
      <w:lvlJc w:val="left"/>
      <w:pPr>
        <w:ind w:left="7870" w:hanging="720"/>
      </w:pPr>
      <w:rPr>
        <w:rFonts w:hint="default"/>
        <w:lang w:val="ru-RU" w:eastAsia="en-US" w:bidi="ar-SA"/>
      </w:rPr>
    </w:lvl>
    <w:lvl w:ilvl="7" w:tplc="D94CE01C">
      <w:numFmt w:val="bullet"/>
      <w:lvlText w:val="•"/>
      <w:lvlJc w:val="left"/>
      <w:pPr>
        <w:ind w:left="8508" w:hanging="720"/>
      </w:pPr>
      <w:rPr>
        <w:rFonts w:hint="default"/>
        <w:lang w:val="ru-RU" w:eastAsia="en-US" w:bidi="ar-SA"/>
      </w:rPr>
    </w:lvl>
    <w:lvl w:ilvl="8" w:tplc="0D746342">
      <w:numFmt w:val="bullet"/>
      <w:lvlText w:val="•"/>
      <w:lvlJc w:val="left"/>
      <w:pPr>
        <w:ind w:left="9147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3672"/>
    <w:rsid w:val="001E5D56"/>
    <w:rsid w:val="00245146"/>
    <w:rsid w:val="0029271F"/>
    <w:rsid w:val="002F342E"/>
    <w:rsid w:val="004E626A"/>
    <w:rsid w:val="005A4CBD"/>
    <w:rsid w:val="00606930"/>
    <w:rsid w:val="006F57EE"/>
    <w:rsid w:val="006F6DCE"/>
    <w:rsid w:val="00A33672"/>
    <w:rsid w:val="00F10AC1"/>
    <w:rsid w:val="00F16F69"/>
    <w:rsid w:val="00F7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36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6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367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33672"/>
    <w:pPr>
      <w:ind w:right="87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A33672"/>
    <w:pPr>
      <w:spacing w:line="275" w:lineRule="exact"/>
      <w:ind w:left="703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3672"/>
    <w:pPr>
      <w:ind w:left="13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33672"/>
  </w:style>
  <w:style w:type="paragraph" w:styleId="a5">
    <w:name w:val="Normal (Web)"/>
    <w:basedOn w:val="a"/>
    <w:uiPriority w:val="99"/>
    <w:unhideWhenUsed/>
    <w:rsid w:val="00F10A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F10AC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E626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1112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112"/>
    <w:rPr>
      <w:rFonts w:ascii="Tahoma" w:hAnsi="Tahoma" w:cs="Tahoma"/>
      <w:sz w:val="16"/>
      <w:szCs w:val="16"/>
      <w:lang w:val="ru-RU"/>
    </w:rPr>
  </w:style>
  <w:style w:type="paragraph" w:customStyle="1" w:styleId="WW-">
    <w:name w:val="WW-Базовый"/>
    <w:rsid w:val="00F7111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eniye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eniye.org/" TargetMode="External"/><Relationship Id="rId5" Type="http://schemas.openxmlformats.org/officeDocument/2006/relationships/hyperlink" Target="https://www.crimeantatars.club/category/education/learning-languag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admin</cp:lastModifiedBy>
  <cp:revision>4</cp:revision>
  <dcterms:created xsi:type="dcterms:W3CDTF">2023-10-23T10:03:00Z</dcterms:created>
  <dcterms:modified xsi:type="dcterms:W3CDTF">2023-10-25T01:15:00Z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