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79" w:rsidRDefault="009D4336" w:rsidP="009D433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«Партизанская общеобразовательная школа» </w:t>
      </w:r>
    </w:p>
    <w:p w:rsidR="009D4336" w:rsidRDefault="009D4336" w:rsidP="009D433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Кировского района Республики Крым»</w:t>
      </w:r>
    </w:p>
    <w:p w:rsidR="009D4336" w:rsidRDefault="009D4336" w:rsidP="009D433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9D4336" w:rsidRDefault="009D4336" w:rsidP="009D433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9D4336" w:rsidRPr="007A098F" w:rsidRDefault="009D4336" w:rsidP="009D433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9D4336" w:rsidRPr="00E41CCF" w:rsidRDefault="00385344" w:rsidP="009D4336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Рассмотрено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Согласовано</w:t>
      </w:r>
      <w:r>
        <w:rPr>
          <w:rFonts w:ascii="Times New Roman" w:hAnsi="Times New Roman" w:cs="Times New Roman"/>
          <w:sz w:val="20"/>
          <w:szCs w:val="20"/>
        </w:rPr>
        <w:tab/>
        <w:t>Утверждено</w:t>
      </w:r>
      <w:r>
        <w:rPr>
          <w:rFonts w:ascii="Times New Roman" w:hAnsi="Times New Roman" w:cs="Times New Roman"/>
          <w:sz w:val="20"/>
          <w:szCs w:val="20"/>
        </w:rPr>
        <w:br/>
        <w:t>на заседании МО                                    Зам</w:t>
      </w:r>
      <w:proofErr w:type="gramStart"/>
      <w:r>
        <w:rPr>
          <w:rFonts w:ascii="Times New Roman" w:hAnsi="Times New Roman" w:cs="Times New Roman"/>
          <w:sz w:val="20"/>
          <w:szCs w:val="20"/>
        </w:rPr>
        <w:t>.д</w:t>
      </w:r>
      <w:proofErr w:type="gramEnd"/>
      <w:r w:rsidR="004E71BD">
        <w:rPr>
          <w:rFonts w:ascii="Times New Roman" w:hAnsi="Times New Roman" w:cs="Times New Roman"/>
          <w:sz w:val="20"/>
          <w:szCs w:val="20"/>
        </w:rPr>
        <w:t xml:space="preserve">иректора по УВР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E71BD">
        <w:rPr>
          <w:rFonts w:ascii="Times New Roman" w:hAnsi="Times New Roman" w:cs="Times New Roman"/>
          <w:sz w:val="20"/>
          <w:szCs w:val="20"/>
        </w:rPr>
        <w:t>Ио д</w:t>
      </w:r>
      <w:r>
        <w:rPr>
          <w:rFonts w:ascii="Times New Roman" w:hAnsi="Times New Roman" w:cs="Times New Roman"/>
          <w:sz w:val="20"/>
          <w:szCs w:val="20"/>
        </w:rPr>
        <w:t>иректор</w:t>
      </w:r>
      <w:r w:rsidR="004E71BD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 xml:space="preserve"> МБОУ «Партизанская ОШ» </w:t>
      </w:r>
      <w:r>
        <w:rPr>
          <w:rFonts w:ascii="Times New Roman" w:hAnsi="Times New Roman" w:cs="Times New Roman"/>
          <w:sz w:val="20"/>
          <w:szCs w:val="20"/>
        </w:rPr>
        <w:br/>
        <w:t xml:space="preserve">протокол  №                            </w:t>
      </w:r>
      <w:r w:rsidR="004E71BD">
        <w:rPr>
          <w:rFonts w:ascii="Times New Roman" w:hAnsi="Times New Roman" w:cs="Times New Roman"/>
          <w:sz w:val="20"/>
          <w:szCs w:val="20"/>
        </w:rPr>
        <w:t xml:space="preserve">               _____ </w:t>
      </w:r>
      <w:proofErr w:type="spellStart"/>
      <w:r w:rsidR="004E71BD">
        <w:rPr>
          <w:rFonts w:ascii="Times New Roman" w:hAnsi="Times New Roman" w:cs="Times New Roman"/>
          <w:sz w:val="20"/>
          <w:szCs w:val="20"/>
        </w:rPr>
        <w:t>Акишина</w:t>
      </w:r>
      <w:proofErr w:type="spellEnd"/>
      <w:r w:rsidR="004E71BD">
        <w:rPr>
          <w:rFonts w:ascii="Times New Roman" w:hAnsi="Times New Roman" w:cs="Times New Roman"/>
          <w:sz w:val="20"/>
          <w:szCs w:val="20"/>
        </w:rPr>
        <w:t xml:space="preserve"> И.А.             __________</w:t>
      </w:r>
      <w:proofErr w:type="spellStart"/>
      <w:r w:rsidR="004E71BD">
        <w:rPr>
          <w:rFonts w:ascii="Times New Roman" w:hAnsi="Times New Roman" w:cs="Times New Roman"/>
          <w:sz w:val="20"/>
          <w:szCs w:val="20"/>
        </w:rPr>
        <w:t>Пестрикова</w:t>
      </w:r>
      <w:proofErr w:type="spellEnd"/>
      <w:r w:rsidR="004E71BD">
        <w:rPr>
          <w:rFonts w:ascii="Times New Roman" w:hAnsi="Times New Roman" w:cs="Times New Roman"/>
          <w:sz w:val="20"/>
          <w:szCs w:val="20"/>
        </w:rPr>
        <w:t xml:space="preserve"> Л.А.</w:t>
      </w:r>
      <w:r w:rsidR="004E71BD">
        <w:rPr>
          <w:rFonts w:ascii="Times New Roman" w:hAnsi="Times New Roman" w:cs="Times New Roman"/>
          <w:sz w:val="20"/>
          <w:szCs w:val="20"/>
        </w:rPr>
        <w:br/>
        <w:t>от «____»  _____ 2022</w:t>
      </w:r>
      <w:r>
        <w:rPr>
          <w:rFonts w:ascii="Times New Roman" w:hAnsi="Times New Roman" w:cs="Times New Roman"/>
          <w:sz w:val="20"/>
          <w:szCs w:val="20"/>
        </w:rPr>
        <w:t xml:space="preserve">г.          </w:t>
      </w:r>
      <w:r w:rsidR="004E71BD">
        <w:rPr>
          <w:rFonts w:ascii="Times New Roman" w:hAnsi="Times New Roman" w:cs="Times New Roman"/>
          <w:sz w:val="20"/>
          <w:szCs w:val="20"/>
        </w:rPr>
        <w:t xml:space="preserve">              «____» ______ 2022</w:t>
      </w:r>
      <w:r>
        <w:rPr>
          <w:rFonts w:ascii="Times New Roman" w:hAnsi="Times New Roman" w:cs="Times New Roman"/>
          <w:sz w:val="20"/>
          <w:szCs w:val="20"/>
        </w:rPr>
        <w:t>г.                 Пр</w:t>
      </w:r>
      <w:r w:rsidR="004E71BD">
        <w:rPr>
          <w:rFonts w:ascii="Times New Roman" w:hAnsi="Times New Roman" w:cs="Times New Roman"/>
          <w:sz w:val="20"/>
          <w:szCs w:val="20"/>
        </w:rPr>
        <w:t>иказ №_____ от «____» _____ 2022</w:t>
      </w:r>
      <w:r>
        <w:rPr>
          <w:rFonts w:ascii="Times New Roman" w:hAnsi="Times New Roman" w:cs="Times New Roman"/>
          <w:sz w:val="20"/>
          <w:szCs w:val="20"/>
        </w:rPr>
        <w:t>г.</w:t>
      </w:r>
    </w:p>
    <w:p w:rsidR="009D4336" w:rsidRPr="00E41CCF" w:rsidRDefault="009D4336" w:rsidP="009D4336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4336" w:rsidRDefault="009D4336" w:rsidP="009D4336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D4336" w:rsidRPr="004A1C8F" w:rsidRDefault="009D4336" w:rsidP="009D4336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D4336" w:rsidRPr="004A1C8F" w:rsidRDefault="009D4336" w:rsidP="009D4336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1C8F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9D4336" w:rsidRPr="004A1C8F" w:rsidRDefault="009D4336" w:rsidP="009D4336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учебному  предмету</w:t>
      </w:r>
    </w:p>
    <w:p w:rsidR="009D4336" w:rsidRPr="004A1C8F" w:rsidRDefault="009D4336" w:rsidP="009D4336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 Родной (русский) язык » </w:t>
      </w:r>
    </w:p>
    <w:p w:rsidR="009D4336" w:rsidRPr="004A1C8F" w:rsidRDefault="009D4336" w:rsidP="009D4336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6 </w:t>
      </w:r>
      <w:r w:rsidRPr="004A1C8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D4336" w:rsidRPr="004A1C8F" w:rsidRDefault="009D4336" w:rsidP="009D4336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C8F">
        <w:rPr>
          <w:rFonts w:ascii="Times New Roman" w:hAnsi="Times New Roman" w:cs="Times New Roman"/>
          <w:b/>
          <w:sz w:val="24"/>
          <w:szCs w:val="24"/>
        </w:rPr>
        <w:t>Уровень: основное общее образование</w:t>
      </w:r>
    </w:p>
    <w:p w:rsidR="009D4336" w:rsidRPr="004A1C8F" w:rsidRDefault="009D4336" w:rsidP="009D4336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9D4336" w:rsidRPr="004A1C8F" w:rsidRDefault="009D4336" w:rsidP="009D4336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9D4336" w:rsidRPr="004A1C8F" w:rsidRDefault="009D4336" w:rsidP="009D4336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9D4336" w:rsidRDefault="009D4336" w:rsidP="004E71BD">
      <w:pPr>
        <w:tabs>
          <w:tab w:val="left" w:pos="3212"/>
          <w:tab w:val="left" w:pos="7003"/>
        </w:tabs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Составитель:  </w:t>
      </w:r>
      <w:proofErr w:type="spellStart"/>
      <w:r>
        <w:rPr>
          <w:rFonts w:ascii="Times New Roman" w:hAnsi="Times New Roman" w:cs="Times New Roman"/>
        </w:rPr>
        <w:t>Аблялимова</w:t>
      </w:r>
      <w:proofErr w:type="spellEnd"/>
      <w:r>
        <w:rPr>
          <w:rFonts w:ascii="Times New Roman" w:hAnsi="Times New Roman" w:cs="Times New Roman"/>
        </w:rPr>
        <w:t xml:space="preserve"> В.Р.</w:t>
      </w:r>
    </w:p>
    <w:p w:rsidR="009D4336" w:rsidRDefault="009D4336" w:rsidP="004E71BD">
      <w:pPr>
        <w:tabs>
          <w:tab w:val="left" w:pos="3212"/>
          <w:tab w:val="left" w:pos="7003"/>
        </w:tabs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 русского языка</w:t>
      </w:r>
    </w:p>
    <w:p w:rsidR="009D4336" w:rsidRDefault="009D4336" w:rsidP="004E71BD">
      <w:pPr>
        <w:tabs>
          <w:tab w:val="left" w:pos="3212"/>
          <w:tab w:val="left" w:pos="7003"/>
        </w:tabs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литературы, </w:t>
      </w:r>
      <w:proofErr w:type="spellStart"/>
      <w:r>
        <w:rPr>
          <w:rFonts w:ascii="Times New Roman" w:hAnsi="Times New Roman" w:cs="Times New Roman"/>
        </w:rPr>
        <w:t>квалификаци</w:t>
      </w:r>
      <w:proofErr w:type="spellEnd"/>
      <w:r>
        <w:rPr>
          <w:rFonts w:ascii="Times New Roman" w:hAnsi="Times New Roman" w:cs="Times New Roman"/>
        </w:rPr>
        <w:t>-</w:t>
      </w:r>
    </w:p>
    <w:p w:rsidR="009D4336" w:rsidRDefault="00191350" w:rsidP="004E71BD">
      <w:pPr>
        <w:tabs>
          <w:tab w:val="left" w:pos="3212"/>
          <w:tab w:val="left" w:pos="7003"/>
        </w:tabs>
        <w:spacing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онная</w:t>
      </w:r>
      <w:proofErr w:type="spellEnd"/>
      <w:r>
        <w:rPr>
          <w:rFonts w:ascii="Times New Roman" w:hAnsi="Times New Roman" w:cs="Times New Roman"/>
        </w:rPr>
        <w:t xml:space="preserve"> категория - первая</w:t>
      </w:r>
    </w:p>
    <w:p w:rsidR="009D4336" w:rsidRDefault="009D4336" w:rsidP="004E71BD">
      <w:pPr>
        <w:tabs>
          <w:tab w:val="left" w:pos="3212"/>
          <w:tab w:val="left" w:pos="7003"/>
        </w:tabs>
        <w:spacing w:line="240" w:lineRule="auto"/>
        <w:jc w:val="right"/>
        <w:rPr>
          <w:rFonts w:ascii="Times New Roman" w:hAnsi="Times New Roman" w:cs="Times New Roman"/>
        </w:rPr>
      </w:pPr>
    </w:p>
    <w:p w:rsidR="009D4336" w:rsidRDefault="009D4336" w:rsidP="009D4336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9D4336" w:rsidRDefault="009D4336" w:rsidP="009D4336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9D4336" w:rsidRDefault="009D4336" w:rsidP="009D4336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9D4336" w:rsidRDefault="009D4336" w:rsidP="009D4336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9D4336" w:rsidRDefault="009D4336" w:rsidP="009D4336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9D4336" w:rsidRDefault="009D4336" w:rsidP="009D4336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9D4336" w:rsidRDefault="009D4336" w:rsidP="009D4336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="004E71BD">
        <w:rPr>
          <w:rFonts w:ascii="Times New Roman" w:hAnsi="Times New Roman" w:cs="Times New Roman"/>
          <w:b/>
        </w:rPr>
        <w:t>2022</w:t>
      </w:r>
      <w:r w:rsidR="00467373">
        <w:rPr>
          <w:rFonts w:ascii="Times New Roman" w:hAnsi="Times New Roman" w:cs="Times New Roman"/>
          <w:b/>
        </w:rPr>
        <w:t xml:space="preserve"> </w:t>
      </w:r>
      <w:r w:rsidR="004E71BD">
        <w:rPr>
          <w:rFonts w:ascii="Times New Roman" w:hAnsi="Times New Roman" w:cs="Times New Roman"/>
          <w:b/>
        </w:rPr>
        <w:t>-2023</w:t>
      </w:r>
      <w:r w:rsidRPr="004A1C8F">
        <w:rPr>
          <w:rFonts w:ascii="Times New Roman" w:hAnsi="Times New Roman" w:cs="Times New Roman"/>
          <w:b/>
        </w:rPr>
        <w:t xml:space="preserve"> учебный год</w:t>
      </w:r>
    </w:p>
    <w:p w:rsidR="00832D66" w:rsidRPr="000C5D12" w:rsidRDefault="00832D66" w:rsidP="009D4336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824A79" w:rsidRDefault="00824A79" w:rsidP="009D4336">
      <w:pPr>
        <w:pStyle w:val="ae"/>
        <w:shd w:val="clear" w:color="auto" w:fill="FFFFFF"/>
        <w:tabs>
          <w:tab w:val="left" w:pos="709"/>
        </w:tabs>
        <w:spacing w:beforeAutospacing="0" w:after="0" w:afterAutospacing="0"/>
        <w:rPr>
          <w:color w:val="000000"/>
        </w:rPr>
      </w:pPr>
    </w:p>
    <w:p w:rsidR="009D4336" w:rsidRPr="009C4EFF" w:rsidRDefault="009D4336" w:rsidP="009D4336">
      <w:pPr>
        <w:pStyle w:val="ae"/>
        <w:shd w:val="clear" w:color="auto" w:fill="FFFFFF"/>
        <w:tabs>
          <w:tab w:val="left" w:pos="709"/>
        </w:tabs>
        <w:spacing w:beforeAutospacing="0" w:after="0" w:afterAutospacing="0"/>
        <w:rPr>
          <w:color w:val="000000"/>
        </w:rPr>
      </w:pPr>
      <w:r w:rsidRPr="009C4EFF">
        <w:rPr>
          <w:color w:val="000000"/>
        </w:rPr>
        <w:lastRenderedPageBreak/>
        <w:t>Рабочая программа разработана на основе требований:</w:t>
      </w:r>
    </w:p>
    <w:p w:rsidR="009D4336" w:rsidRDefault="009D4336" w:rsidP="009D4336">
      <w:pPr>
        <w:pStyle w:val="ae"/>
        <w:numPr>
          <w:ilvl w:val="0"/>
          <w:numId w:val="11"/>
        </w:numPr>
        <w:shd w:val="clear" w:color="auto" w:fill="FFFFFF"/>
        <w:spacing w:beforeAutospacing="0" w:after="0" w:afterAutospacing="0"/>
        <w:jc w:val="both"/>
      </w:pPr>
      <w:r w:rsidRPr="009C4EFF">
        <w:rPr>
          <w:color w:val="000000"/>
        </w:rPr>
        <w:t xml:space="preserve">Федерального государственного образовательного стандарта основного общего </w:t>
      </w:r>
      <w:r w:rsidRPr="009C4EFF">
        <w:t>образования (утверждён приказом Министерства образования и науки Российской Федерации от 17.12.2010 г. №1897 «Об утверждении федерального государственного образовательного стандарта основного общего образования» с последующими изменениями;</w:t>
      </w:r>
    </w:p>
    <w:p w:rsidR="009D4336" w:rsidRPr="009C4EFF" w:rsidRDefault="009D4336" w:rsidP="009D4336">
      <w:pPr>
        <w:pStyle w:val="ae"/>
        <w:numPr>
          <w:ilvl w:val="0"/>
          <w:numId w:val="11"/>
        </w:numPr>
        <w:shd w:val="clear" w:color="auto" w:fill="FFFFFF"/>
        <w:spacing w:beforeAutospacing="0" w:after="0" w:afterAutospacing="0"/>
        <w:jc w:val="both"/>
      </w:pPr>
      <w:r>
        <w:t>Примерной программы по учебному предмету «Русский родной язык» для образовательных организаций, реализующих программы основного общего образования, одобренной решением федерального методического объединения по общему образованию (протокол от 31 января 2018 года № 2/18).</w:t>
      </w:r>
    </w:p>
    <w:p w:rsidR="009D4336" w:rsidRPr="0003329A" w:rsidRDefault="009D4336" w:rsidP="009D4336">
      <w:pPr>
        <w:pStyle w:val="ae"/>
        <w:shd w:val="clear" w:color="auto" w:fill="FFFFFF"/>
        <w:spacing w:beforeAutospacing="0" w:after="0" w:afterAutospacing="0"/>
        <w:ind w:left="720"/>
        <w:jc w:val="both"/>
      </w:pPr>
      <w:r>
        <w:t xml:space="preserve">Рабочая программа ориентирована на использование учебника: </w:t>
      </w:r>
      <w:proofErr w:type="spellStart"/>
      <w:r>
        <w:t>О.М.Александрова</w:t>
      </w:r>
      <w:proofErr w:type="spellEnd"/>
      <w:r>
        <w:t xml:space="preserve">, О.В. </w:t>
      </w:r>
      <w:proofErr w:type="spellStart"/>
      <w:r>
        <w:t>Загоревская</w:t>
      </w:r>
      <w:proofErr w:type="spellEnd"/>
      <w:r>
        <w:t xml:space="preserve">, </w:t>
      </w:r>
      <w:proofErr w:type="spellStart"/>
      <w:r>
        <w:t>С.И.Богданов</w:t>
      </w:r>
      <w:proofErr w:type="spellEnd"/>
      <w:r>
        <w:t xml:space="preserve">, </w:t>
      </w:r>
      <w:proofErr w:type="spellStart"/>
      <w:r>
        <w:t>Л.А.Вербицкая</w:t>
      </w:r>
      <w:proofErr w:type="spellEnd"/>
      <w:r>
        <w:t xml:space="preserve">, Ю.И. </w:t>
      </w:r>
      <w:proofErr w:type="spellStart"/>
      <w:r>
        <w:t>Гостева</w:t>
      </w:r>
      <w:proofErr w:type="spellEnd"/>
      <w:r>
        <w:t>, И</w:t>
      </w:r>
      <w:proofErr w:type="gramStart"/>
      <w:r>
        <w:t>,Н</w:t>
      </w:r>
      <w:proofErr w:type="gramEnd"/>
      <w:r>
        <w:t xml:space="preserve">. </w:t>
      </w:r>
      <w:proofErr w:type="spellStart"/>
      <w:r>
        <w:t>Добротина</w:t>
      </w:r>
      <w:proofErr w:type="spellEnd"/>
      <w:r>
        <w:t xml:space="preserve">, А.Г. </w:t>
      </w:r>
      <w:proofErr w:type="spellStart"/>
      <w:r>
        <w:t>Нарушевич</w:t>
      </w:r>
      <w:proofErr w:type="spellEnd"/>
      <w:r>
        <w:t xml:space="preserve">, </w:t>
      </w:r>
      <w:proofErr w:type="spellStart"/>
      <w:r>
        <w:t>Е.И.Казакова</w:t>
      </w:r>
      <w:proofErr w:type="spellEnd"/>
      <w:r>
        <w:t>, и.П.Васильевых.</w:t>
      </w:r>
      <w:r w:rsidR="001F0F9A">
        <w:t xml:space="preserve"> Москва «Просвещение» 2018</w:t>
      </w:r>
      <w:r w:rsidR="00191350">
        <w:t>г.</w:t>
      </w:r>
    </w:p>
    <w:p w:rsidR="009D4336" w:rsidRPr="009C4EFF" w:rsidRDefault="009D4336" w:rsidP="009D4336">
      <w:pPr>
        <w:pStyle w:val="ae"/>
        <w:shd w:val="clear" w:color="auto" w:fill="FFFFFF"/>
        <w:spacing w:beforeAutospacing="0" w:after="0" w:afterAutospacing="0"/>
        <w:jc w:val="both"/>
      </w:pPr>
    </w:p>
    <w:p w:rsidR="00552BA0" w:rsidRPr="00467373" w:rsidRDefault="00552BA0" w:rsidP="00467373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 «</w:t>
      </w:r>
      <w:r w:rsidR="00865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Родной (русский)</w:t>
      </w:r>
      <w:r w:rsidRPr="00552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язык» в 6 классе</w:t>
      </w:r>
    </w:p>
    <w:p w:rsidR="00552BA0" w:rsidRPr="00552BA0" w:rsidRDefault="00552BA0" w:rsidP="00552BA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52B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Личностные результаты:</w:t>
      </w:r>
    </w:p>
    <w:p w:rsidR="00552BA0" w:rsidRPr="00552BA0" w:rsidRDefault="00552BA0" w:rsidP="00552BA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552BA0" w:rsidRPr="00552BA0" w:rsidRDefault="00552BA0" w:rsidP="00552BA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552BA0" w:rsidRPr="00552BA0" w:rsidRDefault="00552BA0" w:rsidP="00552BA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Достаточный объем словарного запаса и усвоенных грамматических сре</w:t>
      </w:r>
      <w:proofErr w:type="gramStart"/>
      <w:r w:rsidRPr="00552BA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552BA0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 xml:space="preserve">     </w:t>
      </w: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получит возможность для формирования: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выраженной устойчивой учебно-познавательной мотивации и интереса к учению;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готовности к самообразованию и самовоспитанию;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proofErr w:type="spellStart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эмпатии</w:t>
      </w:r>
      <w:proofErr w:type="spellEnd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осознанного понимания и сопереживания чувствам других, </w:t>
      </w:r>
      <w:proofErr w:type="gramStart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выражающейся</w:t>
      </w:r>
      <w:proofErr w:type="gramEnd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поступках, направленных на помощь и обеспечение благополучия.</w:t>
      </w:r>
    </w:p>
    <w:p w:rsidR="00552BA0" w:rsidRPr="00552BA0" w:rsidRDefault="00552BA0" w:rsidP="00552BA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52B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</w:t>
      </w:r>
    </w:p>
    <w:p w:rsidR="00552BA0" w:rsidRPr="00552BA0" w:rsidRDefault="00552BA0" w:rsidP="00552BA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spellStart"/>
      <w:r w:rsidRPr="00552B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552B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результаты:</w:t>
      </w:r>
    </w:p>
    <w:p w:rsidR="00552BA0" w:rsidRPr="00552BA0" w:rsidRDefault="00552BA0" w:rsidP="00552BA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BA0" w:rsidRPr="00552BA0" w:rsidRDefault="00552BA0" w:rsidP="00552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r w:rsidRPr="00552BA0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Ре</w:t>
      </w:r>
      <w:r w:rsidRPr="00552BA0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гулятивные универсальные учебные действия</w:t>
      </w:r>
    </w:p>
    <w:p w:rsidR="00552BA0" w:rsidRPr="00552BA0" w:rsidRDefault="00552BA0" w:rsidP="00552BA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@Arial Unicode MS" w:hAnsi="Times New Roman" w:cs="Times New Roman"/>
          <w:bCs/>
          <w:sz w:val="24"/>
          <w:szCs w:val="24"/>
          <w:u w:val="single"/>
          <w:lang w:eastAsia="ru-RU"/>
        </w:rPr>
      </w:pPr>
    </w:p>
    <w:p w:rsidR="00552BA0" w:rsidRPr="00552BA0" w:rsidRDefault="00552BA0" w:rsidP="00552BA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@Arial Unicode MS" w:hAnsi="Times New Roman" w:cs="Times New Roman"/>
          <w:bCs/>
          <w:sz w:val="24"/>
          <w:szCs w:val="24"/>
          <w:u w:val="single"/>
          <w:lang w:eastAsia="ru-RU"/>
        </w:rPr>
      </w:pPr>
      <w:r w:rsidRPr="00552BA0">
        <w:rPr>
          <w:rFonts w:ascii="Times New Roman" w:eastAsia="@Arial Unicode MS" w:hAnsi="Times New Roman" w:cs="Times New Roman"/>
          <w:bCs/>
          <w:sz w:val="24"/>
          <w:szCs w:val="24"/>
          <w:u w:val="single"/>
          <w:lang w:eastAsia="ru-RU"/>
        </w:rPr>
        <w:t>Выпускник научится: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целеполаганию, включая постановку новых целей, преобразование практической задачи </w:t>
      </w:r>
      <w:proofErr w:type="gramStart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познавательную;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планировать пути достижения целей;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устанавливать целевые приоритеты; 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уметь самостоятельно контролировать своё время и управлять им;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принимать решения в проблемной ситуации на основе переговоров;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552B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осуществлять констатирующий и предвосхищающий контроль по результату и по способу действия</w:t>
      </w: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; актуальный контроль на уровне произвольного внимания;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552B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 w:rsidRPr="00552B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исполнение</w:t>
      </w:r>
      <w:proofErr w:type="gramEnd"/>
      <w:r w:rsidRPr="00552BA0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как в конце действия, так и по ходу его реализации;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прогнозирования как предвидения будущих событий и развития процесса.</w:t>
      </w:r>
    </w:p>
    <w:p w:rsidR="00552BA0" w:rsidRPr="00824A79" w:rsidRDefault="00552BA0" w:rsidP="00552BA0">
      <w:pPr>
        <w:ind w:firstLine="45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52BA0" w:rsidRPr="00824A79" w:rsidRDefault="00552BA0" w:rsidP="00552BA0">
      <w:pPr>
        <w:ind w:firstLine="45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824A79">
        <w:rPr>
          <w:rFonts w:ascii="Times New Roman" w:eastAsia="Times New Roman" w:hAnsi="Times New Roman" w:cs="Times New Roman"/>
          <w:b/>
          <w:i/>
          <w:lang w:eastAsia="ru-RU"/>
        </w:rPr>
        <w:t>Выпускник получит возможность научиться: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самостоятельно ставить новые учебные цели и задачи;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при планировании достижения целей самостоятельно, полно и адекватно учитывать условия и средства их достижения; 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выделять альтернативные способы достижения цели и выбирать наиболее эффективный способ;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основам </w:t>
      </w:r>
      <w:proofErr w:type="spellStart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познавательную рефлексию в отношении действий по решению учебных и познавательных задач;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адекватно оценивать объективную трудность как меру фактического или предполагаемого расхода ресурсов на решение задачи;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основам </w:t>
      </w:r>
      <w:proofErr w:type="spellStart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эмоциональных состояний;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прилагать волевые усилия и преодолевать трудности и препятствия на пути достижения целей.</w:t>
      </w:r>
    </w:p>
    <w:p w:rsidR="00552BA0" w:rsidRPr="00824A79" w:rsidRDefault="00552BA0" w:rsidP="00552BA0">
      <w:pPr>
        <w:spacing w:after="120"/>
        <w:ind w:firstLine="454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824A79">
        <w:rPr>
          <w:rFonts w:ascii="Times New Roman" w:eastAsia="Times New Roman" w:hAnsi="Times New Roman" w:cs="Times New Roman"/>
          <w:b/>
          <w:szCs w:val="24"/>
          <w:lang w:eastAsia="ru-RU"/>
        </w:rPr>
        <w:t>К</w:t>
      </w:r>
      <w:r w:rsidRPr="00824A79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оммуникативные универсальные учебные действия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научится: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учитывать разные мнения и стремиться к координации различных позиций в сотрудничестве;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устанавливать и сравнивать разные точки зрения, прежде чем принимать решения и делать выбор;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задавать вопросы, необходимые для организации собственной деятельности и сотрудничества с партнёром;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взаимный контроль и оказывать в сотрудничестве необходимую взаимопомощь;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адекватно использовать речь для планирования и регуляции своей деятельности;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контроль, коррекцию, оценку действий партнёра, уметь убеждать;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</w:t>
      </w:r>
      <w:r w:rsidRPr="00552BA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работать в группе —</w:t>
      </w: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коммуникативной рефлексии;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использовать адекватные языковые средства для отображения своих чувств, мыслей, мотивов и потребностей;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отображать в речи (описание, объяснение) содержание совершаемых </w:t>
      </w:r>
      <w:proofErr w:type="gramStart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действий</w:t>
      </w:r>
      <w:proofErr w:type="gramEnd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в форме громкой социализированной речи, так и в форме внутренней речи.</w:t>
      </w:r>
    </w:p>
    <w:p w:rsidR="00552BA0" w:rsidRPr="00552BA0" w:rsidRDefault="00552BA0" w:rsidP="00552BA0">
      <w:pPr>
        <w:ind w:firstLine="454"/>
        <w:jc w:val="both"/>
        <w:rPr>
          <w:rFonts w:ascii="Calibri" w:eastAsia="Times New Roman" w:hAnsi="Calibri" w:cs="Times New Roman"/>
          <w:b/>
          <w:i/>
          <w:u w:val="single"/>
          <w:lang w:eastAsia="ru-RU"/>
        </w:rPr>
      </w:pPr>
      <w:r w:rsidRPr="00552BA0">
        <w:rPr>
          <w:rFonts w:ascii="Calibri" w:eastAsia="Times New Roman" w:hAnsi="Calibri" w:cs="Times New Roman"/>
          <w:b/>
          <w:i/>
          <w:u w:val="single"/>
          <w:lang w:eastAsia="ru-RU"/>
        </w:rPr>
        <w:t>Выпускник получит возможность научиться: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учитывать и координировать отличные от собственной позиции других людей в сотрудничестве;</w:t>
      </w:r>
      <w:proofErr w:type="gramEnd"/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учитывать разные мнения и интересы и обосновывать собственную позицию;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понимать относительность мнений и подходов к решению проблемы;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брать на себя инициативу в организации совместного действия (деловое лидерство);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оказывать поддержку и содействие тем, от кого зависит достижение цели в совместной деятельности; 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коммуникативную рефлексию как осознание оснований собственных действий и действий партнёра;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552BA0" w:rsidRPr="00552BA0" w:rsidRDefault="00552BA0" w:rsidP="00552BA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</w:pPr>
      <w:r w:rsidRPr="00552BA0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Познавательные универсальные учебные действия</w:t>
      </w:r>
    </w:p>
    <w:p w:rsidR="00552BA0" w:rsidRPr="00552BA0" w:rsidRDefault="00552BA0" w:rsidP="00552BA0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@Arial Unicode MS" w:hAnsi="Times New Roman" w:cs="Times New Roman"/>
          <w:sz w:val="24"/>
          <w:szCs w:val="24"/>
          <w:u w:val="single"/>
          <w:lang w:eastAsia="ru-RU"/>
        </w:rPr>
      </w:pPr>
      <w:r w:rsidRPr="00552BA0">
        <w:rPr>
          <w:rFonts w:ascii="Times New Roman" w:eastAsia="@Arial Unicode MS" w:hAnsi="Times New Roman" w:cs="Times New Roman"/>
          <w:sz w:val="24"/>
          <w:szCs w:val="24"/>
          <w:u w:val="single"/>
          <w:lang w:eastAsia="ru-RU"/>
        </w:rPr>
        <w:t>Выпускник научится: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реализации проектно-исследовательской деятельности;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расширенный поиск информации с использованием ресурсов библиотек и Интернета;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выбор наиболее эффективных способов решения задач в зависимости от конкретных условий;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давать определение понятиям;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устанавливать причинно-следственные связи;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осуществлять логическую операцию установления родовидовых отношений, ограничение понятия;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осуществлять сравнение, </w:t>
      </w:r>
      <w:proofErr w:type="spellStart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сериацию</w:t>
      </w:r>
      <w:proofErr w:type="spellEnd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строить </w:t>
      </w:r>
      <w:proofErr w:type="gramStart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, включающее установление причинно-следственных связей;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объяснять явления, процессы, связи и отношения, выявляемые в ходе исследования;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ознакомительного, изучающего, усваивающего и поискового чтения;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структурировать тексты,</w:t>
      </w:r>
      <w:r w:rsidRPr="00552B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включая</w:t>
      </w:r>
      <w:r w:rsidRPr="00552B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выделять главное и второстепенное, главную идею текста, выстраивать последовательность описываемых событий;</w:t>
      </w:r>
    </w:p>
    <w:p w:rsidR="00552BA0" w:rsidRPr="00552BA0" w:rsidRDefault="00552BA0" w:rsidP="00552BA0">
      <w:pPr>
        <w:ind w:firstLine="454"/>
        <w:jc w:val="both"/>
        <w:rPr>
          <w:rFonts w:ascii="Calibri" w:eastAsia="Times New Roman" w:hAnsi="Calibri" w:cs="Times New Roman"/>
          <w:b/>
          <w:i/>
          <w:u w:val="single"/>
          <w:lang w:eastAsia="ru-RU"/>
        </w:rPr>
      </w:pPr>
      <w:r w:rsidRPr="00552BA0">
        <w:rPr>
          <w:rFonts w:ascii="Calibri" w:eastAsia="Times New Roman" w:hAnsi="Calibri" w:cs="Times New Roman"/>
          <w:b/>
          <w:i/>
          <w:u w:val="single"/>
          <w:lang w:eastAsia="ru-RU"/>
        </w:rPr>
        <w:t>Выпускник получит возможность научиться: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основам рефлексивного чтения;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ставить проблему, аргументировать её актуальность</w:t>
      </w:r>
      <w:proofErr w:type="gramStart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;;</w:t>
      </w:r>
      <w:proofErr w:type="gramEnd"/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организовывать исследование с целью проверки гипотез;</w:t>
      </w:r>
    </w:p>
    <w:p w:rsidR="00552BA0" w:rsidRPr="00552BA0" w:rsidRDefault="00552BA0" w:rsidP="00552BA0">
      <w:pPr>
        <w:spacing w:after="0" w:line="36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• делать умозаключения (</w:t>
      </w:r>
      <w:proofErr w:type="gramStart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>индуктивное</w:t>
      </w:r>
      <w:proofErr w:type="gramEnd"/>
      <w:r w:rsidRPr="00552B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по аналогии) и выводы на основе аргументации.</w:t>
      </w:r>
    </w:p>
    <w:p w:rsidR="00002641" w:rsidRPr="00206C9E" w:rsidRDefault="00552BA0" w:rsidP="00206C9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52B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</w:t>
      </w:r>
      <w:r w:rsidR="00002641" w:rsidRPr="00002641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 изучения предметной области "Родной язык и родная литература" должны отражать:</w:t>
      </w:r>
    </w:p>
    <w:p w:rsidR="00002641" w:rsidRPr="00002641" w:rsidRDefault="00002641" w:rsidP="0000264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641">
        <w:rPr>
          <w:rFonts w:ascii="Times New Roman" w:hAnsi="Times New Roman" w:cs="Times New Roman"/>
          <w:b/>
          <w:sz w:val="24"/>
          <w:szCs w:val="24"/>
        </w:rPr>
        <w:t>Родной язык:</w:t>
      </w:r>
    </w:p>
    <w:p w:rsidR="00002641" w:rsidRPr="00002641" w:rsidRDefault="00002641" w:rsidP="000026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641">
        <w:rPr>
          <w:rFonts w:ascii="Times New Roman" w:hAnsi="Times New Roman" w:cs="Times New Roman"/>
          <w:sz w:val="24"/>
          <w:szCs w:val="24"/>
        </w:rPr>
        <w:t>1) совершенствование видов речевой деятельности (</w:t>
      </w:r>
      <w:proofErr w:type="spellStart"/>
      <w:r w:rsidRPr="00002641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002641">
        <w:rPr>
          <w:rFonts w:ascii="Times New Roman" w:hAnsi="Times New Roman" w:cs="Times New Roman"/>
          <w:sz w:val="24"/>
          <w:szCs w:val="24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002641" w:rsidRPr="00002641" w:rsidRDefault="00002641" w:rsidP="000026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641">
        <w:rPr>
          <w:rFonts w:ascii="Times New Roman" w:hAnsi="Times New Roman" w:cs="Times New Roman"/>
          <w:sz w:val="24"/>
          <w:szCs w:val="24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002641" w:rsidRPr="00002641" w:rsidRDefault="00002641" w:rsidP="000026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641">
        <w:rPr>
          <w:rFonts w:ascii="Times New Roman" w:hAnsi="Times New Roman" w:cs="Times New Roman"/>
          <w:sz w:val="24"/>
          <w:szCs w:val="24"/>
        </w:rPr>
        <w:t>3) использование коммуникативно-эстетических возможностей родного языка;</w:t>
      </w:r>
    </w:p>
    <w:p w:rsidR="00002641" w:rsidRPr="00002641" w:rsidRDefault="00002641" w:rsidP="000026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641">
        <w:rPr>
          <w:rFonts w:ascii="Times New Roman" w:hAnsi="Times New Roman" w:cs="Times New Roman"/>
          <w:sz w:val="24"/>
          <w:szCs w:val="24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002641" w:rsidRPr="00002641" w:rsidRDefault="00002641" w:rsidP="000026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641">
        <w:rPr>
          <w:rFonts w:ascii="Times New Roman" w:hAnsi="Times New Roman" w:cs="Times New Roman"/>
          <w:sz w:val="24"/>
          <w:szCs w:val="24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002641" w:rsidRPr="00002641" w:rsidRDefault="00002641" w:rsidP="000026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641">
        <w:rPr>
          <w:rFonts w:ascii="Times New Roman" w:hAnsi="Times New Roman" w:cs="Times New Roman"/>
          <w:sz w:val="24"/>
          <w:szCs w:val="24"/>
        </w:rP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002641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02641">
        <w:rPr>
          <w:rFonts w:ascii="Times New Roman" w:hAnsi="Times New Roman" w:cs="Times New Roman"/>
          <w:sz w:val="24"/>
          <w:szCs w:val="24"/>
        </w:rPr>
        <w:t>я свободного выражения мыслей и чувств на родном языке адекватно ситуации и стилю общения;</w:t>
      </w:r>
    </w:p>
    <w:p w:rsidR="00002641" w:rsidRPr="00002641" w:rsidRDefault="00002641" w:rsidP="000026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641">
        <w:rPr>
          <w:rFonts w:ascii="Times New Roman" w:hAnsi="Times New Roman" w:cs="Times New Roman"/>
          <w:sz w:val="24"/>
          <w:szCs w:val="24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002641" w:rsidRPr="00002641" w:rsidRDefault="00002641" w:rsidP="000026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641">
        <w:rPr>
          <w:rFonts w:ascii="Times New Roman" w:hAnsi="Times New Roman" w:cs="Times New Roman"/>
          <w:sz w:val="24"/>
          <w:szCs w:val="24"/>
        </w:rPr>
        <w:t>8) формирование ответственности за языковую культуру как общечеловеческую ценность.</w:t>
      </w:r>
    </w:p>
    <w:p w:rsidR="00002641" w:rsidRPr="00002641" w:rsidRDefault="00206C9E" w:rsidP="00206C9E">
      <w:pPr>
        <w:rPr>
          <w:rFonts w:ascii="Times New Roman" w:eastAsia="Calibri" w:hAnsi="Times New Roman" w:cs="Times New Roman"/>
          <w:b/>
          <w:bCs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="00BC264B">
        <w:rPr>
          <w:rFonts w:ascii="Times New Roman" w:eastAsia="Calibri" w:hAnsi="Times New Roman" w:cs="Times New Roman"/>
          <w:b/>
          <w:bCs/>
          <w:lang w:eastAsia="ru-RU"/>
        </w:rPr>
        <w:t xml:space="preserve">2.  СОДЕРЖАНИЕ УЧЕБНОГО </w:t>
      </w:r>
      <w:r w:rsidR="00002641" w:rsidRPr="00002641">
        <w:rPr>
          <w:rFonts w:ascii="Times New Roman" w:eastAsia="Calibri" w:hAnsi="Times New Roman" w:cs="Times New Roman"/>
          <w:b/>
          <w:bCs/>
          <w:lang w:eastAsia="ru-RU"/>
        </w:rPr>
        <w:t xml:space="preserve"> КУРСА «Р</w:t>
      </w:r>
      <w:r w:rsidR="00002641">
        <w:rPr>
          <w:rFonts w:ascii="Times New Roman" w:eastAsia="Calibri" w:hAnsi="Times New Roman" w:cs="Times New Roman"/>
          <w:b/>
          <w:bCs/>
          <w:lang w:eastAsia="ru-RU"/>
        </w:rPr>
        <w:t xml:space="preserve">одной </w:t>
      </w:r>
      <w:r w:rsidR="00865829">
        <w:rPr>
          <w:rFonts w:ascii="Times New Roman" w:eastAsia="Calibri" w:hAnsi="Times New Roman" w:cs="Times New Roman"/>
          <w:b/>
          <w:bCs/>
          <w:lang w:eastAsia="ru-RU"/>
        </w:rPr>
        <w:t xml:space="preserve">(русский) </w:t>
      </w:r>
      <w:r w:rsidR="00002641">
        <w:rPr>
          <w:rFonts w:ascii="Times New Roman" w:eastAsia="Calibri" w:hAnsi="Times New Roman" w:cs="Times New Roman"/>
          <w:b/>
          <w:bCs/>
          <w:lang w:eastAsia="ru-RU"/>
        </w:rPr>
        <w:t>язык</w:t>
      </w:r>
      <w:r w:rsidR="00002641" w:rsidRPr="00002641">
        <w:rPr>
          <w:rFonts w:ascii="Times New Roman" w:eastAsia="Calibri" w:hAnsi="Times New Roman" w:cs="Times New Roman"/>
          <w:b/>
          <w:bCs/>
          <w:lang w:eastAsia="ru-RU"/>
        </w:rPr>
        <w:t>»</w:t>
      </w:r>
    </w:p>
    <w:p w:rsidR="00002641" w:rsidRDefault="00002641" w:rsidP="0000264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2641">
        <w:rPr>
          <w:rFonts w:ascii="Times New Roman" w:eastAsia="Calibri" w:hAnsi="Times New Roman" w:cs="Times New Roman"/>
          <w:b/>
          <w:bCs/>
          <w:lang w:eastAsia="ru-RU"/>
        </w:rPr>
        <w:t>6 КЛАСС</w:t>
      </w:r>
      <w:r w:rsidR="009D4336">
        <w:rPr>
          <w:rFonts w:ascii="Times New Roman" w:eastAsia="Calibri" w:hAnsi="Times New Roman" w:cs="Times New Roman"/>
          <w:b/>
          <w:bCs/>
          <w:lang w:eastAsia="ru-RU"/>
        </w:rPr>
        <w:t xml:space="preserve">     (34 часа</w:t>
      </w:r>
      <w:r w:rsidRPr="00002641">
        <w:rPr>
          <w:rFonts w:ascii="Times New Roman" w:eastAsia="Calibri" w:hAnsi="Times New Roman" w:cs="Times New Roman"/>
          <w:b/>
          <w:bCs/>
          <w:lang w:eastAsia="ru-RU"/>
        </w:rPr>
        <w:t>)</w:t>
      </w:r>
    </w:p>
    <w:p w:rsidR="003627B1" w:rsidRPr="00552BA0" w:rsidRDefault="002024C3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Раздел 1. Язык и культура (10</w:t>
      </w:r>
      <w:r w:rsidR="003627B1" w:rsidRPr="00552BA0">
        <w:rPr>
          <w:rFonts w:ascii="Times New Roman" w:eastAsia="Calibri" w:hAnsi="Times New Roman" w:cs="Times New Roman"/>
          <w:b/>
          <w:sz w:val="24"/>
          <w:szCs w:val="24"/>
        </w:rPr>
        <w:t xml:space="preserve"> ч)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sz w:val="24"/>
          <w:szCs w:val="24"/>
        </w:rPr>
        <w:t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sz w:val="24"/>
          <w:szCs w:val="24"/>
        </w:rPr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sz w:val="24"/>
          <w:szCs w:val="24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sz w:val="24"/>
          <w:szCs w:val="24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</w:r>
    </w:p>
    <w:p w:rsidR="003627B1" w:rsidRPr="00552BA0" w:rsidRDefault="00D04822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52BA0">
        <w:rPr>
          <w:rFonts w:ascii="Times New Roman" w:eastAsia="Calibri" w:hAnsi="Times New Roman" w:cs="Times New Roman"/>
          <w:b/>
          <w:sz w:val="24"/>
          <w:szCs w:val="24"/>
        </w:rPr>
        <w:t>Раздел 2. Культ</w:t>
      </w:r>
      <w:r w:rsidR="00467373">
        <w:rPr>
          <w:rFonts w:ascii="Times New Roman" w:eastAsia="Calibri" w:hAnsi="Times New Roman" w:cs="Times New Roman"/>
          <w:b/>
          <w:sz w:val="24"/>
          <w:szCs w:val="24"/>
        </w:rPr>
        <w:t>ура речи (</w:t>
      </w:r>
      <w:r w:rsidR="0005712E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="004673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627B1" w:rsidRPr="00552BA0">
        <w:rPr>
          <w:rFonts w:ascii="Times New Roman" w:eastAsia="Calibri" w:hAnsi="Times New Roman" w:cs="Times New Roman"/>
          <w:b/>
          <w:sz w:val="24"/>
          <w:szCs w:val="24"/>
        </w:rPr>
        <w:t xml:space="preserve"> ч)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b/>
          <w:sz w:val="24"/>
          <w:szCs w:val="24"/>
        </w:rPr>
        <w:t>Основные орфоэпические нормы</w:t>
      </w:r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 современного русского литературного языка.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 Нормы произношения отдельных грамматических форм; заимствованных слов: ударение в форме </w:t>
      </w:r>
      <w:proofErr w:type="spellStart"/>
      <w:r w:rsidRPr="00552BA0">
        <w:rPr>
          <w:rFonts w:ascii="Times New Roman" w:eastAsia="Calibri" w:hAnsi="Times New Roman" w:cs="Times New Roman"/>
          <w:sz w:val="24"/>
          <w:szCs w:val="24"/>
        </w:rPr>
        <w:t>род</w:t>
      </w:r>
      <w:proofErr w:type="gramStart"/>
      <w:r w:rsidRPr="00552BA0">
        <w:rPr>
          <w:rFonts w:ascii="Times New Roman" w:eastAsia="Calibri" w:hAnsi="Times New Roman" w:cs="Times New Roman"/>
          <w:sz w:val="24"/>
          <w:szCs w:val="24"/>
        </w:rPr>
        <w:t>.п</w:t>
      </w:r>
      <w:proofErr w:type="spellEnd"/>
      <w:proofErr w:type="gramEnd"/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. мн.ч.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м.р.; ударение в формах глаголов II </w:t>
      </w:r>
      <w:proofErr w:type="spellStart"/>
      <w:r w:rsidRPr="00552BA0">
        <w:rPr>
          <w:rFonts w:ascii="Times New Roman" w:eastAsia="Calibri" w:hAnsi="Times New Roman" w:cs="Times New Roman"/>
          <w:sz w:val="24"/>
          <w:szCs w:val="24"/>
        </w:rPr>
        <w:t>спр</w:t>
      </w:r>
      <w:proofErr w:type="spellEnd"/>
      <w:r w:rsidRPr="00552BA0">
        <w:rPr>
          <w:rFonts w:ascii="Times New Roman" w:eastAsia="Calibri" w:hAnsi="Times New Roman" w:cs="Times New Roman"/>
          <w:sz w:val="24"/>
          <w:szCs w:val="24"/>
        </w:rPr>
        <w:t>. на –</w:t>
      </w:r>
      <w:proofErr w:type="spellStart"/>
      <w:r w:rsidRPr="00552BA0">
        <w:rPr>
          <w:rFonts w:ascii="Times New Roman" w:eastAsia="Calibri" w:hAnsi="Times New Roman" w:cs="Times New Roman"/>
          <w:sz w:val="24"/>
          <w:szCs w:val="24"/>
        </w:rPr>
        <w:t>ить</w:t>
      </w:r>
      <w:proofErr w:type="spellEnd"/>
      <w:r w:rsidRPr="00552BA0">
        <w:rPr>
          <w:rFonts w:ascii="Times New Roman" w:eastAsia="Calibri" w:hAnsi="Times New Roman" w:cs="Times New Roman"/>
          <w:sz w:val="24"/>
          <w:szCs w:val="24"/>
        </w:rPr>
        <w:t>; глаголы звон</w:t>
      </w:r>
      <w:r w:rsidRPr="00552BA0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552BA0">
        <w:rPr>
          <w:rFonts w:ascii="Times New Roman" w:eastAsia="Calibri" w:hAnsi="Times New Roman" w:cs="Times New Roman"/>
          <w:sz w:val="24"/>
          <w:szCs w:val="24"/>
        </w:rPr>
        <w:t>ть, включ</w:t>
      </w:r>
      <w:r w:rsidRPr="00552BA0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552BA0">
        <w:rPr>
          <w:rFonts w:ascii="Times New Roman" w:eastAsia="Calibri" w:hAnsi="Times New Roman" w:cs="Times New Roman"/>
          <w:sz w:val="24"/>
          <w:szCs w:val="24"/>
        </w:rPr>
        <w:t>ть и др. Варианты ударения внутри нормы: б</w:t>
      </w:r>
      <w:r w:rsidRPr="00552BA0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552BA0">
        <w:rPr>
          <w:rFonts w:ascii="Times New Roman" w:eastAsia="Calibri" w:hAnsi="Times New Roman" w:cs="Times New Roman"/>
          <w:sz w:val="24"/>
          <w:szCs w:val="24"/>
        </w:rPr>
        <w:t>ловать – балов</w:t>
      </w:r>
      <w:r w:rsidRPr="00552BA0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552BA0">
        <w:rPr>
          <w:rFonts w:ascii="Times New Roman" w:eastAsia="Calibri" w:hAnsi="Times New Roman" w:cs="Times New Roman"/>
          <w:sz w:val="24"/>
          <w:szCs w:val="24"/>
        </w:rPr>
        <w:t>ть, обесп</w:t>
      </w:r>
      <w:r w:rsidRPr="00552BA0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552BA0">
        <w:rPr>
          <w:rFonts w:ascii="Times New Roman" w:eastAsia="Calibri" w:hAnsi="Times New Roman" w:cs="Times New Roman"/>
          <w:sz w:val="24"/>
          <w:szCs w:val="24"/>
        </w:rPr>
        <w:t>чение – обеспеч</w:t>
      </w:r>
      <w:r w:rsidRPr="00552BA0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552BA0">
        <w:rPr>
          <w:rFonts w:ascii="Times New Roman" w:eastAsia="Calibri" w:hAnsi="Times New Roman" w:cs="Times New Roman"/>
          <w:sz w:val="24"/>
          <w:szCs w:val="24"/>
        </w:rPr>
        <w:t>ние.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552BA0">
        <w:rPr>
          <w:rFonts w:ascii="Times New Roman" w:eastAsia="Calibri" w:hAnsi="Times New Roman" w:cs="Times New Roman"/>
          <w:sz w:val="24"/>
          <w:szCs w:val="24"/>
        </w:rPr>
        <w:t>Синонимы и точность речи</w:t>
      </w:r>
      <w:r w:rsidRPr="00552BA0">
        <w:rPr>
          <w:rFonts w:ascii="Calibri" w:eastAsia="Calibri" w:hAnsi="Calibri" w:cs="Times New Roman"/>
          <w:sz w:val="24"/>
          <w:szCs w:val="24"/>
        </w:rPr>
        <w:t xml:space="preserve">. </w:t>
      </w:r>
      <w:r w:rsidRPr="00552BA0">
        <w:rPr>
          <w:rFonts w:ascii="Times New Roman" w:eastAsia="Calibri" w:hAnsi="Times New Roman" w:cs="Times New Roman"/>
          <w:sz w:val="24"/>
          <w:szCs w:val="24"/>
        </w:rPr>
        <w:t>Смысловые‚ стилистические особенности  употребления синонимов.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sz w:val="24"/>
          <w:szCs w:val="24"/>
        </w:rPr>
        <w:t>Антонимы и точность речи. Смысловые‚ стилистические особенности  употребления антонимов.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sz w:val="24"/>
          <w:szCs w:val="24"/>
        </w:rPr>
        <w:t>Лексические омонимы и точность речи. Смысловые‚ стилистические особенности  употребления лексических омонимов.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Типичные речевые </w:t>
      </w:r>
      <w:proofErr w:type="gramStart"/>
      <w:r w:rsidRPr="00552BA0">
        <w:rPr>
          <w:rFonts w:ascii="Times New Roman" w:eastAsia="Calibri" w:hAnsi="Times New Roman" w:cs="Times New Roman"/>
          <w:sz w:val="24"/>
          <w:szCs w:val="24"/>
        </w:rPr>
        <w:t>ошибки</w:t>
      </w:r>
      <w:proofErr w:type="gramEnd"/>
      <w:r w:rsidRPr="00552BA0">
        <w:rPr>
          <w:rFonts w:ascii="Times New Roman" w:eastAsia="Calibri" w:hAnsi="Times New Roman" w:cs="Times New Roman"/>
          <w:sz w:val="24"/>
          <w:szCs w:val="24"/>
        </w:rPr>
        <w:t>‚ связанные с употреблением синонимов‚ антонимов и лексических омонимов в речи.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Категория склонения: склонение русских и иностранных имён и фамилий; названий географических объектов; им.п. мн.ч. существительных на </w:t>
      </w:r>
      <w:proofErr w:type="gramStart"/>
      <w:r w:rsidRPr="00552BA0">
        <w:rPr>
          <w:rFonts w:ascii="Times New Roman" w:eastAsia="Calibri" w:hAnsi="Times New Roman" w:cs="Times New Roman"/>
          <w:i/>
          <w:sz w:val="24"/>
          <w:szCs w:val="24"/>
        </w:rPr>
        <w:t>-а</w:t>
      </w:r>
      <w:proofErr w:type="gramEnd"/>
      <w:r w:rsidRPr="00552BA0">
        <w:rPr>
          <w:rFonts w:ascii="Times New Roman" w:eastAsia="Calibri" w:hAnsi="Times New Roman" w:cs="Times New Roman"/>
          <w:i/>
          <w:sz w:val="24"/>
          <w:szCs w:val="24"/>
        </w:rPr>
        <w:t>/-я</w:t>
      </w:r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 и -</w:t>
      </w:r>
      <w:r w:rsidRPr="00552BA0">
        <w:rPr>
          <w:rFonts w:ascii="Times New Roman" w:eastAsia="Calibri" w:hAnsi="Times New Roman" w:cs="Times New Roman"/>
          <w:i/>
          <w:sz w:val="24"/>
          <w:szCs w:val="24"/>
        </w:rPr>
        <w:t>ы/-и</w:t>
      </w:r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552BA0">
        <w:rPr>
          <w:rFonts w:ascii="Times New Roman" w:eastAsia="Calibri" w:hAnsi="Times New Roman" w:cs="Times New Roman"/>
          <w:i/>
          <w:sz w:val="24"/>
          <w:szCs w:val="24"/>
        </w:rPr>
        <w:t>директора, договоры</w:t>
      </w:r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); </w:t>
      </w:r>
      <w:proofErr w:type="spellStart"/>
      <w:r w:rsidRPr="00552BA0">
        <w:rPr>
          <w:rFonts w:ascii="Times New Roman" w:eastAsia="Calibri" w:hAnsi="Times New Roman" w:cs="Times New Roman"/>
          <w:sz w:val="24"/>
          <w:szCs w:val="24"/>
        </w:rPr>
        <w:t>род.п</w:t>
      </w:r>
      <w:proofErr w:type="spellEnd"/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. мн.ч. существительных м. и ср.р. с нулевым окончанием и окончанием </w:t>
      </w:r>
      <w:r w:rsidRPr="00552BA0">
        <w:rPr>
          <w:rFonts w:ascii="Times New Roman" w:eastAsia="Calibri" w:hAnsi="Times New Roman" w:cs="Times New Roman"/>
          <w:i/>
          <w:sz w:val="24"/>
          <w:szCs w:val="24"/>
        </w:rPr>
        <w:t>–</w:t>
      </w:r>
      <w:proofErr w:type="spellStart"/>
      <w:r w:rsidRPr="00552BA0">
        <w:rPr>
          <w:rFonts w:ascii="Times New Roman" w:eastAsia="Calibri" w:hAnsi="Times New Roman" w:cs="Times New Roman"/>
          <w:i/>
          <w:sz w:val="24"/>
          <w:szCs w:val="24"/>
        </w:rPr>
        <w:t>ов</w:t>
      </w:r>
      <w:proofErr w:type="spellEnd"/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552BA0">
        <w:rPr>
          <w:rFonts w:ascii="Times New Roman" w:eastAsia="Calibri" w:hAnsi="Times New Roman" w:cs="Times New Roman"/>
          <w:i/>
          <w:sz w:val="24"/>
          <w:szCs w:val="24"/>
        </w:rPr>
        <w:t>баклажанов, яблок, гектаров, носков, чулок</w:t>
      </w:r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); </w:t>
      </w:r>
      <w:proofErr w:type="spellStart"/>
      <w:r w:rsidRPr="00552BA0">
        <w:rPr>
          <w:rFonts w:ascii="Times New Roman" w:eastAsia="Calibri" w:hAnsi="Times New Roman" w:cs="Times New Roman"/>
          <w:sz w:val="24"/>
          <w:szCs w:val="24"/>
        </w:rPr>
        <w:t>род.п</w:t>
      </w:r>
      <w:proofErr w:type="spellEnd"/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. мн.ч. существительных ж.р. на </w:t>
      </w:r>
      <w:r w:rsidRPr="00552BA0">
        <w:rPr>
          <w:rFonts w:ascii="Times New Roman" w:eastAsia="Calibri" w:hAnsi="Times New Roman" w:cs="Times New Roman"/>
          <w:i/>
          <w:sz w:val="24"/>
          <w:szCs w:val="24"/>
        </w:rPr>
        <w:t>–</w:t>
      </w:r>
      <w:proofErr w:type="spellStart"/>
      <w:r w:rsidRPr="00552BA0">
        <w:rPr>
          <w:rFonts w:ascii="Times New Roman" w:eastAsia="Calibri" w:hAnsi="Times New Roman" w:cs="Times New Roman"/>
          <w:i/>
          <w:sz w:val="24"/>
          <w:szCs w:val="24"/>
        </w:rPr>
        <w:t>ня</w:t>
      </w:r>
      <w:proofErr w:type="spellEnd"/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552BA0">
        <w:rPr>
          <w:rFonts w:ascii="Times New Roman" w:eastAsia="Calibri" w:hAnsi="Times New Roman" w:cs="Times New Roman"/>
          <w:i/>
          <w:sz w:val="24"/>
          <w:szCs w:val="24"/>
        </w:rPr>
        <w:t xml:space="preserve">басен, вишен, богинь, </w:t>
      </w:r>
      <w:proofErr w:type="spellStart"/>
      <w:r w:rsidRPr="00552BA0">
        <w:rPr>
          <w:rFonts w:ascii="Times New Roman" w:eastAsia="Calibri" w:hAnsi="Times New Roman" w:cs="Times New Roman"/>
          <w:i/>
          <w:sz w:val="24"/>
          <w:szCs w:val="24"/>
        </w:rPr>
        <w:t>тихонь</w:t>
      </w:r>
      <w:proofErr w:type="spellEnd"/>
      <w:r w:rsidRPr="00552BA0">
        <w:rPr>
          <w:rFonts w:ascii="Times New Roman" w:eastAsia="Calibri" w:hAnsi="Times New Roman" w:cs="Times New Roman"/>
          <w:i/>
          <w:sz w:val="24"/>
          <w:szCs w:val="24"/>
        </w:rPr>
        <w:t>, кухонь</w:t>
      </w:r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); </w:t>
      </w:r>
      <w:proofErr w:type="spellStart"/>
      <w:r w:rsidRPr="00552BA0">
        <w:rPr>
          <w:rFonts w:ascii="Times New Roman" w:eastAsia="Calibri" w:hAnsi="Times New Roman" w:cs="Times New Roman"/>
          <w:sz w:val="24"/>
          <w:szCs w:val="24"/>
        </w:rPr>
        <w:t>тв.п</w:t>
      </w:r>
      <w:proofErr w:type="spellEnd"/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. мн.ч. существительных III склонения; </w:t>
      </w:r>
      <w:proofErr w:type="spellStart"/>
      <w:r w:rsidRPr="00552BA0">
        <w:rPr>
          <w:rFonts w:ascii="Times New Roman" w:eastAsia="Calibri" w:hAnsi="Times New Roman" w:cs="Times New Roman"/>
          <w:sz w:val="24"/>
          <w:szCs w:val="24"/>
        </w:rPr>
        <w:t>род</w:t>
      </w:r>
      <w:proofErr w:type="gramStart"/>
      <w:r w:rsidRPr="00552BA0">
        <w:rPr>
          <w:rFonts w:ascii="Times New Roman" w:eastAsia="Calibri" w:hAnsi="Times New Roman" w:cs="Times New Roman"/>
          <w:sz w:val="24"/>
          <w:szCs w:val="24"/>
        </w:rPr>
        <w:t>.п</w:t>
      </w:r>
      <w:proofErr w:type="spellEnd"/>
      <w:proofErr w:type="gramEnd"/>
      <w:r w:rsidRPr="00552BA0">
        <w:rPr>
          <w:rFonts w:ascii="Times New Roman" w:eastAsia="Calibri" w:hAnsi="Times New Roman" w:cs="Times New Roman"/>
          <w:sz w:val="24"/>
          <w:szCs w:val="24"/>
        </w:rPr>
        <w:t>. ед.ч. существительных м.р. (</w:t>
      </w:r>
      <w:r w:rsidRPr="00552BA0">
        <w:rPr>
          <w:rFonts w:ascii="Times New Roman" w:eastAsia="Calibri" w:hAnsi="Times New Roman" w:cs="Times New Roman"/>
          <w:i/>
          <w:sz w:val="24"/>
          <w:szCs w:val="24"/>
        </w:rPr>
        <w:t>стакан чая – стакан чаю</w:t>
      </w:r>
      <w:r w:rsidRPr="00552BA0">
        <w:rPr>
          <w:rFonts w:ascii="Times New Roman" w:eastAsia="Calibri" w:hAnsi="Times New Roman" w:cs="Times New Roman"/>
          <w:sz w:val="24"/>
          <w:szCs w:val="24"/>
        </w:rPr>
        <w:t>);склонение местоимений‚ порядковых и количественных числительных. Нормативные и ненормативные формы имён существительных. Типичные грамматические ошибки в речи.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 w:rsidRPr="00552BA0">
        <w:rPr>
          <w:rFonts w:ascii="Times New Roman" w:eastAsia="Calibri" w:hAnsi="Times New Roman" w:cs="Times New Roman"/>
          <w:sz w:val="24"/>
          <w:szCs w:val="24"/>
        </w:rPr>
        <w:t>Нормы употребления форм имен существительных в соответствии с типом склонения (</w:t>
      </w:r>
      <w:r w:rsidRPr="00552BA0">
        <w:rPr>
          <w:rFonts w:ascii="Times New Roman" w:eastAsia="Calibri" w:hAnsi="Times New Roman" w:cs="Times New Roman"/>
          <w:i/>
          <w:sz w:val="24"/>
          <w:szCs w:val="24"/>
        </w:rPr>
        <w:t>в санаторий – не «санаторию», стукнуть т</w:t>
      </w:r>
      <w:r w:rsidRPr="00552BA0">
        <w:rPr>
          <w:rFonts w:ascii="Times New Roman" w:eastAsia="Calibri" w:hAnsi="Times New Roman" w:cs="Times New Roman"/>
          <w:b/>
          <w:i/>
          <w:sz w:val="24"/>
          <w:szCs w:val="24"/>
        </w:rPr>
        <w:t>у</w:t>
      </w:r>
      <w:r w:rsidRPr="00552BA0">
        <w:rPr>
          <w:rFonts w:ascii="Times New Roman" w:eastAsia="Calibri" w:hAnsi="Times New Roman" w:cs="Times New Roman"/>
          <w:i/>
          <w:sz w:val="24"/>
          <w:szCs w:val="24"/>
        </w:rPr>
        <w:t>флей – не «</w:t>
      </w:r>
      <w:proofErr w:type="spellStart"/>
      <w:r w:rsidRPr="00552BA0">
        <w:rPr>
          <w:rFonts w:ascii="Times New Roman" w:eastAsia="Calibri" w:hAnsi="Times New Roman" w:cs="Times New Roman"/>
          <w:i/>
          <w:sz w:val="24"/>
          <w:szCs w:val="24"/>
        </w:rPr>
        <w:t>т</w:t>
      </w:r>
      <w:r w:rsidRPr="00552BA0">
        <w:rPr>
          <w:rFonts w:ascii="Times New Roman" w:eastAsia="Calibri" w:hAnsi="Times New Roman" w:cs="Times New Roman"/>
          <w:b/>
          <w:i/>
          <w:sz w:val="24"/>
          <w:szCs w:val="24"/>
        </w:rPr>
        <w:t>у</w:t>
      </w:r>
      <w:r w:rsidRPr="00552BA0">
        <w:rPr>
          <w:rFonts w:ascii="Times New Roman" w:eastAsia="Calibri" w:hAnsi="Times New Roman" w:cs="Times New Roman"/>
          <w:i/>
          <w:sz w:val="24"/>
          <w:szCs w:val="24"/>
        </w:rPr>
        <w:t>флем</w:t>
      </w:r>
      <w:proofErr w:type="spellEnd"/>
      <w:r w:rsidRPr="00552BA0">
        <w:rPr>
          <w:rFonts w:ascii="Times New Roman" w:eastAsia="Calibri" w:hAnsi="Times New Roman" w:cs="Times New Roman"/>
          <w:i/>
          <w:sz w:val="24"/>
          <w:szCs w:val="24"/>
        </w:rPr>
        <w:t>»</w:t>
      </w:r>
      <w:r w:rsidRPr="00552BA0">
        <w:rPr>
          <w:rFonts w:ascii="Times New Roman" w:eastAsia="Calibri" w:hAnsi="Times New Roman" w:cs="Times New Roman"/>
          <w:sz w:val="24"/>
          <w:szCs w:val="24"/>
        </w:rPr>
        <w:t>), родом существительного (</w:t>
      </w:r>
      <w:r w:rsidRPr="00552BA0">
        <w:rPr>
          <w:rFonts w:ascii="Times New Roman" w:eastAsia="Calibri" w:hAnsi="Times New Roman" w:cs="Times New Roman"/>
          <w:i/>
          <w:sz w:val="24"/>
          <w:szCs w:val="24"/>
        </w:rPr>
        <w:t>красного платья – не «</w:t>
      </w:r>
      <w:proofErr w:type="spellStart"/>
      <w:r w:rsidRPr="00552BA0">
        <w:rPr>
          <w:rFonts w:ascii="Times New Roman" w:eastAsia="Calibri" w:hAnsi="Times New Roman" w:cs="Times New Roman"/>
          <w:i/>
          <w:sz w:val="24"/>
          <w:szCs w:val="24"/>
        </w:rPr>
        <w:t>платьи</w:t>
      </w:r>
      <w:proofErr w:type="spellEnd"/>
      <w:r w:rsidRPr="00552BA0">
        <w:rPr>
          <w:rFonts w:ascii="Times New Roman" w:eastAsia="Calibri" w:hAnsi="Times New Roman" w:cs="Times New Roman"/>
          <w:sz w:val="24"/>
          <w:szCs w:val="24"/>
        </w:rPr>
        <w:t>»), принадлежностью к разряду – одушевленности – неодушевленности (</w:t>
      </w:r>
      <w:r w:rsidRPr="00552BA0">
        <w:rPr>
          <w:rFonts w:ascii="Times New Roman" w:eastAsia="Calibri" w:hAnsi="Times New Roman" w:cs="Times New Roman"/>
          <w:i/>
          <w:sz w:val="24"/>
          <w:szCs w:val="24"/>
        </w:rPr>
        <w:t>смотреть на спутника – смотреть на спутник</w:t>
      </w:r>
      <w:r w:rsidRPr="00552BA0">
        <w:rPr>
          <w:rFonts w:ascii="Times New Roman" w:eastAsia="Calibri" w:hAnsi="Times New Roman" w:cs="Times New Roman"/>
          <w:sz w:val="24"/>
          <w:szCs w:val="24"/>
        </w:rPr>
        <w:t>), особенностями окончаний форм множественного числа (</w:t>
      </w:r>
      <w:r w:rsidRPr="00552BA0">
        <w:rPr>
          <w:rFonts w:ascii="Times New Roman" w:eastAsia="Calibri" w:hAnsi="Times New Roman" w:cs="Times New Roman"/>
          <w:i/>
          <w:sz w:val="24"/>
          <w:szCs w:val="24"/>
        </w:rPr>
        <w:t>чулок, носков, апельсинов, мандаринов, профессора, паспорта и т. д</w:t>
      </w:r>
      <w:r w:rsidRPr="00552BA0">
        <w:rPr>
          <w:rFonts w:ascii="Times New Roman" w:eastAsia="Calibri" w:hAnsi="Times New Roman" w:cs="Times New Roman"/>
          <w:sz w:val="24"/>
          <w:szCs w:val="24"/>
        </w:rPr>
        <w:t>.).</w:t>
      </w:r>
      <w:proofErr w:type="gramEnd"/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 w:rsidRPr="00552BA0">
        <w:rPr>
          <w:rFonts w:ascii="Times New Roman" w:eastAsia="Calibri" w:hAnsi="Times New Roman" w:cs="Times New Roman"/>
          <w:sz w:val="24"/>
          <w:szCs w:val="24"/>
        </w:rPr>
        <w:t>Нормы употребления имен прилагательных в формах сравнительной степени (</w:t>
      </w:r>
      <w:r w:rsidRPr="00552BA0">
        <w:rPr>
          <w:rFonts w:ascii="Times New Roman" w:eastAsia="Calibri" w:hAnsi="Times New Roman" w:cs="Times New Roman"/>
          <w:i/>
          <w:sz w:val="24"/>
          <w:szCs w:val="24"/>
        </w:rPr>
        <w:t>ближайший – не «самый ближайший»</w:t>
      </w:r>
      <w:r w:rsidRPr="00552BA0">
        <w:rPr>
          <w:rFonts w:ascii="Times New Roman" w:eastAsia="Calibri" w:hAnsi="Times New Roman" w:cs="Times New Roman"/>
          <w:sz w:val="24"/>
          <w:szCs w:val="24"/>
        </w:rPr>
        <w:t>), в краткой форме (</w:t>
      </w:r>
      <w:r w:rsidRPr="00552BA0">
        <w:rPr>
          <w:rFonts w:ascii="Times New Roman" w:eastAsia="Calibri" w:hAnsi="Times New Roman" w:cs="Times New Roman"/>
          <w:i/>
          <w:sz w:val="24"/>
          <w:szCs w:val="24"/>
        </w:rPr>
        <w:t>медлен – медленен, торжествен – торжественен</w:t>
      </w:r>
      <w:r w:rsidRPr="00552BA0">
        <w:rPr>
          <w:rFonts w:ascii="Times New Roman" w:eastAsia="Calibri" w:hAnsi="Times New Roman" w:cs="Times New Roman"/>
          <w:sz w:val="24"/>
          <w:szCs w:val="24"/>
        </w:rPr>
        <w:t>).</w:t>
      </w:r>
      <w:proofErr w:type="gramEnd"/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52BA0">
        <w:rPr>
          <w:rFonts w:ascii="Times New Roman" w:eastAsia="Calibri" w:hAnsi="Times New Roman" w:cs="Times New Roman"/>
          <w:sz w:val="24"/>
          <w:szCs w:val="24"/>
        </w:rPr>
        <w:t>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52BA0">
        <w:rPr>
          <w:rFonts w:ascii="Times New Roman" w:eastAsia="Calibri" w:hAnsi="Times New Roman" w:cs="Times New Roman"/>
          <w:b/>
          <w:sz w:val="24"/>
          <w:szCs w:val="24"/>
        </w:rPr>
        <w:t>Речевой этикет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 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52BA0">
        <w:rPr>
          <w:rFonts w:ascii="Times New Roman" w:eastAsia="Calibri" w:hAnsi="Times New Roman" w:cs="Times New Roman"/>
          <w:b/>
          <w:sz w:val="24"/>
          <w:szCs w:val="24"/>
        </w:rPr>
        <w:t>Раздел 3. Речь.</w:t>
      </w:r>
      <w:r w:rsidR="002024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04822" w:rsidRPr="00552BA0">
        <w:rPr>
          <w:rFonts w:ascii="Times New Roman" w:eastAsia="Calibri" w:hAnsi="Times New Roman" w:cs="Times New Roman"/>
          <w:b/>
          <w:sz w:val="24"/>
          <w:szCs w:val="24"/>
        </w:rPr>
        <w:t>Текст (</w:t>
      </w:r>
      <w:r w:rsidR="0005712E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="004673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52BA0">
        <w:rPr>
          <w:rFonts w:ascii="Times New Roman" w:eastAsia="Calibri" w:hAnsi="Times New Roman" w:cs="Times New Roman"/>
          <w:b/>
          <w:sz w:val="24"/>
          <w:szCs w:val="24"/>
        </w:rPr>
        <w:t>ч)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52BA0">
        <w:rPr>
          <w:rFonts w:ascii="Times New Roman" w:eastAsia="Calibri" w:hAnsi="Times New Roman" w:cs="Times New Roman"/>
          <w:b/>
          <w:sz w:val="24"/>
          <w:szCs w:val="24"/>
        </w:rPr>
        <w:t>Язык и речь. Виды речевой деятельности</w:t>
      </w:r>
      <w:r w:rsidRPr="00552BA0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Эффективные приёмы чтения. </w:t>
      </w:r>
      <w:proofErr w:type="spellStart"/>
      <w:r w:rsidRPr="00552BA0">
        <w:rPr>
          <w:rFonts w:ascii="Times New Roman" w:eastAsia="Calibri" w:hAnsi="Times New Roman" w:cs="Times New Roman"/>
          <w:sz w:val="24"/>
          <w:szCs w:val="24"/>
        </w:rPr>
        <w:t>Предтекстовый</w:t>
      </w:r>
      <w:proofErr w:type="spellEnd"/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52BA0">
        <w:rPr>
          <w:rFonts w:ascii="Times New Roman" w:eastAsia="Calibri" w:hAnsi="Times New Roman" w:cs="Times New Roman"/>
          <w:sz w:val="24"/>
          <w:szCs w:val="24"/>
        </w:rPr>
        <w:t>текстовый</w:t>
      </w:r>
      <w:proofErr w:type="gramEnd"/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552BA0">
        <w:rPr>
          <w:rFonts w:ascii="Times New Roman" w:eastAsia="Calibri" w:hAnsi="Times New Roman" w:cs="Times New Roman"/>
          <w:sz w:val="24"/>
          <w:szCs w:val="24"/>
        </w:rPr>
        <w:t>послетекстовый</w:t>
      </w:r>
      <w:proofErr w:type="spellEnd"/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 этапы работы.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52BA0">
        <w:rPr>
          <w:rFonts w:ascii="Times New Roman" w:eastAsia="Calibri" w:hAnsi="Times New Roman" w:cs="Times New Roman"/>
          <w:b/>
          <w:sz w:val="24"/>
          <w:szCs w:val="24"/>
        </w:rPr>
        <w:t>Текст как единица языка и речи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sz w:val="24"/>
          <w:szCs w:val="24"/>
        </w:rPr>
        <w:t>Текст, тематическое единство текста. Тексты описательного типа: определение, дефиниция, собственно описание, пояснение.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b/>
          <w:sz w:val="24"/>
          <w:szCs w:val="24"/>
        </w:rPr>
        <w:t>Функциональные разновидности языка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sz w:val="24"/>
          <w:szCs w:val="24"/>
        </w:rPr>
        <w:t>Разговорная речь</w:t>
      </w:r>
      <w:r w:rsidR="002024C3">
        <w:rPr>
          <w:rFonts w:ascii="Times New Roman" w:eastAsia="Calibri" w:hAnsi="Times New Roman" w:cs="Times New Roman"/>
          <w:sz w:val="24"/>
          <w:szCs w:val="24"/>
        </w:rPr>
        <w:t>. Рассказ о событии, «</w:t>
      </w:r>
      <w:proofErr w:type="gramStart"/>
      <w:r w:rsidR="002024C3">
        <w:rPr>
          <w:rFonts w:ascii="Times New Roman" w:eastAsia="Calibri" w:hAnsi="Times New Roman" w:cs="Times New Roman"/>
          <w:sz w:val="24"/>
          <w:szCs w:val="24"/>
        </w:rPr>
        <w:t>бывальщина</w:t>
      </w:r>
      <w:proofErr w:type="gramEnd"/>
      <w:r w:rsidRPr="00552BA0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 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sz w:val="24"/>
          <w:szCs w:val="24"/>
        </w:rPr>
        <w:t xml:space="preserve">Публицистический стиль. Устное выступление. </w:t>
      </w:r>
    </w:p>
    <w:p w:rsidR="003627B1" w:rsidRPr="00552BA0" w:rsidRDefault="003627B1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BA0">
        <w:rPr>
          <w:rFonts w:ascii="Times New Roman" w:eastAsia="Calibri" w:hAnsi="Times New Roman" w:cs="Times New Roman"/>
          <w:sz w:val="24"/>
          <w:szCs w:val="24"/>
        </w:rPr>
        <w:t>Язык художественной литературы. Описание внешности человека.</w:t>
      </w:r>
    </w:p>
    <w:p w:rsidR="003627B1" w:rsidRPr="00552BA0" w:rsidRDefault="00552BA0" w:rsidP="003627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trike/>
          <w:sz w:val="24"/>
          <w:szCs w:val="24"/>
        </w:rPr>
      </w:pPr>
      <w:r w:rsidRPr="00552BA0">
        <w:rPr>
          <w:rFonts w:ascii="Times New Roman" w:eastAsia="Calibri" w:hAnsi="Times New Roman" w:cs="Times New Roman"/>
          <w:b/>
          <w:sz w:val="24"/>
          <w:szCs w:val="24"/>
        </w:rPr>
        <w:t>Итоговый урок</w:t>
      </w:r>
      <w:r w:rsidR="002024C3">
        <w:rPr>
          <w:rFonts w:ascii="Times New Roman" w:eastAsia="Calibri" w:hAnsi="Times New Roman" w:cs="Times New Roman"/>
          <w:b/>
          <w:sz w:val="24"/>
          <w:szCs w:val="24"/>
        </w:rPr>
        <w:t xml:space="preserve"> (1ч)</w:t>
      </w:r>
    </w:p>
    <w:p w:rsidR="009D4336" w:rsidRDefault="009D4336" w:rsidP="009D4336">
      <w:pPr>
        <w:tabs>
          <w:tab w:val="left" w:pos="6570"/>
          <w:tab w:val="right" w:pos="935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F1C" w:rsidRPr="00B92F1C" w:rsidRDefault="00B92F1C" w:rsidP="00B92F1C">
      <w:pPr>
        <w:rPr>
          <w:rFonts w:ascii="Times New Roman" w:hAnsi="Times New Roman" w:cs="Times New Roman"/>
          <w:b/>
          <w:sz w:val="24"/>
          <w:szCs w:val="24"/>
        </w:rPr>
      </w:pPr>
      <w:r w:rsidRPr="00B92F1C">
        <w:rPr>
          <w:rFonts w:ascii="Times New Roman" w:hAnsi="Times New Roman" w:cs="Times New Roman"/>
          <w:b/>
          <w:sz w:val="24"/>
          <w:szCs w:val="24"/>
        </w:rPr>
        <w:t xml:space="preserve">               Тематическое планирование с учетом рабочей программы воспитания</w:t>
      </w:r>
    </w:p>
    <w:p w:rsidR="00B92F1C" w:rsidRPr="00B92F1C" w:rsidRDefault="00B92F1C" w:rsidP="00B92F1C">
      <w:pPr>
        <w:tabs>
          <w:tab w:val="left" w:pos="3212"/>
          <w:tab w:val="left" w:pos="7003"/>
        </w:tabs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3119"/>
        <w:gridCol w:w="992"/>
        <w:gridCol w:w="992"/>
        <w:gridCol w:w="816"/>
      </w:tblGrid>
      <w:tr w:rsidR="00B92F1C" w:rsidTr="00B92F1C">
        <w:tc>
          <w:tcPr>
            <w:tcW w:w="534" w:type="dxa"/>
          </w:tcPr>
          <w:p w:rsidR="00B92F1C" w:rsidRPr="00B92F1C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2F1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:rsidR="00B92F1C" w:rsidRPr="00B92F1C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2F1C">
              <w:rPr>
                <w:rFonts w:ascii="Times New Roman" w:hAnsi="Times New Roman" w:cs="Times New Roman"/>
                <w:b/>
              </w:rPr>
              <w:t>Наименование раздела или темы</w:t>
            </w:r>
          </w:p>
        </w:tc>
        <w:tc>
          <w:tcPr>
            <w:tcW w:w="3119" w:type="dxa"/>
          </w:tcPr>
          <w:p w:rsidR="00B92F1C" w:rsidRPr="00B92F1C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2F1C">
              <w:rPr>
                <w:rFonts w:ascii="Times New Roman" w:hAnsi="Times New Roman" w:cs="Times New Roman"/>
                <w:b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992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Кол- </w:t>
            </w:r>
            <w:proofErr w:type="gramStart"/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</w:t>
            </w:r>
            <w:proofErr w:type="gramEnd"/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992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/Р</w:t>
            </w:r>
          </w:p>
        </w:tc>
        <w:tc>
          <w:tcPr>
            <w:tcW w:w="816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К/</w:t>
            </w:r>
            <w:proofErr w:type="gramStart"/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B92F1C" w:rsidRPr="0005712E" w:rsidTr="00B92F1C">
        <w:tc>
          <w:tcPr>
            <w:tcW w:w="534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118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Язык и культура</w:t>
            </w:r>
          </w:p>
        </w:tc>
        <w:tc>
          <w:tcPr>
            <w:tcW w:w="3119" w:type="dxa"/>
          </w:tcPr>
          <w:p w:rsidR="00B92F1C" w:rsidRPr="0005712E" w:rsidRDefault="00B92F1C" w:rsidP="00B92F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71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 сентября</w:t>
            </w:r>
            <w:r w:rsidRPr="000571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– День знаний</w:t>
            </w:r>
          </w:p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sz w:val="24"/>
                <w:szCs w:val="24"/>
              </w:rPr>
              <w:t>2.Урок «Беслан – наша боль память!»</w:t>
            </w:r>
          </w:p>
        </w:tc>
        <w:tc>
          <w:tcPr>
            <w:tcW w:w="992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92F1C" w:rsidRPr="0005712E" w:rsidTr="00B92F1C">
        <w:tc>
          <w:tcPr>
            <w:tcW w:w="534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118" w:type="dxa"/>
          </w:tcPr>
          <w:p w:rsidR="00B92F1C" w:rsidRPr="0005712E" w:rsidRDefault="00B92F1C" w:rsidP="00B92F1C">
            <w:pPr>
              <w:pStyle w:val="a4"/>
              <w:ind w:left="0"/>
            </w:pPr>
            <w:r w:rsidRPr="0005712E">
              <w:rPr>
                <w:b/>
              </w:rPr>
              <w:t xml:space="preserve">Раздел 2. Культура речи </w:t>
            </w:r>
          </w:p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B92F1C" w:rsidRPr="0005712E" w:rsidRDefault="00B92F1C" w:rsidP="00B92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12E">
              <w:rPr>
                <w:rFonts w:ascii="Times New Roman" w:hAnsi="Times New Roman" w:cs="Times New Roman"/>
                <w:sz w:val="24"/>
                <w:szCs w:val="24"/>
              </w:rPr>
              <w:t>1.Урок, посвящённый международному дню грамотности</w:t>
            </w:r>
          </w:p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sz w:val="24"/>
                <w:szCs w:val="24"/>
              </w:rPr>
              <w:t>2. Библиотечный урок, посвящённый Международному дню школьных  библиотек.</w:t>
            </w:r>
          </w:p>
        </w:tc>
        <w:tc>
          <w:tcPr>
            <w:tcW w:w="992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92F1C" w:rsidRPr="0005712E" w:rsidTr="00B92F1C">
        <w:tc>
          <w:tcPr>
            <w:tcW w:w="534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118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Речь. Речевая деятельность. Текст.</w:t>
            </w:r>
          </w:p>
        </w:tc>
        <w:tc>
          <w:tcPr>
            <w:tcW w:w="3119" w:type="dxa"/>
          </w:tcPr>
          <w:p w:rsidR="00B92F1C" w:rsidRPr="0005712E" w:rsidRDefault="00B92F1C" w:rsidP="00B92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12E">
              <w:rPr>
                <w:rFonts w:ascii="Times New Roman" w:hAnsi="Times New Roman" w:cs="Times New Roman"/>
                <w:sz w:val="24"/>
                <w:szCs w:val="24"/>
              </w:rPr>
              <w:t>1.  Урок, посвящённый Дню российской науки.</w:t>
            </w:r>
          </w:p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sz w:val="24"/>
                <w:szCs w:val="24"/>
              </w:rPr>
              <w:t>2. Урок, посвящённый Международному дню родного языка.</w:t>
            </w:r>
          </w:p>
        </w:tc>
        <w:tc>
          <w:tcPr>
            <w:tcW w:w="992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B92F1C" w:rsidRPr="0005712E" w:rsidRDefault="0005712E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6" w:type="dxa"/>
          </w:tcPr>
          <w:p w:rsidR="00B92F1C" w:rsidRPr="0005712E" w:rsidRDefault="0005712E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92F1C" w:rsidRPr="0005712E" w:rsidTr="00B92F1C">
        <w:tc>
          <w:tcPr>
            <w:tcW w:w="534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3118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3119" w:type="dxa"/>
          </w:tcPr>
          <w:p w:rsidR="00B92F1C" w:rsidRPr="0005712E" w:rsidRDefault="00B92F1C" w:rsidP="00B92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12E">
              <w:rPr>
                <w:rFonts w:ascii="Times New Roman" w:hAnsi="Times New Roman" w:cs="Times New Roman"/>
                <w:sz w:val="24"/>
                <w:szCs w:val="24"/>
              </w:rPr>
              <w:t>1.Урок, посвящённый всемирному дню чтения вслух.</w:t>
            </w:r>
          </w:p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sz w:val="24"/>
                <w:szCs w:val="24"/>
              </w:rPr>
              <w:t xml:space="preserve">2. Урок, посвящённый 200 </w:t>
            </w:r>
            <w:proofErr w:type="spellStart"/>
            <w:r w:rsidRPr="0005712E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05712E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К.Д.Ушинского</w:t>
            </w:r>
          </w:p>
        </w:tc>
        <w:tc>
          <w:tcPr>
            <w:tcW w:w="992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B92F1C" w:rsidRPr="0005712E" w:rsidTr="00B92F1C">
        <w:tc>
          <w:tcPr>
            <w:tcW w:w="534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19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92F1C" w:rsidRPr="0005712E" w:rsidRDefault="00B92F1C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:rsidR="00B92F1C" w:rsidRPr="0005712E" w:rsidRDefault="0005712E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6" w:type="dxa"/>
          </w:tcPr>
          <w:p w:rsidR="00B92F1C" w:rsidRPr="0005712E" w:rsidRDefault="0005712E" w:rsidP="00B92F1C">
            <w:pPr>
              <w:tabs>
                <w:tab w:val="left" w:pos="3212"/>
                <w:tab w:val="left" w:pos="7003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1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B92F1C" w:rsidRPr="0005712E" w:rsidRDefault="00B92F1C" w:rsidP="00B92F1C">
      <w:pPr>
        <w:tabs>
          <w:tab w:val="left" w:pos="3212"/>
          <w:tab w:val="left" w:pos="7003"/>
        </w:tabs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B92F1C" w:rsidRDefault="00B92F1C" w:rsidP="00B92F1C">
      <w:pPr>
        <w:tabs>
          <w:tab w:val="left" w:pos="3212"/>
          <w:tab w:val="left" w:pos="7003"/>
        </w:tabs>
        <w:jc w:val="center"/>
        <w:rPr>
          <w:bCs/>
          <w:sz w:val="28"/>
          <w:szCs w:val="28"/>
          <w:lang w:eastAsia="ru-RU"/>
        </w:rPr>
      </w:pPr>
    </w:p>
    <w:p w:rsidR="00B92F1C" w:rsidRDefault="00B92F1C" w:rsidP="00BC264B">
      <w:pPr>
        <w:tabs>
          <w:tab w:val="left" w:pos="6570"/>
          <w:tab w:val="right" w:pos="9355"/>
        </w:tabs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2BA0" w:rsidRPr="00552BA0" w:rsidRDefault="0005712E" w:rsidP="000571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552BA0" w:rsidRPr="00552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Тематическое планирование по </w:t>
      </w:r>
      <w:r w:rsidR="00552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родному</w:t>
      </w:r>
      <w:r w:rsidR="00AA3D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(русскому) </w:t>
      </w:r>
      <w:r w:rsidR="00552BA0" w:rsidRPr="00552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языку в 6 классе</w:t>
      </w:r>
    </w:p>
    <w:p w:rsidR="00552BA0" w:rsidRPr="00552BA0" w:rsidRDefault="00552BA0" w:rsidP="00552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52BA0" w:rsidRDefault="00552BA0"/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620"/>
        <w:gridCol w:w="4707"/>
        <w:gridCol w:w="1104"/>
        <w:gridCol w:w="1570"/>
        <w:gridCol w:w="1570"/>
      </w:tblGrid>
      <w:tr w:rsidR="00682E1C" w:rsidRPr="0005712E" w:rsidTr="00552BA0">
        <w:trPr>
          <w:trHeight w:val="270"/>
        </w:trPr>
        <w:tc>
          <w:tcPr>
            <w:tcW w:w="324" w:type="pct"/>
            <w:vMerge w:val="restart"/>
          </w:tcPr>
          <w:p w:rsidR="00552BA0" w:rsidRPr="0005712E" w:rsidRDefault="00552BA0" w:rsidP="005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12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59" w:type="pct"/>
            <w:vMerge w:val="restart"/>
          </w:tcPr>
          <w:p w:rsidR="00552BA0" w:rsidRPr="0005712E" w:rsidRDefault="00552BA0" w:rsidP="005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Тема урока</w:t>
            </w:r>
          </w:p>
        </w:tc>
        <w:tc>
          <w:tcPr>
            <w:tcW w:w="577" w:type="pct"/>
            <w:vMerge w:val="restart"/>
          </w:tcPr>
          <w:p w:rsidR="00552BA0" w:rsidRPr="0005712E" w:rsidRDefault="00552BA0" w:rsidP="005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12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640" w:type="pct"/>
            <w:gridSpan w:val="2"/>
          </w:tcPr>
          <w:p w:rsidR="00552BA0" w:rsidRPr="0005712E" w:rsidRDefault="00552BA0" w:rsidP="005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Дата проведения</w:t>
            </w:r>
          </w:p>
        </w:tc>
      </w:tr>
      <w:tr w:rsidR="00682E1C" w:rsidRPr="0005712E" w:rsidTr="00552BA0">
        <w:trPr>
          <w:trHeight w:val="270"/>
        </w:trPr>
        <w:tc>
          <w:tcPr>
            <w:tcW w:w="324" w:type="pct"/>
            <w:vMerge/>
          </w:tcPr>
          <w:p w:rsidR="00552BA0" w:rsidRPr="0005712E" w:rsidRDefault="00552BA0" w:rsidP="005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pct"/>
            <w:vMerge/>
          </w:tcPr>
          <w:p w:rsidR="00552BA0" w:rsidRPr="0005712E" w:rsidRDefault="00552BA0" w:rsidP="005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552BA0" w:rsidRPr="0005712E" w:rsidRDefault="00552BA0" w:rsidP="005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pct"/>
          </w:tcPr>
          <w:p w:rsidR="00552BA0" w:rsidRPr="0005712E" w:rsidRDefault="00552BA0" w:rsidP="005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План</w:t>
            </w:r>
          </w:p>
        </w:tc>
        <w:tc>
          <w:tcPr>
            <w:tcW w:w="820" w:type="pct"/>
          </w:tcPr>
          <w:p w:rsidR="00552BA0" w:rsidRPr="0005712E" w:rsidRDefault="00552BA0" w:rsidP="005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Факт</w:t>
            </w:r>
          </w:p>
        </w:tc>
      </w:tr>
      <w:tr w:rsidR="00552BA0" w:rsidRPr="00552BA0" w:rsidTr="00552BA0">
        <w:tc>
          <w:tcPr>
            <w:tcW w:w="5000" w:type="pct"/>
            <w:gridSpan w:val="5"/>
          </w:tcPr>
          <w:p w:rsidR="00002641" w:rsidRPr="00552BA0" w:rsidRDefault="00AA3DFE" w:rsidP="00002641">
            <w:pPr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Язык и культура (</w:t>
            </w:r>
            <w:r w:rsidR="002024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002641" w:rsidRPr="00552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ч)</w:t>
            </w:r>
          </w:p>
          <w:p w:rsidR="00552BA0" w:rsidRPr="00552BA0" w:rsidRDefault="00552BA0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E1C" w:rsidRPr="00552BA0" w:rsidTr="00552BA0">
        <w:tc>
          <w:tcPr>
            <w:tcW w:w="324" w:type="pct"/>
          </w:tcPr>
          <w:p w:rsidR="00552BA0" w:rsidRPr="00552BA0" w:rsidRDefault="00002641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9" w:type="pct"/>
          </w:tcPr>
          <w:p w:rsidR="00552BA0" w:rsidRPr="00552BA0" w:rsidRDefault="007C53EC" w:rsidP="00552BA0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Русский язык – национальный язык русского народа</w:t>
            </w:r>
          </w:p>
        </w:tc>
        <w:tc>
          <w:tcPr>
            <w:tcW w:w="577" w:type="pct"/>
          </w:tcPr>
          <w:p w:rsidR="00552BA0" w:rsidRPr="00552BA0" w:rsidRDefault="00552BA0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552BA0" w:rsidRPr="00552BA0" w:rsidRDefault="00A63379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820" w:type="pct"/>
          </w:tcPr>
          <w:p w:rsidR="00552BA0" w:rsidRPr="00552BA0" w:rsidRDefault="00FF251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</w:tr>
      <w:tr w:rsidR="00682E1C" w:rsidRPr="00552BA0" w:rsidTr="00552BA0">
        <w:tc>
          <w:tcPr>
            <w:tcW w:w="324" w:type="pct"/>
          </w:tcPr>
          <w:p w:rsidR="00552BA0" w:rsidRPr="00552BA0" w:rsidRDefault="00002641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9" w:type="pct"/>
          </w:tcPr>
          <w:p w:rsidR="00552BA0" w:rsidRPr="00552BA0" w:rsidRDefault="007C53EC" w:rsidP="00552BA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Краткая история русской письменности</w:t>
            </w:r>
          </w:p>
        </w:tc>
        <w:tc>
          <w:tcPr>
            <w:tcW w:w="577" w:type="pct"/>
          </w:tcPr>
          <w:p w:rsidR="00552BA0" w:rsidRPr="00552BA0" w:rsidRDefault="00552BA0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552BA0" w:rsidRPr="00552BA0" w:rsidRDefault="00A63379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20" w:type="pct"/>
          </w:tcPr>
          <w:p w:rsidR="00552BA0" w:rsidRPr="00552BA0" w:rsidRDefault="00FF251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</w:tr>
      <w:tr w:rsidR="00682E1C" w:rsidRPr="00552BA0" w:rsidTr="00552BA0">
        <w:tc>
          <w:tcPr>
            <w:tcW w:w="324" w:type="pct"/>
          </w:tcPr>
          <w:p w:rsidR="00552BA0" w:rsidRPr="00552BA0" w:rsidRDefault="00002641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9" w:type="pct"/>
          </w:tcPr>
          <w:p w:rsidR="00552BA0" w:rsidRPr="00552BA0" w:rsidRDefault="007C53EC" w:rsidP="007C53EC">
            <w:pPr>
              <w:shd w:val="clear" w:color="auto" w:fill="FFFFFF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Национально-культурное своеобразие диалектизмов</w:t>
            </w:r>
          </w:p>
        </w:tc>
        <w:tc>
          <w:tcPr>
            <w:tcW w:w="577" w:type="pct"/>
          </w:tcPr>
          <w:p w:rsidR="00552BA0" w:rsidRPr="00552BA0" w:rsidRDefault="00552BA0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552BA0" w:rsidRPr="00552BA0" w:rsidRDefault="00A63379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20" w:type="pct"/>
          </w:tcPr>
          <w:p w:rsidR="00552BA0" w:rsidRPr="00552BA0" w:rsidRDefault="00FF251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</w:tr>
      <w:tr w:rsidR="00682E1C" w:rsidRPr="00552BA0" w:rsidTr="00552BA0">
        <w:tc>
          <w:tcPr>
            <w:tcW w:w="324" w:type="pct"/>
          </w:tcPr>
          <w:p w:rsidR="00552BA0" w:rsidRPr="00552BA0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9" w:type="pct"/>
          </w:tcPr>
          <w:p w:rsidR="00552BA0" w:rsidRPr="00552BA0" w:rsidRDefault="007C53EC" w:rsidP="007C53EC">
            <w:pPr>
              <w:shd w:val="clear" w:color="auto" w:fill="FFFFFF"/>
              <w:spacing w:line="230" w:lineRule="exact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54245">
              <w:rPr>
                <w:rFonts w:ascii="Times New Roman" w:hAnsi="Times New Roman" w:cs="Times New Roman"/>
                <w:sz w:val="24"/>
                <w:szCs w:val="24"/>
              </w:rPr>
              <w:t>Проект № 1. «Диалектная лексика в произведениях художественной литературы»</w:t>
            </w:r>
          </w:p>
        </w:tc>
        <w:tc>
          <w:tcPr>
            <w:tcW w:w="577" w:type="pct"/>
          </w:tcPr>
          <w:p w:rsidR="00552BA0" w:rsidRPr="00552BA0" w:rsidRDefault="00552BA0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552BA0" w:rsidRPr="00552BA0" w:rsidRDefault="00A63379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20" w:type="pct"/>
          </w:tcPr>
          <w:p w:rsidR="00552BA0" w:rsidRPr="00552BA0" w:rsidRDefault="00FF251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682E1C" w:rsidRPr="00552BA0" w:rsidTr="00552BA0">
        <w:tc>
          <w:tcPr>
            <w:tcW w:w="324" w:type="pct"/>
          </w:tcPr>
          <w:p w:rsidR="00552BA0" w:rsidRPr="00552BA0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9" w:type="pct"/>
          </w:tcPr>
          <w:p w:rsidR="00552BA0" w:rsidRPr="00552BA0" w:rsidRDefault="007C53E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Неологизмы: группы по сфере употребления и стилистической окраске</w:t>
            </w:r>
          </w:p>
        </w:tc>
        <w:tc>
          <w:tcPr>
            <w:tcW w:w="577" w:type="pct"/>
          </w:tcPr>
          <w:p w:rsidR="00552BA0" w:rsidRPr="00552BA0" w:rsidRDefault="004B2B3F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552BA0" w:rsidRPr="00552BA0" w:rsidRDefault="00A63379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20" w:type="pct"/>
          </w:tcPr>
          <w:p w:rsidR="00552BA0" w:rsidRPr="00552BA0" w:rsidRDefault="001E5D88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</w:tr>
      <w:tr w:rsidR="00682E1C" w:rsidRPr="00552BA0" w:rsidTr="00552BA0">
        <w:tc>
          <w:tcPr>
            <w:tcW w:w="324" w:type="pct"/>
          </w:tcPr>
          <w:p w:rsidR="00552BA0" w:rsidRPr="00552BA0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9" w:type="pct"/>
          </w:tcPr>
          <w:p w:rsidR="00552BA0" w:rsidRPr="00552BA0" w:rsidRDefault="007C53E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Этимология некоторых неологизмов (по выбору учителя)</w:t>
            </w:r>
          </w:p>
        </w:tc>
        <w:tc>
          <w:tcPr>
            <w:tcW w:w="577" w:type="pct"/>
          </w:tcPr>
          <w:p w:rsidR="00552BA0" w:rsidRPr="00552BA0" w:rsidRDefault="00552BA0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552BA0" w:rsidRPr="00552BA0" w:rsidRDefault="008A2E18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820" w:type="pct"/>
          </w:tcPr>
          <w:p w:rsidR="00552BA0" w:rsidRPr="00552BA0" w:rsidRDefault="001E5D88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</w:tr>
      <w:tr w:rsidR="00682E1C" w:rsidRPr="00552BA0" w:rsidTr="00552BA0">
        <w:tc>
          <w:tcPr>
            <w:tcW w:w="324" w:type="pct"/>
          </w:tcPr>
          <w:p w:rsidR="00552BA0" w:rsidRPr="00552BA0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9" w:type="pct"/>
          </w:tcPr>
          <w:p w:rsidR="00552BA0" w:rsidRPr="00865829" w:rsidRDefault="007C53E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Национально-культурная специфика русской фразеологии</w:t>
            </w:r>
          </w:p>
        </w:tc>
        <w:tc>
          <w:tcPr>
            <w:tcW w:w="577" w:type="pct"/>
          </w:tcPr>
          <w:p w:rsidR="00552BA0" w:rsidRPr="00552BA0" w:rsidRDefault="00552BA0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552BA0" w:rsidRPr="00552BA0" w:rsidRDefault="008A2E18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20" w:type="pct"/>
          </w:tcPr>
          <w:p w:rsidR="00552BA0" w:rsidRPr="00552BA0" w:rsidRDefault="001E5D88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682E1C" w:rsidRPr="00552BA0" w:rsidTr="00552BA0">
        <w:tc>
          <w:tcPr>
            <w:tcW w:w="324" w:type="pct"/>
          </w:tcPr>
          <w:p w:rsidR="00552BA0" w:rsidRPr="00552BA0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9" w:type="pct"/>
          </w:tcPr>
          <w:p w:rsidR="00552BA0" w:rsidRPr="00552BA0" w:rsidRDefault="007C53E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245">
              <w:rPr>
                <w:rFonts w:ascii="Times New Roman" w:hAnsi="Times New Roman" w:cs="Times New Roman"/>
                <w:sz w:val="24"/>
                <w:szCs w:val="24"/>
              </w:rPr>
              <w:t>Проект №2. «Отражение во фразеологии обычаев, истории, быта, культуры народа»</w:t>
            </w:r>
          </w:p>
        </w:tc>
        <w:tc>
          <w:tcPr>
            <w:tcW w:w="577" w:type="pct"/>
          </w:tcPr>
          <w:p w:rsidR="00552BA0" w:rsidRPr="00552BA0" w:rsidRDefault="00552BA0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552BA0" w:rsidRPr="00552BA0" w:rsidRDefault="008A2E18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20" w:type="pct"/>
          </w:tcPr>
          <w:p w:rsidR="00552BA0" w:rsidRPr="00552BA0" w:rsidRDefault="001E5D88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</w:tr>
      <w:tr w:rsidR="00682E1C" w:rsidRPr="00552BA0" w:rsidTr="00552BA0">
        <w:tc>
          <w:tcPr>
            <w:tcW w:w="324" w:type="pct"/>
          </w:tcPr>
          <w:p w:rsidR="00552BA0" w:rsidRPr="00552BA0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9" w:type="pct"/>
          </w:tcPr>
          <w:p w:rsidR="00552BA0" w:rsidRPr="00552BA0" w:rsidRDefault="007C53E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Лексические заимствования из славянских и неславянских языков, из языков народов России</w:t>
            </w:r>
          </w:p>
        </w:tc>
        <w:tc>
          <w:tcPr>
            <w:tcW w:w="577" w:type="pct"/>
          </w:tcPr>
          <w:p w:rsidR="00552BA0" w:rsidRPr="00552BA0" w:rsidRDefault="00552BA0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552BA0" w:rsidRPr="00552BA0" w:rsidRDefault="008A2E18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20" w:type="pct"/>
          </w:tcPr>
          <w:p w:rsidR="00552BA0" w:rsidRPr="00552BA0" w:rsidRDefault="001E5D88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</w:tr>
      <w:tr w:rsidR="00682E1C" w:rsidRPr="00552BA0" w:rsidTr="00552BA0">
        <w:tc>
          <w:tcPr>
            <w:tcW w:w="324" w:type="pct"/>
          </w:tcPr>
          <w:p w:rsidR="00552BA0" w:rsidRPr="00552BA0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9" w:type="pct"/>
          </w:tcPr>
          <w:p w:rsidR="00552BA0" w:rsidRPr="007C53EC" w:rsidRDefault="007C53EC" w:rsidP="005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3E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 по теме «Язык и культура»</w:t>
            </w:r>
          </w:p>
        </w:tc>
        <w:tc>
          <w:tcPr>
            <w:tcW w:w="577" w:type="pct"/>
          </w:tcPr>
          <w:p w:rsidR="00552BA0" w:rsidRPr="00552BA0" w:rsidRDefault="00552BA0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552BA0" w:rsidRPr="00552BA0" w:rsidRDefault="00DF1556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20" w:type="pct"/>
          </w:tcPr>
          <w:p w:rsidR="00552BA0" w:rsidRPr="00552BA0" w:rsidRDefault="001E5D88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</w:tr>
      <w:tr w:rsidR="005275FE" w:rsidRPr="00552BA0" w:rsidTr="005275FE">
        <w:tc>
          <w:tcPr>
            <w:tcW w:w="5000" w:type="pct"/>
            <w:gridSpan w:val="5"/>
          </w:tcPr>
          <w:p w:rsidR="005275FE" w:rsidRPr="00552BA0" w:rsidRDefault="005275FE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69742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  Культура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244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A3DF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A6244C" w:rsidRPr="00A6244C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682E1C" w:rsidRPr="00552BA0" w:rsidTr="00552BA0">
        <w:tc>
          <w:tcPr>
            <w:tcW w:w="324" w:type="pct"/>
          </w:tcPr>
          <w:p w:rsidR="00552BA0" w:rsidRPr="00552BA0" w:rsidRDefault="005275FE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9" w:type="pct"/>
          </w:tcPr>
          <w:p w:rsidR="00697427" w:rsidRPr="00552BA0" w:rsidRDefault="007C53E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Основные орфоэпические нормы русского языка. Вариативность нормы.</w:t>
            </w:r>
            <w:bookmarkEnd w:id="0"/>
          </w:p>
        </w:tc>
        <w:tc>
          <w:tcPr>
            <w:tcW w:w="577" w:type="pct"/>
          </w:tcPr>
          <w:p w:rsidR="00552BA0" w:rsidRPr="00552BA0" w:rsidRDefault="00552BA0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552BA0" w:rsidRPr="00552BA0" w:rsidRDefault="00DF1556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20" w:type="pct"/>
          </w:tcPr>
          <w:p w:rsidR="00552BA0" w:rsidRPr="00552BA0" w:rsidRDefault="00017910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</w:tr>
      <w:tr w:rsidR="00682E1C" w:rsidRPr="00552BA0" w:rsidTr="00552BA0">
        <w:tc>
          <w:tcPr>
            <w:tcW w:w="324" w:type="pct"/>
          </w:tcPr>
          <w:p w:rsidR="009D4336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9" w:type="pct"/>
          </w:tcPr>
          <w:p w:rsidR="009D4336" w:rsidRPr="00697427" w:rsidRDefault="007C53E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Основные лексические нормы русского языка. Стилистические варианты слов.</w:t>
            </w:r>
          </w:p>
        </w:tc>
        <w:tc>
          <w:tcPr>
            <w:tcW w:w="577" w:type="pct"/>
          </w:tcPr>
          <w:p w:rsidR="009D4336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D4336" w:rsidRPr="00552BA0" w:rsidRDefault="00DF1556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20" w:type="pct"/>
          </w:tcPr>
          <w:p w:rsidR="009D4336" w:rsidRPr="00552BA0" w:rsidRDefault="009D4336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E1C" w:rsidRPr="00552BA0" w:rsidTr="00552BA0">
        <w:tc>
          <w:tcPr>
            <w:tcW w:w="324" w:type="pct"/>
          </w:tcPr>
          <w:p w:rsidR="00697427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3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9" w:type="pct"/>
          </w:tcPr>
          <w:p w:rsidR="00697427" w:rsidRPr="00697427" w:rsidRDefault="007C53E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Синонимы, антонимы и точность речь. Смысловые и стилистические особенности употребления</w:t>
            </w:r>
          </w:p>
        </w:tc>
        <w:tc>
          <w:tcPr>
            <w:tcW w:w="577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697427" w:rsidRPr="00552BA0" w:rsidRDefault="00DF1556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820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E1C" w:rsidRPr="00552BA0" w:rsidTr="00552BA0">
        <w:tc>
          <w:tcPr>
            <w:tcW w:w="324" w:type="pct"/>
          </w:tcPr>
          <w:p w:rsidR="00697427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3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9" w:type="pct"/>
          </w:tcPr>
          <w:p w:rsidR="00697427" w:rsidRPr="00697427" w:rsidRDefault="007C53E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Омонимы и точность речь. Смысловые и стилистические особенности</w:t>
            </w:r>
          </w:p>
        </w:tc>
        <w:tc>
          <w:tcPr>
            <w:tcW w:w="577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697427" w:rsidRPr="00552BA0" w:rsidRDefault="00DF1556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820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E1C" w:rsidRPr="00552BA0" w:rsidTr="00552BA0">
        <w:tc>
          <w:tcPr>
            <w:tcW w:w="324" w:type="pct"/>
          </w:tcPr>
          <w:p w:rsidR="00697427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3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9" w:type="pct"/>
          </w:tcPr>
          <w:p w:rsidR="00697427" w:rsidRPr="00697427" w:rsidRDefault="007C53E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Типичные ошибки употребления синонимов, антонимов, омонимов</w:t>
            </w:r>
          </w:p>
        </w:tc>
        <w:tc>
          <w:tcPr>
            <w:tcW w:w="577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697427" w:rsidRPr="00552BA0" w:rsidRDefault="00DF1556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20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E1C" w:rsidRPr="00552BA0" w:rsidTr="00552BA0">
        <w:tc>
          <w:tcPr>
            <w:tcW w:w="324" w:type="pct"/>
          </w:tcPr>
          <w:p w:rsidR="00697427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3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9" w:type="pct"/>
          </w:tcPr>
          <w:p w:rsidR="00697427" w:rsidRPr="00697427" w:rsidRDefault="007C53E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3EC">
              <w:rPr>
                <w:rFonts w:ascii="Times New Roman" w:hAnsi="Times New Roman" w:cs="Times New Roman"/>
                <w:b/>
                <w:sz w:val="24"/>
                <w:szCs w:val="24"/>
              </w:rPr>
              <w:t>Р.Р. № 1.</w:t>
            </w:r>
            <w:r w:rsidRPr="00AA5B74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 «Орфоэпические и лексические нормы русского языка»</w:t>
            </w:r>
          </w:p>
        </w:tc>
        <w:tc>
          <w:tcPr>
            <w:tcW w:w="577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697427" w:rsidRPr="00552BA0" w:rsidRDefault="00DF1556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20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E1C" w:rsidRPr="00552BA0" w:rsidTr="00552BA0">
        <w:tc>
          <w:tcPr>
            <w:tcW w:w="324" w:type="pct"/>
          </w:tcPr>
          <w:p w:rsidR="00697427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59" w:type="pct"/>
          </w:tcPr>
          <w:p w:rsidR="00697427" w:rsidRPr="00697427" w:rsidRDefault="007C53E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Основные грамматические нормы русского языка. Категория рода</w:t>
            </w:r>
          </w:p>
        </w:tc>
        <w:tc>
          <w:tcPr>
            <w:tcW w:w="577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697427" w:rsidRPr="00552BA0" w:rsidRDefault="00DF1556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820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E1C" w:rsidRPr="00552BA0" w:rsidTr="00552BA0">
        <w:tc>
          <w:tcPr>
            <w:tcW w:w="324" w:type="pct"/>
          </w:tcPr>
          <w:p w:rsidR="00697427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59" w:type="pct"/>
          </w:tcPr>
          <w:p w:rsidR="00697427" w:rsidRDefault="007C53EC" w:rsidP="005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Основные грамматические нормы русского языка. Категория склонения</w:t>
            </w:r>
          </w:p>
        </w:tc>
        <w:tc>
          <w:tcPr>
            <w:tcW w:w="577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E1C" w:rsidRPr="00552BA0" w:rsidTr="00552BA0">
        <w:tc>
          <w:tcPr>
            <w:tcW w:w="324" w:type="pct"/>
          </w:tcPr>
          <w:p w:rsidR="00697427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59" w:type="pct"/>
          </w:tcPr>
          <w:p w:rsidR="00697427" w:rsidRPr="00697427" w:rsidRDefault="007C53E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Национальные особенности речевого этикета</w:t>
            </w:r>
          </w:p>
        </w:tc>
        <w:tc>
          <w:tcPr>
            <w:tcW w:w="577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E1C" w:rsidRPr="00552BA0" w:rsidTr="00552BA0">
        <w:tc>
          <w:tcPr>
            <w:tcW w:w="324" w:type="pct"/>
          </w:tcPr>
          <w:p w:rsidR="00697427" w:rsidRDefault="00A6244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0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9" w:type="pct"/>
          </w:tcPr>
          <w:p w:rsidR="00697427" w:rsidRPr="00A6244C" w:rsidRDefault="007C53E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3EC">
              <w:rPr>
                <w:rFonts w:ascii="Times New Roman" w:hAnsi="Times New Roman" w:cs="Times New Roman"/>
                <w:b/>
                <w:sz w:val="24"/>
                <w:szCs w:val="24"/>
              </w:rPr>
              <w:t>Р.Р. №2.</w:t>
            </w:r>
            <w:r w:rsidRPr="00AA5B74">
              <w:rPr>
                <w:rFonts w:ascii="Times New Roman" w:hAnsi="Times New Roman" w:cs="Times New Roman"/>
                <w:sz w:val="24"/>
                <w:szCs w:val="24"/>
              </w:rPr>
              <w:t xml:space="preserve">  Построение диалогов по нормам речевого этикета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7" w:type="pct"/>
          </w:tcPr>
          <w:p w:rsidR="00697427" w:rsidRPr="00552BA0" w:rsidRDefault="00A6244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E1C" w:rsidRPr="00552BA0" w:rsidTr="00552BA0">
        <w:tc>
          <w:tcPr>
            <w:tcW w:w="324" w:type="pct"/>
          </w:tcPr>
          <w:p w:rsidR="00697427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62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9" w:type="pct"/>
          </w:tcPr>
          <w:p w:rsidR="00697427" w:rsidRPr="00A6244C" w:rsidRDefault="00AA3DFE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Нормы употребления имен прилаг</w:t>
            </w:r>
            <w:r w:rsidR="00C36276">
              <w:rPr>
                <w:rFonts w:ascii="Times New Roman" w:hAnsi="Times New Roman" w:cs="Times New Roman"/>
                <w:sz w:val="24"/>
                <w:szCs w:val="24"/>
              </w:rPr>
              <w:t>ательных. Варианты грамматическо</w:t>
            </w: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й нормы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7" w:type="pct"/>
          </w:tcPr>
          <w:p w:rsidR="00697427" w:rsidRPr="00552BA0" w:rsidRDefault="00A6244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697427" w:rsidRPr="00552BA0" w:rsidRDefault="00697427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E1C" w:rsidRPr="00552BA0" w:rsidTr="00552BA0">
        <w:tc>
          <w:tcPr>
            <w:tcW w:w="324" w:type="pct"/>
          </w:tcPr>
          <w:p w:rsidR="00A6244C" w:rsidRDefault="00A6244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03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9" w:type="pct"/>
          </w:tcPr>
          <w:p w:rsidR="00A6244C" w:rsidRPr="00AA3DFE" w:rsidRDefault="00AA3DFE" w:rsidP="005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DF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по теме «Орфоэпические, лексические, грамматические нормы русского языка»</w:t>
            </w:r>
          </w:p>
        </w:tc>
        <w:tc>
          <w:tcPr>
            <w:tcW w:w="577" w:type="pct"/>
          </w:tcPr>
          <w:p w:rsidR="00A6244C" w:rsidRPr="00552BA0" w:rsidRDefault="00A6244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A6244C" w:rsidRPr="00552BA0" w:rsidRDefault="00A6244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A6244C" w:rsidRPr="00552BA0" w:rsidRDefault="00A6244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DFE" w:rsidRPr="00552BA0" w:rsidTr="00AA3DFE">
        <w:tc>
          <w:tcPr>
            <w:tcW w:w="5000" w:type="pct"/>
            <w:gridSpan w:val="5"/>
          </w:tcPr>
          <w:p w:rsidR="00AA3DFE" w:rsidRDefault="00AA3DFE" w:rsidP="00AA3DF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0602">
              <w:rPr>
                <w:rFonts w:ascii="Times New Roman" w:hAnsi="Times New Roman"/>
                <w:b/>
                <w:sz w:val="26"/>
                <w:szCs w:val="26"/>
              </w:rPr>
              <w:t>Раздел 3 «</w:t>
            </w:r>
            <w:r w:rsidRPr="00586CDB">
              <w:rPr>
                <w:rFonts w:ascii="Times New Roman" w:hAnsi="Times New Roman"/>
                <w:b/>
                <w:sz w:val="26"/>
                <w:szCs w:val="26"/>
              </w:rPr>
              <w:t>Речь. Речевая деятельность. Текст</w:t>
            </w:r>
            <w:r w:rsidR="00107D59">
              <w:rPr>
                <w:rFonts w:ascii="Times New Roman" w:hAnsi="Times New Roman"/>
                <w:b/>
                <w:sz w:val="26"/>
                <w:szCs w:val="26"/>
              </w:rPr>
              <w:t>» (11</w:t>
            </w:r>
            <w:r w:rsidRPr="005D0602">
              <w:rPr>
                <w:rFonts w:ascii="Times New Roman" w:hAnsi="Times New Roman"/>
                <w:b/>
                <w:sz w:val="26"/>
                <w:szCs w:val="26"/>
              </w:rPr>
              <w:t xml:space="preserve"> часов)</w:t>
            </w:r>
          </w:p>
          <w:p w:rsidR="00AA3DFE" w:rsidRPr="00552BA0" w:rsidRDefault="00AA3DFE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E1C" w:rsidRPr="00552BA0" w:rsidTr="00552BA0">
        <w:tc>
          <w:tcPr>
            <w:tcW w:w="324" w:type="pct"/>
          </w:tcPr>
          <w:p w:rsidR="00A6244C" w:rsidRDefault="00682E1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3D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9" w:type="pct"/>
          </w:tcPr>
          <w:p w:rsidR="00A6244C" w:rsidRPr="00682E1C" w:rsidRDefault="00AA3DFE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Речь: функции, приемы построения, виды речевой деятельности</w:t>
            </w:r>
          </w:p>
        </w:tc>
        <w:tc>
          <w:tcPr>
            <w:tcW w:w="577" w:type="pct"/>
          </w:tcPr>
          <w:p w:rsidR="00A6244C" w:rsidRPr="00552BA0" w:rsidRDefault="00682E1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A6244C" w:rsidRPr="00552BA0" w:rsidRDefault="00A6244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A6244C" w:rsidRPr="00552BA0" w:rsidRDefault="00A6244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E1C" w:rsidRPr="00552BA0" w:rsidTr="00552BA0">
        <w:tc>
          <w:tcPr>
            <w:tcW w:w="324" w:type="pct"/>
          </w:tcPr>
          <w:p w:rsidR="00A6244C" w:rsidRDefault="00682E1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3D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9" w:type="pct"/>
          </w:tcPr>
          <w:p w:rsidR="00A6244C" w:rsidRDefault="00AA3DFE" w:rsidP="005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приемы чтения: </w:t>
            </w:r>
            <w:proofErr w:type="spellStart"/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предтекстовый</w:t>
            </w:r>
            <w:proofErr w:type="spellEnd"/>
            <w:r w:rsidRPr="00495C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текстовый</w:t>
            </w:r>
            <w:proofErr w:type="gramEnd"/>
            <w:r w:rsidRPr="00495C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послетекстовый</w:t>
            </w:r>
            <w:proofErr w:type="spellEnd"/>
            <w:r w:rsidRPr="00495CED">
              <w:rPr>
                <w:rFonts w:ascii="Times New Roman" w:hAnsi="Times New Roman" w:cs="Times New Roman"/>
                <w:sz w:val="24"/>
                <w:szCs w:val="24"/>
              </w:rPr>
              <w:t xml:space="preserve"> этапы работы</w:t>
            </w:r>
          </w:p>
        </w:tc>
        <w:tc>
          <w:tcPr>
            <w:tcW w:w="577" w:type="pct"/>
          </w:tcPr>
          <w:p w:rsidR="00A6244C" w:rsidRPr="00552BA0" w:rsidRDefault="00682E1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A6244C" w:rsidRPr="00552BA0" w:rsidRDefault="00A6244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A6244C" w:rsidRPr="00552BA0" w:rsidRDefault="00A6244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E1C" w:rsidRPr="00552BA0" w:rsidTr="00552BA0">
        <w:tc>
          <w:tcPr>
            <w:tcW w:w="324" w:type="pct"/>
          </w:tcPr>
          <w:p w:rsidR="00A6244C" w:rsidRDefault="00682E1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3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9" w:type="pct"/>
          </w:tcPr>
          <w:p w:rsidR="00A6244C" w:rsidRPr="00682E1C" w:rsidRDefault="00AA3DFE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Текст устный и письменный. Тематическое единство текста. Типы текста</w:t>
            </w:r>
          </w:p>
        </w:tc>
        <w:tc>
          <w:tcPr>
            <w:tcW w:w="577" w:type="pct"/>
          </w:tcPr>
          <w:p w:rsidR="00A6244C" w:rsidRPr="00552BA0" w:rsidRDefault="00682E1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A6244C" w:rsidRPr="00552BA0" w:rsidRDefault="00A6244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A6244C" w:rsidRPr="00552BA0" w:rsidRDefault="00A6244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E1C" w:rsidRPr="00552BA0" w:rsidTr="00552BA0">
        <w:tc>
          <w:tcPr>
            <w:tcW w:w="324" w:type="pct"/>
          </w:tcPr>
          <w:p w:rsidR="00A6244C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3D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9" w:type="pct"/>
          </w:tcPr>
          <w:p w:rsidR="00A6244C" w:rsidRPr="00682E1C" w:rsidRDefault="00AA3DFE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Тексты описательного типа: определение, дефиниция, собственно описание, пояснение</w:t>
            </w:r>
          </w:p>
        </w:tc>
        <w:tc>
          <w:tcPr>
            <w:tcW w:w="577" w:type="pct"/>
          </w:tcPr>
          <w:p w:rsidR="00A6244C" w:rsidRPr="00552BA0" w:rsidRDefault="00682E1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A6244C" w:rsidRPr="00552BA0" w:rsidRDefault="00A6244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A6244C" w:rsidRPr="00552BA0" w:rsidRDefault="00A6244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E1C" w:rsidRPr="00552BA0" w:rsidTr="00552BA0">
        <w:tc>
          <w:tcPr>
            <w:tcW w:w="324" w:type="pct"/>
          </w:tcPr>
          <w:p w:rsidR="00A6244C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3D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9" w:type="pct"/>
          </w:tcPr>
          <w:p w:rsidR="00A6244C" w:rsidRPr="004C03A2" w:rsidRDefault="00AA3DFE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 № 3.  </w:t>
            </w:r>
            <w:r w:rsidRPr="00AA5B74">
              <w:rPr>
                <w:rFonts w:ascii="Times New Roman" w:hAnsi="Times New Roman" w:cs="Times New Roman"/>
                <w:sz w:val="24"/>
                <w:szCs w:val="24"/>
              </w:rPr>
              <w:t>Построение монологического высказывания на заданную тему</w:t>
            </w:r>
          </w:p>
        </w:tc>
        <w:tc>
          <w:tcPr>
            <w:tcW w:w="577" w:type="pct"/>
          </w:tcPr>
          <w:p w:rsidR="00A6244C" w:rsidRPr="00552BA0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A6244C" w:rsidRPr="00552BA0" w:rsidRDefault="00A6244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A6244C" w:rsidRPr="00552BA0" w:rsidRDefault="00A6244C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3A2" w:rsidRPr="00552BA0" w:rsidTr="00552BA0">
        <w:tc>
          <w:tcPr>
            <w:tcW w:w="324" w:type="pct"/>
          </w:tcPr>
          <w:p w:rsidR="004C03A2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3D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9" w:type="pct"/>
          </w:tcPr>
          <w:p w:rsidR="004C03A2" w:rsidRPr="00AA3DFE" w:rsidRDefault="00AA3DFE" w:rsidP="005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DF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 по теме «Речь. Речевая деятельность. Текст»</w:t>
            </w:r>
          </w:p>
        </w:tc>
        <w:tc>
          <w:tcPr>
            <w:tcW w:w="577" w:type="pct"/>
          </w:tcPr>
          <w:p w:rsidR="004C03A2" w:rsidRDefault="007379B4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4C03A2" w:rsidRPr="00552BA0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4C03A2" w:rsidRPr="00552BA0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3A2" w:rsidRPr="00552BA0" w:rsidTr="00552BA0">
        <w:tc>
          <w:tcPr>
            <w:tcW w:w="324" w:type="pct"/>
          </w:tcPr>
          <w:p w:rsidR="004C03A2" w:rsidRDefault="00AA3DFE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59" w:type="pct"/>
          </w:tcPr>
          <w:p w:rsidR="00AA3DFE" w:rsidRPr="00495CED" w:rsidRDefault="00AA3DFE" w:rsidP="00AA3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языка. Разговорная речь.</w:t>
            </w:r>
          </w:p>
          <w:p w:rsidR="004C03A2" w:rsidRPr="004C03A2" w:rsidRDefault="00AA3DFE" w:rsidP="00AA3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FE">
              <w:rPr>
                <w:rFonts w:ascii="Times New Roman" w:hAnsi="Times New Roman" w:cs="Times New Roman"/>
                <w:b/>
                <w:sz w:val="24"/>
                <w:szCs w:val="24"/>
              </w:rPr>
              <w:t>Р.Р. № 4</w:t>
            </w:r>
            <w:r w:rsidRPr="00AA5B74">
              <w:rPr>
                <w:rFonts w:ascii="Times New Roman" w:hAnsi="Times New Roman" w:cs="Times New Roman"/>
                <w:sz w:val="24"/>
                <w:szCs w:val="24"/>
              </w:rPr>
              <w:t>. Устное сочинение-рассказ о событии, рассказ о «</w:t>
            </w:r>
            <w:proofErr w:type="gramStart"/>
            <w:r w:rsidRPr="00AA5B74">
              <w:rPr>
                <w:rFonts w:ascii="Times New Roman" w:hAnsi="Times New Roman" w:cs="Times New Roman"/>
                <w:sz w:val="24"/>
                <w:szCs w:val="24"/>
              </w:rPr>
              <w:t>бывальщине</w:t>
            </w:r>
            <w:proofErr w:type="gramEnd"/>
            <w:r w:rsidRPr="00AA5B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7" w:type="pct"/>
          </w:tcPr>
          <w:p w:rsidR="004C03A2" w:rsidRDefault="007379B4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4C03A2" w:rsidRPr="00552BA0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4C03A2" w:rsidRPr="00552BA0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3A2" w:rsidRPr="00552BA0" w:rsidTr="00552BA0">
        <w:tc>
          <w:tcPr>
            <w:tcW w:w="324" w:type="pct"/>
          </w:tcPr>
          <w:p w:rsidR="004C03A2" w:rsidRDefault="007379B4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3D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9" w:type="pct"/>
          </w:tcPr>
          <w:p w:rsidR="004C03A2" w:rsidRPr="004C03A2" w:rsidRDefault="00AA3DFE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Устное сообщение в публицистическом стиле. Отличительные черты.</w:t>
            </w:r>
          </w:p>
        </w:tc>
        <w:tc>
          <w:tcPr>
            <w:tcW w:w="577" w:type="pct"/>
          </w:tcPr>
          <w:p w:rsidR="004C03A2" w:rsidRDefault="007379B4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4C03A2" w:rsidRPr="00552BA0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4C03A2" w:rsidRPr="00552BA0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3A2" w:rsidRPr="00552BA0" w:rsidTr="00552BA0">
        <w:tc>
          <w:tcPr>
            <w:tcW w:w="324" w:type="pct"/>
          </w:tcPr>
          <w:p w:rsidR="004C03A2" w:rsidRDefault="007379B4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3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9" w:type="pct"/>
          </w:tcPr>
          <w:p w:rsidR="004C03A2" w:rsidRPr="004C03A2" w:rsidRDefault="00AA3DFE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Учебно-научный стиль. Основные средства и правила устного сообщения. Составление плана выступления.</w:t>
            </w:r>
          </w:p>
        </w:tc>
        <w:tc>
          <w:tcPr>
            <w:tcW w:w="577" w:type="pct"/>
          </w:tcPr>
          <w:p w:rsidR="004C03A2" w:rsidRDefault="007379B4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4C03A2" w:rsidRPr="00552BA0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4C03A2" w:rsidRPr="00552BA0" w:rsidRDefault="004C03A2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9B4" w:rsidRPr="00552BA0" w:rsidTr="00552BA0">
        <w:tc>
          <w:tcPr>
            <w:tcW w:w="324" w:type="pct"/>
          </w:tcPr>
          <w:p w:rsidR="007379B4" w:rsidRDefault="007379B4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3D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9" w:type="pct"/>
          </w:tcPr>
          <w:p w:rsidR="007379B4" w:rsidRPr="002024C3" w:rsidRDefault="00AA3DFE" w:rsidP="005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DFE">
              <w:rPr>
                <w:rFonts w:ascii="Times New Roman" w:hAnsi="Times New Roman" w:cs="Times New Roman"/>
                <w:b/>
                <w:sz w:val="24"/>
                <w:szCs w:val="24"/>
              </w:rPr>
              <w:t>Р.Р. № 5.</w:t>
            </w:r>
            <w:r w:rsidRPr="004D0E7E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устного сообщения в любой форме: словарная статья, научное сообщение, презентация.</w:t>
            </w:r>
          </w:p>
        </w:tc>
        <w:tc>
          <w:tcPr>
            <w:tcW w:w="577" w:type="pct"/>
          </w:tcPr>
          <w:p w:rsidR="007379B4" w:rsidRDefault="007379B4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7379B4" w:rsidRPr="00552BA0" w:rsidRDefault="007379B4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7379B4" w:rsidRPr="00552BA0" w:rsidRDefault="007379B4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9B4" w:rsidRPr="00552BA0" w:rsidTr="00552BA0">
        <w:tc>
          <w:tcPr>
            <w:tcW w:w="324" w:type="pct"/>
          </w:tcPr>
          <w:p w:rsidR="007379B4" w:rsidRDefault="00AA3DFE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59" w:type="pct"/>
          </w:tcPr>
          <w:p w:rsidR="007379B4" w:rsidRPr="004C03A2" w:rsidRDefault="00AA3DFE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CED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«Язык и культура»</w:t>
            </w:r>
          </w:p>
        </w:tc>
        <w:tc>
          <w:tcPr>
            <w:tcW w:w="577" w:type="pct"/>
          </w:tcPr>
          <w:p w:rsidR="007379B4" w:rsidRDefault="007379B4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7379B4" w:rsidRPr="00552BA0" w:rsidRDefault="007379B4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7379B4" w:rsidRPr="00552BA0" w:rsidRDefault="007379B4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DFE" w:rsidRPr="00552BA0" w:rsidTr="00552BA0">
        <w:tc>
          <w:tcPr>
            <w:tcW w:w="324" w:type="pct"/>
          </w:tcPr>
          <w:p w:rsidR="00AA3DFE" w:rsidRDefault="00AA3DFE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59" w:type="pct"/>
          </w:tcPr>
          <w:p w:rsidR="00AA3DFE" w:rsidRPr="00107D59" w:rsidRDefault="00AA3DFE" w:rsidP="00552B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5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</w:t>
            </w:r>
          </w:p>
        </w:tc>
        <w:tc>
          <w:tcPr>
            <w:tcW w:w="577" w:type="pct"/>
          </w:tcPr>
          <w:p w:rsidR="00AA3DFE" w:rsidRDefault="00AA3DFE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AA3DFE" w:rsidRPr="00552BA0" w:rsidRDefault="00AA3DFE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AA3DFE" w:rsidRPr="00552BA0" w:rsidRDefault="00AA3DFE" w:rsidP="00552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BA0" w:rsidRDefault="00552BA0"/>
    <w:sectPr w:rsidR="00552BA0" w:rsidSect="00832D6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37E" w:rsidRDefault="003B637E" w:rsidP="00552BA0">
      <w:pPr>
        <w:spacing w:after="0" w:line="240" w:lineRule="auto"/>
      </w:pPr>
      <w:r>
        <w:separator/>
      </w:r>
    </w:p>
  </w:endnote>
  <w:endnote w:type="continuationSeparator" w:id="0">
    <w:p w:rsidR="003B637E" w:rsidRDefault="003B637E" w:rsidP="00552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3971"/>
      <w:docPartObj>
        <w:docPartGallery w:val="Page Numbers (Bottom of Page)"/>
        <w:docPartUnique/>
      </w:docPartObj>
    </w:sdtPr>
    <w:sdtEndPr/>
    <w:sdtContent>
      <w:p w:rsidR="007515C8" w:rsidRDefault="007D1316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353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7515C8" w:rsidRDefault="007515C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37E" w:rsidRDefault="003B637E" w:rsidP="00552BA0">
      <w:pPr>
        <w:spacing w:after="0" w:line="240" w:lineRule="auto"/>
      </w:pPr>
      <w:r>
        <w:separator/>
      </w:r>
    </w:p>
  </w:footnote>
  <w:footnote w:type="continuationSeparator" w:id="0">
    <w:p w:rsidR="003B637E" w:rsidRDefault="003B637E" w:rsidP="00552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97DFC"/>
    <w:multiLevelType w:val="hybridMultilevel"/>
    <w:tmpl w:val="80908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B14B11"/>
    <w:multiLevelType w:val="multilevel"/>
    <w:tmpl w:val="39C22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B01A71"/>
    <w:multiLevelType w:val="multilevel"/>
    <w:tmpl w:val="4364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4F5565"/>
    <w:multiLevelType w:val="multilevel"/>
    <w:tmpl w:val="79CC28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7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9DE08E2"/>
    <w:multiLevelType w:val="multilevel"/>
    <w:tmpl w:val="F1DA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4"/>
  </w:num>
  <w:num w:numId="1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7B1"/>
    <w:rsid w:val="00002641"/>
    <w:rsid w:val="00013932"/>
    <w:rsid w:val="00017910"/>
    <w:rsid w:val="0004383C"/>
    <w:rsid w:val="0005712E"/>
    <w:rsid w:val="00107D59"/>
    <w:rsid w:val="00181105"/>
    <w:rsid w:val="00191350"/>
    <w:rsid w:val="001B10BD"/>
    <w:rsid w:val="001D4F9C"/>
    <w:rsid w:val="001E5D88"/>
    <w:rsid w:val="001F0F9A"/>
    <w:rsid w:val="002024C3"/>
    <w:rsid w:val="00206C9E"/>
    <w:rsid w:val="0023333E"/>
    <w:rsid w:val="00233C7B"/>
    <w:rsid w:val="00234E93"/>
    <w:rsid w:val="002A53C6"/>
    <w:rsid w:val="002A657F"/>
    <w:rsid w:val="00345040"/>
    <w:rsid w:val="003627B1"/>
    <w:rsid w:val="00363534"/>
    <w:rsid w:val="00385344"/>
    <w:rsid w:val="003B317D"/>
    <w:rsid w:val="003B637E"/>
    <w:rsid w:val="003D3325"/>
    <w:rsid w:val="00425706"/>
    <w:rsid w:val="00460DB5"/>
    <w:rsid w:val="00467373"/>
    <w:rsid w:val="004B2B3F"/>
    <w:rsid w:val="004C03A2"/>
    <w:rsid w:val="004C154C"/>
    <w:rsid w:val="004C50EF"/>
    <w:rsid w:val="004E71BD"/>
    <w:rsid w:val="00524485"/>
    <w:rsid w:val="005275FE"/>
    <w:rsid w:val="00552BA0"/>
    <w:rsid w:val="00592008"/>
    <w:rsid w:val="006153C1"/>
    <w:rsid w:val="00671BFF"/>
    <w:rsid w:val="00682E1C"/>
    <w:rsid w:val="00692B48"/>
    <w:rsid w:val="00697427"/>
    <w:rsid w:val="006D72AD"/>
    <w:rsid w:val="00720D53"/>
    <w:rsid w:val="007379B4"/>
    <w:rsid w:val="007515C8"/>
    <w:rsid w:val="007538DF"/>
    <w:rsid w:val="007B4235"/>
    <w:rsid w:val="007C53EC"/>
    <w:rsid w:val="007D1316"/>
    <w:rsid w:val="007D288A"/>
    <w:rsid w:val="008107DC"/>
    <w:rsid w:val="00824A79"/>
    <w:rsid w:val="00825317"/>
    <w:rsid w:val="00832D66"/>
    <w:rsid w:val="00862E81"/>
    <w:rsid w:val="00865829"/>
    <w:rsid w:val="008A2E18"/>
    <w:rsid w:val="008C6CD9"/>
    <w:rsid w:val="009471E2"/>
    <w:rsid w:val="009A0016"/>
    <w:rsid w:val="009D4336"/>
    <w:rsid w:val="00A2528D"/>
    <w:rsid w:val="00A6244C"/>
    <w:rsid w:val="00A63379"/>
    <w:rsid w:val="00AA3DFE"/>
    <w:rsid w:val="00AF0224"/>
    <w:rsid w:val="00B25D1C"/>
    <w:rsid w:val="00B92F1C"/>
    <w:rsid w:val="00BC264B"/>
    <w:rsid w:val="00BE0A9D"/>
    <w:rsid w:val="00BF7887"/>
    <w:rsid w:val="00C36276"/>
    <w:rsid w:val="00C36E6C"/>
    <w:rsid w:val="00CF3E45"/>
    <w:rsid w:val="00D04822"/>
    <w:rsid w:val="00D3588B"/>
    <w:rsid w:val="00DC6582"/>
    <w:rsid w:val="00DC7E61"/>
    <w:rsid w:val="00DF1556"/>
    <w:rsid w:val="00E23F1F"/>
    <w:rsid w:val="00E60FAF"/>
    <w:rsid w:val="00E97FA6"/>
    <w:rsid w:val="00ED24B2"/>
    <w:rsid w:val="00F70CF2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52BA0"/>
  </w:style>
  <w:style w:type="table" w:customStyle="1" w:styleId="10">
    <w:name w:val="Сетка таблицы1"/>
    <w:basedOn w:val="a1"/>
    <w:next w:val="a3"/>
    <w:uiPriority w:val="59"/>
    <w:rsid w:val="00552BA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2BA0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552BA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52B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А_основной"/>
    <w:basedOn w:val="a"/>
    <w:link w:val="a6"/>
    <w:qFormat/>
    <w:rsid w:val="00552BA0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6">
    <w:name w:val="А_основной Знак"/>
    <w:link w:val="a5"/>
    <w:rsid w:val="00552BA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21">
    <w:name w:val="Без интервала2"/>
    <w:rsid w:val="00552BA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footnote text"/>
    <w:basedOn w:val="a"/>
    <w:link w:val="a8"/>
    <w:semiHidden/>
    <w:rsid w:val="00552BA0"/>
    <w:pPr>
      <w:spacing w:after="0" w:line="240" w:lineRule="auto"/>
    </w:pPr>
    <w:rPr>
      <w:rFonts w:ascii="Thames" w:eastAsia="Times New Roman" w:hAnsi="Thames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552BA0"/>
    <w:rPr>
      <w:rFonts w:ascii="Thames" w:eastAsia="Times New Roman" w:hAnsi="Thames" w:cs="Times New Roman"/>
      <w:sz w:val="20"/>
      <w:szCs w:val="20"/>
      <w:lang w:eastAsia="ru-RU"/>
    </w:rPr>
  </w:style>
  <w:style w:type="character" w:styleId="a9">
    <w:name w:val="footnote reference"/>
    <w:semiHidden/>
    <w:rsid w:val="00552BA0"/>
    <w:rPr>
      <w:rFonts w:ascii="Times New Roman" w:hAnsi="Times New Roman"/>
      <w:sz w:val="20"/>
      <w:vertAlign w:val="superscript"/>
    </w:rPr>
  </w:style>
  <w:style w:type="paragraph" w:customStyle="1" w:styleId="Style22">
    <w:name w:val="Style22"/>
    <w:basedOn w:val="a"/>
    <w:rsid w:val="00552BA0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40">
    <w:name w:val="Font Style40"/>
    <w:rsid w:val="00552BA0"/>
    <w:rPr>
      <w:rFonts w:ascii="Arial" w:hAnsi="Arial" w:cs="Arial"/>
      <w:b/>
      <w:bCs/>
      <w:sz w:val="18"/>
      <w:szCs w:val="18"/>
    </w:rPr>
  </w:style>
  <w:style w:type="character" w:customStyle="1" w:styleId="apple-converted-space">
    <w:name w:val="apple-converted-space"/>
    <w:basedOn w:val="a0"/>
    <w:rsid w:val="00552BA0"/>
  </w:style>
  <w:style w:type="paragraph" w:styleId="aa">
    <w:name w:val="No Spacing"/>
    <w:uiPriority w:val="1"/>
    <w:qFormat/>
    <w:rsid w:val="00552BA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52BA0"/>
    <w:pPr>
      <w:spacing w:after="120"/>
    </w:pPr>
    <w:rPr>
      <w:rFonts w:eastAsia="Times New Roman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552BA0"/>
    <w:rPr>
      <w:rFonts w:eastAsia="Times New Roman"/>
      <w:lang w:eastAsia="ru-RU"/>
    </w:rPr>
  </w:style>
  <w:style w:type="character" w:styleId="ad">
    <w:name w:val="Strong"/>
    <w:basedOn w:val="a0"/>
    <w:qFormat/>
    <w:rsid w:val="00552BA0"/>
    <w:rPr>
      <w:b/>
      <w:bCs/>
    </w:rPr>
  </w:style>
  <w:style w:type="paragraph" w:customStyle="1" w:styleId="11">
    <w:name w:val="Обычный1"/>
    <w:rsid w:val="00552BA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stract">
    <w:name w:val="Abstract"/>
    <w:basedOn w:val="a"/>
    <w:link w:val="Abstract0"/>
    <w:rsid w:val="00552BA0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Abstract0">
    <w:name w:val="Abstract Знак"/>
    <w:basedOn w:val="a0"/>
    <w:link w:val="Abstract"/>
    <w:rsid w:val="00552BA0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styleId="ae">
    <w:name w:val="Normal (Web)"/>
    <w:basedOn w:val="a"/>
    <w:unhideWhenUsed/>
    <w:rsid w:val="0055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52BA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552BA0"/>
    <w:rPr>
      <w:rFonts w:ascii="Tahoma" w:eastAsia="Times New Roman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552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552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52BA0"/>
  </w:style>
  <w:style w:type="paragraph" w:styleId="af3">
    <w:name w:val="footer"/>
    <w:basedOn w:val="a"/>
    <w:link w:val="af4"/>
    <w:uiPriority w:val="99"/>
    <w:unhideWhenUsed/>
    <w:rsid w:val="00552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552BA0"/>
  </w:style>
  <w:style w:type="paragraph" w:customStyle="1" w:styleId="ConsPlusNormal">
    <w:name w:val="ConsPlusNormal"/>
    <w:rsid w:val="00002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52BA0"/>
  </w:style>
  <w:style w:type="table" w:customStyle="1" w:styleId="10">
    <w:name w:val="Сетка таблицы1"/>
    <w:basedOn w:val="a1"/>
    <w:next w:val="a3"/>
    <w:uiPriority w:val="59"/>
    <w:rsid w:val="00552BA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2BA0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552BA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52B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А_основной"/>
    <w:basedOn w:val="a"/>
    <w:link w:val="a6"/>
    <w:qFormat/>
    <w:rsid w:val="00552BA0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6">
    <w:name w:val="А_основной Знак"/>
    <w:link w:val="a5"/>
    <w:rsid w:val="00552BA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21">
    <w:name w:val="Без интервала2"/>
    <w:rsid w:val="00552BA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footnote text"/>
    <w:basedOn w:val="a"/>
    <w:link w:val="a8"/>
    <w:semiHidden/>
    <w:rsid w:val="00552BA0"/>
    <w:pPr>
      <w:spacing w:after="0" w:line="240" w:lineRule="auto"/>
    </w:pPr>
    <w:rPr>
      <w:rFonts w:ascii="Thames" w:eastAsia="Times New Roman" w:hAnsi="Thames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552BA0"/>
    <w:rPr>
      <w:rFonts w:ascii="Thames" w:eastAsia="Times New Roman" w:hAnsi="Thames" w:cs="Times New Roman"/>
      <w:sz w:val="20"/>
      <w:szCs w:val="20"/>
      <w:lang w:eastAsia="ru-RU"/>
    </w:rPr>
  </w:style>
  <w:style w:type="character" w:styleId="a9">
    <w:name w:val="footnote reference"/>
    <w:semiHidden/>
    <w:rsid w:val="00552BA0"/>
    <w:rPr>
      <w:rFonts w:ascii="Times New Roman" w:hAnsi="Times New Roman"/>
      <w:sz w:val="20"/>
      <w:vertAlign w:val="superscript"/>
    </w:rPr>
  </w:style>
  <w:style w:type="paragraph" w:customStyle="1" w:styleId="Style22">
    <w:name w:val="Style22"/>
    <w:basedOn w:val="a"/>
    <w:rsid w:val="00552BA0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40">
    <w:name w:val="Font Style40"/>
    <w:rsid w:val="00552BA0"/>
    <w:rPr>
      <w:rFonts w:ascii="Arial" w:hAnsi="Arial" w:cs="Arial"/>
      <w:b/>
      <w:bCs/>
      <w:sz w:val="18"/>
      <w:szCs w:val="18"/>
    </w:rPr>
  </w:style>
  <w:style w:type="character" w:customStyle="1" w:styleId="apple-converted-space">
    <w:name w:val="apple-converted-space"/>
    <w:basedOn w:val="a0"/>
    <w:rsid w:val="00552BA0"/>
  </w:style>
  <w:style w:type="paragraph" w:styleId="aa">
    <w:name w:val="No Spacing"/>
    <w:uiPriority w:val="1"/>
    <w:qFormat/>
    <w:rsid w:val="00552BA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52BA0"/>
    <w:pPr>
      <w:spacing w:after="120"/>
    </w:pPr>
    <w:rPr>
      <w:rFonts w:eastAsia="Times New Roman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552BA0"/>
    <w:rPr>
      <w:rFonts w:eastAsia="Times New Roman"/>
      <w:lang w:eastAsia="ru-RU"/>
    </w:rPr>
  </w:style>
  <w:style w:type="character" w:styleId="ad">
    <w:name w:val="Strong"/>
    <w:basedOn w:val="a0"/>
    <w:qFormat/>
    <w:rsid w:val="00552BA0"/>
    <w:rPr>
      <w:b/>
      <w:bCs/>
    </w:rPr>
  </w:style>
  <w:style w:type="paragraph" w:customStyle="1" w:styleId="11">
    <w:name w:val="Обычный1"/>
    <w:rsid w:val="00552BA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stract">
    <w:name w:val="Abstract"/>
    <w:basedOn w:val="a"/>
    <w:link w:val="Abstract0"/>
    <w:rsid w:val="00552BA0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Abstract0">
    <w:name w:val="Abstract Знак"/>
    <w:basedOn w:val="a0"/>
    <w:link w:val="Abstract"/>
    <w:rsid w:val="00552BA0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styleId="ae">
    <w:name w:val="Normal (Web)"/>
    <w:basedOn w:val="a"/>
    <w:uiPriority w:val="99"/>
    <w:unhideWhenUsed/>
    <w:rsid w:val="0055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52BA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552BA0"/>
    <w:rPr>
      <w:rFonts w:ascii="Tahoma" w:eastAsia="Times New Roman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552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552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52BA0"/>
  </w:style>
  <w:style w:type="paragraph" w:styleId="af3">
    <w:name w:val="footer"/>
    <w:basedOn w:val="a"/>
    <w:link w:val="af4"/>
    <w:uiPriority w:val="99"/>
    <w:unhideWhenUsed/>
    <w:rsid w:val="00552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552BA0"/>
  </w:style>
  <w:style w:type="paragraph" w:customStyle="1" w:styleId="ConsPlusNormal">
    <w:name w:val="ConsPlusNormal"/>
    <w:rsid w:val="00002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3153</Words>
  <Characters>17974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Work7</dc:creator>
  <cp:lastModifiedBy>Сабина</cp:lastModifiedBy>
  <cp:revision>37</cp:revision>
  <cp:lastPrinted>2022-09-07T15:37:00Z</cp:lastPrinted>
  <dcterms:created xsi:type="dcterms:W3CDTF">2018-09-05T08:13:00Z</dcterms:created>
  <dcterms:modified xsi:type="dcterms:W3CDTF">2023-11-17T09:41:00Z</dcterms:modified>
</cp:coreProperties>
</file>