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8A1" w:rsidRPr="00EE062E" w:rsidRDefault="004B48A1" w:rsidP="004B48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B48A1" w:rsidRPr="00EE062E" w:rsidRDefault="004B48A1" w:rsidP="004B48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4B48A1" w:rsidRPr="00EE062E" w:rsidRDefault="004B48A1" w:rsidP="004B48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4B48A1" w:rsidRPr="00EE062E" w:rsidTr="00C30B51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7C63D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    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 w:rsidR="007C63D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4B48A1" w:rsidRPr="00EE062E" w:rsidRDefault="004B48A1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4B48A1" w:rsidRPr="00EE062E" w:rsidRDefault="004B48A1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</w:t>
            </w:r>
            <w:r w:rsidR="007C63D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="007C63D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4B48A1" w:rsidRPr="00EE062E" w:rsidRDefault="004B48A1" w:rsidP="00C30B5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B48A1" w:rsidRPr="00EE062E" w:rsidRDefault="004B48A1" w:rsidP="00C30B51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B48A1" w:rsidRPr="00EE062E" w:rsidRDefault="004B48A1" w:rsidP="004B48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48A1" w:rsidRPr="00EE062E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48A1" w:rsidRPr="00EE062E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B48A1" w:rsidRPr="00EE062E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B48A1" w:rsidRPr="00EE062E" w:rsidRDefault="004B48A1" w:rsidP="004B48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4B48A1" w:rsidRPr="00EE062E" w:rsidRDefault="007C63D2" w:rsidP="004B48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C72E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72E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DD3794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</w:t>
      </w:r>
      <w:r w:rsidR="00DD37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4B48A1" w:rsidRPr="00EE062E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«Финансовая грамотность</w:t>
      </w:r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B48A1" w:rsidRPr="00EE062E" w:rsidRDefault="004B48A1" w:rsidP="004B48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обучающихся  </w:t>
      </w:r>
      <w:r w:rsidR="007C63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proofErr w:type="gramEnd"/>
      <w:r w:rsidR="00DD37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</w:t>
      </w:r>
      <w:r w:rsidR="00DD37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</w:p>
    <w:p w:rsidR="004B48A1" w:rsidRPr="00EE062E" w:rsidRDefault="004B48A1" w:rsidP="004B48A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Уровень: основное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4B48A1" w:rsidRPr="00EE062E" w:rsidRDefault="004B48A1" w:rsidP="004B48A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B48A1" w:rsidRPr="00EE062E" w:rsidRDefault="004B48A1" w:rsidP="004B48A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48A1" w:rsidRPr="00EE062E" w:rsidRDefault="004B48A1" w:rsidP="004B48A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48A1" w:rsidRPr="00EE062E" w:rsidRDefault="004B48A1" w:rsidP="004B48A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48A1" w:rsidRPr="00EE062E" w:rsidRDefault="004B48A1" w:rsidP="004B48A1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48A1" w:rsidRPr="00EE062E" w:rsidRDefault="004B48A1" w:rsidP="004B48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4B48A1" w:rsidRDefault="004B48A1" w:rsidP="004B48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4B48A1" w:rsidRDefault="004B48A1" w:rsidP="004B48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4B48A1" w:rsidRPr="00EE062E" w:rsidRDefault="004B48A1" w:rsidP="004B48A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4B48A1" w:rsidRPr="00EE062E" w:rsidRDefault="004B48A1" w:rsidP="004B48A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8A1" w:rsidRDefault="004B48A1" w:rsidP="004B48A1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AB0D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2025-2026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B48A1" w:rsidRDefault="004B48A1" w:rsidP="004B48A1">
      <w:pPr>
        <w:rPr>
          <w:rFonts w:ascii="Times New Roman" w:hAnsi="Times New Roman" w:cs="Times New Roman"/>
          <w:b/>
          <w:color w:val="2C2D2E"/>
          <w:sz w:val="24"/>
          <w:szCs w:val="24"/>
        </w:rPr>
      </w:pPr>
    </w:p>
    <w:p w:rsidR="004B48A1" w:rsidRDefault="004B48A1" w:rsidP="004B4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8A1" w:rsidRDefault="004B48A1" w:rsidP="004B4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8A1" w:rsidRDefault="004B48A1" w:rsidP="004B48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48A1" w:rsidRDefault="004B48A1" w:rsidP="00442CF9">
      <w:pPr>
        <w:tabs>
          <w:tab w:val="left" w:pos="780"/>
          <w:tab w:val="center" w:pos="4960"/>
        </w:tabs>
        <w:suppressAutoHyphens/>
        <w:autoSpaceDN w:val="0"/>
        <w:spacing w:after="2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:rsidR="00442CF9" w:rsidRPr="00442CF9" w:rsidRDefault="00442CF9" w:rsidP="00442CF9">
      <w:pPr>
        <w:tabs>
          <w:tab w:val="left" w:pos="780"/>
          <w:tab w:val="center" w:pos="4960"/>
        </w:tabs>
        <w:suppressAutoHyphens/>
        <w:autoSpaceDN w:val="0"/>
        <w:spacing w:after="2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442CF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lastRenderedPageBreak/>
        <w:t xml:space="preserve">Календарно-тематическое планирование </w:t>
      </w:r>
    </w:p>
    <w:p w:rsidR="00442CF9" w:rsidRPr="00442CF9" w:rsidRDefault="00442CF9" w:rsidP="00442CF9">
      <w:pPr>
        <w:tabs>
          <w:tab w:val="left" w:pos="780"/>
          <w:tab w:val="center" w:pos="4960"/>
        </w:tabs>
        <w:suppressAutoHyphens/>
        <w:autoSpaceDN w:val="0"/>
        <w:spacing w:after="2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442CF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 «Финансовая грамотность»</w:t>
      </w: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B0D68" w:rsidRDefault="00AB0D68" w:rsidP="00AB0D68">
      <w:pPr>
        <w:pStyle w:val="Default"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Style w:val="a3"/>
        <w:tblW w:w="0" w:type="auto"/>
        <w:tblInd w:w="55" w:type="dxa"/>
        <w:tblLook w:val="04A0" w:firstRow="1" w:lastRow="0" w:firstColumn="1" w:lastColumn="0" w:noHBand="0" w:noVBand="1"/>
      </w:tblPr>
      <w:tblGrid>
        <w:gridCol w:w="1772"/>
        <w:gridCol w:w="6532"/>
        <w:gridCol w:w="720"/>
      </w:tblGrid>
      <w:tr w:rsidR="00AB0D68" w:rsidRPr="00E52BC9" w:rsidTr="00AB0D68">
        <w:tc>
          <w:tcPr>
            <w:tcW w:w="1772" w:type="dxa"/>
          </w:tcPr>
          <w:p w:rsidR="00AB0D68" w:rsidRPr="00D94A07" w:rsidRDefault="00AB0D68" w:rsidP="00FD33B4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94A07">
              <w:rPr>
                <w:b/>
              </w:rPr>
              <w:t>№ п/п</w:t>
            </w:r>
          </w:p>
        </w:tc>
        <w:tc>
          <w:tcPr>
            <w:tcW w:w="6532" w:type="dxa"/>
          </w:tcPr>
          <w:p w:rsidR="00AB0D68" w:rsidRPr="00D94A07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 w:rsidRPr="00D94A07">
              <w:rPr>
                <w:b/>
              </w:rPr>
              <w:t>Название занятия</w:t>
            </w:r>
          </w:p>
        </w:tc>
        <w:tc>
          <w:tcPr>
            <w:tcW w:w="720" w:type="dxa"/>
          </w:tcPr>
          <w:p w:rsidR="00AB0D68" w:rsidRPr="00D94A07" w:rsidRDefault="00AB0D68" w:rsidP="00FD33B4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D94A07">
              <w:rPr>
                <w:b/>
                <w:bCs/>
                <w:color w:val="auto"/>
                <w:sz w:val="23"/>
                <w:szCs w:val="23"/>
              </w:rPr>
              <w:t>Дата</w:t>
            </w:r>
          </w:p>
        </w:tc>
      </w:tr>
      <w:tr w:rsidR="00AB0D68" w:rsidRPr="00E52BC9" w:rsidTr="00AB0D68">
        <w:tc>
          <w:tcPr>
            <w:tcW w:w="8304" w:type="dxa"/>
            <w:gridSpan w:val="2"/>
          </w:tcPr>
          <w:p w:rsidR="00AB0D68" w:rsidRPr="00D94A07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</w:rPr>
              <w:t xml:space="preserve">Тема </w:t>
            </w:r>
            <w:r w:rsidRPr="00D94A07">
              <w:rPr>
                <w:b/>
              </w:rPr>
              <w:t>1. Управление денежными средствами семьи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rPr>
                <w:bCs/>
                <w:color w:val="auto"/>
                <w:sz w:val="23"/>
                <w:szCs w:val="23"/>
              </w:rPr>
              <w:t>1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Деньги: что это такое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rPr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Что может происходить с деньгами и как это влияет на финансы вашей семьи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rPr>
                <w:bCs/>
                <w:color w:val="auto"/>
                <w:sz w:val="23"/>
                <w:szCs w:val="23"/>
              </w:rPr>
              <w:t>3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Какие бывают источники доходов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8304" w:type="dxa"/>
            <w:gridSpan w:val="2"/>
          </w:tcPr>
          <w:p w:rsidR="00AB0D68" w:rsidRPr="00D94A07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</w:rPr>
              <w:t xml:space="preserve">          Тема</w:t>
            </w:r>
            <w:r w:rsidRPr="00D94A07">
              <w:rPr>
                <w:b/>
              </w:rPr>
              <w:t xml:space="preserve"> 2. Способы повышения семейного благосостояния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rPr>
          <w:trHeight w:val="20"/>
        </w:trPr>
        <w:tc>
          <w:tcPr>
            <w:tcW w:w="1772" w:type="dxa"/>
          </w:tcPr>
          <w:p w:rsidR="00AB0D68" w:rsidRPr="00AB0D68" w:rsidRDefault="00AB0D68" w:rsidP="00AB0D68">
            <w:pPr>
              <w:pStyle w:val="Default"/>
            </w:pPr>
            <w:r w:rsidRPr="00AB0D68">
              <w:t>4</w:t>
            </w:r>
          </w:p>
          <w:p w:rsidR="00AB0D68" w:rsidRPr="00D94A07" w:rsidRDefault="00AB0D68" w:rsidP="00AB0D68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</w:p>
        </w:tc>
        <w:tc>
          <w:tcPr>
            <w:tcW w:w="6532" w:type="dxa"/>
          </w:tcPr>
          <w:p w:rsidR="00AB0D68" w:rsidRPr="007C63D2" w:rsidRDefault="00AB0D68" w:rsidP="00AB0D68">
            <w:pPr>
              <w:pStyle w:val="Default"/>
            </w:pPr>
            <w:r w:rsidRPr="007C63D2">
              <w:t xml:space="preserve">Способы увеличения семейных доходов с </w:t>
            </w:r>
            <w:r w:rsidRPr="007C63D2">
              <w:t xml:space="preserve">        </w:t>
            </w:r>
            <w:r w:rsidRPr="007C63D2">
              <w:t>использованием услуг финансовых организаций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5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Для чего нужны финансовые организации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rPr>
          <w:trHeight w:val="824"/>
        </w:trPr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6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Как увеличить семейные доходы с использованием финансовых организаций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8304" w:type="dxa"/>
            <w:gridSpan w:val="2"/>
          </w:tcPr>
          <w:p w:rsidR="00AB0D68" w:rsidRPr="00D94A07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</w:rPr>
              <w:t xml:space="preserve">Тема </w:t>
            </w:r>
            <w:r w:rsidRPr="00D94A07">
              <w:rPr>
                <w:b/>
              </w:rPr>
              <w:t>3. Риски в мире денег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7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Особые жизненные ситуации: рождение ребёнка, потеря кормильца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8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Особые жизненные ситуации: болезнь, потеря работы, природные и техногенные катастрофы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9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Чем поможет страхование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8304" w:type="dxa"/>
            <w:gridSpan w:val="2"/>
          </w:tcPr>
          <w:p w:rsidR="00AB0D68" w:rsidRPr="00D94A07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</w:rPr>
              <w:t xml:space="preserve">                    Тема  </w:t>
            </w:r>
            <w:r w:rsidRPr="00D94A07">
              <w:rPr>
                <w:b/>
              </w:rPr>
              <w:t>4. Семья и финансовые организации: как сотрудничать без проблем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10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Что такое банк и чем он может быть полезен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11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Польза и риски банковских карт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12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Что такое бизнес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13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Как создать своё дело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8304" w:type="dxa"/>
            <w:gridSpan w:val="2"/>
          </w:tcPr>
          <w:p w:rsidR="00AB0D68" w:rsidRPr="00E16D84" w:rsidRDefault="00AB0D68" w:rsidP="00FD33B4">
            <w:pPr>
              <w:pStyle w:val="Default"/>
              <w:jc w:val="center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</w:rPr>
              <w:t>Тема</w:t>
            </w:r>
            <w:r w:rsidRPr="00E16D84">
              <w:rPr>
                <w:b/>
              </w:rPr>
              <w:t xml:space="preserve"> 5. Человек и государство: как они взаимодействуют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14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Что такое налоги и зачем их платить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15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Какие налоги мы платим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16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Что такое пенсия и как сделать её достойной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  <w:tr w:rsidR="00AB0D68" w:rsidRPr="00E52BC9" w:rsidTr="00AB0D68">
        <w:tc>
          <w:tcPr>
            <w:tcW w:w="177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17</w:t>
            </w:r>
          </w:p>
        </w:tc>
        <w:tc>
          <w:tcPr>
            <w:tcW w:w="6532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E52BC9">
              <w:t>Представление проектов</w:t>
            </w:r>
          </w:p>
        </w:tc>
        <w:tc>
          <w:tcPr>
            <w:tcW w:w="720" w:type="dxa"/>
          </w:tcPr>
          <w:p w:rsidR="00AB0D68" w:rsidRPr="00E52BC9" w:rsidRDefault="00AB0D68" w:rsidP="00FD33B4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</w:tc>
      </w:tr>
    </w:tbl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B0D68" w:rsidRDefault="00AB0D68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B0D68" w:rsidRDefault="00AB0D68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B0D68" w:rsidRDefault="00AB0D68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B0D68" w:rsidRDefault="00AB0D68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4B48A1" w:rsidRPr="00507813" w:rsidRDefault="00AB0D68" w:rsidP="004B48A1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4B48A1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4B48A1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4B48A1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предме</w:t>
      </w:r>
      <w:r w:rsidR="00AB0D68">
        <w:rPr>
          <w:rFonts w:ascii="Times New Roman" w:eastAsia="Calibri" w:hAnsi="Times New Roman" w:cs="Times New Roman"/>
          <w:sz w:val="28"/>
          <w:szCs w:val="28"/>
        </w:rPr>
        <w:t xml:space="preserve">ту </w:t>
      </w:r>
      <w:proofErr w:type="gramStart"/>
      <w:r w:rsidR="00AB0D68">
        <w:rPr>
          <w:rFonts w:ascii="Times New Roman" w:eastAsia="Calibri" w:hAnsi="Times New Roman" w:cs="Times New Roman"/>
          <w:sz w:val="28"/>
          <w:szCs w:val="28"/>
        </w:rPr>
        <w:t>« Финансовая</w:t>
      </w:r>
      <w:proofErr w:type="gramEnd"/>
      <w:r w:rsidR="00AB0D68">
        <w:rPr>
          <w:rFonts w:ascii="Times New Roman" w:eastAsia="Calibri" w:hAnsi="Times New Roman" w:cs="Times New Roman"/>
          <w:sz w:val="28"/>
          <w:szCs w:val="28"/>
        </w:rPr>
        <w:t xml:space="preserve"> грамотность »в 9 </w:t>
      </w:r>
      <w:r w:rsidRPr="00507813">
        <w:rPr>
          <w:rFonts w:ascii="Times New Roman" w:eastAsia="Calibri" w:hAnsi="Times New Roman" w:cs="Times New Roman"/>
          <w:sz w:val="28"/>
          <w:szCs w:val="28"/>
        </w:rPr>
        <w:t>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B48A1" w:rsidRPr="00507813" w:rsidTr="00C30B5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A1" w:rsidRPr="00507813" w:rsidRDefault="004B48A1" w:rsidP="00C30B5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4B48A1" w:rsidRPr="00507813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4B48A1" w:rsidRDefault="004B48A1" w:rsidP="004B48A1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BB0945" w:rsidRDefault="00BB0945"/>
    <w:sectPr w:rsidR="00BB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F9"/>
    <w:rsid w:val="00442CF9"/>
    <w:rsid w:val="004B48A1"/>
    <w:rsid w:val="007C63D2"/>
    <w:rsid w:val="00AB0D68"/>
    <w:rsid w:val="00BB0945"/>
    <w:rsid w:val="00C72E93"/>
    <w:rsid w:val="00DD3794"/>
    <w:rsid w:val="00F229FC"/>
    <w:rsid w:val="00F4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4342"/>
  <w15:chartTrackingRefBased/>
  <w15:docId w15:val="{ED296203-9B24-45DF-B5B1-263B00B5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2CF9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4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4B48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B0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2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2025-08-26T19:27:00Z</cp:lastPrinted>
  <dcterms:created xsi:type="dcterms:W3CDTF">2024-08-31T18:20:00Z</dcterms:created>
  <dcterms:modified xsi:type="dcterms:W3CDTF">2025-08-26T19:43:00Z</dcterms:modified>
</cp:coreProperties>
</file>