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276" w:rsidRDefault="00550276" w:rsidP="0055027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0" w:name="block-12134352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‌Муниципальное бюджетное общеобразовательное учреждение</w:t>
      </w:r>
    </w:p>
    <w:p w:rsidR="00550276" w:rsidRDefault="00550276" w:rsidP="005502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МБОУ "Партизанская ОШ"</w:t>
      </w:r>
    </w:p>
    <w:p w:rsidR="00550276" w:rsidRDefault="00550276" w:rsidP="005502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‌Кировского района Республики Крым</w:t>
      </w:r>
      <w:bookmarkStart w:id="1" w:name="5858e69b-b955-4d5b-94a8-f3a644af01d4"/>
      <w:bookmarkEnd w:id="1"/>
    </w:p>
    <w:p w:rsidR="00550276" w:rsidRDefault="00550276" w:rsidP="005502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50276" w:rsidRDefault="00550276" w:rsidP="005502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50276" w:rsidRDefault="00550276" w:rsidP="00550276">
      <w:pPr>
        <w:jc w:val="center"/>
        <w:rPr>
          <w:szCs w:val="24"/>
          <w:lang w:val="ru-RU"/>
        </w:rPr>
      </w:pPr>
    </w:p>
    <w:tbl>
      <w:tblPr>
        <w:tblW w:w="10490" w:type="dxa"/>
        <w:tblInd w:w="-70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9"/>
        <w:gridCol w:w="30"/>
        <w:gridCol w:w="3211"/>
        <w:gridCol w:w="30"/>
        <w:gridCol w:w="3700"/>
      </w:tblGrid>
      <w:tr w:rsidR="00550276" w:rsidTr="00550276">
        <w:tc>
          <w:tcPr>
            <w:tcW w:w="3519" w:type="dxa"/>
          </w:tcPr>
          <w:p w:rsidR="00550276" w:rsidRDefault="00550276">
            <w:pPr>
              <w:snapToGrid w:val="0"/>
              <w:rPr>
                <w:b/>
                <w:bCs/>
                <w:szCs w:val="24"/>
                <w:lang w:val="ru-RU"/>
              </w:rPr>
            </w:pPr>
            <w:r>
              <w:rPr>
                <w:b/>
                <w:bCs/>
                <w:szCs w:val="24"/>
                <w:lang w:val="ru-RU"/>
              </w:rPr>
              <w:t>Рассмотрено</w:t>
            </w:r>
          </w:p>
          <w:p w:rsidR="00550276" w:rsidRDefault="00550276">
            <w:pPr>
              <w:snapToGrid w:val="0"/>
              <w:rPr>
                <w:b/>
                <w:bCs/>
                <w:szCs w:val="24"/>
                <w:lang w:val="uk-UA"/>
              </w:rPr>
            </w:pPr>
            <w:r>
              <w:rPr>
                <w:b/>
                <w:bCs/>
                <w:szCs w:val="24"/>
                <w:lang w:val="ru-RU"/>
              </w:rPr>
              <w:t xml:space="preserve"> </w:t>
            </w:r>
            <w:r>
              <w:rPr>
                <w:b/>
                <w:bCs/>
                <w:szCs w:val="24"/>
                <w:lang w:val="uk-UA"/>
              </w:rPr>
              <w:t>на заседании МО</w:t>
            </w:r>
          </w:p>
          <w:p w:rsidR="00550276" w:rsidRDefault="00550276">
            <w:pPr>
              <w:rPr>
                <w:szCs w:val="24"/>
                <w:lang w:val="uk-UA"/>
              </w:rPr>
            </w:pPr>
            <w:r>
              <w:rPr>
                <w:b/>
                <w:bCs/>
                <w:szCs w:val="24"/>
                <w:lang w:val="ru-RU"/>
              </w:rPr>
              <w:t xml:space="preserve">Протокол № </w:t>
            </w:r>
            <w:r>
              <w:rPr>
                <w:b/>
                <w:bCs/>
                <w:szCs w:val="24"/>
                <w:lang w:val="uk-UA"/>
              </w:rPr>
              <w:t>___</w:t>
            </w:r>
            <w:r>
              <w:rPr>
                <w:b/>
                <w:bCs/>
                <w:szCs w:val="24"/>
                <w:lang w:val="ru-RU"/>
              </w:rPr>
              <w:t xml:space="preserve"> от «</w:t>
            </w:r>
            <w:r>
              <w:rPr>
                <w:b/>
                <w:bCs/>
                <w:szCs w:val="24"/>
                <w:lang w:val="uk-UA"/>
              </w:rPr>
              <w:t>__30_</w:t>
            </w:r>
            <w:r>
              <w:rPr>
                <w:b/>
                <w:bCs/>
                <w:szCs w:val="24"/>
                <w:lang w:val="ru-RU"/>
              </w:rPr>
              <w:t>»</w:t>
            </w:r>
            <w:r>
              <w:rPr>
                <w:b/>
                <w:bCs/>
                <w:szCs w:val="24"/>
                <w:lang w:val="uk-UA"/>
              </w:rPr>
              <w:t>_08_________________</w:t>
            </w:r>
            <w:r>
              <w:rPr>
                <w:b/>
                <w:bCs/>
                <w:szCs w:val="24"/>
                <w:lang w:val="ru-RU"/>
              </w:rPr>
              <w:t>2023</w:t>
            </w:r>
          </w:p>
          <w:p w:rsidR="00550276" w:rsidRDefault="00550276">
            <w:pPr>
              <w:pStyle w:val="a3"/>
              <w:rPr>
                <w:sz w:val="24"/>
                <w:szCs w:val="24"/>
                <w:lang w:eastAsia="en-US"/>
              </w:rPr>
            </w:pPr>
          </w:p>
        </w:tc>
        <w:tc>
          <w:tcPr>
            <w:tcW w:w="30" w:type="dxa"/>
          </w:tcPr>
          <w:p w:rsidR="00550276" w:rsidRDefault="00550276">
            <w:pPr>
              <w:pStyle w:val="a3"/>
              <w:snapToGrid w:val="0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11" w:type="dxa"/>
          </w:tcPr>
          <w:p w:rsidR="00550276" w:rsidRDefault="00550276">
            <w:pPr>
              <w:pStyle w:val="a3"/>
              <w:jc w:val="left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Согласовано</w:t>
            </w:r>
          </w:p>
          <w:p w:rsidR="00550276" w:rsidRDefault="00550276">
            <w:pPr>
              <w:pStyle w:val="a3"/>
              <w:jc w:val="left"/>
              <w:rPr>
                <w:b/>
                <w:bCs/>
                <w:sz w:val="24"/>
                <w:szCs w:val="24"/>
                <w:lang w:val="uk-UA"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Зам</w:t>
            </w:r>
            <w:r>
              <w:rPr>
                <w:b/>
                <w:bCs/>
                <w:sz w:val="24"/>
                <w:szCs w:val="24"/>
                <w:lang w:val="uk-UA" w:eastAsia="en-US"/>
              </w:rPr>
              <w:t>.</w:t>
            </w:r>
            <w:r>
              <w:rPr>
                <w:b/>
                <w:bCs/>
                <w:sz w:val="24"/>
                <w:szCs w:val="24"/>
                <w:lang w:eastAsia="en-US"/>
              </w:rPr>
              <w:t xml:space="preserve"> директора по УВР</w:t>
            </w:r>
          </w:p>
          <w:p w:rsidR="00550276" w:rsidRDefault="00550276">
            <w:pPr>
              <w:pStyle w:val="a3"/>
              <w:jc w:val="left"/>
              <w:rPr>
                <w:b/>
                <w:bCs/>
                <w:sz w:val="24"/>
                <w:szCs w:val="24"/>
                <w:lang w:val="uk-UA" w:eastAsia="en-US"/>
              </w:rPr>
            </w:pPr>
            <w:r>
              <w:rPr>
                <w:b/>
                <w:bCs/>
                <w:sz w:val="24"/>
                <w:szCs w:val="24"/>
                <w:lang w:val="uk-UA" w:eastAsia="en-US"/>
              </w:rPr>
              <w:t>________Акишина И.А</w:t>
            </w:r>
          </w:p>
          <w:p w:rsidR="00550276" w:rsidRDefault="00550276">
            <w:pPr>
              <w:pStyle w:val="a3"/>
              <w:jc w:val="left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«__30__» ____08______2023</w:t>
            </w:r>
          </w:p>
          <w:p w:rsidR="00550276" w:rsidRDefault="00550276">
            <w:pPr>
              <w:pStyle w:val="a3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0" w:type="dxa"/>
          </w:tcPr>
          <w:p w:rsidR="00550276" w:rsidRDefault="00550276">
            <w:pPr>
              <w:pStyle w:val="a3"/>
              <w:snapToGrid w:val="0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700" w:type="dxa"/>
            <w:hideMark/>
          </w:tcPr>
          <w:p w:rsidR="00550276" w:rsidRDefault="00550276">
            <w:pPr>
              <w:pStyle w:val="a3"/>
              <w:rPr>
                <w:b/>
                <w:bCs/>
                <w:sz w:val="24"/>
                <w:szCs w:val="24"/>
                <w:lang w:val="uk-UA"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Утверждено</w:t>
            </w:r>
          </w:p>
          <w:p w:rsidR="00550276" w:rsidRDefault="00550276">
            <w:pPr>
              <w:pStyle w:val="a3"/>
              <w:jc w:val="left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И.о Директор </w:t>
            </w:r>
            <w:r>
              <w:rPr>
                <w:b/>
                <w:bCs/>
                <w:sz w:val="24"/>
                <w:szCs w:val="24"/>
                <w:lang w:val="uk-UA" w:eastAsia="en-US"/>
              </w:rPr>
              <w:t>школ</w:t>
            </w:r>
            <w:r>
              <w:rPr>
                <w:b/>
                <w:bCs/>
                <w:sz w:val="24"/>
                <w:szCs w:val="24"/>
                <w:lang w:eastAsia="en-US"/>
              </w:rPr>
              <w:t>ы</w:t>
            </w:r>
          </w:p>
          <w:p w:rsidR="00550276" w:rsidRDefault="00550276">
            <w:pPr>
              <w:pStyle w:val="a3"/>
              <w:jc w:val="left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 _____________ </w:t>
            </w:r>
            <w:r>
              <w:rPr>
                <w:b/>
                <w:bCs/>
                <w:sz w:val="24"/>
                <w:szCs w:val="24"/>
                <w:lang w:val="uk-UA" w:eastAsia="en-US"/>
              </w:rPr>
              <w:t>Суржина Н.В</w:t>
            </w:r>
          </w:p>
          <w:p w:rsidR="00550276" w:rsidRDefault="00550276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 Приказ №92о/д от «30» 08.2023</w:t>
            </w:r>
          </w:p>
        </w:tc>
      </w:tr>
    </w:tbl>
    <w:p w:rsidR="00D0584B" w:rsidRPr="005676EE" w:rsidRDefault="00D0584B" w:rsidP="00D0584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_GoBack"/>
      <w:bookmarkEnd w:id="2"/>
    </w:p>
    <w:p w:rsidR="00D0584B" w:rsidRPr="005676EE" w:rsidRDefault="00D0584B" w:rsidP="00D0584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0584B" w:rsidRPr="005676EE" w:rsidRDefault="00D0584B" w:rsidP="00D0584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0584B" w:rsidRPr="005676EE" w:rsidRDefault="00D0584B" w:rsidP="00D0584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0584B" w:rsidRPr="005676EE" w:rsidRDefault="00D0584B" w:rsidP="00D0584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0584B" w:rsidRPr="005676EE" w:rsidRDefault="00D0584B" w:rsidP="00D0584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0584B" w:rsidRPr="005676EE" w:rsidRDefault="00D0584B" w:rsidP="00D0584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0584B" w:rsidRPr="005676EE" w:rsidRDefault="00D0584B" w:rsidP="00D0584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0584B" w:rsidRPr="005676EE" w:rsidRDefault="00D0584B" w:rsidP="00D0584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676EE">
        <w:rPr>
          <w:rFonts w:ascii="Times New Roman" w:hAnsi="Times New Roman" w:cs="Times New Roman"/>
          <w:sz w:val="24"/>
          <w:szCs w:val="24"/>
          <w:lang w:val="ru-RU"/>
        </w:rPr>
        <w:t>РАБОЧАЯ ПРОГРАММА</w:t>
      </w:r>
    </w:p>
    <w:p w:rsidR="00D0584B" w:rsidRPr="005676EE" w:rsidRDefault="00D0584B" w:rsidP="00D0584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676EE">
        <w:rPr>
          <w:rFonts w:ascii="Times New Roman" w:hAnsi="Times New Roman" w:cs="Times New Roman"/>
          <w:sz w:val="24"/>
          <w:szCs w:val="24"/>
          <w:lang w:val="ru-RU"/>
        </w:rPr>
        <w:t>учебного предмета «</w:t>
      </w:r>
      <w:r>
        <w:rPr>
          <w:rFonts w:ascii="Times New Roman" w:hAnsi="Times New Roman" w:cs="Times New Roman"/>
          <w:sz w:val="24"/>
          <w:szCs w:val="24"/>
          <w:lang w:val="ru-RU"/>
        </w:rPr>
        <w:t>Обществознание</w:t>
      </w:r>
      <w:r w:rsidRPr="005676EE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8-9 </w:t>
      </w:r>
      <w:r w:rsidRPr="005676EE">
        <w:rPr>
          <w:rFonts w:ascii="Times New Roman" w:hAnsi="Times New Roman" w:cs="Times New Roman"/>
          <w:sz w:val="24"/>
          <w:szCs w:val="24"/>
          <w:lang w:val="ru-RU"/>
        </w:rPr>
        <w:t>соответствует федеральной образовательной программе основного общего образования, утверждённой приказом Министерства просвещения Российской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Федерации от 18.07.2023 г. №370</w:t>
      </w:r>
    </w:p>
    <w:p w:rsidR="00D0584B" w:rsidRPr="005676EE" w:rsidRDefault="00D0584B" w:rsidP="00D0584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0584B" w:rsidRPr="005676EE" w:rsidRDefault="00D0584B" w:rsidP="00D0584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0584B" w:rsidRPr="005676EE" w:rsidRDefault="00D0584B" w:rsidP="00D0584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0584B" w:rsidRPr="005676EE" w:rsidRDefault="00D0584B" w:rsidP="00D0584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0584B" w:rsidRPr="005676EE" w:rsidRDefault="00D0584B" w:rsidP="00D0584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0584B" w:rsidRPr="005676EE" w:rsidRDefault="00D0584B" w:rsidP="00D0584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0584B" w:rsidRPr="005676EE" w:rsidRDefault="00D0584B" w:rsidP="00D0584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0584B" w:rsidRPr="005676EE" w:rsidRDefault="00D0584B" w:rsidP="00D0584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0584B" w:rsidRPr="005676EE" w:rsidRDefault="00D0584B" w:rsidP="00D0584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0584B" w:rsidRPr="005676EE" w:rsidRDefault="00D0584B" w:rsidP="00D0584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0584B" w:rsidRPr="005676EE" w:rsidRDefault="00D0584B" w:rsidP="00D0584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0584B" w:rsidRPr="005676EE" w:rsidRDefault="00D0584B" w:rsidP="00D0584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0584B" w:rsidRPr="005676EE" w:rsidRDefault="00D0584B" w:rsidP="00D0584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0584B" w:rsidRPr="005676EE" w:rsidRDefault="00D0584B" w:rsidP="00D0584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0584B" w:rsidRPr="005676EE" w:rsidRDefault="00D0584B" w:rsidP="00D0584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0584B" w:rsidRPr="00C75B3A" w:rsidRDefault="00D0584B" w:rsidP="00D0584B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C75B3A">
        <w:rPr>
          <w:rFonts w:ascii="Times New Roman" w:hAnsi="Times New Roman" w:cs="Times New Roman"/>
          <w:sz w:val="24"/>
          <w:szCs w:val="24"/>
          <w:lang w:val="ru-RU"/>
        </w:rPr>
        <w:t>Составитель: Меджидов Э.С.</w:t>
      </w:r>
    </w:p>
    <w:p w:rsidR="00D0584B" w:rsidRPr="005676EE" w:rsidRDefault="00D0584B" w:rsidP="00D0584B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C75B3A">
        <w:rPr>
          <w:rFonts w:ascii="Times New Roman" w:hAnsi="Times New Roman" w:cs="Times New Roman"/>
          <w:sz w:val="24"/>
          <w:szCs w:val="24"/>
          <w:lang w:val="ru-RU"/>
        </w:rPr>
        <w:t>учитель истории и обществознания 1 категории</w:t>
      </w:r>
    </w:p>
    <w:p w:rsidR="00D0584B" w:rsidRPr="005676EE" w:rsidRDefault="00D0584B" w:rsidP="00D0584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0584B" w:rsidRPr="005676EE" w:rsidRDefault="00D0584B" w:rsidP="00D0584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0584B" w:rsidRPr="005676EE" w:rsidRDefault="00D0584B" w:rsidP="00D0584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0584B" w:rsidRPr="005676EE" w:rsidRDefault="00D0584B" w:rsidP="00D0584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0584B" w:rsidRPr="005676EE" w:rsidRDefault="00D0584B" w:rsidP="00D0584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0584B" w:rsidRPr="005676EE" w:rsidRDefault="00D0584B" w:rsidP="00D0584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0584B" w:rsidRPr="005676EE" w:rsidRDefault="00D0584B" w:rsidP="00D0584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676EE">
        <w:rPr>
          <w:rFonts w:ascii="Times New Roman" w:hAnsi="Times New Roman" w:cs="Times New Roman"/>
          <w:sz w:val="24"/>
          <w:szCs w:val="24"/>
          <w:lang w:val="ru-RU"/>
        </w:rPr>
        <w:t>с.Партизаны, 2023 год</w:t>
      </w:r>
    </w:p>
    <w:bookmarkEnd w:id="0"/>
    <w:p w:rsidR="00D0584B" w:rsidRPr="00C661E6" w:rsidRDefault="00D0584B" w:rsidP="00D0584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D0584B" w:rsidRPr="00C661E6" w:rsidRDefault="00D0584B" w:rsidP="00D0584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0584B" w:rsidRPr="00C661E6" w:rsidRDefault="00D0584B" w:rsidP="00D0584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  <w:lang w:val="ru-RU"/>
        </w:rPr>
        <w:t>ОБЩАЯ ХАРАКТЕРИСТИКА УЧЕБНОГО ПРЕДМЕТА «ОБЩЕСТВОЗНАНИЕ»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Рабочая программа по обществознанию составлена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в соответствии с Концепцией преподавания учебного предмета «Обществознание» (2018 г.), а также с учётом ф</w:t>
      </w:r>
      <w:r w:rsidRPr="00C661E6">
        <w:rPr>
          <w:rFonts w:ascii="Times New Roman" w:hAnsi="Times New Roman"/>
          <w:color w:val="333333"/>
          <w:sz w:val="24"/>
          <w:szCs w:val="24"/>
          <w:lang w:val="ru-RU"/>
        </w:rPr>
        <w:t xml:space="preserve">едеральной рабочей </w:t>
      </w: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программы воспитания. Обществознание играет ведущую роль в выполнении школой функции интеграции молодёжи в современное общество: учебный предмет позволяет последовательно раскрывать учащимся подросткового возраста особенности современного общества, различные аспекты взаимодействия в современных условиях людей друг с другом, с основными институтами государства и гражданского общества, регулирующие эти взаимодействия социальные нормы.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обществознания, включающего знания о российском обществе и направлениях его развития в современных условиях, об основах конституционного строя нашей страны, правах и обязанностях человека и гражданина, способствует воспитанию российской гражданской идентичности, готовности к служению </w:t>
      </w:r>
      <w:r w:rsidRPr="00D0584B">
        <w:rPr>
          <w:rFonts w:ascii="Times New Roman" w:hAnsi="Times New Roman"/>
          <w:color w:val="000000"/>
          <w:sz w:val="24"/>
          <w:szCs w:val="24"/>
          <w:lang w:val="ru-RU"/>
        </w:rPr>
        <w:t xml:space="preserve">Отечеству, приверженности национальным ценностям. </w:t>
      </w: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Привлечение при изучении обществознания различных источников социальной информации помогает обучающимся освоить язык современной культурной, социально-экономической и политической коммуникации, вносит свой вклад в формирование метапредметных умений извлекать необходимые сведения, осмысливать, преобразовывать и применять их.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«Я», формированию способности к рефлексии, оценке своих возможностей и осознанию своего места в обществе.</w:t>
      </w:r>
    </w:p>
    <w:p w:rsidR="00D0584B" w:rsidRPr="00C661E6" w:rsidRDefault="00D0584B" w:rsidP="00D0584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  <w:lang w:val="ru-RU"/>
        </w:rPr>
        <w:t>ЦЕЛИ ИЗУЧЕНИЯ УЧЕБНОГО ПРЕДМЕТА «ОБЩЕСТВОЗНАНИЕ»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Целями обществоведческого образования в основной школе являются:</w:t>
      </w:r>
    </w:p>
    <w:p w:rsidR="00D0584B" w:rsidRPr="00C661E6" w:rsidRDefault="00D0584B" w:rsidP="00D0584B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воспитание общероссийской идентичности, патриотизма, гражданственности, социальной ответственности, правового ­самосознания, приверженности базовым ценностям нашего народа;</w:t>
      </w:r>
    </w:p>
    <w:p w:rsidR="00D0584B" w:rsidRPr="00C661E6" w:rsidRDefault="00D0584B" w:rsidP="00D0584B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развитие у обучающихся понимания приоритетности общенациональных интересов, приверженности правовым принципам, закреплённым в Конституции Российской Федерации и законодательстве Российской Федерации;</w:t>
      </w:r>
    </w:p>
    <w:p w:rsidR="00D0584B" w:rsidRPr="00C661E6" w:rsidRDefault="00D0584B" w:rsidP="00D0584B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развитие личности на исключительно важном этапе её социализации – в подростковом возрасте, становление её духовно-нравственной, политической и правовой культуры, социального поведения, основанного на уважении закона и правопорядка; развитие интереса к изучению социальных и гуманитарных дисциплин; способности к личному самоопределению, самореализации, самоконтролю; мотивации к высокопроизводительной, наукоёмкой трудовой деятельности;</w:t>
      </w:r>
    </w:p>
    <w:p w:rsidR="00D0584B" w:rsidRPr="00C661E6" w:rsidRDefault="00D0584B" w:rsidP="00D0584B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формирование у обучающихся целостной картины общества, адекватной современному уровню знаний и доступной по содержанию для школьников подросткового возраста; освоение учащимися знаний об основных сферах человеческой деятельности, социальных институтах, нормах, регулирующих </w:t>
      </w: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общественные отношения, необходимые для взаимодействия с социальной средой и выполнения типичных социальных ролей человека и гражданина;</w:t>
      </w:r>
    </w:p>
    <w:p w:rsidR="00D0584B" w:rsidRPr="00C661E6" w:rsidRDefault="00D0584B" w:rsidP="00D0584B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владение умениями функционально грамотного человека (получать из разнообразных источников и критически осмысливать социальную информацию, систематизировать, анализировать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государства);</w:t>
      </w:r>
    </w:p>
    <w:p w:rsidR="00D0584B" w:rsidRPr="00C661E6" w:rsidRDefault="00D0584B" w:rsidP="00D0584B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создание условий для освоения обучающимися способов успешного взаимодействия с различными политическими, правовыми, финансово-экономическими и другими социальными институтами для реализации личностного потенциала в современном динамично развивающемся российском обществе;</w:t>
      </w:r>
    </w:p>
    <w:p w:rsidR="00D0584B" w:rsidRPr="00C661E6" w:rsidRDefault="00D0584B" w:rsidP="00D0584B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семейно-бытовой сферах; для соотнесения своих действий и действий других людей с нравственными ценностями и нормами поведения, установленными законом; содействия правовыми способами и средствами защите правопорядка в обществе.</w:t>
      </w:r>
    </w:p>
    <w:p w:rsidR="00D0584B" w:rsidRPr="00C661E6" w:rsidRDefault="00D0584B" w:rsidP="00D0584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0584B" w:rsidRPr="00C661E6" w:rsidRDefault="00D0584B" w:rsidP="00D0584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 «ОБЩЕСТВОЗНАНИЕ» В УЧЕБНОМ ПЛАНЕ</w:t>
      </w:r>
    </w:p>
    <w:p w:rsidR="00D0584B" w:rsidRPr="00C661E6" w:rsidRDefault="00D0584B" w:rsidP="00D0584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В соответствии с учебным планом обществознание изучается с 6 по 9 класс. Общее количество времени на четыре года обучения составляет 136 часов. Общая недельная нагрузка в каждом году обучения составляет 1 час.</w:t>
      </w:r>
    </w:p>
    <w:p w:rsidR="00D0584B" w:rsidRPr="00C661E6" w:rsidRDefault="00D0584B" w:rsidP="00D0584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  <w:lang w:val="ru-RU"/>
        </w:rPr>
        <w:t>Человек в экономических отношениях.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Экономическая жизнь общества. Потребности и ресурсы, ограниченность ресурсов. Экономический выбор.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Экономическая система и её функции. Собственность.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Производство – источник экономических благ. Факторы производства. Трудовая деятельность. Производительность труда. Разделение труда.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Предпринимательство. Виды и формы предпринимательской деятельности.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Обмен. Деньги и их функции. Торговля и её формы.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 xml:space="preserve">Рыночная экономика. </w:t>
      </w:r>
      <w:r w:rsidRPr="00BA74F0">
        <w:rPr>
          <w:rFonts w:ascii="Times New Roman" w:hAnsi="Times New Roman"/>
          <w:color w:val="000000"/>
          <w:sz w:val="24"/>
          <w:szCs w:val="24"/>
          <w:lang w:val="ru-RU"/>
        </w:rPr>
        <w:t xml:space="preserve">Конкуренция. Спрос и предложение. </w:t>
      </w: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Рыночное равновесие. Невидимая рука рынка. Многообразие рынков.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Предприятие в экономике. Издержки, выручка и прибыль. Как повысить эффективность производства.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Заработная плата и стимулирование труда. Занятость и безработица.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Финансовый рынок и посредники (банки, страховые компании, кредитные союзы, участники фондового рынка). Услуги финансовых посредников.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Основные типы финансовых инструментов: акции и облигации.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Банковские услуги, предоставляемые гражданам (депозит, кредит, платёжная карта, денежные переводы, обмен валюты). Дистанционное банковское обслуживание. Страховые услуги. Защита прав потребителя финансовых услуг.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 xml:space="preserve">Экономические функции домохозяйств. Потребление домашних хозяйств. Потребительские товары и товары длительного пользования. Источники доходов и </w:t>
      </w: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расходов семьи. Семейный бюджет. Личный финансовый план. Способы и формы сбережений.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Экономические цели и функции государства. Налоги. Доходы и расходы государства. Государственный бюджет. Государственная бюджетная и денежно-кредитная политика Российской Федерации. Государственная политика по развитию конкуренции.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  <w:lang w:val="ru-RU"/>
        </w:rPr>
        <w:t>Человек в мире культуры.</w:t>
      </w:r>
    </w:p>
    <w:p w:rsidR="00D0584B" w:rsidRPr="00BA74F0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 xml:space="preserve">Культура, её многообразие и формы. Влияние духовной культуры на формирование личности. </w:t>
      </w:r>
      <w:r w:rsidRPr="00BA74F0">
        <w:rPr>
          <w:rFonts w:ascii="Times New Roman" w:hAnsi="Times New Roman"/>
          <w:color w:val="000000"/>
          <w:sz w:val="24"/>
          <w:szCs w:val="24"/>
          <w:lang w:val="ru-RU"/>
        </w:rPr>
        <w:t>Современная молодёжная культура.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A74F0">
        <w:rPr>
          <w:rFonts w:ascii="Times New Roman" w:hAnsi="Times New Roman"/>
          <w:color w:val="000000"/>
          <w:sz w:val="24"/>
          <w:szCs w:val="24"/>
          <w:lang w:val="ru-RU"/>
        </w:rPr>
        <w:t xml:space="preserve">Наука. Естественные и социально-гуманитарные науки. </w:t>
      </w: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Роль науки в развитии общества.</w:t>
      </w:r>
    </w:p>
    <w:p w:rsidR="00D0584B" w:rsidRPr="00BA74F0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 xml:space="preserve">Образование. Личностная и общественная значимость образования в современном обществе. Образование в Российской Федерации. </w:t>
      </w:r>
      <w:r w:rsidRPr="00BA74F0">
        <w:rPr>
          <w:rFonts w:ascii="Times New Roman" w:hAnsi="Times New Roman"/>
          <w:color w:val="000000"/>
          <w:sz w:val="24"/>
          <w:szCs w:val="24"/>
          <w:lang w:val="ru-RU"/>
        </w:rPr>
        <w:t>Самообразование.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Политика в сфере культуры и образования в Российской Федерации.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Понятие религии. Роль религии в жизни человека и общества. Свобода совести и свобода вероисповедания. Национальные и мировые религии. Религии и религиозные объединения в Российской Федерации.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Что такое искусство. Виды искусств. Роль искусства в жизни человека и общества.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Роль информации и информационных технологий в современном мире. Информационная культура и информационная безопасность. Правила безопасного поведения в Интернете.</w:t>
      </w:r>
    </w:p>
    <w:p w:rsidR="00D0584B" w:rsidRPr="00C661E6" w:rsidRDefault="00D0584B" w:rsidP="00D0584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  <w:lang w:val="ru-RU"/>
        </w:rPr>
        <w:t>Человек в политическом измерении.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Политика и политическая власть. Государство – политическая организация общества. Признаки государства. Внутренняя и внешняя политика.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Форма государства. Монархия и республика – основные формы правления. Унитарное и федеративное государственно-территориальное устройство.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Политический режим и его виды.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Демократия, демократические ценности. Правовое государство и гражданское общество.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Участие граждан в политике. Выборы, референдум.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Политические партии, их роль в демократическом обществе. Общественно-политические организации.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  <w:lang w:val="ru-RU"/>
        </w:rPr>
        <w:t>Гражданин и государство.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Основы конституционного строя Российской Федерации. Россия – демократическое федеративное правовое государство с республиканской формой правления. Россия – социальное государство. Основные направления и приоритеты социальной политики российского государства. Россия – светское государство.</w:t>
      </w:r>
    </w:p>
    <w:p w:rsidR="00D0584B" w:rsidRPr="00BA74F0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 xml:space="preserve">Законодательные, исполнительные и судебные органы государственной власти в Российской Федерации. Президент – глава государства Российская Федерация. Федеральное Собрание Российской Федерации: Государственная Дума и Совет Федерации. Правительство Российской Федерации. Судебная система в Российской Федерации. Конституционный Суд Российской Федерации. </w:t>
      </w:r>
      <w:r w:rsidRPr="00BA74F0">
        <w:rPr>
          <w:rFonts w:ascii="Times New Roman" w:hAnsi="Times New Roman"/>
          <w:color w:val="000000"/>
          <w:sz w:val="24"/>
          <w:szCs w:val="24"/>
          <w:lang w:val="ru-RU"/>
        </w:rPr>
        <w:t>Верховный Суд Российской Федерации.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Государственное управление. Противодействие коррупции в Российской Федерации.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Государственно-территориальное устройство Российской Федерации. Субъекты Российской Федерации: республика, край, область, город федерального значения, автономная область, автономный округ. Конституционный статус субъектов Российской Федерации.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Местное самоуправление.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Конституция Российской Федерации о правовом статусе человека и гражданина. Гражданство Российской Федерации. Взаимосвязь конституционных прав, свобод и обязанностей гражданина Российской Федерации.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  <w:lang w:val="ru-RU"/>
        </w:rPr>
        <w:t>Человек в системе социальных отношений.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Социальная структура общества. Многообразие социальных общностей и групп.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Социальная мобильность.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Социальный статус человека в обществе. Социальные роли. Ролевой набор подростка.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Социализация личности.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Роль семьи в социализации личности. Функции семьи. Семейные ценности. Основные роли членов семьи.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Этнос и нация. Россия – многонациональное государство. Этносы и нации в диалоге культур.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Социальная политика Российского государства.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Социальные конфликты и пути их разрешения.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Отклоняющееся поведение. Опасность наркомании и алкоголизма для человека и общества. Профилактика негативных отклонений поведения. Социальная и личная значимость здорового образа жизни.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  <w:lang w:val="ru-RU"/>
        </w:rPr>
        <w:t>Человек в современном изменяющемся мире.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Информационное общество. Сущность глобализации. Причины, проявления и последствия глобализации, её противоречия. Глобальные проблемы и возможности их решения. Экологическая ситуация и способы её улучшения.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Молодёжь – активный участник общественной жизни. Волонтёрское движение.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Профессии настоящего и будущего. Непрерывное образование и карьера.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Здоровый образ жизни. Социальная и личная значимость здорового образа жизни. Мода и спорт.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Современные формы связи и коммуникации: как они изменили мир. Особенности общения в виртуальном пространстве.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Перспективы развития общества.</w:t>
      </w:r>
    </w:p>
    <w:p w:rsidR="00D0584B" w:rsidRPr="00C661E6" w:rsidRDefault="00D0584B" w:rsidP="00D0584B">
      <w:pPr>
        <w:rPr>
          <w:sz w:val="24"/>
          <w:szCs w:val="24"/>
          <w:lang w:val="ru-RU"/>
        </w:rPr>
        <w:sectPr w:rsidR="00D0584B" w:rsidRPr="00C661E6">
          <w:pgSz w:w="11906" w:h="16383"/>
          <w:pgMar w:top="1134" w:right="850" w:bottom="1134" w:left="1701" w:header="720" w:footer="720" w:gutter="0"/>
          <w:cols w:space="720"/>
        </w:sectPr>
      </w:pPr>
    </w:p>
    <w:p w:rsidR="00D0584B" w:rsidRPr="00C661E6" w:rsidRDefault="00D0584B" w:rsidP="00D0584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ОБРАЗОВАТЕЛЬНЫЕ РЕЗУЛЬТАТЫ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Личностные и метапредметные результаты представлены с учётом особенностей преподавания обществознания в основной школе.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Планируемые предметные результаты и содержание учебного предмета распределены по годам обучения с учётом входящих в курс содержательных модулей (разделов)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а также с учётом федеральной рабочей программы воспитания. Содержательные модули (разделы) охватывают знания об обществе и человеке в целом, знания всех основных сфер жизни общества и знание основ российского права. Представленный в программе вариант распределения модулей (разделов) по годам обучения является одним из возможных.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Научным сообществом и представителями высшей школы предлагается такое распределение содержания, при котором модуль (раздел) «Основы российского права» замыкает изучение курса в основной школе.</w:t>
      </w:r>
    </w:p>
    <w:p w:rsidR="00D0584B" w:rsidRPr="00C661E6" w:rsidRDefault="00D0584B" w:rsidP="00D0584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воплощают традиционные российские социокультурные и духовно-нравственные ценности, принятые в обществе нормы поведения, отражают готовность обучающихся руководствоваться ими в жизни, во взаимодействии с другими людьми, при принятии собственных решений.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деятельности, в том числе в части: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  <w:lang w:val="ru-RU"/>
        </w:rPr>
        <w:t>Гражданского воспитания: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представление о способах противодействия коррупции; готовность к разнообразной созидательной деятельности, стремление к взаимопониманию и взаимопомощи; активное участие в школьном самоуправлении; готовность к участию в гуманитарной деятельности (волонтёрство, помощь людям, нуждающимся в ней).</w:t>
      </w:r>
      <w:r w:rsidRPr="00C661E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  <w:lang w:val="ru-RU"/>
        </w:rPr>
        <w:t>Патриотического воспитания: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осознание российской гражданской идентичности в поликультурном и многоконфессиональном обществе;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праздникам; историческому, природному наследию и памятникам, традициям разных народов, проживающих в родной стране.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  <w:lang w:val="ru-RU"/>
        </w:rPr>
        <w:t>Духовно-нравственного воспитания: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 xml:space="preserve">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</w:t>
      </w: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активное неприятие асоциальных поступков; свобода и ответственность личности в условиях индивидуального и общественного пространства.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жизни; ответственное отношение к своему здоровью и установка на здоровый образ жизни;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навыки безопасного поведения в интернет-среде;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 xml:space="preserve">умение принимать себя и других, не осуждая; 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навыков рефлексии, признание своего права на ошибку и такого же права другого человека.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  <w:lang w:val="ru-RU"/>
        </w:rPr>
        <w:t>Трудового воспитания: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установка на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изучаемого предметного знания; осознание важности обучения на протяжении всей жизни для успешной профессиональной деятельности и развитие необходимых умений для этого;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  <w:r w:rsidRPr="00C661E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  <w:lang w:val="ru-RU"/>
        </w:rPr>
        <w:t>Экологического воспитания: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оценка возможных последствий своих действий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взаимос­вязи природной, технологической и социальной сред; готовность к участию в практической деятельности экологической направленности.</w:t>
      </w:r>
      <w:r w:rsidRPr="00C661E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  <w:lang w:val="ru-RU"/>
        </w:rPr>
        <w:t>Ценности научного познания: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о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деятельности;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  <w:r w:rsidRPr="00C661E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Личностные результаты, обеспечивающие адаптацию обучающегося к изменяющимся условиям социальной и природной среды: 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</w:t>
      </w: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способность обучающихся во взаимодействии в условиях неопределённости, открытость опыту и знаниям других;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 xml:space="preserve">способность действовать в условиях неопределённости, открытость опыту и знаниям других, повышать уровень своей компетентности через практическую деятельность, в том числе умение учиться у других людей; осознавать в совместной деятельности новые знания, навыки и компетенции из опыта других; 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 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– оперировать понятиями), а также оперировать терминами и представлениями в области концепции устойчивого развития;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умение анализировать и выявлять взаимосвязи природы, общества и экономики;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умение 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способность обучающихся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успеха.</w:t>
      </w:r>
    </w:p>
    <w:p w:rsidR="00D0584B" w:rsidRPr="00C661E6" w:rsidRDefault="00D0584B" w:rsidP="00D0584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0584B" w:rsidRPr="00C661E6" w:rsidRDefault="00D0584B" w:rsidP="00D0584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Метапредметные результаты освоения основной образовательной программы, формируемые при изучении обществознания: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  <w:lang w:val="ru-RU"/>
        </w:rPr>
        <w:t>1.</w:t>
      </w: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C661E6">
        <w:rPr>
          <w:rFonts w:ascii="Times New Roman" w:hAnsi="Times New Roman"/>
          <w:b/>
          <w:color w:val="000000"/>
          <w:sz w:val="24"/>
          <w:szCs w:val="24"/>
          <w:lang w:val="ru-RU"/>
        </w:rPr>
        <w:t>Овладение универсальными учебными познавательными действиями.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выявлять и характеризовать существенные признаки социальных явлений и процессов;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существенный признак классификации социальных фактов, основания для их обобщения и сравнения, критерии проводимого анализа;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с учётом предложенной задачи выявлять закономерности и противоречия в рассматриваемых фактах, данных и наблюдениях;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предлагать критерии для выявления закономерностей и противоречий;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выявлять дефицит информации, данных, необходимых для решения поставленной задачи;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 xml:space="preserve">выявлять причинно-следственные связи при изучении явлений и процессов; 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самостоятельно выбирать способ решения учебной задачи (сравнивать несколько вариантов решения, выбирать наи­более подходящий с учётом самостоятельно выделенных критериев).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исследовательские действия: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познания;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гипотезу об истинности собственных суждений и суждений других, аргументировать свою позицию, мнение;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проводить по самостоятельно составленному плану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исследования;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контекстах.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информации;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  <w:lang w:val="ru-RU"/>
        </w:rPr>
        <w:t>2. Овладение универсальными учебными коммуникативными действиями.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  <w:lang w:val="ru-RU"/>
        </w:rPr>
        <w:t>Общение: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выражать себя (свою точку зрения) в устных и письменных текстах;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публично представлять результаты выполненного исследования, проекта;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подчиняться;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  <w:lang w:val="ru-RU"/>
        </w:rPr>
        <w:t>3. Овладение универсальными учебными регулятивными действиями.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выявлять проблемы для решения в жизненных и учебных ситуациях;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в группе);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делать выбор и брать ответственность за решение.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  <w:lang w:val="ru-RU"/>
        </w:rPr>
        <w:t>Самоконтроль: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владеть способами самоконтроля, самомотивации и рефлексии;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давать адекватную оценку ситуации и предлагать план её изменения;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оценивать соответствие результата цели и условиям.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  <w:lang w:val="ru-RU"/>
        </w:rPr>
        <w:t>Эмоциональный интеллект: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различать, называть и управлять собственными эмоциями и эмоциями других;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выявлять и анализировать причины эмоций;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ставить себя на место другого человека, понимать мотивы и намерения другого;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регулировать способ выражения эмоций.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Принятие себя и других: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осознанно относиться к другому человеку, его мнению;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признавать своё право на ошибку и такое же право другого;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принимать себя и других, не осуждая;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открытость себе и другим;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осознавать невозможность контролировать всё вокруг.</w:t>
      </w:r>
    </w:p>
    <w:p w:rsidR="00D0584B" w:rsidRDefault="00D0584B">
      <w:pPr>
        <w:rPr>
          <w:rFonts w:ascii="Times New Roman" w:hAnsi="Times New Roman" w:cs="Times New Roman"/>
          <w:b/>
          <w:sz w:val="24"/>
          <w:lang w:val="ru-RU"/>
        </w:rPr>
      </w:pPr>
    </w:p>
    <w:p w:rsidR="00C9551F" w:rsidRPr="00D0584B" w:rsidRDefault="00D0584B">
      <w:pPr>
        <w:rPr>
          <w:rFonts w:ascii="Times New Roman" w:hAnsi="Times New Roman" w:cs="Times New Roman"/>
          <w:b/>
          <w:sz w:val="24"/>
          <w:lang w:val="ru-RU"/>
        </w:rPr>
      </w:pPr>
      <w:r w:rsidRPr="00D0584B">
        <w:rPr>
          <w:rFonts w:ascii="Times New Roman" w:hAnsi="Times New Roman" w:cs="Times New Roman"/>
          <w:b/>
          <w:sz w:val="24"/>
          <w:lang w:val="ru-RU"/>
        </w:rPr>
        <w:t>ПРЕДМЕТНЫЕ РЕЗУЛЬТАТЫ</w:t>
      </w:r>
    </w:p>
    <w:p w:rsidR="00D0584B" w:rsidRPr="00C661E6" w:rsidRDefault="00D0584B" w:rsidP="00D0584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  <w:lang w:val="ru-RU"/>
        </w:rPr>
        <w:t>Человек в экономических отношениях</w:t>
      </w:r>
    </w:p>
    <w:p w:rsidR="00D0584B" w:rsidRPr="00C661E6" w:rsidRDefault="00D0584B" w:rsidP="00D0584B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  <w:lang w:val="ru-RU"/>
        </w:rPr>
        <w:t>осваивать и применять</w:t>
      </w: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 xml:space="preserve"> знания об экономической жизни общества, её основных проявлениях, экономических системах, собственности, механизме рыночного регулирования экономики, финансовых отношениях, роли государства в экономике, видах налогов, основах государственной бюджетной и денежно-кредитной политики, о влиянии государственной политики на развитие конкуренции; </w:t>
      </w:r>
    </w:p>
    <w:p w:rsidR="00D0584B" w:rsidRPr="00C661E6" w:rsidRDefault="00D0584B" w:rsidP="00D0584B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характеризовать </w:t>
      </w: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способы координации хозяйственной жизни в различных экономических системах; объекты спроса и предложения на рынке труда и финансовом рынке; функции денег;</w:t>
      </w:r>
    </w:p>
    <w:p w:rsidR="00D0584B" w:rsidRPr="00C661E6" w:rsidRDefault="00D0584B" w:rsidP="00D0584B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приводить </w:t>
      </w: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примеры способов повышения эффективности производства; деятельности и проявления основных функций различных финансовых посредников; использования способов повышения эффективности производства;</w:t>
      </w:r>
    </w:p>
    <w:p w:rsidR="00D0584B" w:rsidRPr="00C661E6" w:rsidRDefault="00D0584B" w:rsidP="00D0584B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классифицировать </w:t>
      </w: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(в том числе устанавливать существенный признак классификации) механизмы государственного регулирования экономики;</w:t>
      </w:r>
    </w:p>
    <w:p w:rsidR="00D0584B" w:rsidRPr="00C661E6" w:rsidRDefault="00D0584B" w:rsidP="00D0584B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</w:rPr>
        <w:t xml:space="preserve">сравнивать </w:t>
      </w:r>
      <w:r w:rsidRPr="00C661E6">
        <w:rPr>
          <w:rFonts w:ascii="Times New Roman" w:hAnsi="Times New Roman"/>
          <w:color w:val="000000"/>
          <w:sz w:val="24"/>
          <w:szCs w:val="24"/>
        </w:rPr>
        <w:t xml:space="preserve">различные способы хозяйствования; </w:t>
      </w:r>
    </w:p>
    <w:p w:rsidR="00D0584B" w:rsidRPr="00C661E6" w:rsidRDefault="00D0584B" w:rsidP="00D0584B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  <w:lang w:val="ru-RU"/>
        </w:rPr>
        <w:t>устанавливать и объяснять</w:t>
      </w: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 xml:space="preserve"> связи политических потрясений и социально-экономических кризисов в государстве;</w:t>
      </w:r>
    </w:p>
    <w:p w:rsidR="00D0584B" w:rsidRPr="00C661E6" w:rsidRDefault="00D0584B" w:rsidP="00D0584B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использовать </w:t>
      </w: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полученные знания для объяснения причин достижения (недостижения) результатов экономической деятельности; для объяснения основных механизмов государственного регулирования экономики, государственной политики по развитию конкуренции, социально-экономической роли и функций предпринимательства, причин и последствий безработицы, необходимости правомерного налогового поведения;</w:t>
      </w:r>
    </w:p>
    <w:p w:rsidR="00D0584B" w:rsidRPr="00C661E6" w:rsidRDefault="00D0584B" w:rsidP="00D0584B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  <w:lang w:val="ru-RU"/>
        </w:rPr>
        <w:t>определять и аргументировать</w:t>
      </w: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 xml:space="preserve"> с точки зрения социальных ценностей и с опорой на обществоведческие знания, факты общественной жизни своё отношение к предпринимательству и развитию собственного бизнеса; </w:t>
      </w:r>
    </w:p>
    <w:p w:rsidR="00D0584B" w:rsidRPr="00C661E6" w:rsidRDefault="00D0584B" w:rsidP="00D0584B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решать </w:t>
      </w: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 xml:space="preserve">познавательные и практические задачи, связанные с осуществлением экономических действий, на основе рационального выбора в условиях ограниченных ресурсов; с использованием различных способов повышения эффективности производства; отражающие типичные ситуации и социальные взаимодействия в сфере экономической деятельности; отражающие процессы; </w:t>
      </w:r>
    </w:p>
    <w:p w:rsidR="00D0584B" w:rsidRPr="00C661E6" w:rsidRDefault="00D0584B" w:rsidP="00D0584B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овладевать </w:t>
      </w: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смысловым чтением, преобразовывать текстовую экономическую информацию в модели (таблица, схема, график и пр.), в том числе о свободных и экономических благах, о видах и формах предпринимательской деятельности, экономических и социальных последствиях безрабо­тицы;</w:t>
      </w:r>
    </w:p>
    <w:p w:rsidR="00D0584B" w:rsidRPr="00C661E6" w:rsidRDefault="00D0584B" w:rsidP="00D0584B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извлекать </w:t>
      </w: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 xml:space="preserve">информацию из адаптированных источников, публикаций СМИ и Интернета о тенденциях развития экономики в нашей стране, о борьбе с различными формами финансового мошенничества; </w:t>
      </w:r>
    </w:p>
    <w:p w:rsidR="00D0584B" w:rsidRPr="00C661E6" w:rsidRDefault="00D0584B" w:rsidP="00D0584B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  <w:lang w:val="ru-RU"/>
        </w:rPr>
        <w:t>анализировать, обобщать, систематизировать, конкретизировать</w:t>
      </w: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 xml:space="preserve">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её с личным социальным опытом; используя обществоведческие знания, формулировать выводы, подкрепляя их аргументами;</w:t>
      </w:r>
    </w:p>
    <w:p w:rsidR="00D0584B" w:rsidRPr="00C661E6" w:rsidRDefault="00D0584B" w:rsidP="00D0584B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оценивать </w:t>
      </w: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собственные поступки и поступки других людей с точки зрения их экономической рациональности (сложившиеся модели поведения производителей и потребителей; граждан, защищающих свои экономические интересы; практики осуществления экономических действий на основе рационального выбора в условиях ограниченных ресурсов; использования различных способов повышения эффективности производства, распределения семейных ресурсов, для оценки рисков осуществления финансовых мошенничеств, применения недобросовестных практик); </w:t>
      </w:r>
    </w:p>
    <w:p w:rsidR="00D0584B" w:rsidRPr="00C661E6" w:rsidRDefault="00D0584B" w:rsidP="00D0584B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приобретать </w:t>
      </w: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 xml:space="preserve">опыт использования знаний, включая основы финансовой грамотности, в практической деятельности и повседневной жизни для анализа потребления домашнего хозяйства, структуры семейного бюджета; составления личного финансового плана; для выбора профессии и оценки собственных перспектив в профессиональной сфере; выбора форм сбережений; для реализации и защиты прав потребителя (в том числе финансовых услуг), осознанного выполнения гражданских обязанностей, выбора профессии и оценки собственных перспектив в профессиональной сфере; </w:t>
      </w:r>
    </w:p>
    <w:p w:rsidR="00D0584B" w:rsidRPr="00C661E6" w:rsidRDefault="00D0584B" w:rsidP="00D0584B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приобретать </w:t>
      </w: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 xml:space="preserve">опыт составления простейших документов (личный финансовый план, заявление, резюме); </w:t>
      </w:r>
    </w:p>
    <w:p w:rsidR="00D0584B" w:rsidRPr="00C661E6" w:rsidRDefault="00D0584B" w:rsidP="00D0584B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осуществлять </w:t>
      </w: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принадлежности, на основе гуманистических ценностей, взаимопонимания между людьми разных культур.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</w:rPr>
        <w:t>Человек в мире культуры</w:t>
      </w:r>
    </w:p>
    <w:p w:rsidR="00D0584B" w:rsidRPr="00C661E6" w:rsidRDefault="00D0584B" w:rsidP="00D0584B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  <w:lang w:val="ru-RU"/>
        </w:rPr>
        <w:t>осваивать и применять</w:t>
      </w: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 xml:space="preserve"> знания о процессах и явлениях в духовной жизни общества, о науке и образовании, системе образования в Российской Федерации, о религии, мировых религиях, об искусстве и его видах; об информации как важном ресурсе современного общества;</w:t>
      </w:r>
    </w:p>
    <w:p w:rsidR="00D0584B" w:rsidRPr="00C661E6" w:rsidRDefault="00D0584B" w:rsidP="00D0584B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характеризовать </w:t>
      </w: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 xml:space="preserve">духовно-нравственные ценности (в том числе нормы морали и нравственности, гуманизм, милосердие, справедливость) нашего общества, искусство как сферу деятельности, информационную культуру и информационную безопасность; </w:t>
      </w:r>
    </w:p>
    <w:p w:rsidR="00D0584B" w:rsidRPr="00C661E6" w:rsidRDefault="00D0584B" w:rsidP="00D0584B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приводить </w:t>
      </w: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примеры политики российского государства в сфере культуры и образования; влияния образования на социализацию личности; правил информационной безопасности; </w:t>
      </w:r>
    </w:p>
    <w:p w:rsidR="00D0584B" w:rsidRPr="00C661E6" w:rsidRDefault="00D0584B" w:rsidP="00D0584B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классифицировать </w:t>
      </w: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 xml:space="preserve">по разным признакам формы и виды культуры; </w:t>
      </w:r>
    </w:p>
    <w:p w:rsidR="00D0584B" w:rsidRPr="00C661E6" w:rsidRDefault="00D0584B" w:rsidP="00D0584B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сравнивать </w:t>
      </w: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формы культуры, естественные и социально-гуманитарные науки, виды искусств;</w:t>
      </w:r>
    </w:p>
    <w:p w:rsidR="00D0584B" w:rsidRPr="00C661E6" w:rsidRDefault="00D0584B" w:rsidP="00D0584B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  <w:lang w:val="ru-RU"/>
        </w:rPr>
        <w:t>устанавливать и объяснять</w:t>
      </w: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 xml:space="preserve"> взаимосвязь развития духовной культуры и формирования личности, взаимовлияние науки и образования;</w:t>
      </w:r>
    </w:p>
    <w:p w:rsidR="00D0584B" w:rsidRPr="00C661E6" w:rsidRDefault="00D0584B" w:rsidP="00D0584B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использовать </w:t>
      </w: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 xml:space="preserve">полученные знания для объяснения роли непрерывного образования; </w:t>
      </w:r>
    </w:p>
    <w:p w:rsidR="00D0584B" w:rsidRPr="00C661E6" w:rsidRDefault="00D0584B" w:rsidP="00D0584B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  <w:lang w:val="ru-RU"/>
        </w:rPr>
        <w:t>определять и аргументировать</w:t>
      </w: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 xml:space="preserve"> с точки зрения социальных ценностей и с опорой на обществоведческие знания, факты общественной жизни своё отношение к информационной культуре и информационной безопасности, правилам безопасного поведения в Интернете;</w:t>
      </w:r>
    </w:p>
    <w:p w:rsidR="00D0584B" w:rsidRPr="00C661E6" w:rsidRDefault="00D0584B" w:rsidP="00D0584B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решать </w:t>
      </w: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познавательные и практические задачи, касающиеся форм и многообразия духовной культуры;</w:t>
      </w:r>
    </w:p>
    <w:p w:rsidR="00D0584B" w:rsidRPr="00C661E6" w:rsidRDefault="00D0584B" w:rsidP="00D0584B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овладевать </w:t>
      </w: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смысловым чтением текстов по проблемам развития современной культуры, составлять план, преобразовывать текстовую информацию в модели (таблицу, диаграмму, схему) и преобразовывать предложенные модели в текст;</w:t>
      </w:r>
    </w:p>
    <w:p w:rsidR="00D0584B" w:rsidRPr="00C661E6" w:rsidRDefault="00D0584B" w:rsidP="00D0584B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осуществлять </w:t>
      </w: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поиск информации об ответственности современных учёных, о религиозных объединениях в Российской Федерации, о роли искусства в жизни человека и общества, о видах мошенничества в Интернете в разных источниках информации;</w:t>
      </w:r>
    </w:p>
    <w:p w:rsidR="00D0584B" w:rsidRPr="00C661E6" w:rsidRDefault="00D0584B" w:rsidP="00D0584B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  <w:lang w:val="ru-RU"/>
        </w:rPr>
        <w:t>анализировать, систематизировать, критически оценивать и обобщать</w:t>
      </w: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 xml:space="preserve"> социальную информацию, представленную в разных формах (описательную, графическую, аудиовизуальную), при изучении культуры, науки и образования;</w:t>
      </w:r>
    </w:p>
    <w:p w:rsidR="00D0584B" w:rsidRPr="00C661E6" w:rsidRDefault="00D0584B" w:rsidP="00D0584B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оценивать </w:t>
      </w: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собственные поступки, поведение людей в духовной сфере жизни общества;</w:t>
      </w:r>
    </w:p>
    <w:p w:rsidR="00D0584B" w:rsidRPr="00C661E6" w:rsidRDefault="00D0584B" w:rsidP="00D0584B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использовать </w:t>
      </w: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регламентом;</w:t>
      </w:r>
    </w:p>
    <w:p w:rsidR="00D0584B" w:rsidRPr="00C661E6" w:rsidRDefault="00D0584B" w:rsidP="00D0584B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приобретать </w:t>
      </w: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опыт осуществления совместной деятельности при изучении особенностей разных культур, национальных и религиозных ценностей.</w:t>
      </w:r>
    </w:p>
    <w:p w:rsidR="00D0584B" w:rsidRPr="00C661E6" w:rsidRDefault="00D0584B" w:rsidP="00D0584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  <w:lang w:val="ru-RU"/>
        </w:rPr>
        <w:t>Человек в политическом измерении</w:t>
      </w:r>
    </w:p>
    <w:p w:rsidR="00D0584B" w:rsidRPr="00C661E6" w:rsidRDefault="00D0584B" w:rsidP="00D0584B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  <w:lang w:val="ru-RU"/>
        </w:rPr>
        <w:t>осваивать и применять</w:t>
      </w: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 xml:space="preserve"> знания о государстве, его признаках и форме, внутренней и внешней политике, о демократии и демократических ценностях, о конституционном статусе гражданина Российской Федерации, о формах участия граждан в политике, выборах и референдуме, о политических партиях;</w:t>
      </w:r>
    </w:p>
    <w:p w:rsidR="00D0584B" w:rsidRPr="00C661E6" w:rsidRDefault="00D0584B" w:rsidP="00D0584B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характеризовать </w:t>
      </w: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государство как социальный институт; принципы и признаки демократии, демократические ценности; роль государства в обществе на основе его функций; правовое государство;</w:t>
      </w:r>
    </w:p>
    <w:p w:rsidR="00D0584B" w:rsidRPr="00C661E6" w:rsidRDefault="00D0584B" w:rsidP="00D0584B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приводить </w:t>
      </w: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примеры государств с различными формами правления, государственно-территориального устройства и политическим режимом; реализации функций государства на примере внутренней и внешней политики России; политических партий и иных общественных объединений граждан; законного участия граждан в политике; связи политических потрясений и социально-экономического кризиса в государстве;</w:t>
      </w:r>
    </w:p>
    <w:p w:rsidR="00D0584B" w:rsidRPr="00C661E6" w:rsidRDefault="00D0584B" w:rsidP="00D0584B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классифицировать </w:t>
      </w: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современные государства по разным признакам; элементы формы государства; типы политических партий; типы общественно-политических организаций;</w:t>
      </w:r>
    </w:p>
    <w:p w:rsidR="00D0584B" w:rsidRPr="00C661E6" w:rsidRDefault="00D0584B" w:rsidP="00D0584B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сравнивать </w:t>
      </w: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 xml:space="preserve">(в том числе устанавливать основания для сравнения) политическую власть с другими видами власти в обществе; демократические и недемократические политические режимы, унитарное и федеративное территориально-государственное устройство, монархию и республику, </w:t>
      </w: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политическую партию и общественно-политическое движение, выборы и референдум; </w:t>
      </w:r>
    </w:p>
    <w:p w:rsidR="00D0584B" w:rsidRPr="00C661E6" w:rsidRDefault="00D0584B" w:rsidP="00D0584B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  <w:lang w:val="ru-RU"/>
        </w:rPr>
        <w:t>устанавливать и объяснять</w:t>
      </w: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 xml:space="preserve"> взаимосвязи в отношениях между человеком, обществом и государством; между правами человека и гражданина и обязанностями граждан, связи политических потрясений и социально-экономических кризисов в государстве; </w:t>
      </w:r>
    </w:p>
    <w:p w:rsidR="00D0584B" w:rsidRPr="00C661E6" w:rsidRDefault="00D0584B" w:rsidP="00D0584B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использовать </w:t>
      </w: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 xml:space="preserve">полученные знания для объяснения сущности политики, политической власти, значения политической деятельности в обществе; для объяснения взаимосвязи правового государства и гражданского общества; для осмысления личного социального опыта при исполнении социальной роли гражданина; о роли информации и информационных технологий в современном мире для аргументированного объяснения роли СМИ в современном обществе и государстве; </w:t>
      </w:r>
    </w:p>
    <w:p w:rsidR="00D0584B" w:rsidRPr="00C661E6" w:rsidRDefault="00D0584B" w:rsidP="00D0584B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  <w:lang w:val="ru-RU"/>
        </w:rPr>
        <w:t>определять и аргументировать</w:t>
      </w: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 xml:space="preserve"> неприемлемость всех форм антиобщественного поведения в политике с точки зрения социальных ценностей и правовых норм;</w:t>
      </w:r>
    </w:p>
    <w:p w:rsidR="00D0584B" w:rsidRPr="00C661E6" w:rsidRDefault="00D0584B" w:rsidP="00D0584B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решать </w:t>
      </w: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рамках изученного материала познавательные и практические задачи, отражающие типичные взаимодействия между субъектами политики; выполнение социальных ролей избирателя, члена политической партии, участника общественно-политического движения; </w:t>
      </w:r>
    </w:p>
    <w:p w:rsidR="00D0584B" w:rsidRPr="00C661E6" w:rsidRDefault="00D0584B" w:rsidP="00D0584B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овладевать </w:t>
      </w: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смысловым чтением фрагментов Конституции Российской Федерации, других нормативных правовых актов, учебных и иных текстов обществоведческой тематики, связанных с деятельностью субъектов политики, преобразовывать текстовую информацию в таблицу или схему о функциях государства, политических партий, формах участия граждан в политике;</w:t>
      </w:r>
    </w:p>
    <w:p w:rsidR="00D0584B" w:rsidRPr="00C661E6" w:rsidRDefault="00D0584B" w:rsidP="00D0584B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  <w:lang w:val="ru-RU"/>
        </w:rPr>
        <w:t>искать и извлекать</w:t>
      </w: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 xml:space="preserve"> информацию о сущности политики, государстве и его роли в обществе: по заданию учителя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 </w:t>
      </w:r>
    </w:p>
    <w:p w:rsidR="00D0584B" w:rsidRPr="00C661E6" w:rsidRDefault="00D0584B" w:rsidP="00D0584B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  <w:lang w:val="ru-RU"/>
        </w:rPr>
        <w:t>анализировать и конкретизировать</w:t>
      </w: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 xml:space="preserve"> социальную информацию о формах участия граждан нашей страны в политической жизни, о выборах и референдуме;</w:t>
      </w:r>
    </w:p>
    <w:p w:rsidR="00D0584B" w:rsidRPr="00C661E6" w:rsidRDefault="00D0584B" w:rsidP="00D0584B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оценивать </w:t>
      </w: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 xml:space="preserve">политическую деятельность различных субъектов политики с точки зрения учёта в ней интересов развития общества, её соответствия гуманистическим и демократическим ценностям: выражать свою точку зрения, отвечать на вопросы, участвовать в дискуссии; </w:t>
      </w:r>
    </w:p>
    <w:p w:rsidR="00D0584B" w:rsidRPr="00C661E6" w:rsidRDefault="00D0584B" w:rsidP="00D0584B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использовать </w:t>
      </w: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полученные знания в практической учебной деятельности (включая выполнение проектов индивидуально и в группе), в повседневной жизни для реализации прав гражданина в политической сфере; а также в публичном представлении результатов своей деятельности в соответствии с темой и ситуацией общения, особенностями аудитории и регламентом;</w:t>
      </w:r>
    </w:p>
    <w:p w:rsidR="00D0584B" w:rsidRPr="00C661E6" w:rsidRDefault="00D0584B" w:rsidP="00D0584B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осуществлять </w:t>
      </w: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культур: выполнять учебные задания в парах и группах, исследовательские проекты.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</w:rPr>
        <w:lastRenderedPageBreak/>
        <w:t>Гражданин и государство</w:t>
      </w:r>
    </w:p>
    <w:p w:rsidR="00D0584B" w:rsidRPr="00C661E6" w:rsidRDefault="00D0584B" w:rsidP="00D0584B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  <w:lang w:val="ru-RU"/>
        </w:rPr>
        <w:t>осваивать и применять</w:t>
      </w: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 xml:space="preserve"> знания об основах конституционного строя и организации государственной власти в Российской Федерации, государственно-территориальном устройстве Российской Федерации, деятельности высших органов власти и управления в Российской Федерации; об основных направлениях внутренней политики Российской Федерации;</w:t>
      </w:r>
    </w:p>
    <w:p w:rsidR="00D0584B" w:rsidRPr="00C661E6" w:rsidRDefault="00D0584B" w:rsidP="00D0584B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характеризовать </w:t>
      </w: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Россию как демократическое федеративное правовое государство с республиканской формой правления, как социальное государство, как светское государство; статус и полномочия Президента Российской Федерации, особенности формирования и функции Государственной Думы и Совета Федерации, Правительства Российской Федерации;</w:t>
      </w:r>
    </w:p>
    <w:p w:rsidR="00D0584B" w:rsidRPr="00C661E6" w:rsidRDefault="00D0584B" w:rsidP="00D0584B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  <w:lang w:val="ru-RU"/>
        </w:rPr>
        <w:t>приводить</w:t>
      </w: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примеры и моделировать ситуации в политической сфере жизни общества, связанные с осуществлением правомочий высших органов государственной власти Российской Федерации, субъектов Федерации; деятельности политических партий; политики в сфере культуры и образования, бюджетной и денежно-кредитной политики, политики в сфере противодействии коррупции, обеспечения безопасности личности, общества и государства, в том числе от терроризма и экстремизма;</w:t>
      </w:r>
    </w:p>
    <w:p w:rsidR="00D0584B" w:rsidRPr="00C661E6" w:rsidRDefault="00D0584B" w:rsidP="00D0584B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классифицировать </w:t>
      </w: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по разным признакам (в том числе устанавливать существенный признак классификации) полномочия высших органов государственной власти Российской Федерации;</w:t>
      </w:r>
    </w:p>
    <w:p w:rsidR="00D0584B" w:rsidRPr="00C661E6" w:rsidRDefault="00D0584B" w:rsidP="00D0584B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сравнивать </w:t>
      </w: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 xml:space="preserve">с опорой на Конституцию Российской Федерации полномочия центральных органов государственной власти и субъектов Российской Федерации; </w:t>
      </w:r>
    </w:p>
    <w:p w:rsidR="00D0584B" w:rsidRPr="00C661E6" w:rsidRDefault="00D0584B" w:rsidP="00D0584B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  <w:lang w:val="ru-RU"/>
        </w:rPr>
        <w:t>устанавливать и объяснять</w:t>
      </w: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 xml:space="preserve"> взаимосвязи ветвей власти и субъектов политики в Российской Федерации, федерального центра и субъектов Российской Федерации, между правами человека и гражданина и обязанностями граждан; </w:t>
      </w:r>
    </w:p>
    <w:p w:rsidR="00D0584B" w:rsidRPr="00C661E6" w:rsidRDefault="00D0584B" w:rsidP="00D0584B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полученные знания для характеристики роли Российской Федерации в современном мире; для объяснения сущности проведения в отношении нашей страны международной политики «сдерживания»; для объяснения необходимости противодействия коррупции; </w:t>
      </w:r>
    </w:p>
    <w:p w:rsidR="00D0584B" w:rsidRPr="00C661E6" w:rsidRDefault="00D0584B" w:rsidP="00D0584B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 xml:space="preserve">с опорой на обществоведческие знания, факты общественной жизни и личный социальный опыт </w:t>
      </w:r>
      <w:r w:rsidRPr="00C661E6">
        <w:rPr>
          <w:rFonts w:ascii="Times New Roman" w:hAnsi="Times New Roman"/>
          <w:b/>
          <w:color w:val="000000"/>
          <w:sz w:val="24"/>
          <w:szCs w:val="24"/>
          <w:lang w:val="ru-RU"/>
        </w:rPr>
        <w:t>определять и аргументировать</w:t>
      </w: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 xml:space="preserve"> с точки зрения ценностей гражданственности и патриотизма своё отношение к внутренней и внешней политике Российской Федерации, к проводимой по отношению к нашей стране политике «сдерживания»;</w:t>
      </w:r>
    </w:p>
    <w:p w:rsidR="00D0584B" w:rsidRPr="00C661E6" w:rsidRDefault="00D0584B" w:rsidP="00D0584B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решать </w:t>
      </w: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 xml:space="preserve">познавательные и практические задачи, отражающие процессы, явления и события в политической жизни Российской Федерации, в международных отношениях; </w:t>
      </w:r>
    </w:p>
    <w:p w:rsidR="00D0584B" w:rsidRPr="00C661E6" w:rsidRDefault="00D0584B" w:rsidP="00D0584B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систематизировать и конкретизировать</w:t>
      </w: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 xml:space="preserve"> информацию о политической жизни в стране в целом, в субъектах Российской Федерации, о деятельности высших органов государственной власти, об основных направлениях внутренней и внешней политики, об усилиях нашего государства в борьбе с экстремизмом и международным терроризмом; </w:t>
      </w:r>
    </w:p>
    <w:p w:rsidR="00D0584B" w:rsidRPr="00C661E6" w:rsidRDefault="00D0584B" w:rsidP="00D0584B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овладевать </w:t>
      </w: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 xml:space="preserve">смысловым чтением текстов обществоведческой тематики: отбирать информацию об основах конституционного строя Российской Федерации, гражданстве Российской Федерации, конституционном статусе человека и </w:t>
      </w: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гражданина, о полномочиях высших органов государственной власти, местном самоуправлении и его функциях из фрагментов Конституции Российской Федерации, других нормативных правовых актов и из предложенных учителем источников и учебных материалов, составлять на их основе план, преобразовывать текстовую информацию в таблицу, схему; </w:t>
      </w:r>
    </w:p>
    <w:p w:rsidR="00D0584B" w:rsidRPr="00C661E6" w:rsidRDefault="00D0584B" w:rsidP="00D0584B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  <w:lang w:val="ru-RU"/>
        </w:rPr>
        <w:t>искать и извлекать</w:t>
      </w: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 xml:space="preserve"> информацию об основных направлениях внутренней и внешней политики Российской Федерации, высших органов государственной власти, о статусе субъекта Федерации, в котором проживают обучающиеся: выявлять соответствующие факты из публикаций СМИ с соблюдением правил информационной безопасности при работе в Интернете; </w:t>
      </w:r>
    </w:p>
    <w:p w:rsidR="00D0584B" w:rsidRPr="00C661E6" w:rsidRDefault="00D0584B" w:rsidP="00D0584B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  <w:lang w:val="ru-RU"/>
        </w:rPr>
        <w:t>анализировать, обобщать, систематизировать и конкретизировать</w:t>
      </w: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 xml:space="preserve"> информацию о важнейших изменениях в российском законодательстве, о ключевых решениях высших органов государственной власти и управления Российской Федерации, субъектов Российской Федерации, соотносить её с собственными знаниями о политике, формулировать выводы, подкрепляя их аргументами;</w:t>
      </w:r>
    </w:p>
    <w:p w:rsidR="00D0584B" w:rsidRPr="00C661E6" w:rsidRDefault="00D0584B" w:rsidP="00D0584B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оценивать </w:t>
      </w: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собственные поступки и поведение других людей в гражданско-правовой сфере с позиций национальных ценностей нашего общества, уважения норм российского права, выражать свою точку зрения, отвечать на вопросы, участвовать в дискуссии; </w:t>
      </w:r>
    </w:p>
    <w:p w:rsidR="00D0584B" w:rsidRPr="00C661E6" w:rsidRDefault="00D0584B" w:rsidP="00D0584B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использовать </w:t>
      </w: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 xml:space="preserve">полученные знания о государстве Российская Федерация в практической учебной деятельности (выполнять проблемные задания, индивидуальные и групповые проекты), в повседневной жизни для осознанного выполнения гражданских обязанностей; публично представлять результаты своей деятельности (в рамках изученного материала, включая проектную деятельность) в соответствии с темой и ситуацией общения, особенностями аудитории и регламентом; </w:t>
      </w:r>
    </w:p>
    <w:p w:rsidR="00D0584B" w:rsidRPr="00C661E6" w:rsidRDefault="00D0584B" w:rsidP="00D0584B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  <w:lang w:val="ru-RU"/>
        </w:rPr>
        <w:t>самостоятельно заполнять</w:t>
      </w: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 xml:space="preserve"> форму (в том числе электронную) и составлять простейший документ при использовании портала государственных услуг;</w:t>
      </w:r>
    </w:p>
    <w:p w:rsidR="00D0584B" w:rsidRPr="00C661E6" w:rsidRDefault="00D0584B" w:rsidP="00D0584B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осуществлять </w:t>
      </w: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культур.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</w:rPr>
        <w:t>Человек в системе социальных отношений</w:t>
      </w:r>
    </w:p>
    <w:p w:rsidR="00D0584B" w:rsidRPr="00C661E6" w:rsidRDefault="00D0584B" w:rsidP="00D0584B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  <w:lang w:val="ru-RU"/>
        </w:rPr>
        <w:t>осваивать и применять</w:t>
      </w: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 xml:space="preserve"> знания о социальной структуре общества, социальных общностях и группах; социальных стату­сах, ролях, социализации личности; важности семьи как ба­зового социального института; об этносе и нациях, этническом многообразии современного человечества, диалоге куль­тур, отклоняющемся поведении и здоровом образе жизни; </w:t>
      </w:r>
    </w:p>
    <w:p w:rsidR="00D0584B" w:rsidRPr="00C661E6" w:rsidRDefault="00D0584B" w:rsidP="00D0584B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характеризовать </w:t>
      </w: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 xml:space="preserve">функции семьи в обществе; основы социальной политики Российского государства; </w:t>
      </w:r>
    </w:p>
    <w:p w:rsidR="00D0584B" w:rsidRPr="00C661E6" w:rsidRDefault="00D0584B" w:rsidP="00D0584B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приводить </w:t>
      </w: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примеры различных социальных статусов, социальных ролей, социальной политики Российского государства;</w:t>
      </w:r>
    </w:p>
    <w:p w:rsidR="00D0584B" w:rsidRPr="00C661E6" w:rsidRDefault="00D0584B" w:rsidP="00D0584B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классифицировать </w:t>
      </w: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социальные общности и группы;</w:t>
      </w:r>
    </w:p>
    <w:p w:rsidR="00D0584B" w:rsidRPr="00C661E6" w:rsidRDefault="00D0584B" w:rsidP="00D0584B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</w:rPr>
        <w:t xml:space="preserve">сравнивать </w:t>
      </w:r>
      <w:r w:rsidRPr="00C661E6">
        <w:rPr>
          <w:rFonts w:ascii="Times New Roman" w:hAnsi="Times New Roman"/>
          <w:color w:val="000000"/>
          <w:sz w:val="24"/>
          <w:szCs w:val="24"/>
        </w:rPr>
        <w:t>виды социальной мобильности;</w:t>
      </w:r>
    </w:p>
    <w:p w:rsidR="00D0584B" w:rsidRPr="00C661E6" w:rsidRDefault="00D0584B" w:rsidP="00D0584B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устанавливать и объяснять</w:t>
      </w: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причины существования разных социальных групп; социальных различий и конфликтов; </w:t>
      </w:r>
    </w:p>
    <w:p w:rsidR="00D0584B" w:rsidRPr="00C661E6" w:rsidRDefault="00D0584B" w:rsidP="00D0584B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использовать </w:t>
      </w: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 xml:space="preserve">полученные знания для осмысления личного социального опыта при исполнении типичных для несовершеннолетних социальных ролей; аргументированного объяснения социальной и личной значимости здорового образа жизни, опасности наркомании и алкоголизма для человека и общества; </w:t>
      </w:r>
    </w:p>
    <w:p w:rsidR="00D0584B" w:rsidRPr="00C661E6" w:rsidRDefault="00D0584B" w:rsidP="00D0584B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  <w:lang w:val="ru-RU"/>
        </w:rPr>
        <w:t>определять и аргументировать</w:t>
      </w: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разным этносам; </w:t>
      </w:r>
    </w:p>
    <w:p w:rsidR="00D0584B" w:rsidRPr="00C661E6" w:rsidRDefault="00D0584B" w:rsidP="00D0584B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решать </w:t>
      </w: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познавательные и практические задачи, отражающие типичные социальные взаимодействия; направленные на распознавание отклоняющегося поведения и его видов;</w:t>
      </w:r>
    </w:p>
    <w:p w:rsidR="00D0584B" w:rsidRPr="00C661E6" w:rsidRDefault="00D0584B" w:rsidP="00D0584B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осуществлять </w:t>
      </w: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смысловое чтение текстов и составлять на основе учебных текстов план (в том числе отражающий изу­ченный материал о социализации личности);</w:t>
      </w:r>
    </w:p>
    <w:p w:rsidR="00D0584B" w:rsidRPr="00C661E6" w:rsidRDefault="00D0584B" w:rsidP="00D0584B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извлекать </w:t>
      </w: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информацию из адаптированных источников, публикаций СМИ и Интернета о межнациональных отношениях, об историческом единстве народов России; преобразовывать информацию из текста в модели (таблицу, диаграмму, схему) и из предложенных моделей в текст;</w:t>
      </w:r>
    </w:p>
    <w:p w:rsidR="00D0584B" w:rsidRPr="00C661E6" w:rsidRDefault="00D0584B" w:rsidP="00D0584B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  <w:lang w:val="ru-RU"/>
        </w:rPr>
        <w:t>анализировать, обобщать, систематизировать</w:t>
      </w: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 xml:space="preserve"> текстовую и статистическую социальную информацию из адаптированных источников, учебных материалов и публикаций СМИ об отклоняющемся поведении, его причинах и негативных последствиях; о выполнении членами семьи своих социальных ролей; о социальных конфликтах; критически оценивать современную социальную информацию; </w:t>
      </w:r>
    </w:p>
    <w:p w:rsidR="00D0584B" w:rsidRPr="00C661E6" w:rsidRDefault="00D0584B" w:rsidP="00D0584B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оценивать </w:t>
      </w: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собственные поступки и поведение, демонстрирующее отношение к людям других национальностей; осознавать неприемлемость антиобщественного поведения; </w:t>
      </w:r>
    </w:p>
    <w:p w:rsidR="00D0584B" w:rsidRPr="00C661E6" w:rsidRDefault="00D0584B" w:rsidP="00D0584B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использовать </w:t>
      </w: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полученные знания в практической деятельности для выстраивания собственного поведения с позиции здорового образа жизни;</w:t>
      </w:r>
    </w:p>
    <w:p w:rsidR="00D0584B" w:rsidRPr="00C661E6" w:rsidRDefault="00D0584B" w:rsidP="00D0584B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осуществлять </w:t>
      </w: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культур.</w:t>
      </w:r>
    </w:p>
    <w:p w:rsidR="00D0584B" w:rsidRPr="00C661E6" w:rsidRDefault="00D0584B" w:rsidP="00D0584B">
      <w:pPr>
        <w:spacing w:after="0" w:line="264" w:lineRule="auto"/>
        <w:ind w:firstLine="600"/>
        <w:jc w:val="both"/>
        <w:rPr>
          <w:sz w:val="24"/>
          <w:szCs w:val="24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</w:rPr>
        <w:t>Человек в современном изменяющемся мире</w:t>
      </w:r>
    </w:p>
    <w:p w:rsidR="00D0584B" w:rsidRPr="00C661E6" w:rsidRDefault="00D0584B" w:rsidP="00D0584B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  <w:lang w:val="ru-RU"/>
        </w:rPr>
        <w:t>осваивать и применять</w:t>
      </w: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 xml:space="preserve"> знания об информационном обществе, глобализации, глобальных проблемах; </w:t>
      </w:r>
    </w:p>
    <w:p w:rsidR="00D0584B" w:rsidRPr="00C661E6" w:rsidRDefault="00D0584B" w:rsidP="00D0584B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характеризовать </w:t>
      </w: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 xml:space="preserve">сущность информационного общества; здоровый образ жизни; глобализацию как важный общемировой интеграционный процесс; </w:t>
      </w:r>
    </w:p>
    <w:p w:rsidR="00D0584B" w:rsidRPr="00C661E6" w:rsidRDefault="00D0584B" w:rsidP="00D0584B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приводить </w:t>
      </w: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примеры глобальных проблем и возможных путей их решения; участия молодёжи в общественной жизни; влияния образования на возможности профессионального выбора и карьерного роста;</w:t>
      </w:r>
    </w:p>
    <w:p w:rsidR="00D0584B" w:rsidRPr="00C661E6" w:rsidRDefault="00D0584B" w:rsidP="00D0584B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сравнивать </w:t>
      </w: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требования к современным профессиям;</w:t>
      </w:r>
    </w:p>
    <w:p w:rsidR="00D0584B" w:rsidRPr="00C661E6" w:rsidRDefault="00D0584B" w:rsidP="00D0584B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  <w:lang w:val="ru-RU"/>
        </w:rPr>
        <w:t>устанавливать и объяснять</w:t>
      </w: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причины и последствия глобализации;</w:t>
      </w:r>
    </w:p>
    <w:p w:rsidR="00D0584B" w:rsidRPr="00C661E6" w:rsidRDefault="00D0584B" w:rsidP="00D0584B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использовать </w:t>
      </w: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полученные знания о современном обществе для решения познавательных задач и анализа ситуаций, включающих объяснение (устное и письменное) важности здорового образа жизни, связи здоровья и спорта в жизни человека;</w:t>
      </w:r>
    </w:p>
    <w:p w:rsidR="00D0584B" w:rsidRPr="00C661E6" w:rsidRDefault="00D0584B" w:rsidP="00D0584B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определять и аргументировать</w:t>
      </w: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современным формам коммуникации; к здоровому образу жизни; </w:t>
      </w:r>
    </w:p>
    <w:p w:rsidR="00D0584B" w:rsidRPr="00C661E6" w:rsidRDefault="00D0584B" w:rsidP="00D0584B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решать </w:t>
      </w: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в рамках изученного материала познавательные и практические задачи, связанные с волонтёрским движением; отражающие особенности коммуникации в виртуальном пространстве;</w:t>
      </w:r>
    </w:p>
    <w:p w:rsidR="00D0584B" w:rsidRPr="00C661E6" w:rsidRDefault="00D0584B" w:rsidP="00D0584B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осуществлять </w:t>
      </w: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смысловое чтение текстов (научно-популярных, публицистических и др.) по проблемам современного общества, глобализации; непрерывного образования; выбора профессии;</w:t>
      </w:r>
    </w:p>
    <w:p w:rsidR="00D0584B" w:rsidRDefault="00D0584B" w:rsidP="00D0584B">
      <w:pPr>
        <w:rPr>
          <w:rFonts w:ascii="Times New Roman" w:hAnsi="Times New Roman"/>
          <w:color w:val="000000"/>
          <w:sz w:val="24"/>
          <w:szCs w:val="24"/>
          <w:lang w:val="ru-RU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осуществлять </w:t>
      </w:r>
      <w:r w:rsidRPr="00C661E6">
        <w:rPr>
          <w:rFonts w:ascii="Times New Roman" w:hAnsi="Times New Roman"/>
          <w:color w:val="000000"/>
          <w:sz w:val="24"/>
          <w:szCs w:val="24"/>
          <w:lang w:val="ru-RU"/>
        </w:rPr>
        <w:t>поиск и извлечение социальной информации (текстовой, графической, аудиовизуальной) из различных источников о глобализации и её последствиях; о роли непрерывного образования в современном обществе.</w:t>
      </w:r>
    </w:p>
    <w:p w:rsidR="00D0584B" w:rsidRDefault="00D0584B">
      <w:pPr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br w:type="page"/>
      </w:r>
    </w:p>
    <w:p w:rsidR="00D0584B" w:rsidRDefault="00D0584B" w:rsidP="00D0584B">
      <w:pPr>
        <w:rPr>
          <w:rFonts w:ascii="Times New Roman" w:hAnsi="Times New Roman" w:cs="Times New Roman"/>
          <w:b/>
          <w:sz w:val="24"/>
          <w:lang w:val="ru-RU"/>
        </w:rPr>
        <w:sectPr w:rsidR="00D0584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0584B" w:rsidRDefault="00D0584B" w:rsidP="00D0584B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</w:rPr>
        <w:lastRenderedPageBreak/>
        <w:t>ТЕМАТИЧЕСКОЕ ПЛАНИРОВАНИЕ</w:t>
      </w:r>
    </w:p>
    <w:p w:rsidR="00D0584B" w:rsidRPr="00C661E6" w:rsidRDefault="00D0584B" w:rsidP="00D0584B">
      <w:pPr>
        <w:spacing w:after="0"/>
        <w:ind w:left="120"/>
        <w:rPr>
          <w:sz w:val="24"/>
          <w:szCs w:val="24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</w:rPr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3063"/>
      </w:tblGrid>
      <w:tr w:rsidR="00D0584B" w:rsidRPr="00C661E6" w:rsidTr="009F06F3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0584B" w:rsidRPr="00C661E6" w:rsidTr="009F06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584B" w:rsidRPr="00C661E6" w:rsidRDefault="00D0584B" w:rsidP="009F06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584B" w:rsidRPr="00C661E6" w:rsidRDefault="00D0584B" w:rsidP="009F06F3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584B" w:rsidRPr="00C661E6" w:rsidRDefault="00D0584B" w:rsidP="009F06F3">
            <w:pPr>
              <w:rPr>
                <w:sz w:val="24"/>
                <w:szCs w:val="24"/>
              </w:rPr>
            </w:pPr>
          </w:p>
        </w:tc>
      </w:tr>
      <w:tr w:rsidR="00D0584B" w:rsidRPr="005223FC" w:rsidTr="009F06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61E6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Человек в экономических отношениях</w:t>
            </w:r>
          </w:p>
        </w:tc>
      </w:tr>
      <w:tr w:rsidR="00D0584B" w:rsidRPr="005223FC" w:rsidTr="009F06F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>Экономика — основа жизнедеятельности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419196</w:t>
              </w:r>
            </w:hyperlink>
          </w:p>
        </w:tc>
      </w:tr>
      <w:tr w:rsidR="00D0584B" w:rsidRPr="005223FC" w:rsidTr="009F06F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>Рыночные отношения в экономике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419196</w:t>
              </w:r>
            </w:hyperlink>
          </w:p>
        </w:tc>
      </w:tr>
      <w:tr w:rsidR="00D0584B" w:rsidRPr="005223FC" w:rsidTr="009F06F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>Финансовые отношения в экономике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419196</w:t>
              </w:r>
            </w:hyperlink>
          </w:p>
        </w:tc>
      </w:tr>
      <w:tr w:rsidR="00D0584B" w:rsidRPr="005223FC" w:rsidTr="009F06F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>Домашнее хозяйство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419196</w:t>
              </w:r>
            </w:hyperlink>
          </w:p>
        </w:tc>
      </w:tr>
      <w:tr w:rsidR="00D0584B" w:rsidRPr="005223FC" w:rsidTr="009F06F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Экономические цели и функции государства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419196</w:t>
              </w:r>
            </w:hyperlink>
          </w:p>
        </w:tc>
      </w:tr>
      <w:tr w:rsidR="00D0584B" w:rsidRPr="00C661E6" w:rsidTr="009F06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rPr>
                <w:sz w:val="24"/>
                <w:szCs w:val="24"/>
              </w:rPr>
            </w:pPr>
          </w:p>
        </w:tc>
      </w:tr>
      <w:tr w:rsidR="00D0584B" w:rsidRPr="005223FC" w:rsidTr="009F06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61E6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Человек в мире культуры</w:t>
            </w:r>
          </w:p>
        </w:tc>
      </w:tr>
      <w:tr w:rsidR="00D0584B" w:rsidRPr="005223FC" w:rsidTr="009F06F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Культура, её многообразие и формы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419196</w:t>
              </w:r>
            </w:hyperlink>
          </w:p>
        </w:tc>
      </w:tr>
      <w:tr w:rsidR="00D0584B" w:rsidRPr="005223FC" w:rsidTr="009F06F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Наука и образование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419196</w:t>
              </w:r>
            </w:hyperlink>
          </w:p>
        </w:tc>
      </w:tr>
      <w:tr w:rsidR="00D0584B" w:rsidRPr="005223FC" w:rsidTr="009F06F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Роль религии в жизни общества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419196</w:t>
              </w:r>
            </w:hyperlink>
          </w:p>
        </w:tc>
      </w:tr>
      <w:tr w:rsidR="00D0584B" w:rsidRPr="005223FC" w:rsidTr="009F06F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Роль искусства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419196</w:t>
              </w:r>
            </w:hyperlink>
          </w:p>
        </w:tc>
      </w:tr>
      <w:tr w:rsidR="00D0584B" w:rsidRPr="005223FC" w:rsidTr="009F06F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Роль информации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419196</w:t>
              </w:r>
            </w:hyperlink>
          </w:p>
        </w:tc>
      </w:tr>
      <w:tr w:rsidR="00D0584B" w:rsidRPr="00C661E6" w:rsidTr="009F06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rPr>
                <w:sz w:val="24"/>
                <w:szCs w:val="24"/>
              </w:rPr>
            </w:pPr>
          </w:p>
        </w:tc>
      </w:tr>
      <w:tr w:rsidR="00D0584B" w:rsidRPr="005223FC" w:rsidTr="009F06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>Защита проектов, итоговое повторение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419196</w:t>
              </w:r>
            </w:hyperlink>
          </w:p>
        </w:tc>
      </w:tr>
      <w:tr w:rsidR="00D0584B" w:rsidRPr="00C661E6" w:rsidTr="009F06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rPr>
                <w:sz w:val="24"/>
                <w:szCs w:val="24"/>
              </w:rPr>
            </w:pPr>
          </w:p>
        </w:tc>
      </w:tr>
    </w:tbl>
    <w:p w:rsidR="00D0584B" w:rsidRDefault="00D0584B" w:rsidP="00D0584B">
      <w:pPr>
        <w:rPr>
          <w:rFonts w:ascii="Times New Roman" w:hAnsi="Times New Roman" w:cs="Times New Roman"/>
          <w:b/>
          <w:sz w:val="24"/>
          <w:lang w:val="ru-RU"/>
        </w:rPr>
      </w:pPr>
    </w:p>
    <w:p w:rsidR="00D0584B" w:rsidRPr="00C661E6" w:rsidRDefault="00D0584B" w:rsidP="00D0584B">
      <w:pPr>
        <w:spacing w:after="0"/>
        <w:ind w:left="120"/>
        <w:rPr>
          <w:sz w:val="24"/>
          <w:szCs w:val="24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</w:rPr>
        <w:t xml:space="preserve">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00"/>
        <w:gridCol w:w="4680"/>
        <w:gridCol w:w="1446"/>
        <w:gridCol w:w="1841"/>
        <w:gridCol w:w="1910"/>
        <w:gridCol w:w="3063"/>
      </w:tblGrid>
      <w:tr w:rsidR="00D0584B" w:rsidRPr="00C661E6" w:rsidTr="009F06F3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0584B" w:rsidRPr="00C661E6" w:rsidTr="009F06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584B" w:rsidRPr="00C661E6" w:rsidRDefault="00D0584B" w:rsidP="009F06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584B" w:rsidRPr="00C661E6" w:rsidRDefault="00D0584B" w:rsidP="009F06F3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584B" w:rsidRPr="00C661E6" w:rsidRDefault="00D0584B" w:rsidP="009F06F3">
            <w:pPr>
              <w:rPr>
                <w:sz w:val="24"/>
                <w:szCs w:val="24"/>
              </w:rPr>
            </w:pPr>
          </w:p>
        </w:tc>
      </w:tr>
      <w:tr w:rsidR="00D0584B" w:rsidRPr="005223FC" w:rsidTr="009F06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61E6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Человек в политическом измерении</w:t>
            </w:r>
          </w:p>
        </w:tc>
      </w:tr>
      <w:tr w:rsidR="00D0584B" w:rsidRPr="005223FC" w:rsidTr="009F06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>Политика и политическая власть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</w:hyperlink>
          </w:p>
        </w:tc>
      </w:tr>
      <w:tr w:rsidR="00D0584B" w:rsidRPr="005223FC" w:rsidTr="009F06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>Участие граждан в политике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</w:hyperlink>
          </w:p>
        </w:tc>
      </w:tr>
      <w:tr w:rsidR="00D0584B" w:rsidRPr="00C661E6" w:rsidTr="009F06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rPr>
                <w:sz w:val="24"/>
                <w:szCs w:val="24"/>
              </w:rPr>
            </w:pPr>
          </w:p>
        </w:tc>
      </w:tr>
      <w:tr w:rsidR="00D0584B" w:rsidRPr="00C661E6" w:rsidTr="009F06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661E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Гражданин и государство</w:t>
            </w:r>
          </w:p>
        </w:tc>
      </w:tr>
      <w:tr w:rsidR="00D0584B" w:rsidRPr="005223FC" w:rsidTr="009F06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</w:hyperlink>
          </w:p>
        </w:tc>
      </w:tr>
      <w:tr w:rsidR="00D0584B" w:rsidRPr="005223FC" w:rsidTr="009F06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Высшие органы публичной власти в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</w:hyperlink>
          </w:p>
        </w:tc>
      </w:tr>
      <w:tr w:rsidR="00D0584B" w:rsidRPr="005223FC" w:rsidTr="009F06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Государственно-территориальное устройство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</w:hyperlink>
          </w:p>
        </w:tc>
      </w:tr>
      <w:tr w:rsidR="00D0584B" w:rsidRPr="005223FC" w:rsidTr="009F06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Конституция Российской Федерации о правовом статусе человека и гражданина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</w:hyperlink>
          </w:p>
        </w:tc>
      </w:tr>
      <w:tr w:rsidR="00D0584B" w:rsidRPr="00C661E6" w:rsidTr="009F06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rPr>
                <w:sz w:val="24"/>
                <w:szCs w:val="24"/>
              </w:rPr>
            </w:pPr>
          </w:p>
        </w:tc>
      </w:tr>
      <w:tr w:rsidR="00D0584B" w:rsidRPr="005223FC" w:rsidTr="009F06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61E6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Человек в системе социальных отношений</w:t>
            </w:r>
          </w:p>
        </w:tc>
      </w:tr>
      <w:tr w:rsidR="00D0584B" w:rsidRPr="005223FC" w:rsidTr="009F06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>Социальные общности и группы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</w:hyperlink>
          </w:p>
        </w:tc>
      </w:tr>
      <w:tr w:rsidR="00D0584B" w:rsidRPr="005223FC" w:rsidTr="009F06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Статусы и роли. Социализация личности. </w:t>
            </w: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>Семья и её функции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</w:hyperlink>
          </w:p>
        </w:tc>
      </w:tr>
      <w:tr w:rsidR="00D0584B" w:rsidRPr="005223FC" w:rsidTr="009F06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Этносы и нации в современном обществе. </w:t>
            </w: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>Социальная политика Российского государства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</w:hyperlink>
          </w:p>
        </w:tc>
      </w:tr>
      <w:tr w:rsidR="00D0584B" w:rsidRPr="005223FC" w:rsidTr="009F06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Отклоняющееся поведение и здоровый образ жизни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</w:hyperlink>
          </w:p>
        </w:tc>
      </w:tr>
      <w:tr w:rsidR="00D0584B" w:rsidRPr="00C661E6" w:rsidTr="009F06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rPr>
                <w:sz w:val="24"/>
                <w:szCs w:val="24"/>
              </w:rPr>
            </w:pPr>
          </w:p>
        </w:tc>
      </w:tr>
      <w:tr w:rsidR="00D0584B" w:rsidRPr="005223FC" w:rsidTr="009F06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4. Человек в современном изменяющемся мире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</w:hyperlink>
          </w:p>
        </w:tc>
      </w:tr>
      <w:tr w:rsidR="00D0584B" w:rsidRPr="005223FC" w:rsidTr="009F06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>Защита проектов, итоговое повторение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</w:hyperlink>
          </w:p>
        </w:tc>
      </w:tr>
      <w:tr w:rsidR="00D0584B" w:rsidRPr="00C661E6" w:rsidTr="009F06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rPr>
                <w:sz w:val="24"/>
                <w:szCs w:val="24"/>
              </w:rPr>
            </w:pPr>
          </w:p>
        </w:tc>
      </w:tr>
    </w:tbl>
    <w:p w:rsidR="00D0584B" w:rsidRDefault="00D0584B" w:rsidP="00D0584B">
      <w:pPr>
        <w:rPr>
          <w:rFonts w:ascii="Times New Roman" w:hAnsi="Times New Roman" w:cs="Times New Roman"/>
          <w:b/>
          <w:sz w:val="24"/>
          <w:lang w:val="ru-RU"/>
        </w:rPr>
      </w:pPr>
    </w:p>
    <w:p w:rsidR="00D0584B" w:rsidRDefault="00D0584B" w:rsidP="00D0584B">
      <w:pPr>
        <w:rPr>
          <w:rFonts w:ascii="Times New Roman" w:hAnsi="Times New Roman" w:cs="Times New Roman"/>
          <w:b/>
          <w:sz w:val="24"/>
          <w:lang w:val="ru-RU"/>
        </w:rPr>
      </w:pPr>
    </w:p>
    <w:p w:rsidR="00D0584B" w:rsidRDefault="00D0584B" w:rsidP="00D0584B">
      <w:pPr>
        <w:rPr>
          <w:rFonts w:ascii="Times New Roman" w:hAnsi="Times New Roman" w:cs="Times New Roman"/>
          <w:b/>
          <w:sz w:val="24"/>
          <w:lang w:val="ru-RU"/>
        </w:rPr>
      </w:pPr>
    </w:p>
    <w:p w:rsidR="00D0584B" w:rsidRPr="00C661E6" w:rsidRDefault="00D0584B" w:rsidP="00D0584B">
      <w:pPr>
        <w:spacing w:after="0"/>
        <w:ind w:left="120"/>
        <w:rPr>
          <w:sz w:val="24"/>
          <w:szCs w:val="24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ПОУРОЧНОЕ ПЛАНИРОВАНИЕ </w:t>
      </w:r>
    </w:p>
    <w:p w:rsidR="00D0584B" w:rsidRPr="00C661E6" w:rsidRDefault="00D0584B" w:rsidP="00D0584B">
      <w:pPr>
        <w:spacing w:after="0"/>
        <w:ind w:left="120"/>
        <w:rPr>
          <w:sz w:val="24"/>
          <w:szCs w:val="24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</w:rPr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3"/>
        <w:gridCol w:w="3965"/>
        <w:gridCol w:w="1118"/>
        <w:gridCol w:w="1841"/>
        <w:gridCol w:w="1910"/>
        <w:gridCol w:w="1347"/>
        <w:gridCol w:w="3036"/>
      </w:tblGrid>
      <w:tr w:rsidR="00D0584B" w:rsidRPr="00C661E6" w:rsidTr="009F06F3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0584B" w:rsidRPr="00C661E6" w:rsidTr="009F06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584B" w:rsidRPr="00C661E6" w:rsidRDefault="00D0584B" w:rsidP="009F06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584B" w:rsidRPr="00C661E6" w:rsidRDefault="00D0584B" w:rsidP="009F06F3">
            <w:pPr>
              <w:rPr>
                <w:sz w:val="24"/>
                <w:szCs w:val="24"/>
              </w:rPr>
            </w:pP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584B" w:rsidRPr="00C661E6" w:rsidRDefault="00D0584B" w:rsidP="009F06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584B" w:rsidRPr="00C661E6" w:rsidRDefault="00D0584B" w:rsidP="009F06F3">
            <w:pPr>
              <w:rPr>
                <w:sz w:val="24"/>
                <w:szCs w:val="24"/>
              </w:rPr>
            </w:pPr>
          </w:p>
        </w:tc>
      </w:tr>
      <w:tr w:rsidR="00D0584B" w:rsidRPr="005223FC" w:rsidTr="009F06F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>Экономическая жизнь общества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ebfda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D0584B" w:rsidRPr="005223FC" w:rsidTr="009F06F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Экономическая система и её функции. </w:t>
            </w: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>Собственность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ebff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0584B" w:rsidRPr="005223FC" w:rsidTr="009F06F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>Производство — источник экономических благ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0124</w:t>
              </w:r>
            </w:hyperlink>
          </w:p>
        </w:tc>
      </w:tr>
      <w:tr w:rsidR="00D0584B" w:rsidRPr="005223FC" w:rsidTr="009F06F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Предпринимательство. Производительность труда. Разделение труда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06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0584B" w:rsidRPr="005223FC" w:rsidTr="009F06F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>Деньги, обмен, торговля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091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0584B" w:rsidRPr="005223FC" w:rsidTr="009F06F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Рыночная экономика. Конкуренция. Многообразие рынков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D0584B" w:rsidRPr="005223FC" w:rsidTr="009F06F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Спрос и предложение. Рыночное равновесие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cb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D0584B" w:rsidRPr="005223FC" w:rsidTr="009F06F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>Предприятие в экономике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62</w:t>
              </w:r>
            </w:hyperlink>
          </w:p>
        </w:tc>
      </w:tr>
      <w:tr w:rsidR="00D0584B" w:rsidRPr="005223FC" w:rsidTr="009F06F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Заработная плата и стимулирование труда. </w:t>
            </w: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>Занятость и безработица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1132</w:t>
              </w:r>
            </w:hyperlink>
          </w:p>
        </w:tc>
      </w:tr>
      <w:tr w:rsidR="00D0584B" w:rsidRPr="005223FC" w:rsidTr="009F06F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Финансовый рынок и финансовые </w:t>
            </w: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посредники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D0584B" w:rsidRPr="005223FC" w:rsidTr="009F06F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>Банковские услуги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0584B" w:rsidRPr="005223FC" w:rsidTr="009F06F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>Страховые услуги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175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0584B" w:rsidRPr="005223FC" w:rsidTr="009F06F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Защита прав потребителя финансовых услуг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1920</w:t>
              </w:r>
            </w:hyperlink>
          </w:p>
        </w:tc>
      </w:tr>
      <w:tr w:rsidR="00D0584B" w:rsidRPr="005223FC" w:rsidTr="009F06F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>Экономические функции домохозяйств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D0584B" w:rsidRPr="005223FC" w:rsidTr="009F06F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Потребление домашних хозяйств. Потребительские товары и товары длительного пользования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70</w:t>
              </w:r>
            </w:hyperlink>
          </w:p>
        </w:tc>
      </w:tr>
      <w:tr w:rsidR="00D0584B" w:rsidRPr="005223FC" w:rsidTr="009F06F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Источники доходов и расходов семьи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2046</w:t>
              </w:r>
            </w:hyperlink>
          </w:p>
        </w:tc>
      </w:tr>
      <w:tr w:rsidR="00D0584B" w:rsidRPr="005223FC" w:rsidTr="009F06F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Экономические цели и функции государства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21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D0584B" w:rsidRPr="005223FC" w:rsidTr="009F06F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Налоги. Государственный бюджет. Государственная политика по развитию конкуренции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23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D0584B" w:rsidRPr="005223FC" w:rsidTr="009F06F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Повторительно-обобщающий урок по теме "Человек в экономических отношениях"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255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0584B" w:rsidRPr="005223FC" w:rsidTr="009F06F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Повторительно-обобщающий урок по теме "Человек в экономических отношениях"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D0584B" w:rsidRPr="005223FC" w:rsidTr="009F06F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Культура, её многообразие и формы.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D0584B" w:rsidRPr="005223FC" w:rsidTr="009F06F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Наука. Роль науки в развитии </w:t>
            </w: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общества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86</w:t>
              </w:r>
            </w:hyperlink>
          </w:p>
        </w:tc>
      </w:tr>
      <w:tr w:rsidR="00D0584B" w:rsidRPr="005223FC" w:rsidTr="009F06F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>Образование в современном обществе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0584B" w:rsidRPr="005223FC" w:rsidTr="009F06F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Образование в Российской Федерации. Самообразование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305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0584B" w:rsidRPr="005223FC" w:rsidTr="009F06F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Политика в сфере культуры и образования в Российской Федерации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31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da</w:t>
              </w:r>
            </w:hyperlink>
          </w:p>
        </w:tc>
      </w:tr>
      <w:tr w:rsidR="00D0584B" w:rsidRPr="005223FC" w:rsidTr="009F06F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Роль религии в жизни человека и общества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3356</w:t>
              </w:r>
            </w:hyperlink>
          </w:p>
        </w:tc>
      </w:tr>
      <w:tr w:rsidR="00D0584B" w:rsidRPr="005223FC" w:rsidTr="009F06F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Национальные и мировые религии. Религии и религиозные объединения в Российской Федерации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D0584B" w:rsidRPr="005223FC" w:rsidTr="009F06F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Что такое искусство. Виды искусств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363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0584B" w:rsidRPr="005223FC" w:rsidTr="009F06F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Роль искусства в жизни человека и общества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38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D0584B" w:rsidRPr="005223FC" w:rsidTr="009F06F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Роль информации и информационных технологий в современном мире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0584B" w:rsidRPr="005223FC" w:rsidTr="009F06F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Повторительно-обобщающий урок по теме "Человек в мире культуры"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bd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D0584B" w:rsidRPr="005223FC" w:rsidTr="009F06F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Защита проектов по теме по теме "Финансовая грамотность"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</w:hyperlink>
          </w:p>
        </w:tc>
      </w:tr>
      <w:tr w:rsidR="00D0584B" w:rsidRPr="005223FC" w:rsidTr="009F06F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Защита проектов по теме "Человек в экономике"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72</w:t>
              </w:r>
            </w:hyperlink>
          </w:p>
        </w:tc>
      </w:tr>
      <w:tr w:rsidR="00D0584B" w:rsidRPr="005223FC" w:rsidTr="009F06F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Итоговое повторение по темам "Человек в экономике", "Человек в мире культуры"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D0584B" w:rsidRPr="00C661E6" w:rsidTr="009F06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rPr>
                <w:sz w:val="24"/>
                <w:szCs w:val="24"/>
              </w:rPr>
            </w:pPr>
          </w:p>
        </w:tc>
      </w:tr>
    </w:tbl>
    <w:p w:rsidR="00D0584B" w:rsidRDefault="00D0584B" w:rsidP="00D0584B">
      <w:pPr>
        <w:spacing w:after="0"/>
        <w:ind w:left="120"/>
        <w:rPr>
          <w:sz w:val="24"/>
          <w:szCs w:val="24"/>
          <w:lang w:val="ru-RU"/>
        </w:rPr>
      </w:pPr>
    </w:p>
    <w:p w:rsidR="00D0584B" w:rsidRPr="00C661E6" w:rsidRDefault="00D0584B" w:rsidP="00D0584B">
      <w:pPr>
        <w:spacing w:after="0"/>
        <w:ind w:left="120"/>
        <w:rPr>
          <w:sz w:val="24"/>
          <w:szCs w:val="24"/>
        </w:rPr>
      </w:pPr>
      <w:r w:rsidRPr="00C661E6">
        <w:rPr>
          <w:rFonts w:ascii="Times New Roman" w:hAnsi="Times New Roman"/>
          <w:b/>
          <w:color w:val="000000"/>
          <w:sz w:val="24"/>
          <w:szCs w:val="24"/>
        </w:rPr>
        <w:t xml:space="preserve">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3839"/>
        <w:gridCol w:w="1172"/>
        <w:gridCol w:w="1841"/>
        <w:gridCol w:w="1910"/>
        <w:gridCol w:w="1347"/>
        <w:gridCol w:w="3036"/>
      </w:tblGrid>
      <w:tr w:rsidR="00D0584B" w:rsidRPr="00C661E6" w:rsidTr="009F06F3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0584B" w:rsidRPr="00C661E6" w:rsidTr="009F06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584B" w:rsidRPr="00C661E6" w:rsidRDefault="00D0584B" w:rsidP="009F06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584B" w:rsidRPr="00C661E6" w:rsidRDefault="00D0584B" w:rsidP="009F06F3">
            <w:pPr>
              <w:rPr>
                <w:sz w:val="24"/>
                <w:szCs w:val="24"/>
              </w:rPr>
            </w:pP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584B" w:rsidRPr="00C661E6" w:rsidRDefault="00D0584B" w:rsidP="009F06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584B" w:rsidRPr="00C661E6" w:rsidRDefault="00D0584B" w:rsidP="009F06F3">
            <w:pPr>
              <w:rPr>
                <w:sz w:val="24"/>
                <w:szCs w:val="24"/>
              </w:rPr>
            </w:pPr>
          </w:p>
        </w:tc>
      </w:tr>
      <w:tr w:rsidR="00D0584B" w:rsidRPr="00C661E6" w:rsidTr="009F06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>Политика и политическая власть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0584B" w:rsidRPr="005223FC" w:rsidTr="009F06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Государство — политическая организация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4652</w:t>
              </w:r>
            </w:hyperlink>
          </w:p>
        </w:tc>
      </w:tr>
      <w:tr w:rsidR="00D0584B" w:rsidRPr="005223FC" w:rsidTr="009F06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>Политические режимы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47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</w:hyperlink>
          </w:p>
        </w:tc>
      </w:tr>
      <w:tr w:rsidR="00D0584B" w:rsidRPr="005223FC" w:rsidTr="009F06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Формы политического участия. Выборы, референдум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aee</w:t>
              </w:r>
            </w:hyperlink>
          </w:p>
        </w:tc>
      </w:tr>
      <w:tr w:rsidR="00D0584B" w:rsidRPr="005223FC" w:rsidTr="009F06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Политические партии, их роль в демократическом обществе. </w:t>
            </w: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>Общественно- политические организации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0584B" w:rsidRPr="005223FC" w:rsidTr="009F06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Повторительно-обобщающий урок по теме "Человек в политическом измерении"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68</w:t>
              </w:r>
            </w:hyperlink>
          </w:p>
        </w:tc>
      </w:tr>
      <w:tr w:rsidR="00D0584B" w:rsidRPr="005223FC" w:rsidTr="009F06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53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D0584B" w:rsidRPr="00C661E6" w:rsidTr="009F06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Основы конституционного строя </w:t>
            </w: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0584B" w:rsidRPr="005223FC" w:rsidTr="009F06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Высшие органы публичной власти в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575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0584B" w:rsidRPr="005223FC" w:rsidTr="009F06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Высшие органы публичной власти в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591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0584B" w:rsidRPr="005223FC" w:rsidTr="009F06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Государственно- территориальное устройство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D0584B" w:rsidRPr="005223FC" w:rsidTr="009F06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>Местное самоуправление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dcc</w:t>
              </w:r>
            </w:hyperlink>
          </w:p>
        </w:tc>
      </w:tr>
      <w:tr w:rsidR="00D0584B" w:rsidRPr="005223FC" w:rsidTr="009F06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Конституционный статус гражданина Российской Федерации. </w:t>
            </w: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>Гражданство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0584B" w:rsidRPr="005223FC" w:rsidTr="009F06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Повторительно-обощающий урок по теме «Гражданин и государство»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6150</w:t>
              </w:r>
            </w:hyperlink>
          </w:p>
        </w:tc>
      </w:tr>
      <w:tr w:rsidR="00D0584B" w:rsidRPr="005223FC" w:rsidTr="009F06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>Социальная структура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64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D0584B" w:rsidRPr="005223FC" w:rsidTr="009F06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>Социальная мобильность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66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D0584B" w:rsidRPr="005223FC" w:rsidTr="009F06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Социальный статус человека в обществе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0584B" w:rsidRPr="005223FC" w:rsidTr="009F06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Социальные роли. Ролевой набор подростка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D0584B" w:rsidRPr="005223FC" w:rsidTr="009F06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>Социализация личности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0584B" w:rsidRPr="005223FC" w:rsidTr="009F06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>Семья и ее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fce</w:t>
              </w:r>
            </w:hyperlink>
          </w:p>
        </w:tc>
      </w:tr>
      <w:tr w:rsidR="00D0584B" w:rsidRPr="005223FC" w:rsidTr="009F06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Этнос и нация. Россия- многонациональное государство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7190</w:t>
              </w:r>
            </w:hyperlink>
          </w:p>
        </w:tc>
      </w:tr>
      <w:tr w:rsidR="00D0584B" w:rsidRPr="005223FC" w:rsidTr="009F06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Этнос и нация. Россия- многонациональное государство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746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0584B" w:rsidRPr="005223FC" w:rsidTr="009F06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>Социальная политика Российского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55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D0584B" w:rsidRPr="005223FC" w:rsidTr="009F06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>Отклоняющееся поведение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765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0584B" w:rsidRPr="005223FC" w:rsidTr="009F06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Повторительно-обобщающий урок по теме "Человек в системе социальных отношений"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0584B" w:rsidRPr="005223FC" w:rsidTr="009F06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Информационное общество. Сущность глобализации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96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D0584B" w:rsidRPr="005223FC" w:rsidTr="009F06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>Сущность глобализации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D0584B" w:rsidRPr="005223FC" w:rsidTr="009F06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Молодёжь — активный участник общественной жизни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58</w:t>
              </w:r>
            </w:hyperlink>
          </w:p>
        </w:tc>
      </w:tr>
      <w:tr w:rsidR="00D0584B" w:rsidRPr="005223FC" w:rsidTr="009F06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Профессиии настоящего и будущего. Здоровый образ жизни. </w:t>
            </w: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>Мода и спорт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be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D0584B" w:rsidRPr="005223FC" w:rsidTr="009F06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Современные формы связи и коммуникации: как они изменили мир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54</w:t>
              </w:r>
            </w:hyperlink>
          </w:p>
        </w:tc>
      </w:tr>
      <w:tr w:rsidR="00D0584B" w:rsidRPr="005223FC" w:rsidTr="009F06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Защита проектов, итоговое повторение по теме "Человек в политическом измерении"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fc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0584B" w:rsidRPr="005223FC" w:rsidTr="009F06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Защита проектов, итоговое </w:t>
            </w: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повторение по теме "Гражданин и государство"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eca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</w:hyperlink>
          </w:p>
        </w:tc>
      </w:tr>
      <w:tr w:rsidR="00D0584B" w:rsidRPr="005223FC" w:rsidTr="009F06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Защита проектов, итоговое повторение по теме "Человек в системе социальных отношений"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eca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0584B" w:rsidRPr="005223FC" w:rsidTr="009F06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Защита проектов, итоговое повторение по теме "Человек в современном изменющемся мире"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eca</w:t>
              </w:r>
              <w:r w:rsidRPr="00C661E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552</w:t>
              </w:r>
            </w:hyperlink>
          </w:p>
        </w:tc>
      </w:tr>
      <w:tr w:rsidR="00D0584B" w:rsidRPr="00C661E6" w:rsidTr="009F06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661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584B" w:rsidRPr="00C661E6" w:rsidRDefault="00D0584B" w:rsidP="009F06F3">
            <w:pPr>
              <w:rPr>
                <w:sz w:val="24"/>
                <w:szCs w:val="24"/>
              </w:rPr>
            </w:pPr>
          </w:p>
        </w:tc>
      </w:tr>
    </w:tbl>
    <w:p w:rsidR="00D0584B" w:rsidRPr="00C661E6" w:rsidRDefault="00D0584B" w:rsidP="00D0584B">
      <w:pPr>
        <w:rPr>
          <w:sz w:val="24"/>
          <w:szCs w:val="24"/>
        </w:rPr>
        <w:sectPr w:rsidR="00D0584B" w:rsidRPr="00C661E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0584B" w:rsidRPr="00D0584B" w:rsidRDefault="00D0584B" w:rsidP="00D0584B">
      <w:pPr>
        <w:spacing w:after="0"/>
        <w:ind w:left="120"/>
        <w:rPr>
          <w:sz w:val="20"/>
          <w:lang w:val="ru-RU"/>
        </w:rPr>
      </w:pPr>
      <w:r w:rsidRPr="00D0584B">
        <w:rPr>
          <w:rFonts w:ascii="Times New Roman" w:hAnsi="Times New Roman"/>
          <w:b/>
          <w:color w:val="000000"/>
          <w:sz w:val="24"/>
          <w:lang w:val="ru-RU"/>
        </w:rPr>
        <w:lastRenderedPageBreak/>
        <w:t>УЧЕБНО-МЕТОДИЧЕСКОЕ ОБЕСПЕЧЕНИЕ ОБРАЗОВАТЕЛЬНОГО ПРОЦЕССА</w:t>
      </w:r>
    </w:p>
    <w:p w:rsidR="00D0584B" w:rsidRPr="00D0584B" w:rsidRDefault="00D0584B" w:rsidP="00D0584B">
      <w:pPr>
        <w:spacing w:after="0" w:line="480" w:lineRule="auto"/>
        <w:ind w:left="120"/>
        <w:rPr>
          <w:sz w:val="20"/>
          <w:lang w:val="ru-RU"/>
        </w:rPr>
      </w:pPr>
      <w:r w:rsidRPr="00D0584B">
        <w:rPr>
          <w:rFonts w:ascii="Times New Roman" w:hAnsi="Times New Roman"/>
          <w:b/>
          <w:color w:val="000000"/>
          <w:sz w:val="24"/>
          <w:lang w:val="ru-RU"/>
        </w:rPr>
        <w:t>ОБЯЗАТЕЛЬНЫЕ УЧЕБНЫЕ МАТЕРИАЛЫ ДЛЯ УЧЕНИКА</w:t>
      </w:r>
    </w:p>
    <w:p w:rsidR="00D0584B" w:rsidRPr="00C661E6" w:rsidRDefault="00D0584B" w:rsidP="00D0584B">
      <w:pPr>
        <w:spacing w:after="0" w:line="480" w:lineRule="auto"/>
        <w:ind w:left="120"/>
        <w:rPr>
          <w:sz w:val="20"/>
          <w:lang w:val="ru-RU"/>
        </w:rPr>
      </w:pPr>
      <w:r w:rsidRPr="00C661E6">
        <w:rPr>
          <w:rFonts w:ascii="Times New Roman" w:hAnsi="Times New Roman"/>
          <w:color w:val="000000"/>
          <w:sz w:val="24"/>
          <w:lang w:val="ru-RU"/>
        </w:rPr>
        <w:t>​‌• Обществознание, 6 класс/ ,Боголюбов Л.Н., Виноградова Н.Ф., Городецкая Н.И. и другие Акционерное общество «Издательство «Просвещение»</w:t>
      </w:r>
      <w:r w:rsidRPr="00C661E6">
        <w:rPr>
          <w:sz w:val="24"/>
          <w:lang w:val="ru-RU"/>
        </w:rPr>
        <w:br/>
      </w:r>
      <w:r w:rsidRPr="00C661E6">
        <w:rPr>
          <w:rFonts w:ascii="Times New Roman" w:hAnsi="Times New Roman"/>
          <w:color w:val="000000"/>
          <w:sz w:val="24"/>
          <w:lang w:val="ru-RU"/>
        </w:rPr>
        <w:t xml:space="preserve"> • Обществознание, 7 класс/ Боголюбов Л.Н., Иванова Л.Ф., Городецкая Н.И. и другие, Акционерное общество «Издательство «Просвещение»</w:t>
      </w:r>
      <w:r w:rsidRPr="00C661E6">
        <w:rPr>
          <w:sz w:val="24"/>
          <w:lang w:val="ru-RU"/>
        </w:rPr>
        <w:br/>
      </w:r>
      <w:r w:rsidRPr="00C661E6">
        <w:rPr>
          <w:rFonts w:ascii="Times New Roman" w:hAnsi="Times New Roman"/>
          <w:color w:val="000000"/>
          <w:sz w:val="24"/>
          <w:lang w:val="ru-RU"/>
        </w:rPr>
        <w:t xml:space="preserve"> • Обществознание. 8 класс : учебник, 8 класс/ Боголюбов Л. Н., Городецкая Н. И., Иванова Л. Ф. и другие, Акционерное общество «Издательство «Просвещение»</w:t>
      </w:r>
      <w:r w:rsidRPr="00C661E6">
        <w:rPr>
          <w:sz w:val="24"/>
          <w:lang w:val="ru-RU"/>
        </w:rPr>
        <w:br/>
      </w:r>
      <w:bookmarkStart w:id="3" w:name="0316e542-3bf9-44a3-be3d-35b4ba66b624"/>
      <w:r w:rsidRPr="00C661E6">
        <w:rPr>
          <w:rFonts w:ascii="Times New Roman" w:hAnsi="Times New Roman"/>
          <w:color w:val="000000"/>
          <w:sz w:val="24"/>
          <w:lang w:val="ru-RU"/>
        </w:rPr>
        <w:t xml:space="preserve"> • Обществознание, 9 класс/ Боголюбов Л.Н., Лазебникова А.Ю., Матвеев А.И. и другие, Акционерное общество «Издательство «Просвещение»</w:t>
      </w:r>
      <w:bookmarkEnd w:id="3"/>
      <w:r w:rsidRPr="00C661E6">
        <w:rPr>
          <w:rFonts w:ascii="Times New Roman" w:hAnsi="Times New Roman"/>
          <w:color w:val="000000"/>
          <w:sz w:val="24"/>
          <w:lang w:val="ru-RU"/>
        </w:rPr>
        <w:t>‌​</w:t>
      </w:r>
    </w:p>
    <w:p w:rsidR="00D0584B" w:rsidRPr="00C661E6" w:rsidRDefault="00D0584B" w:rsidP="00D0584B">
      <w:pPr>
        <w:spacing w:after="0" w:line="480" w:lineRule="auto"/>
        <w:ind w:left="120"/>
        <w:rPr>
          <w:sz w:val="20"/>
          <w:lang w:val="ru-RU"/>
        </w:rPr>
      </w:pPr>
      <w:r w:rsidRPr="00C661E6">
        <w:rPr>
          <w:rFonts w:ascii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D0584B" w:rsidRPr="00C661E6" w:rsidRDefault="00D0584B" w:rsidP="00D0584B">
      <w:pPr>
        <w:spacing w:after="0" w:line="480" w:lineRule="auto"/>
        <w:ind w:left="120"/>
        <w:rPr>
          <w:sz w:val="20"/>
          <w:lang w:val="ru-RU"/>
        </w:rPr>
      </w:pPr>
      <w:r w:rsidRPr="00C661E6">
        <w:rPr>
          <w:rFonts w:ascii="Times New Roman" w:hAnsi="Times New Roman"/>
          <w:color w:val="000000"/>
          <w:sz w:val="24"/>
          <w:lang w:val="ru-RU"/>
        </w:rPr>
        <w:t>​‌</w:t>
      </w:r>
      <w:bookmarkStart w:id="4" w:name="9d96b998-0faf-4d98-a303-e3f31dec8ff2"/>
      <w:r w:rsidRPr="00C661E6">
        <w:rPr>
          <w:rFonts w:ascii="Times New Roman" w:hAnsi="Times New Roman"/>
          <w:color w:val="000000"/>
          <w:sz w:val="24"/>
          <w:lang w:val="ru-RU"/>
        </w:rPr>
        <w:t>УМК по обществознанию</w:t>
      </w:r>
      <w:bookmarkEnd w:id="4"/>
      <w:r w:rsidRPr="00C661E6">
        <w:rPr>
          <w:rFonts w:ascii="Times New Roman" w:hAnsi="Times New Roman"/>
          <w:color w:val="000000"/>
          <w:sz w:val="24"/>
          <w:lang w:val="ru-RU"/>
        </w:rPr>
        <w:t>‌​</w:t>
      </w:r>
    </w:p>
    <w:p w:rsidR="00D0584B" w:rsidRPr="00C661E6" w:rsidRDefault="00D0584B" w:rsidP="00D0584B">
      <w:pPr>
        <w:spacing w:after="0"/>
        <w:ind w:left="120"/>
        <w:rPr>
          <w:sz w:val="20"/>
          <w:lang w:val="ru-RU"/>
        </w:rPr>
      </w:pPr>
    </w:p>
    <w:p w:rsidR="00D0584B" w:rsidRPr="00C661E6" w:rsidRDefault="00D0584B" w:rsidP="00D0584B">
      <w:pPr>
        <w:spacing w:after="0" w:line="480" w:lineRule="auto"/>
        <w:ind w:left="120"/>
        <w:rPr>
          <w:sz w:val="20"/>
          <w:lang w:val="ru-RU"/>
        </w:rPr>
      </w:pPr>
      <w:r w:rsidRPr="00C661E6">
        <w:rPr>
          <w:rFonts w:ascii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D0584B" w:rsidRPr="00C661E6" w:rsidRDefault="00D0584B" w:rsidP="00D0584B">
      <w:pPr>
        <w:rPr>
          <w:szCs w:val="24"/>
          <w:lang w:val="ru-RU"/>
        </w:rPr>
      </w:pPr>
      <w:r w:rsidRPr="00C661E6">
        <w:rPr>
          <w:rFonts w:ascii="Times New Roman" w:hAnsi="Times New Roman"/>
          <w:color w:val="000000"/>
          <w:sz w:val="24"/>
          <w:lang w:val="ru-RU"/>
        </w:rPr>
        <w:t>​</w:t>
      </w:r>
      <w:r w:rsidRPr="00C661E6">
        <w:rPr>
          <w:rFonts w:ascii="Times New Roman" w:hAnsi="Times New Roman"/>
          <w:color w:val="333333"/>
          <w:sz w:val="24"/>
          <w:lang w:val="ru-RU"/>
        </w:rPr>
        <w:t>​‌</w:t>
      </w:r>
      <w:r w:rsidRPr="00C661E6">
        <w:rPr>
          <w:rFonts w:ascii="Times New Roman" w:hAnsi="Times New Roman"/>
          <w:color w:val="000000"/>
          <w:sz w:val="24"/>
          <w:lang w:val="ru-RU"/>
        </w:rPr>
        <w:t>История РФ</w:t>
      </w:r>
      <w:r w:rsidRPr="00C661E6">
        <w:rPr>
          <w:sz w:val="24"/>
          <w:lang w:val="ru-RU"/>
        </w:rPr>
        <w:br/>
      </w:r>
      <w:r w:rsidRPr="00C661E6">
        <w:rPr>
          <w:rFonts w:ascii="Times New Roman" w:hAnsi="Times New Roman"/>
          <w:color w:val="000000"/>
          <w:sz w:val="24"/>
          <w:lang w:val="ru-RU"/>
        </w:rPr>
        <w:t xml:space="preserve"> РЭШ</w:t>
      </w:r>
      <w:r w:rsidRPr="00C661E6">
        <w:rPr>
          <w:sz w:val="24"/>
          <w:lang w:val="ru-RU"/>
        </w:rPr>
        <w:br/>
      </w:r>
      <w:r w:rsidRPr="00C661E6">
        <w:rPr>
          <w:rFonts w:ascii="Times New Roman" w:hAnsi="Times New Roman"/>
          <w:color w:val="000000"/>
          <w:sz w:val="24"/>
          <w:lang w:val="ru-RU"/>
        </w:rPr>
        <w:t xml:space="preserve"> ФИПИ</w:t>
      </w:r>
    </w:p>
    <w:p w:rsidR="00D0584B" w:rsidRDefault="00D0584B" w:rsidP="00D0584B">
      <w:pPr>
        <w:rPr>
          <w:rFonts w:ascii="Times New Roman" w:hAnsi="Times New Roman" w:cs="Times New Roman"/>
          <w:b/>
          <w:sz w:val="24"/>
          <w:lang w:val="ru-RU"/>
        </w:rPr>
        <w:sectPr w:rsidR="00D0584B" w:rsidSect="00D0584B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D0584B" w:rsidRPr="00D0584B" w:rsidRDefault="00D0584B" w:rsidP="00D0584B">
      <w:pPr>
        <w:rPr>
          <w:rFonts w:ascii="Times New Roman" w:hAnsi="Times New Roman" w:cs="Times New Roman"/>
          <w:b/>
          <w:sz w:val="24"/>
          <w:lang w:val="ru-RU"/>
        </w:rPr>
      </w:pPr>
    </w:p>
    <w:sectPr w:rsidR="00D0584B" w:rsidRPr="00D0584B" w:rsidSect="00D0584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42645"/>
    <w:multiLevelType w:val="multilevel"/>
    <w:tmpl w:val="DDF6A0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CF35AD7"/>
    <w:multiLevelType w:val="multilevel"/>
    <w:tmpl w:val="6EA4EF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A6A50BC"/>
    <w:multiLevelType w:val="multilevel"/>
    <w:tmpl w:val="289C3E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4765E99"/>
    <w:multiLevelType w:val="multilevel"/>
    <w:tmpl w:val="C2E0B2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55A5BCD"/>
    <w:multiLevelType w:val="multilevel"/>
    <w:tmpl w:val="4718C4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BF2437C"/>
    <w:multiLevelType w:val="multilevel"/>
    <w:tmpl w:val="36EA02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3430B05"/>
    <w:multiLevelType w:val="multilevel"/>
    <w:tmpl w:val="F7D2CE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1C51C98"/>
    <w:multiLevelType w:val="multilevel"/>
    <w:tmpl w:val="4420D0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AB150B0"/>
    <w:multiLevelType w:val="multilevel"/>
    <w:tmpl w:val="58A631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2CA728F"/>
    <w:multiLevelType w:val="multilevel"/>
    <w:tmpl w:val="3BD26A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C853B58"/>
    <w:multiLevelType w:val="multilevel"/>
    <w:tmpl w:val="B34AD5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E4735AC"/>
    <w:multiLevelType w:val="multilevel"/>
    <w:tmpl w:val="A2D41D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6"/>
  </w:num>
  <w:num w:numId="3">
    <w:abstractNumId w:val="10"/>
  </w:num>
  <w:num w:numId="4">
    <w:abstractNumId w:val="2"/>
  </w:num>
  <w:num w:numId="5">
    <w:abstractNumId w:val="8"/>
  </w:num>
  <w:num w:numId="6">
    <w:abstractNumId w:val="9"/>
  </w:num>
  <w:num w:numId="7">
    <w:abstractNumId w:val="3"/>
  </w:num>
  <w:num w:numId="8">
    <w:abstractNumId w:val="5"/>
  </w:num>
  <w:num w:numId="9">
    <w:abstractNumId w:val="1"/>
  </w:num>
  <w:num w:numId="10">
    <w:abstractNumId w:val="0"/>
  </w:num>
  <w:num w:numId="11">
    <w:abstractNumId w:val="7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E3E"/>
    <w:rsid w:val="00165114"/>
    <w:rsid w:val="001E4155"/>
    <w:rsid w:val="00550276"/>
    <w:rsid w:val="0057498B"/>
    <w:rsid w:val="00D0584B"/>
    <w:rsid w:val="00E53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84B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D0584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0584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0584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D0584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D0584B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4">
    <w:name w:val="Основной текст Знак"/>
    <w:basedOn w:val="a0"/>
    <w:link w:val="a3"/>
    <w:semiHidden/>
    <w:rsid w:val="00D0584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058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D058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D0584B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D0584B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5">
    <w:name w:val="header"/>
    <w:basedOn w:val="a"/>
    <w:link w:val="a6"/>
    <w:uiPriority w:val="99"/>
    <w:unhideWhenUsed/>
    <w:rsid w:val="00D0584B"/>
    <w:pPr>
      <w:tabs>
        <w:tab w:val="center" w:pos="4680"/>
        <w:tab w:val="right" w:pos="9360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0584B"/>
    <w:rPr>
      <w:lang w:val="en-US"/>
    </w:rPr>
  </w:style>
  <w:style w:type="paragraph" w:styleId="a7">
    <w:name w:val="Normal Indent"/>
    <w:basedOn w:val="a"/>
    <w:uiPriority w:val="99"/>
    <w:unhideWhenUsed/>
    <w:rsid w:val="00D0584B"/>
    <w:pPr>
      <w:ind w:left="720"/>
    </w:pPr>
  </w:style>
  <w:style w:type="paragraph" w:styleId="a8">
    <w:name w:val="Subtitle"/>
    <w:basedOn w:val="a"/>
    <w:next w:val="a"/>
    <w:link w:val="a9"/>
    <w:uiPriority w:val="11"/>
    <w:qFormat/>
    <w:rsid w:val="00D0584B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D0584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a">
    <w:name w:val="Title"/>
    <w:basedOn w:val="a"/>
    <w:next w:val="a"/>
    <w:link w:val="ab"/>
    <w:uiPriority w:val="10"/>
    <w:qFormat/>
    <w:rsid w:val="00D0584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uiPriority w:val="10"/>
    <w:rsid w:val="00D0584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c">
    <w:name w:val="Emphasis"/>
    <w:basedOn w:val="a0"/>
    <w:uiPriority w:val="20"/>
    <w:qFormat/>
    <w:rsid w:val="00D0584B"/>
    <w:rPr>
      <w:i/>
      <w:iCs/>
    </w:rPr>
  </w:style>
  <w:style w:type="character" w:styleId="ad">
    <w:name w:val="Hyperlink"/>
    <w:basedOn w:val="a0"/>
    <w:uiPriority w:val="99"/>
    <w:unhideWhenUsed/>
    <w:rsid w:val="00D0584B"/>
    <w:rPr>
      <w:color w:val="0000FF" w:themeColor="hyperlink"/>
      <w:u w:val="single"/>
    </w:rPr>
  </w:style>
  <w:style w:type="table" w:styleId="ae">
    <w:name w:val="Table Grid"/>
    <w:basedOn w:val="a1"/>
    <w:uiPriority w:val="59"/>
    <w:rsid w:val="00D0584B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caption"/>
    <w:basedOn w:val="a"/>
    <w:next w:val="a"/>
    <w:uiPriority w:val="35"/>
    <w:semiHidden/>
    <w:unhideWhenUsed/>
    <w:qFormat/>
    <w:rsid w:val="00D0584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0">
    <w:name w:val="Balloon Text"/>
    <w:basedOn w:val="a"/>
    <w:link w:val="af1"/>
    <w:uiPriority w:val="99"/>
    <w:semiHidden/>
    <w:unhideWhenUsed/>
    <w:rsid w:val="00D058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D0584B"/>
    <w:rPr>
      <w:rFonts w:ascii="Tahoma" w:hAnsi="Tahoma" w:cs="Tahoma"/>
      <w:sz w:val="16"/>
      <w:szCs w:val="16"/>
      <w:lang w:val="en-US"/>
    </w:rPr>
  </w:style>
  <w:style w:type="paragraph" w:styleId="af2">
    <w:name w:val="footer"/>
    <w:basedOn w:val="a"/>
    <w:link w:val="af3"/>
    <w:uiPriority w:val="99"/>
    <w:unhideWhenUsed/>
    <w:rsid w:val="00D058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D0584B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84B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D0584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0584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0584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D0584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D0584B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4">
    <w:name w:val="Основной текст Знак"/>
    <w:basedOn w:val="a0"/>
    <w:link w:val="a3"/>
    <w:semiHidden/>
    <w:rsid w:val="00D0584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058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D058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D0584B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D0584B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5">
    <w:name w:val="header"/>
    <w:basedOn w:val="a"/>
    <w:link w:val="a6"/>
    <w:uiPriority w:val="99"/>
    <w:unhideWhenUsed/>
    <w:rsid w:val="00D0584B"/>
    <w:pPr>
      <w:tabs>
        <w:tab w:val="center" w:pos="4680"/>
        <w:tab w:val="right" w:pos="9360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0584B"/>
    <w:rPr>
      <w:lang w:val="en-US"/>
    </w:rPr>
  </w:style>
  <w:style w:type="paragraph" w:styleId="a7">
    <w:name w:val="Normal Indent"/>
    <w:basedOn w:val="a"/>
    <w:uiPriority w:val="99"/>
    <w:unhideWhenUsed/>
    <w:rsid w:val="00D0584B"/>
    <w:pPr>
      <w:ind w:left="720"/>
    </w:pPr>
  </w:style>
  <w:style w:type="paragraph" w:styleId="a8">
    <w:name w:val="Subtitle"/>
    <w:basedOn w:val="a"/>
    <w:next w:val="a"/>
    <w:link w:val="a9"/>
    <w:uiPriority w:val="11"/>
    <w:qFormat/>
    <w:rsid w:val="00D0584B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D0584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a">
    <w:name w:val="Title"/>
    <w:basedOn w:val="a"/>
    <w:next w:val="a"/>
    <w:link w:val="ab"/>
    <w:uiPriority w:val="10"/>
    <w:qFormat/>
    <w:rsid w:val="00D0584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uiPriority w:val="10"/>
    <w:rsid w:val="00D0584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c">
    <w:name w:val="Emphasis"/>
    <w:basedOn w:val="a0"/>
    <w:uiPriority w:val="20"/>
    <w:qFormat/>
    <w:rsid w:val="00D0584B"/>
    <w:rPr>
      <w:i/>
      <w:iCs/>
    </w:rPr>
  </w:style>
  <w:style w:type="character" w:styleId="ad">
    <w:name w:val="Hyperlink"/>
    <w:basedOn w:val="a0"/>
    <w:uiPriority w:val="99"/>
    <w:unhideWhenUsed/>
    <w:rsid w:val="00D0584B"/>
    <w:rPr>
      <w:color w:val="0000FF" w:themeColor="hyperlink"/>
      <w:u w:val="single"/>
    </w:rPr>
  </w:style>
  <w:style w:type="table" w:styleId="ae">
    <w:name w:val="Table Grid"/>
    <w:basedOn w:val="a1"/>
    <w:uiPriority w:val="59"/>
    <w:rsid w:val="00D0584B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caption"/>
    <w:basedOn w:val="a"/>
    <w:next w:val="a"/>
    <w:uiPriority w:val="35"/>
    <w:semiHidden/>
    <w:unhideWhenUsed/>
    <w:qFormat/>
    <w:rsid w:val="00D0584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0">
    <w:name w:val="Balloon Text"/>
    <w:basedOn w:val="a"/>
    <w:link w:val="af1"/>
    <w:uiPriority w:val="99"/>
    <w:semiHidden/>
    <w:unhideWhenUsed/>
    <w:rsid w:val="00D058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D0584B"/>
    <w:rPr>
      <w:rFonts w:ascii="Tahoma" w:hAnsi="Tahoma" w:cs="Tahoma"/>
      <w:sz w:val="16"/>
      <w:szCs w:val="16"/>
      <w:lang w:val="en-US"/>
    </w:rPr>
  </w:style>
  <w:style w:type="paragraph" w:styleId="af2">
    <w:name w:val="footer"/>
    <w:basedOn w:val="a"/>
    <w:link w:val="af3"/>
    <w:uiPriority w:val="99"/>
    <w:unhideWhenUsed/>
    <w:rsid w:val="00D058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D0584B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11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9196" TargetMode="External"/><Relationship Id="rId18" Type="http://schemas.openxmlformats.org/officeDocument/2006/relationships/hyperlink" Target="https://m.edsoo.ru/7f41b414" TargetMode="External"/><Relationship Id="rId26" Type="http://schemas.openxmlformats.org/officeDocument/2006/relationships/hyperlink" Target="https://m.edsoo.ru/7f41b414" TargetMode="External"/><Relationship Id="rId39" Type="http://schemas.openxmlformats.org/officeDocument/2006/relationships/hyperlink" Target="https://m.edsoo.ru/f5ec14b6" TargetMode="External"/><Relationship Id="rId21" Type="http://schemas.openxmlformats.org/officeDocument/2006/relationships/hyperlink" Target="https://m.edsoo.ru/7f41b414" TargetMode="External"/><Relationship Id="rId34" Type="http://schemas.openxmlformats.org/officeDocument/2006/relationships/hyperlink" Target="https://m.edsoo.ru/f5ec0ae8" TargetMode="External"/><Relationship Id="rId42" Type="http://schemas.openxmlformats.org/officeDocument/2006/relationships/hyperlink" Target="https://m.edsoo.ru/f5ec1ae2" TargetMode="External"/><Relationship Id="rId47" Type="http://schemas.openxmlformats.org/officeDocument/2006/relationships/hyperlink" Target="https://m.edsoo.ru/f5ec255a" TargetMode="External"/><Relationship Id="rId50" Type="http://schemas.openxmlformats.org/officeDocument/2006/relationships/hyperlink" Target="https://m.edsoo.ru/f5ec2b86" TargetMode="External"/><Relationship Id="rId55" Type="http://schemas.openxmlformats.org/officeDocument/2006/relationships/hyperlink" Target="https://m.edsoo.ru/f5ec34c8" TargetMode="External"/><Relationship Id="rId63" Type="http://schemas.openxmlformats.org/officeDocument/2006/relationships/hyperlink" Target="https://m.edsoo.ru/f5ec4652" TargetMode="External"/><Relationship Id="rId68" Type="http://schemas.openxmlformats.org/officeDocument/2006/relationships/hyperlink" Target="https://m.edsoo.ru/f5ec53c2" TargetMode="External"/><Relationship Id="rId76" Type="http://schemas.openxmlformats.org/officeDocument/2006/relationships/hyperlink" Target="https://m.edsoo.ru/f5ec66a0" TargetMode="External"/><Relationship Id="rId84" Type="http://schemas.openxmlformats.org/officeDocument/2006/relationships/hyperlink" Target="https://m.edsoo.ru/f5ec765e" TargetMode="External"/><Relationship Id="rId89" Type="http://schemas.openxmlformats.org/officeDocument/2006/relationships/hyperlink" Target="https://m.edsoo.ru/f5ec9be8" TargetMode="External"/><Relationship Id="rId7" Type="http://schemas.openxmlformats.org/officeDocument/2006/relationships/hyperlink" Target="https://m.edsoo.ru/7f419196" TargetMode="External"/><Relationship Id="rId71" Type="http://schemas.openxmlformats.org/officeDocument/2006/relationships/hyperlink" Target="https://m.edsoo.ru/f5ec5ae8" TargetMode="External"/><Relationship Id="rId92" Type="http://schemas.openxmlformats.org/officeDocument/2006/relationships/hyperlink" Target="https://m.edsoo.ru/f5eca1ec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9196" TargetMode="External"/><Relationship Id="rId29" Type="http://schemas.openxmlformats.org/officeDocument/2006/relationships/hyperlink" Target="https://m.edsoo.ru/f5ebfda0" TargetMode="External"/><Relationship Id="rId11" Type="http://schemas.openxmlformats.org/officeDocument/2006/relationships/hyperlink" Target="https://m.edsoo.ru/7f419196" TargetMode="External"/><Relationship Id="rId24" Type="http://schemas.openxmlformats.org/officeDocument/2006/relationships/hyperlink" Target="https://m.edsoo.ru/7f41b414" TargetMode="External"/><Relationship Id="rId32" Type="http://schemas.openxmlformats.org/officeDocument/2006/relationships/hyperlink" Target="https://m.edsoo.ru/f5ec06f6" TargetMode="External"/><Relationship Id="rId37" Type="http://schemas.openxmlformats.org/officeDocument/2006/relationships/hyperlink" Target="https://m.edsoo.ru/f5ec1132" TargetMode="External"/><Relationship Id="rId40" Type="http://schemas.openxmlformats.org/officeDocument/2006/relationships/hyperlink" Target="https://m.edsoo.ru/f5ec175e" TargetMode="External"/><Relationship Id="rId45" Type="http://schemas.openxmlformats.org/officeDocument/2006/relationships/hyperlink" Target="https://m.edsoo.ru/f5ec21ea" TargetMode="External"/><Relationship Id="rId53" Type="http://schemas.openxmlformats.org/officeDocument/2006/relationships/hyperlink" Target="https://m.edsoo.ru/f5ec31da" TargetMode="External"/><Relationship Id="rId58" Type="http://schemas.openxmlformats.org/officeDocument/2006/relationships/hyperlink" Target="https://m.edsoo.ru/f5ec3a5e" TargetMode="External"/><Relationship Id="rId66" Type="http://schemas.openxmlformats.org/officeDocument/2006/relationships/hyperlink" Target="https://m.edsoo.ru/f5ec4c9c" TargetMode="External"/><Relationship Id="rId74" Type="http://schemas.openxmlformats.org/officeDocument/2006/relationships/hyperlink" Target="https://m.edsoo.ru/f5ec6150" TargetMode="External"/><Relationship Id="rId79" Type="http://schemas.openxmlformats.org/officeDocument/2006/relationships/hyperlink" Target="https://m.edsoo.ru/f5ec6e0c" TargetMode="External"/><Relationship Id="rId87" Type="http://schemas.openxmlformats.org/officeDocument/2006/relationships/hyperlink" Target="https://m.edsoo.ru/f5ec98b4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m.edsoo.ru/f5ec3f72" TargetMode="External"/><Relationship Id="rId82" Type="http://schemas.openxmlformats.org/officeDocument/2006/relationships/hyperlink" Target="https://m.edsoo.ru/f5ec746a" TargetMode="External"/><Relationship Id="rId90" Type="http://schemas.openxmlformats.org/officeDocument/2006/relationships/hyperlink" Target="https://m.edsoo.ru/f5ec9e54" TargetMode="External"/><Relationship Id="rId95" Type="http://schemas.openxmlformats.org/officeDocument/2006/relationships/fontTable" Target="fontTable.xml"/><Relationship Id="rId19" Type="http://schemas.openxmlformats.org/officeDocument/2006/relationships/hyperlink" Target="https://m.edsoo.ru/7f41b414" TargetMode="External"/><Relationship Id="rId14" Type="http://schemas.openxmlformats.org/officeDocument/2006/relationships/hyperlink" Target="https://m.edsoo.ru/7f419196" TargetMode="External"/><Relationship Id="rId22" Type="http://schemas.openxmlformats.org/officeDocument/2006/relationships/hyperlink" Target="https://m.edsoo.ru/7f41b414" TargetMode="External"/><Relationship Id="rId27" Type="http://schemas.openxmlformats.org/officeDocument/2006/relationships/hyperlink" Target="https://m.edsoo.ru/7f41b414" TargetMode="External"/><Relationship Id="rId30" Type="http://schemas.openxmlformats.org/officeDocument/2006/relationships/hyperlink" Target="https://m.edsoo.ru/f5ebff6c" TargetMode="External"/><Relationship Id="rId35" Type="http://schemas.openxmlformats.org/officeDocument/2006/relationships/hyperlink" Target="https://m.edsoo.ru/f5ec0cb4" TargetMode="External"/><Relationship Id="rId43" Type="http://schemas.openxmlformats.org/officeDocument/2006/relationships/hyperlink" Target="https://m.edsoo.ru/f5ec1e70" TargetMode="External"/><Relationship Id="rId48" Type="http://schemas.openxmlformats.org/officeDocument/2006/relationships/hyperlink" Target="https://m.edsoo.ru/f5ec27f8" TargetMode="External"/><Relationship Id="rId56" Type="http://schemas.openxmlformats.org/officeDocument/2006/relationships/hyperlink" Target="https://m.edsoo.ru/f5ec363a" TargetMode="External"/><Relationship Id="rId64" Type="http://schemas.openxmlformats.org/officeDocument/2006/relationships/hyperlink" Target="https://m.edsoo.ru/f5ec47ec" TargetMode="External"/><Relationship Id="rId69" Type="http://schemas.openxmlformats.org/officeDocument/2006/relationships/hyperlink" Target="https://m.edsoo.ru/f5ec575a" TargetMode="External"/><Relationship Id="rId77" Type="http://schemas.openxmlformats.org/officeDocument/2006/relationships/hyperlink" Target="https://m.edsoo.ru/f5ec6a4c" TargetMode="External"/><Relationship Id="rId8" Type="http://schemas.openxmlformats.org/officeDocument/2006/relationships/hyperlink" Target="https://m.edsoo.ru/7f419196" TargetMode="External"/><Relationship Id="rId51" Type="http://schemas.openxmlformats.org/officeDocument/2006/relationships/hyperlink" Target="https://m.edsoo.ru/f5ec2d2a" TargetMode="External"/><Relationship Id="rId72" Type="http://schemas.openxmlformats.org/officeDocument/2006/relationships/hyperlink" Target="https://m.edsoo.ru/f5ec5dcc" TargetMode="External"/><Relationship Id="rId80" Type="http://schemas.openxmlformats.org/officeDocument/2006/relationships/hyperlink" Target="https://m.edsoo.ru/f5ec6fce" TargetMode="External"/><Relationship Id="rId85" Type="http://schemas.openxmlformats.org/officeDocument/2006/relationships/hyperlink" Target="https://m.edsoo.ru/f5ec7a0a" TargetMode="External"/><Relationship Id="rId93" Type="http://schemas.openxmlformats.org/officeDocument/2006/relationships/hyperlink" Target="https://m.edsoo.ru/f5eca3d6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9196" TargetMode="External"/><Relationship Id="rId17" Type="http://schemas.openxmlformats.org/officeDocument/2006/relationships/hyperlink" Target="https://m.edsoo.ru/7f41b414" TargetMode="External"/><Relationship Id="rId25" Type="http://schemas.openxmlformats.org/officeDocument/2006/relationships/hyperlink" Target="https://m.edsoo.ru/7f41b414" TargetMode="External"/><Relationship Id="rId33" Type="http://schemas.openxmlformats.org/officeDocument/2006/relationships/hyperlink" Target="https://m.edsoo.ru/f5ec091c" TargetMode="External"/><Relationship Id="rId38" Type="http://schemas.openxmlformats.org/officeDocument/2006/relationships/hyperlink" Target="https://m.edsoo.ru/f5ec12ea" TargetMode="External"/><Relationship Id="rId46" Type="http://schemas.openxmlformats.org/officeDocument/2006/relationships/hyperlink" Target="https://m.edsoo.ru/f5ec23a2" TargetMode="External"/><Relationship Id="rId59" Type="http://schemas.openxmlformats.org/officeDocument/2006/relationships/hyperlink" Target="https://m.edsoo.ru/f5ec3bd0" TargetMode="External"/><Relationship Id="rId67" Type="http://schemas.openxmlformats.org/officeDocument/2006/relationships/hyperlink" Target="https://m.edsoo.ru/f5ec4e68" TargetMode="External"/><Relationship Id="rId20" Type="http://schemas.openxmlformats.org/officeDocument/2006/relationships/hyperlink" Target="https://m.edsoo.ru/7f41b414" TargetMode="External"/><Relationship Id="rId41" Type="http://schemas.openxmlformats.org/officeDocument/2006/relationships/hyperlink" Target="https://m.edsoo.ru/f5ec1920" TargetMode="External"/><Relationship Id="rId54" Type="http://schemas.openxmlformats.org/officeDocument/2006/relationships/hyperlink" Target="https://m.edsoo.ru/f5ec3356" TargetMode="External"/><Relationship Id="rId62" Type="http://schemas.openxmlformats.org/officeDocument/2006/relationships/hyperlink" Target="https://m.edsoo.ru/f5ec40e4" TargetMode="External"/><Relationship Id="rId70" Type="http://schemas.openxmlformats.org/officeDocument/2006/relationships/hyperlink" Target="https://m.edsoo.ru/f5ec591c" TargetMode="External"/><Relationship Id="rId75" Type="http://schemas.openxmlformats.org/officeDocument/2006/relationships/hyperlink" Target="https://m.edsoo.ru/f5ec64de" TargetMode="External"/><Relationship Id="rId83" Type="http://schemas.openxmlformats.org/officeDocument/2006/relationships/hyperlink" Target="https://m.edsoo.ru/f5ec55a2" TargetMode="External"/><Relationship Id="rId88" Type="http://schemas.openxmlformats.org/officeDocument/2006/relationships/hyperlink" Target="https://m.edsoo.ru/f5ec9a58" TargetMode="External"/><Relationship Id="rId91" Type="http://schemas.openxmlformats.org/officeDocument/2006/relationships/hyperlink" Target="https://m.edsoo.ru/f5ec9fc6" TargetMode="External"/><Relationship Id="rId9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9196" TargetMode="External"/><Relationship Id="rId15" Type="http://schemas.openxmlformats.org/officeDocument/2006/relationships/hyperlink" Target="https://m.edsoo.ru/7f419196" TargetMode="External"/><Relationship Id="rId23" Type="http://schemas.openxmlformats.org/officeDocument/2006/relationships/hyperlink" Target="https://m.edsoo.ru/7f41b414" TargetMode="External"/><Relationship Id="rId28" Type="http://schemas.openxmlformats.org/officeDocument/2006/relationships/hyperlink" Target="https://m.edsoo.ru/7f41b414" TargetMode="External"/><Relationship Id="rId36" Type="http://schemas.openxmlformats.org/officeDocument/2006/relationships/hyperlink" Target="https://m.edsoo.ru/f5ec0e62" TargetMode="External"/><Relationship Id="rId49" Type="http://schemas.openxmlformats.org/officeDocument/2006/relationships/hyperlink" Target="https://m.edsoo.ru/f5ec29ce" TargetMode="External"/><Relationship Id="rId57" Type="http://schemas.openxmlformats.org/officeDocument/2006/relationships/hyperlink" Target="https://m.edsoo.ru/f5ec38c4" TargetMode="External"/><Relationship Id="rId10" Type="http://schemas.openxmlformats.org/officeDocument/2006/relationships/hyperlink" Target="https://m.edsoo.ru/7f419196" TargetMode="External"/><Relationship Id="rId31" Type="http://schemas.openxmlformats.org/officeDocument/2006/relationships/hyperlink" Target="https://m.edsoo.ru/f5ec0124" TargetMode="External"/><Relationship Id="rId44" Type="http://schemas.openxmlformats.org/officeDocument/2006/relationships/hyperlink" Target="https://m.edsoo.ru/f5ec2046" TargetMode="External"/><Relationship Id="rId52" Type="http://schemas.openxmlformats.org/officeDocument/2006/relationships/hyperlink" Target="https://m.edsoo.ru/f5ec305e" TargetMode="External"/><Relationship Id="rId60" Type="http://schemas.openxmlformats.org/officeDocument/2006/relationships/hyperlink" Target="https://m.edsoo.ru/f5ec3d60" TargetMode="External"/><Relationship Id="rId65" Type="http://schemas.openxmlformats.org/officeDocument/2006/relationships/hyperlink" Target="https://m.edsoo.ru/f5ec4aee" TargetMode="External"/><Relationship Id="rId73" Type="http://schemas.openxmlformats.org/officeDocument/2006/relationships/hyperlink" Target="https://m.edsoo.ru/f5ec5f7a" TargetMode="External"/><Relationship Id="rId78" Type="http://schemas.openxmlformats.org/officeDocument/2006/relationships/hyperlink" Target="https://m.edsoo.ru/f5ec6c40" TargetMode="External"/><Relationship Id="rId81" Type="http://schemas.openxmlformats.org/officeDocument/2006/relationships/hyperlink" Target="https://m.edsoo.ru/f5ec7190" TargetMode="External"/><Relationship Id="rId86" Type="http://schemas.openxmlformats.org/officeDocument/2006/relationships/hyperlink" Target="https://m.edsoo.ru/f5ec96de" TargetMode="External"/><Relationship Id="rId94" Type="http://schemas.openxmlformats.org/officeDocument/2006/relationships/hyperlink" Target="https://m.edsoo.ru/f5eca55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91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9203</Words>
  <Characters>52458</Characters>
  <Application>Microsoft Office Word</Application>
  <DocSecurity>0</DocSecurity>
  <Lines>437</Lines>
  <Paragraphs>123</Paragraphs>
  <ScaleCrop>false</ScaleCrop>
  <Company>HP</Company>
  <LinksUpToDate>false</LinksUpToDate>
  <CharactersWithSpaces>61538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Энвер Меджидов</dc:creator>
  <cp:keywords/>
  <dc:description/>
  <cp:lastModifiedBy>Энвер Меджидов</cp:lastModifiedBy>
  <cp:revision>4</cp:revision>
  <dcterms:created xsi:type="dcterms:W3CDTF">2023-11-30T17:28:00Z</dcterms:created>
  <dcterms:modified xsi:type="dcterms:W3CDTF">2023-12-01T08:28:00Z</dcterms:modified>
</cp:coreProperties>
</file>