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9EF" w:rsidRPr="00CC79EF" w:rsidRDefault="00CC79EF" w:rsidP="00CC79EF">
      <w:pPr>
        <w:spacing w:after="0" w:line="360" w:lineRule="auto"/>
        <w:jc w:val="center"/>
        <w:rPr>
          <w:rFonts w:ascii="Times New Roman" w:hAnsi="Times New Roman" w:cs="Times New Roman"/>
          <w:b/>
          <w:sz w:val="24"/>
          <w:szCs w:val="24"/>
          <w:lang w:val="ru-RU"/>
        </w:rPr>
      </w:pPr>
      <w:bookmarkStart w:id="0" w:name="_GoBack"/>
      <w:r w:rsidRPr="00CC79EF">
        <w:rPr>
          <w:rFonts w:ascii="Times New Roman" w:hAnsi="Times New Roman" w:cs="Times New Roman"/>
          <w:b/>
          <w:sz w:val="24"/>
          <w:szCs w:val="24"/>
          <w:lang w:val="ru-RU"/>
        </w:rPr>
        <w:t>Муниципальное бюджетное общеобразовательное  учреждение</w:t>
      </w:r>
    </w:p>
    <w:p w:rsidR="00CC79EF" w:rsidRPr="00CC79EF" w:rsidRDefault="00CC79EF" w:rsidP="00CC79EF">
      <w:pPr>
        <w:spacing w:after="0" w:line="360" w:lineRule="auto"/>
        <w:jc w:val="center"/>
        <w:rPr>
          <w:rFonts w:ascii="Times New Roman" w:hAnsi="Times New Roman" w:cs="Times New Roman"/>
          <w:b/>
          <w:sz w:val="24"/>
          <w:szCs w:val="24"/>
          <w:lang w:val="ru-RU"/>
        </w:rPr>
      </w:pPr>
      <w:r w:rsidRPr="00CC79EF">
        <w:rPr>
          <w:rFonts w:ascii="Times New Roman" w:hAnsi="Times New Roman" w:cs="Times New Roman"/>
          <w:b/>
          <w:sz w:val="24"/>
          <w:szCs w:val="24"/>
          <w:lang w:val="ru-RU"/>
        </w:rPr>
        <w:t xml:space="preserve">«Партизанская  общеобразовательная школа» </w:t>
      </w:r>
    </w:p>
    <w:p w:rsidR="00CC79EF" w:rsidRPr="00CC79EF" w:rsidRDefault="00CC79EF" w:rsidP="00CC79EF">
      <w:pPr>
        <w:spacing w:after="0" w:line="360" w:lineRule="auto"/>
        <w:jc w:val="center"/>
        <w:rPr>
          <w:rFonts w:ascii="Times New Roman" w:hAnsi="Times New Roman" w:cs="Times New Roman"/>
          <w:b/>
          <w:sz w:val="24"/>
          <w:szCs w:val="24"/>
          <w:lang w:val="ru-RU"/>
        </w:rPr>
      </w:pPr>
      <w:r w:rsidRPr="00CC79EF">
        <w:rPr>
          <w:rFonts w:ascii="Times New Roman" w:hAnsi="Times New Roman" w:cs="Times New Roman"/>
          <w:b/>
          <w:sz w:val="24"/>
          <w:szCs w:val="24"/>
          <w:lang w:val="ru-RU"/>
        </w:rPr>
        <w:t>Кировского  района Республики Крым</w:t>
      </w:r>
    </w:p>
    <w:p w:rsidR="00CC79EF" w:rsidRPr="00CC79EF" w:rsidRDefault="00CC79EF" w:rsidP="00CC79EF">
      <w:pPr>
        <w:spacing w:after="0" w:line="240" w:lineRule="auto"/>
        <w:rPr>
          <w:rFonts w:ascii="Times New Roman" w:hAnsi="Times New Roman" w:cs="Times New Roman"/>
          <w:b/>
          <w:sz w:val="28"/>
          <w:szCs w:val="28"/>
          <w:lang w:val="ru-RU"/>
        </w:rPr>
      </w:pPr>
    </w:p>
    <w:p w:rsidR="00CC79EF" w:rsidRPr="00CC79EF" w:rsidRDefault="00CC79EF" w:rsidP="00CC79EF">
      <w:pPr>
        <w:spacing w:after="0"/>
        <w:jc w:val="center"/>
        <w:rPr>
          <w:b/>
          <w:sz w:val="32"/>
          <w:szCs w:val="32"/>
          <w:lang w:val="ru-RU"/>
        </w:rPr>
      </w:pPr>
    </w:p>
    <w:p w:rsidR="00CC79EF" w:rsidRPr="00CC79EF" w:rsidRDefault="00CC79EF" w:rsidP="00CC79EF">
      <w:pPr>
        <w:jc w:val="center"/>
        <w:rPr>
          <w:b/>
          <w:sz w:val="32"/>
          <w:szCs w:val="32"/>
          <w:lang w:val="ru-RU"/>
        </w:rPr>
      </w:pPr>
    </w:p>
    <w:p w:rsidR="00CC79EF" w:rsidRPr="00CC79EF" w:rsidRDefault="00CC79EF" w:rsidP="00CC79EF">
      <w:pPr>
        <w:rPr>
          <w:b/>
          <w:sz w:val="32"/>
          <w:szCs w:val="32"/>
          <w:lang w:val="ru-RU"/>
        </w:rPr>
      </w:pPr>
    </w:p>
    <w:p w:rsidR="00CC79EF" w:rsidRPr="00CC79EF" w:rsidRDefault="00CC79EF" w:rsidP="00CC79EF">
      <w:pPr>
        <w:jc w:val="center"/>
        <w:rPr>
          <w:b/>
          <w:sz w:val="32"/>
          <w:szCs w:val="32"/>
          <w:lang w:val="ru-RU"/>
        </w:rPr>
      </w:pPr>
    </w:p>
    <w:p w:rsidR="00CC79EF" w:rsidRDefault="00CC79EF" w:rsidP="00CC79EF">
      <w:pPr>
        <w:jc w:val="center"/>
        <w:rPr>
          <w:rFonts w:ascii="Times New Roman" w:hAnsi="Times New Roman" w:cs="Times New Roman"/>
          <w:b/>
          <w:sz w:val="28"/>
          <w:szCs w:val="28"/>
          <w:lang w:val="ru-RU"/>
        </w:rPr>
      </w:pPr>
      <w:r w:rsidRPr="00CC79EF">
        <w:rPr>
          <w:rFonts w:ascii="Times New Roman" w:hAnsi="Times New Roman" w:cs="Times New Roman"/>
          <w:b/>
          <w:sz w:val="28"/>
          <w:szCs w:val="28"/>
          <w:lang w:val="ru-RU"/>
        </w:rPr>
        <w:t>РАБОЧАЯ ПРОГРАММА</w:t>
      </w:r>
    </w:p>
    <w:p w:rsidR="00CC79EF" w:rsidRDefault="00CC79EF" w:rsidP="00CC79EF">
      <w:pPr>
        <w:jc w:val="center"/>
        <w:rPr>
          <w:rFonts w:ascii="Times New Roman" w:hAnsi="Times New Roman" w:cs="Times New Roman"/>
          <w:b/>
          <w:sz w:val="28"/>
          <w:szCs w:val="28"/>
          <w:lang w:val="ru-RU"/>
        </w:rPr>
      </w:pPr>
      <w:r>
        <w:rPr>
          <w:rFonts w:ascii="Times New Roman" w:hAnsi="Times New Roman" w:cs="Times New Roman"/>
          <w:b/>
          <w:sz w:val="28"/>
          <w:szCs w:val="28"/>
          <w:lang w:val="ru-RU"/>
        </w:rPr>
        <w:t>учебного предмета «Химия»</w:t>
      </w:r>
    </w:p>
    <w:p w:rsidR="00CC79EF" w:rsidRPr="00CC79EF" w:rsidRDefault="00CC79EF" w:rsidP="00CC79EF">
      <w:pPr>
        <w:jc w:val="center"/>
        <w:rPr>
          <w:rFonts w:ascii="Times New Roman" w:eastAsia="Calibri" w:hAnsi="Times New Roman" w:cs="Times New Roman"/>
          <w:b/>
          <w:sz w:val="28"/>
          <w:szCs w:val="28"/>
          <w:lang w:val="ru-RU"/>
        </w:rPr>
      </w:pPr>
      <w:r>
        <w:rPr>
          <w:rFonts w:ascii="Times New Roman" w:hAnsi="Times New Roman" w:cs="Times New Roman"/>
          <w:b/>
          <w:sz w:val="28"/>
          <w:szCs w:val="28"/>
          <w:lang w:val="ru-RU"/>
        </w:rPr>
        <w:t>для обучающихся 8-9 классов</w:t>
      </w:r>
    </w:p>
    <w:p w:rsidR="00CC79EF" w:rsidRDefault="00CC79EF" w:rsidP="00CC79EF">
      <w:pPr>
        <w:jc w:val="center"/>
        <w:rPr>
          <w:rFonts w:ascii="Times New Roman" w:hAnsi="Times New Roman" w:cs="Times New Roman"/>
          <w:sz w:val="28"/>
          <w:szCs w:val="28"/>
          <w:lang w:val="ru-RU"/>
        </w:rPr>
      </w:pPr>
    </w:p>
    <w:p w:rsidR="00CC79EF" w:rsidRPr="00CC79EF" w:rsidRDefault="00CC79EF" w:rsidP="00CC79EF">
      <w:pPr>
        <w:spacing w:line="360" w:lineRule="auto"/>
        <w:jc w:val="center"/>
        <w:rPr>
          <w:rFonts w:ascii="Times New Roman" w:hAnsi="Times New Roman" w:cs="Times New Roman"/>
          <w:sz w:val="24"/>
          <w:szCs w:val="24"/>
          <w:lang w:val="ru-RU"/>
        </w:rPr>
      </w:pPr>
      <w:r w:rsidRPr="00CC79EF">
        <w:rPr>
          <w:rFonts w:ascii="Times New Roman" w:hAnsi="Times New Roman" w:cs="Times New Roman"/>
          <w:sz w:val="24"/>
          <w:szCs w:val="24"/>
          <w:lang w:val="ru-RU"/>
        </w:rPr>
        <w:t>с изменениями в соответствии с приказом Министерства просвещения Российской Федерации от 08.10.2024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732EFD" w:rsidRDefault="00732EFD" w:rsidP="00CC79EF">
      <w:pPr>
        <w:jc w:val="center"/>
        <w:rPr>
          <w:rFonts w:ascii="Times New Roman" w:hAnsi="Times New Roman" w:cs="Times New Roman"/>
          <w:sz w:val="28"/>
          <w:szCs w:val="28"/>
          <w:lang w:val="ru-RU"/>
        </w:rPr>
      </w:pPr>
    </w:p>
    <w:p w:rsidR="00732EFD" w:rsidRDefault="00732EFD" w:rsidP="00CC79EF">
      <w:pPr>
        <w:jc w:val="center"/>
        <w:rPr>
          <w:rFonts w:ascii="Times New Roman" w:hAnsi="Times New Roman" w:cs="Times New Roman"/>
          <w:sz w:val="28"/>
          <w:szCs w:val="28"/>
          <w:lang w:val="ru-RU"/>
        </w:rPr>
      </w:pPr>
    </w:p>
    <w:p w:rsidR="00732EFD" w:rsidRDefault="00732EFD" w:rsidP="00CC79EF">
      <w:pPr>
        <w:jc w:val="center"/>
        <w:rPr>
          <w:rFonts w:ascii="Times New Roman" w:hAnsi="Times New Roman" w:cs="Times New Roman"/>
          <w:sz w:val="28"/>
          <w:szCs w:val="28"/>
          <w:lang w:val="ru-RU"/>
        </w:rPr>
      </w:pPr>
    </w:p>
    <w:p w:rsidR="00A77151" w:rsidRDefault="00A77151" w:rsidP="00A77151">
      <w:pPr>
        <w:spacing w:line="360" w:lineRule="auto"/>
        <w:jc w:val="center"/>
        <w:rPr>
          <w:rFonts w:ascii="Times New Roman" w:hAnsi="Times New Roman" w:cs="Times New Roman"/>
          <w:sz w:val="24"/>
          <w:szCs w:val="24"/>
          <w:lang w:val="ru-RU"/>
        </w:rPr>
      </w:pPr>
    </w:p>
    <w:p w:rsidR="00A77151" w:rsidRDefault="00A77151" w:rsidP="00A77151">
      <w:pPr>
        <w:spacing w:line="360" w:lineRule="auto"/>
        <w:jc w:val="center"/>
        <w:rPr>
          <w:rFonts w:ascii="Times New Roman" w:hAnsi="Times New Roman" w:cs="Times New Roman"/>
          <w:sz w:val="24"/>
          <w:szCs w:val="24"/>
          <w:lang w:val="ru-RU"/>
        </w:rPr>
      </w:pPr>
    </w:p>
    <w:p w:rsidR="00CC79EF" w:rsidRPr="00A77151" w:rsidRDefault="00732EFD" w:rsidP="00A77151">
      <w:pPr>
        <w:spacing w:line="360" w:lineRule="auto"/>
        <w:jc w:val="center"/>
        <w:rPr>
          <w:rFonts w:ascii="Times New Roman" w:eastAsia="Times New Roman" w:hAnsi="Times New Roman" w:cs="Times New Roman"/>
          <w:sz w:val="24"/>
          <w:szCs w:val="24"/>
          <w:lang w:val="ru-RU"/>
        </w:rPr>
      </w:pPr>
      <w:r w:rsidRPr="00A77151">
        <w:rPr>
          <w:rFonts w:ascii="Times New Roman" w:hAnsi="Times New Roman" w:cs="Times New Roman"/>
          <w:sz w:val="24"/>
          <w:szCs w:val="24"/>
          <w:lang w:val="ru-RU"/>
        </w:rPr>
        <w:t>Соответствует федеральной</w:t>
      </w:r>
      <w:r w:rsidR="00A77151" w:rsidRPr="00A77151">
        <w:rPr>
          <w:rFonts w:ascii="Times New Roman" w:hAnsi="Times New Roman" w:cs="Times New Roman"/>
          <w:sz w:val="24"/>
          <w:szCs w:val="24"/>
          <w:lang w:val="ru-RU"/>
        </w:rPr>
        <w:t xml:space="preserve"> образовательной программе основного общего образования, утвержденной приказом </w:t>
      </w:r>
      <w:r w:rsidR="00CC79EF" w:rsidRPr="00A77151">
        <w:rPr>
          <w:rFonts w:ascii="Times New Roman" w:hAnsi="Times New Roman" w:cs="Times New Roman"/>
          <w:sz w:val="24"/>
          <w:szCs w:val="24"/>
          <w:lang w:val="ru-RU"/>
        </w:rPr>
        <w:t>от 18.05.2023 г. №370</w:t>
      </w:r>
    </w:p>
    <w:p w:rsidR="00F4370B" w:rsidRPr="00CC79EF" w:rsidRDefault="00F4370B" w:rsidP="00CC79EF">
      <w:pPr>
        <w:spacing w:after="0"/>
        <w:rPr>
          <w:rFonts w:ascii="Times New Roman" w:hAnsi="Times New Roman" w:cs="Times New Roman"/>
          <w:sz w:val="28"/>
          <w:szCs w:val="28"/>
          <w:lang w:val="ru-RU"/>
        </w:rPr>
      </w:pPr>
    </w:p>
    <w:p w:rsidR="00CC79EF" w:rsidRDefault="00CC79EF" w:rsidP="00CC79EF">
      <w:pPr>
        <w:spacing w:after="0" w:line="264" w:lineRule="auto"/>
        <w:ind w:left="120"/>
        <w:jc w:val="center"/>
        <w:rPr>
          <w:rFonts w:ascii="Times New Roman" w:hAnsi="Times New Roman"/>
          <w:b/>
          <w:color w:val="000000"/>
          <w:sz w:val="28"/>
          <w:lang w:val="ru-RU"/>
        </w:rPr>
      </w:pPr>
      <w:bookmarkStart w:id="1" w:name="block-78362998"/>
      <w:bookmarkEnd w:id="0"/>
    </w:p>
    <w:p w:rsidR="00CC79EF" w:rsidRDefault="00CC79EF" w:rsidP="00CC79EF">
      <w:pPr>
        <w:spacing w:after="0" w:line="264" w:lineRule="auto"/>
        <w:ind w:left="120"/>
        <w:jc w:val="center"/>
        <w:rPr>
          <w:rFonts w:ascii="Times New Roman" w:hAnsi="Times New Roman"/>
          <w:b/>
          <w:color w:val="000000"/>
          <w:sz w:val="28"/>
          <w:lang w:val="ru-RU"/>
        </w:rPr>
      </w:pPr>
    </w:p>
    <w:p w:rsidR="00CC79EF" w:rsidRDefault="00CC79EF" w:rsidP="00CC79EF">
      <w:pPr>
        <w:spacing w:after="0" w:line="264" w:lineRule="auto"/>
        <w:ind w:left="120"/>
        <w:jc w:val="center"/>
        <w:rPr>
          <w:rFonts w:ascii="Times New Roman" w:hAnsi="Times New Roman"/>
          <w:b/>
          <w:color w:val="000000"/>
          <w:sz w:val="28"/>
          <w:lang w:val="ru-RU"/>
        </w:rPr>
      </w:pPr>
    </w:p>
    <w:p w:rsidR="00CC79EF" w:rsidRDefault="00CC79EF" w:rsidP="00CC79EF">
      <w:pPr>
        <w:spacing w:after="0" w:line="264" w:lineRule="auto"/>
        <w:ind w:left="120"/>
        <w:jc w:val="center"/>
        <w:rPr>
          <w:rFonts w:ascii="Times New Roman" w:hAnsi="Times New Roman"/>
          <w:b/>
          <w:color w:val="000000"/>
          <w:sz w:val="28"/>
          <w:lang w:val="ru-RU"/>
        </w:rPr>
      </w:pPr>
    </w:p>
    <w:p w:rsidR="00CC79EF" w:rsidRDefault="00CC79EF" w:rsidP="00CC79EF">
      <w:pPr>
        <w:spacing w:after="0" w:line="264" w:lineRule="auto"/>
        <w:ind w:left="120"/>
        <w:jc w:val="center"/>
        <w:rPr>
          <w:rFonts w:ascii="Times New Roman" w:hAnsi="Times New Roman"/>
          <w:b/>
          <w:color w:val="000000"/>
          <w:sz w:val="28"/>
          <w:lang w:val="ru-RU"/>
        </w:rPr>
      </w:pPr>
    </w:p>
    <w:p w:rsidR="00F4370B" w:rsidRPr="008C6602" w:rsidRDefault="00732EFD" w:rsidP="001E0ECF">
      <w:pPr>
        <w:spacing w:after="0" w:line="240" w:lineRule="auto"/>
        <w:ind w:left="120"/>
        <w:jc w:val="center"/>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ПОЯСНИТЕЛЬНАЯ ЗАПИСКА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Программа по химии даёт представление о целях, общей стратегии обучения, воспитания и </w:t>
      </w:r>
      <w:proofErr w:type="gramStart"/>
      <w:r w:rsidRPr="008C6602">
        <w:rPr>
          <w:rFonts w:ascii="Times New Roman" w:hAnsi="Times New Roman" w:cs="Times New Roman"/>
          <w:color w:val="000000"/>
          <w:sz w:val="24"/>
          <w:szCs w:val="24"/>
          <w:lang w:val="ru-RU"/>
        </w:rPr>
        <w:t>развития</w:t>
      </w:r>
      <w:proofErr w:type="gramEnd"/>
      <w:r w:rsidRPr="008C6602">
        <w:rPr>
          <w:rFonts w:ascii="Times New Roman" w:hAnsi="Times New Roman" w:cs="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8C6602">
        <w:rPr>
          <w:rFonts w:ascii="Times New Roman" w:hAnsi="Times New Roman" w:cs="Times New Roman"/>
          <w:color w:val="000000"/>
          <w:sz w:val="24"/>
          <w:szCs w:val="24"/>
          <w:lang w:val="ru-RU"/>
        </w:rPr>
        <w:t>ств в пр</w:t>
      </w:r>
      <w:proofErr w:type="gramEnd"/>
      <w:r w:rsidRPr="008C6602">
        <w:rPr>
          <w:rFonts w:ascii="Times New Roman" w:hAnsi="Times New Roman" w:cs="Times New Roman"/>
          <w:color w:val="000000"/>
          <w:sz w:val="24"/>
          <w:szCs w:val="24"/>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Изучение химии: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w:t>
      </w:r>
      <w:proofErr w:type="gramStart"/>
      <w:r w:rsidRPr="008C6602">
        <w:rPr>
          <w:rFonts w:ascii="Times New Roman" w:hAnsi="Times New Roman" w:cs="Times New Roman"/>
          <w:color w:val="000000"/>
          <w:sz w:val="24"/>
          <w:szCs w:val="24"/>
          <w:lang w:val="ru-RU"/>
        </w:rPr>
        <w:t>обучающихся</w:t>
      </w:r>
      <w:proofErr w:type="gramEnd"/>
      <w:r w:rsidRPr="008C6602">
        <w:rPr>
          <w:rFonts w:ascii="Times New Roman" w:hAnsi="Times New Roman" w:cs="Times New Roman"/>
          <w:color w:val="000000"/>
          <w:sz w:val="24"/>
          <w:szCs w:val="24"/>
          <w:lang w:val="ru-RU"/>
        </w:rPr>
        <w:t xml:space="preserve">;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proofErr w:type="gramStart"/>
      <w:r w:rsidRPr="008C6602">
        <w:rPr>
          <w:rFonts w:ascii="Times New Roman" w:hAnsi="Times New Roman" w:cs="Times New Roman"/>
          <w:color w:val="000000"/>
          <w:sz w:val="24"/>
          <w:szCs w:val="24"/>
          <w:lang w:val="ru-RU"/>
        </w:rPr>
        <w:t>обучающихся</w:t>
      </w:r>
      <w:proofErr w:type="gramEnd"/>
      <w:r w:rsidRPr="008C6602">
        <w:rPr>
          <w:rFonts w:ascii="Times New Roman" w:hAnsi="Times New Roman" w:cs="Times New Roman"/>
          <w:color w:val="000000"/>
          <w:sz w:val="24"/>
          <w:szCs w:val="24"/>
          <w:lang w:val="ru-RU"/>
        </w:rPr>
        <w:t>.</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Курс химии на уровне основного общего образования ориентирован на освоение </w:t>
      </w:r>
      <w:proofErr w:type="gramStart"/>
      <w:r w:rsidRPr="008C6602">
        <w:rPr>
          <w:rFonts w:ascii="Times New Roman" w:hAnsi="Times New Roman" w:cs="Times New Roman"/>
          <w:color w:val="000000"/>
          <w:sz w:val="24"/>
          <w:szCs w:val="24"/>
          <w:lang w:val="ru-RU"/>
        </w:rPr>
        <w:t>обучающимися</w:t>
      </w:r>
      <w:proofErr w:type="gramEnd"/>
      <w:r w:rsidRPr="008C6602">
        <w:rPr>
          <w:rFonts w:ascii="Times New Roman" w:hAnsi="Times New Roman" w:cs="Times New Roman"/>
          <w:color w:val="000000"/>
          <w:sz w:val="24"/>
          <w:szCs w:val="24"/>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атомно-молекулярного учения как основы всего естествознания;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Периодического закона Д. И. Менделеева как основного закона химии;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учения о строении атома и химической связи;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представлений об электролитической диссоциации веществ в растворах.</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lastRenderedPageBreak/>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8C6602">
        <w:rPr>
          <w:rFonts w:ascii="Times New Roman" w:hAnsi="Times New Roman" w:cs="Times New Roman"/>
          <w:color w:val="000000"/>
          <w:sz w:val="24"/>
          <w:szCs w:val="24"/>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При изучении химии на уровне основного общего образования </w:t>
      </w:r>
      <w:proofErr w:type="gramStart"/>
      <w:r w:rsidRPr="008C6602">
        <w:rPr>
          <w:rFonts w:ascii="Times New Roman" w:hAnsi="Times New Roman" w:cs="Times New Roman"/>
          <w:color w:val="000000"/>
          <w:sz w:val="24"/>
          <w:szCs w:val="24"/>
          <w:lang w:val="ru-RU"/>
        </w:rPr>
        <w:t>важное значение</w:t>
      </w:r>
      <w:proofErr w:type="gramEnd"/>
      <w:r w:rsidRPr="008C6602">
        <w:rPr>
          <w:rFonts w:ascii="Times New Roman" w:hAnsi="Times New Roman" w:cs="Times New Roman"/>
          <w:color w:val="000000"/>
          <w:sz w:val="24"/>
          <w:szCs w:val="24"/>
          <w:lang w:val="ru-RU"/>
        </w:rPr>
        <w:t xml:space="preserve"> приобрели такие цели, как:</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 обеспечение условий, способствующих приобретению </w:t>
      </w:r>
      <w:proofErr w:type="gramStart"/>
      <w:r w:rsidRPr="008C6602">
        <w:rPr>
          <w:rFonts w:ascii="Times New Roman" w:hAnsi="Times New Roman" w:cs="Times New Roman"/>
          <w:color w:val="000000"/>
          <w:sz w:val="24"/>
          <w:szCs w:val="24"/>
          <w:lang w:val="ru-RU"/>
        </w:rPr>
        <w:t>обучающимися</w:t>
      </w:r>
      <w:proofErr w:type="gramEnd"/>
      <w:r w:rsidRPr="008C6602">
        <w:rPr>
          <w:rFonts w:ascii="Times New Roman" w:hAnsi="Times New Roman" w:cs="Times New Roman"/>
          <w:color w:val="000000"/>
          <w:sz w:val="24"/>
          <w:szCs w:val="24"/>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 формирование общей функциональной и </w:t>
      </w:r>
      <w:proofErr w:type="gramStart"/>
      <w:r w:rsidRPr="008C6602">
        <w:rPr>
          <w:rFonts w:ascii="Times New Roman" w:hAnsi="Times New Roman" w:cs="Times New Roman"/>
          <w:color w:val="000000"/>
          <w:sz w:val="24"/>
          <w:szCs w:val="24"/>
          <w:lang w:val="ru-RU"/>
        </w:rPr>
        <w:t>естественно-научной</w:t>
      </w:r>
      <w:proofErr w:type="gramEnd"/>
      <w:r w:rsidRPr="008C6602">
        <w:rPr>
          <w:rFonts w:ascii="Times New Roman" w:hAnsi="Times New Roman" w:cs="Times New Roman"/>
          <w:color w:val="000000"/>
          <w:sz w:val="24"/>
          <w:szCs w:val="24"/>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333333"/>
          <w:sz w:val="24"/>
          <w:szCs w:val="24"/>
          <w:lang w:val="ru-RU"/>
        </w:rPr>
        <w:t xml:space="preserve">– </w:t>
      </w:r>
      <w:r w:rsidRPr="008C6602">
        <w:rPr>
          <w:rFonts w:ascii="Times New Roman" w:hAnsi="Times New Roman" w:cs="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bookmarkStart w:id="2" w:name="9012e5c9-2e66-40e9-9799-caf6f2595164"/>
      <w:r w:rsidRPr="008C6602">
        <w:rPr>
          <w:rFonts w:ascii="Times New Roman" w:hAnsi="Times New Roman" w:cs="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F4370B" w:rsidRPr="008C6602" w:rsidRDefault="00F4370B" w:rsidP="008C6602">
      <w:pPr>
        <w:spacing w:after="0" w:line="240" w:lineRule="auto"/>
        <w:ind w:left="120"/>
        <w:jc w:val="both"/>
        <w:rPr>
          <w:rFonts w:ascii="Times New Roman" w:hAnsi="Times New Roman" w:cs="Times New Roman"/>
          <w:sz w:val="24"/>
          <w:szCs w:val="24"/>
          <w:lang w:val="ru-RU"/>
        </w:rPr>
      </w:pPr>
    </w:p>
    <w:p w:rsidR="00F4370B" w:rsidRPr="008C6602" w:rsidRDefault="00F4370B" w:rsidP="008C6602">
      <w:pPr>
        <w:spacing w:after="0" w:line="240" w:lineRule="auto"/>
        <w:ind w:left="120"/>
        <w:jc w:val="both"/>
        <w:rPr>
          <w:rFonts w:ascii="Times New Roman" w:hAnsi="Times New Roman" w:cs="Times New Roman"/>
          <w:sz w:val="24"/>
          <w:szCs w:val="24"/>
          <w:lang w:val="ru-RU"/>
        </w:rPr>
      </w:pPr>
    </w:p>
    <w:p w:rsidR="00F4370B" w:rsidRPr="008C6602" w:rsidRDefault="00F4370B" w:rsidP="008C6602">
      <w:pPr>
        <w:spacing w:line="240" w:lineRule="auto"/>
        <w:rPr>
          <w:rFonts w:ascii="Times New Roman" w:hAnsi="Times New Roman" w:cs="Times New Roman"/>
          <w:sz w:val="24"/>
          <w:szCs w:val="24"/>
          <w:lang w:val="ru-RU"/>
        </w:rPr>
        <w:sectPr w:rsidR="00F4370B" w:rsidRPr="008C6602" w:rsidSect="00CC79EF">
          <w:pgSz w:w="11906" w:h="16383"/>
          <w:pgMar w:top="709" w:right="850" w:bottom="1134" w:left="1701" w:header="720" w:footer="720" w:gutter="0"/>
          <w:cols w:space="720"/>
        </w:sectPr>
      </w:pPr>
    </w:p>
    <w:p w:rsidR="00F4370B" w:rsidRPr="008C6602" w:rsidRDefault="00732EFD" w:rsidP="001E0ECF">
      <w:pPr>
        <w:spacing w:after="0" w:line="240" w:lineRule="auto"/>
        <w:ind w:left="120"/>
        <w:jc w:val="center"/>
        <w:rPr>
          <w:rFonts w:ascii="Times New Roman" w:hAnsi="Times New Roman" w:cs="Times New Roman"/>
          <w:sz w:val="24"/>
          <w:szCs w:val="24"/>
          <w:lang w:val="ru-RU"/>
        </w:rPr>
      </w:pPr>
      <w:bookmarkStart w:id="3" w:name="block-78362999"/>
      <w:bookmarkEnd w:id="1"/>
      <w:r w:rsidRPr="008C6602">
        <w:rPr>
          <w:rFonts w:ascii="Times New Roman" w:hAnsi="Times New Roman" w:cs="Times New Roman"/>
          <w:b/>
          <w:color w:val="000000"/>
          <w:sz w:val="24"/>
          <w:szCs w:val="24"/>
          <w:lang w:val="ru-RU"/>
        </w:rPr>
        <w:lastRenderedPageBreak/>
        <w:t>СОДЕРЖАНИЕ ОБУЧЕНИЯ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8 КЛАСС</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Первоначальные химические понятия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i/>
          <w:color w:val="000000"/>
          <w:sz w:val="24"/>
          <w:szCs w:val="24"/>
          <w:lang w:val="ru-RU"/>
        </w:rPr>
        <w:t>Химический эксперимент</w:t>
      </w:r>
      <w:r w:rsidRPr="008C6602">
        <w:rPr>
          <w:rFonts w:ascii="Times New Roman" w:hAnsi="Times New Roman" w:cs="Times New Roman"/>
          <w:b/>
          <w:color w:val="000000"/>
          <w:sz w:val="24"/>
          <w:szCs w:val="24"/>
          <w:lang w:val="ru-RU"/>
        </w:rPr>
        <w:t>:</w:t>
      </w:r>
      <w:r w:rsidRPr="008C6602">
        <w:rPr>
          <w:rFonts w:ascii="Times New Roman" w:hAnsi="Times New Roman" w:cs="Times New Roman"/>
          <w:color w:val="000000"/>
          <w:sz w:val="24"/>
          <w:szCs w:val="24"/>
          <w:lang w:val="ru-RU"/>
        </w:rPr>
        <w:t xml:space="preserve">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8C6602">
        <w:rPr>
          <w:rFonts w:ascii="Times New Roman" w:hAnsi="Times New Roman" w:cs="Times New Roman"/>
          <w:color w:val="000000"/>
          <w:sz w:val="24"/>
          <w:szCs w:val="24"/>
          <w:lang w:val="ru-RU"/>
        </w:rPr>
        <w:t xml:space="preserve"> с хлоридом бария, разложение гидроксида меди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при нагревании, взаимодействие железа с раствором соли меди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Важнейшие представители неорганических веществ</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Тепловой эффект химической реакции, термохимические уравнения, экз</w:t>
      </w:r>
      <w:proofErr w:type="gramStart"/>
      <w:r w:rsidRPr="008C6602">
        <w:rPr>
          <w:rFonts w:ascii="Times New Roman" w:hAnsi="Times New Roman" w:cs="Times New Roman"/>
          <w:color w:val="000000"/>
          <w:sz w:val="24"/>
          <w:szCs w:val="24"/>
          <w:lang w:val="ru-RU"/>
        </w:rPr>
        <w:t>о-</w:t>
      </w:r>
      <w:proofErr w:type="gramEnd"/>
      <w:r w:rsidRPr="008C6602">
        <w:rPr>
          <w:rFonts w:ascii="Times New Roman" w:hAnsi="Times New Roman" w:cs="Times New Roman"/>
          <w:color w:val="000000"/>
          <w:sz w:val="24"/>
          <w:szCs w:val="24"/>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Молярный объём газов. Расчёты по химическим уравнениям.</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Классификация неорганических соединений. Оксиды. Классификация оксидов: </w:t>
      </w:r>
      <w:proofErr w:type="gramStart"/>
      <w:r w:rsidRPr="008C6602">
        <w:rPr>
          <w:rFonts w:ascii="Times New Roman" w:hAnsi="Times New Roman" w:cs="Times New Roman"/>
          <w:color w:val="000000"/>
          <w:sz w:val="24"/>
          <w:szCs w:val="24"/>
          <w:lang w:val="ru-RU"/>
        </w:rPr>
        <w:t>солеобразующие</w:t>
      </w:r>
      <w:proofErr w:type="gramEnd"/>
      <w:r w:rsidRPr="008C6602">
        <w:rPr>
          <w:rFonts w:ascii="Times New Roman" w:hAnsi="Times New Roman" w:cs="Times New Roman"/>
          <w:color w:val="000000"/>
          <w:sz w:val="24"/>
          <w:szCs w:val="24"/>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lastRenderedPageBreak/>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Соли. Номенклатура солей. Физические и химические свойства солей. Получение солей.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Генетическая связь между классами неорганических соединений.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i/>
          <w:color w:val="000000"/>
          <w:sz w:val="24"/>
          <w:szCs w:val="24"/>
          <w:lang w:val="ru-RU"/>
        </w:rPr>
        <w:t>Химический эксперимент</w:t>
      </w:r>
      <w:r w:rsidRPr="008C6602">
        <w:rPr>
          <w:rFonts w:ascii="Times New Roman" w:hAnsi="Times New Roman" w:cs="Times New Roman"/>
          <w:b/>
          <w:color w:val="000000"/>
          <w:sz w:val="24"/>
          <w:szCs w:val="24"/>
          <w:lang w:val="ru-RU"/>
        </w:rPr>
        <w:t>:</w:t>
      </w:r>
      <w:r w:rsidRPr="008C6602">
        <w:rPr>
          <w:rFonts w:ascii="Times New Roman" w:hAnsi="Times New Roman" w:cs="Times New Roman"/>
          <w:color w:val="000000"/>
          <w:sz w:val="24"/>
          <w:szCs w:val="24"/>
          <w:lang w:val="ru-RU"/>
        </w:rPr>
        <w:t xml:space="preserve">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8C6602">
        <w:rPr>
          <w:rFonts w:ascii="Times New Roman" w:hAnsi="Times New Roman" w:cs="Times New Roman"/>
          <w:color w:val="000000"/>
          <w:sz w:val="24"/>
          <w:szCs w:val="24"/>
          <w:lang w:val="ru-RU"/>
        </w:rPr>
        <w:t xml:space="preserve"> </w:t>
      </w:r>
      <w:proofErr w:type="gramStart"/>
      <w:r w:rsidRPr="008C6602">
        <w:rPr>
          <w:rFonts w:ascii="Times New Roman" w:hAnsi="Times New Roman" w:cs="Times New Roman"/>
          <w:color w:val="000000"/>
          <w:sz w:val="24"/>
          <w:szCs w:val="24"/>
          <w:lang w:val="ru-RU"/>
        </w:rPr>
        <w:t>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8C6602">
        <w:rPr>
          <w:rFonts w:ascii="Times New Roman" w:hAnsi="Times New Roman" w:cs="Times New Roman"/>
          <w:color w:val="000000"/>
          <w:sz w:val="24"/>
          <w:szCs w:val="24"/>
          <w:lang w:val="ru-RU"/>
        </w:rPr>
        <w:t>, решение экспериментальных задач по теме «Важнейшие классы неорганических соединений».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i/>
          <w:color w:val="000000"/>
          <w:sz w:val="24"/>
          <w:szCs w:val="24"/>
          <w:lang w:val="ru-RU"/>
        </w:rPr>
        <w:t>Химический эксперимент</w:t>
      </w:r>
      <w:r w:rsidRPr="008C6602">
        <w:rPr>
          <w:rFonts w:ascii="Times New Roman" w:hAnsi="Times New Roman" w:cs="Times New Roman"/>
          <w:b/>
          <w:color w:val="000000"/>
          <w:sz w:val="24"/>
          <w:szCs w:val="24"/>
          <w:lang w:val="ru-RU"/>
        </w:rPr>
        <w:t>:</w:t>
      </w:r>
      <w:r w:rsidRPr="008C6602">
        <w:rPr>
          <w:rFonts w:ascii="Times New Roman" w:hAnsi="Times New Roman" w:cs="Times New Roman"/>
          <w:color w:val="000000"/>
          <w:sz w:val="24"/>
          <w:szCs w:val="24"/>
          <w:lang w:val="ru-RU"/>
        </w:rPr>
        <w:t xml:space="preserve">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i/>
          <w:color w:val="000000"/>
          <w:sz w:val="24"/>
          <w:szCs w:val="24"/>
          <w:lang w:val="ru-RU"/>
        </w:rPr>
        <w:t>Межпредметные связи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lastRenderedPageBreak/>
        <w:t xml:space="preserve">Реализация межпредметных связей при изучении химии в 8 классе осуществляется через использование как общих </w:t>
      </w:r>
      <w:proofErr w:type="gramStart"/>
      <w:r w:rsidRPr="008C6602">
        <w:rPr>
          <w:rFonts w:ascii="Times New Roman" w:hAnsi="Times New Roman" w:cs="Times New Roman"/>
          <w:color w:val="000000"/>
          <w:sz w:val="24"/>
          <w:szCs w:val="24"/>
          <w:lang w:val="ru-RU"/>
        </w:rPr>
        <w:t>естественно-научных</w:t>
      </w:r>
      <w:proofErr w:type="gramEnd"/>
      <w:r w:rsidRPr="008C6602">
        <w:rPr>
          <w:rFonts w:ascii="Times New Roman" w:hAnsi="Times New Roman" w:cs="Times New Roman"/>
          <w:color w:val="000000"/>
          <w:sz w:val="24"/>
          <w:szCs w:val="24"/>
          <w:lang w:val="ru-RU"/>
        </w:rPr>
        <w:t xml:space="preserve"> понятий, так и понятий, являющихся системными для отдельных предметов естественно-научного цикла.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Биология: фотосинтез, дыхание, биосфера.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9 КЛАСС</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Вещество и химическая реакция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8C6602">
        <w:rPr>
          <w:rFonts w:ascii="Times New Roman" w:hAnsi="Times New Roman" w:cs="Times New Roman"/>
          <w:color w:val="000000"/>
          <w:sz w:val="24"/>
          <w:szCs w:val="24"/>
          <w:lang w:val="ru-RU"/>
        </w:rPr>
        <w:t>о-</w:t>
      </w:r>
      <w:proofErr w:type="gramEnd"/>
      <w:r w:rsidRPr="008C6602">
        <w:rPr>
          <w:rFonts w:ascii="Times New Roman" w:hAnsi="Times New Roman" w:cs="Times New Roman"/>
          <w:color w:val="000000"/>
          <w:sz w:val="24"/>
          <w:szCs w:val="24"/>
          <w:lang w:val="ru-RU"/>
        </w:rPr>
        <w:t xml:space="preserve"> и эндотермические реакции, термохимические уравнения.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Реакц</w:t>
      </w:r>
      <w:proofErr w:type="gramStart"/>
      <w:r w:rsidRPr="008C6602">
        <w:rPr>
          <w:rFonts w:ascii="Times New Roman" w:hAnsi="Times New Roman" w:cs="Times New Roman"/>
          <w:color w:val="000000"/>
          <w:sz w:val="24"/>
          <w:szCs w:val="24"/>
          <w:lang w:val="ru-RU"/>
        </w:rPr>
        <w:t>ии ио</w:t>
      </w:r>
      <w:proofErr w:type="gramEnd"/>
      <w:r w:rsidRPr="008C6602">
        <w:rPr>
          <w:rFonts w:ascii="Times New Roman" w:hAnsi="Times New Roman" w:cs="Times New Roman"/>
          <w:color w:val="000000"/>
          <w:sz w:val="24"/>
          <w:szCs w:val="24"/>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i/>
          <w:color w:val="000000"/>
          <w:sz w:val="24"/>
          <w:szCs w:val="24"/>
          <w:lang w:val="ru-RU"/>
        </w:rPr>
        <w:t>Химический эксперимент</w:t>
      </w:r>
      <w:r w:rsidRPr="008C6602">
        <w:rPr>
          <w:rFonts w:ascii="Times New Roman" w:hAnsi="Times New Roman" w:cs="Times New Roman"/>
          <w:b/>
          <w:color w:val="000000"/>
          <w:sz w:val="24"/>
          <w:szCs w:val="24"/>
          <w:lang w:val="ru-RU"/>
        </w:rPr>
        <w:t>:</w:t>
      </w:r>
      <w:r w:rsidRPr="008C6602">
        <w:rPr>
          <w:rFonts w:ascii="Times New Roman" w:hAnsi="Times New Roman" w:cs="Times New Roman"/>
          <w:color w:val="000000"/>
          <w:sz w:val="24"/>
          <w:szCs w:val="24"/>
          <w:lang w:val="ru-RU"/>
        </w:rPr>
        <w:t xml:space="preserve">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 xml:space="preserve">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w:t>
      </w:r>
      <w:r w:rsidRPr="008C6602">
        <w:rPr>
          <w:rFonts w:ascii="Times New Roman" w:hAnsi="Times New Roman" w:cs="Times New Roman"/>
          <w:color w:val="000000"/>
          <w:sz w:val="24"/>
          <w:szCs w:val="24"/>
          <w:lang w:val="ru-RU"/>
        </w:rPr>
        <w:lastRenderedPageBreak/>
        <w:t>окислительно-восстановительных реакций (горение</w:t>
      </w:r>
      <w:proofErr w:type="gramEnd"/>
      <w:r w:rsidRPr="008C6602">
        <w:rPr>
          <w:rFonts w:ascii="Times New Roman" w:hAnsi="Times New Roman" w:cs="Times New Roman"/>
          <w:color w:val="000000"/>
          <w:sz w:val="24"/>
          <w:szCs w:val="24"/>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Неметаллы и их соединения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Общая характеристика элементов </w:t>
      </w:r>
      <w:proofErr w:type="gramStart"/>
      <w:r w:rsidRPr="008C6602">
        <w:rPr>
          <w:rFonts w:ascii="Times New Roman" w:hAnsi="Times New Roman" w:cs="Times New Roman"/>
          <w:color w:val="000000"/>
          <w:sz w:val="24"/>
          <w:szCs w:val="24"/>
        </w:rPr>
        <w:t>VI</w:t>
      </w:r>
      <w:proofErr w:type="gramEnd"/>
      <w:r w:rsidRPr="008C6602">
        <w:rPr>
          <w:rFonts w:ascii="Times New Roman" w:hAnsi="Times New Roman" w:cs="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Общая характеристика элементов </w:t>
      </w:r>
      <w:proofErr w:type="gramStart"/>
      <w:r w:rsidRPr="008C6602">
        <w:rPr>
          <w:rFonts w:ascii="Times New Roman" w:hAnsi="Times New Roman" w:cs="Times New Roman"/>
          <w:color w:val="000000"/>
          <w:sz w:val="24"/>
          <w:szCs w:val="24"/>
        </w:rPr>
        <w:t>V</w:t>
      </w:r>
      <w:proofErr w:type="gramEnd"/>
      <w:r w:rsidRPr="008C6602">
        <w:rPr>
          <w:rFonts w:ascii="Times New Roman" w:hAnsi="Times New Roman" w:cs="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8C6602">
        <w:rPr>
          <w:rFonts w:ascii="Times New Roman" w:hAnsi="Times New Roman" w:cs="Times New Roman"/>
          <w:color w:val="000000"/>
          <w:sz w:val="24"/>
          <w:szCs w:val="24"/>
        </w:rPr>
        <w:t>V</w:t>
      </w:r>
      <w:r w:rsidRPr="008C6602">
        <w:rPr>
          <w:rFonts w:ascii="Times New Roman" w:hAnsi="Times New Roman" w:cs="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Общая характеристика элементов </w:t>
      </w:r>
      <w:proofErr w:type="gramStart"/>
      <w:r w:rsidRPr="008C6602">
        <w:rPr>
          <w:rFonts w:ascii="Times New Roman" w:hAnsi="Times New Roman" w:cs="Times New Roman"/>
          <w:color w:val="000000"/>
          <w:sz w:val="24"/>
          <w:szCs w:val="24"/>
        </w:rPr>
        <w:t>IV</w:t>
      </w:r>
      <w:proofErr w:type="gramEnd"/>
      <w:r w:rsidRPr="008C6602">
        <w:rPr>
          <w:rFonts w:ascii="Times New Roman" w:hAnsi="Times New Roman" w:cs="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8C6602">
        <w:rPr>
          <w:rFonts w:ascii="Times New Roman" w:hAnsi="Times New Roman" w:cs="Times New Roman"/>
          <w:color w:val="000000"/>
          <w:sz w:val="24"/>
          <w:szCs w:val="24"/>
          <w:lang w:val="ru-RU"/>
        </w:rPr>
        <w:t>карбонат-ионы</w:t>
      </w:r>
      <w:proofErr w:type="gramEnd"/>
      <w:r w:rsidRPr="008C6602">
        <w:rPr>
          <w:rFonts w:ascii="Times New Roman" w:hAnsi="Times New Roman" w:cs="Times New Roman"/>
          <w:color w:val="000000"/>
          <w:sz w:val="24"/>
          <w:szCs w:val="24"/>
          <w:lang w:val="ru-RU"/>
        </w:rPr>
        <w:t>. Использование карбонатов в быту, медицине, промышленности и сельском хозяйстве.</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xml:space="preserve">) и кремниевой кислоте. Силикаты, их использование в быту, в промышленности. Важнейшие </w:t>
      </w:r>
      <w:r w:rsidRPr="008C6602">
        <w:rPr>
          <w:rFonts w:ascii="Times New Roman" w:hAnsi="Times New Roman" w:cs="Times New Roman"/>
          <w:color w:val="000000"/>
          <w:sz w:val="24"/>
          <w:szCs w:val="24"/>
          <w:lang w:val="ru-RU"/>
        </w:rPr>
        <w:lastRenderedPageBreak/>
        <w:t>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i/>
          <w:color w:val="000000"/>
          <w:sz w:val="24"/>
          <w:szCs w:val="24"/>
          <w:lang w:val="ru-RU"/>
        </w:rPr>
        <w:t>Химический эксперимент</w:t>
      </w:r>
      <w:r w:rsidRPr="008C6602">
        <w:rPr>
          <w:rFonts w:ascii="Times New Roman" w:hAnsi="Times New Roman" w:cs="Times New Roman"/>
          <w:b/>
          <w:color w:val="000000"/>
          <w:sz w:val="24"/>
          <w:szCs w:val="24"/>
          <w:lang w:val="ru-RU"/>
        </w:rPr>
        <w:t>:</w:t>
      </w:r>
      <w:r w:rsidRPr="008C6602">
        <w:rPr>
          <w:rFonts w:ascii="Times New Roman" w:hAnsi="Times New Roman" w:cs="Times New Roman"/>
          <w:color w:val="000000"/>
          <w:sz w:val="24"/>
          <w:szCs w:val="24"/>
          <w:lang w:val="ru-RU"/>
        </w:rPr>
        <w:t xml:space="preserve">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8C6602">
        <w:rPr>
          <w:rFonts w:ascii="Times New Roman" w:hAnsi="Times New Roman" w:cs="Times New Roman"/>
          <w:color w:val="000000"/>
          <w:sz w:val="24"/>
          <w:szCs w:val="24"/>
          <w:lang w:val="ru-RU"/>
        </w:rPr>
        <w:t xml:space="preserve">, </w:t>
      </w:r>
      <w:proofErr w:type="gramStart"/>
      <w:r w:rsidRPr="008C6602">
        <w:rPr>
          <w:rFonts w:ascii="Times New Roman" w:hAnsi="Times New Roman" w:cs="Times New Roman"/>
          <w:color w:val="000000"/>
          <w:sz w:val="24"/>
          <w:szCs w:val="24"/>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8C6602">
        <w:rPr>
          <w:rFonts w:ascii="Times New Roman" w:hAnsi="Times New Roman" w:cs="Times New Roman"/>
          <w:color w:val="000000"/>
          <w:sz w:val="24"/>
          <w:szCs w:val="24"/>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8C6602">
        <w:rPr>
          <w:rFonts w:ascii="Times New Roman" w:hAnsi="Times New Roman" w:cs="Times New Roman"/>
          <w:color w:val="000000"/>
          <w:sz w:val="24"/>
          <w:szCs w:val="24"/>
          <w:lang w:val="ru-RU"/>
        </w:rPr>
        <w:t>силикат-ионы</w:t>
      </w:r>
      <w:proofErr w:type="gramEnd"/>
      <w:r w:rsidRPr="008C6602">
        <w:rPr>
          <w:rFonts w:ascii="Times New Roman" w:hAnsi="Times New Roman" w:cs="Times New Roman"/>
          <w:color w:val="000000"/>
          <w:sz w:val="24"/>
          <w:szCs w:val="24"/>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Металлы и их соединения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и железа (</w:t>
      </w:r>
      <w:r w:rsidRPr="008C6602">
        <w:rPr>
          <w:rFonts w:ascii="Times New Roman" w:hAnsi="Times New Roman" w:cs="Times New Roman"/>
          <w:color w:val="000000"/>
          <w:sz w:val="24"/>
          <w:szCs w:val="24"/>
        </w:rPr>
        <w:t>III</w:t>
      </w:r>
      <w:r w:rsidRPr="008C6602">
        <w:rPr>
          <w:rFonts w:ascii="Times New Roman" w:hAnsi="Times New Roman" w:cs="Times New Roman"/>
          <w:color w:val="000000"/>
          <w:sz w:val="24"/>
          <w:szCs w:val="24"/>
          <w:lang w:val="ru-RU"/>
        </w:rPr>
        <w:t>), их состав, свойства и получение.</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i/>
          <w:color w:val="000000"/>
          <w:sz w:val="24"/>
          <w:szCs w:val="24"/>
          <w:lang w:val="ru-RU"/>
        </w:rPr>
        <w:t>Химический эксперимент</w:t>
      </w:r>
      <w:r w:rsidRPr="008C6602">
        <w:rPr>
          <w:rFonts w:ascii="Times New Roman" w:hAnsi="Times New Roman" w:cs="Times New Roman"/>
          <w:b/>
          <w:color w:val="000000"/>
          <w:sz w:val="24"/>
          <w:szCs w:val="24"/>
          <w:lang w:val="ru-RU"/>
        </w:rPr>
        <w:t>:</w:t>
      </w:r>
      <w:r w:rsidRPr="008C6602">
        <w:rPr>
          <w:rFonts w:ascii="Times New Roman" w:hAnsi="Times New Roman" w:cs="Times New Roman"/>
          <w:color w:val="000000"/>
          <w:sz w:val="24"/>
          <w:szCs w:val="24"/>
          <w:lang w:val="ru-RU"/>
        </w:rPr>
        <w:t xml:space="preserve">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 xml:space="preserve">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w:t>
      </w:r>
      <w:r w:rsidRPr="008C6602">
        <w:rPr>
          <w:rFonts w:ascii="Times New Roman" w:hAnsi="Times New Roman" w:cs="Times New Roman"/>
          <w:color w:val="000000"/>
          <w:sz w:val="24"/>
          <w:szCs w:val="24"/>
          <w:lang w:val="ru-RU"/>
        </w:rPr>
        <w:lastRenderedPageBreak/>
        <w:t>кислороде (возможно использование видеоматериалов), признаков протекания качественных реакций на ионы: магния, кальция, алюминия, цинка, железа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и железа (</w:t>
      </w:r>
      <w:r w:rsidRPr="008C6602">
        <w:rPr>
          <w:rFonts w:ascii="Times New Roman" w:hAnsi="Times New Roman" w:cs="Times New Roman"/>
          <w:color w:val="000000"/>
          <w:sz w:val="24"/>
          <w:szCs w:val="24"/>
        </w:rPr>
        <w:t>III</w:t>
      </w:r>
      <w:r w:rsidRPr="008C6602">
        <w:rPr>
          <w:rFonts w:ascii="Times New Roman" w:hAnsi="Times New Roman" w:cs="Times New Roman"/>
          <w:color w:val="000000"/>
          <w:sz w:val="24"/>
          <w:szCs w:val="24"/>
          <w:lang w:val="ru-RU"/>
        </w:rPr>
        <w:t>), меди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наблюдение и описание процессов</w:t>
      </w:r>
      <w:proofErr w:type="gramEnd"/>
      <w:r w:rsidRPr="008C6602">
        <w:rPr>
          <w:rFonts w:ascii="Times New Roman" w:hAnsi="Times New Roman" w:cs="Times New Roman"/>
          <w:color w:val="000000"/>
          <w:sz w:val="24"/>
          <w:szCs w:val="24"/>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Химия и окружающая среда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i/>
          <w:color w:val="000000"/>
          <w:sz w:val="24"/>
          <w:szCs w:val="24"/>
          <w:lang w:val="ru-RU"/>
        </w:rPr>
        <w:t>Химический эксперимент:</w:t>
      </w:r>
      <w:r w:rsidRPr="008C6602">
        <w:rPr>
          <w:rFonts w:ascii="Times New Roman" w:hAnsi="Times New Roman" w:cs="Times New Roman"/>
          <w:color w:val="000000"/>
          <w:sz w:val="24"/>
          <w:szCs w:val="24"/>
          <w:lang w:val="ru-RU"/>
        </w:rPr>
        <w:t xml:space="preserve">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изучение образцов материалов (стекло, сплавы металлов, полимерные материалы).</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i/>
          <w:color w:val="000000"/>
          <w:sz w:val="24"/>
          <w:szCs w:val="24"/>
          <w:lang w:val="ru-RU"/>
        </w:rPr>
        <w:t>Межпредметные связи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Реализация межпредметных связей при изучении химии в 9 классе осуществляется через использование как общих </w:t>
      </w:r>
      <w:proofErr w:type="gramStart"/>
      <w:r w:rsidRPr="008C6602">
        <w:rPr>
          <w:rFonts w:ascii="Times New Roman" w:hAnsi="Times New Roman" w:cs="Times New Roman"/>
          <w:color w:val="000000"/>
          <w:sz w:val="24"/>
          <w:szCs w:val="24"/>
          <w:lang w:val="ru-RU"/>
        </w:rPr>
        <w:t>естественно-научных</w:t>
      </w:r>
      <w:proofErr w:type="gramEnd"/>
      <w:r w:rsidRPr="008C6602">
        <w:rPr>
          <w:rFonts w:ascii="Times New Roman" w:hAnsi="Times New Roman" w:cs="Times New Roman"/>
          <w:color w:val="000000"/>
          <w:sz w:val="24"/>
          <w:szCs w:val="24"/>
          <w:lang w:val="ru-RU"/>
        </w:rPr>
        <w:t xml:space="preserve"> понятий, так и понятий, являющихся системными для отдельных предметов естественно-научного цикла.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roofErr w:type="gramEnd"/>
    </w:p>
    <w:p w:rsidR="00F4370B" w:rsidRPr="008C6602" w:rsidRDefault="00F4370B" w:rsidP="008C6602">
      <w:pPr>
        <w:spacing w:line="240" w:lineRule="auto"/>
        <w:rPr>
          <w:rFonts w:ascii="Times New Roman" w:hAnsi="Times New Roman" w:cs="Times New Roman"/>
          <w:sz w:val="24"/>
          <w:szCs w:val="24"/>
          <w:lang w:val="ru-RU"/>
        </w:rPr>
        <w:sectPr w:rsidR="00F4370B" w:rsidRPr="008C6602">
          <w:pgSz w:w="11906" w:h="16383"/>
          <w:pgMar w:top="1134" w:right="850" w:bottom="1134" w:left="1701" w:header="720" w:footer="720" w:gutter="0"/>
          <w:cols w:space="720"/>
        </w:sectPr>
      </w:pPr>
    </w:p>
    <w:p w:rsidR="00F4370B" w:rsidRPr="001E0ECF" w:rsidRDefault="00732EFD" w:rsidP="001E0ECF">
      <w:pPr>
        <w:spacing w:after="0" w:line="240" w:lineRule="auto"/>
        <w:ind w:left="120"/>
        <w:jc w:val="center"/>
        <w:rPr>
          <w:rFonts w:ascii="Times New Roman" w:hAnsi="Times New Roman" w:cs="Times New Roman"/>
          <w:lang w:val="ru-RU"/>
        </w:rPr>
      </w:pPr>
      <w:bookmarkStart w:id="4" w:name="block-78363001"/>
      <w:bookmarkEnd w:id="3"/>
      <w:r w:rsidRPr="001E0ECF">
        <w:rPr>
          <w:rFonts w:ascii="Times New Roman" w:hAnsi="Times New Roman" w:cs="Times New Roman"/>
          <w:b/>
          <w:color w:val="000000"/>
          <w:lang w:val="ru-RU"/>
        </w:rPr>
        <w:lastRenderedPageBreak/>
        <w:t>ПЛАНИРУЕМЫЕ РЕЗУЛЬТАТЫ ОСВОЕНИЯ ПРОГРАММЫ ПО ХИМИИ НА УРОВНЕ ОСНОВНОГО ОБЩЕГО ОБРАЗОВАНИЯ</w:t>
      </w:r>
    </w:p>
    <w:p w:rsidR="00F4370B" w:rsidRPr="008C6602" w:rsidRDefault="00F4370B" w:rsidP="008C6602">
      <w:pPr>
        <w:spacing w:after="0" w:line="240" w:lineRule="auto"/>
        <w:ind w:left="120"/>
        <w:jc w:val="both"/>
        <w:rPr>
          <w:rFonts w:ascii="Times New Roman" w:hAnsi="Times New Roman" w:cs="Times New Roman"/>
          <w:sz w:val="24"/>
          <w:szCs w:val="24"/>
          <w:lang w:val="ru-RU"/>
        </w:rPr>
      </w:pPr>
    </w:p>
    <w:p w:rsidR="00F4370B" w:rsidRPr="001E0ECF" w:rsidRDefault="00732EFD" w:rsidP="008C6602">
      <w:pPr>
        <w:spacing w:after="0" w:line="240" w:lineRule="auto"/>
        <w:ind w:firstLine="600"/>
        <w:jc w:val="both"/>
        <w:rPr>
          <w:rFonts w:ascii="Times New Roman" w:hAnsi="Times New Roman" w:cs="Times New Roman"/>
          <w:lang w:val="ru-RU"/>
        </w:rPr>
      </w:pPr>
      <w:r w:rsidRPr="001E0ECF">
        <w:rPr>
          <w:rFonts w:ascii="Times New Roman" w:hAnsi="Times New Roman" w:cs="Times New Roman"/>
          <w:b/>
          <w:color w:val="000000"/>
          <w:lang w:val="ru-RU"/>
        </w:rPr>
        <w:t>ЛИЧНОСТНЫЕ РЕЗУЛЬТАТЫ</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8C6602">
        <w:rPr>
          <w:rFonts w:ascii="Times New Roman" w:hAnsi="Times New Roman" w:cs="Times New Roman"/>
          <w:color w:val="000000"/>
          <w:sz w:val="24"/>
          <w:szCs w:val="24"/>
          <w:lang w:val="ru-RU"/>
        </w:rPr>
        <w:t>обучающихся</w:t>
      </w:r>
      <w:proofErr w:type="gramEnd"/>
      <w:r w:rsidRPr="008C6602">
        <w:rPr>
          <w:rFonts w:ascii="Times New Roman" w:hAnsi="Times New Roman" w:cs="Times New Roman"/>
          <w:color w:val="000000"/>
          <w:sz w:val="24"/>
          <w:szCs w:val="24"/>
          <w:lang w:val="ru-RU"/>
        </w:rPr>
        <w:t xml:space="preserve">.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1)</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b/>
          <w:color w:val="000000"/>
          <w:sz w:val="24"/>
          <w:szCs w:val="24"/>
          <w:lang w:val="ru-RU"/>
        </w:rPr>
        <w:t>патриотического воспитания</w:t>
      </w:r>
      <w:r w:rsidRPr="008C6602">
        <w:rPr>
          <w:rFonts w:ascii="Times New Roman" w:hAnsi="Times New Roman" w:cs="Times New Roman"/>
          <w:color w:val="000000"/>
          <w:sz w:val="24"/>
          <w:szCs w:val="24"/>
          <w:lang w:val="ru-RU"/>
        </w:rPr>
        <w:t>:</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2)</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b/>
          <w:color w:val="000000"/>
          <w:sz w:val="24"/>
          <w:szCs w:val="24"/>
          <w:lang w:val="ru-RU"/>
        </w:rPr>
        <w:t>гражданского воспитания: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w:t>
      </w:r>
      <w:proofErr w:type="gramEnd"/>
      <w:r w:rsidRPr="008C6602">
        <w:rPr>
          <w:rFonts w:ascii="Times New Roman" w:hAnsi="Times New Roman" w:cs="Times New Roman"/>
          <w:color w:val="000000"/>
          <w:sz w:val="24"/>
          <w:szCs w:val="24"/>
          <w:lang w:val="ru-RU"/>
        </w:rPr>
        <w:t xml:space="preserve"> норм с учётом осознания последствий поступков;</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3)</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b/>
          <w:color w:val="000000"/>
          <w:sz w:val="24"/>
          <w:szCs w:val="24"/>
          <w:lang w:val="ru-RU"/>
        </w:rPr>
        <w:t>ценности научного познания</w:t>
      </w:r>
      <w:r w:rsidRPr="008C6602">
        <w:rPr>
          <w:rFonts w:ascii="Times New Roman" w:hAnsi="Times New Roman" w:cs="Times New Roman"/>
          <w:color w:val="000000"/>
          <w:sz w:val="24"/>
          <w:szCs w:val="24"/>
          <w:lang w:val="ru-RU"/>
        </w:rPr>
        <w:t>:</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bookmarkStart w:id="5" w:name="_Toc138318759"/>
      <w:bookmarkEnd w:id="5"/>
      <w:r w:rsidRPr="008C6602">
        <w:rPr>
          <w:rFonts w:ascii="Times New Roman" w:hAnsi="Times New Roman" w:cs="Times New Roman"/>
          <w:b/>
          <w:color w:val="000000"/>
          <w:sz w:val="24"/>
          <w:szCs w:val="24"/>
          <w:lang w:val="ru-RU"/>
        </w:rPr>
        <w:t>4)</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b/>
          <w:color w:val="000000"/>
          <w:sz w:val="24"/>
          <w:szCs w:val="24"/>
          <w:lang w:val="ru-RU"/>
        </w:rPr>
        <w:t>формирования культуры здоровья</w:t>
      </w:r>
      <w:r w:rsidRPr="008C6602">
        <w:rPr>
          <w:rFonts w:ascii="Times New Roman" w:hAnsi="Times New Roman" w:cs="Times New Roman"/>
          <w:color w:val="000000"/>
          <w:sz w:val="24"/>
          <w:szCs w:val="24"/>
          <w:lang w:val="ru-RU"/>
        </w:rPr>
        <w:t>:</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5)</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b/>
          <w:color w:val="000000"/>
          <w:sz w:val="24"/>
          <w:szCs w:val="24"/>
          <w:lang w:val="ru-RU"/>
        </w:rPr>
        <w:t>трудового воспитания: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w:t>
      </w:r>
      <w:r w:rsidRPr="008C6602">
        <w:rPr>
          <w:rFonts w:ascii="Times New Roman" w:hAnsi="Times New Roman" w:cs="Times New Roman"/>
          <w:color w:val="000000"/>
          <w:sz w:val="24"/>
          <w:szCs w:val="24"/>
          <w:lang w:val="ru-RU"/>
        </w:rPr>
        <w:lastRenderedPageBreak/>
        <w:t>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6)</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b/>
          <w:color w:val="000000"/>
          <w:sz w:val="24"/>
          <w:szCs w:val="24"/>
          <w:lang w:val="ru-RU"/>
        </w:rPr>
        <w:t>экологического воспитания: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4370B" w:rsidRPr="001E0ECF" w:rsidRDefault="00732EFD" w:rsidP="008C6602">
      <w:pPr>
        <w:spacing w:after="0" w:line="240" w:lineRule="auto"/>
        <w:ind w:firstLine="600"/>
        <w:jc w:val="both"/>
        <w:rPr>
          <w:rFonts w:ascii="Times New Roman" w:hAnsi="Times New Roman" w:cs="Times New Roman"/>
          <w:lang w:val="ru-RU"/>
        </w:rPr>
      </w:pPr>
      <w:r w:rsidRPr="001E0ECF">
        <w:rPr>
          <w:rFonts w:ascii="Times New Roman" w:hAnsi="Times New Roman" w:cs="Times New Roman"/>
          <w:b/>
          <w:color w:val="000000"/>
          <w:lang w:val="ru-RU"/>
        </w:rPr>
        <w:t>МЕТАПРЕДМЕТНЫЕ РЕЗУЛЬТАТЫ</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Познавательные универсальные учебные действия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Базовые логические действия: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8C6602">
        <w:rPr>
          <w:rFonts w:ascii="Times New Roman" w:hAnsi="Times New Roman" w:cs="Times New Roman"/>
          <w:color w:val="000000"/>
          <w:sz w:val="24"/>
          <w:szCs w:val="24"/>
          <w:lang w:val="ru-RU"/>
        </w:rPr>
        <w:t xml:space="preserve"> в изучаемых процессах и явлениях.</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Базовые исследовательские действия</w:t>
      </w:r>
      <w:r w:rsidRPr="008C6602">
        <w:rPr>
          <w:rFonts w:ascii="Times New Roman" w:hAnsi="Times New Roman" w:cs="Times New Roman"/>
          <w:color w:val="000000"/>
          <w:sz w:val="24"/>
          <w:szCs w:val="24"/>
          <w:lang w:val="ru-RU"/>
        </w:rPr>
        <w:t>:</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Работа с информацией:</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w:t>
      </w:r>
      <w:r w:rsidRPr="008C6602">
        <w:rPr>
          <w:rFonts w:ascii="Times New Roman" w:hAnsi="Times New Roman" w:cs="Times New Roman"/>
          <w:color w:val="000000"/>
          <w:sz w:val="24"/>
          <w:szCs w:val="24"/>
          <w:lang w:val="ru-RU"/>
        </w:rPr>
        <w:lastRenderedPageBreak/>
        <w:t>химического содержания, справочные пособия, ресурсы Интернета), критически оценивать противоречивую и недостоверную информацию;</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Коммуникативные универсальные учебные действия: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Регулятивные универсальные учебные действия:</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roofErr w:type="gramEnd"/>
    </w:p>
    <w:p w:rsidR="00F4370B" w:rsidRPr="001E0ECF" w:rsidRDefault="00732EFD" w:rsidP="008C6602">
      <w:pPr>
        <w:spacing w:after="0" w:line="240" w:lineRule="auto"/>
        <w:ind w:firstLine="600"/>
        <w:jc w:val="both"/>
        <w:rPr>
          <w:rFonts w:ascii="Times New Roman" w:hAnsi="Times New Roman" w:cs="Times New Roman"/>
          <w:lang w:val="ru-RU"/>
        </w:rPr>
      </w:pPr>
      <w:r w:rsidRPr="001E0ECF">
        <w:rPr>
          <w:rFonts w:ascii="Times New Roman" w:hAnsi="Times New Roman" w:cs="Times New Roman"/>
          <w:b/>
          <w:color w:val="000000"/>
          <w:lang w:val="ru-RU"/>
        </w:rPr>
        <w:t>ПРЕДМЕТНЫЕ РЕЗУЛЬТАТЫ</w:t>
      </w:r>
    </w:p>
    <w:p w:rsidR="00F4370B" w:rsidRPr="008C6602" w:rsidRDefault="00732EFD" w:rsidP="008C6602">
      <w:pPr>
        <w:spacing w:after="0" w:line="240" w:lineRule="auto"/>
        <w:ind w:firstLine="60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F4370B" w:rsidRPr="008C6602" w:rsidRDefault="00732EFD" w:rsidP="008C6602">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 концу обучения в</w:t>
      </w:r>
      <w:r w:rsidRPr="008C6602">
        <w:rPr>
          <w:rFonts w:ascii="Times New Roman" w:hAnsi="Times New Roman" w:cs="Times New Roman"/>
          <w:b/>
          <w:color w:val="000000"/>
          <w:sz w:val="24"/>
          <w:szCs w:val="24"/>
          <w:lang w:val="ru-RU"/>
        </w:rPr>
        <w:t xml:space="preserve"> 8 классе</w:t>
      </w:r>
      <w:r w:rsidRPr="008C6602">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8C6602">
        <w:rPr>
          <w:rFonts w:ascii="Times New Roman" w:hAnsi="Times New Roman" w:cs="Times New Roman"/>
          <w:color w:val="000000"/>
          <w:sz w:val="24"/>
          <w:szCs w:val="24"/>
          <w:lang w:val="ru-RU"/>
        </w:rPr>
        <w:t>о-</w:t>
      </w:r>
      <w:proofErr w:type="gramEnd"/>
      <w:r w:rsidRPr="008C6602">
        <w:rPr>
          <w:rFonts w:ascii="Times New Roman" w:hAnsi="Times New Roman" w:cs="Times New Roman"/>
          <w:color w:val="000000"/>
          <w:sz w:val="24"/>
          <w:szCs w:val="24"/>
          <w:lang w:val="ru-RU"/>
        </w:rPr>
        <w:t xml:space="preserve"> и эндотермические реакции, тепловой </w:t>
      </w:r>
      <w:proofErr w:type="gramStart"/>
      <w:r w:rsidRPr="008C6602">
        <w:rPr>
          <w:rFonts w:ascii="Times New Roman" w:hAnsi="Times New Roman" w:cs="Times New Roman"/>
          <w:color w:val="000000"/>
          <w:sz w:val="24"/>
          <w:szCs w:val="24"/>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lastRenderedPageBreak/>
        <w:t>иллюстрировать взаимосвязь основных химических понятий и применять эти понятия при описании веществ и их превращений;</w:t>
      </w:r>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F4370B" w:rsidRPr="008C6602" w:rsidRDefault="00732EFD" w:rsidP="001E0ECF">
      <w:pPr>
        <w:numPr>
          <w:ilvl w:val="0"/>
          <w:numId w:val="1"/>
        </w:numPr>
        <w:spacing w:after="0" w:line="240" w:lineRule="auto"/>
        <w:ind w:left="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F4370B" w:rsidRPr="008C6602" w:rsidRDefault="00732EFD" w:rsidP="001E0ECF">
      <w:pPr>
        <w:spacing w:after="0" w:line="240" w:lineRule="auto"/>
        <w:ind w:firstLine="60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 концу обучения в</w:t>
      </w:r>
      <w:r w:rsidRPr="008C6602">
        <w:rPr>
          <w:rFonts w:ascii="Times New Roman" w:hAnsi="Times New Roman" w:cs="Times New Roman"/>
          <w:b/>
          <w:color w:val="000000"/>
          <w:sz w:val="24"/>
          <w:szCs w:val="24"/>
          <w:lang w:val="ru-RU"/>
        </w:rPr>
        <w:t xml:space="preserve"> 9 классе</w:t>
      </w:r>
      <w:r w:rsidRPr="008C6602">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color w:val="000000"/>
          <w:sz w:val="24"/>
          <w:szCs w:val="24"/>
          <w:lang w:val="ru-RU"/>
        </w:rPr>
        <w:lastRenderedPageBreak/>
        <w:t>решётка, коррозия металлов, сплавы, скорость химической реакции, предельно допустимая концентрация ПДК вещества;</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8C6602">
        <w:rPr>
          <w:rFonts w:ascii="Times New Roman" w:hAnsi="Times New Roman" w:cs="Times New Roman"/>
          <w:color w:val="000000"/>
          <w:sz w:val="24"/>
          <w:szCs w:val="24"/>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w:t>
      </w:r>
      <w:proofErr w:type="gramStart"/>
      <w:r w:rsidRPr="008C6602">
        <w:rPr>
          <w:rFonts w:ascii="Times New Roman" w:hAnsi="Times New Roman" w:cs="Times New Roman"/>
          <w:color w:val="000000"/>
          <w:sz w:val="24"/>
          <w:szCs w:val="24"/>
          <w:lang w:val="ru-RU"/>
        </w:rPr>
        <w:t>т-</w:t>
      </w:r>
      <w:proofErr w:type="gramEnd"/>
      <w:r w:rsidRPr="008C6602">
        <w:rPr>
          <w:rFonts w:ascii="Times New Roman" w:hAnsi="Times New Roman" w:cs="Times New Roman"/>
          <w:color w:val="000000"/>
          <w:sz w:val="24"/>
          <w:szCs w:val="24"/>
          <w:lang w:val="ru-RU"/>
        </w:rPr>
        <w:t>, гидроксид-ионы, катионы аммония и ионы изученных металлов, присутствующие в водных растворах неорганических веществ;</w:t>
      </w:r>
    </w:p>
    <w:p w:rsidR="00F4370B" w:rsidRPr="008C6602" w:rsidRDefault="00732EFD" w:rsidP="001E0ECF">
      <w:pPr>
        <w:numPr>
          <w:ilvl w:val="0"/>
          <w:numId w:val="2"/>
        </w:numPr>
        <w:spacing w:after="0" w:line="240" w:lineRule="auto"/>
        <w:ind w:left="0"/>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F4370B" w:rsidRPr="008C6602" w:rsidRDefault="00F4370B" w:rsidP="008C6602">
      <w:pPr>
        <w:spacing w:line="240" w:lineRule="auto"/>
        <w:rPr>
          <w:rFonts w:ascii="Times New Roman" w:hAnsi="Times New Roman" w:cs="Times New Roman"/>
          <w:sz w:val="24"/>
          <w:szCs w:val="24"/>
          <w:lang w:val="ru-RU"/>
        </w:rPr>
        <w:sectPr w:rsidR="00F4370B" w:rsidRPr="008C6602">
          <w:pgSz w:w="11906" w:h="16383"/>
          <w:pgMar w:top="1134" w:right="850" w:bottom="1134" w:left="1701" w:header="720" w:footer="720" w:gutter="0"/>
          <w:cols w:space="720"/>
        </w:sectPr>
      </w:pPr>
    </w:p>
    <w:p w:rsidR="00B50A6D" w:rsidRPr="00B50A6D" w:rsidRDefault="00B50A6D" w:rsidP="00B50A6D">
      <w:pPr>
        <w:jc w:val="center"/>
        <w:rPr>
          <w:rFonts w:ascii="Times New Roman" w:hAnsi="Times New Roman" w:cs="Times New Roman"/>
          <w:b/>
          <w:sz w:val="24"/>
          <w:szCs w:val="24"/>
        </w:rPr>
      </w:pPr>
      <w:bookmarkStart w:id="8" w:name="block-78362996"/>
      <w:bookmarkEnd w:id="4"/>
      <w:proofErr w:type="gramStart"/>
      <w:r w:rsidRPr="00B50A6D">
        <w:rPr>
          <w:rFonts w:ascii="Times New Roman" w:hAnsi="Times New Roman" w:cs="Times New Roman"/>
          <w:b/>
          <w:sz w:val="24"/>
          <w:szCs w:val="24"/>
        </w:rPr>
        <w:lastRenderedPageBreak/>
        <w:t>ТЕМАТИЧЕСКОЕ  ПЛАНИРОВАНИЕ</w:t>
      </w:r>
      <w:proofErr w:type="gramEnd"/>
      <w:r w:rsidRPr="00B50A6D">
        <w:rPr>
          <w:rFonts w:ascii="Times New Roman" w:hAnsi="Times New Roman" w:cs="Times New Roman"/>
          <w:b/>
          <w:sz w:val="24"/>
          <w:szCs w:val="24"/>
        </w:rPr>
        <w:t xml:space="preserve">  (8 класс)</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261"/>
        <w:gridCol w:w="850"/>
        <w:gridCol w:w="1134"/>
        <w:gridCol w:w="1134"/>
        <w:gridCol w:w="3686"/>
      </w:tblGrid>
      <w:tr w:rsidR="00B50A6D" w:rsidRPr="00B50A6D" w:rsidTr="00943261">
        <w:trPr>
          <w:trHeight w:val="427"/>
        </w:trPr>
        <w:tc>
          <w:tcPr>
            <w:tcW w:w="675" w:type="dxa"/>
            <w:vMerge w:val="restart"/>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п/п</w:t>
            </w:r>
          </w:p>
        </w:tc>
        <w:tc>
          <w:tcPr>
            <w:tcW w:w="3261" w:type="dxa"/>
            <w:vMerge w:val="restart"/>
          </w:tcPr>
          <w:p w:rsidR="00B50A6D" w:rsidRPr="00B50A6D" w:rsidRDefault="00B50A6D" w:rsidP="00943261">
            <w:pPr>
              <w:jc w:val="center"/>
              <w:rPr>
                <w:rFonts w:ascii="Times New Roman" w:hAnsi="Times New Roman" w:cs="Times New Roman"/>
                <w:sz w:val="24"/>
                <w:szCs w:val="24"/>
                <w:lang w:val="ru-RU"/>
              </w:rPr>
            </w:pPr>
            <w:r w:rsidRPr="00B50A6D">
              <w:rPr>
                <w:rFonts w:ascii="Times New Roman" w:hAnsi="Times New Roman" w:cs="Times New Roman"/>
                <w:sz w:val="24"/>
                <w:szCs w:val="24"/>
                <w:lang w:val="ru-RU"/>
              </w:rPr>
              <w:t>Наименование</w:t>
            </w:r>
            <w:r w:rsidRPr="00B50A6D">
              <w:rPr>
                <w:rFonts w:ascii="Times New Roman" w:hAnsi="Times New Roman" w:cs="Times New Roman"/>
                <w:spacing w:val="-6"/>
                <w:sz w:val="24"/>
                <w:szCs w:val="24"/>
                <w:lang w:val="ru-RU"/>
              </w:rPr>
              <w:t xml:space="preserve"> </w:t>
            </w:r>
            <w:r w:rsidRPr="00B50A6D">
              <w:rPr>
                <w:rFonts w:ascii="Times New Roman" w:hAnsi="Times New Roman" w:cs="Times New Roman"/>
                <w:sz w:val="24"/>
                <w:szCs w:val="24"/>
                <w:lang w:val="ru-RU"/>
              </w:rPr>
              <w:t>разделов</w:t>
            </w:r>
            <w:r w:rsidRPr="00B50A6D">
              <w:rPr>
                <w:rFonts w:ascii="Times New Roman" w:hAnsi="Times New Roman" w:cs="Times New Roman"/>
                <w:spacing w:val="-6"/>
                <w:sz w:val="24"/>
                <w:szCs w:val="24"/>
                <w:lang w:val="ru-RU"/>
              </w:rPr>
              <w:t xml:space="preserve"> </w:t>
            </w:r>
            <w:r w:rsidRPr="00B50A6D">
              <w:rPr>
                <w:rFonts w:ascii="Times New Roman" w:hAnsi="Times New Roman" w:cs="Times New Roman"/>
                <w:sz w:val="24"/>
                <w:szCs w:val="24"/>
                <w:lang w:val="ru-RU"/>
              </w:rPr>
              <w:t xml:space="preserve">и </w:t>
            </w:r>
            <w:r w:rsidRPr="00B50A6D">
              <w:rPr>
                <w:rFonts w:ascii="Times New Roman" w:hAnsi="Times New Roman" w:cs="Times New Roman"/>
                <w:spacing w:val="-57"/>
                <w:sz w:val="24"/>
                <w:szCs w:val="24"/>
                <w:lang w:val="ru-RU"/>
              </w:rPr>
              <w:t xml:space="preserve"> </w:t>
            </w:r>
            <w:r w:rsidRPr="00B50A6D">
              <w:rPr>
                <w:rFonts w:ascii="Times New Roman" w:hAnsi="Times New Roman" w:cs="Times New Roman"/>
                <w:sz w:val="24"/>
                <w:szCs w:val="24"/>
                <w:lang w:val="ru-RU"/>
              </w:rPr>
              <w:t>тем программы</w:t>
            </w:r>
          </w:p>
        </w:tc>
        <w:tc>
          <w:tcPr>
            <w:tcW w:w="3118" w:type="dxa"/>
            <w:gridSpan w:val="3"/>
          </w:tcPr>
          <w:p w:rsidR="00B50A6D" w:rsidRPr="00B50A6D" w:rsidRDefault="00B50A6D" w:rsidP="00943261">
            <w:pPr>
              <w:jc w:val="center"/>
              <w:rPr>
                <w:rFonts w:ascii="Times New Roman" w:hAnsi="Times New Roman" w:cs="Times New Roman"/>
                <w:sz w:val="24"/>
                <w:szCs w:val="24"/>
              </w:rPr>
            </w:pPr>
            <w:r w:rsidRPr="00B50A6D">
              <w:rPr>
                <w:rFonts w:ascii="Times New Roman" w:hAnsi="Times New Roman" w:cs="Times New Roman"/>
                <w:sz w:val="24"/>
                <w:szCs w:val="24"/>
              </w:rPr>
              <w:t>Количество часов</w:t>
            </w:r>
          </w:p>
        </w:tc>
        <w:tc>
          <w:tcPr>
            <w:tcW w:w="3686" w:type="dxa"/>
            <w:vMerge w:val="restart"/>
          </w:tcPr>
          <w:p w:rsidR="00B50A6D" w:rsidRPr="00B50A6D" w:rsidRDefault="00B50A6D" w:rsidP="00943261">
            <w:pPr>
              <w:pStyle w:val="TableParagraph"/>
              <w:ind w:left="114" w:right="174"/>
              <w:jc w:val="center"/>
              <w:rPr>
                <w:sz w:val="24"/>
                <w:szCs w:val="24"/>
              </w:rPr>
            </w:pPr>
            <w:proofErr w:type="gramStart"/>
            <w:r w:rsidRPr="00B50A6D">
              <w:rPr>
                <w:sz w:val="24"/>
                <w:szCs w:val="24"/>
              </w:rPr>
              <w:t>Электронн</w:t>
            </w:r>
            <w:r w:rsidRPr="00B50A6D">
              <w:rPr>
                <w:spacing w:val="-57"/>
                <w:sz w:val="24"/>
                <w:szCs w:val="24"/>
              </w:rPr>
              <w:t xml:space="preserve"> </w:t>
            </w:r>
            <w:r w:rsidRPr="00B50A6D">
              <w:rPr>
                <w:sz w:val="24"/>
                <w:szCs w:val="24"/>
              </w:rPr>
              <w:t>ые</w:t>
            </w:r>
            <w:proofErr w:type="gramEnd"/>
          </w:p>
          <w:p w:rsidR="00B50A6D" w:rsidRPr="00B50A6D" w:rsidRDefault="00B50A6D" w:rsidP="00943261">
            <w:pPr>
              <w:pStyle w:val="TableParagraph"/>
              <w:ind w:left="114" w:right="84"/>
              <w:jc w:val="center"/>
              <w:rPr>
                <w:sz w:val="24"/>
                <w:szCs w:val="24"/>
              </w:rPr>
            </w:pPr>
            <w:r w:rsidRPr="00B50A6D">
              <w:rPr>
                <w:sz w:val="24"/>
                <w:szCs w:val="24"/>
              </w:rPr>
              <w:t xml:space="preserve">(цифровые) </w:t>
            </w:r>
            <w:r w:rsidRPr="00B50A6D">
              <w:rPr>
                <w:spacing w:val="-58"/>
                <w:sz w:val="24"/>
                <w:szCs w:val="24"/>
              </w:rPr>
              <w:t xml:space="preserve"> </w:t>
            </w:r>
            <w:r w:rsidRPr="00B50A6D">
              <w:rPr>
                <w:sz w:val="24"/>
                <w:szCs w:val="24"/>
              </w:rPr>
              <w:t>образовате</w:t>
            </w:r>
          </w:p>
          <w:p w:rsidR="00B50A6D" w:rsidRPr="00B50A6D" w:rsidRDefault="00B50A6D" w:rsidP="00943261">
            <w:pPr>
              <w:jc w:val="center"/>
              <w:rPr>
                <w:rFonts w:ascii="Times New Roman" w:hAnsi="Times New Roman" w:cs="Times New Roman"/>
                <w:sz w:val="24"/>
                <w:szCs w:val="24"/>
                <w:lang w:val="ru-RU"/>
              </w:rPr>
            </w:pPr>
            <w:r w:rsidRPr="00B50A6D">
              <w:rPr>
                <w:rFonts w:ascii="Times New Roman" w:hAnsi="Times New Roman" w:cs="Times New Roman"/>
                <w:sz w:val="24"/>
                <w:szCs w:val="24"/>
                <w:lang w:val="ru-RU"/>
              </w:rPr>
              <w:t>льные</w:t>
            </w:r>
            <w:r w:rsidRPr="00B50A6D">
              <w:rPr>
                <w:rFonts w:ascii="Times New Roman" w:hAnsi="Times New Roman" w:cs="Times New Roman"/>
                <w:spacing w:val="1"/>
                <w:sz w:val="24"/>
                <w:szCs w:val="24"/>
                <w:lang w:val="ru-RU"/>
              </w:rPr>
              <w:t xml:space="preserve"> </w:t>
            </w:r>
            <w:r w:rsidRPr="00B50A6D">
              <w:rPr>
                <w:rFonts w:ascii="Times New Roman" w:hAnsi="Times New Roman" w:cs="Times New Roman"/>
                <w:spacing w:val="-1"/>
                <w:sz w:val="24"/>
                <w:szCs w:val="24"/>
                <w:lang w:val="ru-RU"/>
              </w:rPr>
              <w:t>ресурсы</w:t>
            </w:r>
          </w:p>
        </w:tc>
      </w:tr>
      <w:tr w:rsidR="00B50A6D" w:rsidRPr="00B50A6D" w:rsidTr="00943261">
        <w:trPr>
          <w:trHeight w:val="942"/>
        </w:trPr>
        <w:tc>
          <w:tcPr>
            <w:tcW w:w="675" w:type="dxa"/>
            <w:vMerge/>
          </w:tcPr>
          <w:p w:rsidR="00B50A6D" w:rsidRPr="00B50A6D" w:rsidRDefault="00B50A6D" w:rsidP="00943261">
            <w:pPr>
              <w:jc w:val="both"/>
              <w:rPr>
                <w:rFonts w:ascii="Times New Roman" w:hAnsi="Times New Roman" w:cs="Times New Roman"/>
                <w:sz w:val="24"/>
                <w:szCs w:val="24"/>
                <w:lang w:val="ru-RU"/>
              </w:rPr>
            </w:pPr>
          </w:p>
        </w:tc>
        <w:tc>
          <w:tcPr>
            <w:tcW w:w="3261" w:type="dxa"/>
            <w:vMerge/>
          </w:tcPr>
          <w:p w:rsidR="00B50A6D" w:rsidRPr="00B50A6D" w:rsidRDefault="00B50A6D" w:rsidP="00943261">
            <w:pPr>
              <w:jc w:val="center"/>
              <w:rPr>
                <w:rFonts w:ascii="Times New Roman" w:hAnsi="Times New Roman" w:cs="Times New Roman"/>
                <w:sz w:val="24"/>
                <w:szCs w:val="24"/>
                <w:lang w:val="ru-RU"/>
              </w:rPr>
            </w:pPr>
          </w:p>
        </w:tc>
        <w:tc>
          <w:tcPr>
            <w:tcW w:w="850" w:type="dxa"/>
          </w:tcPr>
          <w:p w:rsidR="00B50A6D" w:rsidRPr="00B50A6D" w:rsidRDefault="00B50A6D" w:rsidP="00943261">
            <w:pPr>
              <w:jc w:val="center"/>
              <w:rPr>
                <w:rFonts w:ascii="Times New Roman" w:hAnsi="Times New Roman" w:cs="Times New Roman"/>
                <w:sz w:val="24"/>
                <w:szCs w:val="24"/>
              </w:rPr>
            </w:pPr>
            <w:r w:rsidRPr="00B50A6D">
              <w:rPr>
                <w:rFonts w:ascii="Times New Roman" w:hAnsi="Times New Roman" w:cs="Times New Roman"/>
                <w:sz w:val="24"/>
                <w:szCs w:val="24"/>
              </w:rPr>
              <w:t>Всего</w:t>
            </w:r>
          </w:p>
        </w:tc>
        <w:tc>
          <w:tcPr>
            <w:tcW w:w="1134" w:type="dxa"/>
          </w:tcPr>
          <w:p w:rsidR="00B50A6D" w:rsidRPr="00B50A6D" w:rsidRDefault="00B50A6D" w:rsidP="00943261">
            <w:pPr>
              <w:jc w:val="center"/>
              <w:rPr>
                <w:rFonts w:ascii="Times New Roman" w:hAnsi="Times New Roman" w:cs="Times New Roman"/>
                <w:sz w:val="24"/>
                <w:szCs w:val="24"/>
              </w:rPr>
            </w:pPr>
            <w:r w:rsidRPr="00B50A6D">
              <w:rPr>
                <w:rFonts w:ascii="Times New Roman" w:hAnsi="Times New Roman" w:cs="Times New Roman"/>
                <w:sz w:val="24"/>
                <w:szCs w:val="24"/>
              </w:rPr>
              <w:t>практических работ</w:t>
            </w:r>
          </w:p>
        </w:tc>
        <w:tc>
          <w:tcPr>
            <w:tcW w:w="1134" w:type="dxa"/>
          </w:tcPr>
          <w:p w:rsidR="00B50A6D" w:rsidRPr="00B50A6D" w:rsidRDefault="00B50A6D" w:rsidP="00943261">
            <w:pPr>
              <w:jc w:val="center"/>
              <w:rPr>
                <w:rFonts w:ascii="Times New Roman" w:hAnsi="Times New Roman" w:cs="Times New Roman"/>
                <w:sz w:val="24"/>
                <w:szCs w:val="24"/>
              </w:rPr>
            </w:pPr>
            <w:r w:rsidRPr="00B50A6D">
              <w:rPr>
                <w:rFonts w:ascii="Times New Roman" w:hAnsi="Times New Roman" w:cs="Times New Roman"/>
                <w:sz w:val="24"/>
                <w:szCs w:val="24"/>
              </w:rPr>
              <w:t>контрольных работ</w:t>
            </w:r>
          </w:p>
        </w:tc>
        <w:tc>
          <w:tcPr>
            <w:tcW w:w="3686" w:type="dxa"/>
            <w:vMerge/>
          </w:tcPr>
          <w:p w:rsidR="00B50A6D" w:rsidRPr="00B50A6D" w:rsidRDefault="00B50A6D" w:rsidP="00943261">
            <w:pPr>
              <w:jc w:val="both"/>
              <w:rPr>
                <w:rFonts w:ascii="Times New Roman" w:hAnsi="Times New Roman" w:cs="Times New Roman"/>
                <w:sz w:val="24"/>
                <w:szCs w:val="24"/>
              </w:rPr>
            </w:pPr>
          </w:p>
        </w:tc>
      </w:tr>
      <w:tr w:rsidR="00B50A6D" w:rsidRPr="00B50A6D" w:rsidTr="00943261">
        <w:tc>
          <w:tcPr>
            <w:tcW w:w="10740" w:type="dxa"/>
            <w:gridSpan w:val="6"/>
          </w:tcPr>
          <w:p w:rsidR="00B50A6D" w:rsidRPr="00B50A6D" w:rsidRDefault="00B50A6D" w:rsidP="00943261">
            <w:pPr>
              <w:rPr>
                <w:rFonts w:ascii="Times New Roman" w:hAnsi="Times New Roman" w:cs="Times New Roman"/>
                <w:iCs/>
                <w:sz w:val="24"/>
                <w:szCs w:val="24"/>
              </w:rPr>
            </w:pPr>
            <w:r w:rsidRPr="00B50A6D">
              <w:rPr>
                <w:rFonts w:ascii="Times New Roman" w:hAnsi="Times New Roman" w:cs="Times New Roman"/>
                <w:iCs/>
                <w:sz w:val="24"/>
                <w:szCs w:val="24"/>
              </w:rPr>
              <w:t>Раздел 1.</w:t>
            </w:r>
            <w:r w:rsidRPr="00B50A6D">
              <w:rPr>
                <w:rFonts w:ascii="Times New Roman" w:hAnsi="Times New Roman" w:cs="Times New Roman"/>
                <w:sz w:val="24"/>
                <w:szCs w:val="24"/>
              </w:rPr>
              <w:t xml:space="preserve"> Первоначальные химические понятия.</w:t>
            </w:r>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1.1</w:t>
            </w:r>
          </w:p>
        </w:tc>
        <w:tc>
          <w:tcPr>
            <w:tcW w:w="3261" w:type="dxa"/>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Химия – важная область естествознания и практической деятельности человека</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5</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color w:val="000000"/>
                <w:sz w:val="24"/>
                <w:szCs w:val="24"/>
                <w:shd w:val="clear" w:color="auto" w:fill="FFFFFF"/>
              </w:rPr>
            </w:pPr>
            <w:hyperlink r:id="rId5" w:history="1">
              <w:r w:rsidRPr="00B50A6D">
                <w:rPr>
                  <w:rStyle w:val="ab"/>
                  <w:rFonts w:ascii="Times New Roman" w:hAnsi="Times New Roman" w:cs="Times New Roman"/>
                  <w:sz w:val="24"/>
                  <w:szCs w:val="24"/>
                  <w:shd w:val="clear" w:color="auto" w:fill="FFFFFF"/>
                </w:rPr>
                <w:t>https://go.11klasov.net/4533-himiya-8-klass-uchebnik-gabrielyan-os-ostroumov-ig-sladkov-sa.html</w:t>
              </w:r>
            </w:hyperlink>
            <w:r w:rsidRPr="00B50A6D">
              <w:rPr>
                <w:rFonts w:ascii="Times New Roman" w:hAnsi="Times New Roman" w:cs="Times New Roman"/>
                <w:color w:val="000000"/>
                <w:sz w:val="24"/>
                <w:szCs w:val="24"/>
                <w:shd w:val="clear" w:color="auto" w:fill="FFFFFF"/>
              </w:rPr>
              <w:t xml:space="preserve"> </w:t>
            </w:r>
          </w:p>
          <w:p w:rsidR="00B50A6D" w:rsidRPr="00B50A6D" w:rsidRDefault="00B50A6D" w:rsidP="00943261">
            <w:pPr>
              <w:rPr>
                <w:rFonts w:ascii="Times New Roman" w:hAnsi="Times New Roman" w:cs="Times New Roman"/>
                <w:iCs/>
                <w:sz w:val="24"/>
                <w:szCs w:val="24"/>
                <w:lang w:val="ru-RU"/>
              </w:rPr>
            </w:pPr>
            <w:r w:rsidRPr="00B50A6D">
              <w:rPr>
                <w:rFonts w:ascii="Times New Roman" w:hAnsi="Times New Roman" w:cs="Times New Roman"/>
                <w:color w:val="000000"/>
                <w:sz w:val="24"/>
                <w:szCs w:val="24"/>
                <w:shd w:val="clear" w:color="auto" w:fill="FFFFFF"/>
                <w:lang w:val="ru-RU"/>
              </w:rPr>
              <w:t>Библиотека ЦОК</w:t>
            </w:r>
            <w:r w:rsidRPr="00B50A6D">
              <w:rPr>
                <w:rFonts w:ascii="Times New Roman" w:hAnsi="Times New Roman" w:cs="Times New Roman"/>
                <w:color w:val="000000"/>
                <w:sz w:val="24"/>
                <w:szCs w:val="24"/>
                <w:shd w:val="clear" w:color="auto" w:fill="FFFFFF"/>
              </w:rPr>
              <w:t> </w:t>
            </w:r>
            <w:hyperlink r:id="rId6"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r w:rsidRPr="00B50A6D">
              <w:rPr>
                <w:rFonts w:ascii="Times New Roman" w:hAnsi="Times New Roman" w:cs="Times New Roman"/>
                <w:color w:val="000000"/>
                <w:sz w:val="24"/>
                <w:szCs w:val="24"/>
                <w:u w:val="single"/>
                <w:shd w:val="clear" w:color="auto" w:fill="FFFFFF"/>
                <w:lang w:val="ru-RU"/>
              </w:rPr>
              <w:t xml:space="preserve"> </w:t>
            </w:r>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1.2</w:t>
            </w:r>
          </w:p>
        </w:tc>
        <w:tc>
          <w:tcPr>
            <w:tcW w:w="3261" w:type="dxa"/>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rPr>
              <w:t>Вещества и химические реакции</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15</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3686" w:type="dxa"/>
          </w:tcPr>
          <w:p w:rsidR="00B50A6D" w:rsidRPr="00B50A6D" w:rsidRDefault="00B50A6D" w:rsidP="00943261">
            <w:pPr>
              <w:rPr>
                <w:rFonts w:ascii="Times New Roman" w:hAnsi="Times New Roman" w:cs="Times New Roman"/>
                <w:color w:val="000000"/>
                <w:sz w:val="24"/>
                <w:szCs w:val="24"/>
                <w:shd w:val="clear" w:color="auto" w:fill="FFFFFF"/>
              </w:rPr>
            </w:pPr>
            <w:hyperlink r:id="rId7" w:history="1">
              <w:r w:rsidRPr="00B50A6D">
                <w:rPr>
                  <w:rStyle w:val="ab"/>
                  <w:rFonts w:ascii="Times New Roman" w:hAnsi="Times New Roman" w:cs="Times New Roman"/>
                  <w:sz w:val="24"/>
                  <w:szCs w:val="24"/>
                  <w:shd w:val="clear" w:color="auto" w:fill="FFFFFF"/>
                </w:rPr>
                <w:t>https://go.11klasov.net/4533-himiya-8-klass-uchebnik-gabrielyan-os-ostroumov-ig-sladkov-sa.html</w:t>
              </w:r>
            </w:hyperlink>
            <w:r w:rsidRPr="00B50A6D">
              <w:rPr>
                <w:rFonts w:ascii="Times New Roman" w:hAnsi="Times New Roman" w:cs="Times New Roman"/>
                <w:color w:val="000000"/>
                <w:sz w:val="24"/>
                <w:szCs w:val="24"/>
                <w:shd w:val="clear" w:color="auto" w:fill="FFFFFF"/>
              </w:rPr>
              <w:t xml:space="preserve"> </w:t>
            </w:r>
          </w:p>
          <w:p w:rsidR="00B50A6D" w:rsidRPr="00B50A6D" w:rsidRDefault="00B50A6D" w:rsidP="00943261">
            <w:pPr>
              <w:rPr>
                <w:rFonts w:ascii="Times New Roman" w:hAnsi="Times New Roman" w:cs="Times New Roman"/>
                <w:iCs/>
                <w:sz w:val="24"/>
                <w:szCs w:val="24"/>
                <w:lang w:val="ru-RU"/>
              </w:rPr>
            </w:pPr>
            <w:r w:rsidRPr="00B50A6D">
              <w:rPr>
                <w:rFonts w:ascii="Times New Roman" w:hAnsi="Times New Roman" w:cs="Times New Roman"/>
                <w:color w:val="000000"/>
                <w:sz w:val="24"/>
                <w:szCs w:val="24"/>
                <w:shd w:val="clear" w:color="auto" w:fill="FFFFFF"/>
                <w:lang w:val="ru-RU"/>
              </w:rPr>
              <w:t>Библиотека ЦОК</w:t>
            </w:r>
            <w:r w:rsidRPr="00B50A6D">
              <w:rPr>
                <w:rFonts w:ascii="Times New Roman" w:hAnsi="Times New Roman" w:cs="Times New Roman"/>
                <w:color w:val="000000"/>
                <w:sz w:val="24"/>
                <w:szCs w:val="24"/>
                <w:shd w:val="clear" w:color="auto" w:fill="FFFFFF"/>
              </w:rPr>
              <w:t> </w:t>
            </w:r>
            <w:hyperlink r:id="rId8"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10740" w:type="dxa"/>
            <w:gridSpan w:val="6"/>
          </w:tcPr>
          <w:p w:rsidR="00B50A6D" w:rsidRPr="00B50A6D" w:rsidRDefault="00B50A6D" w:rsidP="00943261">
            <w:pPr>
              <w:rPr>
                <w:rFonts w:ascii="Times New Roman" w:hAnsi="Times New Roman" w:cs="Times New Roman"/>
                <w:iCs/>
                <w:sz w:val="24"/>
                <w:szCs w:val="24"/>
                <w:lang w:val="ru-RU"/>
              </w:rPr>
            </w:pPr>
            <w:r w:rsidRPr="00B50A6D">
              <w:rPr>
                <w:rFonts w:ascii="Times New Roman" w:hAnsi="Times New Roman" w:cs="Times New Roman"/>
                <w:iCs/>
                <w:sz w:val="24"/>
                <w:szCs w:val="24"/>
                <w:lang w:val="ru-RU"/>
              </w:rPr>
              <w:t xml:space="preserve">Раздел 2. </w:t>
            </w:r>
            <w:r w:rsidRPr="00B50A6D">
              <w:rPr>
                <w:rFonts w:ascii="Times New Roman" w:hAnsi="Times New Roman" w:cs="Times New Roman"/>
                <w:sz w:val="24"/>
                <w:szCs w:val="24"/>
                <w:lang w:val="ru-RU"/>
              </w:rPr>
              <w:t>Важнейшие представители неорганических веществ</w:t>
            </w:r>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2.1</w:t>
            </w:r>
          </w:p>
        </w:tc>
        <w:tc>
          <w:tcPr>
            <w:tcW w:w="3261" w:type="dxa"/>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Воздух. Кислород. Понятие  об оксидах</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6</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sz w:val="24"/>
                <w:szCs w:val="24"/>
                <w:lang w:val="ru-RU"/>
              </w:rPr>
            </w:pPr>
            <w:hyperlink r:id="rId9"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/4533-</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-8-</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10"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2.2</w:t>
            </w:r>
          </w:p>
        </w:tc>
        <w:tc>
          <w:tcPr>
            <w:tcW w:w="3261" w:type="dxa"/>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Водород. Понятие  о кислотах и солях</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8</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sz w:val="24"/>
                <w:szCs w:val="24"/>
                <w:lang w:val="ru-RU"/>
              </w:rPr>
            </w:pPr>
            <w:hyperlink r:id="rId11"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/4533-</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-8-</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12"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2.3</w:t>
            </w:r>
          </w:p>
        </w:tc>
        <w:tc>
          <w:tcPr>
            <w:tcW w:w="3261" w:type="dxa"/>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Вода. Растворы. Понятие  об основаниях</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5</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3686" w:type="dxa"/>
          </w:tcPr>
          <w:p w:rsidR="00B50A6D" w:rsidRPr="00B50A6D" w:rsidRDefault="00B50A6D" w:rsidP="00943261">
            <w:pPr>
              <w:rPr>
                <w:rFonts w:ascii="Times New Roman" w:hAnsi="Times New Roman" w:cs="Times New Roman"/>
                <w:sz w:val="24"/>
                <w:szCs w:val="24"/>
                <w:lang w:val="ru-RU"/>
              </w:rPr>
            </w:pPr>
            <w:proofErr w:type="gramStart"/>
            <w:r w:rsidRPr="00B50A6D">
              <w:rPr>
                <w:rFonts w:ascii="Times New Roman" w:hAnsi="Times New Roman" w:cs="Times New Roman"/>
                <w:color w:val="000000"/>
                <w:sz w:val="24"/>
                <w:szCs w:val="24"/>
                <w:shd w:val="clear" w:color="auto" w:fill="FFFFFF"/>
                <w:lang w:val="ru-RU"/>
              </w:rPr>
              <w:t>Б</w:t>
            </w:r>
            <w:proofErr w:type="gramEnd"/>
            <w:r w:rsidRPr="00B50A6D">
              <w:rPr>
                <w:rFonts w:ascii="Times New Roman" w:hAnsi="Times New Roman" w:cs="Times New Roman"/>
                <w:sz w:val="24"/>
                <w:szCs w:val="24"/>
                <w:lang w:val="ru-RU"/>
              </w:rPr>
              <w:t xml:space="preserve"> </w:t>
            </w:r>
            <w:hyperlink r:id="rId13"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/4533-</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-8-</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14"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2.4</w:t>
            </w:r>
          </w:p>
        </w:tc>
        <w:tc>
          <w:tcPr>
            <w:tcW w:w="3261" w:type="dxa"/>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rPr>
              <w:t>Основные классы неорганических соединений</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11</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3686" w:type="dxa"/>
          </w:tcPr>
          <w:p w:rsidR="00B50A6D" w:rsidRPr="00B50A6D" w:rsidRDefault="00B50A6D" w:rsidP="00943261">
            <w:pPr>
              <w:rPr>
                <w:rFonts w:ascii="Times New Roman" w:hAnsi="Times New Roman" w:cs="Times New Roman"/>
                <w:sz w:val="24"/>
                <w:szCs w:val="24"/>
                <w:lang w:val="ru-RU"/>
              </w:rPr>
            </w:pPr>
            <w:hyperlink r:id="rId15"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/4533-</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-8-</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w:t>
            </w:r>
            <w:r w:rsidRPr="00B50A6D">
              <w:rPr>
                <w:rFonts w:ascii="Times New Roman" w:hAnsi="Times New Roman" w:cs="Times New Roman"/>
                <w:color w:val="000000"/>
                <w:sz w:val="24"/>
                <w:szCs w:val="24"/>
                <w:shd w:val="clear" w:color="auto" w:fill="FFFFFF"/>
                <w:lang w:val="ru-RU"/>
              </w:rPr>
              <w:lastRenderedPageBreak/>
              <w:t>ЦОК</w:t>
            </w:r>
            <w:r w:rsidRPr="00B50A6D">
              <w:rPr>
                <w:rFonts w:ascii="Times New Roman" w:hAnsi="Times New Roman" w:cs="Times New Roman"/>
                <w:color w:val="000000"/>
                <w:sz w:val="24"/>
                <w:szCs w:val="24"/>
                <w:shd w:val="clear" w:color="auto" w:fill="FFFFFF"/>
              </w:rPr>
              <w:t> </w:t>
            </w:r>
            <w:hyperlink r:id="rId16"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10740" w:type="dxa"/>
            <w:gridSpan w:val="6"/>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lang w:val="ru-RU"/>
              </w:rPr>
              <w:lastRenderedPageBreak/>
              <w:t xml:space="preserve">Раздел 3. Периодический закон и Периодическая система химических элементов Д. И. Менделеева.                                                                             </w:t>
            </w:r>
            <w:r w:rsidRPr="00B50A6D">
              <w:rPr>
                <w:rFonts w:ascii="Times New Roman" w:hAnsi="Times New Roman" w:cs="Times New Roman"/>
                <w:sz w:val="24"/>
                <w:szCs w:val="24"/>
              </w:rPr>
              <w:t>Строение атомов. Химическая связь. Окислительно-восстановительные реакции</w:t>
            </w:r>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3.1</w:t>
            </w:r>
          </w:p>
        </w:tc>
        <w:tc>
          <w:tcPr>
            <w:tcW w:w="3261" w:type="dxa"/>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lang w:val="ru-RU"/>
              </w:rPr>
              <w:t xml:space="preserve">Периодический закон и Периодическая система химических элементов  Д. И. Менделеева. </w:t>
            </w:r>
            <w:r w:rsidRPr="00B50A6D">
              <w:rPr>
                <w:rFonts w:ascii="Times New Roman" w:hAnsi="Times New Roman" w:cs="Times New Roman"/>
                <w:sz w:val="24"/>
                <w:szCs w:val="24"/>
              </w:rPr>
              <w:t>Строение атома</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7</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sz w:val="24"/>
                <w:szCs w:val="24"/>
                <w:lang w:val="ru-RU"/>
              </w:rPr>
            </w:pPr>
            <w:hyperlink r:id="rId17"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/4533-</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-8-</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18"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3.2</w:t>
            </w:r>
          </w:p>
        </w:tc>
        <w:tc>
          <w:tcPr>
            <w:tcW w:w="3261" w:type="dxa"/>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rPr>
              <w:t>Химическая связь. Окислительновосстановительные реакции</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11</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3686" w:type="dxa"/>
          </w:tcPr>
          <w:p w:rsidR="00B50A6D" w:rsidRPr="00B50A6D" w:rsidRDefault="00B50A6D" w:rsidP="00943261">
            <w:pPr>
              <w:rPr>
                <w:rFonts w:ascii="Times New Roman" w:hAnsi="Times New Roman" w:cs="Times New Roman"/>
                <w:sz w:val="24"/>
                <w:szCs w:val="24"/>
                <w:lang w:val="ru-RU"/>
              </w:rPr>
            </w:pPr>
            <w:hyperlink r:id="rId19"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/4533-</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-8-</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20"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3936" w:type="dxa"/>
            <w:gridSpan w:val="2"/>
          </w:tcPr>
          <w:p w:rsidR="00B50A6D" w:rsidRPr="00B50A6D" w:rsidRDefault="00B50A6D" w:rsidP="00943261">
            <w:pPr>
              <w:jc w:val="center"/>
              <w:rPr>
                <w:rFonts w:ascii="Times New Roman" w:hAnsi="Times New Roman" w:cs="Times New Roman"/>
                <w:b/>
                <w:sz w:val="24"/>
                <w:szCs w:val="24"/>
              </w:rPr>
            </w:pPr>
            <w:r w:rsidRPr="00B50A6D">
              <w:rPr>
                <w:rFonts w:ascii="Times New Roman" w:hAnsi="Times New Roman" w:cs="Times New Roman"/>
                <w:b/>
                <w:sz w:val="24"/>
                <w:szCs w:val="24"/>
              </w:rPr>
              <w:t xml:space="preserve">Итого </w:t>
            </w:r>
          </w:p>
        </w:tc>
        <w:tc>
          <w:tcPr>
            <w:tcW w:w="850" w:type="dxa"/>
          </w:tcPr>
          <w:p w:rsidR="00B50A6D" w:rsidRPr="00B50A6D" w:rsidRDefault="00B50A6D" w:rsidP="00943261">
            <w:pPr>
              <w:jc w:val="both"/>
              <w:rPr>
                <w:rFonts w:ascii="Times New Roman" w:hAnsi="Times New Roman" w:cs="Times New Roman"/>
                <w:b/>
                <w:sz w:val="24"/>
                <w:szCs w:val="24"/>
              </w:rPr>
            </w:pPr>
            <w:r w:rsidRPr="00B50A6D">
              <w:rPr>
                <w:rFonts w:ascii="Times New Roman" w:hAnsi="Times New Roman" w:cs="Times New Roman"/>
                <w:b/>
                <w:sz w:val="24"/>
                <w:szCs w:val="24"/>
              </w:rPr>
              <w:t>68</w:t>
            </w:r>
          </w:p>
        </w:tc>
        <w:tc>
          <w:tcPr>
            <w:tcW w:w="1134" w:type="dxa"/>
          </w:tcPr>
          <w:p w:rsidR="00B50A6D" w:rsidRPr="00B50A6D" w:rsidRDefault="00B50A6D" w:rsidP="00943261">
            <w:pPr>
              <w:jc w:val="both"/>
              <w:rPr>
                <w:rFonts w:ascii="Times New Roman" w:hAnsi="Times New Roman" w:cs="Times New Roman"/>
                <w:b/>
                <w:sz w:val="24"/>
                <w:szCs w:val="24"/>
              </w:rPr>
            </w:pPr>
            <w:r w:rsidRPr="00B50A6D">
              <w:rPr>
                <w:rFonts w:ascii="Times New Roman" w:hAnsi="Times New Roman" w:cs="Times New Roman"/>
                <w:b/>
                <w:sz w:val="24"/>
                <w:szCs w:val="24"/>
              </w:rPr>
              <w:t>6</w:t>
            </w:r>
          </w:p>
        </w:tc>
        <w:tc>
          <w:tcPr>
            <w:tcW w:w="1134" w:type="dxa"/>
          </w:tcPr>
          <w:p w:rsidR="00B50A6D" w:rsidRPr="00B50A6D" w:rsidRDefault="00B50A6D" w:rsidP="00943261">
            <w:pPr>
              <w:jc w:val="both"/>
              <w:rPr>
                <w:rFonts w:ascii="Times New Roman" w:hAnsi="Times New Roman" w:cs="Times New Roman"/>
                <w:b/>
                <w:sz w:val="24"/>
                <w:szCs w:val="24"/>
              </w:rPr>
            </w:pPr>
            <w:r w:rsidRPr="00B50A6D">
              <w:rPr>
                <w:rFonts w:ascii="Times New Roman" w:hAnsi="Times New Roman" w:cs="Times New Roman"/>
                <w:b/>
                <w:sz w:val="24"/>
                <w:szCs w:val="24"/>
              </w:rPr>
              <w:t>4</w:t>
            </w:r>
          </w:p>
        </w:tc>
        <w:tc>
          <w:tcPr>
            <w:tcW w:w="3686" w:type="dxa"/>
          </w:tcPr>
          <w:p w:rsidR="00B50A6D" w:rsidRPr="00B50A6D" w:rsidRDefault="00B50A6D" w:rsidP="00943261">
            <w:pPr>
              <w:jc w:val="both"/>
              <w:rPr>
                <w:rFonts w:ascii="Times New Roman" w:hAnsi="Times New Roman" w:cs="Times New Roman"/>
                <w:b/>
                <w:sz w:val="24"/>
                <w:szCs w:val="24"/>
              </w:rPr>
            </w:pPr>
          </w:p>
        </w:tc>
      </w:tr>
    </w:tbl>
    <w:p w:rsidR="00F4370B" w:rsidRPr="00B50A6D" w:rsidRDefault="00F4370B" w:rsidP="008C6602">
      <w:pPr>
        <w:spacing w:line="240" w:lineRule="auto"/>
        <w:rPr>
          <w:rFonts w:ascii="Times New Roman" w:hAnsi="Times New Roman" w:cs="Times New Roman"/>
          <w:sz w:val="24"/>
          <w:szCs w:val="24"/>
          <w:lang w:val="ru-RU"/>
        </w:rPr>
      </w:pPr>
    </w:p>
    <w:p w:rsidR="00B50A6D" w:rsidRPr="00B50A6D" w:rsidRDefault="00B50A6D" w:rsidP="00B50A6D">
      <w:pPr>
        <w:jc w:val="center"/>
        <w:rPr>
          <w:rFonts w:ascii="Times New Roman" w:hAnsi="Times New Roman" w:cs="Times New Roman"/>
          <w:b/>
          <w:sz w:val="24"/>
          <w:szCs w:val="24"/>
        </w:rPr>
      </w:pPr>
      <w:proofErr w:type="gramStart"/>
      <w:r w:rsidRPr="00B50A6D">
        <w:rPr>
          <w:rFonts w:ascii="Times New Roman" w:hAnsi="Times New Roman" w:cs="Times New Roman"/>
          <w:b/>
          <w:sz w:val="24"/>
          <w:szCs w:val="24"/>
        </w:rPr>
        <w:t>ТЕМАТИЧЕСКОЕ  ПЛАНИРОВАНИЕ</w:t>
      </w:r>
      <w:proofErr w:type="gramEnd"/>
      <w:r w:rsidRPr="00B50A6D">
        <w:rPr>
          <w:rFonts w:ascii="Times New Roman" w:hAnsi="Times New Roman" w:cs="Times New Roman"/>
          <w:b/>
          <w:sz w:val="24"/>
          <w:szCs w:val="24"/>
        </w:rPr>
        <w:t xml:space="preserve"> (9 класс)</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261"/>
        <w:gridCol w:w="850"/>
        <w:gridCol w:w="1134"/>
        <w:gridCol w:w="1134"/>
        <w:gridCol w:w="3686"/>
      </w:tblGrid>
      <w:tr w:rsidR="00B50A6D" w:rsidRPr="00B50A6D" w:rsidTr="00943261">
        <w:trPr>
          <w:trHeight w:val="444"/>
        </w:trPr>
        <w:tc>
          <w:tcPr>
            <w:tcW w:w="675" w:type="dxa"/>
            <w:vMerge w:val="restart"/>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п/п</w:t>
            </w:r>
          </w:p>
        </w:tc>
        <w:tc>
          <w:tcPr>
            <w:tcW w:w="3261" w:type="dxa"/>
            <w:vMerge w:val="restart"/>
          </w:tcPr>
          <w:p w:rsidR="00B50A6D" w:rsidRPr="00B50A6D" w:rsidRDefault="00B50A6D" w:rsidP="00943261">
            <w:pPr>
              <w:jc w:val="center"/>
              <w:rPr>
                <w:rFonts w:ascii="Times New Roman" w:hAnsi="Times New Roman" w:cs="Times New Roman"/>
                <w:sz w:val="24"/>
                <w:szCs w:val="24"/>
                <w:lang w:val="ru-RU"/>
              </w:rPr>
            </w:pPr>
            <w:r w:rsidRPr="00B50A6D">
              <w:rPr>
                <w:rFonts w:ascii="Times New Roman" w:hAnsi="Times New Roman" w:cs="Times New Roman"/>
                <w:sz w:val="24"/>
                <w:szCs w:val="24"/>
                <w:lang w:val="ru-RU"/>
              </w:rPr>
              <w:t>Наименование</w:t>
            </w:r>
            <w:r w:rsidRPr="00B50A6D">
              <w:rPr>
                <w:rFonts w:ascii="Times New Roman" w:hAnsi="Times New Roman" w:cs="Times New Roman"/>
                <w:spacing w:val="-6"/>
                <w:sz w:val="24"/>
                <w:szCs w:val="24"/>
                <w:lang w:val="ru-RU"/>
              </w:rPr>
              <w:t xml:space="preserve"> </w:t>
            </w:r>
            <w:r w:rsidRPr="00B50A6D">
              <w:rPr>
                <w:rFonts w:ascii="Times New Roman" w:hAnsi="Times New Roman" w:cs="Times New Roman"/>
                <w:sz w:val="24"/>
                <w:szCs w:val="24"/>
                <w:lang w:val="ru-RU"/>
              </w:rPr>
              <w:t>разделов</w:t>
            </w:r>
            <w:r w:rsidRPr="00B50A6D">
              <w:rPr>
                <w:rFonts w:ascii="Times New Roman" w:hAnsi="Times New Roman" w:cs="Times New Roman"/>
                <w:spacing w:val="-6"/>
                <w:sz w:val="24"/>
                <w:szCs w:val="24"/>
                <w:lang w:val="ru-RU"/>
              </w:rPr>
              <w:t xml:space="preserve"> </w:t>
            </w:r>
            <w:r w:rsidRPr="00B50A6D">
              <w:rPr>
                <w:rFonts w:ascii="Times New Roman" w:hAnsi="Times New Roman" w:cs="Times New Roman"/>
                <w:sz w:val="24"/>
                <w:szCs w:val="24"/>
                <w:lang w:val="ru-RU"/>
              </w:rPr>
              <w:t>и</w:t>
            </w:r>
            <w:r w:rsidRPr="00B50A6D">
              <w:rPr>
                <w:rFonts w:ascii="Times New Roman" w:hAnsi="Times New Roman" w:cs="Times New Roman"/>
                <w:spacing w:val="-57"/>
                <w:sz w:val="24"/>
                <w:szCs w:val="24"/>
                <w:lang w:val="ru-RU"/>
              </w:rPr>
              <w:t xml:space="preserve"> </w:t>
            </w:r>
            <w:r w:rsidRPr="00B50A6D">
              <w:rPr>
                <w:rFonts w:ascii="Times New Roman" w:hAnsi="Times New Roman" w:cs="Times New Roman"/>
                <w:sz w:val="24"/>
                <w:szCs w:val="24"/>
                <w:lang w:val="ru-RU"/>
              </w:rPr>
              <w:t>тем программы</w:t>
            </w:r>
          </w:p>
        </w:tc>
        <w:tc>
          <w:tcPr>
            <w:tcW w:w="3118" w:type="dxa"/>
            <w:gridSpan w:val="3"/>
          </w:tcPr>
          <w:p w:rsidR="00B50A6D" w:rsidRPr="00B50A6D" w:rsidRDefault="00B50A6D" w:rsidP="00943261">
            <w:pPr>
              <w:jc w:val="center"/>
              <w:rPr>
                <w:rFonts w:ascii="Times New Roman" w:hAnsi="Times New Roman" w:cs="Times New Roman"/>
                <w:sz w:val="24"/>
                <w:szCs w:val="24"/>
              </w:rPr>
            </w:pPr>
            <w:r w:rsidRPr="00B50A6D">
              <w:rPr>
                <w:rFonts w:ascii="Times New Roman" w:hAnsi="Times New Roman" w:cs="Times New Roman"/>
                <w:sz w:val="24"/>
                <w:szCs w:val="24"/>
              </w:rPr>
              <w:t>Всего часов</w:t>
            </w:r>
          </w:p>
        </w:tc>
        <w:tc>
          <w:tcPr>
            <w:tcW w:w="3686" w:type="dxa"/>
            <w:vMerge w:val="restart"/>
          </w:tcPr>
          <w:p w:rsidR="00B50A6D" w:rsidRPr="00B50A6D" w:rsidRDefault="00B50A6D" w:rsidP="00943261">
            <w:pPr>
              <w:pStyle w:val="TableParagraph"/>
              <w:ind w:left="114" w:right="174"/>
              <w:jc w:val="center"/>
              <w:rPr>
                <w:sz w:val="24"/>
                <w:szCs w:val="24"/>
              </w:rPr>
            </w:pPr>
            <w:proofErr w:type="gramStart"/>
            <w:r w:rsidRPr="00B50A6D">
              <w:rPr>
                <w:sz w:val="24"/>
                <w:szCs w:val="24"/>
              </w:rPr>
              <w:t>Электронн</w:t>
            </w:r>
            <w:r w:rsidRPr="00B50A6D">
              <w:rPr>
                <w:spacing w:val="-57"/>
                <w:sz w:val="24"/>
                <w:szCs w:val="24"/>
              </w:rPr>
              <w:t xml:space="preserve"> </w:t>
            </w:r>
            <w:r w:rsidRPr="00B50A6D">
              <w:rPr>
                <w:sz w:val="24"/>
                <w:szCs w:val="24"/>
              </w:rPr>
              <w:t>ые</w:t>
            </w:r>
            <w:proofErr w:type="gramEnd"/>
          </w:p>
          <w:p w:rsidR="00B50A6D" w:rsidRPr="00B50A6D" w:rsidRDefault="00B50A6D" w:rsidP="00943261">
            <w:pPr>
              <w:pStyle w:val="TableParagraph"/>
              <w:ind w:left="114" w:right="84"/>
              <w:jc w:val="center"/>
              <w:rPr>
                <w:sz w:val="24"/>
                <w:szCs w:val="24"/>
              </w:rPr>
            </w:pPr>
            <w:r w:rsidRPr="00B50A6D">
              <w:rPr>
                <w:sz w:val="24"/>
                <w:szCs w:val="24"/>
              </w:rPr>
              <w:t>(цифровые)</w:t>
            </w:r>
            <w:r w:rsidRPr="00B50A6D">
              <w:rPr>
                <w:spacing w:val="-58"/>
                <w:sz w:val="24"/>
                <w:szCs w:val="24"/>
              </w:rPr>
              <w:t xml:space="preserve"> </w:t>
            </w:r>
            <w:r w:rsidRPr="00B50A6D">
              <w:rPr>
                <w:sz w:val="24"/>
                <w:szCs w:val="24"/>
              </w:rPr>
              <w:t>образовате</w:t>
            </w:r>
          </w:p>
          <w:p w:rsidR="00B50A6D" w:rsidRPr="00B50A6D" w:rsidRDefault="00B50A6D" w:rsidP="00943261">
            <w:pPr>
              <w:jc w:val="center"/>
              <w:rPr>
                <w:rFonts w:ascii="Times New Roman" w:hAnsi="Times New Roman" w:cs="Times New Roman"/>
                <w:sz w:val="24"/>
                <w:szCs w:val="24"/>
                <w:lang w:val="ru-RU"/>
              </w:rPr>
            </w:pPr>
            <w:r w:rsidRPr="00B50A6D">
              <w:rPr>
                <w:rFonts w:ascii="Times New Roman" w:hAnsi="Times New Roman" w:cs="Times New Roman"/>
                <w:sz w:val="24"/>
                <w:szCs w:val="24"/>
                <w:lang w:val="ru-RU"/>
              </w:rPr>
              <w:t>льные</w:t>
            </w:r>
            <w:r w:rsidRPr="00B50A6D">
              <w:rPr>
                <w:rFonts w:ascii="Times New Roman" w:hAnsi="Times New Roman" w:cs="Times New Roman"/>
                <w:spacing w:val="1"/>
                <w:sz w:val="24"/>
                <w:szCs w:val="24"/>
                <w:lang w:val="ru-RU"/>
              </w:rPr>
              <w:t xml:space="preserve"> </w:t>
            </w:r>
            <w:r w:rsidRPr="00B50A6D">
              <w:rPr>
                <w:rFonts w:ascii="Times New Roman" w:hAnsi="Times New Roman" w:cs="Times New Roman"/>
                <w:spacing w:val="-1"/>
                <w:sz w:val="24"/>
                <w:szCs w:val="24"/>
                <w:lang w:val="ru-RU"/>
              </w:rPr>
              <w:t>ресурсы</w:t>
            </w:r>
          </w:p>
        </w:tc>
      </w:tr>
      <w:tr w:rsidR="00B50A6D" w:rsidRPr="00B50A6D" w:rsidTr="00943261">
        <w:trPr>
          <w:trHeight w:val="658"/>
        </w:trPr>
        <w:tc>
          <w:tcPr>
            <w:tcW w:w="675" w:type="dxa"/>
            <w:vMerge/>
          </w:tcPr>
          <w:p w:rsidR="00B50A6D" w:rsidRPr="00B50A6D" w:rsidRDefault="00B50A6D" w:rsidP="00943261">
            <w:pPr>
              <w:jc w:val="both"/>
              <w:rPr>
                <w:rFonts w:ascii="Times New Roman" w:hAnsi="Times New Roman" w:cs="Times New Roman"/>
                <w:sz w:val="24"/>
                <w:szCs w:val="24"/>
                <w:lang w:val="ru-RU"/>
              </w:rPr>
            </w:pPr>
          </w:p>
        </w:tc>
        <w:tc>
          <w:tcPr>
            <w:tcW w:w="3261" w:type="dxa"/>
            <w:vMerge/>
          </w:tcPr>
          <w:p w:rsidR="00B50A6D" w:rsidRPr="00B50A6D" w:rsidRDefault="00B50A6D" w:rsidP="00943261">
            <w:pPr>
              <w:jc w:val="center"/>
              <w:rPr>
                <w:rFonts w:ascii="Times New Roman" w:hAnsi="Times New Roman" w:cs="Times New Roman"/>
                <w:sz w:val="24"/>
                <w:szCs w:val="24"/>
                <w:lang w:val="ru-RU"/>
              </w:rPr>
            </w:pPr>
          </w:p>
        </w:tc>
        <w:tc>
          <w:tcPr>
            <w:tcW w:w="850" w:type="dxa"/>
          </w:tcPr>
          <w:p w:rsidR="00B50A6D" w:rsidRPr="00B50A6D" w:rsidRDefault="00B50A6D" w:rsidP="00943261">
            <w:pPr>
              <w:jc w:val="center"/>
              <w:rPr>
                <w:rFonts w:ascii="Times New Roman" w:hAnsi="Times New Roman" w:cs="Times New Roman"/>
                <w:sz w:val="24"/>
                <w:szCs w:val="24"/>
              </w:rPr>
            </w:pPr>
            <w:r w:rsidRPr="00B50A6D">
              <w:rPr>
                <w:rFonts w:ascii="Times New Roman" w:hAnsi="Times New Roman" w:cs="Times New Roman"/>
                <w:sz w:val="24"/>
                <w:szCs w:val="24"/>
              </w:rPr>
              <w:t>Всего</w:t>
            </w:r>
          </w:p>
        </w:tc>
        <w:tc>
          <w:tcPr>
            <w:tcW w:w="1134" w:type="dxa"/>
          </w:tcPr>
          <w:p w:rsidR="00B50A6D" w:rsidRPr="00B50A6D" w:rsidRDefault="00B50A6D" w:rsidP="00943261">
            <w:pPr>
              <w:jc w:val="center"/>
              <w:rPr>
                <w:rFonts w:ascii="Times New Roman" w:hAnsi="Times New Roman" w:cs="Times New Roman"/>
                <w:sz w:val="24"/>
                <w:szCs w:val="24"/>
              </w:rPr>
            </w:pPr>
            <w:r w:rsidRPr="00B50A6D">
              <w:rPr>
                <w:rFonts w:ascii="Times New Roman" w:hAnsi="Times New Roman" w:cs="Times New Roman"/>
                <w:sz w:val="24"/>
                <w:szCs w:val="24"/>
              </w:rPr>
              <w:t>Практических работ</w:t>
            </w:r>
          </w:p>
        </w:tc>
        <w:tc>
          <w:tcPr>
            <w:tcW w:w="1134" w:type="dxa"/>
          </w:tcPr>
          <w:p w:rsidR="00B50A6D" w:rsidRPr="00B50A6D" w:rsidRDefault="00B50A6D" w:rsidP="00943261">
            <w:pPr>
              <w:jc w:val="center"/>
              <w:rPr>
                <w:rFonts w:ascii="Times New Roman" w:hAnsi="Times New Roman" w:cs="Times New Roman"/>
                <w:sz w:val="24"/>
                <w:szCs w:val="24"/>
              </w:rPr>
            </w:pPr>
            <w:r w:rsidRPr="00B50A6D">
              <w:rPr>
                <w:rFonts w:ascii="Times New Roman" w:hAnsi="Times New Roman" w:cs="Times New Roman"/>
                <w:sz w:val="24"/>
                <w:szCs w:val="24"/>
              </w:rPr>
              <w:t>Контрольных работ</w:t>
            </w:r>
          </w:p>
        </w:tc>
        <w:tc>
          <w:tcPr>
            <w:tcW w:w="3686" w:type="dxa"/>
            <w:vMerge/>
          </w:tcPr>
          <w:p w:rsidR="00B50A6D" w:rsidRPr="00B50A6D" w:rsidRDefault="00B50A6D" w:rsidP="00943261">
            <w:pPr>
              <w:jc w:val="both"/>
              <w:rPr>
                <w:rFonts w:ascii="Times New Roman" w:hAnsi="Times New Roman" w:cs="Times New Roman"/>
                <w:sz w:val="24"/>
                <w:szCs w:val="24"/>
              </w:rPr>
            </w:pPr>
          </w:p>
        </w:tc>
      </w:tr>
      <w:tr w:rsidR="00B50A6D" w:rsidRPr="00B50A6D" w:rsidTr="00943261">
        <w:tc>
          <w:tcPr>
            <w:tcW w:w="10740" w:type="dxa"/>
            <w:gridSpan w:val="6"/>
          </w:tcPr>
          <w:p w:rsidR="00B50A6D" w:rsidRPr="00B50A6D" w:rsidRDefault="00B50A6D" w:rsidP="00943261">
            <w:pPr>
              <w:rPr>
                <w:rFonts w:ascii="Times New Roman" w:hAnsi="Times New Roman" w:cs="Times New Roman"/>
                <w:iCs/>
                <w:sz w:val="24"/>
                <w:szCs w:val="24"/>
                <w:lang w:val="ru-RU"/>
              </w:rPr>
            </w:pPr>
            <w:r w:rsidRPr="00B50A6D">
              <w:rPr>
                <w:rFonts w:ascii="Times New Roman" w:hAnsi="Times New Roman" w:cs="Times New Roman"/>
                <w:iCs/>
                <w:sz w:val="24"/>
                <w:szCs w:val="24"/>
                <w:lang w:val="ru-RU"/>
              </w:rPr>
              <w:t xml:space="preserve">Раздел 1. </w:t>
            </w:r>
            <w:r w:rsidRPr="00B50A6D">
              <w:rPr>
                <w:rFonts w:ascii="Times New Roman" w:hAnsi="Times New Roman" w:cs="Times New Roman"/>
                <w:sz w:val="24"/>
                <w:szCs w:val="24"/>
                <w:lang w:val="ru-RU"/>
              </w:rPr>
              <w:t>Вещество и химическая реакция</w:t>
            </w:r>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1.1</w:t>
            </w:r>
          </w:p>
        </w:tc>
        <w:tc>
          <w:tcPr>
            <w:tcW w:w="3261" w:type="dxa"/>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Повторение и углубление знаний основных разделов курса 8 класса</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5</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iCs/>
                <w:sz w:val="24"/>
                <w:szCs w:val="24"/>
                <w:lang w:val="ru-RU"/>
              </w:rPr>
            </w:pPr>
            <w:hyperlink r:id="rId21"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22"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1.2</w:t>
            </w:r>
          </w:p>
        </w:tc>
        <w:tc>
          <w:tcPr>
            <w:tcW w:w="3261" w:type="dxa"/>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rPr>
              <w:t>Основные закономерности химических реакций</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4</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iCs/>
                <w:sz w:val="24"/>
                <w:szCs w:val="24"/>
                <w:lang w:val="ru-RU"/>
              </w:rPr>
            </w:pPr>
            <w:hyperlink r:id="rId23"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24"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1.3</w:t>
            </w:r>
          </w:p>
        </w:tc>
        <w:tc>
          <w:tcPr>
            <w:tcW w:w="3261" w:type="dxa"/>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Электролитическая диссоциация. Химические реакции  в растворах</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8</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3686" w:type="dxa"/>
          </w:tcPr>
          <w:p w:rsidR="00B50A6D" w:rsidRPr="00B50A6D" w:rsidRDefault="00B50A6D" w:rsidP="00943261">
            <w:pPr>
              <w:rPr>
                <w:rFonts w:ascii="Times New Roman" w:hAnsi="Times New Roman" w:cs="Times New Roman"/>
                <w:iCs/>
                <w:sz w:val="24"/>
                <w:szCs w:val="24"/>
                <w:lang w:val="ru-RU"/>
              </w:rPr>
            </w:pPr>
            <w:hyperlink r:id="rId25"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w:t>
            </w:r>
            <w:r w:rsidRPr="00B50A6D">
              <w:rPr>
                <w:rFonts w:ascii="Times New Roman" w:hAnsi="Times New Roman" w:cs="Times New Roman"/>
                <w:color w:val="000000"/>
                <w:sz w:val="24"/>
                <w:szCs w:val="24"/>
                <w:shd w:val="clear" w:color="auto" w:fill="FFFFFF"/>
                <w:lang w:val="ru-RU"/>
              </w:rPr>
              <w:lastRenderedPageBreak/>
              <w:t>ЦОК</w:t>
            </w:r>
            <w:r w:rsidRPr="00B50A6D">
              <w:rPr>
                <w:rFonts w:ascii="Times New Roman" w:hAnsi="Times New Roman" w:cs="Times New Roman"/>
                <w:color w:val="000000"/>
                <w:sz w:val="24"/>
                <w:szCs w:val="24"/>
                <w:shd w:val="clear" w:color="auto" w:fill="FFFFFF"/>
              </w:rPr>
              <w:t> </w:t>
            </w:r>
            <w:hyperlink r:id="rId26"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10740" w:type="dxa"/>
            <w:gridSpan w:val="6"/>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lastRenderedPageBreak/>
              <w:t>Раздел 2. Неметаллы и их соединения</w:t>
            </w:r>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2.1.</w:t>
            </w:r>
          </w:p>
        </w:tc>
        <w:tc>
          <w:tcPr>
            <w:tcW w:w="3261" w:type="dxa"/>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lang w:val="ru-RU"/>
              </w:rPr>
              <w:t xml:space="preserve">Общая характеристика химических элементов  </w:t>
            </w:r>
            <w:proofErr w:type="gramStart"/>
            <w:r w:rsidRPr="00B50A6D">
              <w:rPr>
                <w:rFonts w:ascii="Times New Roman" w:hAnsi="Times New Roman" w:cs="Times New Roman"/>
                <w:sz w:val="24"/>
                <w:szCs w:val="24"/>
              </w:rPr>
              <w:t>VII</w:t>
            </w:r>
            <w:proofErr w:type="gramEnd"/>
            <w:r w:rsidRPr="00B50A6D">
              <w:rPr>
                <w:rFonts w:ascii="Times New Roman" w:hAnsi="Times New Roman" w:cs="Times New Roman"/>
                <w:sz w:val="24"/>
                <w:szCs w:val="24"/>
                <w:lang w:val="ru-RU"/>
              </w:rPr>
              <w:t xml:space="preserve">А-группы. </w:t>
            </w:r>
            <w:r w:rsidRPr="00B50A6D">
              <w:rPr>
                <w:rFonts w:ascii="Times New Roman" w:hAnsi="Times New Roman" w:cs="Times New Roman"/>
                <w:sz w:val="24"/>
                <w:szCs w:val="24"/>
              </w:rPr>
              <w:t>Галогены</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4</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sz w:val="24"/>
                <w:szCs w:val="24"/>
                <w:lang w:val="ru-RU"/>
              </w:rPr>
            </w:pPr>
            <w:hyperlink r:id="rId27"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28"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2.2</w:t>
            </w:r>
          </w:p>
        </w:tc>
        <w:tc>
          <w:tcPr>
            <w:tcW w:w="3261" w:type="dxa"/>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lang w:val="ru-RU"/>
              </w:rPr>
              <w:t xml:space="preserve">Общая характеристика химических элементов  </w:t>
            </w:r>
            <w:proofErr w:type="gramStart"/>
            <w:r w:rsidRPr="00B50A6D">
              <w:rPr>
                <w:rFonts w:ascii="Times New Roman" w:hAnsi="Times New Roman" w:cs="Times New Roman"/>
                <w:sz w:val="24"/>
                <w:szCs w:val="24"/>
              </w:rPr>
              <w:t>VI</w:t>
            </w:r>
            <w:proofErr w:type="gramEnd"/>
            <w:r w:rsidRPr="00B50A6D">
              <w:rPr>
                <w:rFonts w:ascii="Times New Roman" w:hAnsi="Times New Roman" w:cs="Times New Roman"/>
                <w:sz w:val="24"/>
                <w:szCs w:val="24"/>
                <w:lang w:val="ru-RU"/>
              </w:rPr>
              <w:t xml:space="preserve">А-группы. </w:t>
            </w:r>
            <w:r w:rsidRPr="00B50A6D">
              <w:rPr>
                <w:rFonts w:ascii="Times New Roman" w:hAnsi="Times New Roman" w:cs="Times New Roman"/>
                <w:sz w:val="24"/>
                <w:szCs w:val="24"/>
              </w:rPr>
              <w:t>Сера и её соединения</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6</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3686" w:type="dxa"/>
          </w:tcPr>
          <w:p w:rsidR="00B50A6D" w:rsidRPr="00B50A6D" w:rsidRDefault="00B50A6D" w:rsidP="00943261">
            <w:pPr>
              <w:rPr>
                <w:rFonts w:ascii="Times New Roman" w:hAnsi="Times New Roman" w:cs="Times New Roman"/>
                <w:sz w:val="24"/>
                <w:szCs w:val="24"/>
                <w:lang w:val="ru-RU"/>
              </w:rPr>
            </w:pPr>
            <w:hyperlink r:id="rId29"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30"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2.3</w:t>
            </w:r>
          </w:p>
        </w:tc>
        <w:tc>
          <w:tcPr>
            <w:tcW w:w="3261" w:type="dxa"/>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 xml:space="preserve">Общая характеристика химических элементов  </w:t>
            </w:r>
            <w:proofErr w:type="gramStart"/>
            <w:r w:rsidRPr="00B50A6D">
              <w:rPr>
                <w:rFonts w:ascii="Times New Roman" w:hAnsi="Times New Roman" w:cs="Times New Roman"/>
                <w:sz w:val="24"/>
                <w:szCs w:val="24"/>
              </w:rPr>
              <w:t>V</w:t>
            </w:r>
            <w:proofErr w:type="gramEnd"/>
            <w:r w:rsidRPr="00B50A6D">
              <w:rPr>
                <w:rFonts w:ascii="Times New Roman" w:hAnsi="Times New Roman" w:cs="Times New Roman"/>
                <w:sz w:val="24"/>
                <w:szCs w:val="24"/>
                <w:lang w:val="ru-RU"/>
              </w:rPr>
              <w:t>А-группы.  Азот, фосфор и их соединения</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7</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sz w:val="24"/>
                <w:szCs w:val="24"/>
                <w:lang w:val="ru-RU"/>
              </w:rPr>
            </w:pPr>
            <w:hyperlink r:id="rId31"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32"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2.4</w:t>
            </w:r>
          </w:p>
        </w:tc>
        <w:tc>
          <w:tcPr>
            <w:tcW w:w="3261" w:type="dxa"/>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 xml:space="preserve">Общая характеристика химических элементов  </w:t>
            </w:r>
            <w:proofErr w:type="gramStart"/>
            <w:r w:rsidRPr="00B50A6D">
              <w:rPr>
                <w:rFonts w:ascii="Times New Roman" w:hAnsi="Times New Roman" w:cs="Times New Roman"/>
                <w:sz w:val="24"/>
                <w:szCs w:val="24"/>
              </w:rPr>
              <w:t>IV</w:t>
            </w:r>
            <w:proofErr w:type="gramEnd"/>
            <w:r w:rsidRPr="00B50A6D">
              <w:rPr>
                <w:rFonts w:ascii="Times New Roman" w:hAnsi="Times New Roman" w:cs="Times New Roman"/>
                <w:sz w:val="24"/>
                <w:szCs w:val="24"/>
                <w:lang w:val="ru-RU"/>
              </w:rPr>
              <w:t>А-группы. Углерод и кремний, и их соединения</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8</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3686" w:type="dxa"/>
          </w:tcPr>
          <w:p w:rsidR="00B50A6D" w:rsidRPr="00B50A6D" w:rsidRDefault="00B50A6D" w:rsidP="00943261">
            <w:pPr>
              <w:rPr>
                <w:rFonts w:ascii="Times New Roman" w:hAnsi="Times New Roman" w:cs="Times New Roman"/>
                <w:sz w:val="24"/>
                <w:szCs w:val="24"/>
                <w:lang w:val="ru-RU"/>
              </w:rPr>
            </w:pPr>
            <w:hyperlink r:id="rId33"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34"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10740" w:type="dxa"/>
            <w:gridSpan w:val="6"/>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Раздел 3. Металлы и их соединения</w:t>
            </w:r>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3.1</w:t>
            </w:r>
          </w:p>
        </w:tc>
        <w:tc>
          <w:tcPr>
            <w:tcW w:w="3261" w:type="dxa"/>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rPr>
              <w:t>Общие свойства металлов</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4</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sz w:val="24"/>
                <w:szCs w:val="24"/>
                <w:lang w:val="ru-RU"/>
              </w:rPr>
            </w:pPr>
            <w:hyperlink r:id="rId35"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36"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3.2</w:t>
            </w:r>
          </w:p>
        </w:tc>
        <w:tc>
          <w:tcPr>
            <w:tcW w:w="3261" w:type="dxa"/>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Важнейшие металлы и их соединения</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16</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2</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1</w:t>
            </w:r>
          </w:p>
        </w:tc>
        <w:tc>
          <w:tcPr>
            <w:tcW w:w="3686" w:type="dxa"/>
          </w:tcPr>
          <w:p w:rsidR="00B50A6D" w:rsidRPr="00B50A6D" w:rsidRDefault="00B50A6D" w:rsidP="00943261">
            <w:pPr>
              <w:rPr>
                <w:rFonts w:ascii="Times New Roman" w:hAnsi="Times New Roman" w:cs="Times New Roman"/>
                <w:sz w:val="24"/>
                <w:szCs w:val="24"/>
                <w:lang w:val="ru-RU"/>
              </w:rPr>
            </w:pPr>
            <w:hyperlink r:id="rId37"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38"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10740" w:type="dxa"/>
            <w:gridSpan w:val="6"/>
          </w:tcPr>
          <w:p w:rsidR="00B50A6D" w:rsidRPr="00B50A6D" w:rsidRDefault="00B50A6D" w:rsidP="00943261">
            <w:pPr>
              <w:rPr>
                <w:rFonts w:ascii="Times New Roman" w:hAnsi="Times New Roman" w:cs="Times New Roman"/>
                <w:sz w:val="24"/>
                <w:szCs w:val="24"/>
                <w:lang w:val="ru-RU"/>
              </w:rPr>
            </w:pPr>
            <w:r w:rsidRPr="00B50A6D">
              <w:rPr>
                <w:rFonts w:ascii="Times New Roman" w:hAnsi="Times New Roman" w:cs="Times New Roman"/>
                <w:sz w:val="24"/>
                <w:szCs w:val="24"/>
                <w:lang w:val="ru-RU"/>
              </w:rPr>
              <w:t>Раздел 4. Химия и окружающая среда</w:t>
            </w:r>
          </w:p>
        </w:tc>
      </w:tr>
      <w:tr w:rsidR="00B50A6D" w:rsidRPr="00B50A6D" w:rsidTr="00943261">
        <w:tc>
          <w:tcPr>
            <w:tcW w:w="675"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4.1</w:t>
            </w:r>
          </w:p>
        </w:tc>
        <w:tc>
          <w:tcPr>
            <w:tcW w:w="3261" w:type="dxa"/>
          </w:tcPr>
          <w:p w:rsidR="00B50A6D" w:rsidRPr="00B50A6D" w:rsidRDefault="00B50A6D" w:rsidP="00943261">
            <w:pPr>
              <w:rPr>
                <w:rFonts w:ascii="Times New Roman" w:hAnsi="Times New Roman" w:cs="Times New Roman"/>
                <w:sz w:val="24"/>
                <w:szCs w:val="24"/>
              </w:rPr>
            </w:pPr>
            <w:r w:rsidRPr="00B50A6D">
              <w:rPr>
                <w:rFonts w:ascii="Times New Roman" w:hAnsi="Times New Roman" w:cs="Times New Roman"/>
                <w:sz w:val="24"/>
                <w:szCs w:val="24"/>
              </w:rPr>
              <w:t>Химия и окружающая среда</w:t>
            </w:r>
          </w:p>
        </w:tc>
        <w:tc>
          <w:tcPr>
            <w:tcW w:w="850"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6</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1134" w:type="dxa"/>
          </w:tcPr>
          <w:p w:rsidR="00B50A6D" w:rsidRPr="00B50A6D" w:rsidRDefault="00B50A6D" w:rsidP="00943261">
            <w:pPr>
              <w:jc w:val="both"/>
              <w:rPr>
                <w:rFonts w:ascii="Times New Roman" w:hAnsi="Times New Roman" w:cs="Times New Roman"/>
                <w:sz w:val="24"/>
                <w:szCs w:val="24"/>
              </w:rPr>
            </w:pPr>
            <w:r w:rsidRPr="00B50A6D">
              <w:rPr>
                <w:rFonts w:ascii="Times New Roman" w:hAnsi="Times New Roman" w:cs="Times New Roman"/>
                <w:sz w:val="24"/>
                <w:szCs w:val="24"/>
              </w:rPr>
              <w:t>-</w:t>
            </w:r>
          </w:p>
        </w:tc>
        <w:tc>
          <w:tcPr>
            <w:tcW w:w="3686" w:type="dxa"/>
          </w:tcPr>
          <w:p w:rsidR="00B50A6D" w:rsidRPr="00B50A6D" w:rsidRDefault="00B50A6D" w:rsidP="00943261">
            <w:pPr>
              <w:rPr>
                <w:rFonts w:ascii="Times New Roman" w:hAnsi="Times New Roman" w:cs="Times New Roman"/>
                <w:sz w:val="24"/>
                <w:szCs w:val="24"/>
                <w:lang w:val="ru-RU"/>
              </w:rPr>
            </w:pPr>
            <w:hyperlink r:id="rId39"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go</w:t>
              </w:r>
              <w:r w:rsidRPr="00B50A6D">
                <w:rPr>
                  <w:rStyle w:val="ab"/>
                  <w:rFonts w:ascii="Times New Roman" w:hAnsi="Times New Roman" w:cs="Times New Roman"/>
                  <w:sz w:val="24"/>
                  <w:szCs w:val="24"/>
                  <w:shd w:val="clear" w:color="auto" w:fill="FFFFFF"/>
                  <w:lang w:val="ru-RU"/>
                </w:rPr>
                <w:t>.11</w:t>
              </w:r>
              <w:r w:rsidRPr="00B50A6D">
                <w:rPr>
                  <w:rStyle w:val="ab"/>
                  <w:rFonts w:ascii="Times New Roman" w:hAnsi="Times New Roman" w:cs="Times New Roman"/>
                  <w:sz w:val="24"/>
                  <w:szCs w:val="24"/>
                  <w:shd w:val="clear" w:color="auto" w:fill="FFFFFF"/>
                </w:rPr>
                <w:t>klasov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net</w:t>
              </w:r>
              <w:r w:rsidRPr="00B50A6D">
                <w:rPr>
                  <w:rStyle w:val="ab"/>
                  <w:rFonts w:ascii="Times New Roman" w:hAnsi="Times New Roman" w:cs="Times New Roman"/>
                  <w:sz w:val="24"/>
                  <w:szCs w:val="24"/>
                  <w:shd w:val="clear" w:color="auto" w:fill="FFFFFF"/>
                  <w:lang w:val="ru-RU"/>
                </w:rPr>
                <w:t>/4531-</w:t>
              </w:r>
              <w:r w:rsidRPr="00B50A6D">
                <w:rPr>
                  <w:rStyle w:val="ab"/>
                  <w:rFonts w:ascii="Times New Roman" w:hAnsi="Times New Roman" w:cs="Times New Roman"/>
                  <w:sz w:val="24"/>
                  <w:szCs w:val="24"/>
                  <w:shd w:val="clear" w:color="auto" w:fill="FFFFFF"/>
                </w:rPr>
                <w:t>himiya</w:t>
              </w:r>
              <w:r w:rsidRPr="00B50A6D">
                <w:rPr>
                  <w:rStyle w:val="ab"/>
                  <w:rFonts w:ascii="Times New Roman" w:hAnsi="Times New Roman" w:cs="Times New Roman"/>
                  <w:sz w:val="24"/>
                  <w:szCs w:val="24"/>
                  <w:shd w:val="clear" w:color="auto" w:fill="FFFFFF"/>
                  <w:lang w:val="ru-RU"/>
                </w:rPr>
                <w:t>-9-</w:t>
              </w:r>
              <w:r w:rsidRPr="00B50A6D">
                <w:rPr>
                  <w:rStyle w:val="ab"/>
                  <w:rFonts w:ascii="Times New Roman" w:hAnsi="Times New Roman" w:cs="Times New Roman"/>
                  <w:sz w:val="24"/>
                  <w:szCs w:val="24"/>
                  <w:shd w:val="clear" w:color="auto" w:fill="FFFFFF"/>
                </w:rPr>
                <w:t>klass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uchebnik</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gabrielyan</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ostroumov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ig</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lastRenderedPageBreak/>
                <w:t>sladkov</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sa</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html</w:t>
              </w:r>
            </w:hyperlink>
            <w:r w:rsidRPr="00B50A6D">
              <w:rPr>
                <w:rFonts w:ascii="Times New Roman" w:hAnsi="Times New Roman" w:cs="Times New Roman"/>
                <w:color w:val="000000"/>
                <w:sz w:val="24"/>
                <w:szCs w:val="24"/>
                <w:shd w:val="clear" w:color="auto" w:fill="FFFFFF"/>
                <w:lang w:val="ru-RU"/>
              </w:rPr>
              <w:t xml:space="preserve">  Библиотека ЦОК</w:t>
            </w:r>
            <w:r w:rsidRPr="00B50A6D">
              <w:rPr>
                <w:rFonts w:ascii="Times New Roman" w:hAnsi="Times New Roman" w:cs="Times New Roman"/>
                <w:color w:val="000000"/>
                <w:sz w:val="24"/>
                <w:szCs w:val="24"/>
                <w:shd w:val="clear" w:color="auto" w:fill="FFFFFF"/>
              </w:rPr>
              <w:t> </w:t>
            </w:r>
            <w:hyperlink r:id="rId40" w:history="1">
              <w:r w:rsidRPr="00B50A6D">
                <w:rPr>
                  <w:rStyle w:val="ab"/>
                  <w:rFonts w:ascii="Times New Roman" w:hAnsi="Times New Roman" w:cs="Times New Roman"/>
                  <w:sz w:val="24"/>
                  <w:szCs w:val="24"/>
                  <w:shd w:val="clear" w:color="auto" w:fill="FFFFFF"/>
                </w:rPr>
                <w:t>https</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m</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edsoo</w:t>
              </w:r>
              <w:r w:rsidRPr="00B50A6D">
                <w:rPr>
                  <w:rStyle w:val="ab"/>
                  <w:rFonts w:ascii="Times New Roman" w:hAnsi="Times New Roman" w:cs="Times New Roman"/>
                  <w:sz w:val="24"/>
                  <w:szCs w:val="24"/>
                  <w:shd w:val="clear" w:color="auto" w:fill="FFFFFF"/>
                  <w:lang w:val="ru-RU"/>
                </w:rPr>
                <w:t>.</w:t>
              </w:r>
              <w:r w:rsidRPr="00B50A6D">
                <w:rPr>
                  <w:rStyle w:val="ab"/>
                  <w:rFonts w:ascii="Times New Roman" w:hAnsi="Times New Roman" w:cs="Times New Roman"/>
                  <w:sz w:val="24"/>
                  <w:szCs w:val="24"/>
                  <w:shd w:val="clear" w:color="auto" w:fill="FFFFFF"/>
                </w:rPr>
                <w:t>ru</w:t>
              </w:r>
              <w:r w:rsidRPr="00B50A6D">
                <w:rPr>
                  <w:rStyle w:val="ab"/>
                  <w:rFonts w:ascii="Times New Roman" w:hAnsi="Times New Roman" w:cs="Times New Roman"/>
                  <w:sz w:val="24"/>
                  <w:szCs w:val="24"/>
                  <w:shd w:val="clear" w:color="auto" w:fill="FFFFFF"/>
                  <w:lang w:val="ru-RU"/>
                </w:rPr>
                <w:t>/7</w:t>
              </w:r>
              <w:r w:rsidRPr="00B50A6D">
                <w:rPr>
                  <w:rStyle w:val="ab"/>
                  <w:rFonts w:ascii="Times New Roman" w:hAnsi="Times New Roman" w:cs="Times New Roman"/>
                  <w:sz w:val="24"/>
                  <w:szCs w:val="24"/>
                  <w:shd w:val="clear" w:color="auto" w:fill="FFFFFF"/>
                </w:rPr>
                <w:t>f</w:t>
              </w:r>
              <w:r w:rsidRPr="00B50A6D">
                <w:rPr>
                  <w:rStyle w:val="ab"/>
                  <w:rFonts w:ascii="Times New Roman" w:hAnsi="Times New Roman" w:cs="Times New Roman"/>
                  <w:sz w:val="24"/>
                  <w:szCs w:val="24"/>
                  <w:shd w:val="clear" w:color="auto" w:fill="FFFFFF"/>
                  <w:lang w:val="ru-RU"/>
                </w:rPr>
                <w:t>41837</w:t>
              </w:r>
              <w:r w:rsidRPr="00B50A6D">
                <w:rPr>
                  <w:rStyle w:val="ab"/>
                  <w:rFonts w:ascii="Times New Roman" w:hAnsi="Times New Roman" w:cs="Times New Roman"/>
                  <w:sz w:val="24"/>
                  <w:szCs w:val="24"/>
                  <w:shd w:val="clear" w:color="auto" w:fill="FFFFFF"/>
                </w:rPr>
                <w:t>c</w:t>
              </w:r>
            </w:hyperlink>
          </w:p>
        </w:tc>
      </w:tr>
      <w:tr w:rsidR="00B50A6D" w:rsidRPr="00B50A6D" w:rsidTr="00943261">
        <w:tc>
          <w:tcPr>
            <w:tcW w:w="3936" w:type="dxa"/>
            <w:gridSpan w:val="2"/>
          </w:tcPr>
          <w:p w:rsidR="00B50A6D" w:rsidRPr="00B50A6D" w:rsidRDefault="00B50A6D" w:rsidP="00943261">
            <w:pPr>
              <w:jc w:val="center"/>
              <w:rPr>
                <w:rFonts w:ascii="Times New Roman" w:hAnsi="Times New Roman" w:cs="Times New Roman"/>
                <w:b/>
                <w:sz w:val="24"/>
                <w:szCs w:val="24"/>
              </w:rPr>
            </w:pPr>
            <w:r w:rsidRPr="00B50A6D">
              <w:rPr>
                <w:rFonts w:ascii="Times New Roman" w:hAnsi="Times New Roman" w:cs="Times New Roman"/>
                <w:b/>
                <w:sz w:val="24"/>
                <w:szCs w:val="24"/>
              </w:rPr>
              <w:lastRenderedPageBreak/>
              <w:t xml:space="preserve">Итого </w:t>
            </w:r>
          </w:p>
        </w:tc>
        <w:tc>
          <w:tcPr>
            <w:tcW w:w="850" w:type="dxa"/>
          </w:tcPr>
          <w:p w:rsidR="00B50A6D" w:rsidRPr="00B50A6D" w:rsidRDefault="00B50A6D" w:rsidP="00943261">
            <w:pPr>
              <w:jc w:val="both"/>
              <w:rPr>
                <w:rFonts w:ascii="Times New Roman" w:hAnsi="Times New Roman" w:cs="Times New Roman"/>
                <w:b/>
                <w:sz w:val="24"/>
                <w:szCs w:val="24"/>
              </w:rPr>
            </w:pPr>
            <w:r w:rsidRPr="00B50A6D">
              <w:rPr>
                <w:rFonts w:ascii="Times New Roman" w:hAnsi="Times New Roman" w:cs="Times New Roman"/>
                <w:b/>
                <w:sz w:val="24"/>
                <w:szCs w:val="24"/>
              </w:rPr>
              <w:t>68</w:t>
            </w:r>
          </w:p>
        </w:tc>
        <w:tc>
          <w:tcPr>
            <w:tcW w:w="1134" w:type="dxa"/>
          </w:tcPr>
          <w:p w:rsidR="00B50A6D" w:rsidRPr="00B50A6D" w:rsidRDefault="00B50A6D" w:rsidP="00943261">
            <w:pPr>
              <w:jc w:val="both"/>
              <w:rPr>
                <w:rFonts w:ascii="Times New Roman" w:hAnsi="Times New Roman" w:cs="Times New Roman"/>
                <w:b/>
                <w:sz w:val="24"/>
                <w:szCs w:val="24"/>
              </w:rPr>
            </w:pPr>
            <w:r w:rsidRPr="00B50A6D">
              <w:rPr>
                <w:rFonts w:ascii="Times New Roman" w:hAnsi="Times New Roman" w:cs="Times New Roman"/>
                <w:b/>
                <w:sz w:val="24"/>
                <w:szCs w:val="24"/>
              </w:rPr>
              <w:t>7</w:t>
            </w:r>
          </w:p>
        </w:tc>
        <w:tc>
          <w:tcPr>
            <w:tcW w:w="1134" w:type="dxa"/>
          </w:tcPr>
          <w:p w:rsidR="00B50A6D" w:rsidRPr="00B50A6D" w:rsidRDefault="00B50A6D" w:rsidP="00943261">
            <w:pPr>
              <w:jc w:val="both"/>
              <w:rPr>
                <w:rFonts w:ascii="Times New Roman" w:hAnsi="Times New Roman" w:cs="Times New Roman"/>
                <w:b/>
                <w:sz w:val="24"/>
                <w:szCs w:val="24"/>
              </w:rPr>
            </w:pPr>
            <w:r w:rsidRPr="00B50A6D">
              <w:rPr>
                <w:rFonts w:ascii="Times New Roman" w:hAnsi="Times New Roman" w:cs="Times New Roman"/>
                <w:b/>
                <w:sz w:val="24"/>
                <w:szCs w:val="24"/>
              </w:rPr>
              <w:t>4</w:t>
            </w:r>
          </w:p>
        </w:tc>
        <w:tc>
          <w:tcPr>
            <w:tcW w:w="3686" w:type="dxa"/>
          </w:tcPr>
          <w:p w:rsidR="00B50A6D" w:rsidRPr="00B50A6D" w:rsidRDefault="00B50A6D" w:rsidP="00943261">
            <w:pPr>
              <w:jc w:val="both"/>
              <w:rPr>
                <w:rFonts w:ascii="Times New Roman" w:hAnsi="Times New Roman" w:cs="Times New Roman"/>
                <w:b/>
                <w:sz w:val="24"/>
                <w:szCs w:val="24"/>
              </w:rPr>
            </w:pPr>
          </w:p>
        </w:tc>
      </w:tr>
    </w:tbl>
    <w:p w:rsidR="00B50A6D" w:rsidRPr="00B50A6D" w:rsidRDefault="00B50A6D" w:rsidP="00B50A6D">
      <w:pPr>
        <w:rPr>
          <w:rFonts w:ascii="Times New Roman" w:hAnsi="Times New Roman" w:cs="Times New Roman"/>
          <w:b/>
          <w:sz w:val="24"/>
          <w:szCs w:val="24"/>
          <w:lang w:val="ru-RU"/>
        </w:rPr>
        <w:sectPr w:rsidR="00B50A6D" w:rsidRPr="00B50A6D" w:rsidSect="00943261">
          <w:footerReference w:type="even" r:id="rId41"/>
          <w:footerReference w:type="default" r:id="rId42"/>
          <w:pgSz w:w="12240" w:h="15840"/>
          <w:pgMar w:top="567" w:right="567" w:bottom="567" w:left="1134" w:header="720" w:footer="720" w:gutter="0"/>
          <w:cols w:space="720"/>
          <w:titlePg/>
          <w:docGrid w:linePitch="326"/>
        </w:sectPr>
      </w:pPr>
    </w:p>
    <w:p w:rsidR="00F4370B" w:rsidRPr="008C6602" w:rsidRDefault="00732EFD" w:rsidP="00943261">
      <w:pPr>
        <w:spacing w:after="0" w:line="240" w:lineRule="auto"/>
        <w:ind w:left="120"/>
        <w:rPr>
          <w:rFonts w:ascii="Times New Roman" w:hAnsi="Times New Roman" w:cs="Times New Roman"/>
          <w:sz w:val="24"/>
          <w:szCs w:val="24"/>
          <w:lang w:val="ru-RU"/>
        </w:rPr>
      </w:pPr>
      <w:bookmarkStart w:id="9" w:name="block-78363002"/>
      <w:bookmarkEnd w:id="8"/>
      <w:r w:rsidRPr="008C6602">
        <w:rPr>
          <w:rFonts w:ascii="Times New Roman" w:hAnsi="Times New Roman" w:cs="Times New Roman"/>
          <w:b/>
          <w:color w:val="000000"/>
          <w:sz w:val="24"/>
          <w:szCs w:val="24"/>
          <w:lang w:val="ru-RU"/>
        </w:rPr>
        <w:lastRenderedPageBreak/>
        <w:t xml:space="preserve">ПРОВЕРЯЕМЫЕ ТРЕБОВАНИЯ К РЕЗУЛЬТАТАМ ОСВОЕНИЯ </w:t>
      </w:r>
      <w:proofErr w:type="gramStart"/>
      <w:r w:rsidRPr="008C6602">
        <w:rPr>
          <w:rFonts w:ascii="Times New Roman" w:hAnsi="Times New Roman" w:cs="Times New Roman"/>
          <w:b/>
          <w:color w:val="000000"/>
          <w:sz w:val="24"/>
          <w:szCs w:val="24"/>
          <w:lang w:val="ru-RU"/>
        </w:rPr>
        <w:t>ОСНОВНОЙ</w:t>
      </w:r>
      <w:proofErr w:type="gramEnd"/>
      <w:r w:rsidRPr="008C6602">
        <w:rPr>
          <w:rFonts w:ascii="Times New Roman" w:hAnsi="Times New Roman" w:cs="Times New Roman"/>
          <w:b/>
          <w:color w:val="000000"/>
          <w:sz w:val="24"/>
          <w:szCs w:val="24"/>
          <w:lang w:val="ru-RU"/>
        </w:rPr>
        <w:t xml:space="preserve"> </w:t>
      </w:r>
    </w:p>
    <w:p w:rsidR="00F4370B" w:rsidRPr="00943261" w:rsidRDefault="00732EFD" w:rsidP="00943261">
      <w:pPr>
        <w:spacing w:after="0" w:line="240" w:lineRule="auto"/>
        <w:ind w:left="120"/>
        <w:rPr>
          <w:rFonts w:ascii="Times New Roman" w:hAnsi="Times New Roman" w:cs="Times New Roman"/>
          <w:sz w:val="24"/>
          <w:szCs w:val="24"/>
          <w:lang w:val="ru-RU"/>
        </w:rPr>
      </w:pPr>
      <w:r w:rsidRPr="008C6602">
        <w:rPr>
          <w:rFonts w:ascii="Times New Roman" w:hAnsi="Times New Roman" w:cs="Times New Roman"/>
          <w:b/>
          <w:color w:val="000000"/>
          <w:sz w:val="24"/>
          <w:szCs w:val="24"/>
        </w:rPr>
        <w:t>ОБРАЗОВАТЕЛЬНОЙ ПРОГРАММЫ</w:t>
      </w:r>
    </w:p>
    <w:p w:rsidR="00F4370B" w:rsidRPr="00943261" w:rsidRDefault="00732EFD" w:rsidP="00943261">
      <w:pPr>
        <w:spacing w:after="0" w:line="240" w:lineRule="auto"/>
        <w:ind w:left="120"/>
        <w:jc w:val="center"/>
        <w:rPr>
          <w:rFonts w:ascii="Times New Roman" w:hAnsi="Times New Roman" w:cs="Times New Roman"/>
          <w:sz w:val="24"/>
          <w:szCs w:val="24"/>
          <w:lang w:val="ru-RU"/>
        </w:rPr>
      </w:pPr>
      <w:r w:rsidRPr="008C6602">
        <w:rPr>
          <w:rFonts w:ascii="Times New Roman" w:hAnsi="Times New Roman" w:cs="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477"/>
        <w:gridCol w:w="7903"/>
      </w:tblGrid>
      <w:tr w:rsidR="00F4370B" w:rsidRPr="008C6602" w:rsidTr="00943261">
        <w:trPr>
          <w:trHeight w:val="144"/>
        </w:trPr>
        <w:tc>
          <w:tcPr>
            <w:tcW w:w="1477" w:type="dxa"/>
            <w:tcMar>
              <w:top w:w="50" w:type="dxa"/>
              <w:left w:w="100" w:type="dxa"/>
            </w:tcMar>
            <w:vAlign w:val="center"/>
          </w:tcPr>
          <w:p w:rsidR="00F4370B" w:rsidRPr="00D1457C" w:rsidRDefault="00732EFD" w:rsidP="00D1457C">
            <w:pPr>
              <w:spacing w:after="0" w:line="240" w:lineRule="auto"/>
              <w:ind w:left="272"/>
              <w:jc w:val="center"/>
              <w:rPr>
                <w:rFonts w:ascii="Times New Roman" w:hAnsi="Times New Roman" w:cs="Times New Roman"/>
              </w:rPr>
            </w:pPr>
            <w:r w:rsidRPr="00D1457C">
              <w:rPr>
                <w:rFonts w:ascii="Times New Roman" w:hAnsi="Times New Roman" w:cs="Times New Roman"/>
                <w:b/>
                <w:color w:val="000000"/>
              </w:rPr>
              <w:t>Код проверяемого результата</w:t>
            </w:r>
          </w:p>
        </w:tc>
        <w:tc>
          <w:tcPr>
            <w:tcW w:w="7903" w:type="dxa"/>
            <w:tcMar>
              <w:top w:w="50" w:type="dxa"/>
              <w:left w:w="100" w:type="dxa"/>
            </w:tcMar>
            <w:vAlign w:val="center"/>
          </w:tcPr>
          <w:p w:rsidR="00F4370B" w:rsidRPr="008C6602" w:rsidRDefault="00732EFD" w:rsidP="008C6602">
            <w:pPr>
              <w:spacing w:after="0" w:line="240" w:lineRule="auto"/>
              <w:ind w:left="272"/>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 теме: «Первоначальные химические понятия»</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w:t>
            </w:r>
            <w:proofErr w:type="gramStart"/>
            <w:r w:rsidRPr="008C6602">
              <w:rPr>
                <w:rFonts w:ascii="Times New Roman" w:hAnsi="Times New Roman" w:cs="Times New Roman"/>
                <w:color w:val="000000"/>
                <w:sz w:val="24"/>
                <w:szCs w:val="24"/>
                <w:lang w:val="ru-RU"/>
              </w:rPr>
              <w:t>о-</w:t>
            </w:r>
            <w:proofErr w:type="gramEnd"/>
            <w:r w:rsidRPr="008C6602">
              <w:rPr>
                <w:rFonts w:ascii="Times New Roman" w:hAnsi="Times New Roman" w:cs="Times New Roman"/>
                <w:color w:val="000000"/>
                <w:sz w:val="24"/>
                <w:szCs w:val="24"/>
                <w:lang w:val="ru-RU"/>
              </w:rPr>
              <w:t xml:space="preserve"> и эндотермические реакции, тепловой эффект реакции, раствор, массовая доля вещества (процентная концентрация) в растворе</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1.4</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смысл законов сохранения массы веществ, постоянства состава, атомно-молекулярного учения, закона Авогадро</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1.5</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определять валентность атомов элементов в бинарных соединениях</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1.6</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классифицировать химические реакции (по числу и составу участвующих в реакции веществ, по тепловому эффекту)</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1.7</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вычислять относительную молекулярную и молярную массы веществ</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1.8</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вычислять массовую долю химического элемента по формуле соединения,</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1.9</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вычислять массовую долю вещества в растворе </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1.10</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применять естественнонаучные методы познания – наблюдение, измерение, моделирование, эксперимент (реальный и мысленный)</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 теме: «Важнейшие представители неорганических веществ»</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2.1</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смысл основных химических понятий: оксид, кислота, основание, соль</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2.2</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определять принадлежность веществ к определённому классу соединений по формулам</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2.3</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классифицировать неорганические вещества</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2.4</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2.5</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2.6</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 xml:space="preserve">следовать правилам пользования химической посудой и лабораторным оборудованием, а также правилам обращения с веществами в </w:t>
            </w:r>
            <w:r w:rsidRPr="008C6602">
              <w:rPr>
                <w:rFonts w:ascii="Times New Roman" w:hAnsi="Times New Roman" w:cs="Times New Roman"/>
                <w:color w:val="000000"/>
                <w:sz w:val="24"/>
                <w:szCs w:val="24"/>
                <w:lang w:val="ru-RU"/>
              </w:rPr>
              <w:lastRenderedPageBreak/>
              <w:t>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2.7</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проводить расчёты по уравнению химической реакции</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По теме: «Периодический закон и Периодическая система химических элементов Д. И. Менделеева. </w:t>
            </w:r>
            <w:r w:rsidRPr="008C6602">
              <w:rPr>
                <w:rFonts w:ascii="Times New Roman" w:hAnsi="Times New Roman" w:cs="Times New Roman"/>
                <w:color w:val="000000"/>
                <w:sz w:val="24"/>
                <w:szCs w:val="24"/>
              </w:rPr>
              <w:t xml:space="preserve">Строение атомов. Химическая связь. Окислительно-восстановительные реакции» </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3.1</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3.2</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классифицировать химические элементы</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3.3</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3.4</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3.5</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3.6</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определять степень окисления элементов в бинарных соединениях</w:t>
            </w:r>
          </w:p>
        </w:tc>
      </w:tr>
      <w:tr w:rsidR="00F4370B" w:rsidRPr="008C6602" w:rsidTr="00943261">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3.7</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определять вид химической связи (</w:t>
            </w:r>
            <w:proofErr w:type="gramStart"/>
            <w:r w:rsidRPr="008C6602">
              <w:rPr>
                <w:rFonts w:ascii="Times New Roman" w:hAnsi="Times New Roman" w:cs="Times New Roman"/>
                <w:color w:val="000000"/>
                <w:sz w:val="24"/>
                <w:szCs w:val="24"/>
                <w:lang w:val="ru-RU"/>
              </w:rPr>
              <w:t>ковалентная</w:t>
            </w:r>
            <w:proofErr w:type="gramEnd"/>
            <w:r w:rsidRPr="008C6602">
              <w:rPr>
                <w:rFonts w:ascii="Times New Roman" w:hAnsi="Times New Roman" w:cs="Times New Roman"/>
                <w:color w:val="000000"/>
                <w:sz w:val="24"/>
                <w:szCs w:val="24"/>
                <w:lang w:val="ru-RU"/>
              </w:rPr>
              <w:t xml:space="preserve"> и ионная) в неорганических соединениях</w:t>
            </w:r>
          </w:p>
        </w:tc>
      </w:tr>
    </w:tbl>
    <w:p w:rsidR="00F4370B" w:rsidRPr="008C6602" w:rsidRDefault="00F4370B" w:rsidP="008C6602">
      <w:pPr>
        <w:spacing w:after="0" w:line="240" w:lineRule="auto"/>
        <w:ind w:left="120"/>
        <w:rPr>
          <w:rFonts w:ascii="Times New Roman" w:hAnsi="Times New Roman" w:cs="Times New Roman"/>
          <w:sz w:val="24"/>
          <w:szCs w:val="24"/>
          <w:lang w:val="ru-RU"/>
        </w:rPr>
      </w:pPr>
    </w:p>
    <w:p w:rsidR="00F4370B" w:rsidRPr="00943261" w:rsidRDefault="00732EFD" w:rsidP="00943261">
      <w:pPr>
        <w:spacing w:after="0" w:line="240" w:lineRule="auto"/>
        <w:ind w:left="120"/>
        <w:jc w:val="center"/>
        <w:rPr>
          <w:rFonts w:ascii="Times New Roman" w:hAnsi="Times New Roman" w:cs="Times New Roman"/>
          <w:sz w:val="24"/>
          <w:szCs w:val="24"/>
          <w:lang w:val="ru-RU"/>
        </w:rPr>
      </w:pPr>
      <w:r w:rsidRPr="008C6602">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477"/>
        <w:gridCol w:w="7903"/>
      </w:tblGrid>
      <w:tr w:rsidR="00F4370B" w:rsidRPr="008C6602" w:rsidTr="00D1457C">
        <w:trPr>
          <w:trHeight w:val="144"/>
        </w:trPr>
        <w:tc>
          <w:tcPr>
            <w:tcW w:w="1477" w:type="dxa"/>
            <w:tcMar>
              <w:top w:w="50" w:type="dxa"/>
              <w:left w:w="100" w:type="dxa"/>
            </w:tcMar>
            <w:vAlign w:val="center"/>
          </w:tcPr>
          <w:p w:rsidR="00F4370B" w:rsidRPr="00D1457C" w:rsidRDefault="00732EFD" w:rsidP="00D1457C">
            <w:pPr>
              <w:spacing w:after="0" w:line="240" w:lineRule="auto"/>
              <w:jc w:val="center"/>
              <w:rPr>
                <w:rFonts w:ascii="Times New Roman" w:hAnsi="Times New Roman" w:cs="Times New Roman"/>
              </w:rPr>
            </w:pPr>
            <w:r w:rsidRPr="00D1457C">
              <w:rPr>
                <w:rFonts w:ascii="Times New Roman" w:hAnsi="Times New Roman" w:cs="Times New Roman"/>
                <w:b/>
                <w:color w:val="000000"/>
              </w:rPr>
              <w:t>Код проверяемого результата</w:t>
            </w:r>
          </w:p>
        </w:tc>
        <w:tc>
          <w:tcPr>
            <w:tcW w:w="7903" w:type="dxa"/>
            <w:tcMar>
              <w:top w:w="50" w:type="dxa"/>
              <w:left w:w="100" w:type="dxa"/>
            </w:tcMar>
            <w:vAlign w:val="center"/>
          </w:tcPr>
          <w:p w:rsidR="00F4370B" w:rsidRPr="008C6602" w:rsidRDefault="00732EFD" w:rsidP="008C6602">
            <w:pPr>
              <w:spacing w:after="0" w:line="240" w:lineRule="auto"/>
              <w:ind w:left="272"/>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 теме: «Вещество и химическая реакция»</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roofErr w:type="gramEnd"/>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иллюстрировать взаимосвязь основных химических понятий и </w:t>
            </w:r>
            <w:r w:rsidRPr="008C6602">
              <w:rPr>
                <w:rFonts w:ascii="Times New Roman" w:hAnsi="Times New Roman" w:cs="Times New Roman"/>
                <w:color w:val="000000"/>
                <w:sz w:val="24"/>
                <w:szCs w:val="24"/>
                <w:lang w:val="ru-RU"/>
              </w:rPr>
              <w:lastRenderedPageBreak/>
              <w:t>применять эти понятия при описании веществ и их превращений</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1.3</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1.4</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1.5</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проводить расчёты по уравнению химической реакции</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 темам: «Неметаллы и их соединения» и «Металлы и их соединения»</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2.1</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2.2</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составлять уравнения реакций, подтверждающих существование генетической связи между веществами различных классов</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2.3</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2.4</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2.5</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roofErr w:type="gramEnd"/>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 теме: «Химия и окружающая среда»</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3.1</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раскрывать смысл основных химических понятий: ПДК вещества; коррозия металлов</w:t>
            </w:r>
          </w:p>
        </w:tc>
      </w:tr>
      <w:tr w:rsidR="00F4370B" w:rsidRPr="008C6602" w:rsidTr="00D1457C">
        <w:trPr>
          <w:trHeight w:val="144"/>
        </w:trPr>
        <w:tc>
          <w:tcPr>
            <w:tcW w:w="147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3.2</w:t>
            </w:r>
          </w:p>
        </w:tc>
        <w:tc>
          <w:tcPr>
            <w:tcW w:w="7903"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tc>
      </w:tr>
    </w:tbl>
    <w:p w:rsidR="00F4370B" w:rsidRPr="008C6602" w:rsidRDefault="00F4370B" w:rsidP="008C6602">
      <w:pPr>
        <w:spacing w:after="0" w:line="240" w:lineRule="auto"/>
        <w:ind w:left="120"/>
        <w:rPr>
          <w:rFonts w:ascii="Times New Roman" w:hAnsi="Times New Roman" w:cs="Times New Roman"/>
          <w:sz w:val="24"/>
          <w:szCs w:val="24"/>
          <w:lang w:val="ru-RU"/>
        </w:rPr>
      </w:pPr>
    </w:p>
    <w:p w:rsidR="00F4370B" w:rsidRPr="008C6602" w:rsidRDefault="00F4370B" w:rsidP="008C6602">
      <w:pPr>
        <w:spacing w:line="240" w:lineRule="auto"/>
        <w:rPr>
          <w:rFonts w:ascii="Times New Roman" w:hAnsi="Times New Roman" w:cs="Times New Roman"/>
          <w:sz w:val="24"/>
          <w:szCs w:val="24"/>
          <w:lang w:val="ru-RU"/>
        </w:rPr>
        <w:sectPr w:rsidR="00F4370B" w:rsidRPr="008C6602">
          <w:pgSz w:w="11906" w:h="16383"/>
          <w:pgMar w:top="1134" w:right="850" w:bottom="1134" w:left="1701" w:header="720" w:footer="720" w:gutter="0"/>
          <w:cols w:space="720"/>
        </w:sectPr>
      </w:pPr>
    </w:p>
    <w:p w:rsidR="00F4370B" w:rsidRPr="00D1457C" w:rsidRDefault="00732EFD" w:rsidP="00D1457C">
      <w:pPr>
        <w:spacing w:before="199" w:after="120" w:line="240" w:lineRule="auto"/>
        <w:ind w:left="120"/>
        <w:rPr>
          <w:rFonts w:ascii="Times New Roman" w:hAnsi="Times New Roman" w:cs="Times New Roman"/>
          <w:lang w:val="ru-RU"/>
        </w:rPr>
      </w:pPr>
      <w:bookmarkStart w:id="10" w:name="block-78363003"/>
      <w:bookmarkEnd w:id="9"/>
      <w:r w:rsidRPr="00D1457C">
        <w:rPr>
          <w:rFonts w:ascii="Times New Roman" w:hAnsi="Times New Roman" w:cs="Times New Roman"/>
          <w:b/>
          <w:color w:val="000000"/>
        </w:rPr>
        <w:lastRenderedPageBreak/>
        <w:t>ПРОВЕРЯЕМЫЕ ЭЛЕМЕНТЫ СОДЕРЖАНИЯ</w:t>
      </w:r>
      <w:r w:rsidR="00D1457C" w:rsidRPr="00D1457C">
        <w:rPr>
          <w:rFonts w:ascii="Times New Roman" w:hAnsi="Times New Roman" w:cs="Times New Roman"/>
          <w:lang w:val="ru-RU"/>
        </w:rPr>
        <w:t xml:space="preserve">   </w:t>
      </w:r>
      <w:r w:rsidRPr="00D1457C">
        <w:rPr>
          <w:rFonts w:ascii="Times New Roman" w:hAnsi="Times New Roman" w:cs="Times New Roman"/>
          <w:b/>
          <w:color w:val="000000"/>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272"/>
              <w:rPr>
                <w:rFonts w:ascii="Times New Roman" w:hAnsi="Times New Roman" w:cs="Times New Roman"/>
                <w:sz w:val="24"/>
                <w:szCs w:val="24"/>
              </w:rPr>
            </w:pPr>
            <w:r w:rsidRPr="008C6602">
              <w:rPr>
                <w:rFonts w:ascii="Times New Roman" w:hAnsi="Times New Roman" w:cs="Times New Roman"/>
                <w:b/>
                <w:color w:val="000000"/>
                <w:sz w:val="24"/>
                <w:szCs w:val="24"/>
              </w:rPr>
              <w:t xml:space="preserve"> Код </w:t>
            </w:r>
          </w:p>
        </w:tc>
        <w:tc>
          <w:tcPr>
            <w:tcW w:w="13059" w:type="dxa"/>
            <w:tcMar>
              <w:top w:w="50" w:type="dxa"/>
              <w:left w:w="100" w:type="dxa"/>
            </w:tcMar>
            <w:vAlign w:val="center"/>
          </w:tcPr>
          <w:p w:rsidR="00F4370B" w:rsidRPr="008C6602" w:rsidRDefault="00732EFD" w:rsidP="008C6602">
            <w:pPr>
              <w:spacing w:after="0" w:line="240" w:lineRule="auto"/>
              <w:ind w:left="272"/>
              <w:rPr>
                <w:rFonts w:ascii="Times New Roman" w:hAnsi="Times New Roman" w:cs="Times New Roman"/>
                <w:sz w:val="24"/>
                <w:szCs w:val="24"/>
              </w:rPr>
            </w:pPr>
            <w:r w:rsidRPr="008C6602">
              <w:rPr>
                <w:rFonts w:ascii="Times New Roman" w:hAnsi="Times New Roman" w:cs="Times New Roman"/>
                <w:b/>
                <w:color w:val="000000"/>
                <w:sz w:val="24"/>
                <w:szCs w:val="24"/>
              </w:rPr>
              <w:t xml:space="preserve"> Проверяемый элемент содержания </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Первоначальные химические понятия</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Предмет химии. Роль химии в жизни человека. Химия в системе наук. Тела и вещества. </w:t>
            </w:r>
            <w:r w:rsidRPr="008C6602">
              <w:rPr>
                <w:rFonts w:ascii="Times New Roman" w:hAnsi="Times New Roman" w:cs="Times New Roman"/>
                <w:color w:val="000000"/>
                <w:sz w:val="24"/>
                <w:szCs w:val="24"/>
              </w:rPr>
              <w:t>Физические свойства веществ. Агрегатное состояние веществ</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Понятие о методах познания в химии. Чистые вещества и смеси. Способы разделения смесей</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Атомы и молекулы. Химические элементы. Символы химических элементов. Простые и сложные вещества. </w:t>
            </w:r>
            <w:r w:rsidRPr="008C6602">
              <w:rPr>
                <w:rFonts w:ascii="Times New Roman" w:hAnsi="Times New Roman" w:cs="Times New Roman"/>
                <w:color w:val="000000"/>
                <w:sz w:val="24"/>
                <w:szCs w:val="24"/>
              </w:rPr>
              <w:t>Атомно-молекулярное учение</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1.4</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sidRPr="008C6602">
              <w:rPr>
                <w:rFonts w:ascii="Times New Roman" w:hAnsi="Times New Roman" w:cs="Times New Roman"/>
                <w:color w:val="000000"/>
                <w:sz w:val="24"/>
                <w:szCs w:val="24"/>
              </w:rPr>
              <w:t>Относительная молекулярная масса. Массовая доля химического элемента в соединении</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1.5</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w:t>
            </w:r>
            <w:r w:rsidRPr="008C6602">
              <w:rPr>
                <w:rFonts w:ascii="Times New Roman" w:hAnsi="Times New Roman" w:cs="Times New Roman"/>
                <w:color w:val="000000"/>
                <w:sz w:val="24"/>
                <w:szCs w:val="24"/>
              </w:rPr>
              <w:t>Расчёты по формулам химических соединений</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1.6</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1.7</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w:t>
            </w:r>
            <w:proofErr w:type="gramEnd"/>
            <w:r w:rsidRPr="008C6602">
              <w:rPr>
                <w:rFonts w:ascii="Times New Roman" w:hAnsi="Times New Roman" w:cs="Times New Roman"/>
                <w:color w:val="000000"/>
                <w:sz w:val="24"/>
                <w:szCs w:val="24"/>
                <w:lang w:val="ru-RU"/>
              </w:rPr>
              <w:t>, взаимодействие серной кислоты с хлоридом бария, разложение гидроксида меди(</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при нагревании, взаимодействие железа с раствором соли меди(</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Важнейшие представители неорганических веществ</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2.1</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sidRPr="008C6602">
              <w:rPr>
                <w:rFonts w:ascii="Times New Roman" w:hAnsi="Times New Roman" w:cs="Times New Roman"/>
                <w:color w:val="000000"/>
                <w:sz w:val="24"/>
                <w:szCs w:val="24"/>
              </w:rPr>
              <w:t>Круговорот кислорода в природе. Озон – аллотропная модификация кислорода</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2.2</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Тепловой эффект химической реакции, термохимические уравнения, экз</w:t>
            </w:r>
            <w:proofErr w:type="gramStart"/>
            <w:r w:rsidRPr="008C6602">
              <w:rPr>
                <w:rFonts w:ascii="Times New Roman" w:hAnsi="Times New Roman" w:cs="Times New Roman"/>
                <w:color w:val="000000"/>
                <w:sz w:val="24"/>
                <w:szCs w:val="24"/>
                <w:lang w:val="ru-RU"/>
              </w:rPr>
              <w:t>о-</w:t>
            </w:r>
            <w:proofErr w:type="gramEnd"/>
            <w:r w:rsidRPr="008C6602">
              <w:rPr>
                <w:rFonts w:ascii="Times New Roman" w:hAnsi="Times New Roman" w:cs="Times New Roman"/>
                <w:color w:val="000000"/>
                <w:sz w:val="24"/>
                <w:szCs w:val="24"/>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2.3</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pacing w:val="-4"/>
                <w:sz w:val="24"/>
                <w:szCs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sidRPr="008C6602">
              <w:rPr>
                <w:rFonts w:ascii="Times New Roman" w:hAnsi="Times New Roman" w:cs="Times New Roman"/>
                <w:color w:val="000000"/>
                <w:spacing w:val="-4"/>
                <w:sz w:val="24"/>
                <w:szCs w:val="24"/>
              </w:rPr>
              <w:t>Кислоты и соли</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2.4</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Молярный объём газов. Расчёты по химическим уравнениям</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2.5</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sidRPr="008C6602">
              <w:rPr>
                <w:rFonts w:ascii="Times New Roman" w:hAnsi="Times New Roman" w:cs="Times New Roman"/>
                <w:color w:val="000000"/>
                <w:sz w:val="24"/>
                <w:szCs w:val="24"/>
              </w:rPr>
              <w:t>Загрязнение природных вод. Охрана и очистка природных вод</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2.6</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Классификация неорганических соединений. Оксиды. Классификация оксидов: </w:t>
            </w:r>
            <w:proofErr w:type="gramStart"/>
            <w:r w:rsidRPr="008C6602">
              <w:rPr>
                <w:rFonts w:ascii="Times New Roman" w:hAnsi="Times New Roman" w:cs="Times New Roman"/>
                <w:color w:val="000000"/>
                <w:sz w:val="24"/>
                <w:szCs w:val="24"/>
                <w:lang w:val="ru-RU"/>
              </w:rPr>
              <w:t>солеобразующие</w:t>
            </w:r>
            <w:proofErr w:type="gramEnd"/>
            <w:r w:rsidRPr="008C6602">
              <w:rPr>
                <w:rFonts w:ascii="Times New Roman" w:hAnsi="Times New Roman" w:cs="Times New Roman"/>
                <w:color w:val="000000"/>
                <w:sz w:val="24"/>
                <w:szCs w:val="24"/>
                <w:lang w:val="ru-RU"/>
              </w:rPr>
              <w:t xml:space="preserve"> (основные, кислотные, амфотерные) и несолеобразующие. Номенклатура оксидов. </w:t>
            </w:r>
            <w:r w:rsidRPr="008C6602">
              <w:rPr>
                <w:rFonts w:ascii="Times New Roman" w:hAnsi="Times New Roman" w:cs="Times New Roman"/>
                <w:color w:val="000000"/>
                <w:sz w:val="24"/>
                <w:szCs w:val="24"/>
              </w:rPr>
              <w:t>Физические и химические свойства оксидов. Получение оксидов</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2.7</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Основания. Классификация оснований: щёлочи и нерастворимые основания. </w:t>
            </w:r>
            <w:r w:rsidRPr="008C6602">
              <w:rPr>
                <w:rFonts w:ascii="Times New Roman" w:hAnsi="Times New Roman" w:cs="Times New Roman"/>
                <w:color w:val="000000"/>
                <w:sz w:val="24"/>
                <w:szCs w:val="24"/>
              </w:rPr>
              <w:t>Номенклатура оснований. Физические и химические свойства оснований. Получение оснований</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2.8</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Кислоты. Классификация кислот. Номенклатура кислот. Физические и химические свойства кислот. </w:t>
            </w:r>
            <w:r w:rsidRPr="008C6602">
              <w:rPr>
                <w:rFonts w:ascii="Times New Roman" w:hAnsi="Times New Roman" w:cs="Times New Roman"/>
                <w:color w:val="000000"/>
                <w:sz w:val="24"/>
                <w:szCs w:val="24"/>
              </w:rPr>
              <w:t>Ряд активности металлов Н.Н. Бекетова. Получение кислот</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2.9</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Соли. Номенклатура солей. Физические и химические свойства солей. </w:t>
            </w:r>
            <w:r w:rsidRPr="008C6602">
              <w:rPr>
                <w:rFonts w:ascii="Times New Roman" w:hAnsi="Times New Roman" w:cs="Times New Roman"/>
                <w:color w:val="000000"/>
                <w:sz w:val="24"/>
                <w:szCs w:val="24"/>
              </w:rPr>
              <w:t>Получение солей</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2.10</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Генетическая связь между классами неорганических соединений</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2.11</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w:t>
            </w:r>
            <w:proofErr w:type="gramEnd"/>
            <w:r w:rsidRPr="008C6602">
              <w:rPr>
                <w:rFonts w:ascii="Times New Roman" w:hAnsi="Times New Roman" w:cs="Times New Roman"/>
                <w:color w:val="000000"/>
                <w:sz w:val="24"/>
                <w:szCs w:val="24"/>
                <w:lang w:val="ru-RU"/>
              </w:rPr>
              <w:t xml:space="preserve"> </w:t>
            </w:r>
            <w:proofErr w:type="gramStart"/>
            <w:r w:rsidRPr="008C6602">
              <w:rPr>
                <w:rFonts w:ascii="Times New Roman" w:hAnsi="Times New Roman" w:cs="Times New Roman"/>
                <w:color w:val="000000"/>
                <w:sz w:val="24"/>
                <w:szCs w:val="24"/>
                <w:lang w:val="ru-RU"/>
              </w:rPr>
              <w:t>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с раствором серной кислоты, кислот с металлами, реакций нейтрализации</w:t>
            </w:r>
            <w:proofErr w:type="gramEnd"/>
            <w:r w:rsidRPr="008C6602">
              <w:rPr>
                <w:rFonts w:ascii="Times New Roman" w:hAnsi="Times New Roman" w:cs="Times New Roman"/>
                <w:color w:val="000000"/>
                <w:sz w:val="24"/>
                <w:szCs w:val="24"/>
                <w:lang w:val="ru-RU"/>
              </w:rPr>
              <w:t>,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w:t>
            </w:r>
          </w:p>
        </w:tc>
        <w:tc>
          <w:tcPr>
            <w:tcW w:w="13059" w:type="dxa"/>
            <w:tcMar>
              <w:top w:w="50" w:type="dxa"/>
              <w:left w:w="100" w:type="dxa"/>
            </w:tcMar>
            <w:vAlign w:val="center"/>
          </w:tcPr>
          <w:p w:rsidR="00F4370B" w:rsidRPr="008C6602" w:rsidRDefault="00732EFD" w:rsidP="008C6602">
            <w:pPr>
              <w:spacing w:after="0" w:line="240" w:lineRule="auto"/>
              <w:ind w:left="365"/>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Д.И. Менделеева. </w:t>
            </w:r>
            <w:r w:rsidRPr="008C6602">
              <w:rPr>
                <w:rFonts w:ascii="Times New Roman" w:hAnsi="Times New Roman" w:cs="Times New Roman"/>
                <w:color w:val="000000"/>
                <w:sz w:val="24"/>
                <w:szCs w:val="24"/>
              </w:rPr>
              <w:t>Строение атомов. Химическая связь. Окислительно-восстановительные реакции</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3.1</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8C6602">
              <w:rPr>
                <w:rFonts w:ascii="Times New Roman" w:hAnsi="Times New Roman" w:cs="Times New Roman"/>
                <w:color w:val="000000"/>
                <w:sz w:val="24"/>
                <w:szCs w:val="24"/>
              </w:rPr>
              <w:t>Элементы, которые образуют амфотерные оксиды и гидроксиды</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3.2</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Периодический закон. Периодическая система химических элементов Д.И. </w:t>
            </w:r>
            <w:r w:rsidRPr="008C6602">
              <w:rPr>
                <w:rFonts w:ascii="Times New Roman" w:hAnsi="Times New Roman" w:cs="Times New Roman"/>
                <w:color w:val="000000"/>
                <w:sz w:val="24"/>
                <w:szCs w:val="24"/>
                <w:lang w:val="ru-RU"/>
              </w:rPr>
              <w:lastRenderedPageBreak/>
              <w:t>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3.3</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3.4</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sidRPr="008C6602">
              <w:rPr>
                <w:rFonts w:ascii="Times New Roman" w:hAnsi="Times New Roman" w:cs="Times New Roman"/>
                <w:color w:val="000000"/>
                <w:sz w:val="24"/>
                <w:szCs w:val="24"/>
              </w:rPr>
              <w:t>Д.И. Менделеев – учёный и гражданин</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3.5</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3.6</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Степень окисления. Окислительновосстановительные реакции. Процессы окисления и восстановления. </w:t>
            </w:r>
            <w:r w:rsidRPr="008C6602">
              <w:rPr>
                <w:rFonts w:ascii="Times New Roman" w:hAnsi="Times New Roman" w:cs="Times New Roman"/>
                <w:color w:val="000000"/>
                <w:sz w:val="24"/>
                <w:szCs w:val="24"/>
              </w:rPr>
              <w:t>Окислители и восстановители</w:t>
            </w:r>
          </w:p>
        </w:tc>
      </w:tr>
      <w:tr w:rsidR="00F4370B" w:rsidRPr="008C6602">
        <w:trPr>
          <w:trHeight w:val="144"/>
        </w:trPr>
        <w:tc>
          <w:tcPr>
            <w:tcW w:w="1187"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3.7</w:t>
            </w:r>
          </w:p>
        </w:tc>
        <w:tc>
          <w:tcPr>
            <w:tcW w:w="13059"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F4370B" w:rsidRPr="008C6602" w:rsidRDefault="00F4370B" w:rsidP="008C6602">
      <w:pPr>
        <w:spacing w:after="0" w:line="240" w:lineRule="auto"/>
        <w:ind w:left="120"/>
        <w:rPr>
          <w:rFonts w:ascii="Times New Roman" w:hAnsi="Times New Roman" w:cs="Times New Roman"/>
          <w:sz w:val="24"/>
          <w:szCs w:val="24"/>
          <w:lang w:val="ru-RU"/>
        </w:rPr>
      </w:pPr>
    </w:p>
    <w:p w:rsidR="00F4370B" w:rsidRPr="00D1457C" w:rsidRDefault="00732EFD" w:rsidP="00D1457C">
      <w:pPr>
        <w:spacing w:after="0" w:line="240" w:lineRule="auto"/>
        <w:ind w:left="120"/>
        <w:jc w:val="center"/>
        <w:rPr>
          <w:rFonts w:ascii="Times New Roman" w:hAnsi="Times New Roman" w:cs="Times New Roman"/>
          <w:sz w:val="24"/>
          <w:szCs w:val="24"/>
          <w:lang w:val="ru-RU"/>
        </w:rPr>
      </w:pPr>
      <w:r w:rsidRPr="008C6602">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272"/>
              <w:rPr>
                <w:rFonts w:ascii="Times New Roman" w:hAnsi="Times New Roman" w:cs="Times New Roman"/>
                <w:sz w:val="24"/>
                <w:szCs w:val="24"/>
              </w:rPr>
            </w:pPr>
            <w:r w:rsidRPr="008C6602">
              <w:rPr>
                <w:rFonts w:ascii="Times New Roman" w:hAnsi="Times New Roman" w:cs="Times New Roman"/>
                <w:b/>
                <w:color w:val="000000"/>
                <w:sz w:val="24"/>
                <w:szCs w:val="24"/>
              </w:rPr>
              <w:t xml:space="preserve"> Код </w:t>
            </w:r>
          </w:p>
        </w:tc>
        <w:tc>
          <w:tcPr>
            <w:tcW w:w="13046" w:type="dxa"/>
            <w:tcMar>
              <w:top w:w="50" w:type="dxa"/>
              <w:left w:w="100" w:type="dxa"/>
            </w:tcMar>
            <w:vAlign w:val="center"/>
          </w:tcPr>
          <w:p w:rsidR="00F4370B" w:rsidRPr="008C6602" w:rsidRDefault="00732EFD" w:rsidP="008C6602">
            <w:pPr>
              <w:spacing w:after="0" w:line="240" w:lineRule="auto"/>
              <w:ind w:left="272"/>
              <w:rPr>
                <w:rFonts w:ascii="Times New Roman" w:hAnsi="Times New Roman" w:cs="Times New Roman"/>
                <w:sz w:val="24"/>
                <w:szCs w:val="24"/>
              </w:rPr>
            </w:pPr>
            <w:r w:rsidRPr="008C6602">
              <w:rPr>
                <w:rFonts w:ascii="Times New Roman" w:hAnsi="Times New Roman" w:cs="Times New Roman"/>
                <w:b/>
                <w:color w:val="000000"/>
                <w:sz w:val="24"/>
                <w:szCs w:val="24"/>
              </w:rPr>
              <w:t xml:space="preserve"> Проверяемый элемент содержания </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Вещество и химическая реакция. Повторение </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8C6602">
              <w:rPr>
                <w:rFonts w:ascii="Times New Roman" w:hAnsi="Times New Roman" w:cs="Times New Roman"/>
                <w:color w:val="000000"/>
                <w:sz w:val="24"/>
                <w:szCs w:val="24"/>
                <w:lang w:val="ru-RU"/>
              </w:rPr>
              <w:t>о-</w:t>
            </w:r>
            <w:proofErr w:type="gramEnd"/>
            <w:r w:rsidRPr="008C6602">
              <w:rPr>
                <w:rFonts w:ascii="Times New Roman" w:hAnsi="Times New Roman" w:cs="Times New Roman"/>
                <w:color w:val="000000"/>
                <w:sz w:val="24"/>
                <w:szCs w:val="24"/>
                <w:lang w:val="ru-RU"/>
              </w:rPr>
              <w:t xml:space="preserve"> и эндотермические реакции, термохимические уравнения. Понятие о скорости химической реакции</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1.4</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1.5</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w:t>
            </w:r>
            <w:r w:rsidRPr="008C6602">
              <w:rPr>
                <w:rFonts w:ascii="Times New Roman" w:hAnsi="Times New Roman" w:cs="Times New Roman"/>
                <w:color w:val="000000"/>
                <w:sz w:val="24"/>
                <w:szCs w:val="24"/>
                <w:lang w:val="ru-RU"/>
              </w:rPr>
              <w:lastRenderedPageBreak/>
              <w:t>электронного баланса</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1.6</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w:t>
            </w:r>
            <w:proofErr w:type="gramStart"/>
            <w:r w:rsidRPr="008C6602">
              <w:rPr>
                <w:rFonts w:ascii="Times New Roman" w:hAnsi="Times New Roman" w:cs="Times New Roman"/>
                <w:color w:val="000000"/>
                <w:sz w:val="24"/>
                <w:szCs w:val="24"/>
                <w:lang w:val="ru-RU"/>
              </w:rPr>
              <w:t>ии ио</w:t>
            </w:r>
            <w:proofErr w:type="gramEnd"/>
            <w:r w:rsidRPr="008C6602">
              <w:rPr>
                <w:rFonts w:ascii="Times New Roman" w:hAnsi="Times New Roman" w:cs="Times New Roman"/>
                <w:color w:val="000000"/>
                <w:sz w:val="24"/>
                <w:szCs w:val="24"/>
                <w:lang w:val="ru-RU"/>
              </w:rPr>
              <w:t xml:space="preserve">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sidRPr="008C6602">
              <w:rPr>
                <w:rFonts w:ascii="Times New Roman" w:hAnsi="Times New Roman" w:cs="Times New Roman"/>
                <w:color w:val="000000"/>
                <w:sz w:val="24"/>
                <w:szCs w:val="24"/>
              </w:rPr>
              <w:t>Качественные реакции на ионы. Понятие о гидролизе солей</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1.7</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w:t>
            </w:r>
            <w:proofErr w:type="gramEnd"/>
            <w:r w:rsidRPr="008C6602">
              <w:rPr>
                <w:rFonts w:ascii="Times New Roman" w:hAnsi="Times New Roman" w:cs="Times New Roman"/>
                <w:color w:val="000000"/>
                <w:sz w:val="24"/>
                <w:szCs w:val="24"/>
                <w:lang w:val="ru-RU"/>
              </w:rPr>
              <w:t xml:space="preserve">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Неметаллы и их соединения</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2.1</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sidRPr="008C6602">
              <w:rPr>
                <w:rFonts w:ascii="Times New Roman" w:hAnsi="Times New Roman" w:cs="Times New Roman"/>
                <w:color w:val="000000"/>
                <w:sz w:val="24"/>
                <w:szCs w:val="24"/>
              </w:rPr>
              <w:t>Важнейшие хлориды и их нахождение в природе</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2.2</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Общая характеристика элементов </w:t>
            </w:r>
            <w:proofErr w:type="gramStart"/>
            <w:r w:rsidRPr="008C6602">
              <w:rPr>
                <w:rFonts w:ascii="Times New Roman" w:hAnsi="Times New Roman" w:cs="Times New Roman"/>
                <w:color w:val="000000"/>
                <w:sz w:val="24"/>
                <w:szCs w:val="24"/>
              </w:rPr>
              <w:t>VI</w:t>
            </w:r>
            <w:proofErr w:type="gramEnd"/>
            <w:r w:rsidRPr="008C6602">
              <w:rPr>
                <w:rFonts w:ascii="Times New Roman" w:hAnsi="Times New Roman" w:cs="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2.3</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Общая характеристика элементов </w:t>
            </w:r>
            <w:proofErr w:type="gramStart"/>
            <w:r w:rsidRPr="008C6602">
              <w:rPr>
                <w:rFonts w:ascii="Times New Roman" w:hAnsi="Times New Roman" w:cs="Times New Roman"/>
                <w:color w:val="000000"/>
                <w:sz w:val="24"/>
                <w:szCs w:val="24"/>
              </w:rPr>
              <w:t>V</w:t>
            </w:r>
            <w:proofErr w:type="gramEnd"/>
            <w:r w:rsidRPr="008C6602">
              <w:rPr>
                <w:rFonts w:ascii="Times New Roman" w:hAnsi="Times New Roman" w:cs="Times New Roman"/>
                <w:color w:val="000000"/>
                <w:sz w:val="24"/>
                <w:szCs w:val="24"/>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w:t>
            </w:r>
            <w:r w:rsidRPr="008C6602">
              <w:rPr>
                <w:rFonts w:ascii="Times New Roman" w:hAnsi="Times New Roman" w:cs="Times New Roman"/>
                <w:color w:val="000000"/>
                <w:sz w:val="24"/>
                <w:szCs w:val="24"/>
                <w:lang w:val="ru-RU"/>
              </w:rPr>
              <w:lastRenderedPageBreak/>
              <w:t>среды соединениями азота (кислотные дожди, загрязнение воздуха, почвы и водоёмов)</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2.4</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Фосфор, аллотропные модификации фосфора, физические и химические свойства. Оксид фосфора(</w:t>
            </w:r>
            <w:r w:rsidRPr="008C6602">
              <w:rPr>
                <w:rFonts w:ascii="Times New Roman" w:hAnsi="Times New Roman" w:cs="Times New Roman"/>
                <w:color w:val="000000"/>
                <w:sz w:val="24"/>
                <w:szCs w:val="24"/>
              </w:rPr>
              <w:t>V</w:t>
            </w:r>
            <w:r w:rsidRPr="008C6602">
              <w:rPr>
                <w:rFonts w:ascii="Times New Roman" w:hAnsi="Times New Roman" w:cs="Times New Roman"/>
                <w:color w:val="000000"/>
                <w:sz w:val="24"/>
                <w:szCs w:val="24"/>
                <w:lang w:val="ru-RU"/>
              </w:rPr>
              <w:t xml:space="preserve">) и фосфорная кислота, физические и химические свойства, получение. </w:t>
            </w:r>
            <w:r w:rsidRPr="008C6602">
              <w:rPr>
                <w:rFonts w:ascii="Times New Roman" w:hAnsi="Times New Roman" w:cs="Times New Roman"/>
                <w:color w:val="000000"/>
                <w:sz w:val="24"/>
                <w:szCs w:val="24"/>
              </w:rPr>
              <w:t>Использование фосфатов в качестве минеральных удобрений</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2.5</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Общая характеристика элементов </w:t>
            </w:r>
            <w:proofErr w:type="gramStart"/>
            <w:r w:rsidRPr="008C6602">
              <w:rPr>
                <w:rFonts w:ascii="Times New Roman" w:hAnsi="Times New Roman" w:cs="Times New Roman"/>
                <w:color w:val="000000"/>
                <w:sz w:val="24"/>
                <w:szCs w:val="24"/>
              </w:rPr>
              <w:t>IV</w:t>
            </w:r>
            <w:proofErr w:type="gramEnd"/>
            <w:r w:rsidRPr="008C6602">
              <w:rPr>
                <w:rFonts w:ascii="Times New Roman" w:hAnsi="Times New Roman" w:cs="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8C6602">
              <w:rPr>
                <w:rFonts w:ascii="Times New Roman" w:hAnsi="Times New Roman" w:cs="Times New Roman"/>
                <w:color w:val="000000"/>
                <w:sz w:val="24"/>
                <w:szCs w:val="24"/>
                <w:lang w:val="ru-RU"/>
              </w:rPr>
              <w:t>карбонат-ионы</w:t>
            </w:r>
            <w:proofErr w:type="gramEnd"/>
            <w:r w:rsidRPr="008C6602">
              <w:rPr>
                <w:rFonts w:ascii="Times New Roman" w:hAnsi="Times New Roman" w:cs="Times New Roman"/>
                <w:color w:val="000000"/>
                <w:sz w:val="24"/>
                <w:szCs w:val="24"/>
                <w:lang w:val="ru-RU"/>
              </w:rPr>
              <w:t>. Использование карбонатов в быту, медицине, промышленности и сельском хозяйстве</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2.6</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sidRPr="008C6602">
              <w:rPr>
                <w:rFonts w:ascii="Times New Roman" w:hAnsi="Times New Roman" w:cs="Times New Roman"/>
                <w:color w:val="000000"/>
                <w:sz w:val="24"/>
                <w:szCs w:val="24"/>
              </w:rPr>
              <w:t>Материальное единство органических и неорганических соединений</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2.7</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sidRPr="008C6602">
              <w:rPr>
                <w:rFonts w:ascii="Times New Roman" w:hAnsi="Times New Roman" w:cs="Times New Roman"/>
                <w:color w:val="000000"/>
                <w:sz w:val="24"/>
                <w:szCs w:val="24"/>
              </w:rPr>
              <w:t>Проблемы безопасного использования строительных материалов в повседневной жизни</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2.8</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w:t>
            </w:r>
            <w:proofErr w:type="gramEnd"/>
            <w:r w:rsidRPr="008C6602">
              <w:rPr>
                <w:rFonts w:ascii="Times New Roman" w:hAnsi="Times New Roman" w:cs="Times New Roman"/>
                <w:color w:val="000000"/>
                <w:sz w:val="24"/>
                <w:szCs w:val="24"/>
                <w:lang w:val="ru-RU"/>
              </w:rPr>
              <w:t xml:space="preserve">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w:t>
            </w:r>
            <w:proofErr w:type="gramStart"/>
            <w:r w:rsidRPr="008C6602">
              <w:rPr>
                <w:rFonts w:ascii="Times New Roman" w:hAnsi="Times New Roman" w:cs="Times New Roman"/>
                <w:color w:val="000000"/>
                <w:sz w:val="24"/>
                <w:szCs w:val="24"/>
                <w:lang w:val="ru-RU"/>
              </w:rPr>
              <w:t>фосфат-ион</w:t>
            </w:r>
            <w:proofErr w:type="gramEnd"/>
            <w:r w:rsidRPr="008C6602">
              <w:rPr>
                <w:rFonts w:ascii="Times New Roman" w:hAnsi="Times New Roman" w:cs="Times New Roman"/>
                <w:color w:val="000000"/>
                <w:sz w:val="24"/>
                <w:szCs w:val="24"/>
                <w:lang w:val="ru-RU"/>
              </w:rPr>
              <w:t xml:space="preserve">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w:t>
            </w:r>
            <w:r w:rsidRPr="008C6602">
              <w:rPr>
                <w:rFonts w:ascii="Times New Roman" w:hAnsi="Times New Roman" w:cs="Times New Roman"/>
                <w:color w:val="000000"/>
                <w:sz w:val="24"/>
                <w:szCs w:val="24"/>
                <w:lang w:val="ru-RU"/>
              </w:rPr>
              <w:lastRenderedPageBreak/>
              <w:t>углекислого газа; проведение качественных реакций на карбона</w:t>
            </w:r>
            <w:proofErr w:type="gramStart"/>
            <w:r w:rsidRPr="008C6602">
              <w:rPr>
                <w:rFonts w:ascii="Times New Roman" w:hAnsi="Times New Roman" w:cs="Times New Roman"/>
                <w:color w:val="000000"/>
                <w:sz w:val="24"/>
                <w:szCs w:val="24"/>
                <w:lang w:val="ru-RU"/>
              </w:rPr>
              <w:t>т-</w:t>
            </w:r>
            <w:proofErr w:type="gramEnd"/>
            <w:r w:rsidRPr="008C6602">
              <w:rPr>
                <w:rFonts w:ascii="Times New Roman" w:hAnsi="Times New Roman" w:cs="Times New Roman"/>
                <w:color w:val="000000"/>
                <w:sz w:val="24"/>
                <w:szCs w:val="24"/>
                <w:lang w:val="ru-RU"/>
              </w:rPr>
              <w:t xml:space="preserve">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3</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 xml:space="preserve">Металлы и их соединения </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3.1</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3.2</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3.3</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sidRPr="008C6602">
              <w:rPr>
                <w:rFonts w:ascii="Times New Roman" w:hAnsi="Times New Roman" w:cs="Times New Roman"/>
                <w:color w:val="000000"/>
                <w:sz w:val="24"/>
                <w:szCs w:val="24"/>
              </w:rPr>
              <w:t>Применение щелочных металлов и их соединений</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3.4</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8C6602">
              <w:rPr>
                <w:rFonts w:ascii="Times New Roman" w:hAnsi="Times New Roman" w:cs="Times New Roman"/>
                <w:color w:val="000000"/>
                <w:sz w:val="24"/>
                <w:szCs w:val="24"/>
              </w:rPr>
              <w:t>Жёсткость воды и способы её устранения</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3.5</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pacing w:val="-3"/>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3.6</w:t>
            </w:r>
          </w:p>
        </w:tc>
        <w:tc>
          <w:tcPr>
            <w:tcW w:w="13046"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и железа(</w:t>
            </w:r>
            <w:r w:rsidRPr="008C6602">
              <w:rPr>
                <w:rFonts w:ascii="Times New Roman" w:hAnsi="Times New Roman" w:cs="Times New Roman"/>
                <w:color w:val="000000"/>
                <w:sz w:val="24"/>
                <w:szCs w:val="24"/>
              </w:rPr>
              <w:t>III</w:t>
            </w:r>
            <w:r w:rsidRPr="008C6602">
              <w:rPr>
                <w:rFonts w:ascii="Times New Roman" w:hAnsi="Times New Roman" w:cs="Times New Roman"/>
                <w:color w:val="000000"/>
                <w:sz w:val="24"/>
                <w:szCs w:val="24"/>
                <w:lang w:val="ru-RU"/>
              </w:rPr>
              <w:t>), их состав, свойства и получение</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3.7</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и железа(</w:t>
            </w:r>
            <w:r w:rsidRPr="008C6602">
              <w:rPr>
                <w:rFonts w:ascii="Times New Roman" w:hAnsi="Times New Roman" w:cs="Times New Roman"/>
                <w:color w:val="000000"/>
                <w:sz w:val="24"/>
                <w:szCs w:val="24"/>
              </w:rPr>
              <w:t>III</w:t>
            </w:r>
            <w:r w:rsidRPr="008C6602">
              <w:rPr>
                <w:rFonts w:ascii="Times New Roman" w:hAnsi="Times New Roman" w:cs="Times New Roman"/>
                <w:color w:val="000000"/>
                <w:sz w:val="24"/>
                <w:szCs w:val="24"/>
                <w:lang w:val="ru-RU"/>
              </w:rPr>
              <w:t>), меди(</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w:t>
            </w:r>
            <w:proofErr w:type="gramEnd"/>
            <w:r w:rsidRPr="008C6602">
              <w:rPr>
                <w:rFonts w:ascii="Times New Roman" w:hAnsi="Times New Roman" w:cs="Times New Roman"/>
                <w:color w:val="000000"/>
                <w:sz w:val="24"/>
                <w:szCs w:val="24"/>
                <w:lang w:val="ru-RU"/>
              </w:rPr>
              <w:t xml:space="preserve">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 xml:space="preserve">Химия и окружающая среда </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4.1</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w:t>
            </w:r>
            <w:r w:rsidRPr="008C6602">
              <w:rPr>
                <w:rFonts w:ascii="Times New Roman" w:hAnsi="Times New Roman" w:cs="Times New Roman"/>
                <w:color w:val="000000"/>
                <w:sz w:val="24"/>
                <w:szCs w:val="24"/>
                <w:lang w:val="ru-RU"/>
              </w:rPr>
              <w:lastRenderedPageBreak/>
              <w:t xml:space="preserve">химических реакций в быту. </w:t>
            </w:r>
            <w:r w:rsidRPr="008C6602">
              <w:rPr>
                <w:rFonts w:ascii="Times New Roman" w:hAnsi="Times New Roman" w:cs="Times New Roman"/>
                <w:color w:val="000000"/>
                <w:sz w:val="24"/>
                <w:szCs w:val="24"/>
              </w:rPr>
              <w:t>Первая помощь при химических ожогах и отравлениях</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4.2</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F4370B" w:rsidRPr="008C6602">
        <w:trPr>
          <w:trHeight w:val="144"/>
        </w:trPr>
        <w:tc>
          <w:tcPr>
            <w:tcW w:w="119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4.3</w:t>
            </w:r>
          </w:p>
        </w:tc>
        <w:tc>
          <w:tcPr>
            <w:tcW w:w="13046" w:type="dxa"/>
            <w:tcMar>
              <w:top w:w="50" w:type="dxa"/>
              <w:left w:w="100" w:type="dxa"/>
            </w:tcMar>
            <w:vAlign w:val="center"/>
          </w:tcPr>
          <w:p w:rsidR="00F4370B" w:rsidRPr="008C6602" w:rsidRDefault="00732EFD" w:rsidP="008C6602">
            <w:pPr>
              <w:shd w:val="clear" w:color="auto" w:fill="FFFFFF"/>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Химический эксперимент: изучение образцов материалов (стекло, сплавы металлов, полимерные материалы)</w:t>
            </w:r>
          </w:p>
        </w:tc>
      </w:tr>
    </w:tbl>
    <w:p w:rsidR="00F4370B" w:rsidRPr="008C6602" w:rsidRDefault="00F4370B" w:rsidP="008C6602">
      <w:pPr>
        <w:spacing w:line="240" w:lineRule="auto"/>
        <w:rPr>
          <w:rFonts w:ascii="Times New Roman" w:hAnsi="Times New Roman" w:cs="Times New Roman"/>
          <w:sz w:val="24"/>
          <w:szCs w:val="24"/>
          <w:lang w:val="ru-RU"/>
        </w:rPr>
        <w:sectPr w:rsidR="00F4370B" w:rsidRPr="008C6602">
          <w:pgSz w:w="11906" w:h="16383"/>
          <w:pgMar w:top="1134" w:right="850" w:bottom="1134" w:left="1701" w:header="720" w:footer="720" w:gutter="0"/>
          <w:cols w:space="720"/>
        </w:sectPr>
      </w:pPr>
    </w:p>
    <w:p w:rsidR="00F4370B" w:rsidRPr="00D1457C" w:rsidRDefault="00732EFD" w:rsidP="00D1457C">
      <w:pPr>
        <w:spacing w:after="0" w:line="240" w:lineRule="auto"/>
        <w:jc w:val="center"/>
        <w:rPr>
          <w:rFonts w:ascii="Times New Roman" w:hAnsi="Times New Roman" w:cs="Times New Roman"/>
          <w:lang w:val="ru-RU"/>
        </w:rPr>
      </w:pPr>
      <w:bookmarkStart w:id="11" w:name="block-78363004"/>
      <w:bookmarkEnd w:id="10"/>
      <w:r w:rsidRPr="00D1457C">
        <w:rPr>
          <w:rFonts w:ascii="Times New Roman" w:hAnsi="Times New Roman" w:cs="Times New Roman"/>
          <w:b/>
          <w:color w:val="000000"/>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36"/>
        <w:gridCol w:w="7444"/>
      </w:tblGrid>
      <w:tr w:rsidR="00F4370B" w:rsidRPr="008C6602" w:rsidTr="00D1457C">
        <w:trPr>
          <w:trHeight w:val="144"/>
        </w:trPr>
        <w:tc>
          <w:tcPr>
            <w:tcW w:w="1936" w:type="dxa"/>
            <w:tcMar>
              <w:top w:w="50" w:type="dxa"/>
              <w:left w:w="100" w:type="dxa"/>
            </w:tcMar>
            <w:vAlign w:val="center"/>
          </w:tcPr>
          <w:p w:rsidR="00F4370B" w:rsidRPr="00D1457C" w:rsidRDefault="00732EFD" w:rsidP="00D1457C">
            <w:pPr>
              <w:spacing w:after="0" w:line="240" w:lineRule="auto"/>
              <w:ind w:left="272"/>
              <w:jc w:val="center"/>
              <w:rPr>
                <w:rFonts w:ascii="Times New Roman" w:hAnsi="Times New Roman" w:cs="Times New Roman"/>
              </w:rPr>
            </w:pPr>
            <w:r w:rsidRPr="00D1457C">
              <w:rPr>
                <w:rFonts w:ascii="Times New Roman" w:hAnsi="Times New Roman" w:cs="Times New Roman"/>
                <w:b/>
                <w:color w:val="000000"/>
              </w:rPr>
              <w:t>Код проверяемого требования</w:t>
            </w:r>
          </w:p>
        </w:tc>
        <w:tc>
          <w:tcPr>
            <w:tcW w:w="7444" w:type="dxa"/>
            <w:tcMar>
              <w:top w:w="50" w:type="dxa"/>
              <w:left w:w="100" w:type="dxa"/>
            </w:tcMar>
            <w:vAlign w:val="center"/>
          </w:tcPr>
          <w:p w:rsidR="00F4370B" w:rsidRPr="008C6602" w:rsidRDefault="00732EFD" w:rsidP="008C6602">
            <w:pPr>
              <w:spacing w:after="0" w:line="240" w:lineRule="auto"/>
              <w:ind w:left="272"/>
              <w:rPr>
                <w:rFonts w:ascii="Times New Roman" w:hAnsi="Times New Roman" w:cs="Times New Roman"/>
                <w:sz w:val="24"/>
                <w:szCs w:val="24"/>
                <w:lang w:val="ru-RU"/>
              </w:rPr>
            </w:pPr>
            <w:r w:rsidRPr="008C6602">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Представление:</w:t>
            </w:r>
            <w:r w:rsidRPr="008C6602">
              <w:rPr>
                <w:rFonts w:ascii="Times New Roman" w:hAnsi="Times New Roman" w:cs="Times New Roman"/>
                <w:i/>
                <w:color w:val="000000"/>
                <w:sz w:val="24"/>
                <w:szCs w:val="24"/>
              </w:rPr>
              <w:t xml:space="preserve">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roofErr w:type="gramEnd"/>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Владение системой химических знаний и умение применять систему химических знаний, которая включает:</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pacing w:val="-2"/>
                <w:sz w:val="24"/>
                <w:szCs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rsidRPr="008C6602">
              <w:rPr>
                <w:rFonts w:ascii="Times New Roman" w:hAnsi="Times New Roman" w:cs="Times New Roman"/>
                <w:color w:val="000000"/>
                <w:spacing w:val="-2"/>
                <w:sz w:val="24"/>
                <w:szCs w:val="24"/>
                <w:lang w:val="ru-RU"/>
              </w:rPr>
              <w:t>о-</w:t>
            </w:r>
            <w:proofErr w:type="gramEnd"/>
            <w:r w:rsidRPr="008C6602">
              <w:rPr>
                <w:rFonts w:ascii="Times New Roman" w:hAnsi="Times New Roman" w:cs="Times New Roman"/>
                <w:color w:val="000000"/>
                <w:spacing w:val="-2"/>
                <w:sz w:val="24"/>
                <w:szCs w:val="24"/>
                <w:lang w:val="ru-RU"/>
              </w:rPr>
              <w:t xml:space="preserve"> и эндотермические реакции, раствор, массовая доля химического элемента в соединении, массовая доля и </w:t>
            </w:r>
            <w:proofErr w:type="gramStart"/>
            <w:r w:rsidRPr="008C6602">
              <w:rPr>
                <w:rFonts w:ascii="Times New Roman" w:hAnsi="Times New Roman" w:cs="Times New Roman"/>
                <w:color w:val="000000"/>
                <w:spacing w:val="-2"/>
                <w:sz w:val="24"/>
                <w:szCs w:val="24"/>
                <w:lang w:val="ru-RU"/>
              </w:rPr>
              <w:t>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w:t>
            </w:r>
            <w:proofErr w:type="gramEnd"/>
            <w:r w:rsidRPr="008C6602">
              <w:rPr>
                <w:rFonts w:ascii="Times New Roman" w:hAnsi="Times New Roman" w:cs="Times New Roman"/>
                <w:color w:val="000000"/>
                <w:spacing w:val="-2"/>
                <w:sz w:val="24"/>
                <w:szCs w:val="24"/>
                <w:lang w:val="ru-RU"/>
              </w:rPr>
              <w:t xml:space="preserve"> реакции, скорость химической реакции, катализатор, ПДК, коррозия металлов, сплавы</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теории химии: атомно-молекулярная теория, теория </w:t>
            </w:r>
            <w:r w:rsidRPr="008C6602">
              <w:rPr>
                <w:rFonts w:ascii="Times New Roman" w:hAnsi="Times New Roman" w:cs="Times New Roman"/>
                <w:color w:val="000000"/>
                <w:sz w:val="24"/>
                <w:szCs w:val="24"/>
                <w:lang w:val="ru-RU"/>
              </w:rPr>
              <w:lastRenderedPageBreak/>
              <w:t xml:space="preserve">электролитической диссоциации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Владение основами химической грамотности, включающей:</w:t>
            </w:r>
            <w:r w:rsidRPr="008C6602">
              <w:rPr>
                <w:rFonts w:ascii="Times New Roman" w:hAnsi="Times New Roman" w:cs="Times New Roman"/>
                <w:i/>
                <w:color w:val="000000"/>
                <w:sz w:val="24"/>
                <w:szCs w:val="24"/>
                <w:lang w:val="ru-RU"/>
              </w:rPr>
              <w:t xml:space="preserve">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roofErr w:type="gramEnd"/>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умение интегрировать химические знания со знаниями других учебных предметов</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3.4</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sidRPr="008C6602">
              <w:rPr>
                <w:rFonts w:ascii="Times New Roman" w:hAnsi="Times New Roman" w:cs="Times New Roman"/>
                <w:color w:val="000000"/>
                <w:sz w:val="24"/>
                <w:szCs w:val="24"/>
              </w:rPr>
              <w:t>IUPAC</w:t>
            </w:r>
            <w:r w:rsidRPr="008C6602">
              <w:rPr>
                <w:rFonts w:ascii="Times New Roman" w:hAnsi="Times New Roman" w:cs="Times New Roman"/>
                <w:color w:val="000000"/>
                <w:sz w:val="24"/>
                <w:szCs w:val="24"/>
                <w:lang w:val="ru-RU"/>
              </w:rPr>
              <w:t xml:space="preserve"> и тривиальной)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5</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6</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7</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 xml:space="preserve">Умение классифицировать: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7.1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химические элементы</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7.2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неорганические вещества</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7.3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химические реакции</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8</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 xml:space="preserve">Умение определять: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8.1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валентность и степень окисления химических элементов, заряд иона</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8.2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вид химической связи и тип кристаллической структуры в соединениях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8.3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характер среды в водных растворах веществ (кислот, оснований)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8.4</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окислитель и восстановитель</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9</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Умение характеризовать физические и химические свойства: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9.1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простых веществ (кислород, озон, водород, графит, алмаз, кремний, азот, фосфор, сера, хлор, натрий, калий, магний, кальций, алюминий, железо)</w:t>
            </w:r>
            <w:proofErr w:type="gramEnd"/>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9.2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 xml:space="preserve">сложных веществ, в том числе их водных растворов (вода, аммиак, хлороводород, сероводород, оксиды и гидроксиды металлов </w:t>
            </w:r>
            <w:r w:rsidRPr="008C6602">
              <w:rPr>
                <w:rFonts w:ascii="Times New Roman" w:hAnsi="Times New Roman" w:cs="Times New Roman"/>
                <w:color w:val="000000"/>
                <w:sz w:val="24"/>
                <w:szCs w:val="24"/>
              </w:rPr>
              <w:t>I</w:t>
            </w:r>
            <w:r w:rsidRPr="008C6602">
              <w:rPr>
                <w:rFonts w:ascii="Times New Roman" w:hAnsi="Times New Roman" w:cs="Times New Roman"/>
                <w:color w:val="000000"/>
                <w:sz w:val="24"/>
                <w:szCs w:val="24"/>
                <w:lang w:val="ru-RU"/>
              </w:rPr>
              <w:t>–</w:t>
            </w:r>
            <w:r w:rsidRPr="008C6602">
              <w:rPr>
                <w:rFonts w:ascii="Times New Roman" w:hAnsi="Times New Roman" w:cs="Times New Roman"/>
                <w:color w:val="000000"/>
                <w:sz w:val="24"/>
                <w:szCs w:val="24"/>
              </w:rPr>
              <w:t>IIA</w:t>
            </w:r>
            <w:r w:rsidRPr="008C6602">
              <w:rPr>
                <w:rFonts w:ascii="Times New Roman" w:hAnsi="Times New Roman" w:cs="Times New Roman"/>
                <w:color w:val="000000"/>
                <w:sz w:val="24"/>
                <w:szCs w:val="24"/>
                <w:lang w:val="ru-RU"/>
              </w:rPr>
              <w:t xml:space="preserve"> групп, алюминия, меди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цинка, железа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xml:space="preserve"> и </w:t>
            </w:r>
            <w:r w:rsidRPr="008C6602">
              <w:rPr>
                <w:rFonts w:ascii="Times New Roman" w:hAnsi="Times New Roman" w:cs="Times New Roman"/>
                <w:color w:val="000000"/>
                <w:sz w:val="24"/>
                <w:szCs w:val="24"/>
              </w:rPr>
              <w:t>III</w:t>
            </w:r>
            <w:r w:rsidRPr="008C6602">
              <w:rPr>
                <w:rFonts w:ascii="Times New Roman" w:hAnsi="Times New Roman" w:cs="Times New Roman"/>
                <w:color w:val="000000"/>
                <w:sz w:val="24"/>
                <w:szCs w:val="24"/>
                <w:lang w:val="ru-RU"/>
              </w:rPr>
              <w:t>), оксиды углерода (</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xml:space="preserve"> и </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кремния (</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азота и фосфора (</w:t>
            </w:r>
            <w:r w:rsidRPr="008C6602">
              <w:rPr>
                <w:rFonts w:ascii="Times New Roman" w:hAnsi="Times New Roman" w:cs="Times New Roman"/>
                <w:color w:val="000000"/>
                <w:sz w:val="24"/>
                <w:szCs w:val="24"/>
              </w:rPr>
              <w:t>III</w:t>
            </w:r>
            <w:r w:rsidRPr="008C6602">
              <w:rPr>
                <w:rFonts w:ascii="Times New Roman" w:hAnsi="Times New Roman" w:cs="Times New Roman"/>
                <w:color w:val="000000"/>
                <w:sz w:val="24"/>
                <w:szCs w:val="24"/>
                <w:lang w:val="ru-RU"/>
              </w:rPr>
              <w:t xml:space="preserve"> и </w:t>
            </w:r>
            <w:r w:rsidRPr="008C6602">
              <w:rPr>
                <w:rFonts w:ascii="Times New Roman" w:hAnsi="Times New Roman" w:cs="Times New Roman"/>
                <w:color w:val="000000"/>
                <w:sz w:val="24"/>
                <w:szCs w:val="24"/>
              </w:rPr>
              <w:t>V</w:t>
            </w:r>
            <w:r w:rsidRPr="008C6602">
              <w:rPr>
                <w:rFonts w:ascii="Times New Roman" w:hAnsi="Times New Roman" w:cs="Times New Roman"/>
                <w:color w:val="000000"/>
                <w:sz w:val="24"/>
                <w:szCs w:val="24"/>
                <w:lang w:val="ru-RU"/>
              </w:rPr>
              <w:t>), серы (</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xml:space="preserve"> и </w:t>
            </w:r>
            <w:r w:rsidRPr="008C6602">
              <w:rPr>
                <w:rFonts w:ascii="Times New Roman" w:hAnsi="Times New Roman" w:cs="Times New Roman"/>
                <w:color w:val="000000"/>
                <w:sz w:val="24"/>
                <w:szCs w:val="24"/>
              </w:rPr>
              <w:t>VI</w:t>
            </w:r>
            <w:r w:rsidRPr="008C6602">
              <w:rPr>
                <w:rFonts w:ascii="Times New Roman" w:hAnsi="Times New Roman" w:cs="Times New Roman"/>
                <w:color w:val="000000"/>
                <w:sz w:val="24"/>
                <w:szCs w:val="24"/>
                <w:lang w:val="ru-RU"/>
              </w:rPr>
              <w:t>), сернистая, серная, азотистая, азотная, фосфорная, угольная, кремниевая кислота и их соли)</w:t>
            </w:r>
            <w:proofErr w:type="gramEnd"/>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9.3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10</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Умение составлять молекулярные и ионные уравнения реакций, в том числе:</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10.1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 xml:space="preserve">реакций ионного обмена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10.2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окислительно-восстановительных реакций</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10.3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иллюстрирующих химические свойства изученных классов (групп) неорганических веществ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10.4</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подтверждающих</w:t>
            </w:r>
            <w:proofErr w:type="gramEnd"/>
            <w:r w:rsidRPr="008C6602">
              <w:rPr>
                <w:rFonts w:ascii="Times New Roman" w:hAnsi="Times New Roman" w:cs="Times New Roman"/>
                <w:color w:val="000000"/>
                <w:sz w:val="24"/>
                <w:szCs w:val="24"/>
                <w:lang w:val="ru-RU"/>
              </w:rPr>
              <w:t xml:space="preserve"> генетическую взаимосвязь между ними</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Умение вычислять (проводить расчёты):</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относительную молекулярную и молярную массы веществ, массовую долю химического элемента в соединении</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массовую долю вещества в растворе,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количество вещества и его массу, объем газов </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11.4</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 уравнениям химических реакций и находить количество вещества, объём и массу реагентов или продуктов реакции</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Владение (знание основ):</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безопасной работы с химическими веществами, химической посудой и лабораторным оборудованием</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Наличие практических навыков планирования и осуществления следующих химических экспериментов:</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изучение способов разделения смесей</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13.3</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13.4</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приготовление растворов с определённой массовой долей растворённого вещества</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13.5</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13.6</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pacing w:val="-4"/>
                <w:sz w:val="24"/>
                <w:szCs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8C6602">
              <w:rPr>
                <w:rFonts w:ascii="Times New Roman" w:hAnsi="Times New Roman" w:cs="Times New Roman"/>
                <w:color w:val="000000"/>
                <w:sz w:val="24"/>
                <w:szCs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13.7</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13.8</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w:t>
            </w:r>
            <w:proofErr w:type="gramStart"/>
            <w:r w:rsidRPr="008C6602">
              <w:rPr>
                <w:rFonts w:ascii="Times New Roman" w:hAnsi="Times New Roman" w:cs="Times New Roman"/>
                <w:color w:val="000000"/>
                <w:sz w:val="24"/>
                <w:szCs w:val="24"/>
                <w:lang w:val="ru-RU"/>
              </w:rPr>
              <w:t>т-</w:t>
            </w:r>
            <w:proofErr w:type="gramEnd"/>
            <w:r w:rsidRPr="008C6602">
              <w:rPr>
                <w:rFonts w:ascii="Times New Roman" w:hAnsi="Times New Roman" w:cs="Times New Roman"/>
                <w:color w:val="000000"/>
                <w:sz w:val="24"/>
                <w:szCs w:val="24"/>
                <w:lang w:val="ru-RU"/>
              </w:rPr>
              <w:t>, силикат-анионы, гидроксид-ионы, катионы аммония, магния, кальция, алюминия, железа (2+) и железа (3+), меди (2+), цинка</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14</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Умение:</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14.1</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F4370B" w:rsidRPr="008C6602" w:rsidTr="00D1457C">
        <w:trPr>
          <w:trHeight w:val="144"/>
        </w:trPr>
        <w:tc>
          <w:tcPr>
            <w:tcW w:w="1936"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14.2</w:t>
            </w:r>
          </w:p>
        </w:tc>
        <w:tc>
          <w:tcPr>
            <w:tcW w:w="7444"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F4370B" w:rsidRPr="008C6602" w:rsidRDefault="00F4370B" w:rsidP="008C6602">
      <w:pPr>
        <w:spacing w:after="0" w:line="240" w:lineRule="auto"/>
        <w:ind w:left="120"/>
        <w:rPr>
          <w:rFonts w:ascii="Times New Roman" w:hAnsi="Times New Roman" w:cs="Times New Roman"/>
          <w:sz w:val="24"/>
          <w:szCs w:val="24"/>
          <w:lang w:val="ru-RU"/>
        </w:rPr>
      </w:pPr>
    </w:p>
    <w:p w:rsidR="00F4370B" w:rsidRPr="008C6602" w:rsidRDefault="00F4370B" w:rsidP="008C6602">
      <w:pPr>
        <w:spacing w:line="240" w:lineRule="auto"/>
        <w:rPr>
          <w:rFonts w:ascii="Times New Roman" w:hAnsi="Times New Roman" w:cs="Times New Roman"/>
          <w:sz w:val="24"/>
          <w:szCs w:val="24"/>
          <w:lang w:val="ru-RU"/>
        </w:rPr>
        <w:sectPr w:rsidR="00F4370B" w:rsidRPr="008C6602">
          <w:pgSz w:w="11906" w:h="16383"/>
          <w:pgMar w:top="1134" w:right="850" w:bottom="1134" w:left="1701" w:header="720" w:footer="720" w:gutter="0"/>
          <w:cols w:space="720"/>
        </w:sectPr>
      </w:pPr>
    </w:p>
    <w:p w:rsidR="00F4370B" w:rsidRPr="00D1457C" w:rsidRDefault="00732EFD" w:rsidP="00D1457C">
      <w:pPr>
        <w:spacing w:after="0" w:line="240" w:lineRule="auto"/>
        <w:ind w:left="120"/>
        <w:rPr>
          <w:rFonts w:ascii="Times New Roman" w:hAnsi="Times New Roman" w:cs="Times New Roman"/>
          <w:lang w:val="ru-RU"/>
        </w:rPr>
      </w:pPr>
      <w:bookmarkStart w:id="12" w:name="block-78363005"/>
      <w:bookmarkEnd w:id="11"/>
      <w:r w:rsidRPr="00D1457C">
        <w:rPr>
          <w:rFonts w:ascii="Times New Roman" w:hAnsi="Times New Roman" w:cs="Times New Roman"/>
          <w:b/>
          <w:color w:val="000000"/>
          <w:lang w:val="ru-RU"/>
        </w:rPr>
        <w:lastRenderedPageBreak/>
        <w:t>ПЕРЕЧЕНЬ ЭЛЕМЕНТОВ СОДЕРЖАНИЯ, ПРОВЕРЯЕМЫХ НА ОСНОВНОМ ГОСУДАРСТВЕННОМ ЭКЗАМЕНЕ ПО ХИМИИ</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F4370B" w:rsidRPr="008C6602">
        <w:trPr>
          <w:trHeight w:val="144"/>
        </w:trPr>
        <w:tc>
          <w:tcPr>
            <w:tcW w:w="958" w:type="dxa"/>
            <w:tcMar>
              <w:top w:w="50" w:type="dxa"/>
              <w:left w:w="100" w:type="dxa"/>
            </w:tcMar>
            <w:vAlign w:val="center"/>
          </w:tcPr>
          <w:p w:rsidR="00F4370B" w:rsidRPr="008C6602" w:rsidRDefault="00732EFD" w:rsidP="00D1457C">
            <w:pPr>
              <w:spacing w:after="0" w:line="240" w:lineRule="auto"/>
              <w:ind w:left="272"/>
              <w:rPr>
                <w:rFonts w:ascii="Times New Roman" w:hAnsi="Times New Roman" w:cs="Times New Roman"/>
                <w:sz w:val="24"/>
                <w:szCs w:val="24"/>
              </w:rPr>
            </w:pPr>
            <w:r w:rsidRPr="008C6602">
              <w:rPr>
                <w:rFonts w:ascii="Times New Roman" w:hAnsi="Times New Roman" w:cs="Times New Roman"/>
                <w:b/>
                <w:color w:val="000000"/>
                <w:sz w:val="24"/>
                <w:szCs w:val="24"/>
                <w:lang w:val="ru-RU"/>
              </w:rPr>
              <w:t xml:space="preserve"> </w:t>
            </w:r>
            <w:r w:rsidRPr="008C6602">
              <w:rPr>
                <w:rFonts w:ascii="Times New Roman" w:hAnsi="Times New Roman" w:cs="Times New Roman"/>
                <w:b/>
                <w:color w:val="000000"/>
                <w:sz w:val="24"/>
                <w:szCs w:val="24"/>
              </w:rPr>
              <w:t xml:space="preserve">Код </w:t>
            </w:r>
          </w:p>
        </w:tc>
        <w:tc>
          <w:tcPr>
            <w:tcW w:w="13420" w:type="dxa"/>
            <w:tcMar>
              <w:top w:w="50" w:type="dxa"/>
              <w:left w:w="100" w:type="dxa"/>
            </w:tcMar>
            <w:vAlign w:val="center"/>
          </w:tcPr>
          <w:p w:rsidR="00F4370B" w:rsidRPr="008C6602" w:rsidRDefault="00732EFD" w:rsidP="008C6602">
            <w:pPr>
              <w:spacing w:after="0" w:line="240" w:lineRule="auto"/>
              <w:ind w:left="272"/>
              <w:rPr>
                <w:rFonts w:ascii="Times New Roman" w:hAnsi="Times New Roman" w:cs="Times New Roman"/>
                <w:sz w:val="24"/>
                <w:szCs w:val="24"/>
              </w:rPr>
            </w:pPr>
            <w:r w:rsidRPr="008C6602">
              <w:rPr>
                <w:rFonts w:ascii="Times New Roman" w:hAnsi="Times New Roman" w:cs="Times New Roman"/>
                <w:b/>
                <w:color w:val="000000"/>
                <w:sz w:val="24"/>
                <w:szCs w:val="24"/>
              </w:rPr>
              <w:t xml:space="preserve"> Проверяемый элемент содержания </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Первоначальные химические понятия</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1.1</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Чистые вещества и смеси. Способы разделения смесей</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1.2</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Атомы и молекулы. Химические элементы. Символы химических элементов. Простые и сложные вещества. </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1.3</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Химическая формула. Валентность атомов химических элементов. </w:t>
            </w:r>
            <w:r w:rsidRPr="008C6602">
              <w:rPr>
                <w:rFonts w:ascii="Times New Roman" w:hAnsi="Times New Roman" w:cs="Times New Roman"/>
                <w:color w:val="000000"/>
                <w:sz w:val="24"/>
                <w:szCs w:val="24"/>
              </w:rPr>
              <w:t>Степень окисления</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1.4</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1.5</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1.6</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Физические и химические явления. Химическая реакция и её признаки. </w:t>
            </w:r>
            <w:r w:rsidRPr="008C6602">
              <w:rPr>
                <w:rFonts w:ascii="Times New Roman" w:hAnsi="Times New Roman" w:cs="Times New Roman"/>
                <w:color w:val="000000"/>
                <w:sz w:val="24"/>
                <w:szCs w:val="24"/>
              </w:rPr>
              <w:t>Закон сохранения массы веществ. Химические уравнения</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Д.И. Менделеева. </w:t>
            </w:r>
            <w:r w:rsidRPr="008C6602">
              <w:rPr>
                <w:rFonts w:ascii="Times New Roman" w:hAnsi="Times New Roman" w:cs="Times New Roman"/>
                <w:color w:val="000000"/>
                <w:sz w:val="24"/>
                <w:szCs w:val="24"/>
              </w:rPr>
              <w:t>Строение атомов</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2.1</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2.2</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2.3</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Строение вещества</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3.1</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Химическая связь. Ковалентная (полярная и неполярная) связь. Электроотрицательность химических элементов. Ионная связь. </w:t>
            </w:r>
            <w:r w:rsidRPr="008C6602">
              <w:rPr>
                <w:rFonts w:ascii="Times New Roman" w:hAnsi="Times New Roman" w:cs="Times New Roman"/>
                <w:color w:val="000000"/>
                <w:sz w:val="24"/>
                <w:szCs w:val="24"/>
              </w:rPr>
              <w:t>Металлическая связь</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3.2</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Важнейшие представители неорганических веществ. Неметаллы и их соединения. </w:t>
            </w:r>
            <w:r w:rsidRPr="008C6602">
              <w:rPr>
                <w:rFonts w:ascii="Times New Roman" w:hAnsi="Times New Roman" w:cs="Times New Roman"/>
                <w:color w:val="000000"/>
                <w:sz w:val="24"/>
                <w:szCs w:val="24"/>
              </w:rPr>
              <w:t>Металлы и их соединения</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4.1</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roofErr w:type="gramEnd"/>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4.2</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Физические и химические свойства простых веществ-неметаллов: водорода, хлора, кислорода, серы, азота, фосфора, углерода, кремния</w:t>
            </w:r>
            <w:proofErr w:type="gramEnd"/>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4.3</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Физические и химические свойства простых веществ-металлов: лития, натрия, калия, магния и кальция, алюминия, железа. </w:t>
            </w:r>
            <w:r w:rsidRPr="008C6602">
              <w:rPr>
                <w:rFonts w:ascii="Times New Roman" w:hAnsi="Times New Roman" w:cs="Times New Roman"/>
                <w:color w:val="000000"/>
                <w:sz w:val="24"/>
                <w:szCs w:val="24"/>
              </w:rPr>
              <w:t xml:space="preserve">Электрохимический </w:t>
            </w:r>
            <w:r w:rsidRPr="008C6602">
              <w:rPr>
                <w:rFonts w:ascii="Times New Roman" w:hAnsi="Times New Roman" w:cs="Times New Roman"/>
                <w:color w:val="000000"/>
                <w:sz w:val="24"/>
                <w:szCs w:val="24"/>
              </w:rPr>
              <w:lastRenderedPageBreak/>
              <w:t>ряд напряжений металлов</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4.4</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Физические и химические свойства водородных соединений неметаллов: хлороводорода, сероводорода, аммиака</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4.5</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Физические и химические свойства оксидов неметаллов: серы (</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color w:val="000000"/>
                <w:sz w:val="24"/>
                <w:szCs w:val="24"/>
              </w:rPr>
              <w:t>VI</w:t>
            </w:r>
            <w:r w:rsidRPr="008C6602">
              <w:rPr>
                <w:rFonts w:ascii="Times New Roman" w:hAnsi="Times New Roman" w:cs="Times New Roman"/>
                <w:color w:val="000000"/>
                <w:sz w:val="24"/>
                <w:szCs w:val="24"/>
                <w:lang w:val="ru-RU"/>
              </w:rPr>
              <w:t>), азота(</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color w:val="000000"/>
                <w:sz w:val="24"/>
                <w:szCs w:val="24"/>
              </w:rPr>
              <w:t>V</w:t>
            </w:r>
            <w:r w:rsidRPr="008C6602">
              <w:rPr>
                <w:rFonts w:ascii="Times New Roman" w:hAnsi="Times New Roman" w:cs="Times New Roman"/>
                <w:color w:val="000000"/>
                <w:sz w:val="24"/>
                <w:szCs w:val="24"/>
                <w:lang w:val="ru-RU"/>
              </w:rPr>
              <w:t>), фосфора(</w:t>
            </w:r>
            <w:r w:rsidRPr="008C6602">
              <w:rPr>
                <w:rFonts w:ascii="Times New Roman" w:hAnsi="Times New Roman" w:cs="Times New Roman"/>
                <w:color w:val="000000"/>
                <w:sz w:val="24"/>
                <w:szCs w:val="24"/>
              </w:rPr>
              <w:t>III</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color w:val="000000"/>
                <w:sz w:val="24"/>
                <w:szCs w:val="24"/>
              </w:rPr>
              <w:t>V</w:t>
            </w:r>
            <w:r w:rsidRPr="008C6602">
              <w:rPr>
                <w:rFonts w:ascii="Times New Roman" w:hAnsi="Times New Roman" w:cs="Times New Roman"/>
                <w:color w:val="000000"/>
                <w:sz w:val="24"/>
                <w:szCs w:val="24"/>
                <w:lang w:val="ru-RU"/>
              </w:rPr>
              <w:t>), углерода(</w:t>
            </w:r>
            <w:r w:rsidRPr="008C6602">
              <w:rPr>
                <w:rFonts w:ascii="Times New Roman" w:hAnsi="Times New Roman" w:cs="Times New Roman"/>
                <w:color w:val="000000"/>
                <w:sz w:val="24"/>
                <w:szCs w:val="24"/>
              </w:rPr>
              <w:t>II</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кремния(</w:t>
            </w:r>
            <w:r w:rsidRPr="008C6602">
              <w:rPr>
                <w:rFonts w:ascii="Times New Roman" w:hAnsi="Times New Roman" w:cs="Times New Roman"/>
                <w:color w:val="000000"/>
                <w:sz w:val="24"/>
                <w:szCs w:val="24"/>
              </w:rPr>
              <w:t>IV</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color w:val="000000"/>
                <w:sz w:val="24"/>
                <w:szCs w:val="24"/>
              </w:rPr>
              <w:t>Получение оксидов неметаллов</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4.6</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pacing w:val="-4"/>
                <w:sz w:val="24"/>
                <w:szCs w:val="24"/>
                <w:lang w:val="ru-RU"/>
              </w:rPr>
              <w:t xml:space="preserve">Химические свойства оксидов: металлов </w:t>
            </w:r>
            <w:r w:rsidRPr="008C6602">
              <w:rPr>
                <w:rFonts w:ascii="Times New Roman" w:hAnsi="Times New Roman" w:cs="Times New Roman"/>
                <w:color w:val="000000"/>
                <w:spacing w:val="-4"/>
                <w:sz w:val="24"/>
                <w:szCs w:val="24"/>
              </w:rPr>
              <w:t>IA</w:t>
            </w:r>
            <w:r w:rsidRPr="008C6602">
              <w:rPr>
                <w:rFonts w:ascii="Times New Roman" w:hAnsi="Times New Roman" w:cs="Times New Roman"/>
                <w:color w:val="000000"/>
                <w:spacing w:val="-4"/>
                <w:sz w:val="24"/>
                <w:szCs w:val="24"/>
                <w:lang w:val="ru-RU"/>
              </w:rPr>
              <w:t>–</w:t>
            </w:r>
            <w:r w:rsidRPr="008C6602">
              <w:rPr>
                <w:rFonts w:ascii="Times New Roman" w:hAnsi="Times New Roman" w:cs="Times New Roman"/>
                <w:color w:val="000000"/>
                <w:spacing w:val="-4"/>
                <w:sz w:val="24"/>
                <w:szCs w:val="24"/>
              </w:rPr>
              <w:t>IIIA</w:t>
            </w:r>
            <w:r w:rsidRPr="008C6602">
              <w:rPr>
                <w:rFonts w:ascii="Times New Roman" w:hAnsi="Times New Roman" w:cs="Times New Roman"/>
                <w:color w:val="000000"/>
                <w:spacing w:val="-4"/>
                <w:sz w:val="24"/>
                <w:szCs w:val="24"/>
                <w:lang w:val="ru-RU"/>
              </w:rPr>
              <w:t xml:space="preserve"> групп, цинка, меди(</w:t>
            </w:r>
            <w:r w:rsidRPr="008C6602">
              <w:rPr>
                <w:rFonts w:ascii="Times New Roman" w:hAnsi="Times New Roman" w:cs="Times New Roman"/>
                <w:color w:val="000000"/>
                <w:spacing w:val="-4"/>
                <w:sz w:val="24"/>
                <w:szCs w:val="24"/>
              </w:rPr>
              <w:t>II</w:t>
            </w:r>
            <w:r w:rsidRPr="008C6602">
              <w:rPr>
                <w:rFonts w:ascii="Times New Roman" w:hAnsi="Times New Roman" w:cs="Times New Roman"/>
                <w:color w:val="000000"/>
                <w:spacing w:val="-4"/>
                <w:sz w:val="24"/>
                <w:szCs w:val="24"/>
                <w:lang w:val="ru-RU"/>
              </w:rPr>
              <w:t>) и железа(</w:t>
            </w:r>
            <w:r w:rsidRPr="008C6602">
              <w:rPr>
                <w:rFonts w:ascii="Times New Roman" w:hAnsi="Times New Roman" w:cs="Times New Roman"/>
                <w:color w:val="000000"/>
                <w:spacing w:val="-4"/>
                <w:sz w:val="24"/>
                <w:szCs w:val="24"/>
              </w:rPr>
              <w:t>II</w:t>
            </w:r>
            <w:r w:rsidRPr="008C6602">
              <w:rPr>
                <w:rFonts w:ascii="Times New Roman" w:hAnsi="Times New Roman" w:cs="Times New Roman"/>
                <w:color w:val="000000"/>
                <w:spacing w:val="-4"/>
                <w:sz w:val="24"/>
                <w:szCs w:val="24"/>
                <w:lang w:val="ru-RU"/>
              </w:rPr>
              <w:t xml:space="preserve">, </w:t>
            </w:r>
            <w:r w:rsidRPr="008C6602">
              <w:rPr>
                <w:rFonts w:ascii="Times New Roman" w:hAnsi="Times New Roman" w:cs="Times New Roman"/>
                <w:color w:val="000000"/>
                <w:spacing w:val="-4"/>
                <w:sz w:val="24"/>
                <w:szCs w:val="24"/>
              </w:rPr>
              <w:t>III</w:t>
            </w:r>
            <w:r w:rsidRPr="008C6602">
              <w:rPr>
                <w:rFonts w:ascii="Times New Roman" w:hAnsi="Times New Roman" w:cs="Times New Roman"/>
                <w:color w:val="000000"/>
                <w:spacing w:val="-4"/>
                <w:sz w:val="24"/>
                <w:szCs w:val="24"/>
                <w:lang w:val="ru-RU"/>
              </w:rPr>
              <w:t>).</w:t>
            </w:r>
            <w:r w:rsidRPr="008C6602">
              <w:rPr>
                <w:rFonts w:ascii="Times New Roman" w:hAnsi="Times New Roman" w:cs="Times New Roman"/>
                <w:color w:val="000000"/>
                <w:sz w:val="24"/>
                <w:szCs w:val="24"/>
                <w:lang w:val="ru-RU"/>
              </w:rPr>
              <w:t xml:space="preserve"> </w:t>
            </w:r>
            <w:r w:rsidRPr="008C6602">
              <w:rPr>
                <w:rFonts w:ascii="Times New Roman" w:hAnsi="Times New Roman" w:cs="Times New Roman"/>
                <w:color w:val="000000"/>
                <w:sz w:val="24"/>
                <w:szCs w:val="24"/>
              </w:rPr>
              <w:t>Получение оксидов металлов</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4.7</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Химические свойства оснований и амфотерных гидроксидов (на примере гидроксидов алюминия, железа, цинка). </w:t>
            </w:r>
            <w:r w:rsidRPr="008C6602">
              <w:rPr>
                <w:rFonts w:ascii="Times New Roman" w:hAnsi="Times New Roman" w:cs="Times New Roman"/>
                <w:color w:val="000000"/>
                <w:sz w:val="24"/>
                <w:szCs w:val="24"/>
              </w:rPr>
              <w:t>Получение оснований и амфотерных гидроксидов</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4.8</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proofErr w:type="gramStart"/>
            <w:r w:rsidRPr="008C6602">
              <w:rPr>
                <w:rFonts w:ascii="Times New Roman" w:hAnsi="Times New Roman" w:cs="Times New Roman"/>
                <w:color w:val="000000"/>
                <w:sz w:val="24"/>
                <w:szCs w:val="24"/>
                <w:lang w:val="ru-RU"/>
              </w:rPr>
              <w:t>Общие химические свойства кислот: хлороводородной, сероводородной, сернистой, серной, азотной, фосфорной, кремниевой, угольной.</w:t>
            </w:r>
            <w:proofErr w:type="gramEnd"/>
            <w:r w:rsidRPr="008C6602">
              <w:rPr>
                <w:rFonts w:ascii="Times New Roman" w:hAnsi="Times New Roman" w:cs="Times New Roman"/>
                <w:color w:val="000000"/>
                <w:sz w:val="24"/>
                <w:szCs w:val="24"/>
                <w:lang w:val="ru-RU"/>
              </w:rPr>
              <w:t xml:space="preserve"> Особые химические свойства концентрированной серной и азотной кислот. Получение кислот</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4.9</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Общие химические свойства средних солей. </w:t>
            </w:r>
            <w:r w:rsidRPr="008C6602">
              <w:rPr>
                <w:rFonts w:ascii="Times New Roman" w:hAnsi="Times New Roman" w:cs="Times New Roman"/>
                <w:color w:val="000000"/>
                <w:sz w:val="24"/>
                <w:szCs w:val="24"/>
              </w:rPr>
              <w:t>Получение солей</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4.10</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Получение, собирание, распознавание водорода, кислорода, аммиака, углекислого газа в лаборатории</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4.11</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Получение аммиака, серной и азотной кислот в промышленности. </w:t>
            </w:r>
            <w:r w:rsidRPr="008C6602">
              <w:rPr>
                <w:rFonts w:ascii="Times New Roman" w:hAnsi="Times New Roman" w:cs="Times New Roman"/>
                <w:color w:val="000000"/>
                <w:sz w:val="24"/>
                <w:szCs w:val="24"/>
              </w:rPr>
              <w:t>Общие способы получения металлов</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4.12</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Генетическая связь между классами неорганических соединений</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5</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Химические реакции</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5.1</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5.2</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Тепловой эффект химической реакции, термохимические уравнения. Экз</w:t>
            </w:r>
            <w:proofErr w:type="gramStart"/>
            <w:r w:rsidRPr="008C6602">
              <w:rPr>
                <w:rFonts w:ascii="Times New Roman" w:hAnsi="Times New Roman" w:cs="Times New Roman"/>
                <w:color w:val="000000"/>
                <w:sz w:val="24"/>
                <w:szCs w:val="24"/>
                <w:lang w:val="ru-RU"/>
              </w:rPr>
              <w:t>о-</w:t>
            </w:r>
            <w:proofErr w:type="gramEnd"/>
            <w:r w:rsidRPr="008C6602">
              <w:rPr>
                <w:rFonts w:ascii="Times New Roman" w:hAnsi="Times New Roman" w:cs="Times New Roman"/>
                <w:color w:val="000000"/>
                <w:sz w:val="24"/>
                <w:szCs w:val="24"/>
                <w:lang w:val="ru-RU"/>
              </w:rPr>
              <w:t xml:space="preserve"> и эндотермические реакции. Термохимические уравнения</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5.3</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Окислительновосстановительные реакции. Окислители и восстановители. </w:t>
            </w:r>
            <w:r w:rsidRPr="008C6602">
              <w:rPr>
                <w:rFonts w:ascii="Times New Roman" w:hAnsi="Times New Roman" w:cs="Times New Roman"/>
                <w:color w:val="000000"/>
                <w:sz w:val="24"/>
                <w:szCs w:val="24"/>
              </w:rPr>
              <w:t>Процессы окисления и восстановления. Электронный баланс окислительновосстановительной реакции</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5.4</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Теория электролитической диссоциации. Катионы, анионы. Электролиты и неэлектролиты. Сильные и слабые электролиты. </w:t>
            </w:r>
            <w:r w:rsidRPr="008C6602">
              <w:rPr>
                <w:rFonts w:ascii="Times New Roman" w:hAnsi="Times New Roman" w:cs="Times New Roman"/>
                <w:color w:val="000000"/>
                <w:sz w:val="24"/>
                <w:szCs w:val="24"/>
              </w:rPr>
              <w:t>Степень диссоциации</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5.5</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Реакц</w:t>
            </w:r>
            <w:proofErr w:type="gramStart"/>
            <w:r w:rsidRPr="008C6602">
              <w:rPr>
                <w:rFonts w:ascii="Times New Roman" w:hAnsi="Times New Roman" w:cs="Times New Roman"/>
                <w:color w:val="000000"/>
                <w:sz w:val="24"/>
                <w:szCs w:val="24"/>
                <w:lang w:val="ru-RU"/>
              </w:rPr>
              <w:t>ии ио</w:t>
            </w:r>
            <w:proofErr w:type="gramEnd"/>
            <w:r w:rsidRPr="008C6602">
              <w:rPr>
                <w:rFonts w:ascii="Times New Roman" w:hAnsi="Times New Roman" w:cs="Times New Roman"/>
                <w:color w:val="000000"/>
                <w:sz w:val="24"/>
                <w:szCs w:val="24"/>
                <w:lang w:val="ru-RU"/>
              </w:rPr>
              <w:t>нного обмена. Условия протекания реакций ионного обмена, полные и сокращённые ионные уравнения реакций</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6</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Химия и окружающая среда</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6.1</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sidRPr="008C6602">
              <w:rPr>
                <w:rFonts w:ascii="Times New Roman" w:hAnsi="Times New Roman" w:cs="Times New Roman"/>
                <w:color w:val="000000"/>
                <w:sz w:val="24"/>
                <w:szCs w:val="24"/>
              </w:rPr>
              <w:t>Первая помощь при химических ожогах и отравлениях</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6.2</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6.3</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 xml:space="preserve">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w:t>
            </w:r>
            <w:r w:rsidRPr="008C6602">
              <w:rPr>
                <w:rFonts w:ascii="Times New Roman" w:hAnsi="Times New Roman" w:cs="Times New Roman"/>
                <w:color w:val="000000"/>
                <w:sz w:val="24"/>
                <w:szCs w:val="24"/>
                <w:lang w:val="ru-RU"/>
              </w:rPr>
              <w:lastRenderedPageBreak/>
              <w:t>способы защиты их от коррозии</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lastRenderedPageBreak/>
              <w:t>6.4</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6.5</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pacing w:val="-4"/>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7</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Расчёты:</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7.1</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по формулам химических соединений</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7.2</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lang w:val="ru-RU"/>
              </w:rPr>
            </w:pPr>
            <w:r w:rsidRPr="008C6602">
              <w:rPr>
                <w:rFonts w:ascii="Times New Roman" w:hAnsi="Times New Roman" w:cs="Times New Roman"/>
                <w:color w:val="000000"/>
                <w:sz w:val="24"/>
                <w:szCs w:val="24"/>
                <w:lang w:val="ru-RU"/>
              </w:rPr>
              <w:t>массы (массовой) доли растворённого вещества в растворе</w:t>
            </w:r>
          </w:p>
        </w:tc>
      </w:tr>
      <w:tr w:rsidR="00F4370B" w:rsidRPr="008C6602">
        <w:trPr>
          <w:trHeight w:val="144"/>
        </w:trPr>
        <w:tc>
          <w:tcPr>
            <w:tcW w:w="958" w:type="dxa"/>
            <w:tcMar>
              <w:top w:w="50" w:type="dxa"/>
              <w:left w:w="100" w:type="dxa"/>
            </w:tcMar>
            <w:vAlign w:val="center"/>
          </w:tcPr>
          <w:p w:rsidR="00F4370B" w:rsidRPr="008C6602" w:rsidRDefault="00732EFD" w:rsidP="008C6602">
            <w:pPr>
              <w:spacing w:after="0" w:line="240" w:lineRule="auto"/>
              <w:ind w:left="365"/>
              <w:jc w:val="center"/>
              <w:rPr>
                <w:rFonts w:ascii="Times New Roman" w:hAnsi="Times New Roman" w:cs="Times New Roman"/>
                <w:sz w:val="24"/>
                <w:szCs w:val="24"/>
              </w:rPr>
            </w:pPr>
            <w:r w:rsidRPr="008C6602">
              <w:rPr>
                <w:rFonts w:ascii="Times New Roman" w:hAnsi="Times New Roman" w:cs="Times New Roman"/>
                <w:color w:val="000000"/>
                <w:sz w:val="24"/>
                <w:szCs w:val="24"/>
              </w:rPr>
              <w:t>7.3</w:t>
            </w:r>
          </w:p>
        </w:tc>
        <w:tc>
          <w:tcPr>
            <w:tcW w:w="13420" w:type="dxa"/>
            <w:tcMar>
              <w:top w:w="50" w:type="dxa"/>
              <w:left w:w="100" w:type="dxa"/>
            </w:tcMar>
            <w:vAlign w:val="center"/>
          </w:tcPr>
          <w:p w:rsidR="00F4370B" w:rsidRPr="008C6602" w:rsidRDefault="00732EFD" w:rsidP="008C6602">
            <w:pPr>
              <w:spacing w:after="0" w:line="240" w:lineRule="auto"/>
              <w:ind w:left="365"/>
              <w:jc w:val="both"/>
              <w:rPr>
                <w:rFonts w:ascii="Times New Roman" w:hAnsi="Times New Roman" w:cs="Times New Roman"/>
                <w:sz w:val="24"/>
                <w:szCs w:val="24"/>
              </w:rPr>
            </w:pPr>
            <w:r w:rsidRPr="008C6602">
              <w:rPr>
                <w:rFonts w:ascii="Times New Roman" w:hAnsi="Times New Roman" w:cs="Times New Roman"/>
                <w:color w:val="000000"/>
                <w:sz w:val="24"/>
                <w:szCs w:val="24"/>
              </w:rPr>
              <w:t>по химическим уравнениям</w:t>
            </w:r>
          </w:p>
        </w:tc>
      </w:tr>
    </w:tbl>
    <w:p w:rsidR="00F4370B" w:rsidRPr="001E0ECF" w:rsidRDefault="00F4370B" w:rsidP="008C6602">
      <w:pPr>
        <w:spacing w:line="240" w:lineRule="auto"/>
        <w:rPr>
          <w:rFonts w:ascii="Times New Roman" w:hAnsi="Times New Roman" w:cs="Times New Roman"/>
          <w:sz w:val="24"/>
          <w:szCs w:val="24"/>
          <w:lang w:val="ru-RU"/>
        </w:rPr>
        <w:sectPr w:rsidR="00F4370B" w:rsidRPr="001E0ECF">
          <w:pgSz w:w="11906" w:h="16383"/>
          <w:pgMar w:top="1134" w:right="850" w:bottom="1134" w:left="1701" w:header="720" w:footer="720" w:gutter="0"/>
          <w:cols w:space="720"/>
        </w:sectPr>
      </w:pPr>
    </w:p>
    <w:bookmarkEnd w:id="12"/>
    <w:p w:rsidR="00732EFD" w:rsidRPr="008C6602" w:rsidRDefault="00732EFD" w:rsidP="00D1457C">
      <w:pPr>
        <w:spacing w:line="240" w:lineRule="auto"/>
        <w:rPr>
          <w:rFonts w:ascii="Times New Roman" w:hAnsi="Times New Roman" w:cs="Times New Roman"/>
          <w:sz w:val="24"/>
          <w:szCs w:val="24"/>
          <w:lang w:val="ru-RU"/>
        </w:rPr>
      </w:pPr>
    </w:p>
    <w:sectPr w:rsidR="00732EFD" w:rsidRPr="008C6602" w:rsidSect="00F4370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261" w:rsidRDefault="00943261" w:rsidP="00943261">
    <w:pPr>
      <w:pStyle w:val="ae"/>
      <w:framePr w:wrap="around" w:vAnchor="text" w:hAnchor="margin" w:xAlign="right" w:y="1"/>
      <w:rPr>
        <w:rStyle w:val="af0"/>
        <w:rFonts w:eastAsiaTheme="majorEastAsia"/>
      </w:rPr>
    </w:pPr>
    <w:r>
      <w:rPr>
        <w:rStyle w:val="af0"/>
        <w:rFonts w:eastAsiaTheme="majorEastAsia"/>
      </w:rPr>
      <w:fldChar w:fldCharType="begin"/>
    </w:r>
    <w:r>
      <w:rPr>
        <w:rStyle w:val="af0"/>
        <w:rFonts w:eastAsiaTheme="majorEastAsia"/>
      </w:rPr>
      <w:instrText xml:space="preserve">PAGE  </w:instrText>
    </w:r>
    <w:r>
      <w:rPr>
        <w:rStyle w:val="af0"/>
        <w:rFonts w:eastAsiaTheme="majorEastAsia"/>
      </w:rPr>
      <w:fldChar w:fldCharType="separate"/>
    </w:r>
    <w:r w:rsidR="00D1457C">
      <w:rPr>
        <w:rStyle w:val="af0"/>
        <w:rFonts w:eastAsiaTheme="majorEastAsia"/>
        <w:noProof/>
      </w:rPr>
      <w:t>20</w:t>
    </w:r>
    <w:r>
      <w:rPr>
        <w:rStyle w:val="af0"/>
        <w:rFonts w:eastAsiaTheme="majorEastAsia"/>
      </w:rPr>
      <w:fldChar w:fldCharType="end"/>
    </w:r>
  </w:p>
  <w:p w:rsidR="00943261" w:rsidRDefault="00943261" w:rsidP="00943261">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261" w:rsidRDefault="00943261">
    <w:pPr>
      <w:pStyle w:val="ae"/>
      <w:jc w:val="center"/>
    </w:pPr>
    <w:fldSimple w:instr=" PAGE   \* MERGEFORMAT ">
      <w:r w:rsidR="00D1457C">
        <w:rPr>
          <w:noProof/>
        </w:rPr>
        <w:t>17</w:t>
      </w:r>
    </w:fldSimple>
  </w:p>
  <w:p w:rsidR="00943261" w:rsidRDefault="00943261" w:rsidP="00943261">
    <w:pPr>
      <w:pStyle w:val="ae"/>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B36458"/>
    <w:multiLevelType w:val="multilevel"/>
    <w:tmpl w:val="91FACB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BB70C20"/>
    <w:multiLevelType w:val="multilevel"/>
    <w:tmpl w:val="462A2F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characterSpacingControl w:val="doNotCompress"/>
  <w:compat/>
  <w:rsids>
    <w:rsidRoot w:val="00F4370B"/>
    <w:rsid w:val="001E0ECF"/>
    <w:rsid w:val="00732EFD"/>
    <w:rsid w:val="008C6602"/>
    <w:rsid w:val="00943261"/>
    <w:rsid w:val="00A77151"/>
    <w:rsid w:val="00B50A6D"/>
    <w:rsid w:val="00CC79EF"/>
    <w:rsid w:val="00D1457C"/>
    <w:rsid w:val="00F437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4370B"/>
    <w:rPr>
      <w:color w:val="0000FF" w:themeColor="hyperlink"/>
      <w:u w:val="single"/>
    </w:rPr>
  </w:style>
  <w:style w:type="table" w:styleId="ac">
    <w:name w:val="Table Grid"/>
    <w:basedOn w:val="a1"/>
    <w:uiPriority w:val="59"/>
    <w:rsid w:val="00F437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B50A6D"/>
    <w:pPr>
      <w:widowControl w:val="0"/>
      <w:autoSpaceDE w:val="0"/>
      <w:autoSpaceDN w:val="0"/>
      <w:spacing w:after="0" w:line="240" w:lineRule="auto"/>
    </w:pPr>
    <w:rPr>
      <w:rFonts w:ascii="Times New Roman" w:eastAsia="Times New Roman" w:hAnsi="Times New Roman" w:cs="Times New Roman"/>
      <w:lang w:val="ru-RU"/>
    </w:rPr>
  </w:style>
  <w:style w:type="paragraph" w:styleId="ae">
    <w:name w:val="footer"/>
    <w:basedOn w:val="a"/>
    <w:link w:val="af"/>
    <w:uiPriority w:val="99"/>
    <w:rsid w:val="00B50A6D"/>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f">
    <w:name w:val="Нижний колонтитул Знак"/>
    <w:basedOn w:val="a0"/>
    <w:link w:val="ae"/>
    <w:uiPriority w:val="99"/>
    <w:rsid w:val="00B50A6D"/>
    <w:rPr>
      <w:rFonts w:ascii="Times New Roman" w:eastAsia="Times New Roman" w:hAnsi="Times New Roman" w:cs="Times New Roman"/>
      <w:sz w:val="24"/>
      <w:szCs w:val="24"/>
      <w:lang/>
    </w:rPr>
  </w:style>
  <w:style w:type="character" w:styleId="af0">
    <w:name w:val="page number"/>
    <w:basedOn w:val="a0"/>
    <w:rsid w:val="00B50A6D"/>
  </w:style>
</w:styles>
</file>

<file path=word/webSettings.xml><?xml version="1.0" encoding="utf-8"?>
<w:webSettings xmlns:r="http://schemas.openxmlformats.org/officeDocument/2006/relationships" xmlns:w="http://schemas.openxmlformats.org/wordprocessingml/2006/main">
  <w:divs>
    <w:div w:id="1145778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go.11klasov.net/4533-himiya-8-klass-uchebnik-gabrielyan-os-ostroumov-ig-sladkov-sa.html" TargetMode="External"/><Relationship Id="rId18" Type="http://schemas.openxmlformats.org/officeDocument/2006/relationships/hyperlink" Target="https://m.edsoo.ru/7f41837c" TargetMode="External"/><Relationship Id="rId26" Type="http://schemas.openxmlformats.org/officeDocument/2006/relationships/hyperlink" Target="https://m.edsoo.ru/7f41837c" TargetMode="External"/><Relationship Id="rId39" Type="http://schemas.openxmlformats.org/officeDocument/2006/relationships/hyperlink" Target="https://go.11klasov.net/4531-himiya-9-klass-uchebnik-gabrielyan-os-ostroumov-ig-sladkov-sa.html" TargetMode="External"/><Relationship Id="rId3" Type="http://schemas.openxmlformats.org/officeDocument/2006/relationships/settings" Target="settings.xml"/><Relationship Id="rId21" Type="http://schemas.openxmlformats.org/officeDocument/2006/relationships/hyperlink" Target="https://go.11klasov.net/4531-himiya-9-klass-uchebnik-gabrielyan-os-ostroumov-ig-sladkov-sa.html" TargetMode="External"/><Relationship Id="rId34" Type="http://schemas.openxmlformats.org/officeDocument/2006/relationships/hyperlink" Target="https://m.edsoo.ru/7f41837c" TargetMode="External"/><Relationship Id="rId42" Type="http://schemas.openxmlformats.org/officeDocument/2006/relationships/footer" Target="footer2.xml"/><Relationship Id="rId7" Type="http://schemas.openxmlformats.org/officeDocument/2006/relationships/hyperlink" Target="https://go.11klasov.net/4533-himiya-8-klass-uchebnik-gabrielyan-os-ostroumov-ig-sladkov-sa.html" TargetMode="External"/><Relationship Id="rId12" Type="http://schemas.openxmlformats.org/officeDocument/2006/relationships/hyperlink" Target="https://m.edsoo.ru/7f41837c" TargetMode="External"/><Relationship Id="rId17" Type="http://schemas.openxmlformats.org/officeDocument/2006/relationships/hyperlink" Target="https://go.11klasov.net/4533-himiya-8-klass-uchebnik-gabrielyan-os-ostroumov-ig-sladkov-sa.html" TargetMode="External"/><Relationship Id="rId25" Type="http://schemas.openxmlformats.org/officeDocument/2006/relationships/hyperlink" Target="https://go.11klasov.net/4531-himiya-9-klass-uchebnik-gabrielyan-os-ostroumov-ig-sladkov-sa.html" TargetMode="External"/><Relationship Id="rId33" Type="http://schemas.openxmlformats.org/officeDocument/2006/relationships/hyperlink" Target="https://go.11klasov.net/4531-himiya-9-klass-uchebnik-gabrielyan-os-ostroumov-ig-sladkov-sa.html" TargetMode="External"/><Relationship Id="rId38" Type="http://schemas.openxmlformats.org/officeDocument/2006/relationships/hyperlink" Target="https://m.edsoo.ru/7f41837c"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837c" TargetMode="External"/><Relationship Id="rId29" Type="http://schemas.openxmlformats.org/officeDocument/2006/relationships/hyperlink" Target="https://go.11klasov.net/4531-himiya-9-klass-uchebnik-gabrielyan-os-ostroumov-ig-sladkov-sa.html"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m.edsoo.ru/7f41837c" TargetMode="External"/><Relationship Id="rId11" Type="http://schemas.openxmlformats.org/officeDocument/2006/relationships/hyperlink" Target="https://go.11klasov.net/4533-himiya-8-klass-uchebnik-gabrielyan-os-ostroumov-ig-sladkov-sa.html" TargetMode="External"/><Relationship Id="rId24" Type="http://schemas.openxmlformats.org/officeDocument/2006/relationships/hyperlink" Target="https://m.edsoo.ru/7f41837c" TargetMode="External"/><Relationship Id="rId32" Type="http://schemas.openxmlformats.org/officeDocument/2006/relationships/hyperlink" Target="https://m.edsoo.ru/7f41837c" TargetMode="External"/><Relationship Id="rId37" Type="http://schemas.openxmlformats.org/officeDocument/2006/relationships/hyperlink" Target="https://go.11klasov.net/4531-himiya-9-klass-uchebnik-gabrielyan-os-ostroumov-ig-sladkov-sa.html" TargetMode="External"/><Relationship Id="rId40" Type="http://schemas.openxmlformats.org/officeDocument/2006/relationships/hyperlink" Target="https://m.edsoo.ru/7f41837c" TargetMode="External"/><Relationship Id="rId5" Type="http://schemas.openxmlformats.org/officeDocument/2006/relationships/hyperlink" Target="https://go.11klasov.net/4533-himiya-8-klass-uchebnik-gabrielyan-os-ostroumov-ig-sladkov-sa.html" TargetMode="External"/><Relationship Id="rId15" Type="http://schemas.openxmlformats.org/officeDocument/2006/relationships/hyperlink" Target="https://go.11klasov.net/4533-himiya-8-klass-uchebnik-gabrielyan-os-ostroumov-ig-sladkov-sa.html" TargetMode="External"/><Relationship Id="rId23" Type="http://schemas.openxmlformats.org/officeDocument/2006/relationships/hyperlink" Target="https://go.11klasov.net/4531-himiya-9-klass-uchebnik-gabrielyan-os-ostroumov-ig-sladkov-sa.html" TargetMode="External"/><Relationship Id="rId28" Type="http://schemas.openxmlformats.org/officeDocument/2006/relationships/hyperlink" Target="https://m.edsoo.ru/7f41837c" TargetMode="External"/><Relationship Id="rId36" Type="http://schemas.openxmlformats.org/officeDocument/2006/relationships/hyperlink" Target="https://m.edsoo.ru/7f41837c" TargetMode="External"/><Relationship Id="rId10" Type="http://schemas.openxmlformats.org/officeDocument/2006/relationships/hyperlink" Target="https://m.edsoo.ru/7f41837c" TargetMode="External"/><Relationship Id="rId19" Type="http://schemas.openxmlformats.org/officeDocument/2006/relationships/hyperlink" Target="https://go.11klasov.net/4533-himiya-8-klass-uchebnik-gabrielyan-os-ostroumov-ig-sladkov-sa.html" TargetMode="External"/><Relationship Id="rId31" Type="http://schemas.openxmlformats.org/officeDocument/2006/relationships/hyperlink" Target="https://go.11klasov.net/4531-himiya-9-klass-uchebnik-gabrielyan-os-ostroumov-ig-sladkov-sa.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o.11klasov.net/4533-himiya-8-klass-uchebnik-gabrielyan-os-ostroumov-ig-sladkov-sa.html" TargetMode="External"/><Relationship Id="rId14" Type="http://schemas.openxmlformats.org/officeDocument/2006/relationships/hyperlink" Target="https://m.edsoo.ru/7f41837c" TargetMode="External"/><Relationship Id="rId22" Type="http://schemas.openxmlformats.org/officeDocument/2006/relationships/hyperlink" Target="https://m.edsoo.ru/7f41837c" TargetMode="External"/><Relationship Id="rId27" Type="http://schemas.openxmlformats.org/officeDocument/2006/relationships/hyperlink" Target="https://go.11klasov.net/4531-himiya-9-klass-uchebnik-gabrielyan-os-ostroumov-ig-sladkov-sa.html" TargetMode="External"/><Relationship Id="rId30" Type="http://schemas.openxmlformats.org/officeDocument/2006/relationships/hyperlink" Target="https://m.edsoo.ru/7f41837c" TargetMode="External"/><Relationship Id="rId35" Type="http://schemas.openxmlformats.org/officeDocument/2006/relationships/hyperlink" Target="https://go.11klasov.net/4531-himiya-9-klass-uchebnik-gabrielyan-os-ostroumov-ig-sladkov-sa.htm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36</Pages>
  <Words>13334</Words>
  <Characters>76007</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Tamara</cp:lastModifiedBy>
  <cp:revision>6</cp:revision>
  <dcterms:created xsi:type="dcterms:W3CDTF">2025-10-31T14:12:00Z</dcterms:created>
  <dcterms:modified xsi:type="dcterms:W3CDTF">2025-10-31T14:47:00Z</dcterms:modified>
</cp:coreProperties>
</file>