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561" w:rsidRPr="00A761C9" w:rsidRDefault="003C1561" w:rsidP="003C1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3C1561" w:rsidRPr="00A761C9" w:rsidRDefault="003C1561" w:rsidP="003C1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3C1561" w:rsidRDefault="003C1561" w:rsidP="003C1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3C1561" w:rsidRDefault="003C1561" w:rsidP="003C1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561" w:rsidRPr="00A761C9" w:rsidRDefault="003C1561" w:rsidP="003C1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561" w:rsidRDefault="003C1561" w:rsidP="003C15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0F46" w:rsidRPr="00A761C9" w:rsidRDefault="00010F46" w:rsidP="003C15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-601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3C1561" w:rsidRPr="00A761C9" w:rsidTr="00010F46">
        <w:trPr>
          <w:trHeight w:val="2304"/>
        </w:trPr>
        <w:tc>
          <w:tcPr>
            <w:tcW w:w="1719" w:type="pct"/>
          </w:tcPr>
          <w:p w:rsidR="003C1561" w:rsidRPr="00A761C9" w:rsidRDefault="003C1561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3C1561" w:rsidRPr="00A761C9" w:rsidRDefault="003C1561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3C1561" w:rsidRPr="00A761C9" w:rsidRDefault="003C1561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3C1561" w:rsidRPr="00A761C9" w:rsidRDefault="00010F46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«____»___________2025</w:t>
            </w:r>
            <w:r w:rsidR="003C1561"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C1561" w:rsidRDefault="003C1561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F46" w:rsidRDefault="00010F46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F46" w:rsidRDefault="00010F46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F46" w:rsidRPr="00A761C9" w:rsidRDefault="00010F46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3C1561" w:rsidRPr="00A761C9" w:rsidRDefault="003C1561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3C1561" w:rsidRPr="00A761C9" w:rsidRDefault="003C1561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3C1561" w:rsidRPr="00A761C9" w:rsidRDefault="003C1561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________( Пестрикова Л.А.)</w:t>
            </w:r>
          </w:p>
          <w:p w:rsidR="003C1561" w:rsidRPr="00A761C9" w:rsidRDefault="00010F46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2025</w:t>
            </w:r>
            <w:r w:rsidR="003C1561"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C1561" w:rsidRPr="00A761C9" w:rsidRDefault="003C1561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3C1561" w:rsidRPr="00A761C9" w:rsidRDefault="003C1561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3C1561" w:rsidRPr="00A761C9" w:rsidRDefault="00F75A4E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И.о.д</w:t>
            </w:r>
            <w:r w:rsidR="003C1561" w:rsidRPr="00A761C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1561"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3C1561" w:rsidRPr="00A761C9" w:rsidRDefault="00010F46" w:rsidP="000A79C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 </w:t>
            </w:r>
            <w:r w:rsidR="00F75A4E">
              <w:rPr>
                <w:rFonts w:ascii="Times New Roman" w:hAnsi="Times New Roman" w:cs="Times New Roman"/>
                <w:sz w:val="24"/>
                <w:szCs w:val="24"/>
              </w:rPr>
              <w:t>Л.Р.Дмитриева</w:t>
            </w:r>
          </w:p>
          <w:p w:rsidR="003C1561" w:rsidRPr="00A761C9" w:rsidRDefault="003C1561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 </w:t>
            </w:r>
            <w:r w:rsidR="00010F46">
              <w:rPr>
                <w:rFonts w:ascii="Times New Roman" w:hAnsi="Times New Roman" w:cs="Times New Roman"/>
                <w:sz w:val="24"/>
                <w:szCs w:val="24"/>
              </w:rPr>
              <w:t>от             «___»____________2025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C1561" w:rsidRPr="00A761C9" w:rsidRDefault="003C1561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1561" w:rsidRDefault="003C1561" w:rsidP="003C1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F46" w:rsidRDefault="00010F46" w:rsidP="003C1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F46" w:rsidRDefault="00010F46" w:rsidP="003C1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F46" w:rsidRPr="00A761C9" w:rsidRDefault="00010F46" w:rsidP="003C1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561" w:rsidRPr="00A761C9" w:rsidRDefault="00CA324B" w:rsidP="003C1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3C1561" w:rsidRPr="00003430" w:rsidRDefault="003C1561" w:rsidP="003C1561"/>
              </w:txbxContent>
            </v:textbox>
          </v:shape>
        </w:pict>
      </w:r>
    </w:p>
    <w:p w:rsidR="003C1561" w:rsidRPr="00A761C9" w:rsidRDefault="003C1561" w:rsidP="003C1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1C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3C1561" w:rsidRPr="00A761C9" w:rsidRDefault="003C1561" w:rsidP="003C1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761C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биологии</w:t>
      </w:r>
    </w:p>
    <w:p w:rsidR="003C1561" w:rsidRPr="00A761C9" w:rsidRDefault="003C1561" w:rsidP="003C1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7 </w:t>
      </w:r>
      <w:r w:rsidRPr="00A761C9">
        <w:rPr>
          <w:rFonts w:ascii="Times New Roman" w:hAnsi="Times New Roman" w:cs="Times New Roman"/>
          <w:b/>
          <w:sz w:val="28"/>
          <w:szCs w:val="28"/>
        </w:rPr>
        <w:t xml:space="preserve">классе  </w:t>
      </w:r>
    </w:p>
    <w:p w:rsidR="003C1561" w:rsidRPr="00A761C9" w:rsidRDefault="003C1561" w:rsidP="003C1561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ab/>
      </w:r>
    </w:p>
    <w:p w:rsidR="003C1561" w:rsidRPr="00A761C9" w:rsidRDefault="003C1561" w:rsidP="003C1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561" w:rsidRDefault="003C1561" w:rsidP="003C1561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010F46" w:rsidRDefault="00010F46" w:rsidP="003C1561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010F46" w:rsidRPr="00A761C9" w:rsidRDefault="00010F46" w:rsidP="003C1561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010F46" w:rsidRDefault="003C1561" w:rsidP="00010F46">
      <w:pPr>
        <w:spacing w:after="0" w:line="240" w:lineRule="auto"/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</w:t>
      </w:r>
      <w:r w:rsidR="00010F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Составитель: Пестрикова Л.А., </w:t>
      </w:r>
    </w:p>
    <w:p w:rsidR="00010F46" w:rsidRDefault="00010F46" w:rsidP="00010F46">
      <w:pPr>
        <w:spacing w:after="0" w:line="240" w:lineRule="auto"/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учитель биологии высшей</w:t>
      </w:r>
    </w:p>
    <w:p w:rsidR="003C1561" w:rsidRPr="00A761C9" w:rsidRDefault="00010F46" w:rsidP="00010F46">
      <w:pPr>
        <w:spacing w:after="0" w:line="240" w:lineRule="auto"/>
        <w:ind w:right="-7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квалификационной категории</w:t>
      </w:r>
      <w:r w:rsidR="003C15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:rsidR="003C1561" w:rsidRPr="00A761C9" w:rsidRDefault="003C1561" w:rsidP="00010F46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3C1561" w:rsidRPr="00A761C9" w:rsidRDefault="003C1561" w:rsidP="003C1561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3C1561" w:rsidRDefault="003C1561" w:rsidP="003C1561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3C1561" w:rsidRDefault="003C1561" w:rsidP="003C1561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3C1561" w:rsidRDefault="003C1561" w:rsidP="003C1561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010F46" w:rsidRDefault="00010F46" w:rsidP="003C1561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10F46" w:rsidRDefault="00010F46" w:rsidP="003C1561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10F46" w:rsidRDefault="00010F46" w:rsidP="003C1561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10F46" w:rsidRDefault="00010F46" w:rsidP="003C1561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10F46" w:rsidRDefault="00010F46" w:rsidP="003C1561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10F46" w:rsidRDefault="00010F46" w:rsidP="003C1561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10F46" w:rsidRDefault="00010F46" w:rsidP="003C1561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10F46" w:rsidRDefault="00010F46" w:rsidP="003C1561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10F46" w:rsidRPr="00A761C9" w:rsidRDefault="00010F46" w:rsidP="003C1561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10F46" w:rsidRDefault="00010F46" w:rsidP="00010F46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10F46" w:rsidRPr="00A761C9" w:rsidRDefault="00010F46" w:rsidP="00010F46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2025 - 2026   учебный год</w:t>
      </w:r>
    </w:p>
    <w:p w:rsidR="00010F46" w:rsidRDefault="00010F46" w:rsidP="003C1561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F46" w:rsidRDefault="00010F46" w:rsidP="003C1561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F46" w:rsidRDefault="00010F46" w:rsidP="003C1561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561" w:rsidRDefault="003C1561" w:rsidP="003C1561">
      <w:pPr>
        <w:spacing w:after="0"/>
        <w:ind w:left="120"/>
        <w:jc w:val="center"/>
      </w:pPr>
      <w:r w:rsidRPr="008C4A91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3C1561" w:rsidRDefault="003C1561" w:rsidP="002261DF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029"/>
        <w:gridCol w:w="1434"/>
        <w:gridCol w:w="1427"/>
        <w:gridCol w:w="1986"/>
      </w:tblGrid>
      <w:tr w:rsidR="003C1561" w:rsidTr="00E830B9">
        <w:trPr>
          <w:trHeight w:val="9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:rsidR="003C1561" w:rsidRPr="006875AE" w:rsidRDefault="003C1561" w:rsidP="006875A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875AE">
              <w:rPr>
                <w:rFonts w:ascii="Times New Roman" w:hAnsi="Times New Roman" w:cs="Times New Roman"/>
              </w:rPr>
              <w:t>План дата</w:t>
            </w:r>
          </w:p>
        </w:tc>
        <w:tc>
          <w:tcPr>
            <w:tcW w:w="1427" w:type="dxa"/>
            <w:vAlign w:val="center"/>
          </w:tcPr>
          <w:p w:rsidR="003C1561" w:rsidRPr="006875AE" w:rsidRDefault="003C1561" w:rsidP="006875AE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875AE">
              <w:rPr>
                <w:rFonts w:ascii="Times New Roman" w:hAnsi="Times New Roman" w:cs="Times New Roman"/>
              </w:rPr>
              <w:t>Факт дата</w:t>
            </w:r>
          </w:p>
        </w:tc>
        <w:tc>
          <w:tcPr>
            <w:tcW w:w="1986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830B9" w:rsidRPr="002A7533" w:rsidTr="00312564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 Сис</w:t>
            </w:r>
            <w:r w:rsidR="0099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тематические группы растений (22</w:t>
            </w:r>
            <w:r w:rsidRPr="00687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3C1561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3C1561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организмов и их классификация</w:t>
            </w:r>
          </w:p>
        </w:tc>
        <w:tc>
          <w:tcPr>
            <w:tcW w:w="1434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561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3C1561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Систематика</w:t>
            </w:r>
            <w:r w:rsidR="00091206"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растений</w:t>
            </w:r>
          </w:p>
        </w:tc>
        <w:tc>
          <w:tcPr>
            <w:tcW w:w="1434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561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3C1561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Низшие растения. Общая характеристика водорослей. </w:t>
            </w:r>
            <w:r w:rsidRPr="00E830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Лабораторная </w:t>
            </w:r>
            <w:r w:rsidR="00091206" w:rsidRPr="00E830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работа №1. 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Изучение строения одноклеточных водорослей (на примере хламидомонады и хлореллы)</w:t>
            </w:r>
          </w:p>
        </w:tc>
        <w:tc>
          <w:tcPr>
            <w:tcW w:w="1434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561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3C1561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Низшие растения. Зеленые водоросли.</w:t>
            </w:r>
          </w:p>
          <w:p w:rsidR="003C1561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0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№1.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3C1561"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Изучение строения многоклеточных нитчатых водорослей (на примере спирогиры и улотрикса)</w:t>
            </w:r>
          </w:p>
        </w:tc>
        <w:tc>
          <w:tcPr>
            <w:tcW w:w="1434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561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3C1561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Низшие растения. Бурые и красные водоросли</w:t>
            </w:r>
          </w:p>
        </w:tc>
        <w:tc>
          <w:tcPr>
            <w:tcW w:w="1434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30B9" w:rsidRPr="002A7533" w:rsidTr="00E830B9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0B9" w:rsidRPr="006875AE" w:rsidRDefault="00E830B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E830B9" w:rsidRPr="006875AE" w:rsidRDefault="00E830B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Высшие споровые растения</w:t>
            </w:r>
          </w:p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и строение мхов.</w:t>
            </w:r>
          </w:p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0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№2.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внешнего строения мхов (на местных видах)</w:t>
            </w:r>
          </w:p>
        </w:tc>
        <w:tc>
          <w:tcPr>
            <w:tcW w:w="1434" w:type="dxa"/>
          </w:tcPr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30B9" w:rsidRPr="002A7533" w:rsidTr="00E830B9">
        <w:trPr>
          <w:trHeight w:val="144"/>
          <w:tblCellSpacing w:w="20" w:type="nil"/>
        </w:trPr>
        <w:tc>
          <w:tcPr>
            <w:tcW w:w="687" w:type="dxa"/>
            <w:vMerge/>
            <w:tcMar>
              <w:top w:w="50" w:type="dxa"/>
              <w:left w:w="100" w:type="dxa"/>
            </w:tcMar>
            <w:vAlign w:val="center"/>
          </w:tcPr>
          <w:p w:rsidR="00E830B9" w:rsidRPr="006875AE" w:rsidRDefault="00E830B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dxa"/>
            <w:vMerge/>
            <w:tcMar>
              <w:top w:w="50" w:type="dxa"/>
              <w:left w:w="100" w:type="dxa"/>
            </w:tcMar>
            <w:vAlign w:val="center"/>
          </w:tcPr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34" w:type="dxa"/>
          </w:tcPr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561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E830B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развития мхов. Роль мхов в природе и деятельности человека</w:t>
            </w:r>
          </w:p>
        </w:tc>
        <w:tc>
          <w:tcPr>
            <w:tcW w:w="1434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561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E830B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E830B9" w:rsidRPr="006875AE" w:rsidRDefault="003C1561" w:rsidP="00E830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r w:rsidR="00091206"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  <w:r w:rsidR="00091206"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папоротникообразных</w:t>
            </w:r>
            <w:r w:rsidR="00E83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E830B9"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строения и жизнедеятельности папоротников.</w:t>
            </w:r>
          </w:p>
          <w:p w:rsidR="003C1561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0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№3.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внешнего строения папоротника </w:t>
            </w:r>
          </w:p>
        </w:tc>
        <w:tc>
          <w:tcPr>
            <w:tcW w:w="1434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561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E830B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3C1561" w:rsidRPr="00E830B9" w:rsidRDefault="003C1561" w:rsidP="00E830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строе</w:t>
            </w:r>
            <w:r w:rsidR="00E83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и жизнедеятельности плаунов и  хвощей. </w:t>
            </w:r>
            <w:r w:rsidR="00E830B9"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Размножение и цикл развития</w:t>
            </w:r>
          </w:p>
        </w:tc>
        <w:tc>
          <w:tcPr>
            <w:tcW w:w="1434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561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E830B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папоротникообразных в природе и жизни человека</w:t>
            </w:r>
          </w:p>
        </w:tc>
        <w:tc>
          <w:tcPr>
            <w:tcW w:w="1434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561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E830B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хвойных растений.</w:t>
            </w:r>
          </w:p>
          <w:p w:rsidR="003C1561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0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№4.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3C1561"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Изучение внешнего строения веток, хвои, шишек и семян голосеменных растений (на примере ели, сосны или лиственницы)</w:t>
            </w:r>
          </w:p>
        </w:tc>
        <w:tc>
          <w:tcPr>
            <w:tcW w:w="1434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561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E830B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3C1561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и з</w:t>
            </w:r>
            <w:r w:rsidR="003C1561"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начение хвойных растений в природе и жизни человека</w:t>
            </w:r>
          </w:p>
        </w:tc>
        <w:tc>
          <w:tcPr>
            <w:tcW w:w="1434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3C1561" w:rsidRPr="006875AE" w:rsidRDefault="003C1561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1206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E830B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№1 по теме «Систематические группы растений»</w:t>
            </w:r>
          </w:p>
        </w:tc>
        <w:tc>
          <w:tcPr>
            <w:tcW w:w="1434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1206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E830B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строения и жизнедеятельности покрытосеменных растений.</w:t>
            </w:r>
          </w:p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0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№5.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внешнего строения покрытосеменных растений</w:t>
            </w:r>
          </w:p>
        </w:tc>
        <w:tc>
          <w:tcPr>
            <w:tcW w:w="1434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1206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E830B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и цикл развития покрытосеменных растений</w:t>
            </w:r>
          </w:p>
        </w:tc>
        <w:tc>
          <w:tcPr>
            <w:tcW w:w="1434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30B9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830B9" w:rsidRDefault="00E830B9" w:rsidP="006875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E830B9" w:rsidRPr="006875AE" w:rsidRDefault="00E830B9" w:rsidP="00E830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Семейства класса двудольные.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Крестоцветные</w:t>
            </w:r>
          </w:p>
          <w:p w:rsidR="00E830B9" w:rsidRPr="006875AE" w:rsidRDefault="00E830B9" w:rsidP="00E830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30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№6.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пр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изнаков представителей семейства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Крестоцветные (К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апустные) 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на гербарных и натуральных образцах</w:t>
            </w:r>
          </w:p>
        </w:tc>
        <w:tc>
          <w:tcPr>
            <w:tcW w:w="1434" w:type="dxa"/>
          </w:tcPr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E830B9" w:rsidRPr="006875AE" w:rsidRDefault="00E830B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1206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091206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Семейства класса двудольные.</w:t>
            </w:r>
            <w:r w:rsidR="00E83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Розовые</w:t>
            </w:r>
          </w:p>
          <w:p w:rsidR="00091206" w:rsidRPr="006875AE" w:rsidRDefault="00E830B9" w:rsidP="00E830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30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№7</w:t>
            </w:r>
            <w:r w:rsidR="00091206" w:rsidRPr="00E830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  <w:r w:rsidR="00091206"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пр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изнаков представителей семейства</w:t>
            </w:r>
            <w:r w:rsidR="00091206"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Розовые</w:t>
            </w:r>
            <w:r w:rsidR="00091206"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на гербарных и натуральных образцах</w:t>
            </w:r>
          </w:p>
        </w:tc>
        <w:tc>
          <w:tcPr>
            <w:tcW w:w="1434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1206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091206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Семейства класса двудольные.</w:t>
            </w:r>
            <w:r w:rsidR="00832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Бобовые</w:t>
            </w:r>
          </w:p>
          <w:p w:rsidR="00091206" w:rsidRPr="006875AE" w:rsidRDefault="00832E70" w:rsidP="00832E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2E7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№8</w:t>
            </w:r>
            <w:r w:rsidR="00091206" w:rsidRPr="00832E7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  <w:r w:rsidR="00091206"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признаков представителей с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емейства Мотыльковые (Бобовые) </w:t>
            </w:r>
            <w:r w:rsidR="00091206"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 </w:t>
            </w:r>
            <w:r w:rsidR="00091206"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гербарных и натуральных образцах</w:t>
            </w:r>
          </w:p>
        </w:tc>
        <w:tc>
          <w:tcPr>
            <w:tcW w:w="1434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E70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32E70" w:rsidRPr="006875AE" w:rsidRDefault="00832E70" w:rsidP="006875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832E70" w:rsidRPr="006875AE" w:rsidRDefault="00832E70" w:rsidP="00832E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Семейства класса двудольные.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Пасленовые</w:t>
            </w:r>
          </w:p>
          <w:p w:rsidR="00832E70" w:rsidRPr="006875AE" w:rsidRDefault="00832E70" w:rsidP="00832E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№9</w:t>
            </w:r>
            <w:r w:rsidRPr="00832E7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пр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изнаков представителей семейства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Паслёновые 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 гербарных и натуральных образцах</w:t>
            </w:r>
          </w:p>
        </w:tc>
        <w:tc>
          <w:tcPr>
            <w:tcW w:w="1434" w:type="dxa"/>
          </w:tcPr>
          <w:p w:rsidR="00832E70" w:rsidRPr="006875AE" w:rsidRDefault="00832E70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832E70" w:rsidRPr="006875AE" w:rsidRDefault="00832E70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832E70" w:rsidRPr="006875AE" w:rsidRDefault="00832E70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E70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32E70" w:rsidRPr="006875AE" w:rsidRDefault="00832E70" w:rsidP="006875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832E70" w:rsidRPr="006875AE" w:rsidRDefault="00832E70" w:rsidP="00832E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Семейства класса двудольные.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Астровые</w:t>
            </w:r>
          </w:p>
          <w:p w:rsidR="00832E70" w:rsidRPr="006875AE" w:rsidRDefault="00832E70" w:rsidP="00832E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2E7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№10</w:t>
            </w:r>
            <w:r w:rsidRPr="00832E7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Изучение пр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изнаков представителей семейства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Сложноцветные (Астровые) на гербарных и натуральных образцах</w:t>
            </w:r>
          </w:p>
        </w:tc>
        <w:tc>
          <w:tcPr>
            <w:tcW w:w="1434" w:type="dxa"/>
          </w:tcPr>
          <w:p w:rsidR="00832E70" w:rsidRPr="006875AE" w:rsidRDefault="00832E70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832E70" w:rsidRPr="006875AE" w:rsidRDefault="00832E70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832E70" w:rsidRPr="006875AE" w:rsidRDefault="00832E70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1206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832E70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Характерные признаки семейств Класса Однодольные. </w:t>
            </w:r>
            <w:r w:rsidR="00832E70" w:rsidRPr="00832E7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№11</w:t>
            </w:r>
            <w:r w:rsidRPr="00832E7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признаков представителей семейств: Лилейные, Злаки (Мятликовые) на гербарных и натуральных образцах</w:t>
            </w:r>
          </w:p>
        </w:tc>
        <w:tc>
          <w:tcPr>
            <w:tcW w:w="1434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1206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832E70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1434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E70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32E70" w:rsidRDefault="00832E70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832E70" w:rsidRPr="006875AE" w:rsidRDefault="00832E70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 по теме «Покрытосеменные р</w:t>
            </w:r>
            <w:r w:rsidRPr="006875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астения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6875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434" w:type="dxa"/>
          </w:tcPr>
          <w:p w:rsidR="00832E70" w:rsidRPr="006875AE" w:rsidRDefault="00832E70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832E70" w:rsidRPr="006875AE" w:rsidRDefault="00832E70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832E70" w:rsidRPr="006875AE" w:rsidRDefault="00832E70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6A19" w:rsidRPr="002A7533" w:rsidTr="00DD78C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996A19" w:rsidRPr="006875AE" w:rsidRDefault="00996A1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 Развити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 растительного мира на Земле (1</w:t>
            </w:r>
            <w:r w:rsidRPr="00687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091206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996A1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Эволюционное развитие растительного мира на Земле</w:t>
            </w:r>
            <w:r w:rsidR="009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96A19"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1434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6A19" w:rsidRPr="002A7533" w:rsidTr="00147A4E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996A19" w:rsidRPr="006875AE" w:rsidRDefault="00996A1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 Рас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тения в природных сообществах (2</w:t>
            </w:r>
            <w:r w:rsidRPr="00687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091206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996A1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и среда обитания. Экологические факторы</w:t>
            </w:r>
          </w:p>
        </w:tc>
        <w:tc>
          <w:tcPr>
            <w:tcW w:w="1434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1206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996A19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Растительные сообщества</w:t>
            </w:r>
            <w:r w:rsidR="009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96A19"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6A19"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растительного сообщества</w:t>
            </w:r>
          </w:p>
        </w:tc>
        <w:tc>
          <w:tcPr>
            <w:tcW w:w="1434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091206" w:rsidRPr="006875AE" w:rsidRDefault="00091206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6A19" w:rsidRPr="002A7533" w:rsidTr="00FB3307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996A19" w:rsidRPr="006875AE" w:rsidRDefault="00996A1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4. Растения и человек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687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6875AE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996A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Культурные растения и их происхождение. </w:t>
            </w:r>
            <w:r w:rsidR="00996A19"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города. Декоративное цветоводство. Охрана растительного мира</w:t>
            </w:r>
          </w:p>
        </w:tc>
        <w:tc>
          <w:tcPr>
            <w:tcW w:w="1434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6A19" w:rsidRPr="002A7533" w:rsidTr="00F80BB9">
        <w:trPr>
          <w:trHeight w:val="144"/>
          <w:tblCellSpacing w:w="20" w:type="nil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996A19" w:rsidRPr="006875AE" w:rsidRDefault="00996A19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5. </w:t>
            </w:r>
            <w:r w:rsidRPr="00687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Грибы. Лишайники. Бактерии (7 ч)</w:t>
            </w:r>
          </w:p>
        </w:tc>
      </w:tr>
      <w:tr w:rsidR="006875AE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Бактерии - доядерные организмы. Общая характеристика бактерий. Роль бактерий в природе и жизни человека</w:t>
            </w:r>
          </w:p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6A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№2.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строения бактерий (на готовых микропрепаратах)</w:t>
            </w:r>
          </w:p>
        </w:tc>
        <w:tc>
          <w:tcPr>
            <w:tcW w:w="1434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75AE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Грибы. Общая характеристика</w:t>
            </w:r>
          </w:p>
        </w:tc>
        <w:tc>
          <w:tcPr>
            <w:tcW w:w="1434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75AE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Шляпочные грибы.</w:t>
            </w:r>
          </w:p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6A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№9.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строения плодовых тел шляпочных грибов (или изучение шляпочных грибов на муляжах)</w:t>
            </w:r>
          </w:p>
        </w:tc>
        <w:tc>
          <w:tcPr>
            <w:tcW w:w="1434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75AE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Плесневые и дрожжи. Грибы -паразиты растений, животных и человека.</w:t>
            </w:r>
          </w:p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6A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№10.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строения одноклеточных (мукор) и многоклеточных (пеницилл) плесневых грибов</w:t>
            </w:r>
          </w:p>
        </w:tc>
        <w:tc>
          <w:tcPr>
            <w:tcW w:w="1434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75AE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Лишайники - комплексные организмы.</w:t>
            </w:r>
          </w:p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A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№11.</w:t>
            </w:r>
            <w:r w:rsidRPr="006875A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строения лишайников</w:t>
            </w:r>
          </w:p>
        </w:tc>
        <w:tc>
          <w:tcPr>
            <w:tcW w:w="1434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75AE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832E70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№3</w:t>
            </w:r>
            <w:r w:rsidR="00996A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</w:t>
            </w:r>
            <w:r w:rsidR="006875AE" w:rsidRPr="006875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875AE" w:rsidRPr="006875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Грибы. Лишайники. Бактерии».</w:t>
            </w:r>
          </w:p>
        </w:tc>
        <w:tc>
          <w:tcPr>
            <w:tcW w:w="1434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75AE" w:rsidRPr="002A7533" w:rsidTr="00E830B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29" w:type="dxa"/>
            <w:tcMar>
              <w:top w:w="50" w:type="dxa"/>
              <w:left w:w="100" w:type="dxa"/>
            </w:tcMar>
            <w:vAlign w:val="center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AE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434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</w:tcPr>
          <w:p w:rsidR="006875AE" w:rsidRPr="006875AE" w:rsidRDefault="006875AE" w:rsidP="006875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F1569" w:rsidRDefault="004F1569"/>
    <w:p w:rsidR="00010F46" w:rsidRDefault="00010F46"/>
    <w:p w:rsidR="00010F46" w:rsidRDefault="00010F46"/>
    <w:p w:rsidR="00010F46" w:rsidRDefault="00010F46"/>
    <w:p w:rsidR="00010F46" w:rsidRDefault="00010F46"/>
    <w:p w:rsidR="00010F46" w:rsidRDefault="00010F46"/>
    <w:p w:rsidR="00010F46" w:rsidRDefault="00010F46"/>
    <w:p w:rsidR="00010F46" w:rsidRDefault="00010F46"/>
    <w:p w:rsidR="00010F46" w:rsidRDefault="00010F46"/>
    <w:p w:rsidR="00996A19" w:rsidRDefault="00996A19"/>
    <w:p w:rsidR="00010F46" w:rsidRDefault="00010F46" w:rsidP="00010F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Согласовано                                   Утверждено</w:t>
      </w:r>
    </w:p>
    <w:p w:rsidR="00010F46" w:rsidRDefault="00010F46" w:rsidP="00010F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                                                       Зам.директора по УВР               И.о.директор</w:t>
      </w:r>
      <w:r>
        <w:rPr>
          <w:rFonts w:ascii="Times New Roman" w:hAnsi="Times New Roman" w:cs="Times New Roman"/>
          <w:sz w:val="24"/>
          <w:szCs w:val="24"/>
        </w:rPr>
        <w:t>а школы «______» __________ 2025</w:t>
      </w:r>
      <w:r>
        <w:rPr>
          <w:rFonts w:ascii="Times New Roman" w:hAnsi="Times New Roman" w:cs="Times New Roman"/>
          <w:sz w:val="24"/>
          <w:szCs w:val="24"/>
        </w:rPr>
        <w:t>г.              _______    Пестрикова Л.А.       _____ Л.Р.Дмитриева</w:t>
      </w:r>
    </w:p>
    <w:p w:rsidR="00996A19" w:rsidRDefault="00996A19" w:rsidP="00010F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0F46" w:rsidRDefault="00010F46" w:rsidP="00010F4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010F46" w:rsidRPr="00010F46" w:rsidRDefault="00010F46" w:rsidP="00010F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программы учителя </w:t>
      </w:r>
      <w:r w:rsidRPr="00010F46">
        <w:rPr>
          <w:rFonts w:ascii="Times New Roman" w:hAnsi="Times New Roman" w:cs="Times New Roman"/>
          <w:sz w:val="24"/>
          <w:szCs w:val="24"/>
        </w:rPr>
        <w:t>Пестриковой Л.А.</w:t>
      </w:r>
    </w:p>
    <w:p w:rsidR="00010F46" w:rsidRDefault="00010F46" w:rsidP="00010F46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биологии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в 7</w:t>
      </w:r>
      <w:r>
        <w:rPr>
          <w:rFonts w:ascii="Times New Roman" w:hAnsi="Times New Roman" w:cs="Times New Roman"/>
          <w:sz w:val="28"/>
          <w:szCs w:val="28"/>
        </w:rPr>
        <w:t xml:space="preserve"> классе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686"/>
        <w:gridCol w:w="1546"/>
        <w:gridCol w:w="1070"/>
        <w:gridCol w:w="945"/>
        <w:gridCol w:w="1884"/>
        <w:gridCol w:w="2255"/>
        <w:gridCol w:w="959"/>
      </w:tblGrid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F46" w:rsidRDefault="00010F4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F46" w:rsidRDefault="00010F4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F46" w:rsidRDefault="00010F4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F46" w:rsidRDefault="00010F4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F46" w:rsidRDefault="00010F4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F46" w:rsidRDefault="00010F4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F46" w:rsidRDefault="00010F46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rPr>
          <w:trHeight w:val="185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10F46" w:rsidTr="00010F46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F46" w:rsidRDefault="00010F46" w:rsidP="00010F46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010F46" w:rsidRDefault="00010F46"/>
    <w:sectPr w:rsidR="00010F46" w:rsidSect="00010F4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24B" w:rsidRDefault="00CA324B" w:rsidP="00010F46">
      <w:pPr>
        <w:spacing w:after="0" w:line="240" w:lineRule="auto"/>
      </w:pPr>
      <w:r>
        <w:separator/>
      </w:r>
    </w:p>
  </w:endnote>
  <w:endnote w:type="continuationSeparator" w:id="0">
    <w:p w:rsidR="00CA324B" w:rsidRDefault="00CA324B" w:rsidP="00010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0570508"/>
      <w:docPartObj>
        <w:docPartGallery w:val="Page Numbers (Bottom of Page)"/>
        <w:docPartUnique/>
      </w:docPartObj>
    </w:sdtPr>
    <w:sdtContent>
      <w:p w:rsidR="00010F46" w:rsidRDefault="00010F4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A19">
          <w:rPr>
            <w:noProof/>
          </w:rPr>
          <w:t>5</w:t>
        </w:r>
        <w:r>
          <w:fldChar w:fldCharType="end"/>
        </w:r>
      </w:p>
    </w:sdtContent>
  </w:sdt>
  <w:p w:rsidR="00010F46" w:rsidRDefault="00010F4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24B" w:rsidRDefault="00CA324B" w:rsidP="00010F46">
      <w:pPr>
        <w:spacing w:after="0" w:line="240" w:lineRule="auto"/>
      </w:pPr>
      <w:r>
        <w:separator/>
      </w:r>
    </w:p>
  </w:footnote>
  <w:footnote w:type="continuationSeparator" w:id="0">
    <w:p w:rsidR="00CA324B" w:rsidRDefault="00CA324B" w:rsidP="00010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617F"/>
    <w:multiLevelType w:val="multilevel"/>
    <w:tmpl w:val="43DCA4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404D8D"/>
    <w:multiLevelType w:val="multilevel"/>
    <w:tmpl w:val="A3B8515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B707C"/>
    <w:multiLevelType w:val="multilevel"/>
    <w:tmpl w:val="3E860E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803AF3"/>
    <w:multiLevelType w:val="multilevel"/>
    <w:tmpl w:val="64ACA7D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8606D1"/>
    <w:multiLevelType w:val="multilevel"/>
    <w:tmpl w:val="61C0892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FC6F61"/>
    <w:multiLevelType w:val="multilevel"/>
    <w:tmpl w:val="5B0095E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87611F"/>
    <w:multiLevelType w:val="multilevel"/>
    <w:tmpl w:val="47DC36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3036E1"/>
    <w:multiLevelType w:val="multilevel"/>
    <w:tmpl w:val="133C33C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C00A45"/>
    <w:multiLevelType w:val="multilevel"/>
    <w:tmpl w:val="33021F5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70178D"/>
    <w:multiLevelType w:val="multilevel"/>
    <w:tmpl w:val="7E8A04F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A03578"/>
    <w:multiLevelType w:val="multilevel"/>
    <w:tmpl w:val="F8289A04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0554DE"/>
    <w:multiLevelType w:val="multilevel"/>
    <w:tmpl w:val="13C6FE4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9301C1"/>
    <w:multiLevelType w:val="multilevel"/>
    <w:tmpl w:val="D7DC908C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7B17DA"/>
    <w:multiLevelType w:val="multilevel"/>
    <w:tmpl w:val="6624C9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6C6313"/>
    <w:multiLevelType w:val="multilevel"/>
    <w:tmpl w:val="26ECB85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710180"/>
    <w:multiLevelType w:val="multilevel"/>
    <w:tmpl w:val="5BB6CD7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B47D75"/>
    <w:multiLevelType w:val="multilevel"/>
    <w:tmpl w:val="94445D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BD590A"/>
    <w:multiLevelType w:val="multilevel"/>
    <w:tmpl w:val="5D92010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70316E"/>
    <w:multiLevelType w:val="multilevel"/>
    <w:tmpl w:val="E7A658DC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42125C"/>
    <w:multiLevelType w:val="multilevel"/>
    <w:tmpl w:val="0E007E7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6168D7"/>
    <w:multiLevelType w:val="multilevel"/>
    <w:tmpl w:val="BCB63704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A51499"/>
    <w:multiLevelType w:val="multilevel"/>
    <w:tmpl w:val="D3A6248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FA12FB"/>
    <w:multiLevelType w:val="multilevel"/>
    <w:tmpl w:val="94A069C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4D4DED"/>
    <w:multiLevelType w:val="multilevel"/>
    <w:tmpl w:val="92CAD59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747767"/>
    <w:multiLevelType w:val="multilevel"/>
    <w:tmpl w:val="E214CEC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B113FB"/>
    <w:multiLevelType w:val="multilevel"/>
    <w:tmpl w:val="5708620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F92A88"/>
    <w:multiLevelType w:val="multilevel"/>
    <w:tmpl w:val="D1FAFF3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B710B9"/>
    <w:multiLevelType w:val="multilevel"/>
    <w:tmpl w:val="971C9E78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D25F21"/>
    <w:multiLevelType w:val="multilevel"/>
    <w:tmpl w:val="8FE82296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9556E5"/>
    <w:multiLevelType w:val="multilevel"/>
    <w:tmpl w:val="A36E4EF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846448"/>
    <w:multiLevelType w:val="multilevel"/>
    <w:tmpl w:val="CD666F66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6E64F7"/>
    <w:multiLevelType w:val="multilevel"/>
    <w:tmpl w:val="35E052F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A24144"/>
    <w:multiLevelType w:val="multilevel"/>
    <w:tmpl w:val="2592B0B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C31C02"/>
    <w:multiLevelType w:val="multilevel"/>
    <w:tmpl w:val="58180DCC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483C5F"/>
    <w:multiLevelType w:val="multilevel"/>
    <w:tmpl w:val="B79ED9B2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1"/>
  </w:num>
  <w:num w:numId="3">
    <w:abstractNumId w:val="21"/>
  </w:num>
  <w:num w:numId="4">
    <w:abstractNumId w:val="19"/>
  </w:num>
  <w:num w:numId="5">
    <w:abstractNumId w:val="17"/>
  </w:num>
  <w:num w:numId="6">
    <w:abstractNumId w:val="1"/>
  </w:num>
  <w:num w:numId="7">
    <w:abstractNumId w:val="6"/>
  </w:num>
  <w:num w:numId="8">
    <w:abstractNumId w:val="8"/>
  </w:num>
  <w:num w:numId="9">
    <w:abstractNumId w:val="4"/>
  </w:num>
  <w:num w:numId="10">
    <w:abstractNumId w:val="16"/>
  </w:num>
  <w:num w:numId="11">
    <w:abstractNumId w:val="26"/>
  </w:num>
  <w:num w:numId="12">
    <w:abstractNumId w:val="24"/>
  </w:num>
  <w:num w:numId="13">
    <w:abstractNumId w:val="9"/>
  </w:num>
  <w:num w:numId="14">
    <w:abstractNumId w:val="3"/>
  </w:num>
  <w:num w:numId="15">
    <w:abstractNumId w:val="0"/>
  </w:num>
  <w:num w:numId="16">
    <w:abstractNumId w:val="5"/>
  </w:num>
  <w:num w:numId="17">
    <w:abstractNumId w:val="29"/>
  </w:num>
  <w:num w:numId="18">
    <w:abstractNumId w:val="25"/>
  </w:num>
  <w:num w:numId="19">
    <w:abstractNumId w:val="15"/>
  </w:num>
  <w:num w:numId="20">
    <w:abstractNumId w:val="14"/>
  </w:num>
  <w:num w:numId="21">
    <w:abstractNumId w:val="2"/>
  </w:num>
  <w:num w:numId="22">
    <w:abstractNumId w:val="32"/>
  </w:num>
  <w:num w:numId="23">
    <w:abstractNumId w:val="23"/>
  </w:num>
  <w:num w:numId="24">
    <w:abstractNumId w:val="7"/>
  </w:num>
  <w:num w:numId="25">
    <w:abstractNumId w:val="31"/>
  </w:num>
  <w:num w:numId="26">
    <w:abstractNumId w:val="22"/>
  </w:num>
  <w:num w:numId="27">
    <w:abstractNumId w:val="12"/>
  </w:num>
  <w:num w:numId="28">
    <w:abstractNumId w:val="20"/>
  </w:num>
  <w:num w:numId="29">
    <w:abstractNumId w:val="27"/>
  </w:num>
  <w:num w:numId="30">
    <w:abstractNumId w:val="33"/>
  </w:num>
  <w:num w:numId="31">
    <w:abstractNumId w:val="30"/>
  </w:num>
  <w:num w:numId="32">
    <w:abstractNumId w:val="34"/>
  </w:num>
  <w:num w:numId="33">
    <w:abstractNumId w:val="10"/>
  </w:num>
  <w:num w:numId="34">
    <w:abstractNumId w:val="18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61DF"/>
    <w:rsid w:val="00010F46"/>
    <w:rsid w:val="00091206"/>
    <w:rsid w:val="002261DF"/>
    <w:rsid w:val="003C1561"/>
    <w:rsid w:val="004F1569"/>
    <w:rsid w:val="006875AE"/>
    <w:rsid w:val="00832E70"/>
    <w:rsid w:val="00996A19"/>
    <w:rsid w:val="00CA324B"/>
    <w:rsid w:val="00D8382B"/>
    <w:rsid w:val="00E830B9"/>
    <w:rsid w:val="00EA2552"/>
    <w:rsid w:val="00F7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906A792-4849-4ADC-8573-244A152C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552"/>
  </w:style>
  <w:style w:type="paragraph" w:styleId="1">
    <w:name w:val="heading 1"/>
    <w:basedOn w:val="a"/>
    <w:next w:val="a"/>
    <w:link w:val="10"/>
    <w:uiPriority w:val="9"/>
    <w:qFormat/>
    <w:rsid w:val="002261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261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261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261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1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2261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2261DF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2261DF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2261DF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261DF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2261DF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2261D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2261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2261D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2261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2261DF"/>
    <w:rPr>
      <w:i/>
      <w:iCs/>
    </w:rPr>
  </w:style>
  <w:style w:type="character" w:styleId="ab">
    <w:name w:val="Hyperlink"/>
    <w:basedOn w:val="a0"/>
    <w:uiPriority w:val="99"/>
    <w:unhideWhenUsed/>
    <w:rsid w:val="002261D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261DF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2261DF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customStyle="1" w:styleId="ParagraphStyle">
    <w:name w:val="Paragraph Style"/>
    <w:rsid w:val="003C1561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010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10F46"/>
  </w:style>
  <w:style w:type="table" w:customStyle="1" w:styleId="11">
    <w:name w:val="Сетка таблицы1"/>
    <w:basedOn w:val="a1"/>
    <w:uiPriority w:val="59"/>
    <w:rsid w:val="00010F4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C8B77-0026-4DA3-8265-8A386924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2024-08-24T12:58:00Z</dcterms:created>
  <dcterms:modified xsi:type="dcterms:W3CDTF">2025-07-21T18:07:00Z</dcterms:modified>
</cp:coreProperties>
</file>