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407" w:rsidRDefault="009617FD">
      <w:pPr>
        <w:pStyle w:val="a4"/>
        <w:rPr>
          <w:u w:val="none"/>
        </w:rPr>
      </w:pPr>
      <w:r>
        <w:t xml:space="preserve">Льготные </w:t>
      </w:r>
      <w:r>
        <w:t xml:space="preserve">категории </w:t>
      </w:r>
      <w:r>
        <w:t xml:space="preserve">детей, </w:t>
      </w:r>
      <w:proofErr w:type="spellStart"/>
      <w:r>
        <w:t>оздоравливающиеся</w:t>
      </w:r>
      <w:proofErr w:type="spellEnd"/>
      <w:r>
        <w:t xml:space="preserve"> </w:t>
      </w:r>
      <w:r>
        <w:t xml:space="preserve">в </w:t>
      </w:r>
      <w:r>
        <w:t xml:space="preserve">ЛДП </w:t>
      </w:r>
      <w:r>
        <w:rPr>
          <w:spacing w:val="-2"/>
        </w:rPr>
        <w:t>«Волшебники лета</w:t>
      </w:r>
      <w:r>
        <w:rPr>
          <w:spacing w:val="-2"/>
        </w:rPr>
        <w:t>»:</w:t>
      </w:r>
    </w:p>
    <w:p w:rsidR="00D04407" w:rsidRDefault="009617FD">
      <w:pPr>
        <w:pStyle w:val="a3"/>
        <w:spacing w:before="176"/>
      </w:pPr>
      <w:r>
        <w:rPr>
          <w:spacing w:val="-4"/>
        </w:rPr>
        <w:t>-дети-сироты</w:t>
      </w:r>
    </w:p>
    <w:p w:rsidR="00D04407" w:rsidRDefault="009617FD">
      <w:pPr>
        <w:pStyle w:val="a3"/>
      </w:pPr>
      <w:r>
        <w:t xml:space="preserve">-дети, </w:t>
      </w:r>
      <w:r>
        <w:t xml:space="preserve">оставшиеся </w:t>
      </w:r>
      <w:r>
        <w:t xml:space="preserve">без </w:t>
      </w:r>
      <w:r>
        <w:t xml:space="preserve">попечения </w:t>
      </w:r>
      <w:r>
        <w:rPr>
          <w:spacing w:val="-2"/>
        </w:rPr>
        <w:t>родителей</w:t>
      </w:r>
    </w:p>
    <w:p w:rsidR="00D04407" w:rsidRDefault="009617FD">
      <w:pPr>
        <w:pStyle w:val="a3"/>
        <w:spacing w:before="184"/>
      </w:pPr>
      <w:r>
        <w:rPr>
          <w:spacing w:val="-4"/>
        </w:rPr>
        <w:t>-дети-инвалиды</w:t>
      </w:r>
    </w:p>
    <w:p w:rsidR="00D04407" w:rsidRDefault="009617FD">
      <w:pPr>
        <w:pStyle w:val="a3"/>
        <w:spacing w:before="184" w:line="261" w:lineRule="auto"/>
        <w:ind w:right="133"/>
        <w:jc w:val="both"/>
      </w:pPr>
      <w:r>
        <w:t xml:space="preserve">-дети с ограниченными возможностями здоровья, в т.ч. имеющие недостатки в </w:t>
      </w:r>
      <w:r>
        <w:t>физическом (или) психическом развитии</w:t>
      </w:r>
    </w:p>
    <w:p w:rsidR="00D04407" w:rsidRDefault="009617FD">
      <w:pPr>
        <w:pStyle w:val="a3"/>
        <w:spacing w:before="147" w:line="242" w:lineRule="auto"/>
        <w:ind w:right="148"/>
        <w:jc w:val="both"/>
      </w:pPr>
      <w:r>
        <w:t>-дети-жертвы вооружѐнных и межнациональных конфликтов, экологических и техногенных катастроф, стихийных бедствий, в т.ч. ЧАЭС</w:t>
      </w:r>
    </w:p>
    <w:p w:rsidR="00D04407" w:rsidRDefault="00D04407">
      <w:pPr>
        <w:pStyle w:val="a3"/>
        <w:spacing w:before="2"/>
        <w:ind w:left="0"/>
      </w:pPr>
    </w:p>
    <w:p w:rsidR="00D04407" w:rsidRDefault="009617FD">
      <w:pPr>
        <w:pStyle w:val="a3"/>
        <w:spacing w:before="1" w:line="256" w:lineRule="auto"/>
        <w:ind w:right="153"/>
        <w:jc w:val="both"/>
      </w:pPr>
      <w:proofErr w:type="gramStart"/>
      <w:r>
        <w:t xml:space="preserve">-дети из семей беженцев или вынужденных переселенцев (находящихся в экстремальных </w:t>
      </w:r>
      <w:r>
        <w:rPr>
          <w:spacing w:val="-2"/>
        </w:rPr>
        <w:t>условиях</w:t>
      </w:r>
      <w:proofErr w:type="gramEnd"/>
    </w:p>
    <w:p w:rsidR="00D04407" w:rsidRDefault="009617FD">
      <w:pPr>
        <w:pStyle w:val="a3"/>
        <w:spacing w:before="161"/>
      </w:pPr>
      <w:r>
        <w:t xml:space="preserve">-дети–жертвы </w:t>
      </w:r>
      <w:r>
        <w:rPr>
          <w:spacing w:val="-2"/>
        </w:rPr>
        <w:t>насилия</w:t>
      </w:r>
    </w:p>
    <w:p w:rsidR="00D04407" w:rsidRDefault="009617FD">
      <w:pPr>
        <w:pStyle w:val="a3"/>
      </w:pPr>
      <w:r>
        <w:t xml:space="preserve">-дети, </w:t>
      </w:r>
      <w:r>
        <w:t xml:space="preserve">проживающие </w:t>
      </w:r>
      <w:r>
        <w:t xml:space="preserve">в </w:t>
      </w:r>
      <w:r>
        <w:t xml:space="preserve">малоимущих </w:t>
      </w:r>
      <w:r>
        <w:t>(малообеспеченных</w:t>
      </w:r>
      <w:proofErr w:type="gramStart"/>
      <w:r>
        <w:t>)</w:t>
      </w:r>
      <w:r>
        <w:rPr>
          <w:spacing w:val="-2"/>
        </w:rPr>
        <w:t>с</w:t>
      </w:r>
      <w:proofErr w:type="gramEnd"/>
      <w:r>
        <w:rPr>
          <w:spacing w:val="-2"/>
        </w:rPr>
        <w:t>емьях</w:t>
      </w:r>
    </w:p>
    <w:p w:rsidR="00D04407" w:rsidRDefault="009617FD">
      <w:pPr>
        <w:pStyle w:val="a3"/>
        <w:spacing w:before="185" w:line="261" w:lineRule="auto"/>
        <w:ind w:right="152"/>
        <w:jc w:val="both"/>
      </w:pPr>
      <w:proofErr w:type="gramStart"/>
      <w:r>
        <w:t>-дети с отклонениями в поведении (состоящие на учѐте в подразделениях по делам</w:t>
      </w:r>
      <w:proofErr w:type="gramEnd"/>
      <w:r>
        <w:t xml:space="preserve"> несовершеннолетних территориальных органов МВД по РК</w:t>
      </w:r>
    </w:p>
    <w:p w:rsidR="00D04407" w:rsidRDefault="009617FD">
      <w:pPr>
        <w:pStyle w:val="a3"/>
        <w:spacing w:before="150" w:line="261" w:lineRule="auto"/>
        <w:ind w:right="150"/>
        <w:jc w:val="both"/>
      </w:pPr>
      <w:r>
        <w:t>-дети, жизнедеятельность которых объективно нарушена в результате сложившихся обстоятельс</w:t>
      </w:r>
      <w:r>
        <w:t>тв и которые не могут преодолеть данные обстоятельства самостоятельно или с помощью семьи (на учѐте в комиссиях по делам несовершеннолетних)</w:t>
      </w:r>
    </w:p>
    <w:p w:rsidR="00D04407" w:rsidRDefault="009617FD">
      <w:pPr>
        <w:pStyle w:val="a3"/>
        <w:spacing w:before="154"/>
      </w:pPr>
      <w:r>
        <w:t xml:space="preserve">-дети, </w:t>
      </w:r>
      <w:r>
        <w:t xml:space="preserve">оказавшиеся в </w:t>
      </w:r>
      <w:r>
        <w:t xml:space="preserve">экстремальных </w:t>
      </w:r>
      <w:r>
        <w:rPr>
          <w:spacing w:val="-2"/>
        </w:rPr>
        <w:t>условиях</w:t>
      </w:r>
    </w:p>
    <w:p w:rsidR="00D04407" w:rsidRDefault="009617FD">
      <w:pPr>
        <w:pStyle w:val="a3"/>
      </w:pPr>
      <w:r>
        <w:t xml:space="preserve">-дети </w:t>
      </w:r>
      <w:r>
        <w:t>и</w:t>
      </w:r>
      <w:r>
        <w:t xml:space="preserve">з </w:t>
      </w:r>
      <w:r>
        <w:t xml:space="preserve">многодетных </w:t>
      </w:r>
      <w:r>
        <w:rPr>
          <w:spacing w:val="-2"/>
        </w:rPr>
        <w:t>семей</w:t>
      </w:r>
    </w:p>
    <w:p w:rsidR="00D04407" w:rsidRDefault="009617FD">
      <w:pPr>
        <w:pStyle w:val="a3"/>
        <w:spacing w:before="188"/>
      </w:pPr>
      <w:r>
        <w:t xml:space="preserve">-дети </w:t>
      </w:r>
      <w:r>
        <w:t xml:space="preserve">из </w:t>
      </w:r>
      <w:r>
        <w:t xml:space="preserve">неполных </w:t>
      </w:r>
      <w:r>
        <w:rPr>
          <w:spacing w:val="-4"/>
        </w:rPr>
        <w:t>семей</w:t>
      </w:r>
    </w:p>
    <w:p w:rsidR="00D04407" w:rsidRDefault="009617FD">
      <w:pPr>
        <w:pStyle w:val="a3"/>
        <w:spacing w:before="176"/>
      </w:pPr>
      <w:r>
        <w:t xml:space="preserve">-талантливые </w:t>
      </w:r>
      <w:r>
        <w:t xml:space="preserve">и </w:t>
      </w:r>
      <w:r>
        <w:t xml:space="preserve">одаренные </w:t>
      </w:r>
      <w:r>
        <w:rPr>
          <w:spacing w:val="-4"/>
        </w:rPr>
        <w:t>дети</w:t>
      </w:r>
    </w:p>
    <w:p w:rsidR="00D04407" w:rsidRDefault="009617FD">
      <w:pPr>
        <w:pStyle w:val="a3"/>
        <w:spacing w:before="184"/>
      </w:pPr>
      <w:r>
        <w:t>-о</w:t>
      </w:r>
      <w:r>
        <w:t xml:space="preserve">тличники </w:t>
      </w:r>
      <w:r>
        <w:rPr>
          <w:spacing w:val="-2"/>
        </w:rPr>
        <w:t>обучения</w:t>
      </w:r>
    </w:p>
    <w:p w:rsidR="00D04407" w:rsidRDefault="009617FD">
      <w:pPr>
        <w:pStyle w:val="a3"/>
        <w:spacing w:before="181"/>
      </w:pPr>
      <w:r>
        <w:t xml:space="preserve">-лидеры </w:t>
      </w:r>
      <w:r>
        <w:t xml:space="preserve">детских </w:t>
      </w:r>
      <w:r>
        <w:t xml:space="preserve">общественных </w:t>
      </w:r>
      <w:r>
        <w:t xml:space="preserve">организаций, </w:t>
      </w:r>
      <w:r>
        <w:t xml:space="preserve">ученического </w:t>
      </w:r>
      <w:r>
        <w:rPr>
          <w:spacing w:val="-2"/>
        </w:rPr>
        <w:t>самоуправления</w:t>
      </w:r>
    </w:p>
    <w:p w:rsidR="00D04407" w:rsidRDefault="009617FD">
      <w:pPr>
        <w:pStyle w:val="a3"/>
        <w:spacing w:before="184"/>
      </w:pPr>
      <w:r>
        <w:t xml:space="preserve">-дети-участники </w:t>
      </w:r>
      <w:r>
        <w:t xml:space="preserve">детских </w:t>
      </w:r>
      <w:r>
        <w:t xml:space="preserve">творческих </w:t>
      </w:r>
      <w:r>
        <w:t xml:space="preserve">коллективов </w:t>
      </w:r>
      <w:r>
        <w:t xml:space="preserve">и </w:t>
      </w:r>
      <w:r>
        <w:t>спортивных</w:t>
      </w:r>
      <w:r>
        <w:rPr>
          <w:spacing w:val="-2"/>
        </w:rPr>
        <w:t xml:space="preserve"> команд</w:t>
      </w:r>
    </w:p>
    <w:p w:rsidR="00D04407" w:rsidRDefault="009617FD">
      <w:pPr>
        <w:pStyle w:val="a3"/>
        <w:spacing w:line="261" w:lineRule="auto"/>
        <w:ind w:right="153"/>
        <w:jc w:val="both"/>
      </w:pPr>
      <w:r>
        <w:t>-дети, родители которых погибли от несчастных случаев на производстве или во время исполнения служебных обязанностей</w:t>
      </w:r>
    </w:p>
    <w:p w:rsidR="00D04407" w:rsidRDefault="009617FD">
      <w:pPr>
        <w:pStyle w:val="a3"/>
        <w:spacing w:before="154"/>
      </w:pPr>
      <w:r>
        <w:t xml:space="preserve">-дети </w:t>
      </w:r>
      <w:r>
        <w:t xml:space="preserve">работников </w:t>
      </w:r>
      <w:r>
        <w:t xml:space="preserve">агропромышленного </w:t>
      </w:r>
      <w:r>
        <w:t xml:space="preserve">комплекса </w:t>
      </w:r>
      <w:r>
        <w:t xml:space="preserve">и </w:t>
      </w:r>
      <w:r>
        <w:t xml:space="preserve">социальной </w:t>
      </w:r>
      <w:r>
        <w:t xml:space="preserve">сферы </w:t>
      </w:r>
      <w:r>
        <w:rPr>
          <w:spacing w:val="-4"/>
        </w:rPr>
        <w:t>села</w:t>
      </w:r>
    </w:p>
    <w:p w:rsidR="00D04407" w:rsidRDefault="009617FD">
      <w:pPr>
        <w:pStyle w:val="a3"/>
        <w:spacing w:before="185" w:line="259" w:lineRule="auto"/>
      </w:pPr>
      <w:r>
        <w:rPr>
          <w:spacing w:val="-2"/>
        </w:rPr>
        <w:t xml:space="preserve">-дети </w:t>
      </w:r>
      <w:proofErr w:type="gramStart"/>
      <w:r>
        <w:rPr>
          <w:spacing w:val="-2"/>
        </w:rPr>
        <w:t>родители</w:t>
      </w:r>
      <w:proofErr w:type="gramEnd"/>
      <w:r>
        <w:rPr>
          <w:spacing w:val="-2"/>
        </w:rPr>
        <w:t xml:space="preserve"> </w:t>
      </w:r>
      <w:r>
        <w:rPr>
          <w:spacing w:val="-2"/>
        </w:rPr>
        <w:t xml:space="preserve">которых </w:t>
      </w:r>
      <w:r>
        <w:rPr>
          <w:spacing w:val="-2"/>
        </w:rPr>
        <w:t xml:space="preserve">являются </w:t>
      </w:r>
      <w:r>
        <w:rPr>
          <w:spacing w:val="-2"/>
        </w:rPr>
        <w:t xml:space="preserve">участниками </w:t>
      </w:r>
      <w:r>
        <w:rPr>
          <w:spacing w:val="-2"/>
        </w:rPr>
        <w:t xml:space="preserve">специальной </w:t>
      </w:r>
      <w:r>
        <w:rPr>
          <w:spacing w:val="-2"/>
        </w:rPr>
        <w:t xml:space="preserve">военной </w:t>
      </w:r>
      <w:r>
        <w:rPr>
          <w:spacing w:val="-2"/>
        </w:rPr>
        <w:t xml:space="preserve">операции, </w:t>
      </w:r>
      <w:r>
        <w:rPr>
          <w:spacing w:val="-2"/>
        </w:rPr>
        <w:t xml:space="preserve">в </w:t>
      </w:r>
      <w:r>
        <w:rPr>
          <w:spacing w:val="-2"/>
        </w:rPr>
        <w:t xml:space="preserve">том </w:t>
      </w:r>
      <w:r>
        <w:rPr>
          <w:spacing w:val="-2"/>
        </w:rPr>
        <w:t xml:space="preserve">числе </w:t>
      </w:r>
      <w:r>
        <w:t>п</w:t>
      </w:r>
      <w:r>
        <w:t xml:space="preserve">олучили </w:t>
      </w:r>
      <w:r>
        <w:t xml:space="preserve">ранение </w:t>
      </w:r>
      <w:r>
        <w:t xml:space="preserve">или </w:t>
      </w:r>
      <w:r>
        <w:t xml:space="preserve">погибли </w:t>
      </w:r>
      <w:r>
        <w:t xml:space="preserve">в </w:t>
      </w:r>
      <w:r>
        <w:t xml:space="preserve">ходе </w:t>
      </w:r>
      <w:r>
        <w:t xml:space="preserve">участия </w:t>
      </w:r>
      <w:r>
        <w:t xml:space="preserve">в </w:t>
      </w:r>
      <w:r>
        <w:t xml:space="preserve">специальной </w:t>
      </w:r>
      <w:r>
        <w:t xml:space="preserve">военной </w:t>
      </w:r>
      <w:r>
        <w:t xml:space="preserve">операции </w:t>
      </w:r>
      <w:r>
        <w:t>(дети участников СВО)</w:t>
      </w:r>
    </w:p>
    <w:sectPr w:rsidR="00D04407" w:rsidSect="00D04407">
      <w:type w:val="continuous"/>
      <w:pgSz w:w="1192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04407"/>
    <w:rsid w:val="009617FD"/>
    <w:rsid w:val="00D04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440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44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04407"/>
    <w:pPr>
      <w:spacing w:before="180"/>
      <w:ind w:left="141"/>
    </w:pPr>
    <w:rPr>
      <w:sz w:val="24"/>
      <w:szCs w:val="24"/>
    </w:rPr>
  </w:style>
  <w:style w:type="paragraph" w:styleId="a4">
    <w:name w:val="Title"/>
    <w:basedOn w:val="a"/>
    <w:uiPriority w:val="1"/>
    <w:qFormat/>
    <w:rsid w:val="00D04407"/>
    <w:pPr>
      <w:spacing w:before="68"/>
      <w:ind w:left="141"/>
    </w:pPr>
    <w:rPr>
      <w:b/>
      <w:bCs/>
      <w:sz w:val="24"/>
      <w:szCs w:val="24"/>
      <w:u w:val="single" w:color="000000"/>
    </w:rPr>
  </w:style>
  <w:style w:type="paragraph" w:styleId="a5">
    <w:name w:val="List Paragraph"/>
    <w:basedOn w:val="a"/>
    <w:uiPriority w:val="1"/>
    <w:qFormat/>
    <w:rsid w:val="00D04407"/>
  </w:style>
  <w:style w:type="paragraph" w:customStyle="1" w:styleId="TableParagraph">
    <w:name w:val="Table Paragraph"/>
    <w:basedOn w:val="a"/>
    <w:uiPriority w:val="1"/>
    <w:qFormat/>
    <w:rsid w:val="00D044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Пикина</dc:creator>
  <cp:lastModifiedBy>Сервер Гафаров</cp:lastModifiedBy>
  <cp:revision>3</cp:revision>
  <dcterms:created xsi:type="dcterms:W3CDTF">2026-05-27T10:18:00Z</dcterms:created>
  <dcterms:modified xsi:type="dcterms:W3CDTF">2026-05-27T10:21:00Z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2026-05-27T00:00:00Z</vt:filetime>
  </property>
  <property fmtid="{D5CDD505-2E9C-101B-9397-08002B2CF9AE}" pid="5" name="Producer">
    <vt:lpwstr>Microsoft® Office Word 2007</vt:lpwstr>
  </property>
</Properties>
</file>