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264" w:rsidRDefault="00720264" w:rsidP="00720264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</w:rPr>
      </w:pPr>
      <w:r w:rsidRPr="00720264">
        <w:rPr>
          <w:rStyle w:val="a3"/>
          <w:color w:val="0F1115"/>
        </w:rPr>
        <w:t>ПОЛОЖЕНИЕ</w:t>
      </w:r>
      <w:r>
        <w:rPr>
          <w:color w:val="0F1115"/>
        </w:rPr>
        <w:t xml:space="preserve"> </w:t>
      </w:r>
    </w:p>
    <w:p w:rsidR="00720264" w:rsidRDefault="00720264" w:rsidP="00720264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</w:rPr>
      </w:pPr>
      <w:r w:rsidRPr="00720264">
        <w:rPr>
          <w:rStyle w:val="a3"/>
          <w:color w:val="0F1115"/>
        </w:rPr>
        <w:t>о порядке и основаниях перевода, отчисления и восстановления обучающихся</w:t>
      </w:r>
    </w:p>
    <w:p w:rsidR="00720264" w:rsidRPr="00720264" w:rsidRDefault="00720264" w:rsidP="005E4EC5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</w:rPr>
      </w:pPr>
      <w:r w:rsidRPr="00720264">
        <w:rPr>
          <w:rStyle w:val="a3"/>
          <w:color w:val="0F1115"/>
        </w:rPr>
        <w:t>в МБОУ «Новопокровская ОШ»</w:t>
      </w:r>
    </w:p>
    <w:p w:rsidR="00D010E4" w:rsidRDefault="00D010E4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EC5" w:rsidRPr="00D010E4" w:rsidRDefault="005E4EC5" w:rsidP="00D010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0E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Конституцией Российской Федерации, Федеральным законом от 29.12.2012 № 273-ФЗ «Об образовании в Российской Федерации» (с изменениями, действующими на июль 2026 года), Приказом Министерства просвещения Российской Федерации от 06.04.2023 № 240 «Об утверждении Порядка и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изменениями, внесенными Приказом Минпросвещения России от 17.02.2025 № 108 и действующими на июль 2026 года), Приказом Минпросвещения России от 02.09.2020 № 458 «Об утверждении Порядка приема на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(с изменениями, действующими на июль 2026 года, в том числе с изменениями, внесенными Приказом Минпросвещения России от 14.01.2026 № 7, продлившим срок действия Порядка до 1 марта 2032 года), Уставом образовательной организации и иным</w:t>
      </w:r>
      <w:r w:rsidR="00D010E4">
        <w:rPr>
          <w:rFonts w:ascii="Times New Roman" w:hAnsi="Times New Roman" w:cs="Times New Roman"/>
          <w:sz w:val="24"/>
          <w:szCs w:val="24"/>
        </w:rPr>
        <w:t>и нормативными правовыми актами</w:t>
      </w:r>
      <w:r w:rsidRPr="005E4EC5">
        <w:rPr>
          <w:rFonts w:ascii="Times New Roman" w:hAnsi="Times New Roman" w:cs="Times New Roman"/>
          <w:sz w:val="24"/>
          <w:szCs w:val="24"/>
        </w:rPr>
        <w:t>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регламентирует порядок и основания перевода, отчисления и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восстановления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обучающихся в МБОУ «Новопокровская ОШ» (далее – Школа).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1.3. Положение разработано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с целью соблюдения законодательства Российской Федерации в области образования в части реализации права обучающихся на перевод в другую образовательную организацию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>, а также обеспечения законности при отчислении и восстановлении обучающихся.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1.4. Перевод, отчисление и восстановление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осуществляются в соответствии с федеральным законодательством, настоящим Положением и Уставом Школы.</w:t>
      </w:r>
    </w:p>
    <w:p w:rsidR="005E4EC5" w:rsidRPr="00D010E4" w:rsidRDefault="005E4EC5" w:rsidP="00D010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0E4">
        <w:rPr>
          <w:rFonts w:ascii="Times New Roman" w:hAnsi="Times New Roman" w:cs="Times New Roman"/>
          <w:b/>
          <w:sz w:val="24"/>
          <w:szCs w:val="24"/>
        </w:rPr>
        <w:t xml:space="preserve">2. Порядок и условия осуществления перевода </w:t>
      </w:r>
      <w:proofErr w:type="gramStart"/>
      <w:r w:rsidRPr="00D010E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010E4">
        <w:rPr>
          <w:rFonts w:ascii="Times New Roman" w:hAnsi="Times New Roman" w:cs="Times New Roman"/>
          <w:b/>
          <w:sz w:val="24"/>
          <w:szCs w:val="24"/>
        </w:rPr>
        <w:t xml:space="preserve"> в другие образовательные организации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Перевод обучающегося из Школы в другие организации, осуществляющие образовательную деятельность по образовательным программам соответствующих уровня и направленности (далее – принимающие организации), осу</w:t>
      </w:r>
      <w:r w:rsidR="00D010E4">
        <w:rPr>
          <w:rFonts w:ascii="Times New Roman" w:hAnsi="Times New Roman" w:cs="Times New Roman"/>
          <w:sz w:val="24"/>
          <w:szCs w:val="24"/>
        </w:rPr>
        <w:t>ществляется в следующих случаях</w:t>
      </w:r>
      <w:r w:rsidRPr="005E4EC5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E4EC5" w:rsidRPr="00D010E4" w:rsidRDefault="005E4EC5" w:rsidP="00D010E4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5E4EC5" w:rsidRPr="00D010E4" w:rsidRDefault="005E4EC5" w:rsidP="00D010E4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в случае прекращения деятельности Школы, аннулирования лицензии на осуществление образовательной деятельности,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D010E4" w:rsidRDefault="005E4EC5" w:rsidP="00D010E4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Школы.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2.2. Учредитель Школы и (или) уполномоченный им орган управления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 в случаях, предусмотренных пунктом 2.1 настоящего Положения.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2.3. Перевод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не зависит от периода (времени) учебного года.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D010E4" w:rsidRDefault="005E4EC5" w:rsidP="00D010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0E4">
        <w:rPr>
          <w:rFonts w:ascii="Times New Roman" w:hAnsi="Times New Roman" w:cs="Times New Roman"/>
          <w:b/>
          <w:sz w:val="24"/>
          <w:szCs w:val="24"/>
        </w:rPr>
        <w:lastRenderedPageBreak/>
        <w:t>3. Перевод обучающегося по инициативе обучающегося или его родителей (законных представителей)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3.1.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представителей):</w:t>
      </w:r>
    </w:p>
    <w:p w:rsidR="005E4EC5" w:rsidRPr="00D010E4" w:rsidRDefault="005E4EC5" w:rsidP="00D010E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10E4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Pr="00D010E4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осуществляют выбор принимающей организации и обращаются в нее с запросом о наличии свободных мест;</w:t>
      </w:r>
    </w:p>
    <w:p w:rsidR="005E4EC5" w:rsidRPr="00D010E4" w:rsidRDefault="005E4EC5" w:rsidP="00D010E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при отсутствии свободных мест в выбранной принимающей организации они обращаются в органы местного самоуправления в сфере образования для определения принимающей организации из числа муниципальных образовательных организаций;</w:t>
      </w:r>
    </w:p>
    <w:p w:rsidR="005E4EC5" w:rsidRPr="00D010E4" w:rsidRDefault="005E4EC5" w:rsidP="00D010E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они обращаются в Школу с заявлением об отчислении обучающегося в связи с переводом в принимающую организацию</w:t>
      </w:r>
      <w:proofErr w:type="gramStart"/>
      <w:r w:rsidRPr="00D010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3.2. Заявление об отчислении в связи с переводом подается одним из следующих способов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E4EC5" w:rsidRPr="00D010E4" w:rsidRDefault="005E4EC5" w:rsidP="00D010E4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в электронной форме посредством Единого портала государственных и муниципальных услуг (функций) (ЕПГУ);</w:t>
      </w:r>
    </w:p>
    <w:p w:rsidR="005E4EC5" w:rsidRPr="00D010E4" w:rsidRDefault="005E4EC5" w:rsidP="00D010E4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Российской Федерации (при наличии);</w:t>
      </w:r>
    </w:p>
    <w:p w:rsidR="005E4EC5" w:rsidRPr="00D010E4" w:rsidRDefault="005E4EC5" w:rsidP="00D010E4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лично в общеобразовательную организацию.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3.3. В заявлении об отчислении в порядке перевода указываются:</w:t>
      </w:r>
    </w:p>
    <w:p w:rsidR="005E4EC5" w:rsidRPr="00D010E4" w:rsidRDefault="005E4EC5" w:rsidP="00D010E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proofErr w:type="gramStart"/>
      <w:r w:rsidRPr="00D010E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010E4">
        <w:rPr>
          <w:rFonts w:ascii="Times New Roman" w:hAnsi="Times New Roman" w:cs="Times New Roman"/>
          <w:sz w:val="24"/>
          <w:szCs w:val="24"/>
        </w:rPr>
        <w:t>;</w:t>
      </w:r>
    </w:p>
    <w:p w:rsidR="005E4EC5" w:rsidRPr="00D010E4" w:rsidRDefault="005E4EC5" w:rsidP="00D010E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5E4EC5" w:rsidRPr="00D010E4" w:rsidRDefault="005E4EC5" w:rsidP="00D010E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класс и профиль обучения (при наличии);</w:t>
      </w:r>
    </w:p>
    <w:p w:rsidR="005E4EC5" w:rsidRPr="00D010E4" w:rsidRDefault="005E4EC5" w:rsidP="00D010E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3.4. На основании заявления Школа в течение трех рабочих дней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его подачи издает распорядительный акт об отчислении обучающегося в порядке перевода с указанием принимающей организации.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3.5. Школа в течение трех рабочих дней с даты подачи заявления выдает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5E4EC5" w:rsidRPr="00D010E4" w:rsidRDefault="005E4EC5" w:rsidP="00D010E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Pr="00D010E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010E4">
        <w:rPr>
          <w:rFonts w:ascii="Times New Roman" w:hAnsi="Times New Roman" w:cs="Times New Roman"/>
          <w:sz w:val="24"/>
          <w:szCs w:val="24"/>
        </w:rPr>
        <w:t>;</w:t>
      </w:r>
    </w:p>
    <w:p w:rsidR="005E4EC5" w:rsidRPr="00D010E4" w:rsidRDefault="005E4EC5" w:rsidP="00D010E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Школы и подписью ее руководителя (уполномоченного им лица).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3.6. Требование предоставления других документов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из Школы не допускается.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3.7. Указанные документы представляются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совершеннолетним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порядке перевода. Заявление о зачислении в принимающую организацию в порядке перевода также может быть направлено в электронной форме посредством ЕПГУ или рег</w:t>
      </w:r>
      <w:r w:rsidR="00D010E4">
        <w:rPr>
          <w:rFonts w:ascii="Times New Roman" w:hAnsi="Times New Roman" w:cs="Times New Roman"/>
          <w:sz w:val="24"/>
          <w:szCs w:val="24"/>
        </w:rPr>
        <w:t>иональных информационных систем</w:t>
      </w:r>
      <w:r w:rsidRPr="005E4EC5">
        <w:rPr>
          <w:rFonts w:ascii="Times New Roman" w:hAnsi="Times New Roman" w:cs="Times New Roman"/>
          <w:sz w:val="24"/>
          <w:szCs w:val="24"/>
        </w:rPr>
        <w:t>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lastRenderedPageBreak/>
        <w:t>3.8. Зачисление обучающегося в принимающую организацию в порядке перевода оформляется распорядительным актом руководителя принимающей организации в течение трех рабочих дней после приема заявления и документов.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3.9. Принимающая организация при зачислении обучающегося в течение двух рабочих дней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распорядительного акта о зачислении письменно уведомляет Школу о номере и дате распорядительного акта о зачислении обучающегося. Уведомление также может быть направлено в электронной форме с использованием ЕПГУ или региональных информационных систем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D010E4" w:rsidRDefault="005E4EC5" w:rsidP="00D010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0E4">
        <w:rPr>
          <w:rFonts w:ascii="Times New Roman" w:hAnsi="Times New Roman" w:cs="Times New Roman"/>
          <w:b/>
          <w:sz w:val="24"/>
          <w:szCs w:val="24"/>
        </w:rPr>
        <w:t>4. Перевод обучающегося в случае прекращения деятельности Школы, аннулирования лицензии, лишения государственной аккредитации, приостановления действия лицензии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4.1. При принятии решения о прекращении деятельности Школы учредитель в соответствующем распорядительном акте указывает принимающую организацию или перечень принимающих организаций, в которые будут переводиться обучающиеся, предоставившие необходимые письменные согласия на перевод.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4.2. О предстоящем переводе в случае прекращения деятельности Школа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учредителя, а также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Интернет. Уведомление также может быть направлено в электронной форме с использованием ЕПГУ или региональных информационных систем.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4.3. О причине, влекущей за собой необходимость перевода обучающихся (аннулирование лицензии, лишение государственной аккредитации, приостановление действия лицензии), Школа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 в установленные законодательством сроки.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4.4. Учредитель осуществляет выбор принимающих организаций с использованием информации о списочном составе обучающихся с указанием осваиваемых ими образовательных программ и сведений, содержащихся в Реестре организаций, осуществляющих образовательную деятельность.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4.5. Учредитель запрашивает выбранные организации о возможности перевода в них обучающихся. Руководители указанных организаций должны в течение десяти рабочих дней письменно проинформировать о возможности перевода обучающихся.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4.6. Школа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перевод, а также о сроках предоставления заявлений на перевод в принимающую организацию.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4.7. После получения соответствующих письменных согласий Школа издает распорядительный акт об отчислении обучающихся в порядке перевода в принимающую организацию с указанием основания такого перевода.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4.8. Школа передает в принимающую организацию списочный состав обучающихся, копии учебных планов, соответствующие письменные согласия, личные дела обучающихся.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4.9. На основании представленных документов принимающая организация издает распорядительный акт о зачислении обучающихся в порядке перевода.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D010E4" w:rsidRDefault="005E4EC5" w:rsidP="00D010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0E4">
        <w:rPr>
          <w:rFonts w:ascii="Times New Roman" w:hAnsi="Times New Roman" w:cs="Times New Roman"/>
          <w:b/>
          <w:sz w:val="24"/>
          <w:szCs w:val="24"/>
        </w:rPr>
        <w:t xml:space="preserve">5. Основания и порядок отчисления </w:t>
      </w:r>
      <w:proofErr w:type="gramStart"/>
      <w:r w:rsidRPr="00D010E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может быть отчислен из Школы по следующим основаниям:</w:t>
      </w:r>
    </w:p>
    <w:p w:rsidR="005E4EC5" w:rsidRPr="00D010E4" w:rsidRDefault="005E4EC5" w:rsidP="00D010E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5E4EC5" w:rsidRPr="00D010E4" w:rsidRDefault="005E4EC5" w:rsidP="00D010E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организацию;</w:t>
      </w:r>
    </w:p>
    <w:p w:rsidR="005E4EC5" w:rsidRPr="00D010E4" w:rsidRDefault="005E4EC5" w:rsidP="00D010E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в случае установления нарушения порядка приема в Школу, повлекшего по вине обучающегося его незаконное зачисление в организацию;</w:t>
      </w:r>
    </w:p>
    <w:p w:rsidR="005E4EC5" w:rsidRPr="00D010E4" w:rsidRDefault="005E4EC5" w:rsidP="00D010E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за неисполнение или нарушение Устава Школы, Правил внутреннего распорядка, или иных локальных нормативных актов по вопросам организации и осуществления образовательной деятельности (как мера дисциплинарного взыскания);</w:t>
      </w:r>
    </w:p>
    <w:p w:rsidR="005E4EC5" w:rsidRPr="00D010E4" w:rsidRDefault="005E4EC5" w:rsidP="00D010E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просвещения Российской Федерации от 27.03.2025 № 243 (вступает в силу с 1 сентября 2025 года и действует до 1 сентября 2031 года), с учетом тяжести дисциплинарного проступка, причин и обстоятельств, при которых он совершен, предшествующего поведения обучающегося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>, его психофизического и эмоционального состояния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5.3.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5.4.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района. Отдел образования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5.5. Обучающийся, родители (законные представители)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5.6. Меры дисциплинарного взыскания не применяются к обучающимся, осваивающим программы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5.7. Не допускается применение мер дисциплинарного взыскания к обучающимся во время их болезни, каникул, академического отпуска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5.8. Решение о переводе, отчислении детей-сирот и детей, оставшихся без попечения родителей, из одной организации в другую принимается с согласия комиссии по делам несовершеннолетних и защите их прав и органа опеки и попечительства.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5.9. 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производится по заявлению обучающегося или родителей (законных представителей) обучающегося. В заявлении указываются:</w:t>
      </w:r>
    </w:p>
    <w:p w:rsidR="005E4EC5" w:rsidRPr="00D010E4" w:rsidRDefault="005E4EC5" w:rsidP="00D010E4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 (при наличии) школьника;</w:t>
      </w:r>
    </w:p>
    <w:p w:rsidR="005E4EC5" w:rsidRPr="00D010E4" w:rsidRDefault="005E4EC5" w:rsidP="00D010E4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:rsidR="005E4EC5" w:rsidRPr="00D010E4" w:rsidRDefault="005E4EC5" w:rsidP="00D010E4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класс обучения;</w:t>
      </w:r>
    </w:p>
    <w:p w:rsidR="005E4EC5" w:rsidRPr="00D010E4" w:rsidRDefault="005E4EC5" w:rsidP="00D010E4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причины оставления организации.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5.10. Отчисление из Школы оформляется приказом директора с внесением соответствующих записей в алфавитную книгу учета обучающихся.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5.11. При отчислении Школа выдает заявителю:</w:t>
      </w:r>
    </w:p>
    <w:p w:rsidR="005E4EC5" w:rsidRPr="00D010E4" w:rsidRDefault="005E4EC5" w:rsidP="00D010E4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Pr="00D010E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010E4">
        <w:rPr>
          <w:rFonts w:ascii="Times New Roman" w:hAnsi="Times New Roman" w:cs="Times New Roman"/>
          <w:sz w:val="24"/>
          <w:szCs w:val="24"/>
        </w:rPr>
        <w:t>;</w:t>
      </w:r>
    </w:p>
    <w:p w:rsidR="005E4EC5" w:rsidRPr="00D010E4" w:rsidRDefault="005E4EC5" w:rsidP="00D010E4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ведомость текущих оценок, которая подписывается директором школы и заверяется печатью;</w:t>
      </w:r>
    </w:p>
    <w:p w:rsidR="005E4EC5" w:rsidRPr="00D010E4" w:rsidRDefault="005E4EC5" w:rsidP="00D010E4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>документ об уровне образования (при его наличии);</w:t>
      </w:r>
    </w:p>
    <w:p w:rsidR="005E4EC5" w:rsidRPr="00D010E4" w:rsidRDefault="005E4EC5" w:rsidP="00D010E4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t xml:space="preserve">медицинскую карту </w:t>
      </w:r>
      <w:proofErr w:type="gramStart"/>
      <w:r w:rsidRPr="00D010E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010E4">
        <w:rPr>
          <w:rFonts w:ascii="Times New Roman" w:hAnsi="Times New Roman" w:cs="Times New Roman"/>
          <w:sz w:val="24"/>
          <w:szCs w:val="24"/>
        </w:rPr>
        <w:t>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5.12. 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организации, выдается справка об обучении или периоде обучения установленного образца.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5.13. 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E4EC5">
        <w:rPr>
          <w:rFonts w:ascii="Times New Roman" w:hAnsi="Times New Roman" w:cs="Times New Roman"/>
          <w:sz w:val="24"/>
          <w:szCs w:val="24"/>
        </w:rPr>
        <w:t xml:space="preserve"> его отчисления.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 xml:space="preserve">6. Порядок восстановления </w:t>
      </w:r>
      <w:proofErr w:type="gramStart"/>
      <w:r w:rsidRPr="005E4E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6.1. Восстановление обучающегося в Школе осуществляется по личному заявлению совершеннолетнего обучающегося или заявлению родителей (законных представителей) несовершеннолетнего обучающегося.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6.2. Восстановление возможно при наличии свободных мест в соответствующем классе и при условии успешного прохождения промежуточной аттестации (при необходимости) для определения уровня освоения образовательной программы.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6.3. Порядок и условия восстановления определяются Школой самостоятельно с учетом соблюдения прав обучающихся и требований законодательства.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6.4. Восстановление оформляется приказом директора Школы.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D010E4" w:rsidRDefault="005E4EC5" w:rsidP="00D010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0E4">
        <w:rPr>
          <w:rFonts w:ascii="Times New Roman" w:hAnsi="Times New Roman" w:cs="Times New Roman"/>
          <w:b/>
          <w:sz w:val="24"/>
          <w:szCs w:val="24"/>
        </w:rPr>
        <w:t>7. Порядок разрешения разногласий, возникающих при переводе, отчислении и восстановлении обучающихся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7.1. В случае отказа в переводе, отчислении, восстановлении и других разногласий родители (законные представители) имеют право обжаловать действия (бездействие) должностных лиц Школы путем подачи письменного обращения к директору школы, в органы, осуществляющие управление в сфере образования, или в суд в установленном законодательством порядке.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8.1. Настоящее Положение является локальным нормативным актом, принимается на Педагогическом совете Школы и утверждается приказом директора.</w:t>
      </w:r>
    </w:p>
    <w:p w:rsidR="005E4EC5" w:rsidRPr="005E4EC5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5E4EC5" w:rsidRPr="005E4EC5" w:rsidRDefault="005E4EC5" w:rsidP="00D01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8.3. Положение принимается на неопределенный срок. Изменения и дополнения к Положению принимаются в порядке, предусмотренном пунктом 8.1 настоящего Положения.</w:t>
      </w:r>
    </w:p>
    <w:p w:rsidR="00EC0462" w:rsidRPr="00720264" w:rsidRDefault="005E4EC5" w:rsidP="005E4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EC5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C0462" w:rsidRPr="00720264" w:rsidSect="00EC0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0E01"/>
    <w:multiLevelType w:val="hybridMultilevel"/>
    <w:tmpl w:val="F168C7D2"/>
    <w:lvl w:ilvl="0" w:tplc="566E50A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6734D4"/>
    <w:multiLevelType w:val="multilevel"/>
    <w:tmpl w:val="E27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64904"/>
    <w:multiLevelType w:val="hybridMultilevel"/>
    <w:tmpl w:val="A61065BE"/>
    <w:lvl w:ilvl="0" w:tplc="566E50A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696A0B"/>
    <w:multiLevelType w:val="multilevel"/>
    <w:tmpl w:val="0EE0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1000D"/>
    <w:multiLevelType w:val="hybridMultilevel"/>
    <w:tmpl w:val="3DE261B2"/>
    <w:lvl w:ilvl="0" w:tplc="566E50A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AA173B"/>
    <w:multiLevelType w:val="hybridMultilevel"/>
    <w:tmpl w:val="B114C8D8"/>
    <w:lvl w:ilvl="0" w:tplc="566E50A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A73DC0"/>
    <w:multiLevelType w:val="hybridMultilevel"/>
    <w:tmpl w:val="758608E2"/>
    <w:lvl w:ilvl="0" w:tplc="566E50A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583AFA"/>
    <w:multiLevelType w:val="multilevel"/>
    <w:tmpl w:val="91F6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9865EF"/>
    <w:multiLevelType w:val="hybridMultilevel"/>
    <w:tmpl w:val="ACFE2EC4"/>
    <w:lvl w:ilvl="0" w:tplc="566E50A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AEA10AF"/>
    <w:multiLevelType w:val="hybridMultilevel"/>
    <w:tmpl w:val="91724280"/>
    <w:lvl w:ilvl="0" w:tplc="566E50A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75562DE"/>
    <w:multiLevelType w:val="hybridMultilevel"/>
    <w:tmpl w:val="4DAC498A"/>
    <w:lvl w:ilvl="0" w:tplc="566E50A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5379D3"/>
    <w:multiLevelType w:val="hybridMultilevel"/>
    <w:tmpl w:val="C792A932"/>
    <w:lvl w:ilvl="0" w:tplc="566E50A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BF40B10"/>
    <w:multiLevelType w:val="hybridMultilevel"/>
    <w:tmpl w:val="34B0AD92"/>
    <w:lvl w:ilvl="0" w:tplc="566E50A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12"/>
  </w:num>
  <w:num w:numId="6">
    <w:abstractNumId w:val="4"/>
  </w:num>
  <w:num w:numId="7">
    <w:abstractNumId w:val="2"/>
  </w:num>
  <w:num w:numId="8">
    <w:abstractNumId w:val="10"/>
  </w:num>
  <w:num w:numId="9">
    <w:abstractNumId w:val="9"/>
  </w:num>
  <w:num w:numId="10">
    <w:abstractNumId w:val="8"/>
  </w:num>
  <w:num w:numId="11">
    <w:abstractNumId w:val="11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264"/>
    <w:rsid w:val="001104CB"/>
    <w:rsid w:val="002E08F5"/>
    <w:rsid w:val="004927A2"/>
    <w:rsid w:val="00571650"/>
    <w:rsid w:val="005E4EC5"/>
    <w:rsid w:val="00720264"/>
    <w:rsid w:val="008078C9"/>
    <w:rsid w:val="00993594"/>
    <w:rsid w:val="00B00F2C"/>
    <w:rsid w:val="00D010E4"/>
    <w:rsid w:val="00EC0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2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0264"/>
    <w:rPr>
      <w:b/>
      <w:bCs/>
    </w:rPr>
  </w:style>
  <w:style w:type="paragraph" w:styleId="a4">
    <w:name w:val="List Paragraph"/>
    <w:basedOn w:val="a"/>
    <w:uiPriority w:val="34"/>
    <w:qFormat/>
    <w:rsid w:val="007202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4</cp:revision>
  <cp:lastPrinted>2026-07-17T09:39:00Z</cp:lastPrinted>
  <dcterms:created xsi:type="dcterms:W3CDTF">2026-07-10T11:04:00Z</dcterms:created>
  <dcterms:modified xsi:type="dcterms:W3CDTF">2026-07-17T09:40:00Z</dcterms:modified>
</cp:coreProperties>
</file>