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CE" w:rsidRDefault="004B4BCE" w:rsidP="004B4BCE"/>
    <w:tbl>
      <w:tblPr>
        <w:tblW w:w="10270" w:type="dxa"/>
        <w:tblInd w:w="-252" w:type="dxa"/>
        <w:tblLook w:val="01E0"/>
      </w:tblPr>
      <w:tblGrid>
        <w:gridCol w:w="5795"/>
        <w:gridCol w:w="4475"/>
      </w:tblGrid>
      <w:tr w:rsidR="00226C1C" w:rsidTr="00133721">
        <w:trPr>
          <w:trHeight w:val="1527"/>
        </w:trPr>
        <w:tc>
          <w:tcPr>
            <w:tcW w:w="5795" w:type="dxa"/>
          </w:tcPr>
          <w:p w:rsidR="00226C1C" w:rsidRPr="00142C8F" w:rsidRDefault="00226C1C" w:rsidP="00142C8F">
            <w:pPr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C8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26C1C" w:rsidRPr="00142C8F" w:rsidRDefault="00142C8F" w:rsidP="00142C8F">
            <w:pPr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26C1C" w:rsidRPr="00142C8F">
              <w:rPr>
                <w:rFonts w:ascii="Times New Roman" w:hAnsi="Times New Roman" w:cs="Times New Roman"/>
                <w:sz w:val="24"/>
                <w:szCs w:val="24"/>
              </w:rPr>
              <w:t xml:space="preserve">а педагогическом совета </w:t>
            </w:r>
          </w:p>
          <w:p w:rsidR="00226C1C" w:rsidRPr="00142C8F" w:rsidRDefault="00980864" w:rsidP="00142C8F">
            <w:pPr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№12  от 14.08.2025г.</w:t>
            </w:r>
          </w:p>
          <w:p w:rsidR="00226C1C" w:rsidRPr="00142C8F" w:rsidRDefault="00226C1C" w:rsidP="00142C8F">
            <w:pPr>
              <w:tabs>
                <w:tab w:val="center" w:pos="4677"/>
              </w:tabs>
              <w:spacing w:after="0"/>
              <w:ind w:left="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26C1C" w:rsidRPr="00142C8F" w:rsidRDefault="00226C1C" w:rsidP="00133721">
            <w:pPr>
              <w:tabs>
                <w:tab w:val="center" w:pos="4677"/>
              </w:tabs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226C1C" w:rsidRPr="00142C8F" w:rsidRDefault="00226C1C" w:rsidP="00142C8F">
            <w:pPr>
              <w:tabs>
                <w:tab w:val="center" w:pos="4677"/>
              </w:tabs>
              <w:spacing w:after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142C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твержд</w:t>
            </w:r>
            <w:r w:rsidR="00142C8F" w:rsidRPr="0014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аю:</w:t>
            </w:r>
          </w:p>
          <w:p w:rsidR="00226C1C" w:rsidRPr="00142C8F" w:rsidRDefault="00226C1C" w:rsidP="00142C8F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shd w:val="clear" w:color="auto" w:fill="FFFFFF"/>
                <w:lang w:val="uk-UA"/>
              </w:rPr>
            </w:pPr>
            <w:r w:rsidRPr="00142C8F">
              <w:t>Директор</w:t>
            </w:r>
            <w:r w:rsidRPr="00142C8F">
              <w:rPr>
                <w:lang w:val="uk-UA"/>
              </w:rPr>
              <w:t xml:space="preserve"> </w:t>
            </w:r>
            <w:r w:rsidRPr="00142C8F">
              <w:rPr>
                <w:bCs/>
                <w:shd w:val="clear" w:color="auto" w:fill="FFFFFF"/>
              </w:rPr>
              <w:t>М</w:t>
            </w:r>
            <w:r w:rsidRPr="00142C8F">
              <w:rPr>
                <w:bCs/>
                <w:shd w:val="clear" w:color="auto" w:fill="FFFFFF"/>
                <w:lang w:val="uk-UA"/>
              </w:rPr>
              <w:t>БОУ «Новопокровская ОШ»</w:t>
            </w:r>
          </w:p>
          <w:p w:rsidR="00226C1C" w:rsidRPr="00142C8F" w:rsidRDefault="00226C1C" w:rsidP="00142C8F">
            <w:pPr>
              <w:tabs>
                <w:tab w:val="center" w:pos="4677"/>
              </w:tabs>
              <w:spacing w:after="0"/>
              <w:ind w:left="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C8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14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 Н. Яковлева</w:t>
            </w:r>
          </w:p>
          <w:p w:rsidR="00226C1C" w:rsidRPr="00142C8F" w:rsidRDefault="00226C1C" w:rsidP="00142C8F">
            <w:pPr>
              <w:tabs>
                <w:tab w:val="center" w:pos="4677"/>
              </w:tabs>
              <w:spacing w:after="0"/>
              <w:ind w:left="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C8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14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808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198 – о/д </w:t>
            </w:r>
            <w:r w:rsidRPr="00142C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808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28.08.2025г.</w:t>
            </w:r>
          </w:p>
          <w:p w:rsidR="00226C1C" w:rsidRPr="00142C8F" w:rsidRDefault="00226C1C" w:rsidP="00142C8F">
            <w:pPr>
              <w:tabs>
                <w:tab w:val="center" w:pos="4677"/>
              </w:tabs>
              <w:spacing w:after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C1C" w:rsidRPr="00142C8F" w:rsidRDefault="00226C1C" w:rsidP="00133721">
            <w:pPr>
              <w:tabs>
                <w:tab w:val="center" w:pos="4677"/>
              </w:tabs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C1C" w:rsidRPr="00142C8F" w:rsidRDefault="00226C1C" w:rsidP="00133721">
            <w:pPr>
              <w:tabs>
                <w:tab w:val="center" w:pos="4677"/>
              </w:tabs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BCE" w:rsidRPr="00142C8F" w:rsidRDefault="00142C8F" w:rsidP="00142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</w:t>
      </w:r>
      <w:r w:rsidR="004B4BCE" w:rsidRPr="00142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4BCE" w:rsidRPr="00142C8F">
        <w:rPr>
          <w:rFonts w:ascii="Times New Roman" w:hAnsi="Times New Roman" w:cs="Times New Roman"/>
          <w:sz w:val="24"/>
          <w:szCs w:val="24"/>
        </w:rPr>
        <w:t>ПОЛОЖЕНИЕ</w:t>
      </w:r>
    </w:p>
    <w:p w:rsidR="004B4BCE" w:rsidRPr="00142C8F" w:rsidRDefault="004B4BCE" w:rsidP="00142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2C8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42C8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42C8F">
        <w:rPr>
          <w:rFonts w:ascii="Times New Roman" w:hAnsi="Times New Roman" w:cs="Times New Roman"/>
          <w:sz w:val="24"/>
          <w:szCs w:val="24"/>
        </w:rPr>
        <w:t>о методическом совете</w:t>
      </w:r>
    </w:p>
    <w:p w:rsidR="004B4BCE" w:rsidRPr="00142C8F" w:rsidRDefault="004B4BCE" w:rsidP="00142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2C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2C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42C8F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  </w:t>
      </w:r>
    </w:p>
    <w:p w:rsidR="004B4BCE" w:rsidRPr="00142C8F" w:rsidRDefault="004B4BCE" w:rsidP="00142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2C8F">
        <w:rPr>
          <w:rFonts w:ascii="Times New Roman" w:hAnsi="Times New Roman" w:cs="Times New Roman"/>
          <w:sz w:val="24"/>
          <w:szCs w:val="24"/>
        </w:rPr>
        <w:t xml:space="preserve"> </w:t>
      </w:r>
      <w:r w:rsidR="00142C8F">
        <w:rPr>
          <w:rFonts w:ascii="Times New Roman" w:hAnsi="Times New Roman" w:cs="Times New Roman"/>
          <w:sz w:val="24"/>
          <w:szCs w:val="24"/>
        </w:rPr>
        <w:t xml:space="preserve">     </w:t>
      </w:r>
      <w:r w:rsidRPr="00142C8F">
        <w:rPr>
          <w:rFonts w:ascii="Times New Roman" w:hAnsi="Times New Roman" w:cs="Times New Roman"/>
          <w:sz w:val="24"/>
          <w:szCs w:val="24"/>
        </w:rPr>
        <w:t xml:space="preserve"> </w:t>
      </w:r>
      <w:r w:rsidR="00142C8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42C8F">
        <w:rPr>
          <w:rFonts w:ascii="Times New Roman" w:hAnsi="Times New Roman" w:cs="Times New Roman"/>
          <w:sz w:val="24"/>
          <w:szCs w:val="24"/>
        </w:rPr>
        <w:t xml:space="preserve">учреждения «Новопокровская общеобразовательная школа» </w:t>
      </w:r>
    </w:p>
    <w:p w:rsidR="004B4BCE" w:rsidRPr="00142C8F" w:rsidRDefault="004B4BCE" w:rsidP="00142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2C8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42C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2C8F">
        <w:rPr>
          <w:rFonts w:ascii="Times New Roman" w:hAnsi="Times New Roman" w:cs="Times New Roman"/>
          <w:sz w:val="24"/>
          <w:szCs w:val="24"/>
        </w:rPr>
        <w:t xml:space="preserve"> </w:t>
      </w:r>
      <w:r w:rsidR="00142C8F">
        <w:rPr>
          <w:rFonts w:ascii="Times New Roman" w:hAnsi="Times New Roman" w:cs="Times New Roman"/>
          <w:sz w:val="24"/>
          <w:szCs w:val="24"/>
        </w:rPr>
        <w:t xml:space="preserve">    </w:t>
      </w:r>
      <w:r w:rsidRPr="00142C8F">
        <w:rPr>
          <w:rFonts w:ascii="Times New Roman" w:hAnsi="Times New Roman" w:cs="Times New Roman"/>
          <w:sz w:val="24"/>
          <w:szCs w:val="24"/>
        </w:rPr>
        <w:t xml:space="preserve"> </w:t>
      </w:r>
      <w:r w:rsidR="00142C8F">
        <w:rPr>
          <w:rFonts w:ascii="Times New Roman" w:hAnsi="Times New Roman" w:cs="Times New Roman"/>
          <w:sz w:val="24"/>
          <w:szCs w:val="24"/>
        </w:rPr>
        <w:t xml:space="preserve">  </w:t>
      </w:r>
      <w:r w:rsidRPr="00142C8F">
        <w:rPr>
          <w:rFonts w:ascii="Times New Roman" w:hAnsi="Times New Roman" w:cs="Times New Roman"/>
          <w:sz w:val="24"/>
          <w:szCs w:val="24"/>
        </w:rPr>
        <w:t>Кировского района Республики Крым</w:t>
      </w:r>
    </w:p>
    <w:p w:rsidR="00142C8F" w:rsidRDefault="00142C8F" w:rsidP="00142C8F"/>
    <w:p w:rsidR="00142C8F" w:rsidRDefault="004B4BCE" w:rsidP="00142C8F">
      <w:pPr>
        <w:spacing w:after="0"/>
      </w:pPr>
      <w:r w:rsidRPr="0037369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B4BCE" w:rsidRPr="00142C8F" w:rsidRDefault="004B4BCE" w:rsidP="00142C8F">
      <w:pPr>
        <w:spacing w:after="0"/>
      </w:pPr>
      <w:r w:rsidRPr="0037369E">
        <w:rPr>
          <w:rFonts w:ascii="Times New Roman" w:hAnsi="Times New Roman" w:cs="Times New Roman"/>
          <w:sz w:val="24"/>
          <w:szCs w:val="24"/>
        </w:rPr>
        <w:t>1.1. Методический совет (далее – МС) является основным структурным подразделением методической службы Школы, координирующим научно-методическую и организационную работу.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1.2. МС создается для решения стратегических задач развития профессиональной компетентности педагогических работников, внедрения инноваций и обеспечения качества образования в соответствии с Федеральными государственными образовательными стандартами (ФГОС).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1.3. МС в своей деятельности руководствуется Федеральным законом № 273-ФЗ «Об образовании в Российской Федерации», Уставом Школы, настоящим Положением и другими локальными нормативными актами.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1.4. МС подчиняется и подотчетен директору Школы. Непосредственное руководство деятельностью МС осуществляет заместитель директора по учебно-воспитательной работе (УВР) или научно-методической работе (НМР), который является его председателем.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2. Цели и задачи методического совета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2.1. Цели деятельности МС: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Обеспечение гибкости и оперативности методической работы в Школе.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Повышение профессионального мастерства и развитие творческого потенциала педагогических коллективов.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Создание условий для внедрения инновационных образовательных технологий в учебно-воспитательный процесс.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2.2. Основные задачи МС: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Координация деятельности методических объединений (МО) и других профессиональных сообществ учителей (кафедр, творческих групп и т.д.).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Разработка и анализ программы развития Школы, образовательной программы.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Организация и проведение мониторинга эффективности методической работы.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Рассмотрение и рекомендация к утверждению рабочих программ учебных курсов, предметов, дисциплин (модулей).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lastRenderedPageBreak/>
        <w:t>-   Организация работы по повышению квалификации педагогических работников, аттестации.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Изучение, обобщение и распространение передового педагогического опыта.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Методическое сопровождение подготовки педагогов к профессиональным конкурсам («Учитель года», «Сердце отдаю детям» и др.).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Экспертиза методических материалов, создаваемых в Школе (проектов, программ, дидактических материалов).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3. Состав и организация работы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3.1. МС формируется из наиболее опытных и квалифицированных педагогических работников Школы. В его состав по должности входят: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Председатель МС (</w:t>
      </w:r>
      <w:r w:rsidR="0037369E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Pr="0037369E">
        <w:rPr>
          <w:rFonts w:ascii="Times New Roman" w:hAnsi="Times New Roman" w:cs="Times New Roman"/>
          <w:sz w:val="24"/>
          <w:szCs w:val="24"/>
        </w:rPr>
        <w:t>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Руководители школьных методических объединений (МО).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</w:t>
      </w:r>
      <w:r w:rsidR="0037369E">
        <w:rPr>
          <w:rFonts w:ascii="Times New Roman" w:hAnsi="Times New Roman" w:cs="Times New Roman"/>
          <w:sz w:val="24"/>
          <w:szCs w:val="24"/>
        </w:rPr>
        <w:t xml:space="preserve">   Педагог-психолог</w:t>
      </w:r>
      <w:r w:rsidRPr="0037369E">
        <w:rPr>
          <w:rFonts w:ascii="Times New Roman" w:hAnsi="Times New Roman" w:cs="Times New Roman"/>
          <w:sz w:val="24"/>
          <w:szCs w:val="24"/>
        </w:rPr>
        <w:t>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Педагоги – руководители инновационных проектов.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-   Педагоги – победители профессиональных конкурсов.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3.2. Состав МС утверждается приказом директора Школы в начале каждого учебного года.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3.3. Работа МС осуществляется на основе годового плана, который согласуется с общим планом работы Школы и утверждается директором.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3.4. Заседания МС проводятся не реже одного раза в учебную четверть. Внеплановые заседания могут созываться по мере необходимости.</w:t>
      </w:r>
    </w:p>
    <w:p w:rsidR="00142C8F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3.5. Решения МС носят рекомендательный характер и доводятся до сведения всех педагогических работников. Для их реализации издаются соответствующие приказы директора Школы.</w:t>
      </w:r>
    </w:p>
    <w:p w:rsidR="00142C8F" w:rsidRDefault="00142C8F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4. Функции методического совета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МС осуществляет следующие функции: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4.1.Аналитическая - а</w:t>
      </w:r>
      <w:r w:rsidR="004B4BCE" w:rsidRPr="0037369E">
        <w:rPr>
          <w:rFonts w:ascii="Times New Roman" w:hAnsi="Times New Roman" w:cs="Times New Roman"/>
          <w:sz w:val="24"/>
          <w:szCs w:val="24"/>
        </w:rPr>
        <w:t>нализирует результаты учебно-воспитательного процесса, ход и итоги методической работы.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4.2.Планово-прогностическая - у</w:t>
      </w:r>
      <w:r w:rsidR="004B4BCE" w:rsidRPr="0037369E">
        <w:rPr>
          <w:rFonts w:ascii="Times New Roman" w:hAnsi="Times New Roman" w:cs="Times New Roman"/>
          <w:sz w:val="24"/>
          <w:szCs w:val="24"/>
        </w:rPr>
        <w:t>частвует в разработке программы развития Школы, планирует методическую работу на год.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B4BCE" w:rsidRPr="0037369E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>анизационно-координационная - о</w:t>
      </w:r>
      <w:r w:rsidR="004B4BCE" w:rsidRPr="0037369E">
        <w:rPr>
          <w:rFonts w:ascii="Times New Roman" w:hAnsi="Times New Roman" w:cs="Times New Roman"/>
          <w:sz w:val="24"/>
          <w:szCs w:val="24"/>
        </w:rPr>
        <w:t>рганизует взаимодействие с другими образовательными учреждениями, научными организациями, курсами повышения квалификации.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4.4.Информационная - </w:t>
      </w:r>
      <w:r w:rsidR="00226C1C">
        <w:rPr>
          <w:rFonts w:ascii="Times New Roman" w:hAnsi="Times New Roman" w:cs="Times New Roman"/>
          <w:sz w:val="24"/>
          <w:szCs w:val="24"/>
        </w:rPr>
        <w:t>и</w:t>
      </w:r>
      <w:r w:rsidR="004B4BCE" w:rsidRPr="0037369E">
        <w:rPr>
          <w:rFonts w:ascii="Times New Roman" w:hAnsi="Times New Roman" w:cs="Times New Roman"/>
          <w:sz w:val="24"/>
          <w:szCs w:val="24"/>
        </w:rPr>
        <w:t>нформирует педагогический коллектив о новинках педагогической литературы, современных образовательных технологиях, нормативных документах.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4.5.Контрольно-диагностическая - о</w:t>
      </w:r>
      <w:r w:rsidR="004B4BCE" w:rsidRPr="0037369E">
        <w:rPr>
          <w:rFonts w:ascii="Times New Roman" w:hAnsi="Times New Roman" w:cs="Times New Roman"/>
          <w:sz w:val="24"/>
          <w:szCs w:val="24"/>
        </w:rPr>
        <w:t>существляет контроль за работой МО (в соответствии с отдельным положением).</w:t>
      </w:r>
    </w:p>
    <w:p w:rsid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5. Документация и отчетность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5.1. Основными документами МС являются: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Положение о методическом совете.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Приказ об утверждении состава МС.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Годовой план работы МС.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Протоколы заседаний МС.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Аналитический отчет о работе МС за учебный год.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5.2. Протоколы заседаний и от</w:t>
      </w:r>
      <w:r w:rsidR="0037369E">
        <w:rPr>
          <w:rFonts w:ascii="Times New Roman" w:hAnsi="Times New Roman" w:cs="Times New Roman"/>
          <w:sz w:val="24"/>
          <w:szCs w:val="24"/>
        </w:rPr>
        <w:t xml:space="preserve">чет хранятся у председателя МС  в </w:t>
      </w:r>
      <w:r w:rsidRPr="0037369E">
        <w:rPr>
          <w:rFonts w:ascii="Times New Roman" w:hAnsi="Times New Roman" w:cs="Times New Roman"/>
          <w:sz w:val="24"/>
          <w:szCs w:val="24"/>
        </w:rPr>
        <w:t xml:space="preserve"> кабинете</w:t>
      </w:r>
      <w:r w:rsidR="00226C1C">
        <w:rPr>
          <w:rFonts w:ascii="Times New Roman" w:hAnsi="Times New Roman" w:cs="Times New Roman"/>
          <w:sz w:val="24"/>
          <w:szCs w:val="24"/>
        </w:rPr>
        <w:t xml:space="preserve"> </w:t>
      </w:r>
      <w:r w:rsidR="0037369E">
        <w:rPr>
          <w:rFonts w:ascii="Times New Roman" w:hAnsi="Times New Roman" w:cs="Times New Roman"/>
          <w:sz w:val="24"/>
          <w:szCs w:val="24"/>
        </w:rPr>
        <w:t>директора</w:t>
      </w:r>
      <w:r w:rsidRPr="0037369E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6. Права методического совета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Методический совет имеет право: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Вносить предложения по совершенствованию образовательного процесса и методической работы на рассмотрение администрации Школы.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Ходатайствовать о поощрении педагогических работников, активно участвующих в методической работе.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Рекомендовать педагогических работников для участия в конференциях, конкурсах, для повышения квалификации.</w:t>
      </w:r>
    </w:p>
    <w:p w:rsidR="004B4BCE" w:rsidRPr="0037369E" w:rsidRDefault="0037369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Запрашивать у администрации и педагогических работников информацию, необходимую для осуществления своей деятельности.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 xml:space="preserve"> 7. Ответственность методического совета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МС несет ответственность за: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Обоснованность и качество принимаемых решений и рекомендаций.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Своевременность выполнения плана работы.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  Соответствие разрабатываемых рекомендаций действующему законодательству РФ в сфере образования.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 xml:space="preserve"> 8. Взаимосвязи с другими структурными подразделениями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9E">
        <w:rPr>
          <w:rFonts w:ascii="Times New Roman" w:hAnsi="Times New Roman" w:cs="Times New Roman"/>
          <w:sz w:val="24"/>
          <w:szCs w:val="24"/>
        </w:rPr>
        <w:t>МС тесно взаимодействует: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С администрацией Школы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(получение задач, представление отчетов и рекомендаций).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С </w:t>
      </w:r>
      <w:r w:rsidR="004B4BCE" w:rsidRPr="0037369E">
        <w:rPr>
          <w:rFonts w:ascii="Times New Roman" w:hAnsi="Times New Roman" w:cs="Times New Roman"/>
          <w:sz w:val="24"/>
          <w:szCs w:val="24"/>
        </w:rPr>
        <w:t>методи</w:t>
      </w:r>
      <w:r>
        <w:rPr>
          <w:rFonts w:ascii="Times New Roman" w:hAnsi="Times New Roman" w:cs="Times New Roman"/>
          <w:sz w:val="24"/>
          <w:szCs w:val="24"/>
        </w:rPr>
        <w:t>ческими объединениями учителей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(координация их работы, получение информации).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 педагогическим советом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(МС готовит материалы и проекты решений для педсовета).</w:t>
      </w:r>
    </w:p>
    <w:p w:rsidR="004B4BCE" w:rsidRPr="0037369E" w:rsidRDefault="00226C1C" w:rsidP="003736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С </w:t>
      </w:r>
      <w:r w:rsidR="004B4BCE" w:rsidRPr="0037369E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>иально-психологической службой</w:t>
      </w:r>
      <w:r w:rsidR="004B4BCE" w:rsidRPr="0037369E">
        <w:rPr>
          <w:rFonts w:ascii="Times New Roman" w:hAnsi="Times New Roman" w:cs="Times New Roman"/>
          <w:sz w:val="24"/>
          <w:szCs w:val="24"/>
        </w:rPr>
        <w:t xml:space="preserve"> (совместная работа по вопросам адаптации, индивидуализации обучения).</w:t>
      </w: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BCE" w:rsidRPr="0037369E" w:rsidRDefault="004B4BCE" w:rsidP="0037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1AB8" w:rsidRDefault="00980864" w:rsidP="0037369E">
      <w:pPr>
        <w:spacing w:after="0"/>
      </w:pPr>
    </w:p>
    <w:sectPr w:rsidR="00661AB8" w:rsidSect="004B4B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4BCE"/>
    <w:rsid w:val="00142C8F"/>
    <w:rsid w:val="00171614"/>
    <w:rsid w:val="00226C1C"/>
    <w:rsid w:val="0037369E"/>
    <w:rsid w:val="004A3CD4"/>
    <w:rsid w:val="004B4BCE"/>
    <w:rsid w:val="00765442"/>
    <w:rsid w:val="007A1591"/>
    <w:rsid w:val="0085000E"/>
    <w:rsid w:val="008F3351"/>
    <w:rsid w:val="00965666"/>
    <w:rsid w:val="00980864"/>
    <w:rsid w:val="00AC701E"/>
    <w:rsid w:val="00D77318"/>
    <w:rsid w:val="00DC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6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qFormat/>
    <w:rsid w:val="0096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rsid w:val="009656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5666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22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4</cp:revision>
  <cp:lastPrinted>2025-09-24T10:08:00Z</cp:lastPrinted>
  <dcterms:created xsi:type="dcterms:W3CDTF">2025-09-24T09:27:00Z</dcterms:created>
  <dcterms:modified xsi:type="dcterms:W3CDTF">2025-10-15T06:47:00Z</dcterms:modified>
</cp:coreProperties>
</file>