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CC" w:rsidRDefault="000566CC" w:rsidP="003604DE">
      <w:pPr>
        <w:suppressAutoHyphens/>
        <w:ind w:firstLine="720"/>
        <w:rPr>
          <w:lang w:eastAsia="ar-SA"/>
        </w:rPr>
      </w:pPr>
      <w:bookmarkStart w:id="0" w:name="_wgb22sqgoa1t"/>
      <w:bookmarkEnd w:id="0"/>
      <w:r>
        <w:rPr>
          <w:rFonts w:cs="Calibri"/>
          <w:noProof/>
        </w:rPr>
        <w:t xml:space="preserve">                                                                     </w:t>
      </w:r>
      <w:r w:rsidRPr="00072E84"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5pt;visibility:visible" filled="t">
            <v:imagedata r:id="rId5" o:title=""/>
          </v:shape>
        </w:pict>
      </w:r>
    </w:p>
    <w:p w:rsidR="000566CC" w:rsidRDefault="000566CC" w:rsidP="003604DE">
      <w:pPr>
        <w:suppressAutoHyphens/>
        <w:rPr>
          <w:lang w:eastAsia="ar-SA"/>
        </w:rPr>
      </w:pPr>
    </w:p>
    <w:p w:rsidR="000566CC" w:rsidRDefault="000566CC" w:rsidP="00F566A3">
      <w:pPr>
        <w:suppressAutoHyphens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0566CC" w:rsidRDefault="000566CC" w:rsidP="003604DE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детский сад «Солнышко»</w:t>
      </w:r>
    </w:p>
    <w:p w:rsidR="000566CC" w:rsidRDefault="000566CC" w:rsidP="003604DE">
      <w:pPr>
        <w:pBdr>
          <w:bottom w:val="single" w:sz="12" w:space="1" w:color="auto"/>
        </w:pBd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с.Муромское Белогорского района Республики Крым</w:t>
      </w:r>
    </w:p>
    <w:p w:rsidR="000566CC" w:rsidRDefault="000566CC" w:rsidP="003604DE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МБДОУ д\с «Солнышко» с.Муромское Белогорского района Республики Крым</w:t>
      </w:r>
    </w:p>
    <w:p w:rsidR="000566CC" w:rsidRDefault="000566CC" w:rsidP="00F566A3">
      <w:pPr>
        <w:suppressAutoHyphens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297615, Республика Крым, Белогорский район, с.Муромское ул.Почтовая, 40</w:t>
      </w:r>
    </w:p>
    <w:p w:rsidR="000566CC" w:rsidRDefault="000566CC" w:rsidP="00F566A3">
      <w:pPr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hyperlink r:id="rId6" w:history="1">
        <w:r>
          <w:rPr>
            <w:rStyle w:val="Hyperlink"/>
            <w:b/>
          </w:rPr>
          <w:t>sadik_solnishko-muromskoe@crimeaedu.ru</w:t>
        </w:r>
      </w:hyperlink>
    </w:p>
    <w:p w:rsidR="000566CC" w:rsidRPr="003604DE" w:rsidRDefault="000566CC" w:rsidP="00F566A3">
      <w:pPr>
        <w:jc w:val="center"/>
        <w:outlineLvl w:val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0566CC" w:rsidRDefault="000566CC" w:rsidP="00126E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01.10.2024                                           с.Муромское                            № 118</w:t>
      </w:r>
    </w:p>
    <w:p w:rsidR="000566CC" w:rsidRDefault="000566CC" w:rsidP="00126E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6CC" w:rsidRDefault="000566CC" w:rsidP="00126E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0C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«Об организации питьевого режима </w:t>
      </w:r>
    </w:p>
    <w:p w:rsidR="000566CC" w:rsidRPr="001147F8" w:rsidRDefault="000566CC" w:rsidP="00126E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0C9E">
        <w:rPr>
          <w:rFonts w:ascii="Times New Roman" w:hAnsi="Times New Roman"/>
          <w:b/>
          <w:bCs/>
          <w:sz w:val="24"/>
          <w:szCs w:val="24"/>
          <w:lang w:eastAsia="ru-RU"/>
        </w:rPr>
        <w:t>в МБДОУ детский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60C9E">
        <w:rPr>
          <w:rFonts w:ascii="Times New Roman" w:hAnsi="Times New Roman"/>
          <w:b/>
          <w:bCs/>
          <w:sz w:val="24"/>
          <w:szCs w:val="24"/>
          <w:lang w:eastAsia="ru-RU"/>
        </w:rPr>
        <w:t>сад «Солнышко»</w:t>
      </w:r>
      <w:r w:rsidRPr="00860C9E">
        <w:rPr>
          <w:rFonts w:ascii="Times New Roman" w:hAnsi="Times New Roman"/>
          <w:sz w:val="24"/>
          <w:szCs w:val="24"/>
          <w:lang w:eastAsia="ru-RU"/>
        </w:rPr>
        <w:t> </w:t>
      </w:r>
    </w:p>
    <w:p w:rsidR="000566CC" w:rsidRPr="00860C9E" w:rsidRDefault="000566CC" w:rsidP="00126E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66CC" w:rsidRPr="00860C9E" w:rsidRDefault="000566CC" w:rsidP="005E6C8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60C9E">
        <w:rPr>
          <w:rFonts w:ascii="Times New Roman" w:hAnsi="Times New Roman"/>
          <w:sz w:val="24"/>
          <w:szCs w:val="24"/>
          <w:lang w:eastAsia="ru-RU"/>
        </w:rPr>
        <w:t>В соответствии с </w:t>
      </w:r>
      <w:hyperlink r:id="rId7" w:anchor="/document/99/566276706/" w:history="1">
        <w:r w:rsidRPr="00860C9E">
          <w:rPr>
            <w:rFonts w:ascii="Times New Roman" w:hAnsi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27.10.2020 № 32</w:t>
        </w:r>
      </w:hyperlink>
      <w:r w:rsidRPr="00860C9E">
        <w:rPr>
          <w:rFonts w:ascii="Times New Roman" w:hAnsi="Times New Roman"/>
          <w:sz w:val="24"/>
          <w:szCs w:val="24"/>
          <w:lang w:eastAsia="ru-RU"/>
        </w:rPr>
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  <w:hyperlink r:id="rId8" w:anchor="/document/99/566085656/" w:history="1">
        <w:r w:rsidRPr="00860C9E">
          <w:rPr>
            <w:rFonts w:ascii="Times New Roman" w:hAnsi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28.09.2020 № 28</w:t>
        </w:r>
      </w:hyperlink>
      <w:r w:rsidRPr="00860C9E">
        <w:rPr>
          <w:rFonts w:ascii="Times New Roman" w:hAnsi="Times New Roman"/>
          <w:sz w:val="24"/>
          <w:szCs w:val="24"/>
          <w:lang w:eastAsia="ru-RU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 постановлением главного государственного санитарного врача Российской Федерации от 30.06.2020г. № 16 «Об утверждении санитарно- 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860C9E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860C9E">
        <w:rPr>
          <w:rFonts w:ascii="Times New Roman" w:hAnsi="Times New Roman"/>
          <w:sz w:val="24"/>
          <w:szCs w:val="24"/>
          <w:lang w:eastAsia="ru-RU"/>
        </w:rPr>
        <w:t xml:space="preserve">-19) </w:t>
      </w:r>
    </w:p>
    <w:p w:rsidR="000566CC" w:rsidRPr="005E6C8B" w:rsidRDefault="000566CC" w:rsidP="005E6C8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60C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60C9E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0566CC" w:rsidRPr="00860C9E" w:rsidRDefault="000566CC" w:rsidP="00860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1.Организовать  с 01.10.2024по 31.08.2025г</w:t>
      </w:r>
      <w:r w:rsidRPr="00860C9E">
        <w:rPr>
          <w:rFonts w:ascii="Times New Roman" w:hAnsi="Times New Roman"/>
          <w:sz w:val="24"/>
          <w:szCs w:val="24"/>
        </w:rPr>
        <w:t xml:space="preserve"> питьевой режим воспитанников МБДОУ де</w:t>
      </w:r>
      <w:r>
        <w:rPr>
          <w:rFonts w:ascii="Times New Roman" w:hAnsi="Times New Roman"/>
          <w:sz w:val="24"/>
          <w:szCs w:val="24"/>
        </w:rPr>
        <w:t>тский сад «Солнышко» с.Муромское</w:t>
      </w:r>
      <w:r w:rsidRPr="00860C9E">
        <w:rPr>
          <w:rFonts w:ascii="Times New Roman" w:hAnsi="Times New Roman"/>
          <w:sz w:val="24"/>
          <w:szCs w:val="24"/>
        </w:rPr>
        <w:t xml:space="preserve"> – кипяченая питьевая вода.</w:t>
      </w:r>
    </w:p>
    <w:p w:rsidR="000566CC" w:rsidRDefault="000566CC" w:rsidP="00860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60C9E">
        <w:rPr>
          <w:rFonts w:ascii="Times New Roman" w:hAnsi="Times New Roman"/>
          <w:sz w:val="24"/>
          <w:szCs w:val="24"/>
        </w:rPr>
        <w:t>Определить места размещения поста воды:</w:t>
      </w:r>
    </w:p>
    <w:p w:rsidR="000566CC" w:rsidRPr="00860C9E" w:rsidRDefault="000566CC" w:rsidP="00860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кипяченная питьевая вода – по одному посту в каждой групповой ячейке;</w:t>
      </w:r>
    </w:p>
    <w:p w:rsidR="000566CC" w:rsidRDefault="000566CC" w:rsidP="00860C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C9E">
        <w:rPr>
          <w:rFonts w:ascii="Times New Roman" w:hAnsi="Times New Roman"/>
          <w:sz w:val="24"/>
          <w:szCs w:val="24"/>
        </w:rPr>
        <w:t>кипяченная питьевая вода – по одному посту в теневом навесе каждой групповой площадки игровой зоны.</w:t>
      </w:r>
    </w:p>
    <w:p w:rsidR="000566CC" w:rsidRPr="001523C5" w:rsidRDefault="000566CC" w:rsidP="001523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3.Ответственному за организацию питания  воспитателю заведующего хозяйством Щепанскую И.А.</w:t>
      </w:r>
    </w:p>
    <w:p w:rsidR="000566CC" w:rsidRPr="00860C9E" w:rsidRDefault="000566CC" w:rsidP="00254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замену кипяченой воды</w:t>
      </w:r>
      <w:r w:rsidRPr="00860C9E">
        <w:rPr>
          <w:rFonts w:ascii="Times New Roman" w:hAnsi="Times New Roman"/>
          <w:sz w:val="24"/>
          <w:szCs w:val="24"/>
        </w:rPr>
        <w:t xml:space="preserve"> каждые три часа; </w:t>
      </w:r>
    </w:p>
    <w:p w:rsidR="000566CC" w:rsidRDefault="000566CC" w:rsidP="00254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>- контролир</w:t>
      </w:r>
      <w:r>
        <w:rPr>
          <w:rFonts w:ascii="Times New Roman" w:hAnsi="Times New Roman"/>
          <w:sz w:val="24"/>
          <w:szCs w:val="24"/>
        </w:rPr>
        <w:t xml:space="preserve">овать </w:t>
      </w:r>
      <w:r w:rsidRPr="00860C9E">
        <w:rPr>
          <w:rFonts w:ascii="Times New Roman" w:hAnsi="Times New Roman"/>
          <w:sz w:val="24"/>
          <w:szCs w:val="24"/>
        </w:rPr>
        <w:t xml:space="preserve">свободный доступ к питьевой воде в течение всего времени их пребывания в ДОУ. </w:t>
      </w:r>
    </w:p>
    <w:p w:rsidR="000566CC" w:rsidRPr="00860C9E" w:rsidRDefault="000566CC" w:rsidP="0036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4.Повару Сычевой Е.П.</w:t>
      </w:r>
      <w:r w:rsidRPr="00860C9E">
        <w:rPr>
          <w:rFonts w:ascii="Times New Roman" w:hAnsi="Times New Roman"/>
          <w:sz w:val="24"/>
          <w:szCs w:val="24"/>
        </w:rPr>
        <w:t xml:space="preserve"> - кипятить воду для организации питьевого режима воспитанников;</w:t>
      </w:r>
    </w:p>
    <w:p w:rsidR="000566CC" w:rsidRDefault="000566CC" w:rsidP="003C2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 xml:space="preserve"> - обеспечить качество кипяченой воды и условия ее хранения</w:t>
      </w:r>
      <w:r>
        <w:rPr>
          <w:rFonts w:ascii="Times New Roman" w:hAnsi="Times New Roman"/>
          <w:sz w:val="24"/>
          <w:szCs w:val="24"/>
        </w:rPr>
        <w:t xml:space="preserve"> (не более 3-х часов);</w:t>
      </w:r>
    </w:p>
    <w:p w:rsidR="000566CC" w:rsidRDefault="000566CC" w:rsidP="003C22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график смены кипяченой питьевой воды;</w:t>
      </w:r>
    </w:p>
    <w:p w:rsidR="000566CC" w:rsidRPr="00860C9E" w:rsidRDefault="000566CC" w:rsidP="003C2285">
      <w:pPr>
        <w:spacing w:after="0" w:line="240" w:lineRule="auto"/>
        <w:rPr>
          <w:rFonts w:ascii="Times New Roman" w:hAnsi="Times New Roman"/>
          <w:color w:val="404040"/>
          <w:w w:val="99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питьевую воду выдавать помощникам воспитателей в специальной посуде.</w:t>
      </w:r>
    </w:p>
    <w:p w:rsidR="000566CC" w:rsidRPr="00860C9E" w:rsidRDefault="000566CC" w:rsidP="00F566A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860C9E">
        <w:rPr>
          <w:rFonts w:ascii="Times New Roman" w:hAnsi="Times New Roman"/>
          <w:sz w:val="24"/>
          <w:szCs w:val="24"/>
        </w:rPr>
        <w:t xml:space="preserve">. Помощникам воспитателей: </w:t>
      </w:r>
    </w:p>
    <w:p w:rsidR="000566CC" w:rsidRPr="00860C9E" w:rsidRDefault="000566CC" w:rsidP="00126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доставлять кипяче</w:t>
      </w:r>
      <w:r w:rsidRPr="00860C9E">
        <w:rPr>
          <w:rFonts w:ascii="Times New Roman" w:hAnsi="Times New Roman"/>
          <w:sz w:val="24"/>
          <w:szCs w:val="24"/>
        </w:rPr>
        <w:t xml:space="preserve">ную воду с пищеблока в каждую групповую комнату; </w:t>
      </w:r>
    </w:p>
    <w:p w:rsidR="000566CC" w:rsidRDefault="000566CC" w:rsidP="00126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>- обеспечивать каждый пост с питьевой водой достаточным количеством чистой посуды</w:t>
      </w:r>
      <w:r>
        <w:rPr>
          <w:rFonts w:ascii="Times New Roman" w:hAnsi="Times New Roman"/>
          <w:sz w:val="24"/>
          <w:szCs w:val="24"/>
        </w:rPr>
        <w:t xml:space="preserve"> (керамические чашки</w:t>
      </w:r>
      <w:r w:rsidRPr="00860C9E">
        <w:rPr>
          <w:rFonts w:ascii="Times New Roman" w:hAnsi="Times New Roman"/>
          <w:sz w:val="24"/>
          <w:szCs w:val="24"/>
        </w:rPr>
        <w:t>, одноразовые стаканчики), а также промаркированными подносами для чистой и использованной посуды;</w:t>
      </w:r>
    </w:p>
    <w:p w:rsidR="000566CC" w:rsidRDefault="000566CC" w:rsidP="001523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хранить чистые чашки</w:t>
      </w:r>
      <w:r w:rsidRPr="00860C9E">
        <w:rPr>
          <w:rFonts w:ascii="Times New Roman" w:hAnsi="Times New Roman"/>
          <w:sz w:val="24"/>
          <w:szCs w:val="24"/>
        </w:rPr>
        <w:t xml:space="preserve"> в специально отведенном месте </w:t>
      </w:r>
      <w:r>
        <w:rPr>
          <w:rFonts w:ascii="Times New Roman" w:hAnsi="Times New Roman"/>
          <w:sz w:val="24"/>
          <w:szCs w:val="24"/>
        </w:rPr>
        <w:t>в моечной, отдельно по группам;</w:t>
      </w:r>
    </w:p>
    <w:p w:rsidR="000566CC" w:rsidRPr="00233705" w:rsidRDefault="000566CC" w:rsidP="00233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705">
        <w:rPr>
          <w:rFonts w:ascii="Times New Roman" w:hAnsi="Times New Roman"/>
          <w:sz w:val="24"/>
          <w:szCs w:val="24"/>
        </w:rPr>
        <w:t>- использованную посуду обрабатывать согласно инструкции</w:t>
      </w:r>
      <w:r w:rsidRPr="00233705">
        <w:rPr>
          <w:rFonts w:ascii="Times New Roman" w:hAnsi="Times New Roman"/>
          <w:color w:val="1E2120"/>
          <w:sz w:val="24"/>
          <w:szCs w:val="24"/>
          <w:lang w:eastAsia="ru-RU"/>
        </w:rPr>
        <w:t xml:space="preserve"> с применением моющих и дезинфицирующих средств</w:t>
      </w:r>
      <w:r w:rsidRPr="00233705">
        <w:rPr>
          <w:rFonts w:ascii="Times New Roman" w:hAnsi="Times New Roman"/>
          <w:sz w:val="24"/>
          <w:szCs w:val="24"/>
        </w:rPr>
        <w:t>,  в период распространения инфекционных заболеваний  питьевой режим может быть организован с использованием одноразовой посуды;</w:t>
      </w:r>
    </w:p>
    <w:p w:rsidR="000566CC" w:rsidRPr="00860C9E" w:rsidRDefault="000566CC" w:rsidP="001523C5">
      <w:pPr>
        <w:spacing w:after="0" w:line="240" w:lineRule="auto"/>
        <w:rPr>
          <w:rFonts w:ascii="Times New Roman" w:hAnsi="Times New Roman"/>
          <w:color w:val="404040"/>
          <w:w w:val="99"/>
          <w:sz w:val="24"/>
          <w:szCs w:val="24"/>
          <w:lang w:eastAsia="ru-RU"/>
        </w:rPr>
      </w:pPr>
      <w:r w:rsidRPr="00860C9E">
        <w:rPr>
          <w:rFonts w:ascii="Times New Roman" w:hAnsi="Times New Roman"/>
          <w:sz w:val="24"/>
          <w:szCs w:val="24"/>
        </w:rPr>
        <w:t xml:space="preserve">- питьевая вода выдается </w:t>
      </w:r>
      <w:r>
        <w:rPr>
          <w:rFonts w:ascii="Times New Roman" w:hAnsi="Times New Roman"/>
          <w:sz w:val="24"/>
          <w:szCs w:val="24"/>
        </w:rPr>
        <w:t xml:space="preserve"> в 09:00; 12:00; 15:00 </w:t>
      </w:r>
      <w:r w:rsidRPr="00860C9E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>;</w:t>
      </w:r>
    </w:p>
    <w:p w:rsidR="000566CC" w:rsidRPr="00860C9E" w:rsidRDefault="000566CC" w:rsidP="00126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 xml:space="preserve">- следить, чтобы до раздачи детям кипяченая вода была охлаждена до комнатной температуры непосредственно в чайнике; </w:t>
      </w:r>
    </w:p>
    <w:p w:rsidR="000566CC" w:rsidRPr="00860C9E" w:rsidRDefault="000566CC" w:rsidP="00126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наливать воду в чашки</w:t>
      </w:r>
      <w:r w:rsidRPr="00860C9E">
        <w:rPr>
          <w:rFonts w:ascii="Times New Roman" w:hAnsi="Times New Roman"/>
          <w:sz w:val="24"/>
          <w:szCs w:val="24"/>
        </w:rPr>
        <w:t xml:space="preserve"> для детей, соблюдая санитарные и гигиенические нормы; </w:t>
      </w:r>
    </w:p>
    <w:p w:rsidR="000566CC" w:rsidRDefault="000566CC" w:rsidP="00126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>- обеспечить качество и безопасность кипяченой воды и условия ее хранения (не более 3</w:t>
      </w:r>
      <w:r>
        <w:rPr>
          <w:rFonts w:ascii="Times New Roman" w:hAnsi="Times New Roman"/>
          <w:sz w:val="24"/>
          <w:szCs w:val="24"/>
        </w:rPr>
        <w:t>- х часов).</w:t>
      </w:r>
    </w:p>
    <w:p w:rsidR="000566CC" w:rsidRDefault="000566CC" w:rsidP="00126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C9E">
        <w:rPr>
          <w:rFonts w:ascii="Times New Roman" w:hAnsi="Times New Roman"/>
          <w:sz w:val="24"/>
          <w:szCs w:val="24"/>
        </w:rPr>
        <w:t>Ответственные за чистоту и обработку чашек воспитатели и помощники  воспитателей.</w:t>
      </w:r>
    </w:p>
    <w:p w:rsidR="000566CC" w:rsidRDefault="000566CC" w:rsidP="00F566A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Сотрудникам строго выполнять и соблюдать инструкцию по организации питьевого режима в МБДОУ детский сад «Солнышко» с.Муромское (приложение №1).</w:t>
      </w:r>
    </w:p>
    <w:p w:rsidR="000566CC" w:rsidRDefault="000566CC" w:rsidP="00AC7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7.Утвердить и ввести в действие данным приказом график выдачи кипяченой питьевой воды на пищеблоке (приложение №2).</w:t>
      </w:r>
    </w:p>
    <w:p w:rsidR="000566CC" w:rsidRDefault="000566CC" w:rsidP="00AC70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860C9E">
        <w:rPr>
          <w:rFonts w:ascii="Times New Roman" w:hAnsi="Times New Roman"/>
          <w:sz w:val="24"/>
          <w:szCs w:val="24"/>
        </w:rPr>
        <w:t>Контроль за соблюдением питьевого режима возлож</w:t>
      </w:r>
      <w:r>
        <w:rPr>
          <w:rFonts w:ascii="Times New Roman" w:hAnsi="Times New Roman"/>
          <w:sz w:val="24"/>
          <w:szCs w:val="24"/>
        </w:rPr>
        <w:t>ить на заведующего хозяйством Щепанскую И.А..</w:t>
      </w:r>
    </w:p>
    <w:p w:rsidR="000566CC" w:rsidRDefault="000566CC" w:rsidP="00AC7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6CC" w:rsidRDefault="000566CC" w:rsidP="00AC7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6CC" w:rsidRDefault="000566CC" w:rsidP="00AC7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6CC" w:rsidRDefault="000566CC" w:rsidP="00AC7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6CC" w:rsidRPr="00860C9E" w:rsidRDefault="000566CC" w:rsidP="00AC70B5">
      <w:pPr>
        <w:spacing w:after="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Заведующий                                                                 Н.Л.Пригодюк</w:t>
      </w: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      </w:t>
      </w: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860C9E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0566CC" w:rsidRPr="00126E70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Pr="00126E70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Pr="00126E70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Pr="00126E70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Pr="001147F8" w:rsidRDefault="000566CC" w:rsidP="00F566A3">
      <w:pPr>
        <w:spacing w:after="0" w:line="240" w:lineRule="auto"/>
        <w:outlineLvl w:val="0"/>
        <w:rPr>
          <w:rFonts w:ascii="Times New Roman" w:hAnsi="Times New Roman"/>
          <w:b/>
          <w:w w:val="99"/>
          <w:sz w:val="28"/>
          <w:szCs w:val="28"/>
          <w:lang w:eastAsia="ru-RU"/>
        </w:rPr>
      </w:pPr>
      <w:r w:rsidRPr="001147F8">
        <w:rPr>
          <w:rFonts w:ascii="Times New Roman" w:hAnsi="Times New Roman"/>
          <w:color w:val="000000"/>
          <w:w w:val="99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w w:val="99"/>
          <w:sz w:val="28"/>
          <w:szCs w:val="28"/>
        </w:rPr>
        <w:t xml:space="preserve">                             </w:t>
      </w:r>
      <w:r w:rsidRPr="001147F8">
        <w:rPr>
          <w:rFonts w:ascii="Times New Roman" w:hAnsi="Times New Roman"/>
          <w:b/>
          <w:w w:val="99"/>
          <w:sz w:val="28"/>
          <w:szCs w:val="28"/>
          <w:lang w:eastAsia="ru-RU"/>
        </w:rPr>
        <w:t>Приложение 1</w:t>
      </w:r>
    </w:p>
    <w:p w:rsidR="000566CC" w:rsidRPr="00002DEF" w:rsidRDefault="000566CC" w:rsidP="00002DEF">
      <w:pPr>
        <w:spacing w:after="0" w:line="240" w:lineRule="auto"/>
        <w:jc w:val="right"/>
        <w:rPr>
          <w:rFonts w:ascii="Times New Roman" w:hAnsi="Times New Roman"/>
          <w:b/>
          <w:w w:val="99"/>
          <w:sz w:val="24"/>
          <w:szCs w:val="24"/>
          <w:lang w:eastAsia="ru-RU"/>
        </w:rPr>
      </w:pPr>
    </w:p>
    <w:p w:rsidR="000566CC" w:rsidRPr="00002DEF" w:rsidRDefault="000566CC" w:rsidP="00002DEF">
      <w:pPr>
        <w:spacing w:after="0" w:line="240" w:lineRule="auto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0566CC" w:rsidRPr="001147F8" w:rsidRDefault="000566CC" w:rsidP="00F566A3">
      <w:pPr>
        <w:spacing w:after="0" w:line="240" w:lineRule="auto"/>
        <w:jc w:val="center"/>
        <w:outlineLvl w:val="0"/>
        <w:rPr>
          <w:rFonts w:ascii="Times New Roman" w:hAnsi="Times New Roman"/>
          <w:b/>
          <w:w w:val="99"/>
          <w:sz w:val="36"/>
          <w:szCs w:val="36"/>
          <w:lang w:eastAsia="ru-RU"/>
        </w:rPr>
      </w:pPr>
      <w:r w:rsidRPr="001147F8">
        <w:rPr>
          <w:rFonts w:ascii="Times New Roman" w:hAnsi="Times New Roman"/>
          <w:b/>
          <w:w w:val="99"/>
          <w:sz w:val="36"/>
          <w:szCs w:val="36"/>
          <w:lang w:eastAsia="ru-RU"/>
        </w:rPr>
        <w:t>ИНСТРУКЦИЯ</w:t>
      </w:r>
    </w:p>
    <w:p w:rsidR="000566CC" w:rsidRPr="001147F8" w:rsidRDefault="000566CC" w:rsidP="000F0099">
      <w:pPr>
        <w:spacing w:after="0" w:line="240" w:lineRule="auto"/>
        <w:jc w:val="center"/>
        <w:rPr>
          <w:rFonts w:ascii="Times New Roman" w:hAnsi="Times New Roman"/>
          <w:b/>
          <w:w w:val="99"/>
          <w:sz w:val="36"/>
          <w:szCs w:val="36"/>
          <w:lang w:eastAsia="ru-RU"/>
        </w:rPr>
      </w:pPr>
      <w:r w:rsidRPr="001147F8">
        <w:rPr>
          <w:rFonts w:ascii="Times New Roman" w:hAnsi="Times New Roman"/>
          <w:b/>
          <w:w w:val="99"/>
          <w:sz w:val="36"/>
          <w:szCs w:val="36"/>
          <w:lang w:eastAsia="ru-RU"/>
        </w:rPr>
        <w:t>по организация  питьевого  режима </w:t>
      </w:r>
    </w:p>
    <w:p w:rsidR="000566CC" w:rsidRPr="001147F8" w:rsidRDefault="000566CC" w:rsidP="000F0099">
      <w:pPr>
        <w:spacing w:after="0" w:line="240" w:lineRule="auto"/>
        <w:jc w:val="center"/>
        <w:rPr>
          <w:rFonts w:ascii="Times New Roman" w:hAnsi="Times New Roman"/>
          <w:b/>
          <w:w w:val="99"/>
          <w:sz w:val="36"/>
          <w:szCs w:val="36"/>
          <w:lang w:eastAsia="ru-RU"/>
        </w:rPr>
      </w:pPr>
      <w:r w:rsidRPr="001147F8">
        <w:rPr>
          <w:rFonts w:ascii="Times New Roman" w:hAnsi="Times New Roman"/>
          <w:b/>
          <w:w w:val="99"/>
          <w:sz w:val="36"/>
          <w:szCs w:val="36"/>
          <w:lang w:eastAsia="ru-RU"/>
        </w:rPr>
        <w:t>в МБДОУ де</w:t>
      </w:r>
      <w:r>
        <w:rPr>
          <w:rFonts w:ascii="Times New Roman" w:hAnsi="Times New Roman"/>
          <w:b/>
          <w:w w:val="99"/>
          <w:sz w:val="36"/>
          <w:szCs w:val="36"/>
          <w:lang w:eastAsia="ru-RU"/>
        </w:rPr>
        <w:t>тский сад «Солнышко» с.Муромское</w:t>
      </w:r>
    </w:p>
    <w:p w:rsidR="000566CC" w:rsidRPr="00002DEF" w:rsidRDefault="000566CC" w:rsidP="00126E70">
      <w:pPr>
        <w:spacing w:after="0" w:line="240" w:lineRule="auto"/>
        <w:jc w:val="right"/>
        <w:rPr>
          <w:rFonts w:ascii="Times New Roman" w:hAnsi="Times New Roman"/>
          <w:b/>
          <w:w w:val="99"/>
          <w:sz w:val="24"/>
          <w:szCs w:val="24"/>
          <w:lang w:eastAsia="ru-RU"/>
        </w:rPr>
      </w:pPr>
    </w:p>
    <w:p w:rsidR="000566CC" w:rsidRPr="00002DEF" w:rsidRDefault="000566CC" w:rsidP="00002DE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Питьевой режим в детском саду проводится в соответствии с требованиями СанПиН 2.3/2.4.3590–20 организован с использованием кипяченой воды с условием ее хранения не более 3-х часов.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 </w:t>
      </w:r>
      <w:smartTag w:uri="urn:schemas-microsoft-com:office:smarttags" w:element="metricconverter">
        <w:smartTagPr>
          <w:attr w:name="ProductID" w:val="1 кг"/>
        </w:smartTagPr>
        <w:r w:rsidRPr="00002DEF">
          <w:rPr>
            <w:rFonts w:ascii="Times New Roman" w:hAnsi="Times New Roman"/>
            <w:sz w:val="24"/>
            <w:szCs w:val="24"/>
            <w:lang w:eastAsia="ru-RU"/>
          </w:rPr>
          <w:t>1 кг</w:t>
        </w:r>
      </w:smartTag>
      <w:r w:rsidRPr="00002DEF">
        <w:rPr>
          <w:rFonts w:ascii="Times New Roman" w:hAnsi="Times New Roman"/>
          <w:sz w:val="24"/>
          <w:szCs w:val="24"/>
          <w:lang w:eastAsia="ru-RU"/>
        </w:rPr>
        <w:t xml:space="preserve"> 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Температура питьевой воды – 18-20 С;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Воду дают детям в</w:t>
      </w:r>
      <w:r>
        <w:rPr>
          <w:rFonts w:ascii="Times New Roman" w:hAnsi="Times New Roman"/>
          <w:sz w:val="24"/>
          <w:szCs w:val="24"/>
          <w:lang w:eastAsia="ru-RU"/>
        </w:rPr>
        <w:t xml:space="preserve"> керамических чашках. При этом чистые чашки</w:t>
      </w:r>
      <w:r w:rsidRPr="00002DEF">
        <w:rPr>
          <w:rFonts w:ascii="Times New Roman" w:hAnsi="Times New Roman"/>
          <w:sz w:val="24"/>
          <w:szCs w:val="24"/>
          <w:lang w:eastAsia="ru-RU"/>
        </w:rPr>
        <w:t xml:space="preserve"> ставятся в специально отведенном месте на специальный промаркированный поднос (вверх дном). </w:t>
      </w:r>
    </w:p>
    <w:p w:rsidR="000566CC" w:rsidRPr="0041152B" w:rsidRDefault="000566CC" w:rsidP="0041152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Мытье чашек осуществляется ручным способом</w:t>
      </w:r>
      <w:r w:rsidRPr="0041152B">
        <w:rPr>
          <w:rFonts w:ascii="Times New Roman" w:hAnsi="Times New Roman"/>
          <w:sz w:val="24"/>
          <w:szCs w:val="24"/>
          <w:lang w:eastAsia="ru-RU"/>
        </w:rPr>
        <w:t xml:space="preserve">, в моечных столовой посуды,       </w:t>
      </w:r>
      <w:r w:rsidRPr="0041152B">
        <w:rPr>
          <w:rFonts w:ascii="Times New Roman" w:hAnsi="Times New Roman"/>
          <w:sz w:val="24"/>
          <w:szCs w:val="24"/>
        </w:rPr>
        <w:t>согласно инструкции</w:t>
      </w:r>
      <w:r w:rsidRPr="0041152B">
        <w:rPr>
          <w:rFonts w:ascii="Times New Roman" w:hAnsi="Times New Roman"/>
          <w:color w:val="1E2120"/>
          <w:sz w:val="24"/>
          <w:szCs w:val="24"/>
          <w:lang w:eastAsia="ru-RU"/>
        </w:rPr>
        <w:t xml:space="preserve"> с применением моющих и дезинфицирующих средств</w:t>
      </w:r>
      <w:r w:rsidRPr="004115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период распространения инфекционных заболеваний  </w:t>
      </w:r>
      <w:r w:rsidRPr="0041152B">
        <w:rPr>
          <w:rFonts w:ascii="Times New Roman" w:hAnsi="Times New Roman"/>
          <w:sz w:val="24"/>
          <w:szCs w:val="24"/>
        </w:rPr>
        <w:t>питьевой режим</w:t>
      </w:r>
      <w:r>
        <w:rPr>
          <w:rFonts w:ascii="Times New Roman" w:hAnsi="Times New Roman"/>
          <w:sz w:val="24"/>
          <w:szCs w:val="24"/>
        </w:rPr>
        <w:t xml:space="preserve"> может быть организован</w:t>
      </w:r>
      <w:r w:rsidRPr="0041152B">
        <w:rPr>
          <w:rFonts w:ascii="Times New Roman" w:hAnsi="Times New Roman"/>
          <w:sz w:val="24"/>
          <w:szCs w:val="24"/>
        </w:rPr>
        <w:t xml:space="preserve"> с использованием одноразовой посуды;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 xml:space="preserve">В летний период организации питьевого режима осуществляется во время прогулки. </w:t>
      </w:r>
      <w:r>
        <w:rPr>
          <w:rFonts w:ascii="Times New Roman" w:hAnsi="Times New Roman"/>
          <w:sz w:val="24"/>
          <w:szCs w:val="24"/>
          <w:lang w:eastAsia="ru-RU"/>
        </w:rPr>
        <w:t>Питьевая вода выносится помощниками  воспитателя</w:t>
      </w:r>
      <w:r w:rsidRPr="00002DEF">
        <w:rPr>
          <w:rFonts w:ascii="Times New Roman" w:hAnsi="Times New Roman"/>
          <w:sz w:val="24"/>
          <w:szCs w:val="24"/>
          <w:lang w:eastAsia="ru-RU"/>
        </w:rPr>
        <w:t xml:space="preserve"> на улицу в соответствующей ёмкости (чайник с крышкой), разливается воспитателем в чашки по просьбе детей.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Организация питьевого режима отслеживается ежедневно;</w:t>
      </w:r>
    </w:p>
    <w:p w:rsidR="000566CC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002DEF">
        <w:rPr>
          <w:rFonts w:ascii="Times New Roman" w:hAnsi="Times New Roman"/>
          <w:sz w:val="24"/>
          <w:szCs w:val="24"/>
          <w:lang w:eastAsia="ru-RU"/>
        </w:rPr>
        <w:t>Контроль за наличием кипяченой воды в группе осуществляет помощник воспитателя.</w:t>
      </w:r>
    </w:p>
    <w:p w:rsidR="000566CC" w:rsidRPr="00002DEF" w:rsidRDefault="000566CC" w:rsidP="000F0099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за соблюдением питьевого режима в летний период осуществляется заведующим хозяйством (из-за отсутствия медицинской сестры в ДОУ).</w:t>
      </w:r>
    </w:p>
    <w:p w:rsidR="000566CC" w:rsidRPr="00002DEF" w:rsidRDefault="000566CC" w:rsidP="00002DEF">
      <w:pPr>
        <w:shd w:val="clear" w:color="auto" w:fill="FFFFFF"/>
        <w:spacing w:after="150" w:line="330" w:lineRule="atLeast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566CC" w:rsidRPr="00002DEF" w:rsidRDefault="000566CC" w:rsidP="00126E70">
      <w:pPr>
        <w:spacing w:after="0" w:line="240" w:lineRule="auto"/>
        <w:jc w:val="right"/>
        <w:rPr>
          <w:rFonts w:ascii="Times New Roman" w:hAnsi="Times New Roman"/>
          <w:b/>
          <w:w w:val="99"/>
          <w:sz w:val="24"/>
          <w:szCs w:val="24"/>
          <w:lang w:eastAsia="ru-RU"/>
        </w:rPr>
      </w:pPr>
    </w:p>
    <w:p w:rsidR="000566CC" w:rsidRPr="00002DEF" w:rsidRDefault="000566CC" w:rsidP="00126E70">
      <w:pPr>
        <w:spacing w:after="0" w:line="240" w:lineRule="auto"/>
        <w:jc w:val="right"/>
        <w:rPr>
          <w:rFonts w:ascii="Times New Roman" w:hAnsi="Times New Roman"/>
          <w:b/>
          <w:w w:val="99"/>
          <w:sz w:val="24"/>
          <w:szCs w:val="24"/>
          <w:lang w:eastAsia="ru-RU"/>
        </w:rPr>
      </w:pPr>
    </w:p>
    <w:p w:rsidR="000566CC" w:rsidRDefault="000566CC" w:rsidP="00126E70">
      <w:pPr>
        <w:spacing w:after="0" w:line="240" w:lineRule="auto"/>
        <w:jc w:val="right"/>
        <w:rPr>
          <w:rFonts w:ascii="Times New Roman" w:hAnsi="Times New Roman"/>
          <w:b/>
          <w:color w:val="404040"/>
          <w:w w:val="99"/>
          <w:sz w:val="24"/>
          <w:szCs w:val="24"/>
          <w:lang w:eastAsia="ru-RU"/>
        </w:rPr>
      </w:pPr>
    </w:p>
    <w:p w:rsidR="000566CC" w:rsidRPr="00126E70" w:rsidRDefault="000566CC" w:rsidP="00126E70">
      <w:pPr>
        <w:spacing w:after="0" w:line="240" w:lineRule="auto"/>
        <w:jc w:val="right"/>
        <w:rPr>
          <w:rFonts w:ascii="Times New Roman" w:hAnsi="Times New Roman"/>
          <w:b/>
          <w:color w:val="404040"/>
          <w:w w:val="99"/>
          <w:sz w:val="24"/>
          <w:szCs w:val="24"/>
          <w:lang w:eastAsia="ru-RU"/>
        </w:rPr>
      </w:pPr>
    </w:p>
    <w:p w:rsidR="000566CC" w:rsidRPr="00126E70" w:rsidRDefault="000566CC" w:rsidP="00126E70">
      <w:pPr>
        <w:spacing w:after="0" w:line="240" w:lineRule="auto"/>
        <w:jc w:val="right"/>
        <w:rPr>
          <w:rFonts w:ascii="Times New Roman" w:hAnsi="Times New Roman"/>
          <w:b/>
          <w:color w:val="404040"/>
          <w:w w:val="99"/>
          <w:sz w:val="24"/>
          <w:szCs w:val="24"/>
          <w:lang w:eastAsia="ru-RU"/>
        </w:rPr>
      </w:pPr>
    </w:p>
    <w:p w:rsidR="000566CC" w:rsidRPr="001147F8" w:rsidRDefault="000566CC" w:rsidP="00F566A3">
      <w:pPr>
        <w:spacing w:after="0" w:line="240" w:lineRule="auto"/>
        <w:outlineLvl w:val="0"/>
        <w:rPr>
          <w:rFonts w:ascii="Times New Roman" w:hAnsi="Times New Roman"/>
          <w:b/>
          <w:color w:val="404040"/>
          <w:w w:val="99"/>
          <w:sz w:val="24"/>
          <w:szCs w:val="24"/>
          <w:lang w:eastAsia="ru-RU"/>
        </w:rPr>
      </w:pPr>
      <w:r w:rsidRPr="001147F8">
        <w:rPr>
          <w:rFonts w:ascii="Times New Roman" w:hAnsi="Times New Roman"/>
          <w:b/>
          <w:color w:val="404040"/>
          <w:w w:val="99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</w:t>
      </w:r>
      <w:r w:rsidRPr="001147F8">
        <w:rPr>
          <w:rFonts w:ascii="Times New Roman" w:hAnsi="Times New Roman"/>
          <w:b/>
          <w:color w:val="404040"/>
          <w:w w:val="99"/>
          <w:sz w:val="28"/>
          <w:szCs w:val="24"/>
          <w:lang w:eastAsia="ru-RU"/>
        </w:rPr>
        <w:t>Приложение 2</w:t>
      </w:r>
    </w:p>
    <w:p w:rsidR="000566CC" w:rsidRPr="00126E70" w:rsidRDefault="000566CC" w:rsidP="001147F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404040"/>
          <w:w w:val="99"/>
          <w:sz w:val="24"/>
          <w:szCs w:val="24"/>
          <w:lang w:eastAsia="ru-RU"/>
        </w:rPr>
        <w:t xml:space="preserve">                    </w:t>
      </w:r>
    </w:p>
    <w:p w:rsidR="000566CC" w:rsidRPr="00126E70" w:rsidRDefault="000566CC" w:rsidP="00126E70">
      <w:pPr>
        <w:spacing w:after="0" w:line="240" w:lineRule="auto"/>
        <w:jc w:val="right"/>
        <w:rPr>
          <w:rFonts w:ascii="Times New Roman" w:hAnsi="Times New Roman"/>
          <w:b/>
          <w:color w:val="404040"/>
          <w:w w:val="99"/>
          <w:sz w:val="24"/>
          <w:szCs w:val="24"/>
          <w:lang w:eastAsia="ru-RU"/>
        </w:rPr>
      </w:pPr>
    </w:p>
    <w:p w:rsidR="000566CC" w:rsidRPr="00A57A2F" w:rsidRDefault="000566CC" w:rsidP="00F566A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w w:val="99"/>
          <w:sz w:val="28"/>
          <w:szCs w:val="28"/>
        </w:rPr>
      </w:pPr>
      <w:r w:rsidRPr="00A57A2F">
        <w:rPr>
          <w:rFonts w:ascii="Times New Roman" w:hAnsi="Times New Roman"/>
          <w:b/>
          <w:color w:val="000000"/>
          <w:w w:val="99"/>
          <w:sz w:val="28"/>
          <w:szCs w:val="28"/>
        </w:rPr>
        <w:t xml:space="preserve">График </w:t>
      </w:r>
    </w:p>
    <w:p w:rsidR="000566CC" w:rsidRPr="00A57A2F" w:rsidRDefault="000566CC" w:rsidP="00126E70">
      <w:pPr>
        <w:spacing w:after="0" w:line="240" w:lineRule="auto"/>
        <w:jc w:val="center"/>
        <w:rPr>
          <w:rFonts w:ascii="Times New Roman" w:hAnsi="Times New Roman"/>
          <w:b/>
          <w:color w:val="000000"/>
          <w:w w:val="99"/>
          <w:sz w:val="28"/>
          <w:szCs w:val="28"/>
        </w:rPr>
      </w:pPr>
      <w:r w:rsidRPr="00A57A2F">
        <w:rPr>
          <w:rFonts w:ascii="Times New Roman" w:hAnsi="Times New Roman"/>
          <w:b/>
          <w:color w:val="000000"/>
          <w:w w:val="99"/>
          <w:sz w:val="28"/>
          <w:szCs w:val="28"/>
        </w:rPr>
        <w:t xml:space="preserve">выдачи </w:t>
      </w:r>
      <w:r>
        <w:rPr>
          <w:rFonts w:ascii="Times New Roman" w:hAnsi="Times New Roman"/>
          <w:b/>
          <w:color w:val="000000"/>
          <w:w w:val="99"/>
          <w:sz w:val="28"/>
          <w:szCs w:val="28"/>
        </w:rPr>
        <w:t xml:space="preserve">кипяченой </w:t>
      </w:r>
      <w:r w:rsidRPr="00A57A2F">
        <w:rPr>
          <w:rFonts w:ascii="Times New Roman" w:hAnsi="Times New Roman"/>
          <w:b/>
          <w:color w:val="000000"/>
          <w:w w:val="99"/>
          <w:sz w:val="28"/>
          <w:szCs w:val="28"/>
        </w:rPr>
        <w:t>питьевой воды на пищеблоке</w:t>
      </w:r>
    </w:p>
    <w:p w:rsidR="000566CC" w:rsidRPr="00A57A2F" w:rsidRDefault="000566CC" w:rsidP="00126E70">
      <w:pPr>
        <w:spacing w:after="0" w:line="240" w:lineRule="auto"/>
        <w:jc w:val="center"/>
        <w:rPr>
          <w:rFonts w:ascii="Times New Roman" w:hAnsi="Times New Roman"/>
          <w:b/>
          <w:color w:val="000000"/>
          <w:w w:val="99"/>
          <w:sz w:val="28"/>
          <w:szCs w:val="28"/>
        </w:rPr>
      </w:pPr>
    </w:p>
    <w:p w:rsidR="000566CC" w:rsidRPr="00A57A2F" w:rsidRDefault="000566CC" w:rsidP="00126E70">
      <w:pPr>
        <w:spacing w:after="0" w:line="240" w:lineRule="auto"/>
        <w:jc w:val="center"/>
        <w:rPr>
          <w:rFonts w:ascii="Times New Roman" w:hAnsi="Times New Roman"/>
          <w:b/>
          <w:color w:val="000000"/>
          <w:w w:val="9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1701"/>
        <w:gridCol w:w="1607"/>
        <w:gridCol w:w="1364"/>
      </w:tblGrid>
      <w:tr w:rsidR="000566CC" w:rsidRPr="00FB7A95" w:rsidTr="00FB7A95">
        <w:tc>
          <w:tcPr>
            <w:tcW w:w="4673" w:type="dxa"/>
          </w:tcPr>
          <w:p w:rsidR="000566CC" w:rsidRPr="00FB7A95" w:rsidRDefault="000566CC" w:rsidP="00FB7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Наименование группы</w:t>
            </w:r>
          </w:p>
        </w:tc>
        <w:tc>
          <w:tcPr>
            <w:tcW w:w="4672" w:type="dxa"/>
            <w:gridSpan w:val="3"/>
          </w:tcPr>
          <w:p w:rsidR="000566CC" w:rsidRPr="00FB7A95" w:rsidRDefault="000566CC" w:rsidP="00FB7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Время выдачи питьевой воды</w:t>
            </w:r>
          </w:p>
        </w:tc>
      </w:tr>
      <w:tr w:rsidR="000566CC" w:rsidRPr="00FB7A95" w:rsidTr="00FB7A95">
        <w:tc>
          <w:tcPr>
            <w:tcW w:w="4673" w:type="dxa"/>
          </w:tcPr>
          <w:p w:rsidR="000566CC" w:rsidRPr="00FB7A95" w:rsidRDefault="000566CC" w:rsidP="00FB7A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Младшая группа «Капелька</w:t>
            </w: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</w:p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9-00</w:t>
            </w:r>
          </w:p>
        </w:tc>
        <w:tc>
          <w:tcPr>
            <w:tcW w:w="1607" w:type="dxa"/>
          </w:tcPr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</w:p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12-00</w:t>
            </w:r>
          </w:p>
        </w:tc>
        <w:tc>
          <w:tcPr>
            <w:tcW w:w="0" w:type="auto"/>
          </w:tcPr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</w:p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15-00</w:t>
            </w:r>
          </w:p>
        </w:tc>
      </w:tr>
      <w:tr w:rsidR="000566CC" w:rsidRPr="00FB7A95" w:rsidTr="00FB7A95">
        <w:tc>
          <w:tcPr>
            <w:tcW w:w="4673" w:type="dxa"/>
          </w:tcPr>
          <w:p w:rsidR="000566CC" w:rsidRPr="00FB7A95" w:rsidRDefault="000566CC" w:rsidP="00FB7A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Разновозрастная группа «Ромашка</w:t>
            </w: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»</w:t>
            </w:r>
          </w:p>
          <w:p w:rsidR="000566CC" w:rsidRPr="00FB7A95" w:rsidRDefault="000566CC" w:rsidP="00FB7A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</w:p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9-00</w:t>
            </w:r>
          </w:p>
        </w:tc>
        <w:tc>
          <w:tcPr>
            <w:tcW w:w="1607" w:type="dxa"/>
          </w:tcPr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</w:p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12-00</w:t>
            </w:r>
          </w:p>
        </w:tc>
        <w:tc>
          <w:tcPr>
            <w:tcW w:w="0" w:type="auto"/>
          </w:tcPr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</w:p>
          <w:p w:rsidR="000566CC" w:rsidRPr="00FB7A95" w:rsidRDefault="000566CC" w:rsidP="00FB7A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</w:pPr>
            <w:r w:rsidRPr="00FB7A9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15-00</w:t>
            </w:r>
          </w:p>
        </w:tc>
      </w:tr>
    </w:tbl>
    <w:p w:rsidR="000566CC" w:rsidRPr="00A57A2F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8"/>
        </w:rPr>
      </w:pPr>
    </w:p>
    <w:p w:rsidR="000566CC" w:rsidRPr="00A57A2F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8"/>
        </w:rPr>
      </w:pPr>
    </w:p>
    <w:p w:rsidR="000566CC" w:rsidRPr="00A57A2F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8"/>
        </w:rPr>
      </w:pPr>
    </w:p>
    <w:p w:rsidR="000566CC" w:rsidRPr="00A57A2F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8"/>
        </w:rPr>
      </w:pPr>
    </w:p>
    <w:p w:rsidR="000566CC" w:rsidRPr="00A57A2F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8"/>
        </w:rPr>
      </w:pPr>
    </w:p>
    <w:p w:rsidR="000566CC" w:rsidRPr="00126E70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4"/>
        </w:rPr>
      </w:pPr>
    </w:p>
    <w:p w:rsidR="000566CC" w:rsidRPr="00126E70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4"/>
        </w:rPr>
      </w:pPr>
    </w:p>
    <w:p w:rsidR="000566CC" w:rsidRPr="00126E70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4"/>
        </w:rPr>
      </w:pPr>
    </w:p>
    <w:p w:rsidR="000566CC" w:rsidRPr="00126E70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4"/>
        </w:rPr>
      </w:pPr>
    </w:p>
    <w:p w:rsidR="000566CC" w:rsidRPr="00126E70" w:rsidRDefault="000566CC" w:rsidP="00126E70">
      <w:pPr>
        <w:spacing w:after="0" w:line="240" w:lineRule="auto"/>
        <w:jc w:val="both"/>
        <w:rPr>
          <w:rFonts w:ascii="Times New Roman" w:hAnsi="Times New Roman"/>
          <w:b/>
          <w:color w:val="000000"/>
          <w:w w:val="99"/>
          <w:sz w:val="28"/>
          <w:szCs w:val="24"/>
        </w:rPr>
      </w:pPr>
    </w:p>
    <w:p w:rsidR="000566CC" w:rsidRPr="00126E70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Pr="00126E70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Pr="00126E70" w:rsidRDefault="000566CC" w:rsidP="00126E70">
      <w:pPr>
        <w:spacing w:after="150" w:line="240" w:lineRule="auto"/>
        <w:rPr>
          <w:rFonts w:ascii="Times New Roman" w:hAnsi="Times New Roman"/>
          <w:color w:val="000000"/>
          <w:w w:val="99"/>
          <w:sz w:val="28"/>
          <w:szCs w:val="28"/>
        </w:rPr>
      </w:pPr>
    </w:p>
    <w:p w:rsidR="000566CC" w:rsidRPr="00553EEF" w:rsidRDefault="000566CC" w:rsidP="00553EEF">
      <w:pPr>
        <w:ind w:firstLine="708"/>
        <w:rPr>
          <w:rFonts w:ascii="Times New Roman" w:hAnsi="Times New Roman"/>
          <w:sz w:val="27"/>
          <w:szCs w:val="27"/>
          <w:lang w:eastAsia="ru-RU"/>
        </w:rPr>
      </w:pPr>
    </w:p>
    <w:sectPr w:rsidR="000566CC" w:rsidRPr="00553EEF" w:rsidSect="00FE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60"/>
    <w:multiLevelType w:val="multilevel"/>
    <w:tmpl w:val="5EE028E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E06A29"/>
    <w:multiLevelType w:val="multilevel"/>
    <w:tmpl w:val="D8A8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B7E1A"/>
    <w:multiLevelType w:val="hybridMultilevel"/>
    <w:tmpl w:val="ECC4C3F0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0E5223E4"/>
    <w:multiLevelType w:val="multilevel"/>
    <w:tmpl w:val="12A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54604"/>
    <w:multiLevelType w:val="multilevel"/>
    <w:tmpl w:val="E986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7B6767"/>
    <w:multiLevelType w:val="hybridMultilevel"/>
    <w:tmpl w:val="5B787D8C"/>
    <w:lvl w:ilvl="0" w:tplc="6406D3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D0DCE"/>
    <w:multiLevelType w:val="multilevel"/>
    <w:tmpl w:val="904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88090F"/>
    <w:multiLevelType w:val="multilevel"/>
    <w:tmpl w:val="5BD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E553B8"/>
    <w:multiLevelType w:val="multilevel"/>
    <w:tmpl w:val="0E20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4812D3"/>
    <w:multiLevelType w:val="multilevel"/>
    <w:tmpl w:val="9812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F62AD3"/>
    <w:multiLevelType w:val="multilevel"/>
    <w:tmpl w:val="164C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B267DA"/>
    <w:multiLevelType w:val="multilevel"/>
    <w:tmpl w:val="DF26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224E3D"/>
    <w:multiLevelType w:val="multilevel"/>
    <w:tmpl w:val="67EC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851FB7"/>
    <w:multiLevelType w:val="multilevel"/>
    <w:tmpl w:val="B510B14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/>
      </w:rPr>
    </w:lvl>
  </w:abstractNum>
  <w:abstractNum w:abstractNumId="14">
    <w:nsid w:val="2F3C46BA"/>
    <w:multiLevelType w:val="hybridMultilevel"/>
    <w:tmpl w:val="FC3AF5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D6571"/>
    <w:multiLevelType w:val="multilevel"/>
    <w:tmpl w:val="E986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BB4087"/>
    <w:multiLevelType w:val="multilevel"/>
    <w:tmpl w:val="98B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E72666"/>
    <w:multiLevelType w:val="multilevel"/>
    <w:tmpl w:val="86F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3039DC"/>
    <w:multiLevelType w:val="multilevel"/>
    <w:tmpl w:val="FDB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5C56D1"/>
    <w:multiLevelType w:val="multilevel"/>
    <w:tmpl w:val="4D86A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601600"/>
    <w:multiLevelType w:val="multilevel"/>
    <w:tmpl w:val="7634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8A5E65"/>
    <w:multiLevelType w:val="multilevel"/>
    <w:tmpl w:val="3E44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F25A7E"/>
    <w:multiLevelType w:val="multilevel"/>
    <w:tmpl w:val="D4A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E60DED"/>
    <w:multiLevelType w:val="multilevel"/>
    <w:tmpl w:val="E0EC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BC5AF5"/>
    <w:multiLevelType w:val="multilevel"/>
    <w:tmpl w:val="86D2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685BA0"/>
    <w:multiLevelType w:val="hybridMultilevel"/>
    <w:tmpl w:val="E342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7E7EC6"/>
    <w:multiLevelType w:val="multilevel"/>
    <w:tmpl w:val="770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7"/>
  </w:num>
  <w:num w:numId="9">
    <w:abstractNumId w:val="22"/>
  </w:num>
  <w:num w:numId="10">
    <w:abstractNumId w:val="9"/>
  </w:num>
  <w:num w:numId="11">
    <w:abstractNumId w:val="16"/>
  </w:num>
  <w:num w:numId="12">
    <w:abstractNumId w:val="24"/>
  </w:num>
  <w:num w:numId="13">
    <w:abstractNumId w:val="18"/>
  </w:num>
  <w:num w:numId="14">
    <w:abstractNumId w:val="6"/>
  </w:num>
  <w:num w:numId="15">
    <w:abstractNumId w:val="3"/>
  </w:num>
  <w:num w:numId="16">
    <w:abstractNumId w:val="26"/>
  </w:num>
  <w:num w:numId="17">
    <w:abstractNumId w:val="20"/>
  </w:num>
  <w:num w:numId="18">
    <w:abstractNumId w:val="10"/>
  </w:num>
  <w:num w:numId="19">
    <w:abstractNumId w:val="23"/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5"/>
  </w:num>
  <w:num w:numId="24">
    <w:abstractNumId w:val="4"/>
  </w:num>
  <w:num w:numId="25">
    <w:abstractNumId w:val="0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21"/>
    <w:rsid w:val="00002DEF"/>
    <w:rsid w:val="000157ED"/>
    <w:rsid w:val="00015D3F"/>
    <w:rsid w:val="00024F6D"/>
    <w:rsid w:val="00044892"/>
    <w:rsid w:val="00050A39"/>
    <w:rsid w:val="000566CC"/>
    <w:rsid w:val="0006180C"/>
    <w:rsid w:val="000652F3"/>
    <w:rsid w:val="00072E84"/>
    <w:rsid w:val="000F0099"/>
    <w:rsid w:val="000F5B39"/>
    <w:rsid w:val="000F6A21"/>
    <w:rsid w:val="00104537"/>
    <w:rsid w:val="001147F8"/>
    <w:rsid w:val="00126E70"/>
    <w:rsid w:val="0013197A"/>
    <w:rsid w:val="001523C5"/>
    <w:rsid w:val="00152A42"/>
    <w:rsid w:val="00210A73"/>
    <w:rsid w:val="00233705"/>
    <w:rsid w:val="00252B9C"/>
    <w:rsid w:val="00254502"/>
    <w:rsid w:val="00272719"/>
    <w:rsid w:val="002C29BB"/>
    <w:rsid w:val="00305BF7"/>
    <w:rsid w:val="003604DE"/>
    <w:rsid w:val="00385C80"/>
    <w:rsid w:val="003C2285"/>
    <w:rsid w:val="0041152B"/>
    <w:rsid w:val="004736A0"/>
    <w:rsid w:val="004C183C"/>
    <w:rsid w:val="004D5B64"/>
    <w:rsid w:val="004D708B"/>
    <w:rsid w:val="0052010D"/>
    <w:rsid w:val="00553EEF"/>
    <w:rsid w:val="005C0EA1"/>
    <w:rsid w:val="005C2ED0"/>
    <w:rsid w:val="005E6C8B"/>
    <w:rsid w:val="006712BC"/>
    <w:rsid w:val="00693B69"/>
    <w:rsid w:val="00696B5E"/>
    <w:rsid w:val="006A7069"/>
    <w:rsid w:val="006D03FF"/>
    <w:rsid w:val="006D356D"/>
    <w:rsid w:val="007A55EF"/>
    <w:rsid w:val="00845A84"/>
    <w:rsid w:val="00860C9E"/>
    <w:rsid w:val="00887664"/>
    <w:rsid w:val="008A40D1"/>
    <w:rsid w:val="008B0EFE"/>
    <w:rsid w:val="008E191C"/>
    <w:rsid w:val="00A57A2F"/>
    <w:rsid w:val="00A80E61"/>
    <w:rsid w:val="00AC70B5"/>
    <w:rsid w:val="00B83AA7"/>
    <w:rsid w:val="00BA6A4F"/>
    <w:rsid w:val="00BD2926"/>
    <w:rsid w:val="00C27456"/>
    <w:rsid w:val="00C43A51"/>
    <w:rsid w:val="00C86C43"/>
    <w:rsid w:val="00C94350"/>
    <w:rsid w:val="00D25DBE"/>
    <w:rsid w:val="00DC36E8"/>
    <w:rsid w:val="00DD1871"/>
    <w:rsid w:val="00E07EBC"/>
    <w:rsid w:val="00E443C5"/>
    <w:rsid w:val="00ED1492"/>
    <w:rsid w:val="00F044B0"/>
    <w:rsid w:val="00F566A3"/>
    <w:rsid w:val="00F732E3"/>
    <w:rsid w:val="00FA0C79"/>
    <w:rsid w:val="00FB7A95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3E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26E70"/>
    <w:rPr>
      <w:color w:val="000000"/>
      <w:w w:val="99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60C9E"/>
    <w:rPr>
      <w:lang w:eastAsia="en-US"/>
    </w:rPr>
  </w:style>
  <w:style w:type="paragraph" w:styleId="ListParagraph">
    <w:name w:val="List Paragraph"/>
    <w:basedOn w:val="Normal"/>
    <w:uiPriority w:val="99"/>
    <w:qFormat/>
    <w:rsid w:val="00860C9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04DE"/>
    <w:rPr>
      <w:rFonts w:ascii="Times New Roman" w:hAnsi="Times New Roman"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66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183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9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8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84981"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39998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8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8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8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8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8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99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8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8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8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8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8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_solnishko-muromskoe@crimeaed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597</TotalTime>
  <Pages>4</Pages>
  <Words>1007</Words>
  <Characters>5740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Юлия</cp:lastModifiedBy>
  <cp:revision>27</cp:revision>
  <cp:lastPrinted>2024-10-07T10:56:00Z</cp:lastPrinted>
  <dcterms:created xsi:type="dcterms:W3CDTF">2022-06-20T06:29:00Z</dcterms:created>
  <dcterms:modified xsi:type="dcterms:W3CDTF">2024-10-07T10:59:00Z</dcterms:modified>
</cp:coreProperties>
</file>