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98099C" w:rsidRPr="0098099C" w:rsidRDefault="0098099C" w:rsidP="0098099C">
      <w:pPr>
        <w:pStyle w:val="TableParagraph"/>
        <w:ind w:left="107" w:right="98"/>
        <w:jc w:val="center"/>
        <w:rPr>
          <w:sz w:val="24"/>
        </w:rPr>
      </w:pPr>
      <w:bookmarkStart w:id="0" w:name="_GoBack"/>
      <w:r w:rsidRPr="0098099C">
        <w:rPr>
          <w:sz w:val="24"/>
        </w:rPr>
        <w:t>Аннотация к рабочей программе по Физической  культуре 10-11 классы</w:t>
      </w:r>
    </w:p>
    <w:bookmarkEnd w:id="0"/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P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98099C" w:rsidTr="000D5DD1">
        <w:trPr>
          <w:trHeight w:val="4140"/>
        </w:trPr>
        <w:tc>
          <w:tcPr>
            <w:tcW w:w="2548" w:type="dxa"/>
          </w:tcPr>
          <w:p w:rsidR="0098099C" w:rsidRPr="0098099C" w:rsidRDefault="0098099C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8099C" w:rsidRPr="0098099C" w:rsidRDefault="0098099C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8099C" w:rsidRPr="0098099C" w:rsidRDefault="0098099C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8099C" w:rsidRPr="0098099C" w:rsidRDefault="0098099C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8099C" w:rsidRPr="0098099C" w:rsidRDefault="0098099C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8099C" w:rsidRPr="0098099C" w:rsidRDefault="0098099C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8099C" w:rsidRDefault="0098099C" w:rsidP="000D5DD1">
            <w:pPr>
              <w:pStyle w:val="TableParagraph"/>
              <w:spacing w:before="1"/>
              <w:ind w:left="767" w:right="588" w:hanging="1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Физическаякультура</w:t>
            </w:r>
            <w:proofErr w:type="spellEnd"/>
          </w:p>
        </w:tc>
        <w:tc>
          <w:tcPr>
            <w:tcW w:w="11766" w:type="dxa"/>
          </w:tcPr>
          <w:p w:rsidR="0098099C" w:rsidRPr="0098099C" w:rsidRDefault="0098099C" w:rsidP="000D5DD1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98099C">
              <w:rPr>
                <w:sz w:val="24"/>
                <w:lang w:val="ru-RU"/>
              </w:rPr>
              <w:t>Рабочая программа по физической культуре на уровне среднего общего образования составлена на основеТребованийкрезультатамосвоенияосновнойобразовательнойпрограммысреднегообщегообразования</w:t>
            </w:r>
            <w:proofErr w:type="gramStart"/>
            <w:r w:rsidRPr="0098099C">
              <w:rPr>
                <w:sz w:val="24"/>
                <w:lang w:val="ru-RU"/>
              </w:rPr>
              <w:t>,п</w:t>
            </w:r>
            <w:proofErr w:type="gramEnd"/>
            <w:r w:rsidRPr="0098099C">
              <w:rPr>
                <w:sz w:val="24"/>
                <w:lang w:val="ru-RU"/>
              </w:rPr>
              <w:t>редставленных в Федеральном государственном образовательном стандарте среднего общего образования, атакженаосновехарактеристикипланируемыхрезультатовдуховно-нравственногоразвития,воспитанияисоциализацииобучающихся,представленнойвфедеральнойрабочейпрограммевоспитания.</w:t>
            </w:r>
          </w:p>
          <w:p w:rsidR="0098099C" w:rsidRPr="0098099C" w:rsidRDefault="0098099C" w:rsidP="000D5DD1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98099C">
              <w:rPr>
                <w:sz w:val="24"/>
                <w:lang w:val="ru-RU"/>
              </w:rPr>
              <w:t>Рабочаяпрограммаподисциплин</w:t>
            </w:r>
            <w:proofErr w:type="gramStart"/>
            <w:r w:rsidRPr="0098099C">
              <w:rPr>
                <w:sz w:val="24"/>
                <w:lang w:val="ru-RU"/>
              </w:rPr>
              <w:t>е«</w:t>
            </w:r>
            <w:proofErr w:type="gramEnd"/>
            <w:r w:rsidRPr="0098099C">
              <w:rPr>
                <w:sz w:val="24"/>
                <w:lang w:val="ru-RU"/>
              </w:rPr>
              <w:t xml:space="preserve">Физическаякультура»для10—11классовобщеобразовательныхорганизацийпредставляетсобойметодическиоформленнуюконцепциютребованийФедеральногогосударственного образовательного стандарта среднего общего образования и раскрывает их реализацию </w:t>
            </w:r>
            <w:proofErr w:type="spellStart"/>
            <w:r w:rsidRPr="0098099C">
              <w:rPr>
                <w:sz w:val="24"/>
                <w:lang w:val="ru-RU"/>
              </w:rPr>
              <w:t>черезконкретноесодержание</w:t>
            </w:r>
            <w:proofErr w:type="spellEnd"/>
            <w:r w:rsidRPr="0098099C">
              <w:rPr>
                <w:sz w:val="24"/>
                <w:lang w:val="ru-RU"/>
              </w:rPr>
              <w:t>.</w:t>
            </w:r>
          </w:p>
          <w:p w:rsidR="0098099C" w:rsidRPr="0098099C" w:rsidRDefault="0098099C" w:rsidP="000D5DD1">
            <w:pPr>
              <w:pStyle w:val="TableParagraph"/>
              <w:spacing w:before="1"/>
              <w:ind w:left="107" w:right="98"/>
              <w:rPr>
                <w:sz w:val="24"/>
                <w:lang w:val="ru-RU"/>
              </w:rPr>
            </w:pPr>
            <w:r w:rsidRPr="0098099C">
              <w:rPr>
                <w:sz w:val="24"/>
                <w:lang w:val="ru-RU"/>
              </w:rPr>
              <w:t>Общийобъёмчасов</w:t>
            </w:r>
            <w:proofErr w:type="gramStart"/>
            <w:r w:rsidRPr="0098099C">
              <w:rPr>
                <w:sz w:val="24"/>
                <w:lang w:val="ru-RU"/>
              </w:rPr>
              <w:t>,о</w:t>
            </w:r>
            <w:proofErr w:type="gramEnd"/>
            <w:r w:rsidRPr="0098099C">
              <w:rPr>
                <w:sz w:val="24"/>
                <w:lang w:val="ru-RU"/>
              </w:rPr>
              <w:t>тведённыхнаизучениеучебнойдисциплины«Физическаякультура»всреднейобщеобразовательной школе, составляет 204 часа (3 часа в неделю), из которых 136 часов (2 часа в неделю)отводятся на реализацию программы инвариантных модулей. На вариативные модули отводится 68 часов изобщегообъёма(1часвнеделю)</w:t>
            </w:r>
            <w:proofErr w:type="gramStart"/>
            <w:r w:rsidRPr="0098099C">
              <w:rPr>
                <w:sz w:val="24"/>
                <w:lang w:val="ru-RU"/>
              </w:rPr>
              <w:t>.В</w:t>
            </w:r>
            <w:proofErr w:type="gramEnd"/>
            <w:r w:rsidRPr="0098099C">
              <w:rPr>
                <w:sz w:val="24"/>
                <w:lang w:val="ru-RU"/>
              </w:rPr>
              <w:t>ариативныемодулирабочейпрограммы,включаяимодуль«Базовая</w:t>
            </w:r>
          </w:p>
          <w:p w:rsidR="0098099C" w:rsidRPr="0098099C" w:rsidRDefault="0098099C" w:rsidP="000D5DD1">
            <w:pPr>
              <w:pStyle w:val="TableParagraph"/>
              <w:spacing w:line="274" w:lineRule="exact"/>
              <w:ind w:left="107" w:right="98"/>
              <w:rPr>
                <w:sz w:val="24"/>
                <w:lang w:val="ru-RU"/>
              </w:rPr>
            </w:pPr>
            <w:proofErr w:type="gramStart"/>
            <w:r w:rsidRPr="0098099C">
              <w:rPr>
                <w:sz w:val="24"/>
                <w:lang w:val="ru-RU"/>
              </w:rPr>
              <w:t xml:space="preserve">физическая подготовка», могут быть реализованы за счет часов внеурочной деятельности, в форме </w:t>
            </w:r>
            <w:proofErr w:type="spellStart"/>
            <w:r w:rsidRPr="0098099C">
              <w:rPr>
                <w:sz w:val="24"/>
                <w:lang w:val="ru-RU"/>
              </w:rPr>
              <w:t>сетевоговзаимодействияс</w:t>
            </w:r>
            <w:proofErr w:type="spellEnd"/>
            <w:r w:rsidRPr="0098099C">
              <w:rPr>
                <w:sz w:val="24"/>
                <w:lang w:val="ru-RU"/>
              </w:rPr>
              <w:t xml:space="preserve"> </w:t>
            </w:r>
            <w:proofErr w:type="spellStart"/>
            <w:r w:rsidRPr="0098099C">
              <w:rPr>
                <w:sz w:val="24"/>
                <w:lang w:val="ru-RU"/>
              </w:rPr>
              <w:t>организациямисистемы</w:t>
            </w:r>
            <w:proofErr w:type="spellEnd"/>
            <w:r w:rsidRPr="0098099C">
              <w:rPr>
                <w:sz w:val="24"/>
                <w:lang w:val="ru-RU"/>
              </w:rPr>
              <w:t xml:space="preserve"> </w:t>
            </w:r>
            <w:proofErr w:type="spellStart"/>
            <w:r w:rsidRPr="0098099C">
              <w:rPr>
                <w:sz w:val="24"/>
                <w:lang w:val="ru-RU"/>
              </w:rPr>
              <w:t>дополнительногообразования</w:t>
            </w:r>
            <w:proofErr w:type="spellEnd"/>
            <w:r w:rsidRPr="0098099C">
              <w:rPr>
                <w:sz w:val="24"/>
                <w:lang w:val="ru-RU"/>
              </w:rPr>
              <w:t>.</w:t>
            </w:r>
            <w:proofErr w:type="gramEnd"/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AC05AC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592">
    <w:multiLevelType w:val="hybridMultilevel"/>
    <w:lvl w:ilvl="0" w:tplc="18102684">
      <w:start w:val="1"/>
      <w:numFmt w:val="decimal"/>
      <w:lvlText w:val="%1."/>
      <w:lvlJc w:val="left"/>
      <w:pPr>
        <w:ind w:left="720" w:hanging="360"/>
      </w:pPr>
    </w:lvl>
    <w:lvl w:ilvl="1" w:tplc="18102684" w:tentative="1">
      <w:start w:val="1"/>
      <w:numFmt w:val="lowerLetter"/>
      <w:lvlText w:val="%2."/>
      <w:lvlJc w:val="left"/>
      <w:pPr>
        <w:ind w:left="1440" w:hanging="360"/>
      </w:pPr>
    </w:lvl>
    <w:lvl w:ilvl="2" w:tplc="18102684" w:tentative="1">
      <w:start w:val="1"/>
      <w:numFmt w:val="lowerRoman"/>
      <w:lvlText w:val="%3."/>
      <w:lvlJc w:val="right"/>
      <w:pPr>
        <w:ind w:left="2160" w:hanging="180"/>
      </w:pPr>
    </w:lvl>
    <w:lvl w:ilvl="3" w:tplc="18102684" w:tentative="1">
      <w:start w:val="1"/>
      <w:numFmt w:val="decimal"/>
      <w:lvlText w:val="%4."/>
      <w:lvlJc w:val="left"/>
      <w:pPr>
        <w:ind w:left="2880" w:hanging="360"/>
      </w:pPr>
    </w:lvl>
    <w:lvl w:ilvl="4" w:tplc="18102684" w:tentative="1">
      <w:start w:val="1"/>
      <w:numFmt w:val="lowerLetter"/>
      <w:lvlText w:val="%5."/>
      <w:lvlJc w:val="left"/>
      <w:pPr>
        <w:ind w:left="3600" w:hanging="360"/>
      </w:pPr>
    </w:lvl>
    <w:lvl w:ilvl="5" w:tplc="18102684" w:tentative="1">
      <w:start w:val="1"/>
      <w:numFmt w:val="lowerRoman"/>
      <w:lvlText w:val="%6."/>
      <w:lvlJc w:val="right"/>
      <w:pPr>
        <w:ind w:left="4320" w:hanging="180"/>
      </w:pPr>
    </w:lvl>
    <w:lvl w:ilvl="6" w:tplc="18102684" w:tentative="1">
      <w:start w:val="1"/>
      <w:numFmt w:val="decimal"/>
      <w:lvlText w:val="%7."/>
      <w:lvlJc w:val="left"/>
      <w:pPr>
        <w:ind w:left="5040" w:hanging="360"/>
      </w:pPr>
    </w:lvl>
    <w:lvl w:ilvl="7" w:tplc="18102684" w:tentative="1">
      <w:start w:val="1"/>
      <w:numFmt w:val="lowerLetter"/>
      <w:lvlText w:val="%8."/>
      <w:lvlJc w:val="left"/>
      <w:pPr>
        <w:ind w:left="5760" w:hanging="360"/>
      </w:pPr>
    </w:lvl>
    <w:lvl w:ilvl="8" w:tplc="18102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1">
    <w:multiLevelType w:val="hybridMultilevel"/>
    <w:lvl w:ilvl="0" w:tplc="410801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7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9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3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4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5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6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7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8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15"/>
  </w:num>
  <w:num w:numId="5">
    <w:abstractNumId w:val="5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17"/>
  </w:num>
  <w:num w:numId="11">
    <w:abstractNumId w:val="0"/>
  </w:num>
  <w:num w:numId="12">
    <w:abstractNumId w:val="4"/>
  </w:num>
  <w:num w:numId="13">
    <w:abstractNumId w:val="12"/>
  </w:num>
  <w:num w:numId="14">
    <w:abstractNumId w:val="9"/>
  </w:num>
  <w:num w:numId="15">
    <w:abstractNumId w:val="3"/>
  </w:num>
  <w:num w:numId="16">
    <w:abstractNumId w:val="13"/>
  </w:num>
  <w:num w:numId="17">
    <w:abstractNumId w:val="8"/>
  </w:num>
  <w:num w:numId="18">
    <w:abstractNumId w:val="16"/>
  </w:num>
  <w:num w:numId="19">
    <w:abstractNumId w:val="6"/>
  </w:num>
  <w:num w:numId="6591">
    <w:abstractNumId w:val="6591"/>
  </w:num>
  <w:num w:numId="6592">
    <w:abstractNumId w:val="659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C09CA"/>
    <w:rsid w:val="000E1017"/>
    <w:rsid w:val="00117419"/>
    <w:rsid w:val="00144054"/>
    <w:rsid w:val="0018746A"/>
    <w:rsid w:val="00204801"/>
    <w:rsid w:val="002607AE"/>
    <w:rsid w:val="002707E3"/>
    <w:rsid w:val="00290961"/>
    <w:rsid w:val="00315460"/>
    <w:rsid w:val="0039431F"/>
    <w:rsid w:val="00407A27"/>
    <w:rsid w:val="004730FD"/>
    <w:rsid w:val="004C5C81"/>
    <w:rsid w:val="005C0EAA"/>
    <w:rsid w:val="00614DE7"/>
    <w:rsid w:val="00647373"/>
    <w:rsid w:val="00654A79"/>
    <w:rsid w:val="00775730"/>
    <w:rsid w:val="00777035"/>
    <w:rsid w:val="00825B06"/>
    <w:rsid w:val="008E3939"/>
    <w:rsid w:val="0098099C"/>
    <w:rsid w:val="009C39EC"/>
    <w:rsid w:val="00A40F27"/>
    <w:rsid w:val="00A619AA"/>
    <w:rsid w:val="00A74062"/>
    <w:rsid w:val="00AC05AC"/>
    <w:rsid w:val="00AD045C"/>
    <w:rsid w:val="00AF49A2"/>
    <w:rsid w:val="00B536C2"/>
    <w:rsid w:val="00BD7FAE"/>
    <w:rsid w:val="00C117F9"/>
    <w:rsid w:val="00CA794A"/>
    <w:rsid w:val="00CB4933"/>
    <w:rsid w:val="00D24612"/>
    <w:rsid w:val="00D6762A"/>
    <w:rsid w:val="00DE74AB"/>
    <w:rsid w:val="00E90872"/>
    <w:rsid w:val="00E955D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88560762" Type="http://schemas.openxmlformats.org/officeDocument/2006/relationships/footnotes" Target="footnotes.xml"/><Relationship Id="rId515214039" Type="http://schemas.openxmlformats.org/officeDocument/2006/relationships/endnotes" Target="endnotes.xml"/><Relationship Id="rId701378824" Type="http://schemas.openxmlformats.org/officeDocument/2006/relationships/comments" Target="comments.xml"/><Relationship Id="rId801217601" Type="http://schemas.microsoft.com/office/2011/relationships/commentsExtended" Target="commentsExtended.xml"/><Relationship Id="rId39206707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1NLiEcjVrqQYpXs1G+FxR6FOpZ8=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88560762"/>
            <mdssi:RelationshipReference SourceId="rId515214039"/>
            <mdssi:RelationshipReference SourceId="rId701378824"/>
            <mdssi:RelationshipReference SourceId="rId801217601"/>
            <mdssi:RelationshipReference SourceId="rId392067075"/>
          </Transform>
          <Transform Algorithm="http://www.w3.org/TR/2001/REC-xml-c14n-20010315"/>
        </Transforms>
        <DigestMethod Algorithm="http://www.w3.org/2000/09/xmldsig#sha1"/>
        <DigestValue>bgml4RqodvXeRB2AP7ChnBDcf9I=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HjC2Pty8PETO3sV1+hpi3vx3guM=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6ubox+JYyAznVho1VKLcWKAPvhk=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banG8QRkeU/SYQexGAsHEOI1eYc=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jpxzOhYcGvInnLdjCL8Alk3a8ig=</DigestValue>
      </Reference>
      <Reference URI="/word/styles.xml?ContentType=application/vnd.openxmlformats-officedocument.wordprocessingml.styles+xml">
        <DigestMethod Algorithm="http://www.w3.org/2000/09/xmldsig#sha1"/>
        <DigestValue>cHCvsZ2l6iv0vnQqgKcIVa4RIA0=</DigestValue>
      </Reference>
      <Reference URI="/word/stylesWithEffects.xml?ContentType=application/vnd.ms-word.stylesWithEffects+xml">
        <DigestMethod Algorithm="http://www.w3.org/2000/09/xmldsig#sha1"/>
        <DigestValue>arBjXs2u4LjVVNNqExf/plfGCNk=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2023-10-04T09:26:00Z</dcterms:created>
  <dcterms:modified xsi:type="dcterms:W3CDTF">2023-10-04T09:26:00Z</dcterms:modified>
</cp:coreProperties>
</file>