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19" w:rsidRPr="00117419" w:rsidRDefault="00117419" w:rsidP="00117419">
      <w:pPr>
        <w:pStyle w:val="TableParagraph"/>
        <w:spacing w:line="270" w:lineRule="atLeast"/>
        <w:ind w:left="107" w:right="96"/>
        <w:jc w:val="center"/>
        <w:rPr>
          <w:sz w:val="24"/>
        </w:rPr>
      </w:pPr>
      <w:bookmarkStart w:id="0" w:name="_GoBack"/>
      <w:r w:rsidRPr="00117419">
        <w:rPr>
          <w:sz w:val="24"/>
        </w:rPr>
        <w:t>Аннотация к рабочей программе по Обществознанию  (ФРП) 10-11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117419" w:rsidTr="000D5DD1">
        <w:trPr>
          <w:trHeight w:val="6817"/>
        </w:trPr>
        <w:tc>
          <w:tcPr>
            <w:tcW w:w="2548" w:type="dxa"/>
          </w:tcPr>
          <w:p w:rsidR="00117419" w:rsidRPr="00117419" w:rsidRDefault="0011741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17419" w:rsidRPr="00117419" w:rsidRDefault="0011741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17419" w:rsidRPr="00117419" w:rsidRDefault="0011741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17419" w:rsidRPr="00117419" w:rsidRDefault="00117419" w:rsidP="000D5DD1">
            <w:pPr>
              <w:pStyle w:val="TableParagraph"/>
              <w:rPr>
                <w:b/>
                <w:sz w:val="30"/>
                <w:lang w:val="ru-RU"/>
              </w:rPr>
            </w:pPr>
          </w:p>
          <w:p w:rsidR="00117419" w:rsidRDefault="00117419" w:rsidP="000D5DD1">
            <w:pPr>
              <w:pStyle w:val="TableParagraph"/>
              <w:ind w:left="923" w:right="331" w:hanging="5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117419" w:rsidRPr="00117419" w:rsidRDefault="00117419" w:rsidP="000D5DD1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117419">
              <w:rPr>
                <w:sz w:val="24"/>
                <w:lang w:val="ru-RU"/>
              </w:rPr>
              <w:t>Федеральная рабочая программа по учебному предмету «Обществознание»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</w:t>
            </w:r>
          </w:p>
          <w:p w:rsidR="00117419" w:rsidRPr="00117419" w:rsidRDefault="00117419" w:rsidP="000D5DD1">
            <w:pPr>
              <w:pStyle w:val="TableParagraph"/>
              <w:ind w:left="107" w:right="101"/>
              <w:rPr>
                <w:sz w:val="24"/>
                <w:lang w:val="ru-RU"/>
              </w:rPr>
            </w:pPr>
            <w:r w:rsidRPr="00117419">
              <w:rPr>
                <w:sz w:val="24"/>
                <w:lang w:val="ru-RU"/>
              </w:rPr>
              <w:t>«Обществознание»,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среднего общего образования.</w:t>
            </w:r>
          </w:p>
          <w:p w:rsidR="00117419" w:rsidRPr="00117419" w:rsidRDefault="00117419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117419">
              <w:rPr>
                <w:sz w:val="24"/>
                <w:lang w:val="ru-RU"/>
              </w:rPr>
              <w:t>Изучение учебного предмета «Обществознание», 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 приверженности национальным ценностям.</w:t>
            </w:r>
          </w:p>
          <w:p w:rsidR="00117419" w:rsidRPr="00117419" w:rsidRDefault="00117419" w:rsidP="000D5DD1">
            <w:pPr>
              <w:pStyle w:val="TableParagraph"/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117419">
              <w:rPr>
                <w:sz w:val="24"/>
                <w:lang w:val="ru-RU"/>
              </w:rPr>
              <w:t xml:space="preserve">Привлечение при изучении обществознания различных источников социальной информации помогает </w:t>
            </w:r>
            <w:proofErr w:type="gramStart"/>
            <w:r w:rsidRPr="00117419">
              <w:rPr>
                <w:spacing w:val="-1"/>
                <w:sz w:val="24"/>
                <w:lang w:val="ru-RU"/>
              </w:rPr>
              <w:t>обучающимся</w:t>
            </w:r>
            <w:proofErr w:type="gramEnd"/>
            <w:r w:rsidRPr="00117419">
              <w:rPr>
                <w:spacing w:val="-1"/>
                <w:sz w:val="24"/>
                <w:lang w:val="ru-RU"/>
              </w:rPr>
              <w:t xml:space="preserve"> освоить язык современной </w:t>
            </w:r>
            <w:r w:rsidRPr="00117419">
              <w:rPr>
                <w:sz w:val="24"/>
                <w:lang w:val="ru-RU"/>
              </w:rPr>
              <w:t>культурной, социально-экономической и политической коммуникации,</w:t>
            </w:r>
          </w:p>
          <w:p w:rsidR="00117419" w:rsidRPr="00117419" w:rsidRDefault="00117419" w:rsidP="000D5DD1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117419">
              <w:rPr>
                <w:sz w:val="24"/>
                <w:lang w:val="ru-RU"/>
              </w:rPr>
              <w:t xml:space="preserve">вносит  свой  вклад в формирование </w:t>
            </w:r>
            <w:proofErr w:type="spellStart"/>
            <w:r w:rsidRPr="00117419">
              <w:rPr>
                <w:sz w:val="24"/>
                <w:lang w:val="ru-RU"/>
              </w:rPr>
              <w:t>метапредметных</w:t>
            </w:r>
            <w:proofErr w:type="spellEnd"/>
            <w:r w:rsidRPr="00117419">
              <w:rPr>
                <w:sz w:val="24"/>
                <w:lang w:val="ru-RU"/>
              </w:rPr>
              <w:t xml:space="preserve"> умений извлекать необходимые сведения, осмысливать, преобразовывать и применять их.</w:t>
            </w:r>
          </w:p>
          <w:p w:rsidR="00117419" w:rsidRPr="00117419" w:rsidRDefault="00117419" w:rsidP="000D5DD1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117419">
              <w:rPr>
                <w:sz w:val="24"/>
                <w:lang w:val="ru-RU"/>
              </w:rPr>
              <w:t>Изучение учебного предмета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      </w:r>
          </w:p>
          <w:p w:rsidR="00117419" w:rsidRPr="00117419" w:rsidRDefault="00117419" w:rsidP="000D5DD1">
            <w:pPr>
              <w:pStyle w:val="TableParagraph"/>
              <w:spacing w:line="270" w:lineRule="atLeast"/>
              <w:ind w:left="107" w:right="180"/>
              <w:rPr>
                <w:sz w:val="24"/>
                <w:lang w:val="ru-RU"/>
              </w:rPr>
            </w:pPr>
            <w:r w:rsidRPr="00117419">
              <w:rPr>
                <w:sz w:val="24"/>
                <w:lang w:val="ru-RU"/>
              </w:rPr>
              <w:t>Общее количество учебных часов на два года обучения составляет 136 часов. Учебным планом на изучение обществознания отводится в 10-11 классах по 2 часа в неделю при 34 учебных неделях.</w:t>
            </w:r>
          </w:p>
          <w:p w:rsidR="00117419" w:rsidRPr="00117419" w:rsidRDefault="00117419" w:rsidP="000D5DD1">
            <w:pPr>
              <w:ind w:firstLine="709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117419">
              <w:rPr>
                <w:rStyle w:val="fontstyle01"/>
                <w:sz w:val="24"/>
                <w:szCs w:val="24"/>
                <w:lang w:val="ru-RU"/>
              </w:rPr>
              <w:t>Используемый учебник:</w:t>
            </w:r>
          </w:p>
          <w:p w:rsidR="00117419" w:rsidRPr="000D23DC" w:rsidRDefault="00117419" w:rsidP="000D5DD1">
            <w:pPr>
              <w:ind w:firstLine="709"/>
              <w:jc w:val="both"/>
              <w:rPr>
                <w:sz w:val="24"/>
                <w:szCs w:val="24"/>
              </w:rPr>
            </w:pPr>
            <w:r w:rsidRPr="00117419">
              <w:rPr>
                <w:rFonts w:ascii="TimesNewRomanPSMT" w:hAnsi="TimesNewRomanPSMT"/>
                <w:color w:val="000000"/>
                <w:lang w:val="ru-RU"/>
              </w:rPr>
              <w:t>Обществознание. 11 класс: учебник для общеобразовательных организаций: базовый</w:t>
            </w:r>
            <w:r w:rsidRPr="00117419">
              <w:rPr>
                <w:rFonts w:ascii="TimesNewRomanPSMT" w:hAnsi="TimesNewRomanPSMT"/>
                <w:color w:val="000000"/>
                <w:lang w:val="ru-RU"/>
              </w:rPr>
              <w:br/>
              <w:t xml:space="preserve">уровень / </w:t>
            </w:r>
            <w:r w:rsidRPr="00E25767">
              <w:rPr>
                <w:rFonts w:ascii="TimesNewRomanPSMT" w:hAnsi="TimesNewRomanPSMT"/>
                <w:color w:val="000000"/>
              </w:rPr>
              <w:t>J</w:t>
            </w:r>
            <w:r w:rsidRPr="00117419">
              <w:rPr>
                <w:rFonts w:ascii="TimesNewRomanPSMT" w:hAnsi="TimesNewRomanPSMT"/>
                <w:color w:val="000000"/>
                <w:lang w:val="ru-RU"/>
              </w:rPr>
              <w:t>1.</w:t>
            </w:r>
            <w:r w:rsidRPr="00E25767">
              <w:rPr>
                <w:rFonts w:ascii="TimesNewRomanPSMT" w:hAnsi="TimesNewRomanPSMT"/>
                <w:color w:val="000000"/>
              </w:rPr>
              <w:t>H</w:t>
            </w:r>
            <w:r w:rsidRPr="00117419">
              <w:rPr>
                <w:rFonts w:ascii="TimesNewRomanPSMT" w:hAnsi="TimesNewRomanPSMT"/>
                <w:color w:val="000000"/>
                <w:lang w:val="ru-RU"/>
              </w:rPr>
              <w:t xml:space="preserve">.Боголюбов, </w:t>
            </w:r>
            <w:proofErr w:type="spellStart"/>
            <w:r w:rsidRPr="00117419">
              <w:rPr>
                <w:rFonts w:ascii="TimesNewRomanPSMT" w:hAnsi="TimesNewRomanPSMT"/>
                <w:color w:val="000000"/>
                <w:lang w:val="ru-RU"/>
              </w:rPr>
              <w:t>Н.И.Городецкая</w:t>
            </w:r>
            <w:proofErr w:type="spellEnd"/>
            <w:r w:rsidRPr="00117419">
              <w:rPr>
                <w:rFonts w:ascii="TimesNewRomanPSMT" w:hAnsi="TimesNewRomanPSMT"/>
                <w:color w:val="000000"/>
                <w:lang w:val="ru-RU"/>
              </w:rPr>
              <w:t xml:space="preserve">, </w:t>
            </w:r>
            <w:proofErr w:type="spellStart"/>
            <w:r w:rsidRPr="00117419">
              <w:rPr>
                <w:rFonts w:ascii="TimesNewRomanPSMT" w:hAnsi="TimesNewRomanPSMT"/>
                <w:color w:val="000000"/>
                <w:lang w:val="ru-RU"/>
              </w:rPr>
              <w:t>Л.Ф.Иванова</w:t>
            </w:r>
            <w:proofErr w:type="spellEnd"/>
            <w:r w:rsidRPr="00117419">
              <w:rPr>
                <w:rFonts w:ascii="TimesNewRomanPSMT" w:hAnsi="TimesNewRomanPSMT"/>
                <w:color w:val="000000"/>
                <w:lang w:val="ru-RU"/>
              </w:rPr>
              <w:t xml:space="preserve"> и др.; под ред. </w:t>
            </w:r>
            <w:proofErr w:type="spellStart"/>
            <w:r w:rsidRPr="00117419">
              <w:rPr>
                <w:rFonts w:ascii="TimesNewRomanPSMT" w:hAnsi="TimesNewRomanPSMT"/>
                <w:color w:val="000000"/>
                <w:lang w:val="ru-RU"/>
              </w:rPr>
              <w:t>Л.Н.Боголюбова</w:t>
            </w:r>
            <w:proofErr w:type="spellEnd"/>
            <w:r w:rsidRPr="00117419">
              <w:rPr>
                <w:rFonts w:ascii="TimesNewRomanPSMT" w:hAnsi="TimesNewRomanPSMT"/>
                <w:color w:val="000000"/>
                <w:lang w:val="ru-RU"/>
              </w:rPr>
              <w:t xml:space="preserve"> и</w:t>
            </w:r>
            <w:r w:rsidRPr="00117419">
              <w:rPr>
                <w:rFonts w:ascii="TimesNewRomanPSMT" w:hAnsi="TimesNewRomanPSMT"/>
                <w:color w:val="000000"/>
                <w:lang w:val="ru-RU"/>
              </w:rPr>
              <w:br/>
              <w:t xml:space="preserve">др. - </w:t>
            </w:r>
            <w:proofErr w:type="spellStart"/>
            <w:r w:rsidRPr="00117419">
              <w:rPr>
                <w:rFonts w:ascii="TimesNewRomanPSMT" w:hAnsi="TimesNewRomanPSMT"/>
                <w:color w:val="000000"/>
                <w:lang w:val="ru-RU"/>
              </w:rPr>
              <w:t>Рос</w:t>
            </w:r>
            <w:proofErr w:type="gramStart"/>
            <w:r w:rsidRPr="00117419">
              <w:rPr>
                <w:rFonts w:ascii="TimesNewRomanPSMT" w:hAnsi="TimesNewRomanPSMT"/>
                <w:color w:val="000000"/>
                <w:lang w:val="ru-RU"/>
              </w:rPr>
              <w:t>.а</w:t>
            </w:r>
            <w:proofErr w:type="gramEnd"/>
            <w:r w:rsidRPr="00117419">
              <w:rPr>
                <w:rFonts w:ascii="TimesNewRomanPSMT" w:hAnsi="TimesNewRomanPSMT"/>
                <w:color w:val="000000"/>
                <w:lang w:val="ru-RU"/>
              </w:rPr>
              <w:t>кад.наук</w:t>
            </w:r>
            <w:proofErr w:type="spellEnd"/>
            <w:r w:rsidRPr="00117419">
              <w:rPr>
                <w:rFonts w:ascii="TimesNewRomanPSMT" w:hAnsi="TimesNewRomanPSMT"/>
                <w:color w:val="000000"/>
                <w:lang w:val="ru-RU"/>
              </w:rPr>
              <w:t xml:space="preserve">, Рос. Акад. </w:t>
            </w:r>
            <w:proofErr w:type="spellStart"/>
            <w:r w:rsidRPr="00E25767">
              <w:rPr>
                <w:rFonts w:ascii="TimesNewRomanPSMT" w:hAnsi="TimesNewRomanPSMT"/>
                <w:color w:val="000000"/>
              </w:rPr>
              <w:t>Образования</w:t>
            </w:r>
            <w:proofErr w:type="spellEnd"/>
            <w:r w:rsidRPr="00E25767">
              <w:rPr>
                <w:rFonts w:ascii="TimesNewRomanPSMT" w:hAnsi="TimesNewRomanPSMT"/>
                <w:color w:val="000000"/>
              </w:rPr>
              <w:t xml:space="preserve">, </w:t>
            </w:r>
            <w:proofErr w:type="spellStart"/>
            <w:r w:rsidRPr="00E25767">
              <w:rPr>
                <w:rFonts w:ascii="TimesNewRomanPSMT" w:hAnsi="TimesNewRomanPSMT"/>
                <w:color w:val="000000"/>
              </w:rPr>
              <w:t>изд-во</w:t>
            </w:r>
            <w:proofErr w:type="spellEnd"/>
            <w:r w:rsidRPr="00E25767">
              <w:rPr>
                <w:rFonts w:ascii="TimesNewRomanPSMT" w:hAnsi="TimesNewRomanPSMT"/>
                <w:color w:val="000000"/>
              </w:rPr>
              <w:t xml:space="preserve"> «</w:t>
            </w:r>
            <w:proofErr w:type="spellStart"/>
            <w:r w:rsidRPr="00E25767">
              <w:rPr>
                <w:rFonts w:ascii="TimesNewRomanPSMT" w:hAnsi="TimesNewRomanPSMT"/>
                <w:color w:val="000000"/>
              </w:rPr>
              <w:t>Просвещение</w:t>
            </w:r>
            <w:proofErr w:type="spellEnd"/>
            <w:r w:rsidRPr="00E25767">
              <w:rPr>
                <w:rFonts w:ascii="TimesNewRomanPSMT" w:hAnsi="TimesNewRomanPSMT"/>
                <w:color w:val="000000"/>
              </w:rPr>
              <w:t xml:space="preserve">». - </w:t>
            </w:r>
            <w:proofErr w:type="gramStart"/>
            <w:r w:rsidRPr="00E25767">
              <w:rPr>
                <w:rFonts w:ascii="TimesNewRomanPSMT" w:hAnsi="TimesNewRomanPSMT"/>
                <w:color w:val="000000"/>
              </w:rPr>
              <w:t>М.:</w:t>
            </w:r>
            <w:proofErr w:type="gramEnd"/>
            <w:r w:rsidRPr="00E25767"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 w:rsidRPr="00E25767">
              <w:rPr>
                <w:rFonts w:ascii="TimesNewRomanPSMT" w:hAnsi="TimesNewRomanPSMT"/>
                <w:color w:val="000000"/>
              </w:rPr>
              <w:t>Просвещение</w:t>
            </w:r>
            <w:proofErr w:type="spellEnd"/>
            <w:r w:rsidRPr="00E25767">
              <w:rPr>
                <w:rFonts w:ascii="TimesNewRomanPSMT" w:hAnsi="TimesNewRomanPSMT"/>
                <w:color w:val="000000"/>
              </w:rPr>
              <w:t>,</w:t>
            </w:r>
            <w:r w:rsidRPr="00E25767">
              <w:rPr>
                <w:rFonts w:ascii="TimesNewRomanPSMT" w:hAnsi="TimesNewRomanPSMT"/>
                <w:color w:val="000000"/>
              </w:rPr>
              <w:br/>
              <w:t>2014.</w:t>
            </w:r>
          </w:p>
          <w:p w:rsidR="00117419" w:rsidRDefault="00117419" w:rsidP="000D5DD1">
            <w:pPr>
              <w:pStyle w:val="TableParagraph"/>
              <w:spacing w:line="270" w:lineRule="atLeast"/>
              <w:ind w:left="107" w:right="180"/>
              <w:rPr>
                <w:sz w:val="24"/>
              </w:rPr>
            </w:pP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345">
    <w:multiLevelType w:val="hybridMultilevel"/>
    <w:lvl w:ilvl="0" w:tplc="65002660">
      <w:start w:val="1"/>
      <w:numFmt w:val="decimal"/>
      <w:lvlText w:val="%1."/>
      <w:lvlJc w:val="left"/>
      <w:pPr>
        <w:ind w:left="720" w:hanging="360"/>
      </w:pPr>
    </w:lvl>
    <w:lvl w:ilvl="1" w:tplc="65002660" w:tentative="1">
      <w:start w:val="1"/>
      <w:numFmt w:val="lowerLetter"/>
      <w:lvlText w:val="%2."/>
      <w:lvlJc w:val="left"/>
      <w:pPr>
        <w:ind w:left="1440" w:hanging="360"/>
      </w:pPr>
    </w:lvl>
    <w:lvl w:ilvl="2" w:tplc="65002660" w:tentative="1">
      <w:start w:val="1"/>
      <w:numFmt w:val="lowerRoman"/>
      <w:lvlText w:val="%3."/>
      <w:lvlJc w:val="right"/>
      <w:pPr>
        <w:ind w:left="2160" w:hanging="180"/>
      </w:pPr>
    </w:lvl>
    <w:lvl w:ilvl="3" w:tplc="65002660" w:tentative="1">
      <w:start w:val="1"/>
      <w:numFmt w:val="decimal"/>
      <w:lvlText w:val="%4."/>
      <w:lvlJc w:val="left"/>
      <w:pPr>
        <w:ind w:left="2880" w:hanging="360"/>
      </w:pPr>
    </w:lvl>
    <w:lvl w:ilvl="4" w:tplc="65002660" w:tentative="1">
      <w:start w:val="1"/>
      <w:numFmt w:val="lowerLetter"/>
      <w:lvlText w:val="%5."/>
      <w:lvlJc w:val="left"/>
      <w:pPr>
        <w:ind w:left="3600" w:hanging="360"/>
      </w:pPr>
    </w:lvl>
    <w:lvl w:ilvl="5" w:tplc="65002660" w:tentative="1">
      <w:start w:val="1"/>
      <w:numFmt w:val="lowerRoman"/>
      <w:lvlText w:val="%6."/>
      <w:lvlJc w:val="right"/>
      <w:pPr>
        <w:ind w:left="4320" w:hanging="180"/>
      </w:pPr>
    </w:lvl>
    <w:lvl w:ilvl="6" w:tplc="65002660" w:tentative="1">
      <w:start w:val="1"/>
      <w:numFmt w:val="decimal"/>
      <w:lvlText w:val="%7."/>
      <w:lvlJc w:val="left"/>
      <w:pPr>
        <w:ind w:left="5040" w:hanging="360"/>
      </w:pPr>
    </w:lvl>
    <w:lvl w:ilvl="7" w:tplc="65002660" w:tentative="1">
      <w:start w:val="1"/>
      <w:numFmt w:val="lowerLetter"/>
      <w:lvlText w:val="%8."/>
      <w:lvlJc w:val="left"/>
      <w:pPr>
        <w:ind w:left="5760" w:hanging="360"/>
      </w:pPr>
    </w:lvl>
    <w:lvl w:ilvl="8" w:tplc="65002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44">
    <w:multiLevelType w:val="hybridMultilevel"/>
    <w:lvl w:ilvl="0" w:tplc="47845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7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20344">
    <w:abstractNumId w:val="20344"/>
  </w:num>
  <w:num w:numId="20345">
    <w:abstractNumId w:val="2034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204801"/>
    <w:rsid w:val="002607AE"/>
    <w:rsid w:val="002707E3"/>
    <w:rsid w:val="00290961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D045C"/>
    <w:rsid w:val="00B536C2"/>
    <w:rsid w:val="00BD7FAE"/>
    <w:rsid w:val="00C117F9"/>
    <w:rsid w:val="00CA794A"/>
    <w:rsid w:val="00DE74AB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57003163" Type="http://schemas.openxmlformats.org/officeDocument/2006/relationships/footnotes" Target="footnotes.xml"/><Relationship Id="rId776041730" Type="http://schemas.openxmlformats.org/officeDocument/2006/relationships/endnotes" Target="endnotes.xml"/><Relationship Id="rId523559892" Type="http://schemas.openxmlformats.org/officeDocument/2006/relationships/comments" Target="comments.xml"/><Relationship Id="rId448520846" Type="http://schemas.microsoft.com/office/2011/relationships/commentsExtended" Target="commentsExtended.xml"/><Relationship Id="rId34964919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4odmu74UxKSbhqLiQWXuidggTS4=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57003163"/>
            <mdssi:RelationshipReference SourceId="rId776041730"/>
            <mdssi:RelationshipReference SourceId="rId523559892"/>
            <mdssi:RelationshipReference SourceId="rId448520846"/>
            <mdssi:RelationshipReference SourceId="rId349649195"/>
          </Transform>
          <Transform Algorithm="http://www.w3.org/TR/2001/REC-xml-c14n-20010315"/>
        </Transforms>
        <DigestMethod Algorithm="http://www.w3.org/2000/09/xmldsig#sha1"/>
        <DigestValue>A2Mgq1sW5CowbmdMymkumZ9mLZk=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DMZEAr3poMR5ud8S1VSluHGECPw=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Pw9hJRiwA3Rl8BKMKmbdNImYhXU=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ckmNki7ayNaxd3Lyz7wSUKBD294=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AdkRbAngqIu1BMOLkN5hSSFIWXs=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2023-10-04T09:05:00Z</dcterms:created>
  <dcterms:modified xsi:type="dcterms:W3CDTF">2023-10-04T09:05:00Z</dcterms:modified>
</cp:coreProperties>
</file>