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30" w:rsidRPr="000B0830" w:rsidRDefault="000B0830" w:rsidP="000B0830">
      <w:pPr>
        <w:pStyle w:val="TableParagraph"/>
        <w:spacing w:before="1"/>
        <w:ind w:left="107" w:right="99"/>
        <w:jc w:val="center"/>
        <w:rPr>
          <w:sz w:val="24"/>
        </w:rPr>
      </w:pPr>
      <w:bookmarkStart w:id="0" w:name="_GoBack"/>
      <w:r w:rsidRPr="000B0830">
        <w:rPr>
          <w:sz w:val="24"/>
        </w:rPr>
        <w:t>Аннотация к рабочей программе по Русскому языку (ФРП) 10-11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0B0830" w:rsidTr="000D5DD1">
        <w:trPr>
          <w:trHeight w:val="6074"/>
        </w:trPr>
        <w:tc>
          <w:tcPr>
            <w:tcW w:w="2548" w:type="dxa"/>
          </w:tcPr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B0830" w:rsidRPr="000B0830" w:rsidRDefault="000B0830" w:rsidP="000D5DD1">
            <w:pPr>
              <w:rPr>
                <w:b/>
                <w:lang w:val="ru-RU"/>
              </w:rPr>
            </w:pPr>
          </w:p>
          <w:p w:rsidR="000B0830" w:rsidRDefault="000B0830" w:rsidP="000D5DD1">
            <w:proofErr w:type="spellStart"/>
            <w:r w:rsidRPr="003B4A7B">
              <w:rPr>
                <w:b/>
              </w:rPr>
              <w:t>Русский</w:t>
            </w:r>
            <w:proofErr w:type="spellEnd"/>
            <w:r w:rsidRPr="003B4A7B">
              <w:rPr>
                <w:b/>
              </w:rPr>
              <w:t xml:space="preserve"> </w:t>
            </w:r>
            <w:proofErr w:type="spellStart"/>
            <w:r w:rsidRPr="003B4A7B">
              <w:rPr>
                <w:b/>
              </w:rPr>
              <w:t>язык</w:t>
            </w:r>
            <w:proofErr w:type="spellEnd"/>
            <w:r w:rsidRPr="003B4A7B">
              <w:rPr>
                <w:b/>
              </w:rPr>
              <w:t>(ФРП)</w:t>
            </w:r>
          </w:p>
        </w:tc>
        <w:tc>
          <w:tcPr>
            <w:tcW w:w="11766" w:type="dxa"/>
          </w:tcPr>
          <w:p w:rsidR="000B0830" w:rsidRPr="000B0830" w:rsidRDefault="000B0830" w:rsidP="000D5DD1">
            <w:pPr>
              <w:pStyle w:val="TableParagraph"/>
              <w:spacing w:before="1"/>
              <w:ind w:left="107" w:right="99"/>
              <w:rPr>
                <w:sz w:val="24"/>
                <w:lang w:val="ru-RU"/>
              </w:rPr>
            </w:pPr>
            <w:r w:rsidRPr="000B0830">
              <w:rPr>
                <w:sz w:val="24"/>
                <w:lang w:val="ru-RU"/>
              </w:rPr>
              <w:t xml:space="preserve">Федеральная рабочая программа учебного предмета «Русский язык» на уровне среднего общего </w:t>
            </w:r>
            <w:proofErr w:type="spellStart"/>
            <w:r w:rsidRPr="000B0830">
              <w:rPr>
                <w:sz w:val="24"/>
                <w:lang w:val="ru-RU"/>
              </w:rPr>
              <w:t>образованиясоставлена</w:t>
            </w:r>
            <w:proofErr w:type="spellEnd"/>
            <w:r w:rsidRPr="000B0830">
              <w:rPr>
                <w:sz w:val="24"/>
                <w:lang w:val="ru-RU"/>
              </w:rPr>
              <w:t xml:space="preserve"> на основе требований к результатам освоения ООП СОО, представленных в ФГОС СОО,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9апреля 2016г. № 637-р </w:t>
            </w:r>
            <w:proofErr w:type="gramStart"/>
            <w:r w:rsidRPr="000B0830">
              <w:rPr>
                <w:sz w:val="24"/>
                <w:lang w:val="ru-RU"/>
              </w:rPr>
              <w:t>)и</w:t>
            </w:r>
            <w:proofErr w:type="gramEnd"/>
            <w:r w:rsidRPr="000B0830">
              <w:rPr>
                <w:sz w:val="24"/>
                <w:lang w:val="ru-RU"/>
              </w:rPr>
              <w:t xml:space="preserve">     подлежит непосредственному применению при реализации обязательной части ООПСОО.</w:t>
            </w:r>
          </w:p>
          <w:p w:rsidR="000B0830" w:rsidRPr="000B0830" w:rsidRDefault="000B0830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0B0830">
              <w:rPr>
                <w:sz w:val="24"/>
                <w:lang w:val="ru-RU"/>
              </w:rPr>
              <w:t xml:space="preserve">Высокая функциональная значимость русского языка и выполнение им функций государственного  языка и языка межнационального общения важны для каждого жителя </w:t>
            </w:r>
            <w:proofErr w:type="spellStart"/>
            <w:r w:rsidRPr="000B0830">
              <w:rPr>
                <w:sz w:val="24"/>
                <w:lang w:val="ru-RU"/>
              </w:rPr>
              <w:t>России</w:t>
            </w:r>
            <w:proofErr w:type="gramStart"/>
            <w:r w:rsidRPr="000B0830">
              <w:rPr>
                <w:sz w:val="24"/>
                <w:lang w:val="ru-RU"/>
              </w:rPr>
              <w:t>,н</w:t>
            </w:r>
            <w:proofErr w:type="gramEnd"/>
            <w:r w:rsidRPr="000B0830">
              <w:rPr>
                <w:sz w:val="24"/>
                <w:lang w:val="ru-RU"/>
              </w:rPr>
              <w:t>езависимо</w:t>
            </w:r>
            <w:proofErr w:type="spellEnd"/>
            <w:r w:rsidRPr="000B0830">
              <w:rPr>
                <w:sz w:val="24"/>
                <w:lang w:val="ru-RU"/>
              </w:rPr>
              <w:t xml:space="preserve"> от места его проживания и этнической принадлежности. Знание русского языка и владение им в разных формах его существования и </w:t>
            </w:r>
            <w:r w:rsidRPr="000B0830">
              <w:rPr>
                <w:spacing w:val="-1"/>
                <w:sz w:val="24"/>
                <w:lang w:val="ru-RU"/>
              </w:rPr>
              <w:t xml:space="preserve">функциональных </w:t>
            </w:r>
            <w:r w:rsidRPr="000B0830">
              <w:rPr>
                <w:sz w:val="24"/>
                <w:lang w:val="ru-RU"/>
              </w:rPr>
              <w:t>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жизненно-важных для человека областях.</w:t>
            </w:r>
          </w:p>
          <w:p w:rsidR="000B0830" w:rsidRPr="000B0830" w:rsidRDefault="000B0830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proofErr w:type="spellStart"/>
            <w:r w:rsidRPr="000B0830">
              <w:rPr>
                <w:sz w:val="24"/>
                <w:lang w:val="ru-RU"/>
              </w:rPr>
              <w:t>Учебныйпредме</w:t>
            </w:r>
            <w:proofErr w:type="gramStart"/>
            <w:r w:rsidRPr="000B0830">
              <w:rPr>
                <w:sz w:val="24"/>
                <w:lang w:val="ru-RU"/>
              </w:rPr>
              <w:t>т«</w:t>
            </w:r>
            <w:proofErr w:type="gramEnd"/>
            <w:r w:rsidRPr="000B0830">
              <w:rPr>
                <w:sz w:val="24"/>
                <w:lang w:val="ru-RU"/>
              </w:rPr>
              <w:t>Русскийязык»науровне</w:t>
            </w:r>
            <w:proofErr w:type="spellEnd"/>
            <w:r w:rsidRPr="000B0830">
              <w:rPr>
                <w:sz w:val="24"/>
                <w:lang w:val="ru-RU"/>
              </w:rPr>
              <w:t xml:space="preserve">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 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Содержании программы выделяется три сквозные линии:«Языкиречь</w:t>
            </w:r>
            <w:proofErr w:type="gramStart"/>
            <w:r w:rsidRPr="000B0830">
              <w:rPr>
                <w:sz w:val="24"/>
                <w:lang w:val="ru-RU"/>
              </w:rPr>
              <w:t>.</w:t>
            </w:r>
            <w:proofErr w:type="spellStart"/>
            <w:r w:rsidRPr="000B0830">
              <w:rPr>
                <w:sz w:val="24"/>
                <w:lang w:val="ru-RU"/>
              </w:rPr>
              <w:t>К</w:t>
            </w:r>
            <w:proofErr w:type="gramEnd"/>
            <w:r w:rsidRPr="000B0830">
              <w:rPr>
                <w:sz w:val="24"/>
                <w:lang w:val="ru-RU"/>
              </w:rPr>
              <w:t>ультураречи</w:t>
            </w:r>
            <w:proofErr w:type="spellEnd"/>
            <w:r w:rsidRPr="000B0830">
              <w:rPr>
                <w:sz w:val="24"/>
                <w:lang w:val="ru-RU"/>
              </w:rPr>
              <w:t>»,«</w:t>
            </w:r>
            <w:proofErr w:type="spellStart"/>
            <w:r w:rsidRPr="000B0830">
              <w:rPr>
                <w:sz w:val="24"/>
                <w:lang w:val="ru-RU"/>
              </w:rPr>
              <w:t>Речь.Речевоеобщение.Текст</w:t>
            </w:r>
            <w:proofErr w:type="spellEnd"/>
            <w:r w:rsidRPr="000B0830">
              <w:rPr>
                <w:sz w:val="24"/>
                <w:lang w:val="ru-RU"/>
              </w:rPr>
              <w:t>»,</w:t>
            </w:r>
          </w:p>
          <w:p w:rsidR="000B0830" w:rsidRPr="000B0830" w:rsidRDefault="000B0830" w:rsidP="000D5DD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0B0830">
              <w:rPr>
                <w:sz w:val="24"/>
                <w:lang w:val="ru-RU"/>
              </w:rPr>
              <w:t>«Функциональная стилистика. Культура речи».</w:t>
            </w:r>
          </w:p>
          <w:p w:rsidR="000B0830" w:rsidRPr="000B0830" w:rsidRDefault="000B0830" w:rsidP="000D5D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0830">
              <w:rPr>
                <w:sz w:val="24"/>
                <w:lang w:val="ru-RU"/>
              </w:rPr>
              <w:t xml:space="preserve">На изучение русского языка на </w:t>
            </w:r>
            <w:proofErr w:type="spellStart"/>
            <w:r w:rsidRPr="000B0830">
              <w:rPr>
                <w:sz w:val="24"/>
                <w:lang w:val="ru-RU"/>
              </w:rPr>
              <w:t>ступенисреднего</w:t>
            </w:r>
            <w:proofErr w:type="spellEnd"/>
            <w:r w:rsidRPr="000B0830">
              <w:rPr>
                <w:sz w:val="24"/>
                <w:lang w:val="ru-RU"/>
              </w:rPr>
              <w:t xml:space="preserve"> общего образования отводится 136часов:</w:t>
            </w:r>
          </w:p>
          <w:p w:rsidR="000B0830" w:rsidRDefault="000B0830" w:rsidP="000B083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10класс–68часов(2часавнеделю);</w:t>
            </w:r>
          </w:p>
          <w:p w:rsidR="000B0830" w:rsidRDefault="000B0830" w:rsidP="000B083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11класс–</w:t>
            </w:r>
            <w:proofErr w:type="gramStart"/>
            <w:r>
              <w:rPr>
                <w:sz w:val="24"/>
              </w:rPr>
              <w:t>102часа(</w:t>
            </w:r>
            <w:proofErr w:type="gramEnd"/>
            <w:r>
              <w:rPr>
                <w:sz w:val="24"/>
              </w:rPr>
              <w:t>3часавнеделю).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064">
    <w:multiLevelType w:val="hybridMultilevel"/>
    <w:lvl w:ilvl="0" w:tplc="72302775">
      <w:start w:val="1"/>
      <w:numFmt w:val="decimal"/>
      <w:lvlText w:val="%1."/>
      <w:lvlJc w:val="left"/>
      <w:pPr>
        <w:ind w:left="720" w:hanging="360"/>
      </w:pPr>
    </w:lvl>
    <w:lvl w:ilvl="1" w:tplc="72302775" w:tentative="1">
      <w:start w:val="1"/>
      <w:numFmt w:val="lowerLetter"/>
      <w:lvlText w:val="%2."/>
      <w:lvlJc w:val="left"/>
      <w:pPr>
        <w:ind w:left="1440" w:hanging="360"/>
      </w:pPr>
    </w:lvl>
    <w:lvl w:ilvl="2" w:tplc="72302775" w:tentative="1">
      <w:start w:val="1"/>
      <w:numFmt w:val="lowerRoman"/>
      <w:lvlText w:val="%3."/>
      <w:lvlJc w:val="right"/>
      <w:pPr>
        <w:ind w:left="2160" w:hanging="180"/>
      </w:pPr>
    </w:lvl>
    <w:lvl w:ilvl="3" w:tplc="72302775" w:tentative="1">
      <w:start w:val="1"/>
      <w:numFmt w:val="decimal"/>
      <w:lvlText w:val="%4."/>
      <w:lvlJc w:val="left"/>
      <w:pPr>
        <w:ind w:left="2880" w:hanging="360"/>
      </w:pPr>
    </w:lvl>
    <w:lvl w:ilvl="4" w:tplc="72302775" w:tentative="1">
      <w:start w:val="1"/>
      <w:numFmt w:val="lowerLetter"/>
      <w:lvlText w:val="%5."/>
      <w:lvlJc w:val="left"/>
      <w:pPr>
        <w:ind w:left="3600" w:hanging="360"/>
      </w:pPr>
    </w:lvl>
    <w:lvl w:ilvl="5" w:tplc="72302775" w:tentative="1">
      <w:start w:val="1"/>
      <w:numFmt w:val="lowerRoman"/>
      <w:lvlText w:val="%6."/>
      <w:lvlJc w:val="right"/>
      <w:pPr>
        <w:ind w:left="4320" w:hanging="180"/>
      </w:pPr>
    </w:lvl>
    <w:lvl w:ilvl="6" w:tplc="72302775" w:tentative="1">
      <w:start w:val="1"/>
      <w:numFmt w:val="decimal"/>
      <w:lvlText w:val="%7."/>
      <w:lvlJc w:val="left"/>
      <w:pPr>
        <w:ind w:left="5040" w:hanging="360"/>
      </w:pPr>
    </w:lvl>
    <w:lvl w:ilvl="7" w:tplc="72302775" w:tentative="1">
      <w:start w:val="1"/>
      <w:numFmt w:val="lowerLetter"/>
      <w:lvlText w:val="%8."/>
      <w:lvlJc w:val="left"/>
      <w:pPr>
        <w:ind w:left="5760" w:hanging="360"/>
      </w:pPr>
    </w:lvl>
    <w:lvl w:ilvl="8" w:tplc="72302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63">
    <w:multiLevelType w:val="hybridMultilevel"/>
    <w:lvl w:ilvl="0" w:tplc="81801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1063">
    <w:abstractNumId w:val="11063"/>
  </w:num>
  <w:num w:numId="11064">
    <w:abstractNumId w:val="1106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A619AA"/>
    <w:rsid w:val="00A74062"/>
    <w:rsid w:val="00AD045C"/>
    <w:rsid w:val="00B536C2"/>
    <w:rsid w:val="00BD7FAE"/>
    <w:rsid w:val="00C117F9"/>
    <w:rsid w:val="00CA794A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28969432" Type="http://schemas.openxmlformats.org/officeDocument/2006/relationships/footnotes" Target="footnotes.xml"/><Relationship Id="rId191718753" Type="http://schemas.openxmlformats.org/officeDocument/2006/relationships/endnotes" Target="endnotes.xml"/><Relationship Id="rId325458630" Type="http://schemas.openxmlformats.org/officeDocument/2006/relationships/comments" Target="comments.xml"/><Relationship Id="rId994675188" Type="http://schemas.microsoft.com/office/2011/relationships/commentsExtended" Target="commentsExtended.xml"/><Relationship Id="rId71577612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swl3AQ5aQqRRNaFjN+bqlY2WvbE=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28969432"/>
            <mdssi:RelationshipReference SourceId="rId191718753"/>
            <mdssi:RelationshipReference SourceId="rId325458630"/>
            <mdssi:RelationshipReference SourceId="rId994675188"/>
            <mdssi:RelationshipReference SourceId="rId715776124"/>
          </Transform>
          <Transform Algorithm="http://www.w3.org/TR/2001/REC-xml-c14n-20010315"/>
        </Transforms>
        <DigestMethod Algorithm="http://www.w3.org/2000/09/xmldsig#sha1"/>
        <DigestValue>cCIRrergtL+LJMGS7FG9h3SniR4=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6ABPl6QHOsF+ReNZ/aDeg+Ug6PY=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iSox5xeHANQ1RQIgYcKdV5MODBw=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PERT0ZWeVw7nA4n4u5b8ljxfjwY=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2023-10-04T08:59:00Z</dcterms:created>
  <dcterms:modified xsi:type="dcterms:W3CDTF">2023-10-04T08:59:00Z</dcterms:modified>
</cp:coreProperties>
</file>