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B9" w:rsidRPr="00D11B8E" w:rsidRDefault="00563DB9" w:rsidP="00563DB9">
      <w:pPr>
        <w:spacing w:before="0" w:beforeAutospacing="0" w:after="0" w:afterAutospacing="0" w:line="240" w:lineRule="exact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</w:pPr>
      <w:r w:rsidRPr="00D11B8E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  <w:t>МУНИЦИПАЛЬНОЕ БЮДЖЕТНОЕ ОБЩЕОБРАЗОВАТЕЛЬНОЕ УЧРЕЖДЕНИЕ</w:t>
      </w:r>
    </w:p>
    <w:p w:rsidR="00563DB9" w:rsidRPr="00D11B8E" w:rsidRDefault="00563DB9" w:rsidP="00563DB9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</w:pPr>
      <w:r w:rsidRPr="00D11B8E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  <w:t>«СТАРОКРЫМСКАЯ ОБЩЕОБРАЗОВАТЕЛЬНАЯ ШКОЛА №2 ИМЕНИ ДВАЖДЫ ГЕРОЯ СОВЕТСКОГО СОЮЗА АМЕТ-ХАНА СУЛТАНА»</w:t>
      </w:r>
    </w:p>
    <w:p w:rsidR="00563DB9" w:rsidRPr="00D11B8E" w:rsidRDefault="00563DB9" w:rsidP="00563DB9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</w:pPr>
      <w:r w:rsidRPr="00D11B8E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  <w:t>КИРОВСКОГО РАЙОНА РЕСПУБЛИКИ КРЫМ</w:t>
      </w:r>
    </w:p>
    <w:p w:rsidR="00563DB9" w:rsidRPr="00D11B8E" w:rsidRDefault="00563DB9" w:rsidP="00563DB9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</w:pPr>
      <w:r w:rsidRPr="00D11B8E">
        <w:rPr>
          <w:rFonts w:ascii="Times New Roman" w:hAnsi="Times New Roman" w:cs="Times New Roman"/>
          <w:b/>
          <w:noProof/>
          <w:color w:val="2C2D2E"/>
          <w:sz w:val="24"/>
          <w:szCs w:val="24"/>
          <w:shd w:val="clear" w:color="auto" w:fill="FFFFFF"/>
          <w:lang w:val="ru-RU" w:eastAsia="ru-RU"/>
        </w:rPr>
        <w:t>(МБОУ «Старокрымская ОШ №2 им. Амет-Хана Султана)</w:t>
      </w:r>
    </w:p>
    <w:p w:rsidR="00563DB9" w:rsidRPr="00D11B8E" w:rsidRDefault="00563DB9" w:rsidP="00563DB9">
      <w:pPr>
        <w:pBdr>
          <w:bottom w:val="thinThickMediumGap" w:sz="24" w:space="0" w:color="auto"/>
        </w:pBdr>
        <w:spacing w:before="0" w:beforeAutospacing="0" w:after="0" w:afterAutospacing="0" w:line="240" w:lineRule="exact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uk-UA"/>
        </w:rPr>
      </w:pPr>
    </w:p>
    <w:p w:rsidR="00563DB9" w:rsidRPr="00D11B8E" w:rsidRDefault="00563DB9" w:rsidP="00563DB9">
      <w:pPr>
        <w:spacing w:before="0" w:beforeAutospacing="0" w:after="0" w:afterAutospacing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11B8E">
        <w:rPr>
          <w:rFonts w:ascii="Times New Roman" w:hAnsi="Times New Roman" w:cs="Times New Roman"/>
          <w:b/>
          <w:sz w:val="24"/>
          <w:szCs w:val="24"/>
          <w:lang w:val="ru-RU" w:eastAsia="ru-RU"/>
        </w:rPr>
        <w:t>ул. Ленина, 44, г. Старый Крым, Кировский район, Республика Крым, 297345</w:t>
      </w:r>
    </w:p>
    <w:p w:rsidR="00563DB9" w:rsidRPr="00D11B8E" w:rsidRDefault="00563DB9" w:rsidP="00563DB9">
      <w:pPr>
        <w:spacing w:before="0" w:beforeAutospacing="0" w:after="0" w:afterAutospacing="0" w:line="240" w:lineRule="exact"/>
        <w:jc w:val="center"/>
        <w:rPr>
          <w:lang w:val="ru-RU" w:eastAsia="ru-RU"/>
        </w:rPr>
      </w:pPr>
      <w:r w:rsidRPr="00D11B8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тел.: (06555) 5-21-07 </w:t>
      </w:r>
      <w:proofErr w:type="gramStart"/>
      <w:r w:rsidRPr="00D11B8E">
        <w:rPr>
          <w:rFonts w:ascii="Times New Roman" w:hAnsi="Times New Roman" w:cs="Times New Roman"/>
          <w:b/>
          <w:sz w:val="24"/>
          <w:szCs w:val="24"/>
          <w:lang w:val="ru-RU" w:eastAsia="ru-RU"/>
        </w:rPr>
        <w:t>Е</w:t>
      </w:r>
      <w:proofErr w:type="gramEnd"/>
      <w:r w:rsidRPr="00D11B8E">
        <w:rPr>
          <w:rFonts w:ascii="Times New Roman" w:hAnsi="Times New Roman" w:cs="Times New Roman"/>
          <w:b/>
          <w:sz w:val="24"/>
          <w:szCs w:val="24"/>
          <w:lang w:val="ru-RU" w:eastAsia="ru-RU"/>
        </w:rPr>
        <w:t>-</w:t>
      </w:r>
      <w:r w:rsidRPr="00D11B8E">
        <w:rPr>
          <w:rFonts w:ascii="Times New Roman" w:hAnsi="Times New Roman" w:cs="Times New Roman"/>
          <w:b/>
          <w:sz w:val="24"/>
          <w:szCs w:val="24"/>
          <w:lang w:eastAsia="ru-RU"/>
        </w:rPr>
        <w:t>mail</w:t>
      </w:r>
      <w:r w:rsidRPr="00D11B8E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schoool</w:t>
      </w:r>
      <w:proofErr w:type="spellEnd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ru-RU"/>
        </w:rPr>
        <w:t>2.</w:t>
      </w:r>
      <w:proofErr w:type="spellStart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kirov</w:t>
      </w:r>
      <w:proofErr w:type="spellEnd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ru-RU"/>
        </w:rPr>
        <w:t>@</w:t>
      </w:r>
      <w:proofErr w:type="spellStart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crimeaedu</w:t>
      </w:r>
      <w:proofErr w:type="spellEnd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ru-RU"/>
        </w:rPr>
        <w:t>.</w:t>
      </w:r>
      <w:proofErr w:type="spellStart"/>
      <w:r w:rsidRPr="00D11B8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ru</w:t>
      </w:r>
      <w:proofErr w:type="spellEnd"/>
      <w:r w:rsidRPr="00D11B8E">
        <w:rPr>
          <w:color w:val="0070C0"/>
          <w:lang w:val="ru-RU" w:eastAsia="ru-RU"/>
        </w:rPr>
        <w:t xml:space="preserve"> </w:t>
      </w:r>
    </w:p>
    <w:p w:rsidR="00563DB9" w:rsidRDefault="00563DB9" w:rsidP="00563DB9">
      <w:pPr>
        <w:spacing w:before="0" w:beforeAutospacing="0" w:after="0" w:afterAutospacing="0" w:line="240" w:lineRule="exact"/>
        <w:ind w:left="319"/>
        <w:rPr>
          <w:b/>
          <w:lang w:val="ru-RU"/>
        </w:rPr>
      </w:pPr>
      <w:r w:rsidRPr="00D11B8E">
        <w:rPr>
          <w:b/>
          <w:lang w:val="ru-RU"/>
        </w:rPr>
        <w:t xml:space="preserve">                                                 </w:t>
      </w:r>
      <w:r>
        <w:rPr>
          <w:b/>
          <w:lang w:val="ru-RU"/>
        </w:rPr>
        <w:t xml:space="preserve">              </w:t>
      </w:r>
      <w:r w:rsidRPr="00D11B8E">
        <w:rPr>
          <w:b/>
          <w:lang w:val="ru-RU"/>
        </w:rPr>
        <w:t xml:space="preserve">  Код ОГРН 1159102029030</w:t>
      </w:r>
    </w:p>
    <w:p w:rsidR="00CD0C5B" w:rsidRPr="00563DB9" w:rsidRDefault="00CD0C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3DB9" w:rsidRDefault="00563DB9" w:rsidP="00563DB9">
      <w:pPr>
        <w:spacing w:before="0" w:beforeAutospacing="0" w:after="0" w:afterAutospacing="0"/>
        <w:ind w:left="5670"/>
        <w:rPr>
          <w:sz w:val="28"/>
          <w:lang w:val="ru-RU"/>
        </w:rPr>
      </w:pPr>
      <w:r w:rsidRPr="004A20A1">
        <w:rPr>
          <w:b/>
          <w:szCs w:val="24"/>
          <w:lang w:val="ru-RU"/>
        </w:rPr>
        <w:t>УТВЕРЖДЕНО:</w:t>
      </w:r>
      <w:r w:rsidRPr="004A20A1">
        <w:rPr>
          <w:sz w:val="28"/>
          <w:lang w:val="ru-RU"/>
        </w:rPr>
        <w:t xml:space="preserve">                           </w:t>
      </w:r>
    </w:p>
    <w:p w:rsidR="00563DB9" w:rsidRDefault="00563DB9" w:rsidP="00563DB9">
      <w:pPr>
        <w:spacing w:before="0" w:beforeAutospacing="0" w:after="0" w:afterAutospacing="0"/>
        <w:ind w:left="5670"/>
        <w:rPr>
          <w:sz w:val="28"/>
          <w:lang w:val="ru-RU"/>
        </w:rPr>
      </w:pPr>
      <w:r w:rsidRPr="004A20A1">
        <w:rPr>
          <w:sz w:val="28"/>
          <w:lang w:val="ru-RU"/>
        </w:rPr>
        <w:t xml:space="preserve"> </w:t>
      </w:r>
      <w:proofErr w:type="spellStart"/>
      <w:r w:rsidRPr="004A20A1">
        <w:rPr>
          <w:sz w:val="28"/>
          <w:lang w:val="ru-RU"/>
        </w:rPr>
        <w:t>И.о</w:t>
      </w:r>
      <w:proofErr w:type="gramStart"/>
      <w:r w:rsidRPr="004A20A1">
        <w:rPr>
          <w:sz w:val="28"/>
          <w:lang w:val="ru-RU"/>
        </w:rPr>
        <w:t>.д</w:t>
      </w:r>
      <w:proofErr w:type="gramEnd"/>
      <w:r w:rsidRPr="004A20A1">
        <w:rPr>
          <w:sz w:val="28"/>
          <w:lang w:val="ru-RU"/>
        </w:rPr>
        <w:t>иректора</w:t>
      </w:r>
      <w:proofErr w:type="spellEnd"/>
      <w:r w:rsidRPr="004A20A1">
        <w:rPr>
          <w:sz w:val="28"/>
          <w:lang w:val="ru-RU"/>
        </w:rPr>
        <w:t xml:space="preserve"> МБОУ </w:t>
      </w:r>
    </w:p>
    <w:p w:rsidR="00563DB9" w:rsidRDefault="00563DB9" w:rsidP="00563DB9">
      <w:pPr>
        <w:spacing w:before="0" w:beforeAutospacing="0" w:after="0" w:afterAutospacing="0"/>
        <w:ind w:left="5670"/>
        <w:rPr>
          <w:sz w:val="28"/>
          <w:lang w:val="ru-RU"/>
        </w:rPr>
      </w:pPr>
      <w:r w:rsidRPr="004A20A1">
        <w:rPr>
          <w:sz w:val="28"/>
          <w:lang w:val="ru-RU"/>
        </w:rPr>
        <w:t>«</w:t>
      </w:r>
      <w:proofErr w:type="spellStart"/>
      <w:r w:rsidRPr="004A20A1">
        <w:rPr>
          <w:sz w:val="28"/>
          <w:lang w:val="ru-RU"/>
        </w:rPr>
        <w:t>Старокрымская</w:t>
      </w:r>
      <w:proofErr w:type="spellEnd"/>
      <w:r w:rsidRPr="004A20A1">
        <w:rPr>
          <w:sz w:val="28"/>
          <w:lang w:val="ru-RU"/>
        </w:rPr>
        <w:t xml:space="preserve"> ОШ №2 </w:t>
      </w:r>
    </w:p>
    <w:p w:rsidR="00563DB9" w:rsidRPr="004A20A1" w:rsidRDefault="00563DB9" w:rsidP="00563DB9">
      <w:pPr>
        <w:spacing w:before="0" w:beforeAutospacing="0" w:after="0" w:afterAutospacing="0"/>
        <w:ind w:left="5670"/>
        <w:rPr>
          <w:sz w:val="28"/>
          <w:lang w:val="ru-RU"/>
        </w:rPr>
      </w:pPr>
      <w:proofErr w:type="spellStart"/>
      <w:r w:rsidRPr="004A20A1">
        <w:rPr>
          <w:sz w:val="28"/>
          <w:lang w:val="ru-RU"/>
        </w:rPr>
        <w:t>им</w:t>
      </w:r>
      <w:proofErr w:type="gramStart"/>
      <w:r w:rsidRPr="004A20A1">
        <w:rPr>
          <w:sz w:val="28"/>
          <w:lang w:val="ru-RU"/>
        </w:rPr>
        <w:t>.А</w:t>
      </w:r>
      <w:proofErr w:type="gramEnd"/>
      <w:r w:rsidRPr="004A20A1">
        <w:rPr>
          <w:sz w:val="28"/>
          <w:lang w:val="ru-RU"/>
        </w:rPr>
        <w:t>мет</w:t>
      </w:r>
      <w:proofErr w:type="spellEnd"/>
      <w:r w:rsidRPr="004A20A1">
        <w:rPr>
          <w:sz w:val="28"/>
          <w:lang w:val="ru-RU"/>
        </w:rPr>
        <w:t>-Хана Султана»</w:t>
      </w:r>
    </w:p>
    <w:p w:rsidR="00CD0C5B" w:rsidRPr="00563DB9" w:rsidRDefault="00563DB9" w:rsidP="00563DB9">
      <w:pPr>
        <w:spacing w:before="0" w:beforeAutospacing="0" w:after="0" w:afterAutospacing="0"/>
        <w:ind w:left="567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8"/>
          <w:lang w:val="ru-RU"/>
        </w:rPr>
        <w:t>_______</w:t>
      </w:r>
      <w:r>
        <w:rPr>
          <w:sz w:val="28"/>
          <w:lang w:val="ru-RU"/>
        </w:rPr>
        <w:t>/</w:t>
      </w:r>
      <w:proofErr w:type="spellStart"/>
      <w:r>
        <w:rPr>
          <w:sz w:val="28"/>
          <w:lang w:val="ru-RU"/>
        </w:rPr>
        <w:t>Сейтякубова</w:t>
      </w:r>
      <w:proofErr w:type="spellEnd"/>
      <w:r>
        <w:rPr>
          <w:sz w:val="28"/>
          <w:lang w:val="ru-RU"/>
        </w:rPr>
        <w:t xml:space="preserve"> Т.Д./   </w:t>
      </w:r>
      <w:r>
        <w:rPr>
          <w:sz w:val="28"/>
          <w:lang w:val="ru-RU"/>
        </w:rPr>
        <w:t>01.09.2025г</w:t>
      </w:r>
      <w:bookmarkStart w:id="0" w:name="_GoBack"/>
      <w:bookmarkEnd w:id="0"/>
      <w:r>
        <w:rPr>
          <w:sz w:val="28"/>
          <w:lang w:val="ru-RU"/>
        </w:rPr>
        <w:t xml:space="preserve">     </w:t>
      </w:r>
    </w:p>
    <w:p w:rsidR="00563DB9" w:rsidRDefault="00563D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D0C5B" w:rsidRPr="00563DB9" w:rsidRDefault="00563D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63DB9">
        <w:rPr>
          <w:lang w:val="ru-RU"/>
        </w:rPr>
        <w:br/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улучшению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563DB9">
        <w:rPr>
          <w:lang w:val="ru-RU"/>
        </w:rPr>
        <w:br/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общеобразовательная школа №2 имени дважды Героя Советского Союза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Амет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-Хана Султана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3D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6"/>
        <w:gridCol w:w="3018"/>
        <w:gridCol w:w="1746"/>
        <w:gridCol w:w="1933"/>
        <w:gridCol w:w="2132"/>
      </w:tblGrid>
      <w:tr w:rsidR="00CD0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D0C5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регулирующей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инаров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приготовления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</w:t>
            </w:r>
          </w:p>
        </w:tc>
      </w:tr>
      <w:tr w:rsidR="00CD0C5B" w:rsidRPr="00563DB9">
        <w:trPr>
          <w:trHeight w:val="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поставку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</w:tr>
      <w:tr w:rsidR="00CD0C5B" w:rsidRPr="00563DB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2.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ОБНОВЛЕНИЕ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ТЕХНИЧЕСКОЙ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изношенности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Полная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достоверная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приоритетности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холодильного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столовой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</w:tr>
      <w:tr w:rsidR="00CD0C5B" w:rsidRPr="00563DB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3.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РАЗВИТИЕ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СИСТЕМЫ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МОНИТОРИНГА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КОНТРОЛЯ</w:t>
            </w:r>
            <w:r w:rsidRPr="00563D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D0C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 правильном и здоровом питании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этикета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«Поставь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Повар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</w:tr>
      <w:tr w:rsidR="00CD0C5B" w:rsidRPr="0056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Default="00563DB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C5B" w:rsidRPr="00563DB9" w:rsidRDefault="00563D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3D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</w:tbl>
    <w:p w:rsidR="00CD0C5B" w:rsidRDefault="00CD0C5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CD0C5B" w:rsidSect="00563DB9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63DB9"/>
    <w:rsid w:val="005A05CE"/>
    <w:rsid w:val="00653AF6"/>
    <w:rsid w:val="00B73A5A"/>
    <w:rsid w:val="00CD0C5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2025-11-04T11:42:00Z</cp:lastPrinted>
  <dcterms:created xsi:type="dcterms:W3CDTF">2011-11-02T04:15:00Z</dcterms:created>
  <dcterms:modified xsi:type="dcterms:W3CDTF">2025-11-04T11:42:00Z</dcterms:modified>
</cp:coreProperties>
</file>