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78C" w:rsidRPr="00F27F54" w:rsidRDefault="00A2431A">
      <w:pPr>
        <w:spacing w:after="0" w:line="408" w:lineRule="auto"/>
        <w:ind w:left="120"/>
        <w:jc w:val="center"/>
        <w:rPr>
          <w:lang w:val="ru-RU"/>
        </w:rPr>
      </w:pPr>
      <w:bookmarkStart w:id="0" w:name="block-53150299"/>
      <w:r w:rsidRPr="00F27F54">
        <w:rPr>
          <w:rFonts w:ascii="Times New Roman" w:hAnsi="Times New Roman"/>
          <w:b/>
          <w:color w:val="000000"/>
          <w:sz w:val="28"/>
          <w:lang w:val="ru-RU"/>
        </w:rPr>
        <w:t>МИНИСТЕРСТВО ПРОСВЕЩЕНИЯ РОССИЙСКОЙ ФЕДЕРАЦИИ</w:t>
      </w:r>
    </w:p>
    <w:p w:rsidR="00A4178C" w:rsidRPr="00F27F54" w:rsidRDefault="00A2431A">
      <w:pPr>
        <w:spacing w:after="0" w:line="408" w:lineRule="auto"/>
        <w:ind w:left="120"/>
        <w:jc w:val="center"/>
        <w:rPr>
          <w:lang w:val="ru-RU"/>
        </w:rPr>
      </w:pPr>
      <w:bookmarkStart w:id="1" w:name="9eafb594-2305-4b9d-9d77-4b9f4859b3d0"/>
      <w:r w:rsidRPr="00F27F54">
        <w:rPr>
          <w:rFonts w:ascii="Times New Roman" w:hAnsi="Times New Roman"/>
          <w:b/>
          <w:color w:val="000000"/>
          <w:sz w:val="28"/>
          <w:lang w:val="ru-RU"/>
        </w:rPr>
        <w:t>Министерство образования, науки и молодёжи Республики Крым</w:t>
      </w:r>
      <w:bookmarkEnd w:id="1"/>
      <w:r w:rsidRPr="00F27F54">
        <w:rPr>
          <w:rFonts w:ascii="Times New Roman" w:hAnsi="Times New Roman"/>
          <w:b/>
          <w:color w:val="000000"/>
          <w:sz w:val="28"/>
          <w:lang w:val="ru-RU"/>
        </w:rPr>
        <w:t xml:space="preserve"> </w:t>
      </w:r>
    </w:p>
    <w:p w:rsidR="00A4178C" w:rsidRDefault="00A2431A">
      <w:pPr>
        <w:spacing w:after="0" w:line="408" w:lineRule="auto"/>
        <w:ind w:left="120"/>
        <w:jc w:val="center"/>
      </w:pPr>
      <w:r w:rsidRPr="00F27F54">
        <w:rPr>
          <w:rFonts w:ascii="Times New Roman" w:hAnsi="Times New Roman"/>
          <w:b/>
          <w:color w:val="000000"/>
          <w:sz w:val="28"/>
          <w:lang w:val="ru-RU"/>
        </w:rPr>
        <w:t>Отдел образования ,молодёжи и спорта администрации Кировского района</w:t>
      </w:r>
      <w:r w:rsidRPr="00F27F54">
        <w:rPr>
          <w:sz w:val="28"/>
          <w:lang w:val="ru-RU"/>
        </w:rPr>
        <w:br/>
      </w:r>
      <w:bookmarkStart w:id="2" w:name="b9444d29-65ec-4c32-898a-350f279bf839"/>
      <w:r w:rsidRPr="00F27F54">
        <w:rPr>
          <w:rFonts w:ascii="Times New Roman" w:hAnsi="Times New Roman"/>
          <w:b/>
          <w:color w:val="000000"/>
          <w:sz w:val="28"/>
          <w:lang w:val="ru-RU"/>
        </w:rPr>
        <w:t xml:space="preserve"> МБОУ "Старокрымская общеобразовательная школа №2 им. </w:t>
      </w:r>
      <w:r>
        <w:rPr>
          <w:rFonts w:ascii="Times New Roman" w:hAnsi="Times New Roman"/>
          <w:b/>
          <w:color w:val="000000"/>
          <w:sz w:val="28"/>
        </w:rPr>
        <w:t>Амет-хана Султана "</w:t>
      </w:r>
      <w:bookmarkEnd w:id="2"/>
    </w:p>
    <w:p w:rsidR="00A4178C" w:rsidRDefault="00A2431A">
      <w:pPr>
        <w:spacing w:after="0" w:line="408" w:lineRule="auto"/>
        <w:ind w:left="120"/>
        <w:jc w:val="center"/>
      </w:pPr>
      <w:r>
        <w:rPr>
          <w:rFonts w:ascii="Times New Roman" w:hAnsi="Times New Roman"/>
          <w:b/>
          <w:color w:val="000000"/>
          <w:sz w:val="28"/>
        </w:rPr>
        <w:t>МБОУ "Старокрымская ОШ №2"</w:t>
      </w:r>
    </w:p>
    <w:p w:rsidR="00A4178C" w:rsidRDefault="00A4178C">
      <w:pPr>
        <w:spacing w:after="0"/>
        <w:ind w:left="120"/>
      </w:pPr>
    </w:p>
    <w:p w:rsidR="00A4178C" w:rsidRDefault="00A4178C">
      <w:pPr>
        <w:spacing w:after="0"/>
        <w:ind w:left="120"/>
      </w:pPr>
    </w:p>
    <w:p w:rsidR="00A4178C" w:rsidRDefault="00A4178C">
      <w:pPr>
        <w:spacing w:after="0"/>
        <w:ind w:left="120"/>
      </w:pPr>
    </w:p>
    <w:p w:rsidR="00A4178C" w:rsidRDefault="00A4178C">
      <w:pPr>
        <w:spacing w:after="0"/>
        <w:ind w:left="120"/>
      </w:pPr>
    </w:p>
    <w:tbl>
      <w:tblPr>
        <w:tblW w:w="0" w:type="auto"/>
        <w:tblLook w:val="04A0" w:firstRow="1" w:lastRow="0" w:firstColumn="1" w:lastColumn="0" w:noHBand="0" w:noVBand="1"/>
      </w:tblPr>
      <w:tblGrid>
        <w:gridCol w:w="3114"/>
        <w:gridCol w:w="3115"/>
        <w:gridCol w:w="3115"/>
      </w:tblGrid>
      <w:tr w:rsidR="00C53FFE" w:rsidRPr="00B17EB6" w:rsidTr="000D4161">
        <w:tc>
          <w:tcPr>
            <w:tcW w:w="3114" w:type="dxa"/>
          </w:tcPr>
          <w:p w:rsidR="00C53FFE" w:rsidRPr="0040209D" w:rsidRDefault="00A2431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A2431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МО</w:t>
            </w:r>
          </w:p>
          <w:p w:rsidR="004E6975" w:rsidRDefault="00A2431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A2431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Асанова Л.З.</w:t>
            </w:r>
          </w:p>
          <w:p w:rsidR="004E6975" w:rsidRDefault="00B17EB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Протокол№1</w:t>
            </w:r>
            <w:r w:rsidR="00A2431A">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w:t>
            </w:r>
            <w:r w:rsidR="00A2431A">
              <w:rPr>
                <w:rFonts w:ascii="Times New Roman" w:eastAsia="Times New Roman" w:hAnsi="Times New Roman"/>
                <w:color w:val="000000"/>
                <w:sz w:val="24"/>
                <w:szCs w:val="24"/>
                <w:lang w:val="ru-RU"/>
              </w:rPr>
              <w:t xml:space="preserve">» </w:t>
            </w:r>
            <w:r w:rsidR="00A2431A" w:rsidRPr="00344265">
              <w:rPr>
                <w:rFonts w:ascii="Times New Roman" w:eastAsia="Times New Roman" w:hAnsi="Times New Roman"/>
                <w:color w:val="000000"/>
                <w:sz w:val="24"/>
                <w:szCs w:val="24"/>
                <w:lang w:val="ru-RU"/>
              </w:rPr>
              <w:t>08</w:t>
            </w:r>
            <w:r w:rsidR="00A2431A" w:rsidRPr="00F27F54">
              <w:rPr>
                <w:rFonts w:ascii="Times New Roman" w:eastAsia="Times New Roman" w:hAnsi="Times New Roman"/>
                <w:color w:val="000000"/>
                <w:sz w:val="24"/>
                <w:szCs w:val="24"/>
                <w:lang w:val="ru-RU"/>
              </w:rPr>
              <w:t xml:space="preserve">   </w:t>
            </w:r>
            <w:r w:rsidR="00A2431A" w:rsidRPr="004E6975">
              <w:rPr>
                <w:rFonts w:ascii="Times New Roman" w:eastAsia="Times New Roman" w:hAnsi="Times New Roman"/>
                <w:color w:val="000000"/>
                <w:sz w:val="24"/>
                <w:szCs w:val="24"/>
                <w:lang w:val="ru-RU"/>
              </w:rPr>
              <w:t>2025</w:t>
            </w:r>
            <w:r w:rsidR="00A2431A">
              <w:rPr>
                <w:rFonts w:ascii="Times New Roman" w:eastAsia="Times New Roman" w:hAnsi="Times New Roman"/>
                <w:color w:val="000000"/>
                <w:sz w:val="24"/>
                <w:szCs w:val="24"/>
                <w:lang w:val="ru-RU"/>
              </w:rPr>
              <w:t xml:space="preserve"> г.</w:t>
            </w:r>
          </w:p>
          <w:p w:rsidR="00C53FFE" w:rsidRPr="0040209D" w:rsidRDefault="00B17EB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A2431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A2431A" w:rsidP="004E6975">
            <w:pPr>
              <w:autoSpaceDE w:val="0"/>
              <w:autoSpaceDN w:val="0"/>
              <w:spacing w:after="120"/>
              <w:rPr>
                <w:rFonts w:ascii="Times New Roman" w:eastAsia="Times New Roman" w:hAnsi="Times New Roman"/>
                <w:color w:val="000000"/>
                <w:sz w:val="28"/>
                <w:szCs w:val="28"/>
                <w:lang w:val="ru-RU"/>
              </w:rPr>
            </w:pPr>
            <w:proofErr w:type="gramStart"/>
            <w:r w:rsidRPr="008944ED">
              <w:rPr>
                <w:rFonts w:ascii="Times New Roman" w:eastAsia="Times New Roman" w:hAnsi="Times New Roman"/>
                <w:color w:val="000000"/>
                <w:sz w:val="28"/>
                <w:szCs w:val="28"/>
                <w:lang w:val="ru-RU"/>
              </w:rPr>
              <w:t>зам.директора</w:t>
            </w:r>
            <w:proofErr w:type="gramEnd"/>
            <w:r w:rsidRPr="008944ED">
              <w:rPr>
                <w:rFonts w:ascii="Times New Roman" w:eastAsia="Times New Roman" w:hAnsi="Times New Roman"/>
                <w:color w:val="000000"/>
                <w:sz w:val="28"/>
                <w:szCs w:val="28"/>
                <w:lang w:val="ru-RU"/>
              </w:rPr>
              <w:t xml:space="preserve"> по УВР</w:t>
            </w:r>
          </w:p>
          <w:p w:rsidR="004E6975" w:rsidRDefault="00A2431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A2431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Самединова А.Н.</w:t>
            </w:r>
          </w:p>
          <w:p w:rsidR="004E6975" w:rsidRDefault="00A2431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B17EB6">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17EB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A2431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A2431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A2431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A2431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Сеитякубова Т.Д.</w:t>
            </w:r>
          </w:p>
          <w:p w:rsidR="000E6D86" w:rsidRDefault="00B17EB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A2431A">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29</w:t>
            </w:r>
            <w:r w:rsidR="00A2431A">
              <w:rPr>
                <w:rFonts w:ascii="Times New Roman" w:eastAsia="Times New Roman" w:hAnsi="Times New Roman"/>
                <w:color w:val="000000"/>
                <w:sz w:val="24"/>
                <w:szCs w:val="24"/>
                <w:lang w:val="ru-RU"/>
              </w:rPr>
              <w:t xml:space="preserve">» </w:t>
            </w:r>
            <w:r w:rsidR="00A2431A" w:rsidRPr="00344265">
              <w:rPr>
                <w:rFonts w:ascii="Times New Roman" w:eastAsia="Times New Roman" w:hAnsi="Times New Roman"/>
                <w:color w:val="000000"/>
                <w:sz w:val="24"/>
                <w:szCs w:val="24"/>
                <w:lang w:val="ru-RU"/>
              </w:rPr>
              <w:t>08</w:t>
            </w:r>
            <w:r w:rsidR="00A2431A" w:rsidRPr="00E2220E">
              <w:rPr>
                <w:rFonts w:ascii="Times New Roman" w:eastAsia="Times New Roman" w:hAnsi="Times New Roman"/>
                <w:color w:val="000000"/>
                <w:sz w:val="24"/>
                <w:szCs w:val="24"/>
                <w:lang w:val="ru-RU"/>
              </w:rPr>
              <w:t xml:space="preserve">  </w:t>
            </w:r>
            <w:r w:rsidR="00A2431A" w:rsidRPr="00344265">
              <w:rPr>
                <w:rFonts w:ascii="Times New Roman" w:eastAsia="Times New Roman" w:hAnsi="Times New Roman"/>
                <w:color w:val="000000"/>
                <w:sz w:val="24"/>
                <w:szCs w:val="24"/>
                <w:lang w:val="ru-RU"/>
              </w:rPr>
              <w:t xml:space="preserve"> </w:t>
            </w:r>
            <w:r w:rsidR="00A2431A" w:rsidRPr="004E6975">
              <w:rPr>
                <w:rFonts w:ascii="Times New Roman" w:eastAsia="Times New Roman" w:hAnsi="Times New Roman"/>
                <w:color w:val="000000"/>
                <w:sz w:val="24"/>
                <w:szCs w:val="24"/>
                <w:lang w:val="ru-RU"/>
              </w:rPr>
              <w:t>2025</w:t>
            </w:r>
            <w:r w:rsidR="00A2431A">
              <w:rPr>
                <w:rFonts w:ascii="Times New Roman" w:eastAsia="Times New Roman" w:hAnsi="Times New Roman"/>
                <w:color w:val="000000"/>
                <w:sz w:val="24"/>
                <w:szCs w:val="24"/>
                <w:lang w:val="ru-RU"/>
              </w:rPr>
              <w:t xml:space="preserve"> г.</w:t>
            </w:r>
          </w:p>
          <w:p w:rsidR="00C53FFE" w:rsidRPr="0040209D" w:rsidRDefault="00B17EB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4178C" w:rsidRPr="00F27F54" w:rsidRDefault="00A4178C">
      <w:pPr>
        <w:spacing w:after="0"/>
        <w:ind w:left="120"/>
        <w:rPr>
          <w:lang w:val="ru-RU"/>
        </w:rPr>
      </w:pPr>
    </w:p>
    <w:p w:rsidR="00A4178C" w:rsidRPr="00F27F54" w:rsidRDefault="00A4178C">
      <w:pPr>
        <w:spacing w:after="0"/>
        <w:ind w:left="120"/>
        <w:rPr>
          <w:lang w:val="ru-RU"/>
        </w:rPr>
      </w:pPr>
    </w:p>
    <w:p w:rsidR="00A4178C" w:rsidRPr="00F27F54" w:rsidRDefault="00A4178C">
      <w:pPr>
        <w:spacing w:after="0"/>
        <w:ind w:left="120"/>
        <w:rPr>
          <w:lang w:val="ru-RU"/>
        </w:rPr>
      </w:pPr>
    </w:p>
    <w:p w:rsidR="00A4178C" w:rsidRPr="00F27F54" w:rsidRDefault="00A4178C">
      <w:pPr>
        <w:spacing w:after="0"/>
        <w:ind w:left="120"/>
        <w:rPr>
          <w:lang w:val="ru-RU"/>
        </w:rPr>
      </w:pPr>
    </w:p>
    <w:p w:rsidR="00A4178C" w:rsidRPr="00F27F54" w:rsidRDefault="00A4178C">
      <w:pPr>
        <w:spacing w:after="0"/>
        <w:ind w:left="120"/>
        <w:rPr>
          <w:lang w:val="ru-RU"/>
        </w:rPr>
      </w:pPr>
    </w:p>
    <w:p w:rsidR="00A4178C" w:rsidRPr="00F27F54" w:rsidRDefault="00A2431A">
      <w:pPr>
        <w:spacing w:after="0" w:line="408" w:lineRule="auto"/>
        <w:ind w:left="120"/>
        <w:jc w:val="center"/>
        <w:rPr>
          <w:lang w:val="ru-RU"/>
        </w:rPr>
      </w:pPr>
      <w:r w:rsidRPr="00F27F54">
        <w:rPr>
          <w:rFonts w:ascii="Times New Roman" w:hAnsi="Times New Roman"/>
          <w:b/>
          <w:color w:val="000000"/>
          <w:sz w:val="28"/>
          <w:lang w:val="ru-RU"/>
        </w:rPr>
        <w:t>РАБОЧАЯ ПРОГРАММА</w:t>
      </w:r>
    </w:p>
    <w:p w:rsidR="00A4178C" w:rsidRPr="00F27F54" w:rsidRDefault="00A2431A">
      <w:pPr>
        <w:spacing w:after="0" w:line="408" w:lineRule="auto"/>
        <w:ind w:left="120"/>
        <w:jc w:val="center"/>
        <w:rPr>
          <w:lang w:val="ru-RU"/>
        </w:rPr>
      </w:pPr>
      <w:r w:rsidRPr="00F27F54">
        <w:rPr>
          <w:rFonts w:ascii="Times New Roman" w:hAnsi="Times New Roman"/>
          <w:color w:val="000000"/>
          <w:sz w:val="28"/>
          <w:lang w:val="ru-RU"/>
        </w:rPr>
        <w:t>(</w:t>
      </w:r>
      <w:r>
        <w:rPr>
          <w:rFonts w:ascii="Times New Roman" w:hAnsi="Times New Roman"/>
          <w:color w:val="000000"/>
          <w:sz w:val="28"/>
        </w:rPr>
        <w:t>ID</w:t>
      </w:r>
      <w:r w:rsidRPr="00F27F54">
        <w:rPr>
          <w:rFonts w:ascii="Times New Roman" w:hAnsi="Times New Roman"/>
          <w:color w:val="000000"/>
          <w:sz w:val="28"/>
          <w:lang w:val="ru-RU"/>
        </w:rPr>
        <w:t xml:space="preserve"> 6918737)</w:t>
      </w:r>
    </w:p>
    <w:p w:rsidR="00A4178C" w:rsidRPr="00F27F54" w:rsidRDefault="00A4178C">
      <w:pPr>
        <w:spacing w:after="0"/>
        <w:ind w:left="120"/>
        <w:jc w:val="center"/>
        <w:rPr>
          <w:lang w:val="ru-RU"/>
        </w:rPr>
      </w:pPr>
    </w:p>
    <w:p w:rsidR="00A4178C" w:rsidRPr="00F27F54" w:rsidRDefault="00A2431A">
      <w:pPr>
        <w:spacing w:after="0" w:line="408" w:lineRule="auto"/>
        <w:ind w:left="120"/>
        <w:jc w:val="center"/>
        <w:rPr>
          <w:lang w:val="ru-RU"/>
        </w:rPr>
      </w:pPr>
      <w:r w:rsidRPr="00F27F54">
        <w:rPr>
          <w:rFonts w:ascii="Times New Roman" w:hAnsi="Times New Roman"/>
          <w:b/>
          <w:color w:val="000000"/>
          <w:sz w:val="28"/>
          <w:lang w:val="ru-RU"/>
        </w:rPr>
        <w:t>учебного предмета «Музыка»</w:t>
      </w:r>
    </w:p>
    <w:p w:rsidR="00A4178C" w:rsidRPr="00F27F54" w:rsidRDefault="00A2431A">
      <w:pPr>
        <w:spacing w:after="0" w:line="408" w:lineRule="auto"/>
        <w:ind w:left="120"/>
        <w:jc w:val="center"/>
        <w:rPr>
          <w:lang w:val="ru-RU"/>
        </w:rPr>
      </w:pPr>
      <w:r w:rsidRPr="00F27F54">
        <w:rPr>
          <w:rFonts w:ascii="Times New Roman" w:hAnsi="Times New Roman"/>
          <w:color w:val="000000"/>
          <w:sz w:val="28"/>
          <w:lang w:val="ru-RU"/>
        </w:rPr>
        <w:t xml:space="preserve">для обучающихся 5 – 8 классов </w:t>
      </w:r>
    </w:p>
    <w:p w:rsidR="00A4178C" w:rsidRPr="00F27F54" w:rsidRDefault="00A4178C">
      <w:pPr>
        <w:spacing w:after="0"/>
        <w:ind w:left="120"/>
        <w:jc w:val="center"/>
        <w:rPr>
          <w:lang w:val="ru-RU"/>
        </w:rPr>
      </w:pPr>
    </w:p>
    <w:p w:rsidR="00A4178C" w:rsidRPr="00F27F54" w:rsidRDefault="00A4178C" w:rsidP="00F27F54">
      <w:pPr>
        <w:spacing w:after="0"/>
        <w:rPr>
          <w:lang w:val="ru-RU"/>
        </w:rPr>
      </w:pPr>
    </w:p>
    <w:p w:rsidR="00A4178C" w:rsidRPr="00F27F54" w:rsidRDefault="00A4178C">
      <w:pPr>
        <w:spacing w:after="0"/>
        <w:ind w:left="120"/>
        <w:jc w:val="center"/>
        <w:rPr>
          <w:lang w:val="ru-RU"/>
        </w:rPr>
      </w:pPr>
    </w:p>
    <w:p w:rsidR="00A4178C" w:rsidRPr="00F27F54" w:rsidRDefault="00A4178C">
      <w:pPr>
        <w:spacing w:after="0"/>
        <w:ind w:left="120"/>
        <w:jc w:val="center"/>
        <w:rPr>
          <w:lang w:val="ru-RU"/>
        </w:rPr>
      </w:pPr>
    </w:p>
    <w:p w:rsidR="00A4178C" w:rsidRPr="00F27F54" w:rsidRDefault="00A4178C">
      <w:pPr>
        <w:spacing w:after="0"/>
        <w:ind w:left="120"/>
        <w:jc w:val="center"/>
        <w:rPr>
          <w:lang w:val="ru-RU"/>
        </w:rPr>
      </w:pPr>
    </w:p>
    <w:p w:rsidR="00A4178C" w:rsidRPr="00F27F54" w:rsidRDefault="00A4178C">
      <w:pPr>
        <w:spacing w:after="0"/>
        <w:ind w:left="120"/>
        <w:jc w:val="center"/>
        <w:rPr>
          <w:lang w:val="ru-RU"/>
        </w:rPr>
      </w:pPr>
    </w:p>
    <w:p w:rsidR="00A4178C" w:rsidRPr="00F27F54" w:rsidRDefault="00A2431A">
      <w:pPr>
        <w:spacing w:after="0"/>
        <w:ind w:left="120"/>
        <w:jc w:val="center"/>
        <w:rPr>
          <w:lang w:val="ru-RU"/>
        </w:rPr>
      </w:pPr>
      <w:bookmarkStart w:id="3" w:name="582a33d7-d13d-4219-a5d4-2b3a63e707dd"/>
      <w:r w:rsidRPr="00F27F54">
        <w:rPr>
          <w:rFonts w:ascii="Times New Roman" w:hAnsi="Times New Roman"/>
          <w:b/>
          <w:color w:val="000000"/>
          <w:sz w:val="28"/>
          <w:lang w:val="ru-RU"/>
        </w:rPr>
        <w:t>г.Старый Крым</w:t>
      </w:r>
      <w:bookmarkEnd w:id="3"/>
      <w:r w:rsidRPr="00F27F54">
        <w:rPr>
          <w:rFonts w:ascii="Times New Roman" w:hAnsi="Times New Roman"/>
          <w:b/>
          <w:color w:val="000000"/>
          <w:sz w:val="28"/>
          <w:lang w:val="ru-RU"/>
        </w:rPr>
        <w:t xml:space="preserve"> </w:t>
      </w:r>
      <w:bookmarkStart w:id="4" w:name="d3dd2b66-221e-4d4b-821b-2d2c89d025a2"/>
      <w:r w:rsidRPr="00F27F54">
        <w:rPr>
          <w:rFonts w:ascii="Times New Roman" w:hAnsi="Times New Roman"/>
          <w:b/>
          <w:color w:val="000000"/>
          <w:sz w:val="28"/>
          <w:lang w:val="ru-RU"/>
        </w:rPr>
        <w:t>2025 год</w:t>
      </w:r>
      <w:bookmarkEnd w:id="4"/>
    </w:p>
    <w:p w:rsidR="00A4178C" w:rsidRPr="00F27F54" w:rsidRDefault="00A4178C">
      <w:pPr>
        <w:rPr>
          <w:lang w:val="ru-RU"/>
        </w:rPr>
        <w:sectPr w:rsidR="00A4178C" w:rsidRPr="00F27F54">
          <w:pgSz w:w="11906" w:h="16383"/>
          <w:pgMar w:top="1134" w:right="850" w:bottom="1134" w:left="1701" w:header="720" w:footer="720" w:gutter="0"/>
          <w:cols w:space="720"/>
        </w:sectPr>
      </w:pPr>
    </w:p>
    <w:p w:rsidR="00A4178C" w:rsidRPr="00F27F54" w:rsidRDefault="00A2431A" w:rsidP="00B17EB6">
      <w:pPr>
        <w:spacing w:after="0" w:line="264" w:lineRule="auto"/>
        <w:ind w:left="1416" w:firstLine="708"/>
        <w:jc w:val="both"/>
        <w:rPr>
          <w:lang w:val="ru-RU"/>
        </w:rPr>
      </w:pPr>
      <w:bookmarkStart w:id="5" w:name="block-53150300"/>
      <w:bookmarkStart w:id="6" w:name="_GoBack"/>
      <w:bookmarkEnd w:id="0"/>
      <w:bookmarkEnd w:id="6"/>
      <w:r w:rsidRPr="00F27F54">
        <w:rPr>
          <w:rFonts w:ascii="Times New Roman" w:hAnsi="Times New Roman"/>
          <w:b/>
          <w:color w:val="000000"/>
          <w:sz w:val="28"/>
          <w:lang w:val="ru-RU"/>
        </w:rPr>
        <w:lastRenderedPageBreak/>
        <w:t>ПОЯСНИТЕЛЬНАЯ ЗАПИСКА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Основная цель реализации программы по музыке</w:t>
      </w:r>
      <w:r w:rsidRPr="00F27F54">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Задачи обучения музыке на уровне основного общего образования: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исследовательская деятельность на материале музыкального искусства.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Содержание учебного предмета структурно представлено девятью модулями</w:t>
      </w:r>
      <w:r w:rsidRPr="00F27F54">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инвариантные модули: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модуль № 1 «Музыка моего края»;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модуль № 2 «Народное музыкальное творчество России»;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модуль № 3 «Русская классическая музыка»;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модуль № 4 «Жанры музыкального искусства» </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вариативные модули: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модуль № 5 «Музыка народов мира»;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модуль № 6 «Европейская классическая музыка»;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модуль № 7 «Духовная музыка»;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модуль № 8 «Современная музыка: основные жанры и направления»;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модуль № 9 «Связь музыки с другими видами искусства»;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A4178C" w:rsidRPr="00F27F54" w:rsidRDefault="00A2431A">
      <w:pPr>
        <w:spacing w:after="0" w:line="264" w:lineRule="auto"/>
        <w:ind w:firstLine="600"/>
        <w:jc w:val="both"/>
        <w:rPr>
          <w:lang w:val="ru-RU"/>
        </w:rPr>
      </w:pPr>
      <w:bookmarkStart w:id="7" w:name="7ad9d27f-2d5e-40e5-a5e1-761ecce37b11"/>
      <w:r w:rsidRPr="00F27F54">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7"/>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A4178C" w:rsidRPr="00F27F54" w:rsidRDefault="00A4178C">
      <w:pPr>
        <w:rPr>
          <w:lang w:val="ru-RU"/>
        </w:rPr>
        <w:sectPr w:rsidR="00A4178C" w:rsidRPr="00F27F54">
          <w:pgSz w:w="11906" w:h="16383"/>
          <w:pgMar w:top="1134" w:right="850" w:bottom="1134" w:left="1701" w:header="720" w:footer="720" w:gutter="0"/>
          <w:cols w:space="720"/>
        </w:sectPr>
      </w:pPr>
    </w:p>
    <w:p w:rsidR="00A4178C" w:rsidRPr="00F27F54" w:rsidRDefault="00A2431A">
      <w:pPr>
        <w:spacing w:after="0" w:line="264" w:lineRule="auto"/>
        <w:ind w:left="120"/>
        <w:jc w:val="both"/>
        <w:rPr>
          <w:lang w:val="ru-RU"/>
        </w:rPr>
      </w:pPr>
      <w:bookmarkStart w:id="8" w:name="block-53150301"/>
      <w:bookmarkEnd w:id="5"/>
      <w:r w:rsidRPr="00F27F54">
        <w:rPr>
          <w:rFonts w:ascii="Times New Roman" w:hAnsi="Times New Roman"/>
          <w:b/>
          <w:color w:val="000000"/>
          <w:sz w:val="28"/>
          <w:lang w:val="ru-RU"/>
        </w:rPr>
        <w:t>СОДЕРЖАНИЕ ОБУЧЕНИЯ</w:t>
      </w:r>
    </w:p>
    <w:p w:rsidR="00A4178C" w:rsidRPr="00F27F54" w:rsidRDefault="00A4178C">
      <w:pPr>
        <w:spacing w:after="0" w:line="264" w:lineRule="auto"/>
        <w:ind w:left="120"/>
        <w:jc w:val="both"/>
        <w:rPr>
          <w:lang w:val="ru-RU"/>
        </w:rPr>
      </w:pPr>
    </w:p>
    <w:p w:rsidR="00A4178C" w:rsidRPr="00F27F54" w:rsidRDefault="00A2431A">
      <w:pPr>
        <w:spacing w:after="0" w:line="264" w:lineRule="auto"/>
        <w:ind w:left="120"/>
        <w:jc w:val="both"/>
        <w:rPr>
          <w:lang w:val="ru-RU"/>
        </w:rPr>
      </w:pPr>
      <w:r w:rsidRPr="00F27F54">
        <w:rPr>
          <w:rFonts w:ascii="Times New Roman" w:hAnsi="Times New Roman"/>
          <w:b/>
          <w:color w:val="000000"/>
          <w:sz w:val="28"/>
          <w:lang w:val="ru-RU"/>
        </w:rPr>
        <w:t>Инвариантные модули</w:t>
      </w:r>
    </w:p>
    <w:p w:rsidR="00A4178C" w:rsidRPr="00F27F54" w:rsidRDefault="00A4178C">
      <w:pPr>
        <w:spacing w:after="0" w:line="264" w:lineRule="auto"/>
        <w:ind w:left="120"/>
        <w:jc w:val="both"/>
        <w:rPr>
          <w:lang w:val="ru-RU"/>
        </w:rPr>
      </w:pPr>
    </w:p>
    <w:p w:rsidR="00A4178C" w:rsidRPr="00F27F54" w:rsidRDefault="00A2431A">
      <w:pPr>
        <w:spacing w:after="0" w:line="264" w:lineRule="auto"/>
        <w:ind w:left="120"/>
        <w:jc w:val="both"/>
        <w:rPr>
          <w:lang w:val="ru-RU"/>
        </w:rPr>
      </w:pPr>
      <w:bookmarkStart w:id="9" w:name="_Toc139895958"/>
      <w:bookmarkEnd w:id="9"/>
      <w:r w:rsidRPr="00F27F54">
        <w:rPr>
          <w:rFonts w:ascii="Times New Roman" w:hAnsi="Times New Roman"/>
          <w:b/>
          <w:color w:val="000000"/>
          <w:sz w:val="28"/>
          <w:lang w:val="ru-RU"/>
        </w:rPr>
        <w:t xml:space="preserve">Модуль № 1 «Музыка моего края» </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Фольклор – народное творчество.</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со звучанием фольклорных образцов в аудио- и видеозаписи;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определение на слух: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принадлежности к народной или композиторской музыке;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исполнительского состава (вокального, инструментального, смешанного);</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жанра, основного настроения, характера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Календарный фольклор.</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народных песен, танцев;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Семейный фольклор.</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фольклорными жанрами семейного цикла;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изучение особенностей их исполнения и звучания;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отдельных песен, фрагментов обрядов (по выбору учителя);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Наш край сегодня.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гимна республики, города, песен местных композиторов;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A4178C" w:rsidRPr="00F27F54" w:rsidRDefault="00A4178C">
      <w:pPr>
        <w:spacing w:after="0" w:line="264" w:lineRule="auto"/>
        <w:ind w:left="120"/>
        <w:jc w:val="both"/>
        <w:rPr>
          <w:lang w:val="ru-RU"/>
        </w:rPr>
      </w:pPr>
    </w:p>
    <w:p w:rsidR="00A4178C" w:rsidRPr="00F27F54" w:rsidRDefault="00A2431A">
      <w:pPr>
        <w:spacing w:after="0" w:line="264" w:lineRule="auto"/>
        <w:ind w:left="120"/>
        <w:jc w:val="both"/>
        <w:rPr>
          <w:lang w:val="ru-RU"/>
        </w:rPr>
      </w:pPr>
      <w:r w:rsidRPr="00F27F54">
        <w:rPr>
          <w:rFonts w:ascii="Times New Roman" w:hAnsi="Times New Roman"/>
          <w:b/>
          <w:color w:val="000000"/>
          <w:sz w:val="28"/>
          <w:lang w:val="ru-RU"/>
        </w:rPr>
        <w:t>Модуль № 2 «Народное музыкальное творчество России»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Россия – наш общий дом.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определение на слух: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принадлежности к народной или композиторской музыке;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исполнительского состава (вокального, инструментального, смешанного);</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жанра, характера музыки.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Фольклорные жанры.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Общее и особенное в фольклоре народов России: лирика, эпос, танец.</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со звучанием фольклора разных регионов России в аудио-и видеозаписи;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аутентичная манера исполнения;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народных песен, танцев, эпических сказаний;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Фольклор в творчестве профессиональных композиторов.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исполнение народной песни в композиторской обработке;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обсуждение в классе и (или) письменная рецензия по результатам просмотра.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На рубежах культур.</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A4178C" w:rsidRPr="00F27F54" w:rsidRDefault="00A4178C">
      <w:pPr>
        <w:spacing w:after="0" w:line="264" w:lineRule="auto"/>
        <w:ind w:left="120"/>
        <w:jc w:val="both"/>
        <w:rPr>
          <w:lang w:val="ru-RU"/>
        </w:rPr>
      </w:pPr>
    </w:p>
    <w:p w:rsidR="00A4178C" w:rsidRPr="00F27F54" w:rsidRDefault="00A2431A">
      <w:pPr>
        <w:spacing w:after="0" w:line="264" w:lineRule="auto"/>
        <w:ind w:left="120"/>
        <w:jc w:val="both"/>
        <w:rPr>
          <w:lang w:val="ru-RU"/>
        </w:rPr>
      </w:pPr>
      <w:r w:rsidRPr="00F27F54">
        <w:rPr>
          <w:rFonts w:ascii="Times New Roman" w:hAnsi="Times New Roman"/>
          <w:b/>
          <w:color w:val="000000"/>
          <w:sz w:val="28"/>
          <w:lang w:val="ru-RU"/>
        </w:rPr>
        <w:t>Модуль № 3 «Русская классическая музыка»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Образы родной земли.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знание музыки, названий авторов изученных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Золотой век русской культуры.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F27F54">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F27F54">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F27F54">
        <w:rPr>
          <w:rFonts w:ascii="Times New Roman" w:hAnsi="Times New Roman"/>
          <w:color w:val="000000"/>
          <w:sz w:val="28"/>
          <w:lang w:val="ru-RU"/>
        </w:rPr>
        <w:t xml:space="preserve"> века, анализ художественного содержания, выразительных средств;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F27F54">
        <w:rPr>
          <w:rFonts w:ascii="Times New Roman" w:hAnsi="Times New Roman"/>
          <w:color w:val="000000"/>
          <w:sz w:val="28"/>
          <w:lang w:val="ru-RU"/>
        </w:rPr>
        <w:t xml:space="preserve"> века;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F27F54">
        <w:rPr>
          <w:rFonts w:ascii="Times New Roman" w:hAnsi="Times New Roman"/>
          <w:color w:val="000000"/>
          <w:sz w:val="28"/>
          <w:lang w:val="ru-RU"/>
        </w:rPr>
        <w:t xml:space="preserve"> века; реконструкция костюмированного бала, музыкального салона.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История страны и народа в музыке русских композиторов.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F27F54">
        <w:rPr>
          <w:rFonts w:ascii="Times New Roman" w:hAnsi="Times New Roman"/>
          <w:color w:val="000000"/>
          <w:sz w:val="28"/>
          <w:lang w:val="ru-RU"/>
        </w:rPr>
        <w:t>–</w:t>
      </w:r>
      <w:r>
        <w:rPr>
          <w:rFonts w:ascii="Times New Roman" w:hAnsi="Times New Roman"/>
          <w:color w:val="000000"/>
          <w:sz w:val="28"/>
        </w:rPr>
        <w:t>XX</w:t>
      </w:r>
      <w:r w:rsidRPr="00F27F54">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исполнение Гимна Российской Федерации;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Русский балет.</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шедеврами русской балетной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посещение балетного спектакля (просмотр в видеозаписи);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характеристика отдельных музыкальных номеров и спектакля в целом;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Русская исполнительская школа.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создание домашней фоно- и видеотеки из понравившихся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дискуссия на тему «Исполнитель – соавтор композитора»;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Русская музыка – взгляд в будущее.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F27F54">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A4178C" w:rsidRPr="00F27F54" w:rsidRDefault="00A4178C">
      <w:pPr>
        <w:spacing w:after="0" w:line="264" w:lineRule="auto"/>
        <w:ind w:left="120"/>
        <w:jc w:val="both"/>
        <w:rPr>
          <w:lang w:val="ru-RU"/>
        </w:rPr>
      </w:pPr>
    </w:p>
    <w:p w:rsidR="00A4178C" w:rsidRPr="00F27F54" w:rsidRDefault="00A2431A">
      <w:pPr>
        <w:spacing w:after="0" w:line="264" w:lineRule="auto"/>
        <w:ind w:left="120"/>
        <w:jc w:val="both"/>
        <w:rPr>
          <w:lang w:val="ru-RU"/>
        </w:rPr>
      </w:pPr>
      <w:r w:rsidRPr="00F27F54">
        <w:rPr>
          <w:rFonts w:ascii="Times New Roman" w:hAnsi="Times New Roman"/>
          <w:b/>
          <w:color w:val="000000"/>
          <w:sz w:val="28"/>
          <w:lang w:val="ru-RU"/>
        </w:rPr>
        <w:t>Модуль № 4 «Жанры музыкального искусства»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Камерная музыка.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определение на слух музыкальной формы и составление ее буквенной наглядной схемы;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произведений вокальных и инструментальных жанров;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индивидуальная или коллективная импровизация в заданной форме;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Циклические формы и жанры.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небольшого вокального цикла;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со строением сонатной формы;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определение на слух основных партий-тем в одной из классических сонат;</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Симфоническая музыка.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Одночастные симфонические жанры (увертюра, картина). Симфония.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образно-тематический конспект;</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слушание целиком не менее одного симфонического произведения;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посещение концерта (в том числе виртуального) симфонической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последующее составление рецензии на концерт.</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Театральные жанры.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отдельными номерами из известных опер, балетов;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материале изученных фрагментов музыкальных спектаклей;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различение, определение на слух: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тембров голосов оперных певцов;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оркестровых групп, тембров инструментов;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типа номера (соло, дуэт, хор);</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последующее составление рецензии на спектакль.</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Вариативные модули</w:t>
      </w:r>
    </w:p>
    <w:p w:rsidR="00A4178C" w:rsidRPr="00F27F54" w:rsidRDefault="00A2431A">
      <w:pPr>
        <w:spacing w:after="0" w:line="264" w:lineRule="auto"/>
        <w:ind w:firstLine="600"/>
        <w:jc w:val="both"/>
        <w:rPr>
          <w:lang w:val="ru-RU"/>
        </w:rPr>
      </w:pPr>
      <w:bookmarkStart w:id="10" w:name="_Toc139895962"/>
      <w:bookmarkEnd w:id="10"/>
      <w:r w:rsidRPr="00F27F54">
        <w:rPr>
          <w:rFonts w:ascii="Times New Roman" w:hAnsi="Times New Roman"/>
          <w:b/>
          <w:color w:val="000000"/>
          <w:sz w:val="28"/>
          <w:lang w:val="ru-RU"/>
        </w:rPr>
        <w:t xml:space="preserve">Модуль № 5 «Музыка народов мира»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 – древнейший язык человечества.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озвучивание, театрализация легенды (мифа) о музыке;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квесты, викторины, интеллектуальные игры;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F27F54">
        <w:rPr>
          <w:rFonts w:ascii="Times New Roman" w:hAnsi="Times New Roman"/>
          <w:color w:val="000000"/>
          <w:sz w:val="28"/>
          <w:lang w:val="ru-RU"/>
        </w:rPr>
        <w:t>—</w:t>
      </w:r>
      <w:r>
        <w:rPr>
          <w:rFonts w:ascii="Times New Roman" w:hAnsi="Times New Roman"/>
          <w:color w:val="000000"/>
          <w:sz w:val="28"/>
        </w:rPr>
        <w:t>XX</w:t>
      </w:r>
      <w:r w:rsidRPr="00F27F54">
        <w:rPr>
          <w:rFonts w:ascii="Times New Roman" w:hAnsi="Times New Roman"/>
          <w:color w:val="000000"/>
          <w:sz w:val="28"/>
          <w:lang w:val="ru-RU"/>
        </w:rPr>
        <w:t xml:space="preserve"> веков».</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Музыкальный фольклор народов Европы</w:t>
      </w:r>
      <w:r w:rsidRPr="00F27F54">
        <w:rPr>
          <w:rFonts w:ascii="Times New Roman" w:hAnsi="Times New Roman"/>
          <w:color w:val="000000"/>
          <w:sz w:val="28"/>
          <w:lang w:val="ru-RU"/>
        </w:rPr>
        <w:t xml:space="preserve">.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народных песен, танцев;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Музыкальный фольклор народов Азии и Африки.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народных песен, танцев;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коллективные ритмические импровизации на шумовых и ударных инструментах;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исследовательские проекты по теме «Музыка стран Азии и Африки».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Народная музыка Американского континента.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народных песен, танцев;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Модуль № 6 «Европейская классическая музыка»</w:t>
      </w:r>
      <w:r w:rsidRPr="00F27F54">
        <w:rPr>
          <w:rFonts w:ascii="Times New Roman" w:hAnsi="Times New Roman"/>
          <w:color w:val="000000"/>
          <w:sz w:val="28"/>
          <w:lang w:val="ru-RU"/>
        </w:rPr>
        <w:t xml:space="preserve"> </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Национальные истоки классической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Музыкант и публика.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образцами виртуозной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 – зеркало эпохи.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образцами полифонической и гомофонно-гармонической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исполнение вокальных, ритмических, речевых канонов;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Музыкальный образ.</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Музыкальная драматургия.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Музыкальный стиль.</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определение на слух в звучании незнакомого произведения: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принадлежности к одному из изученных стилей;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жанра, круга образов;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F27F54">
        <w:rPr>
          <w:rFonts w:ascii="Times New Roman" w:hAnsi="Times New Roman"/>
          <w:color w:val="000000"/>
          <w:sz w:val="28"/>
          <w:lang w:val="ru-RU"/>
        </w:rPr>
        <w:t xml:space="preserve"> века.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 xml:space="preserve">Модуль № 7 «Духовная музыка» </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Храмовый синтез искусств.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F27F54">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к русской православной традиции;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западноевропейской христианской традиции;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другим конфессиям (по выбору учителя);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посещение концерта духовной музыки.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 xml:space="preserve">Развитие церковной музыки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историей возникновения нотной записи;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слушание духовной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Музыкальные жанры богослужения.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вокализация музыкальных тем изучаемых духовных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Религиозные темы и образы в современной музыке.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F27F54">
        <w:rPr>
          <w:rFonts w:ascii="Times New Roman" w:hAnsi="Times New Roman"/>
          <w:color w:val="000000"/>
          <w:sz w:val="28"/>
          <w:lang w:val="ru-RU"/>
        </w:rPr>
        <w:t>–</w:t>
      </w:r>
      <w:r>
        <w:rPr>
          <w:rFonts w:ascii="Times New Roman" w:hAnsi="Times New Roman"/>
          <w:color w:val="000000"/>
          <w:sz w:val="28"/>
        </w:rPr>
        <w:t>XXI</w:t>
      </w:r>
      <w:r w:rsidRPr="00F27F54">
        <w:rPr>
          <w:rFonts w:ascii="Times New Roman" w:hAnsi="Times New Roman"/>
          <w:color w:val="000000"/>
          <w:sz w:val="28"/>
          <w:lang w:val="ru-RU"/>
        </w:rPr>
        <w:t xml:space="preserve"> веков. Религиозная тематика в контексте современной культуры.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F27F54">
        <w:rPr>
          <w:rFonts w:ascii="Times New Roman" w:hAnsi="Times New Roman"/>
          <w:color w:val="000000"/>
          <w:sz w:val="28"/>
          <w:lang w:val="ru-RU"/>
        </w:rPr>
        <w:t>–</w:t>
      </w:r>
      <w:r>
        <w:rPr>
          <w:rFonts w:ascii="Times New Roman" w:hAnsi="Times New Roman"/>
          <w:color w:val="000000"/>
          <w:sz w:val="28"/>
        </w:rPr>
        <w:t>XXI</w:t>
      </w:r>
      <w:r w:rsidRPr="00F27F54">
        <w:rPr>
          <w:rFonts w:ascii="Times New Roman" w:hAnsi="Times New Roman"/>
          <w:color w:val="000000"/>
          <w:sz w:val="28"/>
          <w:lang w:val="ru-RU"/>
        </w:rPr>
        <w:t xml:space="preserve"> веков;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исполнение музыки духовного содержания, сочиненной современными композиторами;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Модуль № 8 «Современная музыка: основные жанры и направления»</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Джаз.</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F27F54">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Мюзикл</w:t>
      </w:r>
      <w:r w:rsidRPr="00F27F54">
        <w:rPr>
          <w:rFonts w:ascii="Times New Roman" w:hAnsi="Times New Roman"/>
          <w:color w:val="000000"/>
          <w:sz w:val="28"/>
          <w:lang w:val="ru-RU"/>
        </w:rPr>
        <w:t>.</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F27F54">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отдельных номеров из мюзиклов.</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Молодежная музыкальная культура.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F27F54">
        <w:rPr>
          <w:rFonts w:ascii="Times New Roman" w:hAnsi="Times New Roman"/>
          <w:color w:val="000000"/>
          <w:sz w:val="28"/>
          <w:lang w:val="ru-RU"/>
        </w:rPr>
        <w:t>–</w:t>
      </w:r>
      <w:r>
        <w:rPr>
          <w:rFonts w:ascii="Times New Roman" w:hAnsi="Times New Roman"/>
          <w:color w:val="000000"/>
          <w:sz w:val="28"/>
        </w:rPr>
        <w:t>XXI</w:t>
      </w:r>
      <w:r w:rsidRPr="00F27F54">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дискуссия на тему «Современная музыка»;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презентация альбома своей любимой группы.</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 цифрового мира.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поиск информации о способах сохранения и передачи музыки прежде и сейчас;</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 исполнение популярной современной песни;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Модуль № 9 «Связь музыки с другими видами искусства»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 и литература.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образцами вокальной и инструментальной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рисование образов программной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 и живопись.</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 и театр.</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музыкальная викторина на материале изученных фрагментов музыкальных спектаклей;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Музыка кино и телевидения.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Виды деятельности обучающихся: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знакомство с образцами киномузыки отечественных и зарубежных композиторов;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A4178C" w:rsidRPr="00F27F54" w:rsidRDefault="00A4178C">
      <w:pPr>
        <w:rPr>
          <w:lang w:val="ru-RU"/>
        </w:rPr>
        <w:sectPr w:rsidR="00A4178C" w:rsidRPr="00F27F54">
          <w:pgSz w:w="11906" w:h="16383"/>
          <w:pgMar w:top="1134" w:right="850" w:bottom="1134" w:left="1701" w:header="720" w:footer="720" w:gutter="0"/>
          <w:cols w:space="720"/>
        </w:sectPr>
      </w:pPr>
    </w:p>
    <w:p w:rsidR="00A4178C" w:rsidRPr="00F27F54" w:rsidRDefault="00A2431A">
      <w:pPr>
        <w:spacing w:after="0" w:line="264" w:lineRule="auto"/>
        <w:ind w:left="120"/>
        <w:jc w:val="both"/>
        <w:rPr>
          <w:lang w:val="ru-RU"/>
        </w:rPr>
      </w:pPr>
      <w:bookmarkStart w:id="11" w:name="block-53150302"/>
      <w:bookmarkEnd w:id="8"/>
      <w:r w:rsidRPr="00F27F54">
        <w:rPr>
          <w:rFonts w:ascii="Times New Roman" w:hAnsi="Times New Roman"/>
          <w:color w:val="000000"/>
          <w:sz w:val="28"/>
          <w:lang w:val="ru-RU"/>
        </w:rPr>
        <w:t>ПЛАНИРУЕМЫЕ РЕЗУЛЬТАТЫ ОСВОЕНИЯ ПРОГРАММЫ ПО МУЗЫКЕ НА УРОВНЕ ОСНОВНОГО ОБЩЕГО ОБРАЗОВАНИЯ</w:t>
      </w:r>
    </w:p>
    <w:p w:rsidR="00A4178C" w:rsidRPr="00F27F54" w:rsidRDefault="00A4178C">
      <w:pPr>
        <w:spacing w:after="0" w:line="264" w:lineRule="auto"/>
        <w:ind w:left="120"/>
        <w:jc w:val="both"/>
        <w:rPr>
          <w:lang w:val="ru-RU"/>
        </w:rPr>
      </w:pPr>
    </w:p>
    <w:p w:rsidR="00A4178C" w:rsidRPr="00F27F54" w:rsidRDefault="00A2431A">
      <w:pPr>
        <w:spacing w:after="0" w:line="264" w:lineRule="auto"/>
        <w:ind w:left="120"/>
        <w:jc w:val="both"/>
        <w:rPr>
          <w:lang w:val="ru-RU"/>
        </w:rPr>
      </w:pPr>
      <w:bookmarkStart w:id="12" w:name="_Toc139895967"/>
      <w:bookmarkEnd w:id="12"/>
      <w:r w:rsidRPr="00F27F54">
        <w:rPr>
          <w:rFonts w:ascii="Times New Roman" w:hAnsi="Times New Roman"/>
          <w:b/>
          <w:color w:val="000000"/>
          <w:sz w:val="28"/>
          <w:lang w:val="ru-RU"/>
        </w:rPr>
        <w:t>ЛИЧНОСТНЫЕ РЕЗУЛЬТАТЫ</w:t>
      </w:r>
    </w:p>
    <w:p w:rsidR="00A4178C" w:rsidRPr="00F27F54" w:rsidRDefault="00A4178C">
      <w:pPr>
        <w:spacing w:after="0" w:line="264" w:lineRule="auto"/>
        <w:ind w:left="120"/>
        <w:jc w:val="both"/>
        <w:rPr>
          <w:lang w:val="ru-RU"/>
        </w:rPr>
      </w:pP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1) патриотического воспитания: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интерес к изучению истории отечественной музыкальной культуры;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стремление развивать и сохранять музыкальную культуру своей страны, своего края.</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2) гражданского воспитания: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3) духовно-нравственного воспитания: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ориентация на моральные ценности и нормы в ситуациях нравственного выбора;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4) эстетического воспитания: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осознание ценности творчества, таланта;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стремление к самовыражению в разных видах искусства.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5) ценности научного познания: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7) трудового воспитания: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установка на посильное активное участие в практической деятельности;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трудолюбие в учебе, настойчивость в достижении поставленных целей;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интерес к практическому изучению профессий в сфере культуры и искусства;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уважение к труду и результатам трудовой деятельности.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8) экологического воспитания: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нравственно-эстетическое отношение к природе,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участие в экологических проектах через различные формы музыкального творчества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9) адаптации к изменяющимся условиям социальной и природной среды: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4178C" w:rsidRPr="00F27F54" w:rsidRDefault="00A4178C">
      <w:pPr>
        <w:spacing w:after="0" w:line="264" w:lineRule="auto"/>
        <w:ind w:left="120"/>
        <w:jc w:val="both"/>
        <w:rPr>
          <w:lang w:val="ru-RU"/>
        </w:rPr>
      </w:pPr>
    </w:p>
    <w:p w:rsidR="00A4178C" w:rsidRPr="00F27F54" w:rsidRDefault="00A2431A">
      <w:pPr>
        <w:spacing w:after="0" w:line="264" w:lineRule="auto"/>
        <w:ind w:left="120"/>
        <w:jc w:val="both"/>
        <w:rPr>
          <w:lang w:val="ru-RU"/>
        </w:rPr>
      </w:pPr>
      <w:r w:rsidRPr="00F27F54">
        <w:rPr>
          <w:rFonts w:ascii="Times New Roman" w:hAnsi="Times New Roman"/>
          <w:b/>
          <w:color w:val="000000"/>
          <w:sz w:val="28"/>
          <w:lang w:val="ru-RU"/>
        </w:rPr>
        <w:t>МЕТАПРЕДМЕТНЫЕ РЕЗУЛЬТАТЫ</w:t>
      </w:r>
    </w:p>
    <w:p w:rsidR="00A4178C" w:rsidRPr="00F27F54" w:rsidRDefault="00A4178C">
      <w:pPr>
        <w:spacing w:after="0" w:line="264" w:lineRule="auto"/>
        <w:ind w:left="120"/>
        <w:jc w:val="both"/>
        <w:rPr>
          <w:lang w:val="ru-RU"/>
        </w:rPr>
      </w:pPr>
    </w:p>
    <w:p w:rsidR="00A4178C" w:rsidRPr="00F27F54" w:rsidRDefault="00A2431A">
      <w:pPr>
        <w:spacing w:after="0" w:line="264" w:lineRule="auto"/>
        <w:ind w:left="120"/>
        <w:jc w:val="both"/>
        <w:rPr>
          <w:lang w:val="ru-RU"/>
        </w:rPr>
      </w:pPr>
      <w:r w:rsidRPr="00F27F54">
        <w:rPr>
          <w:rFonts w:ascii="Times New Roman" w:hAnsi="Times New Roman"/>
          <w:b/>
          <w:color w:val="000000"/>
          <w:sz w:val="28"/>
          <w:lang w:val="ru-RU"/>
        </w:rPr>
        <w:t>Познавательные универсальные учебные действия</w:t>
      </w:r>
    </w:p>
    <w:p w:rsidR="00A4178C" w:rsidRPr="00F27F54" w:rsidRDefault="00A4178C">
      <w:pPr>
        <w:spacing w:after="0" w:line="264" w:lineRule="auto"/>
        <w:ind w:left="120"/>
        <w:jc w:val="both"/>
        <w:rPr>
          <w:lang w:val="ru-RU"/>
        </w:rPr>
      </w:pP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Базовые логические действия: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Базовые исследовательские действия: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использовать вопросы как исследовательский инструмент познания;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Работа с информацией: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понимать специфику работы с аудиоинформацией, музыкальными записями;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4178C" w:rsidRPr="00F27F54" w:rsidRDefault="00A4178C">
      <w:pPr>
        <w:spacing w:after="0" w:line="264" w:lineRule="auto"/>
        <w:ind w:left="120"/>
        <w:jc w:val="both"/>
        <w:rPr>
          <w:lang w:val="ru-RU"/>
        </w:rPr>
      </w:pPr>
    </w:p>
    <w:p w:rsidR="00A4178C" w:rsidRPr="00F27F54" w:rsidRDefault="00A2431A">
      <w:pPr>
        <w:spacing w:after="0" w:line="264" w:lineRule="auto"/>
        <w:ind w:left="120"/>
        <w:jc w:val="both"/>
        <w:rPr>
          <w:lang w:val="ru-RU"/>
        </w:rPr>
      </w:pPr>
      <w:r w:rsidRPr="00F27F54">
        <w:rPr>
          <w:rFonts w:ascii="Times New Roman" w:hAnsi="Times New Roman"/>
          <w:b/>
          <w:color w:val="000000"/>
          <w:sz w:val="28"/>
          <w:lang w:val="ru-RU"/>
        </w:rPr>
        <w:t>Коммуникативные универсальные учебные действия</w:t>
      </w:r>
    </w:p>
    <w:p w:rsidR="00A4178C" w:rsidRPr="00F27F54" w:rsidRDefault="00A4178C">
      <w:pPr>
        <w:spacing w:after="0" w:line="264" w:lineRule="auto"/>
        <w:ind w:left="120"/>
        <w:jc w:val="both"/>
        <w:rPr>
          <w:lang w:val="ru-RU"/>
        </w:rPr>
      </w:pP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1) невербальная коммуникация: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2) вербальное общение: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публично представлять результаты учебной и творческой деятельности.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3) совместная деятельность (сотрудничество):</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4178C" w:rsidRPr="00F27F54" w:rsidRDefault="00A4178C">
      <w:pPr>
        <w:spacing w:after="0" w:line="264" w:lineRule="auto"/>
        <w:ind w:left="120"/>
        <w:jc w:val="both"/>
        <w:rPr>
          <w:lang w:val="ru-RU"/>
        </w:rPr>
      </w:pPr>
    </w:p>
    <w:p w:rsidR="00A4178C" w:rsidRPr="00F27F54" w:rsidRDefault="00A2431A">
      <w:pPr>
        <w:spacing w:after="0" w:line="264" w:lineRule="auto"/>
        <w:ind w:left="120"/>
        <w:jc w:val="both"/>
        <w:rPr>
          <w:lang w:val="ru-RU"/>
        </w:rPr>
      </w:pPr>
      <w:r w:rsidRPr="00F27F54">
        <w:rPr>
          <w:rFonts w:ascii="Times New Roman" w:hAnsi="Times New Roman"/>
          <w:b/>
          <w:color w:val="000000"/>
          <w:sz w:val="28"/>
          <w:lang w:val="ru-RU"/>
        </w:rPr>
        <w:t>Регулятивные универсальные учебные действия</w:t>
      </w:r>
    </w:p>
    <w:p w:rsidR="00A4178C" w:rsidRPr="00F27F54" w:rsidRDefault="00A4178C">
      <w:pPr>
        <w:spacing w:after="0" w:line="264" w:lineRule="auto"/>
        <w:ind w:left="120"/>
        <w:jc w:val="both"/>
        <w:rPr>
          <w:lang w:val="ru-RU"/>
        </w:rPr>
      </w:pP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Самоорганизация: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выявлять наиболее важные проблемы для решения в учебных и жизненных ситуациях;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делать выбор и брать за него ответственность на себя.</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Самоконтроль (рефлексия):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владеть способами самоконтроля, самомотивации и рефлексии;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давать адекватную оценку учебной ситуации и предлагать план ее изменения;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Эмоциональный интеллект:</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выявлять и анализировать причины эмоций;</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регулировать способ выражения собственных эмоций.</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Принятие себя и других: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принимать себя и других, не осуждая;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проявлять открытость;</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осознавать невозможность контролировать все вокруг.</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A4178C" w:rsidRPr="00F27F54" w:rsidRDefault="00A4178C">
      <w:pPr>
        <w:spacing w:after="0" w:line="264" w:lineRule="auto"/>
        <w:ind w:left="120"/>
        <w:jc w:val="both"/>
        <w:rPr>
          <w:lang w:val="ru-RU"/>
        </w:rPr>
      </w:pPr>
    </w:p>
    <w:p w:rsidR="00A4178C" w:rsidRPr="00F27F54" w:rsidRDefault="00A2431A">
      <w:pPr>
        <w:spacing w:after="0" w:line="264" w:lineRule="auto"/>
        <w:ind w:left="120"/>
        <w:jc w:val="both"/>
        <w:rPr>
          <w:lang w:val="ru-RU"/>
        </w:rPr>
      </w:pPr>
      <w:r w:rsidRPr="00F27F54">
        <w:rPr>
          <w:rFonts w:ascii="Times New Roman" w:hAnsi="Times New Roman"/>
          <w:b/>
          <w:color w:val="000000"/>
          <w:sz w:val="28"/>
          <w:lang w:val="ru-RU"/>
        </w:rPr>
        <w:t>ПРЕДМЕТНЫЕ РЕЗУЛЬТАТЫ</w:t>
      </w:r>
    </w:p>
    <w:p w:rsidR="00A4178C" w:rsidRPr="00F27F54" w:rsidRDefault="00A4178C">
      <w:pPr>
        <w:spacing w:after="0" w:line="264" w:lineRule="auto"/>
        <w:ind w:left="120"/>
        <w:jc w:val="both"/>
        <w:rPr>
          <w:lang w:val="ru-RU"/>
        </w:rPr>
      </w:pP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Обучающиеся, освоившие основную образовательную программу по музыке: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К концу изучения модуля № 1 «Музыка моего края» обучающийся научится: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 xml:space="preserve">отличать и ценить музыкальные традиции своей республики, края, народа;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различать на слух и исполнять произведения различных жанров фольклорной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К концу изучения модуля № 3 «Русская классическая музыка» обучающийся научится: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К концу изучения модуля № 4 «Жанры музыкального искусства» обучающийся научится: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рассуждать о круге образов и средствах их воплощения, типичныхдля данного жанра;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К концу изучения модуля № 5 «Музыка народов мира» обучающийся научится: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различать на слух и исполнять произведения различных жанров фольклорной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К концу изучения модуля № 6 «Европейская классическая музыка» обучающийся научится: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исполнять (в том числе фрагментарно) сочинения композиторов-классиков;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 xml:space="preserve">К концу изучения модуля № 7 «Духовная музыка» обучающийся научится: </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исполнять произведения русской и европейской духовной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приводить примеры сочинений духовной музыки, называть их автора.</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определять и характеризовать стили, направления и жанры современной музыки;</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исполнять современные музыкальные произведения в разных видах деятельности.</w:t>
      </w:r>
    </w:p>
    <w:p w:rsidR="00A4178C" w:rsidRPr="00F27F54" w:rsidRDefault="00A2431A">
      <w:pPr>
        <w:spacing w:after="0" w:line="264" w:lineRule="auto"/>
        <w:ind w:firstLine="600"/>
        <w:jc w:val="both"/>
        <w:rPr>
          <w:lang w:val="ru-RU"/>
        </w:rPr>
      </w:pPr>
      <w:r w:rsidRPr="00F27F54">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F27F54">
        <w:rPr>
          <w:rFonts w:ascii="Times New Roman" w:hAnsi="Times New Roman"/>
          <w:color w:val="000000"/>
          <w:sz w:val="28"/>
          <w:lang w:val="ru-RU"/>
        </w:rPr>
        <w:t>:</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определять стилевые и жанровые параллели между музыкой и другими видами искусств;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различать и анализировать средства выразительности разных видов искусств;</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A4178C" w:rsidRPr="00F27F54" w:rsidRDefault="00A2431A">
      <w:pPr>
        <w:spacing w:after="0" w:line="264" w:lineRule="auto"/>
        <w:ind w:firstLine="600"/>
        <w:jc w:val="both"/>
        <w:rPr>
          <w:lang w:val="ru-RU"/>
        </w:rPr>
      </w:pPr>
      <w:r w:rsidRPr="00F27F54">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A4178C" w:rsidRPr="00F27F54" w:rsidRDefault="00A4178C">
      <w:pPr>
        <w:rPr>
          <w:lang w:val="ru-RU"/>
        </w:rPr>
        <w:sectPr w:rsidR="00A4178C" w:rsidRPr="00F27F54">
          <w:pgSz w:w="11906" w:h="16383"/>
          <w:pgMar w:top="1134" w:right="850" w:bottom="1134" w:left="1701" w:header="720" w:footer="720" w:gutter="0"/>
          <w:cols w:space="720"/>
        </w:sectPr>
      </w:pPr>
    </w:p>
    <w:p w:rsidR="00A4178C" w:rsidRDefault="00A2431A">
      <w:pPr>
        <w:spacing w:after="0"/>
        <w:ind w:left="120"/>
      </w:pPr>
      <w:bookmarkStart w:id="13" w:name="block-53150303"/>
      <w:bookmarkEnd w:id="11"/>
      <w:r w:rsidRPr="00F27F54">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4178C" w:rsidRDefault="00A2431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2020"/>
        <w:gridCol w:w="2120"/>
        <w:gridCol w:w="3508"/>
      </w:tblGrid>
      <w:tr w:rsidR="00A4178C">
        <w:trPr>
          <w:trHeight w:val="144"/>
          <w:tblCellSpacing w:w="20" w:type="nil"/>
        </w:trPr>
        <w:tc>
          <w:tcPr>
            <w:tcW w:w="668"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 п/п </w:t>
            </w:r>
          </w:p>
          <w:p w:rsidR="00A4178C" w:rsidRDefault="00A4178C">
            <w:pPr>
              <w:spacing w:after="0"/>
              <w:ind w:left="135"/>
            </w:pPr>
          </w:p>
        </w:tc>
        <w:tc>
          <w:tcPr>
            <w:tcW w:w="2992"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Наименование разделов и тем программы </w:t>
            </w:r>
          </w:p>
          <w:p w:rsidR="00A4178C" w:rsidRDefault="00A4178C">
            <w:pPr>
              <w:spacing w:after="0"/>
              <w:ind w:left="135"/>
            </w:pPr>
          </w:p>
        </w:tc>
        <w:tc>
          <w:tcPr>
            <w:tcW w:w="0" w:type="auto"/>
            <w:gridSpan w:val="2"/>
            <w:tcMar>
              <w:top w:w="50" w:type="dxa"/>
              <w:left w:w="100" w:type="dxa"/>
            </w:tcMar>
            <w:vAlign w:val="center"/>
          </w:tcPr>
          <w:p w:rsidR="00A4178C" w:rsidRDefault="00A2431A">
            <w:pPr>
              <w:spacing w:after="0"/>
            </w:pPr>
            <w:r>
              <w:rPr>
                <w:rFonts w:ascii="Times New Roman" w:hAnsi="Times New Roman"/>
                <w:b/>
                <w:color w:val="000000"/>
                <w:sz w:val="24"/>
              </w:rPr>
              <w:t>Количество часов</w:t>
            </w:r>
          </w:p>
        </w:tc>
        <w:tc>
          <w:tcPr>
            <w:tcW w:w="3508"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Электронные (цифровые) образовательные ресурсы </w:t>
            </w:r>
          </w:p>
          <w:p w:rsidR="00A4178C" w:rsidRDefault="00A4178C">
            <w:pPr>
              <w:spacing w:after="0"/>
              <w:ind w:left="135"/>
            </w:pPr>
          </w:p>
        </w:tc>
      </w:tr>
      <w:tr w:rsidR="00A4178C">
        <w:trPr>
          <w:trHeight w:val="144"/>
          <w:tblCellSpacing w:w="20" w:type="nil"/>
        </w:trPr>
        <w:tc>
          <w:tcPr>
            <w:tcW w:w="0" w:type="auto"/>
            <w:vMerge/>
            <w:tcBorders>
              <w:top w:val="nil"/>
            </w:tcBorders>
            <w:tcMar>
              <w:top w:w="50" w:type="dxa"/>
              <w:left w:w="100" w:type="dxa"/>
            </w:tcMar>
          </w:tcPr>
          <w:p w:rsidR="00A4178C" w:rsidRDefault="00A4178C"/>
        </w:tc>
        <w:tc>
          <w:tcPr>
            <w:tcW w:w="0" w:type="auto"/>
            <w:vMerge/>
            <w:tcBorders>
              <w:top w:val="nil"/>
            </w:tcBorders>
            <w:tcMar>
              <w:top w:w="50" w:type="dxa"/>
              <w:left w:w="100" w:type="dxa"/>
            </w:tcMar>
          </w:tcPr>
          <w:p w:rsidR="00A4178C" w:rsidRDefault="00A4178C"/>
        </w:tc>
        <w:tc>
          <w:tcPr>
            <w:tcW w:w="1285"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Всего </w:t>
            </w:r>
          </w:p>
          <w:p w:rsidR="00A4178C" w:rsidRDefault="00A4178C">
            <w:pPr>
              <w:spacing w:after="0"/>
              <w:ind w:left="135"/>
            </w:pPr>
          </w:p>
        </w:tc>
        <w:tc>
          <w:tcPr>
            <w:tcW w:w="2120"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Практические работы </w:t>
            </w:r>
          </w:p>
          <w:p w:rsidR="00A4178C" w:rsidRDefault="00A4178C">
            <w:pPr>
              <w:spacing w:after="0"/>
              <w:ind w:left="135"/>
            </w:pPr>
          </w:p>
        </w:tc>
        <w:tc>
          <w:tcPr>
            <w:tcW w:w="0" w:type="auto"/>
            <w:vMerge/>
            <w:tcBorders>
              <w:top w:val="nil"/>
            </w:tcBorders>
            <w:tcMar>
              <w:top w:w="50" w:type="dxa"/>
              <w:left w:w="100" w:type="dxa"/>
            </w:tcMar>
          </w:tcPr>
          <w:p w:rsidR="00A4178C" w:rsidRDefault="00A4178C"/>
        </w:tc>
      </w:tr>
      <w:tr w:rsidR="00A4178C">
        <w:trPr>
          <w:trHeight w:val="144"/>
          <w:tblCellSpacing w:w="20" w:type="nil"/>
        </w:trPr>
        <w:tc>
          <w:tcPr>
            <w:tcW w:w="0" w:type="auto"/>
            <w:gridSpan w:val="5"/>
            <w:tcMar>
              <w:top w:w="50" w:type="dxa"/>
              <w:left w:w="100" w:type="dxa"/>
            </w:tcMar>
            <w:vAlign w:val="center"/>
          </w:tcPr>
          <w:p w:rsidR="00A4178C" w:rsidRDefault="00A2431A">
            <w:pPr>
              <w:spacing w:after="0"/>
              <w:ind w:left="135"/>
            </w:pPr>
            <w:r>
              <w:rPr>
                <w:rFonts w:ascii="Times New Roman" w:hAnsi="Times New Roman"/>
                <w:b/>
                <w:color w:val="000000"/>
                <w:sz w:val="24"/>
              </w:rPr>
              <w:t>ИНВАРИАНТНЫЕ МОДУЛИ</w:t>
            </w:r>
          </w:p>
        </w:tc>
      </w:tr>
      <w:tr w:rsidR="00A4178C">
        <w:trPr>
          <w:trHeight w:val="144"/>
          <w:tblCellSpacing w:w="20" w:type="nil"/>
        </w:trPr>
        <w:tc>
          <w:tcPr>
            <w:tcW w:w="0" w:type="auto"/>
            <w:gridSpan w:val="5"/>
            <w:tcMar>
              <w:top w:w="50" w:type="dxa"/>
              <w:left w:w="100" w:type="dxa"/>
            </w:tcMar>
            <w:vAlign w:val="center"/>
          </w:tcPr>
          <w:p w:rsidR="00A4178C" w:rsidRDefault="00A243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1.1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Фольклор – народное творчество</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4178C" w:rsidRDefault="00A4178C"/>
        </w:tc>
      </w:tr>
      <w:tr w:rsidR="00A4178C" w:rsidRPr="00B17EB6">
        <w:trPr>
          <w:trHeight w:val="144"/>
          <w:tblCellSpacing w:w="20" w:type="nil"/>
        </w:trPr>
        <w:tc>
          <w:tcPr>
            <w:tcW w:w="0" w:type="auto"/>
            <w:gridSpan w:val="5"/>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b/>
                <w:color w:val="000000"/>
                <w:sz w:val="24"/>
                <w:lang w:val="ru-RU"/>
              </w:rPr>
              <w:t>Раздел 2.</w:t>
            </w:r>
            <w:r w:rsidRPr="00F27F54">
              <w:rPr>
                <w:rFonts w:ascii="Times New Roman" w:hAnsi="Times New Roman"/>
                <w:color w:val="000000"/>
                <w:sz w:val="24"/>
                <w:lang w:val="ru-RU"/>
              </w:rPr>
              <w:t xml:space="preserve"> </w:t>
            </w:r>
            <w:r w:rsidRPr="00F27F54">
              <w:rPr>
                <w:rFonts w:ascii="Times New Roman" w:hAnsi="Times New Roman"/>
                <w:b/>
                <w:color w:val="000000"/>
                <w:sz w:val="24"/>
                <w:lang w:val="ru-RU"/>
              </w:rPr>
              <w:t>Народное музыкальное творчество России</w:t>
            </w:r>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2.1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Россия – наш общий дом</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2.2</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Фольклор в творчестве профессиональных композиторов</w:t>
            </w:r>
          </w:p>
        </w:tc>
        <w:tc>
          <w:tcPr>
            <w:tcW w:w="1285"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4178C" w:rsidRDefault="00A4178C"/>
        </w:tc>
      </w:tr>
      <w:tr w:rsidR="00A4178C">
        <w:trPr>
          <w:trHeight w:val="144"/>
          <w:tblCellSpacing w:w="20" w:type="nil"/>
        </w:trPr>
        <w:tc>
          <w:tcPr>
            <w:tcW w:w="0" w:type="auto"/>
            <w:gridSpan w:val="5"/>
            <w:tcMar>
              <w:top w:w="50" w:type="dxa"/>
              <w:left w:w="100" w:type="dxa"/>
            </w:tcMar>
            <w:vAlign w:val="center"/>
          </w:tcPr>
          <w:p w:rsidR="00A4178C" w:rsidRDefault="00A243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3.1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Образы родной земли</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3.2</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Золотой век русской культуры</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3.3</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История страны и народа в музыке русских композиторов</w:t>
            </w:r>
          </w:p>
        </w:tc>
        <w:tc>
          <w:tcPr>
            <w:tcW w:w="1285"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3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4178C" w:rsidRDefault="00A4178C"/>
        </w:tc>
      </w:tr>
      <w:tr w:rsidR="00A4178C">
        <w:trPr>
          <w:trHeight w:val="144"/>
          <w:tblCellSpacing w:w="20" w:type="nil"/>
        </w:trPr>
        <w:tc>
          <w:tcPr>
            <w:tcW w:w="0" w:type="auto"/>
            <w:gridSpan w:val="5"/>
            <w:tcMar>
              <w:top w:w="50" w:type="dxa"/>
              <w:left w:w="100" w:type="dxa"/>
            </w:tcMar>
            <w:vAlign w:val="center"/>
          </w:tcPr>
          <w:p w:rsidR="00A4178C" w:rsidRDefault="00A2431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4.1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Камерная музыка</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4.2</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Симфоническая музыка</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4.3</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Циклические формы и жанры</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4178C" w:rsidRDefault="00A4178C"/>
        </w:tc>
      </w:tr>
      <w:tr w:rsidR="00A4178C">
        <w:trPr>
          <w:trHeight w:val="144"/>
          <w:tblCellSpacing w:w="20" w:type="nil"/>
        </w:trPr>
        <w:tc>
          <w:tcPr>
            <w:tcW w:w="0" w:type="auto"/>
            <w:gridSpan w:val="5"/>
            <w:tcMar>
              <w:top w:w="50" w:type="dxa"/>
              <w:left w:w="100" w:type="dxa"/>
            </w:tcMar>
            <w:vAlign w:val="center"/>
          </w:tcPr>
          <w:p w:rsidR="00A4178C" w:rsidRDefault="00A2431A">
            <w:pPr>
              <w:spacing w:after="0"/>
              <w:ind w:left="135"/>
            </w:pPr>
            <w:r>
              <w:rPr>
                <w:rFonts w:ascii="Times New Roman" w:hAnsi="Times New Roman"/>
                <w:b/>
                <w:color w:val="000000"/>
                <w:sz w:val="24"/>
              </w:rPr>
              <w:t>ВАРИАТИВНЫЕ МОДУЛИ</w:t>
            </w:r>
          </w:p>
        </w:tc>
      </w:tr>
      <w:tr w:rsidR="00A4178C">
        <w:trPr>
          <w:trHeight w:val="144"/>
          <w:tblCellSpacing w:w="20" w:type="nil"/>
        </w:trPr>
        <w:tc>
          <w:tcPr>
            <w:tcW w:w="0" w:type="auto"/>
            <w:gridSpan w:val="5"/>
            <w:tcMar>
              <w:top w:w="50" w:type="dxa"/>
              <w:left w:w="100" w:type="dxa"/>
            </w:tcMar>
            <w:vAlign w:val="center"/>
          </w:tcPr>
          <w:p w:rsidR="00A4178C" w:rsidRDefault="00A243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1.1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Музыкальный фольклор народов Европы</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3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1.2</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Музыкальный фольклор народов Азии и Африки</w:t>
            </w:r>
          </w:p>
        </w:tc>
        <w:tc>
          <w:tcPr>
            <w:tcW w:w="1285"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4178C" w:rsidRDefault="00A4178C"/>
        </w:tc>
      </w:tr>
      <w:tr w:rsidR="00A4178C">
        <w:trPr>
          <w:trHeight w:val="144"/>
          <w:tblCellSpacing w:w="20" w:type="nil"/>
        </w:trPr>
        <w:tc>
          <w:tcPr>
            <w:tcW w:w="0" w:type="auto"/>
            <w:gridSpan w:val="5"/>
            <w:tcMar>
              <w:top w:w="50" w:type="dxa"/>
              <w:left w:w="100" w:type="dxa"/>
            </w:tcMar>
            <w:vAlign w:val="center"/>
          </w:tcPr>
          <w:p w:rsidR="00A4178C" w:rsidRDefault="00A243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2.1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Национальные истоки классической музыки</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3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2.2</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Музыка-зеркало эпохи</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A4178C" w:rsidRDefault="00A4178C"/>
        </w:tc>
      </w:tr>
      <w:tr w:rsidR="00A4178C">
        <w:trPr>
          <w:trHeight w:val="144"/>
          <w:tblCellSpacing w:w="20" w:type="nil"/>
        </w:trPr>
        <w:tc>
          <w:tcPr>
            <w:tcW w:w="0" w:type="auto"/>
            <w:gridSpan w:val="5"/>
            <w:tcMar>
              <w:top w:w="50" w:type="dxa"/>
              <w:left w:w="100" w:type="dxa"/>
            </w:tcMar>
            <w:vAlign w:val="center"/>
          </w:tcPr>
          <w:p w:rsidR="00A4178C" w:rsidRDefault="00A243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3.1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Храмовый синтез искусств</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4178C" w:rsidRDefault="00A4178C"/>
        </w:tc>
      </w:tr>
      <w:tr w:rsidR="00A4178C" w:rsidRPr="00B17EB6">
        <w:trPr>
          <w:trHeight w:val="144"/>
          <w:tblCellSpacing w:w="20" w:type="nil"/>
        </w:trPr>
        <w:tc>
          <w:tcPr>
            <w:tcW w:w="0" w:type="auto"/>
            <w:gridSpan w:val="5"/>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b/>
                <w:color w:val="000000"/>
                <w:sz w:val="24"/>
                <w:lang w:val="ru-RU"/>
              </w:rPr>
              <w:t>Раздел 4.</w:t>
            </w:r>
            <w:r w:rsidRPr="00F27F54">
              <w:rPr>
                <w:rFonts w:ascii="Times New Roman" w:hAnsi="Times New Roman"/>
                <w:color w:val="000000"/>
                <w:sz w:val="24"/>
                <w:lang w:val="ru-RU"/>
              </w:rPr>
              <w:t xml:space="preserve"> </w:t>
            </w:r>
            <w:r w:rsidRPr="00F27F54">
              <w:rPr>
                <w:rFonts w:ascii="Times New Roman" w:hAnsi="Times New Roman"/>
                <w:b/>
                <w:color w:val="000000"/>
                <w:sz w:val="24"/>
                <w:lang w:val="ru-RU"/>
              </w:rPr>
              <w:t>Современная музыка: основные жанры и направления</w:t>
            </w:r>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4.1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Мюзикл</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A4178C" w:rsidRDefault="00A4178C"/>
        </w:tc>
      </w:tr>
      <w:tr w:rsidR="00A4178C" w:rsidRPr="00B17EB6">
        <w:trPr>
          <w:trHeight w:val="144"/>
          <w:tblCellSpacing w:w="20" w:type="nil"/>
        </w:trPr>
        <w:tc>
          <w:tcPr>
            <w:tcW w:w="0" w:type="auto"/>
            <w:gridSpan w:val="5"/>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b/>
                <w:color w:val="000000"/>
                <w:sz w:val="24"/>
                <w:lang w:val="ru-RU"/>
              </w:rPr>
              <w:t>Раздел 5.</w:t>
            </w:r>
            <w:r w:rsidRPr="00F27F54">
              <w:rPr>
                <w:rFonts w:ascii="Times New Roman" w:hAnsi="Times New Roman"/>
                <w:color w:val="000000"/>
                <w:sz w:val="24"/>
                <w:lang w:val="ru-RU"/>
              </w:rPr>
              <w:t xml:space="preserve"> </w:t>
            </w:r>
            <w:r w:rsidRPr="00F27F54">
              <w:rPr>
                <w:rFonts w:ascii="Times New Roman" w:hAnsi="Times New Roman"/>
                <w:b/>
                <w:color w:val="000000"/>
                <w:sz w:val="24"/>
                <w:lang w:val="ru-RU"/>
              </w:rPr>
              <w:t>Связь музыки с другими видами искусства</w:t>
            </w:r>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5.1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 и литература</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5.2</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 и театр</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5.3</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 кино и телевидения</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rsidRPr="00B17EB6">
        <w:trPr>
          <w:trHeight w:val="144"/>
          <w:tblCellSpacing w:w="20" w:type="nil"/>
        </w:trPr>
        <w:tc>
          <w:tcPr>
            <w:tcW w:w="668" w:type="dxa"/>
            <w:tcMar>
              <w:top w:w="50" w:type="dxa"/>
              <w:left w:w="100" w:type="dxa"/>
            </w:tcMar>
            <w:vAlign w:val="center"/>
          </w:tcPr>
          <w:p w:rsidR="00A4178C" w:rsidRDefault="00A2431A">
            <w:pPr>
              <w:spacing w:after="0"/>
            </w:pPr>
            <w:r>
              <w:rPr>
                <w:rFonts w:ascii="Times New Roman" w:hAnsi="Times New Roman"/>
                <w:color w:val="000000"/>
                <w:sz w:val="24"/>
              </w:rPr>
              <w:t>5.4</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 и изобразительное искусство</w:t>
            </w:r>
          </w:p>
        </w:tc>
        <w:tc>
          <w:tcPr>
            <w:tcW w:w="128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120" w:type="dxa"/>
            <w:tcMar>
              <w:top w:w="50" w:type="dxa"/>
              <w:left w:w="100" w:type="dxa"/>
            </w:tcMar>
            <w:vAlign w:val="center"/>
          </w:tcPr>
          <w:p w:rsidR="00A4178C" w:rsidRDefault="00A4178C">
            <w:pPr>
              <w:spacing w:after="0"/>
              <w:ind w:left="135"/>
              <w:jc w:val="center"/>
            </w:pPr>
          </w:p>
        </w:tc>
        <w:tc>
          <w:tcPr>
            <w:tcW w:w="350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004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4178C" w:rsidRDefault="00A4178C"/>
        </w:tc>
      </w:tr>
      <w:tr w:rsidR="00A4178C">
        <w:trPr>
          <w:trHeight w:val="144"/>
          <w:tblCellSpacing w:w="20" w:type="nil"/>
        </w:trPr>
        <w:tc>
          <w:tcPr>
            <w:tcW w:w="0" w:type="auto"/>
            <w:gridSpan w:val="2"/>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ОБЩЕЕ КОЛИЧЕСТВО ЧАСОВ ПО ПРОГРАММЕ</w:t>
            </w:r>
          </w:p>
        </w:tc>
        <w:tc>
          <w:tcPr>
            <w:tcW w:w="2020"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120"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0 </w:t>
            </w:r>
          </w:p>
        </w:tc>
        <w:tc>
          <w:tcPr>
            <w:tcW w:w="3508" w:type="dxa"/>
            <w:tcMar>
              <w:top w:w="50" w:type="dxa"/>
              <w:left w:w="100" w:type="dxa"/>
            </w:tcMar>
            <w:vAlign w:val="center"/>
          </w:tcPr>
          <w:p w:rsidR="00A4178C" w:rsidRDefault="00A4178C"/>
        </w:tc>
      </w:tr>
    </w:tbl>
    <w:p w:rsidR="00A4178C" w:rsidRDefault="00A4178C">
      <w:pPr>
        <w:sectPr w:rsidR="00A4178C">
          <w:pgSz w:w="16383" w:h="11906" w:orient="landscape"/>
          <w:pgMar w:top="1134" w:right="850" w:bottom="1134" w:left="1701" w:header="720" w:footer="720" w:gutter="0"/>
          <w:cols w:space="720"/>
        </w:sectPr>
      </w:pPr>
    </w:p>
    <w:p w:rsidR="00A4178C" w:rsidRDefault="00A2431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A4178C">
        <w:trPr>
          <w:trHeight w:val="144"/>
          <w:tblCellSpacing w:w="20" w:type="nil"/>
        </w:trPr>
        <w:tc>
          <w:tcPr>
            <w:tcW w:w="510"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 п/п </w:t>
            </w:r>
          </w:p>
          <w:p w:rsidR="00A4178C" w:rsidRDefault="00A4178C">
            <w:pPr>
              <w:spacing w:after="0"/>
              <w:ind w:left="135"/>
            </w:pPr>
          </w:p>
        </w:tc>
        <w:tc>
          <w:tcPr>
            <w:tcW w:w="2816"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Наименование разделов и тем программы </w:t>
            </w:r>
          </w:p>
          <w:p w:rsidR="00A4178C" w:rsidRDefault="00A4178C">
            <w:pPr>
              <w:spacing w:after="0"/>
              <w:ind w:left="135"/>
            </w:pPr>
          </w:p>
        </w:tc>
        <w:tc>
          <w:tcPr>
            <w:tcW w:w="0" w:type="auto"/>
            <w:gridSpan w:val="3"/>
            <w:tcMar>
              <w:top w:w="50" w:type="dxa"/>
              <w:left w:w="100" w:type="dxa"/>
            </w:tcMar>
            <w:vAlign w:val="center"/>
          </w:tcPr>
          <w:p w:rsidR="00A4178C" w:rsidRDefault="00A2431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Электронные (цифровые) образовательные ресурсы </w:t>
            </w:r>
          </w:p>
          <w:p w:rsidR="00A4178C" w:rsidRDefault="00A4178C">
            <w:pPr>
              <w:spacing w:after="0"/>
              <w:ind w:left="135"/>
            </w:pPr>
          </w:p>
        </w:tc>
      </w:tr>
      <w:tr w:rsidR="00A4178C">
        <w:trPr>
          <w:trHeight w:val="144"/>
          <w:tblCellSpacing w:w="20" w:type="nil"/>
        </w:trPr>
        <w:tc>
          <w:tcPr>
            <w:tcW w:w="0" w:type="auto"/>
            <w:vMerge/>
            <w:tcBorders>
              <w:top w:val="nil"/>
            </w:tcBorders>
            <w:tcMar>
              <w:top w:w="50" w:type="dxa"/>
              <w:left w:w="100" w:type="dxa"/>
            </w:tcMar>
          </w:tcPr>
          <w:p w:rsidR="00A4178C" w:rsidRDefault="00A4178C"/>
        </w:tc>
        <w:tc>
          <w:tcPr>
            <w:tcW w:w="0" w:type="auto"/>
            <w:vMerge/>
            <w:tcBorders>
              <w:top w:val="nil"/>
            </w:tcBorders>
            <w:tcMar>
              <w:top w:w="50" w:type="dxa"/>
              <w:left w:w="100" w:type="dxa"/>
            </w:tcMar>
          </w:tcPr>
          <w:p w:rsidR="00A4178C" w:rsidRDefault="00A4178C"/>
        </w:tc>
        <w:tc>
          <w:tcPr>
            <w:tcW w:w="994"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Всего </w:t>
            </w:r>
          </w:p>
          <w:p w:rsidR="00A4178C" w:rsidRDefault="00A4178C">
            <w:pPr>
              <w:spacing w:after="0"/>
              <w:ind w:left="135"/>
            </w:pPr>
          </w:p>
        </w:tc>
        <w:tc>
          <w:tcPr>
            <w:tcW w:w="1719"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Контрольные работы </w:t>
            </w:r>
          </w:p>
          <w:p w:rsidR="00A4178C" w:rsidRDefault="00A4178C">
            <w:pPr>
              <w:spacing w:after="0"/>
              <w:ind w:left="135"/>
            </w:pPr>
          </w:p>
        </w:tc>
        <w:tc>
          <w:tcPr>
            <w:tcW w:w="1805"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Практические работы </w:t>
            </w:r>
          </w:p>
          <w:p w:rsidR="00A4178C" w:rsidRDefault="00A4178C">
            <w:pPr>
              <w:spacing w:after="0"/>
              <w:ind w:left="135"/>
            </w:pPr>
          </w:p>
        </w:tc>
        <w:tc>
          <w:tcPr>
            <w:tcW w:w="0" w:type="auto"/>
            <w:vMerge/>
            <w:tcBorders>
              <w:top w:val="nil"/>
            </w:tcBorders>
            <w:tcMar>
              <w:top w:w="50" w:type="dxa"/>
              <w:left w:w="100" w:type="dxa"/>
            </w:tcMa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ИНВАРИАНТНЫЕ МОДУЛИ</w:t>
            </w:r>
          </w:p>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1.1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178C" w:rsidRDefault="00A4178C"/>
        </w:tc>
      </w:tr>
      <w:tr w:rsidR="00A4178C" w:rsidRPr="00B17EB6">
        <w:trPr>
          <w:trHeight w:val="144"/>
          <w:tblCellSpacing w:w="20" w:type="nil"/>
        </w:trPr>
        <w:tc>
          <w:tcPr>
            <w:tcW w:w="0" w:type="auto"/>
            <w:gridSpan w:val="6"/>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b/>
                <w:color w:val="000000"/>
                <w:sz w:val="24"/>
                <w:lang w:val="ru-RU"/>
              </w:rPr>
              <w:t>Раздел 2.</w:t>
            </w:r>
            <w:r w:rsidRPr="00F27F54">
              <w:rPr>
                <w:rFonts w:ascii="Times New Roman" w:hAnsi="Times New Roman"/>
                <w:color w:val="000000"/>
                <w:sz w:val="24"/>
                <w:lang w:val="ru-RU"/>
              </w:rPr>
              <w:t xml:space="preserve"> </w:t>
            </w:r>
            <w:r w:rsidRPr="00F27F54">
              <w:rPr>
                <w:rFonts w:ascii="Times New Roman" w:hAnsi="Times New Roman"/>
                <w:b/>
                <w:color w:val="000000"/>
                <w:sz w:val="24"/>
                <w:lang w:val="ru-RU"/>
              </w:rPr>
              <w:t>Народное музыкальное творчество России</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2.1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2.2</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3.1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3.2</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3.3</w:t>
            </w:r>
          </w:p>
        </w:tc>
        <w:tc>
          <w:tcPr>
            <w:tcW w:w="2816"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3.4</w:t>
            </w:r>
          </w:p>
        </w:tc>
        <w:tc>
          <w:tcPr>
            <w:tcW w:w="2816"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3.5</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4.1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4.2</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4.3</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4.4</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ВАРИАТИВНЫЕ МОДУЛИ</w:t>
            </w:r>
          </w:p>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1.1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1.2</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2.1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3.1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178C" w:rsidRDefault="00A4178C"/>
        </w:tc>
      </w:tr>
      <w:tr w:rsidR="00A4178C" w:rsidRPr="00B17EB6">
        <w:trPr>
          <w:trHeight w:val="144"/>
          <w:tblCellSpacing w:w="20" w:type="nil"/>
        </w:trPr>
        <w:tc>
          <w:tcPr>
            <w:tcW w:w="0" w:type="auto"/>
            <w:gridSpan w:val="6"/>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b/>
                <w:color w:val="000000"/>
                <w:sz w:val="24"/>
                <w:lang w:val="ru-RU"/>
              </w:rPr>
              <w:t>Раздел 4.</w:t>
            </w:r>
            <w:r w:rsidRPr="00F27F54">
              <w:rPr>
                <w:rFonts w:ascii="Times New Roman" w:hAnsi="Times New Roman"/>
                <w:color w:val="000000"/>
                <w:sz w:val="24"/>
                <w:lang w:val="ru-RU"/>
              </w:rPr>
              <w:t xml:space="preserve"> </w:t>
            </w:r>
            <w:r w:rsidRPr="00F27F54">
              <w:rPr>
                <w:rFonts w:ascii="Times New Roman" w:hAnsi="Times New Roman"/>
                <w:b/>
                <w:color w:val="000000"/>
                <w:sz w:val="24"/>
                <w:lang w:val="ru-RU"/>
              </w:rPr>
              <w:t>Современная музыка: основные жанры и направления</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4.1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4.2</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4.3</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4178C" w:rsidRDefault="00A4178C"/>
        </w:tc>
      </w:tr>
      <w:tr w:rsidR="00A4178C" w:rsidRPr="00B17EB6">
        <w:trPr>
          <w:trHeight w:val="144"/>
          <w:tblCellSpacing w:w="20" w:type="nil"/>
        </w:trPr>
        <w:tc>
          <w:tcPr>
            <w:tcW w:w="0" w:type="auto"/>
            <w:gridSpan w:val="6"/>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b/>
                <w:color w:val="000000"/>
                <w:sz w:val="24"/>
                <w:lang w:val="ru-RU"/>
              </w:rPr>
              <w:t>Раздел 5.</w:t>
            </w:r>
            <w:r w:rsidRPr="00F27F54">
              <w:rPr>
                <w:rFonts w:ascii="Times New Roman" w:hAnsi="Times New Roman"/>
                <w:color w:val="000000"/>
                <w:sz w:val="24"/>
                <w:lang w:val="ru-RU"/>
              </w:rPr>
              <w:t xml:space="preserve"> </w:t>
            </w:r>
            <w:r w:rsidRPr="00F27F54">
              <w:rPr>
                <w:rFonts w:ascii="Times New Roman" w:hAnsi="Times New Roman"/>
                <w:b/>
                <w:color w:val="000000"/>
                <w:sz w:val="24"/>
                <w:lang w:val="ru-RU"/>
              </w:rPr>
              <w:t>Связь музыки с другими видами искусства</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5.1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5.2</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2"/>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4178C" w:rsidRDefault="00A4178C"/>
        </w:tc>
      </w:tr>
    </w:tbl>
    <w:p w:rsidR="00A4178C" w:rsidRDefault="00A4178C">
      <w:pPr>
        <w:sectPr w:rsidR="00A4178C">
          <w:pgSz w:w="16383" w:h="11906" w:orient="landscape"/>
          <w:pgMar w:top="1134" w:right="850" w:bottom="1134" w:left="1701" w:header="720" w:footer="720" w:gutter="0"/>
          <w:cols w:space="720"/>
        </w:sectPr>
      </w:pPr>
    </w:p>
    <w:p w:rsidR="00A4178C" w:rsidRDefault="00A2431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A4178C">
        <w:trPr>
          <w:trHeight w:val="144"/>
          <w:tblCellSpacing w:w="20" w:type="nil"/>
        </w:trPr>
        <w:tc>
          <w:tcPr>
            <w:tcW w:w="529"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 п/п </w:t>
            </w:r>
          </w:p>
          <w:p w:rsidR="00A4178C" w:rsidRDefault="00A4178C">
            <w:pPr>
              <w:spacing w:after="0"/>
              <w:ind w:left="135"/>
            </w:pPr>
          </w:p>
        </w:tc>
        <w:tc>
          <w:tcPr>
            <w:tcW w:w="2464"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Наименование разделов и тем программы </w:t>
            </w:r>
          </w:p>
          <w:p w:rsidR="00A4178C" w:rsidRDefault="00A4178C">
            <w:pPr>
              <w:spacing w:after="0"/>
              <w:ind w:left="135"/>
            </w:pPr>
          </w:p>
        </w:tc>
        <w:tc>
          <w:tcPr>
            <w:tcW w:w="0" w:type="auto"/>
            <w:gridSpan w:val="3"/>
            <w:tcMar>
              <w:top w:w="50" w:type="dxa"/>
              <w:left w:w="100" w:type="dxa"/>
            </w:tcMar>
            <w:vAlign w:val="center"/>
          </w:tcPr>
          <w:p w:rsidR="00A4178C" w:rsidRDefault="00A2431A">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Электронные (цифровые) образовательные ресурсы </w:t>
            </w:r>
          </w:p>
          <w:p w:rsidR="00A4178C" w:rsidRDefault="00A4178C">
            <w:pPr>
              <w:spacing w:after="0"/>
              <w:ind w:left="135"/>
            </w:pPr>
          </w:p>
        </w:tc>
      </w:tr>
      <w:tr w:rsidR="00A4178C">
        <w:trPr>
          <w:trHeight w:val="144"/>
          <w:tblCellSpacing w:w="20" w:type="nil"/>
        </w:trPr>
        <w:tc>
          <w:tcPr>
            <w:tcW w:w="0" w:type="auto"/>
            <w:vMerge/>
            <w:tcBorders>
              <w:top w:val="nil"/>
            </w:tcBorders>
            <w:tcMar>
              <w:top w:w="50" w:type="dxa"/>
              <w:left w:w="100" w:type="dxa"/>
            </w:tcMar>
          </w:tcPr>
          <w:p w:rsidR="00A4178C" w:rsidRDefault="00A4178C"/>
        </w:tc>
        <w:tc>
          <w:tcPr>
            <w:tcW w:w="0" w:type="auto"/>
            <w:vMerge/>
            <w:tcBorders>
              <w:top w:val="nil"/>
            </w:tcBorders>
            <w:tcMar>
              <w:top w:w="50" w:type="dxa"/>
              <w:left w:w="100" w:type="dxa"/>
            </w:tcMar>
          </w:tcPr>
          <w:p w:rsidR="00A4178C" w:rsidRDefault="00A4178C"/>
        </w:tc>
        <w:tc>
          <w:tcPr>
            <w:tcW w:w="1028"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Всего </w:t>
            </w:r>
          </w:p>
          <w:p w:rsidR="00A4178C" w:rsidRDefault="00A4178C">
            <w:pPr>
              <w:spacing w:after="0"/>
              <w:ind w:left="135"/>
            </w:pPr>
          </w:p>
        </w:tc>
        <w:tc>
          <w:tcPr>
            <w:tcW w:w="1759"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Контрольные работы </w:t>
            </w:r>
          </w:p>
          <w:p w:rsidR="00A4178C" w:rsidRDefault="00A4178C">
            <w:pPr>
              <w:spacing w:after="0"/>
              <w:ind w:left="135"/>
            </w:pPr>
          </w:p>
        </w:tc>
        <w:tc>
          <w:tcPr>
            <w:tcW w:w="1841"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Практические работы </w:t>
            </w:r>
          </w:p>
          <w:p w:rsidR="00A4178C" w:rsidRDefault="00A4178C">
            <w:pPr>
              <w:spacing w:after="0"/>
              <w:ind w:left="135"/>
            </w:pPr>
          </w:p>
        </w:tc>
        <w:tc>
          <w:tcPr>
            <w:tcW w:w="0" w:type="auto"/>
            <w:vMerge/>
            <w:tcBorders>
              <w:top w:val="nil"/>
            </w:tcBorders>
            <w:tcMar>
              <w:top w:w="50" w:type="dxa"/>
              <w:left w:w="100" w:type="dxa"/>
            </w:tcMa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ИНВАРИАНТНЫЕ МОДУЛИ</w:t>
            </w:r>
          </w:p>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1.1</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1.2</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178C" w:rsidRDefault="00A4178C"/>
        </w:tc>
      </w:tr>
      <w:tr w:rsidR="00A4178C" w:rsidRPr="00B17EB6">
        <w:trPr>
          <w:trHeight w:val="144"/>
          <w:tblCellSpacing w:w="20" w:type="nil"/>
        </w:trPr>
        <w:tc>
          <w:tcPr>
            <w:tcW w:w="0" w:type="auto"/>
            <w:gridSpan w:val="6"/>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b/>
                <w:color w:val="000000"/>
                <w:sz w:val="24"/>
                <w:lang w:val="ru-RU"/>
              </w:rPr>
              <w:t>Раздел 2.</w:t>
            </w:r>
            <w:r w:rsidRPr="00F27F54">
              <w:rPr>
                <w:rFonts w:ascii="Times New Roman" w:hAnsi="Times New Roman"/>
                <w:color w:val="000000"/>
                <w:sz w:val="24"/>
                <w:lang w:val="ru-RU"/>
              </w:rPr>
              <w:t xml:space="preserve"> </w:t>
            </w:r>
            <w:r w:rsidRPr="00F27F54">
              <w:rPr>
                <w:rFonts w:ascii="Times New Roman" w:hAnsi="Times New Roman"/>
                <w:b/>
                <w:color w:val="000000"/>
                <w:sz w:val="24"/>
                <w:lang w:val="ru-RU"/>
              </w:rPr>
              <w:t>Народное музыкальное творчество России</w:t>
            </w:r>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2.1</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3.1</w:t>
            </w:r>
          </w:p>
        </w:tc>
        <w:tc>
          <w:tcPr>
            <w:tcW w:w="246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3.2</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4.1</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4.2</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4.3</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4.4</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ВАРИАТИВНЫЕ МОДУЛИ</w:t>
            </w:r>
          </w:p>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1.1</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2.1</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2.2</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2.3</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2.4</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3.1</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178C" w:rsidRDefault="00A4178C"/>
        </w:tc>
      </w:tr>
      <w:tr w:rsidR="00A4178C" w:rsidRPr="00B17EB6">
        <w:trPr>
          <w:trHeight w:val="144"/>
          <w:tblCellSpacing w:w="20" w:type="nil"/>
        </w:trPr>
        <w:tc>
          <w:tcPr>
            <w:tcW w:w="0" w:type="auto"/>
            <w:gridSpan w:val="6"/>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b/>
                <w:color w:val="000000"/>
                <w:sz w:val="24"/>
                <w:lang w:val="ru-RU"/>
              </w:rPr>
              <w:t>Раздел 4.</w:t>
            </w:r>
            <w:r w:rsidRPr="00F27F54">
              <w:rPr>
                <w:rFonts w:ascii="Times New Roman" w:hAnsi="Times New Roman"/>
                <w:color w:val="000000"/>
                <w:sz w:val="24"/>
                <w:lang w:val="ru-RU"/>
              </w:rPr>
              <w:t xml:space="preserve"> </w:t>
            </w:r>
            <w:r w:rsidRPr="00F27F54">
              <w:rPr>
                <w:rFonts w:ascii="Times New Roman" w:hAnsi="Times New Roman"/>
                <w:b/>
                <w:color w:val="000000"/>
                <w:sz w:val="24"/>
                <w:lang w:val="ru-RU"/>
              </w:rPr>
              <w:t>Современная музыка: основные жанры и направления</w:t>
            </w:r>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4.1</w:t>
            </w:r>
          </w:p>
        </w:tc>
        <w:tc>
          <w:tcPr>
            <w:tcW w:w="2464" w:type="dxa"/>
            <w:tcMar>
              <w:top w:w="50" w:type="dxa"/>
              <w:left w:w="100" w:type="dxa"/>
            </w:tcMar>
            <w:vAlign w:val="center"/>
          </w:tcPr>
          <w:p w:rsidR="00A4178C" w:rsidRDefault="00A2431A">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4.2</w:t>
            </w:r>
          </w:p>
        </w:tc>
        <w:tc>
          <w:tcPr>
            <w:tcW w:w="246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4178C" w:rsidRDefault="00A4178C"/>
        </w:tc>
      </w:tr>
      <w:tr w:rsidR="00A4178C" w:rsidRPr="00B17EB6">
        <w:trPr>
          <w:trHeight w:val="144"/>
          <w:tblCellSpacing w:w="20" w:type="nil"/>
        </w:trPr>
        <w:tc>
          <w:tcPr>
            <w:tcW w:w="0" w:type="auto"/>
            <w:gridSpan w:val="6"/>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b/>
                <w:color w:val="000000"/>
                <w:sz w:val="24"/>
                <w:lang w:val="ru-RU"/>
              </w:rPr>
              <w:t>Раздел 5.</w:t>
            </w:r>
            <w:r w:rsidRPr="00F27F54">
              <w:rPr>
                <w:rFonts w:ascii="Times New Roman" w:hAnsi="Times New Roman"/>
                <w:color w:val="000000"/>
                <w:sz w:val="24"/>
                <w:lang w:val="ru-RU"/>
              </w:rPr>
              <w:t xml:space="preserve"> </w:t>
            </w:r>
            <w:r w:rsidRPr="00F27F54">
              <w:rPr>
                <w:rFonts w:ascii="Times New Roman" w:hAnsi="Times New Roman"/>
                <w:b/>
                <w:color w:val="000000"/>
                <w:sz w:val="24"/>
                <w:lang w:val="ru-RU"/>
              </w:rPr>
              <w:t>Связь музыки с другими видами искусства</w:t>
            </w:r>
          </w:p>
        </w:tc>
      </w:tr>
      <w:tr w:rsidR="00A4178C" w:rsidRPr="00B17EB6">
        <w:trPr>
          <w:trHeight w:val="144"/>
          <w:tblCellSpacing w:w="20" w:type="nil"/>
        </w:trPr>
        <w:tc>
          <w:tcPr>
            <w:tcW w:w="529" w:type="dxa"/>
            <w:tcMar>
              <w:top w:w="50" w:type="dxa"/>
              <w:left w:w="100" w:type="dxa"/>
            </w:tcMar>
            <w:vAlign w:val="center"/>
          </w:tcPr>
          <w:p w:rsidR="00A4178C" w:rsidRDefault="00A2431A">
            <w:pPr>
              <w:spacing w:after="0"/>
            </w:pPr>
            <w:r>
              <w:rPr>
                <w:rFonts w:ascii="Times New Roman" w:hAnsi="Times New Roman"/>
                <w:color w:val="000000"/>
                <w:sz w:val="24"/>
              </w:rPr>
              <w:t>5.1</w:t>
            </w:r>
          </w:p>
        </w:tc>
        <w:tc>
          <w:tcPr>
            <w:tcW w:w="246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A4178C" w:rsidRDefault="00A4178C">
            <w:pPr>
              <w:spacing w:after="0"/>
              <w:ind w:left="135"/>
              <w:jc w:val="center"/>
            </w:pPr>
          </w:p>
        </w:tc>
        <w:tc>
          <w:tcPr>
            <w:tcW w:w="1841" w:type="dxa"/>
            <w:tcMar>
              <w:top w:w="50" w:type="dxa"/>
              <w:left w:w="100" w:type="dxa"/>
            </w:tcMar>
            <w:vAlign w:val="center"/>
          </w:tcPr>
          <w:p w:rsidR="00A4178C" w:rsidRDefault="00A4178C">
            <w:pPr>
              <w:spacing w:after="0"/>
              <w:ind w:left="135"/>
              <w:jc w:val="center"/>
            </w:pPr>
          </w:p>
        </w:tc>
        <w:tc>
          <w:tcPr>
            <w:tcW w:w="2789"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40</w:t>
              </w:r>
              <w:r>
                <w:rPr>
                  <w:rFonts w:ascii="Times New Roman" w:hAnsi="Times New Roman"/>
                  <w:color w:val="0000FF"/>
                  <w:u w:val="single"/>
                </w:rPr>
                <w:t>f</w:t>
              </w:r>
              <w:r w:rsidRPr="00F27F54">
                <w:rPr>
                  <w:rFonts w:ascii="Times New Roman" w:hAnsi="Times New Roman"/>
                  <w:color w:val="0000FF"/>
                  <w:u w:val="single"/>
                  <w:lang w:val="ru-RU"/>
                </w:rPr>
                <w:t>0</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2"/>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A4178C" w:rsidRDefault="00A4178C"/>
        </w:tc>
      </w:tr>
    </w:tbl>
    <w:p w:rsidR="00A4178C" w:rsidRDefault="00A4178C">
      <w:pPr>
        <w:sectPr w:rsidR="00A4178C">
          <w:pgSz w:w="16383" w:h="11906" w:orient="landscape"/>
          <w:pgMar w:top="1134" w:right="850" w:bottom="1134" w:left="1701" w:header="720" w:footer="720" w:gutter="0"/>
          <w:cols w:space="720"/>
        </w:sectPr>
      </w:pPr>
    </w:p>
    <w:p w:rsidR="00A4178C" w:rsidRDefault="00A2431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A4178C">
        <w:trPr>
          <w:trHeight w:val="144"/>
          <w:tblCellSpacing w:w="20" w:type="nil"/>
        </w:trPr>
        <w:tc>
          <w:tcPr>
            <w:tcW w:w="510"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 п/п </w:t>
            </w:r>
          </w:p>
          <w:p w:rsidR="00A4178C" w:rsidRDefault="00A4178C">
            <w:pPr>
              <w:spacing w:after="0"/>
              <w:ind w:left="135"/>
            </w:pPr>
          </w:p>
        </w:tc>
        <w:tc>
          <w:tcPr>
            <w:tcW w:w="2816"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Наименование разделов и тем программы </w:t>
            </w:r>
          </w:p>
          <w:p w:rsidR="00A4178C" w:rsidRDefault="00A4178C">
            <w:pPr>
              <w:spacing w:after="0"/>
              <w:ind w:left="135"/>
            </w:pPr>
          </w:p>
        </w:tc>
        <w:tc>
          <w:tcPr>
            <w:tcW w:w="0" w:type="auto"/>
            <w:gridSpan w:val="3"/>
            <w:tcMar>
              <w:top w:w="50" w:type="dxa"/>
              <w:left w:w="100" w:type="dxa"/>
            </w:tcMar>
            <w:vAlign w:val="center"/>
          </w:tcPr>
          <w:p w:rsidR="00A4178C" w:rsidRDefault="00A2431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Электронные (цифровые) образовательные ресурсы </w:t>
            </w:r>
          </w:p>
          <w:p w:rsidR="00A4178C" w:rsidRDefault="00A4178C">
            <w:pPr>
              <w:spacing w:after="0"/>
              <w:ind w:left="135"/>
            </w:pPr>
          </w:p>
        </w:tc>
      </w:tr>
      <w:tr w:rsidR="00A4178C">
        <w:trPr>
          <w:trHeight w:val="144"/>
          <w:tblCellSpacing w:w="20" w:type="nil"/>
        </w:trPr>
        <w:tc>
          <w:tcPr>
            <w:tcW w:w="0" w:type="auto"/>
            <w:vMerge/>
            <w:tcBorders>
              <w:top w:val="nil"/>
            </w:tcBorders>
            <w:tcMar>
              <w:top w:w="50" w:type="dxa"/>
              <w:left w:w="100" w:type="dxa"/>
            </w:tcMar>
          </w:tcPr>
          <w:p w:rsidR="00A4178C" w:rsidRDefault="00A4178C"/>
        </w:tc>
        <w:tc>
          <w:tcPr>
            <w:tcW w:w="0" w:type="auto"/>
            <w:vMerge/>
            <w:tcBorders>
              <w:top w:val="nil"/>
            </w:tcBorders>
            <w:tcMar>
              <w:top w:w="50" w:type="dxa"/>
              <w:left w:w="100" w:type="dxa"/>
            </w:tcMar>
          </w:tcPr>
          <w:p w:rsidR="00A4178C" w:rsidRDefault="00A4178C"/>
        </w:tc>
        <w:tc>
          <w:tcPr>
            <w:tcW w:w="994"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Всего </w:t>
            </w:r>
          </w:p>
          <w:p w:rsidR="00A4178C" w:rsidRDefault="00A4178C">
            <w:pPr>
              <w:spacing w:after="0"/>
              <w:ind w:left="135"/>
            </w:pPr>
          </w:p>
        </w:tc>
        <w:tc>
          <w:tcPr>
            <w:tcW w:w="1719"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Контрольные работы </w:t>
            </w:r>
          </w:p>
          <w:p w:rsidR="00A4178C" w:rsidRDefault="00A4178C">
            <w:pPr>
              <w:spacing w:after="0"/>
              <w:ind w:left="135"/>
            </w:pPr>
          </w:p>
        </w:tc>
        <w:tc>
          <w:tcPr>
            <w:tcW w:w="1805"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Практические работы </w:t>
            </w:r>
          </w:p>
          <w:p w:rsidR="00A4178C" w:rsidRDefault="00A4178C">
            <w:pPr>
              <w:spacing w:after="0"/>
              <w:ind w:left="135"/>
            </w:pPr>
          </w:p>
        </w:tc>
        <w:tc>
          <w:tcPr>
            <w:tcW w:w="0" w:type="auto"/>
            <w:vMerge/>
            <w:tcBorders>
              <w:top w:val="nil"/>
            </w:tcBorders>
            <w:tcMar>
              <w:top w:w="50" w:type="dxa"/>
              <w:left w:w="100" w:type="dxa"/>
            </w:tcMa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ИНВАРИАНТНЫЕ МОДУЛИ</w:t>
            </w:r>
          </w:p>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1.1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178C" w:rsidRDefault="00A4178C"/>
        </w:tc>
      </w:tr>
      <w:tr w:rsidR="00A4178C" w:rsidRPr="00B17EB6">
        <w:trPr>
          <w:trHeight w:val="144"/>
          <w:tblCellSpacing w:w="20" w:type="nil"/>
        </w:trPr>
        <w:tc>
          <w:tcPr>
            <w:tcW w:w="0" w:type="auto"/>
            <w:gridSpan w:val="6"/>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b/>
                <w:color w:val="000000"/>
                <w:sz w:val="24"/>
                <w:lang w:val="ru-RU"/>
              </w:rPr>
              <w:t>Раздел 2.</w:t>
            </w:r>
            <w:r w:rsidRPr="00F27F54">
              <w:rPr>
                <w:rFonts w:ascii="Times New Roman" w:hAnsi="Times New Roman"/>
                <w:color w:val="000000"/>
                <w:sz w:val="24"/>
                <w:lang w:val="ru-RU"/>
              </w:rPr>
              <w:t xml:space="preserve"> </w:t>
            </w:r>
            <w:r w:rsidRPr="00F27F54">
              <w:rPr>
                <w:rFonts w:ascii="Times New Roman" w:hAnsi="Times New Roman"/>
                <w:b/>
                <w:color w:val="000000"/>
                <w:sz w:val="24"/>
                <w:lang w:val="ru-RU"/>
              </w:rPr>
              <w:t>Народное музыкальное творчество России</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2.1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3.1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3.2</w:t>
            </w:r>
          </w:p>
        </w:tc>
        <w:tc>
          <w:tcPr>
            <w:tcW w:w="2816"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3.3</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4.1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4.2</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ВАРИАТИВНЫЕ МОДУЛИ</w:t>
            </w:r>
          </w:p>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1.1</w:t>
            </w:r>
          </w:p>
        </w:tc>
        <w:tc>
          <w:tcPr>
            <w:tcW w:w="2816"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2.1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6"/>
            <w:tcMar>
              <w:top w:w="50" w:type="dxa"/>
              <w:left w:w="100" w:type="dxa"/>
            </w:tcMar>
            <w:vAlign w:val="center"/>
          </w:tcPr>
          <w:p w:rsidR="00A4178C" w:rsidRDefault="00A243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3.1</w:t>
            </w:r>
          </w:p>
        </w:tc>
        <w:tc>
          <w:tcPr>
            <w:tcW w:w="2816"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178C" w:rsidRDefault="00A4178C"/>
        </w:tc>
      </w:tr>
      <w:tr w:rsidR="00A4178C" w:rsidRPr="00B17EB6">
        <w:trPr>
          <w:trHeight w:val="144"/>
          <w:tblCellSpacing w:w="20" w:type="nil"/>
        </w:trPr>
        <w:tc>
          <w:tcPr>
            <w:tcW w:w="0" w:type="auto"/>
            <w:gridSpan w:val="6"/>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b/>
                <w:color w:val="000000"/>
                <w:sz w:val="24"/>
                <w:lang w:val="ru-RU"/>
              </w:rPr>
              <w:t>Раздел 4.</w:t>
            </w:r>
            <w:r w:rsidRPr="00F27F54">
              <w:rPr>
                <w:rFonts w:ascii="Times New Roman" w:hAnsi="Times New Roman"/>
                <w:color w:val="000000"/>
                <w:sz w:val="24"/>
                <w:lang w:val="ru-RU"/>
              </w:rPr>
              <w:t xml:space="preserve"> </w:t>
            </w:r>
            <w:r w:rsidRPr="00F27F54">
              <w:rPr>
                <w:rFonts w:ascii="Times New Roman" w:hAnsi="Times New Roman"/>
                <w:b/>
                <w:color w:val="000000"/>
                <w:sz w:val="24"/>
                <w:lang w:val="ru-RU"/>
              </w:rPr>
              <w:t>Современная музыка: основные жанры и направления</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4.1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4.2</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4.3</w:t>
            </w:r>
          </w:p>
        </w:tc>
        <w:tc>
          <w:tcPr>
            <w:tcW w:w="2816"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4178C" w:rsidRDefault="00A4178C"/>
        </w:tc>
      </w:tr>
      <w:tr w:rsidR="00A4178C" w:rsidRPr="00B17EB6">
        <w:trPr>
          <w:trHeight w:val="144"/>
          <w:tblCellSpacing w:w="20" w:type="nil"/>
        </w:trPr>
        <w:tc>
          <w:tcPr>
            <w:tcW w:w="0" w:type="auto"/>
            <w:gridSpan w:val="6"/>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b/>
                <w:color w:val="000000"/>
                <w:sz w:val="24"/>
                <w:lang w:val="ru-RU"/>
              </w:rPr>
              <w:t>Раздел 5.</w:t>
            </w:r>
            <w:r w:rsidRPr="00F27F54">
              <w:rPr>
                <w:rFonts w:ascii="Times New Roman" w:hAnsi="Times New Roman"/>
                <w:color w:val="000000"/>
                <w:sz w:val="24"/>
                <w:lang w:val="ru-RU"/>
              </w:rPr>
              <w:t xml:space="preserve"> </w:t>
            </w:r>
            <w:r w:rsidRPr="00F27F54">
              <w:rPr>
                <w:rFonts w:ascii="Times New Roman" w:hAnsi="Times New Roman"/>
                <w:b/>
                <w:color w:val="000000"/>
                <w:sz w:val="24"/>
                <w:lang w:val="ru-RU"/>
              </w:rPr>
              <w:t>Связь музыки с другими видами искусства</w:t>
            </w:r>
          </w:p>
        </w:tc>
      </w:tr>
      <w:tr w:rsidR="00A4178C" w:rsidRPr="00B17EB6">
        <w:trPr>
          <w:trHeight w:val="144"/>
          <w:tblCellSpacing w:w="20" w:type="nil"/>
        </w:trPr>
        <w:tc>
          <w:tcPr>
            <w:tcW w:w="510" w:type="dxa"/>
            <w:tcMar>
              <w:top w:w="50" w:type="dxa"/>
              <w:left w:w="100" w:type="dxa"/>
            </w:tcMar>
            <w:vAlign w:val="center"/>
          </w:tcPr>
          <w:p w:rsidR="00A4178C" w:rsidRDefault="00A2431A">
            <w:pPr>
              <w:spacing w:after="0"/>
            </w:pPr>
            <w:r>
              <w:rPr>
                <w:rFonts w:ascii="Times New Roman" w:hAnsi="Times New Roman"/>
                <w:color w:val="000000"/>
                <w:sz w:val="24"/>
              </w:rPr>
              <w:t>5.1</w:t>
            </w:r>
          </w:p>
        </w:tc>
        <w:tc>
          <w:tcPr>
            <w:tcW w:w="2816" w:type="dxa"/>
            <w:tcMar>
              <w:top w:w="50" w:type="dxa"/>
              <w:left w:w="100" w:type="dxa"/>
            </w:tcMar>
            <w:vAlign w:val="center"/>
          </w:tcPr>
          <w:p w:rsidR="00A4178C" w:rsidRDefault="00A2431A">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A4178C" w:rsidRDefault="00A4178C">
            <w:pPr>
              <w:spacing w:after="0"/>
              <w:ind w:left="135"/>
              <w:jc w:val="center"/>
            </w:pPr>
          </w:p>
        </w:tc>
        <w:tc>
          <w:tcPr>
            <w:tcW w:w="1805" w:type="dxa"/>
            <w:tcMar>
              <w:top w:w="50" w:type="dxa"/>
              <w:left w:w="100" w:type="dxa"/>
            </w:tcMar>
            <w:vAlign w:val="center"/>
          </w:tcPr>
          <w:p w:rsidR="00A4178C" w:rsidRDefault="00A4178C">
            <w:pPr>
              <w:spacing w:after="0"/>
              <w:ind w:left="135"/>
              <w:jc w:val="center"/>
            </w:pPr>
          </w:p>
        </w:tc>
        <w:tc>
          <w:tcPr>
            <w:tcW w:w="2694"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trPr>
          <w:trHeight w:val="144"/>
          <w:tblCellSpacing w:w="20" w:type="nil"/>
        </w:trPr>
        <w:tc>
          <w:tcPr>
            <w:tcW w:w="0" w:type="auto"/>
            <w:gridSpan w:val="2"/>
            <w:tcMar>
              <w:top w:w="50" w:type="dxa"/>
              <w:left w:w="100" w:type="dxa"/>
            </w:tcMar>
            <w:vAlign w:val="center"/>
          </w:tcPr>
          <w:p w:rsidR="00A4178C" w:rsidRDefault="00A2431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4178C" w:rsidRDefault="00A4178C"/>
        </w:tc>
      </w:tr>
      <w:tr w:rsidR="00A4178C">
        <w:trPr>
          <w:trHeight w:val="144"/>
          <w:tblCellSpacing w:w="20" w:type="nil"/>
        </w:trPr>
        <w:tc>
          <w:tcPr>
            <w:tcW w:w="0" w:type="auto"/>
            <w:gridSpan w:val="2"/>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4178C" w:rsidRDefault="00A4178C"/>
        </w:tc>
      </w:tr>
    </w:tbl>
    <w:p w:rsidR="00A4178C" w:rsidRDefault="00A4178C">
      <w:pPr>
        <w:sectPr w:rsidR="00A4178C">
          <w:pgSz w:w="16383" w:h="11906" w:orient="landscape"/>
          <w:pgMar w:top="1134" w:right="850" w:bottom="1134" w:left="1701" w:header="720" w:footer="720" w:gutter="0"/>
          <w:cols w:space="720"/>
        </w:sectPr>
      </w:pPr>
    </w:p>
    <w:p w:rsidR="00A4178C" w:rsidRDefault="00A4178C">
      <w:pPr>
        <w:sectPr w:rsidR="00A4178C">
          <w:pgSz w:w="16383" w:h="11906" w:orient="landscape"/>
          <w:pgMar w:top="1134" w:right="850" w:bottom="1134" w:left="1701" w:header="720" w:footer="720" w:gutter="0"/>
          <w:cols w:space="720"/>
        </w:sectPr>
      </w:pPr>
    </w:p>
    <w:p w:rsidR="00A4178C" w:rsidRDefault="00A2431A" w:rsidP="00F27F54">
      <w:pPr>
        <w:spacing w:after="0"/>
      </w:pPr>
      <w:bookmarkStart w:id="14" w:name="block-53150304"/>
      <w:bookmarkEnd w:id="13"/>
      <w:r>
        <w:rPr>
          <w:rFonts w:ascii="Times New Roman" w:hAnsi="Times New Roman"/>
          <w:b/>
          <w:color w:val="000000"/>
          <w:sz w:val="28"/>
        </w:rPr>
        <w:t xml:space="preserve">ПОУРОЧНОЕ ПЛАНИРОВАНИЕ </w:t>
      </w:r>
    </w:p>
    <w:p w:rsidR="00A4178C" w:rsidRDefault="00A2431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850"/>
        <w:gridCol w:w="2002"/>
        <w:gridCol w:w="1472"/>
        <w:gridCol w:w="2824"/>
      </w:tblGrid>
      <w:tr w:rsidR="00A4178C">
        <w:trPr>
          <w:trHeight w:val="144"/>
          <w:tblCellSpacing w:w="20" w:type="nil"/>
        </w:trPr>
        <w:tc>
          <w:tcPr>
            <w:tcW w:w="578"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 п/п </w:t>
            </w:r>
          </w:p>
          <w:p w:rsidR="00A4178C" w:rsidRDefault="00A4178C">
            <w:pPr>
              <w:spacing w:after="0"/>
              <w:ind w:left="135"/>
            </w:pPr>
          </w:p>
        </w:tc>
        <w:tc>
          <w:tcPr>
            <w:tcW w:w="2992"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Тема урока </w:t>
            </w:r>
          </w:p>
          <w:p w:rsidR="00A4178C" w:rsidRDefault="00A4178C">
            <w:pPr>
              <w:spacing w:after="0"/>
              <w:ind w:left="135"/>
            </w:pPr>
          </w:p>
        </w:tc>
        <w:tc>
          <w:tcPr>
            <w:tcW w:w="0" w:type="auto"/>
            <w:gridSpan w:val="2"/>
            <w:tcMar>
              <w:top w:w="50" w:type="dxa"/>
              <w:left w:w="100" w:type="dxa"/>
            </w:tcMar>
            <w:vAlign w:val="center"/>
          </w:tcPr>
          <w:p w:rsidR="00A4178C" w:rsidRDefault="00A2431A">
            <w:pPr>
              <w:spacing w:after="0"/>
            </w:pPr>
            <w:r>
              <w:rPr>
                <w:rFonts w:ascii="Times New Roman" w:hAnsi="Times New Roman"/>
                <w:b/>
                <w:color w:val="000000"/>
                <w:sz w:val="24"/>
              </w:rPr>
              <w:t>Количество часов</w:t>
            </w:r>
          </w:p>
        </w:tc>
        <w:tc>
          <w:tcPr>
            <w:tcW w:w="1472"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Дата изучения </w:t>
            </w:r>
          </w:p>
          <w:p w:rsidR="00A4178C" w:rsidRDefault="00A4178C">
            <w:pPr>
              <w:spacing w:after="0"/>
              <w:ind w:left="135"/>
            </w:pPr>
          </w:p>
        </w:tc>
        <w:tc>
          <w:tcPr>
            <w:tcW w:w="2380"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Электронные цифровые образовательные ресурсы </w:t>
            </w:r>
          </w:p>
          <w:p w:rsidR="00A4178C" w:rsidRDefault="00A4178C">
            <w:pPr>
              <w:spacing w:after="0"/>
              <w:ind w:left="135"/>
            </w:pPr>
          </w:p>
        </w:tc>
      </w:tr>
      <w:tr w:rsidR="00A4178C">
        <w:trPr>
          <w:trHeight w:val="144"/>
          <w:tblCellSpacing w:w="20" w:type="nil"/>
        </w:trPr>
        <w:tc>
          <w:tcPr>
            <w:tcW w:w="0" w:type="auto"/>
            <w:vMerge/>
            <w:tcBorders>
              <w:top w:val="nil"/>
            </w:tcBorders>
            <w:tcMar>
              <w:top w:w="50" w:type="dxa"/>
              <w:left w:w="100" w:type="dxa"/>
            </w:tcMar>
          </w:tcPr>
          <w:p w:rsidR="00A4178C" w:rsidRDefault="00A4178C"/>
        </w:tc>
        <w:tc>
          <w:tcPr>
            <w:tcW w:w="0" w:type="auto"/>
            <w:vMerge/>
            <w:tcBorders>
              <w:top w:val="nil"/>
            </w:tcBorders>
            <w:tcMar>
              <w:top w:w="50" w:type="dxa"/>
              <w:left w:w="100" w:type="dxa"/>
            </w:tcMar>
          </w:tcPr>
          <w:p w:rsidR="00A4178C" w:rsidRDefault="00A4178C"/>
        </w:tc>
        <w:tc>
          <w:tcPr>
            <w:tcW w:w="1177"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Всего </w:t>
            </w:r>
          </w:p>
          <w:p w:rsidR="00A4178C" w:rsidRDefault="00A4178C">
            <w:pPr>
              <w:spacing w:after="0"/>
              <w:ind w:left="135"/>
            </w:pPr>
          </w:p>
        </w:tc>
        <w:tc>
          <w:tcPr>
            <w:tcW w:w="2002"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Практические работы </w:t>
            </w:r>
          </w:p>
          <w:p w:rsidR="00A4178C" w:rsidRDefault="00A4178C">
            <w:pPr>
              <w:spacing w:after="0"/>
              <w:ind w:left="135"/>
            </w:pPr>
          </w:p>
        </w:tc>
        <w:tc>
          <w:tcPr>
            <w:tcW w:w="0" w:type="auto"/>
            <w:vMerge/>
            <w:tcBorders>
              <w:top w:val="nil"/>
            </w:tcBorders>
            <w:tcMar>
              <w:top w:w="50" w:type="dxa"/>
              <w:left w:w="100" w:type="dxa"/>
            </w:tcMar>
          </w:tcPr>
          <w:p w:rsidR="00A4178C" w:rsidRDefault="00A4178C"/>
        </w:tc>
        <w:tc>
          <w:tcPr>
            <w:tcW w:w="0" w:type="auto"/>
            <w:vMerge/>
            <w:tcBorders>
              <w:top w:val="nil"/>
            </w:tcBorders>
            <w:tcMar>
              <w:top w:w="50" w:type="dxa"/>
              <w:left w:w="100" w:type="dxa"/>
            </w:tcMar>
          </w:tcPr>
          <w:p w:rsidR="00A4178C" w:rsidRDefault="00A4178C"/>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Музыкальная живопись и живописная музыка</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d</w:t>
              </w:r>
              <w:r w:rsidRPr="00F27F54">
                <w:rPr>
                  <w:rFonts w:ascii="Times New Roman" w:hAnsi="Times New Roman"/>
                  <w:color w:val="0000FF"/>
                  <w:u w:val="single"/>
                  <w:lang w:val="ru-RU"/>
                </w:rPr>
                <w:t>85</w:t>
              </w:r>
              <w:r>
                <w:rPr>
                  <w:rFonts w:ascii="Times New Roman" w:hAnsi="Times New Roman"/>
                  <w:color w:val="0000FF"/>
                  <w:u w:val="single"/>
                </w:rPr>
                <w:t>e</w:t>
              </w:r>
            </w:hyperlink>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 моей малой Родины</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ae</w:t>
              </w:r>
              <w:r w:rsidRPr="00F27F54">
                <w:rPr>
                  <w:rFonts w:ascii="Times New Roman" w:hAnsi="Times New Roman"/>
                  <w:color w:val="0000FF"/>
                  <w:u w:val="single"/>
                  <w:lang w:val="ru-RU"/>
                </w:rPr>
                <w:t>6</w:t>
              </w:r>
              <w:r>
                <w:rPr>
                  <w:rFonts w:ascii="Times New Roman" w:hAnsi="Times New Roman"/>
                  <w:color w:val="0000FF"/>
                  <w:u w:val="single"/>
                </w:rPr>
                <w:t>a</w:t>
              </w:r>
            </w:hyperlink>
            <w:r w:rsidRPr="00F27F54">
              <w:rPr>
                <w:rFonts w:ascii="Times New Roman" w:hAnsi="Times New Roman"/>
                <w:color w:val="000000"/>
                <w:sz w:val="24"/>
                <w:lang w:val="ru-RU"/>
              </w:rPr>
              <w:t xml:space="preserve"> </w:t>
            </w:r>
            <w:hyperlink r:id="rId78">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748</w:t>
              </w:r>
            </w:hyperlink>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Вокальная музыка: Россия, Россия, нет слова красивей</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5</w:t>
              </w:r>
              <w:r>
                <w:rPr>
                  <w:rFonts w:ascii="Times New Roman" w:hAnsi="Times New Roman"/>
                  <w:color w:val="0000FF"/>
                  <w:u w:val="single"/>
                </w:rPr>
                <w:t>b</w:t>
              </w:r>
              <w:r w:rsidRPr="00F27F54">
                <w:rPr>
                  <w:rFonts w:ascii="Times New Roman" w:hAnsi="Times New Roman"/>
                  <w:color w:val="0000FF"/>
                  <w:u w:val="single"/>
                  <w:lang w:val="ru-RU"/>
                </w:rPr>
                <w:t>8</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4</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Музыкальная мозаика большой страны</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5</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Слово о мастере</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bd</w:t>
              </w:r>
              <w:r w:rsidRPr="00F27F54">
                <w:rPr>
                  <w:rFonts w:ascii="Times New Roman" w:hAnsi="Times New Roman"/>
                  <w:color w:val="0000FF"/>
                  <w:u w:val="single"/>
                  <w:lang w:val="ru-RU"/>
                </w:rPr>
                <w:t>1</w:t>
              </w:r>
              <w:r>
                <w:rPr>
                  <w:rFonts w:ascii="Times New Roman" w:hAnsi="Times New Roman"/>
                  <w:color w:val="0000FF"/>
                  <w:u w:val="single"/>
                </w:rPr>
                <w:t>a</w:t>
              </w:r>
            </w:hyperlink>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6</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Вторая жизнь песни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270</w:t>
              </w:r>
            </w:hyperlink>
            <w:r w:rsidRPr="00F27F54">
              <w:rPr>
                <w:rFonts w:ascii="Times New Roman" w:hAnsi="Times New Roman"/>
                <w:color w:val="000000"/>
                <w:sz w:val="24"/>
                <w:lang w:val="ru-RU"/>
              </w:rPr>
              <w:t xml:space="preserve"> </w:t>
            </w:r>
            <w:hyperlink r:id="rId82">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5</w:t>
              </w:r>
              <w:r>
                <w:rPr>
                  <w:rFonts w:ascii="Times New Roman" w:hAnsi="Times New Roman"/>
                  <w:color w:val="0000FF"/>
                  <w:u w:val="single"/>
                </w:rPr>
                <w:t>b</w:t>
              </w:r>
              <w:r w:rsidRPr="00F27F54">
                <w:rPr>
                  <w:rFonts w:ascii="Times New Roman" w:hAnsi="Times New Roman"/>
                  <w:color w:val="0000FF"/>
                  <w:u w:val="single"/>
                  <w:lang w:val="ru-RU"/>
                </w:rPr>
                <w:t>8</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7</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Образы родной земли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8</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Первое путешествие в музыкальный театр</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e</w:t>
              </w:r>
              <w:r w:rsidRPr="00F27F54">
                <w:rPr>
                  <w:rFonts w:ascii="Times New Roman" w:hAnsi="Times New Roman"/>
                  <w:color w:val="0000FF"/>
                  <w:u w:val="single"/>
                  <w:lang w:val="ru-RU"/>
                </w:rPr>
                <w:t>6</w:t>
              </w:r>
              <w:r>
                <w:rPr>
                  <w:rFonts w:ascii="Times New Roman" w:hAnsi="Times New Roman"/>
                  <w:color w:val="0000FF"/>
                  <w:u w:val="single"/>
                </w:rPr>
                <w:t>a</w:t>
              </w:r>
              <w:r w:rsidRPr="00F27F54">
                <w:rPr>
                  <w:rFonts w:ascii="Times New Roman" w:hAnsi="Times New Roman"/>
                  <w:color w:val="0000FF"/>
                  <w:u w:val="single"/>
                  <w:lang w:val="ru-RU"/>
                </w:rPr>
                <w:t>0</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9</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Второе путешествие в музыкальный театр</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10</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Звать через прошлое к настоящему</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f</w:t>
              </w:r>
              <w:r w:rsidRPr="00F27F54">
                <w:rPr>
                  <w:rFonts w:ascii="Times New Roman" w:hAnsi="Times New Roman"/>
                  <w:color w:val="0000FF"/>
                  <w:u w:val="single"/>
                  <w:lang w:val="ru-RU"/>
                </w:rPr>
                <w:t>104</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Музыкальная картина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12</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О доблестях, о подвигах, о славе</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13</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Здесь мало услышать, здесь вслушаться нужно</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14</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Жанры инструментальной и вокальной музыки</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d</w:t>
              </w:r>
              <w:r w:rsidRPr="00F27F54">
                <w:rPr>
                  <w:rFonts w:ascii="Times New Roman" w:hAnsi="Times New Roman"/>
                  <w:color w:val="0000FF"/>
                  <w:u w:val="single"/>
                  <w:lang w:val="ru-RU"/>
                </w:rPr>
                <w:t>6</w:t>
              </w:r>
              <w:r>
                <w:rPr>
                  <w:rFonts w:ascii="Times New Roman" w:hAnsi="Times New Roman"/>
                  <w:color w:val="0000FF"/>
                  <w:u w:val="single"/>
                </w:rPr>
                <w:t>d</w:t>
              </w:r>
              <w:r w:rsidRPr="00F27F54">
                <w:rPr>
                  <w:rFonts w:ascii="Times New Roman" w:hAnsi="Times New Roman"/>
                  <w:color w:val="0000FF"/>
                  <w:u w:val="single"/>
                  <w:lang w:val="ru-RU"/>
                </w:rPr>
                <w:t>8</w:t>
              </w:r>
            </w:hyperlink>
            <w:r w:rsidRPr="00F27F54">
              <w:rPr>
                <w:rFonts w:ascii="Times New Roman" w:hAnsi="Times New Roman"/>
                <w:color w:val="000000"/>
                <w:sz w:val="24"/>
                <w:lang w:val="ru-RU"/>
              </w:rPr>
              <w:t xml:space="preserve"> </w:t>
            </w:r>
            <w:hyperlink r:id="rId8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e</w:t>
              </w:r>
              <w:r w:rsidRPr="00F27F54">
                <w:rPr>
                  <w:rFonts w:ascii="Times New Roman" w:hAnsi="Times New Roman"/>
                  <w:color w:val="0000FF"/>
                  <w:u w:val="single"/>
                  <w:lang w:val="ru-RU"/>
                </w:rPr>
                <w:t>524</w:t>
              </w:r>
            </w:hyperlink>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15</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Всю жизнь мою несу Родину в душе</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5</w:t>
              </w:r>
              <w:r>
                <w:rPr>
                  <w:rFonts w:ascii="Times New Roman" w:hAnsi="Times New Roman"/>
                  <w:color w:val="0000FF"/>
                  <w:u w:val="single"/>
                </w:rPr>
                <w:t>b</w:t>
              </w:r>
              <w:r w:rsidRPr="00F27F54">
                <w:rPr>
                  <w:rFonts w:ascii="Times New Roman" w:hAnsi="Times New Roman"/>
                  <w:color w:val="0000FF"/>
                  <w:u w:val="single"/>
                  <w:lang w:val="ru-RU"/>
                </w:rPr>
                <w:t>8</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16</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Музыкальные образы</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17</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Символ России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18</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Музыкальные путешествия по странам и континентам</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19</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Народные традиции и музыка Италии</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20</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Народные традиции и музыка Италии</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Африканская музыка – стихия ритма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22</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Восточная музыка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23</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Истоки классической музыки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e</w:t>
              </w:r>
              <w:r w:rsidRPr="00F27F54">
                <w:rPr>
                  <w:rFonts w:ascii="Times New Roman" w:hAnsi="Times New Roman"/>
                  <w:color w:val="0000FF"/>
                  <w:u w:val="single"/>
                  <w:lang w:val="ru-RU"/>
                </w:rPr>
                <w:t>092</w:t>
              </w:r>
            </w:hyperlink>
            <w:r w:rsidRPr="00F27F54">
              <w:rPr>
                <w:rFonts w:ascii="Times New Roman" w:hAnsi="Times New Roman"/>
                <w:color w:val="000000"/>
                <w:sz w:val="24"/>
                <w:lang w:val="ru-RU"/>
              </w:rPr>
              <w:t xml:space="preserve"> </w:t>
            </w:r>
            <w:hyperlink r:id="rId89">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e</w:t>
              </w:r>
              <w:r w:rsidRPr="00F27F54">
                <w:rPr>
                  <w:rFonts w:ascii="Times New Roman" w:hAnsi="Times New Roman"/>
                  <w:color w:val="0000FF"/>
                  <w:u w:val="single"/>
                  <w:lang w:val="ru-RU"/>
                </w:rPr>
                <w:t>236</w:t>
              </w:r>
            </w:hyperlink>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24</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Истоки классической музыки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e</w:t>
              </w:r>
              <w:r w:rsidRPr="00F27F54">
                <w:rPr>
                  <w:rFonts w:ascii="Times New Roman" w:hAnsi="Times New Roman"/>
                  <w:color w:val="0000FF"/>
                  <w:u w:val="single"/>
                  <w:lang w:val="ru-RU"/>
                </w:rPr>
                <w:t>3</w:t>
              </w:r>
              <w:r>
                <w:rPr>
                  <w:rFonts w:ascii="Times New Roman" w:hAnsi="Times New Roman"/>
                  <w:color w:val="0000FF"/>
                  <w:u w:val="single"/>
                </w:rPr>
                <w:t>a</w:t>
              </w:r>
              <w:r w:rsidRPr="00F27F54">
                <w:rPr>
                  <w:rFonts w:ascii="Times New Roman" w:hAnsi="Times New Roman"/>
                  <w:color w:val="0000FF"/>
                  <w:u w:val="single"/>
                  <w:lang w:val="ru-RU"/>
                </w:rPr>
                <w:t>8</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25</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Ты, Моцарт, бог, и сам того не знаешь</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26</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Музыка-зеркало эпохи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27</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Небесное и земное в звуках и красках</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f</w:t>
              </w:r>
              <w:r w:rsidRPr="00F27F54">
                <w:rPr>
                  <w:rFonts w:ascii="Times New Roman" w:hAnsi="Times New Roman"/>
                  <w:color w:val="0000FF"/>
                  <w:u w:val="single"/>
                  <w:lang w:val="ru-RU"/>
                </w:rPr>
                <w:t>884</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28</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Любить. Молиться. Петь. Святое назначенье</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29</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Мюзиклы в российской культуре</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30</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Что роднит музыку и литературу</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w:t>
              </w:r>
              <w:r w:rsidRPr="00F27F54">
                <w:rPr>
                  <w:rFonts w:ascii="Times New Roman" w:hAnsi="Times New Roman"/>
                  <w:color w:val="0000FF"/>
                  <w:u w:val="single"/>
                  <w:lang w:val="ru-RU"/>
                </w:rPr>
                <w:t>9</w:t>
              </w:r>
              <w:r>
                <w:rPr>
                  <w:rFonts w:ascii="Times New Roman" w:hAnsi="Times New Roman"/>
                  <w:color w:val="0000FF"/>
                  <w:u w:val="single"/>
                </w:rPr>
                <w:t>b</w:t>
              </w:r>
              <w:r w:rsidRPr="00F27F54">
                <w:rPr>
                  <w:rFonts w:ascii="Times New Roman" w:hAnsi="Times New Roman"/>
                  <w:color w:val="0000FF"/>
                  <w:u w:val="single"/>
                  <w:lang w:val="ru-RU"/>
                </w:rPr>
                <w:t>41</w:t>
              </w:r>
              <w:r>
                <w:rPr>
                  <w:rFonts w:ascii="Times New Roman" w:hAnsi="Times New Roman"/>
                  <w:color w:val="0000FF"/>
                  <w:u w:val="single"/>
                </w:rPr>
                <w:t>e</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31</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Музыка в театре, в кино, на телевидении</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32</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Музыка в театре, в кино, на телевидении</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33</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Музыка в театре, в кино, на телевидении</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34</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Традиционная музыка – отражение жизни народа</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0" w:type="auto"/>
            <w:gridSpan w:val="2"/>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ОБЩЕЕ КОЛИЧЕСТВО ЧАСОВ ПО ПРОГРАММЕ</w:t>
            </w:r>
          </w:p>
        </w:tc>
        <w:tc>
          <w:tcPr>
            <w:tcW w:w="1850"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4178C" w:rsidRDefault="00A4178C"/>
        </w:tc>
      </w:tr>
    </w:tbl>
    <w:p w:rsidR="00A4178C" w:rsidRDefault="00A4178C">
      <w:pPr>
        <w:sectPr w:rsidR="00A4178C">
          <w:pgSz w:w="16383" w:h="11906" w:orient="landscape"/>
          <w:pgMar w:top="1134" w:right="850" w:bottom="1134" w:left="1701" w:header="720" w:footer="720" w:gutter="0"/>
          <w:cols w:space="720"/>
        </w:sectPr>
      </w:pPr>
    </w:p>
    <w:p w:rsidR="00A4178C" w:rsidRDefault="00A2431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850"/>
        <w:gridCol w:w="2002"/>
        <w:gridCol w:w="1472"/>
        <w:gridCol w:w="2812"/>
      </w:tblGrid>
      <w:tr w:rsidR="00A4178C">
        <w:trPr>
          <w:trHeight w:val="144"/>
          <w:tblCellSpacing w:w="20" w:type="nil"/>
        </w:trPr>
        <w:tc>
          <w:tcPr>
            <w:tcW w:w="578"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 п/п </w:t>
            </w:r>
          </w:p>
          <w:p w:rsidR="00A4178C" w:rsidRDefault="00A4178C">
            <w:pPr>
              <w:spacing w:after="0"/>
              <w:ind w:left="135"/>
            </w:pPr>
          </w:p>
        </w:tc>
        <w:tc>
          <w:tcPr>
            <w:tcW w:w="2992"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Тема урока </w:t>
            </w:r>
          </w:p>
          <w:p w:rsidR="00A4178C" w:rsidRDefault="00A4178C">
            <w:pPr>
              <w:spacing w:after="0"/>
              <w:ind w:left="135"/>
            </w:pPr>
          </w:p>
        </w:tc>
        <w:tc>
          <w:tcPr>
            <w:tcW w:w="0" w:type="auto"/>
            <w:gridSpan w:val="2"/>
            <w:tcMar>
              <w:top w:w="50" w:type="dxa"/>
              <w:left w:w="100" w:type="dxa"/>
            </w:tcMar>
            <w:vAlign w:val="center"/>
          </w:tcPr>
          <w:p w:rsidR="00A4178C" w:rsidRDefault="00A2431A">
            <w:pPr>
              <w:spacing w:after="0"/>
            </w:pPr>
            <w:r>
              <w:rPr>
                <w:rFonts w:ascii="Times New Roman" w:hAnsi="Times New Roman"/>
                <w:b/>
                <w:color w:val="000000"/>
                <w:sz w:val="24"/>
              </w:rPr>
              <w:t>Количество часов</w:t>
            </w:r>
          </w:p>
        </w:tc>
        <w:tc>
          <w:tcPr>
            <w:tcW w:w="1472"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Дата изучения </w:t>
            </w:r>
          </w:p>
          <w:p w:rsidR="00A4178C" w:rsidRDefault="00A4178C">
            <w:pPr>
              <w:spacing w:after="0"/>
              <w:ind w:left="135"/>
            </w:pPr>
          </w:p>
        </w:tc>
        <w:tc>
          <w:tcPr>
            <w:tcW w:w="2380"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Электронные цифровые образовательные ресурсы </w:t>
            </w:r>
          </w:p>
          <w:p w:rsidR="00A4178C" w:rsidRDefault="00A4178C">
            <w:pPr>
              <w:spacing w:after="0"/>
              <w:ind w:left="135"/>
            </w:pPr>
          </w:p>
        </w:tc>
      </w:tr>
      <w:tr w:rsidR="00A4178C">
        <w:trPr>
          <w:trHeight w:val="144"/>
          <w:tblCellSpacing w:w="20" w:type="nil"/>
        </w:trPr>
        <w:tc>
          <w:tcPr>
            <w:tcW w:w="0" w:type="auto"/>
            <w:vMerge/>
            <w:tcBorders>
              <w:top w:val="nil"/>
            </w:tcBorders>
            <w:tcMar>
              <w:top w:w="50" w:type="dxa"/>
              <w:left w:w="100" w:type="dxa"/>
            </w:tcMar>
          </w:tcPr>
          <w:p w:rsidR="00A4178C" w:rsidRDefault="00A4178C"/>
        </w:tc>
        <w:tc>
          <w:tcPr>
            <w:tcW w:w="0" w:type="auto"/>
            <w:vMerge/>
            <w:tcBorders>
              <w:top w:val="nil"/>
            </w:tcBorders>
            <w:tcMar>
              <w:top w:w="50" w:type="dxa"/>
              <w:left w:w="100" w:type="dxa"/>
            </w:tcMar>
          </w:tcPr>
          <w:p w:rsidR="00A4178C" w:rsidRDefault="00A4178C"/>
        </w:tc>
        <w:tc>
          <w:tcPr>
            <w:tcW w:w="1177"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Всего </w:t>
            </w:r>
          </w:p>
          <w:p w:rsidR="00A4178C" w:rsidRDefault="00A4178C">
            <w:pPr>
              <w:spacing w:after="0"/>
              <w:ind w:left="135"/>
            </w:pPr>
          </w:p>
        </w:tc>
        <w:tc>
          <w:tcPr>
            <w:tcW w:w="2002"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Практические работы </w:t>
            </w:r>
          </w:p>
          <w:p w:rsidR="00A4178C" w:rsidRDefault="00A4178C">
            <w:pPr>
              <w:spacing w:after="0"/>
              <w:ind w:left="135"/>
            </w:pPr>
          </w:p>
        </w:tc>
        <w:tc>
          <w:tcPr>
            <w:tcW w:w="0" w:type="auto"/>
            <w:vMerge/>
            <w:tcBorders>
              <w:top w:val="nil"/>
            </w:tcBorders>
            <w:tcMar>
              <w:top w:w="50" w:type="dxa"/>
              <w:left w:w="100" w:type="dxa"/>
            </w:tcMar>
          </w:tcPr>
          <w:p w:rsidR="00A4178C" w:rsidRDefault="00A4178C"/>
        </w:tc>
        <w:tc>
          <w:tcPr>
            <w:tcW w:w="0" w:type="auto"/>
            <w:vMerge/>
            <w:tcBorders>
              <w:top w:val="nil"/>
            </w:tcBorders>
            <w:tcMar>
              <w:top w:w="50" w:type="dxa"/>
              <w:left w:w="100" w:type="dxa"/>
            </w:tcMar>
          </w:tcPr>
          <w:p w:rsidR="00A4178C" w:rsidRDefault="00A4178C"/>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«Подожди, не спеши, у берез посиди…»</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Современная музыкальная культура родного края</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Обряды и обычаи в фольклоре и в творчестве композиторов</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0734</w:t>
              </w:r>
            </w:hyperlink>
            <w:r w:rsidRPr="00F27F54">
              <w:rPr>
                <w:rFonts w:ascii="Times New Roman" w:hAnsi="Times New Roman"/>
                <w:color w:val="000000"/>
                <w:sz w:val="24"/>
                <w:lang w:val="ru-RU"/>
              </w:rPr>
              <w:t xml:space="preserve"> </w:t>
            </w:r>
            <w:hyperlink r:id="rId9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w:t>
              </w:r>
              <w:r>
                <w:rPr>
                  <w:rFonts w:ascii="Times New Roman" w:hAnsi="Times New Roman"/>
                  <w:color w:val="0000FF"/>
                  <w:u w:val="single"/>
                </w:rPr>
                <w:t>d</w:t>
              </w:r>
              <w:r w:rsidRPr="00F27F54">
                <w:rPr>
                  <w:rFonts w:ascii="Times New Roman" w:hAnsi="Times New Roman"/>
                  <w:color w:val="0000FF"/>
                  <w:u w:val="single"/>
                  <w:lang w:val="ru-RU"/>
                </w:rPr>
                <w:t>06</w:t>
              </w:r>
            </w:hyperlink>
            <w:r w:rsidRPr="00F27F54">
              <w:rPr>
                <w:rFonts w:ascii="Times New Roman" w:hAnsi="Times New Roman"/>
                <w:color w:val="000000"/>
                <w:sz w:val="24"/>
                <w:lang w:val="ru-RU"/>
              </w:rPr>
              <w:t xml:space="preserve"> </w:t>
            </w:r>
            <w:hyperlink r:id="rId9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09</w:t>
              </w:r>
              <w:r>
                <w:rPr>
                  <w:rFonts w:ascii="Times New Roman" w:hAnsi="Times New Roman"/>
                  <w:color w:val="0000FF"/>
                  <w:u w:val="single"/>
                </w:rPr>
                <w:t>fa</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4</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Народное искусство Древней Руси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5</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Фольклорные традиции родного края и соседних регионов</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02</w:t>
              </w:r>
              <w:r>
                <w:rPr>
                  <w:rFonts w:ascii="Times New Roman" w:hAnsi="Times New Roman"/>
                  <w:color w:val="0000FF"/>
                  <w:u w:val="single"/>
                </w:rPr>
                <w:t>b</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6</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Мир чарующих звуков: романс</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05</w:t>
              </w:r>
              <w:r>
                <w:rPr>
                  <w:rFonts w:ascii="Times New Roman" w:hAnsi="Times New Roman"/>
                  <w:color w:val="0000FF"/>
                  <w:u w:val="single"/>
                </w:rPr>
                <w:t>b</w:t>
              </w:r>
              <w:r w:rsidRPr="00F27F54">
                <w:rPr>
                  <w:rFonts w:ascii="Times New Roman" w:hAnsi="Times New Roman"/>
                  <w:color w:val="0000FF"/>
                  <w:u w:val="single"/>
                  <w:lang w:val="ru-RU"/>
                </w:rPr>
                <w:t>8</w:t>
              </w:r>
            </w:hyperlink>
            <w:r w:rsidRPr="00F27F54">
              <w:rPr>
                <w:rFonts w:ascii="Times New Roman" w:hAnsi="Times New Roman"/>
                <w:color w:val="000000"/>
                <w:sz w:val="24"/>
                <w:lang w:val="ru-RU"/>
              </w:rPr>
              <w:t xml:space="preserve"> </w:t>
            </w:r>
            <w:hyperlink r:id="rId98">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0</w:t>
              </w:r>
              <w:r>
                <w:rPr>
                  <w:rFonts w:ascii="Times New Roman" w:hAnsi="Times New Roman"/>
                  <w:color w:val="0000FF"/>
                  <w:u w:val="single"/>
                </w:rPr>
                <w:t>b</w:t>
              </w:r>
              <w:r w:rsidRPr="00F27F54">
                <w:rPr>
                  <w:rFonts w:ascii="Times New Roman" w:hAnsi="Times New Roman"/>
                  <w:color w:val="0000FF"/>
                  <w:u w:val="single"/>
                  <w:lang w:val="ru-RU"/>
                </w:rPr>
                <w:t>80</w:t>
              </w:r>
            </w:hyperlink>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7</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Два музыкальных посвящения</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1</w:t>
              </w:r>
              <w:r>
                <w:rPr>
                  <w:rFonts w:ascii="Times New Roman" w:hAnsi="Times New Roman"/>
                  <w:color w:val="0000FF"/>
                  <w:u w:val="single"/>
                </w:rPr>
                <w:t>c</w:t>
              </w:r>
              <w:r w:rsidRPr="00F27F54">
                <w:rPr>
                  <w:rFonts w:ascii="Times New Roman" w:hAnsi="Times New Roman"/>
                  <w:color w:val="0000FF"/>
                  <w:u w:val="single"/>
                  <w:lang w:val="ru-RU"/>
                </w:rPr>
                <w:t>60</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8</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Портреты великих исполнителей</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9</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«Мозаика»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10</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Образы симфонической музыки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Патриотические чувства народов России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12</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Мир музыкального театра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13</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Фортуна правит миром</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14</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Образы камерной музыки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25</w:t>
              </w:r>
              <w:r>
                <w:rPr>
                  <w:rFonts w:ascii="Times New Roman" w:hAnsi="Times New Roman"/>
                  <w:color w:val="0000FF"/>
                  <w:u w:val="single"/>
                </w:rPr>
                <w:t>c</w:t>
              </w:r>
              <w:r w:rsidRPr="00F27F54">
                <w:rPr>
                  <w:rFonts w:ascii="Times New Roman" w:hAnsi="Times New Roman"/>
                  <w:color w:val="0000FF"/>
                  <w:u w:val="single"/>
                  <w:lang w:val="ru-RU"/>
                </w:rPr>
                <w:t>0</w:t>
              </w:r>
            </w:hyperlink>
            <w:r w:rsidRPr="00F27F54">
              <w:rPr>
                <w:rFonts w:ascii="Times New Roman" w:hAnsi="Times New Roman"/>
                <w:color w:val="000000"/>
                <w:sz w:val="24"/>
                <w:lang w:val="ru-RU"/>
              </w:rPr>
              <w:t xml:space="preserve"> </w:t>
            </w:r>
            <w:hyperlink r:id="rId101">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30</w:t>
              </w:r>
              <w:r>
                <w:rPr>
                  <w:rFonts w:ascii="Times New Roman" w:hAnsi="Times New Roman"/>
                  <w:color w:val="0000FF"/>
                  <w:u w:val="single"/>
                </w:rPr>
                <w:t>ec</w:t>
              </w:r>
            </w:hyperlink>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15</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Инструментальный концерт</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2746</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16</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Вечные темы искусства и жизни</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17</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Программная увертюра. Увертюра-фантазия</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18</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По странам и континентам</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19</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По странам и континентам</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20</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Народная музыка американского континента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Народная музыка американского континента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22</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Музыкальный образ и мастерство исполнителя</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23</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Симфоническое развитие музыкальных образов</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24</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Симфоническое развитие музыкальных образов</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25</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Духовный концерт</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17</w:t>
              </w:r>
              <w:r>
                <w:rPr>
                  <w:rFonts w:ascii="Times New Roman" w:hAnsi="Times New Roman"/>
                  <w:color w:val="0000FF"/>
                  <w:u w:val="single"/>
                </w:rPr>
                <w:t>f</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26</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Духовный концерт</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195</w:t>
              </w:r>
              <w:r>
                <w:rPr>
                  <w:rFonts w:ascii="Times New Roman" w:hAnsi="Times New Roman"/>
                  <w:color w:val="0000FF"/>
                  <w:u w:val="single"/>
                </w:rPr>
                <w:t>e</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27</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Авторская песня: прошлое и настоящее</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28</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Давайте понимать друг друга с полуслова: песни Булата Окуджавы</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29</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Космический пейзаж</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36</w:t>
              </w:r>
              <w:r>
                <w:rPr>
                  <w:rFonts w:ascii="Times New Roman" w:hAnsi="Times New Roman"/>
                  <w:color w:val="0000FF"/>
                  <w:u w:val="single"/>
                </w:rPr>
                <w:t>fa</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30</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Мюзикл. Особенности жанра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31</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Портрет в музыке и живописи</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32</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Ночной пейзаж</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33</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 в отечественном кино</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34</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 в отечественном кино</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0" w:type="auto"/>
            <w:gridSpan w:val="2"/>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ОБЩЕЕ КОЛИЧЕСТВО ЧАСОВ ПО ПРОГРАММЕ</w:t>
            </w:r>
          </w:p>
        </w:tc>
        <w:tc>
          <w:tcPr>
            <w:tcW w:w="1850"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4178C" w:rsidRDefault="00A4178C"/>
        </w:tc>
      </w:tr>
    </w:tbl>
    <w:p w:rsidR="00A4178C" w:rsidRDefault="00A4178C">
      <w:pPr>
        <w:sectPr w:rsidR="00A4178C">
          <w:pgSz w:w="16383" w:h="11906" w:orient="landscape"/>
          <w:pgMar w:top="1134" w:right="850" w:bottom="1134" w:left="1701" w:header="720" w:footer="720" w:gutter="0"/>
          <w:cols w:space="720"/>
        </w:sectPr>
      </w:pPr>
    </w:p>
    <w:p w:rsidR="00A4178C" w:rsidRDefault="00A2431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850"/>
        <w:gridCol w:w="2002"/>
        <w:gridCol w:w="1472"/>
        <w:gridCol w:w="2812"/>
      </w:tblGrid>
      <w:tr w:rsidR="00A4178C">
        <w:trPr>
          <w:trHeight w:val="144"/>
          <w:tblCellSpacing w:w="20" w:type="nil"/>
        </w:trPr>
        <w:tc>
          <w:tcPr>
            <w:tcW w:w="578"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 п/п </w:t>
            </w:r>
          </w:p>
          <w:p w:rsidR="00A4178C" w:rsidRDefault="00A4178C">
            <w:pPr>
              <w:spacing w:after="0"/>
              <w:ind w:left="135"/>
            </w:pPr>
          </w:p>
        </w:tc>
        <w:tc>
          <w:tcPr>
            <w:tcW w:w="2992"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Тема урока </w:t>
            </w:r>
          </w:p>
          <w:p w:rsidR="00A4178C" w:rsidRDefault="00A4178C">
            <w:pPr>
              <w:spacing w:after="0"/>
              <w:ind w:left="135"/>
            </w:pPr>
          </w:p>
        </w:tc>
        <w:tc>
          <w:tcPr>
            <w:tcW w:w="0" w:type="auto"/>
            <w:gridSpan w:val="2"/>
            <w:tcMar>
              <w:top w:w="50" w:type="dxa"/>
              <w:left w:w="100" w:type="dxa"/>
            </w:tcMar>
            <w:vAlign w:val="center"/>
          </w:tcPr>
          <w:p w:rsidR="00A4178C" w:rsidRDefault="00A2431A">
            <w:pPr>
              <w:spacing w:after="0"/>
            </w:pPr>
            <w:r>
              <w:rPr>
                <w:rFonts w:ascii="Times New Roman" w:hAnsi="Times New Roman"/>
                <w:b/>
                <w:color w:val="000000"/>
                <w:sz w:val="24"/>
              </w:rPr>
              <w:t>Количество часов</w:t>
            </w:r>
          </w:p>
        </w:tc>
        <w:tc>
          <w:tcPr>
            <w:tcW w:w="1472"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Дата изучения </w:t>
            </w:r>
          </w:p>
          <w:p w:rsidR="00A4178C" w:rsidRDefault="00A4178C">
            <w:pPr>
              <w:spacing w:after="0"/>
              <w:ind w:left="135"/>
            </w:pPr>
          </w:p>
        </w:tc>
        <w:tc>
          <w:tcPr>
            <w:tcW w:w="2380"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Электронные цифровые образовательные ресурсы </w:t>
            </w:r>
          </w:p>
          <w:p w:rsidR="00A4178C" w:rsidRDefault="00A4178C">
            <w:pPr>
              <w:spacing w:after="0"/>
              <w:ind w:left="135"/>
            </w:pPr>
          </w:p>
        </w:tc>
      </w:tr>
      <w:tr w:rsidR="00A4178C">
        <w:trPr>
          <w:trHeight w:val="144"/>
          <w:tblCellSpacing w:w="20" w:type="nil"/>
        </w:trPr>
        <w:tc>
          <w:tcPr>
            <w:tcW w:w="0" w:type="auto"/>
            <w:vMerge/>
            <w:tcBorders>
              <w:top w:val="nil"/>
            </w:tcBorders>
            <w:tcMar>
              <w:top w:w="50" w:type="dxa"/>
              <w:left w:w="100" w:type="dxa"/>
            </w:tcMar>
          </w:tcPr>
          <w:p w:rsidR="00A4178C" w:rsidRDefault="00A4178C"/>
        </w:tc>
        <w:tc>
          <w:tcPr>
            <w:tcW w:w="0" w:type="auto"/>
            <w:vMerge/>
            <w:tcBorders>
              <w:top w:val="nil"/>
            </w:tcBorders>
            <w:tcMar>
              <w:top w:w="50" w:type="dxa"/>
              <w:left w:w="100" w:type="dxa"/>
            </w:tcMar>
          </w:tcPr>
          <w:p w:rsidR="00A4178C" w:rsidRDefault="00A4178C"/>
        </w:tc>
        <w:tc>
          <w:tcPr>
            <w:tcW w:w="1177"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Всего </w:t>
            </w:r>
          </w:p>
          <w:p w:rsidR="00A4178C" w:rsidRDefault="00A4178C">
            <w:pPr>
              <w:spacing w:after="0"/>
              <w:ind w:left="135"/>
            </w:pPr>
          </w:p>
        </w:tc>
        <w:tc>
          <w:tcPr>
            <w:tcW w:w="2002"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Практические работы </w:t>
            </w:r>
          </w:p>
          <w:p w:rsidR="00A4178C" w:rsidRDefault="00A4178C">
            <w:pPr>
              <w:spacing w:after="0"/>
              <w:ind w:left="135"/>
            </w:pPr>
          </w:p>
        </w:tc>
        <w:tc>
          <w:tcPr>
            <w:tcW w:w="0" w:type="auto"/>
            <w:vMerge/>
            <w:tcBorders>
              <w:top w:val="nil"/>
            </w:tcBorders>
            <w:tcMar>
              <w:top w:w="50" w:type="dxa"/>
              <w:left w:w="100" w:type="dxa"/>
            </w:tcMar>
          </w:tcPr>
          <w:p w:rsidR="00A4178C" w:rsidRDefault="00A4178C"/>
        </w:tc>
        <w:tc>
          <w:tcPr>
            <w:tcW w:w="0" w:type="auto"/>
            <w:vMerge/>
            <w:tcBorders>
              <w:top w:val="nil"/>
            </w:tcBorders>
            <w:tcMar>
              <w:top w:w="50" w:type="dxa"/>
              <w:left w:w="100" w:type="dxa"/>
            </w:tcMar>
          </w:tcPr>
          <w:p w:rsidR="00A4178C" w:rsidRDefault="00A4178C"/>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Музыкальное путешествие: моя Россия</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Семейный фольклор</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Музыкальный народный календарь</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4</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Календарные народные песни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5</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Этюды</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6</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«Я русский композитор, и… это русская музыка»</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7</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В музыкальном театре. Балет</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8</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Балеты</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9</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Вокальные циклы</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10</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Камерная музыка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В музыкальном театре</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12</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Судьба человеческая – судьба народная</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13</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Классика и современность</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14</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В концертном зале</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6</w:t>
              </w:r>
              <w:r>
                <w:rPr>
                  <w:rFonts w:ascii="Times New Roman" w:hAnsi="Times New Roman"/>
                  <w:color w:val="0000FF"/>
                  <w:u w:val="single"/>
                </w:rPr>
                <w:t>ed</w:t>
              </w:r>
              <w:r w:rsidRPr="00F27F54">
                <w:rPr>
                  <w:rFonts w:ascii="Times New Roman" w:hAnsi="Times New Roman"/>
                  <w:color w:val="0000FF"/>
                  <w:u w:val="single"/>
                  <w:lang w:val="ru-RU"/>
                </w:rPr>
                <w:t>6</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15</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Прелюдия</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16</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Концерт</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17</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Соната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18</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По странам и континентам</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19</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Традиционная музыка народов Европы</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20</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Музыкальная драматургия - развитие музыки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6576</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Музыкальная драматургия - развитие музыки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22</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Героические образы в музыке, литературе, изобразительном искусстве</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23</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Инструментальная музыка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24</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Транскрипция</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25</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Музыкальный стиль</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26</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Сюжеты и образы религиозной музыки</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694</w:t>
              </w:r>
              <w:r>
                <w:rPr>
                  <w:rFonts w:ascii="Times New Roman" w:hAnsi="Times New Roman"/>
                  <w:color w:val="0000FF"/>
                  <w:u w:val="single"/>
                </w:rPr>
                <w:t>a</w:t>
              </w:r>
            </w:hyperlink>
            <w:r w:rsidRPr="00F27F54">
              <w:rPr>
                <w:rFonts w:ascii="Times New Roman" w:hAnsi="Times New Roman"/>
                <w:color w:val="000000"/>
                <w:sz w:val="24"/>
                <w:lang w:val="ru-RU"/>
              </w:rPr>
              <w:t xml:space="preserve"> </w:t>
            </w:r>
            <w:hyperlink r:id="rId109">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5036</w:t>
              </w:r>
            </w:hyperlink>
            <w:r w:rsidRPr="00F27F54">
              <w:rPr>
                <w:rFonts w:ascii="Times New Roman" w:hAnsi="Times New Roman"/>
                <w:color w:val="000000"/>
                <w:sz w:val="24"/>
                <w:lang w:val="ru-RU"/>
              </w:rPr>
              <w:t xml:space="preserve"> </w:t>
            </w:r>
            <w:hyperlink r:id="rId110">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5</w:t>
              </w:r>
              <w:r>
                <w:rPr>
                  <w:rFonts w:ascii="Times New Roman" w:hAnsi="Times New Roman"/>
                  <w:color w:val="0000FF"/>
                  <w:u w:val="single"/>
                </w:rPr>
                <w:t>fae</w:t>
              </w:r>
            </w:hyperlink>
            <w:r w:rsidRPr="00F27F54">
              <w:rPr>
                <w:rFonts w:ascii="Times New Roman" w:hAnsi="Times New Roman"/>
                <w:color w:val="000000"/>
                <w:sz w:val="24"/>
                <w:lang w:val="ru-RU"/>
              </w:rPr>
              <w:t xml:space="preserve"> </w:t>
            </w:r>
            <w:hyperlink r:id="rId111">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59</w:t>
              </w:r>
              <w:r>
                <w:rPr>
                  <w:rFonts w:ascii="Times New Roman" w:hAnsi="Times New Roman"/>
                  <w:color w:val="0000FF"/>
                  <w:u w:val="single"/>
                </w:rPr>
                <w:t>aa</w:t>
              </w:r>
            </w:hyperlink>
          </w:p>
        </w:tc>
      </w:tr>
      <w:tr w:rsidR="00A4178C" w:rsidRPr="00B17EB6">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27</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Образы «Вечерни» и «Утрени»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613</w:t>
              </w:r>
              <w:r>
                <w:rPr>
                  <w:rFonts w:ascii="Times New Roman" w:hAnsi="Times New Roman"/>
                  <w:color w:val="0000FF"/>
                  <w:u w:val="single"/>
                </w:rPr>
                <w:t>e</w:t>
              </w:r>
            </w:hyperlink>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28</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Рок-опера «Иисус Христос — суперзвезда»</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29</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Рок-опера «Юнона и Авось» А. Рыбникова</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30</w:t>
            </w:r>
          </w:p>
        </w:tc>
        <w:tc>
          <w:tcPr>
            <w:tcW w:w="2992" w:type="dxa"/>
            <w:tcMar>
              <w:top w:w="50" w:type="dxa"/>
              <w:left w:w="100" w:type="dxa"/>
            </w:tcMar>
            <w:vAlign w:val="center"/>
          </w:tcPr>
          <w:p w:rsidR="00A4178C" w:rsidRDefault="00A2431A">
            <w:pPr>
              <w:spacing w:after="0"/>
              <w:ind w:left="135"/>
            </w:pPr>
            <w:r w:rsidRPr="00F27F54">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31</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Популярные хиты</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32</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Симфоническая картина</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33</w:t>
            </w:r>
          </w:p>
        </w:tc>
        <w:tc>
          <w:tcPr>
            <w:tcW w:w="2992" w:type="dxa"/>
            <w:tcMar>
              <w:top w:w="50" w:type="dxa"/>
              <w:left w:w="100" w:type="dxa"/>
            </w:tcMar>
            <w:vAlign w:val="center"/>
          </w:tcPr>
          <w:p w:rsidR="00A4178C" w:rsidRDefault="00A2431A">
            <w:pPr>
              <w:spacing w:after="0"/>
              <w:ind w:left="135"/>
            </w:pPr>
            <w:r>
              <w:rPr>
                <w:rFonts w:ascii="Times New Roman" w:hAnsi="Times New Roman"/>
                <w:color w:val="000000"/>
                <w:sz w:val="24"/>
              </w:rPr>
              <w:t>Вечная красота жизни</w:t>
            </w:r>
          </w:p>
        </w:tc>
        <w:tc>
          <w:tcPr>
            <w:tcW w:w="11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578" w:type="dxa"/>
            <w:tcMar>
              <w:top w:w="50" w:type="dxa"/>
              <w:left w:w="100" w:type="dxa"/>
            </w:tcMar>
            <w:vAlign w:val="center"/>
          </w:tcPr>
          <w:p w:rsidR="00A4178C" w:rsidRDefault="00A2431A">
            <w:pPr>
              <w:spacing w:after="0"/>
            </w:pPr>
            <w:r>
              <w:rPr>
                <w:rFonts w:ascii="Times New Roman" w:hAnsi="Times New Roman"/>
                <w:color w:val="000000"/>
                <w:sz w:val="24"/>
              </w:rPr>
              <w:t>34</w:t>
            </w:r>
          </w:p>
        </w:tc>
        <w:tc>
          <w:tcPr>
            <w:tcW w:w="299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Мир образов природы родного края в музыке, литературе, живописи</w:t>
            </w:r>
          </w:p>
        </w:tc>
        <w:tc>
          <w:tcPr>
            <w:tcW w:w="1177"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02" w:type="dxa"/>
            <w:tcMar>
              <w:top w:w="50" w:type="dxa"/>
              <w:left w:w="100" w:type="dxa"/>
            </w:tcMar>
            <w:vAlign w:val="center"/>
          </w:tcPr>
          <w:p w:rsidR="00A4178C" w:rsidRDefault="00A4178C">
            <w:pPr>
              <w:spacing w:after="0"/>
              <w:ind w:left="135"/>
              <w:jc w:val="center"/>
            </w:pPr>
          </w:p>
        </w:tc>
        <w:tc>
          <w:tcPr>
            <w:tcW w:w="1472" w:type="dxa"/>
            <w:tcMar>
              <w:top w:w="50" w:type="dxa"/>
              <w:left w:w="100" w:type="dxa"/>
            </w:tcMar>
            <w:vAlign w:val="center"/>
          </w:tcPr>
          <w:p w:rsidR="00A4178C" w:rsidRDefault="00A4178C">
            <w:pPr>
              <w:spacing w:after="0"/>
              <w:ind w:left="135"/>
            </w:pPr>
          </w:p>
        </w:tc>
        <w:tc>
          <w:tcPr>
            <w:tcW w:w="2380" w:type="dxa"/>
            <w:tcMar>
              <w:top w:w="50" w:type="dxa"/>
              <w:left w:w="100" w:type="dxa"/>
            </w:tcMar>
            <w:vAlign w:val="center"/>
          </w:tcPr>
          <w:p w:rsidR="00A4178C" w:rsidRDefault="00A4178C">
            <w:pPr>
              <w:spacing w:after="0"/>
              <w:ind w:left="135"/>
            </w:pPr>
          </w:p>
        </w:tc>
      </w:tr>
      <w:tr w:rsidR="00A4178C">
        <w:trPr>
          <w:trHeight w:val="144"/>
          <w:tblCellSpacing w:w="20" w:type="nil"/>
        </w:trPr>
        <w:tc>
          <w:tcPr>
            <w:tcW w:w="0" w:type="auto"/>
            <w:gridSpan w:val="2"/>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ОБЩЕЕ КОЛИЧЕСТВО ЧАСОВ ПО ПРОГРАММЕ</w:t>
            </w:r>
          </w:p>
        </w:tc>
        <w:tc>
          <w:tcPr>
            <w:tcW w:w="1850"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002"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4178C" w:rsidRDefault="00A4178C"/>
        </w:tc>
      </w:tr>
    </w:tbl>
    <w:p w:rsidR="00A4178C" w:rsidRDefault="00A4178C">
      <w:pPr>
        <w:sectPr w:rsidR="00A4178C">
          <w:pgSz w:w="16383" w:h="11906" w:orient="landscape"/>
          <w:pgMar w:top="1134" w:right="850" w:bottom="1134" w:left="1701" w:header="720" w:footer="720" w:gutter="0"/>
          <w:cols w:space="720"/>
        </w:sectPr>
      </w:pPr>
    </w:p>
    <w:p w:rsidR="00A4178C" w:rsidRDefault="00A2431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812"/>
        <w:gridCol w:w="1977"/>
        <w:gridCol w:w="1451"/>
        <w:gridCol w:w="2812"/>
      </w:tblGrid>
      <w:tr w:rsidR="00A4178C">
        <w:trPr>
          <w:trHeight w:val="144"/>
          <w:tblCellSpacing w:w="20" w:type="nil"/>
        </w:trPr>
        <w:tc>
          <w:tcPr>
            <w:tcW w:w="564"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 п/п </w:t>
            </w:r>
          </w:p>
          <w:p w:rsidR="00A4178C" w:rsidRDefault="00A4178C">
            <w:pPr>
              <w:spacing w:after="0"/>
              <w:ind w:left="135"/>
            </w:pPr>
          </w:p>
        </w:tc>
        <w:tc>
          <w:tcPr>
            <w:tcW w:w="3168"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Тема урока </w:t>
            </w:r>
          </w:p>
          <w:p w:rsidR="00A4178C" w:rsidRDefault="00A4178C">
            <w:pPr>
              <w:spacing w:after="0"/>
              <w:ind w:left="135"/>
            </w:pPr>
          </w:p>
        </w:tc>
        <w:tc>
          <w:tcPr>
            <w:tcW w:w="0" w:type="auto"/>
            <w:gridSpan w:val="2"/>
            <w:tcMar>
              <w:top w:w="50" w:type="dxa"/>
              <w:left w:w="100" w:type="dxa"/>
            </w:tcMar>
            <w:vAlign w:val="center"/>
          </w:tcPr>
          <w:p w:rsidR="00A4178C" w:rsidRDefault="00A2431A">
            <w:pPr>
              <w:spacing w:after="0"/>
            </w:pPr>
            <w:r>
              <w:rPr>
                <w:rFonts w:ascii="Times New Roman" w:hAnsi="Times New Roman"/>
                <w:b/>
                <w:color w:val="000000"/>
                <w:sz w:val="24"/>
              </w:rPr>
              <w:t>Количество часов</w:t>
            </w:r>
          </w:p>
        </w:tc>
        <w:tc>
          <w:tcPr>
            <w:tcW w:w="1451"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Дата изучения </w:t>
            </w:r>
          </w:p>
          <w:p w:rsidR="00A4178C" w:rsidRDefault="00A4178C">
            <w:pPr>
              <w:spacing w:after="0"/>
              <w:ind w:left="135"/>
            </w:pPr>
          </w:p>
        </w:tc>
        <w:tc>
          <w:tcPr>
            <w:tcW w:w="2352" w:type="dxa"/>
            <w:vMerge w:val="restart"/>
            <w:tcMar>
              <w:top w:w="50" w:type="dxa"/>
              <w:left w:w="100" w:type="dxa"/>
            </w:tcMar>
            <w:vAlign w:val="center"/>
          </w:tcPr>
          <w:p w:rsidR="00A4178C" w:rsidRDefault="00A2431A">
            <w:pPr>
              <w:spacing w:after="0"/>
              <w:ind w:left="135"/>
            </w:pPr>
            <w:r>
              <w:rPr>
                <w:rFonts w:ascii="Times New Roman" w:hAnsi="Times New Roman"/>
                <w:b/>
                <w:color w:val="000000"/>
                <w:sz w:val="24"/>
              </w:rPr>
              <w:t xml:space="preserve">Электронные цифровые образовательные ресурсы </w:t>
            </w:r>
          </w:p>
          <w:p w:rsidR="00A4178C" w:rsidRDefault="00A4178C">
            <w:pPr>
              <w:spacing w:after="0"/>
              <w:ind w:left="135"/>
            </w:pPr>
          </w:p>
        </w:tc>
      </w:tr>
      <w:tr w:rsidR="00A4178C">
        <w:trPr>
          <w:trHeight w:val="144"/>
          <w:tblCellSpacing w:w="20" w:type="nil"/>
        </w:trPr>
        <w:tc>
          <w:tcPr>
            <w:tcW w:w="0" w:type="auto"/>
            <w:vMerge/>
            <w:tcBorders>
              <w:top w:val="nil"/>
            </w:tcBorders>
            <w:tcMar>
              <w:top w:w="50" w:type="dxa"/>
              <w:left w:w="100" w:type="dxa"/>
            </w:tcMar>
          </w:tcPr>
          <w:p w:rsidR="00A4178C" w:rsidRDefault="00A4178C"/>
        </w:tc>
        <w:tc>
          <w:tcPr>
            <w:tcW w:w="0" w:type="auto"/>
            <w:vMerge/>
            <w:tcBorders>
              <w:top w:val="nil"/>
            </w:tcBorders>
            <w:tcMar>
              <w:top w:w="50" w:type="dxa"/>
              <w:left w:w="100" w:type="dxa"/>
            </w:tcMar>
          </w:tcPr>
          <w:p w:rsidR="00A4178C" w:rsidRDefault="00A4178C"/>
        </w:tc>
        <w:tc>
          <w:tcPr>
            <w:tcW w:w="1153"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Всего </w:t>
            </w:r>
          </w:p>
          <w:p w:rsidR="00A4178C" w:rsidRDefault="00A4178C">
            <w:pPr>
              <w:spacing w:after="0"/>
              <w:ind w:left="135"/>
            </w:pPr>
          </w:p>
        </w:tc>
        <w:tc>
          <w:tcPr>
            <w:tcW w:w="1977" w:type="dxa"/>
            <w:tcMar>
              <w:top w:w="50" w:type="dxa"/>
              <w:left w:w="100" w:type="dxa"/>
            </w:tcMar>
            <w:vAlign w:val="center"/>
          </w:tcPr>
          <w:p w:rsidR="00A4178C" w:rsidRDefault="00A2431A">
            <w:pPr>
              <w:spacing w:after="0"/>
              <w:ind w:left="135"/>
            </w:pPr>
            <w:r>
              <w:rPr>
                <w:rFonts w:ascii="Times New Roman" w:hAnsi="Times New Roman"/>
                <w:b/>
                <w:color w:val="000000"/>
                <w:sz w:val="24"/>
              </w:rPr>
              <w:t xml:space="preserve">Практические работы </w:t>
            </w:r>
          </w:p>
          <w:p w:rsidR="00A4178C" w:rsidRDefault="00A4178C">
            <w:pPr>
              <w:spacing w:after="0"/>
              <w:ind w:left="135"/>
            </w:pPr>
          </w:p>
        </w:tc>
        <w:tc>
          <w:tcPr>
            <w:tcW w:w="0" w:type="auto"/>
            <w:vMerge/>
            <w:tcBorders>
              <w:top w:val="nil"/>
            </w:tcBorders>
            <w:tcMar>
              <w:top w:w="50" w:type="dxa"/>
              <w:left w:w="100" w:type="dxa"/>
            </w:tcMar>
          </w:tcPr>
          <w:p w:rsidR="00A4178C" w:rsidRDefault="00A4178C"/>
        </w:tc>
        <w:tc>
          <w:tcPr>
            <w:tcW w:w="0" w:type="auto"/>
            <w:vMerge/>
            <w:tcBorders>
              <w:top w:val="nil"/>
            </w:tcBorders>
            <w:tcMar>
              <w:top w:w="50" w:type="dxa"/>
              <w:left w:w="100" w:type="dxa"/>
            </w:tcMar>
          </w:tcPr>
          <w:p w:rsidR="00A4178C" w:rsidRDefault="00A4178C"/>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1</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Милый сердцу край</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2</w:t>
            </w:r>
          </w:p>
        </w:tc>
        <w:tc>
          <w:tcPr>
            <w:tcW w:w="316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Исследовательский проект на одну из тем</w:t>
            </w:r>
          </w:p>
        </w:tc>
        <w:tc>
          <w:tcPr>
            <w:tcW w:w="1153"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3</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Музыкальная панорама мира</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4</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Современная жизнь фольклора</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5</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Классика балетного жанра</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eaa</w:t>
              </w:r>
              <w:r w:rsidRPr="00F27F54">
                <w:rPr>
                  <w:rFonts w:ascii="Times New Roman" w:hAnsi="Times New Roman"/>
                  <w:color w:val="0000FF"/>
                  <w:u w:val="single"/>
                  <w:lang w:val="ru-RU"/>
                </w:rPr>
                <w:t>20</w:t>
              </w:r>
              <w:r>
                <w:rPr>
                  <w:rFonts w:ascii="Times New Roman" w:hAnsi="Times New Roman"/>
                  <w:color w:val="0000FF"/>
                  <w:u w:val="single"/>
                </w:rPr>
                <w:t>c</w:t>
              </w:r>
            </w:hyperlink>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6</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В музыкальном театре</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7</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В концертном зале</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8</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Музыкальная панорама мира</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9</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Исследовательский проект</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10</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В музыкальном театре. Опера</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afa</w:t>
              </w:r>
            </w:hyperlink>
          </w:p>
        </w:tc>
      </w:tr>
      <w:tr w:rsidR="00A4178C" w:rsidRPr="00B17EB6">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11</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«Князь Игорь»</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c</w:t>
              </w:r>
              <w:r w:rsidRPr="00F27F54">
                <w:rPr>
                  <w:rFonts w:ascii="Times New Roman" w:hAnsi="Times New Roman"/>
                  <w:color w:val="0000FF"/>
                  <w:u w:val="single"/>
                  <w:lang w:val="ru-RU"/>
                </w:rPr>
                <w:t>62</w:t>
              </w:r>
            </w:hyperlink>
          </w:p>
        </w:tc>
      </w:tr>
      <w:tr w:rsidR="00A4178C" w:rsidRPr="00B17EB6">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12</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Опера: строение музыкального спектакля</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9</w:t>
              </w:r>
              <w:r>
                <w:rPr>
                  <w:rFonts w:ascii="Times New Roman" w:hAnsi="Times New Roman"/>
                  <w:color w:val="0000FF"/>
                  <w:u w:val="single"/>
                </w:rPr>
                <w:t>dd</w:t>
              </w:r>
              <w:r w:rsidRPr="00F27F54">
                <w:rPr>
                  <w:rFonts w:ascii="Times New Roman" w:hAnsi="Times New Roman"/>
                  <w:color w:val="0000FF"/>
                  <w:u w:val="single"/>
                  <w:lang w:val="ru-RU"/>
                </w:rPr>
                <w:t>4</w:t>
              </w:r>
            </w:hyperlink>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13</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Портреты великих исполнителей</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14</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Музыкальные зарисовки</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15</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Симфония: прошлое и настоящее</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16</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Приёмы музыкальной драматургии</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17</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Лирико-драматическая симфония</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18</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Музыкальные традиции Востока</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19</w:t>
            </w:r>
          </w:p>
        </w:tc>
        <w:tc>
          <w:tcPr>
            <w:tcW w:w="316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Воплощение восточной тематики в творчестве русских композиторов</w:t>
            </w:r>
          </w:p>
        </w:tc>
        <w:tc>
          <w:tcPr>
            <w:tcW w:w="1153"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20</w:t>
            </w:r>
          </w:p>
        </w:tc>
        <w:tc>
          <w:tcPr>
            <w:tcW w:w="316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Воплощение восточной тематики в творчестве русских композиторов</w:t>
            </w:r>
          </w:p>
        </w:tc>
        <w:tc>
          <w:tcPr>
            <w:tcW w:w="1153"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21</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Музыкальные завещания потомкам</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22</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Музыкальные завещания потомкам</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23</w:t>
            </w:r>
          </w:p>
        </w:tc>
        <w:tc>
          <w:tcPr>
            <w:tcW w:w="316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Музыка в храмовом синтезе искусств</w:t>
            </w:r>
          </w:p>
        </w:tc>
        <w:tc>
          <w:tcPr>
            <w:tcW w:w="1153"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24</w:t>
            </w:r>
          </w:p>
        </w:tc>
        <w:tc>
          <w:tcPr>
            <w:tcW w:w="316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Неизвестный Свиридов «О России петь — что стремиться в храм…»</w:t>
            </w:r>
          </w:p>
        </w:tc>
        <w:tc>
          <w:tcPr>
            <w:tcW w:w="1153"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25</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Свет фресок Дионисия — миру</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26</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Классика в современной обработке</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eab</w:t>
              </w:r>
              <w:r w:rsidRPr="00F27F54">
                <w:rPr>
                  <w:rFonts w:ascii="Times New Roman" w:hAnsi="Times New Roman"/>
                  <w:color w:val="0000FF"/>
                  <w:u w:val="single"/>
                  <w:lang w:val="ru-RU"/>
                </w:rPr>
                <w:t>27</w:t>
              </w:r>
              <w:r>
                <w:rPr>
                  <w:rFonts w:ascii="Times New Roman" w:hAnsi="Times New Roman"/>
                  <w:color w:val="0000FF"/>
                  <w:u w:val="single"/>
                </w:rPr>
                <w:t>e</w:t>
              </w:r>
            </w:hyperlink>
            <w:r w:rsidRPr="00F27F54">
              <w:rPr>
                <w:rFonts w:ascii="Times New Roman" w:hAnsi="Times New Roman"/>
                <w:color w:val="000000"/>
                <w:sz w:val="24"/>
                <w:lang w:val="ru-RU"/>
              </w:rPr>
              <w:t xml:space="preserve"> </w:t>
            </w:r>
            <w:hyperlink r:id="rId118">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eab</w:t>
              </w:r>
              <w:r w:rsidRPr="00F27F54">
                <w:rPr>
                  <w:rFonts w:ascii="Times New Roman" w:hAnsi="Times New Roman"/>
                  <w:color w:val="0000FF"/>
                  <w:u w:val="single"/>
                  <w:lang w:val="ru-RU"/>
                </w:rPr>
                <w:t>4</w:t>
              </w:r>
              <w:r>
                <w:rPr>
                  <w:rFonts w:ascii="Times New Roman" w:hAnsi="Times New Roman"/>
                  <w:color w:val="0000FF"/>
                  <w:u w:val="single"/>
                </w:rPr>
                <w:t>d</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27</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В музыкальном театре. Мюзикл</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eabc</w:t>
              </w:r>
              <w:r w:rsidRPr="00F27F54">
                <w:rPr>
                  <w:rFonts w:ascii="Times New Roman" w:hAnsi="Times New Roman"/>
                  <w:color w:val="0000FF"/>
                  <w:u w:val="single"/>
                  <w:lang w:val="ru-RU"/>
                </w:rPr>
                <w:t>2</w:t>
              </w:r>
              <w:r>
                <w:rPr>
                  <w:rFonts w:ascii="Times New Roman" w:hAnsi="Times New Roman"/>
                  <w:color w:val="0000FF"/>
                  <w:u w:val="single"/>
                </w:rPr>
                <w:t>e</w:t>
              </w:r>
            </w:hyperlink>
            <w:r w:rsidRPr="00F27F54">
              <w:rPr>
                <w:rFonts w:ascii="Times New Roman" w:hAnsi="Times New Roman"/>
                <w:color w:val="000000"/>
                <w:sz w:val="24"/>
                <w:lang w:val="ru-RU"/>
              </w:rPr>
              <w:t xml:space="preserve"> </w:t>
            </w:r>
            <w:hyperlink r:id="rId120">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eabff</w:t>
              </w:r>
              <w:r w:rsidRPr="00F27F54">
                <w:rPr>
                  <w:rFonts w:ascii="Times New Roman" w:hAnsi="Times New Roman"/>
                  <w:color w:val="0000FF"/>
                  <w:u w:val="single"/>
                  <w:lang w:val="ru-RU"/>
                </w:rPr>
                <w:t>8</w:t>
              </w:r>
            </w:hyperlink>
            <w:r w:rsidRPr="00F27F54">
              <w:rPr>
                <w:rFonts w:ascii="Times New Roman" w:hAnsi="Times New Roman"/>
                <w:color w:val="000000"/>
                <w:sz w:val="24"/>
                <w:lang w:val="ru-RU"/>
              </w:rPr>
              <w:t xml:space="preserve"> </w:t>
            </w:r>
            <w:hyperlink r:id="rId121">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eac</w:t>
              </w:r>
              <w:r w:rsidRPr="00F27F54">
                <w:rPr>
                  <w:rFonts w:ascii="Times New Roman" w:hAnsi="Times New Roman"/>
                  <w:color w:val="0000FF"/>
                  <w:u w:val="single"/>
                  <w:lang w:val="ru-RU"/>
                </w:rPr>
                <w:t>156</w:t>
              </w:r>
            </w:hyperlink>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28</w:t>
            </w:r>
          </w:p>
        </w:tc>
        <w:tc>
          <w:tcPr>
            <w:tcW w:w="316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Популярные авторы мюзиклов в России</w:t>
            </w:r>
          </w:p>
        </w:tc>
        <w:tc>
          <w:tcPr>
            <w:tcW w:w="1153"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rsidRPr="00B17EB6">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29</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«Музыканты – извечные маги»</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eab</w:t>
              </w:r>
              <w:r w:rsidRPr="00F27F54">
                <w:rPr>
                  <w:rFonts w:ascii="Times New Roman" w:hAnsi="Times New Roman"/>
                  <w:color w:val="0000FF"/>
                  <w:u w:val="single"/>
                  <w:lang w:val="ru-RU"/>
                </w:rPr>
                <w:t>86</w:t>
              </w:r>
              <w:r>
                <w:rPr>
                  <w:rFonts w:ascii="Times New Roman" w:hAnsi="Times New Roman"/>
                  <w:color w:val="0000FF"/>
                  <w:u w:val="single"/>
                </w:rPr>
                <w:t>e</w:t>
              </w:r>
            </w:hyperlink>
            <w:r w:rsidRPr="00F27F54">
              <w:rPr>
                <w:rFonts w:ascii="Times New Roman" w:hAnsi="Times New Roman"/>
                <w:color w:val="000000"/>
                <w:sz w:val="24"/>
                <w:lang w:val="ru-RU"/>
              </w:rPr>
              <w:t xml:space="preserve"> </w:t>
            </w:r>
            <w:hyperlink r:id="rId123">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eab</w:t>
              </w:r>
              <w:r w:rsidRPr="00F27F54">
                <w:rPr>
                  <w:rFonts w:ascii="Times New Roman" w:hAnsi="Times New Roman"/>
                  <w:color w:val="0000FF"/>
                  <w:u w:val="single"/>
                  <w:lang w:val="ru-RU"/>
                </w:rPr>
                <w:t>9</w:t>
              </w:r>
              <w:r>
                <w:rPr>
                  <w:rFonts w:ascii="Times New Roman" w:hAnsi="Times New Roman"/>
                  <w:color w:val="0000FF"/>
                  <w:u w:val="single"/>
                </w:rPr>
                <w:t>c</w:t>
              </w:r>
              <w:r w:rsidRPr="00F27F54">
                <w:rPr>
                  <w:rFonts w:ascii="Times New Roman" w:hAnsi="Times New Roman"/>
                  <w:color w:val="0000FF"/>
                  <w:u w:val="single"/>
                  <w:lang w:val="ru-RU"/>
                </w:rPr>
                <w:t>2</w:t>
              </w:r>
            </w:hyperlink>
          </w:p>
        </w:tc>
      </w:tr>
      <w:tr w:rsidR="00A4178C" w:rsidRPr="00B17EB6">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30</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«Музыканты – извечные маги»</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eabaf</w:t>
              </w:r>
              <w:r w:rsidRPr="00F27F54">
                <w:rPr>
                  <w:rFonts w:ascii="Times New Roman" w:hAnsi="Times New Roman"/>
                  <w:color w:val="0000FF"/>
                  <w:u w:val="single"/>
                  <w:lang w:val="ru-RU"/>
                </w:rPr>
                <w:t>8</w:t>
              </w:r>
            </w:hyperlink>
          </w:p>
        </w:tc>
      </w:tr>
      <w:tr w:rsidR="00A4178C" w:rsidRPr="00B17EB6">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31</w:t>
            </w:r>
          </w:p>
        </w:tc>
        <w:tc>
          <w:tcPr>
            <w:tcW w:w="3168" w:type="dxa"/>
            <w:tcMar>
              <w:top w:w="50" w:type="dxa"/>
              <w:left w:w="100" w:type="dxa"/>
            </w:tcMar>
            <w:vAlign w:val="center"/>
          </w:tcPr>
          <w:p w:rsidR="00A4178C" w:rsidRDefault="00A2431A">
            <w:pPr>
              <w:spacing w:after="0"/>
              <w:ind w:left="135"/>
            </w:pPr>
            <w:r>
              <w:rPr>
                <w:rFonts w:ascii="Times New Roman" w:hAnsi="Times New Roman"/>
                <w:color w:val="000000"/>
                <w:sz w:val="24"/>
              </w:rPr>
              <w:t>Музыка в кино</w:t>
            </w:r>
          </w:p>
        </w:tc>
        <w:tc>
          <w:tcPr>
            <w:tcW w:w="1153"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85</w:t>
              </w:r>
              <w:r>
                <w:rPr>
                  <w:rFonts w:ascii="Times New Roman" w:hAnsi="Times New Roman"/>
                  <w:color w:val="0000FF"/>
                  <w:u w:val="single"/>
                </w:rPr>
                <w:t>a</w:t>
              </w:r>
              <w:r w:rsidRPr="00F27F54">
                <w:rPr>
                  <w:rFonts w:ascii="Times New Roman" w:hAnsi="Times New Roman"/>
                  <w:color w:val="0000FF"/>
                  <w:u w:val="single"/>
                  <w:lang w:val="ru-RU"/>
                </w:rPr>
                <w:t>6</w:t>
              </w:r>
            </w:hyperlink>
          </w:p>
        </w:tc>
      </w:tr>
      <w:tr w:rsidR="00A4178C" w:rsidRPr="00B17EB6">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32</w:t>
            </w:r>
          </w:p>
        </w:tc>
        <w:tc>
          <w:tcPr>
            <w:tcW w:w="316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Жанры фильма-оперы, фильма-балета, фильма-мюзикла, музыкального мультфильма</w:t>
            </w:r>
          </w:p>
        </w:tc>
        <w:tc>
          <w:tcPr>
            <w:tcW w:w="1153"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27F54">
                <w:rPr>
                  <w:rFonts w:ascii="Times New Roman" w:hAnsi="Times New Roman"/>
                  <w:color w:val="0000FF"/>
                  <w:u w:val="single"/>
                  <w:lang w:val="ru-RU"/>
                </w:rPr>
                <w:t>://</w:t>
              </w:r>
              <w:r>
                <w:rPr>
                  <w:rFonts w:ascii="Times New Roman" w:hAnsi="Times New Roman"/>
                  <w:color w:val="0000FF"/>
                  <w:u w:val="single"/>
                </w:rPr>
                <w:t>m</w:t>
              </w:r>
              <w:r w:rsidRPr="00F27F54">
                <w:rPr>
                  <w:rFonts w:ascii="Times New Roman" w:hAnsi="Times New Roman"/>
                  <w:color w:val="0000FF"/>
                  <w:u w:val="single"/>
                  <w:lang w:val="ru-RU"/>
                </w:rPr>
                <w:t>.</w:t>
              </w:r>
              <w:r>
                <w:rPr>
                  <w:rFonts w:ascii="Times New Roman" w:hAnsi="Times New Roman"/>
                  <w:color w:val="0000FF"/>
                  <w:u w:val="single"/>
                </w:rPr>
                <w:t>edsoo</w:t>
              </w:r>
              <w:r w:rsidRPr="00F27F54">
                <w:rPr>
                  <w:rFonts w:ascii="Times New Roman" w:hAnsi="Times New Roman"/>
                  <w:color w:val="0000FF"/>
                  <w:u w:val="single"/>
                  <w:lang w:val="ru-RU"/>
                </w:rPr>
                <w:t>.</w:t>
              </w:r>
              <w:r>
                <w:rPr>
                  <w:rFonts w:ascii="Times New Roman" w:hAnsi="Times New Roman"/>
                  <w:color w:val="0000FF"/>
                  <w:u w:val="single"/>
                </w:rPr>
                <w:t>ru</w:t>
              </w:r>
              <w:r w:rsidRPr="00F27F54">
                <w:rPr>
                  <w:rFonts w:ascii="Times New Roman" w:hAnsi="Times New Roman"/>
                  <w:color w:val="0000FF"/>
                  <w:u w:val="single"/>
                  <w:lang w:val="ru-RU"/>
                </w:rPr>
                <w:t>/</w:t>
              </w:r>
              <w:r>
                <w:rPr>
                  <w:rFonts w:ascii="Times New Roman" w:hAnsi="Times New Roman"/>
                  <w:color w:val="0000FF"/>
                  <w:u w:val="single"/>
                </w:rPr>
                <w:t>f</w:t>
              </w:r>
              <w:r w:rsidRPr="00F27F54">
                <w:rPr>
                  <w:rFonts w:ascii="Times New Roman" w:hAnsi="Times New Roman"/>
                  <w:color w:val="0000FF"/>
                  <w:u w:val="single"/>
                  <w:lang w:val="ru-RU"/>
                </w:rPr>
                <w:t>5</w:t>
              </w:r>
              <w:r>
                <w:rPr>
                  <w:rFonts w:ascii="Times New Roman" w:hAnsi="Times New Roman"/>
                  <w:color w:val="0000FF"/>
                  <w:u w:val="single"/>
                </w:rPr>
                <w:t>ea</w:t>
              </w:r>
              <w:r w:rsidRPr="00F27F54">
                <w:rPr>
                  <w:rFonts w:ascii="Times New Roman" w:hAnsi="Times New Roman"/>
                  <w:color w:val="0000FF"/>
                  <w:u w:val="single"/>
                  <w:lang w:val="ru-RU"/>
                </w:rPr>
                <w:t>8786</w:t>
              </w:r>
            </w:hyperlink>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33</w:t>
            </w:r>
          </w:p>
        </w:tc>
        <w:tc>
          <w:tcPr>
            <w:tcW w:w="316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Музыка к фильму «Властелин колец»</w:t>
            </w:r>
          </w:p>
        </w:tc>
        <w:tc>
          <w:tcPr>
            <w:tcW w:w="1153"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564" w:type="dxa"/>
            <w:tcMar>
              <w:top w:w="50" w:type="dxa"/>
              <w:left w:w="100" w:type="dxa"/>
            </w:tcMar>
            <w:vAlign w:val="center"/>
          </w:tcPr>
          <w:p w:rsidR="00A4178C" w:rsidRDefault="00A2431A">
            <w:pPr>
              <w:spacing w:after="0"/>
            </w:pPr>
            <w:r>
              <w:rPr>
                <w:rFonts w:ascii="Times New Roman" w:hAnsi="Times New Roman"/>
                <w:color w:val="000000"/>
                <w:sz w:val="24"/>
              </w:rPr>
              <w:t>34</w:t>
            </w:r>
          </w:p>
        </w:tc>
        <w:tc>
          <w:tcPr>
            <w:tcW w:w="3168" w:type="dxa"/>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Музыка и песни Б.Окуджавы</w:t>
            </w:r>
          </w:p>
        </w:tc>
        <w:tc>
          <w:tcPr>
            <w:tcW w:w="1153"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7" w:type="dxa"/>
            <w:tcMar>
              <w:top w:w="50" w:type="dxa"/>
              <w:left w:w="100" w:type="dxa"/>
            </w:tcMar>
            <w:vAlign w:val="center"/>
          </w:tcPr>
          <w:p w:rsidR="00A4178C" w:rsidRDefault="00A4178C">
            <w:pPr>
              <w:spacing w:after="0"/>
              <w:ind w:left="135"/>
              <w:jc w:val="center"/>
            </w:pPr>
          </w:p>
        </w:tc>
        <w:tc>
          <w:tcPr>
            <w:tcW w:w="1451" w:type="dxa"/>
            <w:tcMar>
              <w:top w:w="50" w:type="dxa"/>
              <w:left w:w="100" w:type="dxa"/>
            </w:tcMar>
            <w:vAlign w:val="center"/>
          </w:tcPr>
          <w:p w:rsidR="00A4178C" w:rsidRDefault="00A4178C">
            <w:pPr>
              <w:spacing w:after="0"/>
              <w:ind w:left="135"/>
            </w:pPr>
          </w:p>
        </w:tc>
        <w:tc>
          <w:tcPr>
            <w:tcW w:w="2352" w:type="dxa"/>
            <w:tcMar>
              <w:top w:w="50" w:type="dxa"/>
              <w:left w:w="100" w:type="dxa"/>
            </w:tcMar>
            <w:vAlign w:val="center"/>
          </w:tcPr>
          <w:p w:rsidR="00A4178C" w:rsidRDefault="00A4178C">
            <w:pPr>
              <w:spacing w:after="0"/>
              <w:ind w:left="135"/>
            </w:pPr>
          </w:p>
        </w:tc>
      </w:tr>
      <w:tr w:rsidR="00A4178C">
        <w:trPr>
          <w:trHeight w:val="144"/>
          <w:tblCellSpacing w:w="20" w:type="nil"/>
        </w:trPr>
        <w:tc>
          <w:tcPr>
            <w:tcW w:w="0" w:type="auto"/>
            <w:gridSpan w:val="2"/>
            <w:tcMar>
              <w:top w:w="50" w:type="dxa"/>
              <w:left w:w="100" w:type="dxa"/>
            </w:tcMar>
            <w:vAlign w:val="center"/>
          </w:tcPr>
          <w:p w:rsidR="00A4178C" w:rsidRPr="00F27F54" w:rsidRDefault="00A2431A">
            <w:pPr>
              <w:spacing w:after="0"/>
              <w:ind w:left="135"/>
              <w:rPr>
                <w:lang w:val="ru-RU"/>
              </w:rPr>
            </w:pPr>
            <w:r w:rsidRPr="00F27F54">
              <w:rPr>
                <w:rFonts w:ascii="Times New Roman" w:hAnsi="Times New Roman"/>
                <w:color w:val="000000"/>
                <w:sz w:val="24"/>
                <w:lang w:val="ru-RU"/>
              </w:rPr>
              <w:t>ОБЩЕЕ КОЛИЧЕСТВО ЧАСОВ ПО ПРОГРАММЕ</w:t>
            </w:r>
          </w:p>
        </w:tc>
        <w:tc>
          <w:tcPr>
            <w:tcW w:w="1812" w:type="dxa"/>
            <w:tcMar>
              <w:top w:w="50" w:type="dxa"/>
              <w:left w:w="100" w:type="dxa"/>
            </w:tcMar>
            <w:vAlign w:val="center"/>
          </w:tcPr>
          <w:p w:rsidR="00A4178C" w:rsidRDefault="00A2431A">
            <w:pPr>
              <w:spacing w:after="0"/>
              <w:ind w:left="135"/>
              <w:jc w:val="center"/>
            </w:pPr>
            <w:r w:rsidRPr="00F27F5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77" w:type="dxa"/>
            <w:tcMar>
              <w:top w:w="50" w:type="dxa"/>
              <w:left w:w="100" w:type="dxa"/>
            </w:tcMar>
            <w:vAlign w:val="center"/>
          </w:tcPr>
          <w:p w:rsidR="00A4178C" w:rsidRDefault="00A2431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4178C" w:rsidRDefault="00A4178C"/>
        </w:tc>
      </w:tr>
    </w:tbl>
    <w:p w:rsidR="00A4178C" w:rsidRDefault="00A4178C">
      <w:pPr>
        <w:sectPr w:rsidR="00A4178C">
          <w:pgSz w:w="16383" w:h="11906" w:orient="landscape"/>
          <w:pgMar w:top="1134" w:right="850" w:bottom="1134" w:left="1701" w:header="720" w:footer="720" w:gutter="0"/>
          <w:cols w:space="720"/>
        </w:sectPr>
      </w:pPr>
    </w:p>
    <w:p w:rsidR="00A4178C" w:rsidRDefault="00A4178C">
      <w:pPr>
        <w:sectPr w:rsidR="00A4178C">
          <w:pgSz w:w="16383" w:h="11906" w:orient="landscape"/>
          <w:pgMar w:top="1134" w:right="850" w:bottom="1134" w:left="1701" w:header="720" w:footer="720" w:gutter="0"/>
          <w:cols w:space="720"/>
        </w:sectPr>
      </w:pPr>
    </w:p>
    <w:p w:rsidR="00A4178C" w:rsidRDefault="00A2431A">
      <w:pPr>
        <w:spacing w:after="0"/>
        <w:ind w:left="120"/>
      </w:pPr>
      <w:bookmarkStart w:id="15" w:name="block-53150305"/>
      <w:bookmarkEnd w:id="14"/>
      <w:r>
        <w:rPr>
          <w:rFonts w:ascii="Times New Roman" w:hAnsi="Times New Roman"/>
          <w:b/>
          <w:color w:val="000000"/>
          <w:sz w:val="28"/>
        </w:rPr>
        <w:t>УЧЕБНО-МЕТОДИЧЕСКОЕ ОБЕСПЕЧЕНИЕ ОБРАЗОВАТЕЛЬНОГО ПРОЦЕССА</w:t>
      </w:r>
    </w:p>
    <w:p w:rsidR="00A4178C" w:rsidRDefault="00A2431A">
      <w:pPr>
        <w:spacing w:after="0" w:line="480" w:lineRule="auto"/>
        <w:ind w:left="120"/>
      </w:pPr>
      <w:r>
        <w:rPr>
          <w:rFonts w:ascii="Times New Roman" w:hAnsi="Times New Roman"/>
          <w:b/>
          <w:color w:val="000000"/>
          <w:sz w:val="28"/>
        </w:rPr>
        <w:t>ОБЯЗАТЕЛЬНЫЕ УЧЕБНЫЕ МАТЕРИАЛЫ ДЛЯ УЧЕНИКА</w:t>
      </w:r>
    </w:p>
    <w:p w:rsidR="00A4178C" w:rsidRDefault="00A4178C">
      <w:pPr>
        <w:spacing w:after="0" w:line="480" w:lineRule="auto"/>
        <w:ind w:left="120"/>
      </w:pPr>
    </w:p>
    <w:p w:rsidR="00A4178C" w:rsidRDefault="00A4178C">
      <w:pPr>
        <w:spacing w:after="0" w:line="480" w:lineRule="auto"/>
        <w:ind w:left="120"/>
      </w:pPr>
    </w:p>
    <w:p w:rsidR="00A4178C" w:rsidRDefault="00A4178C">
      <w:pPr>
        <w:spacing w:after="0"/>
        <w:ind w:left="120"/>
      </w:pPr>
    </w:p>
    <w:p w:rsidR="00A4178C" w:rsidRDefault="00A2431A">
      <w:pPr>
        <w:spacing w:after="0" w:line="480" w:lineRule="auto"/>
        <w:ind w:left="120"/>
      </w:pPr>
      <w:r>
        <w:rPr>
          <w:rFonts w:ascii="Times New Roman" w:hAnsi="Times New Roman"/>
          <w:b/>
          <w:color w:val="000000"/>
          <w:sz w:val="28"/>
        </w:rPr>
        <w:t>МЕТОДИЧЕСКИЕ МАТЕРИАЛЫ ДЛЯ УЧИТЕЛЯ</w:t>
      </w:r>
    </w:p>
    <w:p w:rsidR="00A4178C" w:rsidRDefault="00A4178C">
      <w:pPr>
        <w:spacing w:after="0" w:line="480" w:lineRule="auto"/>
        <w:ind w:left="120"/>
      </w:pPr>
    </w:p>
    <w:p w:rsidR="00A4178C" w:rsidRDefault="00A4178C">
      <w:pPr>
        <w:spacing w:after="0"/>
        <w:ind w:left="120"/>
      </w:pPr>
    </w:p>
    <w:p w:rsidR="00A4178C" w:rsidRPr="00F27F54" w:rsidRDefault="00A2431A">
      <w:pPr>
        <w:spacing w:after="0" w:line="480" w:lineRule="auto"/>
        <w:ind w:left="120"/>
        <w:rPr>
          <w:lang w:val="ru-RU"/>
        </w:rPr>
      </w:pPr>
      <w:r w:rsidRPr="00F27F54">
        <w:rPr>
          <w:rFonts w:ascii="Times New Roman" w:hAnsi="Times New Roman"/>
          <w:b/>
          <w:color w:val="000000"/>
          <w:sz w:val="28"/>
          <w:lang w:val="ru-RU"/>
        </w:rPr>
        <w:t>ЦИФРОВЫЕ ОБРАЗОВАТЕЛЬНЫЕ РЕСУРСЫ И РЕСУРСЫ СЕТИ ИНТЕРНЕТ</w:t>
      </w:r>
    </w:p>
    <w:p w:rsidR="00A4178C" w:rsidRPr="00F27F54" w:rsidRDefault="00A4178C">
      <w:pPr>
        <w:spacing w:after="0" w:line="480" w:lineRule="auto"/>
        <w:ind w:left="120"/>
        <w:rPr>
          <w:lang w:val="ru-RU"/>
        </w:rPr>
      </w:pPr>
    </w:p>
    <w:p w:rsidR="00A4178C" w:rsidRPr="00F27F54" w:rsidRDefault="00A4178C">
      <w:pPr>
        <w:rPr>
          <w:lang w:val="ru-RU"/>
        </w:rPr>
        <w:sectPr w:rsidR="00A4178C" w:rsidRPr="00F27F54">
          <w:pgSz w:w="11906" w:h="16383"/>
          <w:pgMar w:top="1134" w:right="850" w:bottom="1134" w:left="1701" w:header="720" w:footer="720" w:gutter="0"/>
          <w:cols w:space="720"/>
        </w:sectPr>
      </w:pPr>
    </w:p>
    <w:bookmarkEnd w:id="15"/>
    <w:p w:rsidR="00A2431A" w:rsidRPr="00F27F54" w:rsidRDefault="00A2431A">
      <w:pPr>
        <w:rPr>
          <w:lang w:val="ru-RU"/>
        </w:rPr>
      </w:pPr>
    </w:p>
    <w:sectPr w:rsidR="00A2431A" w:rsidRPr="00F27F5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A4178C"/>
    <w:rsid w:val="00A2431A"/>
    <w:rsid w:val="00A4178C"/>
    <w:rsid w:val="00B17EB6"/>
    <w:rsid w:val="00F27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241B"/>
  <w15:docId w15:val="{3A2E7DD0-34A9-4441-8E33-53D7A6136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b27e"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f104" TargetMode="External"/><Relationship Id="rId89" Type="http://schemas.openxmlformats.org/officeDocument/2006/relationships/hyperlink" Target="https://m.edsoo.ru/f5e9e236" TargetMode="External"/><Relationship Id="rId112" Type="http://schemas.openxmlformats.org/officeDocument/2006/relationships/hyperlink" Target="https://m.edsoo.ru/f5ea613e" TargetMode="External"/><Relationship Id="rId16" Type="http://schemas.openxmlformats.org/officeDocument/2006/relationships/hyperlink" Target="https://m.edsoo.ru/f5e9b004" TargetMode="External"/><Relationship Id="rId107" Type="http://schemas.openxmlformats.org/officeDocument/2006/relationships/hyperlink" Target="https://m.edsoo.ru/f5ea657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5b8" TargetMode="External"/><Relationship Id="rId102" Type="http://schemas.openxmlformats.org/officeDocument/2006/relationships/hyperlink" Target="https://m.edsoo.ru/f5ea2746" TargetMode="External"/><Relationship Id="rId123" Type="http://schemas.openxmlformats.org/officeDocument/2006/relationships/hyperlink" Target="https://m.edsoo.ru/f5eab9c2" TargetMode="External"/><Relationship Id="rId128" Type="http://schemas.openxmlformats.org/officeDocument/2006/relationships/theme" Target="theme/theme1.xml"/><Relationship Id="rId5" Type="http://schemas.openxmlformats.org/officeDocument/2006/relationships/hyperlink" Target="https://m.edsoo.ru/f5e9b004" TargetMode="External"/><Relationship Id="rId90" Type="http://schemas.openxmlformats.org/officeDocument/2006/relationships/hyperlink" Target="https://m.edsoo.ru/f5e9e3a8" TargetMode="External"/><Relationship Id="rId95" Type="http://schemas.openxmlformats.org/officeDocument/2006/relationships/hyperlink" Target="https://m.edsoo.ru/f5ea09fa"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ae6a" TargetMode="External"/><Relationship Id="rId100" Type="http://schemas.openxmlformats.org/officeDocument/2006/relationships/hyperlink" Target="https://m.edsoo.ru/f5ea25c0" TargetMode="External"/><Relationship Id="rId105" Type="http://schemas.openxmlformats.org/officeDocument/2006/relationships/hyperlink" Target="https://m.edsoo.ru/f5ea36fa" TargetMode="External"/><Relationship Id="rId113" Type="http://schemas.openxmlformats.org/officeDocument/2006/relationships/hyperlink" Target="https://m.edsoo.ru/f5eaa20c" TargetMode="External"/><Relationship Id="rId118" Type="http://schemas.openxmlformats.org/officeDocument/2006/relationships/hyperlink" Target="https://m.edsoo.ru/f5eab4d6" TargetMode="External"/><Relationship Id="rId126" Type="http://schemas.openxmlformats.org/officeDocument/2006/relationships/hyperlink" Target="https://m.edsoo.ru/f5ea878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d1a" TargetMode="External"/><Relationship Id="rId85" Type="http://schemas.openxmlformats.org/officeDocument/2006/relationships/hyperlink" Target="https://m.edsoo.ru/f5e9d6d8" TargetMode="External"/><Relationship Id="rId93" Type="http://schemas.openxmlformats.org/officeDocument/2006/relationships/hyperlink" Target="https://m.edsoo.ru/f5ea0734" TargetMode="External"/><Relationship Id="rId98" Type="http://schemas.openxmlformats.org/officeDocument/2006/relationships/hyperlink" Target="https://m.edsoo.ru/f5ea0b80" TargetMode="External"/><Relationship Id="rId121" Type="http://schemas.openxmlformats.org/officeDocument/2006/relationships/hyperlink" Target="https://m.edsoo.ru/f5eac156"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17f6" TargetMode="External"/><Relationship Id="rId108" Type="http://schemas.openxmlformats.org/officeDocument/2006/relationships/hyperlink" Target="https://m.edsoo.ru/f5ea694a" TargetMode="External"/><Relationship Id="rId116" Type="http://schemas.openxmlformats.org/officeDocument/2006/relationships/hyperlink" Target="https://m.edsoo.ru/f5ea9dd4" TargetMode="External"/><Relationship Id="rId124" Type="http://schemas.openxmlformats.org/officeDocument/2006/relationships/hyperlink" Target="https://m.edsoo.ru/f5eabaf8"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9dd4"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e6a0" TargetMode="External"/><Relationship Id="rId88" Type="http://schemas.openxmlformats.org/officeDocument/2006/relationships/hyperlink" Target="https://m.edsoo.ru/f5e9e092" TargetMode="External"/><Relationship Id="rId91" Type="http://schemas.openxmlformats.org/officeDocument/2006/relationships/hyperlink" Target="https://m.edsoo.ru/f5e9f884" TargetMode="External"/><Relationship Id="rId96" Type="http://schemas.openxmlformats.org/officeDocument/2006/relationships/hyperlink" Target="https://m.edsoo.ru/f5ea02b6" TargetMode="External"/><Relationship Id="rId111" Type="http://schemas.openxmlformats.org/officeDocument/2006/relationships/hyperlink" Target="https://m.edsoo.ru/f5ea59aa"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6ed6" TargetMode="External"/><Relationship Id="rId114" Type="http://schemas.openxmlformats.org/officeDocument/2006/relationships/hyperlink" Target="https://m.edsoo.ru/f5ea9afa" TargetMode="External"/><Relationship Id="rId119" Type="http://schemas.openxmlformats.org/officeDocument/2006/relationships/hyperlink" Target="https://m.edsoo.ru/f5eabc2e" TargetMode="External"/><Relationship Id="rId127" Type="http://schemas.openxmlformats.org/officeDocument/2006/relationships/fontTable" Target="fontTable.xm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40f0"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748" TargetMode="External"/><Relationship Id="rId81" Type="http://schemas.openxmlformats.org/officeDocument/2006/relationships/hyperlink" Target="https://m.edsoo.ru/f5e9b270" TargetMode="External"/><Relationship Id="rId86" Type="http://schemas.openxmlformats.org/officeDocument/2006/relationships/hyperlink" Target="https://m.edsoo.ru/f5e9e524" TargetMode="External"/><Relationship Id="rId94" Type="http://schemas.openxmlformats.org/officeDocument/2006/relationships/hyperlink" Target="https://m.edsoo.ru/f5ea0d06" TargetMode="External"/><Relationship Id="rId99" Type="http://schemas.openxmlformats.org/officeDocument/2006/relationships/hyperlink" Target="https://m.edsoo.ru/f5ea1c60" TargetMode="External"/><Relationship Id="rId101" Type="http://schemas.openxmlformats.org/officeDocument/2006/relationships/hyperlink" Target="https://m.edsoo.ru/f5ea30ec" TargetMode="External"/><Relationship Id="rId122" Type="http://schemas.openxmlformats.org/officeDocument/2006/relationships/hyperlink" Target="https://m.edsoo.ru/f5eab86e"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503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9d85e" TargetMode="External"/><Relationship Id="rId97" Type="http://schemas.openxmlformats.org/officeDocument/2006/relationships/hyperlink" Target="https://m.edsoo.ru/f5ea05b8" TargetMode="External"/><Relationship Id="rId104" Type="http://schemas.openxmlformats.org/officeDocument/2006/relationships/hyperlink" Target="https://m.edsoo.ru/f5ea195e" TargetMode="External"/><Relationship Id="rId120" Type="http://schemas.openxmlformats.org/officeDocument/2006/relationships/hyperlink" Target="https://m.edsoo.ru/f5eabff8" TargetMode="External"/><Relationship Id="rId125" Type="http://schemas.openxmlformats.org/officeDocument/2006/relationships/hyperlink" Target="https://m.edsoo.ru/f5ea85a6"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b41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b5b8" TargetMode="External"/><Relationship Id="rId110" Type="http://schemas.openxmlformats.org/officeDocument/2006/relationships/hyperlink" Target="https://m.edsoo.ru/f5ea5fae" TargetMode="External"/><Relationship Id="rId115" Type="http://schemas.openxmlformats.org/officeDocument/2006/relationships/hyperlink" Target="https://m.edsoo.ru/f5ea9c62" TargetMode="External"/><Relationship Id="rId61" Type="http://schemas.openxmlformats.org/officeDocument/2006/relationships/hyperlink" Target="https://m.edsoo.ru/f5ea40f0" TargetMode="External"/><Relationship Id="rId82" Type="http://schemas.openxmlformats.org/officeDocument/2006/relationships/hyperlink" Target="https://m.edsoo.ru/f5e9b5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61</Pages>
  <Words>12923</Words>
  <Characters>73665</Characters>
  <Application>Microsoft Office Word</Application>
  <DocSecurity>0</DocSecurity>
  <Lines>613</Lines>
  <Paragraphs>172</Paragraphs>
  <ScaleCrop>false</ScaleCrop>
  <Company/>
  <LinksUpToDate>false</LinksUpToDate>
  <CharactersWithSpaces>86416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2021</cp:lastModifiedBy>
  <cp:revision>4</cp:revision>
  <dcterms:created xsi:type="dcterms:W3CDTF">2025-08-12T19:26:00Z</dcterms:created>
  <dcterms:modified xsi:type="dcterms:W3CDTF">2025-10-04T19:14:00Z</dcterms:modified>
</cp:coreProperties>
</file>