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spacing w:after="0" w:line="408" w:lineRule="auto"/>
        <w:ind w:left="120" w:firstLine="0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</w:pPr>
      <w:bookmarkStart w:id="0" w:name="17ttoqgoeh5x" w:colFirst="0" w:colLast="0"/>
      <w:bookmarkEnd w:id="0"/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  <w:t>МИНИСТЕРСТВО ПРОСВЕЩЕНИЯ РОССИЙСКОЙ ФЕДЕРАЦИИ</w:t>
      </w:r>
    </w:p>
    <w:p w14:paraId="4B6E81A6">
      <w:pPr>
        <w:spacing w:after="0" w:line="408" w:lineRule="auto"/>
        <w:jc w:val="both"/>
        <w:rPr>
          <w:rFonts w:hint="default" w:ascii="Times New Roman" w:hAnsi="Times New Roman" w:eastAsia="Times New Roman" w:cs="Times New Roman"/>
          <w:b/>
          <w:color w:val="000000"/>
          <w:sz w:val="22"/>
          <w:szCs w:val="22"/>
          <w:rtl w:val="0"/>
          <w:lang w:val="ru-RU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  <w:rtl w:val="0"/>
          <w:lang w:val="ru-RU"/>
        </w:rPr>
        <w:t>МИНИСТЕРСТВО</w:t>
      </w:r>
      <w:r>
        <w:rPr>
          <w:rFonts w:hint="default" w:ascii="Times New Roman" w:hAnsi="Times New Roman" w:eastAsia="Times New Roman" w:cs="Times New Roman"/>
          <w:b/>
          <w:color w:val="000000"/>
          <w:sz w:val="22"/>
          <w:szCs w:val="22"/>
          <w:rtl w:val="0"/>
          <w:lang w:val="ru-RU"/>
        </w:rPr>
        <w:t xml:space="preserve"> ОБРАЗОВАНИЯ,НАУКИ и МОЛОДЕЖИ РЕСПУБЛИКИ КРЫМ</w:t>
      </w:r>
    </w:p>
    <w:p w14:paraId="1722B7A3">
      <w:pPr>
        <w:spacing w:after="0" w:line="408" w:lineRule="auto"/>
        <w:ind w:left="120" w:firstLine="0"/>
        <w:jc w:val="center"/>
        <w:rPr>
          <w:rFonts w:hint="default" w:ascii="Times New Roman" w:hAnsi="Times New Roman" w:eastAsia="Times New Roman" w:cs="Times New Roman"/>
          <w:b/>
          <w:color w:val="000000"/>
          <w:sz w:val="22"/>
          <w:szCs w:val="22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2"/>
          <w:szCs w:val="22"/>
          <w:rtl w:val="0"/>
          <w:lang w:val="ru-RU"/>
        </w:rPr>
        <w:t>ОТДЕЛ ОБРАЗОВАНИЯ,МОЛОДЕЖИ И СПОРТА АДМИНИСТРАЦИИ КИРОВСКОГО РАЙОНА</w:t>
      </w:r>
    </w:p>
    <w:p w14:paraId="1ACC8BA5">
      <w:pPr>
        <w:spacing w:after="0" w:line="408" w:lineRule="auto"/>
        <w:ind w:left="120" w:firstLine="0"/>
        <w:jc w:val="center"/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rtl w:val="0"/>
          <w:lang w:val="ru-RU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rtl w:val="0"/>
          <w:lang w:val="ru-RU"/>
        </w:rPr>
        <w:t>МБОУ «Старокрымская ОШ№2»им.Амет-Хана Султана»</w:t>
      </w:r>
      <w:bookmarkStart w:id="8" w:name="_GoBack"/>
      <w:bookmarkEnd w:id="8"/>
    </w:p>
    <w:p w14:paraId="00000007">
      <w:pPr>
        <w:spacing w:after="0"/>
        <w:rPr>
          <w:sz w:val="24"/>
          <w:szCs w:val="24"/>
        </w:rPr>
      </w:pPr>
    </w:p>
    <w:p w14:paraId="00000008">
      <w:pPr>
        <w:spacing w:after="0"/>
        <w:ind w:left="120" w:firstLine="0"/>
      </w:pPr>
    </w:p>
    <w:tbl>
      <w:tblPr>
        <w:tblStyle w:val="13"/>
        <w:tblW w:w="9365" w:type="dxa"/>
        <w:tblInd w:w="0" w:type="dxa"/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250"/>
        <w:gridCol w:w="4897"/>
        <w:gridCol w:w="4218"/>
      </w:tblGrid>
      <w:tr w14:paraId="71EF4F97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241" w:hRule="atLeast"/>
        </w:trPr>
        <w:tc>
          <w:tcPr>
            <w:tcW w:w="250" w:type="dxa"/>
          </w:tcPr>
          <w:p w14:paraId="47335F40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33A45483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22F2F0F8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5D0752B1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4A4B0E94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97" w:type="dxa"/>
          </w:tcPr>
          <w:p w14:paraId="0000000F">
            <w:pPr>
              <w:spacing w:after="12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rtl w:val="0"/>
              </w:rPr>
              <w:t>СОГЛАСОВАНО</w:t>
            </w:r>
          </w:p>
          <w:p w14:paraId="00000010">
            <w:pPr>
              <w:spacing w:after="12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rtl w:val="0"/>
              </w:rPr>
              <w:t>Зам. директора по УВР</w:t>
            </w:r>
          </w:p>
          <w:p w14:paraId="00000011">
            <w:pPr>
              <w:spacing w:after="12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.Н.Самединова</w:t>
            </w:r>
          </w:p>
          <w:p w14:paraId="00000012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000001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от «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28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» августа   2025 г.</w:t>
            </w:r>
          </w:p>
          <w:p w14:paraId="00000014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8" w:type="dxa"/>
          </w:tcPr>
          <w:p w14:paraId="00000015">
            <w:pPr>
              <w:spacing w:after="12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rtl w:val="0"/>
              </w:rPr>
              <w:t>УТВЕРЖДЕНО</w:t>
            </w:r>
          </w:p>
          <w:p w14:paraId="00000016">
            <w:pPr>
              <w:spacing w:after="120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ru-RU"/>
              </w:rPr>
              <w:t>.о.директора школы</w:t>
            </w:r>
          </w:p>
          <w:p w14:paraId="00000017">
            <w:pPr>
              <w:spacing w:after="12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.Д.Сейтякубова</w:t>
            </w:r>
          </w:p>
          <w:p w14:paraId="0000001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  <w:p w14:paraId="0000001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Приказ №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193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от «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rtl w:val="0"/>
                <w:lang w:val="ru-RU"/>
              </w:rPr>
              <w:t>28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» августа   2025 г.</w:t>
            </w:r>
          </w:p>
          <w:p w14:paraId="0000001A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000001B">
      <w:pPr>
        <w:spacing w:after="0"/>
        <w:ind w:left="120" w:firstLine="0"/>
      </w:pPr>
    </w:p>
    <w:p w14:paraId="0000001C">
      <w:pPr>
        <w:spacing w:after="0"/>
        <w:ind w:left="120" w:firstLine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>‌</w:t>
      </w:r>
    </w:p>
    <w:p w14:paraId="0000001D">
      <w:pPr>
        <w:spacing w:after="0"/>
        <w:ind w:left="120" w:firstLine="0"/>
      </w:pPr>
    </w:p>
    <w:p w14:paraId="1F38E1F3">
      <w:pPr>
        <w:spacing w:after="0"/>
      </w:pPr>
    </w:p>
    <w:p w14:paraId="0000001E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0000001F">
      <w:pPr>
        <w:widowControl w:val="0"/>
        <w:spacing w:before="1" w:after="0" w:line="319" w:lineRule="auto"/>
        <w:ind w:left="1052" w:right="932" w:firstLine="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>РАБОЧАЯ ПРОГРАММА</w:t>
      </w:r>
    </w:p>
    <w:p w14:paraId="00000020">
      <w:pPr>
        <w:widowControl w:val="0"/>
        <w:spacing w:after="0" w:line="319" w:lineRule="auto"/>
        <w:ind w:left="1160" w:right="811" w:firstLine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курса внеурочной деятельности</w:t>
      </w:r>
    </w:p>
    <w:p w14:paraId="00000021">
      <w:pPr>
        <w:widowControl w:val="0"/>
        <w:spacing w:before="2" w:after="0" w:line="322" w:lineRule="auto"/>
        <w:ind w:left="1165" w:right="811" w:firstLine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«Орлята России»</w:t>
      </w:r>
    </w:p>
    <w:p w14:paraId="00000022">
      <w:pPr>
        <w:widowControl w:val="0"/>
        <w:spacing w:after="0" w:line="240" w:lineRule="auto"/>
        <w:ind w:left="2329" w:right="1976" w:firstLine="0"/>
        <w:jc w:val="center"/>
        <w:rPr>
          <w:rFonts w:ascii="Times New Roman" w:hAnsi="Times New Roman" w:eastAsia="Times New Roman" w:cs="Times New Roman"/>
          <w:sz w:val="28"/>
          <w:szCs w:val="28"/>
          <w:rtl w:val="0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для 1-4 классов начального общего образования на 2025-2026 учебный год</w:t>
      </w:r>
    </w:p>
    <w:p w14:paraId="4244C08F">
      <w:pPr>
        <w:widowControl w:val="0"/>
        <w:spacing w:after="0" w:line="240" w:lineRule="auto"/>
        <w:ind w:left="2329" w:right="1976" w:firstLine="0"/>
        <w:jc w:val="center"/>
        <w:rPr>
          <w:rFonts w:hint="default" w:ascii="Times New Roman" w:hAnsi="Times New Roman" w:eastAsia="Times New Roman" w:cs="Times New Roman"/>
          <w:sz w:val="28"/>
          <w:szCs w:val="28"/>
          <w:rtl w:val="0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  <w:lang w:val="ru-RU"/>
        </w:rPr>
        <w:t>Османовой</w:t>
      </w:r>
      <w:r>
        <w:rPr>
          <w:rFonts w:hint="default" w:ascii="Times New Roman" w:hAnsi="Times New Roman" w:eastAsia="Times New Roman" w:cs="Times New Roman"/>
          <w:sz w:val="28"/>
          <w:szCs w:val="28"/>
          <w:rtl w:val="0"/>
          <w:lang w:val="ru-RU"/>
        </w:rPr>
        <w:t xml:space="preserve">  Заремы Шкуриевны</w:t>
      </w:r>
    </w:p>
    <w:p w14:paraId="00000023">
      <w:pPr>
        <w:spacing w:after="0"/>
        <w:ind w:left="120" w:firstLine="0"/>
        <w:jc w:val="center"/>
      </w:pPr>
    </w:p>
    <w:p w14:paraId="00000024">
      <w:pPr>
        <w:spacing w:after="0"/>
        <w:ind w:left="120" w:firstLine="0"/>
        <w:jc w:val="center"/>
      </w:pPr>
    </w:p>
    <w:p w14:paraId="00000025">
      <w:pPr>
        <w:spacing w:after="0"/>
        <w:ind w:left="120" w:firstLine="0"/>
        <w:jc w:val="center"/>
      </w:pPr>
    </w:p>
    <w:p w14:paraId="00000026">
      <w:pPr>
        <w:spacing w:after="0"/>
        <w:ind w:left="120" w:firstLine="0"/>
        <w:jc w:val="center"/>
      </w:pPr>
    </w:p>
    <w:p w14:paraId="00000027">
      <w:pPr>
        <w:spacing w:after="0"/>
        <w:ind w:left="120" w:firstLine="0"/>
        <w:jc w:val="center"/>
      </w:pPr>
    </w:p>
    <w:p w14:paraId="00000028">
      <w:pPr>
        <w:spacing w:after="0"/>
        <w:ind w:left="120" w:firstLine="0"/>
        <w:jc w:val="center"/>
      </w:pPr>
    </w:p>
    <w:p w14:paraId="00000029">
      <w:pPr>
        <w:spacing w:after="0"/>
        <w:ind w:left="120" w:firstLine="0"/>
        <w:jc w:val="center"/>
      </w:pPr>
    </w:p>
    <w:p w14:paraId="0000002A">
      <w:pPr>
        <w:spacing w:after="0"/>
        <w:ind w:left="120" w:firstLine="0"/>
        <w:jc w:val="center"/>
      </w:pPr>
    </w:p>
    <w:p w14:paraId="0000002B">
      <w:pPr>
        <w:spacing w:after="0"/>
        <w:ind w:left="120" w:firstLine="0"/>
        <w:jc w:val="center"/>
      </w:pPr>
    </w:p>
    <w:p w14:paraId="1E31C758">
      <w:pPr>
        <w:spacing w:after="0"/>
      </w:pPr>
      <w:bookmarkStart w:id="1" w:name="5d71fg8hqhnf" w:colFirst="0" w:colLast="0"/>
      <w:bookmarkEnd w:id="1"/>
    </w:p>
    <w:p w14:paraId="0000002D">
      <w:pPr>
        <w:spacing w:after="0"/>
      </w:pPr>
    </w:p>
    <w:p w14:paraId="0000002F">
      <w:pPr>
        <w:spacing w:after="0"/>
      </w:pPr>
    </w:p>
    <w:p w14:paraId="00000030">
      <w:pPr>
        <w:spacing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  <w:t>2025‌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​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  <w:t>год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>​</w:t>
      </w:r>
    </w:p>
    <w:p w14:paraId="00000031">
      <w:pPr>
        <w:spacing w:after="0"/>
        <w:ind w:left="120" w:firstLine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  <w:t>ПОЯСНИТЕЛЬНАЯ ЗАПИСКА</w:t>
      </w:r>
    </w:p>
    <w:p w14:paraId="00000032">
      <w:pPr>
        <w:spacing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    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Рабочая программа курса внеурочной деятельности 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rtl w:val="0"/>
        </w:rPr>
        <w:t>«Орлята России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>» разработана в соответствии:</w:t>
      </w:r>
    </w:p>
    <w:p w14:paraId="00000033">
      <w:pPr>
        <w:spacing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- Федеральным законом от 29.12.2012 № 273 «Об образовании в Российской Федерации»;</w:t>
      </w:r>
    </w:p>
    <w:p w14:paraId="00000034">
      <w:pPr>
        <w:spacing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- Приказа Минпросвещения от 31.05.2021 № 286 «Об утверждении федерального государственного образовательного стандарта начального общего образования»;</w:t>
      </w:r>
    </w:p>
    <w:p w14:paraId="00000035">
      <w:pPr>
        <w:spacing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14:paraId="00000036">
      <w:pPr>
        <w:spacing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14:paraId="00000037">
      <w:pPr>
        <w:spacing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14:paraId="00000038">
      <w:pPr>
        <w:spacing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- Программы развития социальной активности «Орлята России» для обучающихся начальных классов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ab/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общеобразовательных школ /под редакцией А. В. Джеуса; автор- составитель: А. В. Спирина и др./ Ставрополь, 2023г.</w:t>
      </w:r>
    </w:p>
    <w:p w14:paraId="00000039">
      <w:pPr>
        <w:widowControl w:val="0"/>
        <w:spacing w:after="0"/>
        <w:ind w:left="100" w:right="359" w:firstLine="70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В рамках, указанных выше тенденций была разработана и начала своё осуществление Всероссийская Программа развития социальной активности обучающихся начальных классов «Орлята России» (далее – Программа, программа «Орлята России»). Внедрение программы «Орлята России» в практику общеобразовательных школ Российской Федерации позволяет решать одну из главных задач государственной политики в сфере образования – сохранение и развитие единого образовательного пространства России.</w:t>
      </w:r>
    </w:p>
    <w:p w14:paraId="0000003A">
      <w:pPr>
        <w:widowControl w:val="0"/>
        <w:spacing w:before="17" w:after="0"/>
        <w:ind w:left="100" w:right="356" w:firstLine="4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Актуальность продиктована общим контекстом изменений в образовательной политике, связанных с усилением роли воспитания в образовательных организациях (поправки в ФЗ № 273 «Об образовании в Российской Федерации»). Так, «активное участие в социально-значимой деятельности» артикулируется как в текстах последнего ФГОС начального общего образования, таки в «Примерной рабочей программе воспитания», в которой указывается, что «поощрение социальной активности обучающихся» может рассматриваться в качестве «основной традиции воспитания в образовательной организации».</w:t>
      </w:r>
    </w:p>
    <w:p w14:paraId="0000003B">
      <w:pPr>
        <w:widowControl w:val="0"/>
        <w:spacing w:after="0"/>
        <w:ind w:left="100" w:right="359" w:firstLine="707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Участие детей и педагогов в программе «Орлята России»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</w:t>
      </w:r>
    </w:p>
    <w:p w14:paraId="0000003C">
      <w:pPr>
        <w:spacing w:after="0"/>
        <w:ind w:firstLine="60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>Планируемые результаты освоения курса внеурочной деятельности «Орлята России», представленные по годам обучения.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14:paraId="0000003D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100" w:right="116" w:firstLine="567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</w:rPr>
        <w:t>‌</w:t>
      </w:r>
      <w:bookmarkStart w:id="2" w:name="64itlmka9g6f" w:colFirst="0" w:colLast="0"/>
      <w:bookmarkEnd w:id="2"/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</w:rPr>
        <w:t xml:space="preserve"> На изучение учебного курса «Орлята России» отводится по 1 часу в неделю в 1 классе и 2 часа в 2-4 классах начальной школы. Программа рассчитана на 4 года (1 класс - 33 недели; 2 – 4 класс – 34 учебных недели в год).</w:t>
      </w:r>
    </w:p>
    <w:p w14:paraId="0000003E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3F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40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41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42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43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44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45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46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47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48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49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4A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4B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4C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4D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4E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4F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50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51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52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53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54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55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56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57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58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59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5A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5B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5C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5D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5E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>Основные направления воспитательной деятельности</w:t>
      </w:r>
    </w:p>
    <w:p w14:paraId="0000005F">
      <w:pPr>
        <w:widowControl w:val="0"/>
        <w:spacing w:before="2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14"/>
        <w:tblW w:w="9210" w:type="dxa"/>
        <w:tblInd w:w="-2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2262"/>
        <w:gridCol w:w="6948"/>
      </w:tblGrid>
      <w:tr w14:paraId="46C7CE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0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Направления воспитания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1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Целевые ориентиры</w:t>
            </w:r>
          </w:p>
        </w:tc>
      </w:tr>
      <w:tr w14:paraId="6E0075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2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Гражданское</w:t>
            </w:r>
          </w:p>
          <w:p w14:paraId="00000063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Патриотическое</w:t>
            </w:r>
          </w:p>
          <w:p w14:paraId="00000064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5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Знающий и любящий свою малую родину, свой край.</w:t>
            </w:r>
          </w:p>
          <w:p w14:paraId="00000066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Имеющий представление о своей стране, Родине – России, ее территории, расположении.</w:t>
            </w:r>
          </w:p>
          <w:p w14:paraId="00000067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Сознающий принадлежность к своему народу, проявляющий уважение к своему и другим народам.</w:t>
            </w:r>
          </w:p>
          <w:p w14:paraId="00000068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Сознающий свою принадлежность к общности граждан России;</w:t>
            </w:r>
          </w:p>
          <w:p w14:paraId="00000069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14:paraId="0000006A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Имеющий первоначальные представления о своих гражданских правах и обязанностях, ответственности в обществе.</w:t>
            </w:r>
          </w:p>
          <w:p w14:paraId="0000006B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14:paraId="76235E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C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Духовно-нравственное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6D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14:paraId="0000006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14:paraId="0000006F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14:paraId="00000070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Понимающий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14:paraId="00000071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Владеющий первоначальными навыками общения с людьми разных народов, вероисповеданий.</w:t>
            </w:r>
          </w:p>
          <w:p w14:paraId="00000072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14:paraId="00000073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14:paraId="00000074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14:paraId="0000007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Знающий и соблюдающий основные правила этикета в обществе.</w:t>
            </w:r>
          </w:p>
        </w:tc>
      </w:tr>
      <w:tr w14:paraId="2BEE35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6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Эстетическое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7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14:paraId="0000007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14:paraId="00000079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14:paraId="2BA1BF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31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A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Физическое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7B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0000007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Ориентированный на физическое развитие, занятия физкультурой и спортом.</w:t>
            </w:r>
          </w:p>
          <w:p w14:paraId="0000007D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Бережно относящийся к физическому здоровью и душевному состоянию своему и других людей.</w:t>
            </w:r>
          </w:p>
          <w:p w14:paraId="0000007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0000007F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14:paraId="2B20AF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0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Трудовое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1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Сознающий ценность честного труда в жизни человека, семьи, народа, общества и государства.</w:t>
            </w:r>
          </w:p>
          <w:p w14:paraId="00000082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Проявляющий уважение к труду, людям труда, бережное отношение к результатам своего труда и других людей, прошлых поколений.</w:t>
            </w:r>
          </w:p>
          <w:p w14:paraId="00000083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14:paraId="00000084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Проявляющий интерес к разным профессиям.</w:t>
            </w:r>
          </w:p>
        </w:tc>
      </w:tr>
      <w:tr w14:paraId="05C665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Экологическое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6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Понимающий ценность природы, окружающей среды, зависимость жизни людей от природы.</w:t>
            </w:r>
          </w:p>
          <w:p w14:paraId="00000087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Способный правильно оценивать влияние людей, в том числе собственного поведения, на состояние природы, окружающей среды.</w:t>
            </w:r>
          </w:p>
          <w:p w14:paraId="00000088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14:paraId="00000089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14:paraId="619AE2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A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Познавательное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8B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14:paraId="0000008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14:paraId="0000008D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Проявляющий уважение и интерес к науке, научному знанию в разных областях.</w:t>
            </w:r>
          </w:p>
          <w:p w14:paraId="0000008E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Обладающий первоначальными навыками исследовательской деятельности.</w:t>
            </w:r>
          </w:p>
        </w:tc>
      </w:tr>
    </w:tbl>
    <w:p w14:paraId="0000008F">
      <w:pPr>
        <w:widowControl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  <w:sectPr>
          <w:pgSz w:w="11906" w:h="16383"/>
          <w:pgMar w:top="1134" w:right="850" w:bottom="1134" w:left="1701" w:header="720" w:footer="720" w:gutter="0"/>
          <w:pgNumType w:start="1"/>
          <w:cols w:space="720" w:num="1"/>
        </w:sectPr>
      </w:pPr>
    </w:p>
    <w:p w14:paraId="00000090">
      <w:pPr>
        <w:spacing w:before="240" w:after="0" w:line="264" w:lineRule="auto"/>
        <w:ind w:left="120" w:firstLine="0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bookmarkStart w:id="3" w:name="qm0jhfhy23fg" w:colFirst="0" w:colLast="0"/>
      <w:bookmarkEnd w:id="3"/>
    </w:p>
    <w:p w14:paraId="00000091">
      <w:pPr>
        <w:spacing w:before="240" w:after="0" w:line="264" w:lineRule="auto"/>
        <w:ind w:left="120" w:firstLine="0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00000092">
      <w:pPr>
        <w:spacing w:before="240" w:after="0" w:line="264" w:lineRule="auto"/>
        <w:ind w:left="120" w:firstLine="0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00000093">
      <w:pPr>
        <w:spacing w:before="240" w:after="0" w:line="264" w:lineRule="auto"/>
        <w:ind w:left="120" w:firstLine="0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СОДЕРЖАНИЕ КУРСА ВНЕУРОЧНОЙ ДЕЯТЕЛЬНОСТИ</w:t>
      </w:r>
    </w:p>
    <w:p w14:paraId="00000094">
      <w:pPr>
        <w:spacing w:before="240" w:after="0" w:line="264" w:lineRule="auto"/>
        <w:ind w:left="120" w:firstLine="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0000095">
      <w:pPr>
        <w:rPr>
          <w:rFonts w:ascii="Times New Roman" w:hAnsi="Times New Roman" w:eastAsia="Times New Roman" w:cs="Times New Roman"/>
          <w:color w:val="000000"/>
          <w:sz w:val="28"/>
          <w:szCs w:val="28"/>
        </w:rPr>
        <w:sectPr>
          <w:type w:val="continuous"/>
          <w:pgSz w:w="11906" w:h="16383"/>
          <w:pgMar w:top="1134" w:right="850" w:bottom="1134" w:left="1701" w:header="720" w:footer="720" w:gutter="0"/>
          <w:cols w:space="720" w:num="1"/>
        </w:sectPr>
      </w:pPr>
      <w:bookmarkStart w:id="4" w:name="i8k98r7iuahl" w:colFirst="0" w:colLast="0"/>
      <w:bookmarkEnd w:id="4"/>
      <w:r>
        <w:rPr>
          <w:rFonts w:ascii="Times New Roman" w:hAnsi="Times New Roman" w:eastAsia="Times New Roman" w:cs="Times New Roman"/>
          <w:color w:val="181818"/>
          <w:sz w:val="28"/>
          <w:szCs w:val="28"/>
          <w:rtl w:val="0"/>
        </w:rPr>
        <w:t>В основу курса внеурочной деятельности положен системно-деятельностный подход, позволяющий за период освоения ребенком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«Орленок России».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color w:val="181818"/>
          <w:sz w:val="28"/>
          <w:szCs w:val="28"/>
          <w:rtl w:val="0"/>
        </w:rPr>
        <w:t>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 своей жизни.</w:t>
      </w:r>
    </w:p>
    <w:p w14:paraId="00000096">
      <w:pPr>
        <w:spacing w:before="240" w:line="264" w:lineRule="auto"/>
        <w:ind w:left="120" w:firstLine="0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1класс</w:t>
      </w:r>
    </w:p>
    <w:tbl>
      <w:tblPr>
        <w:tblStyle w:val="15"/>
        <w:tblW w:w="14168" w:type="dxa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7654"/>
        <w:gridCol w:w="2407"/>
        <w:gridCol w:w="2270"/>
      </w:tblGrid>
      <w:tr w14:paraId="0B552E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vAlign w:val="center"/>
          </w:tcPr>
          <w:p w14:paraId="00000097">
            <w:pPr>
              <w:spacing w:before="240" w:after="0" w:line="264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Название трека</w:t>
            </w:r>
          </w:p>
        </w:tc>
        <w:tc>
          <w:tcPr>
            <w:vAlign w:val="center"/>
          </w:tcPr>
          <w:p w14:paraId="00000098">
            <w:pPr>
              <w:spacing w:before="240" w:after="0" w:line="264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Содержание учебного курса</w:t>
            </w:r>
          </w:p>
        </w:tc>
        <w:tc>
          <w:tcPr>
            <w:vAlign w:val="center"/>
          </w:tcPr>
          <w:p w14:paraId="00000099">
            <w:pPr>
              <w:spacing w:before="240" w:after="0" w:line="264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Формы организации занятий</w:t>
            </w:r>
          </w:p>
        </w:tc>
        <w:tc>
          <w:tcPr>
            <w:vAlign w:val="center"/>
          </w:tcPr>
          <w:p w14:paraId="0000009A">
            <w:pPr>
              <w:spacing w:before="240" w:after="0" w:line="264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Виды деятельности</w:t>
            </w:r>
          </w:p>
        </w:tc>
      </w:tr>
      <w:tr w14:paraId="3AF141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9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Трек «Орлёнок – Эрудит».</w:t>
            </w:r>
          </w:p>
        </w:tc>
        <w:tc>
          <w:p w14:paraId="0000009C">
            <w:pPr>
              <w:spacing w:after="0" w:line="240" w:lineRule="auto"/>
              <w:ind w:left="120" w:firstLine="447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Ценности, значимые качества трека: познание Символ трека – конверт- копилка. Трек «Орлѐнок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</w:t>
            </w:r>
          </w:p>
        </w:tc>
        <w:tc>
          <w:p w14:paraId="0000009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Дидактические, развивающие и ролевые игры, учебные диалоги, игровая программа</w:t>
            </w:r>
          </w:p>
        </w:tc>
        <w:tc>
          <w:p w14:paraId="0000009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Познавательная, игровая, проблемно- ценностное</w:t>
            </w:r>
          </w:p>
          <w:p w14:paraId="0000009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общение.</w:t>
            </w:r>
          </w:p>
          <w:p w14:paraId="000000A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14:paraId="5D8ABC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A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Трек «Орлёнок – Доброволец»</w:t>
            </w:r>
          </w:p>
        </w:tc>
        <w:tc>
          <w:p w14:paraId="000000A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 обучающихся с понятиями «доброволец», «волонтѐр», «волонтѐрское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 учителю поможет празднование в России 5 декабря Дня волонтѐра.</w:t>
            </w:r>
          </w:p>
        </w:tc>
        <w:tc>
          <w:p w14:paraId="000000A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hanging="6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Создание</w:t>
            </w:r>
          </w:p>
          <w:p w14:paraId="000000A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2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«Классного круга добра» Решение кейса «Как поступить в данной ситуации и что попросить в награду».</w:t>
            </w:r>
          </w:p>
          <w:p w14:paraId="000000A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Динамические паузы.</w:t>
            </w:r>
          </w:p>
        </w:tc>
        <w:tc>
          <w:p w14:paraId="000000A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Познавательная, игровая, проблемно- ценностное</w:t>
            </w:r>
          </w:p>
          <w:p w14:paraId="000000A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общение.</w:t>
            </w:r>
          </w:p>
          <w:p w14:paraId="000000A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14:paraId="3C0999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A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Трек «Орлёнок – Мастер»</w:t>
            </w:r>
          </w:p>
        </w:tc>
        <w:tc>
          <w:p w14:paraId="000000A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Ценности, значимые качества трека: познание Символ трека – Шкатулка мастера. В рамках данного трека дети знакомятся с тезисом, что можно быть мастерами в разных сферах деятельности, в разных профессиях. Сроки реализации трека «Орлѐнок – Мастер» поделены на два временных промежутка: во время первой части трека дети – активные участники Мастерской Деда Мороза: готовят класс и классную ѐлку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родителей-мастеров своего дела, краеведческих музеев и пр.</w:t>
            </w:r>
          </w:p>
          <w:p w14:paraId="000000A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p w14:paraId="000000A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идея «одной большой командой делаем общее дело». изготовление оригами, реализация идей по украшению класса/классной ёлки</w:t>
            </w:r>
          </w:p>
        </w:tc>
        <w:tc>
          <w:p w14:paraId="000000A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Познавательная, игровая, досугово-</w:t>
            </w:r>
          </w:p>
          <w:p w14:paraId="000000A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развлекательная,</w:t>
            </w:r>
          </w:p>
          <w:p w14:paraId="000000A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художественное</w:t>
            </w:r>
          </w:p>
          <w:p w14:paraId="000000B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творчество, проблемно- ценностное</w:t>
            </w:r>
          </w:p>
          <w:p w14:paraId="000000B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общение.</w:t>
            </w:r>
          </w:p>
          <w:p w14:paraId="000000B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14:paraId="22679B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B3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Трек «Орлёнок – Спортсмен»</w:t>
            </w:r>
          </w:p>
          <w:p w14:paraId="000000B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p w14:paraId="000000B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Ценности, значимые качества трека: здоровый образ жизни Символ трека – ЗОЖик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что дополнительные физкультурно-оздоровительные мероприятия, в том числе, позволят снизить заболеваемость детей, что актуально в зимний период.</w:t>
            </w:r>
          </w:p>
        </w:tc>
        <w:tc>
          <w:p w14:paraId="000000B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3" w:after="0" w:line="276" w:lineRule="auto"/>
              <w:ind w:left="0" w:right="0" w:firstLine="8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танцевальная зарядка; введение образа ЗОЖика, участие  в весёлых стартах,  проба спортивных ролей детьми, прослушивание рассказа спортсмена школы, интервью, беседа со спортсменами</w:t>
            </w:r>
          </w:p>
        </w:tc>
        <w:tc>
          <w:p w14:paraId="000000B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Познавательная, игровая, проблемно-ценностное общение, физкультурно-спортивная</w:t>
            </w:r>
          </w:p>
        </w:tc>
      </w:tr>
      <w:tr w14:paraId="31AB25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B8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Трек «Орлёнок – Хранитель исторической памяти»</w:t>
            </w:r>
          </w:p>
        </w:tc>
        <w:tc>
          <w:p w14:paraId="000000B9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Ценности, значимые качества трека: семья, Родина Символ трека – альбом «Мы - хранители»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Ребѐнок должен открыть для себя значимость сохранения традиций, истории и культуры своего родного края через понимание фразы «Я и моѐ дело важны для Родины». Основная смысловая нагрузка трека: Я 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      </w:r>
          </w:p>
        </w:tc>
        <w:tc>
          <w:p w14:paraId="000000B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hanging="7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Игра – путешествие, работа в парах по изучению данных в детской энциклопедии, просмотр познавательного видеоролика об историческом и культурном богатстве своего региона/своей страны, просмотр</w:t>
            </w:r>
          </w:p>
          <w:p w14:paraId="000000B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фотографий о прошлом, старине..</w:t>
            </w:r>
          </w:p>
        </w:tc>
        <w:tc>
          <w:p w14:paraId="000000B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Познавательная, игровая, проблемно-ценностное общение</w:t>
            </w:r>
          </w:p>
        </w:tc>
      </w:tr>
      <w:tr w14:paraId="18E40A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0000BD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Трек «Орлёнок – Эколог»</w:t>
            </w:r>
          </w:p>
          <w:p w14:paraId="000000BE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p w14:paraId="000000BF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 и пр.</w:t>
            </w:r>
          </w:p>
        </w:tc>
        <w:tc>
          <w:p w14:paraId="000000C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сбор рюкзачка эколога, экскурсия </w:t>
            </w:r>
          </w:p>
        </w:tc>
        <w:tc>
          <w:p w14:paraId="000000C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Познавательная, игровая, проблемно-ценностное общение</w:t>
            </w:r>
          </w:p>
        </w:tc>
      </w:tr>
    </w:tbl>
    <w:p w14:paraId="000000C2">
      <w:pPr>
        <w:spacing w:after="0" w:line="264" w:lineRule="auto"/>
        <w:ind w:left="120" w:firstLine="0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tbl>
      <w:tblPr>
        <w:tblStyle w:val="16"/>
        <w:tblW w:w="14168" w:type="dxa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0"/>
        <w:gridCol w:w="7676"/>
        <w:gridCol w:w="2419"/>
        <w:gridCol w:w="2263"/>
      </w:tblGrid>
      <w:tr w14:paraId="177D1B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vAlign w:val="center"/>
          </w:tcPr>
          <w:p w14:paraId="254712DD">
            <w:pPr>
              <w:spacing w:after="0" w:line="264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</w:pPr>
          </w:p>
          <w:p w14:paraId="000000EB">
            <w:pPr>
              <w:spacing w:after="0" w:line="264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Трек «Орлёнок – Спортсмен»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vAlign w:val="center"/>
          </w:tcPr>
          <w:p w14:paraId="000000EC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Ценности, значимые качества трека: здоровый образ жизни 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физическая и эмоциональная усталость от учебной нагрузки. Надеемся, что дополнительные физкультурно-оздоровительные мероприятия в том числе позволят снизить заболеваемость детей, что актуально в зимний период.</w:t>
            </w:r>
          </w:p>
        </w:tc>
        <w:tc>
          <w:tcPr>
            <w:vAlign w:val="center"/>
          </w:tcPr>
          <w:p w14:paraId="000000E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hanging="6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Беседа.</w:t>
            </w:r>
          </w:p>
          <w:p w14:paraId="000000E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hanging="6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Игра «Победа над Великим Нехочухой». Динамические паузы. Работа с чек-листом, Игра с элементами ТРИЗ, мини-соревнования. КТД</w:t>
            </w:r>
          </w:p>
          <w:p w14:paraId="000000E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«Плакат болельщика». Игра- обсуждение «Копилка болельщика».</w:t>
            </w:r>
          </w:p>
        </w:tc>
        <w:tc>
          <w:tcPr>
            <w:vAlign w:val="center"/>
          </w:tcPr>
          <w:p w14:paraId="000000F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Познавательная, игровая, проблемно ценностное общение.</w:t>
            </w:r>
          </w:p>
        </w:tc>
      </w:tr>
      <w:tr w14:paraId="5AADD4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vAlign w:val="center"/>
          </w:tcPr>
          <w:p w14:paraId="000000F3">
            <w:pPr>
              <w:spacing w:after="0" w:line="264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Трек «Орлёнок – Эколог»</w:t>
            </w:r>
          </w:p>
        </w:tc>
        <w:tc>
          <w:tcPr>
            <w:vAlign w:val="center"/>
          </w:tcPr>
          <w:p w14:paraId="000000F4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</w:t>
            </w:r>
          </w:p>
        </w:tc>
        <w:tc>
          <w:tcPr>
            <w:vAlign w:val="center"/>
          </w:tcPr>
          <w:p w14:paraId="000000F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Сбор рюкзака эколога, игровые упражнения, игра</w:t>
            </w:r>
          </w:p>
          <w:p w14:paraId="000000F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«Экологическая ромашка», Дидактическая игра</w:t>
            </w:r>
          </w:p>
          <w:p w14:paraId="000000F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«Орлёнок»: что в мусорном ведре? Экскурсия/интеллектуальная      игра.</w:t>
            </w:r>
          </w:p>
        </w:tc>
        <w:tc>
          <w:tcPr>
            <w:vAlign w:val="center"/>
          </w:tcPr>
          <w:p w14:paraId="000000F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Познавательная, игровая, проблемно ценностное общение</w:t>
            </w:r>
          </w:p>
        </w:tc>
      </w:tr>
      <w:tr w14:paraId="022926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vAlign w:val="center"/>
          </w:tcPr>
          <w:p w14:paraId="000000FB">
            <w:pPr>
              <w:spacing w:after="0" w:line="264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Трек «Орлёнок – Хранитель исторической памяти»</w:t>
            </w:r>
          </w:p>
        </w:tc>
        <w:tc>
          <w:tcPr>
            <w:vAlign w:val="center"/>
          </w:tcPr>
          <w:p w14:paraId="000000FC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Ценности, значимые качества трека: семья, Родина Символ трека – альбом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исторической памяти своей страны</w:t>
            </w:r>
          </w:p>
        </w:tc>
        <w:tc>
          <w:tcPr>
            <w:vAlign w:val="center"/>
          </w:tcPr>
          <w:p w14:paraId="000000F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Экскурсия, беседа, исследование исторических альбомов</w:t>
            </w:r>
          </w:p>
        </w:tc>
        <w:tc>
          <w:tcPr>
            <w:vAlign w:val="center"/>
          </w:tcPr>
          <w:p w14:paraId="000000F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Познавательная, игровая, проблемно ценностное общение.</w:t>
            </w:r>
          </w:p>
        </w:tc>
      </w:tr>
    </w:tbl>
    <w:p w14:paraId="00000101">
      <w:pPr>
        <w:spacing w:after="0" w:line="264" w:lineRule="auto"/>
        <w:ind w:left="120" w:firstLine="447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00000102">
      <w:pPr>
        <w:spacing w:after="0" w:line="264" w:lineRule="auto"/>
        <w:ind w:left="120" w:firstLine="447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rtl w:val="0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3-4 классы</w:t>
      </w:r>
    </w:p>
    <w:tbl>
      <w:tblPr>
        <w:tblStyle w:val="17"/>
        <w:tblW w:w="14168" w:type="dxa"/>
        <w:tblInd w:w="1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0"/>
        <w:gridCol w:w="7676"/>
        <w:gridCol w:w="2409"/>
        <w:gridCol w:w="10"/>
        <w:gridCol w:w="2253"/>
        <w:gridCol w:w="10"/>
      </w:tblGrid>
      <w:tr w14:paraId="7E5724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474" w:hRule="atLeast"/>
        </w:trPr>
        <w:tc>
          <w:tcPr>
            <w:vAlign w:val="center"/>
          </w:tcPr>
          <w:p w14:paraId="00000103">
            <w:pPr>
              <w:spacing w:before="240" w:after="0" w:line="264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Название трека</w:t>
            </w:r>
          </w:p>
        </w:tc>
        <w:tc>
          <w:tcPr>
            <w:vAlign w:val="center"/>
          </w:tcPr>
          <w:p w14:paraId="00000104">
            <w:pPr>
              <w:spacing w:before="240" w:after="0" w:line="264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Содержание учебного курса</w:t>
            </w:r>
          </w:p>
        </w:tc>
        <w:tc>
          <w:tcPr>
            <w:vAlign w:val="center"/>
          </w:tcPr>
          <w:p w14:paraId="00000105">
            <w:pPr>
              <w:spacing w:before="240" w:after="0" w:line="264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Формы организации занятий</w:t>
            </w:r>
          </w:p>
        </w:tc>
        <w:tc>
          <w:tcPr>
            <w:gridSpan w:val="2"/>
            <w:vAlign w:val="center"/>
          </w:tcPr>
          <w:p w14:paraId="00000106">
            <w:pPr>
              <w:spacing w:before="240" w:after="0" w:line="264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Виды деятельности</w:t>
            </w:r>
          </w:p>
        </w:tc>
      </w:tr>
      <w:tr w14:paraId="028F28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vAlign w:val="center"/>
          </w:tcPr>
          <w:p w14:paraId="00000108">
            <w:pPr>
              <w:spacing w:after="0" w:line="264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Трек «Орлёнок – Лидер»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vAlign w:val="center"/>
          </w:tcPr>
          <w:p w14:paraId="00000109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сплочѐнности классного коллектива в начале учебного года, сформировать детские микрогруппы для приобретения и осуществления опыта чередования творческих поручений</w:t>
            </w:r>
          </w:p>
        </w:tc>
        <w:tc>
          <w:tcPr>
            <w:gridSpan w:val="2"/>
            <w:vAlign w:val="center"/>
          </w:tcPr>
          <w:p w14:paraId="0000010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Игра на командообразование Беседа. Тренинг на выявления лидера в команде. </w:t>
            </w:r>
          </w:p>
        </w:tc>
        <w:tc>
          <w:tcPr>
            <w:gridSpan w:val="2"/>
            <w:vAlign w:val="center"/>
          </w:tcPr>
          <w:p w14:paraId="0000010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Познавательная, игровая, досугово- развлекательная, проблемно-ценностное общение</w:t>
            </w:r>
          </w:p>
        </w:tc>
      </w:tr>
      <w:tr w14:paraId="4A943F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vAlign w:val="center"/>
          </w:tcPr>
          <w:p w14:paraId="0000010E">
            <w:pPr>
              <w:spacing w:after="0" w:line="264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Трек «Орлёнок – Эрудит»</w:t>
            </w:r>
          </w:p>
        </w:tc>
        <w:tc>
          <w:tcPr>
            <w:vAlign w:val="center"/>
          </w:tcPr>
          <w:p w14:paraId="0000010F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Ценности, значимые качества трека: познание Символ трека – конверт- копилка. Трек «Орлѐнок-Эрудит»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к учѐбе.</w:t>
            </w:r>
          </w:p>
        </w:tc>
        <w:tc>
          <w:tcPr>
            <w:gridSpan w:val="2"/>
            <w:vAlign w:val="center"/>
          </w:tcPr>
          <w:p w14:paraId="0000011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Игра «Лото».</w:t>
            </w:r>
          </w:p>
          <w:p w14:paraId="0000011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Интеллектуальная игра</w:t>
            </w:r>
          </w:p>
          <w:p w14:paraId="0000011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«Вопрос от эрудита». Игра</w:t>
            </w:r>
          </w:p>
          <w:p w14:paraId="0000011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hanging="12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«Интеллектуальный кроссворд» Игра «Эврика».</w:t>
            </w:r>
          </w:p>
        </w:tc>
        <w:tc>
          <w:tcPr>
            <w:gridSpan w:val="2"/>
            <w:vAlign w:val="center"/>
          </w:tcPr>
          <w:p w14:paraId="0000011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Познавательная, игровая</w:t>
            </w:r>
          </w:p>
        </w:tc>
      </w:tr>
      <w:tr w14:paraId="5AE0E9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vAlign w:val="center"/>
          </w:tcPr>
          <w:p w14:paraId="00000117">
            <w:pPr>
              <w:spacing w:after="0" w:line="264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Трек «Орлёнок – Мастер» 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vAlign w:val="center"/>
          </w:tcPr>
          <w:p w14:paraId="00000118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«Орлѐнок-Мастер»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gridSpan w:val="2"/>
            <w:vAlign w:val="center"/>
          </w:tcPr>
          <w:p w14:paraId="0000011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33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Мастер классы.</w:t>
            </w:r>
          </w:p>
          <w:p w14:paraId="0000011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33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КТД «Россия мастеровая». Игра по станциям</w:t>
            </w:r>
          </w:p>
          <w:p w14:paraId="0000011B">
            <w:pPr>
              <w:spacing w:after="0" w:line="240" w:lineRule="auto"/>
              <w:ind w:firstLine="33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«Город мастеров». Тренинг «Мы мастера»</w:t>
            </w:r>
          </w:p>
        </w:tc>
        <w:tc>
          <w:tcPr>
            <w:gridSpan w:val="2"/>
            <w:vAlign w:val="center"/>
          </w:tcPr>
          <w:p w14:paraId="0000011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33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Познавательная, игровая, досугово-</w:t>
            </w:r>
          </w:p>
          <w:p w14:paraId="0000011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33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развлекательная,</w:t>
            </w:r>
          </w:p>
          <w:p w14:paraId="0000011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33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художественное</w:t>
            </w:r>
          </w:p>
          <w:p w14:paraId="0000012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33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творчество, проблемно- ценностное</w:t>
            </w:r>
          </w:p>
          <w:p w14:paraId="0000012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33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общение.</w:t>
            </w:r>
          </w:p>
        </w:tc>
      </w:tr>
      <w:tr w14:paraId="123CA1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vAlign w:val="center"/>
          </w:tcPr>
          <w:p w14:paraId="00000123">
            <w:pPr>
              <w:spacing w:after="0" w:line="264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Трек «Орлёнок – Доброволец»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 </w:t>
            </w:r>
          </w:p>
        </w:tc>
        <w:tc>
          <w:tcPr>
            <w:vAlign w:val="center"/>
          </w:tcPr>
          <w:p w14:paraId="00000124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gridSpan w:val="2"/>
            <w:vAlign w:val="center"/>
          </w:tcPr>
          <w:p w14:paraId="0000012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hanging="1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Решение кейса</w:t>
            </w:r>
          </w:p>
          <w:p w14:paraId="0000012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2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«Как поступить в данной ситуации и что попросить в награду». КТД «Создай людям хорошее настроение». Мини-тренинг.</w:t>
            </w:r>
          </w:p>
        </w:tc>
        <w:tc>
          <w:tcPr>
            <w:gridSpan w:val="2"/>
            <w:vAlign w:val="center"/>
          </w:tcPr>
          <w:p w14:paraId="0000012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Познавательная, проблемно ценностное общение</w:t>
            </w:r>
          </w:p>
        </w:tc>
      </w:tr>
      <w:tr w14:paraId="583FB6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vAlign w:val="center"/>
          </w:tcPr>
          <w:p w14:paraId="0000012A">
            <w:pPr>
              <w:spacing w:after="0" w:line="264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Трек «Орлёнок – Спортсмен»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vAlign w:val="center"/>
          </w:tcPr>
          <w:p w14:paraId="0000012B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определѐнная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      </w:r>
          </w:p>
        </w:tc>
        <w:tc>
          <w:tcPr>
            <w:gridSpan w:val="2"/>
            <w:vAlign w:val="center"/>
          </w:tcPr>
          <w:p w14:paraId="0000012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КТД</w:t>
            </w:r>
          </w:p>
          <w:p w14:paraId="0000012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hanging="6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«Зарядка». КТД</w:t>
            </w:r>
          </w:p>
          <w:p w14:paraId="0000012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«Плакат болельщика». Игра- обсуждение «Копилка болельщика». </w:t>
            </w:r>
          </w:p>
        </w:tc>
        <w:tc>
          <w:tcPr>
            <w:gridSpan w:val="2"/>
            <w:vAlign w:val="center"/>
          </w:tcPr>
          <w:p w14:paraId="0000013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Познавательная, игровая, проблемно ценностное общение.</w:t>
            </w:r>
          </w:p>
        </w:tc>
      </w:tr>
      <w:tr w14:paraId="461CF2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vAlign w:val="center"/>
          </w:tcPr>
          <w:p w14:paraId="00000132">
            <w:pPr>
              <w:spacing w:after="0" w:line="264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Трек «Орлёнок – Эколог»</w:t>
            </w:r>
          </w:p>
        </w:tc>
        <w:tc>
          <w:tcPr>
            <w:vAlign w:val="center"/>
          </w:tcPr>
          <w:p w14:paraId="00000133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субботника.</w:t>
            </w:r>
          </w:p>
        </w:tc>
        <w:tc>
          <w:tcPr>
            <w:gridSpan w:val="2"/>
            <w:vAlign w:val="center"/>
          </w:tcPr>
          <w:p w14:paraId="0000013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hanging="6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КТД</w:t>
            </w:r>
          </w:p>
          <w:p w14:paraId="0000013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«Экологическая тропа». </w:t>
            </w:r>
          </w:p>
          <w:p w14:paraId="0000013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hanging="6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КТД</w:t>
            </w:r>
          </w:p>
          <w:p w14:paraId="0000013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«Знаю, умею, действую».</w:t>
            </w:r>
          </w:p>
        </w:tc>
        <w:tc>
          <w:tcPr>
            <w:gridSpan w:val="2"/>
            <w:vAlign w:val="center"/>
          </w:tcPr>
          <w:p w14:paraId="0000013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Познавательная, игровая, проблемно ценностное общение</w:t>
            </w:r>
          </w:p>
        </w:tc>
      </w:tr>
      <w:tr w14:paraId="464BF7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vAlign w:val="center"/>
          </w:tcPr>
          <w:p w14:paraId="0000013B">
            <w:pPr>
              <w:spacing w:after="0" w:line="264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Трек «Орлёнок – Хранитель исторической памяти»</w:t>
            </w:r>
          </w:p>
        </w:tc>
        <w:tc>
          <w:tcPr>
            <w:vAlign w:val="center"/>
          </w:tcPr>
          <w:p w14:paraId="0000013C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ребѐнком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 края, через понимания фразы «Я и моѐ дело важны для Родины».</w:t>
            </w:r>
          </w:p>
        </w:tc>
        <w:tc>
          <w:tcPr>
            <w:gridSpan w:val="2"/>
            <w:vAlign w:val="center"/>
          </w:tcPr>
          <w:p w14:paraId="0000013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КТД «Альбом памяти». Поделка</w:t>
            </w:r>
          </w:p>
          <w:p w14:paraId="0000013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1"/>
              <w:jc w:val="both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«Традиции России». Кодекс</w:t>
            </w:r>
          </w:p>
          <w:p w14:paraId="0000013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«Орленка-хранителя». </w:t>
            </w:r>
          </w:p>
        </w:tc>
        <w:tc>
          <w:tcPr>
            <w:gridSpan w:val="2"/>
            <w:vAlign w:val="center"/>
          </w:tcPr>
          <w:p w14:paraId="0000014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Познавательная, игровая, художественное творчество, проблемно ценностное общение.</w:t>
            </w:r>
          </w:p>
        </w:tc>
      </w:tr>
    </w:tbl>
    <w:p w14:paraId="00000143">
      <w:pPr>
        <w:spacing w:after="0" w:line="264" w:lineRule="auto"/>
        <w:ind w:left="120" w:firstLine="447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sectPr>
          <w:pgSz w:w="16383" w:h="11906" w:orient="landscape"/>
          <w:pgMar w:top="850" w:right="1134" w:bottom="1701" w:left="1134" w:header="720" w:footer="720" w:gutter="0"/>
          <w:cols w:space="720" w:num="1"/>
        </w:sectPr>
      </w:pPr>
    </w:p>
    <w:p w14:paraId="00000144">
      <w:pPr>
        <w:spacing w:before="24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РЕЗУЛЬТАТЫ ОСВОЕНИЯ КУРСА ВНЕУРОЧНОЙ ДЕЯТЕЛЬНОСТИ</w:t>
      </w:r>
    </w:p>
    <w:p w14:paraId="00000145">
      <w:pPr>
        <w:shd w:val="clear" w:fill="FFFFFF"/>
        <w:spacing w:after="0"/>
        <w:ind w:firstLine="709"/>
        <w:jc w:val="both"/>
        <w:rPr>
          <w:rFonts w:ascii="Times New Roman" w:hAnsi="Times New Roman" w:eastAsia="Times New Roman" w:cs="Times New Roman"/>
          <w:color w:val="111115"/>
          <w:sz w:val="24"/>
          <w:szCs w:val="24"/>
        </w:rPr>
      </w:pPr>
      <w:r>
        <w:rPr>
          <w:rFonts w:ascii="Times New Roman" w:hAnsi="Times New Roman" w:eastAsia="Times New Roman" w:cs="Times New Roman"/>
          <w:color w:val="111115"/>
          <w:sz w:val="24"/>
          <w:szCs w:val="24"/>
          <w:rtl w:val="0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14:paraId="00000146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216" w:firstLine="709"/>
        <w:jc w:val="both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Личностные результаты:</w:t>
      </w:r>
    </w:p>
    <w:p w14:paraId="00000147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>Гражданско-патриотическое воспитание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:</w:t>
      </w:r>
    </w:p>
    <w:p w14:paraId="0000014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689"/>
        </w:tabs>
        <w:spacing w:before="0" w:after="0" w:line="276" w:lineRule="auto"/>
        <w:ind w:left="0" w:right="0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осознание своей этнокультурной и российской гражданской идентичности;</w:t>
      </w:r>
    </w:p>
    <w:p w14:paraId="0000014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689"/>
        </w:tabs>
        <w:spacing w:before="0" w:after="0" w:line="276" w:lineRule="auto"/>
        <w:ind w:left="0" w:right="0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сопричастность к прошлому, настоящему и будущему своей страны и родного края;</w:t>
      </w:r>
    </w:p>
    <w:p w14:paraId="0000014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689"/>
        </w:tabs>
        <w:spacing w:before="0" w:after="0" w:line="276" w:lineRule="auto"/>
        <w:ind w:left="0" w:right="119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уважение к своему и другим народам; первоначальные представления о человеке как члене общества, о правах и обязанности гражданина, качествах патриота своей страны.</w:t>
      </w:r>
    </w:p>
    <w:p w14:paraId="0000014B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>Духовно-нравственное воспитание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:</w:t>
      </w:r>
    </w:p>
    <w:p w14:paraId="0000014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700"/>
          <w:tab w:val="left" w:pos="1701"/>
        </w:tabs>
        <w:spacing w:before="0" w:after="0" w:line="276" w:lineRule="auto"/>
        <w:ind w:left="0" w:right="0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понимание связи человека с окружающим миром;</w:t>
      </w:r>
    </w:p>
    <w:p w14:paraId="0000014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820"/>
          <w:tab w:val="left" w:pos="1821"/>
        </w:tabs>
        <w:spacing w:before="0" w:after="0" w:line="276" w:lineRule="auto"/>
        <w:ind w:left="0" w:right="0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бережное отношение к среде обитания;</w:t>
      </w:r>
    </w:p>
    <w:p w14:paraId="0000014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700"/>
          <w:tab w:val="left" w:pos="1701"/>
        </w:tabs>
        <w:spacing w:before="0" w:after="0" w:line="276" w:lineRule="auto"/>
        <w:ind w:left="0" w:right="0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проявление заботы о природе; неприятие действий, приносящих ей вред.</w:t>
      </w:r>
    </w:p>
    <w:p w14:paraId="0000014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700"/>
          <w:tab w:val="left" w:pos="1701"/>
        </w:tabs>
        <w:spacing w:before="0" w:after="0" w:line="276" w:lineRule="auto"/>
        <w:ind w:left="0" w:right="0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признание индивидуальности каждого человека;</w:t>
      </w:r>
    </w:p>
    <w:p w14:paraId="0000015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700"/>
          <w:tab w:val="left" w:pos="1701"/>
        </w:tabs>
        <w:spacing w:before="0" w:after="0" w:line="276" w:lineRule="auto"/>
        <w:ind w:left="0" w:right="0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проявление сопереживания, уважения и доброжелательности;</w:t>
      </w:r>
    </w:p>
    <w:p w14:paraId="0000015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700"/>
          <w:tab w:val="left" w:pos="1701"/>
        </w:tabs>
        <w:spacing w:before="0" w:after="0" w:line="276" w:lineRule="auto"/>
        <w:ind w:left="0" w:right="500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неприятие любых форм поведения, направленных на причинение физического и морального вреда другим людям;</w:t>
      </w:r>
    </w:p>
    <w:p w14:paraId="0000015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700"/>
          <w:tab w:val="left" w:pos="1701"/>
        </w:tabs>
        <w:spacing w:before="0" w:after="0" w:line="276" w:lineRule="auto"/>
        <w:ind w:left="0" w:right="683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выполнение нравственно-этических норм поведения и правил межличностных отношений.</w:t>
      </w:r>
    </w:p>
    <w:p w14:paraId="00000153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>Эстетическое воспитание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:</w:t>
      </w:r>
    </w:p>
    <w:p w14:paraId="0000015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700"/>
          <w:tab w:val="left" w:pos="1701"/>
        </w:tabs>
        <w:spacing w:before="0" w:after="0" w:line="276" w:lineRule="auto"/>
        <w:ind w:left="0" w:right="101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0000015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700"/>
          <w:tab w:val="left" w:pos="1701"/>
        </w:tabs>
        <w:spacing w:before="0" w:after="0" w:line="276" w:lineRule="auto"/>
        <w:ind w:left="0" w:right="0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стремление к самовыражению в разных видах художественной деятельности.</w:t>
      </w:r>
    </w:p>
    <w:p w14:paraId="00000156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>Физическое воспитание, культура здоровья и эмоционального благополучия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:</w:t>
      </w:r>
    </w:p>
    <w:p w14:paraId="0000015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701"/>
        </w:tabs>
        <w:spacing w:before="0" w:after="0" w:line="276" w:lineRule="auto"/>
        <w:ind w:left="0" w:right="680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14:paraId="0000015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701"/>
        </w:tabs>
        <w:spacing w:before="0" w:after="0" w:line="276" w:lineRule="auto"/>
        <w:ind w:left="0" w:right="0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бережное отношение к физическому и психическому здоровью.</w:t>
      </w:r>
    </w:p>
    <w:p w14:paraId="00000159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>Трудовое воспитание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:</w:t>
      </w:r>
    </w:p>
    <w:p w14:paraId="0000015A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121" w:firstLine="709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– 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14:paraId="0000015B">
      <w:pPr>
        <w:spacing w:after="0"/>
        <w:ind w:firstLine="709"/>
        <w:jc w:val="both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>Экологическое воспитание:</w:t>
      </w:r>
    </w:p>
    <w:p w14:paraId="0000015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700"/>
          <w:tab w:val="left" w:pos="1701"/>
        </w:tabs>
        <w:spacing w:before="0" w:after="0" w:line="276" w:lineRule="auto"/>
        <w:ind w:left="0" w:right="0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бережное отношение к природе;</w:t>
      </w:r>
    </w:p>
    <w:p w14:paraId="0000015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700"/>
          <w:tab w:val="left" w:pos="1701"/>
        </w:tabs>
        <w:spacing w:before="0" w:after="0" w:line="276" w:lineRule="auto"/>
        <w:ind w:left="0" w:right="0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неприятие действий, приносящих ей вред.</w:t>
      </w:r>
    </w:p>
    <w:p w14:paraId="0000015E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>Ценности научного познания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:</w:t>
      </w:r>
    </w:p>
    <w:p w14:paraId="0000015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700"/>
          <w:tab w:val="left" w:pos="1701"/>
        </w:tabs>
        <w:spacing w:before="0" w:after="0" w:line="276" w:lineRule="auto"/>
        <w:ind w:left="0" w:right="0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первоначальные представления о научной картине мира;</w:t>
      </w:r>
    </w:p>
    <w:p w14:paraId="0000016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700"/>
          <w:tab w:val="left" w:pos="1701"/>
        </w:tabs>
        <w:spacing w:before="0" w:after="0" w:line="276" w:lineRule="auto"/>
        <w:ind w:left="0" w:right="882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познавательные интересы, активность, инициативность, любознательность и самостоятельность в познании.</w:t>
      </w:r>
    </w:p>
    <w:p w14:paraId="0000016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760"/>
          <w:tab w:val="left" w:pos="1761"/>
          <w:tab w:val="left" w:pos="4273"/>
          <w:tab w:val="left" w:pos="5617"/>
          <w:tab w:val="left" w:pos="6353"/>
          <w:tab w:val="left" w:pos="7378"/>
          <w:tab w:val="left" w:pos="8918"/>
          <w:tab w:val="left" w:pos="9302"/>
        </w:tabs>
        <w:spacing w:before="0" w:after="0" w:line="276" w:lineRule="auto"/>
        <w:ind w:left="0" w:right="130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проявление   желания обогащать свои  знания,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способность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к поисково-исследовательской деятельности.</w:t>
      </w:r>
    </w:p>
    <w:p w14:paraId="00000162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709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163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709"/>
        <w:jc w:val="both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Метапредметные результаты:</w:t>
      </w:r>
    </w:p>
    <w:p w14:paraId="00000164">
      <w:pPr>
        <w:spacing w:after="0"/>
        <w:ind w:firstLine="709"/>
        <w:jc w:val="both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>Универсальные учебные познавательные действия:</w:t>
      </w:r>
    </w:p>
    <w:p w14:paraId="0000016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700"/>
          <w:tab w:val="left" w:pos="1701"/>
        </w:tabs>
        <w:spacing w:before="0" w:after="0" w:line="276" w:lineRule="auto"/>
        <w:ind w:left="0" w:right="0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способность к демонстрации своих знаний и умений из личного жизненного опыта;</w:t>
      </w:r>
    </w:p>
    <w:p w14:paraId="0000016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700"/>
          <w:tab w:val="left" w:pos="1701"/>
        </w:tabs>
        <w:spacing w:before="0" w:after="0" w:line="276" w:lineRule="auto"/>
        <w:ind w:left="0" w:right="550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способность к применению своих знаний и умений, способность выражать свои мысли; умение составлять совместно с учителем общие правила поведения;</w:t>
      </w:r>
    </w:p>
    <w:p w14:paraId="0000016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700"/>
          <w:tab w:val="left" w:pos="1701"/>
        </w:tabs>
        <w:spacing w:before="0" w:after="0" w:line="276" w:lineRule="auto"/>
        <w:ind w:left="0" w:right="479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умение обобщать и систематизировать, осуществлять сравнение, сопоставление, классификацию изученных фактов (под руководством педагога);</w:t>
      </w:r>
    </w:p>
    <w:p w14:paraId="0000016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700"/>
          <w:tab w:val="left" w:pos="1701"/>
        </w:tabs>
        <w:spacing w:before="0" w:after="0" w:line="276" w:lineRule="auto"/>
        <w:ind w:left="0" w:right="650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умение ориентироваться в мире книг и искать необходимую информацию (под руководством педагога);</w:t>
      </w:r>
    </w:p>
    <w:p w14:paraId="0000016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700"/>
          <w:tab w:val="left" w:pos="1701"/>
          <w:tab w:val="left" w:pos="2780"/>
        </w:tabs>
        <w:spacing w:before="0" w:after="0" w:line="276" w:lineRule="auto"/>
        <w:ind w:left="0" w:right="697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умение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понимать нравственные ценности общества: добро, человеколюбие, благотворительность (под руководством педагога);</w:t>
      </w:r>
    </w:p>
    <w:p w14:paraId="0000016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700"/>
          <w:tab w:val="left" w:pos="1701"/>
        </w:tabs>
        <w:spacing w:before="0" w:after="0" w:line="276" w:lineRule="auto"/>
        <w:ind w:left="0" w:right="0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умение приобретать опыт составления комплекса упражнений для зарядки;</w:t>
      </w:r>
    </w:p>
    <w:p w14:paraId="0000016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700"/>
          <w:tab w:val="left" w:pos="1701"/>
        </w:tabs>
        <w:spacing w:before="0" w:after="0" w:line="276" w:lineRule="auto"/>
        <w:ind w:left="0" w:right="142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понимать, что информация может быть представлена в разной форме – книга, фото, видео</w:t>
      </w:r>
    </w:p>
    <w:p w14:paraId="0000016C">
      <w:pPr>
        <w:spacing w:after="0"/>
        <w:ind w:firstLine="709"/>
        <w:jc w:val="both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>Универсальные учебные коммуникативные действия:</w:t>
      </w:r>
    </w:p>
    <w:p w14:paraId="0000016D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549"/>
        </w:tabs>
        <w:spacing w:before="0" w:after="0" w:line="276" w:lineRule="auto"/>
        <w:ind w:left="0" w:right="0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умение проявлять инициативность, активность, самостоятельность;</w:t>
      </w:r>
    </w:p>
    <w:p w14:paraId="0000016E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549"/>
        </w:tabs>
        <w:spacing w:before="0" w:after="0" w:line="276" w:lineRule="auto"/>
        <w:ind w:left="0" w:right="1241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умение проявлять готовность выступить в роли организатора, инициатора, руководителя, исполнителя;</w:t>
      </w:r>
    </w:p>
    <w:p w14:paraId="0000016F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549"/>
        </w:tabs>
        <w:spacing w:before="0" w:after="0" w:line="276" w:lineRule="auto"/>
        <w:ind w:left="0" w:right="685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умение сравнивать свои качества с качествами лидера, комментировать процесс решения поставленных задач, проявлять этику общения;</w:t>
      </w:r>
    </w:p>
    <w:p w14:paraId="00000170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549"/>
        </w:tabs>
        <w:spacing w:before="0" w:after="0" w:line="276" w:lineRule="auto"/>
        <w:ind w:left="0" w:right="588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участие в совместной деятельности, умение согласовывать мнения в ходе поиска ответа;</w:t>
      </w:r>
    </w:p>
    <w:p w14:paraId="00000171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549"/>
        </w:tabs>
        <w:spacing w:before="0" w:after="0" w:line="276" w:lineRule="auto"/>
        <w:ind w:left="0" w:right="208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умение высказывать свою точку зрения, договариваться с одноклассниками, работая в группе;</w:t>
      </w:r>
    </w:p>
    <w:p w14:paraId="00000172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549"/>
        </w:tabs>
        <w:spacing w:before="0" w:after="0" w:line="276" w:lineRule="auto"/>
        <w:ind w:left="0" w:right="0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умение высказывать и отстаивать свое мнение;</w:t>
      </w:r>
    </w:p>
    <w:p w14:paraId="00000173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700"/>
          <w:tab w:val="left" w:pos="1701"/>
          <w:tab w:val="left" w:pos="2680"/>
          <w:tab w:val="left" w:pos="4161"/>
          <w:tab w:val="left" w:pos="4973"/>
          <w:tab w:val="left" w:pos="6782"/>
          <w:tab w:val="left" w:pos="7830"/>
          <w:tab w:val="left" w:pos="8522"/>
          <w:tab w:val="left" w:pos="10223"/>
        </w:tabs>
        <w:spacing w:before="0" w:after="0" w:line="276" w:lineRule="auto"/>
        <w:ind w:left="0" w:right="129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умение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рассуждать,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вести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повествование,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строить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своѐ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высказывание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в соответствии с поставленной задачей или вопросом;</w:t>
      </w:r>
    </w:p>
    <w:p w14:paraId="00000174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700"/>
          <w:tab w:val="left" w:pos="1701"/>
        </w:tabs>
        <w:spacing w:before="0" w:after="0" w:line="276" w:lineRule="auto"/>
        <w:ind w:left="0" w:right="0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корректно и аргументированно высказывать своѐ мнение;</w:t>
      </w:r>
    </w:p>
    <w:p w14:paraId="00000175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688"/>
          <w:tab w:val="left" w:pos="1689"/>
          <w:tab w:val="left" w:pos="2696"/>
          <w:tab w:val="left" w:pos="3869"/>
          <w:tab w:val="left" w:pos="4253"/>
          <w:tab w:val="left" w:pos="5285"/>
          <w:tab w:val="left" w:pos="6518"/>
          <w:tab w:val="left" w:pos="7022"/>
          <w:tab w:val="left" w:pos="8710"/>
          <w:tab w:val="left" w:pos="9214"/>
        </w:tabs>
        <w:spacing w:before="0" w:after="0" w:line="276" w:lineRule="auto"/>
        <w:ind w:left="0" w:right="0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умение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работать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в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группе,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общаться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со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сверстниками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на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принципах взаимоуважения и помощи;</w:t>
      </w:r>
    </w:p>
    <w:p w14:paraId="00000176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549"/>
        </w:tabs>
        <w:spacing w:before="0" w:after="0" w:line="276" w:lineRule="auto"/>
        <w:ind w:left="0" w:right="558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признание возможности существования различных точек зрения и права каждого иметь свою;</w:t>
      </w:r>
    </w:p>
    <w:p w14:paraId="00000177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548"/>
          <w:tab w:val="left" w:pos="1549"/>
        </w:tabs>
        <w:spacing w:before="0" w:after="0" w:line="276" w:lineRule="auto"/>
        <w:ind w:left="0" w:right="952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умение высказывать свою точку зрения и пытаться еѐ обосновывать, приводя аргументы;</w:t>
      </w:r>
    </w:p>
    <w:p w14:paraId="00000178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548"/>
          <w:tab w:val="left" w:pos="1549"/>
        </w:tabs>
        <w:spacing w:before="0" w:after="0" w:line="276" w:lineRule="auto"/>
        <w:ind w:left="0" w:right="282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умение сотрудничать и работать в группе, выражать свои мысли ясно, корректно по отношению к окружающим;</w:t>
      </w:r>
    </w:p>
    <w:p w14:paraId="00000179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548"/>
          <w:tab w:val="left" w:pos="1549"/>
        </w:tabs>
        <w:spacing w:before="0" w:after="0" w:line="276" w:lineRule="auto"/>
        <w:ind w:left="0" w:right="837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умение ответственно относиться к своим обязанностям в процессе совместной деятельности</w:t>
      </w:r>
    </w:p>
    <w:p w14:paraId="0000017A">
      <w:pPr>
        <w:spacing w:after="0"/>
        <w:ind w:firstLine="709"/>
        <w:jc w:val="both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>Универсальные учебные регулятивные действия:</w:t>
      </w:r>
    </w:p>
    <w:p w14:paraId="0000017B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549"/>
        </w:tabs>
        <w:spacing w:before="0" w:after="0" w:line="276" w:lineRule="auto"/>
        <w:ind w:left="0" w:right="717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умение оценивать свои поступки и действия, свои возможности способствовать проявлению самостоятельности, инициативности, организованности;</w:t>
      </w:r>
    </w:p>
    <w:p w14:paraId="0000017C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549"/>
        </w:tabs>
        <w:spacing w:before="0" w:after="0" w:line="276" w:lineRule="auto"/>
        <w:ind w:left="0" w:right="598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умение планировать этапы предстоящей работы, определять последовательность действий, объективно оценивать их; проявлять готовность изменять себя;</w:t>
      </w:r>
    </w:p>
    <w:p w14:paraId="0000017D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549"/>
        </w:tabs>
        <w:spacing w:before="0" w:after="0" w:line="276" w:lineRule="auto"/>
        <w:ind w:left="0" w:right="116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умение принимать и сохранять поставленную задачу, осуществлять поиск средств еѐ достижения, самостоятельно формулировать цель после предварительного обсуждения, планировать свои действия в соответствии с поставленной задачей;</w:t>
      </w:r>
    </w:p>
    <w:p w14:paraId="0000017E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549"/>
        </w:tabs>
        <w:spacing w:before="0" w:after="0" w:line="276" w:lineRule="auto"/>
        <w:ind w:left="0" w:right="0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формирование умения оценивать свои поступки и действия, свои возможности;</w:t>
      </w:r>
    </w:p>
    <w:p w14:paraId="0000017F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549"/>
        </w:tabs>
        <w:spacing w:before="0" w:after="0" w:line="276" w:lineRule="auto"/>
        <w:ind w:left="0" w:right="0" w:firstLine="709"/>
        <w:jc w:val="both"/>
        <w:rPr>
          <w:b w:val="0"/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формирование умения применять свои знания в практической деятельности.</w:t>
      </w:r>
    </w:p>
    <w:p w14:paraId="00000180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709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181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709"/>
        <w:jc w:val="both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Предметные результаты:</w:t>
      </w:r>
    </w:p>
    <w:p w14:paraId="00000182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1729"/>
        </w:tabs>
        <w:spacing w:before="0" w:after="0" w:line="276" w:lineRule="auto"/>
        <w:ind w:left="709" w:right="0" w:firstLine="709"/>
        <w:jc w:val="both"/>
        <w:rPr>
          <w:i w:val="0"/>
          <w:smallCaps w:val="0"/>
          <w:strike w:val="0"/>
          <w:color w:val="000000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класс</w:t>
      </w:r>
    </w:p>
    <w:p w14:paraId="00000183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114" w:firstLine="709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умение раскрывать своими словами первоначальные представления об основных нормах поведения в классе, школе, выражать своими словами понимание значимости дружбы в классе, формирование коллективных правил коллектива и желание им следовать, владеть правилами поведения в классе, школе; умение применять полученные</w:t>
      </w:r>
    </w:p>
    <w:p w14:paraId="00000184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8598"/>
        </w:tabs>
        <w:spacing w:before="0" w:after="0" w:line="276" w:lineRule="auto"/>
        <w:ind w:left="0" w:right="108" w:firstLine="709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знания из различных областей в совместной коллективной деятельности; представления о некоторых понятиях и правилах решения логических задач; знание главных качеств эрудита: смекалка, ум, знание, любознательность, внимательность, увлеченность, изобретательность; узнавать главные источники знаний эрудита: книга, журналы, газеты; выполнять несложные коллективные работы проектного характера совместно со взрослыми; приобретать опыт художественно-эстетического наполнения предметной среды человека; умение выполнять в определенной последовательности комплекс утренней зарядки; расширять словарный запас новыми словами и терминами.</w:t>
      </w:r>
    </w:p>
    <w:p w14:paraId="00000185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567" w:right="0" w:firstLine="0"/>
        <w:jc w:val="left"/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класс</w:t>
      </w:r>
    </w:p>
    <w:p w14:paraId="00000186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117" w:firstLine="709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знакомство с понятием «лидер», его важными качествами; наличие первоначального опыта осмысления и нравственной оценки поступков поведения (своего и других людей) с позиций этических норм; знакомство со значением слова «эрудит», синонимами данного слова; использование в речи языковые средства для выражения мыслей и чувств соответственно ситуации общения; работа со значением слова «мастер»; умение ориентироваться в наименованиях основных технологических операций: исполнять песни с простым мелодическим рисунком, выполнять элементарные танцевальные движения; лексическая работа с понятиями доброволец и волонтѐр», «добровольчество», умение определять главную мысль мультфильм; осознавать положительное влияние зарядки на укрепление здоровья; умение осознавать ценность природы и необходимость ответственности за ее сохранение; умение приводить примеры, иллюстрирующие значение природы в жизни человека; умение соблюдать правила экологичного поведения в школе и в быту (экономия воды и электроэнергии), и природной среде; владение различными приѐмами слушания научно-познавательных текстов об истории родного края; использование в речи языковые средства для выражения мыслей и чувств.</w:t>
      </w:r>
    </w:p>
    <w:p w14:paraId="00000187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0" w:firstLine="709"/>
        <w:jc w:val="both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3-4 классы</w:t>
      </w:r>
    </w:p>
    <w:p w14:paraId="00000188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76" w:lineRule="auto"/>
        <w:ind w:left="0" w:right="130" w:firstLine="709"/>
        <w:jc w:val="both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понимание понятия «Лидер», знание способы выявления лидеров в коллективе, качества и характеристики человека- лидера; умение строить логические рассуждения; формулировать утверждения, строить логические рассуждения; расширение знания о разнообразии профессий и их роли; знакомство с понятиями «добро», «доброволец и волонтѐр», «добровольчество», с качествами волонтѐра и теми добрыми делами, которые волонтѐры совершают со смыслами деятельности волонтѐра (безвозмездность и дело для других – помощь, забота); знания о положительном влиянии зарядки на укрепление здоровья; умение систематизировать основные составляющие здорового образа жизни; усвоение сведений о понятиях экология и эколог; понимание необходимости соблюдения правил экологического поведения на природе; знакомство с понятиями “хранитель”, «хранитель исторической памяти», умение проявлять уважение к семейным ценностям и традициям; понимание особой роли в истории России и мировой истории, чувства гордости за достижения малой Родины.</w:t>
      </w:r>
    </w:p>
    <w:p w14:paraId="00000189">
      <w:pPr>
        <w:spacing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000018A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</w:p>
    <w:p w14:paraId="0000018B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</w:p>
    <w:p w14:paraId="0000018C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</w:p>
    <w:p w14:paraId="0000018D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</w:p>
    <w:p w14:paraId="0000018E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</w:p>
    <w:p w14:paraId="0000018F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</w:p>
    <w:p w14:paraId="00000190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</w:p>
    <w:p w14:paraId="00000191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</w:p>
    <w:p w14:paraId="00000192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</w:p>
    <w:p w14:paraId="00000193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</w:p>
    <w:p w14:paraId="00000194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</w:p>
    <w:p w14:paraId="00000195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</w:p>
    <w:p w14:paraId="00000196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</w:p>
    <w:p w14:paraId="00000197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</w:p>
    <w:p w14:paraId="00000198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</w:p>
    <w:p w14:paraId="00000199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</w:p>
    <w:p w14:paraId="0000019A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</w:p>
    <w:p w14:paraId="0000019B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</w:p>
    <w:p w14:paraId="0000019C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</w:p>
    <w:p w14:paraId="0000019D"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</w:p>
    <w:p w14:paraId="0000019E">
      <w:pPr>
        <w:spacing w:after="0"/>
        <w:rPr>
          <w:rFonts w:ascii="Times New Roman" w:hAnsi="Times New Roman" w:eastAsia="Times New Roman" w:cs="Times New Roman"/>
          <w:sz w:val="24"/>
          <w:szCs w:val="24"/>
        </w:rPr>
        <w:sectPr>
          <w:type w:val="continuous"/>
          <w:pgSz w:w="11906" w:h="16383"/>
          <w:pgMar w:top="1134" w:right="850" w:bottom="1134" w:left="1701" w:header="720" w:footer="720" w:gutter="0"/>
          <w:cols w:space="720" w:num="1"/>
        </w:sectPr>
      </w:pPr>
    </w:p>
    <w:p w14:paraId="0000019F">
      <w:pPr>
        <w:spacing w:after="0"/>
        <w:ind w:left="120" w:firstLine="0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bookmarkStart w:id="5" w:name="iagilndl52a3" w:colFirst="0" w:colLast="0"/>
      <w:bookmarkEnd w:id="5"/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 xml:space="preserve">ТЕМАТИЧЕСКОЕ ПЛАНИРОВАНИЕ </w:t>
      </w:r>
    </w:p>
    <w:p w14:paraId="000001A0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  <w:t xml:space="preserve">1 класс </w:t>
      </w:r>
    </w:p>
    <w:p w14:paraId="000001A1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tbl>
      <w:tblPr>
        <w:tblStyle w:val="18"/>
        <w:tblW w:w="10349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3119"/>
        <w:gridCol w:w="879"/>
        <w:gridCol w:w="5217"/>
      </w:tblGrid>
      <w:tr w14:paraId="4E2F9E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№</w:t>
            </w:r>
          </w:p>
          <w:p w14:paraId="000001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п\п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A4">
            <w:pPr>
              <w:spacing w:after="0" w:line="240" w:lineRule="auto"/>
              <w:ind w:right="178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Тема раздела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Кол-во часов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A6">
            <w:pPr>
              <w:spacing w:after="0" w:line="240" w:lineRule="auto"/>
              <w:ind w:left="-202" w:firstLine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Электронные (цифровые) образовательные ресурсы</w:t>
            </w:r>
          </w:p>
        </w:tc>
      </w:tr>
      <w:tr w14:paraId="074923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A7">
            <w:pPr>
              <w:numPr>
                <w:ilvl w:val="0"/>
                <w:numId w:val="5"/>
              </w:numPr>
              <w:tabs>
                <w:tab w:val="left" w:pos="3675"/>
              </w:tabs>
              <w:spacing w:after="0" w:line="240" w:lineRule="auto"/>
              <w:ind w:left="720" w:hanging="360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A8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Старт программы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A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4 ч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AA">
            <w:pPr>
              <w:tabs>
                <w:tab w:val="left" w:pos="3675"/>
              </w:tabs>
              <w:spacing w:after="0" w:line="240" w:lineRule="auto"/>
              <w:ind w:left="-202" w:firstLine="0"/>
              <w:jc w:val="center"/>
              <w:rPr>
                <w:color w:val="0000FF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"https://disk.yandex.ru/i/v3sGr4Q2-INR7A" \h </w:instrText>
            </w:r>
            <w:r>
              <w:fldChar w:fldCharType="separate"/>
            </w:r>
            <w:r>
              <w:rPr>
                <w:color w:val="0000FF"/>
                <w:sz w:val="24"/>
                <w:szCs w:val="24"/>
                <w:rtl w:val="0"/>
              </w:rPr>
              <w:t>https://disk.yandex.ru/i/v3sGr4Q2-INR7A</w:t>
            </w:r>
            <w:r>
              <w:rPr>
                <w:color w:val="0000FF"/>
                <w:sz w:val="24"/>
                <w:szCs w:val="24"/>
                <w:rtl w:val="0"/>
              </w:rPr>
              <w:fldChar w:fldCharType="end"/>
            </w:r>
            <w:r>
              <w:rPr>
                <w:color w:val="0000FF"/>
                <w:sz w:val="24"/>
                <w:szCs w:val="24"/>
                <w:rtl w:val="0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"https://disk.yandex.ru/i/TwEDL8QqpIkLHw" \h </w:instrText>
            </w:r>
            <w:r>
              <w:fldChar w:fldCharType="separate"/>
            </w:r>
            <w:r>
              <w:rPr>
                <w:color w:val="0000FF"/>
                <w:sz w:val="24"/>
                <w:szCs w:val="24"/>
                <w:rtl w:val="0"/>
              </w:rPr>
              <w:t>https://disk.yandex.ru/i/TwEDL8QqpIkLHw</w:t>
            </w:r>
            <w:r>
              <w:rPr>
                <w:color w:val="0000FF"/>
                <w:sz w:val="24"/>
                <w:szCs w:val="24"/>
                <w:rtl w:val="0"/>
              </w:rPr>
              <w:fldChar w:fldCharType="end"/>
            </w:r>
          </w:p>
          <w:p w14:paraId="000001A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68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fldChar w:fldCharType="begin"/>
            </w:r>
            <w:r>
              <w:instrText xml:space="preserve"> HYPERLINK "https://disk.yandex.ru/i/HQghg12WMehcrg"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https://disk.yandex.ru/i/HQghg12WMehcrg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fldChar w:fldCharType="end"/>
            </w:r>
          </w:p>
          <w:p w14:paraId="000001AC">
            <w:pPr>
              <w:tabs>
                <w:tab w:val="left" w:pos="3675"/>
              </w:tabs>
              <w:spacing w:after="0" w:line="240" w:lineRule="auto"/>
              <w:ind w:left="-202" w:firstLine="0"/>
              <w:jc w:val="center"/>
              <w:rPr>
                <w:rFonts w:ascii="Times New Roman" w:hAnsi="Times New Roman" w:eastAsia="Times New Roman" w:cs="Times New Roman"/>
                <w:color w:val="0000FF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"https://disk.yandex.ru/i/8khbkWjO4b3cKA" \h </w:instrText>
            </w:r>
            <w:r>
              <w:fldChar w:fldCharType="separate"/>
            </w:r>
            <w:r>
              <w:rPr>
                <w:color w:val="0000FF"/>
                <w:sz w:val="24"/>
                <w:szCs w:val="24"/>
                <w:rtl w:val="0"/>
              </w:rPr>
              <w:t>https://disk.yandex.ru/i/8khbkWjO4b3cKA</w:t>
            </w:r>
            <w:r>
              <w:rPr>
                <w:color w:val="0000FF"/>
                <w:sz w:val="24"/>
                <w:szCs w:val="24"/>
                <w:rtl w:val="0"/>
              </w:rPr>
              <w:fldChar w:fldCharType="end"/>
            </w:r>
            <w:r>
              <w:rPr>
                <w:color w:val="0000FF"/>
                <w:sz w:val="24"/>
                <w:szCs w:val="24"/>
                <w:rtl w:val="0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"https://disk.yandex.ru/i/6vKmOEimHyMqpg" \h </w:instrText>
            </w:r>
            <w:r>
              <w:fldChar w:fldCharType="separate"/>
            </w:r>
            <w:r>
              <w:rPr>
                <w:color w:val="0000FF"/>
                <w:sz w:val="24"/>
                <w:szCs w:val="24"/>
                <w:rtl w:val="0"/>
              </w:rPr>
              <w:t>https://disk.yandex.ru/i/6vKmOEimHyMqpg</w:t>
            </w:r>
            <w:r>
              <w:rPr>
                <w:color w:val="0000FF"/>
                <w:sz w:val="24"/>
                <w:szCs w:val="24"/>
                <w:rtl w:val="0"/>
              </w:rPr>
              <w:fldChar w:fldCharType="end"/>
            </w:r>
          </w:p>
        </w:tc>
      </w:tr>
      <w:tr w14:paraId="71B14F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AD">
            <w:pPr>
              <w:numPr>
                <w:ilvl w:val="0"/>
                <w:numId w:val="5"/>
              </w:numPr>
              <w:tabs>
                <w:tab w:val="left" w:pos="3675"/>
              </w:tabs>
              <w:spacing w:after="0" w:line="240" w:lineRule="auto"/>
              <w:ind w:left="720" w:hanging="360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AE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Орлёнок – Лидер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4 ч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B0">
            <w:pPr>
              <w:spacing w:after="0" w:line="240" w:lineRule="auto"/>
              <w:ind w:left="-202" w:firstLine="0"/>
              <w:jc w:val="center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"https://disk.yandex.ru/i/oBiFjtTTrDn83g" \h </w:instrText>
            </w:r>
            <w:r>
              <w:fldChar w:fldCharType="separate"/>
            </w:r>
            <w:r>
              <w:rPr>
                <w:color w:val="0000FF"/>
                <w:sz w:val="24"/>
                <w:szCs w:val="24"/>
                <w:rtl w:val="0"/>
              </w:rPr>
              <w:t>https://disk.yandex.ru/i/oBiFjtTTrDn83g</w:t>
            </w:r>
            <w:r>
              <w:rPr>
                <w:color w:val="0000FF"/>
                <w:sz w:val="24"/>
                <w:szCs w:val="24"/>
                <w:rtl w:val="0"/>
              </w:rPr>
              <w:fldChar w:fldCharType="end"/>
            </w:r>
          </w:p>
          <w:p w14:paraId="000001B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59" w:lineRule="auto"/>
              <w:ind w:left="172" w:right="181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FF"/>
                <w:sz w:val="20"/>
                <w:szCs w:val="20"/>
                <w:u w:val="none"/>
                <w:shd w:val="clear" w:fill="auto"/>
                <w:vertAlign w:val="baseline"/>
              </w:rPr>
            </w:pPr>
            <w:r>
              <w:fldChar w:fldCharType="begin"/>
            </w:r>
            <w:r>
              <w:instrText xml:space="preserve"> HYPERLINK "https://disk.yandex.ru/i/hu1cqrRIiLCBYQ"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https://disk.yandex.ru/i/hu1cqrRIiLCBYQ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fldChar w:fldCharType="end"/>
            </w:r>
          </w:p>
        </w:tc>
      </w:tr>
      <w:tr w14:paraId="36C602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B2">
            <w:pPr>
              <w:numPr>
                <w:ilvl w:val="0"/>
                <w:numId w:val="5"/>
              </w:numPr>
              <w:tabs>
                <w:tab w:val="left" w:pos="3675"/>
              </w:tabs>
              <w:spacing w:after="0" w:line="240" w:lineRule="auto"/>
              <w:ind w:left="720" w:hanging="360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B3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Орлёнок – Эрудит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B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4 ч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B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37" w:lineRule="auto"/>
              <w:ind w:left="0" w:right="1064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FF"/>
                <w:sz w:val="22"/>
                <w:szCs w:val="22"/>
                <w:u w:val="none"/>
                <w:shd w:val="clear" w:fill="auto"/>
                <w:vertAlign w:val="baseline"/>
              </w:rPr>
            </w:pPr>
            <w:r>
              <w:fldChar w:fldCharType="begin"/>
            </w:r>
            <w:r>
              <w:instrText xml:space="preserve"> HYPERLINK "https://disk.yandex.ru/i/3AQfwsCJmfdbog"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FF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https://disk.yandex.ru/i/3AQfwsCJmfdbog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FF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FF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 xml:space="preserve">   </w:t>
            </w:r>
            <w:r>
              <w:fldChar w:fldCharType="begin"/>
            </w:r>
            <w:r>
              <w:instrText xml:space="preserve"> HYPERLINK "https://disk.yandex.ru/i/wNgVlMGD-qlCVw"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FF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t>https://disk.yandex.ru/i/wNgVlMGD-qlCVw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FF"/>
                <w:sz w:val="22"/>
                <w:szCs w:val="22"/>
                <w:u w:val="none"/>
                <w:shd w:val="clear" w:fill="auto"/>
                <w:vertAlign w:val="baseline"/>
                <w:rtl w:val="0"/>
              </w:rPr>
              <w:fldChar w:fldCharType="end"/>
            </w:r>
          </w:p>
          <w:p w14:paraId="000001B6">
            <w:pPr>
              <w:spacing w:after="0" w:line="240" w:lineRule="auto"/>
              <w:ind w:left="-202" w:firstLine="0"/>
              <w:jc w:val="center"/>
              <w:rPr>
                <w:color w:val="0000FF"/>
              </w:rPr>
            </w:pPr>
            <w:r>
              <w:fldChar w:fldCharType="begin"/>
            </w:r>
            <w:r>
              <w:instrText xml:space="preserve"> HYPERLINK "https://disk.yandex.ru/d/jp77h4cAUA5hSQ" \h </w:instrText>
            </w:r>
            <w:r>
              <w:fldChar w:fldCharType="separate"/>
            </w:r>
            <w:r>
              <w:rPr>
                <w:color w:val="0000FF"/>
                <w:u w:val="none"/>
                <w:rtl w:val="0"/>
              </w:rPr>
              <w:t>https://disk.yandex.ru/d/jp77h4cAUA5hSQ</w:t>
            </w:r>
            <w:r>
              <w:rPr>
                <w:color w:val="0000FF"/>
                <w:u w:val="none"/>
                <w:rtl w:val="0"/>
              </w:rPr>
              <w:fldChar w:fldCharType="end"/>
            </w:r>
          </w:p>
          <w:p w14:paraId="000001B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453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 xml:space="preserve">https://disk.yandex.ru/i/RLXwKfaUfs8CrQ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Танцевальный флешмобом «Что такое доброта»</w:t>
            </w:r>
          </w:p>
          <w:p w14:paraId="000001B8">
            <w:pPr>
              <w:spacing w:after="0" w:line="240" w:lineRule="auto"/>
              <w:ind w:left="-202" w:firstLine="0"/>
              <w:jc w:val="center"/>
              <w:rPr>
                <w:color w:val="0000FF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"https://disk.yandex.ru/i/qz15j9o6zFlPIQ" \h </w:instrText>
            </w:r>
            <w:r>
              <w:fldChar w:fldCharType="separate"/>
            </w:r>
            <w:r>
              <w:rPr>
                <w:color w:val="0000FF"/>
                <w:sz w:val="24"/>
                <w:szCs w:val="24"/>
                <w:rtl w:val="0"/>
              </w:rPr>
              <w:t>https://disk.yandex.ru/i/qz15j9o6zFlPIQ</w:t>
            </w:r>
            <w:r>
              <w:rPr>
                <w:color w:val="0000FF"/>
                <w:sz w:val="24"/>
                <w:szCs w:val="24"/>
                <w:rtl w:val="0"/>
              </w:rPr>
              <w:fldChar w:fldCharType="end"/>
            </w:r>
          </w:p>
          <w:p w14:paraId="000001B9">
            <w:pPr>
              <w:spacing w:after="0" w:line="240" w:lineRule="auto"/>
              <w:ind w:left="-202" w:firstLine="0"/>
              <w:jc w:val="center"/>
              <w:rPr>
                <w:rFonts w:ascii="Times New Roman" w:hAnsi="Times New Roman" w:eastAsia="Times New Roman" w:cs="Times New Roman"/>
                <w:color w:val="0000FF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"https://disk.yandex.ru/i/5sdDV6FR4xmeiA"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none"/>
                <w:rtl w:val="0"/>
              </w:rPr>
              <w:t>https://disk.yandex.ru/i/5sdDV6FR4xmeiA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none"/>
                <w:rtl w:val="0"/>
              </w:rPr>
              <w:fldChar w:fldCharType="end"/>
            </w:r>
          </w:p>
        </w:tc>
      </w:tr>
      <w:tr w14:paraId="084C79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BA">
            <w:pPr>
              <w:numPr>
                <w:ilvl w:val="0"/>
                <w:numId w:val="5"/>
              </w:numPr>
              <w:tabs>
                <w:tab w:val="left" w:pos="3675"/>
              </w:tabs>
              <w:spacing w:after="0" w:line="240" w:lineRule="auto"/>
              <w:ind w:left="720" w:hanging="360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BB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Орлёнок – Мастер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4 ч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BD">
            <w:pPr>
              <w:spacing w:after="0" w:line="240" w:lineRule="auto"/>
              <w:ind w:left="-202" w:firstLine="0"/>
              <w:jc w:val="center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"https://disk.yandex.ru/i/plkvKvhTOXQi3Q"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rtl w:val="0"/>
              </w:rPr>
              <w:t>https://disk.yandex.ru/i/plkvKvhTOXQi3Q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rtl w:val="0"/>
              </w:rPr>
              <w:fldChar w:fldCharType="end"/>
            </w:r>
          </w:p>
          <w:p w14:paraId="000001BE">
            <w:pPr>
              <w:spacing w:after="0" w:line="240" w:lineRule="auto"/>
              <w:ind w:left="-202" w:firstLine="0"/>
              <w:jc w:val="center"/>
              <w:rPr>
                <w:color w:val="0000FF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"https://disk.yandex.ru/d/I5K8yU8mw0zZvA" \h </w:instrText>
            </w:r>
            <w:r>
              <w:fldChar w:fldCharType="separate"/>
            </w:r>
            <w:r>
              <w:rPr>
                <w:color w:val="0000FF"/>
                <w:sz w:val="24"/>
                <w:szCs w:val="24"/>
                <w:rtl w:val="0"/>
              </w:rPr>
              <w:t>https://disk.yandex.ru/d/I5K8yU8mw0zZvA</w:t>
            </w:r>
            <w:r>
              <w:rPr>
                <w:color w:val="0000FF"/>
                <w:sz w:val="24"/>
                <w:szCs w:val="24"/>
                <w:rtl w:val="0"/>
              </w:rPr>
              <w:fldChar w:fldCharType="end"/>
            </w:r>
          </w:p>
          <w:p w14:paraId="000001BF">
            <w:pPr>
              <w:spacing w:after="0" w:line="240" w:lineRule="auto"/>
              <w:ind w:left="-202" w:firstLine="0"/>
              <w:jc w:val="center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"https://disk.yandex.ru/i/5sdDV6FR4xmeiA" \h </w:instrText>
            </w:r>
            <w:r>
              <w:fldChar w:fldCharType="separate"/>
            </w:r>
            <w:r>
              <w:rPr>
                <w:color w:val="0000FF"/>
                <w:sz w:val="24"/>
                <w:szCs w:val="24"/>
                <w:rtl w:val="0"/>
              </w:rPr>
              <w:t>https://disk.yandex.ru/i/5sdDV6FR4xmeiA</w:t>
            </w:r>
            <w:r>
              <w:rPr>
                <w:color w:val="0000FF"/>
                <w:sz w:val="24"/>
                <w:szCs w:val="24"/>
                <w:rtl w:val="0"/>
              </w:rPr>
              <w:fldChar w:fldCharType="end"/>
            </w:r>
          </w:p>
        </w:tc>
      </w:tr>
      <w:tr w14:paraId="598AA5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C0">
            <w:pPr>
              <w:numPr>
                <w:ilvl w:val="0"/>
                <w:numId w:val="5"/>
              </w:numPr>
              <w:tabs>
                <w:tab w:val="left" w:pos="3675"/>
              </w:tabs>
              <w:spacing w:after="0" w:line="240" w:lineRule="auto"/>
              <w:ind w:left="720" w:hanging="360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C1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Орлёнок – Доброволец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4 ч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C3">
            <w:pPr>
              <w:spacing w:after="0" w:line="240" w:lineRule="auto"/>
              <w:ind w:left="-202" w:firstLine="0"/>
              <w:jc w:val="center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"https://disk.yandex.ru/i/h-IMgWFpajWOzg" \h </w:instrText>
            </w:r>
            <w:r>
              <w:fldChar w:fldCharType="separate"/>
            </w:r>
            <w:r>
              <w:rPr>
                <w:color w:val="0000FF"/>
                <w:sz w:val="24"/>
                <w:szCs w:val="24"/>
                <w:rtl w:val="0"/>
              </w:rPr>
              <w:t>https://disk.yandex.ru/i/h-IMgWFpajWOzg</w:t>
            </w:r>
            <w:r>
              <w:rPr>
                <w:color w:val="0000FF"/>
                <w:sz w:val="24"/>
                <w:szCs w:val="24"/>
                <w:rtl w:val="0"/>
              </w:rPr>
              <w:fldChar w:fldCharType="end"/>
            </w:r>
            <w:r>
              <w:rPr>
                <w:color w:val="0000FF"/>
                <w:sz w:val="24"/>
                <w:szCs w:val="24"/>
                <w:rtl w:val="0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"https://disk.yandex.ru/i/RLXwKfaUfs8CrQ" \h </w:instrText>
            </w:r>
            <w:r>
              <w:fldChar w:fldCharType="separate"/>
            </w:r>
            <w:r>
              <w:rPr>
                <w:color w:val="0000FF"/>
                <w:sz w:val="24"/>
                <w:szCs w:val="24"/>
                <w:rtl w:val="0"/>
              </w:rPr>
              <w:t>https://disk.yandex.ru/i/RLXwKfaUfs8CrQ</w:t>
            </w:r>
            <w:r>
              <w:rPr>
                <w:color w:val="0000FF"/>
                <w:sz w:val="24"/>
                <w:szCs w:val="24"/>
                <w:rtl w:val="0"/>
              </w:rPr>
              <w:fldChar w:fldCharType="end"/>
            </w:r>
          </w:p>
        </w:tc>
      </w:tr>
      <w:tr w14:paraId="312BA9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C4">
            <w:pPr>
              <w:numPr>
                <w:ilvl w:val="0"/>
                <w:numId w:val="5"/>
              </w:numPr>
              <w:tabs>
                <w:tab w:val="left" w:pos="3675"/>
              </w:tabs>
              <w:spacing w:after="0" w:line="240" w:lineRule="auto"/>
              <w:ind w:left="720" w:hanging="360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C5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Орлёнок – Спортсмен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C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4 ч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C7">
            <w:pPr>
              <w:spacing w:after="0" w:line="240" w:lineRule="auto"/>
              <w:ind w:left="-202" w:firstLine="0"/>
              <w:jc w:val="center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"https://disk.yandex.ru/i/Hji8c1aTP2fpnQ"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rtl w:val="0"/>
              </w:rPr>
              <w:t>https://disk.yandex.ru/i/Hji8c1aTP2fpnQ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rtl w:val="0"/>
              </w:rPr>
              <w:fldChar w:fldCharType="end"/>
            </w:r>
          </w:p>
          <w:p w14:paraId="000001C8">
            <w:pPr>
              <w:spacing w:after="0" w:line="240" w:lineRule="auto"/>
              <w:ind w:left="-202" w:firstLine="0"/>
              <w:jc w:val="center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"https://disk.yandex.ru/i/5qBc7bmLrsROAQ"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rtl w:val="0"/>
              </w:rPr>
              <w:t>https://disk.yandex.ru/i/5qBc7bmLrsROAQ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rtl w:val="0"/>
              </w:rPr>
              <w:fldChar w:fldCharType="end"/>
            </w:r>
          </w:p>
        </w:tc>
      </w:tr>
      <w:tr w14:paraId="131E02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C9">
            <w:pPr>
              <w:numPr>
                <w:ilvl w:val="0"/>
                <w:numId w:val="5"/>
              </w:numPr>
              <w:tabs>
                <w:tab w:val="left" w:pos="3675"/>
              </w:tabs>
              <w:spacing w:after="0" w:line="240" w:lineRule="auto"/>
              <w:ind w:left="720" w:hanging="360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C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Орлёнок – Эколог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4 ч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CC">
            <w:pPr>
              <w:spacing w:after="0" w:line="240" w:lineRule="auto"/>
              <w:ind w:left="-202" w:firstLine="0"/>
              <w:jc w:val="center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"https://disk.yandex.ru/i/4eXrBQbjSxzKLQ"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rtl w:val="0"/>
              </w:rPr>
              <w:t>https://disk.yandex.ru/i/4eXrBQbjSxzKLQ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rtl w:val="0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"https://disk.yandex.ru/i/L3fQL4ZBJtcQIw"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rtl w:val="0"/>
              </w:rPr>
              <w:t>https://disk.yandex.ru/i/L3fQL4ZBJtcQIw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rtl w:val="0"/>
              </w:rPr>
              <w:fldChar w:fldCharType="end"/>
            </w:r>
          </w:p>
          <w:p w14:paraId="000001CD">
            <w:pPr>
              <w:spacing w:after="0" w:line="240" w:lineRule="auto"/>
              <w:ind w:left="-202" w:firstLine="0"/>
              <w:jc w:val="center"/>
              <w:rPr>
                <w:color w:val="0000FF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"https://disk.yandex.ru/client/disk" \h </w:instrText>
            </w:r>
            <w:r>
              <w:fldChar w:fldCharType="separate"/>
            </w:r>
            <w:r>
              <w:rPr>
                <w:color w:val="0000FF"/>
                <w:sz w:val="24"/>
                <w:szCs w:val="24"/>
                <w:rtl w:val="0"/>
              </w:rPr>
              <w:t>https://disk.yandex.ru/client/disk</w:t>
            </w:r>
            <w:r>
              <w:rPr>
                <w:color w:val="0000FF"/>
                <w:sz w:val="24"/>
                <w:szCs w:val="24"/>
                <w:rtl w:val="0"/>
              </w:rPr>
              <w:fldChar w:fldCharType="end"/>
            </w:r>
          </w:p>
          <w:p w14:paraId="000001CE">
            <w:pPr>
              <w:spacing w:after="0" w:line="240" w:lineRule="auto"/>
              <w:ind w:left="-202" w:firstLine="0"/>
              <w:jc w:val="center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"https://disk.yandex.ru/i/GqTAyxtklagPNQ" \h </w:instrText>
            </w:r>
            <w:r>
              <w:fldChar w:fldCharType="separate"/>
            </w:r>
            <w:r>
              <w:rPr>
                <w:color w:val="0000FF"/>
                <w:sz w:val="24"/>
                <w:szCs w:val="24"/>
                <w:rtl w:val="0"/>
              </w:rPr>
              <w:t>https://disk.yandex.ru/i/GqTAyxtklagPNQ</w:t>
            </w:r>
            <w:r>
              <w:rPr>
                <w:color w:val="0000FF"/>
                <w:sz w:val="24"/>
                <w:szCs w:val="24"/>
                <w:rtl w:val="0"/>
              </w:rPr>
              <w:fldChar w:fldCharType="end"/>
            </w:r>
          </w:p>
        </w:tc>
      </w:tr>
      <w:tr w14:paraId="7A0F54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CF">
            <w:pPr>
              <w:numPr>
                <w:ilvl w:val="0"/>
                <w:numId w:val="5"/>
              </w:numPr>
              <w:tabs>
                <w:tab w:val="left" w:pos="3675"/>
              </w:tabs>
              <w:spacing w:after="0" w:line="240" w:lineRule="auto"/>
              <w:ind w:left="720" w:hanging="360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D0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Орлёнок – Хранитель исторической памяти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D1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4 ч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D2">
            <w:pPr>
              <w:tabs>
                <w:tab w:val="left" w:pos="3675"/>
              </w:tabs>
              <w:spacing w:after="0" w:line="240" w:lineRule="auto"/>
              <w:ind w:left="-202" w:firstLine="0"/>
              <w:jc w:val="center"/>
            </w:pPr>
            <w:r>
              <w:fldChar w:fldCharType="begin"/>
            </w:r>
            <w:r>
              <w:instrText xml:space="preserve"> HYPERLINK "https://multiurok.ru/id32168954/files/orliata-rossii-konspekty-prezentatsii/" \h </w:instrText>
            </w:r>
            <w:r>
              <w:fldChar w:fldCharType="separate"/>
            </w:r>
            <w:r>
              <w:rPr>
                <w:color w:val="0563C1"/>
                <w:u w:val="single"/>
                <w:rtl w:val="0"/>
              </w:rPr>
              <w:t>https://multiurok.ru/id32168954/files/orliata-rossii-konspekty-prezentatsii/</w:t>
            </w:r>
            <w:r>
              <w:rPr>
                <w:color w:val="0563C1"/>
                <w:u w:val="single"/>
                <w:rtl w:val="0"/>
              </w:rPr>
              <w:fldChar w:fldCharType="end"/>
            </w:r>
          </w:p>
          <w:p w14:paraId="000001D3">
            <w:pPr>
              <w:tabs>
                <w:tab w:val="left" w:pos="3675"/>
              </w:tabs>
              <w:spacing w:after="0" w:line="240" w:lineRule="auto"/>
              <w:ind w:left="-202" w:firstLine="0"/>
              <w:jc w:val="center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"https://disk.yandex.ru/i/SPavXsOI-beiWg" \h </w:instrText>
            </w:r>
            <w:r>
              <w:fldChar w:fldCharType="separate"/>
            </w:r>
            <w:r>
              <w:rPr>
                <w:color w:val="0000FF"/>
                <w:sz w:val="24"/>
                <w:szCs w:val="24"/>
                <w:rtl w:val="0"/>
              </w:rPr>
              <w:t>https://disk.yandex.ru/i/SPavXsOI-beiWg</w:t>
            </w:r>
            <w:r>
              <w:rPr>
                <w:color w:val="0000FF"/>
                <w:sz w:val="24"/>
                <w:szCs w:val="24"/>
                <w:rtl w:val="0"/>
              </w:rPr>
              <w:fldChar w:fldCharType="end"/>
            </w:r>
          </w:p>
        </w:tc>
      </w:tr>
      <w:tr w14:paraId="76EE50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D4">
            <w:pPr>
              <w:numPr>
                <w:ilvl w:val="0"/>
                <w:numId w:val="5"/>
              </w:numPr>
              <w:tabs>
                <w:tab w:val="left" w:pos="3675"/>
              </w:tabs>
              <w:spacing w:after="0" w:line="240" w:lineRule="auto"/>
              <w:ind w:left="720" w:hanging="360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D5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Подведение итогов</w:t>
            </w:r>
          </w:p>
          <w:p w14:paraId="000001D6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00001D7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D8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 ч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D9">
            <w:pPr>
              <w:spacing w:after="0" w:line="240" w:lineRule="auto"/>
              <w:ind w:left="-202" w:firstLine="0"/>
              <w:jc w:val="center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"https://orlyatarussia.ru/library/29"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none"/>
                <w:rtl w:val="0"/>
              </w:rPr>
              <w:t>https://orlyatarussia.ru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none"/>
                <w:rtl w:val="0"/>
              </w:rPr>
              <w:fldChar w:fldCharType="end"/>
            </w:r>
          </w:p>
          <w:p w14:paraId="000001DA">
            <w:pPr>
              <w:tabs>
                <w:tab w:val="left" w:pos="3675"/>
              </w:tabs>
              <w:spacing w:after="0" w:line="240" w:lineRule="auto"/>
              <w:ind w:left="-202" w:firstLine="0"/>
              <w:jc w:val="center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</w:rPr>
            </w:pPr>
          </w:p>
        </w:tc>
      </w:tr>
      <w:tr w14:paraId="423B41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DB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DC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 xml:space="preserve">Итого: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DD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34ч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1DE">
            <w:pPr>
              <w:tabs>
                <w:tab w:val="left" w:pos="3675"/>
              </w:tabs>
              <w:spacing w:after="0" w:line="240" w:lineRule="auto"/>
              <w:ind w:left="-202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 w14:paraId="000001DF">
      <w:pPr>
        <w:spacing w:after="0" w:line="240" w:lineRule="auto"/>
        <w:rPr>
          <w:rFonts w:ascii="Times New Roman" w:hAnsi="Times New Roman" w:eastAsia="Times New Roman" w:cs="Times New Roman"/>
          <w:color w:val="010101"/>
          <w:sz w:val="24"/>
          <w:szCs w:val="24"/>
        </w:rPr>
      </w:pPr>
    </w:p>
    <w:p w14:paraId="000001E0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1E1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1E2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1E3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1E4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284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285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286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287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288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>4 класс</w:t>
      </w:r>
    </w:p>
    <w:p w14:paraId="00000289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tbl>
      <w:tblPr>
        <w:tblStyle w:val="21"/>
        <w:tblW w:w="10490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3119"/>
        <w:gridCol w:w="1417"/>
        <w:gridCol w:w="1021"/>
        <w:gridCol w:w="3799"/>
      </w:tblGrid>
      <w:tr w14:paraId="39163D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№</w:t>
            </w:r>
          </w:p>
          <w:p w14:paraId="000002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п\п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8C">
            <w:pPr>
              <w:spacing w:after="0" w:line="240" w:lineRule="auto"/>
              <w:ind w:right="178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Тема раздела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Кол-во часов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8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Электронные(цифровые)образовательные ресурсы</w:t>
            </w:r>
          </w:p>
        </w:tc>
      </w:tr>
      <w:tr w14:paraId="4E0A81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90">
            <w:pPr>
              <w:numPr>
                <w:ilvl w:val="0"/>
                <w:numId w:val="6"/>
              </w:numPr>
              <w:tabs>
                <w:tab w:val="left" w:pos="3675"/>
              </w:tabs>
              <w:spacing w:after="0" w:line="240" w:lineRule="auto"/>
              <w:ind w:left="720" w:hanging="360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91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Старт программы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 ч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9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68" w:lineRule="auto"/>
              <w:ind w:left="107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fldChar w:fldCharType="begin"/>
            </w:r>
            <w:r>
              <w:instrText xml:space="preserve"> HYPERLINK "https://disk.yandex.ru/i/HQghg12WMehcrg"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https://disk.yandex.ru/i/HQghg12WMehcrg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fldChar w:fldCharType="end"/>
            </w:r>
          </w:p>
          <w:p w14:paraId="00000294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"https://disk.yandex.ru/i/8khbkWjO4b3cKA" \h </w:instrText>
            </w:r>
            <w:r>
              <w:fldChar w:fldCharType="separate"/>
            </w:r>
            <w:r>
              <w:rPr>
                <w:color w:val="0000FF"/>
                <w:sz w:val="24"/>
                <w:szCs w:val="24"/>
                <w:rtl w:val="0"/>
              </w:rPr>
              <w:t>https://disk.yandex.ru/i/8khbkWjO4b3cKA</w:t>
            </w:r>
            <w:r>
              <w:rPr>
                <w:color w:val="0000FF"/>
                <w:sz w:val="24"/>
                <w:szCs w:val="24"/>
                <w:rtl w:val="0"/>
              </w:rPr>
              <w:fldChar w:fldCharType="end"/>
            </w:r>
            <w:r>
              <w:rPr>
                <w:color w:val="0000FF"/>
                <w:sz w:val="24"/>
                <w:szCs w:val="24"/>
                <w:rtl w:val="0"/>
              </w:rPr>
              <w:t xml:space="preserve"> </w:t>
            </w:r>
            <w:r>
              <w:fldChar w:fldCharType="begin"/>
            </w:r>
            <w:r>
              <w:instrText xml:space="preserve"> HYPERLINK "https://disk.yandex.ru/i/6vKmOEimHyMqpg" \h </w:instrText>
            </w:r>
            <w:r>
              <w:fldChar w:fldCharType="separate"/>
            </w:r>
            <w:r>
              <w:rPr>
                <w:color w:val="0000FF"/>
                <w:sz w:val="24"/>
                <w:szCs w:val="24"/>
                <w:rtl w:val="0"/>
              </w:rPr>
              <w:t>https://disk.yandex.ru/i/6vKmOEimHyMqpg</w:t>
            </w:r>
            <w:r>
              <w:rPr>
                <w:color w:val="0000FF"/>
                <w:sz w:val="24"/>
                <w:szCs w:val="24"/>
                <w:rtl w:val="0"/>
              </w:rPr>
              <w:fldChar w:fldCharType="end"/>
            </w:r>
          </w:p>
        </w:tc>
      </w:tr>
      <w:tr w14:paraId="71B8B2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96">
            <w:pPr>
              <w:numPr>
                <w:ilvl w:val="0"/>
                <w:numId w:val="6"/>
              </w:numPr>
              <w:tabs>
                <w:tab w:val="left" w:pos="3675"/>
              </w:tabs>
              <w:spacing w:after="0" w:line="240" w:lineRule="auto"/>
              <w:ind w:left="720" w:hanging="360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97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Орлёнок – Лидер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8 ч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9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"https://disk.yandex.ru/i/0MnRn3ZmSw-Nrg"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rtl w:val="0"/>
              </w:rPr>
              <w:t>https://disk.yandex.ru/i/0MnRn3ZmSw-Nrg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rtl w:val="0"/>
              </w:rPr>
              <w:fldChar w:fldCharType="end"/>
            </w:r>
          </w:p>
        </w:tc>
      </w:tr>
      <w:tr w14:paraId="0600B7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9B">
            <w:pPr>
              <w:numPr>
                <w:ilvl w:val="0"/>
                <w:numId w:val="6"/>
              </w:numPr>
              <w:tabs>
                <w:tab w:val="left" w:pos="3675"/>
              </w:tabs>
              <w:spacing w:after="0" w:line="240" w:lineRule="auto"/>
              <w:ind w:left="720" w:hanging="360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9C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Орлёнок – Эрудит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8 ч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9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"https://disk.yandex.ru/i/ld3fzaKCzO7K2Q"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rtl w:val="0"/>
              </w:rPr>
              <w:t>https://disk.yandex.ru/i/ld3fzaKCzO7K2Q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rtl w:val="0"/>
              </w:rPr>
              <w:fldChar w:fldCharType="end"/>
            </w:r>
          </w:p>
          <w:p w14:paraId="000002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"https://disk.yandex.ru/i/QGodL8ju4KKiig"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rtl w:val="0"/>
              </w:rPr>
              <w:t>https://disk.yandex.ru/i/QGodL8ju4KKiig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rtl w:val="0"/>
              </w:rPr>
              <w:fldChar w:fldCharType="end"/>
            </w:r>
          </w:p>
        </w:tc>
      </w:tr>
      <w:tr w14:paraId="287F0C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A1">
            <w:pPr>
              <w:numPr>
                <w:ilvl w:val="0"/>
                <w:numId w:val="6"/>
              </w:numPr>
              <w:tabs>
                <w:tab w:val="left" w:pos="3675"/>
              </w:tabs>
              <w:spacing w:after="0" w:line="240" w:lineRule="auto"/>
              <w:ind w:left="720" w:hanging="360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A2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Орлёнок – Мастер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12 ч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"https://m.vk.com/orlyata_rus" \h </w:instrText>
            </w:r>
            <w:r>
              <w:fldChar w:fldCharType="separate"/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t>https://m.vk.com/orlyata_rus</w:t>
            </w:r>
            <w:r>
              <w:rPr>
                <w:color w:val="0000FF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 w14:paraId="29DEBC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A6">
            <w:pPr>
              <w:numPr>
                <w:ilvl w:val="0"/>
                <w:numId w:val="6"/>
              </w:numPr>
              <w:tabs>
                <w:tab w:val="left" w:pos="3675"/>
              </w:tabs>
              <w:spacing w:after="0" w:line="240" w:lineRule="auto"/>
              <w:ind w:left="720" w:hanging="360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A7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Орлёнок – Доброволец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8 ч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"https://disk.yandex.ru/i/q3yCn-0lIYsMXw"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rtl w:val="0"/>
              </w:rPr>
              <w:t>https://disk.yandex.ru/i/q3yCn-0lIYsMXw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rtl w:val="0"/>
              </w:rPr>
              <w:fldChar w:fldCharType="end"/>
            </w:r>
          </w:p>
          <w:p w14:paraId="000002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"https://disk.yandex.ru/i/BzgvMqmh7TplMw"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rtl w:val="0"/>
              </w:rPr>
              <w:t>https://disk.yandex.ru/i/BzgvMqmh7TplMw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rtl w:val="0"/>
              </w:rPr>
              <w:fldChar w:fldCharType="end"/>
            </w:r>
          </w:p>
        </w:tc>
      </w:tr>
      <w:tr w14:paraId="01F220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AC">
            <w:pPr>
              <w:numPr>
                <w:ilvl w:val="0"/>
                <w:numId w:val="6"/>
              </w:numPr>
              <w:tabs>
                <w:tab w:val="left" w:pos="3675"/>
              </w:tabs>
              <w:spacing w:after="0" w:line="240" w:lineRule="auto"/>
              <w:ind w:left="720" w:hanging="360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AD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Орлёнок – Спортсмен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8 ч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"https://disk.yandex.ru/i/5HKPpR3Cw408ng"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rtl w:val="0"/>
              </w:rPr>
              <w:t>https://disk.yandex.ru/i/5HKPpR3Cw408ng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rtl w:val="0"/>
              </w:rPr>
              <w:fldChar w:fldCharType="end"/>
            </w:r>
          </w:p>
          <w:p w14:paraId="000002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"https://disk.yandex.ru/i/zWIkGfsKAGoEiw"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rtl w:val="0"/>
              </w:rPr>
              <w:t>https://disk.yandex.ru/i/zWIkGfsKAGoEiw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rtl w:val="0"/>
              </w:rPr>
              <w:fldChar w:fldCharType="end"/>
            </w:r>
          </w:p>
        </w:tc>
      </w:tr>
      <w:tr w14:paraId="266923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B2">
            <w:pPr>
              <w:numPr>
                <w:ilvl w:val="0"/>
                <w:numId w:val="6"/>
              </w:numPr>
              <w:tabs>
                <w:tab w:val="left" w:pos="3675"/>
              </w:tabs>
              <w:spacing w:after="0" w:line="240" w:lineRule="auto"/>
              <w:ind w:left="720" w:hanging="360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B3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Орлёнок – Эколог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10 ч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"https://disk.yandex.ru/i/fmJIPguRXFAqcA" \h </w:instrText>
            </w:r>
            <w:r>
              <w:fldChar w:fldCharType="separate"/>
            </w:r>
            <w:r>
              <w:rPr>
                <w:color w:val="0000FF"/>
                <w:sz w:val="24"/>
                <w:szCs w:val="24"/>
                <w:rtl w:val="0"/>
              </w:rPr>
              <w:t>https://disk.yandex.ru/i/fmJIPguRXFAqcA</w:t>
            </w:r>
            <w:r>
              <w:rPr>
                <w:color w:val="0000FF"/>
                <w:sz w:val="24"/>
                <w:szCs w:val="24"/>
                <w:rtl w:val="0"/>
              </w:rPr>
              <w:fldChar w:fldCharType="end"/>
            </w:r>
          </w:p>
        </w:tc>
      </w:tr>
      <w:tr w14:paraId="4E3DE5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B7">
            <w:pPr>
              <w:numPr>
                <w:ilvl w:val="0"/>
                <w:numId w:val="6"/>
              </w:numPr>
              <w:tabs>
                <w:tab w:val="left" w:pos="3675"/>
              </w:tabs>
              <w:spacing w:after="0" w:line="240" w:lineRule="auto"/>
              <w:ind w:left="720" w:hanging="360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B8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Орлёнок – Хранитель исторической памяти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B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8 ч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BA">
            <w:pPr>
              <w:tabs>
                <w:tab w:val="left" w:pos="3675"/>
              </w:tabs>
              <w:spacing w:after="0" w:line="240" w:lineRule="auto"/>
              <w:ind w:left="-202" w:firstLine="0"/>
              <w:jc w:val="center"/>
            </w:pPr>
            <w:r>
              <w:fldChar w:fldCharType="begin"/>
            </w:r>
            <w:r>
              <w:instrText xml:space="preserve"> HYPERLINK "https://multiurok.ru/id32168954/files/orliata-rossii-konspekty-prezentatsii/" \h </w:instrText>
            </w:r>
            <w:r>
              <w:fldChar w:fldCharType="separate"/>
            </w:r>
            <w:r>
              <w:rPr>
                <w:color w:val="0563C1"/>
                <w:u w:val="single"/>
                <w:rtl w:val="0"/>
              </w:rPr>
              <w:t>https://multiurok.ru/id32168954/files/orliata-rossii-konspekty-prezentatsii/</w:t>
            </w:r>
            <w:r>
              <w:rPr>
                <w:color w:val="0563C1"/>
                <w:u w:val="single"/>
                <w:rtl w:val="0"/>
              </w:rPr>
              <w:fldChar w:fldCharType="end"/>
            </w:r>
          </w:p>
          <w:p w14:paraId="000002BB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</w:rPr>
            </w:pPr>
          </w:p>
        </w:tc>
      </w:tr>
      <w:tr w14:paraId="363EFE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BD">
            <w:pPr>
              <w:numPr>
                <w:ilvl w:val="0"/>
                <w:numId w:val="6"/>
              </w:numPr>
              <w:tabs>
                <w:tab w:val="left" w:pos="3675"/>
              </w:tabs>
              <w:spacing w:after="0" w:line="240" w:lineRule="auto"/>
              <w:ind w:left="720" w:hanging="360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BE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Подведение итогов</w:t>
            </w:r>
          </w:p>
          <w:p w14:paraId="000002BF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00002C0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C1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4 ч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C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"https://orlyatarussia.ru/library/29"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none"/>
                <w:rtl w:val="0"/>
              </w:rPr>
              <w:t>https://orlyatarussia.ru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none"/>
                <w:rtl w:val="0"/>
              </w:rPr>
              <w:fldChar w:fldCharType="end"/>
            </w:r>
          </w:p>
        </w:tc>
      </w:tr>
      <w:tr w14:paraId="064BDA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C4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C5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 xml:space="preserve">Итого: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C6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>68ч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C8">
            <w:pPr>
              <w:tabs>
                <w:tab w:val="left" w:pos="3675"/>
              </w:tabs>
              <w:spacing w:after="0" w:line="240" w:lineRule="auto"/>
              <w:ind w:left="-202" w:firstLine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 w14:paraId="000002C9">
      <w:pPr>
        <w:spacing w:after="0"/>
        <w:ind w:left="120" w:firstLine="0"/>
        <w:rPr>
          <w:rFonts w:ascii="Times New Roman" w:hAnsi="Times New Roman" w:eastAsia="Times New Roman" w:cs="Times New Roman"/>
          <w:sz w:val="24"/>
          <w:szCs w:val="24"/>
        </w:rPr>
      </w:pPr>
    </w:p>
    <w:p w14:paraId="000002CA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2CB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2CC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2CD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2CE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2CF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2D0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2D1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2D2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2D3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2D4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2D5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2D6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2D7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2D8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2D9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2DA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2DB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2DC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2DD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2DE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2DF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2E0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2E1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2E2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2E3">
      <w:pPr>
        <w:widowControl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КАЛЕНДАРНО-ТЕМАТИЧЕСКОЕ ПЛАНИРОВАНИЕ</w:t>
      </w:r>
    </w:p>
    <w:p w14:paraId="000002E4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>1 класс</w:t>
      </w:r>
    </w:p>
    <w:p w14:paraId="000002E5">
      <w:pPr>
        <w:widowControl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22"/>
        <w:tblW w:w="9645" w:type="dxa"/>
        <w:tblInd w:w="-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828"/>
        <w:gridCol w:w="5925"/>
        <w:gridCol w:w="8"/>
        <w:gridCol w:w="1611"/>
        <w:gridCol w:w="11"/>
        <w:gridCol w:w="1262"/>
      </w:tblGrid>
      <w:tr w14:paraId="147596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4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№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Тема</w:t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Кол-во</w:t>
            </w:r>
          </w:p>
          <w:p w14:paraId="000002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часов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Дата</w:t>
            </w:r>
          </w:p>
        </w:tc>
      </w:tr>
      <w:tr w14:paraId="037889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7" w:hRule="atLeast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E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Подготовительный этап к участию в Программе- 4 ч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F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621E03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4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F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00002F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1. </w:t>
            </w:r>
          </w:p>
          <w:p w14:paraId="000002F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F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Игровая программа «Играй, узнавай, найди друзей в классе» </w:t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F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F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4585E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F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00002F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2. </w:t>
            </w:r>
          </w:p>
          <w:p w14:paraId="000002F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F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«Мы будем друзьями в классе» </w:t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2F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0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1E3A3A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0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000030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3. </w:t>
            </w:r>
          </w:p>
          <w:p w14:paraId="0000030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0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«Правила настоящих друзей» </w:t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0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0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170FD6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0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000030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4. </w:t>
            </w:r>
          </w:p>
          <w:p w14:paraId="0000030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0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Вводный Орлятский урок </w:t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0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1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4260B8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7" w:hRule="atLeast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1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«Орлёнок – Эрудит» 4 ч.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1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4707C3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1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000031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5. </w:t>
            </w:r>
          </w:p>
          <w:p w14:paraId="0000031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1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«Кто такой эрудит?»</w:t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1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2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174AF2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2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000032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6. </w:t>
            </w:r>
          </w:p>
          <w:p w14:paraId="0000032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2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«Всезнайка» </w:t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2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2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780608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2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000032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7. </w:t>
            </w:r>
          </w:p>
          <w:p w14:paraId="0000032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2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«Встреча с интересным эрудитом – книгой» </w:t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2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3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733611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3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000033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8. </w:t>
            </w:r>
          </w:p>
          <w:p w14:paraId="0000033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3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«Подведём итоги» </w:t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3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3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452D0D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7" w:hRule="atLeast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3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«Орлёнок – Доброволец» 4 ч.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3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669B5C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3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000034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9. </w:t>
            </w:r>
          </w:p>
          <w:p w14:paraId="0000034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4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«От слова к делу» </w:t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4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4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473C8E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4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000034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10. </w:t>
            </w:r>
          </w:p>
          <w:p w14:paraId="0000034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4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«Спешить на помощь безвозмездно» </w:t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4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4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26B9FC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4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000035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11. </w:t>
            </w:r>
          </w:p>
          <w:p w14:paraId="0000035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5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«Доброволец – это доброе сердце» </w:t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5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5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083537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5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000035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12. </w:t>
            </w:r>
          </w:p>
          <w:p w14:paraId="0000035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5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«Подведём итоги» </w:t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5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5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5883E7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7" w:hRule="atLeast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5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«Орлёнок – Мастер» 4 ч.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6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312F81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6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000036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13. </w:t>
            </w:r>
          </w:p>
          <w:p w14:paraId="0000036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6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«Мастер – это…» </w:t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6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6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572CF8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6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000036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14. </w:t>
            </w:r>
          </w:p>
          <w:p w14:paraId="0000036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7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«Мастерская Деда Мороза …» </w:t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7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7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6CE597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7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000037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15. </w:t>
            </w:r>
          </w:p>
          <w:p w14:paraId="000003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7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«Класс мастеров» </w:t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7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7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4661E9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7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00003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16. </w:t>
            </w:r>
          </w:p>
          <w:p w14:paraId="0000037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8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«Классная ёлка» </w:t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8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8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0B1387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7" w:hRule="atLeast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8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«Орлёнок – Спортсмен» 4 ч. </w:t>
            </w:r>
          </w:p>
        </w:tc>
      </w:tr>
      <w:tr w14:paraId="37B550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8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00003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17. </w:t>
            </w:r>
          </w:p>
          <w:p w14:paraId="0000038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8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«Утро мы начнём с зарядки»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8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9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11977A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9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000039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18. </w:t>
            </w:r>
          </w:p>
          <w:p w14:paraId="0000039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9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«Сто затей для всех друзей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9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9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4C9CFE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9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000039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19. </w:t>
            </w:r>
          </w:p>
          <w:p w14:paraId="0000039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9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«Весёлые старты»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9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A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25B8C3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A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00003A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20. </w:t>
            </w:r>
          </w:p>
          <w:p w14:paraId="000003A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A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«Азбука здоровья»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A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A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73C2FF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7" w:hRule="atLeast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A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«Орлёнок – Хранитель исторической памяти» 8 ч.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A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26167A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B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00003B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21. </w:t>
            </w:r>
          </w:p>
          <w:p w14:paraId="000003B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B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«Орлёнок – хранитель исторической памяти»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B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B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76DE6D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B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00003B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22. </w:t>
            </w:r>
          </w:p>
          <w:p w14:paraId="000003B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B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«История школы – моя история»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B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B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3CA10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C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00003C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23. </w:t>
            </w:r>
          </w:p>
          <w:p w14:paraId="000003C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C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«Поход в музей»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C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C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50DB1E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C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00003C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24. </w:t>
            </w:r>
          </w:p>
          <w:p w14:paraId="000003C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C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«Историческое чаепитие»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C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C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06CBF2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D1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00003D2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25. </w:t>
            </w:r>
          </w:p>
          <w:p w14:paraId="000003D3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D4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«ЭКОЛОГиЯ»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D6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D8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F425A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D9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00003DA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26. </w:t>
            </w:r>
          </w:p>
          <w:p w14:paraId="000003DB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DC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«В гости к природе»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DE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E0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2C8E0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E1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00003E2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27. </w:t>
            </w:r>
          </w:p>
          <w:p w14:paraId="000003E3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E4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«Мы друзья природе»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E6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E8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A59EF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E9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00003EA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28. </w:t>
            </w:r>
          </w:p>
          <w:p w14:paraId="000003EB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EC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«Орлята – экологи»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EE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F0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2C542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7" w:hRule="atLeast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F1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 xml:space="preserve">«Орлёнок – Лидер» 4 ч.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F6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20CDE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F7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00003F8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29. </w:t>
            </w:r>
          </w:p>
          <w:p w14:paraId="000003F9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FA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«Лидер – это…»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FC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FE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D9700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3FF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0000400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30. </w:t>
            </w:r>
          </w:p>
          <w:p w14:paraId="00000401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02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«Я хочу быть лидером!»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04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06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D29FD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07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0000408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31. </w:t>
            </w:r>
          </w:p>
          <w:p w14:paraId="00000409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0A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«С командой действую!»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0C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0E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F5E1B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0F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0000410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32. </w:t>
            </w:r>
          </w:p>
          <w:p w14:paraId="00000411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12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«Мы дружный класс»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14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16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1E335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7" w:hRule="atLeast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17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 xml:space="preserve">Подведение итогов 2 ч. </w:t>
            </w:r>
          </w:p>
        </w:tc>
      </w:tr>
      <w:tr w14:paraId="332ED1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48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1D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000041E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33. </w:t>
            </w:r>
          </w:p>
          <w:p w14:paraId="0000041F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20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Подведение итогов участия в Программе в текущем учебном году</w:t>
            </w:r>
          </w:p>
          <w:p w14:paraId="00000421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0000422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24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1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26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3F2E1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48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27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34.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28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Резерв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2A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2C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5A312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48" w:hRule="atLeas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2D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PT Sans" w:hAnsi="PT Sans" w:eastAsia="PT Sans" w:cs="PT Sans"/>
                <w:color w:val="000000"/>
                <w:sz w:val="21"/>
                <w:szCs w:val="21"/>
                <w:rtl w:val="0"/>
              </w:rPr>
              <w:t>ОБЩЕЕ КОЛИЧЕСТВО ЧАСОВ ПО ПРОГРАММЕ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30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34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432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 w14:paraId="00000433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434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435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436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437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438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439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43A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43B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43C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43D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43E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43F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440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441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442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443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444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445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446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447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448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449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44A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44B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44C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44D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44E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44F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450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451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452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453">
      <w:pPr>
        <w:widowControl w:val="0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63D">
      <w:pPr>
        <w:tabs>
          <w:tab w:val="left" w:pos="1470"/>
        </w:tabs>
        <w:spacing w:before="240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443673B2">
      <w:pPr>
        <w:tabs>
          <w:tab w:val="left" w:pos="1470"/>
        </w:tabs>
        <w:spacing w:before="240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63E">
      <w:pPr>
        <w:tabs>
          <w:tab w:val="left" w:pos="1470"/>
        </w:tabs>
        <w:spacing w:before="24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>4 класс</w:t>
      </w:r>
    </w:p>
    <w:tbl>
      <w:tblPr>
        <w:tblStyle w:val="25"/>
        <w:tblW w:w="9660" w:type="dxa"/>
        <w:tblInd w:w="-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828"/>
        <w:gridCol w:w="5943"/>
        <w:gridCol w:w="1606"/>
        <w:gridCol w:w="16"/>
        <w:gridCol w:w="1267"/>
      </w:tblGrid>
      <w:tr w14:paraId="0CB502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4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№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Тема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Кол-во</w:t>
            </w:r>
          </w:p>
          <w:p w14:paraId="000006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Часов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Дата</w:t>
            </w:r>
          </w:p>
        </w:tc>
      </w:tr>
      <w:tr w14:paraId="692B0F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7" w:hRule="atLeast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4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Старт программы – 2 ч </w:t>
            </w:r>
          </w:p>
        </w:tc>
      </w:tr>
      <w:tr w14:paraId="403B87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4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 w14:paraId="0000064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1.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4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Вводный «Орлятский урок».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4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4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13B7EB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7" w:hRule="atLeast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5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 xml:space="preserve">Орлёнок – Лидер – 8 ч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5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7D5624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5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2.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5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Лидер – это… Я могу быть лидером.</w:t>
            </w:r>
          </w:p>
          <w:p w14:paraId="0000065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5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5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720B5B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5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3.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5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«В команде рождается лидер». </w:t>
            </w:r>
          </w:p>
          <w:p w14:paraId="0000065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5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5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4FA151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6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4.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6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КТД «Вместе мы сможем всё». </w:t>
            </w:r>
          </w:p>
          <w:p w14:paraId="0000066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6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6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31CDC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6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5.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6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 xml:space="preserve">«Мы дружный класс! </w:t>
            </w:r>
          </w:p>
          <w:p w14:paraId="0000066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6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rtl w:val="0"/>
              </w:rPr>
              <w:t>2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6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</w:tr>
      <w:tr w14:paraId="7522C2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6D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rtl w:val="0"/>
              </w:rPr>
              <w:t>Орлёнок – Эрудит – 8 ч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6F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0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6C824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2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6.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3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Кто такой эрудит? Я – эрудит, а это значит…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4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5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D965C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7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7.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8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«Игра – это полезно и интересно»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9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A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152A4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C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8.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D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«Твори! Выдумывай! Пробуй!»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E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7F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6DC7A0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81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9.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82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Встреча с эрудитом «Хотим всё знать!»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83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84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F7C3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7" w:hRule="atLeast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86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 xml:space="preserve">Орлёнок – Мастер 12 ч </w:t>
            </w:r>
          </w:p>
        </w:tc>
      </w:tr>
      <w:tr w14:paraId="7DC70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8B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10.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8C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Мастер – это…«Россия мастеровая»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8D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8F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1A8A0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90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11.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91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«В гости к мастерам»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92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94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1EC67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95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12.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96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«Мастер – это звучит гордо!»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97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99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B27F9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9A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13.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9B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«Путь в мастерство» – подводим итоги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9C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9E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B8156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7" w:hRule="atLeast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9F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 xml:space="preserve">Из них на Подведение промежуточных итогов 4 ч. </w:t>
            </w:r>
          </w:p>
        </w:tc>
      </w:tr>
      <w:tr w14:paraId="681168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48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A4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14.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A5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A6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A8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84951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48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A9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15.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AA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AB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AD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48D4B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7" w:hRule="atLeast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AE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 xml:space="preserve">Орлёнок – Доброволец – 8 ч </w:t>
            </w:r>
          </w:p>
        </w:tc>
      </w:tr>
      <w:tr w14:paraId="35E2E7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B3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16.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B4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От слова к делу. «Спешить на помощь безвозмездно!»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B5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B7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467553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B8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17.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B9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КТД «Подари улыбку миру!»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BA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BC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106DF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BD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18.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BE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«Доброволец – это доброе сердце»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BF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C1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79306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C2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19.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C3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«Портрет добровольца»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C4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C6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3C836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7" w:hRule="atLeast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C7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 xml:space="preserve">Орлёнок – Спортсмен – 8 ч </w:t>
            </w:r>
          </w:p>
        </w:tc>
      </w:tr>
      <w:tr w14:paraId="285C1F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CC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20.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CD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«Движение – жизнь!» «Основы ЗОЖ»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CE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D0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DF4F1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D1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21.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D2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«Сто затей для всех друзей»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D3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D5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4002E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D6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22.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D7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Спортивная игра «Книга рекордов»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D8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DA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25D6E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DB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23.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DC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«Встреча-подарок»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DD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DF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C3265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7" w:hRule="atLeast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E0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 xml:space="preserve">Орлёнок – Эколог – 8 ч </w:t>
            </w:r>
          </w:p>
        </w:tc>
      </w:tr>
      <w:tr w14:paraId="132616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E5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24.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E6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ЭКОЛОГиЯ. «Страна экологии»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E7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E9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78B32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EA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25.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EB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КТД «Знаю, умею, действую»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EC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EE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324E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EF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26.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F0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Игра по станциям «Путешествие в природу»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F1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F3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4659D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F4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27.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F5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«Шагая в будущее – помни о планете»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F6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F8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38D4CA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7" w:hRule="atLeast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F9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 xml:space="preserve">Орлёнок – Хранитель исторической памяти – 10 ч </w:t>
            </w:r>
          </w:p>
        </w:tc>
      </w:tr>
      <w:tr w14:paraId="0C7A1B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FE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28.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6FF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«Орлёнок – Хранитель исторической памяти»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00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02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4E5E3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03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29.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04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«Традиции моей страны»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05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07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5E82A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08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30.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09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«Знать, чтобы хранить»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0A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0C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5C0430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0D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31.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0E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КТД «История становится ближе»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0F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11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E1A71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12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32.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13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«Я – хранитель, мы – хранители»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14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16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2C7AEC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07" w:hRule="atLeast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17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rtl w:val="0"/>
              </w:rPr>
              <w:t xml:space="preserve">Подведение итогов – 4 ч </w:t>
            </w:r>
          </w:p>
        </w:tc>
      </w:tr>
      <w:tr w14:paraId="7F29BB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4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1C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33.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1D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1E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20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127932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45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21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34. 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22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23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25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74B523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45" w:hRule="atLeast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26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PT Sans" w:hAnsi="PT Sans" w:eastAsia="PT Sans" w:cs="PT Sans"/>
                <w:color w:val="000000"/>
                <w:sz w:val="21"/>
                <w:szCs w:val="21"/>
                <w:rtl w:val="0"/>
              </w:rPr>
              <w:t>ОБЩЕЕ КОЛИЧЕСТВО ЧАСОВ ПО ПРОГРАММЕ</w:t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28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68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72A">
            <w:pPr>
              <w:tabs>
                <w:tab w:val="left" w:pos="3435"/>
              </w:tabs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 w14:paraId="0000072B">
      <w:pPr>
        <w:tabs>
          <w:tab w:val="left" w:pos="3435"/>
        </w:tabs>
        <w:rPr>
          <w:rFonts w:ascii="Times New Roman" w:hAnsi="Times New Roman" w:eastAsia="Times New Roman" w:cs="Times New Roman"/>
          <w:sz w:val="24"/>
          <w:szCs w:val="24"/>
        </w:rPr>
      </w:pPr>
    </w:p>
    <w:p w14:paraId="0000072C">
      <w:pPr>
        <w:rPr>
          <w:rFonts w:ascii="Times New Roman" w:hAnsi="Times New Roman" w:eastAsia="Times New Roman" w:cs="Times New Roman"/>
          <w:sz w:val="24"/>
          <w:szCs w:val="24"/>
        </w:rPr>
      </w:pPr>
    </w:p>
    <w:p w14:paraId="0000072D">
      <w:pPr>
        <w:ind w:left="120" w:firstLine="0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0000072E">
      <w:pPr>
        <w:ind w:left="120" w:firstLine="0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0000072F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42" w:after="0" w:line="240" w:lineRule="auto"/>
        <w:ind w:left="-851" w:right="0" w:firstLine="0"/>
        <w:jc w:val="center"/>
        <w:rPr>
          <w:rFonts w:ascii="Calibri" w:hAnsi="Calibri" w:eastAsia="Calibri" w:cs="Calibri"/>
          <w:b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</w:rPr>
        <w:t>Лист внесения изменений и дополнений в рабочую программу</w:t>
      </w:r>
    </w:p>
    <w:p w14:paraId="00000730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00000731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00000732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7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17"/>
          <w:szCs w:val="17"/>
          <w:u w:val="none"/>
          <w:shd w:val="clear" w:fill="auto"/>
          <w:vertAlign w:val="baseline"/>
        </w:rPr>
      </w:pPr>
    </w:p>
    <w:tbl>
      <w:tblPr>
        <w:tblStyle w:val="26"/>
        <w:tblW w:w="9781" w:type="dxa"/>
        <w:tblInd w:w="-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1"/>
        <w:gridCol w:w="2482"/>
        <w:gridCol w:w="2401"/>
        <w:gridCol w:w="2497"/>
      </w:tblGrid>
      <w:tr w14:paraId="619C32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p w14:paraId="0000073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758" w:right="421" w:hanging="279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Дата внесения изменений</w:t>
            </w:r>
          </w:p>
        </w:tc>
        <w:tc>
          <w:p w14:paraId="0000073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3" w:lineRule="auto"/>
              <w:ind w:left="580" w:right="0" w:firstLine="0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Содержание</w:t>
            </w:r>
          </w:p>
        </w:tc>
        <w:tc>
          <w:p w14:paraId="0000073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206" w:right="175" w:firstLine="3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Реквизиты документа (дата, № приказа)</w:t>
            </w:r>
          </w:p>
        </w:tc>
        <w:tc>
          <w:p w14:paraId="0000073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330" w:right="309" w:firstLine="182"/>
              <w:jc w:val="left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  <w:rtl w:val="0"/>
              </w:rPr>
              <w:t>Подпись лица внесшего запись</w:t>
            </w:r>
          </w:p>
        </w:tc>
      </w:tr>
      <w:tr w14:paraId="5D9197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p w14:paraId="0000073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p w14:paraId="0000073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p w14:paraId="0000073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p w14:paraId="0000073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 w14:paraId="7BA73C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p w14:paraId="0000073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p w14:paraId="0000073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p w14:paraId="0000073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p w14:paraId="0000073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 w14:paraId="3FF5C4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p w14:paraId="0000073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p w14:paraId="0000074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p w14:paraId="0000074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p w14:paraId="0000074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 w14:paraId="12BD20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p w14:paraId="0000074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p w14:paraId="0000074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p w14:paraId="0000074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p w14:paraId="0000074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 w14:paraId="37D66B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p w14:paraId="0000074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p w14:paraId="0000074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p w14:paraId="0000074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p w14:paraId="0000074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 w14:paraId="2A448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p w14:paraId="0000074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p w14:paraId="0000074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p w14:paraId="0000074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p w14:paraId="0000074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 w14:paraId="686FBB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p w14:paraId="0000074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p w14:paraId="0000075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p w14:paraId="0000075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p w14:paraId="0000075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 w14:paraId="7303E6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p w14:paraId="0000075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p w14:paraId="0000075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p w14:paraId="0000075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p w14:paraId="0000075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 w14:paraId="7DBE32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p w14:paraId="0000075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p w14:paraId="0000075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p w14:paraId="0000075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p w14:paraId="0000075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 w14:paraId="4BD578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p w14:paraId="0000075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p w14:paraId="0000075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p w14:paraId="0000075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p w14:paraId="0000075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 w14:paraId="44B2BA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p w14:paraId="0000075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p w14:paraId="0000076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p w14:paraId="0000076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p w14:paraId="0000076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  <w:tr w14:paraId="1A68F2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p w14:paraId="0000076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p w14:paraId="0000076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p w14:paraId="0000076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  <w:tc>
          <w:p w14:paraId="0000076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val="clear" w:fill="auto"/>
                <w:vertAlign w:val="baseline"/>
              </w:rPr>
            </w:pPr>
          </w:p>
        </w:tc>
      </w:tr>
    </w:tbl>
    <w:p w14:paraId="00000767"/>
    <w:p w14:paraId="00000768">
      <w:pPr>
        <w:ind w:left="120" w:firstLine="0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00000769">
      <w:pPr>
        <w:ind w:left="120" w:firstLine="0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0000076A">
      <w:pPr>
        <w:ind w:left="120" w:firstLine="0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0000076B">
      <w:pPr>
        <w:ind w:left="120" w:firstLine="0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0000076C">
      <w:pPr>
        <w:ind w:left="120" w:firstLine="0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0000076D">
      <w:pPr>
        <w:ind w:left="120" w:firstLine="0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0000076E">
      <w:pPr>
        <w:ind w:left="120" w:firstLine="0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0000076F">
      <w:pPr>
        <w:ind w:left="120" w:firstLine="0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00000770">
      <w:pPr>
        <w:ind w:left="120" w:firstLine="0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0000077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  <w:t>УЧЕБНО-МЕТОДИЧЕСКОЕ ОБЕСПЕЧЕНИЕ ОБРАЗОВАТЕЛЬНОГО ПРОЦЕССА.</w:t>
      </w:r>
    </w:p>
    <w:p w14:paraId="0000077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</w:p>
    <w:p w14:paraId="00000773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-567" w:right="0" w:firstLine="0"/>
        <w:jc w:val="left"/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i w:val="0"/>
          <w:smallCaps w:val="0"/>
          <w:strike w:val="0"/>
          <w:color w:val="000000"/>
          <w:sz w:val="32"/>
          <w:szCs w:val="32"/>
          <w:u w:val="none"/>
          <w:shd w:val="clear" w:fill="auto"/>
          <w:vertAlign w:val="baseline"/>
          <w:rtl w:val="0"/>
        </w:rPr>
        <w:t>Материалы для педагога</w:t>
      </w:r>
    </w:p>
    <w:p w14:paraId="00000774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0" w:after="150" w:line="240" w:lineRule="auto"/>
        <w:ind w:left="-567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1"/>
          <w:szCs w:val="21"/>
          <w:u w:val="none"/>
          <w:shd w:val="clear" w:fill="auto"/>
          <w:vertAlign w:val="baseline"/>
          <w:rtl w:val="0"/>
        </w:rPr>
        <w:t>​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</w:rPr>
        <w:t>1. Методические рекомендации по проведению официальной церемонии посвящения в Орлята России 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val="clear" w:fill="auto"/>
          <w:vertAlign w:val="baseline"/>
          <w:rtl w:val="0"/>
        </w:rPr>
        <w:t>https://orlyatarussia.ru/library/metodicheskie-rekomendatsii-po-provedeniyu-ofitsialnoy-tseremonii-posvyashcheniya-v-orlyata-rossii/</w:t>
      </w:r>
    </w:p>
    <w:p w14:paraId="00000775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0" w:after="150" w:line="240" w:lineRule="auto"/>
        <w:ind w:left="-567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</w:rPr>
        <w:t>2. Подготовительный этап к участию в программе.1 класс (технологические карты игровых занятий) 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val="clear" w:fill="auto"/>
          <w:vertAlign w:val="baseline"/>
          <w:rtl w:val="0"/>
        </w:rPr>
        <w:t>https://orlyatarussia.ru/library/podgotovitelnyy-etap-k-uchastiyu-v-programme-1-klass-tekhnologicheskie-karty-igrovykh-zanyatiy/</w:t>
      </w:r>
    </w:p>
    <w:p w14:paraId="00000776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0" w:after="150" w:line="240" w:lineRule="auto"/>
        <w:ind w:left="-567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</w:rPr>
        <w:t>3. Учебно-методический комплект для 1 класса 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val="clear" w:fill="auto"/>
          <w:vertAlign w:val="baseline"/>
          <w:rtl w:val="0"/>
        </w:rPr>
        <w:t>https://orlyatarussia.ru/library/uchebno-metodicheskiy-komplekt-1-klassa/</w:t>
      </w:r>
    </w:p>
    <w:p w14:paraId="00000777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0" w:after="150" w:line="240" w:lineRule="auto"/>
        <w:ind w:left="-567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</w:rPr>
        <w:t>4. Учебно-методический комплект для 2 класса 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val="clear" w:fill="auto"/>
          <w:vertAlign w:val="baseline"/>
          <w:rtl w:val="0"/>
        </w:rPr>
        <w:t>https://orlyatarussia.ru/library/test/</w:t>
      </w:r>
    </w:p>
    <w:p w14:paraId="00000778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0" w:after="150" w:line="240" w:lineRule="auto"/>
        <w:ind w:left="-567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</w:rPr>
        <w:t>5. Учебно-методический комплект для 3 класса 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val="clear" w:fill="auto"/>
          <w:vertAlign w:val="baseline"/>
          <w:rtl w:val="0"/>
        </w:rPr>
        <w:t>https://orlyatarussia.ru/library/test2/</w:t>
      </w:r>
    </w:p>
    <w:p w14:paraId="00000779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0" w:after="150" w:line="240" w:lineRule="auto"/>
        <w:ind w:left="-567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</w:rPr>
        <w:t>6. Построение курса внеурочной деятельности 4 класса </w:t>
      </w: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val="clear" w:fill="auto"/>
          <w:vertAlign w:val="baseline"/>
          <w:rtl w:val="0"/>
        </w:rPr>
        <w:t>https://orlyatarussia.ru/library/postroenie-kursa-vneurochnoy-deyatelnosti-4-klassa-/</w:t>
      </w:r>
    </w:p>
    <w:p w14:paraId="0000077A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0" w:after="0" w:line="240" w:lineRule="auto"/>
        <w:ind w:left="-567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  <w:rtl w:val="0"/>
        </w:rPr>
        <w:t>7. Промежуточная игра «Код дружбы» для 2, 3, 4 классов </w:t>
      </w:r>
    </w:p>
    <w:p w14:paraId="0000077B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0" w:after="0" w:line="240" w:lineRule="auto"/>
        <w:ind w:left="-567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val="clear" w:fill="auto"/>
          <w:vertAlign w:val="baseline"/>
          <w:rtl w:val="0"/>
        </w:rPr>
        <w:t>https://orlyatarussia.ru/library/promezhutochnaya-igra-kod-druzhby-dlya-2-3-4-klassov/</w:t>
      </w:r>
    </w:p>
    <w:p w14:paraId="0000077C">
      <w:pPr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</w:p>
    <w:p w14:paraId="0000077D">
      <w:pPr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rtl w:val="0"/>
        </w:rPr>
        <w:t>ЦИФРОВЫЕ ОБРАЗОВАТЕЛЬНЫЕ РЕСУРСЫ И РЕСУРСЫ СЕТИ ИНТЕРНЕТ</w:t>
      </w:r>
    </w:p>
    <w:p w14:paraId="0000077E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val="clear" w:fill="auto"/>
          <w:vertAlign w:val="baseline"/>
        </w:rPr>
      </w:pPr>
    </w:p>
    <w:p w14:paraId="0000077F">
      <w:pPr>
        <w:spacing w:after="0" w:line="240" w:lineRule="auto"/>
        <w:ind w:left="120" w:firstLine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​Сайт «Орлята России» </w:t>
      </w:r>
    </w:p>
    <w:p w14:paraId="00000780">
      <w:pPr>
        <w:spacing w:after="0" w:line="240" w:lineRule="auto"/>
        <w:ind w:left="120" w:firstLine="0"/>
        <w:rPr>
          <w:rFonts w:ascii="Times New Roman" w:hAnsi="Times New Roman" w:eastAsia="Times New Roman" w:cs="Times New Roman"/>
          <w:sz w:val="28"/>
          <w:szCs w:val="28"/>
        </w:rPr>
      </w:pPr>
      <w:r>
        <w:fldChar w:fldCharType="begin"/>
      </w:r>
      <w:r>
        <w:instrText xml:space="preserve"> HYPERLINK "https://orlyatarussia.ru/"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rtl w:val="0"/>
        </w:rPr>
        <w:t>https://orlyatarussia.ru/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rtl w:val="0"/>
        </w:rPr>
        <w:fldChar w:fldCharType="end"/>
      </w:r>
    </w:p>
    <w:p w14:paraId="00000781">
      <w:pPr>
        <w:spacing w:after="0" w:line="240" w:lineRule="auto"/>
        <w:ind w:left="120" w:firstLine="0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14:paraId="00000782">
      <w:pPr>
        <w:spacing w:after="0" w:line="240" w:lineRule="auto"/>
        <w:ind w:left="120" w:firstLine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rtl w:val="0"/>
        </w:rPr>
        <w:t xml:space="preserve">Электронная библиотека сайта «Орлята России» </w:t>
      </w:r>
      <w:r>
        <w:fldChar w:fldCharType="begin"/>
      </w:r>
      <w:r>
        <w:instrText xml:space="preserve"> HYPERLINK "https://orlyatarussia.ru/library/?libraryRole=%D0%A3%D1%87%D0%B8%D1%82%D0%B5%D0%BB%D1%8C"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rtl w:val="0"/>
        </w:rPr>
        <w:t>https://orlyatarussia.ru/library/?libraryRole=Учитель</w:t>
      </w:r>
      <w:r>
        <w:rPr>
          <w:rFonts w:ascii="Times New Roman" w:hAnsi="Times New Roman" w:eastAsia="Times New Roman" w:cs="Times New Roman"/>
          <w:color w:val="0563C1"/>
          <w:sz w:val="28"/>
          <w:szCs w:val="28"/>
          <w:u w:val="single"/>
          <w:rtl w:val="0"/>
        </w:rPr>
        <w:fldChar w:fldCharType="end"/>
      </w:r>
    </w:p>
    <w:p w14:paraId="00000783">
      <w:pPr>
        <w:spacing w:after="0" w:line="240" w:lineRule="auto"/>
        <w:ind w:left="120" w:firstLine="0"/>
        <w:rPr>
          <w:rFonts w:ascii="Times New Roman" w:hAnsi="Times New Roman" w:eastAsia="Times New Roman" w:cs="Times New Roman"/>
          <w:sz w:val="28"/>
          <w:szCs w:val="28"/>
        </w:rPr>
      </w:pPr>
    </w:p>
    <w:p w14:paraId="00000784">
      <w:pPr>
        <w:spacing w:after="0" w:line="240" w:lineRule="auto"/>
        <w:ind w:left="120" w:firstLine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>Сайт 100бальник</w:t>
      </w:r>
    </w:p>
    <w:p w14:paraId="00000785">
      <w:pPr>
        <w:spacing w:after="0" w:line="240" w:lineRule="auto"/>
        <w:ind w:left="120" w:firstLine="0"/>
        <w:rPr>
          <w:rFonts w:ascii="Times New Roman" w:hAnsi="Times New Roman" w:eastAsia="Times New Roman" w:cs="Times New Roman"/>
          <w:sz w:val="28"/>
          <w:szCs w:val="28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  <w:r>
        <w:fldChar w:fldCharType="begin"/>
      </w:r>
      <w:r>
        <w:instrText xml:space="preserve"> HYPERLINK "https://100ballnik.com/" \h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1155CC"/>
          <w:sz w:val="28"/>
          <w:szCs w:val="28"/>
          <w:u w:val="single"/>
          <w:rtl w:val="0"/>
        </w:rPr>
        <w:t>https://100ballnik.com/</w:t>
      </w:r>
      <w:r>
        <w:rPr>
          <w:rFonts w:ascii="Times New Roman" w:hAnsi="Times New Roman" w:eastAsia="Times New Roman" w:cs="Times New Roman"/>
          <w:color w:val="1155CC"/>
          <w:sz w:val="28"/>
          <w:szCs w:val="28"/>
          <w:u w:val="single"/>
          <w:rtl w:val="0"/>
        </w:rPr>
        <w:fldChar w:fldCharType="end"/>
      </w:r>
    </w:p>
    <w:p w14:paraId="00000786">
      <w:pPr>
        <w:tabs>
          <w:tab w:val="left" w:pos="1155"/>
        </w:tabs>
        <w:rPr>
          <w:rFonts w:ascii="Times New Roman" w:hAnsi="Times New Roman" w:eastAsia="Times New Roman" w:cs="Times New Roman"/>
          <w:sz w:val="24"/>
          <w:szCs w:val="24"/>
        </w:rPr>
        <w:sectPr>
          <w:type w:val="continuous"/>
          <w:pgSz w:w="11906" w:h="16383"/>
          <w:pgMar w:top="850" w:right="1134" w:bottom="1701" w:left="1134" w:header="720" w:footer="720" w:gutter="0"/>
          <w:cols w:space="720" w:num="1"/>
        </w:sectPr>
      </w:pPr>
      <w:bookmarkStart w:id="6" w:name="e4xt3pufw443" w:colFirst="0" w:colLast="0"/>
      <w:bookmarkEnd w:id="6"/>
      <w:bookmarkStart w:id="7" w:name="wd4ltd7zv9mj" w:colFirst="0" w:colLast="0"/>
      <w:bookmarkEnd w:id="7"/>
    </w:p>
    <w:p w14:paraId="00000787">
      <w:pPr>
        <w:spacing w:after="0"/>
        <w:rPr>
          <w:rFonts w:ascii="Times New Roman" w:hAnsi="Times New Roman" w:eastAsia="Times New Roman" w:cs="Times New Roman"/>
        </w:rPr>
      </w:pPr>
    </w:p>
    <w:sectPr>
      <w:type w:val="continuous"/>
      <w:pgSz w:w="11906" w:h="16383"/>
      <w:pgMar w:top="850" w:right="1134" w:bottom="1701" w:left="1134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PT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BF205925"/>
    <w:multiLevelType w:val="multilevel"/>
    <w:tmpl w:val="BF205925"/>
    <w:lvl w:ilvl="0" w:tentative="0">
      <w:start w:val="0"/>
      <w:numFmt w:val="bullet"/>
      <w:lvlText w:val="–"/>
      <w:lvlJc w:val="left"/>
      <w:pPr>
        <w:ind w:left="1548" w:hanging="424"/>
      </w:pPr>
      <w:rPr>
        <w:rFonts w:ascii="Times New Roman" w:hAnsi="Times New Roman" w:eastAsia="Times New Roman" w:cs="Times New Roman"/>
        <w:sz w:val="28"/>
        <w:szCs w:val="28"/>
      </w:rPr>
    </w:lvl>
    <w:lvl w:ilvl="1" w:tentative="0">
      <w:start w:val="1"/>
      <w:numFmt w:val="decimal"/>
      <w:lvlText w:val="%2"/>
      <w:lvlJc w:val="left"/>
      <w:pPr>
        <w:ind w:left="1728" w:hanging="180"/>
      </w:pPr>
      <w:rPr>
        <w:rFonts w:ascii="Times New Roman" w:hAnsi="Times New Roman" w:eastAsia="Times New Roman" w:cs="Times New Roman"/>
        <w:b/>
        <w:sz w:val="24"/>
        <w:szCs w:val="24"/>
      </w:rPr>
    </w:lvl>
    <w:lvl w:ilvl="2" w:tentative="0">
      <w:start w:val="0"/>
      <w:numFmt w:val="bullet"/>
      <w:lvlText w:val="•"/>
      <w:lvlJc w:val="left"/>
      <w:pPr>
        <w:ind w:left="2692" w:hanging="180"/>
      </w:pPr>
    </w:lvl>
    <w:lvl w:ilvl="3" w:tentative="0">
      <w:start w:val="0"/>
      <w:numFmt w:val="bullet"/>
      <w:lvlText w:val="•"/>
      <w:lvlJc w:val="left"/>
      <w:pPr>
        <w:ind w:left="3664" w:hanging="180"/>
      </w:pPr>
    </w:lvl>
    <w:lvl w:ilvl="4" w:tentative="0">
      <w:start w:val="0"/>
      <w:numFmt w:val="bullet"/>
      <w:lvlText w:val="•"/>
      <w:lvlJc w:val="left"/>
      <w:pPr>
        <w:ind w:left="4636" w:hanging="180"/>
      </w:pPr>
    </w:lvl>
    <w:lvl w:ilvl="5" w:tentative="0">
      <w:start w:val="0"/>
      <w:numFmt w:val="bullet"/>
      <w:lvlText w:val="•"/>
      <w:lvlJc w:val="left"/>
      <w:pPr>
        <w:ind w:left="5608" w:hanging="180"/>
      </w:pPr>
    </w:lvl>
    <w:lvl w:ilvl="6" w:tentative="0">
      <w:start w:val="0"/>
      <w:numFmt w:val="bullet"/>
      <w:lvlText w:val="•"/>
      <w:lvlJc w:val="left"/>
      <w:pPr>
        <w:ind w:left="6580" w:hanging="180"/>
      </w:pPr>
    </w:lvl>
    <w:lvl w:ilvl="7" w:tentative="0">
      <w:start w:val="0"/>
      <w:numFmt w:val="bullet"/>
      <w:lvlText w:val="•"/>
      <w:lvlJc w:val="left"/>
      <w:pPr>
        <w:ind w:left="7552" w:hanging="180"/>
      </w:pPr>
    </w:lvl>
    <w:lvl w:ilvl="8" w:tentative="0">
      <w:start w:val="0"/>
      <w:numFmt w:val="bullet"/>
      <w:lvlText w:val="•"/>
      <w:lvlJc w:val="left"/>
      <w:pPr>
        <w:ind w:left="8524" w:hanging="180"/>
      </w:pPr>
    </w:lvl>
  </w:abstractNum>
  <w:abstractNum w:abstractNumId="2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1116" w:hanging="136"/>
      </w:pPr>
      <w:rPr>
        <w:rFonts w:ascii="Times New Roman" w:hAnsi="Times New Roman" w:eastAsia="Times New Roman" w:cs="Times New Roman"/>
        <w:sz w:val="24"/>
        <w:szCs w:val="24"/>
      </w:rPr>
    </w:lvl>
    <w:lvl w:ilvl="1" w:tentative="0">
      <w:start w:val="0"/>
      <w:numFmt w:val="bullet"/>
      <w:lvlText w:val="–"/>
      <w:lvlJc w:val="left"/>
      <w:pPr>
        <w:ind w:left="1548" w:hanging="284"/>
      </w:pPr>
      <w:rPr>
        <w:rFonts w:ascii="Times New Roman" w:hAnsi="Times New Roman" w:eastAsia="Times New Roman" w:cs="Times New Roman"/>
        <w:sz w:val="28"/>
        <w:szCs w:val="28"/>
      </w:rPr>
    </w:lvl>
    <w:lvl w:ilvl="2" w:tentative="0">
      <w:start w:val="0"/>
      <w:numFmt w:val="bullet"/>
      <w:lvlText w:val="•"/>
      <w:lvlJc w:val="left"/>
      <w:pPr>
        <w:ind w:left="2532" w:hanging="284"/>
      </w:pPr>
    </w:lvl>
    <w:lvl w:ilvl="3" w:tentative="0">
      <w:start w:val="0"/>
      <w:numFmt w:val="bullet"/>
      <w:lvlText w:val="•"/>
      <w:lvlJc w:val="left"/>
      <w:pPr>
        <w:ind w:left="3524" w:hanging="284"/>
      </w:pPr>
    </w:lvl>
    <w:lvl w:ilvl="4" w:tentative="0">
      <w:start w:val="0"/>
      <w:numFmt w:val="bullet"/>
      <w:lvlText w:val="•"/>
      <w:lvlJc w:val="left"/>
      <w:pPr>
        <w:ind w:left="4516" w:hanging="284"/>
      </w:pPr>
    </w:lvl>
    <w:lvl w:ilvl="5" w:tentative="0">
      <w:start w:val="0"/>
      <w:numFmt w:val="bullet"/>
      <w:lvlText w:val="•"/>
      <w:lvlJc w:val="left"/>
      <w:pPr>
        <w:ind w:left="5508" w:hanging="284"/>
      </w:pPr>
    </w:lvl>
    <w:lvl w:ilvl="6" w:tentative="0">
      <w:start w:val="0"/>
      <w:numFmt w:val="bullet"/>
      <w:lvlText w:val="•"/>
      <w:lvlJc w:val="left"/>
      <w:pPr>
        <w:ind w:left="6500" w:hanging="284"/>
      </w:pPr>
    </w:lvl>
    <w:lvl w:ilvl="7" w:tentative="0">
      <w:start w:val="0"/>
      <w:numFmt w:val="bullet"/>
      <w:lvlText w:val="•"/>
      <w:lvlJc w:val="left"/>
      <w:pPr>
        <w:ind w:left="7492" w:hanging="283"/>
      </w:pPr>
    </w:lvl>
    <w:lvl w:ilvl="8" w:tentative="0">
      <w:start w:val="0"/>
      <w:numFmt w:val="bullet"/>
      <w:lvlText w:val="•"/>
      <w:lvlJc w:val="left"/>
      <w:pPr>
        <w:ind w:left="8484" w:hanging="284"/>
      </w:pPr>
    </w:lvl>
  </w:abstractNum>
  <w:abstractNum w:abstractNumId="3">
    <w:nsid w:val="0053208E"/>
    <w:multiLevelType w:val="multilevel"/>
    <w:tmpl w:val="0053208E"/>
    <w:lvl w:ilvl="0" w:tentative="0">
      <w:start w:val="0"/>
      <w:numFmt w:val="bullet"/>
      <w:lvlText w:val="–"/>
      <w:lvlJc w:val="left"/>
      <w:pPr>
        <w:ind w:left="1701" w:hanging="361"/>
      </w:pPr>
      <w:rPr>
        <w:rFonts w:ascii="Times New Roman" w:hAnsi="Times New Roman" w:eastAsia="Times New Roman" w:cs="Times New Roman"/>
        <w:sz w:val="28"/>
        <w:szCs w:val="28"/>
      </w:rPr>
    </w:lvl>
    <w:lvl w:ilvl="1" w:tentative="0">
      <w:start w:val="0"/>
      <w:numFmt w:val="bullet"/>
      <w:lvlText w:val="•"/>
      <w:lvlJc w:val="left"/>
      <w:pPr>
        <w:ind w:left="2060" w:hanging="361"/>
      </w:pPr>
    </w:lvl>
    <w:lvl w:ilvl="2" w:tentative="0">
      <w:start w:val="0"/>
      <w:numFmt w:val="bullet"/>
      <w:lvlText w:val="•"/>
      <w:lvlJc w:val="left"/>
      <w:pPr>
        <w:ind w:left="2994" w:hanging="361"/>
      </w:pPr>
    </w:lvl>
    <w:lvl w:ilvl="3" w:tentative="0">
      <w:start w:val="0"/>
      <w:numFmt w:val="bullet"/>
      <w:lvlText w:val="•"/>
      <w:lvlJc w:val="left"/>
      <w:pPr>
        <w:ind w:left="3928" w:hanging="361"/>
      </w:pPr>
    </w:lvl>
    <w:lvl w:ilvl="4" w:tentative="0">
      <w:start w:val="0"/>
      <w:numFmt w:val="bullet"/>
      <w:lvlText w:val="•"/>
      <w:lvlJc w:val="left"/>
      <w:pPr>
        <w:ind w:left="4862" w:hanging="361"/>
      </w:pPr>
    </w:lvl>
    <w:lvl w:ilvl="5" w:tentative="0">
      <w:start w:val="0"/>
      <w:numFmt w:val="bullet"/>
      <w:lvlText w:val="•"/>
      <w:lvlJc w:val="left"/>
      <w:pPr>
        <w:ind w:left="5796" w:hanging="361"/>
      </w:pPr>
    </w:lvl>
    <w:lvl w:ilvl="6" w:tentative="0">
      <w:start w:val="0"/>
      <w:numFmt w:val="bullet"/>
      <w:lvlText w:val="•"/>
      <w:lvlJc w:val="left"/>
      <w:pPr>
        <w:ind w:left="6731" w:hanging="361"/>
      </w:pPr>
    </w:lvl>
    <w:lvl w:ilvl="7" w:tentative="0">
      <w:start w:val="0"/>
      <w:numFmt w:val="bullet"/>
      <w:lvlText w:val="•"/>
      <w:lvlJc w:val="left"/>
      <w:pPr>
        <w:ind w:left="7665" w:hanging="361"/>
      </w:pPr>
    </w:lvl>
    <w:lvl w:ilvl="8" w:tentative="0">
      <w:start w:val="0"/>
      <w:numFmt w:val="bullet"/>
      <w:lvlText w:val="•"/>
      <w:lvlJc w:val="left"/>
      <w:pPr>
        <w:ind w:left="8599" w:hanging="361"/>
      </w:pPr>
    </w:lvl>
  </w:abstractNum>
  <w:abstractNum w:abstractNumId="4">
    <w:nsid w:val="59ADCABA"/>
    <w:multiLevelType w:val="multilevel"/>
    <w:tmpl w:val="59ADCABA"/>
    <w:lvl w:ilvl="0" w:tentative="0">
      <w:start w:val="0"/>
      <w:numFmt w:val="bullet"/>
      <w:lvlText w:val="–"/>
      <w:lvlJc w:val="left"/>
      <w:pPr>
        <w:ind w:left="1548" w:hanging="360"/>
      </w:pPr>
      <w:rPr>
        <w:rFonts w:ascii="Times New Roman" w:hAnsi="Times New Roman" w:eastAsia="Times New Roman" w:cs="Times New Roman"/>
        <w:sz w:val="28"/>
        <w:szCs w:val="28"/>
      </w:rPr>
    </w:lvl>
    <w:lvl w:ilvl="1" w:tentative="0">
      <w:start w:val="0"/>
      <w:numFmt w:val="bullet"/>
      <w:lvlText w:val="•"/>
      <w:lvlJc w:val="left"/>
      <w:pPr>
        <w:ind w:left="2432" w:hanging="360"/>
      </w:pPr>
    </w:lvl>
    <w:lvl w:ilvl="2" w:tentative="0">
      <w:start w:val="0"/>
      <w:numFmt w:val="bullet"/>
      <w:lvlText w:val="•"/>
      <w:lvlJc w:val="left"/>
      <w:pPr>
        <w:ind w:left="3325" w:hanging="360"/>
      </w:pPr>
    </w:lvl>
    <w:lvl w:ilvl="3" w:tentative="0">
      <w:start w:val="0"/>
      <w:numFmt w:val="bullet"/>
      <w:lvlText w:val="•"/>
      <w:lvlJc w:val="left"/>
      <w:pPr>
        <w:ind w:left="4218" w:hanging="360"/>
      </w:pPr>
    </w:lvl>
    <w:lvl w:ilvl="4" w:tentative="0">
      <w:start w:val="0"/>
      <w:numFmt w:val="bullet"/>
      <w:lvlText w:val="•"/>
      <w:lvlJc w:val="left"/>
      <w:pPr>
        <w:ind w:left="5111" w:hanging="360"/>
      </w:pPr>
    </w:lvl>
    <w:lvl w:ilvl="5" w:tentative="0">
      <w:start w:val="0"/>
      <w:numFmt w:val="bullet"/>
      <w:lvlText w:val="•"/>
      <w:lvlJc w:val="left"/>
      <w:pPr>
        <w:ind w:left="6004" w:hanging="360"/>
      </w:pPr>
    </w:lvl>
    <w:lvl w:ilvl="6" w:tentative="0">
      <w:start w:val="0"/>
      <w:numFmt w:val="bullet"/>
      <w:lvlText w:val="•"/>
      <w:lvlJc w:val="left"/>
      <w:pPr>
        <w:ind w:left="6896" w:hanging="360"/>
      </w:pPr>
    </w:lvl>
    <w:lvl w:ilvl="7" w:tentative="0">
      <w:start w:val="0"/>
      <w:numFmt w:val="bullet"/>
      <w:lvlText w:val="•"/>
      <w:lvlJc w:val="left"/>
      <w:pPr>
        <w:ind w:left="7789" w:hanging="360"/>
      </w:pPr>
    </w:lvl>
    <w:lvl w:ilvl="8" w:tentative="0">
      <w:start w:val="0"/>
      <w:numFmt w:val="bullet"/>
      <w:lvlText w:val="•"/>
      <w:lvlJc w:val="left"/>
      <w:pPr>
        <w:ind w:left="8682" w:hanging="360"/>
      </w:pPr>
    </w:lvl>
  </w:abstractNum>
  <w:abstractNum w:abstractNumId="5">
    <w:nsid w:val="72183CF9"/>
    <w:multiLevelType w:val="multilevel"/>
    <w:tmpl w:val="72183CF9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16D65CCA"/>
    <w:rsid w:val="18B4463C"/>
    <w:rsid w:val="1CA927E3"/>
    <w:rsid w:val="1EF06513"/>
    <w:rsid w:val="35F36F90"/>
    <w:rsid w:val="38C56745"/>
    <w:rsid w:val="409F46A6"/>
    <w:rsid w:val="4B0141C0"/>
    <w:rsid w:val="4B213550"/>
    <w:rsid w:val="53D10891"/>
    <w:rsid w:val="57AC65E2"/>
    <w:rsid w:val="5F5F1C83"/>
    <w:rsid w:val="64584F9B"/>
    <w:rsid w:val="6A2C45BE"/>
    <w:rsid w:val="7B293E1C"/>
    <w:rsid w:val="7E684A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qFormat="1"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ru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480"/>
    </w:pPr>
    <w:rPr>
      <w:rFonts w:ascii="Calibri" w:hAnsi="Calibri" w:eastAsia="Calibri" w:cs="Calibri"/>
      <w:b/>
      <w:color w:val="2E75B5"/>
      <w:sz w:val="28"/>
      <w:szCs w:val="28"/>
    </w:rPr>
  </w:style>
  <w:style w:type="paragraph" w:styleId="3">
    <w:name w:val="heading 2"/>
    <w:basedOn w:val="1"/>
    <w:next w:val="1"/>
    <w:uiPriority w:val="0"/>
    <w:pPr>
      <w:keepNext/>
      <w:keepLines/>
      <w:spacing w:before="200"/>
    </w:pPr>
    <w:rPr>
      <w:rFonts w:ascii="Calibri" w:hAnsi="Calibri" w:eastAsia="Calibri" w:cs="Calibri"/>
      <w:b/>
      <w:color w:val="5B9BD5"/>
      <w:sz w:val="26"/>
      <w:szCs w:val="2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00"/>
    </w:pPr>
    <w:rPr>
      <w:rFonts w:ascii="Calibri" w:hAnsi="Calibri" w:eastAsia="Calibri" w:cs="Calibri"/>
      <w:b/>
      <w:color w:val="5B9BD5"/>
    </w:rPr>
  </w:style>
  <w:style w:type="paragraph" w:styleId="5">
    <w:name w:val="heading 4"/>
    <w:basedOn w:val="1"/>
    <w:next w:val="1"/>
    <w:uiPriority w:val="0"/>
    <w:pPr>
      <w:keepNext/>
      <w:keepLines/>
      <w:spacing w:before="200"/>
    </w:pPr>
    <w:rPr>
      <w:rFonts w:ascii="Calibri" w:hAnsi="Calibri" w:eastAsia="Calibri" w:cs="Calibri"/>
      <w:b/>
      <w:i/>
      <w:color w:val="5B9BD5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uiPriority w:val="0"/>
    <w:pPr>
      <w:pBdr>
        <w:bottom w:val="single" w:color="5B9BD5" w:sz="8" w:space="4"/>
      </w:pBdr>
      <w:spacing w:after="300"/>
    </w:pPr>
    <w:rPr>
      <w:rFonts w:ascii="Calibri" w:hAnsi="Calibri" w:eastAsia="Calibri" w:cs="Calibri"/>
      <w:color w:val="323E4F"/>
      <w:sz w:val="52"/>
      <w:szCs w:val="52"/>
    </w:rPr>
  </w:style>
  <w:style w:type="paragraph" w:styleId="11">
    <w:name w:val="Subtitle"/>
    <w:basedOn w:val="1"/>
    <w:next w:val="1"/>
    <w:qFormat/>
    <w:uiPriority w:val="0"/>
    <w:pPr>
      <w:ind w:left="86"/>
    </w:pPr>
    <w:rPr>
      <w:rFonts w:ascii="Calibri" w:hAnsi="Calibri" w:eastAsia="Calibri" w:cs="Calibri"/>
      <w:i/>
      <w:color w:val="5B9BD5"/>
      <w:sz w:val="24"/>
      <w:szCs w:val="24"/>
    </w:rPr>
  </w:style>
  <w:style w:type="table" w:customStyle="1" w:styleId="12">
    <w:name w:val="TableNormal"/>
    <w:uiPriority w:val="0"/>
  </w:style>
  <w:style w:type="table" w:customStyle="1" w:styleId="13">
    <w:name w:val="_Style 10"/>
    <w:basedOn w:val="12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_Style 11"/>
    <w:basedOn w:val="12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_Style 12"/>
    <w:basedOn w:val="12"/>
    <w:qFormat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_Style 13"/>
    <w:basedOn w:val="12"/>
    <w:qFormat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_Style 14"/>
    <w:basedOn w:val="12"/>
    <w:qFormat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_Style 15"/>
    <w:basedOn w:val="12"/>
    <w:qFormat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_Style 16"/>
    <w:basedOn w:val="12"/>
    <w:qFormat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_Style 17"/>
    <w:basedOn w:val="12"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_Style 18"/>
    <w:basedOn w:val="12"/>
    <w:qFormat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_Style 19"/>
    <w:basedOn w:val="1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3">
    <w:name w:val="_Style 20"/>
    <w:basedOn w:val="1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">
    <w:name w:val="_Style 21"/>
    <w:basedOn w:val="12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">
    <w:name w:val="_Style 22"/>
    <w:basedOn w:val="12"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">
    <w:name w:val="_Style 23"/>
    <w:basedOn w:val="12"/>
    <w:uiPriority w:val="0"/>
    <w:pPr>
      <w:widowControl w:val="0"/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25</Pages>
  <TotalTime>47</TotalTime>
  <ScaleCrop>false</ScaleCrop>
  <LinksUpToDate>false</LinksUpToDate>
  <Application>WPS Office_12.2.0.22556_F1E327BC-269C-435d-A152-05C5408002CA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2025-09-29T12:41:00Z</dcterms:created>
  <dc:creator>79787</dc:creator>
  <cp:lastModifiedBy>79787</cp:lastModifiedBy>
  <cp:lastPrinted>2025-09-29T14:11:09Z</cp:lastPrinted>
  <dcterms:modified xsi:type="dcterms:W3CDTF">2025-09-29T14:17:50Z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1049-12.2.0.22556</vt:lpwstr>
  </property>
  <property fmtid="{D5CDD505-2E9C-101B-9397-08002B2CF9AE}" pid="3" name="ICV">
    <vt:lpwstr>F15BD56A836746068311165FD56513EA_12</vt:lpwstr>
  </property>
</Properties>
</file>