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EB" w:rsidRPr="00887249" w:rsidRDefault="003A44EB" w:rsidP="003A44E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87249">
        <w:rPr>
          <w:b/>
          <w:bCs/>
          <w:color w:val="000000"/>
          <w:sz w:val="24"/>
          <w:szCs w:val="24"/>
          <w:lang w:eastAsia="ru-RU"/>
        </w:rPr>
        <w:t xml:space="preserve">МУНИЦИПАЛЬНОЕ БЮДЖЕТНОЕ </w:t>
      </w:r>
      <w:r w:rsidR="00FE644D">
        <w:rPr>
          <w:b/>
          <w:bCs/>
          <w:color w:val="000000"/>
          <w:sz w:val="24"/>
          <w:szCs w:val="24"/>
          <w:lang w:eastAsia="ru-RU"/>
        </w:rPr>
        <w:t>ОБЩЕ</w:t>
      </w:r>
      <w:r w:rsidRPr="00887249">
        <w:rPr>
          <w:b/>
          <w:bCs/>
          <w:color w:val="000000"/>
          <w:sz w:val="24"/>
          <w:szCs w:val="24"/>
          <w:lang w:eastAsia="ru-RU"/>
        </w:rPr>
        <w:t>ОБРАЗОВАТЕЛЬНОЕ УЧРЕЖДЕНИЕ</w:t>
      </w:r>
    </w:p>
    <w:p w:rsidR="003A44EB" w:rsidRPr="00887249" w:rsidRDefault="003A44EB" w:rsidP="003A44E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«</w:t>
      </w:r>
      <w:r w:rsidR="00FE644D">
        <w:rPr>
          <w:b/>
          <w:bCs/>
          <w:color w:val="000000"/>
          <w:sz w:val="24"/>
          <w:szCs w:val="24"/>
          <w:lang w:eastAsia="ru-RU"/>
        </w:rPr>
        <w:t xml:space="preserve">СТАРОКРЫМСКАЯ </w:t>
      </w:r>
      <w:r>
        <w:rPr>
          <w:b/>
          <w:bCs/>
          <w:color w:val="000000"/>
          <w:sz w:val="24"/>
          <w:szCs w:val="24"/>
          <w:lang w:eastAsia="ru-RU"/>
        </w:rPr>
        <w:t xml:space="preserve"> ОБЩЕОБРАЗОВАТЕЛЬНАЯ ШКОЛА</w:t>
      </w:r>
      <w:r w:rsidR="00FE644D">
        <w:rPr>
          <w:b/>
          <w:bCs/>
          <w:color w:val="000000"/>
          <w:sz w:val="24"/>
          <w:szCs w:val="24"/>
          <w:lang w:eastAsia="ru-RU"/>
        </w:rPr>
        <w:t xml:space="preserve"> № 2 ИМЕНИ ДВАЖДЫ ГЕРОЯ СОВЕТСКОГО СОЮЗА АМЕТ-ХАНА СУЛТАНА</w:t>
      </w:r>
      <w:r>
        <w:rPr>
          <w:b/>
          <w:bCs/>
          <w:color w:val="000000"/>
          <w:sz w:val="24"/>
          <w:szCs w:val="24"/>
          <w:lang w:eastAsia="ru-RU"/>
        </w:rPr>
        <w:t>»</w:t>
      </w:r>
      <w:r w:rsidRPr="00887249">
        <w:rPr>
          <w:b/>
          <w:bCs/>
          <w:color w:val="000000"/>
          <w:sz w:val="24"/>
          <w:szCs w:val="24"/>
          <w:lang w:eastAsia="ru-RU"/>
        </w:rPr>
        <w:br/>
        <w:t xml:space="preserve">  </w:t>
      </w:r>
      <w:r w:rsidR="00FE644D">
        <w:rPr>
          <w:b/>
          <w:bCs/>
          <w:color w:val="000000"/>
          <w:sz w:val="24"/>
          <w:szCs w:val="24"/>
          <w:lang w:eastAsia="ru-RU"/>
        </w:rPr>
        <w:t xml:space="preserve">КИРОВСКОГО РАЙОНА </w:t>
      </w:r>
      <w:r w:rsidRPr="00887249">
        <w:rPr>
          <w:b/>
          <w:bCs/>
          <w:color w:val="000000"/>
          <w:sz w:val="24"/>
          <w:szCs w:val="24"/>
          <w:lang w:eastAsia="ru-RU"/>
        </w:rPr>
        <w:t>РЕСПУБЛИКИ КРЫМ</w:t>
      </w:r>
    </w:p>
    <w:p w:rsidR="003A44EB" w:rsidRPr="00887249" w:rsidRDefault="003A44EB" w:rsidP="003A44EB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3A44EB" w:rsidRPr="00887249" w:rsidRDefault="003A44EB" w:rsidP="003A44EB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3A44EB" w:rsidRPr="00887249" w:rsidRDefault="003A44EB" w:rsidP="003A44EB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410"/>
        <w:gridCol w:w="3969"/>
        <w:gridCol w:w="3402"/>
      </w:tblGrid>
      <w:tr w:rsidR="003A44EB" w:rsidRPr="00887249" w:rsidTr="00807EAD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4EB" w:rsidRPr="00887249" w:rsidRDefault="003A44EB" w:rsidP="00807EA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3A44EB" w:rsidRPr="00887249" w:rsidRDefault="003A44EB" w:rsidP="00807EA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3A44EB" w:rsidRDefault="00C33CE9" w:rsidP="00807EAD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Кемалова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  <w:p w:rsidR="003A44EB" w:rsidRPr="00887249" w:rsidRDefault="003A44EB" w:rsidP="00807EA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>«___» _____.20___ г.</w:t>
            </w:r>
          </w:p>
          <w:p w:rsidR="003A44EB" w:rsidRPr="00887249" w:rsidRDefault="003A44EB" w:rsidP="00807EA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4EB" w:rsidRPr="00887249" w:rsidRDefault="003A44EB" w:rsidP="00807EA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ОДОБРЕНО</w:t>
            </w:r>
          </w:p>
          <w:p w:rsidR="003A44EB" w:rsidRPr="00887249" w:rsidRDefault="003A44EB" w:rsidP="00807EA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C33CE9" w:rsidRDefault="00C33CE9" w:rsidP="00C33CE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Протокол № __ </w:t>
            </w:r>
          </w:p>
          <w:p w:rsidR="003A44EB" w:rsidRPr="00887249" w:rsidRDefault="00C33CE9" w:rsidP="00C33CE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от «__» __.</w:t>
            </w:r>
            <w:r w:rsidR="003A44EB" w:rsidRPr="00887249">
              <w:rPr>
                <w:color w:val="000000"/>
                <w:sz w:val="24"/>
                <w:szCs w:val="24"/>
                <w:lang w:eastAsia="ru-RU"/>
              </w:rPr>
              <w:t>20___г.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4EB" w:rsidRPr="00887249" w:rsidRDefault="003A44EB" w:rsidP="00C33CE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3A44EB" w:rsidRPr="00887249" w:rsidRDefault="00FE644D" w:rsidP="00C33CE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3A44EB">
              <w:rPr>
                <w:color w:val="000000"/>
                <w:sz w:val="24"/>
                <w:szCs w:val="24"/>
                <w:lang w:eastAsia="ru-RU"/>
              </w:rPr>
              <w:t>иректор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="00C33CE9">
              <w:rPr>
                <w:color w:val="000000"/>
                <w:sz w:val="24"/>
                <w:szCs w:val="24"/>
                <w:lang w:eastAsia="ru-RU"/>
              </w:rPr>
              <w:t xml:space="preserve"> МБОУ ________</w:t>
            </w:r>
            <w:proofErr w:type="spellStart"/>
            <w:r w:rsidR="00C33CE9">
              <w:rPr>
                <w:color w:val="000000"/>
                <w:sz w:val="24"/>
                <w:szCs w:val="24"/>
                <w:lang w:eastAsia="ru-RU"/>
              </w:rPr>
              <w:t>Сейтякубова</w:t>
            </w:r>
            <w:proofErr w:type="spellEnd"/>
            <w:r w:rsidR="00C33CE9">
              <w:rPr>
                <w:color w:val="000000"/>
                <w:sz w:val="24"/>
                <w:szCs w:val="24"/>
                <w:lang w:eastAsia="ru-RU"/>
              </w:rPr>
              <w:t xml:space="preserve"> Т.Д.</w:t>
            </w:r>
          </w:p>
          <w:p w:rsidR="003A44EB" w:rsidRPr="00887249" w:rsidRDefault="003A44EB" w:rsidP="00C33CE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C33CE9">
              <w:rPr>
                <w:color w:val="000000"/>
                <w:sz w:val="24"/>
                <w:szCs w:val="24"/>
                <w:lang w:eastAsia="ru-RU"/>
              </w:rPr>
              <w:t xml:space="preserve">риказ 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№___ </w:t>
            </w:r>
            <w:r w:rsidR="00C33CE9">
              <w:rPr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от «__» ___.20__г.</w:t>
            </w:r>
          </w:p>
        </w:tc>
      </w:tr>
    </w:tbl>
    <w:p w:rsidR="003A44EB" w:rsidRPr="00887249" w:rsidRDefault="003A44EB" w:rsidP="003A44E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3A44EB" w:rsidRDefault="003A44EB" w:rsidP="003A44E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:rsidR="003A44EB" w:rsidRDefault="003A44EB" w:rsidP="003A44E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:rsidR="003A44EB" w:rsidRDefault="003A44EB" w:rsidP="003A44E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:rsidR="003A44EB" w:rsidRPr="00887249" w:rsidRDefault="003A44EB" w:rsidP="003A44EB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:rsidR="003A44EB" w:rsidRDefault="003A44EB" w:rsidP="003A44E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887249">
        <w:rPr>
          <w:b/>
          <w:bCs/>
          <w:color w:val="000000"/>
          <w:sz w:val="28"/>
          <w:szCs w:val="28"/>
          <w:lang w:eastAsia="ru-RU"/>
        </w:rPr>
        <w:t>ПОЛОЖЕНИЕ</w:t>
      </w:r>
    </w:p>
    <w:p w:rsidR="003A44EB" w:rsidRDefault="003A44EB" w:rsidP="003A44E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 w:rsidRPr="00887249">
        <w:rPr>
          <w:b/>
          <w:sz w:val="32"/>
          <w:szCs w:val="32"/>
        </w:rPr>
        <w:t>об организации</w:t>
      </w:r>
      <w:r w:rsidRPr="00887249">
        <w:rPr>
          <w:b/>
          <w:spacing w:val="-14"/>
          <w:sz w:val="32"/>
          <w:szCs w:val="32"/>
        </w:rPr>
        <w:t xml:space="preserve"> </w:t>
      </w:r>
      <w:r w:rsidRPr="00887249">
        <w:rPr>
          <w:b/>
          <w:sz w:val="32"/>
          <w:szCs w:val="32"/>
        </w:rPr>
        <w:t>дополнительного</w:t>
      </w:r>
      <w:r w:rsidRPr="00887249">
        <w:rPr>
          <w:b/>
          <w:spacing w:val="-7"/>
          <w:sz w:val="32"/>
          <w:szCs w:val="32"/>
        </w:rPr>
        <w:t xml:space="preserve"> </w:t>
      </w:r>
      <w:r>
        <w:rPr>
          <w:b/>
          <w:spacing w:val="-2"/>
          <w:sz w:val="32"/>
          <w:szCs w:val="32"/>
        </w:rPr>
        <w:t>образования</w:t>
      </w:r>
      <w:r w:rsidRPr="00887249">
        <w:rPr>
          <w:b/>
          <w:spacing w:val="-2"/>
          <w:sz w:val="32"/>
          <w:szCs w:val="32"/>
        </w:rPr>
        <w:t xml:space="preserve"> </w:t>
      </w:r>
      <w:proofErr w:type="gramStart"/>
      <w:r w:rsidRPr="00887249">
        <w:rPr>
          <w:b/>
          <w:spacing w:val="-2"/>
          <w:sz w:val="32"/>
          <w:szCs w:val="32"/>
        </w:rPr>
        <w:t>в</w:t>
      </w:r>
      <w:proofErr w:type="gramEnd"/>
      <w:r w:rsidRPr="00887249">
        <w:rPr>
          <w:b/>
          <w:spacing w:val="-2"/>
          <w:sz w:val="32"/>
          <w:szCs w:val="32"/>
        </w:rPr>
        <w:t xml:space="preserve"> </w:t>
      </w:r>
    </w:p>
    <w:p w:rsidR="003A44EB" w:rsidRDefault="003A44EB" w:rsidP="003A44E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 w:rsidRPr="00887249">
        <w:rPr>
          <w:b/>
          <w:spacing w:val="-2"/>
          <w:sz w:val="32"/>
          <w:szCs w:val="32"/>
        </w:rPr>
        <w:t xml:space="preserve">Муниципальном бюджетном </w:t>
      </w:r>
      <w:r w:rsidR="00FE644D">
        <w:rPr>
          <w:b/>
          <w:spacing w:val="-2"/>
          <w:sz w:val="32"/>
          <w:szCs w:val="32"/>
        </w:rPr>
        <w:t>обще</w:t>
      </w:r>
      <w:r w:rsidRPr="00887249">
        <w:rPr>
          <w:b/>
          <w:spacing w:val="-2"/>
          <w:sz w:val="32"/>
          <w:szCs w:val="32"/>
        </w:rPr>
        <w:t xml:space="preserve">образовательном </w:t>
      </w:r>
      <w:proofErr w:type="gramStart"/>
      <w:r w:rsidRPr="00887249">
        <w:rPr>
          <w:b/>
          <w:spacing w:val="-2"/>
          <w:sz w:val="32"/>
          <w:szCs w:val="32"/>
        </w:rPr>
        <w:t>учреждении</w:t>
      </w:r>
      <w:proofErr w:type="gramEnd"/>
      <w:r w:rsidRPr="00887249">
        <w:rPr>
          <w:b/>
          <w:spacing w:val="-2"/>
          <w:sz w:val="32"/>
          <w:szCs w:val="32"/>
        </w:rPr>
        <w:t xml:space="preserve"> </w:t>
      </w:r>
    </w:p>
    <w:p w:rsidR="00FE644D" w:rsidRDefault="003A44EB" w:rsidP="003A44E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 w:rsidRPr="00887249">
        <w:rPr>
          <w:b/>
          <w:spacing w:val="-2"/>
          <w:sz w:val="32"/>
          <w:szCs w:val="32"/>
        </w:rPr>
        <w:t>«</w:t>
      </w:r>
      <w:proofErr w:type="spellStart"/>
      <w:r w:rsidR="00FE644D">
        <w:rPr>
          <w:b/>
          <w:spacing w:val="-2"/>
          <w:sz w:val="32"/>
          <w:szCs w:val="32"/>
        </w:rPr>
        <w:t>Старокрымская</w:t>
      </w:r>
      <w:proofErr w:type="spellEnd"/>
      <w:r w:rsidR="00FE644D">
        <w:rPr>
          <w:b/>
          <w:spacing w:val="-2"/>
          <w:sz w:val="32"/>
          <w:szCs w:val="32"/>
        </w:rPr>
        <w:t xml:space="preserve"> общеобразовательная школа № 2 </w:t>
      </w:r>
    </w:p>
    <w:p w:rsidR="00FE644D" w:rsidRDefault="00FE644D" w:rsidP="003A44E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имени дважды Героя Советского Союза </w:t>
      </w:r>
      <w:proofErr w:type="spellStart"/>
      <w:r>
        <w:rPr>
          <w:b/>
          <w:spacing w:val="-2"/>
          <w:sz w:val="32"/>
          <w:szCs w:val="32"/>
        </w:rPr>
        <w:t>Амет</w:t>
      </w:r>
      <w:proofErr w:type="spellEnd"/>
      <w:r>
        <w:rPr>
          <w:b/>
          <w:spacing w:val="-2"/>
          <w:sz w:val="32"/>
          <w:szCs w:val="32"/>
        </w:rPr>
        <w:t>-Хана Султана</w:t>
      </w:r>
      <w:r w:rsidR="003A44EB" w:rsidRPr="00887249">
        <w:rPr>
          <w:b/>
          <w:spacing w:val="-2"/>
          <w:sz w:val="32"/>
          <w:szCs w:val="32"/>
        </w:rPr>
        <w:t xml:space="preserve">» </w:t>
      </w:r>
    </w:p>
    <w:p w:rsidR="003A44EB" w:rsidRPr="00887249" w:rsidRDefault="00FE644D" w:rsidP="003A44EB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sz w:val="32"/>
          <w:szCs w:val="32"/>
          <w:lang w:eastAsia="ru-RU"/>
        </w:rPr>
      </w:pPr>
      <w:r>
        <w:rPr>
          <w:b/>
          <w:spacing w:val="-2"/>
          <w:sz w:val="32"/>
          <w:szCs w:val="32"/>
        </w:rPr>
        <w:t xml:space="preserve">Кировского района </w:t>
      </w:r>
      <w:r w:rsidR="003A44EB" w:rsidRPr="00887249">
        <w:rPr>
          <w:b/>
          <w:spacing w:val="-2"/>
          <w:sz w:val="32"/>
          <w:szCs w:val="32"/>
        </w:rPr>
        <w:t>Республики Крым</w:t>
      </w:r>
    </w:p>
    <w:p w:rsidR="003A44EB" w:rsidRPr="00887249" w:rsidRDefault="003A44EB" w:rsidP="003A44EB">
      <w:pPr>
        <w:pStyle w:val="a3"/>
        <w:ind w:left="0" w:firstLine="0"/>
        <w:jc w:val="left"/>
        <w:rPr>
          <w:b/>
          <w:i/>
          <w:sz w:val="32"/>
          <w:szCs w:val="32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pStyle w:val="a3"/>
        <w:spacing w:before="93"/>
        <w:ind w:left="0" w:firstLine="0"/>
        <w:jc w:val="left"/>
        <w:rPr>
          <w:b/>
          <w:i/>
          <w:sz w:val="48"/>
        </w:rPr>
      </w:pPr>
    </w:p>
    <w:p w:rsidR="003A44EB" w:rsidRDefault="003A44EB" w:rsidP="003A44EB">
      <w:pPr>
        <w:jc w:val="center"/>
        <w:rPr>
          <w:b/>
        </w:rPr>
        <w:sectPr w:rsidR="003A44EB" w:rsidSect="003A44EB">
          <w:pgSz w:w="11900" w:h="16850"/>
          <w:pgMar w:top="980" w:right="566" w:bottom="280" w:left="992" w:header="720" w:footer="720" w:gutter="0"/>
          <w:cols w:space="720"/>
        </w:sectPr>
      </w:pPr>
      <w:r>
        <w:rPr>
          <w:b/>
        </w:rPr>
        <w:t xml:space="preserve">   2025 г.</w:t>
      </w:r>
    </w:p>
    <w:p w:rsidR="003A44EB" w:rsidRPr="00A04B0A" w:rsidRDefault="003A44EB" w:rsidP="003A44EB">
      <w:pPr>
        <w:pStyle w:val="1"/>
        <w:numPr>
          <w:ilvl w:val="0"/>
          <w:numId w:val="4"/>
        </w:numPr>
        <w:spacing w:before="74" w:line="274" w:lineRule="exact"/>
        <w:ind w:left="426" w:right="-284" w:firstLine="0"/>
        <w:jc w:val="center"/>
      </w:pPr>
      <w:r w:rsidRPr="00A04B0A">
        <w:lastRenderedPageBreak/>
        <w:t>Общие</w:t>
      </w:r>
      <w:r w:rsidRPr="00A04B0A">
        <w:rPr>
          <w:spacing w:val="-10"/>
        </w:rPr>
        <w:t xml:space="preserve"> </w:t>
      </w:r>
      <w:r w:rsidRPr="00A04B0A">
        <w:rPr>
          <w:spacing w:val="-2"/>
        </w:rPr>
        <w:t>положения</w:t>
      </w:r>
    </w:p>
    <w:p w:rsidR="003A44EB" w:rsidRPr="00EC71B8" w:rsidRDefault="003A44EB" w:rsidP="003A44EB">
      <w:pPr>
        <w:pStyle w:val="11"/>
        <w:numPr>
          <w:ilvl w:val="1"/>
          <w:numId w:val="4"/>
        </w:numPr>
        <w:shd w:val="clear" w:color="auto" w:fill="auto"/>
        <w:spacing w:after="0"/>
        <w:ind w:left="426" w:right="-284" w:firstLine="425"/>
        <w:jc w:val="both"/>
        <w:rPr>
          <w:sz w:val="24"/>
        </w:rPr>
      </w:pPr>
      <w:r w:rsidRPr="00EC71B8">
        <w:rPr>
          <w:sz w:val="24"/>
          <w:szCs w:val="24"/>
        </w:rPr>
        <w:t>Настоящее</w:t>
      </w:r>
      <w:r w:rsidRPr="00EC71B8">
        <w:rPr>
          <w:spacing w:val="-2"/>
          <w:sz w:val="24"/>
          <w:szCs w:val="24"/>
        </w:rPr>
        <w:t xml:space="preserve"> </w:t>
      </w:r>
      <w:r w:rsidRPr="00EC71B8">
        <w:rPr>
          <w:sz w:val="24"/>
          <w:szCs w:val="24"/>
        </w:rPr>
        <w:t>Положение</w:t>
      </w:r>
      <w:r w:rsidRPr="00EC71B8">
        <w:rPr>
          <w:spacing w:val="-2"/>
          <w:sz w:val="24"/>
          <w:szCs w:val="24"/>
        </w:rPr>
        <w:t xml:space="preserve"> </w:t>
      </w:r>
      <w:r w:rsidRPr="00EC71B8">
        <w:rPr>
          <w:sz w:val="24"/>
        </w:rPr>
        <w:t>определяет цель и задачи дополнительного образования в образовательно</w:t>
      </w:r>
      <w:r>
        <w:rPr>
          <w:sz w:val="24"/>
        </w:rPr>
        <w:t>м</w:t>
      </w:r>
      <w:r w:rsidRPr="00EC71B8">
        <w:rPr>
          <w:sz w:val="24"/>
        </w:rPr>
        <w:t xml:space="preserve"> </w:t>
      </w:r>
      <w:r>
        <w:rPr>
          <w:sz w:val="24"/>
        </w:rPr>
        <w:t>учреждении</w:t>
      </w:r>
      <w:r w:rsidRPr="00EC71B8">
        <w:rPr>
          <w:sz w:val="24"/>
        </w:rPr>
        <w:t xml:space="preserve">, функции дополнительного образования, </w:t>
      </w:r>
      <w:r>
        <w:rPr>
          <w:sz w:val="24"/>
        </w:rPr>
        <w:t xml:space="preserve">порядок приема, перевода и отчисления </w:t>
      </w:r>
      <w:proofErr w:type="gramStart"/>
      <w:r w:rsidRPr="00F81934">
        <w:rPr>
          <w:bCs/>
          <w:sz w:val="24"/>
        </w:rPr>
        <w:t>обучающихся</w:t>
      </w:r>
      <w:proofErr w:type="gramEnd"/>
      <w:r w:rsidRPr="00EC71B8">
        <w:rPr>
          <w:sz w:val="24"/>
        </w:rPr>
        <w:t>, взаимоотношения</w:t>
      </w:r>
      <w:r>
        <w:rPr>
          <w:sz w:val="24"/>
        </w:rPr>
        <w:t xml:space="preserve"> </w:t>
      </w:r>
      <w:r w:rsidRPr="00EC71B8">
        <w:rPr>
          <w:sz w:val="24"/>
        </w:rPr>
        <w:t>образовательно</w:t>
      </w:r>
      <w:r>
        <w:rPr>
          <w:sz w:val="24"/>
        </w:rPr>
        <w:t>го</w:t>
      </w:r>
      <w:r w:rsidRPr="00EC71B8">
        <w:rPr>
          <w:sz w:val="24"/>
        </w:rPr>
        <w:t xml:space="preserve"> </w:t>
      </w:r>
      <w:r>
        <w:rPr>
          <w:sz w:val="24"/>
        </w:rPr>
        <w:t>учреждения</w:t>
      </w:r>
      <w:r w:rsidRPr="00EC71B8">
        <w:rPr>
          <w:sz w:val="24"/>
        </w:rPr>
        <w:t xml:space="preserve"> и связи с другими организациями.</w:t>
      </w:r>
    </w:p>
    <w:p w:rsidR="003A44EB" w:rsidRPr="00EC71B8" w:rsidRDefault="003A44EB" w:rsidP="003A44EB">
      <w:pPr>
        <w:pStyle w:val="11"/>
        <w:numPr>
          <w:ilvl w:val="1"/>
          <w:numId w:val="4"/>
        </w:numPr>
        <w:shd w:val="clear" w:color="auto" w:fill="auto"/>
        <w:spacing w:after="0"/>
        <w:ind w:left="709" w:right="-142" w:firstLine="142"/>
        <w:jc w:val="both"/>
        <w:rPr>
          <w:sz w:val="24"/>
          <w:szCs w:val="24"/>
        </w:rPr>
      </w:pPr>
      <w:r w:rsidRPr="00EC71B8">
        <w:rPr>
          <w:sz w:val="24"/>
          <w:szCs w:val="24"/>
        </w:rPr>
        <w:t>Настоящее</w:t>
      </w:r>
      <w:r w:rsidRPr="00EC71B8">
        <w:rPr>
          <w:spacing w:val="-2"/>
          <w:sz w:val="24"/>
          <w:szCs w:val="24"/>
        </w:rPr>
        <w:t xml:space="preserve"> </w:t>
      </w:r>
      <w:r w:rsidRPr="00EC71B8">
        <w:rPr>
          <w:sz w:val="24"/>
          <w:szCs w:val="24"/>
        </w:rPr>
        <w:t>Положение</w:t>
      </w:r>
      <w:r>
        <w:rPr>
          <w:sz w:val="24"/>
          <w:szCs w:val="24"/>
        </w:rPr>
        <w:t xml:space="preserve"> </w:t>
      </w:r>
      <w:r w:rsidRPr="00F81934">
        <w:rPr>
          <w:sz w:val="24"/>
          <w:szCs w:val="24"/>
        </w:rPr>
        <w:t xml:space="preserve">разработано в соответствии </w:t>
      </w:r>
      <w:proofErr w:type="gramStart"/>
      <w:r w:rsidRPr="00F81934">
        <w:rPr>
          <w:sz w:val="24"/>
          <w:szCs w:val="24"/>
        </w:rPr>
        <w:t>с</w:t>
      </w:r>
      <w:proofErr w:type="gramEnd"/>
      <w:r w:rsidRPr="00F81934">
        <w:rPr>
          <w:sz w:val="24"/>
          <w:szCs w:val="24"/>
        </w:rPr>
        <w:t>:</w:t>
      </w:r>
    </w:p>
    <w:p w:rsidR="003A44EB" w:rsidRPr="00EC71B8" w:rsidRDefault="003A44EB" w:rsidP="003A44EB">
      <w:pPr>
        <w:pStyle w:val="11"/>
        <w:shd w:val="clear" w:color="auto" w:fill="auto"/>
        <w:spacing w:after="0"/>
        <w:ind w:left="426" w:right="-142" w:firstLine="425"/>
        <w:jc w:val="both"/>
        <w:rPr>
          <w:sz w:val="24"/>
          <w:szCs w:val="24"/>
        </w:rPr>
      </w:pPr>
      <w:r w:rsidRPr="00EC71B8">
        <w:rPr>
          <w:sz w:val="24"/>
          <w:szCs w:val="24"/>
        </w:rPr>
        <w:t>- Федеральным</w:t>
      </w:r>
      <w:r w:rsidRPr="00EC71B8">
        <w:rPr>
          <w:spacing w:val="-2"/>
          <w:sz w:val="24"/>
          <w:szCs w:val="24"/>
        </w:rPr>
        <w:t xml:space="preserve"> </w:t>
      </w:r>
      <w:r w:rsidRPr="00EC71B8">
        <w:rPr>
          <w:sz w:val="24"/>
          <w:szCs w:val="24"/>
        </w:rPr>
        <w:t>законом</w:t>
      </w:r>
      <w:r w:rsidRPr="00EC71B8">
        <w:rPr>
          <w:spacing w:val="-2"/>
          <w:sz w:val="24"/>
          <w:szCs w:val="24"/>
        </w:rPr>
        <w:t xml:space="preserve"> </w:t>
      </w:r>
      <w:r w:rsidRPr="00EC71B8">
        <w:rPr>
          <w:sz w:val="24"/>
          <w:szCs w:val="24"/>
        </w:rPr>
        <w:t>№</w:t>
      </w:r>
      <w:r w:rsidRPr="00EC71B8">
        <w:rPr>
          <w:spacing w:val="-2"/>
          <w:sz w:val="24"/>
          <w:szCs w:val="24"/>
        </w:rPr>
        <w:t xml:space="preserve"> </w:t>
      </w:r>
      <w:r w:rsidRPr="00EC71B8">
        <w:rPr>
          <w:sz w:val="24"/>
          <w:szCs w:val="24"/>
        </w:rPr>
        <w:t>273-ФЗ от 29.12.2012 года «Об образовании в Российской Федерации»;</w:t>
      </w:r>
    </w:p>
    <w:p w:rsidR="003A44EB" w:rsidRPr="00EC71B8" w:rsidRDefault="003A44EB" w:rsidP="003A44EB">
      <w:pPr>
        <w:pStyle w:val="11"/>
        <w:shd w:val="clear" w:color="auto" w:fill="auto"/>
        <w:spacing w:after="0"/>
        <w:ind w:left="426" w:right="-142" w:firstLine="425"/>
        <w:jc w:val="both"/>
        <w:rPr>
          <w:color w:val="000000"/>
          <w:sz w:val="24"/>
          <w:szCs w:val="24"/>
        </w:rPr>
      </w:pPr>
      <w:r w:rsidRPr="00EC71B8">
        <w:rPr>
          <w:sz w:val="24"/>
          <w:szCs w:val="24"/>
        </w:rPr>
        <w:t xml:space="preserve">- </w:t>
      </w:r>
      <w:r w:rsidRPr="00EC71B8">
        <w:rPr>
          <w:color w:val="000000"/>
          <w:sz w:val="24"/>
          <w:szCs w:val="24"/>
        </w:rPr>
        <w:t>Распоряжением Правительства Российской Федерации от 31 марта</w:t>
      </w:r>
      <w:r w:rsidRPr="00EC71B8">
        <w:rPr>
          <w:sz w:val="24"/>
          <w:szCs w:val="24"/>
        </w:rPr>
        <w:t xml:space="preserve"> </w:t>
      </w:r>
      <w:r w:rsidRPr="00EC71B8">
        <w:rPr>
          <w:color w:val="000000"/>
          <w:sz w:val="24"/>
          <w:szCs w:val="24"/>
        </w:rPr>
        <w:t xml:space="preserve">2022 г. № 678-р </w:t>
      </w:r>
      <w:r>
        <w:rPr>
          <w:color w:val="000000"/>
          <w:sz w:val="24"/>
          <w:szCs w:val="24"/>
        </w:rPr>
        <w:br/>
      </w:r>
      <w:r w:rsidRPr="00EC71B8">
        <w:rPr>
          <w:color w:val="000000"/>
          <w:sz w:val="24"/>
          <w:szCs w:val="24"/>
        </w:rPr>
        <w:t>«Об утверждении Концепции развития дополнительного образования детей до 2030 года»;</w:t>
      </w:r>
    </w:p>
    <w:p w:rsidR="003A44EB" w:rsidRPr="00EC71B8" w:rsidRDefault="003A44EB" w:rsidP="003A44EB">
      <w:pPr>
        <w:pStyle w:val="a7"/>
        <w:ind w:left="426" w:right="-142" w:firstLine="425"/>
        <w:rPr>
          <w:sz w:val="24"/>
          <w:szCs w:val="24"/>
        </w:rPr>
      </w:pPr>
      <w:r w:rsidRPr="00EC71B8">
        <w:rPr>
          <w:sz w:val="24"/>
          <w:szCs w:val="24"/>
        </w:rPr>
        <w:t xml:space="preserve">- Приказом Министерства просвещения Российской Федерации № 629 </w:t>
      </w:r>
      <w:r>
        <w:rPr>
          <w:sz w:val="24"/>
          <w:szCs w:val="24"/>
        </w:rPr>
        <w:br/>
      </w:r>
      <w:r w:rsidRPr="00EC71B8">
        <w:rPr>
          <w:sz w:val="24"/>
          <w:szCs w:val="24"/>
        </w:rPr>
        <w:t xml:space="preserve">от 27 июля 2022 года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3A44EB" w:rsidRPr="00EC71B8" w:rsidRDefault="003A44EB" w:rsidP="003A44EB">
      <w:pPr>
        <w:pStyle w:val="a7"/>
        <w:ind w:left="426" w:right="-142" w:firstLine="425"/>
        <w:rPr>
          <w:sz w:val="24"/>
          <w:szCs w:val="24"/>
        </w:rPr>
      </w:pPr>
      <w:r w:rsidRPr="00EC71B8">
        <w:rPr>
          <w:sz w:val="24"/>
          <w:szCs w:val="24"/>
        </w:rPr>
        <w:t xml:space="preserve">- Приказом Министерства образования, науки и молодежи Республики Крым </w:t>
      </w:r>
      <w:r>
        <w:rPr>
          <w:sz w:val="24"/>
          <w:szCs w:val="24"/>
        </w:rPr>
        <w:br/>
      </w:r>
      <w:r w:rsidRPr="00EC71B8">
        <w:rPr>
          <w:sz w:val="24"/>
          <w:szCs w:val="24"/>
        </w:rPr>
        <w:t xml:space="preserve">от 09.12.2021 г. № 1948 «О методических рекомендациях «Проектирование дополнительных общеобразовательных общеразвивающих программ», </w:t>
      </w:r>
    </w:p>
    <w:p w:rsidR="003A44EB" w:rsidRPr="00EC71B8" w:rsidRDefault="003A44EB" w:rsidP="003A44EB">
      <w:pPr>
        <w:pStyle w:val="a7"/>
        <w:ind w:left="426" w:right="-142" w:firstLine="425"/>
        <w:rPr>
          <w:sz w:val="24"/>
          <w:szCs w:val="24"/>
        </w:rPr>
      </w:pPr>
      <w:r w:rsidRPr="00EC71B8">
        <w:rPr>
          <w:sz w:val="24"/>
          <w:szCs w:val="24"/>
        </w:rPr>
        <w:t xml:space="preserve">- </w:t>
      </w:r>
      <w:r>
        <w:rPr>
          <w:sz w:val="24"/>
          <w:szCs w:val="24"/>
        </w:rPr>
        <w:t>д</w:t>
      </w:r>
      <w:r w:rsidRPr="00EC71B8">
        <w:rPr>
          <w:sz w:val="24"/>
          <w:szCs w:val="24"/>
        </w:rPr>
        <w:t>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3A44EB" w:rsidRPr="00552DDF" w:rsidRDefault="00116356" w:rsidP="003A44EB">
      <w:pPr>
        <w:pStyle w:val="a7"/>
        <w:ind w:left="851" w:right="-284" w:firstLine="0"/>
        <w:rPr>
          <w:sz w:val="24"/>
          <w:szCs w:val="24"/>
        </w:rPr>
      </w:pPr>
      <w:r>
        <w:rPr>
          <w:sz w:val="24"/>
          <w:szCs w:val="24"/>
        </w:rPr>
        <w:t>- Уставом МБОУ «</w:t>
      </w:r>
      <w:proofErr w:type="spellStart"/>
      <w:r>
        <w:rPr>
          <w:sz w:val="24"/>
          <w:szCs w:val="24"/>
        </w:rPr>
        <w:t>Старокрымская</w:t>
      </w:r>
      <w:proofErr w:type="spellEnd"/>
      <w:r>
        <w:rPr>
          <w:sz w:val="24"/>
          <w:szCs w:val="24"/>
        </w:rPr>
        <w:t xml:space="preserve"> ОШ № 2 им. </w:t>
      </w:r>
      <w:proofErr w:type="spellStart"/>
      <w:r>
        <w:rPr>
          <w:sz w:val="24"/>
          <w:szCs w:val="24"/>
        </w:rPr>
        <w:t>Амет</w:t>
      </w:r>
      <w:proofErr w:type="spellEnd"/>
      <w:r>
        <w:rPr>
          <w:sz w:val="24"/>
          <w:szCs w:val="24"/>
        </w:rPr>
        <w:t>-Хана Султана»</w:t>
      </w:r>
      <w:r w:rsidR="003A44EB" w:rsidRPr="00552DDF">
        <w:rPr>
          <w:sz w:val="24"/>
          <w:szCs w:val="24"/>
        </w:rPr>
        <w:t>.</w:t>
      </w:r>
    </w:p>
    <w:p w:rsidR="003A44EB" w:rsidRDefault="003A44EB" w:rsidP="003A44EB">
      <w:pPr>
        <w:pStyle w:val="a7"/>
        <w:ind w:left="426" w:right="-284" w:firstLine="425"/>
        <w:rPr>
          <w:sz w:val="24"/>
        </w:rPr>
      </w:pPr>
      <w:r w:rsidRPr="00552DDF">
        <w:rPr>
          <w:sz w:val="24"/>
        </w:rPr>
        <w:t>1.3. Реализация дополнительного образования</w:t>
      </w:r>
      <w:r>
        <w:rPr>
          <w:i/>
          <w:sz w:val="24"/>
        </w:rPr>
        <w:t xml:space="preserve"> </w:t>
      </w:r>
      <w:r>
        <w:rPr>
          <w:sz w:val="24"/>
        </w:rPr>
        <w:t xml:space="preserve">направлена на всестороннее удовлетворение образовательных потребностей человека в интеллектуальном, духовно- нравственном, физическом и (или) профессиональном совершенствовании </w:t>
      </w:r>
      <w:r w:rsidRPr="00425CA6">
        <w:rPr>
          <w:sz w:val="24"/>
        </w:rPr>
        <w:t>без изменения его текущего образовательного уровня</w:t>
      </w:r>
      <w:r>
        <w:rPr>
          <w:sz w:val="24"/>
        </w:rPr>
        <w:t>.</w:t>
      </w:r>
    </w:p>
    <w:p w:rsidR="003A44EB" w:rsidRPr="00552DDF" w:rsidRDefault="003A44EB" w:rsidP="003A44EB">
      <w:pPr>
        <w:pStyle w:val="a7"/>
        <w:numPr>
          <w:ilvl w:val="1"/>
          <w:numId w:val="5"/>
        </w:numPr>
        <w:tabs>
          <w:tab w:val="left" w:pos="1296"/>
        </w:tabs>
        <w:ind w:left="426" w:right="-284" w:firstLine="425"/>
        <w:rPr>
          <w:sz w:val="24"/>
        </w:rPr>
      </w:pPr>
      <w:r w:rsidRPr="00552DDF">
        <w:rPr>
          <w:sz w:val="24"/>
        </w:rPr>
        <w:t>Дополнительное образование является равноправным, взаимодополняющим компонентом базового образования.</w:t>
      </w:r>
    </w:p>
    <w:p w:rsidR="003A44EB" w:rsidRDefault="003A44EB" w:rsidP="003A44EB">
      <w:pPr>
        <w:pStyle w:val="a7"/>
        <w:numPr>
          <w:ilvl w:val="1"/>
          <w:numId w:val="5"/>
        </w:numPr>
        <w:tabs>
          <w:tab w:val="left" w:pos="1109"/>
        </w:tabs>
        <w:ind w:left="426" w:right="-284" w:firstLine="425"/>
        <w:rPr>
          <w:sz w:val="24"/>
        </w:rPr>
      </w:pPr>
      <w:r>
        <w:rPr>
          <w:sz w:val="24"/>
        </w:rPr>
        <w:t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3A44EB" w:rsidRDefault="003A44EB" w:rsidP="003A44EB">
      <w:pPr>
        <w:pStyle w:val="a7"/>
        <w:numPr>
          <w:ilvl w:val="1"/>
          <w:numId w:val="5"/>
        </w:numPr>
        <w:tabs>
          <w:tab w:val="left" w:pos="1212"/>
        </w:tabs>
        <w:ind w:left="426" w:right="-284" w:firstLine="425"/>
        <w:rPr>
          <w:sz w:val="24"/>
        </w:rPr>
      </w:pPr>
      <w:r>
        <w:rPr>
          <w:sz w:val="24"/>
        </w:rPr>
        <w:t xml:space="preserve"> 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общеобразовательном учреждении исследованиях потребностей и интересов обучающихся, их родителей (законных представителей).</w:t>
      </w:r>
    </w:p>
    <w:p w:rsidR="003A44EB" w:rsidRDefault="003A44EB" w:rsidP="003A44EB">
      <w:pPr>
        <w:pStyle w:val="a7"/>
        <w:numPr>
          <w:ilvl w:val="1"/>
          <w:numId w:val="5"/>
        </w:numPr>
        <w:tabs>
          <w:tab w:val="left" w:pos="1116"/>
        </w:tabs>
        <w:ind w:left="426" w:right="-284" w:firstLine="425"/>
        <w:rPr>
          <w:sz w:val="24"/>
        </w:rPr>
      </w:pPr>
      <w:r>
        <w:rPr>
          <w:sz w:val="24"/>
        </w:rPr>
        <w:t xml:space="preserve">Руководителем дополнительного образования детей является </w:t>
      </w:r>
      <w:r w:rsidR="00116356">
        <w:rPr>
          <w:sz w:val="24"/>
        </w:rPr>
        <w:t xml:space="preserve">заместитель директора по </w:t>
      </w:r>
      <w:r>
        <w:rPr>
          <w:sz w:val="24"/>
        </w:rPr>
        <w:t>воспитательной работе, который организует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несёт ответственность за её </w:t>
      </w:r>
      <w:r>
        <w:rPr>
          <w:spacing w:val="-2"/>
          <w:sz w:val="24"/>
        </w:rPr>
        <w:t>результаты.</w:t>
      </w:r>
    </w:p>
    <w:p w:rsidR="003A44EB" w:rsidRPr="00F81934" w:rsidRDefault="003A44EB" w:rsidP="003A44EB">
      <w:pPr>
        <w:pStyle w:val="a7"/>
        <w:numPr>
          <w:ilvl w:val="1"/>
          <w:numId w:val="5"/>
        </w:numPr>
        <w:tabs>
          <w:tab w:val="left" w:pos="1090"/>
        </w:tabs>
        <w:ind w:left="426" w:right="-284" w:firstLine="425"/>
        <w:rPr>
          <w:sz w:val="24"/>
          <w:szCs w:val="24"/>
        </w:rPr>
      </w:pPr>
      <w:r>
        <w:rPr>
          <w:sz w:val="24"/>
        </w:rPr>
        <w:t>К занятию педагогической деятельностью в государственных и муниципальных образовательных учреждениях не допускаются иностранные агенты.</w:t>
      </w:r>
      <w:r w:rsidRPr="00C37EB2">
        <w:t xml:space="preserve"> </w:t>
      </w:r>
      <w:r w:rsidRPr="00F81934">
        <w:rPr>
          <w:sz w:val="24"/>
          <w:szCs w:val="24"/>
        </w:rPr>
        <w:t xml:space="preserve">Иностранный агент не вправе производить информационную продукцию для несовершеннолетних в соответствии с положениями Федерального закона от 14.07.2022 № 255-ФЗ «О </w:t>
      </w:r>
      <w:proofErr w:type="gramStart"/>
      <w:r w:rsidRPr="00F81934">
        <w:rPr>
          <w:sz w:val="24"/>
          <w:szCs w:val="24"/>
        </w:rPr>
        <w:t>контроле за</w:t>
      </w:r>
      <w:proofErr w:type="gramEnd"/>
      <w:r w:rsidRPr="00F81934">
        <w:rPr>
          <w:sz w:val="24"/>
          <w:szCs w:val="24"/>
        </w:rPr>
        <w:t xml:space="preserve"> деятельностью лиц, находящихся под иностранным влиянием».</w:t>
      </w:r>
    </w:p>
    <w:p w:rsidR="003A44EB" w:rsidRDefault="003A44EB" w:rsidP="003A44EB">
      <w:pPr>
        <w:pStyle w:val="a7"/>
        <w:numPr>
          <w:ilvl w:val="1"/>
          <w:numId w:val="5"/>
        </w:numPr>
        <w:tabs>
          <w:tab w:val="left" w:pos="1286"/>
        </w:tabs>
        <w:ind w:left="426" w:right="-284" w:firstLine="425"/>
        <w:rPr>
          <w:sz w:val="24"/>
        </w:rPr>
      </w:pPr>
      <w:r>
        <w:rPr>
          <w:sz w:val="24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:rsidR="003A44EB" w:rsidRDefault="003A44EB" w:rsidP="003A44EB">
      <w:pPr>
        <w:pStyle w:val="a7"/>
        <w:numPr>
          <w:ilvl w:val="1"/>
          <w:numId w:val="5"/>
        </w:numPr>
        <w:tabs>
          <w:tab w:val="left" w:pos="1327"/>
        </w:tabs>
        <w:ind w:left="426" w:right="-284" w:firstLine="425"/>
        <w:rPr>
          <w:sz w:val="24"/>
        </w:rPr>
      </w:pPr>
      <w:r>
        <w:rPr>
          <w:sz w:val="24"/>
        </w:rPr>
        <w:t>Для организации дополнительного образования детей используются учебные кабинеты, спортивный зал, актовый зал, другие помещения.</w:t>
      </w:r>
    </w:p>
    <w:p w:rsidR="003A44EB" w:rsidRDefault="003A44EB" w:rsidP="003A44EB">
      <w:pPr>
        <w:pStyle w:val="a7"/>
        <w:numPr>
          <w:ilvl w:val="1"/>
          <w:numId w:val="5"/>
        </w:numPr>
        <w:tabs>
          <w:tab w:val="left" w:pos="1246"/>
        </w:tabs>
        <w:ind w:left="426" w:right="-284" w:firstLine="425"/>
        <w:rPr>
          <w:sz w:val="24"/>
        </w:rPr>
      </w:pPr>
      <w:r>
        <w:rPr>
          <w:sz w:val="24"/>
        </w:rPr>
        <w:t xml:space="preserve"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дополнительного образования (в составе штатных единиц </w:t>
      </w:r>
      <w:r>
        <w:rPr>
          <w:sz w:val="24"/>
        </w:rPr>
        <w:lastRenderedPageBreak/>
        <w:t>могут быть методисты, педагог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организаторы, педагоги-психологи, социальные педагоги, педагоги дополнительного образования и др.)</w:t>
      </w:r>
      <w:r>
        <w:rPr>
          <w:i/>
          <w:sz w:val="24"/>
        </w:rPr>
        <w:t xml:space="preserve">. </w:t>
      </w:r>
      <w:r>
        <w:rPr>
          <w:sz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:rsidR="003A44EB" w:rsidRPr="004128AD" w:rsidRDefault="003A44EB" w:rsidP="003A44EB">
      <w:pPr>
        <w:pStyle w:val="a7"/>
        <w:tabs>
          <w:tab w:val="left" w:pos="1246"/>
        </w:tabs>
        <w:ind w:left="851" w:right="-284" w:firstLine="0"/>
        <w:rPr>
          <w:sz w:val="24"/>
        </w:rPr>
      </w:pPr>
    </w:p>
    <w:p w:rsidR="003A44EB" w:rsidRDefault="003A44EB" w:rsidP="003A44EB">
      <w:pPr>
        <w:pStyle w:val="1"/>
        <w:numPr>
          <w:ilvl w:val="0"/>
          <w:numId w:val="5"/>
        </w:numPr>
        <w:spacing w:before="70" w:line="273" w:lineRule="exact"/>
        <w:ind w:left="426" w:right="-284" w:firstLine="0"/>
        <w:jc w:val="center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школе</w:t>
      </w:r>
    </w:p>
    <w:p w:rsidR="003A44EB" w:rsidRPr="00307956" w:rsidRDefault="003A44EB" w:rsidP="003A44EB">
      <w:pPr>
        <w:pStyle w:val="a3"/>
        <w:ind w:left="426" w:right="-142" w:firstLine="567"/>
      </w:pPr>
      <w:r w:rsidRPr="00307956">
        <w:t>2.1. Целью дополнительного</w:t>
      </w:r>
      <w:r w:rsidRPr="00307956">
        <w:rPr>
          <w:spacing w:val="-1"/>
        </w:rPr>
        <w:t xml:space="preserve"> </w:t>
      </w:r>
      <w:r w:rsidRPr="00307956">
        <w:t>образования обучающихся является создание условий для</w:t>
      </w:r>
      <w:r w:rsidRPr="00307956">
        <w:rPr>
          <w:spacing w:val="-1"/>
        </w:rPr>
        <w:t xml:space="preserve"> </w:t>
      </w:r>
      <w:r w:rsidRPr="00307956">
        <w:t xml:space="preserve">самореализации личности каждого обучающегося через дальнейшее совершенствование системы дополнительного образования детей в </w:t>
      </w:r>
      <w:r w:rsidRPr="00EC71B8">
        <w:t>образовательно</w:t>
      </w:r>
      <w:r>
        <w:t>м</w:t>
      </w:r>
      <w:r w:rsidRPr="00EC71B8">
        <w:t xml:space="preserve"> </w:t>
      </w:r>
      <w:r>
        <w:t>учреждении</w:t>
      </w:r>
      <w:r w:rsidRPr="00307956">
        <w:t>.</w:t>
      </w:r>
    </w:p>
    <w:p w:rsidR="003A44EB" w:rsidRDefault="003A44EB" w:rsidP="003A44EB">
      <w:pPr>
        <w:pStyle w:val="a3"/>
        <w:ind w:left="426" w:right="-142" w:firstLine="567"/>
      </w:pPr>
      <w:r w:rsidRPr="00307956">
        <w:t xml:space="preserve">2.2. </w:t>
      </w:r>
      <w:r>
        <w:t>Д</w:t>
      </w:r>
      <w:r w:rsidRPr="00307956">
        <w:t>ополнительное образование реша</w:t>
      </w:r>
      <w:r>
        <w:t>ет</w:t>
      </w:r>
      <w:r w:rsidRPr="00307956">
        <w:t xml:space="preserve"> следующие задачи:</w:t>
      </w:r>
    </w:p>
    <w:p w:rsidR="003A44EB" w:rsidRPr="00425CA6" w:rsidRDefault="003A44EB" w:rsidP="003A44EB">
      <w:pPr>
        <w:pStyle w:val="a3"/>
        <w:ind w:left="426" w:right="-142" w:firstLine="567"/>
      </w:pPr>
      <w:r w:rsidRPr="00425CA6">
        <w:t xml:space="preserve">обеспечение духовно-нравственного, гражданско-патриотического воспитания </w:t>
      </w:r>
      <w:proofErr w:type="gramStart"/>
      <w:r w:rsidRPr="00425CA6">
        <w:t>обучающихся</w:t>
      </w:r>
      <w:proofErr w:type="gramEnd"/>
      <w:r w:rsidRPr="00425CA6">
        <w:t>;</w:t>
      </w:r>
    </w:p>
    <w:p w:rsidR="003A44EB" w:rsidRPr="00425CA6" w:rsidRDefault="003A44EB" w:rsidP="003A44EB">
      <w:pPr>
        <w:pStyle w:val="a3"/>
        <w:ind w:left="426" w:right="-142" w:firstLine="567"/>
      </w:pPr>
      <w:r w:rsidRPr="00425CA6">
        <w:t xml:space="preserve">формирование и развитие творческих способностей обучающихся; </w:t>
      </w:r>
    </w:p>
    <w:p w:rsidR="003A44EB" w:rsidRPr="00425CA6" w:rsidRDefault="003A44EB" w:rsidP="003A44EB">
      <w:pPr>
        <w:pStyle w:val="a3"/>
        <w:ind w:left="426" w:right="-142" w:firstLine="567"/>
      </w:pPr>
      <w:r w:rsidRPr="00425CA6">
        <w:t xml:space="preserve"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 </w:t>
      </w:r>
    </w:p>
    <w:p w:rsidR="003A44EB" w:rsidRPr="00425CA6" w:rsidRDefault="003A44EB" w:rsidP="003A44EB">
      <w:pPr>
        <w:pStyle w:val="a3"/>
        <w:ind w:left="426" w:right="-142" w:firstLine="567"/>
      </w:pPr>
      <w:r w:rsidRPr="00425CA6">
        <w:t xml:space="preserve">формирование культуры здорового и безопасного образа жизни, укрепление здоровья, а также на организацию свободного времени </w:t>
      </w:r>
      <w:proofErr w:type="gramStart"/>
      <w:r w:rsidRPr="00425CA6">
        <w:t>обучающихся</w:t>
      </w:r>
      <w:proofErr w:type="gramEnd"/>
      <w:r w:rsidRPr="00425CA6">
        <w:t xml:space="preserve">; </w:t>
      </w:r>
    </w:p>
    <w:p w:rsidR="003A44EB" w:rsidRPr="00425CA6" w:rsidRDefault="003A44EB" w:rsidP="003A44EB">
      <w:pPr>
        <w:pStyle w:val="a3"/>
        <w:ind w:left="426" w:right="-142" w:firstLine="567"/>
      </w:pPr>
      <w:r w:rsidRPr="00425CA6">
        <w:t xml:space="preserve">адаптацию </w:t>
      </w:r>
      <w:proofErr w:type="gramStart"/>
      <w:r w:rsidRPr="00425CA6">
        <w:t>обучающихся</w:t>
      </w:r>
      <w:proofErr w:type="gramEnd"/>
      <w:r w:rsidRPr="00425CA6">
        <w:t xml:space="preserve"> к жизни в обществе; </w:t>
      </w:r>
    </w:p>
    <w:p w:rsidR="003A44EB" w:rsidRPr="00425CA6" w:rsidRDefault="003A44EB" w:rsidP="003A44EB">
      <w:pPr>
        <w:pStyle w:val="a3"/>
        <w:ind w:left="426" w:right="-142" w:firstLine="567"/>
      </w:pPr>
      <w:r w:rsidRPr="00425CA6">
        <w:t xml:space="preserve">профессиональную ориентацию </w:t>
      </w:r>
      <w:proofErr w:type="gramStart"/>
      <w:r w:rsidRPr="00425CA6">
        <w:t>обучающихся</w:t>
      </w:r>
      <w:proofErr w:type="gramEnd"/>
      <w:r w:rsidRPr="00425CA6">
        <w:t xml:space="preserve">; </w:t>
      </w:r>
    </w:p>
    <w:p w:rsidR="003A44EB" w:rsidRPr="00425CA6" w:rsidRDefault="003A44EB" w:rsidP="003A44EB">
      <w:pPr>
        <w:pStyle w:val="a3"/>
        <w:ind w:left="426" w:right="-142" w:firstLine="567"/>
      </w:pPr>
      <w:r w:rsidRPr="00425CA6">
        <w:t xml:space="preserve">выявление, развитие и поддержку </w:t>
      </w:r>
      <w:proofErr w:type="gramStart"/>
      <w:r w:rsidRPr="00425CA6">
        <w:t>обучающихся</w:t>
      </w:r>
      <w:proofErr w:type="gramEnd"/>
      <w:r w:rsidRPr="00425CA6">
        <w:t xml:space="preserve">, проявивших выдающиеся способности; </w:t>
      </w:r>
    </w:p>
    <w:p w:rsidR="003A44EB" w:rsidRDefault="003A44EB" w:rsidP="003A44EB">
      <w:pPr>
        <w:pStyle w:val="a3"/>
        <w:ind w:left="426" w:right="-142" w:firstLine="567"/>
      </w:pPr>
      <w:r w:rsidRPr="00425CA6"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</w:p>
    <w:p w:rsidR="003A44EB" w:rsidRPr="00425CA6" w:rsidRDefault="003A44EB" w:rsidP="003A44EB">
      <w:pPr>
        <w:pStyle w:val="a3"/>
        <w:ind w:left="426" w:right="-142" w:firstLine="567"/>
      </w:pPr>
    </w:p>
    <w:p w:rsidR="003A44EB" w:rsidRDefault="003A44EB" w:rsidP="003A44EB">
      <w:pPr>
        <w:pStyle w:val="1"/>
        <w:numPr>
          <w:ilvl w:val="0"/>
          <w:numId w:val="5"/>
        </w:numPr>
        <w:spacing w:before="1"/>
        <w:ind w:left="426" w:right="-284" w:firstLine="0"/>
        <w:jc w:val="center"/>
      </w:pPr>
      <w:r>
        <w:t>Функции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3A44EB" w:rsidRPr="00B04EF8" w:rsidRDefault="003A44EB" w:rsidP="003A44EB">
      <w:pPr>
        <w:pStyle w:val="a3"/>
        <w:spacing w:line="272" w:lineRule="exact"/>
        <w:ind w:left="426" w:right="-284" w:firstLine="567"/>
      </w:pPr>
      <w:r w:rsidRPr="00B04EF8">
        <w:t>3.1 Функциями</w:t>
      </w:r>
      <w:r w:rsidRPr="00B04EF8">
        <w:rPr>
          <w:spacing w:val="-5"/>
        </w:rPr>
        <w:t xml:space="preserve"> </w:t>
      </w:r>
      <w:r w:rsidRPr="00B04EF8">
        <w:t>дополнительного</w:t>
      </w:r>
      <w:r w:rsidRPr="00B04EF8">
        <w:rPr>
          <w:spacing w:val="-3"/>
        </w:rPr>
        <w:t xml:space="preserve"> </w:t>
      </w:r>
      <w:r w:rsidRPr="00B04EF8">
        <w:t>образования</w:t>
      </w:r>
      <w:r w:rsidRPr="00B04EF8">
        <w:rPr>
          <w:spacing w:val="-5"/>
        </w:rPr>
        <w:t xml:space="preserve"> </w:t>
      </w:r>
      <w:r w:rsidRPr="00B04EF8">
        <w:t>в</w:t>
      </w:r>
      <w:r>
        <w:t xml:space="preserve"> </w:t>
      </w:r>
      <w:r w:rsidRPr="00EC71B8">
        <w:t>образовательно</w:t>
      </w:r>
      <w:r>
        <w:t>м</w:t>
      </w:r>
      <w:r w:rsidRPr="00EC71B8">
        <w:t xml:space="preserve"> </w:t>
      </w:r>
      <w:r>
        <w:t>учреждении</w:t>
      </w:r>
      <w:r w:rsidRPr="00B04EF8">
        <w:rPr>
          <w:spacing w:val="-5"/>
        </w:rPr>
        <w:t xml:space="preserve"> </w:t>
      </w:r>
      <w:r w:rsidRPr="00B04EF8">
        <w:rPr>
          <w:spacing w:val="-2"/>
        </w:rPr>
        <w:t>являются:</w:t>
      </w:r>
    </w:p>
    <w:p w:rsidR="003A44EB" w:rsidRDefault="003A44EB" w:rsidP="003A44EB">
      <w:pPr>
        <w:pStyle w:val="a7"/>
        <w:numPr>
          <w:ilvl w:val="0"/>
          <w:numId w:val="2"/>
        </w:numPr>
        <w:tabs>
          <w:tab w:val="left" w:pos="729"/>
          <w:tab w:val="left" w:pos="731"/>
        </w:tabs>
        <w:spacing w:before="9" w:line="235" w:lineRule="auto"/>
        <w:ind w:left="426" w:right="-284" w:firstLine="567"/>
        <w:rPr>
          <w:sz w:val="24"/>
        </w:rPr>
      </w:pPr>
      <w:proofErr w:type="gramStart"/>
      <w:r w:rsidRPr="00B04EF8">
        <w:rPr>
          <w:b/>
          <w:bCs/>
          <w:iCs/>
          <w:sz w:val="24"/>
        </w:rPr>
        <w:t>образовательная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— обучение ребенка по дополнительным образовательным программам, получение им новых знаний;</w:t>
      </w:r>
    </w:p>
    <w:p w:rsidR="003A44EB" w:rsidRDefault="003A44EB" w:rsidP="003A44EB">
      <w:pPr>
        <w:pStyle w:val="a7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567"/>
        <w:rPr>
          <w:sz w:val="24"/>
        </w:rPr>
      </w:pPr>
      <w:proofErr w:type="gramStart"/>
      <w:r w:rsidRPr="00B04EF8">
        <w:rPr>
          <w:b/>
          <w:bCs/>
          <w:iCs/>
          <w:sz w:val="24"/>
        </w:rPr>
        <w:t>воспитательная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— обогащение и расширение культурного слоя </w:t>
      </w:r>
      <w:r w:rsidRPr="00EC71B8">
        <w:rPr>
          <w:sz w:val="24"/>
        </w:rPr>
        <w:t>образовательно</w:t>
      </w:r>
      <w:r>
        <w:rPr>
          <w:sz w:val="24"/>
        </w:rPr>
        <w:t>го</w:t>
      </w:r>
      <w:r w:rsidRPr="00EC71B8">
        <w:rPr>
          <w:sz w:val="24"/>
        </w:rPr>
        <w:t xml:space="preserve"> </w:t>
      </w:r>
      <w:r>
        <w:rPr>
          <w:sz w:val="24"/>
        </w:rPr>
        <w:t>учреждения, формирование в школе культурной среды, определение на этой основе четких нравственных ориентиров,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ненавязчивое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через их 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культуре;</w:t>
      </w:r>
    </w:p>
    <w:p w:rsidR="003A44EB" w:rsidRDefault="003A44EB" w:rsidP="003A44EB">
      <w:pPr>
        <w:pStyle w:val="a7"/>
        <w:numPr>
          <w:ilvl w:val="0"/>
          <w:numId w:val="2"/>
        </w:numPr>
        <w:tabs>
          <w:tab w:val="left" w:pos="729"/>
          <w:tab w:val="left" w:pos="731"/>
        </w:tabs>
        <w:spacing w:before="2" w:line="235" w:lineRule="auto"/>
        <w:ind w:left="426" w:right="-284" w:firstLine="567"/>
        <w:rPr>
          <w:sz w:val="24"/>
        </w:rPr>
      </w:pPr>
      <w:proofErr w:type="gramStart"/>
      <w:r w:rsidRPr="00B04EF8">
        <w:rPr>
          <w:b/>
          <w:bCs/>
          <w:iCs/>
          <w:sz w:val="24"/>
        </w:rPr>
        <w:t>креативная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— создание гибкой системы для реализации индивидуальных творческих интересов личности;</w:t>
      </w:r>
    </w:p>
    <w:p w:rsidR="003A44EB" w:rsidRDefault="003A44EB" w:rsidP="003A44EB">
      <w:pPr>
        <w:pStyle w:val="a7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567"/>
        <w:rPr>
          <w:sz w:val="24"/>
        </w:rPr>
      </w:pPr>
      <w:proofErr w:type="gramStart"/>
      <w:r w:rsidRPr="00B04EF8">
        <w:rPr>
          <w:b/>
          <w:bCs/>
          <w:iCs/>
          <w:sz w:val="24"/>
        </w:rPr>
        <w:t>компенсационная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</w:t>
      </w:r>
      <w:r>
        <w:rPr>
          <w:spacing w:val="-2"/>
          <w:sz w:val="24"/>
        </w:rPr>
        <w:t>деятельности;</w:t>
      </w:r>
    </w:p>
    <w:p w:rsidR="003A44EB" w:rsidRDefault="003A44EB" w:rsidP="003A44EB">
      <w:pPr>
        <w:pStyle w:val="a7"/>
        <w:numPr>
          <w:ilvl w:val="0"/>
          <w:numId w:val="2"/>
        </w:numPr>
        <w:tabs>
          <w:tab w:val="left" w:pos="729"/>
          <w:tab w:val="left" w:pos="731"/>
        </w:tabs>
        <w:spacing w:before="67"/>
        <w:ind w:left="426" w:right="-284" w:firstLine="567"/>
        <w:rPr>
          <w:sz w:val="24"/>
        </w:rPr>
      </w:pPr>
      <w:r w:rsidRPr="00B04EF8">
        <w:rPr>
          <w:b/>
          <w:bCs/>
          <w:iCs/>
          <w:sz w:val="24"/>
        </w:rPr>
        <w:t>рекреационная</w:t>
      </w:r>
      <w:r>
        <w:rPr>
          <w:sz w:val="24"/>
        </w:rPr>
        <w:t xml:space="preserve"> —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 как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 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психофизических сил ребенка;</w:t>
      </w:r>
    </w:p>
    <w:p w:rsidR="003A44EB" w:rsidRDefault="003A44EB" w:rsidP="003A44EB">
      <w:pPr>
        <w:pStyle w:val="a7"/>
        <w:numPr>
          <w:ilvl w:val="0"/>
          <w:numId w:val="2"/>
        </w:numPr>
        <w:tabs>
          <w:tab w:val="left" w:pos="729"/>
          <w:tab w:val="left" w:pos="731"/>
        </w:tabs>
        <w:spacing w:before="2"/>
        <w:ind w:left="426" w:right="-284" w:firstLine="567"/>
        <w:rPr>
          <w:sz w:val="24"/>
        </w:rPr>
      </w:pPr>
      <w:proofErr w:type="spellStart"/>
      <w:r w:rsidRPr="00B04EF8">
        <w:rPr>
          <w:b/>
          <w:bCs/>
          <w:iCs/>
          <w:sz w:val="24"/>
        </w:rPr>
        <w:t>профориентационная</w:t>
      </w:r>
      <w:proofErr w:type="spellEnd"/>
      <w:r>
        <w:rPr>
          <w:sz w:val="24"/>
        </w:rPr>
        <w:t xml:space="preserve"> — формирование устойчивого интереса к социально значимым видам деятельности, </w:t>
      </w:r>
      <w:proofErr w:type="gramStart"/>
      <w:r>
        <w:rPr>
          <w:sz w:val="24"/>
        </w:rPr>
        <w:t>содействие</w:t>
      </w:r>
      <w:proofErr w:type="gramEnd"/>
      <w:r>
        <w:rPr>
          <w:sz w:val="24"/>
        </w:rPr>
        <w:t xml:space="preserve"> определению жизненных планов ребенка, включая предпрофессиональную ориентацию;</w:t>
      </w:r>
    </w:p>
    <w:p w:rsidR="003A44EB" w:rsidRDefault="003A44EB" w:rsidP="003A44EB">
      <w:pPr>
        <w:pStyle w:val="a7"/>
        <w:numPr>
          <w:ilvl w:val="0"/>
          <w:numId w:val="2"/>
        </w:numPr>
        <w:tabs>
          <w:tab w:val="left" w:pos="730"/>
        </w:tabs>
        <w:spacing w:before="1"/>
        <w:ind w:left="426" w:right="-284" w:firstLine="567"/>
        <w:rPr>
          <w:sz w:val="24"/>
        </w:rPr>
      </w:pPr>
      <w:proofErr w:type="gramStart"/>
      <w:r w:rsidRPr="00B04EF8">
        <w:rPr>
          <w:b/>
          <w:bCs/>
          <w:iCs/>
          <w:sz w:val="24"/>
        </w:rPr>
        <w:t>интеграционная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3A44EB" w:rsidRDefault="003A44EB" w:rsidP="003A44EB">
      <w:pPr>
        <w:pStyle w:val="a7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567"/>
        <w:rPr>
          <w:sz w:val="24"/>
        </w:rPr>
      </w:pPr>
      <w:r w:rsidRPr="00B04EF8">
        <w:rPr>
          <w:b/>
          <w:bCs/>
          <w:iCs/>
          <w:sz w:val="24"/>
        </w:rPr>
        <w:t>функция социализации</w:t>
      </w:r>
      <w:r>
        <w:rPr>
          <w:sz w:val="24"/>
        </w:rPr>
        <w:t xml:space="preserve"> — освоение ребенком социального опыта, приобретение им навыков воспроизводства социальных связей и личностных качеств, необходимых для </w:t>
      </w:r>
      <w:r>
        <w:rPr>
          <w:spacing w:val="-2"/>
          <w:sz w:val="24"/>
        </w:rPr>
        <w:t>жизни;</w:t>
      </w:r>
    </w:p>
    <w:p w:rsidR="003A44EB" w:rsidRPr="00201816" w:rsidRDefault="003A44EB" w:rsidP="003A44EB">
      <w:pPr>
        <w:pStyle w:val="a7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567"/>
        <w:rPr>
          <w:sz w:val="24"/>
        </w:rPr>
      </w:pPr>
      <w:r w:rsidRPr="00B04EF8">
        <w:rPr>
          <w:b/>
          <w:bCs/>
          <w:iCs/>
          <w:sz w:val="24"/>
        </w:rPr>
        <w:t>функция самореализации</w:t>
      </w:r>
      <w:r>
        <w:rPr>
          <w:sz w:val="24"/>
        </w:rPr>
        <w:t xml:space="preserve"> — самоопределение ребенка в социально и </w:t>
      </w:r>
      <w:r>
        <w:rPr>
          <w:sz w:val="24"/>
        </w:rPr>
        <w:lastRenderedPageBreak/>
        <w:t>культурно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значимых формах жизнедеятельности, проживание им ситуаций успеха, личностное </w:t>
      </w:r>
      <w:r>
        <w:rPr>
          <w:spacing w:val="-2"/>
          <w:sz w:val="24"/>
        </w:rPr>
        <w:t>саморазвитие.</w:t>
      </w:r>
    </w:p>
    <w:p w:rsidR="003A44EB" w:rsidRDefault="003A44EB" w:rsidP="003A44EB">
      <w:pPr>
        <w:tabs>
          <w:tab w:val="left" w:pos="729"/>
          <w:tab w:val="left" w:pos="731"/>
        </w:tabs>
        <w:ind w:right="-284"/>
        <w:rPr>
          <w:sz w:val="24"/>
        </w:rPr>
      </w:pPr>
    </w:p>
    <w:p w:rsidR="003A44EB" w:rsidRDefault="003A44EB" w:rsidP="003A44EB">
      <w:pPr>
        <w:pStyle w:val="1"/>
        <w:numPr>
          <w:ilvl w:val="0"/>
          <w:numId w:val="5"/>
        </w:numPr>
        <w:tabs>
          <w:tab w:val="left" w:pos="426"/>
        </w:tabs>
        <w:spacing w:before="76" w:line="242" w:lineRule="auto"/>
        <w:ind w:left="0" w:right="-8" w:firstLine="0"/>
        <w:jc w:val="center"/>
      </w:pPr>
      <w:r>
        <w:t xml:space="preserve">Содержание образовательной деятельности </w:t>
      </w:r>
      <w:r>
        <w:br/>
        <w:t>в объединениях дополнительного образования детей</w:t>
      </w:r>
    </w:p>
    <w:p w:rsidR="003A44EB" w:rsidRPr="00201816" w:rsidRDefault="003A44EB" w:rsidP="003A44EB">
      <w:pPr>
        <w:pStyle w:val="a7"/>
        <w:numPr>
          <w:ilvl w:val="1"/>
          <w:numId w:val="15"/>
        </w:numPr>
        <w:tabs>
          <w:tab w:val="left" w:pos="993"/>
        </w:tabs>
        <w:spacing w:line="242" w:lineRule="auto"/>
        <w:ind w:left="426" w:right="-8" w:firstLine="567"/>
        <w:rPr>
          <w:sz w:val="24"/>
        </w:rPr>
      </w:pPr>
      <w:r w:rsidRPr="00201816">
        <w:rPr>
          <w:sz w:val="24"/>
        </w:rPr>
        <w:t>Содержание дополнительного образования определяется дополнительными общеразвивающими программами.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099"/>
        </w:tabs>
        <w:spacing w:line="242" w:lineRule="auto"/>
        <w:ind w:left="426" w:right="-8" w:firstLine="567"/>
        <w:rPr>
          <w:sz w:val="24"/>
        </w:rPr>
      </w:pP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общеразвивающие программы реализуются в образовательном учреждении в 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всего календарного года, включая каникулярное время.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224"/>
        </w:tabs>
        <w:ind w:left="426" w:right="-8" w:firstLine="567"/>
        <w:rPr>
          <w:sz w:val="24"/>
        </w:rPr>
      </w:pPr>
      <w:r>
        <w:rPr>
          <w:sz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>
        <w:rPr>
          <w:spacing w:val="-2"/>
          <w:sz w:val="24"/>
        </w:rPr>
        <w:t>направленностей:</w:t>
      </w:r>
    </w:p>
    <w:p w:rsidR="003A44EB" w:rsidRDefault="003A44EB" w:rsidP="003A44EB">
      <w:pPr>
        <w:pStyle w:val="a7"/>
        <w:tabs>
          <w:tab w:val="left" w:pos="1153"/>
        </w:tabs>
        <w:ind w:left="426" w:firstLine="567"/>
        <w:jc w:val="left"/>
        <w:rPr>
          <w:sz w:val="24"/>
        </w:rPr>
      </w:pPr>
      <w:r>
        <w:rPr>
          <w:spacing w:val="-2"/>
          <w:sz w:val="24"/>
        </w:rPr>
        <w:t>- физкультурно-спортивной;</w:t>
      </w:r>
    </w:p>
    <w:p w:rsidR="003A44EB" w:rsidRDefault="003A44EB" w:rsidP="003A44EB">
      <w:pPr>
        <w:pStyle w:val="a7"/>
        <w:tabs>
          <w:tab w:val="left" w:pos="1153"/>
        </w:tabs>
        <w:spacing w:line="275" w:lineRule="exact"/>
        <w:ind w:left="426" w:firstLine="567"/>
        <w:jc w:val="left"/>
        <w:rPr>
          <w:sz w:val="24"/>
        </w:rPr>
      </w:pPr>
      <w:r>
        <w:rPr>
          <w:spacing w:val="-2"/>
          <w:sz w:val="24"/>
        </w:rPr>
        <w:t>- художественной;</w:t>
      </w:r>
    </w:p>
    <w:p w:rsidR="003A44EB" w:rsidRDefault="003A44EB" w:rsidP="003A44EB">
      <w:pPr>
        <w:pStyle w:val="a7"/>
        <w:tabs>
          <w:tab w:val="left" w:pos="1153"/>
        </w:tabs>
        <w:spacing w:line="275" w:lineRule="exact"/>
        <w:ind w:left="426" w:firstLine="567"/>
        <w:jc w:val="left"/>
        <w:rPr>
          <w:sz w:val="24"/>
        </w:rPr>
      </w:pPr>
      <w:r>
        <w:rPr>
          <w:sz w:val="24"/>
        </w:rPr>
        <w:t>- технической</w:t>
      </w:r>
      <w:r>
        <w:rPr>
          <w:spacing w:val="-2"/>
          <w:sz w:val="24"/>
        </w:rPr>
        <w:t>;</w:t>
      </w:r>
    </w:p>
    <w:p w:rsidR="003A44EB" w:rsidRDefault="003A44EB" w:rsidP="003A44EB">
      <w:pPr>
        <w:pStyle w:val="a7"/>
        <w:tabs>
          <w:tab w:val="left" w:pos="1153"/>
        </w:tabs>
        <w:ind w:left="426" w:firstLine="567"/>
        <w:jc w:val="left"/>
        <w:rPr>
          <w:sz w:val="24"/>
        </w:rPr>
      </w:pPr>
      <w:r>
        <w:rPr>
          <w:spacing w:val="-2"/>
          <w:sz w:val="24"/>
        </w:rPr>
        <w:t>- туристско-краеведческой;</w:t>
      </w:r>
    </w:p>
    <w:p w:rsidR="003A44EB" w:rsidRDefault="003A44EB" w:rsidP="003A44EB">
      <w:pPr>
        <w:pStyle w:val="a7"/>
        <w:tabs>
          <w:tab w:val="left" w:pos="1153"/>
        </w:tabs>
        <w:spacing w:line="275" w:lineRule="exact"/>
        <w:ind w:left="426" w:firstLine="567"/>
        <w:jc w:val="left"/>
        <w:rPr>
          <w:sz w:val="24"/>
        </w:rPr>
      </w:pPr>
      <w:r>
        <w:rPr>
          <w:spacing w:val="-2"/>
          <w:sz w:val="24"/>
        </w:rPr>
        <w:t>- естественнонаучной;</w:t>
      </w:r>
    </w:p>
    <w:p w:rsidR="003A44EB" w:rsidRDefault="003A44EB" w:rsidP="003A44EB">
      <w:pPr>
        <w:pStyle w:val="a7"/>
        <w:tabs>
          <w:tab w:val="left" w:pos="1153"/>
        </w:tabs>
        <w:spacing w:line="273" w:lineRule="exact"/>
        <w:ind w:left="426" w:firstLine="567"/>
        <w:jc w:val="left"/>
        <w:rPr>
          <w:spacing w:val="-2"/>
          <w:sz w:val="24"/>
        </w:rPr>
      </w:pPr>
      <w:r>
        <w:rPr>
          <w:spacing w:val="-2"/>
          <w:sz w:val="24"/>
        </w:rPr>
        <w:t>- социально-гуманитарной.</w:t>
      </w:r>
    </w:p>
    <w:p w:rsidR="003A44EB" w:rsidRDefault="003A44EB" w:rsidP="003A44EB">
      <w:pPr>
        <w:pStyle w:val="a7"/>
        <w:tabs>
          <w:tab w:val="left" w:pos="1153"/>
        </w:tabs>
        <w:spacing w:line="273" w:lineRule="exact"/>
        <w:ind w:left="426" w:firstLine="567"/>
        <w:rPr>
          <w:spacing w:val="-2"/>
          <w:sz w:val="24"/>
        </w:rPr>
      </w:pPr>
      <w:r>
        <w:rPr>
          <w:spacing w:val="-2"/>
          <w:sz w:val="24"/>
        </w:rPr>
        <w:t xml:space="preserve">4.3.1. </w:t>
      </w:r>
      <w:r w:rsidRPr="0033445A">
        <w:rPr>
          <w:spacing w:val="-2"/>
          <w:sz w:val="24"/>
        </w:rPr>
        <w:t>К объединениям, реализующим программы физкультурно-спортивной направленности, относятся объединения начальной и общей физической подготовки, направленные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:rsidR="003A44EB" w:rsidRPr="0033445A" w:rsidRDefault="003A44EB" w:rsidP="003A44EB">
      <w:pPr>
        <w:pStyle w:val="a7"/>
        <w:tabs>
          <w:tab w:val="left" w:pos="1153"/>
        </w:tabs>
        <w:spacing w:line="273" w:lineRule="exact"/>
        <w:ind w:left="426" w:firstLine="567"/>
        <w:rPr>
          <w:spacing w:val="-2"/>
          <w:sz w:val="24"/>
        </w:rPr>
      </w:pPr>
      <w:r>
        <w:rPr>
          <w:spacing w:val="-2"/>
          <w:sz w:val="24"/>
        </w:rPr>
        <w:t xml:space="preserve">4.3.2. </w:t>
      </w:r>
      <w:proofErr w:type="gramStart"/>
      <w:r w:rsidRPr="0033445A">
        <w:rPr>
          <w:spacing w:val="-2"/>
          <w:sz w:val="24"/>
        </w:rPr>
        <w:t>К объединениям, реализующим программы художественной направленности, относятся объединения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объединения 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 культурного</w:t>
      </w:r>
      <w:proofErr w:type="gramEnd"/>
      <w:r w:rsidRPr="0033445A">
        <w:rPr>
          <w:spacing w:val="-2"/>
          <w:sz w:val="24"/>
        </w:rPr>
        <w:t xml:space="preserve"> наследия 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:rsidR="003A44EB" w:rsidRPr="0033445A" w:rsidRDefault="003A44EB" w:rsidP="003A44EB">
      <w:pPr>
        <w:pStyle w:val="a7"/>
        <w:tabs>
          <w:tab w:val="left" w:pos="1153"/>
        </w:tabs>
        <w:spacing w:line="273" w:lineRule="exact"/>
        <w:ind w:left="426" w:firstLine="567"/>
        <w:rPr>
          <w:spacing w:val="-2"/>
          <w:sz w:val="24"/>
        </w:rPr>
      </w:pPr>
      <w:r>
        <w:rPr>
          <w:spacing w:val="-2"/>
          <w:sz w:val="24"/>
        </w:rPr>
        <w:t xml:space="preserve">4.3.3. </w:t>
      </w:r>
      <w:r w:rsidRPr="0033445A">
        <w:rPr>
          <w:spacing w:val="-2"/>
          <w:sz w:val="24"/>
        </w:rPr>
        <w:t xml:space="preserve">К объединениям, реализующим программы технической направленности, относятся объединения, направленные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  и  современных  </w:t>
      </w:r>
      <w:proofErr w:type="gramStart"/>
      <w:r w:rsidRPr="0033445A">
        <w:rPr>
          <w:spacing w:val="-2"/>
          <w:sz w:val="24"/>
        </w:rPr>
        <w:t>компетенций</w:t>
      </w:r>
      <w:proofErr w:type="gramEnd"/>
      <w:r w:rsidRPr="0033445A">
        <w:rPr>
          <w:spacing w:val="-2"/>
          <w:sz w:val="24"/>
        </w:rPr>
        <w:t xml:space="preserve">  обучающихся  в  области  технических  и</w:t>
      </w:r>
      <w:r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естественных наук, инженерных профессий; формированию предпрофессиональных навыков в сфере инженерии и технического творчества.</w:t>
      </w:r>
    </w:p>
    <w:p w:rsidR="003A44EB" w:rsidRDefault="003A44EB" w:rsidP="003A44EB">
      <w:pPr>
        <w:pStyle w:val="a7"/>
        <w:tabs>
          <w:tab w:val="left" w:pos="1153"/>
        </w:tabs>
        <w:spacing w:line="273" w:lineRule="exact"/>
        <w:ind w:left="426" w:firstLine="567"/>
        <w:rPr>
          <w:spacing w:val="-2"/>
          <w:sz w:val="24"/>
        </w:rPr>
      </w:pPr>
      <w:r>
        <w:rPr>
          <w:spacing w:val="-2"/>
          <w:sz w:val="24"/>
        </w:rPr>
        <w:t xml:space="preserve">4.3.4. </w:t>
      </w:r>
      <w:proofErr w:type="gramStart"/>
      <w:r w:rsidRPr="0033445A">
        <w:rPr>
          <w:spacing w:val="-2"/>
          <w:sz w:val="24"/>
        </w:rPr>
        <w:t>К объединениям, реализующим программы туристско-краеведческой направленности,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  <w:proofErr w:type="gramEnd"/>
    </w:p>
    <w:p w:rsidR="003A44EB" w:rsidRPr="0033445A" w:rsidRDefault="003A44EB" w:rsidP="003A44EB">
      <w:pPr>
        <w:pStyle w:val="a7"/>
        <w:tabs>
          <w:tab w:val="left" w:pos="1153"/>
        </w:tabs>
        <w:spacing w:line="273" w:lineRule="exact"/>
        <w:ind w:left="426" w:firstLine="567"/>
        <w:rPr>
          <w:spacing w:val="-2"/>
          <w:sz w:val="24"/>
        </w:rPr>
      </w:pPr>
      <w:r>
        <w:rPr>
          <w:spacing w:val="-2"/>
          <w:sz w:val="24"/>
        </w:rPr>
        <w:t xml:space="preserve">4.3.5. </w:t>
      </w:r>
      <w:proofErr w:type="gramStart"/>
      <w:r w:rsidRPr="0033445A">
        <w:rPr>
          <w:spacing w:val="-2"/>
          <w:sz w:val="24"/>
        </w:rPr>
        <w:t xml:space="preserve">К объединениям, реализующим программы естественнонаучной </w:t>
      </w:r>
      <w:r w:rsidRPr="0033445A">
        <w:rPr>
          <w:spacing w:val="-2"/>
          <w:sz w:val="24"/>
        </w:rPr>
        <w:lastRenderedPageBreak/>
        <w:t>направленности, относятся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востребованных в научных отраслях, экономике страны и региона.</w:t>
      </w:r>
      <w:proofErr w:type="gramEnd"/>
    </w:p>
    <w:p w:rsidR="003A44EB" w:rsidRPr="0033445A" w:rsidRDefault="003A44EB" w:rsidP="003A44EB">
      <w:pPr>
        <w:pStyle w:val="a7"/>
        <w:tabs>
          <w:tab w:val="left" w:pos="1153"/>
        </w:tabs>
        <w:spacing w:line="273" w:lineRule="exact"/>
        <w:ind w:left="426" w:firstLine="567"/>
        <w:rPr>
          <w:spacing w:val="-2"/>
          <w:sz w:val="24"/>
        </w:rPr>
      </w:pPr>
      <w:r>
        <w:rPr>
          <w:spacing w:val="-2"/>
          <w:sz w:val="24"/>
        </w:rPr>
        <w:t xml:space="preserve">4.3.6. </w:t>
      </w:r>
      <w:r w:rsidRPr="0033445A">
        <w:rPr>
          <w:spacing w:val="-2"/>
          <w:sz w:val="24"/>
        </w:rPr>
        <w:t xml:space="preserve">К объединениям, реализующим программы </w:t>
      </w:r>
      <w:r>
        <w:rPr>
          <w:spacing w:val="-2"/>
          <w:sz w:val="24"/>
        </w:rPr>
        <w:t xml:space="preserve">социально-гуманитарной </w:t>
      </w:r>
      <w:r w:rsidRPr="0033445A">
        <w:rPr>
          <w:spacing w:val="-2"/>
          <w:sz w:val="24"/>
        </w:rPr>
        <w:t>направленности, относятся объединения по всем видам гражданск</w:t>
      </w:r>
      <w:proofErr w:type="gramStart"/>
      <w:r w:rsidRPr="0033445A">
        <w:rPr>
          <w:spacing w:val="-2"/>
          <w:sz w:val="24"/>
        </w:rPr>
        <w:t>о-</w:t>
      </w:r>
      <w:proofErr w:type="gramEnd"/>
      <w:r w:rsidRPr="0033445A">
        <w:rPr>
          <w:spacing w:val="-2"/>
          <w:sz w:val="24"/>
        </w:rPr>
        <w:t xml:space="preserve"> патриотического и духовно-нравственного воспитания детей, культурологические, 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</w:t>
      </w:r>
      <w:proofErr w:type="gramStart"/>
      <w:r w:rsidRPr="0033445A">
        <w:rPr>
          <w:spacing w:val="-2"/>
          <w:sz w:val="24"/>
        </w:rPr>
        <w:t>а-</w:t>
      </w:r>
      <w:proofErr w:type="gramEnd"/>
      <w:r w:rsidRPr="0033445A">
        <w:rPr>
          <w:spacing w:val="-2"/>
          <w:sz w:val="24"/>
        </w:rPr>
        <w:t xml:space="preserve">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217"/>
        </w:tabs>
        <w:ind w:left="426" w:right="-8" w:firstLine="567"/>
        <w:rPr>
          <w:sz w:val="24"/>
        </w:rPr>
      </w:pPr>
      <w:r>
        <w:rPr>
          <w:sz w:val="24"/>
        </w:rPr>
        <w:t xml:space="preserve">Содержание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</w:t>
      </w:r>
      <w:r w:rsidRPr="002C714A">
        <w:rPr>
          <w:sz w:val="24"/>
          <w:szCs w:val="24"/>
        </w:rPr>
        <w:t>«Пояснительной записке программы».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239"/>
        </w:tabs>
        <w:spacing w:before="3"/>
        <w:ind w:left="426" w:right="-8" w:firstLine="567"/>
        <w:rPr>
          <w:sz w:val="24"/>
        </w:rPr>
      </w:pPr>
      <w:r>
        <w:rPr>
          <w:sz w:val="24"/>
        </w:rPr>
        <w:t>Педагогические работники дополнительного образования могут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детей.</w:t>
      </w:r>
    </w:p>
    <w:p w:rsidR="003A44EB" w:rsidRDefault="003A44EB" w:rsidP="003A44EB">
      <w:pPr>
        <w:pStyle w:val="a3"/>
        <w:spacing w:before="5"/>
        <w:ind w:left="426" w:firstLine="0"/>
        <w:jc w:val="left"/>
      </w:pPr>
    </w:p>
    <w:p w:rsidR="003A44EB" w:rsidRDefault="003A44EB" w:rsidP="003A44EB">
      <w:pPr>
        <w:pStyle w:val="1"/>
        <w:numPr>
          <w:ilvl w:val="0"/>
          <w:numId w:val="15"/>
        </w:numPr>
        <w:spacing w:line="274" w:lineRule="exact"/>
        <w:ind w:left="426" w:firstLine="0"/>
        <w:jc w:val="center"/>
      </w:pPr>
      <w:r>
        <w:t>Организация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138"/>
        </w:tabs>
        <w:ind w:left="426" w:firstLine="567"/>
        <w:rPr>
          <w:sz w:val="24"/>
        </w:rPr>
      </w:pPr>
      <w:r>
        <w:rPr>
          <w:sz w:val="24"/>
        </w:rPr>
        <w:t xml:space="preserve">Работа дополнительного образования осуществляется </w:t>
      </w:r>
      <w:r w:rsidR="00116356">
        <w:rPr>
          <w:sz w:val="24"/>
        </w:rPr>
        <w:t xml:space="preserve">на основе годовых </w:t>
      </w:r>
      <w:r>
        <w:rPr>
          <w:sz w:val="24"/>
        </w:rPr>
        <w:t xml:space="preserve"> планов, образовательных программ и учебных планов, утвержденных </w:t>
      </w:r>
      <w:proofErr w:type="spellStart"/>
      <w:r w:rsidR="00116356">
        <w:rPr>
          <w:sz w:val="24"/>
        </w:rPr>
        <w:t>и.о</w:t>
      </w:r>
      <w:proofErr w:type="gramStart"/>
      <w:r w:rsidR="00116356">
        <w:rPr>
          <w:sz w:val="24"/>
        </w:rPr>
        <w:t>.д</w:t>
      </w:r>
      <w:proofErr w:type="gramEnd"/>
      <w:r w:rsidR="00116356">
        <w:rPr>
          <w:sz w:val="24"/>
        </w:rPr>
        <w:t>иректора</w:t>
      </w:r>
      <w:proofErr w:type="spellEnd"/>
      <w:r w:rsidR="00116356">
        <w:rPr>
          <w:sz w:val="24"/>
        </w:rPr>
        <w:t xml:space="preserve"> МБОУ «</w:t>
      </w:r>
      <w:proofErr w:type="spellStart"/>
      <w:r w:rsidR="00116356">
        <w:rPr>
          <w:sz w:val="24"/>
        </w:rPr>
        <w:t>Старокрымская</w:t>
      </w:r>
      <w:proofErr w:type="spellEnd"/>
      <w:r w:rsidR="00116356">
        <w:rPr>
          <w:sz w:val="24"/>
        </w:rPr>
        <w:t xml:space="preserve"> ОШ № 2 им. </w:t>
      </w:r>
      <w:proofErr w:type="spellStart"/>
      <w:r w:rsidR="00116356">
        <w:rPr>
          <w:sz w:val="24"/>
        </w:rPr>
        <w:t>Амет</w:t>
      </w:r>
      <w:proofErr w:type="spellEnd"/>
      <w:r w:rsidR="00116356">
        <w:rPr>
          <w:sz w:val="24"/>
        </w:rPr>
        <w:t>-Хана Султана»</w:t>
      </w:r>
      <w:r>
        <w:rPr>
          <w:spacing w:val="-3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2"/>
          <w:sz w:val="24"/>
        </w:rPr>
        <w:t xml:space="preserve"> </w:t>
      </w:r>
      <w:r w:rsidR="00116356">
        <w:rPr>
          <w:sz w:val="24"/>
        </w:rPr>
        <w:t xml:space="preserve">заместителем по </w:t>
      </w:r>
      <w:r>
        <w:rPr>
          <w:sz w:val="24"/>
        </w:rPr>
        <w:t>воспитательной работе.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107"/>
        </w:tabs>
        <w:ind w:left="425" w:firstLine="567"/>
        <w:rPr>
          <w:sz w:val="24"/>
        </w:rPr>
      </w:pPr>
      <w:r w:rsidRPr="00116356">
        <w:rPr>
          <w:bCs/>
          <w:sz w:val="24"/>
        </w:rPr>
        <w:t>Учебный год в объединениях дополнительного образования начинается 1 сентября и заканчивается 31 мая текущего года (36 учебных недель).</w:t>
      </w:r>
      <w:r w:rsidRPr="00116356">
        <w:rPr>
          <w:sz w:val="24"/>
        </w:rPr>
        <w:t xml:space="preserve"> </w:t>
      </w:r>
      <w:r>
        <w:rPr>
          <w:sz w:val="24"/>
        </w:rPr>
        <w:t>Во время летних каникул 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может продолжаться (если это предусмотрено общеразвивающими программами) в форме походов, сборов, лагерей разной направленности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267"/>
        </w:tabs>
        <w:ind w:left="425" w:right="-8" w:firstLine="567"/>
        <w:rPr>
          <w:sz w:val="24"/>
        </w:rPr>
      </w:pPr>
      <w:r>
        <w:rPr>
          <w:sz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140"/>
        </w:tabs>
        <w:spacing w:line="242" w:lineRule="auto"/>
        <w:ind w:left="425" w:right="-8" w:firstLine="567"/>
        <w:rPr>
          <w:sz w:val="24"/>
        </w:rPr>
      </w:pPr>
      <w:r>
        <w:rPr>
          <w:sz w:val="24"/>
        </w:rPr>
        <w:t>Занятия в объединениях могут проводиться по группам, индивидуально или всем составом объединения.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092"/>
        </w:tabs>
        <w:ind w:left="426" w:right="-8" w:firstLine="567"/>
        <w:rPr>
          <w:sz w:val="24"/>
        </w:rPr>
      </w:pP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 для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благоприятного режима труда и </w:t>
      </w:r>
      <w:proofErr w:type="gramStart"/>
      <w:r>
        <w:rPr>
          <w:sz w:val="24"/>
        </w:rPr>
        <w:t>отдыха</w:t>
      </w:r>
      <w:proofErr w:type="gramEnd"/>
      <w:r>
        <w:rPr>
          <w:sz w:val="24"/>
        </w:rPr>
        <w:t xml:space="preserve"> обучающихся общеобразовательной организацией 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</w:t>
      </w:r>
      <w:r>
        <w:rPr>
          <w:spacing w:val="-2"/>
          <w:sz w:val="24"/>
        </w:rPr>
        <w:t>обучающихся.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090"/>
        </w:tabs>
        <w:ind w:left="426" w:right="-8" w:firstLine="567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деятельность.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114"/>
        </w:tabs>
        <w:ind w:left="426" w:right="-8" w:firstLine="567"/>
        <w:rPr>
          <w:sz w:val="24"/>
        </w:rPr>
      </w:pPr>
      <w:r>
        <w:rPr>
          <w:sz w:val="24"/>
        </w:rPr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директором. Перенос занятий или изменение расписания производится только с согласия администрации дополнительного образования и оформляется документально. В период школьных каникул занятия могут проводиться по специальному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расписанию.</w:t>
      </w:r>
    </w:p>
    <w:p w:rsidR="003A44EB" w:rsidRPr="000D65A8" w:rsidRDefault="003A44EB" w:rsidP="003A44EB">
      <w:pPr>
        <w:pStyle w:val="a7"/>
        <w:numPr>
          <w:ilvl w:val="1"/>
          <w:numId w:val="15"/>
        </w:numPr>
        <w:tabs>
          <w:tab w:val="left" w:pos="1207"/>
        </w:tabs>
        <w:spacing w:line="235" w:lineRule="auto"/>
        <w:ind w:left="426" w:right="-8" w:firstLine="567"/>
        <w:rPr>
          <w:sz w:val="24"/>
        </w:rPr>
      </w:pPr>
      <w:r>
        <w:rPr>
          <w:sz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направленности </w:t>
      </w:r>
      <w:r>
        <w:t>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313"/>
        </w:tabs>
        <w:spacing w:before="3"/>
        <w:ind w:left="426" w:right="-8" w:firstLine="567"/>
        <w:rPr>
          <w:sz w:val="24"/>
        </w:rPr>
      </w:pPr>
      <w:r>
        <w:rPr>
          <w:sz w:val="24"/>
        </w:rPr>
        <w:t xml:space="preserve">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</w:t>
      </w:r>
      <w:bookmarkStart w:id="0" w:name="_Hlk210654633"/>
      <w:r>
        <w:rPr>
          <w:sz w:val="24"/>
        </w:rPr>
        <w:t>требованиям санитарных правил СП 2.4.3648-20</w:t>
      </w:r>
      <w:bookmarkEnd w:id="0"/>
      <w:r>
        <w:rPr>
          <w:sz w:val="24"/>
        </w:rPr>
        <w:t>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229"/>
          <w:tab w:val="left" w:pos="1560"/>
        </w:tabs>
        <w:ind w:left="426" w:right="-8" w:firstLine="567"/>
        <w:rPr>
          <w:sz w:val="24"/>
        </w:rPr>
      </w:pPr>
      <w:r>
        <w:rPr>
          <w:sz w:val="24"/>
        </w:rPr>
        <w:t>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психолого-медик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комиссии (далее - ПМПК).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720"/>
          <w:tab w:val="left" w:pos="993"/>
          <w:tab w:val="left" w:pos="1560"/>
        </w:tabs>
        <w:spacing w:line="242" w:lineRule="auto"/>
        <w:ind w:left="426" w:right="-8" w:firstLine="567"/>
        <w:rPr>
          <w:sz w:val="24"/>
        </w:rPr>
      </w:pPr>
      <w:r>
        <w:rPr>
          <w:sz w:val="24"/>
        </w:rPr>
        <w:t xml:space="preserve">Численный состав объединения может быть уменьшен при включении в него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260"/>
          <w:tab w:val="left" w:pos="1560"/>
        </w:tabs>
        <w:ind w:left="426" w:right="-8" w:firstLine="567"/>
        <w:rPr>
          <w:sz w:val="24"/>
        </w:rPr>
      </w:pPr>
      <w:r>
        <w:rPr>
          <w:sz w:val="24"/>
        </w:rPr>
        <w:t>Дополнительное образование предусматривает индивидуальную работу с детьми, участвующими в муниципальных, республиканских, всероссийских и международных конкурсах</w:t>
      </w:r>
      <w:r>
        <w:rPr>
          <w:spacing w:val="-2"/>
          <w:sz w:val="24"/>
        </w:rPr>
        <w:t>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239"/>
          <w:tab w:val="left" w:pos="1560"/>
        </w:tabs>
        <w:ind w:left="426" w:right="-8" w:firstLine="567"/>
        <w:rPr>
          <w:sz w:val="24"/>
        </w:rPr>
      </w:pPr>
      <w:r>
        <w:rPr>
          <w:sz w:val="24"/>
        </w:rPr>
        <w:t>В случае снижения фактической посещаемости в течение года группы могут быть объединены или расформированы.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414"/>
          <w:tab w:val="left" w:pos="1560"/>
        </w:tabs>
        <w:ind w:left="426" w:right="-8" w:firstLine="567"/>
        <w:rPr>
          <w:sz w:val="24"/>
        </w:rPr>
      </w:pPr>
      <w:r>
        <w:rPr>
          <w:sz w:val="24"/>
        </w:rPr>
        <w:t>Продолжительность занятий и их количество в неделю определяются дополнительной общеобразовательной общеразвивающей программой педагога, а также требованиями, предъявляемыми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режиму деятельности детей в образовательной организации.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301"/>
          <w:tab w:val="left" w:pos="1560"/>
        </w:tabs>
        <w:ind w:left="426" w:right="-8" w:firstLine="567"/>
        <w:rPr>
          <w:sz w:val="24"/>
        </w:rPr>
      </w:pPr>
      <w:r>
        <w:rPr>
          <w:sz w:val="24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 и др. Занятия могут проводиться как со всем составом группы, так и по звеньям (3-5 чел.) или индивидуально.</w:t>
      </w:r>
    </w:p>
    <w:p w:rsidR="003A44EB" w:rsidRPr="002C714A" w:rsidRDefault="003A44EB" w:rsidP="003A44EB">
      <w:pPr>
        <w:pStyle w:val="a7"/>
        <w:numPr>
          <w:ilvl w:val="1"/>
          <w:numId w:val="15"/>
        </w:numPr>
        <w:tabs>
          <w:tab w:val="left" w:pos="1215"/>
          <w:tab w:val="left" w:pos="1560"/>
        </w:tabs>
        <w:ind w:left="426" w:right="-8" w:firstLine="567"/>
        <w:rPr>
          <w:sz w:val="24"/>
        </w:rPr>
      </w:pPr>
      <w:r>
        <w:rPr>
          <w:sz w:val="24"/>
        </w:rPr>
        <w:t xml:space="preserve">Педагог самостоятелен в выборе системы оценок, периодичности и форм аттестации обучающихся. </w:t>
      </w:r>
      <w:proofErr w:type="gramStart"/>
      <w:r>
        <w:rPr>
          <w:sz w:val="24"/>
        </w:rPr>
        <w:t>В дополнительном образовании используются следующие 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  <w:proofErr w:type="gramEnd"/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348"/>
          <w:tab w:val="left" w:pos="1560"/>
        </w:tabs>
        <w:spacing w:before="72"/>
        <w:ind w:left="426" w:right="-8" w:firstLine="567"/>
        <w:rPr>
          <w:sz w:val="24"/>
        </w:rPr>
      </w:pPr>
      <w:r>
        <w:rPr>
          <w:sz w:val="24"/>
        </w:rPr>
        <w:t>Деятельность школьников осуществляется как в одновозрастных, так и в разновозрастных объединениях по интересам (учебная группа, клуб,</w:t>
      </w:r>
      <w:r>
        <w:rPr>
          <w:spacing w:val="80"/>
          <w:sz w:val="24"/>
        </w:rPr>
        <w:t xml:space="preserve"> </w:t>
      </w:r>
      <w:r>
        <w:rPr>
          <w:sz w:val="24"/>
        </w:rPr>
        <w:t>студия,</w:t>
      </w:r>
      <w:r>
        <w:rPr>
          <w:spacing w:val="80"/>
          <w:sz w:val="24"/>
        </w:rPr>
        <w:t xml:space="preserve"> </w:t>
      </w:r>
      <w:r>
        <w:rPr>
          <w:sz w:val="24"/>
        </w:rPr>
        <w:t>театр и др.).</w:t>
      </w:r>
      <w:r>
        <w:rPr>
          <w:spacing w:val="80"/>
          <w:sz w:val="24"/>
        </w:rPr>
        <w:t xml:space="preserve"> </w:t>
      </w:r>
      <w:r>
        <w:rPr>
          <w:sz w:val="24"/>
        </w:rPr>
        <w:t>В работе объединения могут принимать участие родители, без включения в списочный состав и по согласованию с педагогом.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394"/>
          <w:tab w:val="left" w:pos="1560"/>
        </w:tabs>
        <w:spacing w:line="242" w:lineRule="auto"/>
        <w:ind w:left="426" w:right="-8" w:firstLine="567"/>
        <w:rPr>
          <w:sz w:val="24"/>
        </w:rPr>
      </w:pPr>
      <w:r>
        <w:rPr>
          <w:sz w:val="24"/>
        </w:rPr>
        <w:t>Каждый обучающийся имеет право заниматься в объединениях разной направленности, а также изменять направление обучения.</w:t>
      </w:r>
    </w:p>
    <w:p w:rsidR="003A44EB" w:rsidRDefault="003A44EB" w:rsidP="003A44EB">
      <w:pPr>
        <w:pStyle w:val="a7"/>
        <w:numPr>
          <w:ilvl w:val="1"/>
          <w:numId w:val="15"/>
        </w:numPr>
        <w:tabs>
          <w:tab w:val="left" w:pos="1237"/>
          <w:tab w:val="left" w:pos="1560"/>
        </w:tabs>
        <w:ind w:left="426" w:right="-8" w:firstLine="567"/>
        <w:rPr>
          <w:sz w:val="24"/>
        </w:rPr>
      </w:pPr>
      <w:r>
        <w:rPr>
          <w:sz w:val="24"/>
        </w:rPr>
        <w:t xml:space="preserve">Зачисление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сохраняется место в случае болезни, </w:t>
      </w:r>
      <w:r>
        <w:rPr>
          <w:sz w:val="24"/>
        </w:rPr>
        <w:lastRenderedPageBreak/>
        <w:t>прохождения санаторно-курортного лечения.</w:t>
      </w:r>
    </w:p>
    <w:p w:rsidR="003A44EB" w:rsidRPr="00201816" w:rsidRDefault="003A44EB" w:rsidP="003A44EB">
      <w:pPr>
        <w:tabs>
          <w:tab w:val="left" w:pos="729"/>
          <w:tab w:val="left" w:pos="731"/>
        </w:tabs>
        <w:ind w:left="1560" w:right="-284"/>
        <w:rPr>
          <w:sz w:val="24"/>
        </w:rPr>
      </w:pPr>
    </w:p>
    <w:p w:rsidR="003A44EB" w:rsidRDefault="003A44EB" w:rsidP="003A44EB">
      <w:pPr>
        <w:spacing w:line="237" w:lineRule="auto"/>
        <w:ind w:left="426" w:hanging="426"/>
        <w:jc w:val="center"/>
        <w:rPr>
          <w:b/>
          <w:sz w:val="24"/>
        </w:rPr>
      </w:pPr>
      <w:r>
        <w:rPr>
          <w:b/>
          <w:sz w:val="24"/>
        </w:rPr>
        <w:t>6</w:t>
      </w:r>
      <w:r w:rsidRPr="00864602">
        <w:rPr>
          <w:b/>
          <w:sz w:val="24"/>
        </w:rPr>
        <w:t>.</w:t>
      </w:r>
      <w:r>
        <w:rPr>
          <w:b/>
          <w:sz w:val="24"/>
        </w:rPr>
        <w:tab/>
        <w:t xml:space="preserve">Порядок приема </w:t>
      </w:r>
      <w:proofErr w:type="gramStart"/>
      <w:r>
        <w:rPr>
          <w:b/>
          <w:sz w:val="24"/>
        </w:rPr>
        <w:t>обучающихся</w:t>
      </w:r>
      <w:proofErr w:type="gramEnd"/>
    </w:p>
    <w:p w:rsidR="003A44EB" w:rsidRDefault="003A44EB" w:rsidP="003A44EB">
      <w:pPr>
        <w:tabs>
          <w:tab w:val="left" w:pos="426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 xml:space="preserve">6.1. Прием обучающихся по дополнительным общеразвивающим программам осуществляется в период комплектования учебных </w:t>
      </w:r>
      <w:r w:rsidRPr="001D21F0">
        <w:rPr>
          <w:sz w:val="24"/>
        </w:rPr>
        <w:t>групп, также в течение всего календарного года при наличии свободных ме</w:t>
      </w:r>
      <w:proofErr w:type="gramStart"/>
      <w:r w:rsidRPr="001D21F0">
        <w:rPr>
          <w:sz w:val="24"/>
        </w:rPr>
        <w:t>ст в тв</w:t>
      </w:r>
      <w:proofErr w:type="gramEnd"/>
      <w:r w:rsidRPr="001D21F0">
        <w:rPr>
          <w:sz w:val="24"/>
        </w:rPr>
        <w:t>орческих объединениях</w:t>
      </w:r>
      <w:r>
        <w:rPr>
          <w:sz w:val="24"/>
        </w:rPr>
        <w:t xml:space="preserve"> (группах, секциях, кружках, студиях, ансамблях).</w:t>
      </w:r>
      <w:r w:rsidRPr="001E7A0E">
        <w:rPr>
          <w:sz w:val="24"/>
        </w:rPr>
        <w:t xml:space="preserve"> </w:t>
      </w:r>
    </w:p>
    <w:p w:rsidR="003A44EB" w:rsidRDefault="003A44EB" w:rsidP="003A44EB">
      <w:pPr>
        <w:tabs>
          <w:tab w:val="left" w:pos="426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</w:t>
      </w:r>
      <w:r w:rsidRPr="003F716B">
        <w:rPr>
          <w:sz w:val="24"/>
        </w:rPr>
        <w:t>.2.</w:t>
      </w:r>
      <w:r w:rsidRPr="003F716B">
        <w:rPr>
          <w:sz w:val="24"/>
        </w:rPr>
        <w:tab/>
        <w:t xml:space="preserve">Возможен дополнительный набор </w:t>
      </w:r>
      <w:r>
        <w:rPr>
          <w:sz w:val="24"/>
        </w:rPr>
        <w:t>обучающихся</w:t>
      </w:r>
      <w:r w:rsidRPr="003F716B">
        <w:rPr>
          <w:sz w:val="24"/>
        </w:rPr>
        <w:t xml:space="preserve"> в течение учебного года на свободные места в группы первого, второго и последующих годов обучения. Прием учащихся на свободные места в группы второго и последующих годов обучения осуществляется по результатам собеседования с педагогом (руководителем творческого объединения) для определения уровня знаний, умений и навыков, для освоения дополнительной общеразвивающей программы.</w:t>
      </w:r>
    </w:p>
    <w:p w:rsidR="003A44EB" w:rsidRPr="005D52B7" w:rsidRDefault="003A44EB" w:rsidP="003A44EB">
      <w:pPr>
        <w:tabs>
          <w:tab w:val="left" w:pos="426"/>
        </w:tabs>
        <w:spacing w:line="236" w:lineRule="auto"/>
        <w:ind w:left="426" w:firstLine="567"/>
        <w:jc w:val="both"/>
        <w:rPr>
          <w:sz w:val="24"/>
          <w:szCs w:val="24"/>
        </w:rPr>
      </w:pPr>
      <w:r>
        <w:rPr>
          <w:sz w:val="24"/>
        </w:rPr>
        <w:t>6.3.</w:t>
      </w:r>
      <w:r>
        <w:rPr>
          <w:sz w:val="24"/>
        </w:rPr>
        <w:tab/>
      </w:r>
      <w:r w:rsidRPr="005D52B7">
        <w:rPr>
          <w:color w:val="000000"/>
          <w:sz w:val="24"/>
          <w:szCs w:val="24"/>
        </w:rPr>
        <w:t xml:space="preserve">Для зачисления </w:t>
      </w:r>
      <w:proofErr w:type="gramStart"/>
      <w:r w:rsidRPr="005D52B7">
        <w:rPr>
          <w:color w:val="000000"/>
          <w:sz w:val="24"/>
          <w:szCs w:val="24"/>
        </w:rPr>
        <w:t>обучающихся</w:t>
      </w:r>
      <w:proofErr w:type="gramEnd"/>
      <w:r w:rsidRPr="005D52B7">
        <w:rPr>
          <w:color w:val="000000"/>
          <w:sz w:val="24"/>
          <w:szCs w:val="24"/>
        </w:rPr>
        <w:t xml:space="preserve"> необходимо:</w:t>
      </w:r>
    </w:p>
    <w:p w:rsidR="003A44EB" w:rsidRPr="00265B1E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 xml:space="preserve">зарегистрировать </w:t>
      </w:r>
      <w:r w:rsidRPr="00E1116F">
        <w:rPr>
          <w:sz w:val="24"/>
        </w:rPr>
        <w:t xml:space="preserve">детей в возрасте </w:t>
      </w:r>
      <w:r w:rsidRPr="00580D95">
        <w:rPr>
          <w:sz w:val="24"/>
        </w:rPr>
        <w:t xml:space="preserve">от </w:t>
      </w:r>
      <w:r w:rsidR="00116356" w:rsidRPr="00116356">
        <w:rPr>
          <w:bCs/>
          <w:sz w:val="24"/>
        </w:rPr>
        <w:t>6</w:t>
      </w:r>
      <w:r w:rsidRPr="00FE644D">
        <w:rPr>
          <w:sz w:val="24"/>
        </w:rPr>
        <w:t xml:space="preserve"> до 17</w:t>
      </w:r>
      <w:r>
        <w:rPr>
          <w:sz w:val="24"/>
        </w:rPr>
        <w:t xml:space="preserve"> (включительно)</w:t>
      </w:r>
      <w:r w:rsidRPr="00E1116F">
        <w:rPr>
          <w:sz w:val="24"/>
        </w:rPr>
        <w:t xml:space="preserve"> лет в </w:t>
      </w:r>
      <w:r>
        <w:rPr>
          <w:sz w:val="24"/>
        </w:rPr>
        <w:t>автоматизированной информационной системе</w:t>
      </w:r>
      <w:r w:rsidRPr="00E1116F">
        <w:rPr>
          <w:sz w:val="24"/>
        </w:rPr>
        <w:t xml:space="preserve"> «Навигатор дополнительного образования детей Республики Крым»</w:t>
      </w:r>
      <w:r>
        <w:rPr>
          <w:sz w:val="24"/>
        </w:rPr>
        <w:t xml:space="preserve"> </w:t>
      </w:r>
      <w:proofErr w:type="gramStart"/>
      <w:r>
        <w:rPr>
          <w:sz w:val="24"/>
        </w:rPr>
        <w:t>(</w:t>
      </w:r>
      <w:r w:rsidRPr="008D5DF8">
        <w:rPr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"https://р82" </w:instrText>
      </w:r>
      <w:r>
        <w:fldChar w:fldCharType="separate"/>
      </w:r>
      <w:r w:rsidRPr="00FC185E">
        <w:rPr>
          <w:rStyle w:val="aa"/>
          <w:sz w:val="24"/>
          <w:szCs w:val="24"/>
        </w:rPr>
        <w:t>https://р82</w:t>
      </w:r>
      <w:r>
        <w:rPr>
          <w:rStyle w:val="aa"/>
          <w:sz w:val="24"/>
          <w:szCs w:val="24"/>
        </w:rPr>
        <w:fldChar w:fldCharType="end"/>
      </w:r>
      <w:r w:rsidRPr="008D5D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D5DF8">
        <w:rPr>
          <w:sz w:val="24"/>
          <w:szCs w:val="24"/>
        </w:rPr>
        <w:t>нави</w:t>
      </w:r>
      <w:r>
        <w:rPr>
          <w:sz w:val="24"/>
          <w:szCs w:val="24"/>
        </w:rPr>
        <w:t>гатор);</w:t>
      </w:r>
    </w:p>
    <w:p w:rsidR="003A44EB" w:rsidRPr="007C66B9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 xml:space="preserve">направить заявку на обучение ребенка в выбранный кружок или объединение, запись на </w:t>
      </w:r>
      <w:proofErr w:type="gramStart"/>
      <w:r>
        <w:rPr>
          <w:sz w:val="24"/>
        </w:rPr>
        <w:t>которые</w:t>
      </w:r>
      <w:proofErr w:type="gramEnd"/>
      <w:r>
        <w:rPr>
          <w:sz w:val="24"/>
        </w:rPr>
        <w:t xml:space="preserve"> открыта через Навигатор</w:t>
      </w:r>
      <w:r w:rsidRPr="005E3CE8">
        <w:t xml:space="preserve"> </w:t>
      </w:r>
      <w:r w:rsidRPr="005E3CE8">
        <w:rPr>
          <w:sz w:val="24"/>
        </w:rPr>
        <w:t>(при отсутствии свободных мест на обучение запись на программу будет закрыта)</w:t>
      </w:r>
      <w:r>
        <w:rPr>
          <w:sz w:val="24"/>
        </w:rPr>
        <w:t xml:space="preserve">. </w:t>
      </w:r>
      <w:r w:rsidRPr="007C66B9">
        <w:rPr>
          <w:sz w:val="24"/>
          <w:szCs w:val="24"/>
        </w:rPr>
        <w:t>Заявка не является гарантией зачисления ребенка в</w:t>
      </w:r>
      <w:r>
        <w:rPr>
          <w:sz w:val="24"/>
          <w:szCs w:val="24"/>
        </w:rPr>
        <w:t xml:space="preserve"> кружок или</w:t>
      </w:r>
      <w:r w:rsidRPr="007C66B9">
        <w:rPr>
          <w:sz w:val="24"/>
          <w:szCs w:val="24"/>
        </w:rPr>
        <w:t xml:space="preserve"> выбранное творческое объединение. Это лишь предварительное оповещение о желании ребенка обучаться по данной программе. </w:t>
      </w:r>
    </w:p>
    <w:p w:rsidR="003A44EB" w:rsidRDefault="003A44EB" w:rsidP="003A44EB">
      <w:pPr>
        <w:tabs>
          <w:tab w:val="left" w:pos="426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  <w:szCs w:val="24"/>
        </w:rPr>
        <w:t>6</w:t>
      </w:r>
      <w:r w:rsidRPr="00E7571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75719">
        <w:rPr>
          <w:sz w:val="24"/>
          <w:szCs w:val="24"/>
        </w:rPr>
        <w:t>.</w:t>
      </w:r>
      <w:r w:rsidRPr="00E7571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П</w:t>
      </w:r>
      <w:r w:rsidRPr="00E75719">
        <w:rPr>
          <w:sz w:val="24"/>
          <w:szCs w:val="24"/>
        </w:rPr>
        <w:t>олученные заявки обрабатыва</w:t>
      </w:r>
      <w:r>
        <w:rPr>
          <w:sz w:val="24"/>
          <w:szCs w:val="24"/>
        </w:rPr>
        <w:t>ются</w:t>
      </w:r>
      <w:r w:rsidRPr="00E75719">
        <w:rPr>
          <w:sz w:val="24"/>
          <w:szCs w:val="24"/>
        </w:rPr>
        <w:t xml:space="preserve"> </w:t>
      </w:r>
      <w:r>
        <w:rPr>
          <w:sz w:val="24"/>
          <w:szCs w:val="24"/>
        </w:rPr>
        <w:t>до 5 рабочих дней</w:t>
      </w:r>
      <w:r w:rsidRPr="00E75719">
        <w:rPr>
          <w:sz w:val="24"/>
          <w:szCs w:val="24"/>
        </w:rPr>
        <w:t>: подтвержда</w:t>
      </w:r>
      <w:r>
        <w:rPr>
          <w:sz w:val="24"/>
          <w:szCs w:val="24"/>
        </w:rPr>
        <w:t>ются</w:t>
      </w:r>
      <w:r w:rsidRPr="00F908E0">
        <w:rPr>
          <w:sz w:val="24"/>
          <w:szCs w:val="24"/>
        </w:rPr>
        <w:t xml:space="preserve"> или отклоня</w:t>
      </w:r>
      <w:r>
        <w:rPr>
          <w:sz w:val="24"/>
          <w:szCs w:val="24"/>
        </w:rPr>
        <w:t>ются</w:t>
      </w:r>
      <w:r w:rsidRPr="00F908E0">
        <w:rPr>
          <w:sz w:val="24"/>
          <w:szCs w:val="24"/>
        </w:rPr>
        <w:t>. Ответ о результатах рассмотрения направл</w:t>
      </w:r>
      <w:r>
        <w:rPr>
          <w:sz w:val="24"/>
          <w:szCs w:val="24"/>
        </w:rPr>
        <w:t>яется</w:t>
      </w:r>
      <w:r w:rsidRPr="00F908E0">
        <w:rPr>
          <w:sz w:val="24"/>
          <w:szCs w:val="24"/>
        </w:rPr>
        <w:t xml:space="preserve"> на электронный адрес пользователя, указанный при регистрации.</w:t>
      </w:r>
    </w:p>
    <w:p w:rsidR="003A44EB" w:rsidRDefault="003A44EB" w:rsidP="003A44EB">
      <w:pPr>
        <w:tabs>
          <w:tab w:val="left" w:pos="426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6.5.</w:t>
      </w:r>
      <w:r>
        <w:rPr>
          <w:sz w:val="24"/>
        </w:rPr>
        <w:tab/>
      </w:r>
      <w:r>
        <w:rPr>
          <w:sz w:val="24"/>
          <w:szCs w:val="24"/>
        </w:rPr>
        <w:t xml:space="preserve">После подтверждения заявки </w:t>
      </w:r>
      <w:bookmarkStart w:id="1" w:name="_Hlk135919181"/>
      <w:r>
        <w:rPr>
          <w:sz w:val="24"/>
          <w:szCs w:val="24"/>
        </w:rPr>
        <w:t xml:space="preserve">учащиеся </w:t>
      </w:r>
      <w:r>
        <w:rPr>
          <w:sz w:val="24"/>
        </w:rPr>
        <w:t xml:space="preserve">и (или) родители (законные представители) несовершеннолетних учащихся </w:t>
      </w:r>
      <w:bookmarkEnd w:id="1"/>
      <w:r>
        <w:rPr>
          <w:sz w:val="24"/>
        </w:rPr>
        <w:t xml:space="preserve">обязаны лично подать документы на зачисление в течение 5 рабочих дней </w:t>
      </w:r>
      <w:r w:rsidRPr="00F33B0C">
        <w:rPr>
          <w:sz w:val="24"/>
        </w:rPr>
        <w:t>используя формы из приложений</w:t>
      </w:r>
      <w:r>
        <w:rPr>
          <w:sz w:val="24"/>
        </w:rPr>
        <w:t xml:space="preserve"> (прилагаются).</w:t>
      </w:r>
    </w:p>
    <w:p w:rsidR="003A44EB" w:rsidRDefault="003A44EB" w:rsidP="003A44EB">
      <w:pPr>
        <w:tabs>
          <w:tab w:val="left" w:pos="426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6.6.</w:t>
      </w:r>
      <w:r>
        <w:rPr>
          <w:sz w:val="24"/>
        </w:rPr>
        <w:tab/>
        <w:t xml:space="preserve">Прием осуществляется на основании заявления. При подаче заявления </w:t>
      </w:r>
      <w:bookmarkStart w:id="2" w:name="_Hlk135919849"/>
      <w:r w:rsidRPr="002B2F5F">
        <w:rPr>
          <w:sz w:val="24"/>
        </w:rPr>
        <w:t>учащиеся и (или) родители (законные представители) несовершеннолетних учащихся</w:t>
      </w:r>
      <w:bookmarkEnd w:id="2"/>
      <w:r>
        <w:rPr>
          <w:sz w:val="24"/>
        </w:rPr>
        <w:t xml:space="preserve"> предъявляют оригинал свидетельства о рождении (паспорт) ребенка, оригинал СНИЛС, оригинал полиса медицинского страхования.</w:t>
      </w:r>
    </w:p>
    <w:p w:rsidR="003A44EB" w:rsidRDefault="003A44EB" w:rsidP="003A44EB">
      <w:pPr>
        <w:tabs>
          <w:tab w:val="left" w:pos="426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6.7.</w:t>
      </w:r>
      <w:r>
        <w:rPr>
          <w:sz w:val="24"/>
        </w:rPr>
        <w:tab/>
        <w:t>Зачисление обучающихся осуществляется при наличии полного пакета документов: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bookmarkStart w:id="3" w:name="_Hlk135842392"/>
      <w:r w:rsidRPr="009A23CB">
        <w:rPr>
          <w:sz w:val="24"/>
        </w:rPr>
        <w:t>заявление родителей (законных представителей)</w:t>
      </w:r>
      <w:r>
        <w:rPr>
          <w:sz w:val="24"/>
        </w:rPr>
        <w:t xml:space="preserve"> несовершеннолетнего обучающегося;</w:t>
      </w:r>
    </w:p>
    <w:p w:rsidR="003A44EB" w:rsidRPr="00030F67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030F67">
        <w:rPr>
          <w:sz w:val="24"/>
          <w:szCs w:val="24"/>
        </w:rPr>
        <w:t>согласие родителя (законного представителя)</w:t>
      </w:r>
      <w:r>
        <w:rPr>
          <w:sz w:val="24"/>
          <w:szCs w:val="24"/>
        </w:rPr>
        <w:t xml:space="preserve"> обучающегося </w:t>
      </w:r>
      <w:r w:rsidRPr="00030F67">
        <w:rPr>
          <w:sz w:val="24"/>
          <w:szCs w:val="24"/>
        </w:rPr>
        <w:t>на обработку персональных данных несовершеннолетнего</w:t>
      </w:r>
      <w:r w:rsidRPr="00030F67">
        <w:rPr>
          <w:caps/>
          <w:sz w:val="24"/>
          <w:szCs w:val="24"/>
        </w:rPr>
        <w:t xml:space="preserve"> </w:t>
      </w:r>
      <w:r w:rsidRPr="00030F67">
        <w:rPr>
          <w:sz w:val="24"/>
          <w:szCs w:val="24"/>
        </w:rPr>
        <w:t>обучающегося</w:t>
      </w:r>
      <w:r>
        <w:rPr>
          <w:sz w:val="24"/>
          <w:szCs w:val="24"/>
        </w:rPr>
        <w:t>;</w:t>
      </w:r>
    </w:p>
    <w:p w:rsidR="003A44EB" w:rsidRPr="00F85EA4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F85EA4">
        <w:rPr>
          <w:sz w:val="24"/>
        </w:rPr>
        <w:t>ксерокопия полис</w:t>
      </w:r>
      <w:r>
        <w:rPr>
          <w:sz w:val="24"/>
        </w:rPr>
        <w:t>а</w:t>
      </w:r>
      <w:r w:rsidRPr="00F85EA4">
        <w:rPr>
          <w:sz w:val="24"/>
        </w:rPr>
        <w:t xml:space="preserve"> медицинского страхования;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B936DE">
        <w:rPr>
          <w:sz w:val="24"/>
        </w:rPr>
        <w:t xml:space="preserve">медицинская справка об отсутствии противопоказаний к занятиям по направлению деятельности </w:t>
      </w:r>
      <w:r>
        <w:rPr>
          <w:sz w:val="24"/>
        </w:rPr>
        <w:t xml:space="preserve">творческого </w:t>
      </w:r>
      <w:r w:rsidRPr="00B936DE">
        <w:rPr>
          <w:sz w:val="24"/>
        </w:rPr>
        <w:t>объединения</w:t>
      </w:r>
      <w:r>
        <w:rPr>
          <w:sz w:val="24"/>
        </w:rPr>
        <w:t xml:space="preserve"> (оригинал или ксерокопия)</w:t>
      </w:r>
      <w:r w:rsidRPr="00B936DE">
        <w:rPr>
          <w:sz w:val="24"/>
        </w:rPr>
        <w:t>.</w:t>
      </w:r>
    </w:p>
    <w:p w:rsidR="003A44EB" w:rsidRDefault="003A44EB" w:rsidP="003A44EB">
      <w:pPr>
        <w:tabs>
          <w:tab w:val="left" w:pos="426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6.8.</w:t>
      </w:r>
      <w:r>
        <w:rPr>
          <w:sz w:val="24"/>
        </w:rPr>
        <w:tab/>
      </w:r>
      <w:r w:rsidRPr="00F118AC">
        <w:rPr>
          <w:sz w:val="24"/>
        </w:rPr>
        <w:t xml:space="preserve">Прием детей с </w:t>
      </w:r>
      <w:r>
        <w:rPr>
          <w:sz w:val="24"/>
        </w:rPr>
        <w:t>ограниченными возможностями здоровья (</w:t>
      </w:r>
      <w:r w:rsidRPr="00F118AC">
        <w:rPr>
          <w:sz w:val="24"/>
        </w:rPr>
        <w:t>ОВЗ</w:t>
      </w:r>
      <w:r>
        <w:rPr>
          <w:sz w:val="24"/>
        </w:rPr>
        <w:t>)</w:t>
      </w:r>
      <w:r w:rsidRPr="00F118AC">
        <w:rPr>
          <w:sz w:val="24"/>
        </w:rPr>
        <w:t xml:space="preserve"> и детей-инвалидов осуществляется </w:t>
      </w:r>
      <w:r>
        <w:rPr>
          <w:sz w:val="24"/>
        </w:rPr>
        <w:t xml:space="preserve">в соответствии с заключением </w:t>
      </w:r>
      <w:r w:rsidRPr="00F118AC">
        <w:rPr>
          <w:sz w:val="24"/>
        </w:rPr>
        <w:t>Психолого-медико-педагогической комиссии (далее</w:t>
      </w:r>
      <w:r>
        <w:rPr>
          <w:sz w:val="24"/>
        </w:rPr>
        <w:t xml:space="preserve"> - </w:t>
      </w:r>
      <w:r w:rsidRPr="00F118AC">
        <w:rPr>
          <w:sz w:val="24"/>
        </w:rPr>
        <w:t xml:space="preserve">ПМПК), подтверждающего статус ребенка с ОВЗ, и </w:t>
      </w:r>
      <w:r>
        <w:rPr>
          <w:sz w:val="24"/>
        </w:rPr>
        <w:t>(</w:t>
      </w:r>
      <w:r w:rsidRPr="00F118AC">
        <w:rPr>
          <w:sz w:val="24"/>
        </w:rPr>
        <w:t>или</w:t>
      </w:r>
      <w:r>
        <w:rPr>
          <w:sz w:val="24"/>
        </w:rPr>
        <w:t>)</w:t>
      </w:r>
      <w:r w:rsidRPr="00F118AC">
        <w:rPr>
          <w:sz w:val="24"/>
        </w:rPr>
        <w:t xml:space="preserve"> документ</w:t>
      </w:r>
      <w:r>
        <w:rPr>
          <w:sz w:val="24"/>
        </w:rPr>
        <w:t>ом</w:t>
      </w:r>
      <w:r w:rsidRPr="00F118AC">
        <w:rPr>
          <w:sz w:val="24"/>
        </w:rPr>
        <w:t>, подтверждающего статус ребенка-инвалида (справка об инвалидности).</w:t>
      </w:r>
    </w:p>
    <w:p w:rsidR="003A44EB" w:rsidRDefault="003A44EB" w:rsidP="003A44EB">
      <w:pPr>
        <w:tabs>
          <w:tab w:val="left" w:pos="426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</w:t>
      </w:r>
      <w:bookmarkStart w:id="4" w:name="_Hlk135992361"/>
      <w:r>
        <w:rPr>
          <w:sz w:val="24"/>
        </w:rPr>
        <w:t>9.</w:t>
      </w:r>
      <w:r>
        <w:rPr>
          <w:sz w:val="24"/>
        </w:rPr>
        <w:tab/>
      </w:r>
      <w:r w:rsidRPr="0005016F">
        <w:rPr>
          <w:sz w:val="24"/>
        </w:rPr>
        <w:t>Ксерокопия заключения ПМПК, подтверждающая статус ребенка с ОВЗ, ксерокопия документа, подтверждающего статус ребенка-инвалида (справка об инвалидности), предъявляются</w:t>
      </w:r>
      <w:r>
        <w:rPr>
          <w:sz w:val="24"/>
        </w:rPr>
        <w:t xml:space="preserve"> педагогу-психологу </w:t>
      </w:r>
      <w:r w:rsidRPr="00EC71B8">
        <w:rPr>
          <w:sz w:val="24"/>
        </w:rPr>
        <w:t>образовательно</w:t>
      </w:r>
      <w:r>
        <w:rPr>
          <w:sz w:val="24"/>
        </w:rPr>
        <w:t>го</w:t>
      </w:r>
      <w:r w:rsidRPr="00EC71B8">
        <w:rPr>
          <w:sz w:val="24"/>
        </w:rPr>
        <w:t xml:space="preserve"> </w:t>
      </w:r>
      <w:r>
        <w:rPr>
          <w:sz w:val="24"/>
        </w:rPr>
        <w:t>учреждения.</w:t>
      </w:r>
    </w:p>
    <w:bookmarkEnd w:id="4"/>
    <w:p w:rsidR="003A44EB" w:rsidRDefault="003A44EB" w:rsidP="003A44EB">
      <w:pPr>
        <w:tabs>
          <w:tab w:val="left" w:pos="426"/>
          <w:tab w:val="left" w:pos="567"/>
          <w:tab w:val="left" w:pos="1560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6.10.</w:t>
      </w:r>
      <w:r>
        <w:rPr>
          <w:sz w:val="24"/>
        </w:rPr>
        <w:tab/>
      </w:r>
      <w:r w:rsidRPr="003F66C4">
        <w:rPr>
          <w:sz w:val="24"/>
        </w:rPr>
        <w:t xml:space="preserve">Ксерокопия заключения ПМПК, подтверждающая статус ребенка с ОВЗ, ксерокопия документа, подтверждающего статус ребенка-инвалида (справка об инвалидности), </w:t>
      </w:r>
      <w:r>
        <w:rPr>
          <w:sz w:val="24"/>
        </w:rPr>
        <w:t>хранятся у</w:t>
      </w:r>
      <w:r w:rsidRPr="003F66C4">
        <w:rPr>
          <w:sz w:val="24"/>
        </w:rPr>
        <w:t xml:space="preserve"> педагог</w:t>
      </w:r>
      <w:r>
        <w:rPr>
          <w:sz w:val="24"/>
        </w:rPr>
        <w:t>а</w:t>
      </w:r>
      <w:r w:rsidRPr="003F66C4">
        <w:rPr>
          <w:sz w:val="24"/>
        </w:rPr>
        <w:t>-психолог</w:t>
      </w:r>
      <w:r>
        <w:rPr>
          <w:sz w:val="24"/>
        </w:rPr>
        <w:t>а</w:t>
      </w:r>
      <w:r w:rsidRPr="003F66C4">
        <w:rPr>
          <w:sz w:val="24"/>
        </w:rPr>
        <w:t>.</w:t>
      </w:r>
    </w:p>
    <w:p w:rsidR="003A44EB" w:rsidRDefault="003A44EB" w:rsidP="003A44EB">
      <w:pPr>
        <w:tabs>
          <w:tab w:val="left" w:pos="426"/>
          <w:tab w:val="left" w:pos="567"/>
          <w:tab w:val="left" w:pos="1560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6.11.</w:t>
      </w:r>
      <w:r>
        <w:rPr>
          <w:sz w:val="24"/>
        </w:rPr>
        <w:tab/>
      </w:r>
      <w:r w:rsidRPr="00C15543">
        <w:rPr>
          <w:sz w:val="24"/>
        </w:rPr>
        <w:t>До зачисления детей с ОВЗ</w:t>
      </w:r>
      <w:r>
        <w:rPr>
          <w:sz w:val="24"/>
        </w:rPr>
        <w:t xml:space="preserve"> и детей </w:t>
      </w:r>
      <w:proofErr w:type="gramStart"/>
      <w:r>
        <w:rPr>
          <w:sz w:val="24"/>
        </w:rPr>
        <w:t>-и</w:t>
      </w:r>
      <w:proofErr w:type="gramEnd"/>
      <w:r>
        <w:rPr>
          <w:sz w:val="24"/>
        </w:rPr>
        <w:t>нвалидов</w:t>
      </w:r>
      <w:r w:rsidRPr="00C15543">
        <w:rPr>
          <w:sz w:val="24"/>
        </w:rPr>
        <w:t xml:space="preserve"> в общую группу </w:t>
      </w:r>
      <w:proofErr w:type="spellStart"/>
      <w:r w:rsidRPr="00C15543">
        <w:rPr>
          <w:sz w:val="24"/>
        </w:rPr>
        <w:t>нормотипичных</w:t>
      </w:r>
      <w:proofErr w:type="spellEnd"/>
      <w:r w:rsidRPr="00C15543">
        <w:rPr>
          <w:sz w:val="24"/>
        </w:rPr>
        <w:t xml:space="preserve"> детей на основании приказа, с целью их адаптации, допустимо пребывание на занятиях кружка или студии в течение 2-х недель.</w:t>
      </w:r>
    </w:p>
    <w:p w:rsidR="003A44EB" w:rsidRDefault="003A44EB" w:rsidP="003A44EB">
      <w:pPr>
        <w:tabs>
          <w:tab w:val="left" w:pos="426"/>
          <w:tab w:val="left" w:pos="567"/>
          <w:tab w:val="left" w:pos="1560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lastRenderedPageBreak/>
        <w:t>6.12.</w:t>
      </w:r>
      <w:r>
        <w:rPr>
          <w:sz w:val="24"/>
        </w:rPr>
        <w:tab/>
      </w:r>
      <w:r w:rsidRPr="00C15543">
        <w:rPr>
          <w:sz w:val="24"/>
        </w:rPr>
        <w:t>В случае успешной адаптации, ребенок с ОВЗ зачисляется в общую группу для дальнейшего обучения. В противном случае зачисление не производится. Родителям будет предложена альтернатива.</w:t>
      </w:r>
      <w:bookmarkEnd w:id="3"/>
    </w:p>
    <w:p w:rsidR="003A44EB" w:rsidRDefault="003A44EB" w:rsidP="003A44EB">
      <w:pPr>
        <w:tabs>
          <w:tab w:val="left" w:pos="426"/>
          <w:tab w:val="left" w:pos="567"/>
          <w:tab w:val="left" w:pos="1560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6.13.</w:t>
      </w:r>
      <w:r>
        <w:rPr>
          <w:sz w:val="24"/>
        </w:rPr>
        <w:tab/>
      </w:r>
      <w:r w:rsidRPr="00CC4AFF">
        <w:rPr>
          <w:sz w:val="24"/>
        </w:rPr>
        <w:t>Основанием для отказа в зачислении</w:t>
      </w:r>
      <w:r>
        <w:rPr>
          <w:sz w:val="24"/>
        </w:rPr>
        <w:t xml:space="preserve"> </w:t>
      </w:r>
      <w:r w:rsidRPr="00CC4AFF">
        <w:rPr>
          <w:sz w:val="24"/>
        </w:rPr>
        <w:t>является: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CC4AFF">
        <w:rPr>
          <w:sz w:val="24"/>
        </w:rPr>
        <w:t>отсутствие свободных мест;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121A66">
        <w:rPr>
          <w:sz w:val="24"/>
        </w:rPr>
        <w:t>наличие у ребёнка медицинских противопоказаний;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121A66">
        <w:rPr>
          <w:sz w:val="24"/>
        </w:rPr>
        <w:t xml:space="preserve">возраст ребенка не соответствует возрастным требованиям дополнительной общеразвивающей программы, ниже минимального значения или выше максимального значения, предусмотренного Уставом </w:t>
      </w:r>
      <w:r w:rsidR="00116356">
        <w:rPr>
          <w:sz w:val="24"/>
        </w:rPr>
        <w:t>МБОУ «</w:t>
      </w:r>
      <w:proofErr w:type="spellStart"/>
      <w:r w:rsidR="00116356">
        <w:rPr>
          <w:sz w:val="24"/>
        </w:rPr>
        <w:t>Старокрымская</w:t>
      </w:r>
      <w:proofErr w:type="spellEnd"/>
      <w:r w:rsidR="00116356">
        <w:rPr>
          <w:sz w:val="24"/>
        </w:rPr>
        <w:t xml:space="preserve"> ОШ № 2 им. </w:t>
      </w:r>
      <w:proofErr w:type="spellStart"/>
      <w:r w:rsidR="00116356">
        <w:rPr>
          <w:sz w:val="24"/>
        </w:rPr>
        <w:t>Амет</w:t>
      </w:r>
      <w:proofErr w:type="spellEnd"/>
      <w:r w:rsidR="00116356">
        <w:rPr>
          <w:sz w:val="24"/>
        </w:rPr>
        <w:t>-Хана Султана»</w:t>
      </w:r>
      <w:r w:rsidRPr="00121A66">
        <w:rPr>
          <w:sz w:val="24"/>
        </w:rPr>
        <w:t>;</w:t>
      </w:r>
    </w:p>
    <w:p w:rsidR="003A44EB" w:rsidRPr="00121A66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121A66">
        <w:rPr>
          <w:sz w:val="24"/>
        </w:rPr>
        <w:t xml:space="preserve">предоставлен неполный пакет документов для зачисления учащегося в </w:t>
      </w:r>
      <w:r w:rsidRPr="00EC71B8">
        <w:rPr>
          <w:sz w:val="24"/>
        </w:rPr>
        <w:t>образовательно</w:t>
      </w:r>
      <w:r>
        <w:rPr>
          <w:sz w:val="24"/>
        </w:rPr>
        <w:t>м</w:t>
      </w:r>
      <w:r w:rsidRPr="00EC71B8">
        <w:rPr>
          <w:sz w:val="24"/>
        </w:rPr>
        <w:t xml:space="preserve"> </w:t>
      </w:r>
      <w:r>
        <w:rPr>
          <w:sz w:val="24"/>
        </w:rPr>
        <w:t>учреждении</w:t>
      </w:r>
      <w:r w:rsidRPr="00121A66">
        <w:rPr>
          <w:sz w:val="24"/>
        </w:rPr>
        <w:t>.</w:t>
      </w:r>
    </w:p>
    <w:p w:rsidR="003A44EB" w:rsidRDefault="003A44EB" w:rsidP="003A44EB">
      <w:pPr>
        <w:tabs>
          <w:tab w:val="left" w:pos="426"/>
          <w:tab w:val="left" w:pos="567"/>
          <w:tab w:val="left" w:pos="1560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6.14.</w:t>
      </w:r>
      <w:r>
        <w:rPr>
          <w:sz w:val="24"/>
        </w:rPr>
        <w:tab/>
        <w:t>Пакет документов на зачисление подается педагогу, руководителю творческого объединения (группы, секции, кружка, студии, ансамбля).</w:t>
      </w:r>
    </w:p>
    <w:p w:rsidR="003A44EB" w:rsidRDefault="003A44EB" w:rsidP="003A44EB">
      <w:pPr>
        <w:tabs>
          <w:tab w:val="left" w:pos="426"/>
          <w:tab w:val="left" w:pos="567"/>
          <w:tab w:val="left" w:pos="1560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6.15.</w:t>
      </w:r>
      <w:r>
        <w:rPr>
          <w:sz w:val="24"/>
        </w:rPr>
        <w:tab/>
        <w:t>При</w:t>
      </w:r>
      <w:r>
        <w:t xml:space="preserve"> </w:t>
      </w:r>
      <w:r>
        <w:rPr>
          <w:sz w:val="24"/>
        </w:rPr>
        <w:t>приеме детей  педагоги, руководители творческих объединений, знакомят обучающихся</w:t>
      </w:r>
      <w:r w:rsidRPr="00942553">
        <w:rPr>
          <w:sz w:val="24"/>
        </w:rPr>
        <w:t xml:space="preserve"> и (или) родител</w:t>
      </w:r>
      <w:r>
        <w:rPr>
          <w:sz w:val="24"/>
        </w:rPr>
        <w:t>ей</w:t>
      </w:r>
      <w:r w:rsidRPr="00942553">
        <w:rPr>
          <w:sz w:val="24"/>
        </w:rPr>
        <w:t xml:space="preserve"> (законны</w:t>
      </w:r>
      <w:r>
        <w:rPr>
          <w:sz w:val="24"/>
        </w:rPr>
        <w:t>х</w:t>
      </w:r>
      <w:r w:rsidRPr="00942553">
        <w:rPr>
          <w:sz w:val="24"/>
        </w:rPr>
        <w:t xml:space="preserve"> представител</w:t>
      </w:r>
      <w:r>
        <w:rPr>
          <w:sz w:val="24"/>
        </w:rPr>
        <w:t>ей</w:t>
      </w:r>
      <w:r w:rsidRPr="00942553">
        <w:rPr>
          <w:sz w:val="24"/>
        </w:rPr>
        <w:t xml:space="preserve">) несовершеннолетних </w:t>
      </w:r>
      <w:r>
        <w:rPr>
          <w:sz w:val="24"/>
        </w:rPr>
        <w:t>обучающихся</w:t>
      </w:r>
      <w:r w:rsidRPr="00942553">
        <w:rPr>
          <w:sz w:val="24"/>
        </w:rPr>
        <w:t xml:space="preserve"> </w:t>
      </w:r>
      <w:r>
        <w:rPr>
          <w:sz w:val="24"/>
        </w:rPr>
        <w:t>с Уставом, образовательными программами, локальными актами.</w:t>
      </w:r>
    </w:p>
    <w:p w:rsidR="003A44EB" w:rsidRDefault="003A44EB" w:rsidP="003A44EB">
      <w:pPr>
        <w:tabs>
          <w:tab w:val="left" w:pos="426"/>
          <w:tab w:val="left" w:pos="567"/>
          <w:tab w:val="left" w:pos="1560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6.16.</w:t>
      </w:r>
      <w:r>
        <w:rPr>
          <w:sz w:val="24"/>
        </w:rPr>
        <w:tab/>
        <w:t xml:space="preserve">Решение о зачислении оформляется приказом </w:t>
      </w:r>
      <w:proofErr w:type="spellStart"/>
      <w:r w:rsidR="00116356">
        <w:rPr>
          <w:sz w:val="24"/>
        </w:rPr>
        <w:t>и.о</w:t>
      </w:r>
      <w:proofErr w:type="gramStart"/>
      <w:r w:rsidR="00116356">
        <w:rPr>
          <w:sz w:val="24"/>
        </w:rPr>
        <w:t>.д</w:t>
      </w:r>
      <w:proofErr w:type="gramEnd"/>
      <w:r w:rsidR="00116356">
        <w:rPr>
          <w:sz w:val="24"/>
        </w:rPr>
        <w:t>иректора</w:t>
      </w:r>
      <w:proofErr w:type="spellEnd"/>
      <w:r w:rsidR="00116356">
        <w:rPr>
          <w:sz w:val="24"/>
        </w:rPr>
        <w:t xml:space="preserve"> МБОУ «</w:t>
      </w:r>
      <w:proofErr w:type="spellStart"/>
      <w:r w:rsidR="00116356">
        <w:rPr>
          <w:sz w:val="24"/>
        </w:rPr>
        <w:t>Старокрымская</w:t>
      </w:r>
      <w:proofErr w:type="spellEnd"/>
      <w:r w:rsidR="00116356">
        <w:rPr>
          <w:sz w:val="24"/>
        </w:rPr>
        <w:t xml:space="preserve"> ОШ № 2 им. </w:t>
      </w:r>
      <w:proofErr w:type="spellStart"/>
      <w:r w:rsidR="00116356">
        <w:rPr>
          <w:sz w:val="24"/>
        </w:rPr>
        <w:t>Амет</w:t>
      </w:r>
      <w:proofErr w:type="spellEnd"/>
      <w:r w:rsidR="00116356">
        <w:rPr>
          <w:sz w:val="24"/>
        </w:rPr>
        <w:t>-Хана Султана»</w:t>
      </w:r>
    </w:p>
    <w:p w:rsidR="003A44EB" w:rsidRPr="002C15E6" w:rsidRDefault="003A44EB" w:rsidP="003A44EB">
      <w:pPr>
        <w:tabs>
          <w:tab w:val="left" w:pos="426"/>
          <w:tab w:val="left" w:pos="567"/>
          <w:tab w:val="left" w:pos="1560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6.17.</w:t>
      </w:r>
      <w:r>
        <w:rPr>
          <w:sz w:val="24"/>
        </w:rPr>
        <w:tab/>
      </w:r>
      <w:r w:rsidRPr="002C15E6">
        <w:rPr>
          <w:sz w:val="24"/>
        </w:rPr>
        <w:t>Педагог</w:t>
      </w:r>
      <w:r>
        <w:rPr>
          <w:sz w:val="24"/>
        </w:rPr>
        <w:t>, руководитель</w:t>
      </w:r>
      <w:r w:rsidRPr="002C15E6">
        <w:rPr>
          <w:sz w:val="24"/>
        </w:rPr>
        <w:t xml:space="preserve"> творческого объединения</w:t>
      </w:r>
      <w:r>
        <w:rPr>
          <w:sz w:val="24"/>
        </w:rPr>
        <w:t>,</w:t>
      </w:r>
      <w:r w:rsidRPr="002C15E6">
        <w:rPr>
          <w:sz w:val="24"/>
        </w:rPr>
        <w:t xml:space="preserve"> формирует личное дело </w:t>
      </w:r>
      <w:r>
        <w:rPr>
          <w:sz w:val="24"/>
        </w:rPr>
        <w:t xml:space="preserve">обучающегося. </w:t>
      </w:r>
      <w:r w:rsidRPr="00D416F4">
        <w:rPr>
          <w:sz w:val="24"/>
        </w:rPr>
        <w:t xml:space="preserve">Личное дело представляет собой пакет документов, который формируется из </w:t>
      </w:r>
      <w:r>
        <w:rPr>
          <w:sz w:val="24"/>
        </w:rPr>
        <w:t xml:space="preserve">следующих </w:t>
      </w:r>
      <w:r w:rsidRPr="00D416F4">
        <w:rPr>
          <w:sz w:val="24"/>
        </w:rPr>
        <w:t>документов</w:t>
      </w:r>
      <w:r w:rsidRPr="002C15E6">
        <w:rPr>
          <w:sz w:val="24"/>
        </w:rPr>
        <w:t>:</w:t>
      </w:r>
    </w:p>
    <w:p w:rsidR="003A44EB" w:rsidRPr="002C15E6" w:rsidRDefault="003A44EB" w:rsidP="003A44EB">
      <w:pPr>
        <w:spacing w:line="3" w:lineRule="exact"/>
        <w:ind w:left="426" w:firstLine="567"/>
        <w:jc w:val="both"/>
      </w:pP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bookmarkStart w:id="5" w:name="_Hlk135840901"/>
      <w:r w:rsidRPr="009A23CB">
        <w:rPr>
          <w:sz w:val="24"/>
        </w:rPr>
        <w:t>заявление родителей (законных представителей)</w:t>
      </w:r>
      <w:r>
        <w:rPr>
          <w:sz w:val="24"/>
        </w:rPr>
        <w:t xml:space="preserve"> несовершеннолетнего обучающегося</w:t>
      </w:r>
      <w:r w:rsidRPr="009A23CB">
        <w:rPr>
          <w:sz w:val="24"/>
        </w:rPr>
        <w:t>;</w:t>
      </w:r>
    </w:p>
    <w:p w:rsidR="003A44EB" w:rsidRPr="00030F67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030F67">
        <w:rPr>
          <w:sz w:val="24"/>
          <w:szCs w:val="24"/>
        </w:rPr>
        <w:t>согласие родителя (законного представителя)</w:t>
      </w:r>
      <w:r>
        <w:rPr>
          <w:sz w:val="24"/>
          <w:szCs w:val="24"/>
        </w:rPr>
        <w:t xml:space="preserve"> обучающегося </w:t>
      </w:r>
      <w:r w:rsidRPr="00030F67">
        <w:rPr>
          <w:sz w:val="24"/>
          <w:szCs w:val="24"/>
        </w:rPr>
        <w:t>на обработку персональных данных несовершеннолетнего</w:t>
      </w:r>
      <w:r w:rsidRPr="00030F67">
        <w:rPr>
          <w:caps/>
          <w:sz w:val="24"/>
          <w:szCs w:val="24"/>
        </w:rPr>
        <w:t xml:space="preserve"> </w:t>
      </w:r>
      <w:r w:rsidRPr="00030F67">
        <w:rPr>
          <w:sz w:val="24"/>
          <w:szCs w:val="24"/>
        </w:rPr>
        <w:t>обучающегося</w:t>
      </w:r>
      <w:r>
        <w:rPr>
          <w:sz w:val="24"/>
          <w:szCs w:val="24"/>
        </w:rPr>
        <w:t>;</w:t>
      </w:r>
    </w:p>
    <w:p w:rsidR="003A44EB" w:rsidRPr="00F85EA4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F85EA4">
        <w:rPr>
          <w:sz w:val="24"/>
        </w:rPr>
        <w:t>ксерокопия полис</w:t>
      </w:r>
      <w:r>
        <w:rPr>
          <w:sz w:val="24"/>
        </w:rPr>
        <w:t>а</w:t>
      </w:r>
      <w:r w:rsidRPr="00F85EA4">
        <w:rPr>
          <w:sz w:val="24"/>
        </w:rPr>
        <w:t xml:space="preserve"> медицинского страхования;</w:t>
      </w:r>
    </w:p>
    <w:p w:rsidR="003A44EB" w:rsidRPr="0017206F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B936DE">
        <w:rPr>
          <w:sz w:val="24"/>
        </w:rPr>
        <w:t xml:space="preserve">медицинская справка об отсутствии противопоказаний к занятиям по направлению деятельности </w:t>
      </w:r>
      <w:r>
        <w:rPr>
          <w:sz w:val="24"/>
        </w:rPr>
        <w:t xml:space="preserve">творческого </w:t>
      </w:r>
      <w:r w:rsidRPr="00B936DE">
        <w:rPr>
          <w:sz w:val="24"/>
        </w:rPr>
        <w:t>объединения</w:t>
      </w:r>
      <w:r>
        <w:rPr>
          <w:sz w:val="24"/>
        </w:rPr>
        <w:t xml:space="preserve"> (оригинал или ксерокопия с отметкой «копия верна»)</w:t>
      </w:r>
      <w:r w:rsidRPr="00B936DE">
        <w:rPr>
          <w:sz w:val="24"/>
        </w:rPr>
        <w:t>.</w:t>
      </w:r>
    </w:p>
    <w:bookmarkEnd w:id="5"/>
    <w:p w:rsidR="003A44EB" w:rsidRPr="002C15E6" w:rsidRDefault="003A44EB" w:rsidP="003A44EB">
      <w:pPr>
        <w:spacing w:line="1" w:lineRule="exact"/>
        <w:ind w:left="426" w:firstLine="567"/>
        <w:jc w:val="both"/>
      </w:pPr>
    </w:p>
    <w:p w:rsidR="003A44EB" w:rsidRPr="00E3519C" w:rsidRDefault="003A44EB" w:rsidP="003A44EB">
      <w:pPr>
        <w:tabs>
          <w:tab w:val="left" w:pos="426"/>
          <w:tab w:val="left" w:pos="567"/>
          <w:tab w:val="left" w:pos="1701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</w:t>
      </w:r>
      <w:r w:rsidRPr="002C15E6">
        <w:rPr>
          <w:sz w:val="24"/>
        </w:rPr>
        <w:t>.18.</w:t>
      </w:r>
      <w:r w:rsidRPr="002C15E6">
        <w:rPr>
          <w:sz w:val="24"/>
        </w:rPr>
        <w:tab/>
      </w:r>
      <w:r w:rsidRPr="00EA3C16">
        <w:rPr>
          <w:sz w:val="24"/>
        </w:rPr>
        <w:t xml:space="preserve">Личные дела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</w:t>
      </w:r>
      <w:r w:rsidRPr="00EA3C16">
        <w:rPr>
          <w:sz w:val="24"/>
        </w:rPr>
        <w:t xml:space="preserve">формируются в алфавитном порядке по папкам. Количество </w:t>
      </w:r>
      <w:r>
        <w:rPr>
          <w:sz w:val="24"/>
        </w:rPr>
        <w:t>личных дел</w:t>
      </w:r>
      <w:r w:rsidRPr="00EA3C16">
        <w:rPr>
          <w:sz w:val="24"/>
        </w:rPr>
        <w:t xml:space="preserve"> должно совпадать со списочным составом </w:t>
      </w:r>
      <w:r>
        <w:rPr>
          <w:sz w:val="24"/>
        </w:rPr>
        <w:t>обучающихся в группе</w:t>
      </w:r>
      <w:r w:rsidRPr="00EA3C16">
        <w:rPr>
          <w:sz w:val="24"/>
        </w:rPr>
        <w:t xml:space="preserve"> </w:t>
      </w:r>
      <w:r>
        <w:rPr>
          <w:sz w:val="24"/>
        </w:rPr>
        <w:t xml:space="preserve">согласно приказу о зачислении и АИС </w:t>
      </w:r>
      <w:r w:rsidRPr="00E3519C">
        <w:rPr>
          <w:sz w:val="24"/>
        </w:rPr>
        <w:t>«Навигатор</w:t>
      </w:r>
      <w:r>
        <w:rPr>
          <w:sz w:val="24"/>
        </w:rPr>
        <w:t xml:space="preserve"> </w:t>
      </w:r>
      <w:r w:rsidRPr="00E1116F">
        <w:rPr>
          <w:sz w:val="24"/>
        </w:rPr>
        <w:t>дополнительного образования детей Республики Крым»</w:t>
      </w:r>
      <w:r w:rsidRPr="00E3519C">
        <w:rPr>
          <w:sz w:val="24"/>
        </w:rPr>
        <w:t>.</w:t>
      </w:r>
    </w:p>
    <w:p w:rsidR="003A44EB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 xml:space="preserve">6.19. </w:t>
      </w:r>
      <w:r w:rsidRPr="007919F6">
        <w:rPr>
          <w:sz w:val="24"/>
        </w:rPr>
        <w:t>Формирование, ведение личных дел</w:t>
      </w:r>
      <w:r>
        <w:rPr>
          <w:sz w:val="24"/>
        </w:rPr>
        <w:t xml:space="preserve"> обучающихся</w:t>
      </w:r>
      <w:r w:rsidRPr="007919F6">
        <w:rPr>
          <w:sz w:val="24"/>
        </w:rPr>
        <w:t xml:space="preserve"> осуществляется педагогом</w:t>
      </w:r>
      <w:r>
        <w:rPr>
          <w:sz w:val="24"/>
        </w:rPr>
        <w:t>, руководителем творческого объединения</w:t>
      </w:r>
      <w:r w:rsidRPr="007919F6">
        <w:rPr>
          <w:sz w:val="24"/>
        </w:rPr>
        <w:t>.</w:t>
      </w:r>
      <w:r w:rsidRPr="000F4588">
        <w:t xml:space="preserve"> </w:t>
      </w:r>
      <w:r w:rsidRPr="000F4588">
        <w:rPr>
          <w:sz w:val="24"/>
        </w:rPr>
        <w:t>Ответственность за полноту и достоверность информации в личном деле несет педагог</w:t>
      </w:r>
      <w:r>
        <w:rPr>
          <w:sz w:val="24"/>
        </w:rPr>
        <w:t xml:space="preserve">, руководитель </w:t>
      </w:r>
      <w:r w:rsidRPr="000F4588">
        <w:rPr>
          <w:sz w:val="24"/>
        </w:rPr>
        <w:t>творческого объединения, в котором занимается учащийся.</w:t>
      </w:r>
    </w:p>
    <w:p w:rsidR="003A44EB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 xml:space="preserve">6.20. </w:t>
      </w:r>
      <w:r w:rsidRPr="002C15E6">
        <w:rPr>
          <w:sz w:val="24"/>
        </w:rPr>
        <w:t xml:space="preserve">Личные дела </w:t>
      </w:r>
      <w:r>
        <w:rPr>
          <w:sz w:val="24"/>
        </w:rPr>
        <w:t>обучающихся</w:t>
      </w:r>
      <w:r w:rsidRPr="002C15E6">
        <w:rPr>
          <w:sz w:val="24"/>
        </w:rPr>
        <w:t xml:space="preserve"> являются обязательной частью документации педагога дополнительного образования и хранятся до минования надобности (досрочное отчисление ввиду закрытия творческого объединения</w:t>
      </w:r>
      <w:r w:rsidRPr="008155EF">
        <w:rPr>
          <w:sz w:val="24"/>
        </w:rPr>
        <w:t>, по инициативе родителей (законных представителей) детей или отчисление учащегося в связи с завершением обучения по дополнительной общеразвивающей программе).</w:t>
      </w:r>
    </w:p>
    <w:p w:rsidR="003A44EB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6.21.</w:t>
      </w:r>
      <w:r>
        <w:rPr>
          <w:sz w:val="24"/>
        </w:rPr>
        <w:tab/>
      </w:r>
      <w:proofErr w:type="gramStart"/>
      <w:r w:rsidRPr="002128AD">
        <w:rPr>
          <w:sz w:val="24"/>
        </w:rPr>
        <w:t xml:space="preserve">Личные дела </w:t>
      </w:r>
      <w:r>
        <w:rPr>
          <w:sz w:val="24"/>
        </w:rPr>
        <w:t>обучающихся</w:t>
      </w:r>
      <w:r w:rsidRPr="002128AD">
        <w:rPr>
          <w:sz w:val="24"/>
        </w:rPr>
        <w:t xml:space="preserve"> хранятся в учебных отделах по направлению деятельности.</w:t>
      </w:r>
      <w:proofErr w:type="gramEnd"/>
    </w:p>
    <w:p w:rsidR="003A44EB" w:rsidRDefault="003A44EB" w:rsidP="003A44EB">
      <w:pPr>
        <w:tabs>
          <w:tab w:val="left" w:pos="426"/>
          <w:tab w:val="left" w:pos="567"/>
        </w:tabs>
        <w:spacing w:line="236" w:lineRule="auto"/>
        <w:jc w:val="both"/>
        <w:rPr>
          <w:sz w:val="24"/>
        </w:rPr>
      </w:pPr>
    </w:p>
    <w:p w:rsidR="003A44EB" w:rsidRDefault="003A44EB" w:rsidP="003A44EB">
      <w:pPr>
        <w:spacing w:line="237" w:lineRule="auto"/>
        <w:ind w:left="426" w:hanging="426"/>
        <w:jc w:val="center"/>
        <w:rPr>
          <w:b/>
          <w:sz w:val="24"/>
        </w:rPr>
      </w:pPr>
      <w:r>
        <w:rPr>
          <w:b/>
          <w:sz w:val="24"/>
        </w:rPr>
        <w:t xml:space="preserve">7. </w:t>
      </w:r>
      <w:r>
        <w:rPr>
          <w:b/>
          <w:sz w:val="24"/>
        </w:rPr>
        <w:tab/>
        <w:t xml:space="preserve">Порядок перевода и отчисления </w:t>
      </w:r>
      <w:proofErr w:type="gramStart"/>
      <w:r>
        <w:rPr>
          <w:b/>
          <w:sz w:val="24"/>
        </w:rPr>
        <w:t>обучающихся</w:t>
      </w:r>
      <w:proofErr w:type="gramEnd"/>
    </w:p>
    <w:p w:rsidR="003A44EB" w:rsidRPr="00090429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bCs/>
          <w:sz w:val="24"/>
        </w:rPr>
      </w:pPr>
      <w:r>
        <w:rPr>
          <w:sz w:val="24"/>
        </w:rPr>
        <w:t>7</w:t>
      </w:r>
      <w:r w:rsidRPr="00090429">
        <w:rPr>
          <w:sz w:val="24"/>
        </w:rPr>
        <w:t>.1</w:t>
      </w:r>
      <w:r w:rsidRPr="00090429">
        <w:t>.</w:t>
      </w:r>
      <w:r w:rsidRPr="00090429">
        <w:tab/>
      </w:r>
      <w:r w:rsidRPr="00090429">
        <w:rPr>
          <w:bCs/>
          <w:sz w:val="24"/>
        </w:rPr>
        <w:t xml:space="preserve">Перевод обучающихся на следующий год (этап) </w:t>
      </w:r>
      <w:proofErr w:type="gramStart"/>
      <w:r w:rsidRPr="00090429">
        <w:rPr>
          <w:bCs/>
          <w:sz w:val="24"/>
        </w:rPr>
        <w:t>обучения</w:t>
      </w:r>
      <w:proofErr w:type="gramEnd"/>
      <w:r w:rsidRPr="00090429">
        <w:rPr>
          <w:bCs/>
          <w:sz w:val="24"/>
        </w:rPr>
        <w:t xml:space="preserve"> по дополнительной общеобразовательной программе производится на основании результатов промежуточной аттестации в соответствии с Положением о периодичности и порядке текущего контроля успеваемости, промежуточной аттестации.</w:t>
      </w:r>
    </w:p>
    <w:p w:rsidR="003A44EB" w:rsidRPr="00090429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bCs/>
          <w:sz w:val="24"/>
        </w:rPr>
      </w:pPr>
      <w:r>
        <w:rPr>
          <w:bCs/>
          <w:sz w:val="24"/>
        </w:rPr>
        <w:t>7</w:t>
      </w:r>
      <w:r w:rsidRPr="00090429">
        <w:rPr>
          <w:bCs/>
          <w:sz w:val="24"/>
        </w:rPr>
        <w:t>.2.</w:t>
      </w:r>
      <w:r w:rsidRPr="00090429">
        <w:rPr>
          <w:bCs/>
          <w:sz w:val="24"/>
        </w:rPr>
        <w:tab/>
        <w:t xml:space="preserve">Перевод </w:t>
      </w:r>
      <w:proofErr w:type="gramStart"/>
      <w:r w:rsidRPr="00090429">
        <w:rPr>
          <w:bCs/>
          <w:sz w:val="24"/>
        </w:rPr>
        <w:t>обучающихся</w:t>
      </w:r>
      <w:proofErr w:type="gramEnd"/>
      <w:r w:rsidRPr="00090429">
        <w:rPr>
          <w:bCs/>
          <w:sz w:val="24"/>
        </w:rPr>
        <w:t xml:space="preserve"> оформляется приказом директора.</w:t>
      </w:r>
    </w:p>
    <w:p w:rsidR="003A44EB" w:rsidRPr="00090429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bCs/>
          <w:sz w:val="24"/>
        </w:rPr>
      </w:pPr>
      <w:r>
        <w:rPr>
          <w:bCs/>
          <w:sz w:val="24"/>
        </w:rPr>
        <w:t>7</w:t>
      </w:r>
      <w:r w:rsidRPr="00090429">
        <w:rPr>
          <w:bCs/>
          <w:sz w:val="24"/>
        </w:rPr>
        <w:t>.3.</w:t>
      </w:r>
      <w:r w:rsidRPr="00090429">
        <w:rPr>
          <w:bCs/>
          <w:sz w:val="24"/>
        </w:rPr>
        <w:tab/>
      </w:r>
      <w:proofErr w:type="gramStart"/>
      <w:r>
        <w:rPr>
          <w:sz w:val="24"/>
        </w:rPr>
        <w:t>Обучающийся</w:t>
      </w:r>
      <w:proofErr w:type="gramEnd"/>
      <w:r w:rsidRPr="00090429">
        <w:rPr>
          <w:sz w:val="24"/>
        </w:rPr>
        <w:t xml:space="preserve"> может быть отчислен в связи с завершением обучения по </w:t>
      </w:r>
      <w:r w:rsidRPr="00090429">
        <w:rPr>
          <w:sz w:val="24"/>
        </w:rPr>
        <w:lastRenderedPageBreak/>
        <w:t>дополнительной общеобразовательной общеразвивающей программе или досрочно.</w:t>
      </w:r>
    </w:p>
    <w:p w:rsidR="003A44EB" w:rsidRPr="00090429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bCs/>
          <w:sz w:val="24"/>
        </w:rPr>
      </w:pPr>
      <w:r>
        <w:rPr>
          <w:bCs/>
          <w:sz w:val="24"/>
        </w:rPr>
        <w:t>7</w:t>
      </w:r>
      <w:r w:rsidRPr="00090429">
        <w:rPr>
          <w:bCs/>
          <w:sz w:val="24"/>
        </w:rPr>
        <w:t>.4.</w:t>
      </w:r>
      <w:r w:rsidRPr="00090429">
        <w:rPr>
          <w:bCs/>
          <w:sz w:val="24"/>
        </w:rPr>
        <w:tab/>
      </w:r>
      <w:r w:rsidRPr="00090429">
        <w:rPr>
          <w:sz w:val="24"/>
          <w:szCs w:val="24"/>
        </w:rPr>
        <w:t xml:space="preserve">В связи с изменением программного материала </w:t>
      </w:r>
      <w:proofErr w:type="gramStart"/>
      <w:r>
        <w:rPr>
          <w:sz w:val="24"/>
          <w:szCs w:val="24"/>
        </w:rPr>
        <w:t>обучающийся</w:t>
      </w:r>
      <w:proofErr w:type="gramEnd"/>
      <w:r w:rsidRPr="00090429">
        <w:rPr>
          <w:sz w:val="24"/>
          <w:szCs w:val="24"/>
        </w:rPr>
        <w:t xml:space="preserve"> может быть отчислен или переведен на новую программу. </w:t>
      </w:r>
    </w:p>
    <w:p w:rsidR="003A44EB" w:rsidRPr="00090429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bCs/>
          <w:sz w:val="24"/>
        </w:rPr>
      </w:pPr>
      <w:r>
        <w:rPr>
          <w:bCs/>
          <w:sz w:val="24"/>
        </w:rPr>
        <w:t>7</w:t>
      </w:r>
      <w:r w:rsidRPr="00090429">
        <w:rPr>
          <w:bCs/>
          <w:sz w:val="24"/>
        </w:rPr>
        <w:t>.5.</w:t>
      </w:r>
      <w:r w:rsidRPr="00090429">
        <w:rPr>
          <w:bCs/>
          <w:sz w:val="24"/>
        </w:rPr>
        <w:tab/>
      </w:r>
      <w:r w:rsidRPr="00090429">
        <w:rPr>
          <w:sz w:val="24"/>
        </w:rPr>
        <w:t xml:space="preserve">Досрочное отчисление </w:t>
      </w:r>
      <w:proofErr w:type="gramStart"/>
      <w:r w:rsidRPr="00090429">
        <w:rPr>
          <w:sz w:val="24"/>
        </w:rPr>
        <w:t>обучающегося</w:t>
      </w:r>
      <w:proofErr w:type="gramEnd"/>
      <w:r w:rsidRPr="00090429">
        <w:rPr>
          <w:sz w:val="24"/>
        </w:rPr>
        <w:t xml:space="preserve"> возможно в следующих случаях:</w:t>
      </w:r>
    </w:p>
    <w:p w:rsidR="003A44EB" w:rsidRPr="00090429" w:rsidRDefault="003A44EB" w:rsidP="003A44E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090429">
        <w:rPr>
          <w:sz w:val="24"/>
        </w:rPr>
        <w:t xml:space="preserve">по инициативе учащегося и (или) родителей </w:t>
      </w:r>
      <w:hyperlink r:id="rId6" w:history="1">
        <w:r w:rsidRPr="00090429">
          <w:rPr>
            <w:sz w:val="24"/>
          </w:rPr>
          <w:t xml:space="preserve">(законных представителей) </w:t>
        </w:r>
      </w:hyperlink>
      <w:r w:rsidRPr="00090429">
        <w:rPr>
          <w:sz w:val="24"/>
        </w:rPr>
        <w:t>несовершеннолетнего учащегося;</w:t>
      </w:r>
    </w:p>
    <w:p w:rsidR="003A44EB" w:rsidRPr="00090429" w:rsidRDefault="003A44EB" w:rsidP="003A44E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090429">
        <w:rPr>
          <w:sz w:val="24"/>
        </w:rPr>
        <w:t>на основании медицинского заключения о состоянии здоровья;</w:t>
      </w:r>
    </w:p>
    <w:p w:rsidR="003A44EB" w:rsidRPr="00090429" w:rsidRDefault="003A44EB" w:rsidP="003A44E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090429">
        <w:rPr>
          <w:sz w:val="24"/>
        </w:rPr>
        <w:t xml:space="preserve">по инициативе </w:t>
      </w:r>
      <w:r w:rsidRPr="00EC71B8">
        <w:rPr>
          <w:sz w:val="24"/>
        </w:rPr>
        <w:t>образовательно</w:t>
      </w:r>
      <w:r>
        <w:rPr>
          <w:sz w:val="24"/>
        </w:rPr>
        <w:t>го</w:t>
      </w:r>
      <w:r w:rsidRPr="00EC71B8">
        <w:rPr>
          <w:sz w:val="24"/>
        </w:rPr>
        <w:t xml:space="preserve"> </w:t>
      </w:r>
      <w:r>
        <w:rPr>
          <w:sz w:val="24"/>
        </w:rPr>
        <w:t>учреждения</w:t>
      </w:r>
      <w:r w:rsidRPr="00090429">
        <w:rPr>
          <w:sz w:val="24"/>
        </w:rPr>
        <w:t xml:space="preserve"> в случае установления нарушений правил внутреннего распорядка, правил поведения в </w:t>
      </w:r>
      <w:r w:rsidRPr="00EC71B8">
        <w:rPr>
          <w:sz w:val="24"/>
        </w:rPr>
        <w:t>образовательно</w:t>
      </w:r>
      <w:r>
        <w:rPr>
          <w:sz w:val="24"/>
        </w:rPr>
        <w:t>м</w:t>
      </w:r>
      <w:r w:rsidRPr="00EC71B8">
        <w:rPr>
          <w:sz w:val="24"/>
        </w:rPr>
        <w:t xml:space="preserve"> </w:t>
      </w:r>
      <w:r>
        <w:rPr>
          <w:sz w:val="24"/>
        </w:rPr>
        <w:t>учреждении</w:t>
      </w:r>
      <w:r w:rsidRPr="00090429">
        <w:rPr>
          <w:sz w:val="24"/>
        </w:rPr>
        <w:t>;</w:t>
      </w:r>
    </w:p>
    <w:p w:rsidR="003A44EB" w:rsidRPr="00090429" w:rsidRDefault="003A44EB" w:rsidP="003A44E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090429">
        <w:rPr>
          <w:sz w:val="24"/>
        </w:rPr>
        <w:t>в случаях пропусков учащимся занятий в течение 30-ти календарных дней без уважительных причин;</w:t>
      </w:r>
    </w:p>
    <w:p w:rsidR="003A44EB" w:rsidRPr="00E808E5" w:rsidRDefault="003A44EB" w:rsidP="003A44EB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line="236" w:lineRule="auto"/>
        <w:ind w:left="426" w:firstLine="567"/>
        <w:jc w:val="both"/>
        <w:rPr>
          <w:sz w:val="24"/>
        </w:rPr>
      </w:pPr>
      <w:r w:rsidRPr="00E808E5">
        <w:rPr>
          <w:sz w:val="24"/>
        </w:rPr>
        <w:t xml:space="preserve">по обстоятельствам, не зависящим от воли учащегося и (или) родителей (законных представителей) несовершеннолетнего учащегося и </w:t>
      </w:r>
      <w:r w:rsidRPr="00EC71B8">
        <w:rPr>
          <w:sz w:val="24"/>
        </w:rPr>
        <w:t>образовательно</w:t>
      </w:r>
      <w:r>
        <w:rPr>
          <w:sz w:val="24"/>
        </w:rPr>
        <w:t>го</w:t>
      </w:r>
      <w:r w:rsidRPr="00EC71B8">
        <w:rPr>
          <w:sz w:val="24"/>
        </w:rPr>
        <w:t xml:space="preserve"> </w:t>
      </w:r>
      <w:r>
        <w:rPr>
          <w:sz w:val="24"/>
        </w:rPr>
        <w:t>учреждения</w:t>
      </w:r>
      <w:r w:rsidRPr="00E808E5">
        <w:rPr>
          <w:sz w:val="24"/>
        </w:rPr>
        <w:t xml:space="preserve">, в том числе в случае ликвидации </w:t>
      </w:r>
      <w:r w:rsidRPr="00EC71B8">
        <w:rPr>
          <w:sz w:val="24"/>
        </w:rPr>
        <w:t>образовательно</w:t>
      </w:r>
      <w:r>
        <w:rPr>
          <w:sz w:val="24"/>
        </w:rPr>
        <w:t>го</w:t>
      </w:r>
      <w:r w:rsidRPr="00EC71B8">
        <w:rPr>
          <w:sz w:val="24"/>
        </w:rPr>
        <w:t xml:space="preserve"> </w:t>
      </w:r>
      <w:r>
        <w:rPr>
          <w:sz w:val="24"/>
        </w:rPr>
        <w:t>учреждения</w:t>
      </w:r>
      <w:r w:rsidRPr="00E808E5">
        <w:rPr>
          <w:sz w:val="24"/>
        </w:rPr>
        <w:t>.</w:t>
      </w:r>
    </w:p>
    <w:p w:rsidR="003A44EB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7</w:t>
      </w:r>
      <w:r w:rsidRPr="00F36CC1">
        <w:rPr>
          <w:sz w:val="24"/>
        </w:rPr>
        <w:t>.6.</w:t>
      </w:r>
      <w:r w:rsidRPr="00F36CC1">
        <w:rPr>
          <w:sz w:val="24"/>
        </w:rPr>
        <w:tab/>
        <w:t xml:space="preserve">Досрочное отчисление по инициативе учащегося и (или)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перед </w:t>
      </w:r>
      <w:r w:rsidRPr="00EC71B8">
        <w:rPr>
          <w:sz w:val="24"/>
        </w:rPr>
        <w:t>образовательн</w:t>
      </w:r>
      <w:r>
        <w:rPr>
          <w:sz w:val="24"/>
        </w:rPr>
        <w:t>ым</w:t>
      </w:r>
      <w:r w:rsidRPr="00EC71B8">
        <w:rPr>
          <w:sz w:val="24"/>
        </w:rPr>
        <w:t xml:space="preserve"> </w:t>
      </w:r>
      <w:r>
        <w:rPr>
          <w:sz w:val="24"/>
        </w:rPr>
        <w:t>учреждением</w:t>
      </w:r>
      <w:r w:rsidRPr="00F36CC1">
        <w:rPr>
          <w:sz w:val="24"/>
        </w:rPr>
        <w:t xml:space="preserve">. Если </w:t>
      </w:r>
      <w:r>
        <w:rPr>
          <w:sz w:val="24"/>
        </w:rPr>
        <w:t xml:space="preserve">с </w:t>
      </w:r>
      <w:r w:rsidRPr="00F36CC1">
        <w:rPr>
          <w:sz w:val="24"/>
        </w:rPr>
        <w:t>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расторгается.</w:t>
      </w:r>
    </w:p>
    <w:p w:rsidR="003A44EB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7.7.</w:t>
      </w:r>
      <w:r>
        <w:rPr>
          <w:sz w:val="24"/>
        </w:rPr>
        <w:tab/>
      </w:r>
      <w:r w:rsidRPr="00F36CC1">
        <w:rPr>
          <w:sz w:val="24"/>
        </w:rPr>
        <w:t xml:space="preserve">Решение об отчислении учащегося из </w:t>
      </w:r>
      <w:r w:rsidRPr="00EC71B8">
        <w:rPr>
          <w:sz w:val="24"/>
        </w:rPr>
        <w:t>образовательно</w:t>
      </w:r>
      <w:r>
        <w:rPr>
          <w:sz w:val="24"/>
        </w:rPr>
        <w:t>го</w:t>
      </w:r>
      <w:r w:rsidRPr="00EC71B8">
        <w:rPr>
          <w:sz w:val="24"/>
        </w:rPr>
        <w:t xml:space="preserve"> </w:t>
      </w:r>
      <w:r>
        <w:rPr>
          <w:sz w:val="24"/>
        </w:rPr>
        <w:t>учреждения</w:t>
      </w:r>
      <w:r w:rsidRPr="00F36CC1">
        <w:rPr>
          <w:sz w:val="24"/>
        </w:rPr>
        <w:t xml:space="preserve"> оформляется приказом директора и доводится устно до сведения учащегося и (или) родителей (законных представителей) несовершеннолетнего учащегося. </w:t>
      </w:r>
    </w:p>
    <w:p w:rsidR="003A44EB" w:rsidRPr="001D21F0" w:rsidRDefault="003A44EB" w:rsidP="003A44EB">
      <w:pPr>
        <w:tabs>
          <w:tab w:val="left" w:pos="426"/>
          <w:tab w:val="left" w:pos="567"/>
        </w:tabs>
        <w:spacing w:line="236" w:lineRule="auto"/>
        <w:ind w:left="426" w:firstLine="567"/>
        <w:jc w:val="both"/>
        <w:rPr>
          <w:sz w:val="24"/>
        </w:rPr>
      </w:pPr>
      <w:r>
        <w:rPr>
          <w:sz w:val="24"/>
        </w:rPr>
        <w:t>7.8.</w:t>
      </w:r>
      <w:r>
        <w:rPr>
          <w:sz w:val="24"/>
        </w:rPr>
        <w:tab/>
      </w:r>
      <w:r w:rsidRPr="001D21F0">
        <w:rPr>
          <w:sz w:val="24"/>
        </w:rPr>
        <w:t xml:space="preserve">При досрочном отчислении </w:t>
      </w:r>
      <w:r>
        <w:rPr>
          <w:sz w:val="24"/>
        </w:rPr>
        <w:t>обучающегося</w:t>
      </w:r>
      <w:r w:rsidRPr="001D21F0">
        <w:rPr>
          <w:sz w:val="24"/>
        </w:rPr>
        <w:t xml:space="preserve"> в течение 3 дней</w:t>
      </w:r>
      <w:r>
        <w:rPr>
          <w:sz w:val="24"/>
        </w:rPr>
        <w:t>,</w:t>
      </w:r>
      <w:r w:rsidRPr="001D21F0">
        <w:rPr>
          <w:sz w:val="24"/>
        </w:rPr>
        <w:t xml:space="preserve"> по заявлению</w:t>
      </w:r>
      <w:r>
        <w:rPr>
          <w:sz w:val="24"/>
        </w:rPr>
        <w:t>,</w:t>
      </w:r>
      <w:r w:rsidRPr="001D21F0">
        <w:rPr>
          <w:sz w:val="24"/>
        </w:rPr>
        <w:t xml:space="preserve"> ему может быть выдана справка о прохождении обучения по соответствующей дополнительной общеобразовательной общеразвивающей программе.</w:t>
      </w:r>
    </w:p>
    <w:p w:rsidR="003A44EB" w:rsidRDefault="003A44EB" w:rsidP="003A44EB">
      <w:pPr>
        <w:spacing w:line="234" w:lineRule="auto"/>
        <w:jc w:val="both"/>
        <w:rPr>
          <w:b/>
          <w:bCs/>
          <w:sz w:val="24"/>
          <w:szCs w:val="28"/>
        </w:rPr>
      </w:pPr>
    </w:p>
    <w:p w:rsidR="003A44EB" w:rsidRDefault="003A44EB" w:rsidP="003A44EB">
      <w:pPr>
        <w:spacing w:line="237" w:lineRule="auto"/>
        <w:ind w:left="426" w:firstLine="567"/>
        <w:jc w:val="center"/>
        <w:rPr>
          <w:b/>
          <w:sz w:val="24"/>
        </w:rPr>
      </w:pPr>
      <w:r>
        <w:rPr>
          <w:b/>
          <w:sz w:val="24"/>
        </w:rPr>
        <w:t>8</w:t>
      </w:r>
      <w:r w:rsidRPr="001D21F0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Права, обязанности и ответственность образовательного учреждения</w:t>
      </w:r>
    </w:p>
    <w:p w:rsidR="003A44EB" w:rsidRDefault="003A44EB" w:rsidP="003A44EB">
      <w:pPr>
        <w:spacing w:line="237" w:lineRule="auto"/>
        <w:ind w:left="426" w:firstLine="567"/>
        <w:jc w:val="both"/>
        <w:rPr>
          <w:sz w:val="24"/>
          <w:szCs w:val="24"/>
        </w:rPr>
      </w:pPr>
      <w:r>
        <w:rPr>
          <w:bCs/>
          <w:sz w:val="24"/>
        </w:rPr>
        <w:t xml:space="preserve">8.1. </w:t>
      </w:r>
      <w:r w:rsidRPr="00E55416">
        <w:rPr>
          <w:bCs/>
          <w:sz w:val="24"/>
        </w:rPr>
        <w:t>Образовательное учреждение</w:t>
      </w:r>
      <w:r w:rsidRPr="00022200">
        <w:rPr>
          <w:sz w:val="24"/>
          <w:szCs w:val="24"/>
        </w:rPr>
        <w:t xml:space="preserve"> при реализации образовательных программ свободн</w:t>
      </w:r>
      <w:r>
        <w:rPr>
          <w:sz w:val="24"/>
          <w:szCs w:val="24"/>
        </w:rPr>
        <w:t>о</w:t>
      </w:r>
      <w:r w:rsidRPr="00022200">
        <w:rPr>
          <w:sz w:val="24"/>
          <w:szCs w:val="24"/>
        </w:rPr>
        <w:t xml:space="preserve"> в определении содержания образования, выборе образовательных технологий, а также в выборе учебно-методического обеспечения, если иное не установлено Федеральным законом. </w:t>
      </w:r>
    </w:p>
    <w:p w:rsidR="003A44EB" w:rsidRDefault="003A44EB" w:rsidP="003A44EB">
      <w:pPr>
        <w:spacing w:line="237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E55416">
        <w:rPr>
          <w:bCs/>
          <w:sz w:val="24"/>
        </w:rPr>
        <w:t>Образовательное учреждение</w:t>
      </w:r>
      <w:r w:rsidRPr="00022200">
        <w:rPr>
          <w:sz w:val="24"/>
          <w:szCs w:val="24"/>
        </w:rPr>
        <w:t xml:space="preserve"> </w:t>
      </w:r>
      <w:r w:rsidRPr="00610BF8">
        <w:rPr>
          <w:sz w:val="24"/>
          <w:szCs w:val="24"/>
        </w:rPr>
        <w:t xml:space="preserve">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</w:t>
      </w:r>
      <w:proofErr w:type="gramStart"/>
      <w:r w:rsidRPr="00610BF8">
        <w:rPr>
          <w:sz w:val="24"/>
          <w:szCs w:val="24"/>
        </w:rPr>
        <w:t>оздоровления</w:t>
      </w:r>
      <w:proofErr w:type="gramEnd"/>
      <w:r w:rsidRPr="00610BF8">
        <w:rPr>
          <w:sz w:val="24"/>
          <w:szCs w:val="24"/>
        </w:rPr>
        <w:t xml:space="preserve"> обучающихся в каникулярное время.</w:t>
      </w:r>
    </w:p>
    <w:p w:rsidR="003A44EB" w:rsidRDefault="003A44EB" w:rsidP="003A44EB">
      <w:pPr>
        <w:spacing w:line="237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E55416">
        <w:rPr>
          <w:bCs/>
          <w:sz w:val="24"/>
        </w:rPr>
        <w:t>Образовательное учреждение</w:t>
      </w:r>
      <w:r w:rsidRPr="00022200">
        <w:rPr>
          <w:sz w:val="24"/>
          <w:szCs w:val="24"/>
        </w:rPr>
        <w:t xml:space="preserve"> </w:t>
      </w:r>
      <w:r w:rsidRPr="00222551">
        <w:rPr>
          <w:sz w:val="24"/>
          <w:szCs w:val="24"/>
        </w:rPr>
        <w:t>обязан</w:t>
      </w:r>
      <w:r>
        <w:rPr>
          <w:sz w:val="24"/>
          <w:szCs w:val="24"/>
        </w:rPr>
        <w:t>о</w:t>
      </w:r>
      <w:r w:rsidRPr="00222551">
        <w:rPr>
          <w:sz w:val="24"/>
          <w:szCs w:val="24"/>
        </w:rPr>
        <w:t xml:space="preserve"> осуществлять свою деятельность в соответствии с законодательством об образовании, в том числе: </w:t>
      </w:r>
    </w:p>
    <w:p w:rsidR="003A44EB" w:rsidRPr="00DD5B8E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  <w:szCs w:val="24"/>
        </w:rPr>
      </w:pPr>
      <w:r w:rsidRPr="00222551">
        <w:rPr>
          <w:sz w:val="24"/>
          <w:szCs w:val="24"/>
        </w:rPr>
        <w:t xml:space="preserve"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 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  <w:szCs w:val="24"/>
        </w:rPr>
      </w:pPr>
      <w:proofErr w:type="gramStart"/>
      <w:r w:rsidRPr="00222551">
        <w:rPr>
          <w:sz w:val="24"/>
          <w:szCs w:val="24"/>
        </w:rPr>
        <w:t>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обучающихся;</w:t>
      </w:r>
      <w:proofErr w:type="gramEnd"/>
    </w:p>
    <w:p w:rsidR="003A44EB" w:rsidRPr="00DD4718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  <w:szCs w:val="24"/>
        </w:rPr>
      </w:pPr>
      <w:r w:rsidRPr="00DD4718">
        <w:rPr>
          <w:sz w:val="24"/>
          <w:szCs w:val="24"/>
        </w:rPr>
        <w:t>соблюдать права и свободы обучающихся, родителей (законных представителей) несовершеннолетних обучающихся.</w:t>
      </w:r>
    </w:p>
    <w:p w:rsidR="003A44EB" w:rsidRPr="009C304F" w:rsidRDefault="003A44EB" w:rsidP="003A44EB">
      <w:pPr>
        <w:tabs>
          <w:tab w:val="left" w:pos="142"/>
          <w:tab w:val="left" w:pos="567"/>
        </w:tabs>
        <w:spacing w:line="236" w:lineRule="auto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proofErr w:type="gramStart"/>
      <w:r w:rsidRPr="00E55416">
        <w:rPr>
          <w:bCs/>
          <w:sz w:val="24"/>
        </w:rPr>
        <w:t>Образовательное учреждение</w:t>
      </w:r>
      <w:r w:rsidRPr="00022200">
        <w:rPr>
          <w:sz w:val="24"/>
          <w:szCs w:val="24"/>
        </w:rPr>
        <w:t xml:space="preserve"> </w:t>
      </w:r>
      <w:r w:rsidRPr="0010364B">
        <w:rPr>
          <w:sz w:val="24"/>
          <w:szCs w:val="24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</w:t>
      </w:r>
      <w:r>
        <w:rPr>
          <w:sz w:val="24"/>
          <w:szCs w:val="24"/>
        </w:rPr>
        <w:t>го</w:t>
      </w:r>
      <w:r w:rsidRPr="0010364B">
        <w:rPr>
          <w:sz w:val="24"/>
          <w:szCs w:val="24"/>
        </w:rPr>
        <w:t xml:space="preserve"> компетенции, за жизнь и </w:t>
      </w:r>
      <w:r w:rsidRPr="0010364B">
        <w:rPr>
          <w:sz w:val="24"/>
          <w:szCs w:val="24"/>
        </w:rPr>
        <w:lastRenderedPageBreak/>
        <w:t xml:space="preserve">здоровье обучающихся при освоении образовательной программы, в том числе при проведении практической подготовки обучающихся, за реализацию не в полном объеме образовательных программ в соответствии с учебным планом. </w:t>
      </w:r>
      <w:r>
        <w:rPr>
          <w:sz w:val="24"/>
          <w:szCs w:val="24"/>
        </w:rPr>
        <w:t xml:space="preserve"> </w:t>
      </w:r>
      <w:proofErr w:type="gramEnd"/>
    </w:p>
    <w:p w:rsidR="003A44EB" w:rsidRDefault="003A44EB" w:rsidP="003A44EB">
      <w:pPr>
        <w:spacing w:line="237" w:lineRule="auto"/>
        <w:ind w:left="426" w:hanging="426"/>
        <w:jc w:val="center"/>
        <w:rPr>
          <w:b/>
          <w:sz w:val="24"/>
        </w:rPr>
      </w:pPr>
    </w:p>
    <w:p w:rsidR="003A44EB" w:rsidRDefault="003A44EB" w:rsidP="003A44EB">
      <w:pPr>
        <w:spacing w:line="237" w:lineRule="auto"/>
        <w:ind w:left="426" w:hanging="426"/>
        <w:jc w:val="center"/>
        <w:rPr>
          <w:b/>
          <w:sz w:val="24"/>
        </w:rPr>
      </w:pPr>
      <w:r>
        <w:rPr>
          <w:b/>
          <w:sz w:val="24"/>
        </w:rPr>
        <w:t xml:space="preserve">9. </w:t>
      </w:r>
      <w:r>
        <w:rPr>
          <w:b/>
          <w:sz w:val="24"/>
        </w:rPr>
        <w:tab/>
        <w:t xml:space="preserve">Обязанности и ответственность </w:t>
      </w:r>
      <w:proofErr w:type="gramStart"/>
      <w:r>
        <w:rPr>
          <w:b/>
          <w:sz w:val="24"/>
        </w:rPr>
        <w:t>обучающихся</w:t>
      </w:r>
      <w:proofErr w:type="gramEnd"/>
    </w:p>
    <w:p w:rsidR="003A44EB" w:rsidRDefault="003A44EB" w:rsidP="003A44EB">
      <w:pPr>
        <w:spacing w:line="237" w:lineRule="auto"/>
        <w:ind w:left="426" w:firstLine="567"/>
        <w:jc w:val="both"/>
        <w:rPr>
          <w:bCs/>
          <w:sz w:val="24"/>
        </w:rPr>
      </w:pPr>
      <w:r>
        <w:rPr>
          <w:bCs/>
          <w:sz w:val="24"/>
        </w:rPr>
        <w:t xml:space="preserve">9.1. </w:t>
      </w:r>
      <w:r w:rsidRPr="00D13B35">
        <w:rPr>
          <w:bCs/>
          <w:sz w:val="24"/>
        </w:rPr>
        <w:t xml:space="preserve">Обучающиеся обязаны: 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D13B35">
        <w:rPr>
          <w:bCs/>
          <w:sz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8770F1">
        <w:rPr>
          <w:bCs/>
          <w:sz w:val="24"/>
        </w:rPr>
        <w:t xml:space="preserve">выполнять требования устава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бразовательно</w:t>
      </w:r>
      <w:r>
        <w:rPr>
          <w:bCs/>
          <w:sz w:val="24"/>
        </w:rPr>
        <w:t>го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я</w:t>
      </w:r>
      <w:r w:rsidRPr="008770F1">
        <w:rPr>
          <w:bCs/>
          <w:sz w:val="24"/>
        </w:rPr>
        <w:t>, правил внутреннего распорядка, в том числе требования к дисциплине на учебных занятиях и правилам поведения</w:t>
      </w:r>
      <w:r>
        <w:rPr>
          <w:bCs/>
          <w:sz w:val="24"/>
        </w:rPr>
        <w:t>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8770F1">
        <w:rPr>
          <w:bCs/>
          <w:sz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282AED">
        <w:rPr>
          <w:bCs/>
          <w:sz w:val="24"/>
        </w:rPr>
        <w:t xml:space="preserve">уважать честь и достоинство других обучающихся и работников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бразовательно</w:t>
      </w:r>
      <w:r>
        <w:rPr>
          <w:bCs/>
          <w:sz w:val="24"/>
        </w:rPr>
        <w:t>го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я</w:t>
      </w:r>
      <w:r w:rsidRPr="00282AED">
        <w:rPr>
          <w:bCs/>
          <w:sz w:val="24"/>
        </w:rPr>
        <w:t>, не создавать препятствий для получения образования другими обучающимися</w:t>
      </w:r>
      <w:r>
        <w:rPr>
          <w:bCs/>
          <w:sz w:val="24"/>
        </w:rPr>
        <w:t>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0C44E1">
        <w:rPr>
          <w:bCs/>
          <w:sz w:val="24"/>
        </w:rPr>
        <w:t xml:space="preserve">не использовать средства подвижной радиотелефонной связи во время проведения учебных занятий при освоении образовательных программ, за исключением случаев возникновения угрозы жизни или здоровью обучающихся, работников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бразовательно</w:t>
      </w:r>
      <w:r>
        <w:rPr>
          <w:bCs/>
          <w:sz w:val="24"/>
        </w:rPr>
        <w:t>го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я</w:t>
      </w:r>
      <w:r w:rsidRPr="000C44E1">
        <w:rPr>
          <w:bCs/>
          <w:sz w:val="24"/>
        </w:rPr>
        <w:t>, осуществляющей образовательную деятельность, иных экстренных случаев;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BC1CE8">
        <w:rPr>
          <w:bCs/>
          <w:sz w:val="24"/>
        </w:rPr>
        <w:t xml:space="preserve">бережно относиться к имуществу </w:t>
      </w:r>
      <w:r w:rsidRPr="00E55416">
        <w:rPr>
          <w:bCs/>
          <w:sz w:val="24"/>
        </w:rPr>
        <w:t xml:space="preserve">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бразовательно</w:t>
      </w:r>
      <w:r>
        <w:rPr>
          <w:bCs/>
          <w:sz w:val="24"/>
        </w:rPr>
        <w:t>го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я</w:t>
      </w:r>
      <w:r w:rsidRPr="00BC1CE8">
        <w:rPr>
          <w:bCs/>
          <w:sz w:val="24"/>
        </w:rPr>
        <w:t>, поддерживать в не</w:t>
      </w:r>
      <w:r>
        <w:rPr>
          <w:bCs/>
          <w:sz w:val="24"/>
        </w:rPr>
        <w:t>м</w:t>
      </w:r>
      <w:r w:rsidRPr="00BC1CE8">
        <w:rPr>
          <w:bCs/>
          <w:sz w:val="24"/>
        </w:rPr>
        <w:t xml:space="preserve"> чистоту и порядок;</w:t>
      </w:r>
    </w:p>
    <w:p w:rsidR="003A44EB" w:rsidRPr="00580D95" w:rsidRDefault="003A44EB" w:rsidP="003A44EB">
      <w:pPr>
        <w:pStyle w:val="a7"/>
        <w:widowControl/>
        <w:numPr>
          <w:ilvl w:val="1"/>
          <w:numId w:val="16"/>
        </w:numPr>
        <w:tabs>
          <w:tab w:val="left" w:pos="142"/>
          <w:tab w:val="left" w:pos="426"/>
        </w:tabs>
        <w:autoSpaceDE/>
        <w:autoSpaceDN/>
        <w:spacing w:line="236" w:lineRule="auto"/>
        <w:ind w:firstLine="774"/>
        <w:rPr>
          <w:bCs/>
          <w:sz w:val="24"/>
        </w:rPr>
      </w:pPr>
      <w:r w:rsidRPr="00580D95">
        <w:rPr>
          <w:bCs/>
          <w:sz w:val="24"/>
        </w:rPr>
        <w:t xml:space="preserve">За неисполнение или нарушение устава </w:t>
      </w:r>
      <w:r w:rsidRPr="00580D95">
        <w:rPr>
          <w:sz w:val="24"/>
        </w:rPr>
        <w:t>образовательного учреждения</w:t>
      </w:r>
      <w:r w:rsidRPr="00580D95">
        <w:rPr>
          <w:bCs/>
          <w:sz w:val="24"/>
        </w:rPr>
        <w:t xml:space="preserve">, правил внутреннего распорядка, в том числе требований к дисциплине на учебных занятиях и правилам поведения в такой организации </w:t>
      </w:r>
      <w:proofErr w:type="gramStart"/>
      <w:r w:rsidRPr="00580D95">
        <w:rPr>
          <w:bCs/>
          <w:sz w:val="24"/>
        </w:rPr>
        <w:t>к</w:t>
      </w:r>
      <w:proofErr w:type="gramEnd"/>
      <w:r w:rsidRPr="00580D95">
        <w:rPr>
          <w:bCs/>
          <w:sz w:val="24"/>
        </w:rPr>
        <w:t xml:space="preserve"> обучающимся могут быть применены меры дисциплинарного взыскания - замечание, выговор, отчисление из </w:t>
      </w:r>
      <w:r w:rsidRPr="00580D95">
        <w:rPr>
          <w:sz w:val="24"/>
        </w:rPr>
        <w:t>общеобразовательной организации</w:t>
      </w:r>
      <w:r w:rsidRPr="00580D95">
        <w:rPr>
          <w:bCs/>
          <w:sz w:val="24"/>
        </w:rPr>
        <w:t>.</w:t>
      </w:r>
    </w:p>
    <w:p w:rsidR="003A44EB" w:rsidRPr="007A2D13" w:rsidRDefault="003A44EB" w:rsidP="003A44EB">
      <w:pPr>
        <w:spacing w:line="237" w:lineRule="auto"/>
        <w:ind w:left="426" w:firstLine="774"/>
        <w:jc w:val="both"/>
        <w:rPr>
          <w:bCs/>
          <w:sz w:val="24"/>
        </w:rPr>
      </w:pPr>
    </w:p>
    <w:p w:rsidR="003A44EB" w:rsidRDefault="003A44EB" w:rsidP="003A44EB">
      <w:pPr>
        <w:spacing w:line="237" w:lineRule="auto"/>
        <w:ind w:left="426" w:firstLine="567"/>
        <w:jc w:val="center"/>
        <w:rPr>
          <w:b/>
          <w:sz w:val="24"/>
        </w:rPr>
      </w:pPr>
      <w:r>
        <w:rPr>
          <w:b/>
          <w:sz w:val="24"/>
        </w:rPr>
        <w:t xml:space="preserve">10. </w:t>
      </w:r>
      <w:r>
        <w:rPr>
          <w:b/>
          <w:sz w:val="24"/>
        </w:rPr>
        <w:tab/>
        <w:t>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3A44EB" w:rsidRDefault="003A44EB" w:rsidP="003A44EB">
      <w:pPr>
        <w:spacing w:line="237" w:lineRule="auto"/>
        <w:ind w:left="426" w:firstLine="567"/>
        <w:jc w:val="both"/>
        <w:rPr>
          <w:bCs/>
          <w:sz w:val="24"/>
        </w:rPr>
      </w:pPr>
      <w:r>
        <w:rPr>
          <w:bCs/>
          <w:sz w:val="24"/>
        </w:rPr>
        <w:t xml:space="preserve">10.1. </w:t>
      </w:r>
      <w:r w:rsidRPr="003871A3">
        <w:rPr>
          <w:bCs/>
          <w:sz w:val="24"/>
        </w:rPr>
        <w:t>Родители (законные представители) несовершеннолетних обучающихся имеют право: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914477">
        <w:rPr>
          <w:bCs/>
          <w:sz w:val="24"/>
        </w:rPr>
        <w:t xml:space="preserve">знакомиться с уставом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бразовательно</w:t>
      </w:r>
      <w:r>
        <w:rPr>
          <w:bCs/>
          <w:sz w:val="24"/>
        </w:rPr>
        <w:t>го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я</w:t>
      </w:r>
      <w:r w:rsidRPr="00914477">
        <w:rPr>
          <w:bCs/>
          <w:sz w:val="24"/>
        </w:rPr>
        <w:t xml:space="preserve">, со сведениями о дате предоставления и регистрационном номере лицензии на осуществление образовательной деятельности, </w:t>
      </w:r>
      <w:r w:rsidRPr="000901C8">
        <w:rPr>
          <w:bCs/>
          <w:sz w:val="24"/>
        </w:rPr>
        <w:t>с учебно-программной документацией и другими документами</w:t>
      </w:r>
      <w:r>
        <w:rPr>
          <w:bCs/>
          <w:sz w:val="24"/>
        </w:rPr>
        <w:t xml:space="preserve">, </w:t>
      </w:r>
      <w:r w:rsidRPr="000901C8">
        <w:rPr>
          <w:bCs/>
          <w:sz w:val="24"/>
        </w:rPr>
        <w:t>регламентирующими осуществление образовательной деятельности;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AA54B0">
        <w:rPr>
          <w:bCs/>
          <w:sz w:val="24"/>
        </w:rPr>
        <w:t xml:space="preserve">знакомиться с содержанием образования, используемыми методами обучения и воспитания, образовательными технологиями, а также с </w:t>
      </w:r>
      <w:r>
        <w:rPr>
          <w:bCs/>
          <w:sz w:val="24"/>
        </w:rPr>
        <w:t>достижениями</w:t>
      </w:r>
      <w:r w:rsidRPr="00AA54B0">
        <w:rPr>
          <w:bCs/>
          <w:sz w:val="24"/>
        </w:rPr>
        <w:t xml:space="preserve"> своих детей;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640E5E">
        <w:rPr>
          <w:bCs/>
          <w:sz w:val="24"/>
        </w:rPr>
        <w:t xml:space="preserve">защищать права и законные интересы </w:t>
      </w:r>
      <w:proofErr w:type="gramStart"/>
      <w:r w:rsidRPr="00640E5E">
        <w:rPr>
          <w:bCs/>
          <w:sz w:val="24"/>
        </w:rPr>
        <w:t>обучающихся</w:t>
      </w:r>
      <w:proofErr w:type="gramEnd"/>
      <w:r w:rsidRPr="00640E5E">
        <w:rPr>
          <w:bCs/>
          <w:sz w:val="24"/>
        </w:rPr>
        <w:t>;</w:t>
      </w:r>
    </w:p>
    <w:p w:rsidR="003A44EB" w:rsidRDefault="003A44EB" w:rsidP="003A44EB">
      <w:pPr>
        <w:tabs>
          <w:tab w:val="left" w:pos="142"/>
          <w:tab w:val="left" w:pos="567"/>
        </w:tabs>
        <w:spacing w:line="236" w:lineRule="auto"/>
        <w:ind w:left="426" w:firstLine="567"/>
        <w:jc w:val="both"/>
        <w:rPr>
          <w:bCs/>
          <w:sz w:val="24"/>
        </w:rPr>
      </w:pPr>
      <w:r>
        <w:rPr>
          <w:bCs/>
          <w:sz w:val="24"/>
        </w:rPr>
        <w:t xml:space="preserve">10.2. </w:t>
      </w:r>
      <w:r w:rsidRPr="008E3A36">
        <w:rPr>
          <w:bCs/>
          <w:sz w:val="24"/>
        </w:rPr>
        <w:t>Родители (законные представители) несовершеннолетних обучающихся обязаны: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377105">
        <w:rPr>
          <w:bCs/>
          <w:sz w:val="24"/>
        </w:rPr>
        <w:t xml:space="preserve">соблюдать правила внутреннего распорядка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бразовательно</w:t>
      </w:r>
      <w:r>
        <w:rPr>
          <w:bCs/>
          <w:sz w:val="24"/>
        </w:rPr>
        <w:t>го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я</w:t>
      </w:r>
      <w:r w:rsidRPr="00377105">
        <w:rPr>
          <w:bCs/>
          <w:sz w:val="24"/>
        </w:rPr>
        <w:t>,</w:t>
      </w:r>
      <w:r>
        <w:rPr>
          <w:bCs/>
          <w:sz w:val="24"/>
        </w:rPr>
        <w:t xml:space="preserve"> </w:t>
      </w:r>
      <w:r w:rsidRPr="00377105">
        <w:rPr>
          <w:bCs/>
          <w:sz w:val="24"/>
        </w:rPr>
        <w:t xml:space="preserve">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</w:t>
      </w:r>
      <w:r>
        <w:rPr>
          <w:bCs/>
          <w:sz w:val="24"/>
        </w:rPr>
        <w:t>ым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ем</w:t>
      </w:r>
      <w:r w:rsidRPr="00377105">
        <w:rPr>
          <w:bCs/>
          <w:sz w:val="24"/>
        </w:rPr>
        <w:t xml:space="preserve">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3A44EB" w:rsidRDefault="003A44EB" w:rsidP="003A44EB">
      <w:pPr>
        <w:widowControl/>
        <w:numPr>
          <w:ilvl w:val="0"/>
          <w:numId w:val="9"/>
        </w:numPr>
        <w:tabs>
          <w:tab w:val="left" w:pos="142"/>
          <w:tab w:val="left" w:pos="567"/>
        </w:tabs>
        <w:autoSpaceDE/>
        <w:autoSpaceDN/>
        <w:spacing w:line="236" w:lineRule="auto"/>
        <w:ind w:left="426" w:firstLine="567"/>
        <w:jc w:val="both"/>
        <w:rPr>
          <w:bCs/>
          <w:sz w:val="24"/>
        </w:rPr>
      </w:pPr>
      <w:r w:rsidRPr="008B089F">
        <w:rPr>
          <w:bCs/>
          <w:sz w:val="24"/>
        </w:rPr>
        <w:t xml:space="preserve">уважать честь и достоинство обучающихся и работников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бразовательно</w:t>
      </w:r>
      <w:r>
        <w:rPr>
          <w:bCs/>
          <w:sz w:val="24"/>
        </w:rPr>
        <w:t>го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я</w:t>
      </w:r>
      <w:r w:rsidRPr="008B089F">
        <w:rPr>
          <w:bCs/>
          <w:sz w:val="24"/>
        </w:rPr>
        <w:t>.</w:t>
      </w:r>
    </w:p>
    <w:p w:rsidR="003A44EB" w:rsidRDefault="003A44EB" w:rsidP="003A44EB">
      <w:pPr>
        <w:tabs>
          <w:tab w:val="left" w:pos="142"/>
          <w:tab w:val="left" w:pos="426"/>
        </w:tabs>
        <w:spacing w:line="236" w:lineRule="auto"/>
        <w:ind w:left="426" w:firstLine="567"/>
        <w:jc w:val="both"/>
        <w:rPr>
          <w:bCs/>
          <w:sz w:val="24"/>
        </w:rPr>
      </w:pPr>
      <w:r>
        <w:rPr>
          <w:bCs/>
          <w:sz w:val="24"/>
        </w:rPr>
        <w:t xml:space="preserve">10.3. </w:t>
      </w:r>
      <w:r w:rsidRPr="008B089F">
        <w:rPr>
          <w:bCs/>
          <w:sz w:val="24"/>
        </w:rPr>
        <w:t xml:space="preserve">За неисполнение или ненадлежащее исполнение обязанностей, </w:t>
      </w:r>
      <w:r w:rsidRPr="008B089F">
        <w:rPr>
          <w:bCs/>
          <w:sz w:val="24"/>
        </w:rPr>
        <w:lastRenderedPageBreak/>
        <w:t xml:space="preserve">установленных настоящим </w:t>
      </w:r>
      <w:r>
        <w:rPr>
          <w:bCs/>
          <w:sz w:val="24"/>
        </w:rPr>
        <w:t xml:space="preserve">Положением </w:t>
      </w:r>
      <w:r w:rsidRPr="008B089F">
        <w:rPr>
          <w:bCs/>
          <w:sz w:val="24"/>
        </w:rPr>
        <w:t>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A44EB" w:rsidRDefault="003A44EB" w:rsidP="003A44EB">
      <w:pPr>
        <w:tabs>
          <w:tab w:val="left" w:pos="142"/>
          <w:tab w:val="left" w:pos="426"/>
        </w:tabs>
        <w:spacing w:line="236" w:lineRule="auto"/>
        <w:ind w:left="426" w:firstLine="567"/>
        <w:jc w:val="both"/>
        <w:rPr>
          <w:bCs/>
          <w:sz w:val="24"/>
        </w:rPr>
      </w:pPr>
    </w:p>
    <w:p w:rsidR="003A44EB" w:rsidRDefault="003A44EB" w:rsidP="003A44EB">
      <w:pPr>
        <w:pStyle w:val="1"/>
        <w:numPr>
          <w:ilvl w:val="0"/>
          <w:numId w:val="17"/>
        </w:numPr>
        <w:spacing w:before="70" w:line="273" w:lineRule="exact"/>
        <w:ind w:left="426" w:firstLine="567"/>
        <w:jc w:val="center"/>
      </w:pPr>
      <w:r>
        <w:t>Взаимоотношения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связи</w:t>
      </w:r>
    </w:p>
    <w:p w:rsidR="003A44EB" w:rsidRPr="00580D95" w:rsidRDefault="003A44EB" w:rsidP="003A44EB">
      <w:pPr>
        <w:pStyle w:val="a7"/>
        <w:numPr>
          <w:ilvl w:val="1"/>
          <w:numId w:val="17"/>
        </w:numPr>
        <w:tabs>
          <w:tab w:val="left" w:pos="1135"/>
          <w:tab w:val="left" w:pos="1418"/>
          <w:tab w:val="left" w:pos="1843"/>
          <w:tab w:val="left" w:pos="8199"/>
        </w:tabs>
        <w:spacing w:line="237" w:lineRule="auto"/>
        <w:ind w:left="426" w:firstLine="567"/>
        <w:rPr>
          <w:sz w:val="24"/>
        </w:rPr>
      </w:pPr>
      <w:r w:rsidRPr="00580D95">
        <w:rPr>
          <w:spacing w:val="-2"/>
          <w:sz w:val="24"/>
        </w:rPr>
        <w:t>Порядок взаимодействия и обмена информацией между подразделениями образовательного учреждения определяется приказом директора.</w:t>
      </w:r>
    </w:p>
    <w:p w:rsidR="003A44EB" w:rsidRPr="00580D95" w:rsidRDefault="003A44EB" w:rsidP="003A44EB">
      <w:pPr>
        <w:pStyle w:val="a7"/>
        <w:numPr>
          <w:ilvl w:val="1"/>
          <w:numId w:val="17"/>
        </w:numPr>
        <w:tabs>
          <w:tab w:val="left" w:pos="870"/>
          <w:tab w:val="left" w:pos="993"/>
          <w:tab w:val="left" w:pos="1418"/>
          <w:tab w:val="left" w:pos="1843"/>
          <w:tab w:val="left" w:pos="6237"/>
          <w:tab w:val="left" w:pos="9410"/>
        </w:tabs>
        <w:spacing w:before="5"/>
        <w:ind w:left="426" w:firstLine="567"/>
        <w:rPr>
          <w:sz w:val="24"/>
        </w:rPr>
      </w:pPr>
      <w:r w:rsidRPr="00580D95">
        <w:rPr>
          <w:spacing w:val="-2"/>
          <w:sz w:val="24"/>
        </w:rPr>
        <w:t>Основными</w:t>
      </w:r>
      <w:r w:rsidRPr="00580D95">
        <w:rPr>
          <w:sz w:val="24"/>
        </w:rPr>
        <w:t xml:space="preserve"> </w:t>
      </w:r>
      <w:r w:rsidRPr="00580D95">
        <w:rPr>
          <w:spacing w:val="-2"/>
          <w:sz w:val="24"/>
        </w:rPr>
        <w:t>принципами</w:t>
      </w:r>
      <w:r w:rsidRPr="00580D95">
        <w:rPr>
          <w:sz w:val="24"/>
        </w:rPr>
        <w:t xml:space="preserve"> </w:t>
      </w:r>
      <w:r w:rsidRPr="00580D95">
        <w:rPr>
          <w:spacing w:val="-2"/>
          <w:sz w:val="24"/>
        </w:rPr>
        <w:t>взаимодействия</w:t>
      </w:r>
      <w:r w:rsidRPr="00580D95">
        <w:rPr>
          <w:sz w:val="24"/>
        </w:rPr>
        <w:t xml:space="preserve"> </w:t>
      </w:r>
      <w:r w:rsidRPr="00580D95">
        <w:rPr>
          <w:spacing w:val="-2"/>
          <w:sz w:val="24"/>
        </w:rPr>
        <w:t>структурных подразделений</w:t>
      </w:r>
      <w:r w:rsidRPr="00580D95">
        <w:rPr>
          <w:sz w:val="24"/>
        </w:rPr>
        <w:t xml:space="preserve"> </w:t>
      </w:r>
      <w:r w:rsidRPr="00580D95">
        <w:rPr>
          <w:bCs/>
          <w:sz w:val="24"/>
        </w:rPr>
        <w:t>образовательного учреждения</w:t>
      </w:r>
      <w:r w:rsidRPr="00580D95">
        <w:rPr>
          <w:spacing w:val="-2"/>
          <w:sz w:val="24"/>
        </w:rPr>
        <w:t xml:space="preserve"> являются:</w:t>
      </w:r>
    </w:p>
    <w:p w:rsidR="003A44EB" w:rsidRDefault="003A44EB" w:rsidP="003A44EB">
      <w:pPr>
        <w:pStyle w:val="a7"/>
        <w:tabs>
          <w:tab w:val="left" w:pos="1153"/>
          <w:tab w:val="left" w:pos="1440"/>
        </w:tabs>
        <w:spacing w:line="274" w:lineRule="exact"/>
        <w:ind w:left="426" w:firstLine="567"/>
        <w:rPr>
          <w:sz w:val="24"/>
        </w:rPr>
      </w:pPr>
      <w:r>
        <w:rPr>
          <w:sz w:val="24"/>
        </w:rPr>
        <w:t>- выработка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работниками;</w:t>
      </w:r>
    </w:p>
    <w:p w:rsidR="003A44EB" w:rsidRDefault="003A44EB" w:rsidP="003A44EB">
      <w:pPr>
        <w:pStyle w:val="a7"/>
        <w:tabs>
          <w:tab w:val="left" w:pos="1153"/>
          <w:tab w:val="left" w:pos="1440"/>
        </w:tabs>
        <w:spacing w:before="2"/>
        <w:ind w:left="426" w:firstLine="567"/>
        <w:rPr>
          <w:sz w:val="24"/>
        </w:rPr>
      </w:pPr>
      <w:r>
        <w:rPr>
          <w:sz w:val="24"/>
        </w:rPr>
        <w:t>- 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3A44EB" w:rsidRDefault="003A44EB" w:rsidP="003A44EB">
      <w:pPr>
        <w:pStyle w:val="a7"/>
        <w:tabs>
          <w:tab w:val="left" w:pos="1153"/>
          <w:tab w:val="left" w:pos="1168"/>
          <w:tab w:val="left" w:pos="1440"/>
          <w:tab w:val="left" w:pos="3002"/>
          <w:tab w:val="left" w:pos="3892"/>
          <w:tab w:val="left" w:pos="5546"/>
          <w:tab w:val="left" w:pos="5918"/>
          <w:tab w:val="left" w:pos="6754"/>
          <w:tab w:val="left" w:pos="7709"/>
          <w:tab w:val="left" w:pos="9257"/>
        </w:tabs>
        <w:spacing w:before="2" w:line="237" w:lineRule="auto"/>
        <w:ind w:left="426" w:firstLine="567"/>
        <w:rPr>
          <w:sz w:val="24"/>
        </w:rPr>
      </w:pPr>
      <w:r>
        <w:rPr>
          <w:spacing w:val="-2"/>
          <w:sz w:val="24"/>
        </w:rPr>
        <w:t>- своевременный</w:t>
      </w:r>
      <w:r>
        <w:rPr>
          <w:sz w:val="24"/>
        </w:rPr>
        <w:t xml:space="preserve"> </w:t>
      </w:r>
      <w:r>
        <w:rPr>
          <w:spacing w:val="-4"/>
          <w:sz w:val="24"/>
        </w:rPr>
        <w:t>обмен</w:t>
      </w:r>
      <w:r>
        <w:rPr>
          <w:sz w:val="24"/>
        </w:rPr>
        <w:t xml:space="preserve"> </w:t>
      </w:r>
      <w:r>
        <w:rPr>
          <w:spacing w:val="-2"/>
          <w:sz w:val="24"/>
        </w:rPr>
        <w:t>информацией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целях</w:t>
      </w:r>
      <w:r>
        <w:rPr>
          <w:sz w:val="24"/>
        </w:rPr>
        <w:t xml:space="preserve"> </w:t>
      </w:r>
      <w:r>
        <w:rPr>
          <w:spacing w:val="-2"/>
          <w:sz w:val="24"/>
        </w:rPr>
        <w:t>четкой</w:t>
      </w:r>
      <w:r>
        <w:rPr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работы </w:t>
      </w:r>
      <w:r>
        <w:rPr>
          <w:sz w:val="24"/>
        </w:rPr>
        <w:t>дополнительного образования.</w:t>
      </w:r>
    </w:p>
    <w:p w:rsidR="003A44EB" w:rsidRPr="00F81934" w:rsidRDefault="003A44EB" w:rsidP="003A44EB">
      <w:pPr>
        <w:pStyle w:val="a7"/>
        <w:numPr>
          <w:ilvl w:val="1"/>
          <w:numId w:val="17"/>
        </w:numPr>
        <w:tabs>
          <w:tab w:val="left" w:pos="1028"/>
          <w:tab w:val="left" w:pos="1560"/>
        </w:tabs>
        <w:spacing w:before="3" w:line="237" w:lineRule="auto"/>
        <w:ind w:left="426" w:firstLine="567"/>
        <w:rPr>
          <w:sz w:val="24"/>
        </w:rPr>
      </w:pPr>
      <w:r w:rsidRPr="00580D95">
        <w:rPr>
          <w:spacing w:val="-5"/>
          <w:sz w:val="24"/>
        </w:rPr>
        <w:t xml:space="preserve"> </w:t>
      </w:r>
      <w:r w:rsidRPr="00F81934">
        <w:rPr>
          <w:sz w:val="24"/>
        </w:rPr>
        <w:t>По</w:t>
      </w:r>
      <w:r w:rsidRPr="00F81934">
        <w:rPr>
          <w:spacing w:val="40"/>
          <w:sz w:val="24"/>
        </w:rPr>
        <w:t xml:space="preserve"> </w:t>
      </w:r>
      <w:r w:rsidRPr="00F81934">
        <w:rPr>
          <w:sz w:val="24"/>
        </w:rPr>
        <w:t>конкретным</w:t>
      </w:r>
      <w:r w:rsidRPr="00F81934">
        <w:rPr>
          <w:spacing w:val="40"/>
          <w:sz w:val="24"/>
        </w:rPr>
        <w:t xml:space="preserve"> </w:t>
      </w:r>
      <w:r w:rsidRPr="00F81934">
        <w:rPr>
          <w:sz w:val="24"/>
        </w:rPr>
        <w:t>вопросам</w:t>
      </w:r>
      <w:r w:rsidRPr="00F81934">
        <w:rPr>
          <w:spacing w:val="40"/>
          <w:sz w:val="24"/>
        </w:rPr>
        <w:t xml:space="preserve"> </w:t>
      </w:r>
      <w:r w:rsidRPr="00F81934">
        <w:rPr>
          <w:sz w:val="24"/>
        </w:rPr>
        <w:t>организации</w:t>
      </w:r>
      <w:r w:rsidRPr="00F81934">
        <w:rPr>
          <w:spacing w:val="40"/>
          <w:sz w:val="24"/>
        </w:rPr>
        <w:t xml:space="preserve"> </w:t>
      </w:r>
      <w:r w:rsidRPr="00F81934">
        <w:rPr>
          <w:sz w:val="24"/>
        </w:rPr>
        <w:t>деятельности</w:t>
      </w:r>
      <w:r w:rsidRPr="00F81934">
        <w:rPr>
          <w:spacing w:val="40"/>
          <w:sz w:val="24"/>
        </w:rPr>
        <w:t xml:space="preserve"> </w:t>
      </w:r>
      <w:r w:rsidRPr="00F81934">
        <w:rPr>
          <w:sz w:val="24"/>
        </w:rPr>
        <w:t>дополнительного</w:t>
      </w:r>
      <w:r w:rsidRPr="00F81934">
        <w:rPr>
          <w:spacing w:val="40"/>
          <w:sz w:val="24"/>
        </w:rPr>
        <w:t xml:space="preserve"> </w:t>
      </w:r>
      <w:r w:rsidRPr="00F81934">
        <w:rPr>
          <w:sz w:val="24"/>
        </w:rPr>
        <w:t xml:space="preserve">образования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бразовательно</w:t>
      </w:r>
      <w:r>
        <w:rPr>
          <w:bCs/>
          <w:sz w:val="24"/>
        </w:rPr>
        <w:t>е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е</w:t>
      </w:r>
      <w:r w:rsidRPr="00F81934">
        <w:rPr>
          <w:sz w:val="24"/>
        </w:rPr>
        <w:t xml:space="preserve"> взаимодействует </w:t>
      </w:r>
      <w:proofErr w:type="gramStart"/>
      <w:r w:rsidRPr="00F81934">
        <w:rPr>
          <w:sz w:val="24"/>
        </w:rPr>
        <w:t>с</w:t>
      </w:r>
      <w:proofErr w:type="gramEnd"/>
      <w:r w:rsidRPr="00F81934">
        <w:rPr>
          <w:sz w:val="24"/>
        </w:rPr>
        <w:t>:</w:t>
      </w:r>
    </w:p>
    <w:p w:rsidR="003A44EB" w:rsidRDefault="003A44EB" w:rsidP="003A44EB">
      <w:pPr>
        <w:pStyle w:val="a7"/>
        <w:tabs>
          <w:tab w:val="left" w:pos="1153"/>
          <w:tab w:val="left" w:pos="1440"/>
        </w:tabs>
        <w:spacing w:before="6"/>
        <w:ind w:left="426" w:firstLine="567"/>
        <w:rPr>
          <w:sz w:val="24"/>
        </w:rPr>
      </w:pPr>
      <w:r>
        <w:rPr>
          <w:sz w:val="24"/>
        </w:rPr>
        <w:t>- организациями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A44EB" w:rsidRDefault="003A44EB" w:rsidP="003A44EB">
      <w:pPr>
        <w:pStyle w:val="a7"/>
        <w:tabs>
          <w:tab w:val="left" w:pos="1153"/>
          <w:tab w:val="left" w:pos="1440"/>
        </w:tabs>
        <w:spacing w:line="275" w:lineRule="exact"/>
        <w:ind w:left="426" w:firstLine="567"/>
        <w:rPr>
          <w:sz w:val="24"/>
        </w:rPr>
      </w:pPr>
      <w:r>
        <w:rPr>
          <w:sz w:val="24"/>
        </w:rPr>
        <w:t>- учреждениями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3A44EB" w:rsidRDefault="003A44EB" w:rsidP="003A44EB">
      <w:pPr>
        <w:pStyle w:val="a7"/>
        <w:tabs>
          <w:tab w:val="left" w:pos="1153"/>
          <w:tab w:val="left" w:pos="1440"/>
        </w:tabs>
        <w:spacing w:line="275" w:lineRule="exact"/>
        <w:ind w:left="426" w:firstLine="567"/>
        <w:rPr>
          <w:sz w:val="24"/>
        </w:rPr>
      </w:pPr>
      <w:r>
        <w:rPr>
          <w:sz w:val="24"/>
        </w:rPr>
        <w:t>- оздоровительными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3A44EB" w:rsidRDefault="003A44EB" w:rsidP="003A44EB">
      <w:pPr>
        <w:pStyle w:val="a3"/>
        <w:spacing w:before="8"/>
        <w:ind w:left="426" w:firstLine="567"/>
      </w:pPr>
    </w:p>
    <w:p w:rsidR="003A44EB" w:rsidRDefault="003A44EB" w:rsidP="003A44EB">
      <w:pPr>
        <w:pStyle w:val="1"/>
        <w:numPr>
          <w:ilvl w:val="0"/>
          <w:numId w:val="17"/>
        </w:numPr>
        <w:tabs>
          <w:tab w:val="left" w:pos="811"/>
        </w:tabs>
        <w:ind w:left="426" w:firstLine="0"/>
        <w:jc w:val="center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3A44EB" w:rsidRDefault="003A44EB" w:rsidP="003A44EB">
      <w:pPr>
        <w:pStyle w:val="a7"/>
        <w:numPr>
          <w:ilvl w:val="1"/>
          <w:numId w:val="17"/>
        </w:numPr>
        <w:tabs>
          <w:tab w:val="left" w:pos="1114"/>
          <w:tab w:val="left" w:pos="1560"/>
        </w:tabs>
        <w:ind w:left="426" w:firstLine="567"/>
        <w:rPr>
          <w:sz w:val="24"/>
        </w:rPr>
      </w:pPr>
      <w:r>
        <w:rPr>
          <w:sz w:val="24"/>
        </w:rPr>
        <w:t>Настоящее Положение является локальным нормативным актом</w:t>
      </w:r>
      <w:r w:rsidRPr="00CF5952">
        <w:rPr>
          <w:bCs/>
          <w:sz w:val="24"/>
        </w:rPr>
        <w:t xml:space="preserve"> </w:t>
      </w:r>
      <w:r>
        <w:rPr>
          <w:bCs/>
          <w:sz w:val="24"/>
        </w:rPr>
        <w:t>о</w:t>
      </w:r>
      <w:r w:rsidRPr="00E55416">
        <w:rPr>
          <w:bCs/>
          <w:sz w:val="24"/>
        </w:rPr>
        <w:t>бразовательно</w:t>
      </w:r>
      <w:r>
        <w:rPr>
          <w:bCs/>
          <w:sz w:val="24"/>
        </w:rPr>
        <w:t>го</w:t>
      </w:r>
      <w:r w:rsidRPr="00E55416">
        <w:rPr>
          <w:bCs/>
          <w:sz w:val="24"/>
        </w:rPr>
        <w:t xml:space="preserve"> учреждени</w:t>
      </w:r>
      <w:r>
        <w:rPr>
          <w:bCs/>
          <w:sz w:val="24"/>
        </w:rPr>
        <w:t>я</w:t>
      </w:r>
      <w:r>
        <w:rPr>
          <w:sz w:val="24"/>
        </w:rPr>
        <w:t xml:space="preserve"> и утверждается (либо вводится в действие) приказом директора.</w:t>
      </w:r>
    </w:p>
    <w:p w:rsidR="003A44EB" w:rsidRDefault="003A44EB" w:rsidP="003A44EB">
      <w:pPr>
        <w:pStyle w:val="a7"/>
        <w:numPr>
          <w:ilvl w:val="1"/>
          <w:numId w:val="17"/>
        </w:numPr>
        <w:tabs>
          <w:tab w:val="left" w:pos="1143"/>
          <w:tab w:val="left" w:pos="1560"/>
        </w:tabs>
        <w:ind w:left="426" w:firstLine="567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3A44EB" w:rsidRDefault="003A44EB" w:rsidP="003A44EB">
      <w:pPr>
        <w:pStyle w:val="a7"/>
        <w:numPr>
          <w:ilvl w:val="1"/>
          <w:numId w:val="17"/>
        </w:numPr>
        <w:tabs>
          <w:tab w:val="left" w:pos="1152"/>
          <w:tab w:val="left" w:pos="1560"/>
        </w:tabs>
        <w:spacing w:line="242" w:lineRule="auto"/>
        <w:ind w:left="426" w:firstLine="567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</w:p>
    <w:p w:rsidR="003A44EB" w:rsidRPr="00FE644D" w:rsidRDefault="003A44EB" w:rsidP="00FE644D">
      <w:pPr>
        <w:tabs>
          <w:tab w:val="left" w:pos="1152"/>
          <w:tab w:val="left" w:pos="1560"/>
        </w:tabs>
        <w:spacing w:line="242" w:lineRule="auto"/>
        <w:rPr>
          <w:sz w:val="24"/>
        </w:rPr>
      </w:pPr>
    </w:p>
    <w:p w:rsidR="003A44EB" w:rsidRDefault="003A44EB" w:rsidP="003A44EB">
      <w:pPr>
        <w:widowControl/>
        <w:tabs>
          <w:tab w:val="left" w:pos="2127"/>
        </w:tabs>
        <w:autoSpaceDE/>
        <w:autoSpaceDN/>
        <w:ind w:left="6521"/>
        <w:jc w:val="both"/>
        <w:rPr>
          <w:rFonts w:eastAsia="Calibri"/>
          <w:color w:val="000000"/>
          <w:sz w:val="20"/>
          <w:szCs w:val="20"/>
          <w:u w:color="000000"/>
          <w:bdr w:val="nil"/>
          <w:lang w:eastAsia="ru-RU"/>
        </w:rPr>
      </w:pPr>
      <w:r w:rsidRPr="00F33B0C">
        <w:rPr>
          <w:rFonts w:eastAsia="Calibri"/>
          <w:color w:val="000000"/>
          <w:sz w:val="20"/>
          <w:szCs w:val="20"/>
          <w:u w:color="000000"/>
          <w:bdr w:val="nil"/>
          <w:lang w:eastAsia="ru-RU"/>
        </w:rPr>
        <w:t xml:space="preserve">Приложение №1 </w:t>
      </w:r>
    </w:p>
    <w:p w:rsidR="003A44EB" w:rsidRPr="00F33B0C" w:rsidRDefault="003A44EB" w:rsidP="003A44EB">
      <w:pPr>
        <w:widowControl/>
        <w:tabs>
          <w:tab w:val="left" w:pos="2127"/>
        </w:tabs>
        <w:autoSpaceDE/>
        <w:autoSpaceDN/>
        <w:ind w:left="6521"/>
        <w:jc w:val="both"/>
        <w:rPr>
          <w:spacing w:val="-2"/>
          <w:sz w:val="20"/>
          <w:szCs w:val="20"/>
        </w:rPr>
      </w:pPr>
      <w:r w:rsidRPr="00F33B0C">
        <w:rPr>
          <w:rFonts w:eastAsia="Calibri"/>
          <w:color w:val="000000"/>
          <w:sz w:val="20"/>
          <w:szCs w:val="20"/>
          <w:u w:color="000000"/>
          <w:bdr w:val="nil"/>
          <w:lang w:eastAsia="ru-RU"/>
        </w:rPr>
        <w:t xml:space="preserve">к Положению </w:t>
      </w:r>
      <w:r w:rsidRPr="00F33B0C">
        <w:rPr>
          <w:sz w:val="20"/>
          <w:szCs w:val="20"/>
        </w:rPr>
        <w:t>об организации</w:t>
      </w:r>
      <w:r w:rsidRPr="00F33B0C">
        <w:rPr>
          <w:spacing w:val="-14"/>
          <w:sz w:val="20"/>
          <w:szCs w:val="20"/>
        </w:rPr>
        <w:t xml:space="preserve"> </w:t>
      </w:r>
      <w:r w:rsidRPr="00F33B0C">
        <w:rPr>
          <w:sz w:val="20"/>
          <w:szCs w:val="20"/>
        </w:rPr>
        <w:t>дополнительного</w:t>
      </w:r>
      <w:r w:rsidRPr="00F33B0C">
        <w:rPr>
          <w:spacing w:val="-7"/>
          <w:sz w:val="20"/>
          <w:szCs w:val="20"/>
        </w:rPr>
        <w:t xml:space="preserve"> </w:t>
      </w:r>
      <w:r w:rsidRPr="00F33B0C">
        <w:rPr>
          <w:spacing w:val="-2"/>
          <w:sz w:val="20"/>
          <w:szCs w:val="20"/>
        </w:rPr>
        <w:t xml:space="preserve">образования </w:t>
      </w:r>
      <w:proofErr w:type="gramStart"/>
      <w:r w:rsidRPr="00F33B0C">
        <w:rPr>
          <w:spacing w:val="-2"/>
          <w:sz w:val="20"/>
          <w:szCs w:val="20"/>
        </w:rPr>
        <w:t>в</w:t>
      </w:r>
      <w:proofErr w:type="gramEnd"/>
      <w:r w:rsidRPr="00F33B0C">
        <w:rPr>
          <w:spacing w:val="-2"/>
          <w:sz w:val="20"/>
          <w:szCs w:val="20"/>
        </w:rPr>
        <w:t xml:space="preserve"> </w:t>
      </w:r>
    </w:p>
    <w:p w:rsidR="003A44EB" w:rsidRPr="00F33B0C" w:rsidRDefault="00C33CE9" w:rsidP="003A44EB">
      <w:pPr>
        <w:widowControl/>
        <w:tabs>
          <w:tab w:val="left" w:pos="2127"/>
        </w:tabs>
        <w:autoSpaceDE/>
        <w:autoSpaceDN/>
        <w:ind w:left="6521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МБОУ «</w:t>
      </w:r>
      <w:proofErr w:type="spellStart"/>
      <w:r>
        <w:rPr>
          <w:spacing w:val="-2"/>
          <w:sz w:val="20"/>
          <w:szCs w:val="20"/>
        </w:rPr>
        <w:t>Старокрымская</w:t>
      </w:r>
      <w:proofErr w:type="spellEnd"/>
      <w:r>
        <w:rPr>
          <w:spacing w:val="-2"/>
          <w:sz w:val="20"/>
          <w:szCs w:val="20"/>
        </w:rPr>
        <w:t xml:space="preserve"> ОШ № 2 </w:t>
      </w:r>
      <w:r w:rsidR="003A44EB" w:rsidRPr="00F33B0C">
        <w:rPr>
          <w:spacing w:val="-2"/>
          <w:sz w:val="20"/>
          <w:szCs w:val="20"/>
        </w:rPr>
        <w:t xml:space="preserve"> </w:t>
      </w:r>
    </w:p>
    <w:p w:rsidR="003A44EB" w:rsidRPr="00F33B0C" w:rsidRDefault="00C33CE9" w:rsidP="003A44EB">
      <w:pPr>
        <w:widowControl/>
        <w:tabs>
          <w:tab w:val="left" w:pos="2127"/>
        </w:tabs>
        <w:autoSpaceDE/>
        <w:autoSpaceDN/>
        <w:ind w:left="6521"/>
        <w:jc w:val="both"/>
        <w:rPr>
          <w:sz w:val="20"/>
          <w:szCs w:val="20"/>
          <w:lang w:eastAsia="ru-RU"/>
        </w:rPr>
      </w:pPr>
      <w:r>
        <w:rPr>
          <w:spacing w:val="-2"/>
          <w:sz w:val="20"/>
          <w:szCs w:val="20"/>
        </w:rPr>
        <w:t xml:space="preserve">им. </w:t>
      </w:r>
      <w:proofErr w:type="spellStart"/>
      <w:r>
        <w:rPr>
          <w:spacing w:val="-2"/>
          <w:sz w:val="20"/>
          <w:szCs w:val="20"/>
        </w:rPr>
        <w:t>Амет</w:t>
      </w:r>
      <w:proofErr w:type="spellEnd"/>
      <w:r>
        <w:rPr>
          <w:spacing w:val="-2"/>
          <w:sz w:val="20"/>
          <w:szCs w:val="20"/>
        </w:rPr>
        <w:t>-Хана Султана» Кировского района Республики Крым</w:t>
      </w:r>
    </w:p>
    <w:p w:rsidR="003A44EB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ind w:left="7513"/>
        <w:jc w:val="both"/>
        <w:rPr>
          <w:rFonts w:eastAsia="Calibri"/>
          <w:color w:val="000000"/>
          <w:sz w:val="24"/>
          <w:szCs w:val="28"/>
          <w:u w:color="000000"/>
          <w:bdr w:val="nil"/>
          <w:lang w:eastAsia="ru-RU"/>
        </w:rPr>
      </w:pPr>
    </w:p>
    <w:p w:rsidR="003A44EB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eastAsia="Calibri"/>
          <w:color w:val="000000"/>
          <w:sz w:val="24"/>
          <w:szCs w:val="28"/>
          <w:u w:color="000000"/>
          <w:bdr w:val="nil"/>
          <w:lang w:eastAsia="ru-RU"/>
        </w:rPr>
      </w:pPr>
    </w:p>
    <w:p w:rsidR="003A44EB" w:rsidRPr="003340E8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ind w:left="5103"/>
        <w:jc w:val="center"/>
        <w:rPr>
          <w:rFonts w:eastAsia="Calibri"/>
          <w:color w:val="000000"/>
          <w:sz w:val="24"/>
          <w:szCs w:val="28"/>
          <w:u w:color="000000"/>
          <w:bdr w:val="nil"/>
          <w:lang w:eastAsia="ru-RU"/>
        </w:rPr>
      </w:pPr>
    </w:p>
    <w:p w:rsidR="003A44EB" w:rsidRPr="004D6542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caps/>
          <w:color w:val="000000"/>
          <w:sz w:val="24"/>
          <w:szCs w:val="24"/>
          <w:u w:color="000000"/>
          <w:bdr w:val="nil"/>
          <w:lang w:eastAsia="ru-RU"/>
        </w:rPr>
      </w:pPr>
      <w:proofErr w:type="gramStart"/>
      <w:r w:rsidRPr="004D6542">
        <w:rPr>
          <w:rFonts w:eastAsia="Calibri"/>
          <w:caps/>
          <w:color w:val="000000"/>
          <w:sz w:val="24"/>
          <w:szCs w:val="24"/>
          <w:u w:color="000000"/>
          <w:bdr w:val="nil"/>
          <w:lang w:eastAsia="ru-RU"/>
        </w:rPr>
        <w:t xml:space="preserve">ЗАЯВЛЕНИЕ </w:t>
      </w:r>
      <w:r w:rsidRPr="004D6542">
        <w:rPr>
          <w:caps/>
          <w:sz w:val="24"/>
          <w:szCs w:val="24"/>
        </w:rPr>
        <w:t>о зачислении на обучение по дополнительной общеобразовательной программе, сведения о которой включены в региональный навигатор</w:t>
      </w:r>
      <w:r>
        <w:rPr>
          <w:caps/>
          <w:sz w:val="24"/>
          <w:szCs w:val="24"/>
        </w:rPr>
        <w:t xml:space="preserve"> </w:t>
      </w:r>
      <w:r>
        <w:rPr>
          <w:rFonts w:eastAsia="Calibri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  <w:proofErr w:type="gramEnd"/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ind w:firstLine="709"/>
        <w:jc w:val="center"/>
        <w:rPr>
          <w:rFonts w:eastAsia="Calibri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</w:t>
      </w:r>
      <w:proofErr w:type="gramStart"/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моего</w:t>
      </w:r>
      <w:proofErr w:type="gramEnd"/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ребенка     на     </w:t>
      </w:r>
      <w:proofErr w:type="gramStart"/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обучение</w:t>
      </w:r>
      <w:proofErr w:type="gramEnd"/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по      дополнительной     </w:t>
      </w:r>
      <w:r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общеобразовательной</w:t>
      </w: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Номер СНИЛС </w:t>
      </w:r>
      <w:r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ребенка </w:t>
      </w: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заявителя _______________________________________________________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/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proofErr w:type="gramStart"/>
      <w:r w:rsidRPr="00FB4ADA"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(телефон и адрес электронной почты родителя (законного представителя)</w:t>
      </w:r>
      <w:proofErr w:type="gramEnd"/>
    </w:p>
    <w:p w:rsidR="003A44EB" w:rsidRPr="004D6542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4D6542">
        <w:rPr>
          <w:rFonts w:eastAsia="Arial Unicode MS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F9A8F" wp14:editId="5E7935B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" filled="f" strokeweight="1.5pt"/>
            </w:pict>
          </mc:Fallback>
        </mc:AlternateContent>
      </w:r>
      <w:r w:rsidRPr="004D654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</w:t>
      </w:r>
      <w:proofErr w:type="gramStart"/>
      <w:r w:rsidRPr="004D654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Pr="004D654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а) с </w:t>
      </w:r>
      <w:r w:rsidRPr="004D6542">
        <w:rPr>
          <w:sz w:val="24"/>
          <w:szCs w:val="24"/>
        </w:rPr>
        <w:t xml:space="preserve">Правилами персонифицированного учета детей, обучающихся по дополнительным общеобразовательным программам </w:t>
      </w:r>
      <w:r w:rsidRPr="004D6542">
        <w:rPr>
          <w:rFonts w:eastAsia="Arial Unicode MS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и обязуюсь соблюдать все без исключения положения указанных Правил.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eastAsia="Arial Unicode MS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641AC" wp14:editId="2FE2348F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75pt;margin-top:1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g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kQn4IJ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</w:t>
      </w:r>
      <w:proofErr w:type="gramStart"/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включение сведений о моем ребенке </w:t>
      </w:r>
      <w:r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в региональный навигатор в соответствии с </w:t>
      </w:r>
      <w:r w:rsidRPr="004D6542">
        <w:rPr>
          <w:sz w:val="24"/>
          <w:szCs w:val="24"/>
        </w:rPr>
        <w:t>Правилами</w:t>
      </w:r>
      <w:proofErr w:type="gramEnd"/>
      <w:r w:rsidRPr="004D6542">
        <w:rPr>
          <w:sz w:val="24"/>
          <w:szCs w:val="24"/>
        </w:rPr>
        <w:t xml:space="preserve"> персонифицированного учета детей, обучающихся по дополнительным общеобразовательным программам</w:t>
      </w:r>
      <w:r w:rsidRPr="00FB4ADA"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eastAsia="Arial Unicode MS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both"/>
        <w:rPr>
          <w:rFonts w:eastAsia="Arial Unicode MS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eastAsia="Arial Unicode MS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b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3A44EB" w:rsidRPr="00FB4ADA" w:rsidTr="00807EAD">
        <w:tc>
          <w:tcPr>
            <w:tcW w:w="9208" w:type="dxa"/>
          </w:tcPr>
          <w:p w:rsidR="003A44EB" w:rsidRPr="00FB4ADA" w:rsidRDefault="003A44EB" w:rsidP="00807E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eastAsia="Arial Unicode MS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eastAsia="Arial Unicode MS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A44EB" w:rsidRPr="00FB4ADA" w:rsidTr="00807EAD">
        <w:tc>
          <w:tcPr>
            <w:tcW w:w="9208" w:type="dxa"/>
          </w:tcPr>
          <w:p w:rsidR="003A44EB" w:rsidRPr="00FB4ADA" w:rsidRDefault="003A44EB" w:rsidP="00807E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eastAsia="Arial Unicode MS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A44EB" w:rsidRPr="00FB4ADA" w:rsidTr="00807EAD">
        <w:trPr>
          <w:trHeight w:val="76"/>
        </w:trPr>
        <w:tc>
          <w:tcPr>
            <w:tcW w:w="9208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3A44EB" w:rsidRPr="00FB4ADA" w:rsidTr="00807EAD"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eastAsia="Arial Unicode MS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A44EB" w:rsidRPr="00FB4ADA" w:rsidTr="00807EAD"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3A44EB" w:rsidRPr="00FB4ADA" w:rsidTr="00807EAD"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A44EB" w:rsidRPr="00FB4ADA" w:rsidTr="00807EAD"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A44EB" w:rsidRPr="00FB4ADA" w:rsidRDefault="003A44EB" w:rsidP="00807E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eastAsia="Arial Unicode MS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3A44EB" w:rsidRPr="00FB4ADA" w:rsidRDefault="003A44EB" w:rsidP="00807E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A44EB" w:rsidRPr="00FB4ADA" w:rsidRDefault="003A44EB" w:rsidP="003A44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jc w:val="center"/>
        <w:rPr>
          <w:rFonts w:eastAsia="Calibri"/>
          <w:smallCaps/>
          <w:color w:val="000000"/>
          <w:sz w:val="24"/>
          <w:szCs w:val="28"/>
          <w:u w:color="000000"/>
          <w:bdr w:val="nil"/>
          <w:lang w:eastAsia="ru-RU"/>
        </w:rPr>
        <w:sectPr w:rsidR="003A44EB" w:rsidRPr="00FB4ADA" w:rsidSect="00F33B0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A44EB" w:rsidRDefault="00C33CE9" w:rsidP="00C33CE9">
      <w:pPr>
        <w:widowControl/>
        <w:tabs>
          <w:tab w:val="left" w:pos="2127"/>
        </w:tabs>
        <w:autoSpaceDE/>
        <w:autoSpaceDN/>
        <w:jc w:val="both"/>
        <w:rPr>
          <w:rFonts w:eastAsia="Calibri"/>
          <w:color w:val="000000"/>
          <w:sz w:val="20"/>
          <w:szCs w:val="20"/>
          <w:u w:color="000000"/>
          <w:bdr w:val="nil"/>
          <w:lang w:eastAsia="ru-RU"/>
        </w:rPr>
      </w:pPr>
      <w:r>
        <w:rPr>
          <w:rFonts w:eastAsia="Calibri"/>
          <w:color w:val="000000"/>
          <w:sz w:val="20"/>
          <w:szCs w:val="20"/>
          <w:u w:color="000000"/>
          <w:bdr w:val="nil"/>
          <w:lang w:eastAsia="ru-RU"/>
        </w:rPr>
        <w:lastRenderedPageBreak/>
        <w:t xml:space="preserve">                                                                                                                                          </w:t>
      </w:r>
      <w:r w:rsidR="003A44EB" w:rsidRPr="00F33B0C">
        <w:rPr>
          <w:rFonts w:eastAsia="Calibri"/>
          <w:color w:val="000000"/>
          <w:sz w:val="20"/>
          <w:szCs w:val="20"/>
          <w:u w:color="000000"/>
          <w:bdr w:val="nil"/>
          <w:lang w:eastAsia="ru-RU"/>
        </w:rPr>
        <w:t xml:space="preserve">Приложение № 2 </w:t>
      </w:r>
    </w:p>
    <w:p w:rsidR="003A44EB" w:rsidRPr="00F33B0C" w:rsidRDefault="003A44EB" w:rsidP="003A44EB">
      <w:pPr>
        <w:widowControl/>
        <w:tabs>
          <w:tab w:val="left" w:pos="2127"/>
        </w:tabs>
        <w:autoSpaceDE/>
        <w:autoSpaceDN/>
        <w:ind w:left="6946"/>
        <w:jc w:val="both"/>
        <w:rPr>
          <w:spacing w:val="-2"/>
          <w:sz w:val="20"/>
          <w:szCs w:val="20"/>
        </w:rPr>
      </w:pPr>
      <w:r w:rsidRPr="00F33B0C">
        <w:rPr>
          <w:rFonts w:eastAsia="Calibri"/>
          <w:color w:val="000000"/>
          <w:sz w:val="20"/>
          <w:szCs w:val="20"/>
          <w:u w:color="000000"/>
          <w:bdr w:val="nil"/>
          <w:lang w:eastAsia="ru-RU"/>
        </w:rPr>
        <w:t xml:space="preserve">к Положению </w:t>
      </w:r>
      <w:r w:rsidRPr="00F33B0C">
        <w:rPr>
          <w:sz w:val="20"/>
          <w:szCs w:val="20"/>
        </w:rPr>
        <w:t>об организации</w:t>
      </w:r>
      <w:r w:rsidRPr="00F33B0C">
        <w:rPr>
          <w:spacing w:val="-14"/>
          <w:sz w:val="20"/>
          <w:szCs w:val="20"/>
        </w:rPr>
        <w:t xml:space="preserve"> </w:t>
      </w:r>
      <w:r w:rsidRPr="00F33B0C">
        <w:rPr>
          <w:sz w:val="20"/>
          <w:szCs w:val="20"/>
        </w:rPr>
        <w:t>дополнительного</w:t>
      </w:r>
      <w:r w:rsidRPr="00F33B0C">
        <w:rPr>
          <w:spacing w:val="-7"/>
          <w:sz w:val="20"/>
          <w:szCs w:val="20"/>
        </w:rPr>
        <w:t xml:space="preserve"> </w:t>
      </w:r>
      <w:r w:rsidRPr="00F33B0C">
        <w:rPr>
          <w:spacing w:val="-2"/>
          <w:sz w:val="20"/>
          <w:szCs w:val="20"/>
        </w:rPr>
        <w:t xml:space="preserve">образования </w:t>
      </w:r>
      <w:proofErr w:type="gramStart"/>
      <w:r w:rsidRPr="00F33B0C">
        <w:rPr>
          <w:spacing w:val="-2"/>
          <w:sz w:val="20"/>
          <w:szCs w:val="20"/>
        </w:rPr>
        <w:t>в</w:t>
      </w:r>
      <w:proofErr w:type="gramEnd"/>
      <w:r w:rsidRPr="00F33B0C">
        <w:rPr>
          <w:spacing w:val="-2"/>
          <w:sz w:val="20"/>
          <w:szCs w:val="20"/>
        </w:rPr>
        <w:t xml:space="preserve"> </w:t>
      </w:r>
    </w:p>
    <w:p w:rsidR="00C33CE9" w:rsidRPr="00F33B0C" w:rsidRDefault="00C33CE9" w:rsidP="00C33CE9">
      <w:pPr>
        <w:widowControl/>
        <w:tabs>
          <w:tab w:val="left" w:pos="2127"/>
        </w:tabs>
        <w:autoSpaceDE/>
        <w:autoSpaceDN/>
        <w:ind w:left="6521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</w:t>
      </w:r>
      <w:r>
        <w:rPr>
          <w:spacing w:val="-2"/>
          <w:sz w:val="20"/>
          <w:szCs w:val="20"/>
        </w:rPr>
        <w:t>МБОУ «</w:t>
      </w:r>
      <w:proofErr w:type="spellStart"/>
      <w:r>
        <w:rPr>
          <w:spacing w:val="-2"/>
          <w:sz w:val="20"/>
          <w:szCs w:val="20"/>
        </w:rPr>
        <w:t>Старокрымская</w:t>
      </w:r>
      <w:proofErr w:type="spellEnd"/>
      <w:r>
        <w:rPr>
          <w:spacing w:val="-2"/>
          <w:sz w:val="20"/>
          <w:szCs w:val="20"/>
        </w:rPr>
        <w:t xml:space="preserve"> ОШ № 2 </w:t>
      </w:r>
      <w:r w:rsidRPr="00F33B0C">
        <w:rPr>
          <w:spacing w:val="-2"/>
          <w:sz w:val="20"/>
          <w:szCs w:val="20"/>
        </w:rPr>
        <w:t xml:space="preserve"> </w:t>
      </w:r>
    </w:p>
    <w:p w:rsidR="00C33CE9" w:rsidRDefault="00C33CE9" w:rsidP="00C33CE9">
      <w:pPr>
        <w:widowControl/>
        <w:tabs>
          <w:tab w:val="left" w:pos="2127"/>
        </w:tabs>
        <w:autoSpaceDE/>
        <w:autoSpaceDN/>
        <w:ind w:left="652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</w:t>
      </w:r>
      <w:r>
        <w:rPr>
          <w:spacing w:val="-2"/>
          <w:sz w:val="20"/>
          <w:szCs w:val="20"/>
        </w:rPr>
        <w:t xml:space="preserve">им. </w:t>
      </w:r>
      <w:proofErr w:type="spellStart"/>
      <w:r>
        <w:rPr>
          <w:spacing w:val="-2"/>
          <w:sz w:val="20"/>
          <w:szCs w:val="20"/>
        </w:rPr>
        <w:t>Амет</w:t>
      </w:r>
      <w:proofErr w:type="spellEnd"/>
      <w:r>
        <w:rPr>
          <w:spacing w:val="-2"/>
          <w:sz w:val="20"/>
          <w:szCs w:val="20"/>
        </w:rPr>
        <w:t xml:space="preserve">-Хана Султана» </w:t>
      </w:r>
      <w:r>
        <w:rPr>
          <w:spacing w:val="-2"/>
          <w:sz w:val="20"/>
          <w:szCs w:val="20"/>
        </w:rPr>
        <w:t xml:space="preserve">  </w:t>
      </w:r>
    </w:p>
    <w:p w:rsidR="003A44EB" w:rsidRDefault="00C33CE9" w:rsidP="00C33CE9">
      <w:pPr>
        <w:widowControl/>
        <w:tabs>
          <w:tab w:val="left" w:pos="2127"/>
        </w:tabs>
        <w:autoSpaceDE/>
        <w:autoSpaceDN/>
        <w:ind w:left="6521"/>
        <w:rPr>
          <w:rFonts w:eastAsia="Calibri"/>
          <w:color w:val="000000"/>
          <w:sz w:val="24"/>
          <w:szCs w:val="28"/>
          <w:u w:color="000000"/>
          <w:bdr w:val="nil"/>
          <w:lang w:eastAsia="ru-RU"/>
        </w:rPr>
      </w:pPr>
      <w:r>
        <w:rPr>
          <w:spacing w:val="-2"/>
          <w:sz w:val="20"/>
          <w:szCs w:val="20"/>
        </w:rPr>
        <w:t xml:space="preserve">   Кировского района Республики Крым</w:t>
      </w:r>
      <w:bookmarkStart w:id="6" w:name="_GoBack"/>
      <w:bookmarkEnd w:id="6"/>
      <w:r>
        <w:rPr>
          <w:spacing w:val="-2"/>
          <w:sz w:val="20"/>
          <w:szCs w:val="20"/>
        </w:rPr>
        <w:t xml:space="preserve">                       </w:t>
      </w:r>
    </w:p>
    <w:p w:rsidR="003A44EB" w:rsidRDefault="00C33CE9" w:rsidP="00C33CE9">
      <w:pPr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A44EB" w:rsidRPr="00B25D0B" w:rsidRDefault="003A44EB" w:rsidP="003A44EB">
      <w:pPr>
        <w:jc w:val="center"/>
        <w:rPr>
          <w:caps/>
          <w:sz w:val="24"/>
          <w:szCs w:val="24"/>
        </w:rPr>
      </w:pPr>
      <w:proofErr w:type="gramStart"/>
      <w:r w:rsidRPr="00B25D0B">
        <w:rPr>
          <w:caps/>
          <w:sz w:val="24"/>
          <w:szCs w:val="24"/>
        </w:rPr>
        <w:t xml:space="preserve">Согласие на обработку персональных данных ребенка при ЗАЧИСЛЕНИИ НА ОБУЧЕНИЕ ПО ДОПОЛНИТЕЛЬНОЙ </w:t>
      </w:r>
      <w:r>
        <w:rPr>
          <w:caps/>
          <w:sz w:val="24"/>
          <w:szCs w:val="24"/>
        </w:rPr>
        <w:t>общеобразовательной</w:t>
      </w:r>
      <w:r w:rsidRPr="00B25D0B">
        <w:rPr>
          <w:caps/>
          <w:sz w:val="24"/>
          <w:szCs w:val="24"/>
        </w:rPr>
        <w:t xml:space="preserve"> ПРОГРАММЕ</w:t>
      </w:r>
      <w:r w:rsidRPr="004D6542">
        <w:rPr>
          <w:caps/>
          <w:sz w:val="24"/>
          <w:szCs w:val="24"/>
        </w:rPr>
        <w:t>, сведения о которой включены в региональный навигатор</w:t>
      </w:r>
      <w:r w:rsidRPr="00B25D0B">
        <w:rPr>
          <w:caps/>
          <w:sz w:val="24"/>
          <w:szCs w:val="24"/>
        </w:rPr>
        <w:t xml:space="preserve"> </w:t>
      </w:r>
      <w:r>
        <w:rPr>
          <w:rFonts w:eastAsia="Calibri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  <w:proofErr w:type="gramEnd"/>
    </w:p>
    <w:p w:rsidR="003A44EB" w:rsidRPr="00B838F1" w:rsidRDefault="003A44EB" w:rsidP="003A44EB">
      <w:pPr>
        <w:tabs>
          <w:tab w:val="left" w:pos="0"/>
        </w:tabs>
        <w:ind w:firstLine="709"/>
        <w:jc w:val="center"/>
        <w:rPr>
          <w:rFonts w:eastAsia="Calibri"/>
          <w:smallCaps/>
          <w:sz w:val="24"/>
          <w:szCs w:val="28"/>
        </w:rPr>
      </w:pPr>
    </w:p>
    <w:p w:rsidR="003A44EB" w:rsidRPr="00B838F1" w:rsidRDefault="003A44EB" w:rsidP="003A44EB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proofErr w:type="gramStart"/>
      <w:r w:rsidRPr="00B838F1">
        <w:rPr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  <w:proofErr w:type="gramEnd"/>
    </w:p>
    <w:p w:rsidR="003A44EB" w:rsidRPr="00B838F1" w:rsidRDefault="003A44EB" w:rsidP="003A44EB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3A44EB" w:rsidRPr="00B838F1" w:rsidRDefault="003A44EB" w:rsidP="003A44EB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proofErr w:type="gramStart"/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  <w:proofErr w:type="gramEnd"/>
    </w:p>
    <w:p w:rsidR="003A44EB" w:rsidRPr="00B838F1" w:rsidRDefault="003A44EB" w:rsidP="003A44EB">
      <w:pPr>
        <w:tabs>
          <w:tab w:val="left" w:pos="0"/>
        </w:tabs>
        <w:rPr>
          <w:sz w:val="24"/>
          <w:szCs w:val="28"/>
          <w:shd w:val="clear" w:color="auto" w:fill="FFFFFF"/>
        </w:rPr>
      </w:pPr>
      <w:proofErr w:type="gramStart"/>
      <w:r w:rsidRPr="00B838F1">
        <w:rPr>
          <w:sz w:val="24"/>
          <w:szCs w:val="28"/>
          <w:shd w:val="clear" w:color="auto" w:fill="FFFFFF"/>
        </w:rPr>
        <w:t>являющийся</w:t>
      </w:r>
      <w:proofErr w:type="gramEnd"/>
      <w:r w:rsidRPr="00B838F1">
        <w:rPr>
          <w:sz w:val="24"/>
          <w:szCs w:val="28"/>
          <w:shd w:val="clear" w:color="auto" w:fill="FFFFFF"/>
        </w:rPr>
        <w:t xml:space="preserve"> родителем (законным представителем) ________________________________</w:t>
      </w:r>
    </w:p>
    <w:p w:rsidR="003A44EB" w:rsidRPr="00B838F1" w:rsidRDefault="003A44EB" w:rsidP="003A44EB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3A44EB" w:rsidRPr="00B838F1" w:rsidRDefault="003A44EB" w:rsidP="003A44EB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3A44EB" w:rsidRPr="00B838F1" w:rsidRDefault="003A44EB" w:rsidP="003A44EB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3A44EB" w:rsidRPr="00B838F1" w:rsidRDefault="003A44EB" w:rsidP="003A44EB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>
        <w:rPr>
          <w:sz w:val="24"/>
          <w:szCs w:val="28"/>
          <w:shd w:val="clear" w:color="auto" w:fill="FFFFFF"/>
        </w:rPr>
        <w:t xml:space="preserve">зачислении на </w:t>
      </w:r>
      <w:proofErr w:type="gramStart"/>
      <w:r>
        <w:rPr>
          <w:sz w:val="24"/>
          <w:szCs w:val="28"/>
          <w:shd w:val="clear" w:color="auto" w:fill="FFFFFF"/>
        </w:rPr>
        <w:t>обучение</w:t>
      </w:r>
      <w:proofErr w:type="gramEnd"/>
      <w:r>
        <w:rPr>
          <w:sz w:val="24"/>
          <w:szCs w:val="28"/>
          <w:shd w:val="clear" w:color="auto" w:fill="FFFFFF"/>
        </w:rPr>
        <w:t xml:space="preserve"> по дополнительной общеобразовательной программе </w:t>
      </w:r>
      <w:r w:rsidRPr="00B838F1">
        <w:rPr>
          <w:sz w:val="24"/>
          <w:szCs w:val="28"/>
          <w:shd w:val="clear" w:color="auto" w:fill="FFFFFF"/>
        </w:rPr>
        <w:t xml:space="preserve">и с целью эффективной организации </w:t>
      </w:r>
      <w:r>
        <w:rPr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sz w:val="24"/>
          <w:szCs w:val="28"/>
          <w:shd w:val="clear" w:color="auto" w:fill="FFFFFF"/>
        </w:rPr>
        <w:t>обуч</w:t>
      </w:r>
      <w:r>
        <w:rPr>
          <w:sz w:val="24"/>
          <w:szCs w:val="28"/>
          <w:shd w:val="clear" w:color="auto" w:fill="FFFFFF"/>
        </w:rPr>
        <w:t>ающихся</w:t>
      </w:r>
      <w:r w:rsidRPr="00B838F1">
        <w:rPr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>
        <w:rPr>
          <w:sz w:val="24"/>
          <w:szCs w:val="28"/>
          <w:shd w:val="clear" w:color="auto" w:fill="FFFFFF"/>
        </w:rPr>
        <w:t xml:space="preserve">следующих </w:t>
      </w:r>
      <w:r w:rsidRPr="00B838F1">
        <w:rPr>
          <w:sz w:val="24"/>
          <w:szCs w:val="28"/>
          <w:shd w:val="clear" w:color="auto" w:fill="FFFFFF"/>
        </w:rPr>
        <w:t>персональных данных:</w:t>
      </w:r>
    </w:p>
    <w:p w:rsidR="003A44EB" w:rsidRPr="00B0031E" w:rsidRDefault="003A44EB" w:rsidP="003A44EB">
      <w:pPr>
        <w:numPr>
          <w:ilvl w:val="1"/>
          <w:numId w:val="18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>фамилия, имя, отчество (последнее – при наличии) ребенка;</w:t>
      </w:r>
    </w:p>
    <w:p w:rsidR="003A44EB" w:rsidRPr="00B0031E" w:rsidRDefault="003A44EB" w:rsidP="003A44EB">
      <w:pPr>
        <w:numPr>
          <w:ilvl w:val="1"/>
          <w:numId w:val="18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sz w:val="24"/>
          <w:szCs w:val="24"/>
        </w:rPr>
        <w:t xml:space="preserve">вид документа, удостоверяющего личность </w:t>
      </w:r>
      <w:r w:rsidRPr="00B0031E">
        <w:rPr>
          <w:rFonts w:eastAsia="Calibri"/>
          <w:sz w:val="24"/>
          <w:szCs w:val="24"/>
        </w:rPr>
        <w:t>ребенка</w:t>
      </w:r>
      <w:r w:rsidRPr="00B0031E">
        <w:rPr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3A44EB" w:rsidRPr="00B0031E" w:rsidRDefault="003A44EB" w:rsidP="003A44EB">
      <w:pPr>
        <w:numPr>
          <w:ilvl w:val="1"/>
          <w:numId w:val="18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 xml:space="preserve">дата рождения ребенка; </w:t>
      </w:r>
    </w:p>
    <w:p w:rsidR="003A44EB" w:rsidRPr="00B0031E" w:rsidRDefault="003A44EB" w:rsidP="003A44EB">
      <w:pPr>
        <w:numPr>
          <w:ilvl w:val="1"/>
          <w:numId w:val="18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>данные страхового номера индивидуального лицевого счета (СНИЛС) ребенка;</w:t>
      </w:r>
    </w:p>
    <w:p w:rsidR="003A44EB" w:rsidRPr="00B0031E" w:rsidRDefault="003A44EB" w:rsidP="003A44EB">
      <w:pPr>
        <w:numPr>
          <w:ilvl w:val="1"/>
          <w:numId w:val="18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:rsidR="003A44EB" w:rsidRPr="00B0031E" w:rsidRDefault="003A44EB" w:rsidP="003A44EB">
      <w:pPr>
        <w:numPr>
          <w:ilvl w:val="1"/>
          <w:numId w:val="18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sz w:val="24"/>
          <w:szCs w:val="24"/>
        </w:rPr>
        <w:t xml:space="preserve">вид документа, удостоверяющего личность </w:t>
      </w:r>
      <w:r w:rsidRPr="00B0031E">
        <w:rPr>
          <w:rFonts w:eastAsia="Calibri"/>
          <w:sz w:val="24"/>
          <w:szCs w:val="24"/>
        </w:rPr>
        <w:t>родителя (законного представителя) ребенка</w:t>
      </w:r>
      <w:r w:rsidRPr="00B0031E">
        <w:rPr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3A44EB" w:rsidRPr="00B0031E" w:rsidRDefault="003A44EB" w:rsidP="003A44EB">
      <w:pPr>
        <w:numPr>
          <w:ilvl w:val="1"/>
          <w:numId w:val="18"/>
        </w:numPr>
        <w:tabs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:rsidR="003A44EB" w:rsidRPr="00B0031E" w:rsidRDefault="003A44EB" w:rsidP="003A44EB">
      <w:pPr>
        <w:pStyle w:val="a7"/>
        <w:widowControl/>
        <w:numPr>
          <w:ilvl w:val="1"/>
          <w:numId w:val="18"/>
        </w:numPr>
        <w:autoSpaceDE/>
        <w:autoSpaceDN/>
        <w:ind w:left="709" w:firstLine="0"/>
        <w:contextualSpacing/>
        <w:rPr>
          <w:sz w:val="24"/>
          <w:szCs w:val="24"/>
          <w:shd w:val="clear" w:color="auto" w:fill="FFFFFF"/>
        </w:rPr>
      </w:pPr>
      <w:r w:rsidRPr="00B0031E">
        <w:rPr>
          <w:rFonts w:eastAsia="Calibri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3A44EB" w:rsidRPr="00B0031E" w:rsidRDefault="003A44EB" w:rsidP="003A44EB">
      <w:pPr>
        <w:pStyle w:val="a7"/>
        <w:widowControl/>
        <w:numPr>
          <w:ilvl w:val="1"/>
          <w:numId w:val="18"/>
        </w:numPr>
        <w:autoSpaceDE/>
        <w:autoSpaceDN/>
        <w:ind w:left="709" w:firstLine="0"/>
        <w:contextualSpacing/>
        <w:rPr>
          <w:sz w:val="24"/>
          <w:szCs w:val="24"/>
          <w:shd w:val="clear" w:color="auto" w:fill="FFFFFF"/>
        </w:rPr>
      </w:pPr>
      <w:r w:rsidRPr="00B0031E">
        <w:rPr>
          <w:sz w:val="24"/>
          <w:szCs w:val="24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B0031E">
        <w:rPr>
          <w:sz w:val="24"/>
          <w:szCs w:val="24"/>
          <w:shd w:val="clear" w:color="auto" w:fill="FFFFFF"/>
        </w:rPr>
        <w:t>обучающимся</w:t>
      </w:r>
      <w:proofErr w:type="gramEnd"/>
      <w:r w:rsidRPr="00B0031E">
        <w:rPr>
          <w:sz w:val="24"/>
          <w:szCs w:val="24"/>
          <w:shd w:val="clear" w:color="auto" w:fill="FFFFFF"/>
        </w:rPr>
        <w:t>.</w:t>
      </w:r>
    </w:p>
    <w:p w:rsidR="003A44EB" w:rsidRPr="00B0031E" w:rsidRDefault="003A44EB" w:rsidP="003A44EB">
      <w:pPr>
        <w:pStyle w:val="a7"/>
        <w:ind w:left="0" w:firstLine="709"/>
        <w:rPr>
          <w:sz w:val="24"/>
          <w:szCs w:val="24"/>
          <w:shd w:val="clear" w:color="auto" w:fill="FFFFFF"/>
        </w:rPr>
      </w:pPr>
    </w:p>
    <w:p w:rsidR="003A44EB" w:rsidRPr="00EF13C7" w:rsidRDefault="003A44EB" w:rsidP="003A44EB">
      <w:pPr>
        <w:pStyle w:val="a7"/>
        <w:ind w:left="0" w:firstLine="709"/>
        <w:rPr>
          <w:sz w:val="24"/>
          <w:szCs w:val="24"/>
          <w:shd w:val="clear" w:color="auto" w:fill="FFFFFF"/>
        </w:rPr>
      </w:pPr>
      <w:proofErr w:type="gramStart"/>
      <w:r w:rsidRPr="00EF13C7">
        <w:rPr>
          <w:sz w:val="24"/>
          <w:szCs w:val="24"/>
          <w:shd w:val="clear" w:color="auto" w:fill="FFFFFF"/>
        </w:rPr>
        <w:t>Региональному модельному центру, муниципальному опорному центру, а также всем организациям</w:t>
      </w:r>
      <w:r>
        <w:rPr>
          <w:sz w:val="24"/>
          <w:szCs w:val="24"/>
          <w:shd w:val="clear" w:color="auto" w:fill="FFFFFF"/>
        </w:rPr>
        <w:t>, осуществляющим образовательную деятельность,</w:t>
      </w:r>
      <w:r w:rsidRPr="00EF13C7">
        <w:rPr>
          <w:sz w:val="24"/>
          <w:szCs w:val="24"/>
          <w:shd w:val="clear" w:color="auto" w:fill="FFFFFF"/>
        </w:rPr>
        <w:t xml:space="preserve"> </w:t>
      </w:r>
      <w:r w:rsidRPr="00EF13C7">
        <w:rPr>
          <w:sz w:val="24"/>
          <w:szCs w:val="24"/>
        </w:rPr>
        <w:t>реализующим дополнительные общеобразовательные программы, сведения о которых внесены в региональный навигатор в порядке, установленном Правилами персонифицированного учета детей, обучающихся по дополнительным общеобразовательным программам</w:t>
      </w:r>
      <w:r>
        <w:rPr>
          <w:sz w:val="24"/>
          <w:szCs w:val="24"/>
        </w:rPr>
        <w:t xml:space="preserve"> (далее – исполнители)</w:t>
      </w:r>
      <w:r w:rsidRPr="00EF13C7">
        <w:rPr>
          <w:sz w:val="24"/>
          <w:szCs w:val="24"/>
          <w:shd w:val="clear" w:color="auto" w:fill="FFFFFF"/>
        </w:rPr>
        <w:t>, даю дополнительно согласие на обработку следующих персональных данных</w:t>
      </w:r>
      <w:r>
        <w:rPr>
          <w:sz w:val="24"/>
          <w:szCs w:val="24"/>
          <w:shd w:val="clear" w:color="auto" w:fill="FFFFFF"/>
        </w:rPr>
        <w:t xml:space="preserve">, в том числе посредством </w:t>
      </w:r>
      <w:r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автоматизированной</w:t>
      </w:r>
      <w:r>
        <w:rPr>
          <w:sz w:val="24"/>
          <w:szCs w:val="24"/>
          <w:shd w:val="clear" w:color="auto" w:fill="FFFFFF"/>
        </w:rPr>
        <w:t xml:space="preserve"> информационной системы </w:t>
      </w:r>
      <w:r w:rsidRPr="006155FC">
        <w:rPr>
          <w:sz w:val="24"/>
          <w:szCs w:val="28"/>
          <w:shd w:val="clear" w:color="auto" w:fill="FFFFFF"/>
        </w:rPr>
        <w:t>«Навигатор дополнительного образования Республики Крым»</w:t>
      </w:r>
      <w:r w:rsidRPr="006155FC">
        <w:rPr>
          <w:sz w:val="24"/>
          <w:szCs w:val="24"/>
          <w:shd w:val="clear" w:color="auto" w:fill="FFFFFF"/>
        </w:rPr>
        <w:t>:</w:t>
      </w:r>
      <w:proofErr w:type="gramEnd"/>
    </w:p>
    <w:p w:rsidR="003A44EB" w:rsidRPr="006D2668" w:rsidRDefault="003A44EB" w:rsidP="003A44EB">
      <w:pPr>
        <w:pStyle w:val="a7"/>
        <w:widowControl/>
        <w:numPr>
          <w:ilvl w:val="0"/>
          <w:numId w:val="19"/>
        </w:numPr>
        <w:tabs>
          <w:tab w:val="left" w:pos="0"/>
        </w:tabs>
        <w:autoSpaceDE/>
        <w:autoSpaceDN/>
        <w:contextualSpacing/>
        <w:rPr>
          <w:sz w:val="24"/>
          <w:szCs w:val="28"/>
          <w:shd w:val="clear" w:color="auto" w:fill="FFFFFF"/>
        </w:rPr>
      </w:pPr>
      <w:bookmarkStart w:id="7" w:name="_Hlk174960947"/>
      <w:r w:rsidRPr="006D2668">
        <w:rPr>
          <w:sz w:val="24"/>
          <w:szCs w:val="28"/>
          <w:shd w:val="clear" w:color="auto" w:fill="FFFFFF"/>
        </w:rPr>
        <w:lastRenderedPageBreak/>
        <w:t xml:space="preserve">фотографической карточки </w:t>
      </w:r>
      <w:proofErr w:type="gramStart"/>
      <w:r w:rsidRPr="006D2668">
        <w:rPr>
          <w:sz w:val="24"/>
          <w:szCs w:val="28"/>
          <w:shd w:val="clear" w:color="auto" w:fill="FFFFFF"/>
        </w:rPr>
        <w:t>обучающегося</w:t>
      </w:r>
      <w:proofErr w:type="gramEnd"/>
    </w:p>
    <w:bookmarkEnd w:id="7"/>
    <w:p w:rsidR="003A44EB" w:rsidRPr="00B838F1" w:rsidRDefault="003A44EB" w:rsidP="003A44EB">
      <w:pPr>
        <w:pStyle w:val="a7"/>
        <w:widowControl/>
        <w:numPr>
          <w:ilvl w:val="0"/>
          <w:numId w:val="19"/>
        </w:numPr>
        <w:tabs>
          <w:tab w:val="left" w:pos="0"/>
        </w:tabs>
        <w:autoSpaceDE/>
        <w:autoSpaceDN/>
        <w:contextualSpacing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B838F1">
        <w:rPr>
          <w:sz w:val="24"/>
          <w:szCs w:val="28"/>
          <w:shd w:val="clear" w:color="auto" w:fill="FFFFFF"/>
        </w:rPr>
        <w:t>обучающимся</w:t>
      </w:r>
      <w:proofErr w:type="gramEnd"/>
      <w:r w:rsidRPr="00B838F1">
        <w:rPr>
          <w:sz w:val="24"/>
          <w:szCs w:val="28"/>
          <w:shd w:val="clear" w:color="auto" w:fill="FFFFFF"/>
        </w:rPr>
        <w:t xml:space="preserve">, получаемом ином образовании обучающимся, </w:t>
      </w:r>
    </w:p>
    <w:p w:rsidR="003A44EB" w:rsidRPr="00890454" w:rsidRDefault="003A44EB" w:rsidP="003A44EB">
      <w:pPr>
        <w:pStyle w:val="a7"/>
        <w:widowControl/>
        <w:numPr>
          <w:ilvl w:val="0"/>
          <w:numId w:val="19"/>
        </w:numPr>
        <w:tabs>
          <w:tab w:val="left" w:pos="0"/>
        </w:tabs>
        <w:autoSpaceDE/>
        <w:autoSpaceDN/>
        <w:contextualSpacing/>
        <w:rPr>
          <w:sz w:val="24"/>
          <w:szCs w:val="24"/>
          <w:shd w:val="clear" w:color="auto" w:fill="FFFFFF"/>
        </w:rPr>
      </w:pPr>
      <w:r w:rsidRPr="00890454">
        <w:rPr>
          <w:sz w:val="24"/>
          <w:szCs w:val="24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890454">
        <w:rPr>
          <w:sz w:val="24"/>
          <w:szCs w:val="24"/>
          <w:shd w:val="clear" w:color="auto" w:fill="FFFFFF"/>
        </w:rPr>
        <w:t>обучающимся</w:t>
      </w:r>
      <w:proofErr w:type="gramEnd"/>
      <w:r w:rsidRPr="00890454">
        <w:rPr>
          <w:sz w:val="24"/>
          <w:szCs w:val="24"/>
          <w:shd w:val="clear" w:color="auto" w:fill="FFFFFF"/>
        </w:rPr>
        <w:t>,</w:t>
      </w:r>
    </w:p>
    <w:p w:rsidR="003A44EB" w:rsidRPr="00B838F1" w:rsidRDefault="003A44EB" w:rsidP="003A44EB">
      <w:pPr>
        <w:pStyle w:val="a7"/>
        <w:widowControl/>
        <w:numPr>
          <w:ilvl w:val="0"/>
          <w:numId w:val="19"/>
        </w:numPr>
        <w:tabs>
          <w:tab w:val="left" w:pos="0"/>
        </w:tabs>
        <w:autoSpaceDE/>
        <w:autoSpaceDN/>
        <w:contextualSpacing/>
        <w:rPr>
          <w:sz w:val="24"/>
          <w:szCs w:val="28"/>
          <w:shd w:val="clear" w:color="auto" w:fill="FFFFFF"/>
        </w:rPr>
      </w:pPr>
      <w:bookmarkStart w:id="8" w:name="_Hlk107488865"/>
      <w:proofErr w:type="gramStart"/>
      <w:r w:rsidRPr="00890454">
        <w:rPr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 w:rsidRPr="00934CA2">
        <w:rPr>
          <w:sz w:val="24"/>
          <w:szCs w:val="28"/>
          <w:shd w:val="clear" w:color="auto" w:fill="FFFFFF"/>
        </w:rPr>
        <w:t xml:space="preserve"> </w:t>
      </w:r>
      <w:proofErr w:type="gramStart"/>
      <w:r w:rsidRPr="00934CA2">
        <w:rPr>
          <w:sz w:val="24"/>
          <w:szCs w:val="28"/>
          <w:shd w:val="clear" w:color="auto" w:fill="FFFFFF"/>
        </w:rPr>
        <w:t xml:space="preserve">или </w:t>
      </w:r>
      <w:proofErr w:type="spellStart"/>
      <w:r w:rsidRPr="00934CA2">
        <w:rPr>
          <w:sz w:val="24"/>
          <w:szCs w:val="28"/>
          <w:shd w:val="clear" w:color="auto" w:fill="FFFFFF"/>
        </w:rPr>
        <w:t>абилитации</w:t>
      </w:r>
      <w:proofErr w:type="spellEnd"/>
      <w:r w:rsidRPr="00934CA2">
        <w:rPr>
          <w:sz w:val="24"/>
          <w:szCs w:val="28"/>
          <w:shd w:val="clear" w:color="auto" w:fill="FFFFFF"/>
        </w:rPr>
        <w:t xml:space="preserve"> инвалида), номере полиса обязательного медицинского </w:t>
      </w:r>
      <w:r>
        <w:rPr>
          <w:sz w:val="24"/>
          <w:szCs w:val="28"/>
          <w:shd w:val="clear" w:color="auto" w:fill="FFFFFF"/>
        </w:rPr>
        <w:t>страхования</w:t>
      </w:r>
      <w:r w:rsidRPr="00934CA2">
        <w:rPr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sz w:val="24"/>
          <w:szCs w:val="28"/>
          <w:shd w:val="clear" w:color="auto" w:fill="FFFFFF"/>
        </w:rPr>
        <w:t xml:space="preserve"> поддержки.</w:t>
      </w:r>
      <w:bookmarkEnd w:id="8"/>
      <w:proofErr w:type="gramEnd"/>
    </w:p>
    <w:p w:rsidR="003A44EB" w:rsidRDefault="003A44EB" w:rsidP="003A44EB">
      <w:pPr>
        <w:tabs>
          <w:tab w:val="left" w:pos="0"/>
        </w:tabs>
        <w:ind w:left="720"/>
        <w:jc w:val="both"/>
        <w:rPr>
          <w:sz w:val="24"/>
          <w:szCs w:val="28"/>
          <w:shd w:val="clear" w:color="auto" w:fill="FFFFFF"/>
        </w:rPr>
      </w:pPr>
    </w:p>
    <w:p w:rsidR="003A44EB" w:rsidRPr="00B838F1" w:rsidRDefault="003A44EB" w:rsidP="003A44EB">
      <w:pPr>
        <w:tabs>
          <w:tab w:val="left" w:pos="0"/>
        </w:tabs>
        <w:ind w:firstLine="709"/>
        <w:jc w:val="both"/>
        <w:rPr>
          <w:sz w:val="24"/>
          <w:szCs w:val="28"/>
          <w:shd w:val="clear" w:color="auto" w:fill="FFFFFF"/>
        </w:rPr>
      </w:pPr>
      <w:proofErr w:type="gramStart"/>
      <w:r w:rsidRPr="00B838F1">
        <w:rPr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>
        <w:rPr>
          <w:sz w:val="24"/>
          <w:szCs w:val="28"/>
          <w:shd w:val="clear" w:color="auto" w:fill="FFFFFF"/>
        </w:rPr>
        <w:t>ому</w:t>
      </w:r>
      <w:r w:rsidRPr="00B838F1">
        <w:rPr>
          <w:sz w:val="24"/>
          <w:szCs w:val="28"/>
          <w:shd w:val="clear" w:color="auto" w:fill="FFFFFF"/>
        </w:rPr>
        <w:t xml:space="preserve"> центр</w:t>
      </w:r>
      <w:r>
        <w:rPr>
          <w:sz w:val="24"/>
          <w:szCs w:val="28"/>
          <w:shd w:val="clear" w:color="auto" w:fill="FFFFFF"/>
        </w:rPr>
        <w:t>у</w:t>
      </w:r>
      <w:r w:rsidRPr="00B838F1">
        <w:rPr>
          <w:sz w:val="24"/>
          <w:szCs w:val="28"/>
          <w:shd w:val="clear" w:color="auto" w:fill="FFFFFF"/>
        </w:rPr>
        <w:t>,</w:t>
      </w:r>
      <w:r>
        <w:rPr>
          <w:sz w:val="24"/>
          <w:szCs w:val="28"/>
          <w:shd w:val="clear" w:color="auto" w:fill="FFFFFF"/>
        </w:rPr>
        <w:t xml:space="preserve"> муниципальным опорным центрам,</w:t>
      </w:r>
      <w:r w:rsidRPr="00B838F1">
        <w:rPr>
          <w:sz w:val="24"/>
          <w:szCs w:val="28"/>
          <w:shd w:val="clear" w:color="auto" w:fill="FFFFFF"/>
        </w:rPr>
        <w:t xml:space="preserve"> </w:t>
      </w:r>
      <w:r>
        <w:rPr>
          <w:sz w:val="24"/>
          <w:szCs w:val="28"/>
          <w:shd w:val="clear" w:color="auto" w:fill="FFFFFF"/>
        </w:rPr>
        <w:t>исполнителям</w:t>
      </w:r>
      <w:proofErr w:type="gramEnd"/>
      <w:r w:rsidRPr="00B838F1">
        <w:rPr>
          <w:sz w:val="24"/>
          <w:szCs w:val="28"/>
          <w:shd w:val="clear" w:color="auto" w:fill="FFFFFF"/>
        </w:rPr>
        <w:t xml:space="preserve"> в рамках </w:t>
      </w:r>
      <w:r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автоматизированной</w:t>
      </w:r>
      <w:r w:rsidRPr="006155FC">
        <w:rPr>
          <w:sz w:val="24"/>
          <w:szCs w:val="28"/>
          <w:shd w:val="clear" w:color="auto" w:fill="FFFFFF"/>
        </w:rPr>
        <w:t xml:space="preserve"> информационной системы «Навигатор дополнительного образования Республики Крым»</w:t>
      </w:r>
      <w:r w:rsidRPr="00B838F1">
        <w:rPr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>
        <w:rPr>
          <w:sz w:val="24"/>
          <w:szCs w:val="28"/>
          <w:shd w:val="clear" w:color="auto" w:fill="FFFFFF"/>
        </w:rPr>
        <w:t xml:space="preserve">учета </w:t>
      </w:r>
      <w:r w:rsidRPr="00B838F1">
        <w:rPr>
          <w:sz w:val="24"/>
          <w:szCs w:val="28"/>
          <w:shd w:val="clear" w:color="auto" w:fill="FFFFFF"/>
        </w:rPr>
        <w:t>и срок хранения документов в связи с нормативными требованиями.</w:t>
      </w:r>
    </w:p>
    <w:p w:rsidR="003A44EB" w:rsidRPr="00B838F1" w:rsidRDefault="003A44EB" w:rsidP="003A44EB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>
        <w:rPr>
          <w:sz w:val="24"/>
          <w:szCs w:val="28"/>
          <w:shd w:val="clear" w:color="auto" w:fill="FFFFFF"/>
        </w:rPr>
        <w:tab/>
      </w:r>
      <w:proofErr w:type="gramStart"/>
      <w:r w:rsidRPr="00B838F1">
        <w:rPr>
          <w:sz w:val="24"/>
          <w:szCs w:val="28"/>
          <w:shd w:val="clear" w:color="auto" w:fill="FFFFFF"/>
        </w:rPr>
        <w:t xml:space="preserve">Согласие на включение персональных данных ребенка в </w:t>
      </w:r>
      <w:r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автоматизированную</w:t>
      </w:r>
      <w:r w:rsidRPr="00B838F1">
        <w:rPr>
          <w:sz w:val="24"/>
          <w:szCs w:val="28"/>
          <w:shd w:val="clear" w:color="auto" w:fill="FFFFFF"/>
        </w:rPr>
        <w:t xml:space="preserve"> информационную систему </w:t>
      </w:r>
      <w:r w:rsidRPr="006155FC">
        <w:rPr>
          <w:sz w:val="24"/>
          <w:szCs w:val="28"/>
          <w:shd w:val="clear" w:color="auto" w:fill="FFFFFF"/>
        </w:rPr>
        <w:t>«Навигатор дополнительного образования Республики Крым»</w:t>
      </w:r>
      <w:r>
        <w:rPr>
          <w:sz w:val="24"/>
          <w:szCs w:val="28"/>
          <w:shd w:val="clear" w:color="auto" w:fill="FFFFFF"/>
        </w:rPr>
        <w:t xml:space="preserve"> </w:t>
      </w:r>
      <w:r w:rsidRPr="00B838F1">
        <w:rPr>
          <w:sz w:val="24"/>
          <w:szCs w:val="28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</w:t>
      </w:r>
      <w:r>
        <w:rPr>
          <w:sz w:val="24"/>
          <w:szCs w:val="28"/>
          <w:shd w:val="clear" w:color="auto" w:fill="FFFFFF"/>
        </w:rPr>
        <w:t>образования по дополнительным общеобразовательным программам</w:t>
      </w:r>
      <w:r w:rsidRPr="00B838F1">
        <w:rPr>
          <w:sz w:val="24"/>
          <w:szCs w:val="28"/>
          <w:shd w:val="clear" w:color="auto" w:fill="FFFFFF"/>
        </w:rPr>
        <w:t xml:space="preserve"> такими субъектами, как региональный модельный центр и муниципальный опорный центр, </w:t>
      </w:r>
      <w:r>
        <w:rPr>
          <w:sz w:val="24"/>
          <w:szCs w:val="28"/>
          <w:shd w:val="clear" w:color="auto" w:fill="FFFFFF"/>
        </w:rPr>
        <w:t>исполнители</w:t>
      </w:r>
      <w:r w:rsidRPr="00B838F1">
        <w:rPr>
          <w:sz w:val="24"/>
          <w:szCs w:val="28"/>
          <w:shd w:val="clear" w:color="auto" w:fill="FFFFFF"/>
        </w:rPr>
        <w:t xml:space="preserve">. </w:t>
      </w:r>
      <w:proofErr w:type="gramEnd"/>
    </w:p>
    <w:p w:rsidR="003A44EB" w:rsidRPr="00B838F1" w:rsidRDefault="003A44EB" w:rsidP="003A44EB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>
        <w:rPr>
          <w:sz w:val="24"/>
          <w:szCs w:val="28"/>
          <w:shd w:val="clear" w:color="auto" w:fill="FFFFFF"/>
        </w:rPr>
        <w:tab/>
        <w:t>Даю согласие на включение в</w:t>
      </w:r>
      <w:r w:rsidRPr="00B838F1">
        <w:rPr>
          <w:sz w:val="24"/>
          <w:szCs w:val="28"/>
          <w:shd w:val="clear" w:color="auto" w:fill="FFFFFF"/>
        </w:rPr>
        <w:t xml:space="preserve"> </w:t>
      </w:r>
      <w:r>
        <w:rPr>
          <w:rFonts w:eastAsia="Arial Unicode MS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автоматизированную</w:t>
      </w:r>
      <w:r w:rsidRPr="00B838F1">
        <w:rPr>
          <w:sz w:val="24"/>
          <w:szCs w:val="28"/>
          <w:shd w:val="clear" w:color="auto" w:fill="FFFFFF"/>
        </w:rPr>
        <w:t xml:space="preserve"> информационную систему </w:t>
      </w:r>
      <w:bookmarkStart w:id="9" w:name="_Hlk161072183"/>
      <w:r w:rsidRPr="006155FC">
        <w:rPr>
          <w:sz w:val="24"/>
          <w:szCs w:val="28"/>
          <w:shd w:val="clear" w:color="auto" w:fill="FFFFFF"/>
        </w:rPr>
        <w:t>«Навигатор дополнительного образования Республики Крым»</w:t>
      </w:r>
      <w:r>
        <w:rPr>
          <w:sz w:val="24"/>
          <w:szCs w:val="28"/>
          <w:shd w:val="clear" w:color="auto" w:fill="FFFFFF"/>
        </w:rPr>
        <w:t xml:space="preserve"> </w:t>
      </w:r>
      <w:bookmarkEnd w:id="9"/>
      <w:r w:rsidRPr="00B838F1">
        <w:rPr>
          <w:sz w:val="24"/>
          <w:szCs w:val="28"/>
          <w:shd w:val="clear" w:color="auto" w:fill="FFFFFF"/>
        </w:rPr>
        <w:t>для дальнейше</w:t>
      </w:r>
      <w:r>
        <w:rPr>
          <w:sz w:val="24"/>
          <w:szCs w:val="28"/>
          <w:shd w:val="clear" w:color="auto" w:fill="FFFFFF"/>
        </w:rPr>
        <w:t>й</w:t>
      </w:r>
      <w:r w:rsidRPr="00B838F1">
        <w:rPr>
          <w:sz w:val="24"/>
          <w:szCs w:val="28"/>
          <w:shd w:val="clear" w:color="auto" w:fill="FFFFFF"/>
        </w:rPr>
        <w:t xml:space="preserve"> </w:t>
      </w:r>
      <w:r>
        <w:rPr>
          <w:sz w:val="24"/>
          <w:szCs w:val="28"/>
          <w:shd w:val="clear" w:color="auto" w:fill="FFFFFF"/>
        </w:rPr>
        <w:t>обработки</w:t>
      </w:r>
      <w:r w:rsidRPr="00B838F1">
        <w:rPr>
          <w:sz w:val="24"/>
          <w:szCs w:val="28"/>
          <w:shd w:val="clear" w:color="auto" w:fill="FFFFFF"/>
        </w:rPr>
        <w:t xml:space="preserve"> вышеуказанными операторами персональных данных следующи</w:t>
      </w:r>
      <w:r>
        <w:rPr>
          <w:sz w:val="24"/>
          <w:szCs w:val="28"/>
          <w:shd w:val="clear" w:color="auto" w:fill="FFFFFF"/>
        </w:rPr>
        <w:t>х</w:t>
      </w:r>
      <w:r w:rsidRPr="00B838F1">
        <w:rPr>
          <w:sz w:val="24"/>
          <w:szCs w:val="28"/>
          <w:shd w:val="clear" w:color="auto" w:fill="FFFFFF"/>
        </w:rPr>
        <w:t xml:space="preserve"> персональны</w:t>
      </w:r>
      <w:r>
        <w:rPr>
          <w:sz w:val="24"/>
          <w:szCs w:val="28"/>
          <w:shd w:val="clear" w:color="auto" w:fill="FFFFFF"/>
        </w:rPr>
        <w:t>х</w:t>
      </w:r>
      <w:r w:rsidRPr="00B838F1">
        <w:rPr>
          <w:sz w:val="24"/>
          <w:szCs w:val="28"/>
          <w:shd w:val="clear" w:color="auto" w:fill="FFFFFF"/>
        </w:rPr>
        <w:t xml:space="preserve"> данны</w:t>
      </w:r>
      <w:r>
        <w:rPr>
          <w:sz w:val="24"/>
          <w:szCs w:val="28"/>
          <w:shd w:val="clear" w:color="auto" w:fill="FFFFFF"/>
        </w:rPr>
        <w:t>х</w:t>
      </w:r>
      <w:r w:rsidRPr="00B838F1">
        <w:rPr>
          <w:sz w:val="24"/>
          <w:szCs w:val="28"/>
          <w:shd w:val="clear" w:color="auto" w:fill="FFFFFF"/>
        </w:rPr>
        <w:t xml:space="preserve"> ребенк</w:t>
      </w:r>
      <w:r>
        <w:rPr>
          <w:sz w:val="24"/>
          <w:szCs w:val="28"/>
          <w:shd w:val="clear" w:color="auto" w:fill="FFFFFF"/>
        </w:rPr>
        <w:t>а</w:t>
      </w:r>
      <w:r w:rsidRPr="00B838F1">
        <w:rPr>
          <w:sz w:val="24"/>
          <w:szCs w:val="28"/>
          <w:shd w:val="clear" w:color="auto" w:fill="FFFFFF"/>
        </w:rPr>
        <w:t>:</w:t>
      </w:r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>фамилия, имя, отчество (последнее – при наличии);</w:t>
      </w:r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sz w:val="24"/>
          <w:szCs w:val="24"/>
        </w:rPr>
        <w:t>пол;</w:t>
      </w:r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>дата рождения;</w:t>
      </w:r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bookmarkStart w:id="10" w:name="_Ref8570041"/>
      <w:r w:rsidRPr="00B0031E">
        <w:rPr>
          <w:rFonts w:eastAsia="Calibri"/>
          <w:sz w:val="24"/>
          <w:szCs w:val="24"/>
        </w:rPr>
        <w:t>место (адрес) проживания;</w:t>
      </w:r>
      <w:bookmarkEnd w:id="10"/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>данные страхового номера индивидуального лицевого счета (СНИЛС);</w:t>
      </w:r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bookmarkStart w:id="11" w:name="_Ref17532171"/>
      <w:r w:rsidRPr="00B0031E">
        <w:rPr>
          <w:rFonts w:eastAsia="Calibri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11"/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sz w:val="24"/>
          <w:szCs w:val="24"/>
        </w:rPr>
        <w:t xml:space="preserve">вид документа, удостоверяющего личность </w:t>
      </w:r>
      <w:r w:rsidRPr="00B0031E">
        <w:rPr>
          <w:rFonts w:eastAsia="Calibri"/>
          <w:sz w:val="24"/>
          <w:szCs w:val="24"/>
        </w:rPr>
        <w:t>родителя (законного представителя)</w:t>
      </w:r>
      <w:r w:rsidRPr="00B0031E">
        <w:rPr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 xml:space="preserve">контактная информация родителя (законного представителя) (адрес электронной </w:t>
      </w:r>
      <w:r w:rsidRPr="00B0031E">
        <w:rPr>
          <w:rFonts w:eastAsia="Calibri"/>
          <w:sz w:val="24"/>
          <w:szCs w:val="24"/>
        </w:rPr>
        <w:lastRenderedPageBreak/>
        <w:t>почты, телефон);</w:t>
      </w:r>
    </w:p>
    <w:p w:rsidR="003A44EB" w:rsidRPr="00B0031E" w:rsidRDefault="003A44EB" w:rsidP="003A44EB">
      <w:pPr>
        <w:numPr>
          <w:ilvl w:val="1"/>
          <w:numId w:val="20"/>
        </w:numPr>
        <w:tabs>
          <w:tab w:val="left" w:pos="284"/>
          <w:tab w:val="left" w:pos="993"/>
          <w:tab w:val="left" w:pos="1134"/>
        </w:tabs>
        <w:adjustRightInd w:val="0"/>
        <w:ind w:left="709" w:firstLine="0"/>
        <w:jc w:val="both"/>
        <w:rPr>
          <w:rFonts w:eastAsia="Calibri"/>
          <w:sz w:val="24"/>
          <w:szCs w:val="24"/>
        </w:rPr>
      </w:pPr>
      <w:r w:rsidRPr="00B0031E">
        <w:rPr>
          <w:rFonts w:eastAsia="Calibri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:rsidR="003A44EB" w:rsidRPr="00B838F1" w:rsidRDefault="003A44EB" w:rsidP="003A44EB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</w:p>
    <w:p w:rsidR="003A44EB" w:rsidRDefault="003A44EB" w:rsidP="003A44EB">
      <w:pPr>
        <w:tabs>
          <w:tab w:val="left" w:pos="0"/>
        </w:tabs>
        <w:jc w:val="both"/>
        <w:rPr>
          <w:b/>
          <w:bCs/>
          <w:sz w:val="24"/>
          <w:szCs w:val="28"/>
          <w:shd w:val="clear" w:color="auto" w:fill="FFFFFF"/>
        </w:rPr>
      </w:pPr>
      <w:bookmarkStart w:id="12" w:name="_Hlk161072114"/>
      <w:r w:rsidRPr="002C1A54">
        <w:rPr>
          <w:b/>
          <w:bCs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3A44EB" w:rsidRPr="002C1A54" w:rsidRDefault="003A44EB" w:rsidP="003A44EB">
      <w:pPr>
        <w:tabs>
          <w:tab w:val="left" w:pos="0"/>
        </w:tabs>
        <w:jc w:val="both"/>
        <w:rPr>
          <w:b/>
          <w:bCs/>
          <w:sz w:val="24"/>
          <w:szCs w:val="28"/>
          <w:shd w:val="clear" w:color="auto" w:fill="FFFFFF"/>
        </w:rPr>
      </w:pPr>
    </w:p>
    <w:p w:rsidR="003A44EB" w:rsidRDefault="003A44EB" w:rsidP="003A44EB">
      <w:pPr>
        <w:tabs>
          <w:tab w:val="left" w:pos="0"/>
        </w:tabs>
        <w:rPr>
          <w:sz w:val="24"/>
          <w:szCs w:val="28"/>
          <w:shd w:val="clear" w:color="auto" w:fill="FFFFFF"/>
        </w:rPr>
      </w:pPr>
      <w:r w:rsidRPr="002C1A54">
        <w:rPr>
          <w:b/>
          <w:bCs/>
          <w:sz w:val="24"/>
          <w:szCs w:val="28"/>
          <w:shd w:val="clear" w:color="auto" w:fill="FFFFFF"/>
        </w:rPr>
        <w:t>Региональный модельный центр:</w:t>
      </w:r>
      <w:r w:rsidRPr="00B838F1">
        <w:rPr>
          <w:sz w:val="24"/>
          <w:szCs w:val="28"/>
          <w:shd w:val="clear" w:color="auto" w:fill="FFFFFF"/>
        </w:rPr>
        <w:t xml:space="preserve"> </w:t>
      </w:r>
      <w:r>
        <w:rPr>
          <w:sz w:val="24"/>
          <w:szCs w:val="28"/>
          <w:shd w:val="clear" w:color="auto" w:fill="FFFFFF"/>
        </w:rPr>
        <w:t xml:space="preserve">РМЦ ДОД РК (ГБОУ ДО РК «Дворец детского и юношеского творчества»), Республика Крым, г. Симферополь, </w:t>
      </w:r>
      <w:proofErr w:type="spellStart"/>
      <w:r>
        <w:rPr>
          <w:sz w:val="24"/>
          <w:szCs w:val="28"/>
          <w:shd w:val="clear" w:color="auto" w:fill="FFFFFF"/>
        </w:rPr>
        <w:t>пр-кт</w:t>
      </w:r>
      <w:proofErr w:type="spellEnd"/>
      <w:r>
        <w:rPr>
          <w:sz w:val="24"/>
          <w:szCs w:val="28"/>
          <w:shd w:val="clear" w:color="auto" w:fill="FFFFFF"/>
        </w:rPr>
        <w:t xml:space="preserve"> Кирова, 51/52</w:t>
      </w:r>
    </w:p>
    <w:p w:rsidR="003A44EB" w:rsidRDefault="003A44EB" w:rsidP="003A44EB">
      <w:pPr>
        <w:tabs>
          <w:tab w:val="left" w:pos="0"/>
        </w:tabs>
        <w:rPr>
          <w:b/>
          <w:bCs/>
          <w:sz w:val="24"/>
          <w:szCs w:val="28"/>
          <w:shd w:val="clear" w:color="auto" w:fill="FFFFFF"/>
        </w:rPr>
      </w:pPr>
    </w:p>
    <w:p w:rsidR="003A44EB" w:rsidRPr="00B838F1" w:rsidRDefault="003A44EB" w:rsidP="003A44EB">
      <w:pPr>
        <w:tabs>
          <w:tab w:val="left" w:pos="0"/>
        </w:tabs>
        <w:ind w:hanging="284"/>
        <w:jc w:val="center"/>
        <w:rPr>
          <w:sz w:val="24"/>
          <w:szCs w:val="28"/>
          <w:shd w:val="clear" w:color="auto" w:fill="FFFFFF"/>
        </w:rPr>
      </w:pPr>
      <w:r w:rsidRPr="002C1A54">
        <w:rPr>
          <w:b/>
          <w:bCs/>
          <w:sz w:val="24"/>
          <w:szCs w:val="28"/>
          <w:shd w:val="clear" w:color="auto" w:fill="FFFFFF"/>
        </w:rPr>
        <w:t>Муниципальный опорный центр:</w:t>
      </w:r>
      <w:r w:rsidRPr="00B838F1">
        <w:rPr>
          <w:sz w:val="24"/>
          <w:szCs w:val="28"/>
          <w:shd w:val="clear" w:color="auto" w:fill="FFFFFF"/>
        </w:rPr>
        <w:t xml:space="preserve"> </w:t>
      </w:r>
      <w:r>
        <w:rPr>
          <w:sz w:val="24"/>
          <w:szCs w:val="28"/>
          <w:shd w:val="clear" w:color="auto" w:fill="FFFFFF"/>
        </w:rPr>
        <w:t>_</w:t>
      </w:r>
      <w:r w:rsidRPr="00B838F1">
        <w:rPr>
          <w:sz w:val="24"/>
          <w:szCs w:val="28"/>
          <w:shd w:val="clear" w:color="auto" w:fill="FFFFFF"/>
        </w:rPr>
        <w:t>____________________________________________ (наименование, адрес)</w:t>
      </w:r>
    </w:p>
    <w:p w:rsidR="003A44EB" w:rsidRPr="00B838F1" w:rsidRDefault="003A44EB" w:rsidP="003A44EB">
      <w:pPr>
        <w:tabs>
          <w:tab w:val="left" w:pos="0"/>
        </w:tabs>
        <w:rPr>
          <w:sz w:val="24"/>
          <w:szCs w:val="28"/>
          <w:shd w:val="clear" w:color="auto" w:fill="FFFFFF"/>
        </w:rPr>
      </w:pPr>
      <w:r w:rsidRPr="002C1A54">
        <w:rPr>
          <w:b/>
          <w:bCs/>
          <w:sz w:val="24"/>
          <w:szCs w:val="28"/>
          <w:shd w:val="clear" w:color="auto" w:fill="FFFFFF"/>
        </w:rPr>
        <w:t>Организация</w:t>
      </w:r>
      <w:r w:rsidRPr="00B838F1">
        <w:rPr>
          <w:sz w:val="24"/>
          <w:szCs w:val="28"/>
          <w:shd w:val="clear" w:color="auto" w:fill="FFFFFF"/>
        </w:rPr>
        <w:t xml:space="preserve"> (индивидуальный предприниматель), </w:t>
      </w:r>
      <w:proofErr w:type="gramStart"/>
      <w:r w:rsidRPr="00B838F1">
        <w:rPr>
          <w:sz w:val="24"/>
          <w:szCs w:val="28"/>
          <w:shd w:val="clear" w:color="auto" w:fill="FFFFFF"/>
        </w:rPr>
        <w:t>осуществляющие</w:t>
      </w:r>
      <w:proofErr w:type="gramEnd"/>
      <w:r w:rsidRPr="00B838F1">
        <w:rPr>
          <w:sz w:val="24"/>
          <w:szCs w:val="28"/>
          <w:shd w:val="clear" w:color="auto" w:fill="FFFFFF"/>
        </w:rPr>
        <w:t xml:space="preserve"> обучение: </w:t>
      </w:r>
    </w:p>
    <w:p w:rsidR="003A44EB" w:rsidRPr="00B838F1" w:rsidRDefault="003A44EB" w:rsidP="003A44EB">
      <w:pPr>
        <w:tabs>
          <w:tab w:val="left" w:pos="0"/>
        </w:tabs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3A44EB" w:rsidRPr="00B838F1" w:rsidRDefault="003A44EB" w:rsidP="003A44EB">
      <w:pPr>
        <w:tabs>
          <w:tab w:val="left" w:pos="0"/>
        </w:tabs>
        <w:jc w:val="center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>(наименование, адрес)</w:t>
      </w:r>
    </w:p>
    <w:bookmarkEnd w:id="12"/>
    <w:p w:rsidR="003A44EB" w:rsidRPr="00B838F1" w:rsidRDefault="003A44EB" w:rsidP="003A44EB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</w:p>
    <w:p w:rsidR="003A44EB" w:rsidRPr="00B838F1" w:rsidRDefault="003A44EB" w:rsidP="003A44EB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3A44EB" w:rsidRPr="00B838F1" w:rsidRDefault="003A44EB" w:rsidP="003A44EB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3A44EB" w:rsidRPr="00B838F1" w:rsidRDefault="003A44EB" w:rsidP="003A44EB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</w:p>
    <w:p w:rsidR="003A44EB" w:rsidRPr="00B838F1" w:rsidRDefault="003A44EB" w:rsidP="003A44EB">
      <w:pPr>
        <w:tabs>
          <w:tab w:val="left" w:pos="0"/>
        </w:tabs>
        <w:jc w:val="both"/>
        <w:rPr>
          <w:sz w:val="24"/>
          <w:szCs w:val="28"/>
          <w:shd w:val="clear" w:color="auto" w:fill="FFFFFF"/>
        </w:rPr>
      </w:pPr>
      <w:r w:rsidRPr="00B838F1">
        <w:rPr>
          <w:sz w:val="24"/>
          <w:szCs w:val="28"/>
        </w:rPr>
        <w:t>«____»    ____________ 20</w:t>
      </w:r>
      <w:r>
        <w:rPr>
          <w:sz w:val="24"/>
          <w:szCs w:val="28"/>
        </w:rPr>
        <w:t>__</w:t>
      </w:r>
      <w:r w:rsidRPr="00B838F1">
        <w:rPr>
          <w:sz w:val="24"/>
          <w:szCs w:val="28"/>
        </w:rPr>
        <w:t xml:space="preserve"> года                     __________________/___________________/ </w:t>
      </w:r>
    </w:p>
    <w:p w:rsidR="003A44EB" w:rsidRDefault="003A44EB" w:rsidP="003A44EB">
      <w:pPr>
        <w:pStyle w:val="a7"/>
        <w:tabs>
          <w:tab w:val="left" w:pos="1152"/>
          <w:tab w:val="left" w:pos="1560"/>
        </w:tabs>
        <w:spacing w:line="242" w:lineRule="auto"/>
        <w:ind w:left="993" w:firstLine="0"/>
        <w:rPr>
          <w:sz w:val="24"/>
        </w:rPr>
      </w:pPr>
      <w:r w:rsidRPr="00B838F1">
        <w:rPr>
          <w:i/>
          <w:sz w:val="24"/>
          <w:szCs w:val="28"/>
          <w:shd w:val="clear" w:color="auto" w:fill="FFFFFF"/>
        </w:rPr>
        <w:t xml:space="preserve">                                                 </w:t>
      </w:r>
      <w:r>
        <w:rPr>
          <w:i/>
          <w:sz w:val="24"/>
          <w:szCs w:val="28"/>
          <w:shd w:val="clear" w:color="auto" w:fill="FFFFFF"/>
        </w:rPr>
        <w:t xml:space="preserve">      </w:t>
      </w:r>
      <w:r w:rsidRPr="00B838F1">
        <w:rPr>
          <w:i/>
          <w:sz w:val="24"/>
          <w:szCs w:val="28"/>
          <w:shd w:val="clear" w:color="auto" w:fill="FFFFFF"/>
        </w:rPr>
        <w:t xml:space="preserve">               </w:t>
      </w:r>
      <w:r>
        <w:rPr>
          <w:i/>
          <w:sz w:val="24"/>
          <w:szCs w:val="28"/>
          <w:shd w:val="clear" w:color="auto" w:fill="FFFFFF"/>
        </w:rPr>
        <w:t xml:space="preserve">              подпись                 </w:t>
      </w:r>
      <w:r w:rsidRPr="00B838F1">
        <w:rPr>
          <w:i/>
          <w:sz w:val="24"/>
          <w:szCs w:val="28"/>
          <w:shd w:val="clear" w:color="auto" w:fill="FFFFFF"/>
        </w:rPr>
        <w:t xml:space="preserve">      расшифровка</w:t>
      </w:r>
    </w:p>
    <w:p w:rsidR="00EA4B4C" w:rsidRDefault="00134D85"/>
    <w:sectPr w:rsidR="00EA4B4C" w:rsidSect="004128AD">
      <w:pgSz w:w="11900" w:h="1685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9A4"/>
    <w:multiLevelType w:val="hybridMultilevel"/>
    <w:tmpl w:val="2E92F450"/>
    <w:lvl w:ilvl="0" w:tplc="680CF73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F7FAD"/>
    <w:multiLevelType w:val="multilevel"/>
    <w:tmpl w:val="E55228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C5359E"/>
    <w:multiLevelType w:val="multilevel"/>
    <w:tmpl w:val="74D8053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4">
    <w:nsid w:val="17554186"/>
    <w:multiLevelType w:val="hybridMultilevel"/>
    <w:tmpl w:val="FA80C564"/>
    <w:lvl w:ilvl="0" w:tplc="1E8EB3FE">
      <w:numFmt w:val="bullet"/>
      <w:lvlText w:val="•"/>
      <w:lvlJc w:val="left"/>
      <w:pPr>
        <w:ind w:left="116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A823B68">
      <w:numFmt w:val="bullet"/>
      <w:lvlText w:val="•"/>
      <w:lvlJc w:val="left"/>
      <w:pPr>
        <w:ind w:left="2078" w:hanging="346"/>
      </w:pPr>
      <w:rPr>
        <w:rFonts w:hint="default"/>
        <w:lang w:val="ru-RU" w:eastAsia="en-US" w:bidi="ar-SA"/>
      </w:rPr>
    </w:lvl>
    <w:lvl w:ilvl="2" w:tplc="8FE4BCB6">
      <w:numFmt w:val="bullet"/>
      <w:lvlText w:val="•"/>
      <w:lvlJc w:val="left"/>
      <w:pPr>
        <w:ind w:left="2996" w:hanging="346"/>
      </w:pPr>
      <w:rPr>
        <w:rFonts w:hint="default"/>
        <w:lang w:val="ru-RU" w:eastAsia="en-US" w:bidi="ar-SA"/>
      </w:rPr>
    </w:lvl>
    <w:lvl w:ilvl="3" w:tplc="24540FEC">
      <w:numFmt w:val="bullet"/>
      <w:lvlText w:val="•"/>
      <w:lvlJc w:val="left"/>
      <w:pPr>
        <w:ind w:left="3914" w:hanging="346"/>
      </w:pPr>
      <w:rPr>
        <w:rFonts w:hint="default"/>
        <w:lang w:val="ru-RU" w:eastAsia="en-US" w:bidi="ar-SA"/>
      </w:rPr>
    </w:lvl>
    <w:lvl w:ilvl="4" w:tplc="1EEA7D3C">
      <w:numFmt w:val="bullet"/>
      <w:lvlText w:val="•"/>
      <w:lvlJc w:val="left"/>
      <w:pPr>
        <w:ind w:left="4832" w:hanging="346"/>
      </w:pPr>
      <w:rPr>
        <w:rFonts w:hint="default"/>
        <w:lang w:val="ru-RU" w:eastAsia="en-US" w:bidi="ar-SA"/>
      </w:rPr>
    </w:lvl>
    <w:lvl w:ilvl="5" w:tplc="0014449E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BE901A8A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  <w:lvl w:ilvl="7" w:tplc="7E4806F6">
      <w:numFmt w:val="bullet"/>
      <w:lvlText w:val="•"/>
      <w:lvlJc w:val="left"/>
      <w:pPr>
        <w:ind w:left="7586" w:hanging="346"/>
      </w:pPr>
      <w:rPr>
        <w:rFonts w:hint="default"/>
        <w:lang w:val="ru-RU" w:eastAsia="en-US" w:bidi="ar-SA"/>
      </w:rPr>
    </w:lvl>
    <w:lvl w:ilvl="8" w:tplc="51383C66">
      <w:numFmt w:val="bullet"/>
      <w:lvlText w:val="•"/>
      <w:lvlJc w:val="left"/>
      <w:pPr>
        <w:ind w:left="8504" w:hanging="346"/>
      </w:pPr>
      <w:rPr>
        <w:rFonts w:hint="default"/>
        <w:lang w:val="ru-RU" w:eastAsia="en-US" w:bidi="ar-SA"/>
      </w:rPr>
    </w:lvl>
  </w:abstractNum>
  <w:abstractNum w:abstractNumId="5">
    <w:nsid w:val="18675380"/>
    <w:multiLevelType w:val="multilevel"/>
    <w:tmpl w:val="3642DD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2CFF6326"/>
    <w:multiLevelType w:val="hybridMultilevel"/>
    <w:tmpl w:val="8A02ECC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D0A30"/>
    <w:multiLevelType w:val="multilevel"/>
    <w:tmpl w:val="20E0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54263"/>
    <w:multiLevelType w:val="hybridMultilevel"/>
    <w:tmpl w:val="4454AC32"/>
    <w:lvl w:ilvl="0" w:tplc="9282EF2E">
      <w:start w:val="1"/>
      <w:numFmt w:val="decimal"/>
      <w:lvlText w:val="%1.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66E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337C862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7640FFBE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A4642AFC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87FC59C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269480D0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41104EB6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01AEE13E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9">
    <w:nsid w:val="3C7B715D"/>
    <w:multiLevelType w:val="multilevel"/>
    <w:tmpl w:val="3C7A78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65860"/>
    <w:multiLevelType w:val="hybridMultilevel"/>
    <w:tmpl w:val="531E065C"/>
    <w:lvl w:ilvl="0" w:tplc="3392E1A8">
      <w:numFmt w:val="bullet"/>
      <w:lvlText w:val="•"/>
      <w:lvlJc w:val="left"/>
      <w:pPr>
        <w:ind w:left="7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EED00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2BDC231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0FE2D208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4" w:tplc="0D84F01A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9C00355A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6" w:tplc="1F36B1B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20A6DE20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1952C2B4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12">
    <w:nsid w:val="4E6E0DC1"/>
    <w:multiLevelType w:val="multilevel"/>
    <w:tmpl w:val="BD784406"/>
    <w:lvl w:ilvl="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99" w:hanging="44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6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3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7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2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7" w:hanging="447"/>
      </w:pPr>
      <w:rPr>
        <w:rFonts w:hint="default"/>
        <w:lang w:val="ru-RU" w:eastAsia="en-US" w:bidi="ar-SA"/>
      </w:rPr>
    </w:lvl>
  </w:abstractNum>
  <w:abstractNum w:abstractNumId="13">
    <w:nsid w:val="57F52C3B"/>
    <w:multiLevelType w:val="multilevel"/>
    <w:tmpl w:val="3AC03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B9E0262"/>
    <w:multiLevelType w:val="multilevel"/>
    <w:tmpl w:val="424CED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C451A2B"/>
    <w:multiLevelType w:val="multilevel"/>
    <w:tmpl w:val="4ECECE5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0" w:hanging="1800"/>
      </w:pPr>
      <w:rPr>
        <w:rFonts w:hint="default"/>
      </w:rPr>
    </w:lvl>
  </w:abstractNum>
  <w:abstractNum w:abstractNumId="16">
    <w:nsid w:val="688B7068"/>
    <w:multiLevelType w:val="hybridMultilevel"/>
    <w:tmpl w:val="08EA6C44"/>
    <w:lvl w:ilvl="0" w:tplc="680CF73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F4E15"/>
    <w:multiLevelType w:val="multilevel"/>
    <w:tmpl w:val="678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D60C96"/>
    <w:multiLevelType w:val="multilevel"/>
    <w:tmpl w:val="FC283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17"/>
  </w:num>
  <w:num w:numId="7">
    <w:abstractNumId w:val="7"/>
  </w:num>
  <w:num w:numId="8">
    <w:abstractNumId w:val="13"/>
  </w:num>
  <w:num w:numId="9">
    <w:abstractNumId w:val="0"/>
  </w:num>
  <w:num w:numId="10">
    <w:abstractNumId w:val="16"/>
  </w:num>
  <w:num w:numId="11">
    <w:abstractNumId w:val="9"/>
  </w:num>
  <w:num w:numId="12">
    <w:abstractNumId w:val="18"/>
  </w:num>
  <w:num w:numId="13">
    <w:abstractNumId w:val="6"/>
  </w:num>
  <w:num w:numId="14">
    <w:abstractNumId w:val="14"/>
  </w:num>
  <w:num w:numId="15">
    <w:abstractNumId w:val="5"/>
  </w:num>
  <w:num w:numId="16">
    <w:abstractNumId w:val="2"/>
  </w:num>
  <w:num w:numId="17">
    <w:abstractNumId w:val="15"/>
  </w:num>
  <w:num w:numId="18">
    <w:abstractNumId w:val="1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B9"/>
    <w:rsid w:val="000F3BD6"/>
    <w:rsid w:val="00116356"/>
    <w:rsid w:val="003A44EB"/>
    <w:rsid w:val="00993E5E"/>
    <w:rsid w:val="00AB53B9"/>
    <w:rsid w:val="00B22A56"/>
    <w:rsid w:val="00C33CE9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44EB"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44E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A44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44EB"/>
    <w:pPr>
      <w:ind w:left="448" w:firstLine="2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44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A44EB"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3A44EB"/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styleId="a7">
    <w:name w:val="List Paragraph"/>
    <w:aliases w:val="мой"/>
    <w:basedOn w:val="a"/>
    <w:link w:val="a8"/>
    <w:uiPriority w:val="34"/>
    <w:qFormat/>
    <w:rsid w:val="003A44EB"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rsid w:val="003A44EB"/>
    <w:pPr>
      <w:spacing w:line="252" w:lineRule="exact"/>
      <w:ind w:left="50"/>
    </w:pPr>
  </w:style>
  <w:style w:type="character" w:customStyle="1" w:styleId="a9">
    <w:name w:val="Основной текст_"/>
    <w:basedOn w:val="a0"/>
    <w:link w:val="11"/>
    <w:rsid w:val="003A44EB"/>
    <w:rPr>
      <w:rFonts w:ascii="Times New Roman" w:eastAsia="Times New Roman" w:hAnsi="Times New Roman" w:cs="Times New Roman"/>
      <w:color w:val="1E2120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3A44EB"/>
    <w:pPr>
      <w:shd w:val="clear" w:color="auto" w:fill="FFFFFF"/>
      <w:autoSpaceDE/>
      <w:autoSpaceDN/>
      <w:spacing w:after="260"/>
      <w:ind w:firstLine="360"/>
    </w:pPr>
    <w:rPr>
      <w:color w:val="1E2120"/>
      <w:sz w:val="28"/>
      <w:szCs w:val="28"/>
    </w:rPr>
  </w:style>
  <w:style w:type="character" w:styleId="aa">
    <w:name w:val="Hyperlink"/>
    <w:basedOn w:val="a0"/>
    <w:uiPriority w:val="99"/>
    <w:unhideWhenUsed/>
    <w:rsid w:val="003A44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44EB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3A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3A44EB"/>
    <w:pPr>
      <w:spacing w:after="0" w:line="240" w:lineRule="auto"/>
    </w:p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3A44E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A44EB"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44E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A44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44EB"/>
    <w:pPr>
      <w:ind w:left="448" w:firstLine="2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44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A44EB"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3A44EB"/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styleId="a7">
    <w:name w:val="List Paragraph"/>
    <w:aliases w:val="мой"/>
    <w:basedOn w:val="a"/>
    <w:link w:val="a8"/>
    <w:uiPriority w:val="34"/>
    <w:qFormat/>
    <w:rsid w:val="003A44EB"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rsid w:val="003A44EB"/>
    <w:pPr>
      <w:spacing w:line="252" w:lineRule="exact"/>
      <w:ind w:left="50"/>
    </w:pPr>
  </w:style>
  <w:style w:type="character" w:customStyle="1" w:styleId="a9">
    <w:name w:val="Основной текст_"/>
    <w:basedOn w:val="a0"/>
    <w:link w:val="11"/>
    <w:rsid w:val="003A44EB"/>
    <w:rPr>
      <w:rFonts w:ascii="Times New Roman" w:eastAsia="Times New Roman" w:hAnsi="Times New Roman" w:cs="Times New Roman"/>
      <w:color w:val="1E2120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3A44EB"/>
    <w:pPr>
      <w:shd w:val="clear" w:color="auto" w:fill="FFFFFF"/>
      <w:autoSpaceDE/>
      <w:autoSpaceDN/>
      <w:spacing w:after="260"/>
      <w:ind w:firstLine="360"/>
    </w:pPr>
    <w:rPr>
      <w:color w:val="1E2120"/>
      <w:sz w:val="28"/>
      <w:szCs w:val="28"/>
    </w:rPr>
  </w:style>
  <w:style w:type="character" w:styleId="aa">
    <w:name w:val="Hyperlink"/>
    <w:basedOn w:val="a0"/>
    <w:uiPriority w:val="99"/>
    <w:unhideWhenUsed/>
    <w:rsid w:val="003A44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44EB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3A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3A44EB"/>
    <w:pPr>
      <w:spacing w:after="0" w:line="240" w:lineRule="auto"/>
    </w:p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3A44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4CE4AAEE881D906809DB466D82D8BEF992CC8A5F28F05EFEF4478579594D2E8FC1713959DB27rFy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6269</Words>
  <Characters>35734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dcterms:created xsi:type="dcterms:W3CDTF">2025-10-21T19:23:00Z</dcterms:created>
  <dcterms:modified xsi:type="dcterms:W3CDTF">2025-10-27T19:54:00Z</dcterms:modified>
</cp:coreProperties>
</file>