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F0" w:rsidRPr="00F469D6" w:rsidRDefault="005532F0" w:rsidP="00325C9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РАССМОТРЕНО                                                              УТВЕРЖДАЮ</w:t>
      </w:r>
    </w:p>
    <w:p w:rsidR="005532F0" w:rsidRPr="00F469D6" w:rsidRDefault="005532F0" w:rsidP="00325C9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Протокол педсовета                                                          И.о. директора</w:t>
      </w:r>
    </w:p>
    <w:p w:rsidR="005532F0" w:rsidRPr="00F469D6" w:rsidRDefault="005532F0" w:rsidP="00325C98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МБОУ </w:t>
      </w:r>
      <w:r w:rsidRPr="00F469D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Старокрымская ОШ № 2                                МБОУ «Старокрымская ОШ № 2</w:t>
      </w:r>
    </w:p>
    <w:p w:rsidR="005532F0" w:rsidRPr="00F469D6" w:rsidRDefault="005532F0" w:rsidP="00325C9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>им. Амет-Хана Султана</w:t>
      </w:r>
      <w:r w:rsidRPr="00F469D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r w:rsidRPr="00F469D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  им. Амет-Хана Султана»</w:t>
      </w:r>
    </w:p>
    <w:p w:rsidR="005532F0" w:rsidRPr="00F469D6" w:rsidRDefault="005532F0" w:rsidP="00325C98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sz w:val="24"/>
          <w:szCs w:val="24"/>
          <w:lang w:eastAsia="ru-RU"/>
        </w:rPr>
        <w:t xml:space="preserve">№ </w:t>
      </w:r>
      <w:r w:rsidR="007271EC">
        <w:rPr>
          <w:rFonts w:eastAsia="Times New Roman" w:cs="Times New Roman"/>
          <w:b/>
          <w:bCs/>
          <w:sz w:val="24"/>
          <w:szCs w:val="24"/>
          <w:lang w:eastAsia="ru-RU"/>
        </w:rPr>
        <w:t>__ от «__»__</w:t>
      </w:r>
      <w:r w:rsidR="00325C98">
        <w:rPr>
          <w:rFonts w:eastAsia="Times New Roman" w:cs="Times New Roman"/>
          <w:b/>
          <w:bCs/>
          <w:sz w:val="24"/>
          <w:szCs w:val="24"/>
          <w:lang w:eastAsia="ru-RU"/>
        </w:rPr>
        <w:t>_  2025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г.                                         </w:t>
      </w:r>
      <w:r w:rsidR="00325C98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__________ /Сейтякубова Т.Д.</w:t>
      </w:r>
    </w:p>
    <w:p w:rsidR="005532F0" w:rsidRPr="00F469D6" w:rsidRDefault="005532F0" w:rsidP="00325C98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325C98">
        <w:rPr>
          <w:rFonts w:eastAsia="Times New Roman" w:cs="Times New Roman"/>
          <w:b/>
          <w:bCs/>
          <w:sz w:val="24"/>
          <w:szCs w:val="24"/>
          <w:lang w:eastAsia="ru-RU"/>
        </w:rPr>
        <w:t>Пр. № __ от «__»  __2025</w:t>
      </w:r>
      <w:r w:rsidRPr="00F469D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5532F0" w:rsidRPr="00F469D6" w:rsidRDefault="005532F0" w:rsidP="00325C9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532F0" w:rsidRDefault="005532F0" w:rsidP="005532F0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5C98" w:rsidRDefault="00325C98" w:rsidP="005532F0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5C98" w:rsidRDefault="00325C98" w:rsidP="005532F0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325C98" w:rsidRPr="00F469D6" w:rsidRDefault="00325C98" w:rsidP="005532F0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532F0" w:rsidRPr="00F469D6" w:rsidRDefault="005532F0" w:rsidP="005532F0">
      <w:pPr>
        <w:shd w:val="clear" w:color="auto" w:fill="FFFFFF"/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5532F0" w:rsidRPr="00F469D6" w:rsidRDefault="005532F0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color w:val="505050"/>
          <w:sz w:val="48"/>
          <w:szCs w:val="48"/>
          <w:lang w:eastAsia="ru-RU"/>
        </w:rPr>
        <w:t>РАБОЧАЯ</w:t>
      </w:r>
    </w:p>
    <w:p w:rsidR="005532F0" w:rsidRDefault="005532F0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color w:val="505050"/>
          <w:sz w:val="48"/>
          <w:szCs w:val="48"/>
          <w:lang w:eastAsia="ru-RU"/>
        </w:rPr>
      </w:pPr>
      <w:r w:rsidRPr="00F469D6">
        <w:rPr>
          <w:rFonts w:eastAsia="Times New Roman" w:cs="Times New Roman"/>
          <w:b/>
          <w:bCs/>
          <w:color w:val="505050"/>
          <w:sz w:val="48"/>
          <w:szCs w:val="48"/>
          <w:lang w:eastAsia="ru-RU"/>
        </w:rPr>
        <w:t>ПРОГРАММА ВОСПИТАНИЯ</w:t>
      </w:r>
    </w:p>
    <w:p w:rsidR="005532F0" w:rsidRPr="00F469D6" w:rsidRDefault="005532F0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505050"/>
          <w:sz w:val="48"/>
          <w:szCs w:val="48"/>
          <w:lang w:eastAsia="ru-RU"/>
        </w:rPr>
        <w:t>НОО</w:t>
      </w:r>
    </w:p>
    <w:p w:rsidR="005532F0" w:rsidRPr="00F469D6" w:rsidRDefault="005532F0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532F0" w:rsidRPr="00F469D6" w:rsidRDefault="005532F0" w:rsidP="00325C9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</w:pPr>
      <w:r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>МБОУ «Старокрымская ОШ №2</w:t>
      </w:r>
    </w:p>
    <w:p w:rsidR="005532F0" w:rsidRPr="00F469D6" w:rsidRDefault="005532F0" w:rsidP="00325C9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>им. Амет-Хана Султана»</w:t>
      </w:r>
    </w:p>
    <w:p w:rsidR="005532F0" w:rsidRPr="00F469D6" w:rsidRDefault="00325C98" w:rsidP="00325C9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>на 2025-2026</w:t>
      </w:r>
      <w:r w:rsidR="005532F0" w:rsidRPr="00F469D6">
        <w:rPr>
          <w:rFonts w:eastAsia="Times New Roman" w:cs="Times New Roman"/>
          <w:b/>
          <w:bCs/>
          <w:color w:val="505050"/>
          <w:sz w:val="40"/>
          <w:szCs w:val="40"/>
          <w:lang w:eastAsia="ru-RU"/>
        </w:rPr>
        <w:t xml:space="preserve"> учебный год </w:t>
      </w:r>
    </w:p>
    <w:p w:rsidR="005532F0" w:rsidRPr="00F469D6" w:rsidRDefault="005532F0" w:rsidP="00325C98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532F0" w:rsidRPr="00F469D6" w:rsidRDefault="005532F0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532F0" w:rsidRPr="00F469D6" w:rsidRDefault="005532F0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532F0" w:rsidRPr="00F469D6" w:rsidRDefault="005532F0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532F0" w:rsidRDefault="005532F0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5C98" w:rsidRDefault="00325C98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25C98" w:rsidRPr="00F469D6" w:rsidRDefault="00325C98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532F0" w:rsidRPr="00F469D6" w:rsidRDefault="005532F0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532F0" w:rsidRPr="00F469D6" w:rsidRDefault="005532F0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532F0" w:rsidRPr="00F469D6" w:rsidRDefault="00325C98" w:rsidP="005532F0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г. Старый Крым, 2025</w:t>
      </w:r>
      <w:r w:rsidR="005532F0" w:rsidRPr="00F469D6">
        <w:rPr>
          <w:rFonts w:eastAsia="Times New Roman" w:cs="Times New Roman"/>
          <w:b/>
          <w:sz w:val="24"/>
          <w:szCs w:val="24"/>
          <w:lang w:eastAsia="ru-RU"/>
        </w:rPr>
        <w:t xml:space="preserve"> г.</w:t>
      </w:r>
    </w:p>
    <w:p w:rsidR="005532F0" w:rsidRPr="00F469D6" w:rsidRDefault="005532F0" w:rsidP="005532F0">
      <w:pPr>
        <w:keepNext/>
        <w:keepLines/>
        <w:spacing w:before="240" w:after="0" w:line="360" w:lineRule="auto"/>
        <w:jc w:val="center"/>
        <w:outlineLvl w:val="8"/>
        <w:rPr>
          <w:rFonts w:eastAsia="Times New Roman" w:cs="Calibri Light"/>
          <w:sz w:val="28"/>
          <w:szCs w:val="28"/>
          <w:lang w:eastAsia="ru-RU"/>
        </w:rPr>
      </w:pPr>
      <w:r w:rsidRPr="00F469D6">
        <w:rPr>
          <w:rFonts w:eastAsia="Times New Roman" w:cs="Calibri Light"/>
          <w:sz w:val="28"/>
          <w:szCs w:val="28"/>
          <w:lang w:eastAsia="ru-RU"/>
        </w:rPr>
        <w:lastRenderedPageBreak/>
        <w:t>СОДЕРЖАНИЕ</w:t>
      </w:r>
    </w:p>
    <w:p w:rsidR="005532F0" w:rsidRPr="006D2AE2" w:rsidRDefault="005532F0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r w:rsidRPr="00F469D6">
        <w:rPr>
          <w:rFonts w:cs="Times New Roman"/>
          <w:sz w:val="28"/>
          <w:szCs w:val="28"/>
        </w:rPr>
        <w:fldChar w:fldCharType="begin"/>
      </w:r>
      <w:r w:rsidRPr="00F469D6">
        <w:rPr>
          <w:rFonts w:cs="Times New Roman"/>
          <w:sz w:val="28"/>
          <w:szCs w:val="28"/>
        </w:rPr>
        <w:instrText>TOC \h \z \u \o "1-3"</w:instrText>
      </w:r>
      <w:r w:rsidRPr="00F469D6">
        <w:rPr>
          <w:rFonts w:cs="Times New Roman"/>
          <w:sz w:val="28"/>
          <w:szCs w:val="28"/>
        </w:rPr>
        <w:fldChar w:fldCharType="separate"/>
      </w:r>
      <w:hyperlink r:id="rId7" w:anchor="_Toc109838893" w:history="1">
        <w:r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Пояснительная записка</w:t>
        </w:r>
        <w:r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begin"/>
        </w:r>
        <w:r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instrText xml:space="preserve"> PAGEREF _Toc109838893 \h </w:instrText>
        </w:r>
        <w:r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</w:r>
        <w:r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separate"/>
        </w:r>
        <w:r w:rsidR="007271EC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3</w:t>
        </w:r>
        <w:r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fldChar w:fldCharType="end"/>
        </w:r>
      </w:hyperlink>
    </w:p>
    <w:p w:rsidR="005532F0" w:rsidRPr="006D2AE2" w:rsidRDefault="007026EA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8" w:anchor="_Toc109838894" w:history="1">
        <w:r w:rsidR="005532F0"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РАЗДЕЛ 1. ЦЕЛЕВОЙ</w:t>
        </w:r>
        <w:r w:rsidR="005532F0"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4</w:t>
        </w:r>
      </w:hyperlink>
    </w:p>
    <w:p w:rsidR="005532F0" w:rsidRPr="006D2AE2" w:rsidRDefault="007026EA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9" w:anchor="_Toc109838895" w:history="1">
        <w:r w:rsidR="005532F0"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1.1 Цель и задачи воспитания обучающихся</w:t>
        </w:r>
        <w:r w:rsidR="005532F0"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4</w:t>
        </w:r>
      </w:hyperlink>
    </w:p>
    <w:p w:rsidR="005532F0" w:rsidRPr="006D2AE2" w:rsidRDefault="007026EA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0" w:anchor="_Toc109838896" w:history="1">
        <w:r w:rsidR="005532F0"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1.2 Направления воспитания</w:t>
        </w:r>
        <w:r w:rsidR="005532F0"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5</w:t>
        </w:r>
      </w:hyperlink>
    </w:p>
    <w:p w:rsidR="005532F0" w:rsidRPr="006D2AE2" w:rsidRDefault="005532F0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r w:rsidRPr="006D2AE2">
        <w:rPr>
          <w:rFonts w:cs="Times New Roman"/>
          <w:noProof/>
          <w:color w:val="0563C1"/>
          <w:sz w:val="28"/>
          <w:szCs w:val="28"/>
          <w:lang w:eastAsia="ru-RU"/>
        </w:rPr>
        <w:t>1.3 Целевые ориентиры результатов воспитания</w:t>
      </w:r>
      <w:r w:rsidRPr="006D2AE2">
        <w:rPr>
          <w:rFonts w:cs="Times New Roman"/>
          <w:noProof/>
          <w:webHidden/>
          <w:color w:val="0563C1"/>
          <w:sz w:val="28"/>
          <w:szCs w:val="28"/>
          <w:lang w:eastAsia="ru-RU"/>
        </w:rPr>
        <w:tab/>
      </w:r>
      <w:r w:rsidR="006D2AE2">
        <w:rPr>
          <w:rFonts w:cs="Times New Roman"/>
          <w:noProof/>
          <w:webHidden/>
          <w:color w:val="0563C1"/>
          <w:sz w:val="28"/>
          <w:szCs w:val="28"/>
          <w:lang w:eastAsia="ru-RU"/>
        </w:rPr>
        <w:t>6</w:t>
      </w:r>
    </w:p>
    <w:p w:rsidR="005532F0" w:rsidRPr="006D2AE2" w:rsidRDefault="007026EA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1" w:anchor="_Toc109838898" w:history="1">
        <w:r w:rsidR="005532F0"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РАЗДЕЛ 2. СОДЕРЖАТЕЛЬНЫЙ</w:t>
        </w:r>
        <w:r w:rsidR="005532F0"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9</w:t>
        </w:r>
      </w:hyperlink>
    </w:p>
    <w:p w:rsidR="005532F0" w:rsidRPr="006D2AE2" w:rsidRDefault="007026EA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2" w:anchor="_Toc109838899" w:history="1">
        <w:r w:rsidR="005532F0"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2.1 Уклад общеобразовательной организации</w:t>
        </w:r>
        <w:r w:rsidR="005532F0"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9</w:t>
        </w:r>
      </w:hyperlink>
    </w:p>
    <w:p w:rsidR="005532F0" w:rsidRPr="006D2AE2" w:rsidRDefault="007026EA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3" w:anchor="_Toc109838900" w:history="1">
        <w:r w:rsidR="005532F0"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2.2 Виды, формы и содержание воспитательной деятельности</w:t>
        </w:r>
        <w:r w:rsidR="005532F0"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10</w:t>
        </w:r>
      </w:hyperlink>
    </w:p>
    <w:p w:rsidR="005532F0" w:rsidRPr="006D2AE2" w:rsidRDefault="007026EA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4" w:anchor="_Toc109838901" w:history="1">
        <w:r w:rsidR="005532F0"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РАЗДЕЛ 3. ОРГАНИЗАЦИОННЫЙ</w:t>
        </w:r>
        <w:r w:rsidR="005532F0"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23</w:t>
        </w:r>
      </w:hyperlink>
    </w:p>
    <w:p w:rsidR="005532F0" w:rsidRPr="006D2AE2" w:rsidRDefault="007026EA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5" w:anchor="_Toc109838902" w:history="1">
        <w:r w:rsidR="005532F0"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3.1 Кадровое обеспечение</w:t>
        </w:r>
        <w:r w:rsidR="005532F0"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23</w:t>
        </w:r>
      </w:hyperlink>
    </w:p>
    <w:p w:rsidR="005532F0" w:rsidRPr="006D2AE2" w:rsidRDefault="007026EA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6" w:anchor="_Toc109838903" w:history="1">
        <w:r w:rsidR="005532F0"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3.2 Нормативно-методическое обеспечение</w:t>
        </w:r>
        <w:r w:rsidR="005532F0"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23</w:t>
        </w:r>
      </w:hyperlink>
    </w:p>
    <w:p w:rsidR="005532F0" w:rsidRPr="006D2AE2" w:rsidRDefault="007026EA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7" w:anchor="_Toc109838904" w:history="1">
        <w:r w:rsidR="005532F0"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3.3 Требования к условиям работы с обучающимися с особыми образовательными потребностями</w:t>
        </w:r>
        <w:r w:rsidR="005532F0"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23</w:t>
        </w:r>
      </w:hyperlink>
    </w:p>
    <w:p w:rsidR="005532F0" w:rsidRPr="006D2AE2" w:rsidRDefault="007026EA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8" w:anchor="_Toc109838905" w:history="1">
        <w:r w:rsidR="005532F0"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3.4 Система поощрения социальной успешности и проявлений активной жизненной позиции обучающихся</w:t>
        </w:r>
        <w:r w:rsidR="005532F0"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23</w:t>
        </w:r>
      </w:hyperlink>
    </w:p>
    <w:p w:rsidR="005532F0" w:rsidRPr="00F469D6" w:rsidRDefault="007026EA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  <w:hyperlink r:id="rId19" w:anchor="_Toc109838906" w:history="1">
        <w:r w:rsidR="005532F0" w:rsidRPr="006D2AE2">
          <w:rPr>
            <w:rFonts w:cs="Times New Roman"/>
            <w:noProof/>
            <w:color w:val="0563C1"/>
            <w:sz w:val="28"/>
            <w:szCs w:val="28"/>
            <w:lang w:eastAsia="ru-RU"/>
          </w:rPr>
          <w:t>3.5 Анализ воспитательного процесса</w:t>
        </w:r>
        <w:r w:rsidR="005532F0" w:rsidRP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ab/>
        </w:r>
        <w:r w:rsidR="006D2AE2">
          <w:rPr>
            <w:rFonts w:cs="Times New Roman"/>
            <w:noProof/>
            <w:webHidden/>
            <w:color w:val="0563C1"/>
            <w:sz w:val="28"/>
            <w:szCs w:val="28"/>
            <w:lang w:eastAsia="ru-RU"/>
          </w:rPr>
          <w:t>26</w:t>
        </w:r>
      </w:hyperlink>
    </w:p>
    <w:p w:rsidR="005532F0" w:rsidRPr="00F469D6" w:rsidRDefault="005532F0" w:rsidP="005532F0">
      <w:pPr>
        <w:widowControl w:val="0"/>
        <w:tabs>
          <w:tab w:val="right" w:leader="dot" w:pos="9339"/>
        </w:tabs>
        <w:spacing w:before="120" w:after="0" w:line="360" w:lineRule="auto"/>
        <w:rPr>
          <w:rFonts w:asciiTheme="minorHAnsi" w:eastAsiaTheme="minorEastAsia" w:hAnsiTheme="minorHAnsi"/>
          <w:noProof/>
          <w:sz w:val="28"/>
          <w:szCs w:val="28"/>
        </w:rPr>
      </w:pPr>
    </w:p>
    <w:p w:rsidR="005532F0" w:rsidRPr="00F469D6" w:rsidRDefault="005532F0" w:rsidP="005532F0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F469D6">
        <w:rPr>
          <w:rFonts w:eastAsia="Times New Roman" w:cs="Times New Roman"/>
          <w:sz w:val="28"/>
          <w:szCs w:val="28"/>
          <w:lang w:eastAsia="ru-RU"/>
        </w:rPr>
        <w:fldChar w:fldCharType="end"/>
      </w:r>
    </w:p>
    <w:p w:rsidR="005532F0" w:rsidRPr="00F469D6" w:rsidRDefault="005532F0" w:rsidP="005532F0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532F0" w:rsidRPr="00F469D6" w:rsidRDefault="005532F0" w:rsidP="005532F0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532F0" w:rsidRPr="00F469D6" w:rsidRDefault="005532F0" w:rsidP="005532F0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532F0" w:rsidRPr="00F469D6" w:rsidRDefault="005532F0" w:rsidP="005532F0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532F0" w:rsidRPr="00F469D6" w:rsidRDefault="005532F0" w:rsidP="005532F0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532F0" w:rsidRPr="00F469D6" w:rsidRDefault="005532F0" w:rsidP="005532F0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532F0" w:rsidRPr="00F469D6" w:rsidRDefault="005532F0" w:rsidP="005532F0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532F0" w:rsidRPr="00F469D6" w:rsidRDefault="005532F0" w:rsidP="005532F0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532F0" w:rsidRPr="00F469D6" w:rsidRDefault="005532F0" w:rsidP="005532F0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5532F0" w:rsidRPr="00F469D6" w:rsidRDefault="005532F0" w:rsidP="005532F0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5532F0" w:rsidRDefault="005532F0" w:rsidP="005532F0">
      <w:pPr>
        <w:jc w:val="center"/>
      </w:pPr>
    </w:p>
    <w:p w:rsidR="005532F0" w:rsidRPr="00F469D6" w:rsidRDefault="005532F0" w:rsidP="005532F0">
      <w:pPr>
        <w:keepNext/>
        <w:keepLines/>
        <w:pageBreakBefore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0" w:name="_Toc109838893"/>
      <w:r w:rsidRPr="00F469D6">
        <w:rPr>
          <w:rFonts w:eastAsia="Times New Roman" w:cs="Times New Roman"/>
          <w:b/>
          <w:sz w:val="28"/>
          <w:szCs w:val="20"/>
          <w:lang w:eastAsia="ru-RU"/>
        </w:rPr>
        <w:lastRenderedPageBreak/>
        <w:t>Пояснительная записка</w:t>
      </w:r>
      <w:bookmarkEnd w:id="0"/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bookmarkStart w:id="1" w:name="_Hlk99529978"/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Рабочая программа воспитания основной образовательной программы 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МБОУ «Старокрымская ОШ № 2 им. Амет-Хана Султана» разработана на ос</w:t>
      </w:r>
      <w:r>
        <w:rPr>
          <w:rFonts w:eastAsia="Times New Roman" w:cs="Times New Roman"/>
          <w:sz w:val="28"/>
          <w:szCs w:val="20"/>
          <w:lang w:eastAsia="ru-RU"/>
        </w:rPr>
        <w:t>нове Федеральной рабочей программы воспитания  для о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бразовательных организаций (далее — Программа). 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</w:t>
      </w:r>
      <w:r>
        <w:rPr>
          <w:rFonts w:eastAsia="Times New Roman" w:cs="Times New Roman"/>
          <w:sz w:val="28"/>
          <w:szCs w:val="20"/>
          <w:lang w:eastAsia="ru-RU"/>
        </w:rPr>
        <w:t>6</w:t>
      </w:r>
      <w:r w:rsidRPr="00F469D6">
        <w:rPr>
          <w:rFonts w:eastAsia="Times New Roman" w:cs="Times New Roman"/>
          <w:sz w:val="28"/>
          <w:szCs w:val="20"/>
          <w:lang w:eastAsia="ru-RU"/>
        </w:rPr>
        <w:t>.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Рабочая программа воспитания</w:t>
      </w:r>
      <w:r>
        <w:rPr>
          <w:rFonts w:eastAsia="Times New Roman" w:cs="Times New Roman"/>
          <w:sz w:val="28"/>
          <w:szCs w:val="20"/>
          <w:lang w:eastAsia="ru-RU"/>
        </w:rPr>
        <w:t>: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предназначена для планирования и организации системной воспитательной деятельности; 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r>
        <w:rPr>
          <w:rFonts w:eastAsia="Times New Roman" w:cs="Times New Roman"/>
          <w:sz w:val="28"/>
          <w:szCs w:val="20"/>
          <w:lang w:eastAsia="ru-RU"/>
        </w:rPr>
        <w:t xml:space="preserve">        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историческое просвещение, формирование российской культурной и гражданской идентичности обучающихся. 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Программа включает три раздела: целевой, содержательный, организационный.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Приложение —  календарный план воспитательной работы. 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br w:type="page"/>
      </w:r>
      <w:bookmarkEnd w:id="1"/>
    </w:p>
    <w:p w:rsidR="005532F0" w:rsidRPr="00325C98" w:rsidRDefault="005532F0" w:rsidP="00325C98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2" w:name="_Toc109838894"/>
      <w:r w:rsidRPr="00F469D6">
        <w:rPr>
          <w:rFonts w:eastAsia="Times New Roman" w:cs="Times New Roman"/>
          <w:b/>
          <w:sz w:val="28"/>
          <w:szCs w:val="20"/>
          <w:lang w:eastAsia="ru-RU"/>
        </w:rPr>
        <w:lastRenderedPageBreak/>
        <w:t>РАЗДЕЛ 1. ЦЕЛЕВОЙ</w:t>
      </w:r>
      <w:bookmarkEnd w:id="2"/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Pr="00F469D6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4" w:name="_Toc109838895"/>
      <w:bookmarkStart w:id="5" w:name="bookmark8"/>
      <w:r w:rsidRPr="00F469D6">
        <w:rPr>
          <w:rFonts w:eastAsia="Times New Roman" w:cs="Times New Roman"/>
          <w:b/>
          <w:sz w:val="28"/>
          <w:szCs w:val="20"/>
          <w:lang w:eastAsia="ru-RU"/>
        </w:rPr>
        <w:t>1.1 Цель и задачи воспитания обучающихся</w:t>
      </w:r>
      <w:bookmarkEnd w:id="4"/>
    </w:p>
    <w:p w:rsidR="005532F0" w:rsidRPr="00F469D6" w:rsidRDefault="005532F0" w:rsidP="00325C9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5532F0" w:rsidRDefault="005532F0" w:rsidP="00325C9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цель воспитания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обучающихся в общеобразовательной организации: </w:t>
      </w:r>
    </w:p>
    <w:p w:rsidR="005532F0" w:rsidRDefault="005532F0" w:rsidP="00325C98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557265">
        <w:rPr>
          <w:rFonts w:eastAsia="Times New Roman" w:cs="Times New Roman"/>
          <w:sz w:val="28"/>
          <w:szCs w:val="20"/>
          <w:lang w:eastAsia="ru-RU"/>
        </w:rP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5532F0" w:rsidRPr="00557265" w:rsidRDefault="005532F0" w:rsidP="00325C98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557265">
        <w:rPr>
          <w:rFonts w:eastAsia="Times New Roman" w:cs="Times New Roman"/>
          <w:sz w:val="28"/>
          <w:szCs w:val="20"/>
          <w:lang w:eastAsia="ru-RU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</w:t>
      </w:r>
      <w:r w:rsidRPr="00557265">
        <w:rPr>
          <w:rFonts w:eastAsia="Times New Roman" w:cs="Times New Roman"/>
          <w:sz w:val="28"/>
          <w:szCs w:val="20"/>
          <w:lang w:eastAsia="ru-RU"/>
        </w:rPr>
        <w:lastRenderedPageBreak/>
        <w:t>многонационального народа Российской Федерации, природе и окружающей среде.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b/>
          <w:sz w:val="28"/>
          <w:szCs w:val="20"/>
          <w:lang w:eastAsia="ru-RU"/>
        </w:rPr>
        <w:t>Задачи воспитания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обучающихся в общеобразовательной организации: 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  <w:r>
        <w:rPr>
          <w:rFonts w:eastAsia="Times New Roman" w:cs="Times New Roman"/>
          <w:sz w:val="28"/>
          <w:szCs w:val="20"/>
          <w:lang w:eastAsia="ru-RU"/>
        </w:rPr>
        <w:t xml:space="preserve">      - ф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ормирование и развитие личностных отношений к этим нормам, ценностям, традициям (их освоение, принятие); 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Личностные результаты освоения обучающимися общеобразовательных программ включают</w:t>
      </w:r>
      <w:r>
        <w:rPr>
          <w:rFonts w:eastAsia="Times New Roman" w:cs="Times New Roman"/>
          <w:sz w:val="28"/>
          <w:szCs w:val="20"/>
          <w:lang w:eastAsia="ru-RU"/>
        </w:rPr>
        <w:t>: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осознание росси</w:t>
      </w:r>
      <w:r>
        <w:rPr>
          <w:rFonts w:eastAsia="Times New Roman" w:cs="Times New Roman"/>
          <w:sz w:val="28"/>
          <w:szCs w:val="20"/>
          <w:lang w:eastAsia="ru-RU"/>
        </w:rPr>
        <w:t>йской гражданской идентичности;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сформированность ценностей</w:t>
      </w:r>
      <w:r>
        <w:rPr>
          <w:rFonts w:eastAsia="Times New Roman" w:cs="Times New Roman"/>
          <w:sz w:val="28"/>
          <w:szCs w:val="20"/>
          <w:lang w:eastAsia="ru-RU"/>
        </w:rPr>
        <w:t xml:space="preserve"> самостоятельности и инициативы;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готовность обучающихся к саморазвитию, самостоятельности и личностному самоопределен</w:t>
      </w:r>
      <w:r>
        <w:rPr>
          <w:rFonts w:eastAsia="Times New Roman" w:cs="Times New Roman"/>
          <w:sz w:val="28"/>
          <w:szCs w:val="20"/>
          <w:lang w:eastAsia="ru-RU"/>
        </w:rPr>
        <w:t>ию;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наличие мотивации к целенаправленной </w:t>
      </w:r>
      <w:r>
        <w:rPr>
          <w:rFonts w:eastAsia="Times New Roman" w:cs="Times New Roman"/>
          <w:sz w:val="28"/>
          <w:szCs w:val="20"/>
          <w:lang w:eastAsia="ru-RU"/>
        </w:rPr>
        <w:t>социально значимой деятельности;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</w:t>
      </w: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5532F0" w:rsidRPr="00F469D6" w:rsidRDefault="005532F0" w:rsidP="00325C98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5532F0" w:rsidRPr="00F469D6" w:rsidRDefault="005532F0" w:rsidP="00325C98">
      <w:pPr>
        <w:keepNext/>
        <w:keepLines/>
        <w:widowControl w:val="0"/>
        <w:spacing w:before="240" w:after="240" w:line="240" w:lineRule="auto"/>
        <w:jc w:val="both"/>
        <w:outlineLvl w:val="0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bookmarkStart w:id="6" w:name="_Toc109838896"/>
      <w:r w:rsidRPr="00F469D6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1.2 Направления воспитания</w:t>
      </w:r>
      <w:bookmarkEnd w:id="6"/>
      <w:r w:rsidRPr="00F469D6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5532F0" w:rsidRPr="00F469D6" w:rsidRDefault="005532F0" w:rsidP="00325C98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5532F0" w:rsidRPr="00F469D6" w:rsidRDefault="005532F0" w:rsidP="00325C98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гражданское воспитание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5532F0" w:rsidRDefault="005532F0" w:rsidP="00325C98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 -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патриотическое воспитание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5532F0" w:rsidRPr="00F469D6" w:rsidRDefault="005532F0" w:rsidP="00325C98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духовно-нравственное воспитание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>—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воспитание на основе духовно-</w:t>
      </w: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5532F0" w:rsidRPr="00F469D6" w:rsidRDefault="005532F0" w:rsidP="00325C98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эстетическое воспитание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>—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532F0" w:rsidRPr="00F469D6" w:rsidRDefault="005532F0" w:rsidP="00325C98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физическое воспитание</w:t>
      </w:r>
      <w:r w:rsidRPr="00F469D6">
        <w:rPr>
          <w:rFonts w:eastAsia="Times New Roman" w:cs="Times New Roman"/>
          <w:sz w:val="28"/>
          <w:szCs w:val="20"/>
          <w:lang w:eastAsia="ru-RU"/>
        </w:rPr>
        <w:t>,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 формирование культуры здорового образа жизни и эмоционального благополучия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5532F0" w:rsidRPr="00F469D6" w:rsidRDefault="005532F0" w:rsidP="00325C98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трудовое воспитание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 —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5532F0" w:rsidRPr="00F469D6" w:rsidRDefault="005532F0" w:rsidP="00325C98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экологическое воспитание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 —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5532F0" w:rsidRDefault="005532F0" w:rsidP="00325C98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ценности научного познания </w:t>
      </w:r>
      <w:r w:rsidRPr="00F469D6">
        <w:rPr>
          <w:rFonts w:eastAsia="Times New Roman" w:cs="Times New Roman"/>
          <w:bCs/>
          <w:sz w:val="28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325C98" w:rsidRPr="00F469D6" w:rsidRDefault="00325C98" w:rsidP="00325C98">
      <w:pPr>
        <w:widowControl w:val="0"/>
        <w:tabs>
          <w:tab w:val="left" w:pos="98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7271EC" w:rsidRDefault="007271EC" w:rsidP="005532F0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7" w:name="_Toc109838897"/>
      <w:bookmarkEnd w:id="5"/>
    </w:p>
    <w:p w:rsidR="005532F0" w:rsidRPr="00F469D6" w:rsidRDefault="005532F0" w:rsidP="005532F0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 w:rsidRPr="00F469D6">
        <w:rPr>
          <w:rFonts w:eastAsia="Times New Roman" w:cs="Times New Roman"/>
          <w:b/>
          <w:sz w:val="28"/>
          <w:szCs w:val="20"/>
          <w:lang w:eastAsia="ru-RU"/>
        </w:rPr>
        <w:t>1.3 Целевые ориентиры результатов воспитания</w:t>
      </w:r>
      <w:bookmarkEnd w:id="7"/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</w:p>
    <w:p w:rsidR="005532F0" w:rsidRPr="00F469D6" w:rsidRDefault="005532F0" w:rsidP="005532F0">
      <w:pPr>
        <w:widowControl w:val="0"/>
        <w:spacing w:after="0" w:line="360" w:lineRule="auto"/>
        <w:ind w:firstLine="708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 w:rsidRPr="00F469D6">
        <w:rPr>
          <w:rFonts w:eastAsia="Times New Roman" w:cs="Times New Roman"/>
          <w:b/>
          <w:sz w:val="28"/>
          <w:szCs w:val="20"/>
          <w:lang w:eastAsia="ru-RU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widowControl w:val="0"/>
              <w:tabs>
                <w:tab w:val="left" w:pos="851"/>
              </w:tabs>
              <w:spacing w:after="0"/>
              <w:ind w:firstLine="181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Целевые ориентиры</w:t>
            </w:r>
          </w:p>
        </w:tc>
      </w:tr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widowControl w:val="0"/>
              <w:tabs>
                <w:tab w:val="left" w:pos="851"/>
              </w:tabs>
              <w:spacing w:after="0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Гражданско-патриотическое воспитание</w:t>
            </w:r>
          </w:p>
        </w:tc>
      </w:tr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5532F0" w:rsidRPr="00F469D6" w:rsidRDefault="005532F0" w:rsidP="008F1BC7">
            <w:pPr>
              <w:widowControl w:val="0"/>
              <w:tabs>
                <w:tab w:val="left" w:pos="318"/>
              </w:tabs>
              <w:spacing w:after="0"/>
              <w:ind w:firstLine="177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lastRenderedPageBreak/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</w:tabs>
              <w:spacing w:after="0"/>
              <w:ind w:firstLine="181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lastRenderedPageBreak/>
              <w:t>Духовно-нравственное воспитание</w:t>
            </w:r>
          </w:p>
        </w:tc>
      </w:tr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Эстетическое воспитание</w:t>
            </w:r>
          </w:p>
        </w:tc>
      </w:tr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5532F0" w:rsidRPr="00F469D6" w:rsidRDefault="005532F0" w:rsidP="008F1BC7">
            <w:pPr>
              <w:widowControl w:val="0"/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532F0" w:rsidRPr="00F469D6" w:rsidTr="008F1BC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5532F0" w:rsidRPr="00F469D6" w:rsidTr="008F1BC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b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Трудовое</w:t>
            </w: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воспитание</w:t>
            </w:r>
          </w:p>
        </w:tc>
      </w:tr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Сознающий ценность труда в жизни человека, семьи, общества. 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интерес к разным профессиям.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Экологическое</w:t>
            </w: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воспитание</w:t>
            </w:r>
          </w:p>
        </w:tc>
      </w:tr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lastRenderedPageBreak/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b/>
                <w:sz w:val="25"/>
                <w:szCs w:val="25"/>
                <w:lang w:eastAsia="ru-RU"/>
              </w:rPr>
              <w:t>Ценности научного познания</w:t>
            </w:r>
          </w:p>
        </w:tc>
      </w:tr>
      <w:tr w:rsidR="005532F0" w:rsidRPr="00F469D6" w:rsidTr="008F1BC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5532F0" w:rsidRPr="00F469D6" w:rsidRDefault="005532F0" w:rsidP="008F1BC7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81"/>
              <w:jc w:val="both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F469D6">
              <w:rPr>
                <w:rFonts w:eastAsia="Times New Roman" w:cs="Times New Roman"/>
                <w:sz w:val="25"/>
                <w:szCs w:val="25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5532F0" w:rsidRPr="00F469D6" w:rsidRDefault="005532F0" w:rsidP="005532F0">
      <w:pPr>
        <w:keepNext/>
        <w:keepLines/>
        <w:widowControl w:val="0"/>
        <w:spacing w:after="0" w:line="360" w:lineRule="auto"/>
        <w:ind w:firstLine="709"/>
        <w:jc w:val="both"/>
        <w:rPr>
          <w:rFonts w:eastAsia="Times New Roman" w:cs="Times New Roman"/>
          <w:b/>
          <w:sz w:val="25"/>
          <w:szCs w:val="25"/>
          <w:lang w:eastAsia="ru-RU"/>
        </w:rPr>
      </w:pPr>
    </w:p>
    <w:p w:rsidR="005532F0" w:rsidRDefault="005532F0" w:rsidP="005532F0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Default="005532F0" w:rsidP="005532F0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Default="005532F0" w:rsidP="005532F0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Default="005532F0" w:rsidP="005532F0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Default="005532F0" w:rsidP="005532F0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Default="005532F0" w:rsidP="005532F0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Default="005532F0" w:rsidP="005532F0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Pr="00F469D6" w:rsidRDefault="005532F0" w:rsidP="005532F0">
      <w:pPr>
        <w:keepNext/>
        <w:keepLines/>
        <w:pageBreakBefore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8" w:name="_Toc109838898"/>
      <w:r w:rsidRPr="00F469D6">
        <w:rPr>
          <w:rFonts w:eastAsia="Times New Roman" w:cs="Times New Roman"/>
          <w:b/>
          <w:sz w:val="28"/>
          <w:szCs w:val="20"/>
          <w:lang w:eastAsia="ru-RU"/>
        </w:rPr>
        <w:lastRenderedPageBreak/>
        <w:t>РАЗДЕЛ 2. СОДЕРЖАТЕЛЬНЫЙ</w:t>
      </w:r>
      <w:bookmarkEnd w:id="8"/>
    </w:p>
    <w:p w:rsidR="005532F0" w:rsidRPr="00F469D6" w:rsidRDefault="005532F0" w:rsidP="005532F0">
      <w:pPr>
        <w:widowControl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5532F0" w:rsidRPr="00F469D6" w:rsidRDefault="005532F0" w:rsidP="005532F0">
      <w:pPr>
        <w:keepNext/>
        <w:keepLines/>
        <w:widowControl w:val="0"/>
        <w:spacing w:after="0" w:line="36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9" w:name="_Toc109838899"/>
      <w:r w:rsidRPr="00F469D6">
        <w:rPr>
          <w:rFonts w:eastAsia="Times New Roman" w:cs="Times New Roman"/>
          <w:b/>
          <w:sz w:val="28"/>
          <w:szCs w:val="20"/>
          <w:lang w:eastAsia="ru-RU"/>
        </w:rPr>
        <w:t>2.1 Уклад общеобразовательной организации</w:t>
      </w:r>
      <w:bookmarkEnd w:id="9"/>
    </w:p>
    <w:p w:rsidR="005532F0" w:rsidRPr="00F469D6" w:rsidRDefault="005532F0" w:rsidP="00325C98">
      <w:pPr>
        <w:widowControl w:val="0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469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Организация воспитательной деятельности в МБОУ «Старокрымская ОШ № 2 им. Амет-Хана Султана»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её «лицо» и репутацию в окружающем социуме, образовательном пространстве.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bookmarkStart w:id="10" w:name="_Hlk103786013"/>
      <w:r w:rsidRPr="00F469D6">
        <w:rPr>
          <w:rFonts w:eastAsia="Times New Roman" w:cs="Times New Roman"/>
          <w:sz w:val="28"/>
          <w:szCs w:val="20"/>
          <w:lang w:eastAsia="ru-RU"/>
        </w:rPr>
        <w:t xml:space="preserve">МБОУ «Старокрымская общеобразовательная школа № 2 имени дважды Героя Советского Союза Амет-Хана Султана» начала свою деятельность 23 сентября 1996 года. 274 ученика начали изучать родной язык, культуру, обычаи и традиции в школе с крымскотатарским языком обучения. В течение двух лет количество обучающихся превысило 540 человек, педагогический состав – 39 учителей. «Первыми ласточками» в 2001 году стали 52 выпускника школы. 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Большой вклад в создание и развитие школы внесла учитель первого класса в Крыму с крымскотатарским языком обучения, а впоследствии директор, имеющая звание «Заслуженный работник образования Автономной Республики Крым» и звание «Почетный гражданин города Старый Крым» - Чабанова Айше Абдужелиловна.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На дан</w:t>
      </w:r>
      <w:r>
        <w:rPr>
          <w:rFonts w:eastAsia="Times New Roman" w:cs="Times New Roman"/>
          <w:sz w:val="28"/>
          <w:szCs w:val="20"/>
          <w:lang w:eastAsia="ru-RU"/>
        </w:rPr>
        <w:t>ный момент в школе обучаются 580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 детей, педагогическую деятельность осуществляют 40 учителей. 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В 2021 году школе присвоено имя дважды Героя Советского Союза Амет-Хана Султана.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С 1998 года ученики выпускают школьную газету «Гоньдже», которая в 2003 году получила Свидетельство о государственной регистрации печатного издания массовой информации.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В 2004 году школьный танцевальный ансамбль «Кок къушагъы» получает звание «Образцовый народный хореографический ансамбль». 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Традиционно ведет свою деятельность ученическое самоуправление «Бирлик». Школа имеет свой гимн «Балалар ойнасын».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Наиболее значимые традиционные мероприятия:</w:t>
      </w:r>
    </w:p>
    <w:p w:rsidR="005532F0" w:rsidRPr="00F469D6" w:rsidRDefault="005532F0" w:rsidP="00325C98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знаний;</w:t>
      </w:r>
    </w:p>
    <w:p w:rsidR="005532F0" w:rsidRPr="00F469D6" w:rsidRDefault="005532F0" w:rsidP="00325C98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рождения школы;</w:t>
      </w:r>
    </w:p>
    <w:p w:rsidR="005532F0" w:rsidRPr="00F469D6" w:rsidRDefault="005532F0" w:rsidP="00325C98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учителя;</w:t>
      </w:r>
    </w:p>
    <w:p w:rsidR="005532F0" w:rsidRPr="00F469D6" w:rsidRDefault="005532F0" w:rsidP="00325C98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рождения Амет-Хана Султана;</w:t>
      </w:r>
    </w:p>
    <w:p w:rsidR="005532F0" w:rsidRPr="00F469D6" w:rsidRDefault="005532F0" w:rsidP="00325C98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Праздники Къурбан-байрам, Ораза-байрам;</w:t>
      </w:r>
    </w:p>
    <w:p w:rsidR="005532F0" w:rsidRPr="00F469D6" w:rsidRDefault="005532F0" w:rsidP="00325C98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Новогодние праздники;</w:t>
      </w:r>
    </w:p>
    <w:p w:rsidR="005532F0" w:rsidRPr="00F469D6" w:rsidRDefault="005532F0" w:rsidP="00325C98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защитника Отечества;</w:t>
      </w:r>
    </w:p>
    <w:p w:rsidR="005532F0" w:rsidRPr="00F469D6" w:rsidRDefault="005532F0" w:rsidP="00325C98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Международный женский день;</w:t>
      </w:r>
    </w:p>
    <w:p w:rsidR="005532F0" w:rsidRPr="00F469D6" w:rsidRDefault="005532F0" w:rsidP="00325C98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День Победы;</w:t>
      </w:r>
    </w:p>
    <w:p w:rsidR="005532F0" w:rsidRPr="00F469D6" w:rsidRDefault="005532F0" w:rsidP="00325C98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 xml:space="preserve"> - День депортации крымскотатарского народа;</w:t>
      </w:r>
    </w:p>
    <w:p w:rsidR="005532F0" w:rsidRPr="00F469D6" w:rsidRDefault="005532F0" w:rsidP="00325C98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- Праздник последнего звонка.</w:t>
      </w:r>
    </w:p>
    <w:p w:rsidR="005532F0" w:rsidRPr="00F469D6" w:rsidRDefault="005532F0" w:rsidP="00325C98">
      <w:pPr>
        <w:widowControl w:val="0"/>
        <w:spacing w:after="4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     Воспитательная деятельность школы осуществляется в социальном партнерстве с МБУ ДО «Кировский районный центр детского и юношеского творчества». </w:t>
      </w:r>
    </w:p>
    <w:bookmarkEnd w:id="10"/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Особенности местоположения. Территориально школа находится рядом с архитектурным памятником культуры 14 века - Мечеть Хана Узбека. Это способствует духовно-нравственному воспитанию обучающихся.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Контингент учащихся и их родителей формируется из крымскотатарских семей, в основном жителей г. Старый Крым.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МБОУ «Старокрымская ОШ № 2 им. Амет-Хана Султана» - это учебное учреждение, обеспечивающее условия для получения начального общего, основного общего и среднего общего и дополнительного образования.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В школе реализуются программы воспитательной направленности: Программа воспитания и социализации; Программа духовно-нравственного развития и воспитания обучающихся; Программа работы с одаренными детьми; Программа формирования экологической культуры, здорового и безопасного образа жизни.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Воспитательная система МБОУ «Старокрымская ОШ № 2 им. Амет-Хана Султана» основана на сохранении традиций образовательного учреждения и на внедрении инновационных технологий и практик.</w:t>
      </w:r>
    </w:p>
    <w:p w:rsidR="005532F0" w:rsidRPr="00F469D6" w:rsidRDefault="005532F0" w:rsidP="00325C98">
      <w:pPr>
        <w:widowControl w:val="0"/>
        <w:spacing w:after="4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Таким образом, особенностью образовательного процесса школы является единство обучения и воспитания.</w:t>
      </w:r>
    </w:p>
    <w:p w:rsidR="00325C98" w:rsidRDefault="00325C98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1" w:name="_Toc109838900"/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 w:rsidRPr="00F469D6">
        <w:rPr>
          <w:rFonts w:eastAsia="Times New Roman" w:cs="Times New Roman"/>
          <w:b/>
          <w:sz w:val="28"/>
          <w:szCs w:val="20"/>
          <w:lang w:eastAsia="ru-RU"/>
        </w:rPr>
        <w:t>2.2 Виды, формы и содержание воспитательной деятельности</w:t>
      </w:r>
      <w:bookmarkEnd w:id="11"/>
    </w:p>
    <w:p w:rsidR="00325C98" w:rsidRPr="00F469D6" w:rsidRDefault="00325C98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Урочная деятельность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</w:t>
      </w:r>
      <w:bookmarkStart w:id="12" w:name="_Hlk107917849"/>
      <w:r w:rsidRPr="00F469D6">
        <w:rPr>
          <w:rFonts w:eastAsia="Times New Roman" w:cs="Times New Roman"/>
          <w:sz w:val="28"/>
          <w:szCs w:val="20"/>
          <w:lang w:eastAsia="ru-RU"/>
        </w:rPr>
        <w:t>) предусматривает</w:t>
      </w:r>
      <w:bookmarkEnd w:id="12"/>
      <w:r w:rsidRPr="00F469D6">
        <w:rPr>
          <w:rFonts w:eastAsia="Times New Roman" w:cs="Times New Roman"/>
          <w:sz w:val="28"/>
          <w:szCs w:val="20"/>
          <w:lang w:eastAsia="ru-RU"/>
        </w:rPr>
        <w:t>: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применение интерактивных форм учебной работы </w:t>
      </w:r>
      <w:r w:rsidRPr="00F469D6">
        <w:rPr>
          <w:rFonts w:eastAsia="Times New Roman" w:cs="Times New Roman"/>
          <w:sz w:val="24"/>
          <w:szCs w:val="20"/>
          <w:lang w:eastAsia="ru-RU"/>
        </w:rPr>
        <w:t xml:space="preserve">—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о</w:t>
      </w:r>
      <w:r w:rsidRPr="00F469D6">
        <w:rPr>
          <w:rFonts w:eastAsia="Times New Roman" w:cs="Times New Roman"/>
          <w:sz w:val="28"/>
          <w:szCs w:val="20"/>
          <w:lang w:eastAsia="ru-RU"/>
        </w:rPr>
        <w:t>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5532F0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25C98" w:rsidRPr="00F469D6" w:rsidRDefault="00325C98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Внеурочная деятельность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 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познавательной, научной, исследовательской, просветительской направленности;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экологической, природоохранной направленности;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в области искусств, художественного творчества разных видов и жанров;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туристско-краеведческой направленности;</w:t>
      </w:r>
    </w:p>
    <w:p w:rsidR="005532F0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курсы, занятия оздоровительной и спортивной направленности.</w:t>
      </w:r>
    </w:p>
    <w:p w:rsidR="00325C98" w:rsidRPr="00F469D6" w:rsidRDefault="00325C98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sz w:val="28"/>
          <w:szCs w:val="20"/>
          <w:lang w:eastAsia="ru-RU"/>
        </w:rPr>
      </w:pP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Классное руководство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 xml:space="preserve">Реализация воспитательного потенциала классного руководства как </w:t>
      </w:r>
      <w:r w:rsidRPr="00F469D6">
        <w:rPr>
          <w:rFonts w:eastAsia="Times New Roman" w:cs="Times New Roman"/>
          <w:sz w:val="28"/>
          <w:szCs w:val="20"/>
          <w:lang w:eastAsia="ru-RU"/>
        </w:rPr>
        <w:lastRenderedPageBreak/>
        <w:t>особого вида педагогической деятельности, направленной, в первую очередь, на решение задач воспитания и социализации обучающихся,  предусматривает: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sz w:val="28"/>
          <w:szCs w:val="20"/>
          <w:u w:val="single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5532F0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проведение в классе праздников, конкурсов, соревнований и т. п.</w:t>
      </w:r>
    </w:p>
    <w:p w:rsidR="00325C98" w:rsidRPr="00D17CDA" w:rsidRDefault="00325C98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Основные школьные дела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основных школьных дел  предусматривает:</w:t>
      </w:r>
    </w:p>
    <w:p w:rsidR="005532F0" w:rsidRPr="00F469D6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:rsidR="005532F0" w:rsidRPr="00F469D6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участие во всероссийских акциях, посвящённых значимым событиям в России, мире;</w:t>
      </w:r>
    </w:p>
    <w:p w:rsidR="005532F0" w:rsidRPr="00F469D6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5532F0" w:rsidRPr="00F469D6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5532F0" w:rsidRPr="00F469D6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5532F0" w:rsidRPr="00F469D6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:rsidR="005532F0" w:rsidRPr="00F469D6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вовлечение по возможности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lastRenderedPageBreak/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Внешкольные мероприятия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внешкольных мероприятий предусматривает: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учебным предметам, курсам, модулям;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5532F0" w:rsidRPr="00F469D6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5532F0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325C98" w:rsidRPr="00F469D6" w:rsidRDefault="00325C98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Pr="00F469D6" w:rsidRDefault="005532F0" w:rsidP="00325C98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Организация предметно-пространственной среды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5532F0" w:rsidRPr="00F469D6" w:rsidRDefault="005532F0" w:rsidP="00325C98">
      <w:pPr>
        <w:widowControl w:val="0"/>
        <w:tabs>
          <w:tab w:val="left" w:pos="851"/>
          <w:tab w:val="left" w:pos="2977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оформление внешнего вида здания, фасада, холла при входе</w:t>
      </w:r>
      <w:bookmarkStart w:id="13" w:name="_Hlk106819027"/>
      <w:r w:rsidRPr="00F469D6">
        <w:rPr>
          <w:rFonts w:eastAsia="Times New Roman" w:cs="Times New Roman"/>
          <w:sz w:val="28"/>
          <w:szCs w:val="20"/>
          <w:lang w:eastAsia="ru-RU"/>
        </w:rPr>
        <w:t xml:space="preserve"> в общеобразовательную организацию</w:t>
      </w:r>
      <w:bookmarkEnd w:id="13"/>
      <w:r w:rsidRPr="00F469D6">
        <w:rPr>
          <w:rFonts w:eastAsia="Times New Roman" w:cs="Times New Roman"/>
          <w:sz w:val="28"/>
          <w:szCs w:val="20"/>
          <w:lang w:eastAsia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организацию и проведение церемоний поднятия (спуска) государственного флага Российской Федерации;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оформление и обновление «мест новостей», стендов в помещениях (холл,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разработку и популяризацию символики общеобразовательной организации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F469D6">
        <w:rPr>
          <w:rFonts w:eastAsia="Times New Roman" w:cs="Times New Roman"/>
          <w:sz w:val="28"/>
          <w:szCs w:val="20"/>
          <w:lang w:eastAsia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5532F0" w:rsidRPr="00F469D6" w:rsidRDefault="005532F0" w:rsidP="00325C9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lastRenderedPageBreak/>
        <w:t>Модуль «</w:t>
      </w:r>
      <w:r w:rsidRPr="00F469D6">
        <w:rPr>
          <w:rFonts w:eastAsia="Times New Roman" w:cs="Times New Roman"/>
          <w:b/>
          <w:sz w:val="28"/>
          <w:szCs w:val="20"/>
          <w:lang w:eastAsia="ru-RU"/>
        </w:rPr>
        <w:t>Взаимодействие с родителями (законными представителями)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взаимодействия с родителями (законными представителями) обучающихся  предусматривает:</w:t>
      </w:r>
    </w:p>
    <w:p w:rsidR="005532F0" w:rsidRPr="00F469D6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63665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</w:t>
      </w:r>
      <w:r w:rsidRPr="0063665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участвующих в обсуждении и решении вопросов воспитания и обучения, деятельность представителей родительского</w:t>
      </w:r>
      <w:r w:rsidRPr="0063665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сообщества в Управляющем</w:t>
      </w:r>
    </w:p>
    <w:p w:rsidR="005532F0" w:rsidRDefault="005532F0" w:rsidP="00325C98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 w:rsidRPr="00F469D6">
        <w:rPr>
          <w:rFonts w:eastAsia="Times New Roman" w:cs="Times New Roman"/>
          <w:sz w:val="28"/>
          <w:szCs w:val="20"/>
          <w:lang w:eastAsia="ru-RU"/>
        </w:rPr>
        <w:t>совете общеобразовательной</w:t>
      </w:r>
      <w:r>
        <w:rPr>
          <w:rFonts w:eastAsia="Times New Roman" w:cs="Times New Roman"/>
          <w:sz w:val="28"/>
          <w:szCs w:val="20"/>
          <w:lang w:eastAsia="ru-RU"/>
        </w:rPr>
        <w:t xml:space="preserve"> организации;</w:t>
      </w:r>
    </w:p>
    <w:p w:rsidR="005532F0" w:rsidRDefault="005532F0" w:rsidP="00325C98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DB10EA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тематические родительские собрания в классах,</w:t>
      </w:r>
      <w:r w:rsidRPr="00DB10EA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общешкольные родительские собрания по вопросам воспитания,</w:t>
      </w:r>
      <w:r w:rsidRPr="000D088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взаимоотношений обучающихся и педагогов,</w:t>
      </w:r>
      <w:r w:rsidRPr="000D088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условий</w:t>
      </w:r>
      <w:r>
        <w:rPr>
          <w:rFonts w:eastAsia="Times New Roman" w:cs="Times New Roman"/>
          <w:sz w:val="28"/>
          <w:szCs w:val="20"/>
          <w:lang w:eastAsia="ru-RU"/>
        </w:rPr>
        <w:t xml:space="preserve"> обучения и воспитания;</w:t>
      </w:r>
    </w:p>
    <w:p w:rsidR="005532F0" w:rsidRDefault="005532F0" w:rsidP="00325C98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родительские дни, в которые</w:t>
      </w:r>
      <w:r w:rsidRPr="000D088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родители (законные представители) могут посещать уроки и</w:t>
      </w:r>
      <w:r>
        <w:rPr>
          <w:rFonts w:eastAsia="Times New Roman" w:cs="Times New Roman"/>
          <w:sz w:val="28"/>
          <w:szCs w:val="20"/>
          <w:lang w:eastAsia="ru-RU"/>
        </w:rPr>
        <w:t xml:space="preserve"> внеурочные занятия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5532F0" w:rsidRDefault="005532F0" w:rsidP="00325C98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работу семейных клубов,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родительских гостиных,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предоставляющих родителям,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педагогам и обучающимся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площадку для совместного досуга и общения, с</w:t>
      </w:r>
      <w:r w:rsidRPr="00BF7CE2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обсуждением актуальных вопросов</w:t>
      </w:r>
      <w:r>
        <w:rPr>
          <w:rFonts w:eastAsia="Times New Roman" w:cs="Times New Roman"/>
          <w:sz w:val="28"/>
          <w:szCs w:val="20"/>
          <w:lang w:eastAsia="ru-RU"/>
        </w:rPr>
        <w:t xml:space="preserve"> воспитания;</w:t>
      </w:r>
    </w:p>
    <w:p w:rsidR="005532F0" w:rsidRDefault="005532F0" w:rsidP="00325C98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проведение тематических собраний</w:t>
      </w: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(в том числе по инициативе родителей),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на которых родители могут получать советы по вопросам воспитания,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консультации психологов, врачей,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социальных работников, служителей традиционных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российских религий,</w:t>
      </w:r>
      <w:r>
        <w:rPr>
          <w:rFonts w:eastAsia="Times New Roman" w:cs="Times New Roman"/>
          <w:sz w:val="28"/>
          <w:szCs w:val="20"/>
          <w:lang w:eastAsia="ru-RU"/>
        </w:rPr>
        <w:t xml:space="preserve"> обмениваться опытом;</w:t>
      </w:r>
    </w:p>
    <w:p w:rsidR="005532F0" w:rsidRDefault="005532F0" w:rsidP="00325C98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родительские форумы на интернет-сайте</w:t>
      </w:r>
      <w:r w:rsidRPr="003C50D0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общеобразовательной организации, интернет-сообщества,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группы с участием педагогов, на которых обсуждаются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интересующие родителей вопросы,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согласуется совместная деятельность</w:t>
      </w:r>
      <w:r>
        <w:rPr>
          <w:rFonts w:eastAsia="Times New Roman" w:cs="Times New Roman"/>
          <w:sz w:val="28"/>
          <w:szCs w:val="20"/>
          <w:lang w:eastAsia="ru-RU"/>
        </w:rPr>
        <w:t>;</w:t>
      </w:r>
    </w:p>
    <w:p w:rsidR="005532F0" w:rsidRDefault="005532F0" w:rsidP="00325C98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участие родителей в психолого-педагогических консилиумах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 случаях, предусмотренных нормативными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документами о психолого-педагогическом консилиуме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 общеобразовательной организации</w:t>
      </w:r>
      <w:r w:rsidRPr="00F469D6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 соответствии с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порядком привлечения родителей</w:t>
      </w:r>
      <w:r>
        <w:rPr>
          <w:rFonts w:eastAsia="Times New Roman" w:cs="Times New Roman"/>
          <w:sz w:val="28"/>
          <w:szCs w:val="20"/>
          <w:lang w:eastAsia="ru-RU"/>
        </w:rPr>
        <w:t xml:space="preserve"> (законных представителей);</w:t>
      </w:r>
    </w:p>
    <w:p w:rsidR="005532F0" w:rsidRDefault="005532F0" w:rsidP="00325C98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привлечение родителей (законных представителей) к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подготовке и проведению классных и общешкольных</w:t>
      </w:r>
      <w:r>
        <w:rPr>
          <w:rFonts w:eastAsia="Times New Roman" w:cs="Times New Roman"/>
          <w:sz w:val="28"/>
          <w:szCs w:val="20"/>
          <w:lang w:eastAsia="ru-RU"/>
        </w:rPr>
        <w:t xml:space="preserve"> мероприятий;</w:t>
      </w:r>
    </w:p>
    <w:p w:rsidR="005532F0" w:rsidRDefault="005532F0" w:rsidP="00325C98">
      <w:pPr>
        <w:spacing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</w:t>
      </w:r>
      <w:r w:rsidRPr="00F469D6">
        <w:rPr>
          <w:rFonts w:eastAsia="Times New Roman" w:cs="Times New Roman"/>
          <w:sz w:val="28"/>
          <w:szCs w:val="20"/>
          <w:lang w:eastAsia="ru-RU"/>
        </w:rPr>
        <w:t>при наличии среди обучающихся детей-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сирот, оставшихся без попечения родителей,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приёмных детей целевое</w:t>
      </w:r>
      <w:r w:rsidRPr="006B483F"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F469D6">
        <w:rPr>
          <w:rFonts w:eastAsia="Times New Roman" w:cs="Times New Roman"/>
          <w:sz w:val="28"/>
          <w:szCs w:val="20"/>
          <w:lang w:eastAsia="ru-RU"/>
        </w:rPr>
        <w:t>взаимодействие с их законными</w:t>
      </w:r>
      <w:r>
        <w:rPr>
          <w:rFonts w:eastAsia="Times New Roman" w:cs="Times New Roman"/>
          <w:sz w:val="28"/>
          <w:szCs w:val="20"/>
          <w:lang w:eastAsia="ru-RU"/>
        </w:rPr>
        <w:t xml:space="preserve"> представителями.</w:t>
      </w:r>
    </w:p>
    <w:p w:rsidR="005532F0" w:rsidRPr="008F45DE" w:rsidRDefault="005532F0" w:rsidP="00325C98">
      <w:pPr>
        <w:spacing w:after="0" w:line="240" w:lineRule="auto"/>
        <w:ind w:firstLine="709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8F45DE">
        <w:rPr>
          <w:rFonts w:eastAsia="Times New Roman" w:cs="Times New Roman"/>
          <w:b/>
          <w:sz w:val="28"/>
          <w:szCs w:val="20"/>
          <w:lang w:eastAsia="ru-RU"/>
        </w:rPr>
        <w:t>Самоуправление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ученического самоуправления в общеобразовательной организации  предусматривает: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contextualSpacing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организацию и деятельность органов ученического самоуправления (совет </w:t>
      </w: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обучающихся или др.), избранных обучающимися;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защиту органами ученического самоуправления законных интересов и прав обучающихся;</w:t>
      </w:r>
    </w:p>
    <w:p w:rsidR="005532F0" w:rsidRDefault="005532F0" w:rsidP="00325C98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:rsidR="00325C98" w:rsidRPr="008F45DE" w:rsidRDefault="00325C98" w:rsidP="00325C98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8F45DE">
        <w:rPr>
          <w:rFonts w:eastAsia="Times New Roman" w:cs="Times New Roman"/>
          <w:b/>
          <w:sz w:val="28"/>
          <w:szCs w:val="20"/>
          <w:lang w:eastAsia="ru-RU"/>
        </w:rPr>
        <w:t>Профилактика и безопасность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 предусматривает: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организацию деятельности педагогического коллектива по созданию в общеобразовательной организации</w:t>
      </w:r>
      <w:r w:rsidRPr="008F45DE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:rsidR="005532F0" w:rsidRPr="008F45DE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5532F0" w:rsidRPr="008F45DE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8F45DE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:rsidR="005532F0" w:rsidRPr="008F45DE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5532F0" w:rsidRPr="008F45DE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профилактику правонарушений, девиаций посредством организации деятельности, альтернативной девиантному поведению — познания </w:t>
      </w: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5532F0" w:rsidRPr="008F45DE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8F45DE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:rsidR="005532F0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7271EC" w:rsidRPr="008F45DE" w:rsidRDefault="007271EC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Pr="008F45DE" w:rsidRDefault="005532F0" w:rsidP="00325C98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8F45DE">
        <w:rPr>
          <w:rFonts w:eastAsia="Times New Roman" w:cs="Times New Roman"/>
          <w:b/>
          <w:sz w:val="28"/>
          <w:szCs w:val="20"/>
          <w:lang w:eastAsia="ru-RU"/>
        </w:rPr>
        <w:t>Социальное партнёрство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Реализация воспитательного потенциала социального партнёрства предусматривает:</w:t>
      </w:r>
    </w:p>
    <w:p w:rsidR="005532F0" w:rsidRPr="008F45DE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5532F0" w:rsidRPr="008F45DE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5532F0" w:rsidRPr="008F45DE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5532F0" w:rsidRPr="008F45DE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5532F0" w:rsidRDefault="005532F0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7271EC" w:rsidRPr="008F45DE" w:rsidRDefault="007271EC" w:rsidP="00325C98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eastAsia="Times New Roman" w:cs="Times New Roman"/>
          <w:b/>
          <w:i/>
          <w:sz w:val="28"/>
          <w:szCs w:val="20"/>
          <w:lang w:eastAsia="ru-RU"/>
        </w:rPr>
      </w:pPr>
      <w:bookmarkStart w:id="14" w:name="_GoBack"/>
      <w:bookmarkEnd w:id="14"/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Модуль «</w:t>
      </w:r>
      <w:r w:rsidRPr="008F45DE">
        <w:rPr>
          <w:rFonts w:eastAsia="Times New Roman" w:cs="Times New Roman"/>
          <w:b/>
          <w:sz w:val="28"/>
          <w:szCs w:val="20"/>
          <w:lang w:eastAsia="ru-RU"/>
        </w:rPr>
        <w:t>Профориентация</w:t>
      </w:r>
      <w:r>
        <w:rPr>
          <w:rFonts w:eastAsia="Times New Roman" w:cs="Times New Roman"/>
          <w:b/>
          <w:sz w:val="28"/>
          <w:szCs w:val="20"/>
          <w:lang w:eastAsia="ru-RU"/>
        </w:rPr>
        <w:t>»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Реализация воспитательного потенциала профориентационной работы общеобразовательной организации  предусматривает: 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экскурсии на предприятия, в организации, дающие начальные </w:t>
      </w: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представления о существующих профессиях и условиях работы;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участие в работе всероссийских профориентационных проектов;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325C98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lastRenderedPageBreak/>
        <w:t xml:space="preserve">          Модуль «Школьные медиа»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    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разновозрастной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школьная газета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«круглые столы» с обсуждением значимых учебных, социальных проблем;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школьный медиацентр – созданная из заинтересованных добровольцев группа информационно-технологической поддержки школьных мероприятий, осуществляющая видеосъёмку и мультимедийное сопровождение школьных праздников, фестивалей, конкурсов, спектаклей, капустников, вечеров, дискотек;      - школьная интернет-группа –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участие школьников в региональных или всероссийских конкурсах школьных медиа.</w:t>
      </w:r>
    </w:p>
    <w:p w:rsidR="00325C98" w:rsidRDefault="00325C98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</w:p>
    <w:p w:rsidR="005532F0" w:rsidRDefault="005532F0" w:rsidP="00325C98">
      <w:pPr>
        <w:keepNext/>
        <w:keepLines/>
        <w:widowControl w:val="0"/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 w:rsidRPr="00E5310A">
        <w:rPr>
          <w:rFonts w:eastAsia="Times New Roman" w:cs="Times New Roman"/>
          <w:b/>
          <w:sz w:val="28"/>
          <w:szCs w:val="20"/>
          <w:lang w:eastAsia="ru-RU"/>
        </w:rPr>
        <w:t>Модуль «Детские общественные объединения»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  </w:t>
      </w:r>
      <w:r w:rsidRPr="00E5310A">
        <w:rPr>
          <w:rFonts w:eastAsia="Times New Roman" w:cs="Times New Roman"/>
          <w:sz w:val="28"/>
          <w:szCs w:val="20"/>
          <w:lang w:eastAsia="ru-RU"/>
        </w:rPr>
        <w:t>Действующее на базе школы детское общественное объединение – это доброволь</w:t>
      </w:r>
      <w:r>
        <w:rPr>
          <w:rFonts w:eastAsia="Times New Roman" w:cs="Times New Roman"/>
          <w:sz w:val="28"/>
          <w:szCs w:val="20"/>
          <w:lang w:eastAsia="ru-RU"/>
        </w:rPr>
        <w:t>ное, самоуправляемое, объединив</w:t>
      </w:r>
      <w:r w:rsidRPr="00E5310A">
        <w:rPr>
          <w:rFonts w:eastAsia="Times New Roman" w:cs="Times New Roman"/>
          <w:sz w:val="28"/>
          <w:szCs w:val="20"/>
          <w:lang w:eastAsia="ru-RU"/>
        </w:rPr>
        <w:t>шихся на основе общности интересов для реализации общих целей,</w:t>
      </w:r>
      <w:r>
        <w:rPr>
          <w:rFonts w:eastAsia="Times New Roman" w:cs="Times New Roman"/>
          <w:sz w:val="28"/>
          <w:szCs w:val="20"/>
          <w:lang w:eastAsia="ru-RU"/>
        </w:rPr>
        <w:t xml:space="preserve"> указанных в уставе общественного объединения. Его правовой основой является ФЗ от 19.05.1995 № 82-ФЗ (ред. От 20.12.2017) «Об общественных объединениях» (ст. 5).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Воспитание в детском общественном объединении осуществляется через: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>-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подотчётность выборных органов общему сбору объединения; ротация состава выборных органов и т.п.), дающих ребёнку возможность получить социально значимый опыт гражданского поведения;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организацию общественно-полезных дел, дающих детям возможность получить важный для их личностьного развития опыт деятельности, направленный на помощь другим людям, своей школе, обществу в целом; развить  в себе такие качества как забота, уважение, умение сопереживать, умение общаться, слушать и слышать других. 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  <w:r w:rsidRPr="00E5310A">
        <w:rPr>
          <w:rFonts w:eastAsia="Times New Roman" w:cs="Times New Roman"/>
          <w:sz w:val="28"/>
          <w:szCs w:val="20"/>
          <w:lang w:eastAsia="ru-RU"/>
        </w:rPr>
        <w:t xml:space="preserve"> 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договор, заключё1нный между ребёнком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ребёнком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лагерные сборы детского объединения, проводимые  в каникулярное время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5532F0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>- поддержку и развитие в детском объединении его традиций и ритуалов, формирующих у ребёнка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5532F0" w:rsidRPr="00E5310A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>- участие членов детского общественного объединения в волонтёрских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5532F0" w:rsidRPr="00E5310A" w:rsidRDefault="005532F0" w:rsidP="00325C98">
      <w:pPr>
        <w:keepNext/>
        <w:keepLines/>
        <w:widowControl w:val="0"/>
        <w:spacing w:after="0" w:line="240" w:lineRule="auto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E5310A">
        <w:rPr>
          <w:rFonts w:eastAsia="Times New Roman" w:cs="Times New Roman"/>
          <w:sz w:val="28"/>
          <w:szCs w:val="20"/>
          <w:lang w:eastAsia="ru-RU"/>
        </w:rPr>
        <w:br w:type="page"/>
      </w:r>
      <w:bookmarkStart w:id="15" w:name="_Toc109838901"/>
    </w:p>
    <w:p w:rsidR="005532F0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 w:rsidRPr="008F45DE">
        <w:rPr>
          <w:rFonts w:eastAsia="Times New Roman" w:cs="Times New Roman"/>
          <w:b/>
          <w:sz w:val="28"/>
          <w:szCs w:val="20"/>
          <w:lang w:eastAsia="ru-RU"/>
        </w:rPr>
        <w:lastRenderedPageBreak/>
        <w:t>РАЗДЕЛ 3. ОРГАНИЗАЦИОННЫЙ</w:t>
      </w:r>
      <w:bookmarkEnd w:id="15"/>
    </w:p>
    <w:p w:rsidR="00325C98" w:rsidRPr="008F45DE" w:rsidRDefault="00325C98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6" w:name="_Toc109838902"/>
      <w:r w:rsidRPr="008F45DE">
        <w:rPr>
          <w:rFonts w:eastAsia="Times New Roman" w:cs="Times New Roman"/>
          <w:b/>
          <w:sz w:val="28"/>
          <w:szCs w:val="20"/>
          <w:lang w:eastAsia="ru-RU"/>
        </w:rPr>
        <w:t>3.1 Кадровое обеспечение</w:t>
      </w:r>
      <w:bookmarkEnd w:id="16"/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>- Заместитель директора по воспитательной работе;</w:t>
      </w: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классные руководители;</w:t>
      </w: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педагог-организатор;</w:t>
      </w: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педагог-психолог;</w:t>
      </w: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социальный педагог;</w:t>
      </w: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педагог-библиотекарь.</w:t>
      </w: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    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руководителей, которое состоит из двух объединений: ШМО классных руководителей начальных классов и ШМО классных руководителей 5-11 классов.</w:t>
      </w:r>
    </w:p>
    <w:p w:rsidR="005532F0" w:rsidRPr="00691B07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      Повышение квалификации педагогических работников в сфере воспитания, психолого-педагогического сопровождения обучающихся, в том числе с ОВЗ, происходит за счет прохождения курсов, посещения вебинаров </w:t>
      </w:r>
      <w:r w:rsidRPr="00691B07">
        <w:rPr>
          <w:rFonts w:eastAsia="Times New Roman" w:cs="Times New Roman"/>
          <w:sz w:val="28"/>
          <w:szCs w:val="28"/>
          <w:lang w:eastAsia="ru-RU"/>
        </w:rPr>
        <w:t>регионального и Всероссийского уровня.</w:t>
      </w:r>
    </w:p>
    <w:p w:rsidR="005532F0" w:rsidRPr="00691B07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8"/>
          <w:lang w:eastAsia="ru-RU"/>
        </w:rPr>
      </w:pPr>
      <w:r w:rsidRPr="00691B07">
        <w:rPr>
          <w:rFonts w:eastAsia="Times New Roman" w:cs="Times New Roman"/>
          <w:sz w:val="28"/>
          <w:szCs w:val="28"/>
          <w:lang w:eastAsia="ru-RU"/>
        </w:rPr>
        <w:t xml:space="preserve">      На уровне школы для педагогов проводятся семинары, заседания методических объединений.</w:t>
      </w:r>
    </w:p>
    <w:p w:rsidR="005532F0" w:rsidRPr="00C708D7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7" w:name="_Toc109838903"/>
      <w:r w:rsidRPr="008F45DE">
        <w:rPr>
          <w:rFonts w:eastAsia="Times New Roman" w:cs="Times New Roman"/>
          <w:b/>
          <w:sz w:val="28"/>
          <w:szCs w:val="20"/>
          <w:lang w:eastAsia="ru-RU"/>
        </w:rPr>
        <w:t>3.2 Нормативно-методическое обеспечение</w:t>
      </w:r>
      <w:bookmarkEnd w:id="17"/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Нормативно-методическим обеспечением реализации Программы воспитания являются:</w:t>
      </w: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Федеральный образовательный стандарт начального общего образования (утв. прик. Министерства образования и науки РФ от 31.05.2021 г. № 286)</w:t>
      </w: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-Локальные акты МБОУ «Старокрымская ОШ № 2 им. Амет-Хана Султана»</w:t>
      </w: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Образовательная</w:t>
      </w:r>
      <w:r>
        <w:rPr>
          <w:rFonts w:eastAsia="Times New Roman" w:cs="Times New Roman"/>
          <w:sz w:val="28"/>
          <w:szCs w:val="20"/>
          <w:lang w:eastAsia="ru-RU"/>
        </w:rPr>
        <w:t xml:space="preserve"> программа на уровне НОО</w:t>
      </w:r>
      <w:r w:rsidRPr="008F45DE">
        <w:rPr>
          <w:rFonts w:eastAsia="Times New Roman" w:cs="Times New Roman"/>
          <w:sz w:val="28"/>
          <w:szCs w:val="20"/>
          <w:lang w:eastAsia="ru-RU"/>
        </w:rPr>
        <w:t>;</w:t>
      </w: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 - План работы на 2024-2025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учебный год;</w:t>
      </w: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Ка</w:t>
      </w:r>
      <w:r>
        <w:rPr>
          <w:rFonts w:eastAsia="Times New Roman" w:cs="Times New Roman"/>
          <w:sz w:val="28"/>
          <w:szCs w:val="20"/>
          <w:lang w:eastAsia="ru-RU"/>
        </w:rPr>
        <w:t>лендарный учебный график на 2024-2025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учебный год;</w:t>
      </w: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 - Должностные инструкции педагогов, отвечающих за воспитательный процесс в МБОУ «Старокрымская ОШ № 2 им. Амет-Хана Султана».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8" w:name="_Toc109838904"/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r w:rsidRPr="008F45DE">
        <w:rPr>
          <w:rFonts w:eastAsia="Times New Roman" w:cs="Times New Roman"/>
          <w:b/>
          <w:sz w:val="28"/>
          <w:szCs w:val="20"/>
          <w:lang w:eastAsia="ru-RU"/>
        </w:rPr>
        <w:t>3.3 Требования к условиям работы с обучающимися с особыми образовательными потребностями</w:t>
      </w:r>
      <w:bookmarkEnd w:id="18"/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b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В воспитательной работе с категориями обучающихся, имеющих особые образовательные потребности: </w:t>
      </w:r>
      <w:r w:rsidRPr="008F45DE">
        <w:rPr>
          <w:rFonts w:eastAsia="Times New Roman" w:cs="Times New Roman"/>
          <w:iCs/>
          <w:sz w:val="28"/>
          <w:szCs w:val="20"/>
          <w:lang w:eastAsia="ru-RU"/>
        </w:rPr>
        <w:t>обучающихся с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</w:t>
      </w:r>
      <w:r w:rsidRPr="008F45DE">
        <w:rPr>
          <w:rFonts w:eastAsia="Times New Roman" w:cs="Times New Roman"/>
          <w:sz w:val="24"/>
          <w:szCs w:val="20"/>
          <w:lang w:eastAsia="ru-RU"/>
        </w:rPr>
        <w:t xml:space="preserve">—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создаются особые условия: 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8"/>
          <w:lang w:eastAsia="ru-RU"/>
        </w:rPr>
        <w:t>МБОУ «Старокрымская ОШ № 2 им. Амет-Хана Султана» имеет оборудованный доступ в здание для инвалидов и лиц с ОВЗ.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С целью осуществления дистанционного взаимодействия между участниками учебного процесса в образовательном учреждении функционирует школьная локальная сеть.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 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Имеется медицинский кабинет, в котором оказывается квалифицированная медицинская помощь обучающимся.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На первом этаже располагается столовая на 100 посадочных мест, позволяющая организацию питания для лиц с ограни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ченными возможностями здоровья.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outlineLvl w:val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Оказывается психолого-педагогическое сопровождение. В штате есть логопед.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- </w:t>
      </w:r>
      <w:r w:rsidRPr="008F45DE">
        <w:rPr>
          <w:rFonts w:eastAsia="Times New Roman" w:cs="Times New Roman"/>
          <w:color w:val="000000"/>
          <w:sz w:val="28"/>
          <w:szCs w:val="28"/>
          <w:lang w:eastAsia="ru-RU"/>
        </w:rPr>
        <w:t>Школа располагает достаточными средствами обучения, позволяющими оказывать качественные образовательные услуги лицам с ограниченными возможностями здоровья.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Особыми задачами воспитания обучающихся с особыми образовательными потребностями являются: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5532F0" w:rsidRPr="008F45DE" w:rsidRDefault="005532F0" w:rsidP="00325C98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5532F0" w:rsidRPr="008F45DE" w:rsidRDefault="005532F0" w:rsidP="00325C98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5532F0" w:rsidRPr="008F45DE" w:rsidRDefault="005532F0" w:rsidP="00325C98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5532F0" w:rsidRPr="008F45DE" w:rsidRDefault="005532F0" w:rsidP="00325C98">
      <w:pPr>
        <w:widowControl w:val="0"/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личностно-ориентированный подход в организации всех видов деятельности</w:t>
      </w:r>
      <w:r w:rsidRPr="008F45DE">
        <w:rPr>
          <w:rFonts w:eastAsia="Times New Roman" w:cs="Times New Roman"/>
          <w:i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iCs/>
          <w:sz w:val="28"/>
          <w:szCs w:val="20"/>
          <w:lang w:eastAsia="ru-RU"/>
        </w:rPr>
        <w:t>обучающихся с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особыми образовательными потребностями.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19" w:name="_Toc109838905"/>
      <w:r w:rsidRPr="008F45DE">
        <w:rPr>
          <w:rFonts w:eastAsia="Times New Roman" w:cs="Times New Roman"/>
          <w:b/>
          <w:sz w:val="28"/>
          <w:szCs w:val="20"/>
          <w:lang w:eastAsia="ru-RU"/>
        </w:rPr>
        <w:t>3.4 Система поощрения социальной успешности и проявлений активной жизненной позиции обучающихся</w:t>
      </w:r>
      <w:bookmarkEnd w:id="19"/>
    </w:p>
    <w:p w:rsidR="005532F0" w:rsidRDefault="005532F0" w:rsidP="00325C9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5532F0" w:rsidRPr="008F45DE" w:rsidRDefault="005532F0" w:rsidP="00325C9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Система проявлений активной жизненной позиции и поощрения социальной успешности обучающихся строится на принципах: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lastRenderedPageBreak/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соответствия артефактов и процедур награждения укладу </w:t>
      </w:r>
      <w:bookmarkStart w:id="20" w:name="_Hlk106819691"/>
      <w:r w:rsidRPr="008F45DE">
        <w:rPr>
          <w:rFonts w:eastAsia="Times New Roman" w:cs="Times New Roman"/>
          <w:sz w:val="28"/>
          <w:szCs w:val="20"/>
          <w:lang w:eastAsia="ru-RU"/>
        </w:rPr>
        <w:t>общеобразовательной организации</w:t>
      </w:r>
      <w:bookmarkEnd w:id="20"/>
      <w:r w:rsidRPr="008F45DE">
        <w:rPr>
          <w:rFonts w:eastAsia="Times New Roman" w:cs="Times New Roman"/>
          <w:sz w:val="28"/>
          <w:szCs w:val="20"/>
          <w:lang w:eastAsia="ru-RU"/>
        </w:rPr>
        <w:t>, качеству воспитывающей среды, символике общеобразовательной организации;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5532F0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</w:t>
      </w:r>
      <w:r>
        <w:rPr>
          <w:rFonts w:eastAsia="Times New Roman" w:cs="Times New Roman"/>
          <w:sz w:val="28"/>
          <w:szCs w:val="20"/>
          <w:lang w:eastAsia="ru-RU"/>
        </w:rPr>
        <w:t>й, их статусных представителей;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дифференцированности</w:t>
      </w:r>
      <w:r>
        <w:rPr>
          <w:rFonts w:eastAsia="Times New Roman" w:cs="Times New Roman"/>
          <w:sz w:val="28"/>
          <w:szCs w:val="20"/>
          <w:lang w:eastAsia="ru-RU"/>
        </w:rPr>
        <w:t xml:space="preserve">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5532F0" w:rsidRPr="008F45DE" w:rsidRDefault="005532F0" w:rsidP="00325C9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5532F0" w:rsidRPr="008F45DE" w:rsidRDefault="005532F0" w:rsidP="00325C9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5532F0" w:rsidRPr="008F45DE" w:rsidRDefault="005532F0" w:rsidP="00325C9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портфолио, возможно ведение портфолио класса.</w:t>
      </w:r>
    </w:p>
    <w:p w:rsidR="005532F0" w:rsidRPr="008F45DE" w:rsidRDefault="005532F0" w:rsidP="00325C9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</w:p>
    <w:p w:rsidR="005532F0" w:rsidRPr="008F45DE" w:rsidRDefault="005532F0" w:rsidP="00325C9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5532F0" w:rsidRPr="008F45DE" w:rsidRDefault="005532F0" w:rsidP="00325C9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Благотворительность предусматривает публичную презентацию благотворителей и их деятельности.</w:t>
      </w:r>
    </w:p>
    <w:p w:rsidR="005532F0" w:rsidRPr="008F45DE" w:rsidRDefault="005532F0" w:rsidP="00325C98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Pr="008F45DE" w:rsidRDefault="005532F0" w:rsidP="00325C98">
      <w:pPr>
        <w:keepNext/>
        <w:keepLines/>
        <w:widowControl w:val="0"/>
        <w:spacing w:after="0" w:line="240" w:lineRule="auto"/>
        <w:jc w:val="both"/>
        <w:outlineLvl w:val="0"/>
        <w:rPr>
          <w:rFonts w:eastAsia="Times New Roman" w:cs="Times New Roman"/>
          <w:b/>
          <w:sz w:val="28"/>
          <w:szCs w:val="20"/>
          <w:lang w:eastAsia="ru-RU"/>
        </w:rPr>
      </w:pPr>
      <w:bookmarkStart w:id="21" w:name="_Toc109838906"/>
      <w:r w:rsidRPr="008F45DE">
        <w:rPr>
          <w:rFonts w:eastAsia="Times New Roman" w:cs="Times New Roman"/>
          <w:b/>
          <w:sz w:val="28"/>
          <w:szCs w:val="20"/>
          <w:lang w:eastAsia="ru-RU"/>
        </w:rPr>
        <w:t>3.5 Анализ воспитательного процесса</w:t>
      </w:r>
      <w:bookmarkEnd w:id="21"/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Основные принципы самоанализа воспитательной работы: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взаимное уважение всех участников образовательных отношений; 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5532F0" w:rsidRPr="008F45DE" w:rsidRDefault="005532F0" w:rsidP="00325C98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5532F0" w:rsidRPr="008F45DE" w:rsidRDefault="005532F0" w:rsidP="00325C98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Основные направления анализа воспитательного процесса: 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1. Результаты воспитания, социализации и саморазвития обучающихся. 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2" w:name="_Hlk100927456"/>
      <w:r w:rsidRPr="008F45DE">
        <w:rPr>
          <w:rFonts w:eastAsia="Times New Roman" w:cs="Times New Roman"/>
          <w:sz w:val="28"/>
          <w:szCs w:val="20"/>
          <w:lang w:eastAsia="ru-RU"/>
        </w:rPr>
        <w:t xml:space="preserve">(советником директора по воспитанию, педагогом-психологом, социальным педагогом, при наличии) </w:t>
      </w:r>
      <w:bookmarkEnd w:id="22"/>
      <w:r w:rsidRPr="008F45DE">
        <w:rPr>
          <w:rFonts w:eastAsia="Times New Roman" w:cs="Times New Roman"/>
          <w:sz w:val="28"/>
          <w:szCs w:val="20"/>
          <w:lang w:eastAsia="ru-RU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5532F0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lastRenderedPageBreak/>
        <w:t>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2. Состояние совместной деятельности обучающихся и взрослых.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реализации воспитательного потенциала урочной деятельности;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организуемой внеурочной деятельности обучающихся;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деятельности классных руководителей и их классов;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проводимых общешкольных основных дел, мероприятий;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 xml:space="preserve">внешкольных мероприятий; 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создания и поддержки предметно-пространственной среды;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взаимодействия с родительским сообществом;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деятельности ученического самоуправления;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деятельности по профилактике и безопасности;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реализации потенциала социального партнёрства;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 w:val="28"/>
          <w:szCs w:val="20"/>
          <w:lang w:eastAsia="ru-RU"/>
        </w:rPr>
        <w:t xml:space="preserve">- </w:t>
      </w:r>
      <w:r w:rsidRPr="008F45DE">
        <w:rPr>
          <w:rFonts w:eastAsia="Times New Roman" w:cs="Times New Roman"/>
          <w:sz w:val="28"/>
          <w:szCs w:val="20"/>
          <w:lang w:eastAsia="ru-RU"/>
        </w:rPr>
        <w:t>деятельност</w:t>
      </w:r>
      <w:r>
        <w:rPr>
          <w:rFonts w:eastAsia="Times New Roman" w:cs="Times New Roman"/>
          <w:sz w:val="28"/>
          <w:szCs w:val="20"/>
          <w:lang w:eastAsia="ru-RU"/>
        </w:rPr>
        <w:t>и по профориентации обучающихся.</w:t>
      </w:r>
    </w:p>
    <w:p w:rsidR="005532F0" w:rsidRPr="008F45DE" w:rsidRDefault="005532F0" w:rsidP="00325C98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  <w:r w:rsidRPr="008F45DE">
        <w:rPr>
          <w:rFonts w:eastAsia="Times New Roman" w:cs="Times New Roman"/>
          <w:sz w:val="28"/>
          <w:szCs w:val="20"/>
          <w:lang w:eastAsia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5532F0" w:rsidRPr="008F45DE" w:rsidRDefault="005532F0" w:rsidP="00325C9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5532F0" w:rsidRPr="008F45DE" w:rsidRDefault="005532F0" w:rsidP="00325C98">
      <w:pPr>
        <w:spacing w:line="240" w:lineRule="auto"/>
      </w:pPr>
    </w:p>
    <w:p w:rsidR="005532F0" w:rsidRDefault="005532F0" w:rsidP="00325C98">
      <w:pPr>
        <w:spacing w:line="240" w:lineRule="auto"/>
      </w:pPr>
    </w:p>
    <w:p w:rsidR="005532F0" w:rsidRDefault="005532F0" w:rsidP="00325C98">
      <w:pPr>
        <w:spacing w:line="240" w:lineRule="auto"/>
      </w:pPr>
    </w:p>
    <w:p w:rsidR="00BE01E4" w:rsidRDefault="00BE01E4" w:rsidP="00325C98">
      <w:pPr>
        <w:spacing w:line="240" w:lineRule="auto"/>
      </w:pPr>
    </w:p>
    <w:sectPr w:rsidR="00BE01E4" w:rsidSect="00EA4669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6EA" w:rsidRDefault="007026EA">
      <w:pPr>
        <w:spacing w:after="0" w:line="240" w:lineRule="auto"/>
      </w:pPr>
      <w:r>
        <w:separator/>
      </w:r>
    </w:p>
  </w:endnote>
  <w:endnote w:type="continuationSeparator" w:id="0">
    <w:p w:rsidR="007026EA" w:rsidRDefault="0070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209836"/>
      <w:docPartObj>
        <w:docPartGallery w:val="Page Numbers (Bottom of Page)"/>
        <w:docPartUnique/>
      </w:docPartObj>
    </w:sdtPr>
    <w:sdtEndPr/>
    <w:sdtContent>
      <w:p w:rsidR="00EA4669" w:rsidRDefault="00325C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0E4">
          <w:rPr>
            <w:noProof/>
          </w:rPr>
          <w:t>20</w:t>
        </w:r>
        <w:r>
          <w:fldChar w:fldCharType="end"/>
        </w:r>
      </w:p>
    </w:sdtContent>
  </w:sdt>
  <w:p w:rsidR="00EA4669" w:rsidRDefault="007026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6EA" w:rsidRDefault="007026EA">
      <w:pPr>
        <w:spacing w:after="0" w:line="240" w:lineRule="auto"/>
      </w:pPr>
      <w:r>
        <w:separator/>
      </w:r>
    </w:p>
  </w:footnote>
  <w:footnote w:type="continuationSeparator" w:id="0">
    <w:p w:rsidR="007026EA" w:rsidRDefault="00702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0"/>
    <w:rsid w:val="00325C98"/>
    <w:rsid w:val="005532F0"/>
    <w:rsid w:val="00632644"/>
    <w:rsid w:val="006D2AE2"/>
    <w:rsid w:val="007026EA"/>
    <w:rsid w:val="007271EC"/>
    <w:rsid w:val="008920E4"/>
    <w:rsid w:val="00BE01E4"/>
    <w:rsid w:val="00C5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F0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532F0"/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72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F0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5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532F0"/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72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3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8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2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7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0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9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14" Type="http://schemas.openxmlformats.org/officeDocument/2006/relationships/hyperlink" Target="file:///C:\Users\uzer\Desktop\&#1055;&#1088;&#1080;&#1084;&#1077;&#1088;&#1085;&#1072;&#1103;%20&#1088;&#1072;&#1073;&#1086;&#1095;&#1072;&#1103;%20&#1087;&#1088;&#1086;&#1075;&#1088;&#1072;&#1084;&#1084;&#1072;%20&#1074;&#1086;&#1089;&#1087;&#1080;&#1090;&#1072;&#1085;&#1080;&#1103;%20&#1076;&#1083;&#1103;%20&#1086;&#1073;&#1097;&#1077;&#1086;&#1073;&#1088;&#1072;&#1079;&#1086;&#1074;&#1072;&#1090;&#1077;&#1083;&#1100;&#1085;&#1099;&#1093;%20&#1086;&#1088;&#1075;&#1072;&#1085;&#1080;&#1079;&#1072;&#1094;&#1080;&#1081;%20%20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27</Pages>
  <Words>8980</Words>
  <Characters>51190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2025-08-29T13:24:00Z</cp:lastPrinted>
  <dcterms:created xsi:type="dcterms:W3CDTF">2025-06-17T08:52:00Z</dcterms:created>
  <dcterms:modified xsi:type="dcterms:W3CDTF">2025-08-29T13:52:00Z</dcterms:modified>
</cp:coreProperties>
</file>