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E64B62">
        <w:rPr>
          <w:rFonts w:ascii="Times New Roman" w:hAnsi="Times New Roman"/>
          <w:b/>
          <w:color w:val="000000"/>
          <w:sz w:val="28"/>
          <w:lang w:val="ru-RU"/>
        </w:rPr>
        <w:t>МИНИСТЕРСТВО ОБРАЗВОАНИЯ, НАУКИ И МОЛОДЕЖИ РЕСПУБЛИКИ КРЫМ</w:t>
      </w:r>
      <w:bookmarkEnd w:id="0"/>
      <w:r w:rsidRPr="00E64B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E64B62">
        <w:rPr>
          <w:rFonts w:ascii="Times New Roman" w:hAnsi="Times New Roman"/>
          <w:b/>
          <w:color w:val="000000"/>
          <w:sz w:val="28"/>
          <w:lang w:val="ru-RU"/>
        </w:rPr>
        <w:t>АДМИНИСТРАЦИЯ КИРОВСКОГО РАЙОНА</w:t>
      </w:r>
      <w:bookmarkEnd w:id="1"/>
    </w:p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МБОУ "Старокрымская ОШ №2"</w:t>
      </w:r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4B62" w:rsidRPr="00FA6110" w:rsidTr="00E64B62">
        <w:tc>
          <w:tcPr>
            <w:tcW w:w="3114" w:type="dxa"/>
          </w:tcPr>
          <w:p w:rsidR="00E64B62" w:rsidRPr="0040209D" w:rsidRDefault="00E64B62" w:rsidP="00E64B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64B62" w:rsidRPr="008944ED" w:rsidRDefault="00E64B62" w:rsidP="00E64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64B62" w:rsidRDefault="00E64B62" w:rsidP="00E64B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4B62" w:rsidRPr="008944ED" w:rsidRDefault="00E64B62" w:rsidP="00E64B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Э.Р. Аблязизова</w:t>
            </w:r>
          </w:p>
          <w:p w:rsidR="00E64B62" w:rsidRDefault="00E64B62" w:rsidP="00E64B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4B62" w:rsidRPr="0040209D" w:rsidRDefault="00E64B62" w:rsidP="00E64B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4B62" w:rsidRPr="0040209D" w:rsidRDefault="00E64B62" w:rsidP="00E64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64B62" w:rsidRPr="008944ED" w:rsidRDefault="00E64B62" w:rsidP="00E64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E64B62" w:rsidRDefault="00E64B62" w:rsidP="00E64B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4B62" w:rsidRPr="008944ED" w:rsidRDefault="00E64B62" w:rsidP="00E64B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Э. К. Хайретдинова</w:t>
            </w:r>
          </w:p>
          <w:p w:rsidR="00E64B62" w:rsidRDefault="00E64B62" w:rsidP="00E64B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4B62" w:rsidRPr="0040209D" w:rsidRDefault="00E64B62" w:rsidP="00E64B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64B62" w:rsidRDefault="00E64B62" w:rsidP="00E64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64B62" w:rsidRPr="008944ED" w:rsidRDefault="00E64B62" w:rsidP="00E64B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 школы</w:t>
            </w:r>
          </w:p>
          <w:p w:rsidR="00E64B62" w:rsidRDefault="00E64B62" w:rsidP="00E64B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64B62" w:rsidRPr="008944ED" w:rsidRDefault="00E64B62" w:rsidP="00E64B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 Д. Сейтякубова</w:t>
            </w:r>
          </w:p>
          <w:p w:rsidR="00E64B62" w:rsidRDefault="00E64B62" w:rsidP="00E64B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E64B62" w:rsidRDefault="00E64B62" w:rsidP="00E64B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 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64B62" w:rsidRPr="0040209D" w:rsidRDefault="00E64B62" w:rsidP="00E64B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8081892)</w:t>
      </w: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FF6345" w:rsidRPr="00E64B62" w:rsidRDefault="00E64B62">
      <w:pPr>
        <w:spacing w:after="0" w:line="408" w:lineRule="auto"/>
        <w:ind w:left="120"/>
        <w:jc w:val="center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FF6345">
      <w:pPr>
        <w:spacing w:after="0"/>
        <w:ind w:left="120"/>
        <w:jc w:val="center"/>
        <w:rPr>
          <w:lang w:val="ru-RU"/>
        </w:rPr>
      </w:pPr>
    </w:p>
    <w:p w:rsidR="00FF6345" w:rsidRPr="00E64B62" w:rsidRDefault="00E64B62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 w:rsidRPr="00E64B62">
        <w:rPr>
          <w:rFonts w:ascii="Times New Roman" w:hAnsi="Times New Roman"/>
          <w:b/>
          <w:color w:val="000000"/>
          <w:sz w:val="28"/>
          <w:lang w:val="ru-RU"/>
        </w:rPr>
        <w:t>г. Старый Крым</w:t>
      </w:r>
      <w:bookmarkEnd w:id="2"/>
      <w:r w:rsidRPr="00E64B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55fbcee7-c9ab-48de-99f2-3f30ab5c08f8"/>
      <w:r w:rsidRPr="00E64B62">
        <w:rPr>
          <w:rFonts w:ascii="Times New Roman" w:hAnsi="Times New Roman"/>
          <w:b/>
          <w:color w:val="000000"/>
          <w:sz w:val="28"/>
          <w:lang w:val="ru-RU"/>
        </w:rPr>
        <w:t>2025-2026 уч. г.</w:t>
      </w:r>
      <w:bookmarkEnd w:id="3"/>
    </w:p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bookmarkStart w:id="4" w:name="block-64225163"/>
      <w:r w:rsidRPr="00E64B6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64B6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E64B6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FF6345" w:rsidRPr="00E64B62" w:rsidRDefault="00FF6345">
      <w:pPr>
        <w:rPr>
          <w:lang w:val="ru-RU"/>
        </w:rPr>
        <w:sectPr w:rsidR="00FF6345" w:rsidRPr="00E64B62">
          <w:pgSz w:w="11906" w:h="16383"/>
          <w:pgMar w:top="1134" w:right="850" w:bottom="1134" w:left="1701" w:header="720" w:footer="720" w:gutter="0"/>
          <w:cols w:space="720"/>
        </w:sectPr>
      </w:pP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bookmarkStart w:id="6" w:name="block-64225164"/>
      <w:bookmarkEnd w:id="4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E64B6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E64B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64B6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bookmarkStart w:id="9" w:name="_Toc124426225"/>
      <w:r w:rsidRPr="00E64B6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E64B6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bookmarkStart w:id="10" w:name="_Toc124426226"/>
      <w:r w:rsidRPr="00E64B6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E64B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bookmarkStart w:id="11" w:name="_Toc124426227"/>
      <w:r w:rsidRPr="00E64B6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E64B6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64B6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E64B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bookmarkStart w:id="13" w:name="_Toc124426231"/>
      <w:r w:rsidRPr="00E64B6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E64B6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64B6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64B6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64B62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bookmarkStart w:id="14" w:name="_Toc124426232"/>
      <w:r w:rsidRPr="00E64B62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64B6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64B6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F6345" w:rsidRPr="00E64B62" w:rsidRDefault="00FF6345">
      <w:pPr>
        <w:rPr>
          <w:lang w:val="ru-RU"/>
        </w:rPr>
        <w:sectPr w:rsidR="00FF6345" w:rsidRPr="00E64B62">
          <w:pgSz w:w="11906" w:h="16383"/>
          <w:pgMar w:top="1134" w:right="850" w:bottom="1134" w:left="1701" w:header="720" w:footer="720" w:gutter="0"/>
          <w:cols w:space="720"/>
        </w:sectPr>
      </w:pP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bookmarkStart w:id="15" w:name="block-64225159"/>
      <w:bookmarkEnd w:id="6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64B6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Default="00E64B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F6345" w:rsidRPr="00E64B62" w:rsidRDefault="00E64B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F6345" w:rsidRPr="00E64B62" w:rsidRDefault="00E64B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F6345" w:rsidRPr="00E64B62" w:rsidRDefault="00E64B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F6345" w:rsidRPr="00E64B62" w:rsidRDefault="00E64B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F6345" w:rsidRPr="00E64B62" w:rsidRDefault="00E64B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F6345" w:rsidRPr="00E64B62" w:rsidRDefault="00E64B6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6345" w:rsidRDefault="00E64B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F6345" w:rsidRPr="00E64B62" w:rsidRDefault="00E64B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F6345" w:rsidRPr="00E64B62" w:rsidRDefault="00E64B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F6345" w:rsidRPr="00E64B62" w:rsidRDefault="00E64B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F6345" w:rsidRPr="00E64B62" w:rsidRDefault="00E64B6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F6345" w:rsidRDefault="00E64B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F6345" w:rsidRPr="00E64B62" w:rsidRDefault="00E64B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F6345" w:rsidRPr="00E64B62" w:rsidRDefault="00E64B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F6345" w:rsidRPr="00E64B62" w:rsidRDefault="00E64B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F6345" w:rsidRPr="00E64B62" w:rsidRDefault="00E64B6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F6345" w:rsidRDefault="00E64B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F6345" w:rsidRPr="00E64B62" w:rsidRDefault="00E64B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64B6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F6345" w:rsidRPr="00E64B62" w:rsidRDefault="00E64B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F6345" w:rsidRPr="00E64B62" w:rsidRDefault="00E64B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F6345" w:rsidRPr="00E64B62" w:rsidRDefault="00E64B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F6345" w:rsidRPr="00E64B62" w:rsidRDefault="00E64B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F6345" w:rsidRPr="00E64B62" w:rsidRDefault="00E64B6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F6345" w:rsidRPr="00E64B62" w:rsidRDefault="00E64B6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F6345" w:rsidRDefault="00E64B6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F6345" w:rsidRPr="00E64B62" w:rsidRDefault="00E64B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F6345" w:rsidRPr="00E64B62" w:rsidRDefault="00E64B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F6345" w:rsidRPr="00E64B62" w:rsidRDefault="00E64B6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left="12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6345" w:rsidRPr="00E64B62" w:rsidRDefault="00FF6345">
      <w:pPr>
        <w:spacing w:after="0" w:line="264" w:lineRule="auto"/>
        <w:ind w:left="120"/>
        <w:jc w:val="both"/>
        <w:rPr>
          <w:lang w:val="ru-RU"/>
        </w:rPr>
      </w:pP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E64B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64B6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E64B6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E64B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E64B6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4B6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E64B6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E64B6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F6345" w:rsidRPr="00E64B62" w:rsidRDefault="00E64B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64B6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64B6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64B6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4B6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E64B6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F6345" w:rsidRPr="00E64B62" w:rsidRDefault="00E64B62">
      <w:pPr>
        <w:spacing w:after="0" w:line="360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4B6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64B6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64B6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FF6345" w:rsidRPr="00E64B62" w:rsidRDefault="00E64B62">
      <w:pPr>
        <w:spacing w:after="0" w:line="264" w:lineRule="auto"/>
        <w:ind w:firstLine="600"/>
        <w:jc w:val="both"/>
        <w:rPr>
          <w:lang w:val="ru-RU"/>
        </w:rPr>
      </w:pPr>
      <w:r w:rsidRPr="00E64B62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FF6345" w:rsidRPr="00E64B62" w:rsidRDefault="00FF6345">
      <w:pPr>
        <w:rPr>
          <w:lang w:val="ru-RU"/>
        </w:rPr>
        <w:sectPr w:rsidR="00FF6345" w:rsidRPr="00E64B62">
          <w:pgSz w:w="11906" w:h="16383"/>
          <w:pgMar w:top="1134" w:right="850" w:bottom="1134" w:left="1701" w:header="720" w:footer="720" w:gutter="0"/>
          <w:cols w:space="720"/>
        </w:sectPr>
      </w:pPr>
    </w:p>
    <w:p w:rsidR="00FF6345" w:rsidRDefault="00E64B62">
      <w:pPr>
        <w:spacing w:after="0"/>
        <w:ind w:left="120"/>
      </w:pPr>
      <w:bookmarkStart w:id="29" w:name="block-64225160"/>
      <w:bookmarkEnd w:id="15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F6345" w:rsidRDefault="00E64B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FF634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574C0B" w:rsidP="00574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1+д</w:t>
            </w:r>
            <w:r w:rsidR="00E64B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Pr="00FA6110" w:rsidRDefault="00574C0B" w:rsidP="00FA611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5+д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Default="00FF6345"/>
        </w:tc>
      </w:tr>
    </w:tbl>
    <w:p w:rsidR="00FF6345" w:rsidRDefault="00FF6345">
      <w:pPr>
        <w:sectPr w:rsidR="00FF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345" w:rsidRDefault="00E64B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FF634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F6345" w:rsidRDefault="00FF6345"/>
        </w:tc>
      </w:tr>
    </w:tbl>
    <w:p w:rsidR="00FF6345" w:rsidRDefault="00FF6345">
      <w:pPr>
        <w:sectPr w:rsidR="00FF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345" w:rsidRDefault="00E64B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FF6345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</w:tr>
      <w:tr w:rsidR="00FF6345" w:rsidRPr="0003446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F6345" w:rsidRDefault="00FF6345"/>
        </w:tc>
      </w:tr>
    </w:tbl>
    <w:p w:rsidR="00FF6345" w:rsidRDefault="00FF6345">
      <w:pPr>
        <w:sectPr w:rsidR="00FF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345" w:rsidRDefault="00E64B62">
      <w:pPr>
        <w:spacing w:after="0"/>
        <w:ind w:left="120"/>
      </w:pPr>
      <w:bookmarkStart w:id="30" w:name="block-64225161"/>
      <w:bookmarkStart w:id="31" w:name="_GoBack"/>
      <w:bookmarkEnd w:id="2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6345" w:rsidRDefault="00E64B6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309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457"/>
        <w:gridCol w:w="503"/>
        <w:gridCol w:w="850"/>
        <w:gridCol w:w="709"/>
        <w:gridCol w:w="850"/>
        <w:gridCol w:w="851"/>
        <w:gridCol w:w="992"/>
        <w:gridCol w:w="851"/>
        <w:gridCol w:w="992"/>
        <w:gridCol w:w="992"/>
        <w:gridCol w:w="2693"/>
      </w:tblGrid>
      <w:tr w:rsidR="00B536CB" w:rsidRPr="00B536CB" w:rsidTr="005F6CB2">
        <w:trPr>
          <w:trHeight w:val="144"/>
          <w:tblCellSpacing w:w="20" w:type="nil"/>
        </w:trPr>
        <w:tc>
          <w:tcPr>
            <w:tcW w:w="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</w:pPr>
            <w:r w:rsidRPr="00B536C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36CB" w:rsidRPr="00B536CB" w:rsidRDefault="00B536CB" w:rsidP="00B536CB">
            <w:pPr>
              <w:spacing w:after="0"/>
              <w:ind w:left="135"/>
            </w:pPr>
          </w:p>
        </w:tc>
        <w:tc>
          <w:tcPr>
            <w:tcW w:w="44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  <w:ind w:left="135"/>
            </w:pPr>
            <w:r w:rsidRPr="00B536C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36CB" w:rsidRPr="00B536CB" w:rsidRDefault="00B536CB" w:rsidP="00B536CB">
            <w:pPr>
              <w:spacing w:after="0"/>
              <w:ind w:left="135"/>
            </w:pPr>
          </w:p>
        </w:tc>
        <w:tc>
          <w:tcPr>
            <w:tcW w:w="2062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</w:pPr>
            <w:r w:rsidRPr="00B536C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28" w:type="dxa"/>
            <w:gridSpan w:val="6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Дата проведения уроков</w:t>
            </w: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</w:pPr>
            <w:r w:rsidRPr="00B536C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36CB" w:rsidRPr="00B536CB" w:rsidRDefault="00B536CB" w:rsidP="00B536CB">
            <w:pPr>
              <w:spacing w:after="0"/>
            </w:pPr>
          </w:p>
        </w:tc>
      </w:tr>
      <w:tr w:rsidR="00B536CB" w:rsidRPr="00B536CB" w:rsidTr="005F6CB2">
        <w:trPr>
          <w:trHeight w:val="144"/>
          <w:tblCellSpacing w:w="20" w:type="nil"/>
        </w:trPr>
        <w:tc>
          <w:tcPr>
            <w:tcW w:w="5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36CB" w:rsidRPr="00B536CB" w:rsidRDefault="00B536CB" w:rsidP="00B536CB"/>
        </w:tc>
        <w:tc>
          <w:tcPr>
            <w:tcW w:w="44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36CB" w:rsidRPr="00B536CB" w:rsidRDefault="00B536CB" w:rsidP="00B536CB"/>
        </w:tc>
        <w:tc>
          <w:tcPr>
            <w:tcW w:w="2062" w:type="dxa"/>
            <w:gridSpan w:val="3"/>
            <w:vMerge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693" w:type="dxa"/>
            <w:gridSpan w:val="3"/>
            <w:tcMar>
              <w:top w:w="50" w:type="dxa"/>
              <w:left w:w="100" w:type="dxa"/>
            </w:tcMar>
          </w:tcPr>
          <w:p w:rsidR="00B536CB" w:rsidRPr="00B536CB" w:rsidRDefault="00B536CB" w:rsidP="00B536CB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План</w:t>
            </w:r>
          </w:p>
        </w:tc>
        <w:tc>
          <w:tcPr>
            <w:tcW w:w="2835" w:type="dxa"/>
            <w:gridSpan w:val="3"/>
          </w:tcPr>
          <w:p w:rsidR="00B536CB" w:rsidRPr="00B536CB" w:rsidRDefault="00B536CB" w:rsidP="00B536CB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Факт</w:t>
            </w: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36CB" w:rsidRPr="00B536CB" w:rsidRDefault="00B536CB" w:rsidP="00B536CB"/>
        </w:tc>
      </w:tr>
      <w:tr w:rsidR="00B536CB" w:rsidRPr="00B536CB" w:rsidTr="005F6CB2">
        <w:trPr>
          <w:trHeight w:val="144"/>
          <w:tblCellSpacing w:w="20" w:type="nil"/>
        </w:trPr>
        <w:tc>
          <w:tcPr>
            <w:tcW w:w="5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36CB" w:rsidRPr="00B536CB" w:rsidRDefault="00B536CB" w:rsidP="00B536CB"/>
        </w:tc>
        <w:tc>
          <w:tcPr>
            <w:tcW w:w="44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36CB" w:rsidRPr="00B536CB" w:rsidRDefault="00B536CB" w:rsidP="00B536CB"/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  <w:ind w:left="-113" w:right="-113"/>
              <w:rPr>
                <w:lang w:val="ru-RU"/>
              </w:rPr>
            </w:pPr>
            <w:r w:rsidRPr="00B536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Всего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  <w:ind w:left="-57" w:right="-113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B536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Контр.</w:t>
            </w:r>
          </w:p>
          <w:p w:rsidR="00B536CB" w:rsidRPr="00B536CB" w:rsidRDefault="00B536CB" w:rsidP="00B536CB">
            <w:pPr>
              <w:spacing w:after="0"/>
              <w:ind w:left="-57" w:right="-170"/>
              <w:rPr>
                <w:sz w:val="18"/>
                <w:lang w:val="ru-RU"/>
              </w:rPr>
            </w:pPr>
            <w:r w:rsidRPr="00B536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работы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B536CB" w:rsidRPr="00B536CB" w:rsidRDefault="00B536CB" w:rsidP="00B536CB">
            <w:pPr>
              <w:spacing w:after="0"/>
              <w:ind w:left="-57" w:right="-113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B536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Практ.</w:t>
            </w:r>
          </w:p>
          <w:p w:rsidR="00B536CB" w:rsidRPr="00B536CB" w:rsidRDefault="00B536CB" w:rsidP="00B536CB">
            <w:pPr>
              <w:spacing w:after="0"/>
              <w:ind w:left="-57" w:right="-113"/>
              <w:rPr>
                <w:rFonts w:ascii="Times New Roman" w:hAnsi="Times New Roman"/>
                <w:b/>
                <w:color w:val="000000"/>
                <w:sz w:val="20"/>
                <w:lang w:val="ru-RU"/>
              </w:rPr>
            </w:pPr>
            <w:r w:rsidRPr="00B536C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работы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B536CB" w:rsidRPr="00B536CB" w:rsidRDefault="00FA6110" w:rsidP="00B536C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7</w:t>
            </w:r>
            <w:r w:rsidR="00B536CB"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-А</w:t>
            </w:r>
          </w:p>
        </w:tc>
        <w:tc>
          <w:tcPr>
            <w:tcW w:w="851" w:type="dxa"/>
          </w:tcPr>
          <w:p w:rsidR="00B536CB" w:rsidRPr="00B536CB" w:rsidRDefault="00FA6110" w:rsidP="00B536C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7</w:t>
            </w:r>
            <w:r w:rsidR="00B536CB"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-Б</w:t>
            </w:r>
          </w:p>
        </w:tc>
        <w:tc>
          <w:tcPr>
            <w:tcW w:w="992" w:type="dxa"/>
          </w:tcPr>
          <w:p w:rsidR="00B536CB" w:rsidRPr="00B536CB" w:rsidRDefault="00FA6110" w:rsidP="00B536C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7</w:t>
            </w:r>
            <w:r w:rsidR="00B536CB"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-В</w:t>
            </w:r>
          </w:p>
        </w:tc>
        <w:tc>
          <w:tcPr>
            <w:tcW w:w="851" w:type="dxa"/>
          </w:tcPr>
          <w:p w:rsidR="00B536CB" w:rsidRPr="00B536CB" w:rsidRDefault="00FA6110" w:rsidP="00B536C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7</w:t>
            </w:r>
            <w:r w:rsidR="00B536CB"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-А</w:t>
            </w:r>
          </w:p>
        </w:tc>
        <w:tc>
          <w:tcPr>
            <w:tcW w:w="992" w:type="dxa"/>
          </w:tcPr>
          <w:p w:rsidR="00B536CB" w:rsidRPr="00B536CB" w:rsidRDefault="00FA6110" w:rsidP="00B536C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7</w:t>
            </w:r>
            <w:r w:rsidR="00B536CB"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-Б</w:t>
            </w:r>
          </w:p>
        </w:tc>
        <w:tc>
          <w:tcPr>
            <w:tcW w:w="992" w:type="dxa"/>
          </w:tcPr>
          <w:p w:rsidR="00B536CB" w:rsidRPr="00B536CB" w:rsidRDefault="00FA6110" w:rsidP="00B536C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7</w:t>
            </w:r>
            <w:r w:rsidR="00B536CB" w:rsidRPr="00B536CB">
              <w:rPr>
                <w:rFonts w:ascii="Times New Roman" w:hAnsi="Times New Roman" w:cs="Times New Roman"/>
                <w:b/>
                <w:sz w:val="24"/>
                <w:lang w:val="ru-RU"/>
              </w:rPr>
              <w:t>-В</w:t>
            </w: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36CB" w:rsidRPr="00B536CB" w:rsidRDefault="00B536CB" w:rsidP="00B536CB">
            <w:pPr>
              <w:rPr>
                <w:lang w:val="ru-RU"/>
              </w:rPr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Входная диагностическая работа.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FA6110" w:rsidRDefault="005F6CB2" w:rsidP="005F6CB2">
            <w:pPr>
              <w:spacing w:after="0"/>
              <w:ind w:left="135"/>
              <w:rPr>
                <w:b/>
                <w:lang w:val="ru-RU"/>
              </w:rPr>
            </w:pPr>
            <w:r w:rsidRPr="00FA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 w:rsidRPr="00B536CB"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5F6CB2" w:rsidRDefault="005F6CB2" w:rsidP="005F6CB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851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992" w:type="dxa"/>
            <w:vAlign w:val="center"/>
          </w:tcPr>
          <w:p w:rsidR="005F6CB2" w:rsidRPr="005F6CB2" w:rsidRDefault="005F6CB2" w:rsidP="005F6CB2">
            <w:pPr>
              <w:spacing w:after="0"/>
              <w:ind w:left="135" w:hanging="103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FA6110" w:rsidRDefault="005F6CB2" w:rsidP="005F6CB2">
            <w:pPr>
              <w:spacing w:after="0"/>
              <w:ind w:left="135"/>
              <w:rPr>
                <w:b/>
                <w:lang w:val="ru-RU"/>
              </w:rPr>
            </w:pPr>
            <w:r w:rsidRPr="00FA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 w:rsidRPr="00B536CB"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FA6110" w:rsidRDefault="005F6CB2" w:rsidP="005F6CB2">
            <w:pPr>
              <w:spacing w:after="0"/>
              <w:ind w:left="135"/>
              <w:rPr>
                <w:b/>
                <w:lang w:val="ru-RU"/>
              </w:rPr>
            </w:pPr>
            <w:r w:rsidRPr="00FA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 w:rsidRPr="00B536CB"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FA6110" w:rsidRDefault="005F6CB2" w:rsidP="005F6CB2">
            <w:pPr>
              <w:spacing w:after="0"/>
              <w:ind w:left="135"/>
              <w:rPr>
                <w:b/>
                <w:lang w:val="ru-RU"/>
              </w:rPr>
            </w:pPr>
            <w:r w:rsidRPr="00FA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FA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FA6110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  <w:r w:rsidRPr="00FA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61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=|х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FA6110" w:rsidRDefault="005F6CB2" w:rsidP="005F6CB2">
            <w:pPr>
              <w:spacing w:after="0"/>
              <w:ind w:left="135"/>
              <w:rPr>
                <w:b/>
                <w:lang w:val="ru-RU"/>
              </w:rPr>
            </w:pPr>
            <w:r w:rsidRPr="00FA61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|Итоговая контрольная работа / Всероссийская проверочная работа 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FA6110" w:rsidRDefault="005F6CB2" w:rsidP="005F6C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Default="005F6CB2" w:rsidP="005F6CB2">
            <w:pPr>
              <w:spacing w:after="0"/>
              <w:ind w:left="135"/>
            </w:pPr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6CB2" w:rsidRPr="00034463" w:rsidTr="005F6CB2">
        <w:trPr>
          <w:trHeight w:val="144"/>
          <w:tblCellSpacing w:w="20" w:type="nil"/>
        </w:trPr>
        <w:tc>
          <w:tcPr>
            <w:tcW w:w="56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57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851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992" w:type="dxa"/>
            <w:vAlign w:val="center"/>
          </w:tcPr>
          <w:p w:rsidR="005F6CB2" w:rsidRPr="00B536CB" w:rsidRDefault="005F6CB2" w:rsidP="005F6CB2">
            <w:pPr>
              <w:spacing w:after="0"/>
              <w:ind w:left="135"/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5F6CB2" w:rsidRPr="00E64B62" w:rsidRDefault="005F6CB2" w:rsidP="005F6CB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F6CB2" w:rsidRPr="00B536CB" w:rsidTr="005F6CB2">
        <w:trPr>
          <w:trHeight w:val="144"/>
          <w:tblCellSpacing w:w="20" w:type="nil"/>
        </w:trPr>
        <w:tc>
          <w:tcPr>
            <w:tcW w:w="5026" w:type="dxa"/>
            <w:gridSpan w:val="2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rPr>
                <w:lang w:val="ru-RU"/>
              </w:rPr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03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-113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>
            <w:pPr>
              <w:spacing w:after="0"/>
              <w:ind w:left="135"/>
              <w:jc w:val="center"/>
            </w:pPr>
            <w:r w:rsidRPr="00B536C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B536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221" w:type="dxa"/>
            <w:gridSpan w:val="7"/>
            <w:tcMar>
              <w:top w:w="50" w:type="dxa"/>
              <w:left w:w="100" w:type="dxa"/>
            </w:tcMar>
            <w:vAlign w:val="center"/>
          </w:tcPr>
          <w:p w:rsidR="005F6CB2" w:rsidRPr="00B536CB" w:rsidRDefault="005F6CB2" w:rsidP="005F6CB2"/>
        </w:tc>
      </w:tr>
    </w:tbl>
    <w:p w:rsidR="00B536CB" w:rsidRDefault="00B536CB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F6345" w:rsidRDefault="00E64B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FF634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345" w:rsidRDefault="00FF6345"/>
        </w:tc>
      </w:tr>
    </w:tbl>
    <w:p w:rsidR="00FF6345" w:rsidRDefault="00FF6345">
      <w:pPr>
        <w:sectPr w:rsidR="00FF6345" w:rsidSect="00B536CB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FF6345" w:rsidRDefault="00E64B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FF6345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6345" w:rsidRDefault="00FF6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6345" w:rsidRDefault="00FF6345"/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6345" w:rsidRPr="00034463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4B6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F6345" w:rsidRDefault="00FF6345">
            <w:pPr>
              <w:spacing w:after="0"/>
              <w:ind w:left="135"/>
            </w:pPr>
          </w:p>
        </w:tc>
      </w:tr>
      <w:tr w:rsidR="00FF6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135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6345" w:rsidRDefault="00FF6345"/>
        </w:tc>
      </w:tr>
    </w:tbl>
    <w:p w:rsidR="00FF6345" w:rsidRDefault="00FF6345">
      <w:pPr>
        <w:sectPr w:rsidR="00FF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345" w:rsidRDefault="00FF6345">
      <w:pPr>
        <w:sectPr w:rsidR="00FF6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6345" w:rsidRPr="00E64B62" w:rsidRDefault="00E64B62">
      <w:pPr>
        <w:spacing w:before="199" w:after="199" w:line="336" w:lineRule="auto"/>
        <w:ind w:left="120"/>
        <w:rPr>
          <w:lang w:val="ru-RU"/>
        </w:rPr>
      </w:pPr>
      <w:bookmarkStart w:id="32" w:name="block-64225165"/>
      <w:bookmarkEnd w:id="30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F6345" w:rsidRPr="00E64B62" w:rsidRDefault="00FF6345">
      <w:pPr>
        <w:spacing w:before="199" w:after="199" w:line="336" w:lineRule="auto"/>
        <w:ind w:left="120"/>
        <w:rPr>
          <w:lang w:val="ru-RU"/>
        </w:rPr>
      </w:pPr>
    </w:p>
    <w:p w:rsidR="00FF6345" w:rsidRDefault="00E64B6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6345" w:rsidRDefault="00FF6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272"/>
              <w:rPr>
                <w:lang w:val="ru-RU"/>
              </w:rPr>
            </w:pPr>
            <w:r w:rsidRPr="00E64B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634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FF634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FF634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FF634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F634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F634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F634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64B6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FF6345" w:rsidRPr="00034463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Default="00E64B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6345" w:rsidRDefault="00FF6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272"/>
              <w:rPr>
                <w:lang w:val="ru-RU"/>
              </w:rPr>
            </w:pPr>
            <w:r w:rsidRPr="00E64B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634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FF634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FF634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FF634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FF6345" w:rsidRPr="00034463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FF6345" w:rsidRDefault="00E64B62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FF6345" w:rsidRDefault="00FF6345">
            <w:pPr>
              <w:spacing w:after="0" w:line="288" w:lineRule="auto"/>
              <w:ind w:left="314"/>
              <w:jc w:val="both"/>
            </w:pPr>
          </w:p>
          <w:p w:rsidR="00FF6345" w:rsidRPr="00E64B62" w:rsidRDefault="00E64B6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FF6345" w:rsidRPr="00E64B62" w:rsidRDefault="00E64B6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FF6345" w:rsidRPr="00E64B62" w:rsidRDefault="00FF6345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FF6345" w:rsidRPr="00E64B62" w:rsidRDefault="00E64B62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FF6345" w:rsidRPr="00E64B62" w:rsidRDefault="00E64B62">
            <w:pPr>
              <w:spacing w:after="0" w:line="288" w:lineRule="auto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Default="00E64B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6345" w:rsidRDefault="00FF6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272"/>
              <w:rPr>
                <w:lang w:val="ru-RU"/>
              </w:rPr>
            </w:pPr>
            <w:r w:rsidRPr="00E64B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634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F634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FF634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F634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FF6345" w:rsidRPr="00E64B62" w:rsidRDefault="00FF6345">
      <w:pPr>
        <w:rPr>
          <w:lang w:val="ru-RU"/>
        </w:rPr>
        <w:sectPr w:rsidR="00FF6345" w:rsidRPr="00E64B62">
          <w:pgSz w:w="11906" w:h="16383"/>
          <w:pgMar w:top="1134" w:right="850" w:bottom="1134" w:left="1701" w:header="720" w:footer="720" w:gutter="0"/>
          <w:cols w:space="720"/>
        </w:sectPr>
      </w:pPr>
    </w:p>
    <w:p w:rsidR="00FF6345" w:rsidRDefault="00E64B62">
      <w:pPr>
        <w:spacing w:before="199" w:after="199" w:line="336" w:lineRule="auto"/>
        <w:ind w:left="120"/>
      </w:pPr>
      <w:bookmarkStart w:id="33" w:name="block-64225166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F6345" w:rsidRDefault="00FF6345">
      <w:pPr>
        <w:spacing w:before="199" w:after="199" w:line="336" w:lineRule="auto"/>
        <w:ind w:left="120"/>
      </w:pPr>
    </w:p>
    <w:p w:rsidR="00FF6345" w:rsidRDefault="00E64B6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6345" w:rsidRDefault="00FF6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FF6345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64B6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F6345" w:rsidRPr="00034463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Default="00E64B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6345" w:rsidRDefault="00FF6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FF634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FF6345" w:rsidRPr="00034463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Default="00E64B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6345" w:rsidRDefault="00FF634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64B6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F6345" w:rsidRPr="00034463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4B6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FF6345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FF6345" w:rsidRDefault="00FF6345">
      <w:pPr>
        <w:spacing w:after="0"/>
        <w:ind w:left="120"/>
      </w:pPr>
    </w:p>
    <w:p w:rsidR="00FF6345" w:rsidRDefault="00FF6345">
      <w:pPr>
        <w:sectPr w:rsidR="00FF6345">
          <w:pgSz w:w="11906" w:h="16383"/>
          <w:pgMar w:top="1134" w:right="850" w:bottom="1134" w:left="1701" w:header="720" w:footer="720" w:gutter="0"/>
          <w:cols w:space="720"/>
        </w:sectPr>
      </w:pPr>
    </w:p>
    <w:p w:rsidR="00FF6345" w:rsidRPr="00E64B62" w:rsidRDefault="00E64B62">
      <w:pPr>
        <w:spacing w:before="199" w:after="199" w:line="336" w:lineRule="auto"/>
        <w:ind w:left="120"/>
        <w:rPr>
          <w:lang w:val="ru-RU"/>
        </w:rPr>
      </w:pPr>
      <w:bookmarkStart w:id="34" w:name="block-64225168"/>
      <w:bookmarkEnd w:id="33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F6345" w:rsidRPr="00E64B62" w:rsidRDefault="00FF634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 w:rsidRPr="00E64B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/>
              <w:ind w:left="272"/>
              <w:rPr>
                <w:lang w:val="ru-RU"/>
              </w:rPr>
            </w:pPr>
            <w:r w:rsidRPr="00E64B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F6345" w:rsidRPr="0003446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F6345" w:rsidRPr="00E64B62" w:rsidRDefault="00FF6345">
      <w:pPr>
        <w:spacing w:after="0"/>
        <w:ind w:left="120"/>
        <w:rPr>
          <w:lang w:val="ru-RU"/>
        </w:rPr>
      </w:pPr>
    </w:p>
    <w:p w:rsidR="00FF6345" w:rsidRPr="00E64B62" w:rsidRDefault="00FF6345">
      <w:pPr>
        <w:rPr>
          <w:lang w:val="ru-RU"/>
        </w:rPr>
        <w:sectPr w:rsidR="00FF6345" w:rsidRPr="00E64B62">
          <w:pgSz w:w="11906" w:h="16383"/>
          <w:pgMar w:top="1134" w:right="850" w:bottom="1134" w:left="1701" w:header="720" w:footer="720" w:gutter="0"/>
          <w:cols w:space="720"/>
        </w:sectPr>
      </w:pPr>
    </w:p>
    <w:p w:rsidR="00FF6345" w:rsidRPr="00E64B62" w:rsidRDefault="00E64B62">
      <w:pPr>
        <w:spacing w:before="199" w:after="199" w:line="336" w:lineRule="auto"/>
        <w:ind w:left="120"/>
        <w:rPr>
          <w:lang w:val="ru-RU"/>
        </w:rPr>
      </w:pPr>
      <w:bookmarkStart w:id="35" w:name="block-64225169"/>
      <w:bookmarkEnd w:id="34"/>
      <w:r w:rsidRPr="00E64B6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F6345" w:rsidRPr="00E64B62" w:rsidRDefault="00FF6345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 w:rsidRPr="00E64B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both"/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F6345" w:rsidRPr="0003446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Pr="00E64B62" w:rsidRDefault="00E64B62">
            <w:pPr>
              <w:spacing w:after="0" w:line="360" w:lineRule="auto"/>
              <w:ind w:left="314"/>
              <w:rPr>
                <w:lang w:val="ru-RU"/>
              </w:rPr>
            </w:pPr>
            <w:r w:rsidRPr="00E64B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F634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F6345" w:rsidRDefault="00E64B6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F6345" w:rsidRDefault="00FF6345">
      <w:pPr>
        <w:spacing w:after="0"/>
        <w:ind w:left="120"/>
      </w:pPr>
    </w:p>
    <w:p w:rsidR="00FF6345" w:rsidRDefault="00FF6345">
      <w:pPr>
        <w:sectPr w:rsidR="00FF6345">
          <w:pgSz w:w="11906" w:h="16383"/>
          <w:pgMar w:top="1134" w:right="850" w:bottom="1134" w:left="1701" w:header="720" w:footer="720" w:gutter="0"/>
          <w:cols w:space="720"/>
        </w:sectPr>
      </w:pPr>
    </w:p>
    <w:p w:rsidR="00FF6345" w:rsidRDefault="00E64B62">
      <w:pPr>
        <w:spacing w:after="0"/>
        <w:ind w:left="120"/>
      </w:pPr>
      <w:bookmarkStart w:id="36" w:name="block-6422516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6345" w:rsidRDefault="00E64B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6345" w:rsidRDefault="00FF6345">
      <w:pPr>
        <w:spacing w:after="0" w:line="480" w:lineRule="auto"/>
        <w:ind w:left="120"/>
      </w:pPr>
    </w:p>
    <w:p w:rsidR="00FF6345" w:rsidRDefault="00FF6345">
      <w:pPr>
        <w:spacing w:after="0" w:line="480" w:lineRule="auto"/>
        <w:ind w:left="120"/>
      </w:pPr>
    </w:p>
    <w:p w:rsidR="00FF6345" w:rsidRDefault="00FF6345">
      <w:pPr>
        <w:spacing w:after="0"/>
        <w:ind w:left="120"/>
      </w:pPr>
    </w:p>
    <w:p w:rsidR="00FF6345" w:rsidRDefault="00E64B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6345" w:rsidRDefault="00FF6345">
      <w:pPr>
        <w:spacing w:after="0" w:line="480" w:lineRule="auto"/>
        <w:ind w:left="120"/>
      </w:pPr>
    </w:p>
    <w:p w:rsidR="00FF6345" w:rsidRDefault="00FF6345">
      <w:pPr>
        <w:spacing w:after="0"/>
        <w:ind w:left="120"/>
      </w:pPr>
    </w:p>
    <w:p w:rsidR="00FF6345" w:rsidRPr="00E64B62" w:rsidRDefault="00E64B62">
      <w:pPr>
        <w:spacing w:after="0" w:line="480" w:lineRule="auto"/>
        <w:ind w:left="120"/>
        <w:rPr>
          <w:lang w:val="ru-RU"/>
        </w:rPr>
      </w:pPr>
      <w:r w:rsidRPr="00E64B6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6345" w:rsidRPr="00E64B62" w:rsidRDefault="00FF6345">
      <w:pPr>
        <w:spacing w:after="0" w:line="480" w:lineRule="auto"/>
        <w:ind w:left="120"/>
        <w:rPr>
          <w:lang w:val="ru-RU"/>
        </w:rPr>
      </w:pPr>
    </w:p>
    <w:p w:rsidR="00FF6345" w:rsidRPr="00E64B62" w:rsidRDefault="00FF6345">
      <w:pPr>
        <w:rPr>
          <w:lang w:val="ru-RU"/>
        </w:rPr>
        <w:sectPr w:rsidR="00FF6345" w:rsidRPr="00E64B62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:rsidR="00E64B62" w:rsidRPr="00E64B62" w:rsidRDefault="00E64B62">
      <w:pPr>
        <w:rPr>
          <w:lang w:val="ru-RU"/>
        </w:rPr>
      </w:pPr>
    </w:p>
    <w:sectPr w:rsidR="00E64B62" w:rsidRPr="00E64B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242"/>
    <w:multiLevelType w:val="multilevel"/>
    <w:tmpl w:val="F7FC1E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74BA3"/>
    <w:multiLevelType w:val="multilevel"/>
    <w:tmpl w:val="CB564B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195B39"/>
    <w:multiLevelType w:val="multilevel"/>
    <w:tmpl w:val="C11CE2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26D7A"/>
    <w:multiLevelType w:val="multilevel"/>
    <w:tmpl w:val="6DC6A9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352BAB"/>
    <w:multiLevelType w:val="multilevel"/>
    <w:tmpl w:val="03C892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477FE8"/>
    <w:multiLevelType w:val="multilevel"/>
    <w:tmpl w:val="9B56DF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561220"/>
    <w:multiLevelType w:val="multilevel"/>
    <w:tmpl w:val="263AD0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62034B"/>
    <w:multiLevelType w:val="multilevel"/>
    <w:tmpl w:val="1DB4E8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985EEE"/>
    <w:multiLevelType w:val="multilevel"/>
    <w:tmpl w:val="2A7E84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D7666A"/>
    <w:multiLevelType w:val="multilevel"/>
    <w:tmpl w:val="85684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B159BB"/>
    <w:multiLevelType w:val="multilevel"/>
    <w:tmpl w:val="35C423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E378D6"/>
    <w:multiLevelType w:val="multilevel"/>
    <w:tmpl w:val="F92EE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6C54B1"/>
    <w:multiLevelType w:val="multilevel"/>
    <w:tmpl w:val="812CD2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45"/>
    <w:rsid w:val="00034463"/>
    <w:rsid w:val="002F2DDB"/>
    <w:rsid w:val="00574C0B"/>
    <w:rsid w:val="005F6CB2"/>
    <w:rsid w:val="00B536CB"/>
    <w:rsid w:val="00BC2230"/>
    <w:rsid w:val="00E64B62"/>
    <w:rsid w:val="00FA6110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5B6D-9678-4A36-9DEC-FA233127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4B62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53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68</Pages>
  <Words>13667</Words>
  <Characters>77903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</dc:creator>
  <cp:lastModifiedBy>Alim</cp:lastModifiedBy>
  <cp:revision>10</cp:revision>
  <cp:lastPrinted>2025-09-22T10:51:00Z</cp:lastPrinted>
  <dcterms:created xsi:type="dcterms:W3CDTF">2025-09-08T09:00:00Z</dcterms:created>
  <dcterms:modified xsi:type="dcterms:W3CDTF">2025-09-29T09:26:00Z</dcterms:modified>
</cp:coreProperties>
</file>