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0F8C">
      <w:pPr>
        <w:widowControl/>
        <w:suppressAutoHyphens w:val="0"/>
        <w:spacing w:after="200" w:line="276" w:lineRule="auto"/>
        <w:jc w:val="center"/>
        <w:rPr>
          <w:rFonts w:ascii="Arial" w:hAnsi="Arial" w:eastAsia="Calibri" w:cs="Arial"/>
          <w:color w:val="2C2D2E"/>
          <w:kern w:val="0"/>
          <w:sz w:val="23"/>
          <w:szCs w:val="23"/>
          <w:shd w:val="clear" w:color="auto" w:fill="FFFFFF"/>
          <w:lang w:eastAsia="en-US" w:bidi="ar-SA"/>
        </w:rPr>
      </w:pPr>
      <w:r>
        <w:rPr>
          <w:rFonts w:ascii="Arial" w:hAnsi="Arial" w:eastAsia="Calibri" w:cs="Arial"/>
          <w:color w:val="2C2D2E"/>
          <w:kern w:val="0"/>
          <w:sz w:val="23"/>
          <w:szCs w:val="23"/>
          <w:shd w:val="clear" w:color="auto" w:fill="FFFFFF"/>
          <w:lang w:eastAsia="ru-RU" w:bidi="ar-SA"/>
        </w:rPr>
        <w:drawing>
          <wp:inline distT="0" distB="0" distL="0" distR="0">
            <wp:extent cx="6096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W w:w="1020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685"/>
        <w:gridCol w:w="3261"/>
      </w:tblGrid>
      <w:tr w14:paraId="7E13B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</w:tcPr>
          <w:p w14:paraId="26DED5B5">
            <w:pPr>
              <w:widowControl/>
              <w:suppressAutoHyphens w:val="0"/>
              <w:jc w:val="center"/>
              <w:rPr>
                <w:rFonts w:eastAsia="Calibri" w:cs="Times New Roman"/>
                <w:b/>
                <w:color w:val="2C2D2E"/>
                <w:kern w:val="0"/>
                <w:sz w:val="16"/>
                <w:shd w:val="clear" w:color="auto" w:fill="FFFFFF"/>
                <w:lang w:eastAsia="en-US" w:bidi="ar-SA"/>
              </w:rPr>
            </w:pPr>
            <w:r>
              <w:rPr>
                <w:rFonts w:eastAsia="Calibri" w:cs="Times New Roman"/>
                <w:b/>
                <w:color w:val="2C2D2E"/>
                <w:kern w:val="0"/>
                <w:sz w:val="16"/>
                <w:shd w:val="clear" w:color="auto" w:fill="FFFFFF"/>
                <w:lang w:eastAsia="en-US" w:bidi="ar-SA"/>
              </w:rPr>
              <w:t>КЪЫРЫМ ДЖУМХУРИЕТИ</w:t>
            </w:r>
          </w:p>
          <w:p w14:paraId="44AF7FF3">
            <w:pPr>
              <w:widowControl/>
              <w:suppressAutoHyphens w:val="0"/>
              <w:jc w:val="center"/>
              <w:rPr>
                <w:rFonts w:eastAsia="Calibri" w:cs="Times New Roman"/>
                <w:b/>
                <w:color w:val="2C2D2E"/>
                <w:kern w:val="0"/>
                <w:sz w:val="16"/>
                <w:shd w:val="clear" w:color="auto" w:fill="FFFFFF"/>
                <w:lang w:eastAsia="en-US" w:bidi="ar-SA"/>
              </w:rPr>
            </w:pPr>
            <w:r>
              <w:rPr>
                <w:rFonts w:eastAsia="Calibri" w:cs="Times New Roman"/>
                <w:b/>
                <w:color w:val="2C2D2E"/>
                <w:kern w:val="0"/>
                <w:sz w:val="16"/>
                <w:shd w:val="clear" w:color="auto" w:fill="FFFFFF"/>
                <w:lang w:eastAsia="en-US" w:bidi="ar-SA"/>
              </w:rPr>
              <w:t>КИРОВСКИЙ РАЙОНЫНЫНЪ «СОВЕТЛЕР БИРЛИГИНИНЪ ЭКИ ДЕФА КЪАРАМАНЫ</w:t>
            </w:r>
          </w:p>
          <w:p w14:paraId="2712EBCF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16"/>
                <w:lang w:eastAsia="en-US" w:bidi="ar-SA"/>
              </w:rPr>
            </w:pPr>
            <w:r>
              <w:rPr>
                <w:rFonts w:eastAsia="Calibri" w:cs="Times New Roman"/>
                <w:b/>
                <w:color w:val="2C2D2E"/>
                <w:kern w:val="0"/>
                <w:sz w:val="16"/>
                <w:shd w:val="clear" w:color="auto" w:fill="FFFFFF"/>
                <w:lang w:eastAsia="en-US" w:bidi="ar-SA"/>
              </w:rPr>
              <w:t xml:space="preserve">АМЕТ-ХАН СУЛТАН АДЫНА ЭСКИ КЪЫРЫМ УМУМТАСИЛЬ МЕКТЕБИ» МУНИЦИПАЛЬ БЮДЖЕТ УМУМТАСИЛЬ МУЭССИСЕСИ </w:t>
            </w:r>
          </w:p>
        </w:tc>
        <w:tc>
          <w:tcPr>
            <w:tcW w:w="3685" w:type="dxa"/>
            <w:shd w:val="clear" w:color="auto" w:fill="auto"/>
          </w:tcPr>
          <w:p w14:paraId="2C57EF5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lang w:val="uk-UA" w:eastAsia="ru-RU" w:bidi="ar-SA"/>
              </w:rPr>
              <w:t>МУНИЦИПАЛЬНОЕ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lang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color w:val="2C2D2E"/>
                <w:kern w:val="0"/>
                <w:sz w:val="16"/>
                <w:shd w:val="clear" w:color="auto" w:fill="FFFFFF"/>
                <w:lang w:val="uk-UA" w:eastAsia="en-US" w:bidi="ar-SA"/>
              </w:rPr>
              <w:t xml:space="preserve">БЮДЖЕТНОЕ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lang w:eastAsia="ru-RU" w:bidi="ar-SA"/>
              </w:rPr>
              <w:t>ОБЩЕОБРАЗОВАТЕЛЬНОЕ УЧРЕЖДЕНИЕ «СТАРОКРЫМСКАЯ ОБЩЕОБРАЗОВАТЕЛЬНАЯ ШКОЛА №2 ИМЕНИ ДВАЖДЫ ГЕРОЯ СОВЕТСКОГО СОЮЗА АМЕТ-ХАНА СУЛТАНА</w:t>
            </w:r>
            <w:r>
              <w:rPr>
                <w:rFonts w:eastAsia="Times New Roman" w:cs="Times New Roman"/>
                <w:b/>
                <w:kern w:val="0"/>
                <w:sz w:val="16"/>
                <w:lang w:eastAsia="ru-RU" w:bidi="ar-SA"/>
              </w:rPr>
              <w:t>»</w:t>
            </w:r>
          </w:p>
          <w:p w14:paraId="2C7F019A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16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16"/>
                <w:lang w:eastAsia="en-US" w:bidi="ar-SA"/>
              </w:rPr>
              <w:t xml:space="preserve">КИРОВСКОГО РАЙОНА </w:t>
            </w:r>
          </w:p>
          <w:p w14:paraId="277152CE">
            <w:pPr>
              <w:widowControl/>
              <w:suppressAutoHyphens w:val="0"/>
              <w:jc w:val="center"/>
              <w:rPr>
                <w:rFonts w:eastAsia="Calibri" w:cs="Times New Roman"/>
                <w:b/>
                <w:color w:val="2C2D2E"/>
                <w:kern w:val="0"/>
                <w:sz w:val="16"/>
                <w:shd w:val="clear" w:color="auto" w:fill="FFFFFF"/>
                <w:lang w:val="uk-UA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16"/>
                <w:lang w:eastAsia="en-US" w:bidi="ar-SA"/>
              </w:rPr>
              <w:t>РЕСПУБЛИКИ КРЫМ</w:t>
            </w:r>
          </w:p>
        </w:tc>
        <w:tc>
          <w:tcPr>
            <w:tcW w:w="3261" w:type="dxa"/>
            <w:shd w:val="clear" w:color="auto" w:fill="auto"/>
          </w:tcPr>
          <w:p w14:paraId="484F68F5">
            <w:pPr>
              <w:widowControl/>
              <w:suppressAutoHyphens w:val="0"/>
              <w:jc w:val="center"/>
              <w:rPr>
                <w:rFonts w:ascii="Calibri" w:hAnsi="Calibri" w:eastAsia="Calibri" w:cs="Arial"/>
                <w:b/>
                <w:color w:val="2C2D2E"/>
                <w:kern w:val="0"/>
                <w:sz w:val="16"/>
                <w:shd w:val="clear" w:color="auto" w:fill="FFFFFF"/>
                <w:lang w:val="uk-UA" w:eastAsia="en-US" w:bidi="ar-SA"/>
              </w:rPr>
            </w:pPr>
            <w:r>
              <w:rPr>
                <w:rFonts w:eastAsia="Calibri" w:cs="Times New Roman"/>
                <w:b/>
                <w:color w:val="2C2D2E"/>
                <w:kern w:val="0"/>
                <w:sz w:val="16"/>
                <w:shd w:val="clear" w:color="auto" w:fill="FFFFFF"/>
                <w:lang w:val="uk-UA" w:eastAsia="en-US" w:bidi="ar-SA"/>
              </w:rPr>
              <w:t>МУНІЦИПАЛЬНА БЮДЖЕТНА ЗАГАЛЬНООСВІТНЯ УСТАНОВА «СТАРОКРИМСЬКА ЗАГАЛЬНООСВІТНЯ ШКОЛА № 2 ІМЕНІ ДВІЧІ ГЕРОЯ РАДЯНСЬКОГО СОЮЗУ АМЕТ-ХАНА СУЛТАНА» КІРОВСЬКОГО РАЙОНУ РЕСПУБЛІКИ КРИМ</w:t>
            </w:r>
          </w:p>
        </w:tc>
      </w:tr>
    </w:tbl>
    <w:p w14:paraId="10F24B93">
      <w:pPr>
        <w:widowControl/>
        <w:pBdr>
          <w:bottom w:val="thinThickMediumGap" w:color="auto" w:sz="24" w:space="1"/>
        </w:pBdr>
        <w:suppressAutoHyphens w:val="0"/>
        <w:spacing w:after="200" w:line="276" w:lineRule="auto"/>
        <w:rPr>
          <w:rFonts w:ascii="Arial" w:hAnsi="Arial" w:eastAsia="Calibri" w:cs="Arial"/>
          <w:b/>
          <w:color w:val="2C2D2E"/>
          <w:kern w:val="0"/>
          <w:sz w:val="4"/>
          <w:szCs w:val="23"/>
          <w:shd w:val="clear" w:color="auto" w:fill="FFFFFF"/>
          <w:lang w:val="uk-UA" w:eastAsia="en-US" w:bidi="ar-SA"/>
        </w:rPr>
      </w:pPr>
    </w:p>
    <w:p w14:paraId="3A45D34C">
      <w:pPr>
        <w:widowControl/>
        <w:suppressAutoHyphens w:val="0"/>
        <w:jc w:val="center"/>
        <w:rPr>
          <w:rFonts w:eastAsia="Times New Roman" w:cs="Times New Roman"/>
          <w:b/>
          <w:color w:val="000000"/>
          <w:kern w:val="0"/>
          <w:sz w:val="16"/>
          <w:lang w:eastAsia="ru-RU" w:bidi="ar-SA"/>
        </w:rPr>
      </w:pPr>
      <w:r>
        <w:rPr>
          <w:rFonts w:eastAsia="Times New Roman" w:cs="Times New Roman"/>
          <w:b/>
          <w:color w:val="000000"/>
          <w:kern w:val="0"/>
          <w:sz w:val="16"/>
          <w:lang w:eastAsia="ru-RU" w:bidi="ar-SA"/>
        </w:rPr>
        <w:t>ул. Ленина, 44, г. Старый Крым, Кировский район, Республика Крым, 297345</w:t>
      </w:r>
    </w:p>
    <w:p w14:paraId="7F793CED">
      <w:pPr>
        <w:widowControl/>
        <w:suppressAutoHyphens w:val="0"/>
        <w:jc w:val="center"/>
        <w:rPr>
          <w:rFonts w:eastAsia="Times New Roman" w:cs="Times New Roman"/>
          <w:kern w:val="0"/>
          <w:sz w:val="16"/>
          <w:lang w:eastAsia="ru-RU" w:bidi="ar-SA"/>
        </w:rPr>
      </w:pPr>
      <w:r>
        <w:rPr>
          <w:rFonts w:eastAsia="Times New Roman" w:cs="Times New Roman"/>
          <w:b/>
          <w:color w:val="000000"/>
          <w:kern w:val="0"/>
          <w:sz w:val="16"/>
          <w:lang w:eastAsia="ru-RU" w:bidi="ar-SA"/>
        </w:rPr>
        <w:t xml:space="preserve">тел.: (06555) 5-21-07 Е-mail: </w:t>
      </w:r>
      <w:r>
        <w:rPr>
          <w:rFonts w:ascii="Helvetica" w:hAnsi="Helvetica"/>
          <w:color w:val="1F497D" w:themeColor="text2"/>
          <w:sz w:val="18"/>
          <w:u w:val="single"/>
          <w:shd w:val="clear" w:color="auto" w:fill="FFFFFF"/>
          <w14:textFill>
            <w14:solidFill>
              <w14:schemeClr w14:val="tx2"/>
            </w14:solidFill>
          </w14:textFill>
        </w:rPr>
        <w:t>schoool2.kirov@crimeaedu.ru</w:t>
      </w:r>
      <w:r>
        <w:rPr>
          <w:rFonts w:eastAsia="Times New Roman" w:cs="Times New Roman"/>
          <w:color w:val="1F497D" w:themeColor="text2"/>
          <w:kern w:val="0"/>
          <w:sz w:val="12"/>
          <w:lang w:eastAsia="ru-RU" w:bidi="ar-SA"/>
          <w14:textFill>
            <w14:solidFill>
              <w14:schemeClr w14:val="tx2"/>
            </w14:solidFill>
          </w14:textFill>
        </w:rPr>
        <w:t xml:space="preserve"> </w:t>
      </w:r>
    </w:p>
    <w:p w14:paraId="0E5FDE55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color w:val="000000"/>
          <w:kern w:val="0"/>
          <w:sz w:val="16"/>
          <w:szCs w:val="22"/>
          <w:lang w:eastAsia="en-US" w:bidi="ar-SA"/>
        </w:rPr>
      </w:pPr>
      <w:r>
        <w:rPr>
          <w:rFonts w:eastAsia="Calibri" w:cs="Times New Roman"/>
          <w:b/>
          <w:color w:val="000000"/>
          <w:kern w:val="0"/>
          <w:sz w:val="16"/>
          <w:szCs w:val="22"/>
          <w:lang w:eastAsia="en-US" w:bidi="ar-SA"/>
        </w:rPr>
        <w:t>Код ОГРН 1159102029030</w:t>
      </w:r>
    </w:p>
    <w:p w14:paraId="09F825FC">
      <w:pPr>
        <w:widowControl/>
        <w:suppressAutoHyphens w:val="0"/>
        <w:spacing w:after="200" w:line="276" w:lineRule="auto"/>
        <w:rPr>
          <w:rFonts w:eastAsia="Calibri" w:cs="Times New Roman"/>
          <w:b/>
          <w:color w:val="000000"/>
          <w:kern w:val="0"/>
          <w:sz w:val="4"/>
          <w:szCs w:val="22"/>
          <w:lang w:eastAsia="en-US" w:bidi="ar-SA"/>
        </w:rPr>
      </w:pPr>
    </w:p>
    <w:p w14:paraId="34FC29DB">
      <w:pPr>
        <w:jc w:val="center"/>
      </w:pPr>
      <w:r>
        <w:t>ПРИКАЗ</w:t>
      </w:r>
    </w:p>
    <w:p w14:paraId="30BED957">
      <w:pPr>
        <w:jc w:val="center"/>
        <w:rPr>
          <w:sz w:val="14"/>
        </w:rPr>
      </w:pPr>
    </w:p>
    <w:p w14:paraId="0A68CF03"/>
    <w:p w14:paraId="42123B90">
      <w:r>
        <w:t>от 05.12.2024г.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№_____</w:t>
      </w:r>
    </w:p>
    <w:p w14:paraId="5AC8D781">
      <w:pPr>
        <w:widowControl/>
        <w:suppressAutoHyphens w:val="0"/>
        <w:ind w:left="6" w:right="5392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t>Об утверждении плана основных мероприятий  по организации и проведению      в МБОУ «Старокрымская ОШ №2 им. Амет-Хана Султана» обучения граждан начальным знаниям в области обороны и подготовки по основам военной службы на 2024/2025 учебный год</w:t>
      </w:r>
    </w:p>
    <w:p w14:paraId="4404001F">
      <w:pPr>
        <w:widowControl/>
        <w:suppressAutoHyphens w:val="0"/>
        <w:ind w:right="5392"/>
        <w:jc w:val="both"/>
        <w:rPr>
          <w:rFonts w:eastAsia="Times New Roman" w:cs="Times New Roman"/>
          <w:kern w:val="0"/>
          <w:szCs w:val="28"/>
          <w:lang w:eastAsia="ru-RU" w:bidi="ar-SA"/>
        </w:rPr>
      </w:pPr>
    </w:p>
    <w:p w14:paraId="2C803444">
      <w:pPr>
        <w:ind w:left="6" w:right="-143" w:firstLine="70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Во исполнение Распоряжение Совета Министров  Республики Крым от 13.09.2023 г. № 1128 -рг   «Об организации в Республике Крым обучения граждан начальным знаниям в области обороны и основам военной службы на 2024/2025 учебный год и признании утратившим силу распоряжения Главы Республики Крым от  13 сентября 2023 года № 1128-рг</w:t>
      </w:r>
      <w:r>
        <w:rPr>
          <w:rFonts w:cs="Times New Roman"/>
          <w:b/>
          <w:szCs w:val="28"/>
        </w:rPr>
        <w:t>»</w:t>
      </w:r>
      <w:r>
        <w:rPr>
          <w:rFonts w:cs="Times New Roman"/>
          <w:szCs w:val="28"/>
        </w:rPr>
        <w:t>,  в соответствии со статьёй 8 ФЗ от 29.12.2012г. №273 –ФЗ «Об образовании в Российской Федерации», статьями 11,13,17,21 ФЗ от 28.03.1998 г. № 53-ФЗ «О воинской обязанности и военной службе», постановлением правительства  Российской Федерации от 31.12.1999г. № 1441 «Об утверждении Положения о подготовке граждан Российской Федерации к военной службе», приказом Министра обороны Российской Федерации и Министерства образования и науки Российской Федерации от 24.02.2010 г.№96/134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пунктах», приказом командующего войсками Южного военного округа от 15.03.2024 г. № 152 «Об организации обучения граждан Российской Федерации начальным знаниям в области обороны, их подготовки по основам военной службы, организации мероприятий военно-патриотического воспитания, о закреплении соединений, воинских частей Южного военного округа за военными комиссариатами муниципальных образований субъектов Российской Федерации и находящимися на обслуживаемой ими территории образовательными организациями среднего общего образования, среднего профессионального образования и учебными пунктами и образовательными организациями ДОСААФ России», статьями 64, 65 Конституции Республики Крым, статьями 10, 12 Закона Республики Крым от 19.07.2022 г. № 307-ЗРК/2022 «Об исполнительных органов Республики Крым», с целью организации оказания практической помощи в организации и проведении учебных сборов, мероприятий по военно-патриотическому воспитанию граждан и их военно-профессиональной ориентации, приказа Отдела образования, молодежи и спорта администрации Кировского района от 29.08.2024г. №84</w:t>
      </w:r>
    </w:p>
    <w:p w14:paraId="243B655C">
      <w:pPr>
        <w:ind w:left="6" w:right="-143"/>
        <w:jc w:val="both"/>
        <w:rPr>
          <w:rFonts w:cs="Times New Roman"/>
          <w:szCs w:val="28"/>
        </w:rPr>
      </w:pPr>
    </w:p>
    <w:p w14:paraId="77260A38">
      <w:pPr>
        <w:spacing w:after="278" w:line="249" w:lineRule="auto"/>
        <w:ind w:left="24" w:hanging="1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ПРИКАЗЫВАЮ:</w:t>
      </w:r>
    </w:p>
    <w:p w14:paraId="7F9DE8C0">
      <w:pPr>
        <w:pStyle w:val="6"/>
        <w:numPr>
          <w:ilvl w:val="0"/>
          <w:numId w:val="1"/>
        </w:numPr>
        <w:spacing w:after="278" w:line="249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Замдиректора по УВР Хайретдиновой Э.К., Самединовой А.Н.:</w:t>
      </w:r>
    </w:p>
    <w:p w14:paraId="2B39E817">
      <w:pPr>
        <w:pStyle w:val="6"/>
        <w:numPr>
          <w:ilvl w:val="1"/>
          <w:numId w:val="1"/>
        </w:numPr>
        <w:spacing w:after="278" w:line="249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Разработать</w:t>
      </w:r>
      <w:r>
        <w:rPr>
          <w:rFonts w:cs="Times New Roman"/>
          <w:szCs w:val="28"/>
          <w:lang w:val="ru-RU"/>
        </w:rPr>
        <w:t>и</w:t>
      </w:r>
      <w:r>
        <w:rPr>
          <w:rFonts w:hint="default" w:cs="Times New Roman"/>
          <w:szCs w:val="28"/>
          <w:lang w:val="ru-RU"/>
        </w:rPr>
        <w:t xml:space="preserve"> утвердить </w:t>
      </w:r>
      <w:r>
        <w:rPr>
          <w:rFonts w:cs="Times New Roman"/>
          <w:szCs w:val="28"/>
        </w:rPr>
        <w:t>План мероприятий по подготовке и проведению мероприятий по учебным сборам  на 2024-2025 учебный год для обучающихся 8</w:t>
      </w:r>
      <w:r>
        <w:rPr>
          <w:rFonts w:hint="default" w:cs="Times New Roman"/>
          <w:szCs w:val="28"/>
          <w:lang w:val="ru-RU"/>
        </w:rPr>
        <w:t>,</w:t>
      </w:r>
      <w:r>
        <w:rPr>
          <w:rFonts w:cs="Times New Roman"/>
          <w:szCs w:val="28"/>
        </w:rPr>
        <w:t>1</w:t>
      </w:r>
      <w:r>
        <w:rPr>
          <w:rFonts w:hint="default" w:cs="Times New Roman"/>
          <w:szCs w:val="28"/>
          <w:lang w:val="ru-RU"/>
        </w:rPr>
        <w:t>0</w:t>
      </w:r>
      <w:r>
        <w:rPr>
          <w:rFonts w:cs="Times New Roman"/>
          <w:szCs w:val="28"/>
        </w:rPr>
        <w:t xml:space="preserve"> классов </w:t>
      </w:r>
      <w:r>
        <w:rPr>
          <w:rFonts w:hint="default" w:cs="Times New Roman"/>
          <w:szCs w:val="28"/>
          <w:lang w:val="ru-RU"/>
        </w:rPr>
        <w:t>(Приложение)</w:t>
      </w:r>
      <w:bookmarkStart w:id="0" w:name="_GoBack"/>
      <w:bookmarkEnd w:id="0"/>
    </w:p>
    <w:p w14:paraId="61DE1B66">
      <w:pPr>
        <w:pStyle w:val="6"/>
        <w:numPr>
          <w:ilvl w:val="0"/>
          <w:numId w:val="1"/>
        </w:numPr>
        <w:spacing w:after="278" w:line="249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Назначить ответственным за проведением учебных  сборов в </w:t>
      </w:r>
      <w:r>
        <w:rPr>
          <w:rFonts w:hint="default" w:cs="Times New Roman"/>
          <w:szCs w:val="28"/>
          <w:lang w:val="ru-RU"/>
        </w:rPr>
        <w:t>8,</w:t>
      </w:r>
      <w:r>
        <w:rPr>
          <w:rFonts w:cs="Times New Roman"/>
          <w:szCs w:val="28"/>
        </w:rPr>
        <w:t>1</w:t>
      </w:r>
      <w:r>
        <w:rPr>
          <w:rFonts w:hint="default" w:cs="Times New Roman"/>
          <w:szCs w:val="28"/>
          <w:lang w:val="ru-RU"/>
        </w:rPr>
        <w:t>0</w:t>
      </w:r>
      <w:r>
        <w:rPr>
          <w:rFonts w:cs="Times New Roman"/>
          <w:szCs w:val="28"/>
        </w:rPr>
        <w:t xml:space="preserve"> классах Веисова Айдера Ремзиевича, учителя физической культуры.</w:t>
      </w:r>
    </w:p>
    <w:p w14:paraId="71A8E296">
      <w:pPr>
        <w:pStyle w:val="6"/>
        <w:numPr>
          <w:ilvl w:val="0"/>
          <w:numId w:val="1"/>
        </w:numPr>
        <w:spacing w:after="278" w:line="249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Веисову А.Р. обеспечить своевременное выполнение плана Мероприятий.</w:t>
      </w:r>
    </w:p>
    <w:p w14:paraId="0FA7EB3D">
      <w:pPr>
        <w:pStyle w:val="6"/>
        <w:numPr>
          <w:ilvl w:val="0"/>
          <w:numId w:val="1"/>
        </w:numPr>
        <w:ind w:left="714" w:hanging="357"/>
        <w:jc w:val="both"/>
        <w:rPr>
          <w:rFonts w:cs="Times New Roman"/>
          <w:sz w:val="28"/>
          <w:szCs w:val="28"/>
        </w:rPr>
      </w:pPr>
      <w:r>
        <w:rPr>
          <w:rFonts w:cs="Times New Roman"/>
          <w:szCs w:val="28"/>
        </w:rPr>
        <w:t>Самединовой А.Н.</w:t>
      </w:r>
      <w:r>
        <w:rPr>
          <w:rFonts w:ascii="Calibri" w:hAnsi="Calibri" w:eastAsia="Times New Roman" w:cs="Times New Roman"/>
          <w:b/>
          <w:i/>
          <w:kern w:val="0"/>
          <w:sz w:val="22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i/>
          <w:kern w:val="0"/>
          <w:szCs w:val="28"/>
          <w:lang w:eastAsia="ru-RU" w:bidi="ar-SA"/>
        </w:rPr>
        <w:t>в  срок до 10 декабря 2024 года и до 10 июля 2025 года</w:t>
      </w:r>
      <w:r>
        <w:rPr>
          <w:rFonts w:eastAsia="Times New Roman" w:cs="Times New Roman"/>
          <w:b/>
          <w:i/>
          <w:kern w:val="0"/>
          <w:szCs w:val="28"/>
          <w:u w:val="single"/>
          <w:lang w:eastAsia="ru-RU" w:bidi="ar-SA"/>
        </w:rPr>
        <w:t xml:space="preserve"> </w:t>
      </w:r>
      <w:r>
        <w:rPr>
          <w:rFonts w:eastAsia="Times New Roman" w:cs="Times New Roman"/>
          <w:kern w:val="0"/>
          <w:szCs w:val="28"/>
          <w:lang w:eastAsia="ru-RU" w:bidi="ar-SA"/>
        </w:rPr>
        <w:t xml:space="preserve"> предоставить в информационно-методический отдел МКУ «Центр по обеспечению деятельности образовательных учреждений Кировского района» (Мамбетовой И.М.) информацию по итогам  плана Мероприятий.</w:t>
      </w:r>
    </w:p>
    <w:p w14:paraId="35316937">
      <w:pPr>
        <w:pStyle w:val="6"/>
        <w:numPr>
          <w:ilvl w:val="0"/>
          <w:numId w:val="1"/>
        </w:numPr>
        <w:ind w:left="714" w:hanging="35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t>Махмудову У.М., инженеру-электронику разместить на школьном сайте план Мероприятий по организации и проведению учебных сборов в 2024-2025 учебном году.</w:t>
      </w:r>
    </w:p>
    <w:p w14:paraId="08FC2E11">
      <w:pPr>
        <w:widowControl/>
        <w:numPr>
          <w:ilvl w:val="0"/>
          <w:numId w:val="1"/>
        </w:numPr>
        <w:suppressAutoHyphens w:val="0"/>
        <w:ind w:left="714" w:right="14" w:hanging="357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Контроль  за исполнением данного приказа оставляю за собой.</w:t>
      </w:r>
    </w:p>
    <w:p w14:paraId="39A06F66">
      <w:pPr>
        <w:spacing w:after="278" w:line="249" w:lineRule="auto"/>
        <w:jc w:val="both"/>
        <w:rPr>
          <w:rFonts w:cs="Times New Roman"/>
          <w:sz w:val="28"/>
          <w:szCs w:val="28"/>
        </w:rPr>
      </w:pPr>
    </w:p>
    <w:p w14:paraId="239C8105">
      <w:pPr>
        <w:rPr>
          <w:sz w:val="22"/>
        </w:rPr>
      </w:pPr>
    </w:p>
    <w:p w14:paraId="22CEB76B">
      <w:pPr>
        <w:jc w:val="center"/>
        <w:rPr>
          <w:sz w:val="22"/>
        </w:rPr>
      </w:pPr>
      <w:r>
        <w:rPr>
          <w:sz w:val="22"/>
        </w:rPr>
        <w:t>И.о.директора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_________</w:t>
      </w:r>
      <w:r>
        <w:rPr>
          <w:sz w:val="22"/>
        </w:rPr>
        <w:tab/>
      </w:r>
      <w:r>
        <w:rPr>
          <w:sz w:val="22"/>
        </w:rPr>
        <w:t>Т.Д.Сейтякубова</w:t>
      </w:r>
    </w:p>
    <w:p w14:paraId="47D20434">
      <w:pPr>
        <w:jc w:val="center"/>
        <w:rPr>
          <w:sz w:val="22"/>
        </w:rPr>
      </w:pPr>
    </w:p>
    <w:p w14:paraId="56DE31F0">
      <w:pPr>
        <w:jc w:val="center"/>
        <w:rPr>
          <w:sz w:val="22"/>
        </w:rPr>
      </w:pPr>
    </w:p>
    <w:p w14:paraId="0BD23778">
      <w:pPr>
        <w:rPr>
          <w:sz w:val="22"/>
        </w:rPr>
      </w:pPr>
      <w:r>
        <w:rPr>
          <w:sz w:val="22"/>
        </w:rPr>
        <w:t>С приказом ознакомлены: 05.12.2024г.</w:t>
      </w:r>
    </w:p>
    <w:p w14:paraId="47555DF5">
      <w:pPr>
        <w:rPr>
          <w:sz w:val="22"/>
        </w:rPr>
      </w:pPr>
      <w:r>
        <w:rPr>
          <w:sz w:val="22"/>
        </w:rPr>
        <w:t>Хайретдинова Э.К._______</w:t>
      </w:r>
    </w:p>
    <w:p w14:paraId="72619F07">
      <w:pPr>
        <w:rPr>
          <w:sz w:val="22"/>
        </w:rPr>
      </w:pPr>
      <w:r>
        <w:rPr>
          <w:sz w:val="22"/>
        </w:rPr>
        <w:t>Самединова А.Н._________</w:t>
      </w:r>
    </w:p>
    <w:p w14:paraId="33447804">
      <w:pPr>
        <w:rPr>
          <w:sz w:val="22"/>
        </w:rPr>
      </w:pPr>
      <w:r>
        <w:rPr>
          <w:sz w:val="22"/>
        </w:rPr>
        <w:t>Веисов А.Р._________</w:t>
      </w:r>
    </w:p>
    <w:p w14:paraId="537366B8">
      <w:pPr>
        <w:rPr>
          <w:sz w:val="22"/>
        </w:rPr>
      </w:pPr>
      <w:r>
        <w:rPr>
          <w:sz w:val="22"/>
        </w:rPr>
        <w:t>Махмудов У.М.________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32FD1"/>
    <w:multiLevelType w:val="multilevel"/>
    <w:tmpl w:val="54532F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61"/>
    <w:rsid w:val="00325161"/>
    <w:rsid w:val="00691B00"/>
    <w:rsid w:val="2B1C6D08"/>
    <w:rsid w:val="64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val="ru-RU" w:eastAsia="hi-I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rFonts w:ascii="Tahoma" w:hAnsi="Tahoma"/>
      <w:sz w:val="16"/>
      <w:szCs w:val="14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eastAsia="SimSun" w:cs="Mangal"/>
      <w:kern w:val="1"/>
      <w:sz w:val="16"/>
      <w:szCs w:val="14"/>
      <w:lang w:eastAsia="hi-IN" w:bidi="hi-IN"/>
    </w:rPr>
  </w:style>
  <w:style w:type="paragraph" w:styleId="6">
    <w:name w:val="List Paragraph"/>
    <w:basedOn w:val="1"/>
    <w:qFormat/>
    <w:uiPriority w:val="34"/>
    <w:pPr>
      <w:ind w:left="720"/>
      <w:contextualSpacing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3649</Characters>
  <Lines>30</Lines>
  <Paragraphs>8</Paragraphs>
  <TotalTime>20</TotalTime>
  <ScaleCrop>false</ScaleCrop>
  <LinksUpToDate>false</LinksUpToDate>
  <CharactersWithSpaces>4281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2024-12-06T12:42:00Z</dcterms:created>
  <dc:creator>Admin</dc:creator>
  <cp:lastModifiedBy>Admin</cp:lastModifiedBy>
  <cp:lastPrinted>2024-12-06T13:02:00Z</cp:lastPrinted>
  <dcterms:modified xsi:type="dcterms:W3CDTF">2024-12-12T12:51:08Z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E0CAAABDAB4443DF9C76240FB40AEF8E_12</vt:lpwstr>
  </property>
</Properties>
</file>