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F60" w:rsidRDefault="00A15F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6FCE" w:rsidRPr="000122A2" w:rsidRDefault="00D46FCE" w:rsidP="00D46FC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22A2">
        <w:rPr>
          <w:rFonts w:ascii="Times New Roman" w:hAnsi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D46FCE" w:rsidRPr="000122A2" w:rsidRDefault="00D46FCE" w:rsidP="00D46FC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22A2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0122A2">
        <w:rPr>
          <w:rFonts w:ascii="Times New Roman" w:hAnsi="Times New Roman"/>
          <w:b/>
          <w:sz w:val="28"/>
          <w:szCs w:val="28"/>
        </w:rPr>
        <w:t>Старокрымский</w:t>
      </w:r>
      <w:proofErr w:type="spellEnd"/>
      <w:r w:rsidRPr="000122A2">
        <w:rPr>
          <w:rFonts w:ascii="Times New Roman" w:hAnsi="Times New Roman"/>
          <w:b/>
          <w:sz w:val="28"/>
          <w:szCs w:val="28"/>
        </w:rPr>
        <w:t xml:space="preserve"> учебно-воспитательный  комплекс № 1 </w:t>
      </w:r>
    </w:p>
    <w:p w:rsidR="00D46FCE" w:rsidRPr="000122A2" w:rsidRDefault="00D46FCE" w:rsidP="00D46FC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22A2">
        <w:rPr>
          <w:rFonts w:ascii="Times New Roman" w:hAnsi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D46FCE" w:rsidRPr="000122A2" w:rsidRDefault="00D46FCE" w:rsidP="00D46FC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22A2">
        <w:rPr>
          <w:rFonts w:ascii="Times New Roman" w:hAnsi="Times New Roman"/>
          <w:b/>
          <w:sz w:val="28"/>
          <w:szCs w:val="28"/>
        </w:rPr>
        <w:t>Кировского района   Республики Крым</w:t>
      </w:r>
    </w:p>
    <w:p w:rsidR="00D46FCE" w:rsidRPr="000122A2" w:rsidRDefault="00D46FCE" w:rsidP="00D46FC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22A2">
        <w:rPr>
          <w:rFonts w:ascii="Times New Roman" w:hAnsi="Times New Roman"/>
          <w:b/>
          <w:sz w:val="28"/>
          <w:szCs w:val="28"/>
        </w:rPr>
        <w:t>( МБОУ  «</w:t>
      </w:r>
      <w:proofErr w:type="spellStart"/>
      <w:r w:rsidRPr="000122A2">
        <w:rPr>
          <w:rFonts w:ascii="Times New Roman" w:hAnsi="Times New Roman"/>
          <w:b/>
          <w:sz w:val="28"/>
          <w:szCs w:val="28"/>
        </w:rPr>
        <w:t>Старокрымский</w:t>
      </w:r>
      <w:proofErr w:type="spellEnd"/>
      <w:r w:rsidRPr="000122A2">
        <w:rPr>
          <w:rFonts w:ascii="Times New Roman" w:hAnsi="Times New Roman"/>
          <w:b/>
          <w:sz w:val="28"/>
          <w:szCs w:val="28"/>
        </w:rPr>
        <w:t xml:space="preserve"> УВК №1»)</w:t>
      </w:r>
    </w:p>
    <w:p w:rsidR="00D46FCE" w:rsidRPr="000122A2" w:rsidRDefault="00D46FCE" w:rsidP="00D46FC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D46FCE" w:rsidRDefault="00D46FCE" w:rsidP="00D46FC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D46FCE" w:rsidRDefault="00D46FCE" w:rsidP="00D46FC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тел.:0(6555) 5-15-97,</w:t>
      </w:r>
      <w:r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b/>
          <w:sz w:val="18"/>
          <w:szCs w:val="18"/>
        </w:rPr>
        <w:t>е</w:t>
      </w:r>
      <w:proofErr w:type="gramEnd"/>
      <w:r>
        <w:rPr>
          <w:rFonts w:ascii="Times New Roman" w:hAnsi="Times New Roman"/>
          <w:b/>
          <w:sz w:val="18"/>
          <w:szCs w:val="18"/>
        </w:rPr>
        <w:t>-</w:t>
      </w:r>
      <w:proofErr w:type="spellStart"/>
      <w:r>
        <w:rPr>
          <w:rFonts w:ascii="Times New Roman" w:hAnsi="Times New Roman"/>
          <w:b/>
          <w:sz w:val="18"/>
          <w:szCs w:val="18"/>
        </w:rPr>
        <w:t>mail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: skuvk1.kirov@crimeaedu.ru </w:t>
      </w:r>
    </w:p>
    <w:p w:rsidR="00D46FCE" w:rsidRDefault="00D46FCE" w:rsidP="00D46FCE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ОКПО 00809397, ОГРН  1149102178213, ИНН 9108117480  КПП 910801001</w:t>
      </w:r>
    </w:p>
    <w:p w:rsidR="00D46FCE" w:rsidRDefault="00D46FCE" w:rsidP="00D46FCE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D46FCE" w:rsidRPr="00C8546B" w:rsidRDefault="00D46FCE" w:rsidP="00D46FCE">
      <w:pPr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145"/>
        <w:gridCol w:w="2735"/>
        <w:gridCol w:w="3691"/>
      </w:tblGrid>
      <w:tr w:rsidR="00D46FCE" w:rsidRPr="00C8546B" w:rsidTr="00D46FCE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FCE" w:rsidRPr="00C8546B" w:rsidRDefault="00D46FCE" w:rsidP="00D46FCE">
            <w:pPr>
              <w:tabs>
                <w:tab w:val="left" w:pos="928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546B">
              <w:rPr>
                <w:rFonts w:ascii="Times New Roman" w:hAnsi="Times New Roman"/>
                <w:b/>
                <w:sz w:val="24"/>
                <w:szCs w:val="24"/>
              </w:rPr>
              <w:t xml:space="preserve">РАССМОТРЕНА </w:t>
            </w:r>
          </w:p>
          <w:p w:rsidR="00D46FCE" w:rsidRPr="00C8546B" w:rsidRDefault="00D46FCE" w:rsidP="00D46FCE">
            <w:pPr>
              <w:tabs>
                <w:tab w:val="left" w:pos="9288"/>
              </w:tabs>
              <w:rPr>
                <w:rFonts w:ascii="Times New Roman" w:hAnsi="Times New Roman"/>
                <w:sz w:val="24"/>
                <w:szCs w:val="24"/>
              </w:rPr>
            </w:pPr>
            <w:r w:rsidRPr="00C8546B">
              <w:rPr>
                <w:rFonts w:ascii="Times New Roman" w:hAnsi="Times New Roman"/>
                <w:sz w:val="24"/>
                <w:szCs w:val="24"/>
              </w:rPr>
              <w:t xml:space="preserve">на заседании школьного МО </w:t>
            </w:r>
          </w:p>
          <w:p w:rsidR="00D46FCE" w:rsidRPr="00C8546B" w:rsidRDefault="00D46FCE" w:rsidP="00D46FCE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46B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proofErr w:type="gramStart"/>
            <w:r w:rsidRPr="00C8546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D46FCE" w:rsidRPr="000122A2" w:rsidRDefault="00D46FCE" w:rsidP="00D46FCE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«18»08.</w:t>
            </w:r>
            <w:r w:rsidRPr="00C8546B">
              <w:rPr>
                <w:rFonts w:ascii="Times New Roman" w:hAnsi="Times New Roman"/>
                <w:sz w:val="24"/>
                <w:szCs w:val="24"/>
              </w:rPr>
              <w:t>2023г.</w:t>
            </w:r>
            <w:r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FCE" w:rsidRPr="00C8546B" w:rsidRDefault="00D46FCE" w:rsidP="00D46FCE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eastAsia="Calibri" w:hAnsi="Times New Roman"/>
                <w:b/>
                <w:sz w:val="24"/>
                <w:szCs w:val="24"/>
              </w:rPr>
              <w:t>СОГЛАСОВАНА</w:t>
            </w:r>
          </w:p>
          <w:p w:rsidR="00D46FCE" w:rsidRPr="00C8546B" w:rsidRDefault="00D46FCE" w:rsidP="00D46FCE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sz w:val="24"/>
                <w:szCs w:val="24"/>
              </w:rPr>
            </w:pPr>
            <w:r w:rsidRPr="00C8546B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</w:t>
            </w:r>
          </w:p>
          <w:p w:rsidR="00D46FCE" w:rsidRPr="00C8546B" w:rsidRDefault="00D46FCE" w:rsidP="00D46FCE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sz w:val="24"/>
                <w:szCs w:val="24"/>
              </w:rPr>
            </w:pPr>
            <w:r w:rsidRPr="00C8546B">
              <w:rPr>
                <w:rFonts w:ascii="Times New Roman" w:eastAsia="Calibri" w:hAnsi="Times New Roman"/>
                <w:sz w:val="24"/>
                <w:szCs w:val="24"/>
              </w:rPr>
              <w:t>по УВР</w:t>
            </w:r>
          </w:p>
          <w:p w:rsidR="00D46FCE" w:rsidRPr="00C8546B" w:rsidRDefault="00D46FCE" w:rsidP="00D46FCE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sz w:val="24"/>
                <w:szCs w:val="24"/>
              </w:rPr>
            </w:pPr>
            <w:r w:rsidRPr="00C8546B">
              <w:rPr>
                <w:rFonts w:ascii="Times New Roman" w:eastAsia="Calibri" w:hAnsi="Times New Roman"/>
                <w:sz w:val="24"/>
                <w:szCs w:val="24"/>
              </w:rPr>
              <w:t>_____</w:t>
            </w:r>
            <w:proofErr w:type="spellStart"/>
            <w:r w:rsidRPr="00C8546B">
              <w:rPr>
                <w:rFonts w:ascii="Times New Roman" w:eastAsia="Calibri" w:hAnsi="Times New Roman"/>
                <w:sz w:val="24"/>
                <w:szCs w:val="24"/>
              </w:rPr>
              <w:t>Меметова</w:t>
            </w:r>
            <w:proofErr w:type="spellEnd"/>
            <w:r w:rsidRPr="00C8546B">
              <w:rPr>
                <w:rFonts w:ascii="Times New Roman" w:eastAsia="Calibri" w:hAnsi="Times New Roman"/>
                <w:sz w:val="24"/>
                <w:szCs w:val="24"/>
              </w:rPr>
              <w:t xml:space="preserve"> Л.С.</w:t>
            </w:r>
          </w:p>
          <w:p w:rsidR="00D46FCE" w:rsidRPr="00C8546B" w:rsidRDefault="00D46FCE" w:rsidP="00D46FCE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«18»08.</w:t>
            </w:r>
            <w:r w:rsidRPr="00C8546B">
              <w:rPr>
                <w:rFonts w:ascii="Times New Roman" w:eastAsia="Calibri" w:hAnsi="Times New Roman"/>
                <w:sz w:val="24"/>
                <w:szCs w:val="24"/>
              </w:rPr>
              <w:t>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FCE" w:rsidRPr="00C8546B" w:rsidRDefault="00D46FCE" w:rsidP="00D46FCE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УТВЕРЖДЕНА</w:t>
            </w:r>
          </w:p>
          <w:p w:rsidR="00D46FCE" w:rsidRPr="00C8546B" w:rsidRDefault="00D46FCE" w:rsidP="00D46FCE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C8546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приказом директора МБОУ </w:t>
            </w:r>
            <w:r w:rsidRPr="00C8546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8546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«</w:t>
            </w:r>
            <w:proofErr w:type="spellStart"/>
            <w:r w:rsidRPr="00C8546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Старокрымский</w:t>
            </w:r>
            <w:proofErr w:type="spellEnd"/>
            <w:r w:rsidRPr="00C8546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УВК №1 «Школа-гимназия»</w:t>
            </w:r>
          </w:p>
          <w:p w:rsidR="00D46FCE" w:rsidRPr="00C8546B" w:rsidRDefault="00D46FCE" w:rsidP="00D46FCE">
            <w:pPr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C8546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______________ Н.Г. Лысенко</w:t>
            </w:r>
          </w:p>
          <w:p w:rsidR="00D46FCE" w:rsidRPr="00C8546B" w:rsidRDefault="00D46FCE" w:rsidP="00D46FCE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C8546B">
              <w:rPr>
                <w:rFonts w:ascii="Times New Roman" w:eastAsia="Calibri" w:hAnsi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«18»08.2023г. № 203-о</w:t>
            </w:r>
          </w:p>
        </w:tc>
      </w:tr>
    </w:tbl>
    <w:p w:rsidR="00D46FCE" w:rsidRPr="00C8546B" w:rsidRDefault="00D46FCE" w:rsidP="00D46FCE">
      <w:pPr>
        <w:widowControl w:val="0"/>
        <w:spacing w:after="332" w:line="280" w:lineRule="exact"/>
        <w:ind w:left="7100"/>
        <w:rPr>
          <w:rFonts w:ascii="Times New Roman" w:hAnsi="Times New Roman"/>
          <w:sz w:val="24"/>
          <w:szCs w:val="24"/>
          <w:lang w:eastAsia="en-US" w:bidi="ru-RU"/>
        </w:rPr>
      </w:pPr>
    </w:p>
    <w:p w:rsidR="00D46FCE" w:rsidRPr="00C8546B" w:rsidRDefault="00D46FCE" w:rsidP="00D46FCE">
      <w:pPr>
        <w:widowControl w:val="0"/>
        <w:spacing w:after="332" w:line="280" w:lineRule="exact"/>
        <w:ind w:left="7100"/>
        <w:rPr>
          <w:rFonts w:ascii="Times New Roman" w:hAnsi="Times New Roman"/>
          <w:sz w:val="24"/>
          <w:szCs w:val="24"/>
          <w:lang w:eastAsia="en-US"/>
        </w:rPr>
      </w:pPr>
    </w:p>
    <w:p w:rsidR="00A15F60" w:rsidRDefault="00A15F60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A15F60" w:rsidRDefault="00A15F6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15F60" w:rsidRDefault="00A15F60">
      <w:pPr>
        <w:jc w:val="both"/>
        <w:rPr>
          <w:rFonts w:ascii="Times New Roman" w:hAnsi="Times New Roman"/>
          <w:b/>
          <w:sz w:val="24"/>
          <w:szCs w:val="24"/>
        </w:rPr>
      </w:pPr>
    </w:p>
    <w:p w:rsidR="00A15F60" w:rsidRDefault="00A15F6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15F60" w:rsidRDefault="001C66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A15F60" w:rsidRDefault="001C66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внеурочной де</w:t>
      </w:r>
      <w:r w:rsidR="00BA34EC">
        <w:rPr>
          <w:rFonts w:ascii="Times New Roman" w:hAnsi="Times New Roman"/>
          <w:b/>
          <w:sz w:val="24"/>
          <w:szCs w:val="24"/>
        </w:rPr>
        <w:t>ятельности «Движение есть жизнь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A15F60" w:rsidRDefault="00A15F6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46FCE" w:rsidRPr="00C8546B" w:rsidRDefault="00D46FCE" w:rsidP="00D46FCE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            для 2 </w:t>
      </w:r>
      <w:r w:rsidRPr="00C8546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классов</w:t>
      </w:r>
    </w:p>
    <w:p w:rsidR="00D46FCE" w:rsidRPr="00C8546B" w:rsidRDefault="00D46FCE" w:rsidP="00D46FCE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8546B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</w:t>
      </w:r>
      <w:bookmarkStart w:id="0" w:name="_GoBack"/>
      <w:bookmarkEnd w:id="0"/>
    </w:p>
    <w:p w:rsidR="00A15F60" w:rsidRDefault="00A15F6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46FCE" w:rsidRDefault="00D46FC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46FCE" w:rsidRDefault="00D46FC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46FCE" w:rsidRDefault="00D46FC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15F60" w:rsidRDefault="00D46FCE" w:rsidP="00D46FC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</w:t>
      </w:r>
      <w:r w:rsidR="001C6668">
        <w:rPr>
          <w:rFonts w:ascii="Times New Roman" w:hAnsi="Times New Roman"/>
          <w:b/>
        </w:rPr>
        <w:t>Содержание</w:t>
      </w:r>
    </w:p>
    <w:p w:rsidR="00D46FCE" w:rsidRDefault="00D46FCE">
      <w:pPr>
        <w:spacing w:after="0" w:line="240" w:lineRule="auto"/>
        <w:ind w:left="330"/>
        <w:rPr>
          <w:rFonts w:ascii="Times New Roman" w:hAnsi="Times New Roman"/>
          <w:sz w:val="24"/>
          <w:szCs w:val="24"/>
        </w:rPr>
      </w:pPr>
    </w:p>
    <w:p w:rsidR="00A15F60" w:rsidRDefault="001C6668">
      <w:pPr>
        <w:spacing w:after="0" w:line="240" w:lineRule="auto"/>
        <w:ind w:left="330"/>
        <w:rPr>
          <w:rFonts w:ascii="Times New Roman" w:hAnsi="Times New Roman"/>
          <w:sz w:val="24"/>
          <w:szCs w:val="24"/>
        </w:rPr>
      </w:pPr>
      <w:r w:rsidRPr="001C666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Пояснительная записка.</w:t>
      </w:r>
      <w:r w:rsidR="00BF70D6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187800">
        <w:rPr>
          <w:rFonts w:ascii="Times New Roman" w:hAnsi="Times New Roman"/>
          <w:sz w:val="24"/>
          <w:szCs w:val="24"/>
        </w:rPr>
        <w:t xml:space="preserve">                            3</w:t>
      </w:r>
    </w:p>
    <w:p w:rsidR="00A15F60" w:rsidRDefault="001C6668">
      <w:pPr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2.Содержание курса</w:t>
      </w:r>
      <w:r w:rsidR="00F2479E">
        <w:rPr>
          <w:rFonts w:ascii="Times New Roman" w:eastAsiaTheme="minorHAnsi" w:hAnsi="Times New Roman"/>
          <w:sz w:val="24"/>
          <w:szCs w:val="24"/>
          <w:lang w:eastAsia="en-US"/>
        </w:rPr>
        <w:t xml:space="preserve"> внеурочной деятельности </w:t>
      </w:r>
      <w:r w:rsidR="00BF70D6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</w:t>
      </w:r>
      <w:r w:rsidR="00187800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4</w:t>
      </w:r>
      <w:r w:rsidR="00BF70D6">
        <w:rPr>
          <w:rFonts w:ascii="Times New Roman" w:eastAsiaTheme="minorHAnsi" w:hAnsi="Times New Roman"/>
          <w:sz w:val="24"/>
          <w:szCs w:val="24"/>
          <w:lang w:eastAsia="en-US"/>
        </w:rPr>
        <w:t>-</w:t>
      </w:r>
      <w:r w:rsidR="00187800">
        <w:rPr>
          <w:rFonts w:ascii="Times New Roman" w:eastAsiaTheme="minorHAnsi" w:hAnsi="Times New Roman"/>
          <w:sz w:val="24"/>
          <w:szCs w:val="24"/>
          <w:lang w:eastAsia="en-US"/>
        </w:rPr>
        <w:t>5</w:t>
      </w:r>
    </w:p>
    <w:p w:rsidR="00A15F60" w:rsidRDefault="001C6668">
      <w:pPr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3.Планируемые результаты освоения программы.</w:t>
      </w:r>
      <w:r w:rsidR="00BF70D6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</w:t>
      </w:r>
      <w:r w:rsidR="00187800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6-8</w:t>
      </w:r>
    </w:p>
    <w:p w:rsidR="00187800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4.Приложения к рабочей програ</w:t>
      </w:r>
      <w:r w:rsidR="00F2479E">
        <w:rPr>
          <w:rFonts w:ascii="Times New Roman" w:eastAsiaTheme="minorHAnsi" w:hAnsi="Times New Roman"/>
          <w:sz w:val="24"/>
          <w:szCs w:val="24"/>
          <w:lang w:eastAsia="en-US"/>
        </w:rPr>
        <w:t>мме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.                                                </w:t>
      </w:r>
      <w:r w:rsidR="00187800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="00187800">
        <w:rPr>
          <w:rFonts w:ascii="Times New Roman" w:eastAsiaTheme="minorHAnsi" w:hAnsi="Times New Roman"/>
          <w:sz w:val="24"/>
          <w:szCs w:val="24"/>
          <w:lang w:eastAsia="en-US"/>
        </w:rPr>
        <w:t>9-12</w:t>
      </w:r>
    </w:p>
    <w:p w:rsidR="00A15F60" w:rsidRDefault="00A15F60">
      <w:pPr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15F60" w:rsidRDefault="001C6668" w:rsidP="00F2479E">
      <w:pPr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</w:t>
      </w: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A15F60" w:rsidRDefault="00A15F60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A15F60" w:rsidRDefault="00A15F60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D46FCE" w:rsidRDefault="001C6668" w:rsidP="00D46FCE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                                     </w:t>
      </w:r>
    </w:p>
    <w:p w:rsidR="00BF70D6" w:rsidRDefault="00BF70D6" w:rsidP="00D46FCE">
      <w:pPr>
        <w:spacing w:after="0"/>
        <w:contextualSpacing/>
        <w:jc w:val="center"/>
        <w:rPr>
          <w:rFonts w:ascii="Times New Roman" w:eastAsia="SimSun" w:hAnsi="Times New Roman"/>
          <w:sz w:val="24"/>
          <w:szCs w:val="24"/>
        </w:rPr>
      </w:pPr>
    </w:p>
    <w:p w:rsidR="00BF70D6" w:rsidRDefault="00BF70D6" w:rsidP="00D46FCE">
      <w:pPr>
        <w:spacing w:after="0"/>
        <w:contextualSpacing/>
        <w:jc w:val="center"/>
        <w:rPr>
          <w:rFonts w:ascii="Times New Roman" w:eastAsia="SimSun" w:hAnsi="Times New Roman"/>
          <w:sz w:val="24"/>
          <w:szCs w:val="24"/>
        </w:rPr>
      </w:pPr>
    </w:p>
    <w:p w:rsidR="00BF70D6" w:rsidRDefault="00BF70D6" w:rsidP="00D46FCE">
      <w:pPr>
        <w:spacing w:after="0"/>
        <w:contextualSpacing/>
        <w:jc w:val="center"/>
        <w:rPr>
          <w:rFonts w:ascii="Times New Roman" w:eastAsia="SimSun" w:hAnsi="Times New Roman"/>
          <w:sz w:val="24"/>
          <w:szCs w:val="24"/>
        </w:rPr>
      </w:pPr>
    </w:p>
    <w:p w:rsidR="00A15F60" w:rsidRDefault="001C6668" w:rsidP="00D46FCE">
      <w:pPr>
        <w:spacing w:after="0"/>
        <w:contextualSpacing/>
        <w:jc w:val="center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lastRenderedPageBreak/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Программа внеуро</w:t>
      </w:r>
      <w:r w:rsidR="00BA34EC">
        <w:rPr>
          <w:rFonts w:ascii="Times New Roman" w:eastAsia="SimSun" w:hAnsi="Times New Roman"/>
          <w:sz w:val="24"/>
          <w:szCs w:val="24"/>
        </w:rPr>
        <w:t>чной деятельности «Движение есть жизнь</w:t>
      </w:r>
      <w:r>
        <w:rPr>
          <w:rFonts w:ascii="Times New Roman" w:eastAsia="SimSun" w:hAnsi="Times New Roman"/>
          <w:sz w:val="24"/>
          <w:szCs w:val="24"/>
        </w:rPr>
        <w:t>» разработана на основе сл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 xml:space="preserve">дующих нормативных документах: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Федеральный государственный образовательный стандарт начального общего образов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 xml:space="preserve">ния (утверждён приказом Министерством просвещения Российской Федерации от 31 мая 2021 года №286).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Основная образовательная программа начального общего образования МБОУ «</w:t>
      </w:r>
      <w:proofErr w:type="spellStart"/>
      <w:r>
        <w:rPr>
          <w:rFonts w:ascii="Times New Roman" w:eastAsia="SimSun" w:hAnsi="Times New Roman"/>
          <w:sz w:val="24"/>
          <w:szCs w:val="24"/>
        </w:rPr>
        <w:t>Старо</w:t>
      </w:r>
      <w:r>
        <w:rPr>
          <w:rFonts w:ascii="Times New Roman" w:eastAsia="SimSun" w:hAnsi="Times New Roman"/>
          <w:sz w:val="24"/>
          <w:szCs w:val="24"/>
        </w:rPr>
        <w:t>к</w:t>
      </w:r>
      <w:r>
        <w:rPr>
          <w:rFonts w:ascii="Times New Roman" w:eastAsia="SimSun" w:hAnsi="Times New Roman"/>
          <w:sz w:val="24"/>
          <w:szCs w:val="24"/>
        </w:rPr>
        <w:t>рымский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УВК № 1»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Программа воспитания МБОУ «</w:t>
      </w:r>
      <w:proofErr w:type="spellStart"/>
      <w:r>
        <w:rPr>
          <w:rFonts w:ascii="Times New Roman" w:eastAsia="SimSun" w:hAnsi="Times New Roman"/>
          <w:sz w:val="24"/>
          <w:szCs w:val="24"/>
        </w:rPr>
        <w:t>Старокрымский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УВК № 1» .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b/>
          <w:bCs/>
          <w:sz w:val="24"/>
          <w:szCs w:val="24"/>
        </w:rPr>
        <w:t>Цели и задачи</w:t>
      </w:r>
      <w:r>
        <w:rPr>
          <w:rFonts w:ascii="Times New Roman" w:eastAsia="SimSun" w:hAnsi="Times New Roman"/>
          <w:sz w:val="24"/>
          <w:szCs w:val="24"/>
        </w:rPr>
        <w:t xml:space="preserve"> обучения, воспитания и развития детей по спортивно-оздоровительному направлению внеурочной деятельности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Программа внеурочной деятельности по спортивно-оздоровительному направлению носит образовательно-воспитательный характер и направлена на осуществление следующих ц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 xml:space="preserve">лей: </w:t>
      </w:r>
      <w:r>
        <w:rPr>
          <w:rFonts w:ascii="Times New Roman" w:eastAsia="SimSun" w:hAnsi="Times New Roman"/>
          <w:sz w:val="24"/>
          <w:szCs w:val="24"/>
        </w:rPr>
        <w:t xml:space="preserve"> 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развивать навыки самооценки и самоконтроля в отношении собственного здоровья; </w:t>
      </w:r>
      <w:r>
        <w:rPr>
          <w:rFonts w:ascii="Times New Roman" w:eastAsia="SimSun" w:hAnsi="Times New Roman"/>
          <w:sz w:val="24"/>
          <w:szCs w:val="24"/>
        </w:rPr>
        <w:t xml:space="preserve"> обучать способам и приемам сохранения и укрепления </w:t>
      </w:r>
      <w:proofErr w:type="spellStart"/>
      <w:r>
        <w:rPr>
          <w:rFonts w:ascii="Times New Roman" w:eastAsia="SimSun" w:hAnsi="Times New Roman"/>
          <w:sz w:val="24"/>
          <w:szCs w:val="24"/>
        </w:rPr>
        <w:t>собственногоздоровья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. </w:t>
      </w:r>
      <w:r>
        <w:rPr>
          <w:rFonts w:ascii="Times New Roman" w:eastAsia="SimSun" w:hAnsi="Times New Roman"/>
          <w:sz w:val="24"/>
          <w:szCs w:val="24"/>
        </w:rPr>
        <w:t xml:space="preserve"> охрана и укрепление физического и психического здоровья младших школьников.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Цели конкретизированы следующими задачами: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>
        <w:rPr>
          <w:rFonts w:ascii="Times New Roman" w:eastAsia="SimSun" w:hAnsi="Times New Roman"/>
          <w:sz w:val="24"/>
          <w:szCs w:val="24"/>
        </w:rPr>
        <w:t xml:space="preserve">Формирование: </w:t>
      </w:r>
      <w:r>
        <w:rPr>
          <w:rFonts w:ascii="Times New Roman" w:eastAsia="SimSun" w:hAnsi="Times New Roman"/>
          <w:sz w:val="24"/>
          <w:szCs w:val="24"/>
        </w:rPr>
        <w:t> представлений о: факторах, оказывающих влияющих на здоровье; пр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вильном (здоровом) питании и его режиме; полезных продуктах; рациональной организ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 xml:space="preserve">ции режима дня, </w:t>
      </w:r>
      <w:proofErr w:type="spellStart"/>
      <w:r>
        <w:rPr>
          <w:rFonts w:ascii="Times New Roman" w:eastAsia="SimSun" w:hAnsi="Times New Roman"/>
          <w:sz w:val="24"/>
          <w:szCs w:val="24"/>
        </w:rPr>
        <w:t>учѐбы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и отдыха; двигательной активности; причинах возникновения з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 xml:space="preserve">висимостей от табака, алкоголя и других </w:t>
      </w:r>
      <w:proofErr w:type="spellStart"/>
      <w:r>
        <w:rPr>
          <w:rFonts w:ascii="Times New Roman" w:eastAsia="SimSun" w:hAnsi="Times New Roman"/>
          <w:sz w:val="24"/>
          <w:szCs w:val="24"/>
        </w:rPr>
        <w:t>психоактивных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sz w:val="24"/>
          <w:szCs w:val="24"/>
        </w:rPr>
        <w:t> навыков конструктивн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го общения;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потребности безбоязненно обращаться к врачу по вопросам состояния здоровья, в том числе связанным с особенностями роста и развития;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пропаганда здорового образа жизни;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Формирование осознанного отношения к своему физическому и психическому здоровью; </w:t>
      </w:r>
      <w:r>
        <w:rPr>
          <w:rFonts w:ascii="Times New Roman" w:eastAsia="SimSun" w:hAnsi="Times New Roman"/>
          <w:sz w:val="24"/>
          <w:szCs w:val="24"/>
        </w:rPr>
        <w:t> отработка навыков, направленных на развитие и совершенствование различных физ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ческих качеств: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а) повышение уровня выносливости (беговые упражнения),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б) укрепление основной группы мышц, увеличивая подвижность в суставах, улучшая к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ординацию движений.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Обучение:  осознанному выбору модели поведения, позволяющей сохранять и укреплять здоровье;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правилам личной гигиены, готовности самостоятельно поддерживать свое здоровье; </w:t>
      </w:r>
      <w:r>
        <w:rPr>
          <w:rFonts w:ascii="Times New Roman" w:eastAsia="SimSun" w:hAnsi="Times New Roman"/>
          <w:sz w:val="24"/>
          <w:szCs w:val="24"/>
        </w:rPr>
        <w:t xml:space="preserve"> элементарным навыкам эмоциональной разгрузки (релаксации);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упражнениям сохранения зрения. </w:t>
      </w:r>
    </w:p>
    <w:p w:rsidR="00A15F60" w:rsidRDefault="001C6668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b/>
          <w:bCs/>
          <w:sz w:val="24"/>
          <w:szCs w:val="24"/>
        </w:rPr>
        <w:t>Программа рассчитана на 4 года:</w:t>
      </w:r>
      <w:r>
        <w:rPr>
          <w:rFonts w:ascii="Times New Roman" w:eastAsia="SimSun" w:hAnsi="Times New Roman"/>
          <w:sz w:val="24"/>
          <w:szCs w:val="24"/>
        </w:rPr>
        <w:t xml:space="preserve"> 33 часа в год в 1 классе,  34 часа в год в 2-4 классе с проведением занятий 1 раз в неделю в спортивном зале, на спортивной площадке. Подбор игр и заданий отражает реальную физическую, умственную подготовку детей, содержит полезную и любопытную информацию, способную дать простор воображению</w:t>
      </w:r>
    </w:p>
    <w:p w:rsidR="00A15F60" w:rsidRDefault="001C6668">
      <w:pPr>
        <w:pStyle w:val="a9"/>
        <w:rPr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Программа адресована</w:t>
      </w:r>
      <w:r>
        <w:rPr>
          <w:rFonts w:ascii="Times New Roman" w:hAnsi="Times New Roman"/>
          <w:sz w:val="24"/>
          <w:szCs w:val="24"/>
          <w:lang w:eastAsia="en-US"/>
        </w:rPr>
        <w:t xml:space="preserve"> на учащихся 7-10 лет. </w:t>
      </w:r>
      <w:r>
        <w:rPr>
          <w:rFonts w:ascii="Times New Roman" w:hAnsi="Times New Roman"/>
          <w:sz w:val="24"/>
          <w:szCs w:val="24"/>
        </w:rPr>
        <w:t xml:space="preserve">Программа рассчитана на 4 года.  </w:t>
      </w:r>
    </w:p>
    <w:p w:rsidR="00A15F60" w:rsidRDefault="00A15F60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15F60" w:rsidRDefault="001C6668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lastRenderedPageBreak/>
        <w:t>2.Содержание курса внеурочной деятельности с указанием форм орган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зации и   видов деятельности.</w:t>
      </w:r>
    </w:p>
    <w:p w:rsidR="00A15F60" w:rsidRDefault="00A15F60"/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Весь материал разделяется на отдельные разделы: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1.раздел - “Русские народные игры”, изучается с 1 по 4 класс.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2.раздел - “Игры народов России”, изучается со 2 по 4 класс.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3.раздел - “Подвижные игры”, изучается в 1-х и 2-х классах.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4.раздел - “Эстафеты”, изучается в 1-4-х классах. </w:t>
      </w:r>
    </w:p>
    <w:p w:rsidR="00A15F60" w:rsidRDefault="001C6668">
      <w:pPr>
        <w:spacing w:after="22" w:line="259" w:lineRule="auto"/>
        <w:ind w:left="5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15F60" w:rsidRDefault="001C6668">
      <w:pPr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Такое распределение изучения игр позволяет следовать от простого к </w:t>
      </w:r>
      <w:proofErr w:type="gramStart"/>
      <w:r>
        <w:rPr>
          <w:rFonts w:ascii="Times New Roman" w:hAnsi="Times New Roman"/>
          <w:sz w:val="24"/>
          <w:szCs w:val="24"/>
        </w:rPr>
        <w:t>сложному</w:t>
      </w:r>
      <w:proofErr w:type="gramEnd"/>
      <w:r>
        <w:rPr>
          <w:rFonts w:ascii="Times New Roman" w:hAnsi="Times New Roman"/>
          <w:sz w:val="24"/>
          <w:szCs w:val="24"/>
        </w:rPr>
        <w:t>, а детям - знакомиться с играми, которые соответствуют их возрастным способностям. Детям 6-7 лет присуще постоянно находиться в движении, поэтому учебный материал в этих кла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сах простой и легко запоминающийся. Он позволяет детям удовлетворить их потре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ность в движении. А вот для обучающихся 8-10 лет, помимо движения, нужен еще и 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нимательный материал. Знакомясь с историей и играми различных народов, они не только развиваются физически, но еще и развивают свой кругозор. </w:t>
      </w:r>
    </w:p>
    <w:p w:rsidR="00A15F60" w:rsidRDefault="001C6668">
      <w:pPr>
        <w:spacing w:line="269" w:lineRule="auto"/>
        <w:ind w:right="1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«Русские народные игры» Знакомство с русскими народными играми: «Гуси-лебеди», «У медведя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бору», «Филин и пташки», «Хитрая лиса», «Пчелы и медведи», «Сову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ка», «Кот и мышь», «Жмурки», «Кот и мышь», «Горелки», «Салки», «Пятнашки», «Охотники и зайцы», «Фанты», «Салки с приседаниями», «Волк», «Птицелов», «Гори, гори ясно!», «Охотники и зайцы», «Ляпка» «Игры народов России» Знакомство с разн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образием игр различных народов, </w:t>
      </w:r>
    </w:p>
    <w:p w:rsidR="00A15F60" w:rsidRDefault="001C6668">
      <w:pPr>
        <w:ind w:right="1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проживающих в России; развитие силы, ловкости и других физических способностей; воспитание толерантности при общении в коллективе. Башкирские народные игры «Юрта», «Медный пень», бурятская народная игра «Ищем палочку»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дагестанские народные игры «Выбей из круга», «Подними платок», марийская народная игра «Кат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ние мяча», татарская народная игра «Серый волк», якутские народные игры «Сокол и лиса», «Пятнашки», чувашская игра «Рыбки», кабардино-балкарская народная игра «Под буркой», калмыцкие народные игры «Прятки», «</w:t>
      </w:r>
      <w:proofErr w:type="spellStart"/>
      <w:r>
        <w:rPr>
          <w:rFonts w:ascii="Times New Roman" w:hAnsi="Times New Roman"/>
          <w:sz w:val="24"/>
          <w:szCs w:val="24"/>
        </w:rPr>
        <w:t>Альчик</w:t>
      </w:r>
      <w:proofErr w:type="spellEnd"/>
      <w:r>
        <w:rPr>
          <w:rFonts w:ascii="Times New Roman" w:hAnsi="Times New Roman"/>
          <w:sz w:val="24"/>
          <w:szCs w:val="24"/>
        </w:rPr>
        <w:t xml:space="preserve">!», карельские народные игры «Мяч», «Я есть!», игры народов Коми «Невод», «Стой, </w:t>
      </w:r>
      <w:proofErr w:type="gramStart"/>
      <w:r>
        <w:rPr>
          <w:rFonts w:ascii="Times New Roman" w:hAnsi="Times New Roman"/>
          <w:sz w:val="24"/>
          <w:szCs w:val="24"/>
        </w:rPr>
        <w:t xml:space="preserve">олень!», удмуртские народные игры «Водяной», «Серый зайка», Чечено-ингушская игра «Чиж», тувинские народные игры «Стрельба в мишень», «Борьба», мордовские народные игры «Котел», «Круговой», игра народов Сибири и Дальнего Востока «Льдинки, ветер и мороз». </w:t>
      </w:r>
      <w:proofErr w:type="gramEnd"/>
    </w:p>
    <w:p w:rsidR="00A15F60" w:rsidRDefault="001C6668">
      <w:pPr>
        <w:spacing w:after="52"/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«Подвижные игры». Совершенствование координации движений, развитие быстроты реакции, сообразительности, внимания, умения действовать в коллективе; воспитание инициативы, культуры поведения, творческого подхода к игре на основе подвижных игр: «К своим флажкам», «Ноги выше от земли» «Выбегай из круга», «Краски», «Кто быстрее?», «Пустое место», «Салки с мячами», «Палочк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выручалочка», «Классики», «</w:t>
      </w:r>
      <w:proofErr w:type="spellStart"/>
      <w:r>
        <w:rPr>
          <w:rFonts w:ascii="Times New Roman" w:hAnsi="Times New Roman"/>
          <w:sz w:val="24"/>
          <w:szCs w:val="24"/>
        </w:rPr>
        <w:t>Ловишки</w:t>
      </w:r>
      <w:proofErr w:type="spellEnd"/>
      <w:r>
        <w:rPr>
          <w:rFonts w:ascii="Times New Roman" w:hAnsi="Times New Roman"/>
          <w:sz w:val="24"/>
          <w:szCs w:val="24"/>
        </w:rPr>
        <w:t xml:space="preserve"> с приседаниями», «Переправа с досками», «Туннель», «Собери урожай», </w:t>
      </w:r>
      <w:r>
        <w:rPr>
          <w:rFonts w:ascii="Times New Roman" w:hAnsi="Times New Roman"/>
          <w:sz w:val="24"/>
          <w:szCs w:val="24"/>
        </w:rPr>
        <w:lastRenderedPageBreak/>
        <w:t>«Блуждающий мяч», «Не урони мяч», «Вращающаяся скакалка», «Подвижная цель», «Лишний стул», «Совушка», «Карусель», «Конники-спортсмены»,</w:t>
      </w:r>
    </w:p>
    <w:p w:rsidR="00A15F60" w:rsidRDefault="001C6668">
      <w:pPr>
        <w:spacing w:after="51"/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«Лягушата и цыплята», «Карлики и великаны», «Эстафеты» Знакомство с правилами эстафет, развитие быстроты реакции, внимания, навыков передвижения; воспитание чувства коллективизма и ответственности. Эстафета с обручем, эстафеты с мячами, э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тафета по кругу, весёлые старты, «Эстафета зверей», «Быстрые и ловкие», </w:t>
      </w:r>
    </w:p>
    <w:p w:rsidR="00A15F60" w:rsidRDefault="001C6668">
      <w:pPr>
        <w:rPr>
          <w:rFonts w:ascii="Times New Roman" w:hAnsi="Times New Roman"/>
          <w:color w:val="18181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«Вызов номеров».</w:t>
      </w:r>
      <w:r>
        <w:rPr>
          <w:rFonts w:ascii="Times New Roman" w:hAnsi="Times New Roman"/>
          <w:color w:val="181818"/>
          <w:sz w:val="24"/>
          <w:szCs w:val="24"/>
        </w:rPr>
        <w:t xml:space="preserve">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Формы работы: </w:t>
      </w:r>
      <w:r>
        <w:rPr>
          <w:rFonts w:ascii="Times New Roman" w:hAnsi="Times New Roman"/>
          <w:sz w:val="24"/>
          <w:szCs w:val="24"/>
        </w:rPr>
        <w:t>игры, соревнования, турниры, эстафеты.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15F60" w:rsidRDefault="00A15F60">
      <w:pPr>
        <w:rPr>
          <w:rFonts w:ascii="Times New Roman" w:hAnsi="Times New Roman"/>
          <w:color w:val="181818"/>
          <w:sz w:val="24"/>
          <w:szCs w:val="24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BF70D6" w:rsidRDefault="00BF70D6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187800" w:rsidRDefault="00187800" w:rsidP="00187800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A15F60" w:rsidRDefault="001C6668" w:rsidP="00187800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lastRenderedPageBreak/>
        <w:t>3.Планируемые результаты освоения программы.</w:t>
      </w:r>
    </w:p>
    <w:p w:rsidR="00A15F60" w:rsidRDefault="00A15F60">
      <w:pPr>
        <w:ind w:right="199"/>
        <w:rPr>
          <w:b/>
        </w:rPr>
      </w:pPr>
    </w:p>
    <w:p w:rsidR="00A15F60" w:rsidRDefault="001C6668">
      <w:pPr>
        <w:ind w:right="1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</w:t>
      </w:r>
      <w:r>
        <w:rPr>
          <w:rFonts w:ascii="Times New Roman" w:hAnsi="Times New Roman"/>
          <w:sz w:val="24"/>
          <w:szCs w:val="24"/>
        </w:rPr>
        <w:t xml:space="preserve"> освоения программы начального общего образования должны отражать готовность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руководствоваться ценностями и приобретение пе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воначального опыта деятельности на их основе, в том числе в части: Гражданско-патриотического воспитания: </w:t>
      </w:r>
    </w:p>
    <w:p w:rsidR="00A15F60" w:rsidRDefault="001C6668">
      <w:pPr>
        <w:spacing w:line="269" w:lineRule="auto"/>
        <w:ind w:right="9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становление ценностного отношения к своей Родине -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</w:t>
      </w:r>
    </w:p>
    <w:p w:rsidR="00A15F60" w:rsidRDefault="001C6668">
      <w:pPr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первоначальные представления о человеке как члене общества, о правах и ответстве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ности, уважении и достоинстве человека, о нравственно-этических нормах поведения  правилах межличностных отношений.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Духовно-нравственного воспитания: </w:t>
      </w:r>
    </w:p>
    <w:p w:rsidR="00A15F60" w:rsidRDefault="001C6668">
      <w:pPr>
        <w:ind w:right="3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признание индивидуальности каждого человека; проявл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ние сопереживания, уважения и доброжелательности;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неприятие любых форм поведения, направленных на причинение физического и морал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ного вреда другим людям.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Эстетического воспитания: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уважительное отношение и интерес к художественной культуре, восприимчивость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A15F60" w:rsidRDefault="001C6668">
      <w:pPr>
        <w:ind w:right="5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разным видам искусства, традициям и творчеству своего и других народов; стремл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ние к самовыражению в разных видах художественной деятельности. </w:t>
      </w:r>
    </w:p>
    <w:p w:rsidR="00A15F60" w:rsidRDefault="001C6668">
      <w:pPr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Физического воспитания, формирования культуры здоровья и эмоционального благоп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зическому и психическому здоровью.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Трудового воспитания: </w:t>
      </w:r>
    </w:p>
    <w:p w:rsidR="00A15F60" w:rsidRDefault="001C6668">
      <w:pPr>
        <w:ind w:right="2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Экологического воспитания: </w:t>
      </w:r>
    </w:p>
    <w:p w:rsidR="00A15F60" w:rsidRDefault="001C6668">
      <w:pPr>
        <w:ind w:right="5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бережное отношение к природе; непри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тие действий, приносящих ей вред.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Ценности научного познания: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первоначальные представления о научной картине мира;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познавательные </w:t>
      </w:r>
      <w:r>
        <w:rPr>
          <w:rFonts w:ascii="Times New Roman" w:hAnsi="Times New Roman"/>
          <w:sz w:val="24"/>
          <w:szCs w:val="24"/>
        </w:rPr>
        <w:tab/>
        <w:t xml:space="preserve">интересы, </w:t>
      </w:r>
      <w:r>
        <w:rPr>
          <w:rFonts w:ascii="Times New Roman" w:hAnsi="Times New Roman"/>
          <w:sz w:val="24"/>
          <w:szCs w:val="24"/>
        </w:rPr>
        <w:tab/>
        <w:t xml:space="preserve">активность, </w:t>
      </w:r>
      <w:r>
        <w:rPr>
          <w:rFonts w:ascii="Times New Roman" w:hAnsi="Times New Roman"/>
          <w:sz w:val="24"/>
          <w:szCs w:val="24"/>
        </w:rPr>
        <w:tab/>
        <w:t xml:space="preserve">инициативность, </w:t>
      </w:r>
      <w:r>
        <w:rPr>
          <w:rFonts w:ascii="Times New Roman" w:hAnsi="Times New Roman"/>
          <w:sz w:val="24"/>
          <w:szCs w:val="24"/>
        </w:rPr>
        <w:tab/>
        <w:t xml:space="preserve">любознательность </w:t>
      </w:r>
      <w:r>
        <w:rPr>
          <w:rFonts w:ascii="Times New Roman" w:hAnsi="Times New Roman"/>
          <w:sz w:val="24"/>
          <w:szCs w:val="24"/>
        </w:rPr>
        <w:tab/>
        <w:t xml:space="preserve">и самостоятельность в познании.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>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освоения </w:t>
      </w:r>
      <w:r>
        <w:rPr>
          <w:rFonts w:ascii="Times New Roman" w:hAnsi="Times New Roman"/>
          <w:sz w:val="24"/>
          <w:szCs w:val="24"/>
        </w:rPr>
        <w:tab/>
        <w:t xml:space="preserve">программы </w:t>
      </w:r>
      <w:r>
        <w:rPr>
          <w:rFonts w:ascii="Times New Roman" w:hAnsi="Times New Roman"/>
          <w:sz w:val="24"/>
          <w:szCs w:val="24"/>
        </w:rPr>
        <w:tab/>
        <w:t xml:space="preserve">начального </w:t>
      </w:r>
      <w:r>
        <w:rPr>
          <w:rFonts w:ascii="Times New Roman" w:hAnsi="Times New Roman"/>
          <w:sz w:val="24"/>
          <w:szCs w:val="24"/>
        </w:rPr>
        <w:tab/>
        <w:t>общего обр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зования должны отражать: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универсальными учебными познавательными действиями: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базовые логические действия: </w:t>
      </w:r>
    </w:p>
    <w:p w:rsidR="00A15F60" w:rsidRDefault="001C6668">
      <w:pPr>
        <w:ind w:right="2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сравнивать объекты, устанавливать основания для сравнения, устанавливать аналогии; объединять части объекта (объекты) по определенному признаку; определять сущ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ственный признак для классификации, классифицировать предложенные объекты; </w:t>
      </w:r>
    </w:p>
    <w:p w:rsidR="00A15F60" w:rsidRDefault="001C6668">
      <w:pPr>
        <w:spacing w:line="269" w:lineRule="auto"/>
        <w:ind w:right="2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находить закономерности и противоречия в рассматриваемых фактах, данных и набл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дениях на основе предложенного педагогическим работником алгоритма; выявлять 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достаток информации для решения учебной (практической) задачи на основе предл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женного алгоритма; </w:t>
      </w:r>
    </w:p>
    <w:p w:rsidR="00A15F60" w:rsidRDefault="001C6668">
      <w:pPr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устанавливать причинно-следственные связи в ситуациях, поддающихся непосре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ственному наблюдению или знакомых по опыту, делать выводы; </w:t>
      </w:r>
    </w:p>
    <w:p w:rsidR="00A15F60" w:rsidRDefault="001C6668">
      <w:pPr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базовые исследовательские действия: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разрыв между реальным и желательным состоянием объекта (ситуации) на о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нове предложенных педагогическим работником вопросов;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помощью педагогического работника формулировать цель, планировать изменения об</w:t>
      </w:r>
      <w:r>
        <w:rPr>
          <w:rFonts w:ascii="Times New Roman" w:hAnsi="Times New Roman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 xml:space="preserve">екта, ситуации;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>
        <w:rPr>
          <w:rFonts w:ascii="Times New Roman" w:hAnsi="Times New Roman"/>
          <w:sz w:val="24"/>
          <w:szCs w:val="24"/>
        </w:rPr>
        <w:t>подходящий</w:t>
      </w:r>
      <w:proofErr w:type="gramEnd"/>
      <w:r>
        <w:rPr>
          <w:rFonts w:ascii="Times New Roman" w:hAnsi="Times New Roman"/>
          <w:sz w:val="24"/>
          <w:szCs w:val="24"/>
        </w:rPr>
        <w:t xml:space="preserve"> (на о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нове предложенных критериев); </w:t>
      </w:r>
    </w:p>
    <w:p w:rsidR="00A15F60" w:rsidRDefault="001C6668">
      <w:pPr>
        <w:spacing w:line="26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по предложенному плану опыт, несложное исследование по установлению ос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бенностей объекта изучения и связей между объектами (часть - целое, причина - сле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ствие); </w:t>
      </w:r>
    </w:p>
    <w:p w:rsidR="00A15F60" w:rsidRDefault="001C6668">
      <w:pPr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формулировать выводы и подкреплять их доказательствами на основе результатов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веденного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ных или сходных ситуациях;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работа с информацией: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выбирать источник получения информации;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заданному алгоритму находить в предложенном источнике информацию, пре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ставленную в явном виде; </w:t>
      </w:r>
    </w:p>
    <w:p w:rsidR="00A15F60" w:rsidRDefault="001C6668">
      <w:pPr>
        <w:spacing w:line="269" w:lineRule="auto"/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достоверную и недостоверную информацию самостоятельно или на осн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вании предложенного педагогическим работником способа ее проверки; соблюдать с помощью взрослых (педагогических работников, родителей (законных представителей) </w:t>
      </w:r>
      <w:r>
        <w:rPr>
          <w:rFonts w:ascii="Times New Roman" w:hAnsi="Times New Roman"/>
          <w:sz w:val="24"/>
          <w:szCs w:val="24"/>
        </w:rPr>
        <w:lastRenderedPageBreak/>
        <w:t xml:space="preserve">несовершеннолетних </w:t>
      </w:r>
      <w:r>
        <w:rPr>
          <w:rFonts w:ascii="Times New Roman" w:hAnsi="Times New Roman"/>
          <w:sz w:val="24"/>
          <w:szCs w:val="24"/>
        </w:rPr>
        <w:tab/>
        <w:t xml:space="preserve">обучающихся) </w:t>
      </w:r>
      <w:r>
        <w:rPr>
          <w:rFonts w:ascii="Times New Roman" w:hAnsi="Times New Roman"/>
          <w:sz w:val="24"/>
          <w:szCs w:val="24"/>
        </w:rPr>
        <w:tab/>
        <w:t xml:space="preserve">правила </w:t>
      </w:r>
      <w:r>
        <w:rPr>
          <w:rFonts w:ascii="Times New Roman" w:hAnsi="Times New Roman"/>
          <w:sz w:val="24"/>
          <w:szCs w:val="24"/>
        </w:rPr>
        <w:tab/>
        <w:t>информационной безопа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ности при поиске информации в сети Интернет; </w:t>
      </w:r>
    </w:p>
    <w:p w:rsidR="00A15F60" w:rsidRDefault="001C6668">
      <w:pPr>
        <w:ind w:right="2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 самостоятельно создавать схемы, таблицы для пре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ставления информации. </w:t>
      </w:r>
    </w:p>
    <w:p w:rsidR="00A15F60" w:rsidRDefault="001C6668">
      <w:pPr>
        <w:ind w:right="11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универсальными учебными коммуникативными действиями: </w:t>
      </w:r>
    </w:p>
    <w:p w:rsidR="00A15F60" w:rsidRDefault="001C6668">
      <w:pPr>
        <w:ind w:right="11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общение: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A15F60" w:rsidRDefault="001C6668">
      <w:pPr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 корректно и аргументированно высказывать свое мнение; строить речевое высказывание в соотве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ствии с поставленной задачей; создавать устные и письменные тексты (описание, ра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суждение, повествование); готовить небольшие публичные выступления; </w:t>
      </w:r>
    </w:p>
    <w:p w:rsidR="00A15F60" w:rsidRDefault="001C6668">
      <w:pPr>
        <w:ind w:right="4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выступления; 2) совместная деятельность: </w:t>
      </w:r>
    </w:p>
    <w:p w:rsidR="00A15F60" w:rsidRDefault="001C6668">
      <w:pPr>
        <w:ind w:right="2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A15F60" w:rsidRDefault="001C6668">
      <w:pPr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принимать цель совместной деятельности, коллективно строить действия по ее дост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жению: распределять роли, договариваться, обсуждать процесс и результат совместной работы; </w:t>
      </w:r>
    </w:p>
    <w:p w:rsidR="00A15F60" w:rsidRDefault="001C6668">
      <w:pPr>
        <w:spacing w:line="269" w:lineRule="auto"/>
        <w:ind w:right="13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проявлять готовность руководить, выполнять поручения, подчиняться; 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ветственно выполнять свою часть работы; оценивать свой вклад в общий 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зультат; выполнять совместные проектные задания с опорой на предложе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ные образцы. </w:t>
      </w:r>
    </w:p>
    <w:p w:rsidR="00A15F60" w:rsidRDefault="001C6668">
      <w:pPr>
        <w:ind w:right="16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универсальными учебными регулятивными действиями:</w:t>
      </w:r>
    </w:p>
    <w:p w:rsidR="00A15F60" w:rsidRDefault="001C6668">
      <w:pPr>
        <w:ind w:right="16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1) самоорганизация: </w:t>
      </w:r>
    </w:p>
    <w:p w:rsidR="00A15F60" w:rsidRDefault="001C6668">
      <w:pPr>
        <w:spacing w:line="269" w:lineRule="auto"/>
        <w:ind w:right="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планировать действия по решению учебной задачи для получения результата; выстра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вать последовательность выбранных действий; </w:t>
      </w:r>
    </w:p>
    <w:p w:rsidR="00A15F60" w:rsidRDefault="001C6668">
      <w:pPr>
        <w:spacing w:line="269" w:lineRule="auto"/>
        <w:ind w:right="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самоконтроль: </w:t>
      </w:r>
    </w:p>
    <w:p w:rsidR="00AF65A5" w:rsidRPr="00BF70D6" w:rsidRDefault="001C6668" w:rsidP="00BF70D6">
      <w:pPr>
        <w:ind w:right="15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устанавливать причины успеха/неудач учебной деятельности; корректир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вать свои учебные действия для преодоления ошибок. </w:t>
      </w:r>
    </w:p>
    <w:p w:rsidR="00BF70D6" w:rsidRDefault="00BF70D6" w:rsidP="00BF70D6">
      <w:pPr>
        <w:spacing w:after="26" w:line="259" w:lineRule="auto"/>
        <w:rPr>
          <w:rFonts w:ascii="Times New Roman" w:hAnsi="Times New Roman"/>
          <w:b/>
          <w:color w:val="444444"/>
          <w:sz w:val="28"/>
          <w:szCs w:val="28"/>
        </w:rPr>
      </w:pPr>
    </w:p>
    <w:p w:rsidR="00187800" w:rsidRDefault="00187800" w:rsidP="00BF70D6">
      <w:pPr>
        <w:spacing w:after="26" w:line="259" w:lineRule="auto"/>
        <w:rPr>
          <w:rFonts w:ascii="Times New Roman" w:hAnsi="Times New Roman"/>
          <w:b/>
          <w:color w:val="444444"/>
          <w:sz w:val="28"/>
          <w:szCs w:val="28"/>
        </w:rPr>
      </w:pPr>
    </w:p>
    <w:p w:rsidR="00187800" w:rsidRDefault="00187800" w:rsidP="00BF70D6">
      <w:pPr>
        <w:spacing w:after="26" w:line="259" w:lineRule="auto"/>
        <w:rPr>
          <w:rFonts w:ascii="Times New Roman" w:hAnsi="Times New Roman"/>
          <w:b/>
          <w:color w:val="444444"/>
          <w:sz w:val="28"/>
          <w:szCs w:val="28"/>
        </w:rPr>
      </w:pPr>
    </w:p>
    <w:p w:rsidR="00BF70D6" w:rsidRDefault="0000220D" w:rsidP="00BF70D6">
      <w:pPr>
        <w:spacing w:after="26" w:line="259" w:lineRule="auto"/>
        <w:rPr>
          <w:rFonts w:ascii="Times New Roman" w:hAnsi="Times New Roman"/>
          <w:b/>
          <w:color w:val="444444"/>
          <w:sz w:val="28"/>
          <w:szCs w:val="28"/>
        </w:rPr>
      </w:pPr>
      <w:r>
        <w:rPr>
          <w:rFonts w:ascii="Times New Roman" w:hAnsi="Times New Roman"/>
          <w:b/>
          <w:color w:val="444444"/>
          <w:sz w:val="28"/>
          <w:szCs w:val="28"/>
        </w:rPr>
        <w:lastRenderedPageBreak/>
        <w:t>4.Приложения к рабочей программе</w:t>
      </w:r>
      <w:r w:rsidR="001C6668" w:rsidRPr="001C6668">
        <w:rPr>
          <w:rFonts w:ascii="Times New Roman" w:hAnsi="Times New Roman"/>
          <w:b/>
          <w:color w:val="444444"/>
          <w:sz w:val="28"/>
          <w:szCs w:val="28"/>
        </w:rPr>
        <w:t xml:space="preserve"> </w:t>
      </w:r>
      <w:r w:rsidR="00AF65A5">
        <w:rPr>
          <w:rFonts w:ascii="Times New Roman" w:hAnsi="Times New Roman"/>
          <w:b/>
          <w:color w:val="444444"/>
          <w:sz w:val="28"/>
          <w:szCs w:val="28"/>
        </w:rPr>
        <w:t xml:space="preserve">    </w:t>
      </w:r>
    </w:p>
    <w:p w:rsidR="00BF70D6" w:rsidRDefault="00AF65A5" w:rsidP="00BF70D6">
      <w:pPr>
        <w:spacing w:after="26" w:line="259" w:lineRule="auto"/>
        <w:rPr>
          <w:rFonts w:ascii="Times New Roman" w:hAnsi="Times New Roman"/>
          <w:b/>
          <w:color w:val="444444"/>
          <w:sz w:val="28"/>
          <w:szCs w:val="28"/>
        </w:rPr>
      </w:pPr>
      <w:r>
        <w:rPr>
          <w:rFonts w:ascii="Times New Roman" w:hAnsi="Times New Roman"/>
          <w:b/>
          <w:color w:val="444444"/>
          <w:sz w:val="28"/>
          <w:szCs w:val="28"/>
        </w:rPr>
        <w:t xml:space="preserve">   </w:t>
      </w:r>
    </w:p>
    <w:p w:rsidR="00A15F60" w:rsidRDefault="00AF65A5" w:rsidP="00BF70D6">
      <w:pPr>
        <w:spacing w:after="26" w:line="259" w:lineRule="auto"/>
        <w:jc w:val="center"/>
        <w:rPr>
          <w:rFonts w:ascii="Times New Roman" w:hAnsi="Times New Roman"/>
          <w:b/>
          <w:color w:val="444444"/>
          <w:sz w:val="28"/>
          <w:szCs w:val="28"/>
        </w:rPr>
      </w:pPr>
      <w:r>
        <w:rPr>
          <w:rFonts w:ascii="Times New Roman" w:hAnsi="Times New Roman"/>
          <w:b/>
          <w:color w:val="444444"/>
          <w:sz w:val="28"/>
          <w:szCs w:val="28"/>
        </w:rPr>
        <w:t>Тематическое планирование</w:t>
      </w:r>
    </w:p>
    <w:p w:rsidR="00A15F60" w:rsidRPr="00BF70D6" w:rsidRDefault="00AF65A5" w:rsidP="00BF70D6">
      <w:pPr>
        <w:spacing w:after="26" w:line="259" w:lineRule="auto"/>
        <w:ind w:left="519"/>
        <w:jc w:val="center"/>
        <w:rPr>
          <w:rFonts w:ascii="Times New Roman" w:hAnsi="Times New Roman"/>
          <w:b/>
          <w:color w:val="444444"/>
          <w:sz w:val="28"/>
          <w:szCs w:val="28"/>
        </w:rPr>
      </w:pPr>
      <w:r>
        <w:rPr>
          <w:rFonts w:ascii="Times New Roman" w:hAnsi="Times New Roman"/>
          <w:b/>
          <w:color w:val="444444"/>
          <w:sz w:val="28"/>
          <w:szCs w:val="28"/>
        </w:rPr>
        <w:t>2 класс</w:t>
      </w:r>
    </w:p>
    <w:p w:rsidR="00A15F60" w:rsidRDefault="001C6668">
      <w:pPr>
        <w:spacing w:after="0" w:line="259" w:lineRule="auto"/>
        <w:jc w:val="right"/>
      </w:pPr>
      <w:r>
        <w:rPr>
          <w:b/>
        </w:rPr>
        <w:t xml:space="preserve"> </w:t>
      </w:r>
    </w:p>
    <w:tbl>
      <w:tblPr>
        <w:tblStyle w:val="TableGrid"/>
        <w:tblW w:w="9705" w:type="dxa"/>
        <w:tblInd w:w="-410" w:type="dxa"/>
        <w:tblCellMar>
          <w:top w:w="14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653"/>
        <w:gridCol w:w="2059"/>
        <w:gridCol w:w="1096"/>
        <w:gridCol w:w="3977"/>
        <w:gridCol w:w="1920"/>
      </w:tblGrid>
      <w:tr w:rsidR="00A15F60" w:rsidTr="00BF70D6">
        <w:trPr>
          <w:trHeight w:val="118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59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Разделы 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Воспитательный потенциал занятия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Электронные (цифровые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зовательные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сурсы </w:t>
            </w:r>
            <w:proofErr w:type="gramEnd"/>
          </w:p>
        </w:tc>
      </w:tr>
      <w:tr w:rsidR="00A15F60" w:rsidRPr="00D86908" w:rsidTr="00BF70D6">
        <w:trPr>
          <w:trHeight w:val="78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Русские народные игры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3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29" w:line="253" w:lineRule="auto"/>
              <w:ind w:left="2" w:right="1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социальнозначимых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ношений школьников: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облюдать на занятии общепринятые нормы поведения, правила общения со старшими (педагогическими 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ботниками) и сверстниками (об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чающимися), принципы учебной дисциплины и самоорганизации; </w:t>
            </w:r>
          </w:p>
          <w:p w:rsidR="00A15F60" w:rsidRDefault="001C6668">
            <w:pPr>
              <w:spacing w:after="24" w:line="258" w:lineRule="auto"/>
              <w:ind w:left="2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-соблюдать правила личной гиги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ны, режим дня, вести здоровый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 жизни; </w:t>
            </w:r>
          </w:p>
          <w:p w:rsidR="00A15F60" w:rsidRDefault="001C6668">
            <w:pPr>
              <w:spacing w:after="32" w:line="250" w:lineRule="auto"/>
              <w:ind w:left="2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-проявлять миролюбие, не затевать конфликтов и стремиться решать спорные вопросы, не прибегая к 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ле; </w:t>
            </w:r>
          </w:p>
          <w:p w:rsidR="00A15F60" w:rsidRDefault="001C6668">
            <w:pPr>
              <w:spacing w:after="32" w:line="250" w:lineRule="auto"/>
              <w:ind w:left="2" w:righ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-быть уверенным в себе, открытым и общительным, не стесняться быть в чем-то непохожим на др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гих ребят; уметь ставить перед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бой цели и проявлять инициативу.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Реализация воспитательного потенциала урока предполагает: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ключение в занятие игровых процедур, которые помогают 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держать мотивацию обучающихся к получению знаний, налаживанию позитивных межличностных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ношений в классе, помогают уст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новлению доброжелательной атм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сферы во </w:t>
            </w:r>
          </w:p>
          <w:p w:rsidR="00A15F60" w:rsidRDefault="001C6668">
            <w:pPr>
              <w:spacing w:after="22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занятия; </w:t>
            </w:r>
          </w:p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-демонстрация примеров спорти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достижений олимпийского движения. 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B05074">
            <w:pPr>
              <w:spacing w:after="16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666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1C6668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="001C666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A15F60" w:rsidRDefault="002F75AB">
            <w:pPr>
              <w:spacing w:after="231" w:line="273" w:lineRule="auto"/>
              <w:rPr>
                <w:rFonts w:ascii="Times New Roman" w:hAnsi="Times New Roman"/>
                <w:sz w:val="24"/>
                <w:szCs w:val="24"/>
              </w:rPr>
            </w:pPr>
            <w:hyperlink r:id="rId8">
              <w:r w:rsidR="001C6668">
                <w:rPr>
                  <w:rFonts w:ascii="Times New Roman" w:hAnsi="Times New Roman"/>
                  <w:sz w:val="24"/>
                  <w:szCs w:val="24"/>
                </w:rPr>
                <w:t>.</w:t>
              </w:r>
            </w:hyperlink>
            <w:hyperlink r:id="rId9">
              <w:r w:rsidR="001C6668"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</w:rPr>
                <w:t xml:space="preserve">https://www.yakl </w:t>
              </w:r>
            </w:hyperlink>
            <w:hyperlink r:id="rId10">
              <w:r w:rsidR="001C6668"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</w:rPr>
                <w:t>ass.ru/</w:t>
              </w:r>
            </w:hyperlink>
            <w:hyperlink r:id="rId11">
              <w:r w:rsidR="001C6668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  <w:p w:rsidR="00A15F60" w:rsidRDefault="001C6668">
            <w:pPr>
              <w:spacing w:after="246" w:line="273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0F2F5"/>
              </w:rPr>
              <w:t>Фоксфорд</w:t>
            </w:r>
            <w:proofErr w:type="spellEnd"/>
            <w:r w:rsidR="00621BD1">
              <w:fldChar w:fldCharType="begin"/>
            </w:r>
            <w:r w:rsidR="00621BD1">
              <w:instrText xml:space="preserve"> HYPERLINK "https://vk.com/away.php?to=https%3A%2F%2Ffoxford.ru%2Fabout&amp;cc_key=" \h </w:instrText>
            </w:r>
            <w:r w:rsidR="00621BD1"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shd w:val="clear" w:color="auto" w:fill="F0F2F5"/>
              </w:rPr>
              <w:t xml:space="preserve"> </w:t>
            </w:r>
            <w:r w:rsidR="00621BD1">
              <w:rPr>
                <w:rFonts w:ascii="Times New Roman" w:hAnsi="Times New Roman"/>
                <w:sz w:val="24"/>
                <w:szCs w:val="24"/>
                <w:shd w:val="clear" w:color="auto" w:fill="F0F2F5"/>
              </w:rPr>
              <w:fldChar w:fldCharType="end"/>
            </w:r>
            <w:hyperlink r:id="rId1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  <w:shd w:val="clear" w:color="auto" w:fill="F0F2F5"/>
                </w:rPr>
                <w:t xml:space="preserve">https:/ </w:t>
              </w:r>
            </w:hyperlink>
            <w:hyperlink r:id="rId1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  <w:shd w:val="clear" w:color="auto" w:fill="F0F2F5"/>
                </w:rPr>
                <w:t>/foxford.ru/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  <w:shd w:val="clear" w:color="auto" w:fill="F0F2F5"/>
                </w:rPr>
                <w:t>about</w:t>
              </w:r>
              <w:proofErr w:type="spellEnd"/>
            </w:hyperlink>
            <w:hyperlink r:id="rId14">
              <w:r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  <w:p w:rsidR="00A15F60" w:rsidRPr="00134E22" w:rsidRDefault="001C6668">
            <w:pPr>
              <w:spacing w:after="44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34E2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r w:rsidRPr="00134E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15F60" w:rsidRDefault="001C6668">
            <w:pPr>
              <w:spacing w:after="202" w:line="27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r w:rsidR="002F75AB">
              <w:fldChar w:fldCharType="begin"/>
            </w:r>
            <w:r w:rsidR="002F75AB" w:rsidRPr="00D86908">
              <w:rPr>
                <w:lang w:val="en-US"/>
              </w:rPr>
              <w:instrText xml:space="preserve"> HYPERLINK "https://vk.com/away.php?to=https%3A%2F%2Feducation.yandex.ru%2Fhome%2F&amp;cc_key=" \h </w:instrText>
            </w:r>
            <w:r w:rsidR="002F75AB"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F75AB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r w:rsidR="002F75AB">
              <w:fldChar w:fldCharType="begin"/>
            </w:r>
            <w:r w:rsidR="002F75AB" w:rsidRPr="00D86908">
              <w:rPr>
                <w:lang w:val="en-US"/>
              </w:rPr>
              <w:instrText xml:space="preserve"> HYPERLINK "https://vk.com/away.php?to=https%3A%2F%2Feducation.yandex.ru%2Fhome%2F&amp;cc_key=" \h </w:instrText>
            </w:r>
            <w:r w:rsidR="002F75AB"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 w:color="0000FF"/>
                <w:lang w:val="en-US"/>
              </w:rPr>
              <w:t xml:space="preserve">https:// </w:t>
            </w:r>
            <w:r w:rsidR="002F75AB">
              <w:rPr>
                <w:rFonts w:ascii="Times New Roman" w:hAnsi="Times New Roman"/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2F75AB">
              <w:fldChar w:fldCharType="begin"/>
            </w:r>
            <w:r w:rsidR="002F75AB" w:rsidRPr="00D86908">
              <w:rPr>
                <w:lang w:val="en-US"/>
              </w:rPr>
              <w:instrText xml:space="preserve"> HYPERLINK "https://vk.com/away.php?to=https%3A%2F%2Feducation.yandex.ru%2Fhome%2F&amp;cc_key=" \h </w:instrText>
            </w:r>
            <w:r w:rsidR="002F75AB">
              <w:fldChar w:fldCharType="separate"/>
            </w:r>
            <w:proofErr w:type="spellStart"/>
            <w:r>
              <w:rPr>
                <w:rFonts w:ascii="Times New Roman" w:hAnsi="Times New Roman"/>
                <w:color w:val="0000FF"/>
                <w:sz w:val="24"/>
                <w:szCs w:val="24"/>
                <w:u w:val="single" w:color="0000FF"/>
                <w:lang w:val="en-US"/>
              </w:rPr>
              <w:t>education.yandex</w:t>
            </w:r>
            <w:proofErr w:type="spellEnd"/>
            <w:r>
              <w:rPr>
                <w:rFonts w:ascii="Times New Roman" w:hAnsi="Times New Roman"/>
                <w:color w:val="0000FF"/>
                <w:sz w:val="24"/>
                <w:szCs w:val="24"/>
                <w:u w:val="single" w:color="0000FF"/>
                <w:lang w:val="en-US"/>
              </w:rPr>
              <w:t xml:space="preserve">. </w:t>
            </w:r>
            <w:r w:rsidR="002F75AB">
              <w:rPr>
                <w:rFonts w:ascii="Times New Roman" w:hAnsi="Times New Roman"/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2F75AB">
              <w:fldChar w:fldCharType="begin"/>
            </w:r>
            <w:r w:rsidR="002F75AB" w:rsidRPr="00D86908">
              <w:rPr>
                <w:lang w:val="en-US"/>
              </w:rPr>
              <w:instrText xml:space="preserve"> HYPERLINK "https://vk.com/away.php?to=https%3A%2F%2Feducation.yandex.ru%2Fhome%2F&amp;cc_key=" \h </w:instrText>
            </w:r>
            <w:r w:rsidR="002F75AB">
              <w:fldChar w:fldCharType="separate"/>
            </w:r>
            <w:proofErr w:type="spellStart"/>
            <w:r>
              <w:rPr>
                <w:rFonts w:ascii="Times New Roman" w:hAnsi="Times New Roman"/>
                <w:color w:val="0000FF"/>
                <w:sz w:val="24"/>
                <w:szCs w:val="24"/>
                <w:u w:val="single" w:color="0000FF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FF"/>
                <w:sz w:val="24"/>
                <w:szCs w:val="24"/>
                <w:u w:val="single" w:color="0000FF"/>
                <w:lang w:val="en-US"/>
              </w:rPr>
              <w:t>/home/</w:t>
            </w:r>
            <w:r w:rsidR="002F75AB">
              <w:rPr>
                <w:rFonts w:ascii="Times New Roman" w:hAnsi="Times New Roman"/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2F75AB">
              <w:fldChar w:fldCharType="begin"/>
            </w:r>
            <w:r w:rsidR="002F75AB" w:rsidRPr="00D86908">
              <w:rPr>
                <w:lang w:val="en-US"/>
              </w:rPr>
              <w:instrText xml:space="preserve"> HYPERLINK "https://vk.com/away.ph</w:instrText>
            </w:r>
            <w:r w:rsidR="002F75AB" w:rsidRPr="00D86908">
              <w:rPr>
                <w:lang w:val="en-US"/>
              </w:rPr>
              <w:instrText xml:space="preserve">p?to=https%3A%2F%2Feducation.yandex.ru%2Fhome%2F&amp;cc_key=" \h </w:instrText>
            </w:r>
            <w:r w:rsidR="002F75AB"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F75AB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:rsidR="00A15F60" w:rsidRPr="001C6668" w:rsidRDefault="001C6668" w:rsidP="00B05074">
            <w:pPr>
              <w:spacing w:after="16" w:line="259" w:lineRule="auto"/>
              <w:ind w:right="14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6668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r w:rsidRPr="001C666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 w:rsidRPr="001C66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</w:p>
          <w:p w:rsidR="00A15F60" w:rsidRPr="001C6668" w:rsidRDefault="002F75AB" w:rsidP="00B05074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D86908">
              <w:rPr>
                <w:lang w:val="en-US"/>
              </w:rPr>
              <w:instrText xml:space="preserve"> HYPERLINK "https://vk.com/away.php?to=https%3A%2F%2Fuchi.ru%2F&amp;cc_key=" \h </w:instrText>
            </w:r>
            <w:r>
              <w:fldChar w:fldCharType="separate"/>
            </w:r>
            <w:r w:rsidR="001C6668" w:rsidRPr="001C66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r>
              <w:fldChar w:fldCharType="begin"/>
            </w:r>
            <w:r w:rsidRPr="00D86908">
              <w:rPr>
                <w:lang w:val="en-US"/>
              </w:rPr>
              <w:instrText xml:space="preserve"> HYPERLINK "https://vk.com/away.php?to=https%3A%2F%2Fuchi.ru%2F&amp;cc_key=" \h </w:instrText>
            </w:r>
            <w:r>
              <w:fldChar w:fldCharType="separate"/>
            </w:r>
            <w:r w:rsidR="001C6668" w:rsidRPr="001C6668">
              <w:rPr>
                <w:rFonts w:ascii="Times New Roman" w:hAnsi="Times New Roman"/>
                <w:color w:val="0000FF"/>
                <w:sz w:val="24"/>
                <w:szCs w:val="24"/>
                <w:u w:val="single" w:color="0000FF"/>
                <w:lang w:val="en-US"/>
              </w:rPr>
              <w:t xml:space="preserve">https://uc 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D86908">
              <w:rPr>
                <w:lang w:val="en-US"/>
              </w:rPr>
              <w:instrText xml:space="preserve"> HYPERLINK</w:instrText>
            </w:r>
            <w:r w:rsidRPr="00D86908">
              <w:rPr>
                <w:lang w:val="en-US"/>
              </w:rPr>
              <w:instrText xml:space="preserve"> "https://vk.com/away.php?to=https%3A%2F%2Fuchi.ru%2F&amp;cc_key=" \h </w:instrText>
            </w:r>
            <w:r>
              <w:fldChar w:fldCharType="separate"/>
            </w:r>
            <w:r w:rsidR="001C6668" w:rsidRPr="001C6668">
              <w:rPr>
                <w:rFonts w:ascii="Times New Roman" w:hAnsi="Times New Roman"/>
                <w:color w:val="0000FF"/>
                <w:sz w:val="24"/>
                <w:szCs w:val="24"/>
                <w:u w:val="single" w:color="0000FF"/>
                <w:lang w:val="en-US"/>
              </w:rPr>
              <w:t>hi.ru/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D86908">
              <w:rPr>
                <w:lang w:val="en-US"/>
              </w:rPr>
              <w:instrText xml:space="preserve"> HYPERLINK "https://vk.com/away.php?to=https%3A%2F%2Fuchi.ru%2F&amp;cc_key=" \h </w:instrText>
            </w:r>
            <w:r>
              <w:fldChar w:fldCharType="separate"/>
            </w:r>
            <w:r w:rsidR="001C6668" w:rsidRPr="001C66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A15F60" w:rsidTr="00BF70D6">
        <w:trPr>
          <w:trHeight w:val="489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5F60" w:rsidRDefault="00A15F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5F60" w:rsidRDefault="00A15F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F60" w:rsidTr="00BF70D6">
        <w:trPr>
          <w:trHeight w:val="489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Эстафеты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5F60" w:rsidRDefault="00A15F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5F60" w:rsidRDefault="00A15F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F60" w:rsidTr="00BF70D6">
        <w:trPr>
          <w:trHeight w:val="720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народов России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A15F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A15F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F60" w:rsidTr="00BF70D6">
        <w:trPr>
          <w:trHeight w:val="489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A15F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7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15F60" w:rsidRDefault="001C6668">
      <w:pPr>
        <w:spacing w:after="0" w:line="259" w:lineRule="auto"/>
        <w:ind w:left="4679"/>
      </w:pPr>
      <w:r>
        <w:rPr>
          <w:b/>
        </w:rPr>
        <w:t xml:space="preserve"> </w:t>
      </w:r>
    </w:p>
    <w:p w:rsidR="00A15F60" w:rsidRDefault="00A15F60" w:rsidP="00BF70D6">
      <w:pPr>
        <w:spacing w:after="0" w:line="259" w:lineRule="auto"/>
        <w:ind w:left="4679"/>
      </w:pPr>
    </w:p>
    <w:p w:rsidR="00A15F60" w:rsidRDefault="001C6668">
      <w:pPr>
        <w:spacing w:after="0" w:line="259" w:lineRule="auto"/>
      </w:pPr>
      <w:r>
        <w:rPr>
          <w:b/>
        </w:rPr>
        <w:t xml:space="preserve"> </w:t>
      </w:r>
    </w:p>
    <w:p w:rsidR="00A15F60" w:rsidRDefault="00BF70D6" w:rsidP="0000220D">
      <w:pPr>
        <w:pStyle w:val="2"/>
        <w:ind w:left="-15" w:firstLine="0"/>
        <w:jc w:val="left"/>
      </w:pPr>
      <w:r>
        <w:lastRenderedPageBreak/>
        <w:t>Календарно-тематическое</w:t>
      </w:r>
      <w:r w:rsidR="001C6668">
        <w:t xml:space="preserve"> планирование </w:t>
      </w:r>
    </w:p>
    <w:tbl>
      <w:tblPr>
        <w:tblStyle w:val="TableGrid"/>
        <w:tblW w:w="9616" w:type="dxa"/>
        <w:tblInd w:w="-238" w:type="dxa"/>
        <w:tblLayout w:type="fixed"/>
        <w:tblCellMar>
          <w:top w:w="14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43"/>
        <w:gridCol w:w="4697"/>
        <w:gridCol w:w="533"/>
        <w:gridCol w:w="483"/>
        <w:gridCol w:w="3260"/>
      </w:tblGrid>
      <w:tr w:rsidR="001D15C9" w:rsidTr="001D15C9">
        <w:trPr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16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tabs>
                <w:tab w:val="right" w:pos="3104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организации </w:t>
            </w:r>
          </w:p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деятельности </w:t>
            </w:r>
          </w:p>
        </w:tc>
      </w:tr>
      <w:tr w:rsidR="001D15C9" w:rsidTr="001D15C9">
        <w:trPr>
          <w:trHeight w:val="56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«Жмурки» </w:t>
            </w:r>
          </w:p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при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проведении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движных игр. </w:t>
            </w:r>
          </w:p>
        </w:tc>
      </w:tr>
      <w:tr w:rsidR="001D15C9" w:rsidTr="001D15C9">
        <w:trPr>
          <w:trHeight w:val="28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«Кот и мышь»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 </w:t>
            </w:r>
          </w:p>
        </w:tc>
      </w:tr>
      <w:tr w:rsidR="001D15C9" w:rsidTr="001D15C9">
        <w:trPr>
          <w:trHeight w:val="48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«Горелки»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малой подвижности </w:t>
            </w:r>
          </w:p>
        </w:tc>
      </w:tr>
      <w:tr w:rsidR="001D15C9" w:rsidTr="001D15C9">
        <w:trPr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«Салки»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«Возникнов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подвижных игр» </w:t>
            </w:r>
          </w:p>
        </w:tc>
      </w:tr>
      <w:tr w:rsidR="001D15C9" w:rsidTr="001D15C9">
        <w:trPr>
          <w:trHeight w:val="48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«Пятнашки»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1D15C9" w:rsidTr="001D15C9">
        <w:trPr>
          <w:trHeight w:val="76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игра «Охотники и за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цы»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1D15C9" w:rsidTr="001D15C9">
        <w:trPr>
          <w:trHeight w:val="48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«Фанты»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1D15C9" w:rsidTr="001D15C9">
        <w:trPr>
          <w:trHeight w:val="76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народная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«Лову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с приседаниями»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малой подвижности </w:t>
            </w:r>
          </w:p>
        </w:tc>
      </w:tr>
      <w:tr w:rsidR="001D15C9" w:rsidTr="001D15C9">
        <w:trPr>
          <w:trHeight w:val="48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«Волк» 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малой подвижности </w:t>
            </w:r>
          </w:p>
        </w:tc>
      </w:tr>
      <w:tr w:rsidR="001D15C9" w:rsidTr="001D15C9">
        <w:trPr>
          <w:trHeight w:val="28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«Птицелов»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1D15C9" w:rsidTr="001D15C9">
        <w:trPr>
          <w:trHeight w:val="28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«Совушка»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</w:tbl>
    <w:p w:rsidR="00A15F60" w:rsidRDefault="00A15F60">
      <w:pPr>
        <w:spacing w:after="0" w:line="259" w:lineRule="auto"/>
        <w:ind w:left="-1702" w:right="2"/>
      </w:pPr>
    </w:p>
    <w:tbl>
      <w:tblPr>
        <w:tblStyle w:val="TableGrid"/>
        <w:tblW w:w="9614" w:type="dxa"/>
        <w:tblInd w:w="-238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43"/>
        <w:gridCol w:w="4697"/>
        <w:gridCol w:w="525"/>
        <w:gridCol w:w="15"/>
        <w:gridCol w:w="454"/>
        <w:gridCol w:w="20"/>
        <w:gridCol w:w="3240"/>
        <w:gridCol w:w="20"/>
      </w:tblGrid>
      <w:tr w:rsidR="001D15C9" w:rsidTr="001D15C9">
        <w:trPr>
          <w:trHeight w:val="48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«Мышеловка»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малой подвижности </w:t>
            </w:r>
          </w:p>
        </w:tc>
      </w:tr>
      <w:tr w:rsidR="001D15C9" w:rsidTr="001D15C9">
        <w:trPr>
          <w:trHeight w:val="48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«Пустое место»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малой подвижности </w:t>
            </w:r>
          </w:p>
        </w:tc>
      </w:tr>
      <w:tr w:rsidR="001D15C9" w:rsidTr="001D15C9">
        <w:trPr>
          <w:trHeight w:val="56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«Карусель»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средней интенсивности </w:t>
            </w:r>
          </w:p>
        </w:tc>
      </w:tr>
      <w:tr w:rsidR="001D15C9" w:rsidTr="001D15C9">
        <w:trPr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«Кто быстрее?»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средней интенсивности </w:t>
            </w:r>
          </w:p>
        </w:tc>
      </w:tr>
      <w:tr w:rsidR="001D15C9" w:rsidTr="001D15C9">
        <w:trPr>
          <w:trHeight w:val="48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«Конники-спортсмены»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малой подвижности </w:t>
            </w:r>
          </w:p>
        </w:tc>
      </w:tr>
      <w:tr w:rsidR="001D15C9" w:rsidTr="001D15C9">
        <w:trPr>
          <w:trHeight w:val="48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«Лягушата и цыплята»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малой подвижности </w:t>
            </w:r>
          </w:p>
        </w:tc>
      </w:tr>
      <w:tr w:rsidR="001D15C9" w:rsidTr="001D15C9">
        <w:trPr>
          <w:gridAfter w:val="1"/>
          <w:wAfter w:w="20" w:type="dxa"/>
          <w:trHeight w:val="48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«Карлики и великаны»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малой подвижности </w:t>
            </w:r>
          </w:p>
        </w:tc>
      </w:tr>
      <w:tr w:rsidR="001D15C9" w:rsidTr="001D15C9">
        <w:trPr>
          <w:gridAfter w:val="1"/>
          <w:wAfter w:w="20" w:type="dxa"/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«Передача мяча»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Беседа: «Основы строения и функций организма» </w:t>
            </w:r>
          </w:p>
        </w:tc>
      </w:tr>
      <w:tr w:rsidR="001D15C9" w:rsidTr="001D15C9">
        <w:trPr>
          <w:gridAfter w:val="1"/>
          <w:wAfter w:w="20" w:type="dxa"/>
          <w:trHeight w:val="56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«С мячом»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при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проведении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движных игр. </w:t>
            </w:r>
          </w:p>
        </w:tc>
      </w:tr>
      <w:tr w:rsidR="001D15C9" w:rsidTr="001D15C9">
        <w:trPr>
          <w:gridAfter w:val="1"/>
          <w:wAfter w:w="20" w:type="dxa"/>
          <w:trHeight w:val="48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зверей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средней интенсивности </w:t>
            </w:r>
          </w:p>
        </w:tc>
      </w:tr>
      <w:tr w:rsidR="001D15C9" w:rsidTr="001D15C9">
        <w:trPr>
          <w:gridAfter w:val="1"/>
          <w:wAfter w:w="20" w:type="dxa"/>
          <w:trHeight w:val="111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22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Эстафета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Быстрые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ловкие»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45" w:line="238" w:lineRule="auto"/>
              <w:ind w:left="2" w:righ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Беседа: «Гигиенические тр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бования к питанию, к инве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тарю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спортивной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одежде». Эстафета </w:t>
            </w:r>
          </w:p>
        </w:tc>
      </w:tr>
      <w:tr w:rsidR="001D15C9" w:rsidTr="001D15C9">
        <w:trPr>
          <w:gridAfter w:val="1"/>
          <w:wAfter w:w="20" w:type="dxa"/>
          <w:trHeight w:val="48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«Вызов номеров»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</w:t>
            </w:r>
          </w:p>
        </w:tc>
      </w:tr>
      <w:tr w:rsidR="001D15C9" w:rsidTr="001D15C9">
        <w:trPr>
          <w:gridAfter w:val="1"/>
          <w:wAfter w:w="20" w:type="dxa"/>
          <w:trHeight w:val="48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по кругу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</w:t>
            </w:r>
          </w:p>
        </w:tc>
      </w:tr>
      <w:tr w:rsidR="001D15C9" w:rsidTr="001D15C9">
        <w:trPr>
          <w:gridAfter w:val="1"/>
          <w:wAfter w:w="20" w:type="dxa"/>
          <w:trHeight w:val="48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с обручем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</w:t>
            </w:r>
          </w:p>
        </w:tc>
      </w:tr>
      <w:tr w:rsidR="001D15C9" w:rsidTr="001D15C9">
        <w:trPr>
          <w:gridAfter w:val="1"/>
          <w:wAfter w:w="20" w:type="dxa"/>
          <w:trHeight w:val="48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со скакалкой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</w:t>
            </w:r>
          </w:p>
        </w:tc>
      </w:tr>
      <w:tr w:rsidR="001D15C9" w:rsidTr="001D15C9">
        <w:trPr>
          <w:gridAfter w:val="1"/>
          <w:wAfter w:w="20" w:type="dxa"/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«Гори, гори ясно!» </w:t>
            </w:r>
          </w:p>
          <w:p w:rsidR="001D15C9" w:rsidRDefault="001D15C9">
            <w:pPr>
              <w:spacing w:after="0" w:line="259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малой подвижности </w:t>
            </w:r>
          </w:p>
        </w:tc>
      </w:tr>
      <w:tr w:rsidR="001D15C9" w:rsidTr="001D15C9">
        <w:trPr>
          <w:gridAfter w:val="1"/>
          <w:wAfter w:w="20" w:type="dxa"/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Якутские народные игры «Сокол и лиса», «Пятнашки»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</w:t>
            </w:r>
          </w:p>
        </w:tc>
      </w:tr>
      <w:tr w:rsidR="001D15C9" w:rsidTr="001D15C9">
        <w:trPr>
          <w:gridAfter w:val="1"/>
          <w:wAfter w:w="20" w:type="dxa"/>
          <w:trHeight w:val="111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Чувашская игра «Рыбки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 w:righ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Беседа: «Характерные спо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тивные травмы и их пред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преждение. Способы и при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 первой помощи». </w:t>
            </w:r>
          </w:p>
        </w:tc>
      </w:tr>
      <w:tr w:rsidR="001D15C9" w:rsidTr="001D15C9">
        <w:trPr>
          <w:gridAfter w:val="1"/>
          <w:wAfter w:w="20" w:type="dxa"/>
          <w:trHeight w:val="28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«Жмурки»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с мячом. </w:t>
            </w:r>
          </w:p>
        </w:tc>
      </w:tr>
      <w:tr w:rsidR="001D15C9" w:rsidTr="001D15C9">
        <w:trPr>
          <w:gridAfter w:val="1"/>
          <w:wAfter w:w="20" w:type="dxa"/>
          <w:trHeight w:val="2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«Кот и мышь»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1D15C9" w:rsidTr="001D15C9">
        <w:trPr>
          <w:gridAfter w:val="1"/>
          <w:wAfter w:w="20" w:type="dxa"/>
          <w:trHeight w:val="48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«Горелки»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малой подвижности </w:t>
            </w:r>
          </w:p>
        </w:tc>
      </w:tr>
      <w:tr w:rsidR="001D15C9" w:rsidTr="001D15C9">
        <w:trPr>
          <w:gridAfter w:val="1"/>
          <w:wAfter w:w="20" w:type="dxa"/>
          <w:trHeight w:val="48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«Салки»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1D15C9" w:rsidTr="001D15C9">
        <w:trPr>
          <w:gridAfter w:val="1"/>
          <w:wAfter w:w="20" w:type="dxa"/>
          <w:trHeight w:val="48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«Пятнашки»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15C9" w:rsidRDefault="001D15C9" w:rsidP="001D15C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C9" w:rsidRDefault="001D15C9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B3F09" w:rsidRDefault="008B3F09">
      <w:pPr>
        <w:spacing w:after="269" w:line="259" w:lineRule="auto"/>
        <w:ind w:left="333" w:right="70" w:hanging="10"/>
        <w:jc w:val="center"/>
        <w:rPr>
          <w:b/>
        </w:rPr>
      </w:pPr>
    </w:p>
    <w:p w:rsidR="008B3F09" w:rsidRDefault="008B3F09">
      <w:pPr>
        <w:spacing w:after="269" w:line="259" w:lineRule="auto"/>
        <w:ind w:left="333" w:right="70" w:hanging="10"/>
        <w:jc w:val="center"/>
        <w:rPr>
          <w:b/>
        </w:rPr>
      </w:pPr>
    </w:p>
    <w:p w:rsidR="00311B03" w:rsidRPr="00C8546B" w:rsidRDefault="00311B03" w:rsidP="00311B03">
      <w:pPr>
        <w:spacing w:after="0" w:line="270" w:lineRule="atLeast"/>
        <w:ind w:left="568"/>
        <w:jc w:val="both"/>
        <w:rPr>
          <w:rFonts w:ascii="Times New Roman" w:eastAsia="SimSun" w:hAnsi="Times New Roman"/>
          <w:sz w:val="24"/>
          <w:szCs w:val="24"/>
        </w:rPr>
      </w:pPr>
    </w:p>
    <w:p w:rsidR="00B05074" w:rsidRDefault="00B05074" w:rsidP="00311B03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B05074" w:rsidRDefault="00B05074" w:rsidP="00311B03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B05074" w:rsidRDefault="00B05074" w:rsidP="00311B03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B05074" w:rsidRDefault="00B05074" w:rsidP="00311B03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B05074" w:rsidRDefault="00B05074" w:rsidP="00311B03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B05074" w:rsidRDefault="00B05074" w:rsidP="00311B03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311B03" w:rsidRDefault="00311B03" w:rsidP="00311B03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C8546B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B05074" w:rsidRDefault="00B05074" w:rsidP="00B05074">
      <w:pPr>
        <w:spacing w:after="16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 w:color="0000FF"/>
        </w:rPr>
        <w:t>1.</w:t>
      </w:r>
      <w:hyperlink r:id="rId15">
        <w:r w:rsidRPr="00B05074">
          <w:rPr>
            <w:rFonts w:ascii="Times New Roman" w:hAnsi="Times New Roman"/>
            <w:sz w:val="24"/>
            <w:szCs w:val="24"/>
          </w:rPr>
          <w:t xml:space="preserve"> </w:t>
        </w:r>
      </w:hyperlink>
      <w:r w:rsidRPr="00B050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ЯКласс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hyperlink r:id="rId16">
        <w:r>
          <w:rPr>
            <w:rFonts w:ascii="Times New Roman" w:hAnsi="Times New Roman"/>
            <w:sz w:val="24"/>
            <w:szCs w:val="24"/>
          </w:rPr>
          <w:t>.</w:t>
        </w:r>
      </w:hyperlink>
      <w:hyperlink r:id="rId17">
        <w:r>
          <w:rPr>
            <w:rFonts w:ascii="Times New Roman" w:hAnsi="Times New Roman"/>
            <w:color w:val="0000FF"/>
            <w:sz w:val="24"/>
            <w:szCs w:val="24"/>
            <w:u w:val="single" w:color="0000FF"/>
          </w:rPr>
          <w:t xml:space="preserve">https://www.yakl </w:t>
        </w:r>
      </w:hyperlink>
      <w:hyperlink r:id="rId18">
        <w:r>
          <w:rPr>
            <w:rFonts w:ascii="Times New Roman" w:hAnsi="Times New Roman"/>
            <w:color w:val="0000FF"/>
            <w:sz w:val="24"/>
            <w:szCs w:val="24"/>
            <w:u w:val="single" w:color="0000FF"/>
          </w:rPr>
          <w:t>ass.ru/</w:t>
        </w:r>
      </w:hyperlink>
      <w:hyperlink r:id="rId19">
        <w:r>
          <w:rPr>
            <w:rFonts w:ascii="Times New Roman" w:hAnsi="Times New Roman"/>
            <w:sz w:val="24"/>
            <w:szCs w:val="24"/>
          </w:rPr>
          <w:t xml:space="preserve"> </w:t>
        </w:r>
      </w:hyperlink>
    </w:p>
    <w:p w:rsidR="00B05074" w:rsidRDefault="00B05074" w:rsidP="00B05074">
      <w:pPr>
        <w:spacing w:after="0" w:line="273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B05074">
        <w:rPr>
          <w:rFonts w:ascii="Times New Roman" w:hAnsi="Times New Roman"/>
          <w:sz w:val="24"/>
          <w:szCs w:val="24"/>
          <w:shd w:val="clear" w:color="auto" w:fill="F0F2F5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0F2F5"/>
        </w:rPr>
        <w:t>Фоксфорд</w:t>
      </w:r>
      <w:proofErr w:type="spellEnd"/>
      <w:r>
        <w:fldChar w:fldCharType="begin"/>
      </w:r>
      <w:r>
        <w:instrText xml:space="preserve"> HYPERLINK "https://vk.com/away.php?to=https%3A%2F%2Ffoxford.ru%2Fabout&amp;cc_key=" \h </w:instrText>
      </w:r>
      <w:r>
        <w:fldChar w:fldCharType="separate"/>
      </w:r>
      <w:r>
        <w:rPr>
          <w:rFonts w:ascii="Times New Roman" w:hAnsi="Times New Roman"/>
          <w:sz w:val="24"/>
          <w:szCs w:val="24"/>
          <w:shd w:val="clear" w:color="auto" w:fill="F0F2F5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0F2F5"/>
        </w:rPr>
        <w:fldChar w:fldCharType="end"/>
      </w:r>
      <w:hyperlink r:id="rId20">
        <w:r>
          <w:rPr>
            <w:rFonts w:ascii="Times New Roman" w:hAnsi="Times New Roman"/>
            <w:color w:val="0000FF"/>
            <w:sz w:val="24"/>
            <w:szCs w:val="24"/>
            <w:u w:val="single" w:color="0000FF"/>
            <w:shd w:val="clear" w:color="auto" w:fill="F0F2F5"/>
          </w:rPr>
          <w:t xml:space="preserve">https:/ </w:t>
        </w:r>
      </w:hyperlink>
      <w:hyperlink r:id="rId21">
        <w:r>
          <w:rPr>
            <w:rFonts w:ascii="Times New Roman" w:hAnsi="Times New Roman"/>
            <w:color w:val="0000FF"/>
            <w:sz w:val="24"/>
            <w:szCs w:val="24"/>
            <w:u w:val="single" w:color="0000FF"/>
            <w:shd w:val="clear" w:color="auto" w:fill="F0F2F5"/>
          </w:rPr>
          <w:t>/foxford.ru/</w:t>
        </w:r>
        <w:proofErr w:type="spellStart"/>
        <w:r>
          <w:rPr>
            <w:rFonts w:ascii="Times New Roman" w:hAnsi="Times New Roman"/>
            <w:color w:val="0000FF"/>
            <w:sz w:val="24"/>
            <w:szCs w:val="24"/>
            <w:u w:val="single" w:color="0000FF"/>
            <w:shd w:val="clear" w:color="auto" w:fill="F0F2F5"/>
          </w:rPr>
          <w:t>about</w:t>
        </w:r>
        <w:proofErr w:type="spellEnd"/>
      </w:hyperlink>
      <w:hyperlink r:id="rId22">
        <w:r>
          <w:rPr>
            <w:rFonts w:ascii="Times New Roman" w:hAnsi="Times New Roman"/>
            <w:sz w:val="24"/>
            <w:szCs w:val="24"/>
          </w:rPr>
          <w:t xml:space="preserve"> </w:t>
        </w:r>
      </w:hyperlink>
    </w:p>
    <w:p w:rsidR="00B05074" w:rsidRPr="000F7A25" w:rsidRDefault="00B05074" w:rsidP="00B05074">
      <w:pPr>
        <w:spacing w:after="0" w:line="259" w:lineRule="auto"/>
        <w:rPr>
          <w:rFonts w:ascii="Times New Roman" w:hAnsi="Times New Roman"/>
          <w:sz w:val="24"/>
          <w:szCs w:val="24"/>
          <w:lang w:val="en-US"/>
        </w:rPr>
      </w:pPr>
      <w:r w:rsidRPr="00134E22">
        <w:rPr>
          <w:rFonts w:ascii="Times New Roman" w:hAnsi="Times New Roman"/>
          <w:sz w:val="24"/>
          <w:szCs w:val="24"/>
        </w:rPr>
        <w:t>3. «</w:t>
      </w:r>
      <w:r>
        <w:rPr>
          <w:rFonts w:ascii="Times New Roman" w:hAnsi="Times New Roman"/>
          <w:sz w:val="24"/>
          <w:szCs w:val="24"/>
        </w:rPr>
        <w:t>Яндекс</w:t>
      </w:r>
      <w:r w:rsidRPr="00134E2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Учебник</w:t>
      </w:r>
      <w:r w:rsidRPr="000F7A25">
        <w:rPr>
          <w:rFonts w:ascii="Times New Roman" w:hAnsi="Times New Roman"/>
          <w:sz w:val="24"/>
          <w:szCs w:val="24"/>
          <w:lang w:val="en-US"/>
        </w:rPr>
        <w:t>»</w:t>
      </w:r>
      <w:r w:rsidR="002F75AB">
        <w:fldChar w:fldCharType="begin"/>
      </w:r>
      <w:r w:rsidR="002F75AB" w:rsidRPr="00D86908">
        <w:rPr>
          <w:lang w:val="en-US"/>
        </w:rPr>
        <w:instrText xml:space="preserve"> HYPERLINK "https://vk.com/away.php?to=http</w:instrText>
      </w:r>
      <w:r w:rsidR="002F75AB" w:rsidRPr="00D86908">
        <w:rPr>
          <w:lang w:val="en-US"/>
        </w:rPr>
        <w:instrText xml:space="preserve">s%3A%2F%2Feducation.yandex.ru%2Fhome%2F&amp;cc_key=" \h </w:instrText>
      </w:r>
      <w:r w:rsidR="002F75AB">
        <w:fldChar w:fldCharType="separate"/>
      </w:r>
      <w:r w:rsidRPr="000F7A2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F75AB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2F75AB">
        <w:fldChar w:fldCharType="begin"/>
      </w:r>
      <w:r w:rsidR="002F75AB" w:rsidRPr="00D86908">
        <w:rPr>
          <w:lang w:val="en-US"/>
        </w:rPr>
        <w:instrText xml:space="preserve"> HYPERLINK "https://vk.com/away.php?to=https%3A%2F%2Feducation.yandex.ru%2Fhome%2F&amp;cc_key=" \h </w:instrText>
      </w:r>
      <w:r w:rsidR="002F75AB"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 w:color="0000FF"/>
          <w:lang w:val="en-US"/>
        </w:rPr>
        <w:t>https</w:t>
      </w:r>
      <w:r w:rsidRPr="000F7A25">
        <w:rPr>
          <w:rFonts w:ascii="Times New Roman" w:hAnsi="Times New Roman"/>
          <w:color w:val="0000FF"/>
          <w:sz w:val="24"/>
          <w:szCs w:val="24"/>
          <w:u w:val="single" w:color="0000FF"/>
          <w:lang w:val="en-US"/>
        </w:rPr>
        <w:t xml:space="preserve">:// </w:t>
      </w:r>
      <w:r w:rsidR="002F75AB">
        <w:rPr>
          <w:rFonts w:ascii="Times New Roman" w:hAnsi="Times New Roman"/>
          <w:color w:val="0000FF"/>
          <w:sz w:val="24"/>
          <w:szCs w:val="24"/>
          <w:u w:val="single" w:color="0000FF"/>
          <w:lang w:val="en-US"/>
        </w:rPr>
        <w:fldChar w:fldCharType="end"/>
      </w:r>
      <w:r w:rsidR="002F75AB">
        <w:fldChar w:fldCharType="begin"/>
      </w:r>
      <w:r w:rsidR="002F75AB" w:rsidRPr="00D86908">
        <w:rPr>
          <w:lang w:val="en-US"/>
        </w:rPr>
        <w:instrText xml:space="preserve"> HYPERLINK "https://vk.com/away.php?to=https%3A%2F%2Feducation.yandex.ru%2Fhome%2F&amp;cc_key=" \</w:instrText>
      </w:r>
      <w:r w:rsidR="002F75AB" w:rsidRPr="00D86908">
        <w:rPr>
          <w:lang w:val="en-US"/>
        </w:rPr>
        <w:instrText xml:space="preserve">h </w:instrText>
      </w:r>
      <w:r w:rsidR="002F75AB">
        <w:fldChar w:fldCharType="separate"/>
      </w:r>
      <w:proofErr w:type="spellStart"/>
      <w:r>
        <w:rPr>
          <w:rFonts w:ascii="Times New Roman" w:hAnsi="Times New Roman"/>
          <w:color w:val="0000FF"/>
          <w:sz w:val="24"/>
          <w:szCs w:val="24"/>
          <w:u w:val="single" w:color="0000FF"/>
          <w:lang w:val="en-US"/>
        </w:rPr>
        <w:t>education</w:t>
      </w:r>
      <w:r w:rsidRPr="000F7A25">
        <w:rPr>
          <w:rFonts w:ascii="Times New Roman" w:hAnsi="Times New Roman"/>
          <w:color w:val="0000FF"/>
          <w:sz w:val="24"/>
          <w:szCs w:val="24"/>
          <w:u w:val="single" w:color="0000FF"/>
          <w:lang w:val="en-US"/>
        </w:rPr>
        <w:t>.</w:t>
      </w:r>
      <w:r>
        <w:rPr>
          <w:rFonts w:ascii="Times New Roman" w:hAnsi="Times New Roman"/>
          <w:color w:val="0000FF"/>
          <w:sz w:val="24"/>
          <w:szCs w:val="24"/>
          <w:u w:val="single" w:color="0000FF"/>
          <w:lang w:val="en-US"/>
        </w:rPr>
        <w:t>yandex</w:t>
      </w:r>
      <w:proofErr w:type="spellEnd"/>
      <w:r w:rsidRPr="000F7A25">
        <w:rPr>
          <w:rFonts w:ascii="Times New Roman" w:hAnsi="Times New Roman"/>
          <w:color w:val="0000FF"/>
          <w:sz w:val="24"/>
          <w:szCs w:val="24"/>
          <w:u w:val="single" w:color="0000FF"/>
          <w:lang w:val="en-US"/>
        </w:rPr>
        <w:t xml:space="preserve">. </w:t>
      </w:r>
      <w:r w:rsidR="002F75AB">
        <w:rPr>
          <w:rFonts w:ascii="Times New Roman" w:hAnsi="Times New Roman"/>
          <w:color w:val="0000FF"/>
          <w:sz w:val="24"/>
          <w:szCs w:val="24"/>
          <w:u w:val="single" w:color="0000FF"/>
          <w:lang w:val="en-US"/>
        </w:rPr>
        <w:fldChar w:fldCharType="end"/>
      </w:r>
      <w:r w:rsidR="002F75AB">
        <w:fldChar w:fldCharType="begin"/>
      </w:r>
      <w:r w:rsidR="002F75AB" w:rsidRPr="00D86908">
        <w:rPr>
          <w:lang w:val="en-US"/>
        </w:rPr>
        <w:instrText xml:space="preserve"> HYPERLINK "https://vk.com/away.php?to=https%3A%2F%2Feducation.yandex.ru%2Fhome%2F&amp;cc_key=" \h </w:instrText>
      </w:r>
      <w:r w:rsidR="002F75AB">
        <w:fldChar w:fldCharType="separate"/>
      </w:r>
      <w:proofErr w:type="spellStart"/>
      <w:r>
        <w:rPr>
          <w:rFonts w:ascii="Times New Roman" w:hAnsi="Times New Roman"/>
          <w:color w:val="0000FF"/>
          <w:sz w:val="24"/>
          <w:szCs w:val="24"/>
          <w:u w:val="single" w:color="0000FF"/>
          <w:lang w:val="en-US"/>
        </w:rPr>
        <w:t>ru</w:t>
      </w:r>
      <w:proofErr w:type="spellEnd"/>
      <w:r w:rsidRPr="000F7A25">
        <w:rPr>
          <w:rFonts w:ascii="Times New Roman" w:hAnsi="Times New Roman"/>
          <w:color w:val="0000FF"/>
          <w:sz w:val="24"/>
          <w:szCs w:val="24"/>
          <w:u w:val="single" w:color="0000FF"/>
          <w:lang w:val="en-US"/>
        </w:rPr>
        <w:t>/</w:t>
      </w:r>
      <w:r>
        <w:rPr>
          <w:rFonts w:ascii="Times New Roman" w:hAnsi="Times New Roman"/>
          <w:color w:val="0000FF"/>
          <w:sz w:val="24"/>
          <w:szCs w:val="24"/>
          <w:u w:val="single" w:color="0000FF"/>
          <w:lang w:val="en-US"/>
        </w:rPr>
        <w:t>home</w:t>
      </w:r>
      <w:r w:rsidRPr="000F7A25">
        <w:rPr>
          <w:rFonts w:ascii="Times New Roman" w:hAnsi="Times New Roman"/>
          <w:color w:val="0000FF"/>
          <w:sz w:val="24"/>
          <w:szCs w:val="24"/>
          <w:u w:val="single" w:color="0000FF"/>
          <w:lang w:val="en-US"/>
        </w:rPr>
        <w:t>/</w:t>
      </w:r>
      <w:r w:rsidR="002F75AB">
        <w:rPr>
          <w:rFonts w:ascii="Times New Roman" w:hAnsi="Times New Roman"/>
          <w:color w:val="0000FF"/>
          <w:sz w:val="24"/>
          <w:szCs w:val="24"/>
          <w:u w:val="single" w:color="0000FF"/>
          <w:lang w:val="en-US"/>
        </w:rPr>
        <w:fldChar w:fldCharType="end"/>
      </w:r>
      <w:r w:rsidR="002F75AB">
        <w:fldChar w:fldCharType="begin"/>
      </w:r>
      <w:r w:rsidR="002F75AB" w:rsidRPr="00D86908">
        <w:rPr>
          <w:lang w:val="en-US"/>
        </w:rPr>
        <w:instrText xml:space="preserve"> HYPERLINK "https://vk.com/away.php?to=https%3A%2F%2Feducation.yandex.ru%2Fhome%2F&amp;cc_key=" \h </w:instrText>
      </w:r>
      <w:r w:rsidR="002F75AB">
        <w:fldChar w:fldCharType="separate"/>
      </w:r>
      <w:r w:rsidRPr="000F7A2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F75AB">
        <w:rPr>
          <w:rFonts w:ascii="Times New Roman" w:hAnsi="Times New Roman"/>
          <w:sz w:val="24"/>
          <w:szCs w:val="24"/>
          <w:lang w:val="en-US"/>
        </w:rPr>
        <w:fldChar w:fldCharType="end"/>
      </w:r>
    </w:p>
    <w:p w:rsidR="00B05074" w:rsidRPr="00D46FCE" w:rsidRDefault="00B05074" w:rsidP="00B05074">
      <w:pPr>
        <w:spacing w:after="16" w:line="259" w:lineRule="auto"/>
        <w:ind w:right="147"/>
        <w:rPr>
          <w:rFonts w:ascii="Times New Roman" w:hAnsi="Times New Roman"/>
          <w:sz w:val="24"/>
          <w:szCs w:val="24"/>
          <w:lang w:val="en-US"/>
        </w:rPr>
      </w:pPr>
      <w:r w:rsidRPr="00D46FCE">
        <w:rPr>
          <w:rFonts w:ascii="Times New Roman" w:hAnsi="Times New Roman"/>
          <w:sz w:val="24"/>
          <w:szCs w:val="24"/>
          <w:lang w:val="en-US"/>
        </w:rPr>
        <w:t>4. «</w:t>
      </w:r>
      <w:r>
        <w:rPr>
          <w:rFonts w:ascii="Times New Roman" w:hAnsi="Times New Roman"/>
          <w:sz w:val="24"/>
          <w:szCs w:val="24"/>
        </w:rPr>
        <w:t>Учи</w:t>
      </w:r>
      <w:r w:rsidRPr="00D46FCE">
        <w:rPr>
          <w:rFonts w:ascii="Times New Roman" w:hAnsi="Times New Roman"/>
          <w:sz w:val="24"/>
          <w:szCs w:val="24"/>
          <w:lang w:val="en-US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ру</w:t>
      </w:r>
      <w:proofErr w:type="spellEnd"/>
      <w:r w:rsidRPr="00D46FCE">
        <w:rPr>
          <w:rFonts w:ascii="Times New Roman" w:hAnsi="Times New Roman"/>
          <w:sz w:val="24"/>
          <w:szCs w:val="24"/>
          <w:lang w:val="en-US"/>
        </w:rPr>
        <w:t xml:space="preserve">» </w:t>
      </w:r>
      <w:hyperlink r:id="rId23">
        <w:r w:rsidRPr="00D46FCE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hyperlink>
      <w:hyperlink r:id="rId24">
        <w:r w:rsidRPr="001C6668">
          <w:rPr>
            <w:rFonts w:ascii="Times New Roman" w:hAnsi="Times New Roman"/>
            <w:color w:val="0000FF"/>
            <w:sz w:val="24"/>
            <w:szCs w:val="24"/>
            <w:u w:val="single" w:color="0000FF"/>
            <w:lang w:val="en-US"/>
          </w:rPr>
          <w:t>https</w:t>
        </w:r>
        <w:r w:rsidRPr="00D46FCE">
          <w:rPr>
            <w:rFonts w:ascii="Times New Roman" w:hAnsi="Times New Roman"/>
            <w:color w:val="0000FF"/>
            <w:sz w:val="24"/>
            <w:szCs w:val="24"/>
            <w:u w:val="single" w:color="0000FF"/>
            <w:lang w:val="en-US"/>
          </w:rPr>
          <w:t>://</w:t>
        </w:r>
        <w:r w:rsidRPr="001C6668">
          <w:rPr>
            <w:rFonts w:ascii="Times New Roman" w:hAnsi="Times New Roman"/>
            <w:color w:val="0000FF"/>
            <w:sz w:val="24"/>
            <w:szCs w:val="24"/>
            <w:u w:val="single" w:color="0000FF"/>
            <w:lang w:val="en-US"/>
          </w:rPr>
          <w:t>uc</w:t>
        </w:r>
        <w:r w:rsidRPr="00D46FCE">
          <w:rPr>
            <w:rFonts w:ascii="Times New Roman" w:hAnsi="Times New Roman"/>
            <w:color w:val="0000FF"/>
            <w:sz w:val="24"/>
            <w:szCs w:val="24"/>
            <w:u w:val="single" w:color="0000FF"/>
            <w:lang w:val="en-US"/>
          </w:rPr>
          <w:t xml:space="preserve"> </w:t>
        </w:r>
      </w:hyperlink>
      <w:hyperlink r:id="rId25">
        <w:r w:rsidRPr="001C6668">
          <w:rPr>
            <w:rFonts w:ascii="Times New Roman" w:hAnsi="Times New Roman"/>
            <w:color w:val="0000FF"/>
            <w:sz w:val="24"/>
            <w:szCs w:val="24"/>
            <w:u w:val="single" w:color="0000FF"/>
            <w:lang w:val="en-US"/>
          </w:rPr>
          <w:t>hi</w:t>
        </w:r>
        <w:r w:rsidRPr="00D46FCE">
          <w:rPr>
            <w:rFonts w:ascii="Times New Roman" w:hAnsi="Times New Roman"/>
            <w:color w:val="0000FF"/>
            <w:sz w:val="24"/>
            <w:szCs w:val="24"/>
            <w:u w:val="single" w:color="0000FF"/>
            <w:lang w:val="en-US"/>
          </w:rPr>
          <w:t>.</w:t>
        </w:r>
        <w:r w:rsidRPr="001C6668">
          <w:rPr>
            <w:rFonts w:ascii="Times New Roman" w:hAnsi="Times New Roman"/>
            <w:color w:val="0000FF"/>
            <w:sz w:val="24"/>
            <w:szCs w:val="24"/>
            <w:u w:val="single" w:color="0000FF"/>
            <w:lang w:val="en-US"/>
          </w:rPr>
          <w:t>ru</w:t>
        </w:r>
        <w:r w:rsidRPr="00D46FCE">
          <w:rPr>
            <w:rFonts w:ascii="Times New Roman" w:hAnsi="Times New Roman"/>
            <w:color w:val="0000FF"/>
            <w:sz w:val="24"/>
            <w:szCs w:val="24"/>
            <w:u w:val="single" w:color="0000FF"/>
            <w:lang w:val="en-US"/>
          </w:rPr>
          <w:t>/</w:t>
        </w:r>
      </w:hyperlink>
      <w:hyperlink r:id="rId26">
        <w:r w:rsidRPr="00D46FCE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hyperlink>
    </w:p>
    <w:p w:rsidR="00B05074" w:rsidRPr="00D46FCE" w:rsidRDefault="00B05074" w:rsidP="00311B03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B05074" w:rsidRPr="00134E22" w:rsidRDefault="00B05074" w:rsidP="00F90484">
      <w:pPr>
        <w:spacing w:after="269" w:line="259" w:lineRule="auto"/>
        <w:ind w:right="70"/>
        <w:rPr>
          <w:rFonts w:ascii="Times New Roman" w:hAnsi="Times New Roman"/>
          <w:b/>
          <w:sz w:val="24"/>
          <w:szCs w:val="24"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p w:rsidR="00187800" w:rsidRPr="00134E22" w:rsidRDefault="00187800" w:rsidP="00B05074">
      <w:pPr>
        <w:spacing w:after="269" w:line="259" w:lineRule="auto"/>
        <w:ind w:right="70"/>
        <w:jc w:val="center"/>
        <w:rPr>
          <w:b/>
          <w:lang w:val="en-US"/>
        </w:rPr>
      </w:pPr>
    </w:p>
    <w:sectPr w:rsidR="00187800" w:rsidRPr="00134E22">
      <w:headerReference w:type="default" r:id="rId27"/>
      <w:foot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5AB" w:rsidRDefault="002F75AB">
      <w:pPr>
        <w:spacing w:line="240" w:lineRule="auto"/>
      </w:pPr>
      <w:r>
        <w:separator/>
      </w:r>
    </w:p>
  </w:endnote>
  <w:endnote w:type="continuationSeparator" w:id="0">
    <w:p w:rsidR="002F75AB" w:rsidRDefault="002F7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1983290"/>
      <w:docPartObj>
        <w:docPartGallery w:val="Page Numbers (Bottom of Page)"/>
        <w:docPartUnique/>
      </w:docPartObj>
    </w:sdtPr>
    <w:sdtEndPr/>
    <w:sdtContent>
      <w:p w:rsidR="00F90484" w:rsidRDefault="00F9048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908">
          <w:rPr>
            <w:noProof/>
          </w:rPr>
          <w:t>1</w:t>
        </w:r>
        <w:r>
          <w:fldChar w:fldCharType="end"/>
        </w:r>
      </w:p>
    </w:sdtContent>
  </w:sdt>
  <w:p w:rsidR="00D46FCE" w:rsidRDefault="00D46FC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5AB" w:rsidRDefault="002F75AB">
      <w:pPr>
        <w:spacing w:after="0"/>
      </w:pPr>
      <w:r>
        <w:separator/>
      </w:r>
    </w:p>
  </w:footnote>
  <w:footnote w:type="continuationSeparator" w:id="0">
    <w:p w:rsidR="002F75AB" w:rsidRDefault="002F75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FCE" w:rsidRDefault="00D46FC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1DFC03A8"/>
    <w:multiLevelType w:val="multilevel"/>
    <w:tmpl w:val="1DFC03A8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24964E75"/>
    <w:multiLevelType w:val="multilevel"/>
    <w:tmpl w:val="24964E75"/>
    <w:lvl w:ilvl="0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2EB05088"/>
    <w:multiLevelType w:val="multilevel"/>
    <w:tmpl w:val="2EB05088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580C1FFD"/>
    <w:multiLevelType w:val="multilevel"/>
    <w:tmpl w:val="580C1FFD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5BD000FB"/>
    <w:multiLevelType w:val="multilevel"/>
    <w:tmpl w:val="5BD000FB"/>
    <w:lvl w:ilvl="0">
      <w:start w:val="1"/>
      <w:numFmt w:val="bullet"/>
      <w:lvlText w:val="-"/>
      <w:lvlJc w:val="left"/>
      <w:pPr>
        <w:ind w:left="1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3B0D8A"/>
    <w:rsid w:val="0000220D"/>
    <w:rsid w:val="00085B58"/>
    <w:rsid w:val="00092357"/>
    <w:rsid w:val="000F593C"/>
    <w:rsid w:val="000F7A25"/>
    <w:rsid w:val="00134E22"/>
    <w:rsid w:val="00187800"/>
    <w:rsid w:val="001A4C86"/>
    <w:rsid w:val="001C6668"/>
    <w:rsid w:val="001D15C9"/>
    <w:rsid w:val="002F75AB"/>
    <w:rsid w:val="00311B03"/>
    <w:rsid w:val="00366596"/>
    <w:rsid w:val="003B0D8A"/>
    <w:rsid w:val="00414F24"/>
    <w:rsid w:val="00447CE7"/>
    <w:rsid w:val="00483E6B"/>
    <w:rsid w:val="00586FF5"/>
    <w:rsid w:val="005D75A8"/>
    <w:rsid w:val="005F6569"/>
    <w:rsid w:val="00621BD1"/>
    <w:rsid w:val="00625072"/>
    <w:rsid w:val="0064395D"/>
    <w:rsid w:val="00696F71"/>
    <w:rsid w:val="007052FB"/>
    <w:rsid w:val="00807C81"/>
    <w:rsid w:val="008B3F09"/>
    <w:rsid w:val="008C1F41"/>
    <w:rsid w:val="008F567B"/>
    <w:rsid w:val="009535A2"/>
    <w:rsid w:val="009F5AE3"/>
    <w:rsid w:val="00A07108"/>
    <w:rsid w:val="00A15F60"/>
    <w:rsid w:val="00A3473B"/>
    <w:rsid w:val="00AA10E2"/>
    <w:rsid w:val="00AB6260"/>
    <w:rsid w:val="00AF65A5"/>
    <w:rsid w:val="00B02C69"/>
    <w:rsid w:val="00B05074"/>
    <w:rsid w:val="00B64AAD"/>
    <w:rsid w:val="00B91469"/>
    <w:rsid w:val="00BA34EC"/>
    <w:rsid w:val="00BF70D6"/>
    <w:rsid w:val="00C37D4A"/>
    <w:rsid w:val="00D46FCE"/>
    <w:rsid w:val="00D76D3E"/>
    <w:rsid w:val="00D86908"/>
    <w:rsid w:val="00DD6C8B"/>
    <w:rsid w:val="00DF0663"/>
    <w:rsid w:val="00DF5338"/>
    <w:rsid w:val="00E95C81"/>
    <w:rsid w:val="00EA1BB3"/>
    <w:rsid w:val="00F20B46"/>
    <w:rsid w:val="00F2479E"/>
    <w:rsid w:val="00F611CB"/>
    <w:rsid w:val="00F90484"/>
    <w:rsid w:val="033147E4"/>
    <w:rsid w:val="1AF82B21"/>
    <w:rsid w:val="43D66E4F"/>
    <w:rsid w:val="7A38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3" w:qFormat="1"/>
    <w:lsdException w:name="Strong" w:semiHidden="0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2">
    <w:name w:val="heading 2"/>
    <w:next w:val="a"/>
    <w:uiPriority w:val="9"/>
    <w:unhideWhenUsed/>
    <w:qFormat/>
    <w:pPr>
      <w:keepNext/>
      <w:keepLines/>
      <w:spacing w:after="3" w:line="259" w:lineRule="auto"/>
      <w:ind w:left="328" w:hanging="10"/>
      <w:jc w:val="center"/>
      <w:outlineLvl w:val="1"/>
    </w:pPr>
    <w:rPr>
      <w:rFonts w:eastAsia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spacing w:after="120" w:line="259" w:lineRule="auto"/>
    </w:pPr>
    <w:rPr>
      <w:rFonts w:asciiTheme="minorHAnsi" w:eastAsiaTheme="minorHAnsi" w:hAnsiTheme="minorHAnsi" w:cstheme="minorBidi"/>
      <w:lang w:eastAsia="en-US"/>
    </w:rPr>
  </w:style>
  <w:style w:type="paragraph" w:styleId="3">
    <w:name w:val="Body Text 3"/>
    <w:basedOn w:val="a"/>
    <w:link w:val="30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99"/>
    <w:qFormat/>
    <w:rPr>
      <w:rFonts w:cs="Times New Roman"/>
      <w:b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Без интервала1"/>
    <w:link w:val="a8"/>
    <w:uiPriority w:val="99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a8">
    <w:name w:val="Без интервала Знак"/>
    <w:link w:val="1"/>
    <w:uiPriority w:val="99"/>
    <w:qFormat/>
    <w:locked/>
    <w:rPr>
      <w:rFonts w:ascii="Calibri" w:eastAsia="Times New Roman" w:hAnsi="Calibri" w:cs="Times New Roman"/>
    </w:rPr>
  </w:style>
  <w:style w:type="paragraph" w:styleId="a9">
    <w:name w:val="No Spacing"/>
    <w:uiPriority w:val="1"/>
    <w:qFormat/>
    <w:rPr>
      <w:rFonts w:ascii="Calibri" w:eastAsia="Times New Roman" w:hAnsi="Calibri"/>
      <w:sz w:val="22"/>
      <w:szCs w:val="22"/>
    </w:rPr>
  </w:style>
  <w:style w:type="table" w:customStyle="1" w:styleId="TableNormal11">
    <w:name w:val="Table Normal1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a">
    <w:name w:val="Другое_"/>
    <w:basedOn w:val="a0"/>
    <w:link w:val="ab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Другое"/>
    <w:basedOn w:val="a"/>
    <w:link w:val="aa"/>
    <w:qFormat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c">
    <w:name w:val="Подпись к таблице_"/>
    <w:basedOn w:val="a0"/>
    <w:link w:val="ad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qFormat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qFormat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Основной текст_"/>
    <w:basedOn w:val="a0"/>
    <w:link w:val="1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e"/>
    <w:qFormat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lang w:eastAsia="en-US"/>
    </w:rPr>
  </w:style>
  <w:style w:type="paragraph" w:customStyle="1" w:styleId="msonormalcxsplast">
    <w:name w:val="msonormalcxsplast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qFormat/>
    <w:rPr>
      <w:rFonts w:ascii="Calibri" w:eastAsia="Times New Roman" w:hAnsi="Calibri" w:cs="Times New Roman"/>
      <w:sz w:val="16"/>
      <w:szCs w:val="16"/>
      <w:lang w:eastAsia="ru-RU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D46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46FCE"/>
    <w:rPr>
      <w:rFonts w:ascii="Tahoma" w:eastAsia="Times New Roman" w:hAnsi="Tahoma" w:cs="Tahoma"/>
      <w:sz w:val="16"/>
      <w:szCs w:val="16"/>
    </w:rPr>
  </w:style>
  <w:style w:type="paragraph" w:styleId="af1">
    <w:name w:val="footer"/>
    <w:basedOn w:val="a"/>
    <w:link w:val="af2"/>
    <w:uiPriority w:val="99"/>
    <w:unhideWhenUsed/>
    <w:rsid w:val="00D46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46FCE"/>
    <w:rPr>
      <w:rFonts w:ascii="Calibri" w:eastAsia="Times New Roman" w:hAnsi="Calibri"/>
      <w:sz w:val="22"/>
      <w:szCs w:val="22"/>
    </w:rPr>
  </w:style>
  <w:style w:type="paragraph" w:styleId="af3">
    <w:name w:val="header"/>
    <w:basedOn w:val="a"/>
    <w:link w:val="af4"/>
    <w:uiPriority w:val="99"/>
    <w:unhideWhenUsed/>
    <w:rsid w:val="00F90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F90484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yaklass.ru%2F&amp;cc_key=" TargetMode="External"/><Relationship Id="rId13" Type="http://schemas.openxmlformats.org/officeDocument/2006/relationships/hyperlink" Target="https://vk.com/away.php?to=https%3A%2F%2Ffoxford.ru%2Fabout&amp;cc_key=" TargetMode="External"/><Relationship Id="rId18" Type="http://schemas.openxmlformats.org/officeDocument/2006/relationships/hyperlink" Target="https://vk.com/away.php?to=https%3A%2F%2Fwww.yaklass.ru%2F&amp;cc_key=" TargetMode="External"/><Relationship Id="rId26" Type="http://schemas.openxmlformats.org/officeDocument/2006/relationships/hyperlink" Target="https://vk.com/away.php?to=https%3A%2F%2Fuchi.ru%2F&amp;cc_key=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away.php?to=https%3A%2F%2Ffoxford.ru%2Fabout&amp;cc_key=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away.php?to=https%3A%2F%2Ffoxford.ru%2Fabout&amp;cc_key=" TargetMode="External"/><Relationship Id="rId17" Type="http://schemas.openxmlformats.org/officeDocument/2006/relationships/hyperlink" Target="https://vk.com/away.php?to=https%3A%2F%2Fwww.yaklass.ru%2F&amp;cc_key=" TargetMode="External"/><Relationship Id="rId25" Type="http://schemas.openxmlformats.org/officeDocument/2006/relationships/hyperlink" Target="https://vk.com/away.php?to=https%3A%2F%2Fuchi.ru%2F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www.yaklass.ru%2F&amp;cc_key=" TargetMode="External"/><Relationship Id="rId20" Type="http://schemas.openxmlformats.org/officeDocument/2006/relationships/hyperlink" Target="https://vk.com/away.php?to=https%3A%2F%2Ffoxford.ru%2Fabout&amp;cc_key=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www.yaklass.ru%2F&amp;cc_key=" TargetMode="External"/><Relationship Id="rId24" Type="http://schemas.openxmlformats.org/officeDocument/2006/relationships/hyperlink" Target="https://vk.com/away.php?to=https%3A%2F%2Fuchi.ru%2F&amp;cc_key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resh.edu.ru%2F&amp;cc_key=" TargetMode="External"/><Relationship Id="rId23" Type="http://schemas.openxmlformats.org/officeDocument/2006/relationships/hyperlink" Target="https://vk.com/away.php?to=https%3A%2F%2Fuchi.ru%2F&amp;cc_key=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vk.com/away.php?to=https%3A%2F%2Fwww.yaklass.ru%2F&amp;cc_key=" TargetMode="External"/><Relationship Id="rId19" Type="http://schemas.openxmlformats.org/officeDocument/2006/relationships/hyperlink" Target="https://vk.com/away.php?to=https%3A%2F%2Fwww.yaklass.ru%2F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www.yaklass.ru%2F&amp;cc_key=" TargetMode="External"/><Relationship Id="rId14" Type="http://schemas.openxmlformats.org/officeDocument/2006/relationships/hyperlink" Target="https://vk.com/away.php?to=https%3A%2F%2Ffoxford.ru%2Fabout&amp;cc_key=" TargetMode="External"/><Relationship Id="rId22" Type="http://schemas.openxmlformats.org/officeDocument/2006/relationships/hyperlink" Target="https://vk.com/away.php?to=https%3A%2F%2Ffoxford.ru%2Fabout&amp;cc_key=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3118</Words>
  <Characters>17777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Пользователь Windows</cp:lastModifiedBy>
  <cp:revision>37</cp:revision>
  <cp:lastPrinted>2023-08-29T11:28:00Z</cp:lastPrinted>
  <dcterms:created xsi:type="dcterms:W3CDTF">2023-03-08T16:48:00Z</dcterms:created>
  <dcterms:modified xsi:type="dcterms:W3CDTF">2023-09-06T11:53:00Z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7A2E563F986744F1BD5FBDCE34C741F2</vt:lpwstr>
  </property>
</Properties>
</file>